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45A0" w14:textId="77777777" w:rsidR="00D72BAF" w:rsidRPr="00365585" w:rsidRDefault="00F00F1B" w:rsidP="00450D21">
      <w:pPr>
        <w:spacing w:line="240" w:lineRule="auto"/>
        <w:contextualSpacing/>
        <w:jc w:val="center"/>
        <w:rPr>
          <w:b/>
          <w:bCs/>
          <w:sz w:val="28"/>
          <w:szCs w:val="28"/>
        </w:rPr>
      </w:pPr>
      <w:r w:rsidRPr="00365585">
        <w:rPr>
          <w:b/>
          <w:bCs/>
          <w:sz w:val="28"/>
          <w:szCs w:val="28"/>
        </w:rPr>
        <w:t xml:space="preserve">PENGARUH RENCANA PEMBANGUNAN JALAN LINGKAR (RING ROAD III) TERHADAP KINERJA LALU LINTAS DAN EKONOMI </w:t>
      </w:r>
    </w:p>
    <w:p w14:paraId="0DB43EB5" w14:textId="2B069CAB" w:rsidR="00AE73A1" w:rsidRPr="00365585" w:rsidRDefault="00C102DC" w:rsidP="00AE73A1">
      <w:pPr>
        <w:spacing w:line="240" w:lineRule="auto"/>
        <w:contextualSpacing/>
        <w:jc w:val="center"/>
        <w:rPr>
          <w:b/>
          <w:bCs/>
          <w:sz w:val="28"/>
          <w:szCs w:val="28"/>
        </w:rPr>
      </w:pPr>
      <w:r w:rsidRPr="00365585">
        <w:rPr>
          <w:b/>
          <w:bCs/>
          <w:sz w:val="28"/>
          <w:szCs w:val="28"/>
        </w:rPr>
        <w:t xml:space="preserve">DI </w:t>
      </w:r>
      <w:r w:rsidR="00F00F1B" w:rsidRPr="00365585">
        <w:rPr>
          <w:b/>
          <w:bCs/>
          <w:sz w:val="28"/>
          <w:szCs w:val="28"/>
        </w:rPr>
        <w:t>KOTA MANADO</w:t>
      </w:r>
    </w:p>
    <w:p w14:paraId="3FFBAD77" w14:textId="77777777" w:rsidR="001D2892" w:rsidRDefault="001D2892" w:rsidP="00AE73A1">
      <w:pPr>
        <w:spacing w:line="240" w:lineRule="auto"/>
        <w:contextualSpacing/>
        <w:jc w:val="center"/>
        <w:rPr>
          <w:b/>
          <w:bCs/>
          <w:sz w:val="24"/>
          <w:szCs w:val="24"/>
        </w:rPr>
      </w:pPr>
    </w:p>
    <w:p w14:paraId="0CAFCCAE" w14:textId="39FE74D8" w:rsidR="0044015F" w:rsidRDefault="0044015F" w:rsidP="00AE73A1">
      <w:pPr>
        <w:spacing w:line="240" w:lineRule="auto"/>
        <w:contextualSpacing/>
        <w:jc w:val="center"/>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11854" w14:paraId="43470CCE" w14:textId="77777777" w:rsidTr="000F77EC">
        <w:tc>
          <w:tcPr>
            <w:tcW w:w="3080" w:type="dxa"/>
          </w:tcPr>
          <w:p w14:paraId="240A27DA" w14:textId="34242341" w:rsidR="00011854" w:rsidRPr="005E199F" w:rsidRDefault="005E199F" w:rsidP="00011854">
            <w:pPr>
              <w:jc w:val="center"/>
              <w:rPr>
                <w:rFonts w:cs="Times New Roman"/>
                <w:b/>
                <w:bCs/>
                <w:lang w:val="en-US"/>
              </w:rPr>
            </w:pPr>
            <w:r>
              <w:rPr>
                <w:rFonts w:cs="Times New Roman"/>
                <w:b/>
                <w:bCs/>
                <w:lang w:val="en-US"/>
              </w:rPr>
              <w:t>MUHAMMAD AGUNG RAHAYU</w:t>
            </w:r>
          </w:p>
          <w:p w14:paraId="34A7A3BF" w14:textId="77777777" w:rsidR="00011854" w:rsidRPr="00011854" w:rsidRDefault="00011854" w:rsidP="00011854">
            <w:pPr>
              <w:jc w:val="center"/>
              <w:rPr>
                <w:rFonts w:cs="Times New Roman"/>
                <w:lang w:val="id-ID"/>
              </w:rPr>
            </w:pPr>
            <w:r w:rsidRPr="00011854">
              <w:rPr>
                <w:rFonts w:cs="Times New Roman"/>
                <w:lang w:val="id-ID"/>
              </w:rPr>
              <w:t>Taruna Program Studi Sarjana</w:t>
            </w:r>
          </w:p>
          <w:p w14:paraId="1E41B027" w14:textId="77777777" w:rsidR="00011854" w:rsidRPr="00011854" w:rsidRDefault="00011854" w:rsidP="00011854">
            <w:pPr>
              <w:jc w:val="center"/>
              <w:rPr>
                <w:rFonts w:cs="Times New Roman"/>
                <w:lang w:val="id-ID"/>
              </w:rPr>
            </w:pPr>
            <w:r w:rsidRPr="00011854">
              <w:rPr>
                <w:rFonts w:cs="Times New Roman"/>
                <w:lang w:val="id-ID"/>
              </w:rPr>
              <w:t xml:space="preserve">Terapan Transportasi Darat </w:t>
            </w:r>
          </w:p>
          <w:p w14:paraId="590F92DF" w14:textId="77777777" w:rsidR="00011854" w:rsidRPr="00011854" w:rsidRDefault="00011854" w:rsidP="00011854">
            <w:pPr>
              <w:jc w:val="center"/>
              <w:rPr>
                <w:rFonts w:cs="Times New Roman"/>
                <w:lang w:val="id-ID"/>
              </w:rPr>
            </w:pPr>
            <w:r w:rsidRPr="00011854">
              <w:rPr>
                <w:rFonts w:cs="Times New Roman"/>
                <w:lang w:val="id-ID"/>
              </w:rPr>
              <w:t xml:space="preserve">Politeknik Transportasi Darat </w:t>
            </w:r>
          </w:p>
          <w:p w14:paraId="45825286" w14:textId="77777777" w:rsidR="00011854" w:rsidRPr="00011854" w:rsidRDefault="00011854" w:rsidP="00011854">
            <w:pPr>
              <w:jc w:val="center"/>
              <w:rPr>
                <w:rFonts w:cs="Times New Roman"/>
                <w:lang w:val="id-ID"/>
              </w:rPr>
            </w:pPr>
            <w:r w:rsidRPr="00011854">
              <w:rPr>
                <w:rFonts w:cs="Times New Roman"/>
                <w:lang w:val="id-ID"/>
              </w:rPr>
              <w:t>Indonesia-STTD</w:t>
            </w:r>
          </w:p>
          <w:p w14:paraId="33A4AC88" w14:textId="77777777" w:rsidR="00011854" w:rsidRPr="00011854" w:rsidRDefault="00011854" w:rsidP="00011854">
            <w:pPr>
              <w:ind w:rightChars="-158" w:right="-348"/>
              <w:jc w:val="center"/>
              <w:rPr>
                <w:rFonts w:cs="Times New Roman"/>
                <w:lang w:val="id-ID"/>
              </w:rPr>
            </w:pPr>
            <w:r w:rsidRPr="00011854">
              <w:rPr>
                <w:rFonts w:cs="Times New Roman"/>
                <w:lang w:val="id-ID"/>
              </w:rPr>
              <w:t xml:space="preserve">Jalan Raya Setu Km 3,5, Cibutung, </w:t>
            </w:r>
          </w:p>
          <w:p w14:paraId="4F7BACAE" w14:textId="77777777" w:rsidR="00011854" w:rsidRPr="00011854" w:rsidRDefault="00011854" w:rsidP="00011854">
            <w:pPr>
              <w:ind w:rightChars="-57" w:right="-125"/>
              <w:jc w:val="center"/>
              <w:rPr>
                <w:rFonts w:cs="Times New Roman"/>
                <w:lang w:val="id-ID"/>
              </w:rPr>
            </w:pPr>
            <w:r w:rsidRPr="00011854">
              <w:rPr>
                <w:rFonts w:cs="Times New Roman"/>
                <w:lang w:val="id-ID"/>
              </w:rPr>
              <w:t>Bekasi, Jawa Barat 17520</w:t>
            </w:r>
          </w:p>
          <w:p w14:paraId="5F29548B" w14:textId="4B9B425B" w:rsidR="00011854" w:rsidRPr="00807EA2" w:rsidRDefault="00807EA2" w:rsidP="00011854">
            <w:pPr>
              <w:ind w:rightChars="-57" w:right="-125"/>
              <w:jc w:val="center"/>
              <w:rPr>
                <w:rFonts w:cs="Times New Roman"/>
                <w:lang w:val="en-US"/>
              </w:rPr>
            </w:pPr>
            <w:r>
              <w:rPr>
                <w:rFonts w:cs="Times New Roman"/>
                <w:lang w:val="en-US"/>
              </w:rPr>
              <w:t>muhagungrahayu@gmail.com</w:t>
            </w:r>
          </w:p>
        </w:tc>
        <w:tc>
          <w:tcPr>
            <w:tcW w:w="3081" w:type="dxa"/>
          </w:tcPr>
          <w:p w14:paraId="6D6E9B6D" w14:textId="700D1BE1" w:rsidR="00C13181" w:rsidRPr="00B240A4" w:rsidRDefault="00C13181" w:rsidP="00C13181">
            <w:pPr>
              <w:jc w:val="center"/>
              <w:rPr>
                <w:rFonts w:cs="Times New Roman"/>
                <w:b/>
                <w:bCs/>
                <w:lang w:val="en-US"/>
              </w:rPr>
            </w:pPr>
            <w:r w:rsidRPr="00011854">
              <w:rPr>
                <w:rFonts w:cs="Times New Roman"/>
                <w:b/>
                <w:bCs/>
                <w:lang w:val="id-ID"/>
              </w:rPr>
              <w:t xml:space="preserve">M </w:t>
            </w:r>
            <w:r w:rsidR="00B240A4">
              <w:rPr>
                <w:rFonts w:cs="Times New Roman"/>
                <w:b/>
                <w:bCs/>
                <w:lang w:val="en-US"/>
              </w:rPr>
              <w:t>YUGIHARTIMAN, ATD, M</w:t>
            </w:r>
            <w:r w:rsidR="00EA045B">
              <w:rPr>
                <w:rFonts w:cs="Times New Roman"/>
                <w:b/>
                <w:bCs/>
                <w:lang w:val="en-US"/>
              </w:rPr>
              <w:t>,</w:t>
            </w:r>
            <w:r w:rsidR="00B240A4">
              <w:rPr>
                <w:rFonts w:cs="Times New Roman"/>
                <w:b/>
                <w:bCs/>
                <w:lang w:val="en-US"/>
              </w:rPr>
              <w:t>Sc</w:t>
            </w:r>
          </w:p>
          <w:p w14:paraId="474D89AD" w14:textId="1650DB56" w:rsidR="00C13181" w:rsidRPr="00011854" w:rsidRDefault="00566B79" w:rsidP="00C13181">
            <w:pPr>
              <w:jc w:val="center"/>
              <w:rPr>
                <w:rFonts w:cs="Times New Roman"/>
                <w:lang w:val="id-ID"/>
              </w:rPr>
            </w:pPr>
            <w:r>
              <w:rPr>
                <w:rFonts w:cs="Times New Roman"/>
                <w:lang w:val="en-US"/>
              </w:rPr>
              <w:t>Dosen</w:t>
            </w:r>
            <w:r w:rsidR="00C13181" w:rsidRPr="00011854">
              <w:rPr>
                <w:rFonts w:cs="Times New Roman"/>
                <w:lang w:val="id-ID"/>
              </w:rPr>
              <w:t xml:space="preserve"> Program Studi Sarjana</w:t>
            </w:r>
          </w:p>
          <w:p w14:paraId="04A78D0A" w14:textId="77777777" w:rsidR="00C13181" w:rsidRPr="00011854" w:rsidRDefault="00C13181" w:rsidP="00C13181">
            <w:pPr>
              <w:jc w:val="center"/>
              <w:rPr>
                <w:rFonts w:cs="Times New Roman"/>
                <w:lang w:val="id-ID"/>
              </w:rPr>
            </w:pPr>
            <w:r w:rsidRPr="00011854">
              <w:rPr>
                <w:rFonts w:cs="Times New Roman"/>
                <w:lang w:val="id-ID"/>
              </w:rPr>
              <w:t xml:space="preserve">Terapan Transportasi Darat </w:t>
            </w:r>
          </w:p>
          <w:p w14:paraId="2ADA6E48" w14:textId="77777777" w:rsidR="00C13181" w:rsidRPr="00011854" w:rsidRDefault="00C13181" w:rsidP="00C13181">
            <w:pPr>
              <w:jc w:val="center"/>
              <w:rPr>
                <w:rFonts w:cs="Times New Roman"/>
                <w:lang w:val="id-ID"/>
              </w:rPr>
            </w:pPr>
            <w:r w:rsidRPr="00011854">
              <w:rPr>
                <w:rFonts w:cs="Times New Roman"/>
                <w:lang w:val="id-ID"/>
              </w:rPr>
              <w:t xml:space="preserve">Politeknik Transportasi Darat </w:t>
            </w:r>
          </w:p>
          <w:p w14:paraId="18C59C19" w14:textId="77777777" w:rsidR="00C13181" w:rsidRPr="00011854" w:rsidRDefault="00C13181" w:rsidP="00C13181">
            <w:pPr>
              <w:jc w:val="center"/>
              <w:rPr>
                <w:rFonts w:cs="Times New Roman"/>
                <w:lang w:val="id-ID"/>
              </w:rPr>
            </w:pPr>
            <w:r w:rsidRPr="00011854">
              <w:rPr>
                <w:rFonts w:cs="Times New Roman"/>
                <w:lang w:val="id-ID"/>
              </w:rPr>
              <w:t>Indonesia-STTD</w:t>
            </w:r>
          </w:p>
          <w:p w14:paraId="700219AF" w14:textId="77777777" w:rsidR="00C13181" w:rsidRPr="00011854" w:rsidRDefault="00C13181" w:rsidP="00C13181">
            <w:pPr>
              <w:ind w:rightChars="-158" w:right="-348"/>
              <w:jc w:val="center"/>
              <w:rPr>
                <w:rFonts w:cs="Times New Roman"/>
                <w:lang w:val="id-ID"/>
              </w:rPr>
            </w:pPr>
            <w:r w:rsidRPr="00011854">
              <w:rPr>
                <w:rFonts w:cs="Times New Roman"/>
                <w:lang w:val="id-ID"/>
              </w:rPr>
              <w:t xml:space="preserve">Jalan Raya Setu Km 3,5, Cibutung, </w:t>
            </w:r>
          </w:p>
          <w:p w14:paraId="1BA04E08" w14:textId="77777777" w:rsidR="00C13181" w:rsidRPr="00011854" w:rsidRDefault="00C13181" w:rsidP="00C13181">
            <w:pPr>
              <w:ind w:rightChars="-57" w:right="-125"/>
              <w:jc w:val="center"/>
              <w:rPr>
                <w:rFonts w:cs="Times New Roman"/>
                <w:lang w:val="id-ID"/>
              </w:rPr>
            </w:pPr>
            <w:r w:rsidRPr="00011854">
              <w:rPr>
                <w:rFonts w:cs="Times New Roman"/>
                <w:lang w:val="id-ID"/>
              </w:rPr>
              <w:t>Bekasi, Jawa Barat 17520</w:t>
            </w:r>
          </w:p>
          <w:p w14:paraId="4F9D5194" w14:textId="5B277C1F" w:rsidR="00011854" w:rsidRDefault="00011854" w:rsidP="00C13181">
            <w:pPr>
              <w:contextualSpacing/>
              <w:rPr>
                <w:b/>
                <w:bCs/>
                <w:sz w:val="24"/>
                <w:szCs w:val="24"/>
              </w:rPr>
            </w:pPr>
          </w:p>
        </w:tc>
        <w:tc>
          <w:tcPr>
            <w:tcW w:w="3081" w:type="dxa"/>
          </w:tcPr>
          <w:p w14:paraId="3B970F16" w14:textId="7949DC0C" w:rsidR="00C13181" w:rsidRDefault="00023ECA" w:rsidP="00C13181">
            <w:pPr>
              <w:jc w:val="center"/>
              <w:rPr>
                <w:rFonts w:cs="Times New Roman"/>
                <w:b/>
                <w:bCs/>
                <w:lang w:val="en-US"/>
              </w:rPr>
            </w:pPr>
            <w:r>
              <w:rPr>
                <w:rFonts w:cs="Times New Roman"/>
                <w:b/>
                <w:bCs/>
                <w:lang w:val="en-US"/>
              </w:rPr>
              <w:t>Drs. FAUZI, MT</w:t>
            </w:r>
          </w:p>
          <w:p w14:paraId="218BC0CE" w14:textId="77777777" w:rsidR="00AD7A51" w:rsidRPr="00023ECA" w:rsidRDefault="00AD7A51" w:rsidP="00C13181">
            <w:pPr>
              <w:jc w:val="center"/>
              <w:rPr>
                <w:rFonts w:cs="Times New Roman"/>
                <w:b/>
                <w:bCs/>
                <w:lang w:val="en-US"/>
              </w:rPr>
            </w:pPr>
          </w:p>
          <w:p w14:paraId="2D2A855A" w14:textId="123E7079" w:rsidR="00C13181" w:rsidRPr="00011854" w:rsidRDefault="00566B79" w:rsidP="00C13181">
            <w:pPr>
              <w:jc w:val="center"/>
              <w:rPr>
                <w:rFonts w:cs="Times New Roman"/>
                <w:lang w:val="id-ID"/>
              </w:rPr>
            </w:pPr>
            <w:r>
              <w:rPr>
                <w:rFonts w:cs="Times New Roman"/>
                <w:lang w:val="id-ID"/>
              </w:rPr>
              <w:t>Dosen</w:t>
            </w:r>
            <w:r w:rsidR="00C13181" w:rsidRPr="00011854">
              <w:rPr>
                <w:rFonts w:cs="Times New Roman"/>
                <w:lang w:val="id-ID"/>
              </w:rPr>
              <w:t xml:space="preserve"> Program Studi Sarjana</w:t>
            </w:r>
          </w:p>
          <w:p w14:paraId="534A96AD" w14:textId="77777777" w:rsidR="00C13181" w:rsidRPr="00011854" w:rsidRDefault="00C13181" w:rsidP="00C13181">
            <w:pPr>
              <w:jc w:val="center"/>
              <w:rPr>
                <w:rFonts w:cs="Times New Roman"/>
                <w:lang w:val="id-ID"/>
              </w:rPr>
            </w:pPr>
            <w:r w:rsidRPr="00011854">
              <w:rPr>
                <w:rFonts w:cs="Times New Roman"/>
                <w:lang w:val="id-ID"/>
              </w:rPr>
              <w:t xml:space="preserve">Terapan Transportasi Darat </w:t>
            </w:r>
          </w:p>
          <w:p w14:paraId="6F83418A" w14:textId="77777777" w:rsidR="00C13181" w:rsidRPr="00011854" w:rsidRDefault="00C13181" w:rsidP="00C13181">
            <w:pPr>
              <w:jc w:val="center"/>
              <w:rPr>
                <w:rFonts w:cs="Times New Roman"/>
                <w:lang w:val="id-ID"/>
              </w:rPr>
            </w:pPr>
            <w:r w:rsidRPr="00011854">
              <w:rPr>
                <w:rFonts w:cs="Times New Roman"/>
                <w:lang w:val="id-ID"/>
              </w:rPr>
              <w:t xml:space="preserve">Politeknik Transportasi Darat </w:t>
            </w:r>
          </w:p>
          <w:p w14:paraId="19762B0B" w14:textId="77777777" w:rsidR="00C13181" w:rsidRPr="00011854" w:rsidRDefault="00C13181" w:rsidP="00C13181">
            <w:pPr>
              <w:jc w:val="center"/>
              <w:rPr>
                <w:rFonts w:cs="Times New Roman"/>
                <w:lang w:val="id-ID"/>
              </w:rPr>
            </w:pPr>
            <w:r w:rsidRPr="00011854">
              <w:rPr>
                <w:rFonts w:cs="Times New Roman"/>
                <w:lang w:val="id-ID"/>
              </w:rPr>
              <w:t>Indonesia-STTD</w:t>
            </w:r>
          </w:p>
          <w:p w14:paraId="655E0BA7" w14:textId="77777777" w:rsidR="00C13181" w:rsidRPr="00011854" w:rsidRDefault="00C13181" w:rsidP="00C13181">
            <w:pPr>
              <w:ind w:rightChars="-158" w:right="-348"/>
              <w:jc w:val="center"/>
              <w:rPr>
                <w:rFonts w:cs="Times New Roman"/>
                <w:lang w:val="id-ID"/>
              </w:rPr>
            </w:pPr>
            <w:r w:rsidRPr="00011854">
              <w:rPr>
                <w:rFonts w:cs="Times New Roman"/>
                <w:lang w:val="id-ID"/>
              </w:rPr>
              <w:t xml:space="preserve">Jalan Raya Setu Km 3,5, Cibutung, </w:t>
            </w:r>
          </w:p>
          <w:p w14:paraId="63F1EA85" w14:textId="77777777" w:rsidR="00C13181" w:rsidRPr="00011854" w:rsidRDefault="00C13181" w:rsidP="00C13181">
            <w:pPr>
              <w:ind w:rightChars="-57" w:right="-125"/>
              <w:jc w:val="center"/>
              <w:rPr>
                <w:rFonts w:cs="Times New Roman"/>
                <w:lang w:val="id-ID"/>
              </w:rPr>
            </w:pPr>
            <w:r w:rsidRPr="00011854">
              <w:rPr>
                <w:rFonts w:cs="Times New Roman"/>
                <w:lang w:val="id-ID"/>
              </w:rPr>
              <w:t>Bekasi, Jawa Barat 17520</w:t>
            </w:r>
          </w:p>
          <w:p w14:paraId="614F88FC" w14:textId="14D185DC" w:rsidR="00011854" w:rsidRDefault="00011854" w:rsidP="00C13181">
            <w:pPr>
              <w:contextualSpacing/>
              <w:rPr>
                <w:b/>
                <w:bCs/>
                <w:sz w:val="24"/>
                <w:szCs w:val="24"/>
              </w:rPr>
            </w:pPr>
          </w:p>
        </w:tc>
      </w:tr>
    </w:tbl>
    <w:p w14:paraId="71D56658" w14:textId="77777777" w:rsidR="0044015F" w:rsidRDefault="0044015F" w:rsidP="0044015F">
      <w:pPr>
        <w:spacing w:line="240" w:lineRule="auto"/>
        <w:contextualSpacing/>
        <w:rPr>
          <w:b/>
          <w:bCs/>
          <w:sz w:val="24"/>
          <w:szCs w:val="24"/>
        </w:rPr>
      </w:pPr>
    </w:p>
    <w:p w14:paraId="09183775" w14:textId="0114496B" w:rsidR="00B973A6" w:rsidRDefault="00B973A6" w:rsidP="00AE73A1">
      <w:pPr>
        <w:spacing w:line="240" w:lineRule="auto"/>
        <w:contextualSpacing/>
        <w:jc w:val="center"/>
        <w:rPr>
          <w:b/>
          <w:bCs/>
          <w:sz w:val="24"/>
          <w:szCs w:val="24"/>
        </w:rPr>
      </w:pPr>
    </w:p>
    <w:p w14:paraId="02512D0C" w14:textId="4749C11C" w:rsidR="00B973A6" w:rsidRDefault="00B973A6" w:rsidP="00AE73A1">
      <w:pPr>
        <w:spacing w:line="240" w:lineRule="auto"/>
        <w:contextualSpacing/>
        <w:jc w:val="center"/>
        <w:rPr>
          <w:b/>
          <w:bCs/>
          <w:i/>
          <w:iCs/>
          <w:sz w:val="24"/>
          <w:szCs w:val="24"/>
        </w:rPr>
      </w:pPr>
      <w:r w:rsidRPr="00B973A6">
        <w:rPr>
          <w:b/>
          <w:bCs/>
          <w:i/>
          <w:iCs/>
          <w:sz w:val="24"/>
          <w:szCs w:val="24"/>
        </w:rPr>
        <w:t>ABSTRACT</w:t>
      </w:r>
    </w:p>
    <w:p w14:paraId="7382209E" w14:textId="622A383F" w:rsidR="000D6AC1" w:rsidRPr="005C52FE" w:rsidRDefault="000D6AC1" w:rsidP="00AE73A1">
      <w:pPr>
        <w:spacing w:line="240" w:lineRule="auto"/>
        <w:contextualSpacing/>
        <w:jc w:val="center"/>
        <w:rPr>
          <w:b/>
          <w:bCs/>
          <w:i/>
          <w:iCs/>
          <w:sz w:val="24"/>
          <w:szCs w:val="24"/>
        </w:rPr>
      </w:pPr>
    </w:p>
    <w:p w14:paraId="47DE09B1" w14:textId="0E6B8841" w:rsidR="000D6AC1" w:rsidRPr="005C52FE" w:rsidRDefault="000D6AC1" w:rsidP="000D6AC1">
      <w:pPr>
        <w:jc w:val="both"/>
        <w:rPr>
          <w:i/>
          <w:iCs/>
        </w:rPr>
      </w:pPr>
      <w:r w:rsidRPr="005C52FE">
        <w:rPr>
          <w:i/>
          <w:iCs/>
        </w:rPr>
        <w:t>The effect of the planned development of the ring road network Ring Road III on traffic and economic performance in Manado City is used as a consideration for the Manado City Government in making policies for the development of the land transportation sector, which is part of the Manado Outer Ring Road (MORR). In the case of this study, an identification has been made regarding the performance of roads and road networks in the Manado City Region which has been surveyed and then compared between before and after the existence of Ring Road III. The study covers aspects: travel time, travel distance, vehicle fuel consumption, travel cost assessment and vehicle operating costs. The results of the analysis are then compared in 2021 and 2026 with and without Ring Road III knowing the performance of sections and road networks to calculate the benefits of saving travel costs.</w:t>
      </w:r>
    </w:p>
    <w:p w14:paraId="2C26999A" w14:textId="77777777" w:rsidR="000D6AC1" w:rsidRPr="005C52FE" w:rsidRDefault="000D6AC1" w:rsidP="00623F86">
      <w:pPr>
        <w:ind w:left="1276" w:hanging="1276"/>
        <w:jc w:val="both"/>
        <w:rPr>
          <w:i/>
          <w:iCs/>
          <w:sz w:val="18"/>
          <w:szCs w:val="18"/>
        </w:rPr>
      </w:pPr>
      <w:r w:rsidRPr="005C52FE">
        <w:rPr>
          <w:rFonts w:cs="Tahoma"/>
          <w:b/>
          <w:bCs/>
          <w:i/>
          <w:iCs/>
        </w:rPr>
        <w:t>Keywords</w:t>
      </w:r>
      <w:r w:rsidRPr="005C52FE">
        <w:rPr>
          <w:rFonts w:cs="Tahoma"/>
          <w:i/>
          <w:iCs/>
        </w:rPr>
        <w:t xml:space="preserve">  : Network Performance, Economic V/C Ratio, Time Value, Travel Costs, Vehicle Operating Costs, Benefits.</w:t>
      </w:r>
    </w:p>
    <w:p w14:paraId="08BCA3A1" w14:textId="77777777" w:rsidR="000D6AC1" w:rsidRPr="00B973A6" w:rsidRDefault="000D6AC1" w:rsidP="00AE73A1">
      <w:pPr>
        <w:spacing w:line="240" w:lineRule="auto"/>
        <w:contextualSpacing/>
        <w:jc w:val="center"/>
        <w:rPr>
          <w:b/>
          <w:bCs/>
          <w:i/>
          <w:iCs/>
          <w:sz w:val="24"/>
          <w:szCs w:val="24"/>
        </w:rPr>
      </w:pPr>
    </w:p>
    <w:p w14:paraId="3E7D28CE" w14:textId="62932A32" w:rsidR="00AE73A1" w:rsidRDefault="00AE73A1" w:rsidP="00AE73A1">
      <w:pPr>
        <w:spacing w:line="240" w:lineRule="auto"/>
        <w:contextualSpacing/>
        <w:jc w:val="center"/>
        <w:rPr>
          <w:b/>
          <w:bCs/>
          <w:sz w:val="24"/>
          <w:szCs w:val="24"/>
        </w:rPr>
      </w:pPr>
    </w:p>
    <w:p w14:paraId="5ABDAA26" w14:textId="1E4A683C" w:rsidR="00AE73A1" w:rsidRDefault="00AE73A1" w:rsidP="00AE73A1">
      <w:pPr>
        <w:spacing w:line="240" w:lineRule="auto"/>
        <w:contextualSpacing/>
        <w:jc w:val="center"/>
        <w:rPr>
          <w:b/>
          <w:bCs/>
          <w:sz w:val="24"/>
          <w:szCs w:val="24"/>
        </w:rPr>
      </w:pPr>
      <w:r>
        <w:rPr>
          <w:b/>
          <w:bCs/>
          <w:sz w:val="24"/>
          <w:szCs w:val="24"/>
        </w:rPr>
        <w:t>ABSTRAK</w:t>
      </w:r>
    </w:p>
    <w:p w14:paraId="278D7AC6" w14:textId="77777777" w:rsidR="008646B3" w:rsidRDefault="008646B3" w:rsidP="00AE73A1">
      <w:pPr>
        <w:spacing w:line="240" w:lineRule="auto"/>
        <w:contextualSpacing/>
        <w:jc w:val="center"/>
        <w:rPr>
          <w:b/>
          <w:bCs/>
          <w:sz w:val="24"/>
          <w:szCs w:val="24"/>
        </w:rPr>
      </w:pPr>
    </w:p>
    <w:p w14:paraId="07DC0221" w14:textId="0E3FE3D3" w:rsidR="008646B3" w:rsidRDefault="008646B3" w:rsidP="008646B3">
      <w:pPr>
        <w:jc w:val="both"/>
      </w:pPr>
      <w:r w:rsidRPr="007633C9">
        <w:t xml:space="preserve">Pengaruh rencana dari pembangunan jaringan jalan lingkar </w:t>
      </w:r>
      <w:r w:rsidRPr="007633C9">
        <w:rPr>
          <w:i/>
          <w:iCs/>
        </w:rPr>
        <w:t xml:space="preserve">Ring Road </w:t>
      </w:r>
      <w:r w:rsidRPr="00DF26A9">
        <w:rPr>
          <w:i/>
          <w:iCs/>
        </w:rPr>
        <w:t xml:space="preserve">III </w:t>
      </w:r>
      <w:r w:rsidRPr="007633C9">
        <w:t xml:space="preserve">terhadap kinerja lalu lintas dan ekonomi di Kota Manado digunakan untuk sebagai pertimbangan Pemerintah Kota Manado dalam pengambilan kebijakan pengembangan dari sektor transportasi darat yaitu bagian dari </w:t>
      </w:r>
      <w:r w:rsidRPr="007633C9">
        <w:rPr>
          <w:i/>
          <w:iCs/>
        </w:rPr>
        <w:t xml:space="preserve">Manado Outer Ring Road </w:t>
      </w:r>
      <w:r w:rsidRPr="007633C9">
        <w:t xml:space="preserve">(MORR). Dalam kasus kajian tersebut, telah dilakukan identifikasi mengenai kinerja ruas maupun jaringan jalan di Wilayah Kota Manado yang telah di survai kemudian dibandingkan antara sebelum dan setelah adanya Jalan </w:t>
      </w:r>
      <w:r w:rsidRPr="007633C9">
        <w:rPr>
          <w:i/>
          <w:iCs/>
        </w:rPr>
        <w:t xml:space="preserve">Ring Road III </w:t>
      </w:r>
      <w:r w:rsidRPr="007633C9">
        <w:t xml:space="preserve">tersebut. </w:t>
      </w:r>
      <w:r>
        <w:t xml:space="preserve">Kajian </w:t>
      </w:r>
      <w:r w:rsidRPr="007633C9">
        <w:t>Meliputi aspek : waktu perjalanan, jarak tempuh perjalanan, konsumsi bahan bakar kendaraan,</w:t>
      </w:r>
      <w:r>
        <w:t xml:space="preserve"> </w:t>
      </w:r>
      <w:r w:rsidRPr="007633C9">
        <w:t xml:space="preserve">penilaian biaya perjalanan </w:t>
      </w:r>
      <w:r>
        <w:t xml:space="preserve">dan </w:t>
      </w:r>
      <w:r w:rsidRPr="007633C9">
        <w:t xml:space="preserve"> biaya operasional kendaraan.</w:t>
      </w:r>
      <w:r>
        <w:t xml:space="preserve"> Hasil analisis tersebut kemudian dibandingkan pada tahun 2021 dan 2026 ada dan tanpa </w:t>
      </w:r>
      <w:r>
        <w:rPr>
          <w:i/>
          <w:iCs/>
        </w:rPr>
        <w:t xml:space="preserve">Ring Road III </w:t>
      </w:r>
      <w:r>
        <w:t>mengetahui kinerja ruas serta jaringan jalan untuk menghitung manfaat penghematan biaya perjalanan.</w:t>
      </w:r>
    </w:p>
    <w:p w14:paraId="42EEFAC1" w14:textId="0643F464" w:rsidR="003B6575" w:rsidRDefault="003B6575" w:rsidP="00935FA0">
      <w:pPr>
        <w:ind w:left="1276" w:hanging="1276"/>
        <w:jc w:val="both"/>
        <w:rPr>
          <w:rFonts w:cs="Tahoma"/>
        </w:rPr>
      </w:pPr>
      <w:r w:rsidRPr="003B6575">
        <w:rPr>
          <w:rFonts w:cs="Tahoma"/>
          <w:b/>
          <w:bCs/>
        </w:rPr>
        <w:t>Kata kunci</w:t>
      </w:r>
      <w:r w:rsidRPr="003B6575">
        <w:rPr>
          <w:rFonts w:cs="Tahoma"/>
        </w:rPr>
        <w:t xml:space="preserve"> : Kinerja Jaringan Jalan, Ekonomi V/C Ratio, Nilai Waktu, Biaya   Perjalanan, Biaya Operasional Kendaraan, Manfaat.</w:t>
      </w:r>
    </w:p>
    <w:p w14:paraId="3B389DF6" w14:textId="1B5E0B9C" w:rsidR="00AE73A1" w:rsidRDefault="00AE73A1" w:rsidP="00AE73A1">
      <w:pPr>
        <w:spacing w:line="240" w:lineRule="auto"/>
        <w:contextualSpacing/>
        <w:jc w:val="center"/>
        <w:rPr>
          <w:b/>
          <w:bCs/>
          <w:sz w:val="24"/>
          <w:szCs w:val="24"/>
        </w:rPr>
      </w:pPr>
    </w:p>
    <w:p w14:paraId="01F0317F" w14:textId="76A79619" w:rsidR="00944924" w:rsidRDefault="00944924" w:rsidP="00AE73A1">
      <w:pPr>
        <w:spacing w:line="240" w:lineRule="auto"/>
        <w:contextualSpacing/>
        <w:jc w:val="center"/>
        <w:rPr>
          <w:b/>
          <w:bCs/>
          <w:sz w:val="24"/>
          <w:szCs w:val="24"/>
        </w:rPr>
      </w:pPr>
    </w:p>
    <w:p w14:paraId="1636296F" w14:textId="36E0448B" w:rsidR="00944924" w:rsidRDefault="00944924" w:rsidP="00AE73A1">
      <w:pPr>
        <w:spacing w:line="240" w:lineRule="auto"/>
        <w:contextualSpacing/>
        <w:jc w:val="center"/>
        <w:rPr>
          <w:b/>
          <w:bCs/>
          <w:sz w:val="24"/>
          <w:szCs w:val="24"/>
        </w:rPr>
      </w:pPr>
    </w:p>
    <w:p w14:paraId="54B24B55" w14:textId="05171325" w:rsidR="00944924" w:rsidRDefault="00944924" w:rsidP="002D7E50">
      <w:pPr>
        <w:tabs>
          <w:tab w:val="center" w:pos="4513"/>
        </w:tabs>
        <w:spacing w:line="240" w:lineRule="auto"/>
        <w:contextualSpacing/>
        <w:rPr>
          <w:b/>
          <w:bCs/>
          <w:sz w:val="24"/>
          <w:szCs w:val="24"/>
        </w:rPr>
      </w:pPr>
      <w:r>
        <w:rPr>
          <w:b/>
          <w:bCs/>
          <w:sz w:val="24"/>
          <w:szCs w:val="24"/>
        </w:rPr>
        <w:t>PENDAHULUAN</w:t>
      </w:r>
      <w:r w:rsidR="002D7E50">
        <w:rPr>
          <w:b/>
          <w:bCs/>
          <w:sz w:val="24"/>
          <w:szCs w:val="24"/>
        </w:rPr>
        <w:tab/>
      </w:r>
    </w:p>
    <w:p w14:paraId="5FD5E5C6" w14:textId="2BDCB798" w:rsidR="00944924" w:rsidRDefault="00944924" w:rsidP="00944924">
      <w:pPr>
        <w:spacing w:line="240" w:lineRule="auto"/>
        <w:contextualSpacing/>
        <w:rPr>
          <w:b/>
          <w:bCs/>
          <w:sz w:val="24"/>
          <w:szCs w:val="24"/>
        </w:rPr>
      </w:pPr>
    </w:p>
    <w:p w14:paraId="4D7C13D1" w14:textId="6DE823DF" w:rsidR="00944924" w:rsidRDefault="00DF4E37" w:rsidP="00DF4E37">
      <w:pPr>
        <w:spacing w:line="240" w:lineRule="auto"/>
        <w:contextualSpacing/>
        <w:jc w:val="both"/>
        <w:rPr>
          <w:sz w:val="24"/>
          <w:szCs w:val="24"/>
          <w:lang w:val="en-ID"/>
        </w:rPr>
      </w:pPr>
      <w:r w:rsidRPr="00DF4E37">
        <w:rPr>
          <w:sz w:val="24"/>
          <w:szCs w:val="24"/>
          <w:lang w:val="en-ID"/>
        </w:rPr>
        <w:t>Kota Manado dalam beberapa tahun terakhir mengalami pertumbuhan ekonomi yang cukup signifikan diatas 5%, perkembangan tersebut menunjukan pengaruh yang besar terhadap tekanan perjalanan Kota Manado serta menurunkan kinerja jaringan jalan penghubung dengan wilayah luat Kota Manado dari arah Malalayang (Jalan Trans Sulawesi) yang menuju langsung pusat kegiatan Kota Manado.</w:t>
      </w:r>
      <w:r>
        <w:rPr>
          <w:sz w:val="24"/>
          <w:szCs w:val="24"/>
        </w:rPr>
        <w:t xml:space="preserve"> </w:t>
      </w:r>
      <w:r w:rsidRPr="00DF4E37">
        <w:rPr>
          <w:sz w:val="24"/>
          <w:szCs w:val="24"/>
          <w:lang w:val="en-ID"/>
        </w:rPr>
        <w:t xml:space="preserve">Untuk mengimbangi tekanan perjalanan tersebut, sesuai dengan Rencana Tata Ruang Wilayah Kota Manado 2014-2034, maka dibangun Jalan Ring Road III tersebut, serta upaya pemenintah Kota Manado untuk mengalihkan arus lalu lintas menerus antar wilayah yang berbatasan dengan Kota Manado dari </w:t>
      </w:r>
      <w:r w:rsidR="00F97E74">
        <w:rPr>
          <w:sz w:val="24"/>
          <w:szCs w:val="24"/>
          <w:lang w:val="en-ID"/>
        </w:rPr>
        <w:t>M</w:t>
      </w:r>
      <w:r w:rsidRPr="00DF4E37">
        <w:rPr>
          <w:sz w:val="24"/>
          <w:szCs w:val="24"/>
          <w:lang w:val="en-ID"/>
        </w:rPr>
        <w:t>alalayang.</w:t>
      </w:r>
      <w:r w:rsidR="000652D3">
        <w:rPr>
          <w:sz w:val="24"/>
          <w:szCs w:val="24"/>
          <w:lang w:val="en-ID"/>
        </w:rPr>
        <w:t xml:space="preserve"> Pemba</w:t>
      </w:r>
      <w:r w:rsidR="00A0735B">
        <w:rPr>
          <w:sz w:val="24"/>
          <w:szCs w:val="24"/>
          <w:lang w:val="en-ID"/>
        </w:rPr>
        <w:t>n</w:t>
      </w:r>
      <w:r w:rsidR="000652D3">
        <w:rPr>
          <w:sz w:val="24"/>
          <w:szCs w:val="24"/>
          <w:lang w:val="en-ID"/>
        </w:rPr>
        <w:t>gunan tersebut membantu</w:t>
      </w:r>
      <w:r w:rsidR="00985418">
        <w:rPr>
          <w:sz w:val="24"/>
          <w:szCs w:val="24"/>
          <w:lang w:val="en-ID"/>
        </w:rPr>
        <w:t xml:space="preserve"> </w:t>
      </w:r>
      <w:r w:rsidR="000652D3" w:rsidRPr="000652D3">
        <w:rPr>
          <w:sz w:val="24"/>
          <w:szCs w:val="24"/>
          <w:lang w:val="en-ID"/>
        </w:rPr>
        <w:t>dalam mengembangkan infrastruktur jaringan transportasi untuk menunjang kebutuhan supaya dikemudian hari tidak terjadi permaslahan transportasi karenan penumpukan kendaraan dan menurunnya tingkat pelayanan dalam infrastruktur jaringan jalan yang tidak memadai</w:t>
      </w:r>
      <w:r w:rsidR="00AF5D9F">
        <w:rPr>
          <w:sz w:val="24"/>
          <w:szCs w:val="24"/>
          <w:lang w:val="en-ID"/>
        </w:rPr>
        <w:t>.</w:t>
      </w:r>
    </w:p>
    <w:p w14:paraId="7DB5188B" w14:textId="277B9A7D" w:rsidR="00861161" w:rsidRDefault="00861161" w:rsidP="00DF4E37">
      <w:pPr>
        <w:spacing w:line="240" w:lineRule="auto"/>
        <w:contextualSpacing/>
        <w:jc w:val="both"/>
        <w:rPr>
          <w:sz w:val="24"/>
          <w:szCs w:val="24"/>
          <w:lang w:val="en-ID"/>
        </w:rPr>
      </w:pPr>
    </w:p>
    <w:p w14:paraId="6E111097" w14:textId="1FB66034" w:rsidR="00143996" w:rsidRDefault="00143996" w:rsidP="00DF4E37">
      <w:pPr>
        <w:spacing w:line="240" w:lineRule="auto"/>
        <w:contextualSpacing/>
        <w:jc w:val="both"/>
        <w:rPr>
          <w:rStyle w:val="fontstyle11"/>
          <w:rFonts w:ascii="Times New Roman" w:hAnsi="Times New Roman" w:cs="Times New Roman"/>
        </w:rPr>
      </w:pPr>
    </w:p>
    <w:p w14:paraId="3ABB5840" w14:textId="38737C5D" w:rsidR="00BE478E" w:rsidRDefault="00143996" w:rsidP="00DF4E37">
      <w:pPr>
        <w:spacing w:line="240" w:lineRule="auto"/>
        <w:contextualSpacing/>
        <w:jc w:val="both"/>
        <w:rPr>
          <w:rStyle w:val="fontstyle11"/>
          <w:rFonts w:ascii="Times New Roman" w:hAnsi="Times New Roman" w:cs="Times New Roman"/>
          <w:b/>
          <w:bCs/>
        </w:rPr>
      </w:pPr>
      <w:r>
        <w:rPr>
          <w:rStyle w:val="fontstyle11"/>
          <w:rFonts w:ascii="Times New Roman" w:hAnsi="Times New Roman" w:cs="Times New Roman"/>
          <w:b/>
          <w:bCs/>
        </w:rPr>
        <w:t>METODE PENELITIAN</w:t>
      </w:r>
    </w:p>
    <w:p w14:paraId="4176D1F4" w14:textId="77777777" w:rsidR="00D04521" w:rsidRDefault="00D04521" w:rsidP="00DF4E37">
      <w:pPr>
        <w:spacing w:line="240" w:lineRule="auto"/>
        <w:contextualSpacing/>
        <w:jc w:val="both"/>
        <w:rPr>
          <w:rStyle w:val="fontstyle11"/>
          <w:rFonts w:ascii="Times New Roman" w:hAnsi="Times New Roman" w:cs="Times New Roman"/>
          <w:b/>
          <w:bCs/>
        </w:rPr>
      </w:pPr>
    </w:p>
    <w:p w14:paraId="05A4409C" w14:textId="77777777" w:rsidR="00BC0534" w:rsidRDefault="00BE478E" w:rsidP="00BC0534">
      <w:pPr>
        <w:spacing w:line="240" w:lineRule="auto"/>
        <w:jc w:val="both"/>
        <w:rPr>
          <w:rStyle w:val="fontstyle11"/>
        </w:rPr>
      </w:pPr>
      <w:r>
        <w:rPr>
          <w:rStyle w:val="fontstyle11"/>
        </w:rPr>
        <w:t>Dalam penelitian ini dibutuhkan 2 (dua) jenis data antara lain data primer dan data</w:t>
      </w:r>
      <w:r w:rsidRPr="00BC0534">
        <w:rPr>
          <w:rFonts w:ascii="TimesNewRomanPSMT" w:hAnsi="TimesNewRomanPSMT"/>
          <w:color w:val="000000"/>
        </w:rPr>
        <w:br/>
      </w:r>
      <w:r>
        <w:rPr>
          <w:rStyle w:val="fontstyle11"/>
        </w:rPr>
        <w:t>sekunder. Kedua data inilah yang akan menjadi dasar penelitian untuk memperoleh</w:t>
      </w:r>
      <w:r w:rsidRPr="00BC0534">
        <w:rPr>
          <w:rFonts w:ascii="TimesNewRomanPSMT" w:hAnsi="TimesNewRomanPSMT"/>
          <w:color w:val="000000"/>
        </w:rPr>
        <w:br/>
      </w:r>
      <w:r>
        <w:rPr>
          <w:rStyle w:val="fontstyle11"/>
        </w:rPr>
        <w:t>jawaban dari pemecahan masalah yang telah dikemukakan sebelumnya. Kedua data ini</w:t>
      </w:r>
      <w:r w:rsidRPr="00BC0534">
        <w:rPr>
          <w:rFonts w:ascii="TimesNewRomanPSMT" w:hAnsi="TimesNewRomanPSMT"/>
          <w:color w:val="000000"/>
        </w:rPr>
        <w:br/>
      </w:r>
      <w:r>
        <w:rPr>
          <w:rStyle w:val="fontstyle11"/>
        </w:rPr>
        <w:t>adalah:</w:t>
      </w:r>
      <w:r>
        <w:br/>
      </w:r>
    </w:p>
    <w:p w14:paraId="74DEE3E4" w14:textId="77777777" w:rsidR="00AE44DA" w:rsidRDefault="00BE478E" w:rsidP="00DF4E37">
      <w:pPr>
        <w:pStyle w:val="ListParagraph"/>
        <w:numPr>
          <w:ilvl w:val="0"/>
          <w:numId w:val="8"/>
        </w:numPr>
        <w:spacing w:line="240" w:lineRule="auto"/>
        <w:ind w:left="284" w:hanging="284"/>
        <w:jc w:val="both"/>
        <w:rPr>
          <w:rStyle w:val="fontstyle11"/>
        </w:rPr>
      </w:pPr>
      <w:r>
        <w:rPr>
          <w:rStyle w:val="fontstyle11"/>
        </w:rPr>
        <w:t>Data Sekunder</w:t>
      </w:r>
    </w:p>
    <w:p w14:paraId="2ABC555A" w14:textId="65A7E3E6" w:rsidR="00BE478E" w:rsidRDefault="00BE478E" w:rsidP="00AE44DA">
      <w:pPr>
        <w:pStyle w:val="ListParagraph"/>
        <w:spacing w:line="240" w:lineRule="auto"/>
        <w:ind w:left="284"/>
        <w:jc w:val="both"/>
        <w:rPr>
          <w:rStyle w:val="fontstyle11"/>
        </w:rPr>
      </w:pPr>
      <w:r>
        <w:rPr>
          <w:rStyle w:val="fontstyle11"/>
        </w:rPr>
        <w:t>Data sekunder adalah data yang diperoleh dari beberapa instansi pemerintah yang</w:t>
      </w:r>
      <w:r w:rsidRPr="00AE44DA">
        <w:rPr>
          <w:rFonts w:ascii="TimesNewRomanPSMT" w:hAnsi="TimesNewRomanPSMT"/>
          <w:color w:val="000000"/>
        </w:rPr>
        <w:br/>
      </w:r>
      <w:r>
        <w:rPr>
          <w:rStyle w:val="fontstyle11"/>
        </w:rPr>
        <w:t>berkaitan dengan data yang diperlukan dalam perencanaan transportasi. Data tersebut</w:t>
      </w:r>
      <w:r w:rsidRPr="00AE44DA">
        <w:rPr>
          <w:rFonts w:ascii="TimesNewRomanPSMT" w:hAnsi="TimesNewRomanPSMT"/>
          <w:color w:val="000000"/>
        </w:rPr>
        <w:br/>
      </w:r>
      <w:r>
        <w:rPr>
          <w:rStyle w:val="fontstyle11"/>
        </w:rPr>
        <w:t>antara lain:</w:t>
      </w:r>
    </w:p>
    <w:p w14:paraId="76CCEF1C" w14:textId="0C5E6A31" w:rsidR="003D41F4" w:rsidRDefault="00BE478E" w:rsidP="003D41F4">
      <w:pPr>
        <w:pStyle w:val="ListParagraph"/>
        <w:numPr>
          <w:ilvl w:val="0"/>
          <w:numId w:val="3"/>
        </w:numPr>
        <w:spacing w:line="240" w:lineRule="auto"/>
        <w:jc w:val="both"/>
        <w:rPr>
          <w:rStyle w:val="fontstyle11"/>
        </w:rPr>
      </w:pPr>
      <w:r>
        <w:rPr>
          <w:rStyle w:val="fontstyle11"/>
        </w:rPr>
        <w:t xml:space="preserve">Data Jaringan jalan dari Dinas Perhubungan </w:t>
      </w:r>
      <w:r w:rsidR="00D2609D">
        <w:rPr>
          <w:rStyle w:val="fontstyle11"/>
        </w:rPr>
        <w:t>Kota Manado</w:t>
      </w:r>
    </w:p>
    <w:p w14:paraId="637CD5E6" w14:textId="5AD39757" w:rsidR="003D41F4" w:rsidRDefault="00BE478E" w:rsidP="00DF4E37">
      <w:pPr>
        <w:pStyle w:val="ListParagraph"/>
        <w:numPr>
          <w:ilvl w:val="0"/>
          <w:numId w:val="3"/>
        </w:numPr>
        <w:spacing w:line="240" w:lineRule="auto"/>
        <w:jc w:val="both"/>
        <w:rPr>
          <w:rStyle w:val="fontstyle11"/>
        </w:rPr>
      </w:pPr>
      <w:r>
        <w:rPr>
          <w:rStyle w:val="fontstyle11"/>
        </w:rPr>
        <w:t>Peta Administrasi dari Bappeda</w:t>
      </w:r>
      <w:r w:rsidR="00395045">
        <w:rPr>
          <w:rStyle w:val="fontstyle11"/>
        </w:rPr>
        <w:t xml:space="preserve"> Kota Manado</w:t>
      </w:r>
    </w:p>
    <w:p w14:paraId="32883F03" w14:textId="37BDF84A" w:rsidR="003D41F4" w:rsidRDefault="002B7E3A" w:rsidP="003D41F4">
      <w:pPr>
        <w:pStyle w:val="ListParagraph"/>
        <w:numPr>
          <w:ilvl w:val="0"/>
          <w:numId w:val="3"/>
        </w:numPr>
        <w:spacing w:line="240" w:lineRule="auto"/>
        <w:jc w:val="both"/>
        <w:rPr>
          <w:rStyle w:val="fontstyle11"/>
        </w:rPr>
      </w:pPr>
      <w:r>
        <w:rPr>
          <w:rStyle w:val="fontstyle11"/>
        </w:rPr>
        <w:t>Manado</w:t>
      </w:r>
      <w:r w:rsidR="00BE478E">
        <w:rPr>
          <w:rStyle w:val="fontstyle11"/>
        </w:rPr>
        <w:t xml:space="preserve"> dalam angka dari Badan Pusat Statistik </w:t>
      </w:r>
      <w:r>
        <w:rPr>
          <w:rStyle w:val="fontstyle11"/>
        </w:rPr>
        <w:t xml:space="preserve">Kota </w:t>
      </w:r>
      <w:r w:rsidR="00A06754">
        <w:rPr>
          <w:rStyle w:val="fontstyle11"/>
        </w:rPr>
        <w:t>Manado</w:t>
      </w:r>
    </w:p>
    <w:p w14:paraId="47D2FFE3" w14:textId="3BF24107" w:rsidR="00BE478E" w:rsidRDefault="00BE478E" w:rsidP="00D6788A">
      <w:pPr>
        <w:pStyle w:val="ListParagraph"/>
        <w:numPr>
          <w:ilvl w:val="0"/>
          <w:numId w:val="3"/>
        </w:numPr>
        <w:spacing w:line="240" w:lineRule="auto"/>
        <w:jc w:val="both"/>
        <w:rPr>
          <w:rStyle w:val="fontstyle11"/>
        </w:rPr>
      </w:pPr>
      <w:r>
        <w:rPr>
          <w:rStyle w:val="fontstyle11"/>
        </w:rPr>
        <w:t xml:space="preserve">Data Rencana Tata Ruang Wilayah </w:t>
      </w:r>
      <w:r w:rsidR="00493D06">
        <w:rPr>
          <w:rStyle w:val="fontstyle11"/>
        </w:rPr>
        <w:t>Kota Manado</w:t>
      </w:r>
      <w:r>
        <w:rPr>
          <w:rStyle w:val="fontstyle11"/>
        </w:rPr>
        <w:t xml:space="preserve"> 201</w:t>
      </w:r>
      <w:r w:rsidR="006B4180">
        <w:rPr>
          <w:rStyle w:val="fontstyle11"/>
        </w:rPr>
        <w:t>4</w:t>
      </w:r>
      <w:r>
        <w:rPr>
          <w:rStyle w:val="fontstyle11"/>
        </w:rPr>
        <w:t xml:space="preserve"> - 203</w:t>
      </w:r>
      <w:r w:rsidR="006B4180">
        <w:rPr>
          <w:rStyle w:val="fontstyle11"/>
        </w:rPr>
        <w:t>2</w:t>
      </w:r>
      <w:r>
        <w:rPr>
          <w:rStyle w:val="fontstyle11"/>
        </w:rPr>
        <w:t xml:space="preserve"> dari</w:t>
      </w:r>
      <w:r w:rsidR="00D6788A">
        <w:rPr>
          <w:rStyle w:val="fontstyle11"/>
        </w:rPr>
        <w:t xml:space="preserve"> </w:t>
      </w:r>
      <w:r>
        <w:rPr>
          <w:rStyle w:val="fontstyle11"/>
        </w:rPr>
        <w:t xml:space="preserve">Dinas Pekerjaan Umum dan Penataan Ruang </w:t>
      </w:r>
      <w:r w:rsidR="00AE1BEF">
        <w:rPr>
          <w:rStyle w:val="fontstyle11"/>
        </w:rPr>
        <w:t>Kota Manado</w:t>
      </w:r>
    </w:p>
    <w:p w14:paraId="5FEACE7C" w14:textId="77777777" w:rsidR="002B0BF8" w:rsidRDefault="002B0BF8" w:rsidP="002B0BF8">
      <w:pPr>
        <w:pStyle w:val="ListParagraph"/>
        <w:spacing w:line="240" w:lineRule="auto"/>
        <w:jc w:val="both"/>
        <w:rPr>
          <w:rStyle w:val="fontstyle11"/>
        </w:rPr>
      </w:pPr>
    </w:p>
    <w:p w14:paraId="0D6FF504" w14:textId="77777777" w:rsidR="00AE44DA" w:rsidRDefault="00BE478E" w:rsidP="00A95BC3">
      <w:pPr>
        <w:pStyle w:val="ListParagraph"/>
        <w:numPr>
          <w:ilvl w:val="0"/>
          <w:numId w:val="8"/>
        </w:numPr>
        <w:spacing w:line="240" w:lineRule="auto"/>
        <w:ind w:left="284" w:hanging="284"/>
        <w:jc w:val="both"/>
        <w:rPr>
          <w:rStyle w:val="fontstyle11"/>
        </w:rPr>
      </w:pPr>
      <w:r>
        <w:rPr>
          <w:rStyle w:val="fontstyle11"/>
        </w:rPr>
        <w:t>Data Primer</w:t>
      </w:r>
    </w:p>
    <w:p w14:paraId="5F0B832D" w14:textId="17756352" w:rsidR="00BE478E" w:rsidRDefault="00BE478E" w:rsidP="00AE44DA">
      <w:pPr>
        <w:pStyle w:val="ListParagraph"/>
        <w:spacing w:line="240" w:lineRule="auto"/>
        <w:ind w:left="284"/>
        <w:jc w:val="both"/>
        <w:rPr>
          <w:rStyle w:val="fontstyle11"/>
        </w:rPr>
      </w:pPr>
      <w:r>
        <w:rPr>
          <w:rStyle w:val="fontstyle11"/>
        </w:rPr>
        <w:t>Data primer adalah data yang didapat langsung dari lapangan sesuai dengan kondisi</w:t>
      </w:r>
      <w:r w:rsidRPr="00AE44DA">
        <w:rPr>
          <w:rFonts w:ascii="TimesNewRomanPSMT" w:hAnsi="TimesNewRomanPSMT"/>
          <w:color w:val="000000"/>
        </w:rPr>
        <w:br/>
      </w:r>
      <w:r>
        <w:rPr>
          <w:rStyle w:val="fontstyle11"/>
        </w:rPr>
        <w:t>saat ini. Data primer ini didapat dari survey-survey yang dilakukan langsung di daerah</w:t>
      </w:r>
      <w:r w:rsidRPr="00AE44DA">
        <w:rPr>
          <w:rFonts w:ascii="TimesNewRomanPSMT" w:hAnsi="TimesNewRomanPSMT"/>
          <w:color w:val="000000"/>
        </w:rPr>
        <w:br/>
      </w:r>
      <w:r>
        <w:rPr>
          <w:rStyle w:val="fontstyle11"/>
        </w:rPr>
        <w:t>studi. Survey-survey tersebut antara lain</w:t>
      </w:r>
      <w:r w:rsidR="00A95BC3">
        <w:rPr>
          <w:rStyle w:val="fontstyle11"/>
        </w:rPr>
        <w:t xml:space="preserve"> </w:t>
      </w:r>
      <w:r>
        <w:rPr>
          <w:rStyle w:val="fontstyle11"/>
        </w:rPr>
        <w:t>:</w:t>
      </w:r>
    </w:p>
    <w:p w14:paraId="37C227C1" w14:textId="4ADA519B" w:rsidR="00BE478E" w:rsidRDefault="00BE478E" w:rsidP="00BE478E">
      <w:pPr>
        <w:pStyle w:val="ListParagraph"/>
        <w:numPr>
          <w:ilvl w:val="0"/>
          <w:numId w:val="1"/>
        </w:numPr>
        <w:spacing w:line="240" w:lineRule="auto"/>
        <w:jc w:val="both"/>
        <w:rPr>
          <w:rStyle w:val="fontstyle11"/>
        </w:rPr>
      </w:pPr>
      <w:r>
        <w:rPr>
          <w:rStyle w:val="fontstyle11"/>
        </w:rPr>
        <w:t>Survey Wawancara Rumah Tangga (Home Interview)</w:t>
      </w:r>
    </w:p>
    <w:p w14:paraId="64366E0B" w14:textId="65B1871A" w:rsidR="00BE478E" w:rsidRDefault="00BE478E" w:rsidP="00BE478E">
      <w:pPr>
        <w:pStyle w:val="ListParagraph"/>
        <w:numPr>
          <w:ilvl w:val="0"/>
          <w:numId w:val="1"/>
        </w:numPr>
        <w:spacing w:line="240" w:lineRule="auto"/>
        <w:jc w:val="both"/>
        <w:rPr>
          <w:rStyle w:val="fontstyle11"/>
        </w:rPr>
      </w:pPr>
      <w:r>
        <w:rPr>
          <w:rStyle w:val="fontstyle11"/>
        </w:rPr>
        <w:t>Survey Wawancara Tepi Jalan (Road Side Interview)</w:t>
      </w:r>
    </w:p>
    <w:p w14:paraId="08C9E710" w14:textId="41BBC104" w:rsidR="00BE478E" w:rsidRDefault="00BE478E" w:rsidP="00BE478E">
      <w:pPr>
        <w:pStyle w:val="ListParagraph"/>
        <w:numPr>
          <w:ilvl w:val="0"/>
          <w:numId w:val="1"/>
        </w:numPr>
        <w:spacing w:line="240" w:lineRule="auto"/>
        <w:jc w:val="both"/>
        <w:rPr>
          <w:rStyle w:val="fontstyle11"/>
        </w:rPr>
      </w:pPr>
      <w:r>
        <w:rPr>
          <w:rStyle w:val="fontstyle11"/>
        </w:rPr>
        <w:t>Survey Inventarisasi Ruas Jalan</w:t>
      </w:r>
    </w:p>
    <w:p w14:paraId="7616D087" w14:textId="687E3242" w:rsidR="00BE478E" w:rsidRDefault="00BE478E" w:rsidP="00BE478E">
      <w:pPr>
        <w:pStyle w:val="ListParagraph"/>
        <w:numPr>
          <w:ilvl w:val="0"/>
          <w:numId w:val="1"/>
        </w:numPr>
        <w:spacing w:line="240" w:lineRule="auto"/>
        <w:jc w:val="both"/>
        <w:rPr>
          <w:rStyle w:val="fontstyle11"/>
        </w:rPr>
      </w:pPr>
      <w:r>
        <w:rPr>
          <w:rStyle w:val="fontstyle11"/>
        </w:rPr>
        <w:t>Survey Pencacahan Lalu Lintas Terklasifikasi (Traffic Counting)</w:t>
      </w:r>
    </w:p>
    <w:p w14:paraId="2910DBA6" w14:textId="6E1DD67B" w:rsidR="00143996" w:rsidRDefault="00BE478E" w:rsidP="0064688F">
      <w:pPr>
        <w:pStyle w:val="ListParagraph"/>
        <w:numPr>
          <w:ilvl w:val="0"/>
          <w:numId w:val="1"/>
        </w:numPr>
        <w:spacing w:line="240" w:lineRule="auto"/>
        <w:jc w:val="both"/>
        <w:rPr>
          <w:rStyle w:val="fontstyle11"/>
        </w:rPr>
      </w:pPr>
      <w:r>
        <w:rPr>
          <w:rStyle w:val="fontstyle11"/>
        </w:rPr>
        <w:t>Survey Kecepatan Perjalanan Dengan Metode Pengamatan Kendaraan Bergerak</w:t>
      </w:r>
      <w:r w:rsidR="0064688F">
        <w:rPr>
          <w:rStyle w:val="fontstyle11"/>
        </w:rPr>
        <w:t xml:space="preserve"> </w:t>
      </w:r>
      <w:r>
        <w:rPr>
          <w:rStyle w:val="fontstyle11"/>
        </w:rPr>
        <w:t>(Moving Car Observer)</w:t>
      </w:r>
    </w:p>
    <w:p w14:paraId="5EBF22DB" w14:textId="404272AA" w:rsidR="00D04521" w:rsidRDefault="00D04521" w:rsidP="003D1A35">
      <w:pPr>
        <w:pStyle w:val="ListParagraph"/>
        <w:spacing w:line="240" w:lineRule="auto"/>
        <w:jc w:val="both"/>
        <w:rPr>
          <w:rStyle w:val="fontstyle11"/>
        </w:rPr>
      </w:pPr>
    </w:p>
    <w:p w14:paraId="5035C038" w14:textId="77777777" w:rsidR="00BB6963" w:rsidRDefault="00BB6963" w:rsidP="003D1A35">
      <w:pPr>
        <w:pStyle w:val="ListParagraph"/>
        <w:spacing w:line="240" w:lineRule="auto"/>
        <w:jc w:val="both"/>
        <w:rPr>
          <w:rStyle w:val="fontstyle11"/>
        </w:rPr>
      </w:pPr>
    </w:p>
    <w:p w14:paraId="60C0536A" w14:textId="77777777" w:rsidR="005C6D03" w:rsidRDefault="005C6D03" w:rsidP="00DF4E37">
      <w:pPr>
        <w:spacing w:line="240" w:lineRule="auto"/>
        <w:jc w:val="both"/>
        <w:rPr>
          <w:rFonts w:ascii="TimesNewRomanPSMT" w:hAnsi="TimesNewRomanPSMT"/>
          <w:b/>
          <w:bCs/>
          <w:color w:val="000000"/>
          <w:sz w:val="24"/>
          <w:szCs w:val="24"/>
        </w:rPr>
      </w:pPr>
    </w:p>
    <w:p w14:paraId="1CD6DB2F" w14:textId="77777777" w:rsidR="005C6D03" w:rsidRDefault="005C6D03" w:rsidP="00DF4E37">
      <w:pPr>
        <w:spacing w:line="240" w:lineRule="auto"/>
        <w:jc w:val="both"/>
        <w:rPr>
          <w:rFonts w:ascii="TimesNewRomanPSMT" w:hAnsi="TimesNewRomanPSMT"/>
          <w:b/>
          <w:bCs/>
          <w:color w:val="000000"/>
          <w:sz w:val="24"/>
          <w:szCs w:val="24"/>
        </w:rPr>
      </w:pPr>
    </w:p>
    <w:p w14:paraId="0A38FC82" w14:textId="77777777" w:rsidR="005C6D03" w:rsidRDefault="005C6D03" w:rsidP="00DF4E37">
      <w:pPr>
        <w:spacing w:line="240" w:lineRule="auto"/>
        <w:jc w:val="both"/>
        <w:rPr>
          <w:rFonts w:ascii="TimesNewRomanPSMT" w:hAnsi="TimesNewRomanPSMT"/>
          <w:b/>
          <w:bCs/>
          <w:color w:val="000000"/>
          <w:sz w:val="24"/>
          <w:szCs w:val="24"/>
        </w:rPr>
      </w:pPr>
    </w:p>
    <w:p w14:paraId="1429B69D" w14:textId="56D74E13" w:rsidR="005C6D03" w:rsidRDefault="000A3D9B" w:rsidP="00DF4E37">
      <w:pPr>
        <w:spacing w:line="240" w:lineRule="auto"/>
        <w:jc w:val="both"/>
        <w:rPr>
          <w:rFonts w:ascii="TimesNewRomanPSMT" w:hAnsi="TimesNewRomanPSMT"/>
          <w:b/>
          <w:bCs/>
          <w:color w:val="000000"/>
          <w:sz w:val="24"/>
          <w:szCs w:val="24"/>
        </w:rPr>
      </w:pPr>
      <w:r>
        <w:rPr>
          <w:rFonts w:ascii="TimesNewRomanPSMT" w:hAnsi="TimesNewRomanPSMT"/>
          <w:b/>
          <w:bCs/>
          <w:color w:val="000000"/>
          <w:sz w:val="24"/>
          <w:szCs w:val="24"/>
        </w:rPr>
        <w:t>HASIL</w:t>
      </w:r>
      <w:r w:rsidR="00150050">
        <w:rPr>
          <w:rFonts w:ascii="TimesNewRomanPSMT" w:hAnsi="TimesNewRomanPSMT"/>
          <w:b/>
          <w:bCs/>
          <w:color w:val="000000"/>
          <w:sz w:val="24"/>
          <w:szCs w:val="24"/>
        </w:rPr>
        <w:t xml:space="preserve"> DAN PEMBAHASAN</w:t>
      </w:r>
    </w:p>
    <w:p w14:paraId="78671B1B" w14:textId="77777777" w:rsidR="00D97084" w:rsidRDefault="00D97084" w:rsidP="00D97084">
      <w:pPr>
        <w:spacing w:line="240" w:lineRule="auto"/>
        <w:jc w:val="both"/>
        <w:rPr>
          <w:rFonts w:ascii="TimesNewRomanPSMT" w:hAnsi="TimesNewRomanPSMT"/>
          <w:b/>
          <w:bCs/>
          <w:color w:val="000000"/>
          <w:sz w:val="24"/>
          <w:szCs w:val="24"/>
        </w:rPr>
      </w:pPr>
      <w:r>
        <w:rPr>
          <w:rFonts w:ascii="TimesNewRomanPSMT" w:hAnsi="TimesNewRomanPSMT"/>
          <w:b/>
          <w:bCs/>
          <w:color w:val="000000"/>
          <w:sz w:val="24"/>
          <w:szCs w:val="24"/>
        </w:rPr>
        <w:t>Analisis Pergerakan Lalu Lintas</w:t>
      </w:r>
    </w:p>
    <w:p w14:paraId="2687D59E" w14:textId="77777777" w:rsidR="00D97084" w:rsidRDefault="00D97084" w:rsidP="00D97084">
      <w:pPr>
        <w:pStyle w:val="ListParagraph"/>
        <w:numPr>
          <w:ilvl w:val="0"/>
          <w:numId w:val="11"/>
        </w:numPr>
        <w:spacing w:line="240" w:lineRule="auto"/>
        <w:ind w:left="284" w:hanging="284"/>
        <w:jc w:val="both"/>
        <w:rPr>
          <w:rFonts w:ascii="TimesNewRomanPSMT" w:hAnsi="TimesNewRomanPSMT"/>
          <w:color w:val="000000"/>
          <w:sz w:val="24"/>
          <w:szCs w:val="24"/>
        </w:rPr>
      </w:pPr>
      <w:r w:rsidRPr="00BB6963">
        <w:rPr>
          <w:rFonts w:ascii="TimesNewRomanPSMT" w:hAnsi="TimesNewRomanPSMT"/>
          <w:color w:val="000000"/>
          <w:sz w:val="24"/>
          <w:szCs w:val="24"/>
        </w:rPr>
        <w:t>Zona Lalu Lintas Wilayah Studi</w:t>
      </w:r>
    </w:p>
    <w:p w14:paraId="441ADD26" w14:textId="77777777" w:rsidR="00D97084" w:rsidRDefault="00D97084" w:rsidP="00D97084">
      <w:pPr>
        <w:pStyle w:val="ListParagraph"/>
        <w:spacing w:line="240" w:lineRule="auto"/>
        <w:ind w:left="284"/>
        <w:jc w:val="both"/>
        <w:rPr>
          <w:rFonts w:ascii="TimesNewRomanPSMT" w:hAnsi="TimesNewRomanPSMT"/>
          <w:color w:val="000000"/>
          <w:sz w:val="24"/>
          <w:szCs w:val="24"/>
        </w:rPr>
      </w:pPr>
      <w:r w:rsidRPr="00BB6963">
        <w:rPr>
          <w:rFonts w:ascii="TimesNewRomanPSMT" w:hAnsi="TimesNewRomanPSMT"/>
          <w:color w:val="000000"/>
          <w:sz w:val="24"/>
          <w:szCs w:val="24"/>
        </w:rPr>
        <w:t>Dalam penelitian ini dilakukan pembagian zona lalu lintas untuk mengidentifikasi</w:t>
      </w:r>
      <w:r w:rsidRPr="00BB6963">
        <w:rPr>
          <w:rFonts w:ascii="TimesNewRomanPSMT" w:hAnsi="TimesNewRomanPSMT"/>
          <w:color w:val="000000"/>
        </w:rPr>
        <w:br/>
      </w:r>
      <w:r w:rsidRPr="00BB6963">
        <w:rPr>
          <w:rFonts w:ascii="TimesNewRomanPSMT" w:hAnsi="TimesNewRomanPSMT"/>
          <w:color w:val="000000"/>
          <w:sz w:val="24"/>
          <w:szCs w:val="24"/>
        </w:rPr>
        <w:t>jumlah perjalanan dari masing-masing zona, mengetahui dan memperhitungkan</w:t>
      </w:r>
      <w:r w:rsidRPr="00BB6963">
        <w:rPr>
          <w:rFonts w:ascii="TimesNewRomanPSMT" w:hAnsi="TimesNewRomanPSMT"/>
          <w:color w:val="000000"/>
        </w:rPr>
        <w:br/>
      </w:r>
      <w:r w:rsidRPr="00BB6963">
        <w:rPr>
          <w:rFonts w:ascii="TimesNewRomanPSMT" w:hAnsi="TimesNewRomanPSMT"/>
          <w:color w:val="000000"/>
          <w:sz w:val="24"/>
          <w:szCs w:val="24"/>
        </w:rPr>
        <w:t>jumlah bangkitan dan tarikan perjalanan dari masing-masing zona dan mengetahui</w:t>
      </w:r>
      <w:r w:rsidRPr="00BB6963">
        <w:rPr>
          <w:rFonts w:ascii="TimesNewRomanPSMT" w:hAnsi="TimesNewRomanPSMT"/>
          <w:color w:val="000000"/>
        </w:rPr>
        <w:br/>
      </w:r>
      <w:r w:rsidRPr="00BB6963">
        <w:rPr>
          <w:rFonts w:ascii="TimesNewRomanPSMT" w:hAnsi="TimesNewRomanPSMT"/>
          <w:color w:val="000000"/>
          <w:sz w:val="24"/>
          <w:szCs w:val="24"/>
        </w:rPr>
        <w:t>pergerakan yang membebani ruas jalan di wilayah studi.</w:t>
      </w:r>
    </w:p>
    <w:p w14:paraId="55A2D0F9" w14:textId="77777777" w:rsidR="00D97084" w:rsidRDefault="00D97084" w:rsidP="00D97084">
      <w:pPr>
        <w:pStyle w:val="ListParagraph"/>
        <w:keepNext/>
        <w:spacing w:line="240" w:lineRule="auto"/>
        <w:ind w:left="284"/>
        <w:jc w:val="center"/>
      </w:pPr>
      <w:r w:rsidRPr="001520CD">
        <w:rPr>
          <w:rFonts w:ascii="Tahoma" w:hAnsi="Tahoma" w:cs="Tahoma"/>
          <w:noProof/>
        </w:rPr>
        <w:drawing>
          <wp:inline distT="0" distB="0" distL="0" distR="0" wp14:anchorId="423DB40B" wp14:editId="5430E46F">
            <wp:extent cx="3107713" cy="239881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2059" cy="2402171"/>
                    </a:xfrm>
                    <a:prstGeom prst="rect">
                      <a:avLst/>
                    </a:prstGeom>
                    <a:noFill/>
                  </pic:spPr>
                </pic:pic>
              </a:graphicData>
            </a:graphic>
          </wp:inline>
        </w:drawing>
      </w:r>
    </w:p>
    <w:p w14:paraId="6237B5F3" w14:textId="77777777" w:rsidR="00D97084" w:rsidRPr="00CE6951" w:rsidRDefault="00D97084" w:rsidP="00D97084">
      <w:pPr>
        <w:spacing w:line="240" w:lineRule="auto"/>
        <w:ind w:left="2160"/>
        <w:rPr>
          <w:rFonts w:ascii="TimesNewRomanPSMT" w:hAnsi="TimesNewRomanPSMT"/>
          <w:i/>
          <w:iCs/>
          <w:color w:val="000000"/>
          <w:sz w:val="24"/>
          <w:szCs w:val="24"/>
        </w:rPr>
      </w:pPr>
      <w:r w:rsidRPr="00CE6951">
        <w:rPr>
          <w:rFonts w:ascii="TimesNewRomanPSMT" w:hAnsi="TimesNewRomanPSMT"/>
          <w:i/>
          <w:iCs/>
          <w:color w:val="000000"/>
          <w:sz w:val="24"/>
          <w:szCs w:val="24"/>
        </w:rPr>
        <w:t>Sumber : Hasil Analisis</w:t>
      </w:r>
    </w:p>
    <w:p w14:paraId="0E4C0EC9" w14:textId="77777777" w:rsidR="00D97084" w:rsidRPr="00CE6951" w:rsidRDefault="00D97084" w:rsidP="00D97084">
      <w:pPr>
        <w:pStyle w:val="Caption"/>
        <w:jc w:val="center"/>
        <w:rPr>
          <w:rFonts w:ascii="TimesNewRomanPSMT" w:hAnsi="TimesNewRomanPSMT"/>
          <w:i w:val="0"/>
          <w:iCs w:val="0"/>
          <w:color w:val="auto"/>
          <w:sz w:val="24"/>
          <w:szCs w:val="24"/>
        </w:rPr>
      </w:pPr>
      <w:r w:rsidRPr="00CE6951">
        <w:rPr>
          <w:b/>
          <w:bCs/>
          <w:i w:val="0"/>
          <w:iCs w:val="0"/>
          <w:color w:val="auto"/>
        </w:rPr>
        <w:t xml:space="preserve">Gambar I. </w:t>
      </w:r>
      <w:r w:rsidRPr="00CE6951">
        <w:rPr>
          <w:b/>
          <w:bCs/>
          <w:i w:val="0"/>
          <w:iCs w:val="0"/>
          <w:color w:val="auto"/>
        </w:rPr>
        <w:fldChar w:fldCharType="begin"/>
      </w:r>
      <w:r w:rsidRPr="00CE6951">
        <w:rPr>
          <w:b/>
          <w:bCs/>
          <w:i w:val="0"/>
          <w:iCs w:val="0"/>
          <w:color w:val="auto"/>
        </w:rPr>
        <w:instrText xml:space="preserve"> SEQ Gambar_I. \* ARABIC </w:instrText>
      </w:r>
      <w:r w:rsidRPr="00CE6951">
        <w:rPr>
          <w:b/>
          <w:bCs/>
          <w:i w:val="0"/>
          <w:iCs w:val="0"/>
          <w:color w:val="auto"/>
        </w:rPr>
        <w:fldChar w:fldCharType="separate"/>
      </w:r>
      <w:r w:rsidRPr="00CE6951">
        <w:rPr>
          <w:b/>
          <w:bCs/>
          <w:i w:val="0"/>
          <w:iCs w:val="0"/>
          <w:noProof/>
          <w:color w:val="auto"/>
        </w:rPr>
        <w:t>1</w:t>
      </w:r>
      <w:r w:rsidRPr="00CE6951">
        <w:rPr>
          <w:b/>
          <w:bCs/>
          <w:i w:val="0"/>
          <w:iCs w:val="0"/>
          <w:color w:val="auto"/>
        </w:rPr>
        <w:fldChar w:fldCharType="end"/>
      </w:r>
      <w:r w:rsidRPr="00CE6951">
        <w:rPr>
          <w:i w:val="0"/>
          <w:iCs w:val="0"/>
          <w:color w:val="auto"/>
        </w:rPr>
        <w:t xml:space="preserve"> Peta Pembagian Zona Wilayah Studi</w:t>
      </w:r>
    </w:p>
    <w:p w14:paraId="16DFF0E4" w14:textId="77777777" w:rsidR="00D97084" w:rsidRDefault="00D97084" w:rsidP="00D97084">
      <w:pPr>
        <w:pStyle w:val="ListParagraph"/>
        <w:spacing w:line="240" w:lineRule="auto"/>
        <w:ind w:left="284"/>
        <w:jc w:val="both"/>
        <w:rPr>
          <w:rFonts w:ascii="TimesNewRomanPSMT" w:hAnsi="TimesNewRomanPSMT"/>
          <w:color w:val="000000"/>
          <w:sz w:val="24"/>
          <w:szCs w:val="24"/>
        </w:rPr>
      </w:pPr>
    </w:p>
    <w:p w14:paraId="28291353" w14:textId="77777777" w:rsidR="00D97084" w:rsidRDefault="00D97084" w:rsidP="00D97084">
      <w:pPr>
        <w:pStyle w:val="ListParagraph"/>
        <w:numPr>
          <w:ilvl w:val="0"/>
          <w:numId w:val="11"/>
        </w:numPr>
        <w:spacing w:line="240" w:lineRule="auto"/>
        <w:ind w:left="284" w:hanging="284"/>
        <w:jc w:val="both"/>
        <w:rPr>
          <w:rFonts w:ascii="TimesNewRomanPSMT" w:hAnsi="TimesNewRomanPSMT"/>
          <w:color w:val="000000"/>
          <w:sz w:val="24"/>
          <w:szCs w:val="24"/>
        </w:rPr>
      </w:pPr>
      <w:r w:rsidRPr="00B3762B">
        <w:rPr>
          <w:rFonts w:ascii="TimesNewRomanPSMT" w:hAnsi="TimesNewRomanPSMT"/>
          <w:color w:val="000000"/>
          <w:sz w:val="24"/>
          <w:szCs w:val="24"/>
        </w:rPr>
        <w:t>Matriks Asal – Tujuan Perjalanan</w:t>
      </w:r>
    </w:p>
    <w:p w14:paraId="4AD72F58" w14:textId="77777777" w:rsidR="00D97084" w:rsidRDefault="00D97084" w:rsidP="00D97084">
      <w:pPr>
        <w:pStyle w:val="ListParagraph"/>
        <w:spacing w:line="240" w:lineRule="auto"/>
        <w:ind w:left="284"/>
        <w:jc w:val="both"/>
        <w:rPr>
          <w:rFonts w:ascii="TimesNewRomanPSMT" w:hAnsi="TimesNewRomanPSMT"/>
          <w:color w:val="000000"/>
          <w:sz w:val="24"/>
          <w:szCs w:val="24"/>
        </w:rPr>
      </w:pPr>
      <w:r w:rsidRPr="00B3762B">
        <w:rPr>
          <w:rFonts w:ascii="TimesNewRomanPSMT" w:hAnsi="TimesNewRomanPSMT"/>
          <w:color w:val="000000"/>
          <w:sz w:val="24"/>
          <w:szCs w:val="24"/>
        </w:rPr>
        <w:t>Dalam studi penelitian ini yaitu berdasarkan arah pergerakan lalu lintas kendaraan</w:t>
      </w:r>
      <w:r w:rsidRPr="00B3762B">
        <w:rPr>
          <w:rFonts w:ascii="TimesNewRomanPSMT" w:hAnsi="TimesNewRomanPSMT"/>
          <w:color w:val="000000"/>
        </w:rPr>
        <w:br/>
      </w:r>
      <w:r w:rsidRPr="00B3762B">
        <w:rPr>
          <w:rFonts w:ascii="TimesNewRomanPSMT" w:hAnsi="TimesNewRomanPSMT"/>
          <w:color w:val="000000"/>
          <w:sz w:val="24"/>
          <w:szCs w:val="24"/>
        </w:rPr>
        <w:t>dalam suatu jaringan dengan setiap ruas menjadi zona bangkitan.</w:t>
      </w:r>
    </w:p>
    <w:p w14:paraId="3C4014CA" w14:textId="77777777" w:rsidR="00D97084" w:rsidRPr="00352659" w:rsidRDefault="00D97084" w:rsidP="00D97084">
      <w:pPr>
        <w:pStyle w:val="ListParagraph"/>
        <w:spacing w:line="240" w:lineRule="auto"/>
        <w:ind w:left="284"/>
        <w:jc w:val="both"/>
        <w:rPr>
          <w:rFonts w:ascii="TimesNewRomanPSMT" w:hAnsi="TimesNewRomanPSMT"/>
          <w:color w:val="000000"/>
          <w:sz w:val="24"/>
          <w:szCs w:val="24"/>
        </w:rPr>
      </w:pPr>
    </w:p>
    <w:p w14:paraId="016A70B7" w14:textId="77777777" w:rsidR="00D97084" w:rsidRDefault="00D97084" w:rsidP="00D97084">
      <w:pPr>
        <w:pStyle w:val="ListParagraph"/>
        <w:numPr>
          <w:ilvl w:val="0"/>
          <w:numId w:val="11"/>
        </w:numPr>
        <w:spacing w:line="240" w:lineRule="auto"/>
        <w:ind w:left="284" w:hanging="284"/>
        <w:rPr>
          <w:rFonts w:ascii="TimesNewRomanPSMT" w:hAnsi="TimesNewRomanPSMT"/>
          <w:color w:val="000000"/>
          <w:sz w:val="24"/>
          <w:szCs w:val="24"/>
        </w:rPr>
      </w:pPr>
      <w:r w:rsidRPr="00B3762B">
        <w:rPr>
          <w:rFonts w:ascii="TimesNewRomanPSMT" w:hAnsi="TimesNewRomanPSMT"/>
          <w:color w:val="000000"/>
          <w:sz w:val="24"/>
          <w:szCs w:val="24"/>
        </w:rPr>
        <w:t>Proporsi Pemilihan Moda</w:t>
      </w:r>
    </w:p>
    <w:p w14:paraId="6B72BC19" w14:textId="77777777" w:rsidR="00D97084" w:rsidRDefault="00D97084" w:rsidP="00D97084">
      <w:pPr>
        <w:pStyle w:val="ListParagraph"/>
        <w:spacing w:line="240" w:lineRule="auto"/>
        <w:ind w:left="284"/>
        <w:rPr>
          <w:rFonts w:ascii="TimesNewRomanPSMT" w:hAnsi="TimesNewRomanPSMT"/>
          <w:color w:val="000000"/>
          <w:sz w:val="24"/>
          <w:szCs w:val="24"/>
        </w:rPr>
      </w:pPr>
      <w:r w:rsidRPr="00B3762B">
        <w:rPr>
          <w:rFonts w:ascii="TimesNewRomanPSMT" w:hAnsi="TimesNewRomanPSMT"/>
          <w:color w:val="000000"/>
          <w:sz w:val="24"/>
          <w:szCs w:val="24"/>
        </w:rPr>
        <w:t>Pemilihan jenis transportasi atau moda angkutan yang digunakan pelaku perjalanan</w:t>
      </w:r>
      <w:r w:rsidRPr="00B3762B">
        <w:rPr>
          <w:rFonts w:ascii="TimesNewRomanPSMT" w:hAnsi="TimesNewRomanPSMT"/>
          <w:color w:val="000000"/>
        </w:rPr>
        <w:br/>
      </w:r>
      <w:r w:rsidRPr="00B3762B">
        <w:rPr>
          <w:rFonts w:ascii="TimesNewRomanPSMT" w:hAnsi="TimesNewRomanPSMT"/>
          <w:color w:val="000000"/>
          <w:sz w:val="24"/>
          <w:szCs w:val="24"/>
        </w:rPr>
        <w:t>untuk mencapai tujuan perjalalan dipengaruhi oleh karakteristik pelaku perjalanan,</w:t>
      </w:r>
      <w:r w:rsidRPr="00B3762B">
        <w:rPr>
          <w:rFonts w:ascii="TimesNewRomanPSMT" w:hAnsi="TimesNewRomanPSMT"/>
          <w:color w:val="000000"/>
        </w:rPr>
        <w:br/>
      </w:r>
      <w:r w:rsidRPr="00B3762B">
        <w:rPr>
          <w:rFonts w:ascii="TimesNewRomanPSMT" w:hAnsi="TimesNewRomanPSMT"/>
          <w:color w:val="000000"/>
          <w:sz w:val="24"/>
          <w:szCs w:val="24"/>
        </w:rPr>
        <w:t>karakteristik perjalanan, karakteristik sistem transportasi, serta karakteristik kota.</w:t>
      </w:r>
    </w:p>
    <w:p w14:paraId="2BA6FDF3" w14:textId="77777777" w:rsidR="00D97084" w:rsidRDefault="00D97084" w:rsidP="00D97084">
      <w:pPr>
        <w:pStyle w:val="ListParagraph"/>
        <w:spacing w:line="240" w:lineRule="auto"/>
        <w:ind w:left="284"/>
        <w:rPr>
          <w:rFonts w:ascii="TimesNewRomanPSMT" w:hAnsi="TimesNewRomanPSMT"/>
          <w:color w:val="000000"/>
          <w:sz w:val="24"/>
          <w:szCs w:val="24"/>
        </w:rPr>
      </w:pPr>
    </w:p>
    <w:p w14:paraId="406923D3" w14:textId="77777777" w:rsidR="00D97084" w:rsidRPr="00B3762B" w:rsidRDefault="00D97084" w:rsidP="00D97084">
      <w:pPr>
        <w:pStyle w:val="ListParagraph"/>
        <w:spacing w:line="240" w:lineRule="auto"/>
        <w:ind w:left="284"/>
        <w:rPr>
          <w:rFonts w:ascii="TimesNewRomanPSMT" w:hAnsi="TimesNewRomanPSMT"/>
          <w:color w:val="000000"/>
          <w:sz w:val="24"/>
          <w:szCs w:val="24"/>
        </w:rPr>
      </w:pPr>
    </w:p>
    <w:p w14:paraId="1C90399C" w14:textId="77777777" w:rsidR="00D97084" w:rsidRDefault="00D97084" w:rsidP="00D97084">
      <w:pPr>
        <w:pStyle w:val="ListParagraph"/>
        <w:numPr>
          <w:ilvl w:val="0"/>
          <w:numId w:val="11"/>
        </w:numPr>
        <w:spacing w:line="240" w:lineRule="auto"/>
        <w:ind w:left="284" w:hanging="284"/>
        <w:jc w:val="both"/>
        <w:rPr>
          <w:rFonts w:ascii="TimesNewRomanPSMT" w:hAnsi="TimesNewRomanPSMT"/>
          <w:color w:val="000000"/>
          <w:sz w:val="24"/>
          <w:szCs w:val="24"/>
        </w:rPr>
      </w:pPr>
      <w:r w:rsidRPr="00B3762B">
        <w:rPr>
          <w:rFonts w:ascii="TimesNewRomanPSMT" w:hAnsi="TimesNewRomanPSMT"/>
          <w:color w:val="000000"/>
          <w:sz w:val="24"/>
          <w:szCs w:val="24"/>
        </w:rPr>
        <w:t>Pembebanan Wilayah Studi</w:t>
      </w:r>
    </w:p>
    <w:p w14:paraId="1F42E16C" w14:textId="31791A3B" w:rsidR="00C20341" w:rsidRDefault="00D97084" w:rsidP="00F0716F">
      <w:pPr>
        <w:pStyle w:val="ListParagraph"/>
        <w:spacing w:line="240" w:lineRule="auto"/>
        <w:ind w:left="284"/>
        <w:jc w:val="both"/>
        <w:rPr>
          <w:rFonts w:ascii="TimesNewRomanPSMT" w:hAnsi="TimesNewRomanPSMT"/>
          <w:color w:val="000000"/>
          <w:sz w:val="24"/>
          <w:szCs w:val="24"/>
        </w:rPr>
      </w:pPr>
      <w:r w:rsidRPr="00A5435B">
        <w:rPr>
          <w:rFonts w:ascii="TimesNewRomanPSMT" w:hAnsi="TimesNewRomanPSMT"/>
          <w:color w:val="000000"/>
          <w:sz w:val="24"/>
          <w:szCs w:val="24"/>
        </w:rPr>
        <w:t>Pembebanan lalu lintas dilakukan setelah model jaringan jalan dibangun dan volume</w:t>
      </w:r>
      <w:r w:rsidRPr="00A5435B">
        <w:rPr>
          <w:rFonts w:ascii="TimesNewRomanPSMT" w:hAnsi="TimesNewRomanPSMT"/>
          <w:color w:val="000000"/>
        </w:rPr>
        <w:br/>
      </w:r>
      <w:r w:rsidRPr="00A5435B">
        <w:rPr>
          <w:rFonts w:ascii="TimesNewRomanPSMT" w:hAnsi="TimesNewRomanPSMT"/>
          <w:color w:val="000000"/>
          <w:sz w:val="24"/>
          <w:szCs w:val="24"/>
        </w:rPr>
        <w:t>lalu lintas yang akan dibebankan di ruas jalan telah diketahui. Volume lalu lintas yang</w:t>
      </w:r>
      <w:r w:rsidRPr="00A5435B">
        <w:rPr>
          <w:rFonts w:ascii="TimesNewRomanPSMT" w:hAnsi="TimesNewRomanPSMT"/>
          <w:color w:val="000000"/>
        </w:rPr>
        <w:br/>
      </w:r>
      <w:r w:rsidRPr="00A5435B">
        <w:rPr>
          <w:rFonts w:ascii="TimesNewRomanPSMT" w:hAnsi="TimesNewRomanPSMT"/>
          <w:color w:val="000000"/>
          <w:sz w:val="24"/>
          <w:szCs w:val="24"/>
        </w:rPr>
        <w:t>digunakan dalam analisis pembebanan adalah volume lalu lintas pada jam sibuk</w:t>
      </w:r>
      <w:r w:rsidRPr="00A5435B">
        <w:rPr>
          <w:rFonts w:ascii="TimesNewRomanPSMT" w:hAnsi="TimesNewRomanPSMT"/>
          <w:color w:val="000000"/>
        </w:rPr>
        <w:br/>
      </w:r>
      <w:r w:rsidRPr="00A5435B">
        <w:rPr>
          <w:rFonts w:ascii="TimesNewRomanPSMT" w:hAnsi="TimesNewRomanPSMT"/>
          <w:color w:val="000000"/>
          <w:sz w:val="24"/>
          <w:szCs w:val="24"/>
        </w:rPr>
        <w:t>berdasarkan matrik asal tujuan perjalanan dalam satuan smp/jam. Untuk</w:t>
      </w:r>
      <w:r w:rsidRPr="00A5435B">
        <w:rPr>
          <w:rFonts w:ascii="TimesNewRomanPSMT" w:hAnsi="TimesNewRomanPSMT"/>
          <w:color w:val="000000"/>
        </w:rPr>
        <w:br/>
      </w:r>
      <w:r w:rsidRPr="00A5435B">
        <w:rPr>
          <w:rFonts w:ascii="TimesNewRomanPSMT" w:hAnsi="TimesNewRomanPSMT"/>
          <w:color w:val="000000"/>
          <w:sz w:val="24"/>
          <w:szCs w:val="24"/>
        </w:rPr>
        <w:t>mempermudah dalam proses analisis, maka digunakan pembebanan lalu lintas</w:t>
      </w:r>
      <w:r w:rsidRPr="00A5435B">
        <w:rPr>
          <w:rFonts w:ascii="TimesNewRomanPSMT" w:hAnsi="TimesNewRomanPSMT"/>
          <w:color w:val="000000"/>
        </w:rPr>
        <w:br/>
      </w:r>
      <w:r w:rsidRPr="00A5435B">
        <w:rPr>
          <w:rFonts w:ascii="TimesNewRomanPSMT" w:hAnsi="TimesNewRomanPSMT"/>
          <w:color w:val="000000"/>
          <w:sz w:val="24"/>
          <w:szCs w:val="24"/>
        </w:rPr>
        <w:t>menggunakan metode equilibrium.</w:t>
      </w:r>
    </w:p>
    <w:p w14:paraId="450C09F1" w14:textId="5CC6E469" w:rsidR="001C1BB5" w:rsidRDefault="001C1BB5" w:rsidP="00F0716F">
      <w:pPr>
        <w:pStyle w:val="ListParagraph"/>
        <w:spacing w:line="240" w:lineRule="auto"/>
        <w:ind w:left="284"/>
        <w:jc w:val="both"/>
        <w:rPr>
          <w:rFonts w:ascii="TimesNewRomanPSMT" w:hAnsi="TimesNewRomanPSMT"/>
          <w:color w:val="000000"/>
          <w:sz w:val="24"/>
          <w:szCs w:val="24"/>
        </w:rPr>
      </w:pPr>
    </w:p>
    <w:p w14:paraId="5535821C" w14:textId="00CD5094" w:rsidR="00A6561A" w:rsidRDefault="00A6561A" w:rsidP="00F0716F">
      <w:pPr>
        <w:pStyle w:val="ListParagraph"/>
        <w:spacing w:line="240" w:lineRule="auto"/>
        <w:ind w:left="284"/>
        <w:jc w:val="both"/>
        <w:rPr>
          <w:rFonts w:ascii="TimesNewRomanPSMT" w:hAnsi="TimesNewRomanPSMT"/>
          <w:color w:val="000000"/>
          <w:sz w:val="24"/>
          <w:szCs w:val="24"/>
        </w:rPr>
      </w:pPr>
    </w:p>
    <w:p w14:paraId="5F990086" w14:textId="0BB60ED1" w:rsidR="00A6561A" w:rsidRDefault="00A6561A" w:rsidP="00F0716F">
      <w:pPr>
        <w:pStyle w:val="ListParagraph"/>
        <w:spacing w:line="240" w:lineRule="auto"/>
        <w:ind w:left="284"/>
        <w:jc w:val="both"/>
        <w:rPr>
          <w:rFonts w:ascii="TimesNewRomanPSMT" w:hAnsi="TimesNewRomanPSMT"/>
          <w:color w:val="000000"/>
          <w:sz w:val="24"/>
          <w:szCs w:val="24"/>
        </w:rPr>
      </w:pPr>
    </w:p>
    <w:p w14:paraId="626329B6" w14:textId="11441764" w:rsidR="00A6561A" w:rsidRDefault="00A6561A" w:rsidP="00F0716F">
      <w:pPr>
        <w:pStyle w:val="ListParagraph"/>
        <w:spacing w:line="240" w:lineRule="auto"/>
        <w:ind w:left="284"/>
        <w:jc w:val="both"/>
        <w:rPr>
          <w:rFonts w:ascii="TimesNewRomanPSMT" w:hAnsi="TimesNewRomanPSMT"/>
          <w:color w:val="000000"/>
          <w:sz w:val="24"/>
          <w:szCs w:val="24"/>
        </w:rPr>
      </w:pPr>
    </w:p>
    <w:p w14:paraId="7C421CDC" w14:textId="77777777" w:rsidR="00A6561A" w:rsidRPr="00F0716F" w:rsidRDefault="00A6561A" w:rsidP="00F0716F">
      <w:pPr>
        <w:pStyle w:val="ListParagraph"/>
        <w:spacing w:line="240" w:lineRule="auto"/>
        <w:ind w:left="284"/>
        <w:jc w:val="both"/>
        <w:rPr>
          <w:rFonts w:ascii="TimesNewRomanPSMT" w:hAnsi="TimesNewRomanPSMT"/>
          <w:color w:val="000000"/>
          <w:sz w:val="24"/>
          <w:szCs w:val="24"/>
        </w:rPr>
      </w:pPr>
    </w:p>
    <w:p w14:paraId="5C6F5704" w14:textId="366A1F4D" w:rsidR="001C1BB5" w:rsidRPr="002A4E58" w:rsidRDefault="007E32CB" w:rsidP="00DF4E37">
      <w:pPr>
        <w:spacing w:line="240" w:lineRule="auto"/>
        <w:jc w:val="both"/>
        <w:rPr>
          <w:rFonts w:ascii="TimesNewRomanPSMT" w:hAnsi="TimesNewRomanPSMT"/>
          <w:b/>
          <w:bCs/>
          <w:color w:val="000000"/>
          <w:sz w:val="24"/>
          <w:szCs w:val="24"/>
        </w:rPr>
      </w:pPr>
      <w:r>
        <w:rPr>
          <w:rFonts w:ascii="TimesNewRomanPSMT" w:hAnsi="TimesNewRomanPSMT"/>
          <w:b/>
          <w:bCs/>
          <w:color w:val="000000"/>
          <w:sz w:val="24"/>
          <w:szCs w:val="24"/>
        </w:rPr>
        <w:lastRenderedPageBreak/>
        <w:t>Perbandingan Unjuk Kerja Ruas Jalan Tanpa Pengoperasian Jalan Ring Road III Tahun Eksisting (2021) Dengan Tahun Rencana (2026)</w:t>
      </w:r>
    </w:p>
    <w:p w14:paraId="6897112F" w14:textId="062EF12D" w:rsidR="0068460A" w:rsidRPr="0060680F" w:rsidRDefault="00A0539F" w:rsidP="0060680F">
      <w:pPr>
        <w:pStyle w:val="ListParagraph"/>
        <w:numPr>
          <w:ilvl w:val="0"/>
          <w:numId w:val="12"/>
        </w:numPr>
        <w:spacing w:line="240" w:lineRule="auto"/>
        <w:ind w:left="284" w:hanging="284"/>
        <w:jc w:val="both"/>
        <w:rPr>
          <w:rFonts w:ascii="TimesNewRomanPSMT" w:hAnsi="TimesNewRomanPSMT"/>
          <w:color w:val="000000"/>
          <w:sz w:val="24"/>
          <w:szCs w:val="24"/>
        </w:rPr>
      </w:pPr>
      <w:r w:rsidRPr="004C159D">
        <w:rPr>
          <w:rFonts w:ascii="TimesNewRomanPSMT" w:hAnsi="TimesNewRomanPSMT"/>
          <w:color w:val="000000"/>
          <w:sz w:val="24"/>
          <w:szCs w:val="24"/>
        </w:rPr>
        <w:t>V/C Ratio</w:t>
      </w:r>
    </w:p>
    <w:p w14:paraId="0531C8AC" w14:textId="164B834E" w:rsidR="0060680F" w:rsidRPr="0060680F" w:rsidRDefault="0060680F" w:rsidP="0060680F">
      <w:pPr>
        <w:pStyle w:val="Caption"/>
        <w:keepNext/>
        <w:jc w:val="center"/>
        <w:rPr>
          <w:i w:val="0"/>
          <w:iCs w:val="0"/>
          <w:color w:val="auto"/>
        </w:rPr>
      </w:pPr>
      <w:r w:rsidRPr="0060680F">
        <w:rPr>
          <w:b/>
          <w:bCs/>
          <w:i w:val="0"/>
          <w:iCs w:val="0"/>
          <w:color w:val="auto"/>
        </w:rPr>
        <w:t xml:space="preserve">Table </w:t>
      </w:r>
      <w:r w:rsidRPr="0060680F">
        <w:rPr>
          <w:b/>
          <w:bCs/>
          <w:i w:val="0"/>
          <w:iCs w:val="0"/>
          <w:color w:val="auto"/>
        </w:rPr>
        <w:fldChar w:fldCharType="begin"/>
      </w:r>
      <w:r w:rsidRPr="0060680F">
        <w:rPr>
          <w:b/>
          <w:bCs/>
          <w:i w:val="0"/>
          <w:iCs w:val="0"/>
          <w:color w:val="auto"/>
        </w:rPr>
        <w:instrText xml:space="preserve"> SEQ Table \* ARABIC </w:instrText>
      </w:r>
      <w:r w:rsidRPr="0060680F">
        <w:rPr>
          <w:b/>
          <w:bCs/>
          <w:i w:val="0"/>
          <w:iCs w:val="0"/>
          <w:color w:val="auto"/>
        </w:rPr>
        <w:fldChar w:fldCharType="separate"/>
      </w:r>
      <w:r w:rsidR="006B69E1">
        <w:rPr>
          <w:b/>
          <w:bCs/>
          <w:i w:val="0"/>
          <w:iCs w:val="0"/>
          <w:noProof/>
          <w:color w:val="auto"/>
        </w:rPr>
        <w:t>1</w:t>
      </w:r>
      <w:r w:rsidRPr="0060680F">
        <w:rPr>
          <w:b/>
          <w:bCs/>
          <w:i w:val="0"/>
          <w:iCs w:val="0"/>
          <w:color w:val="auto"/>
        </w:rPr>
        <w:fldChar w:fldCharType="end"/>
      </w:r>
      <w:r w:rsidRPr="0060680F">
        <w:rPr>
          <w:b/>
          <w:bCs/>
          <w:i w:val="0"/>
          <w:iCs w:val="0"/>
          <w:color w:val="auto"/>
        </w:rPr>
        <w:t>.</w:t>
      </w:r>
      <w:r w:rsidRPr="0060680F">
        <w:rPr>
          <w:i w:val="0"/>
          <w:iCs w:val="0"/>
          <w:color w:val="auto"/>
        </w:rPr>
        <w:t xml:space="preserve"> Perbandingan V/C Ratio</w:t>
      </w:r>
    </w:p>
    <w:tbl>
      <w:tblPr>
        <w:tblW w:w="540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40"/>
        <w:gridCol w:w="1860"/>
        <w:gridCol w:w="1780"/>
        <w:gridCol w:w="222"/>
      </w:tblGrid>
      <w:tr w:rsidR="00951D04" w:rsidRPr="00951D04" w14:paraId="260C1D0D" w14:textId="77777777" w:rsidTr="00951D04">
        <w:trPr>
          <w:gridAfter w:val="1"/>
          <w:wAfter w:w="222" w:type="dxa"/>
          <w:trHeight w:val="300"/>
          <w:jc w:val="center"/>
        </w:trPr>
        <w:tc>
          <w:tcPr>
            <w:tcW w:w="5180" w:type="dxa"/>
            <w:gridSpan w:val="3"/>
            <w:shd w:val="clear" w:color="auto" w:fill="auto"/>
            <w:noWrap/>
            <w:vAlign w:val="center"/>
            <w:hideMark/>
          </w:tcPr>
          <w:p w14:paraId="73873BC0" w14:textId="77777777" w:rsidR="00951D04" w:rsidRPr="00B71684" w:rsidRDefault="00951D04" w:rsidP="00951D04">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V/C RATIO (SMP/JAM)</w:t>
            </w:r>
          </w:p>
        </w:tc>
      </w:tr>
      <w:tr w:rsidR="00951D04" w:rsidRPr="00951D04" w14:paraId="4FAD5731" w14:textId="77777777" w:rsidTr="00951D04">
        <w:trPr>
          <w:gridAfter w:val="1"/>
          <w:wAfter w:w="222" w:type="dxa"/>
          <w:trHeight w:val="433"/>
          <w:jc w:val="center"/>
        </w:trPr>
        <w:tc>
          <w:tcPr>
            <w:tcW w:w="1540" w:type="dxa"/>
            <w:vMerge w:val="restart"/>
            <w:shd w:val="clear" w:color="auto" w:fill="auto"/>
            <w:vAlign w:val="center"/>
            <w:hideMark/>
          </w:tcPr>
          <w:p w14:paraId="39C34F91" w14:textId="77777777" w:rsidR="00951D04" w:rsidRPr="00B71684" w:rsidRDefault="00951D04" w:rsidP="00951D04">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Tahun 2021 (Eksisting)</w:t>
            </w:r>
          </w:p>
        </w:tc>
        <w:tc>
          <w:tcPr>
            <w:tcW w:w="1860" w:type="dxa"/>
            <w:vMerge w:val="restart"/>
            <w:shd w:val="clear" w:color="auto" w:fill="auto"/>
            <w:vAlign w:val="center"/>
            <w:hideMark/>
          </w:tcPr>
          <w:p w14:paraId="14D05155" w14:textId="6F00E479" w:rsidR="00951D04" w:rsidRPr="00B71684" w:rsidRDefault="00951D04" w:rsidP="00951D04">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 xml:space="preserve">Tanpa Adanya Pengoperasian Jalan </w:t>
            </w:r>
            <w:r w:rsidR="00CE069F" w:rsidRPr="00B71684">
              <w:rPr>
                <w:rFonts w:asciiTheme="minorHAnsi" w:eastAsia="Times New Roman" w:hAnsiTheme="minorHAnsi" w:cstheme="minorHAnsi"/>
                <w:b/>
                <w:bCs/>
                <w:color w:val="000000"/>
                <w:sz w:val="18"/>
                <w:szCs w:val="18"/>
                <w:lang w:eastAsia="en-GB"/>
              </w:rPr>
              <w:t>Ring Road</w:t>
            </w:r>
            <w:r w:rsidRPr="00B71684">
              <w:rPr>
                <w:rFonts w:asciiTheme="minorHAnsi" w:eastAsia="Times New Roman" w:hAnsiTheme="minorHAnsi" w:cstheme="minorHAnsi"/>
                <w:b/>
                <w:bCs/>
                <w:color w:val="000000"/>
                <w:sz w:val="18"/>
                <w:szCs w:val="18"/>
                <w:lang w:eastAsia="en-GB"/>
              </w:rPr>
              <w:t xml:space="preserve"> I</w:t>
            </w:r>
            <w:r w:rsidR="00CE069F" w:rsidRPr="00B71684">
              <w:rPr>
                <w:rFonts w:asciiTheme="minorHAnsi" w:eastAsia="Times New Roman" w:hAnsiTheme="minorHAnsi" w:cstheme="minorHAnsi"/>
                <w:b/>
                <w:bCs/>
                <w:color w:val="000000"/>
                <w:sz w:val="18"/>
                <w:szCs w:val="18"/>
                <w:lang w:eastAsia="en-GB"/>
              </w:rPr>
              <w:t>I</w:t>
            </w:r>
            <w:r w:rsidRPr="00B71684">
              <w:rPr>
                <w:rFonts w:asciiTheme="minorHAnsi" w:eastAsia="Times New Roman" w:hAnsiTheme="minorHAnsi" w:cstheme="minorHAnsi"/>
                <w:b/>
                <w:bCs/>
                <w:color w:val="000000"/>
                <w:sz w:val="18"/>
                <w:szCs w:val="18"/>
                <w:lang w:eastAsia="en-GB"/>
              </w:rPr>
              <w:t>I (2026)</w:t>
            </w:r>
          </w:p>
        </w:tc>
        <w:tc>
          <w:tcPr>
            <w:tcW w:w="1780" w:type="dxa"/>
            <w:vMerge w:val="restart"/>
            <w:shd w:val="clear" w:color="auto" w:fill="auto"/>
            <w:vAlign w:val="center"/>
            <w:hideMark/>
          </w:tcPr>
          <w:p w14:paraId="16CCF3B0" w14:textId="743A109A" w:rsidR="00951D04" w:rsidRPr="00B71684" w:rsidRDefault="00951D04" w:rsidP="00951D04">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 xml:space="preserve">Dengan Adanya Pengoperasian Jalan </w:t>
            </w:r>
            <w:r w:rsidR="00CE069F" w:rsidRPr="00B71684">
              <w:rPr>
                <w:rFonts w:asciiTheme="minorHAnsi" w:eastAsia="Times New Roman" w:hAnsiTheme="minorHAnsi" w:cstheme="minorHAnsi"/>
                <w:b/>
                <w:bCs/>
                <w:color w:val="000000"/>
                <w:sz w:val="18"/>
                <w:szCs w:val="18"/>
                <w:lang w:eastAsia="en-GB"/>
              </w:rPr>
              <w:t>Ring Road II</w:t>
            </w:r>
            <w:r w:rsidRPr="00B71684">
              <w:rPr>
                <w:rFonts w:asciiTheme="minorHAnsi" w:eastAsia="Times New Roman" w:hAnsiTheme="minorHAnsi" w:cstheme="minorHAnsi"/>
                <w:b/>
                <w:bCs/>
                <w:color w:val="000000"/>
                <w:sz w:val="18"/>
                <w:szCs w:val="18"/>
                <w:lang w:eastAsia="en-GB"/>
              </w:rPr>
              <w:t>I (2026)</w:t>
            </w:r>
          </w:p>
        </w:tc>
      </w:tr>
      <w:tr w:rsidR="00951D04" w:rsidRPr="0068460A" w14:paraId="241D442A" w14:textId="77777777" w:rsidTr="00951D04">
        <w:trPr>
          <w:gridAfter w:val="1"/>
          <w:wAfter w:w="222" w:type="dxa"/>
          <w:trHeight w:val="433"/>
          <w:jc w:val="center"/>
        </w:trPr>
        <w:tc>
          <w:tcPr>
            <w:tcW w:w="1540" w:type="dxa"/>
            <w:vMerge/>
            <w:shd w:val="clear" w:color="auto" w:fill="auto"/>
            <w:vAlign w:val="center"/>
            <w:hideMark/>
          </w:tcPr>
          <w:p w14:paraId="47F6CBBE" w14:textId="77777777" w:rsidR="00951D04" w:rsidRPr="00B71684" w:rsidRDefault="00951D04" w:rsidP="00951D04">
            <w:pPr>
              <w:spacing w:after="0" w:line="240" w:lineRule="auto"/>
              <w:rPr>
                <w:rFonts w:asciiTheme="minorHAnsi" w:eastAsia="Times New Roman" w:hAnsiTheme="minorHAnsi" w:cstheme="minorHAnsi"/>
                <w:color w:val="000000"/>
                <w:sz w:val="18"/>
                <w:szCs w:val="18"/>
                <w:lang w:eastAsia="en-GB"/>
              </w:rPr>
            </w:pPr>
          </w:p>
        </w:tc>
        <w:tc>
          <w:tcPr>
            <w:tcW w:w="1860" w:type="dxa"/>
            <w:vMerge/>
            <w:shd w:val="clear" w:color="auto" w:fill="auto"/>
            <w:vAlign w:val="center"/>
            <w:hideMark/>
          </w:tcPr>
          <w:p w14:paraId="61F302CD" w14:textId="77777777" w:rsidR="00951D04" w:rsidRPr="00B71684" w:rsidRDefault="00951D04" w:rsidP="00951D04">
            <w:pPr>
              <w:spacing w:after="0" w:line="240" w:lineRule="auto"/>
              <w:rPr>
                <w:rFonts w:asciiTheme="minorHAnsi" w:eastAsia="Times New Roman" w:hAnsiTheme="minorHAnsi" w:cstheme="minorHAnsi"/>
                <w:color w:val="000000"/>
                <w:sz w:val="18"/>
                <w:szCs w:val="18"/>
                <w:lang w:eastAsia="en-GB"/>
              </w:rPr>
            </w:pPr>
          </w:p>
        </w:tc>
        <w:tc>
          <w:tcPr>
            <w:tcW w:w="1780" w:type="dxa"/>
            <w:vMerge/>
            <w:shd w:val="clear" w:color="auto" w:fill="auto"/>
            <w:vAlign w:val="center"/>
            <w:hideMark/>
          </w:tcPr>
          <w:p w14:paraId="42BF56F4" w14:textId="77777777" w:rsidR="00951D04" w:rsidRPr="00B71684" w:rsidRDefault="00951D04" w:rsidP="00951D04">
            <w:pPr>
              <w:spacing w:after="0" w:line="240" w:lineRule="auto"/>
              <w:rPr>
                <w:rFonts w:asciiTheme="minorHAnsi" w:eastAsia="Times New Roman" w:hAnsiTheme="minorHAnsi" w:cstheme="minorHAnsi"/>
                <w:color w:val="000000"/>
                <w:sz w:val="18"/>
                <w:szCs w:val="18"/>
                <w:lang w:eastAsia="en-GB"/>
              </w:rPr>
            </w:pPr>
          </w:p>
        </w:tc>
      </w:tr>
      <w:tr w:rsidR="00951D04" w:rsidRPr="0068460A" w14:paraId="76E00B1F" w14:textId="77777777" w:rsidTr="00951D04">
        <w:trPr>
          <w:gridAfter w:val="1"/>
          <w:wAfter w:w="222" w:type="dxa"/>
          <w:trHeight w:val="433"/>
          <w:jc w:val="center"/>
        </w:trPr>
        <w:tc>
          <w:tcPr>
            <w:tcW w:w="1540" w:type="dxa"/>
            <w:vMerge/>
            <w:shd w:val="clear" w:color="auto" w:fill="auto"/>
            <w:vAlign w:val="center"/>
            <w:hideMark/>
          </w:tcPr>
          <w:p w14:paraId="11CCB5F5" w14:textId="77777777" w:rsidR="00951D04" w:rsidRPr="00B71684" w:rsidRDefault="00951D04" w:rsidP="00951D04">
            <w:pPr>
              <w:spacing w:after="0" w:line="240" w:lineRule="auto"/>
              <w:rPr>
                <w:rFonts w:asciiTheme="minorHAnsi" w:eastAsia="Times New Roman" w:hAnsiTheme="minorHAnsi" w:cstheme="minorHAnsi"/>
                <w:color w:val="000000"/>
                <w:sz w:val="18"/>
                <w:szCs w:val="18"/>
                <w:lang w:eastAsia="en-GB"/>
              </w:rPr>
            </w:pPr>
          </w:p>
        </w:tc>
        <w:tc>
          <w:tcPr>
            <w:tcW w:w="1860" w:type="dxa"/>
            <w:vMerge/>
            <w:shd w:val="clear" w:color="auto" w:fill="auto"/>
            <w:vAlign w:val="center"/>
            <w:hideMark/>
          </w:tcPr>
          <w:p w14:paraId="756D4268" w14:textId="77777777" w:rsidR="00951D04" w:rsidRPr="00B71684" w:rsidRDefault="00951D04" w:rsidP="00951D04">
            <w:pPr>
              <w:spacing w:after="0" w:line="240" w:lineRule="auto"/>
              <w:rPr>
                <w:rFonts w:asciiTheme="minorHAnsi" w:eastAsia="Times New Roman" w:hAnsiTheme="minorHAnsi" w:cstheme="minorHAnsi"/>
                <w:color w:val="000000"/>
                <w:sz w:val="18"/>
                <w:szCs w:val="18"/>
                <w:lang w:eastAsia="en-GB"/>
              </w:rPr>
            </w:pPr>
          </w:p>
        </w:tc>
        <w:tc>
          <w:tcPr>
            <w:tcW w:w="1780" w:type="dxa"/>
            <w:vMerge/>
            <w:shd w:val="clear" w:color="auto" w:fill="auto"/>
            <w:vAlign w:val="center"/>
            <w:hideMark/>
          </w:tcPr>
          <w:p w14:paraId="7B9977C7" w14:textId="77777777" w:rsidR="00951D04" w:rsidRPr="00B71684" w:rsidRDefault="00951D04" w:rsidP="00951D04">
            <w:pPr>
              <w:spacing w:after="0" w:line="240" w:lineRule="auto"/>
              <w:rPr>
                <w:rFonts w:asciiTheme="minorHAnsi" w:eastAsia="Times New Roman" w:hAnsiTheme="minorHAnsi" w:cstheme="minorHAnsi"/>
                <w:color w:val="000000"/>
                <w:sz w:val="18"/>
                <w:szCs w:val="18"/>
                <w:lang w:eastAsia="en-GB"/>
              </w:rPr>
            </w:pPr>
          </w:p>
        </w:tc>
      </w:tr>
      <w:tr w:rsidR="00951D04" w:rsidRPr="00951D04" w14:paraId="552F81BA" w14:textId="77777777" w:rsidTr="00951D04">
        <w:trPr>
          <w:trHeight w:val="300"/>
          <w:jc w:val="center"/>
        </w:trPr>
        <w:tc>
          <w:tcPr>
            <w:tcW w:w="1540" w:type="dxa"/>
            <w:shd w:val="clear" w:color="auto" w:fill="auto"/>
            <w:noWrap/>
            <w:vAlign w:val="center"/>
            <w:hideMark/>
          </w:tcPr>
          <w:p w14:paraId="0C1799E7" w14:textId="77777777" w:rsidR="00951D04" w:rsidRPr="00B71684" w:rsidRDefault="00951D04" w:rsidP="00951D04">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0.56</w:t>
            </w:r>
          </w:p>
        </w:tc>
        <w:tc>
          <w:tcPr>
            <w:tcW w:w="1860" w:type="dxa"/>
            <w:shd w:val="clear" w:color="auto" w:fill="auto"/>
            <w:noWrap/>
            <w:vAlign w:val="center"/>
            <w:hideMark/>
          </w:tcPr>
          <w:p w14:paraId="0077ED4B" w14:textId="77777777" w:rsidR="00951D04" w:rsidRPr="00B71684" w:rsidRDefault="00951D04" w:rsidP="00951D04">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0.44</w:t>
            </w:r>
          </w:p>
        </w:tc>
        <w:tc>
          <w:tcPr>
            <w:tcW w:w="1780" w:type="dxa"/>
            <w:shd w:val="clear" w:color="auto" w:fill="auto"/>
            <w:noWrap/>
            <w:vAlign w:val="center"/>
            <w:hideMark/>
          </w:tcPr>
          <w:p w14:paraId="13D6F678" w14:textId="77777777" w:rsidR="00951D04" w:rsidRPr="00B71684" w:rsidRDefault="00951D04" w:rsidP="00951D04">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0.39</w:t>
            </w:r>
          </w:p>
        </w:tc>
        <w:tc>
          <w:tcPr>
            <w:tcW w:w="222" w:type="dxa"/>
            <w:shd w:val="clear" w:color="auto" w:fill="auto"/>
            <w:vAlign w:val="center"/>
            <w:hideMark/>
          </w:tcPr>
          <w:p w14:paraId="38BA111E" w14:textId="77777777" w:rsidR="00951D04" w:rsidRPr="00951D04" w:rsidRDefault="00951D04" w:rsidP="0068460A">
            <w:pPr>
              <w:keepNext/>
              <w:spacing w:after="0" w:line="240" w:lineRule="auto"/>
              <w:rPr>
                <w:rFonts w:eastAsia="Times New Roman" w:cs="Times New Roman"/>
                <w:sz w:val="20"/>
                <w:szCs w:val="20"/>
                <w:lang w:eastAsia="en-GB"/>
              </w:rPr>
            </w:pPr>
          </w:p>
        </w:tc>
      </w:tr>
    </w:tbl>
    <w:p w14:paraId="6F4AEBF8" w14:textId="00DC2B80" w:rsidR="00951D04" w:rsidRDefault="0068460A" w:rsidP="0068460A">
      <w:pPr>
        <w:pStyle w:val="ListParagraph"/>
        <w:spacing w:line="240" w:lineRule="auto"/>
        <w:ind w:left="1724"/>
        <w:rPr>
          <w:rFonts w:ascii="TimesNewRomanPSMT" w:hAnsi="TimesNewRomanPSMT"/>
          <w:i/>
          <w:iCs/>
          <w:color w:val="000000"/>
          <w:sz w:val="24"/>
          <w:szCs w:val="24"/>
        </w:rPr>
      </w:pPr>
      <w:r>
        <w:rPr>
          <w:rFonts w:ascii="TimesNewRomanPSMT" w:hAnsi="TimesNewRomanPSMT"/>
          <w:i/>
          <w:iCs/>
          <w:color w:val="000000"/>
          <w:sz w:val="24"/>
          <w:szCs w:val="24"/>
        </w:rPr>
        <w:t>Sumber : Hasil Analisis</w:t>
      </w:r>
    </w:p>
    <w:p w14:paraId="197D7CEF" w14:textId="4FD12DC4" w:rsidR="00403391" w:rsidRPr="00403391" w:rsidRDefault="00403391" w:rsidP="00403391">
      <w:pPr>
        <w:spacing w:line="240" w:lineRule="auto"/>
        <w:rPr>
          <w:rFonts w:ascii="TimesNewRomanPSMT" w:hAnsi="TimesNewRomanPSMT"/>
          <w:color w:val="000000"/>
          <w:sz w:val="24"/>
          <w:szCs w:val="24"/>
        </w:rPr>
      </w:pPr>
      <w:r>
        <w:rPr>
          <w:rFonts w:ascii="TimesNewRomanPSMT" w:hAnsi="TimesNewRomanPSMT"/>
          <w:color w:val="000000"/>
          <w:sz w:val="24"/>
          <w:szCs w:val="24"/>
        </w:rPr>
        <w:t xml:space="preserve">Terjadinya penurunan </w:t>
      </w:r>
      <w:r w:rsidR="00210B77">
        <w:rPr>
          <w:rFonts w:ascii="TimesNewRomanPSMT" w:hAnsi="TimesNewRomanPSMT"/>
          <w:color w:val="000000"/>
          <w:sz w:val="24"/>
          <w:szCs w:val="24"/>
        </w:rPr>
        <w:t xml:space="preserve">v/c </w:t>
      </w:r>
      <w:r w:rsidR="001F5487">
        <w:rPr>
          <w:rFonts w:ascii="TimesNewRomanPSMT" w:hAnsi="TimesNewRomanPSMT"/>
          <w:color w:val="000000"/>
          <w:sz w:val="24"/>
          <w:szCs w:val="24"/>
        </w:rPr>
        <w:t xml:space="preserve">ratio </w:t>
      </w:r>
      <w:r>
        <w:rPr>
          <w:rFonts w:ascii="TimesNewRomanPSMT" w:hAnsi="TimesNewRomanPSMT"/>
          <w:color w:val="000000"/>
          <w:sz w:val="24"/>
          <w:szCs w:val="24"/>
        </w:rPr>
        <w:t>tahun 2021 yaitu 0.56 menjadi 0.44 pa</w:t>
      </w:r>
      <w:r w:rsidR="001F5487">
        <w:rPr>
          <w:rFonts w:ascii="TimesNewRomanPSMT" w:hAnsi="TimesNewRomanPSMT"/>
          <w:color w:val="000000"/>
          <w:sz w:val="24"/>
          <w:szCs w:val="24"/>
        </w:rPr>
        <w:t>da tahun 2026 tanpa adanya pengoperasian Jalan Ring Road III</w:t>
      </w:r>
      <w:r w:rsidR="00727519">
        <w:rPr>
          <w:rFonts w:ascii="TimesNewRomanPSMT" w:hAnsi="TimesNewRomanPSMT"/>
          <w:color w:val="000000"/>
          <w:sz w:val="24"/>
          <w:szCs w:val="24"/>
        </w:rPr>
        <w:t>, dan jika dengan adanya pengoperasian Jalan Ring Road III menurun kembali menjadi 0.39</w:t>
      </w:r>
      <w:r w:rsidR="005E3D30">
        <w:rPr>
          <w:rFonts w:ascii="TimesNewRomanPSMT" w:hAnsi="TimesNewRomanPSMT"/>
          <w:color w:val="000000"/>
          <w:sz w:val="24"/>
          <w:szCs w:val="24"/>
        </w:rPr>
        <w:t xml:space="preserve"> smp/jam.</w:t>
      </w:r>
    </w:p>
    <w:p w14:paraId="4F98667F" w14:textId="4F665950" w:rsidR="004C159D" w:rsidRDefault="004C159D" w:rsidP="004C159D">
      <w:pPr>
        <w:pStyle w:val="ListParagraph"/>
        <w:numPr>
          <w:ilvl w:val="0"/>
          <w:numId w:val="12"/>
        </w:numPr>
        <w:spacing w:line="240" w:lineRule="auto"/>
        <w:ind w:left="284" w:hanging="284"/>
        <w:jc w:val="both"/>
        <w:rPr>
          <w:rFonts w:ascii="TimesNewRomanPSMT" w:hAnsi="TimesNewRomanPSMT"/>
          <w:color w:val="000000"/>
          <w:sz w:val="24"/>
          <w:szCs w:val="24"/>
        </w:rPr>
      </w:pPr>
      <w:r>
        <w:rPr>
          <w:rFonts w:ascii="TimesNewRomanPSMT" w:hAnsi="TimesNewRomanPSMT"/>
          <w:color w:val="000000"/>
          <w:sz w:val="24"/>
          <w:szCs w:val="24"/>
        </w:rPr>
        <w:t>Kecepatan</w:t>
      </w:r>
    </w:p>
    <w:p w14:paraId="0200BC37" w14:textId="41252F6F" w:rsidR="0060680F" w:rsidRPr="0060680F" w:rsidRDefault="0060680F" w:rsidP="0060680F">
      <w:pPr>
        <w:pStyle w:val="Caption"/>
        <w:keepNext/>
        <w:jc w:val="center"/>
        <w:rPr>
          <w:i w:val="0"/>
          <w:iCs w:val="0"/>
          <w:color w:val="auto"/>
        </w:rPr>
      </w:pPr>
      <w:r w:rsidRPr="0060680F">
        <w:rPr>
          <w:b/>
          <w:bCs/>
          <w:i w:val="0"/>
          <w:iCs w:val="0"/>
          <w:color w:val="auto"/>
        </w:rPr>
        <w:t xml:space="preserve">Table </w:t>
      </w:r>
      <w:r w:rsidRPr="0060680F">
        <w:rPr>
          <w:b/>
          <w:bCs/>
          <w:i w:val="0"/>
          <w:iCs w:val="0"/>
          <w:color w:val="auto"/>
        </w:rPr>
        <w:fldChar w:fldCharType="begin"/>
      </w:r>
      <w:r w:rsidRPr="0060680F">
        <w:rPr>
          <w:b/>
          <w:bCs/>
          <w:i w:val="0"/>
          <w:iCs w:val="0"/>
          <w:color w:val="auto"/>
        </w:rPr>
        <w:instrText xml:space="preserve"> SEQ Table \* ARABIC </w:instrText>
      </w:r>
      <w:r w:rsidRPr="0060680F">
        <w:rPr>
          <w:b/>
          <w:bCs/>
          <w:i w:val="0"/>
          <w:iCs w:val="0"/>
          <w:color w:val="auto"/>
        </w:rPr>
        <w:fldChar w:fldCharType="separate"/>
      </w:r>
      <w:r w:rsidR="006B69E1">
        <w:rPr>
          <w:b/>
          <w:bCs/>
          <w:i w:val="0"/>
          <w:iCs w:val="0"/>
          <w:noProof/>
          <w:color w:val="auto"/>
        </w:rPr>
        <w:t>2</w:t>
      </w:r>
      <w:r w:rsidRPr="0060680F">
        <w:rPr>
          <w:b/>
          <w:bCs/>
          <w:i w:val="0"/>
          <w:iCs w:val="0"/>
          <w:color w:val="auto"/>
        </w:rPr>
        <w:fldChar w:fldCharType="end"/>
      </w:r>
      <w:r w:rsidRPr="0060680F">
        <w:rPr>
          <w:b/>
          <w:bCs/>
          <w:i w:val="0"/>
          <w:iCs w:val="0"/>
          <w:color w:val="auto"/>
        </w:rPr>
        <w:t>.</w:t>
      </w:r>
      <w:r w:rsidRPr="0060680F">
        <w:rPr>
          <w:i w:val="0"/>
          <w:iCs w:val="0"/>
          <w:color w:val="auto"/>
        </w:rPr>
        <w:t xml:space="preserve"> Perbandingan Kecepatan Rata - Rata</w:t>
      </w:r>
    </w:p>
    <w:tbl>
      <w:tblPr>
        <w:tblW w:w="540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40"/>
        <w:gridCol w:w="1860"/>
        <w:gridCol w:w="1780"/>
        <w:gridCol w:w="222"/>
      </w:tblGrid>
      <w:tr w:rsidR="00197747" w:rsidRPr="00951D04" w14:paraId="4B06931E" w14:textId="77777777" w:rsidTr="00E31181">
        <w:trPr>
          <w:gridAfter w:val="1"/>
          <w:wAfter w:w="222" w:type="dxa"/>
          <w:trHeight w:val="300"/>
          <w:jc w:val="center"/>
        </w:trPr>
        <w:tc>
          <w:tcPr>
            <w:tcW w:w="5180" w:type="dxa"/>
            <w:gridSpan w:val="3"/>
            <w:shd w:val="clear" w:color="auto" w:fill="auto"/>
            <w:noWrap/>
            <w:vAlign w:val="center"/>
            <w:hideMark/>
          </w:tcPr>
          <w:p w14:paraId="37E799DD" w14:textId="2AD6430C" w:rsidR="00197747" w:rsidRPr="00B71684" w:rsidRDefault="00A80C26"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KECEPATAN</w:t>
            </w:r>
            <w:r w:rsidR="00197747" w:rsidRPr="00B71684">
              <w:rPr>
                <w:rFonts w:asciiTheme="minorHAnsi" w:eastAsia="Times New Roman" w:hAnsiTheme="minorHAnsi" w:cstheme="minorHAnsi"/>
                <w:color w:val="000000"/>
                <w:sz w:val="18"/>
                <w:szCs w:val="18"/>
                <w:lang w:eastAsia="en-GB"/>
              </w:rPr>
              <w:t xml:space="preserve"> (</w:t>
            </w:r>
            <w:r w:rsidRPr="00B71684">
              <w:rPr>
                <w:rFonts w:asciiTheme="minorHAnsi" w:eastAsia="Times New Roman" w:hAnsiTheme="minorHAnsi" w:cstheme="minorHAnsi"/>
                <w:color w:val="000000"/>
                <w:sz w:val="18"/>
                <w:szCs w:val="18"/>
                <w:lang w:eastAsia="en-GB"/>
              </w:rPr>
              <w:t>KM</w:t>
            </w:r>
            <w:r w:rsidR="00197747" w:rsidRPr="00B71684">
              <w:rPr>
                <w:rFonts w:asciiTheme="minorHAnsi" w:eastAsia="Times New Roman" w:hAnsiTheme="minorHAnsi" w:cstheme="minorHAnsi"/>
                <w:color w:val="000000"/>
                <w:sz w:val="18"/>
                <w:szCs w:val="18"/>
                <w:lang w:eastAsia="en-GB"/>
              </w:rPr>
              <w:t>/JAM)</w:t>
            </w:r>
          </w:p>
        </w:tc>
      </w:tr>
      <w:tr w:rsidR="00197747" w:rsidRPr="00951D04" w14:paraId="49B8B358" w14:textId="77777777" w:rsidTr="00E31181">
        <w:trPr>
          <w:gridAfter w:val="1"/>
          <w:wAfter w:w="222" w:type="dxa"/>
          <w:trHeight w:val="433"/>
          <w:jc w:val="center"/>
        </w:trPr>
        <w:tc>
          <w:tcPr>
            <w:tcW w:w="1540" w:type="dxa"/>
            <w:vMerge w:val="restart"/>
            <w:shd w:val="clear" w:color="auto" w:fill="auto"/>
            <w:vAlign w:val="center"/>
            <w:hideMark/>
          </w:tcPr>
          <w:p w14:paraId="5646CBF3" w14:textId="77777777" w:rsidR="00197747" w:rsidRPr="00B71684" w:rsidRDefault="00197747"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Tahun 2021 (Eksisting)</w:t>
            </w:r>
          </w:p>
        </w:tc>
        <w:tc>
          <w:tcPr>
            <w:tcW w:w="1860" w:type="dxa"/>
            <w:vMerge w:val="restart"/>
            <w:shd w:val="clear" w:color="auto" w:fill="auto"/>
            <w:vAlign w:val="center"/>
            <w:hideMark/>
          </w:tcPr>
          <w:p w14:paraId="750B1240" w14:textId="77777777" w:rsidR="00197747" w:rsidRPr="00B71684" w:rsidRDefault="00197747"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Tanpa Adanya Pengoperasian Jalan Ring Road III (2026)</w:t>
            </w:r>
          </w:p>
        </w:tc>
        <w:tc>
          <w:tcPr>
            <w:tcW w:w="1780" w:type="dxa"/>
            <w:vMerge w:val="restart"/>
            <w:shd w:val="clear" w:color="auto" w:fill="auto"/>
            <w:vAlign w:val="center"/>
            <w:hideMark/>
          </w:tcPr>
          <w:p w14:paraId="44C80D72" w14:textId="77777777" w:rsidR="00197747" w:rsidRPr="00B71684" w:rsidRDefault="00197747"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Dengan Adanya Pengoperasian Jalan Ring Road III (2026)</w:t>
            </w:r>
          </w:p>
        </w:tc>
      </w:tr>
      <w:tr w:rsidR="00197747" w:rsidRPr="0068460A" w14:paraId="31645560" w14:textId="77777777" w:rsidTr="00E31181">
        <w:trPr>
          <w:gridAfter w:val="1"/>
          <w:wAfter w:w="222" w:type="dxa"/>
          <w:trHeight w:val="433"/>
          <w:jc w:val="center"/>
        </w:trPr>
        <w:tc>
          <w:tcPr>
            <w:tcW w:w="1540" w:type="dxa"/>
            <w:vMerge/>
            <w:shd w:val="clear" w:color="auto" w:fill="auto"/>
            <w:vAlign w:val="center"/>
            <w:hideMark/>
          </w:tcPr>
          <w:p w14:paraId="4DC50425" w14:textId="77777777" w:rsidR="00197747" w:rsidRPr="00B71684" w:rsidRDefault="00197747" w:rsidP="00E31181">
            <w:pPr>
              <w:spacing w:after="0" w:line="240" w:lineRule="auto"/>
              <w:rPr>
                <w:rFonts w:asciiTheme="minorHAnsi" w:eastAsia="Times New Roman" w:hAnsiTheme="minorHAnsi" w:cstheme="minorHAnsi"/>
                <w:color w:val="000000"/>
                <w:sz w:val="18"/>
                <w:szCs w:val="18"/>
                <w:lang w:eastAsia="en-GB"/>
              </w:rPr>
            </w:pPr>
          </w:p>
        </w:tc>
        <w:tc>
          <w:tcPr>
            <w:tcW w:w="1860" w:type="dxa"/>
            <w:vMerge/>
            <w:shd w:val="clear" w:color="auto" w:fill="auto"/>
            <w:vAlign w:val="center"/>
            <w:hideMark/>
          </w:tcPr>
          <w:p w14:paraId="1A3CDCBB" w14:textId="77777777" w:rsidR="00197747" w:rsidRPr="00B71684" w:rsidRDefault="00197747" w:rsidP="00E31181">
            <w:pPr>
              <w:spacing w:after="0" w:line="240" w:lineRule="auto"/>
              <w:rPr>
                <w:rFonts w:asciiTheme="minorHAnsi" w:eastAsia="Times New Roman" w:hAnsiTheme="minorHAnsi" w:cstheme="minorHAnsi"/>
                <w:color w:val="000000"/>
                <w:sz w:val="18"/>
                <w:szCs w:val="18"/>
                <w:lang w:eastAsia="en-GB"/>
              </w:rPr>
            </w:pPr>
          </w:p>
        </w:tc>
        <w:tc>
          <w:tcPr>
            <w:tcW w:w="1780" w:type="dxa"/>
            <w:vMerge/>
            <w:shd w:val="clear" w:color="auto" w:fill="auto"/>
            <w:vAlign w:val="center"/>
            <w:hideMark/>
          </w:tcPr>
          <w:p w14:paraId="2BECAAE1" w14:textId="77777777" w:rsidR="00197747" w:rsidRPr="00B71684" w:rsidRDefault="00197747" w:rsidP="00E31181">
            <w:pPr>
              <w:spacing w:after="0" w:line="240" w:lineRule="auto"/>
              <w:rPr>
                <w:rFonts w:asciiTheme="minorHAnsi" w:eastAsia="Times New Roman" w:hAnsiTheme="minorHAnsi" w:cstheme="minorHAnsi"/>
                <w:color w:val="000000"/>
                <w:sz w:val="18"/>
                <w:szCs w:val="18"/>
                <w:lang w:eastAsia="en-GB"/>
              </w:rPr>
            </w:pPr>
          </w:p>
        </w:tc>
      </w:tr>
      <w:tr w:rsidR="00197747" w:rsidRPr="0068460A" w14:paraId="0C742742" w14:textId="77777777" w:rsidTr="00E31181">
        <w:trPr>
          <w:gridAfter w:val="1"/>
          <w:wAfter w:w="222" w:type="dxa"/>
          <w:trHeight w:val="433"/>
          <w:jc w:val="center"/>
        </w:trPr>
        <w:tc>
          <w:tcPr>
            <w:tcW w:w="1540" w:type="dxa"/>
            <w:vMerge/>
            <w:shd w:val="clear" w:color="auto" w:fill="auto"/>
            <w:vAlign w:val="center"/>
            <w:hideMark/>
          </w:tcPr>
          <w:p w14:paraId="712C2355" w14:textId="77777777" w:rsidR="00197747" w:rsidRPr="00B71684" w:rsidRDefault="00197747" w:rsidP="00E31181">
            <w:pPr>
              <w:spacing w:after="0" w:line="240" w:lineRule="auto"/>
              <w:rPr>
                <w:rFonts w:asciiTheme="minorHAnsi" w:eastAsia="Times New Roman" w:hAnsiTheme="minorHAnsi" w:cstheme="minorHAnsi"/>
                <w:color w:val="000000"/>
                <w:sz w:val="18"/>
                <w:szCs w:val="18"/>
                <w:lang w:eastAsia="en-GB"/>
              </w:rPr>
            </w:pPr>
          </w:p>
        </w:tc>
        <w:tc>
          <w:tcPr>
            <w:tcW w:w="1860" w:type="dxa"/>
            <w:vMerge/>
            <w:shd w:val="clear" w:color="auto" w:fill="auto"/>
            <w:vAlign w:val="center"/>
            <w:hideMark/>
          </w:tcPr>
          <w:p w14:paraId="45545D74" w14:textId="77777777" w:rsidR="00197747" w:rsidRPr="00B71684" w:rsidRDefault="00197747" w:rsidP="00E31181">
            <w:pPr>
              <w:spacing w:after="0" w:line="240" w:lineRule="auto"/>
              <w:rPr>
                <w:rFonts w:asciiTheme="minorHAnsi" w:eastAsia="Times New Roman" w:hAnsiTheme="minorHAnsi" w:cstheme="minorHAnsi"/>
                <w:color w:val="000000"/>
                <w:sz w:val="18"/>
                <w:szCs w:val="18"/>
                <w:lang w:eastAsia="en-GB"/>
              </w:rPr>
            </w:pPr>
          </w:p>
        </w:tc>
        <w:tc>
          <w:tcPr>
            <w:tcW w:w="1780" w:type="dxa"/>
            <w:vMerge/>
            <w:shd w:val="clear" w:color="auto" w:fill="auto"/>
            <w:vAlign w:val="center"/>
            <w:hideMark/>
          </w:tcPr>
          <w:p w14:paraId="5092026E" w14:textId="77777777" w:rsidR="00197747" w:rsidRPr="00B71684" w:rsidRDefault="00197747" w:rsidP="00E31181">
            <w:pPr>
              <w:spacing w:after="0" w:line="240" w:lineRule="auto"/>
              <w:rPr>
                <w:rFonts w:asciiTheme="minorHAnsi" w:eastAsia="Times New Roman" w:hAnsiTheme="minorHAnsi" w:cstheme="minorHAnsi"/>
                <w:color w:val="000000"/>
                <w:sz w:val="18"/>
                <w:szCs w:val="18"/>
                <w:lang w:eastAsia="en-GB"/>
              </w:rPr>
            </w:pPr>
          </w:p>
        </w:tc>
      </w:tr>
      <w:tr w:rsidR="00197747" w:rsidRPr="00951D04" w14:paraId="6FC9CF73" w14:textId="77777777" w:rsidTr="00E31181">
        <w:trPr>
          <w:trHeight w:val="300"/>
          <w:jc w:val="center"/>
        </w:trPr>
        <w:tc>
          <w:tcPr>
            <w:tcW w:w="1540" w:type="dxa"/>
            <w:shd w:val="clear" w:color="auto" w:fill="auto"/>
            <w:noWrap/>
            <w:vAlign w:val="center"/>
            <w:hideMark/>
          </w:tcPr>
          <w:p w14:paraId="5F12B4AA" w14:textId="33CB4F02" w:rsidR="00197747" w:rsidRPr="00B71684" w:rsidRDefault="00EE71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41.79</w:t>
            </w:r>
          </w:p>
        </w:tc>
        <w:tc>
          <w:tcPr>
            <w:tcW w:w="1860" w:type="dxa"/>
            <w:shd w:val="clear" w:color="auto" w:fill="auto"/>
            <w:noWrap/>
            <w:vAlign w:val="center"/>
            <w:hideMark/>
          </w:tcPr>
          <w:p w14:paraId="6BA9C59B" w14:textId="347ADE5B" w:rsidR="00197747" w:rsidRPr="00B71684" w:rsidRDefault="00EE71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32</w:t>
            </w:r>
            <w:r w:rsidR="00197747" w:rsidRPr="00B71684">
              <w:rPr>
                <w:rFonts w:asciiTheme="minorHAnsi" w:eastAsia="Times New Roman" w:hAnsiTheme="minorHAnsi" w:cstheme="minorHAnsi"/>
                <w:color w:val="000000"/>
                <w:sz w:val="18"/>
                <w:szCs w:val="18"/>
                <w:lang w:eastAsia="en-GB"/>
              </w:rPr>
              <w:t>.</w:t>
            </w:r>
            <w:r w:rsidRPr="00B71684">
              <w:rPr>
                <w:rFonts w:asciiTheme="minorHAnsi" w:eastAsia="Times New Roman" w:hAnsiTheme="minorHAnsi" w:cstheme="minorHAnsi"/>
                <w:color w:val="000000"/>
                <w:sz w:val="18"/>
                <w:szCs w:val="18"/>
                <w:lang w:eastAsia="en-GB"/>
              </w:rPr>
              <w:t>17</w:t>
            </w:r>
          </w:p>
        </w:tc>
        <w:tc>
          <w:tcPr>
            <w:tcW w:w="1780" w:type="dxa"/>
            <w:shd w:val="clear" w:color="auto" w:fill="auto"/>
            <w:noWrap/>
            <w:vAlign w:val="center"/>
            <w:hideMark/>
          </w:tcPr>
          <w:p w14:paraId="6B0EC211" w14:textId="0D8FD618" w:rsidR="00197747" w:rsidRPr="00B71684" w:rsidRDefault="00EE71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32.95</w:t>
            </w:r>
          </w:p>
        </w:tc>
        <w:tc>
          <w:tcPr>
            <w:tcW w:w="222" w:type="dxa"/>
            <w:shd w:val="clear" w:color="auto" w:fill="auto"/>
            <w:vAlign w:val="center"/>
            <w:hideMark/>
          </w:tcPr>
          <w:p w14:paraId="303802A2" w14:textId="77777777" w:rsidR="00197747" w:rsidRPr="00951D04" w:rsidRDefault="00197747" w:rsidP="00E31181">
            <w:pPr>
              <w:keepNext/>
              <w:spacing w:after="0" w:line="240" w:lineRule="auto"/>
              <w:rPr>
                <w:rFonts w:eastAsia="Times New Roman" w:cs="Times New Roman"/>
                <w:sz w:val="20"/>
                <w:szCs w:val="20"/>
                <w:lang w:eastAsia="en-GB"/>
              </w:rPr>
            </w:pPr>
          </w:p>
        </w:tc>
      </w:tr>
    </w:tbl>
    <w:p w14:paraId="192CB98A" w14:textId="572B03B2" w:rsidR="004C159D" w:rsidRPr="0060680F" w:rsidRDefault="0060680F" w:rsidP="0060680F">
      <w:pPr>
        <w:spacing w:line="240" w:lineRule="auto"/>
        <w:rPr>
          <w:rFonts w:ascii="TimesNewRomanPSMT" w:hAnsi="TimesNewRomanPSMT"/>
          <w:i/>
          <w:iCs/>
          <w:color w:val="000000"/>
          <w:sz w:val="24"/>
          <w:szCs w:val="24"/>
        </w:rPr>
      </w:pPr>
      <w:r>
        <w:rPr>
          <w:rFonts w:ascii="TimesNewRomanPSMT" w:hAnsi="TimesNewRomanPSMT"/>
          <w:color w:val="000000"/>
          <w:sz w:val="24"/>
          <w:szCs w:val="24"/>
        </w:rPr>
        <w:tab/>
      </w:r>
      <w:r>
        <w:rPr>
          <w:rFonts w:ascii="TimesNewRomanPSMT" w:hAnsi="TimesNewRomanPSMT"/>
          <w:color w:val="000000"/>
          <w:sz w:val="24"/>
          <w:szCs w:val="24"/>
        </w:rPr>
        <w:tab/>
      </w:r>
      <w:r>
        <w:rPr>
          <w:rFonts w:ascii="TimesNewRomanPSMT" w:hAnsi="TimesNewRomanPSMT"/>
          <w:color w:val="000000"/>
          <w:sz w:val="24"/>
          <w:szCs w:val="24"/>
        </w:rPr>
        <w:tab/>
      </w:r>
      <w:r>
        <w:rPr>
          <w:rFonts w:ascii="TimesNewRomanPSMT" w:hAnsi="TimesNewRomanPSMT"/>
          <w:i/>
          <w:iCs/>
          <w:color w:val="000000"/>
          <w:sz w:val="24"/>
          <w:szCs w:val="24"/>
        </w:rPr>
        <w:t>Sumber : Hasil Analisis</w:t>
      </w:r>
    </w:p>
    <w:p w14:paraId="0CE9B4F8" w14:textId="39D683CA" w:rsidR="002A4E58" w:rsidRDefault="003B1281" w:rsidP="003B1281">
      <w:pPr>
        <w:spacing w:line="240" w:lineRule="auto"/>
        <w:rPr>
          <w:rFonts w:ascii="TimesNewRomanPSMT" w:hAnsi="TimesNewRomanPSMT"/>
          <w:color w:val="000000"/>
          <w:sz w:val="24"/>
          <w:szCs w:val="24"/>
        </w:rPr>
      </w:pPr>
      <w:r>
        <w:rPr>
          <w:rFonts w:ascii="TimesNewRomanPSMT" w:hAnsi="TimesNewRomanPSMT"/>
          <w:color w:val="000000"/>
          <w:sz w:val="24"/>
          <w:szCs w:val="24"/>
        </w:rPr>
        <w:t xml:space="preserve">Terjadinya penurunan kecepatan tahun 2021 yaitu </w:t>
      </w:r>
      <w:r w:rsidR="004C6F85">
        <w:rPr>
          <w:rFonts w:ascii="TimesNewRomanPSMT" w:hAnsi="TimesNewRomanPSMT"/>
          <w:color w:val="000000"/>
          <w:sz w:val="24"/>
          <w:szCs w:val="24"/>
        </w:rPr>
        <w:t xml:space="preserve">41.79 km/jam </w:t>
      </w:r>
      <w:r>
        <w:rPr>
          <w:rFonts w:ascii="TimesNewRomanPSMT" w:hAnsi="TimesNewRomanPSMT"/>
          <w:color w:val="000000"/>
          <w:sz w:val="24"/>
          <w:szCs w:val="24"/>
        </w:rPr>
        <w:t xml:space="preserve">menjadi </w:t>
      </w:r>
      <w:r w:rsidR="0090263B">
        <w:rPr>
          <w:rFonts w:ascii="TimesNewRomanPSMT" w:hAnsi="TimesNewRomanPSMT"/>
          <w:color w:val="000000"/>
          <w:sz w:val="24"/>
          <w:szCs w:val="24"/>
        </w:rPr>
        <w:t>32.17 km/jam</w:t>
      </w:r>
      <w:r>
        <w:rPr>
          <w:rFonts w:ascii="TimesNewRomanPSMT" w:hAnsi="TimesNewRomanPSMT"/>
          <w:color w:val="000000"/>
          <w:sz w:val="24"/>
          <w:szCs w:val="24"/>
        </w:rPr>
        <w:t xml:space="preserve"> pada tahun 2026 tanpa adanya pengoperasian Jalan Ring Road III, dan jika dengan adanya pengoperasian Jalan Ring Road III </w:t>
      </w:r>
      <w:r w:rsidR="00AA21B5">
        <w:rPr>
          <w:rFonts w:ascii="TimesNewRomanPSMT" w:hAnsi="TimesNewRomanPSMT"/>
          <w:color w:val="000000"/>
          <w:sz w:val="24"/>
          <w:szCs w:val="24"/>
        </w:rPr>
        <w:t>menjadi naik sebesar</w:t>
      </w:r>
      <w:r>
        <w:rPr>
          <w:rFonts w:ascii="TimesNewRomanPSMT" w:hAnsi="TimesNewRomanPSMT"/>
          <w:color w:val="000000"/>
          <w:sz w:val="24"/>
          <w:szCs w:val="24"/>
        </w:rPr>
        <w:t xml:space="preserve"> </w:t>
      </w:r>
      <w:r w:rsidR="00AA21B5">
        <w:rPr>
          <w:rFonts w:ascii="TimesNewRomanPSMT" w:hAnsi="TimesNewRomanPSMT"/>
          <w:color w:val="000000"/>
          <w:sz w:val="24"/>
          <w:szCs w:val="24"/>
        </w:rPr>
        <w:t>33.95</w:t>
      </w:r>
      <w:r>
        <w:rPr>
          <w:rFonts w:ascii="TimesNewRomanPSMT" w:hAnsi="TimesNewRomanPSMT"/>
          <w:color w:val="000000"/>
          <w:sz w:val="24"/>
          <w:szCs w:val="24"/>
        </w:rPr>
        <w:t xml:space="preserve"> </w:t>
      </w:r>
      <w:r w:rsidR="00AA21B5">
        <w:rPr>
          <w:rFonts w:ascii="TimesNewRomanPSMT" w:hAnsi="TimesNewRomanPSMT"/>
          <w:color w:val="000000"/>
          <w:sz w:val="24"/>
          <w:szCs w:val="24"/>
        </w:rPr>
        <w:t>km</w:t>
      </w:r>
      <w:r>
        <w:rPr>
          <w:rFonts w:ascii="TimesNewRomanPSMT" w:hAnsi="TimesNewRomanPSMT"/>
          <w:color w:val="000000"/>
          <w:sz w:val="24"/>
          <w:szCs w:val="24"/>
        </w:rPr>
        <w:t>/jam.</w:t>
      </w:r>
    </w:p>
    <w:p w14:paraId="441C892A" w14:textId="16281E00" w:rsidR="006C652B" w:rsidRPr="002A4E58" w:rsidRDefault="006C652B" w:rsidP="006C652B">
      <w:pPr>
        <w:spacing w:line="240" w:lineRule="auto"/>
        <w:jc w:val="both"/>
        <w:rPr>
          <w:rFonts w:ascii="TimesNewRomanPSMT" w:hAnsi="TimesNewRomanPSMT"/>
          <w:b/>
          <w:bCs/>
          <w:color w:val="000000"/>
          <w:sz w:val="24"/>
          <w:szCs w:val="24"/>
        </w:rPr>
      </w:pPr>
      <w:r>
        <w:rPr>
          <w:rFonts w:ascii="TimesNewRomanPSMT" w:hAnsi="TimesNewRomanPSMT"/>
          <w:b/>
          <w:bCs/>
          <w:color w:val="000000"/>
          <w:sz w:val="24"/>
          <w:szCs w:val="24"/>
        </w:rPr>
        <w:t>Perbandingan Kinerja Jaringan Jalan Tanpa Pengoperasian Jalan Ring Road III Tahun Eksisting (2021) Dengan Tahun Rencana (2026)</w:t>
      </w:r>
    </w:p>
    <w:p w14:paraId="7787E7DE" w14:textId="5F168276" w:rsidR="00894E43" w:rsidRPr="002E1FFE" w:rsidRDefault="00894E43" w:rsidP="00894E43">
      <w:pPr>
        <w:pStyle w:val="Caption"/>
        <w:keepNext/>
        <w:jc w:val="center"/>
        <w:rPr>
          <w:i w:val="0"/>
          <w:iCs w:val="0"/>
          <w:color w:val="auto"/>
        </w:rPr>
      </w:pPr>
      <w:r w:rsidRPr="002E1FFE">
        <w:rPr>
          <w:b/>
          <w:bCs/>
          <w:i w:val="0"/>
          <w:iCs w:val="0"/>
          <w:color w:val="auto"/>
        </w:rPr>
        <w:t xml:space="preserve">Table </w:t>
      </w:r>
      <w:r w:rsidRPr="002E1FFE">
        <w:rPr>
          <w:b/>
          <w:bCs/>
          <w:i w:val="0"/>
          <w:iCs w:val="0"/>
          <w:color w:val="auto"/>
        </w:rPr>
        <w:fldChar w:fldCharType="begin"/>
      </w:r>
      <w:r w:rsidRPr="002E1FFE">
        <w:rPr>
          <w:b/>
          <w:bCs/>
          <w:i w:val="0"/>
          <w:iCs w:val="0"/>
          <w:color w:val="auto"/>
        </w:rPr>
        <w:instrText xml:space="preserve"> SEQ Table \* ARABIC </w:instrText>
      </w:r>
      <w:r w:rsidRPr="002E1FFE">
        <w:rPr>
          <w:b/>
          <w:bCs/>
          <w:i w:val="0"/>
          <w:iCs w:val="0"/>
          <w:color w:val="auto"/>
        </w:rPr>
        <w:fldChar w:fldCharType="separate"/>
      </w:r>
      <w:r w:rsidR="006B69E1">
        <w:rPr>
          <w:b/>
          <w:bCs/>
          <w:i w:val="0"/>
          <w:iCs w:val="0"/>
          <w:noProof/>
          <w:color w:val="auto"/>
        </w:rPr>
        <w:t>3</w:t>
      </w:r>
      <w:r w:rsidRPr="002E1FFE">
        <w:rPr>
          <w:b/>
          <w:bCs/>
          <w:i w:val="0"/>
          <w:iCs w:val="0"/>
          <w:color w:val="auto"/>
        </w:rPr>
        <w:fldChar w:fldCharType="end"/>
      </w:r>
      <w:r w:rsidRPr="002E1FFE">
        <w:rPr>
          <w:b/>
          <w:bCs/>
          <w:i w:val="0"/>
          <w:iCs w:val="0"/>
          <w:color w:val="auto"/>
        </w:rPr>
        <w:t>.</w:t>
      </w:r>
      <w:r w:rsidRPr="002E1FFE">
        <w:rPr>
          <w:i w:val="0"/>
          <w:iCs w:val="0"/>
          <w:color w:val="auto"/>
        </w:rPr>
        <w:t xml:space="preserve"> Perbandingan Kinerja Jalan</w:t>
      </w:r>
    </w:p>
    <w:tbl>
      <w:tblPr>
        <w:tblW w:w="11471" w:type="dxa"/>
        <w:tblInd w:w="-1068" w:type="dxa"/>
        <w:tblBorders>
          <w:top w:val="single" w:sz="4" w:space="0" w:color="auto"/>
          <w:bottom w:val="single" w:sz="4" w:space="0" w:color="auto"/>
          <w:insideH w:val="single" w:sz="4" w:space="0" w:color="auto"/>
        </w:tblBorders>
        <w:tblLook w:val="04A0" w:firstRow="1" w:lastRow="0" w:firstColumn="1" w:lastColumn="0" w:noHBand="0" w:noVBand="1"/>
      </w:tblPr>
      <w:tblGrid>
        <w:gridCol w:w="1061"/>
        <w:gridCol w:w="894"/>
        <w:gridCol w:w="725"/>
        <w:gridCol w:w="772"/>
        <w:gridCol w:w="872"/>
        <w:gridCol w:w="725"/>
        <w:gridCol w:w="772"/>
        <w:gridCol w:w="872"/>
        <w:gridCol w:w="697"/>
        <w:gridCol w:w="772"/>
        <w:gridCol w:w="872"/>
        <w:gridCol w:w="749"/>
        <w:gridCol w:w="816"/>
        <w:gridCol w:w="872"/>
      </w:tblGrid>
      <w:tr w:rsidR="00401A41" w:rsidRPr="00C55715" w14:paraId="2A8E5954" w14:textId="77777777" w:rsidTr="00894E43">
        <w:trPr>
          <w:trHeight w:val="107"/>
        </w:trPr>
        <w:tc>
          <w:tcPr>
            <w:tcW w:w="1061" w:type="dxa"/>
            <w:vMerge w:val="restart"/>
            <w:shd w:val="clear" w:color="auto" w:fill="auto"/>
            <w:vAlign w:val="center"/>
            <w:hideMark/>
          </w:tcPr>
          <w:p w14:paraId="7322BA89" w14:textId="77777777"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Indikator Kinerja Jaringan</w:t>
            </w:r>
          </w:p>
        </w:tc>
        <w:tc>
          <w:tcPr>
            <w:tcW w:w="894" w:type="dxa"/>
            <w:vMerge w:val="restart"/>
            <w:shd w:val="clear" w:color="auto" w:fill="auto"/>
            <w:noWrap/>
            <w:vAlign w:val="center"/>
            <w:hideMark/>
          </w:tcPr>
          <w:p w14:paraId="165B2224" w14:textId="77777777"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Satuan</w:t>
            </w:r>
          </w:p>
        </w:tc>
        <w:tc>
          <w:tcPr>
            <w:tcW w:w="2369" w:type="dxa"/>
            <w:gridSpan w:val="3"/>
            <w:shd w:val="clear" w:color="auto" w:fill="auto"/>
            <w:noWrap/>
            <w:vAlign w:val="bottom"/>
            <w:hideMark/>
          </w:tcPr>
          <w:p w14:paraId="41398908" w14:textId="77777777"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MC</w:t>
            </w:r>
          </w:p>
        </w:tc>
        <w:tc>
          <w:tcPr>
            <w:tcW w:w="2369" w:type="dxa"/>
            <w:gridSpan w:val="3"/>
            <w:shd w:val="clear" w:color="auto" w:fill="auto"/>
            <w:noWrap/>
            <w:vAlign w:val="bottom"/>
            <w:hideMark/>
          </w:tcPr>
          <w:p w14:paraId="574ADC75" w14:textId="77777777"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LV</w:t>
            </w:r>
          </w:p>
        </w:tc>
        <w:tc>
          <w:tcPr>
            <w:tcW w:w="2341" w:type="dxa"/>
            <w:gridSpan w:val="3"/>
            <w:shd w:val="clear" w:color="auto" w:fill="auto"/>
            <w:noWrap/>
            <w:vAlign w:val="bottom"/>
            <w:hideMark/>
          </w:tcPr>
          <w:p w14:paraId="6DF86B90" w14:textId="77777777"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HV</w:t>
            </w:r>
          </w:p>
        </w:tc>
        <w:tc>
          <w:tcPr>
            <w:tcW w:w="2437" w:type="dxa"/>
            <w:gridSpan w:val="3"/>
            <w:shd w:val="clear" w:color="auto" w:fill="auto"/>
            <w:noWrap/>
            <w:vAlign w:val="bottom"/>
            <w:hideMark/>
          </w:tcPr>
          <w:p w14:paraId="6E436533" w14:textId="77777777"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Total</w:t>
            </w:r>
          </w:p>
        </w:tc>
      </w:tr>
      <w:tr w:rsidR="00D773F3" w:rsidRPr="00C55715" w14:paraId="1E8B7BC3" w14:textId="77777777" w:rsidTr="00894E43">
        <w:trPr>
          <w:trHeight w:val="215"/>
        </w:trPr>
        <w:tc>
          <w:tcPr>
            <w:tcW w:w="1061" w:type="dxa"/>
            <w:vMerge/>
            <w:shd w:val="clear" w:color="auto" w:fill="auto"/>
            <w:vAlign w:val="center"/>
            <w:hideMark/>
          </w:tcPr>
          <w:p w14:paraId="3205B279" w14:textId="77777777" w:rsidR="00D773F3" w:rsidRPr="00B71684" w:rsidRDefault="00D773F3" w:rsidP="00E31181">
            <w:pPr>
              <w:spacing w:after="0" w:line="240" w:lineRule="auto"/>
              <w:rPr>
                <w:rFonts w:asciiTheme="minorHAnsi" w:eastAsia="Times New Roman" w:hAnsiTheme="minorHAnsi" w:cstheme="minorHAnsi"/>
                <w:b/>
                <w:bCs/>
                <w:color w:val="000000"/>
                <w:sz w:val="18"/>
                <w:szCs w:val="18"/>
                <w:lang w:eastAsia="en-GB"/>
              </w:rPr>
            </w:pPr>
          </w:p>
        </w:tc>
        <w:tc>
          <w:tcPr>
            <w:tcW w:w="894" w:type="dxa"/>
            <w:vMerge/>
            <w:shd w:val="clear" w:color="auto" w:fill="auto"/>
            <w:vAlign w:val="center"/>
            <w:hideMark/>
          </w:tcPr>
          <w:p w14:paraId="1F9CA653" w14:textId="77777777" w:rsidR="00D773F3" w:rsidRPr="00B71684" w:rsidRDefault="00D773F3" w:rsidP="00E31181">
            <w:pPr>
              <w:spacing w:after="0" w:line="240" w:lineRule="auto"/>
              <w:rPr>
                <w:rFonts w:asciiTheme="minorHAnsi" w:eastAsia="Times New Roman" w:hAnsiTheme="minorHAnsi" w:cstheme="minorHAnsi"/>
                <w:b/>
                <w:bCs/>
                <w:color w:val="000000"/>
                <w:sz w:val="18"/>
                <w:szCs w:val="18"/>
                <w:lang w:eastAsia="en-GB"/>
              </w:rPr>
            </w:pPr>
          </w:p>
        </w:tc>
        <w:tc>
          <w:tcPr>
            <w:tcW w:w="725" w:type="dxa"/>
            <w:shd w:val="clear" w:color="auto" w:fill="auto"/>
            <w:vAlign w:val="center"/>
            <w:hideMark/>
          </w:tcPr>
          <w:p w14:paraId="57A573E0" w14:textId="1BEA6753" w:rsidR="00D773F3" w:rsidRPr="00B71684" w:rsidRDefault="00401A41"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2021</w:t>
            </w:r>
          </w:p>
        </w:tc>
        <w:tc>
          <w:tcPr>
            <w:tcW w:w="772" w:type="dxa"/>
            <w:shd w:val="clear" w:color="auto" w:fill="auto"/>
            <w:vAlign w:val="bottom"/>
            <w:hideMark/>
          </w:tcPr>
          <w:p w14:paraId="015B3B49" w14:textId="51CB5529"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Tanpa</w:t>
            </w:r>
            <w:r w:rsidR="00C2078B" w:rsidRPr="00B71684">
              <w:rPr>
                <w:rFonts w:asciiTheme="minorHAnsi" w:eastAsia="Times New Roman" w:hAnsiTheme="minorHAnsi" w:cstheme="minorHAnsi"/>
                <w:b/>
                <w:bCs/>
                <w:color w:val="000000"/>
                <w:sz w:val="18"/>
                <w:szCs w:val="18"/>
                <w:lang w:eastAsia="en-GB"/>
              </w:rPr>
              <w:t xml:space="preserve"> 2026</w:t>
            </w:r>
          </w:p>
        </w:tc>
        <w:tc>
          <w:tcPr>
            <w:tcW w:w="872" w:type="dxa"/>
            <w:shd w:val="clear" w:color="auto" w:fill="auto"/>
            <w:vAlign w:val="bottom"/>
            <w:hideMark/>
          </w:tcPr>
          <w:p w14:paraId="23FE0A02" w14:textId="525C02CA"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Dengan</w:t>
            </w:r>
            <w:r w:rsidR="00C2078B" w:rsidRPr="00B71684">
              <w:rPr>
                <w:rFonts w:asciiTheme="minorHAnsi" w:eastAsia="Times New Roman" w:hAnsiTheme="minorHAnsi" w:cstheme="minorHAnsi"/>
                <w:b/>
                <w:bCs/>
                <w:color w:val="000000"/>
                <w:sz w:val="18"/>
                <w:szCs w:val="18"/>
                <w:lang w:eastAsia="en-GB"/>
              </w:rPr>
              <w:t xml:space="preserve"> 2026</w:t>
            </w:r>
          </w:p>
        </w:tc>
        <w:tc>
          <w:tcPr>
            <w:tcW w:w="725" w:type="dxa"/>
            <w:shd w:val="clear" w:color="auto" w:fill="auto"/>
            <w:vAlign w:val="center"/>
            <w:hideMark/>
          </w:tcPr>
          <w:p w14:paraId="229722B6" w14:textId="79B03AAA" w:rsidR="00D773F3" w:rsidRPr="00B71684" w:rsidRDefault="00C2078B" w:rsidP="00D773F3">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2021</w:t>
            </w:r>
          </w:p>
        </w:tc>
        <w:tc>
          <w:tcPr>
            <w:tcW w:w="772" w:type="dxa"/>
            <w:shd w:val="clear" w:color="auto" w:fill="auto"/>
            <w:vAlign w:val="bottom"/>
            <w:hideMark/>
          </w:tcPr>
          <w:p w14:paraId="1B1B7670" w14:textId="2EFE5F13"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 xml:space="preserve">Tanpa </w:t>
            </w:r>
            <w:r w:rsidR="00C2078B" w:rsidRPr="00B71684">
              <w:rPr>
                <w:rFonts w:asciiTheme="minorHAnsi" w:eastAsia="Times New Roman" w:hAnsiTheme="minorHAnsi" w:cstheme="minorHAnsi"/>
                <w:b/>
                <w:bCs/>
                <w:color w:val="000000"/>
                <w:sz w:val="18"/>
                <w:szCs w:val="18"/>
                <w:lang w:eastAsia="en-GB"/>
              </w:rPr>
              <w:t>2026</w:t>
            </w:r>
          </w:p>
        </w:tc>
        <w:tc>
          <w:tcPr>
            <w:tcW w:w="872" w:type="dxa"/>
            <w:shd w:val="clear" w:color="auto" w:fill="auto"/>
            <w:vAlign w:val="bottom"/>
            <w:hideMark/>
          </w:tcPr>
          <w:p w14:paraId="079B63C2" w14:textId="41AF2AEC"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Dengan</w:t>
            </w:r>
            <w:r w:rsidR="00C2078B" w:rsidRPr="00B71684">
              <w:rPr>
                <w:rFonts w:asciiTheme="minorHAnsi" w:eastAsia="Times New Roman" w:hAnsiTheme="minorHAnsi" w:cstheme="minorHAnsi"/>
                <w:b/>
                <w:bCs/>
                <w:color w:val="000000"/>
                <w:sz w:val="18"/>
                <w:szCs w:val="18"/>
                <w:lang w:eastAsia="en-GB"/>
              </w:rPr>
              <w:t xml:space="preserve"> 202</w:t>
            </w:r>
            <w:r w:rsidR="00097840" w:rsidRPr="00B71684">
              <w:rPr>
                <w:rFonts w:asciiTheme="minorHAnsi" w:eastAsia="Times New Roman" w:hAnsiTheme="minorHAnsi" w:cstheme="minorHAnsi"/>
                <w:b/>
                <w:bCs/>
                <w:color w:val="000000"/>
                <w:sz w:val="18"/>
                <w:szCs w:val="18"/>
                <w:lang w:eastAsia="en-GB"/>
              </w:rPr>
              <w:t>6</w:t>
            </w:r>
            <w:r w:rsidRPr="00B71684">
              <w:rPr>
                <w:rFonts w:asciiTheme="minorHAnsi" w:eastAsia="Times New Roman" w:hAnsiTheme="minorHAnsi" w:cstheme="minorHAnsi"/>
                <w:b/>
                <w:bCs/>
                <w:color w:val="000000"/>
                <w:sz w:val="18"/>
                <w:szCs w:val="18"/>
                <w:lang w:eastAsia="en-GB"/>
              </w:rPr>
              <w:t xml:space="preserve"> </w:t>
            </w:r>
          </w:p>
        </w:tc>
        <w:tc>
          <w:tcPr>
            <w:tcW w:w="697" w:type="dxa"/>
            <w:shd w:val="clear" w:color="auto" w:fill="auto"/>
            <w:vAlign w:val="center"/>
            <w:hideMark/>
          </w:tcPr>
          <w:p w14:paraId="6F4EBE60" w14:textId="3378E080" w:rsidR="00D773F3" w:rsidRPr="00B71684" w:rsidRDefault="00C2078B"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2021</w:t>
            </w:r>
          </w:p>
        </w:tc>
        <w:tc>
          <w:tcPr>
            <w:tcW w:w="772" w:type="dxa"/>
            <w:shd w:val="clear" w:color="auto" w:fill="auto"/>
            <w:vAlign w:val="bottom"/>
            <w:hideMark/>
          </w:tcPr>
          <w:p w14:paraId="3AEA4BDB" w14:textId="1BBFE5E4"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 xml:space="preserve">Tanpa </w:t>
            </w:r>
            <w:r w:rsidR="00C2078B" w:rsidRPr="00B71684">
              <w:rPr>
                <w:rFonts w:asciiTheme="minorHAnsi" w:eastAsia="Times New Roman" w:hAnsiTheme="minorHAnsi" w:cstheme="minorHAnsi"/>
                <w:b/>
                <w:bCs/>
                <w:color w:val="000000"/>
                <w:sz w:val="18"/>
                <w:szCs w:val="18"/>
                <w:lang w:eastAsia="en-GB"/>
              </w:rPr>
              <w:t>202</w:t>
            </w:r>
            <w:r w:rsidR="00097840" w:rsidRPr="00B71684">
              <w:rPr>
                <w:rFonts w:asciiTheme="minorHAnsi" w:eastAsia="Times New Roman" w:hAnsiTheme="minorHAnsi" w:cstheme="minorHAnsi"/>
                <w:b/>
                <w:bCs/>
                <w:color w:val="000000"/>
                <w:sz w:val="18"/>
                <w:szCs w:val="18"/>
                <w:lang w:eastAsia="en-GB"/>
              </w:rPr>
              <w:t>6</w:t>
            </w:r>
          </w:p>
        </w:tc>
        <w:tc>
          <w:tcPr>
            <w:tcW w:w="872" w:type="dxa"/>
            <w:shd w:val="clear" w:color="auto" w:fill="auto"/>
            <w:vAlign w:val="bottom"/>
            <w:hideMark/>
          </w:tcPr>
          <w:p w14:paraId="496CE873" w14:textId="0F1FDC72"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 xml:space="preserve">Dengan Jalan </w:t>
            </w:r>
          </w:p>
        </w:tc>
        <w:tc>
          <w:tcPr>
            <w:tcW w:w="749" w:type="dxa"/>
            <w:shd w:val="clear" w:color="auto" w:fill="auto"/>
            <w:vAlign w:val="center"/>
            <w:hideMark/>
          </w:tcPr>
          <w:p w14:paraId="721E6016" w14:textId="483CB73C" w:rsidR="00D773F3" w:rsidRPr="00B71684" w:rsidRDefault="00D773F3" w:rsidP="00C2078B">
            <w:pPr>
              <w:spacing w:after="0" w:line="240" w:lineRule="auto"/>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2021</w:t>
            </w:r>
          </w:p>
        </w:tc>
        <w:tc>
          <w:tcPr>
            <w:tcW w:w="816" w:type="dxa"/>
            <w:shd w:val="clear" w:color="auto" w:fill="auto"/>
            <w:vAlign w:val="bottom"/>
            <w:hideMark/>
          </w:tcPr>
          <w:p w14:paraId="125923CE" w14:textId="22B83609" w:rsidR="00D773F3" w:rsidRPr="00B71684" w:rsidRDefault="00D773F3"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Tanpa 2026</w:t>
            </w:r>
          </w:p>
        </w:tc>
        <w:tc>
          <w:tcPr>
            <w:tcW w:w="872" w:type="dxa"/>
            <w:shd w:val="clear" w:color="auto" w:fill="auto"/>
            <w:vAlign w:val="bottom"/>
            <w:hideMark/>
          </w:tcPr>
          <w:p w14:paraId="47FBB63F" w14:textId="3C0089D2" w:rsidR="00D773F3" w:rsidRPr="00B71684" w:rsidRDefault="00D773F3" w:rsidP="007147D8">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Dengan</w:t>
            </w:r>
            <w:r w:rsidR="007147D8" w:rsidRPr="00B71684">
              <w:rPr>
                <w:rFonts w:asciiTheme="minorHAnsi" w:eastAsia="Times New Roman" w:hAnsiTheme="minorHAnsi" w:cstheme="minorHAnsi"/>
                <w:b/>
                <w:bCs/>
                <w:color w:val="000000"/>
                <w:sz w:val="18"/>
                <w:szCs w:val="18"/>
                <w:lang w:eastAsia="en-GB"/>
              </w:rPr>
              <w:t xml:space="preserve"> 2026</w:t>
            </w:r>
          </w:p>
        </w:tc>
      </w:tr>
      <w:tr w:rsidR="00D773F3" w:rsidRPr="00C55715" w14:paraId="16E1773B" w14:textId="77777777" w:rsidTr="00894E43">
        <w:trPr>
          <w:trHeight w:val="107"/>
        </w:trPr>
        <w:tc>
          <w:tcPr>
            <w:tcW w:w="1061" w:type="dxa"/>
            <w:shd w:val="clear" w:color="auto" w:fill="auto"/>
            <w:noWrap/>
            <w:vAlign w:val="bottom"/>
            <w:hideMark/>
          </w:tcPr>
          <w:p w14:paraId="6817A3DB" w14:textId="77777777" w:rsidR="00D773F3" w:rsidRPr="00B71684" w:rsidRDefault="00D773F3"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Waktu Perjalanan</w:t>
            </w:r>
          </w:p>
        </w:tc>
        <w:tc>
          <w:tcPr>
            <w:tcW w:w="894" w:type="dxa"/>
            <w:shd w:val="clear" w:color="auto" w:fill="auto"/>
            <w:noWrap/>
            <w:vAlign w:val="bottom"/>
            <w:hideMark/>
          </w:tcPr>
          <w:p w14:paraId="6DF5F55A"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Kend-jam</w:t>
            </w:r>
          </w:p>
        </w:tc>
        <w:tc>
          <w:tcPr>
            <w:tcW w:w="725" w:type="dxa"/>
            <w:shd w:val="clear" w:color="auto" w:fill="auto"/>
            <w:noWrap/>
            <w:vAlign w:val="bottom"/>
            <w:hideMark/>
          </w:tcPr>
          <w:p w14:paraId="0FD27403" w14:textId="7F2A60DC"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1794</w:t>
            </w:r>
          </w:p>
        </w:tc>
        <w:tc>
          <w:tcPr>
            <w:tcW w:w="772" w:type="dxa"/>
            <w:shd w:val="clear" w:color="auto" w:fill="auto"/>
            <w:noWrap/>
            <w:vAlign w:val="center"/>
            <w:hideMark/>
          </w:tcPr>
          <w:p w14:paraId="17B94360"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395A7AC3" w14:textId="17771F40"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2554</w:t>
            </w:r>
          </w:p>
        </w:tc>
        <w:tc>
          <w:tcPr>
            <w:tcW w:w="872" w:type="dxa"/>
            <w:shd w:val="clear" w:color="auto" w:fill="auto"/>
            <w:noWrap/>
            <w:vAlign w:val="center"/>
            <w:hideMark/>
          </w:tcPr>
          <w:p w14:paraId="5F247037"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13F1E4F8" w14:textId="5DBE0553"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2212</w:t>
            </w:r>
          </w:p>
        </w:tc>
        <w:tc>
          <w:tcPr>
            <w:tcW w:w="725" w:type="dxa"/>
            <w:shd w:val="clear" w:color="auto" w:fill="auto"/>
            <w:noWrap/>
            <w:vAlign w:val="center"/>
            <w:hideMark/>
          </w:tcPr>
          <w:p w14:paraId="41E9C2A7"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3FDD623A" w14:textId="36F3B42A"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388</w:t>
            </w:r>
          </w:p>
        </w:tc>
        <w:tc>
          <w:tcPr>
            <w:tcW w:w="772" w:type="dxa"/>
            <w:shd w:val="clear" w:color="auto" w:fill="auto"/>
            <w:noWrap/>
            <w:vAlign w:val="center"/>
            <w:hideMark/>
          </w:tcPr>
          <w:p w14:paraId="2B0E1194"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55C531AE" w14:textId="12C214D4"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552</w:t>
            </w:r>
          </w:p>
        </w:tc>
        <w:tc>
          <w:tcPr>
            <w:tcW w:w="872" w:type="dxa"/>
            <w:shd w:val="clear" w:color="auto" w:fill="auto"/>
            <w:noWrap/>
            <w:vAlign w:val="center"/>
            <w:hideMark/>
          </w:tcPr>
          <w:p w14:paraId="090FD507"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3F6C27D6" w14:textId="3AA5D66B"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47.</w:t>
            </w:r>
          </w:p>
        </w:tc>
        <w:tc>
          <w:tcPr>
            <w:tcW w:w="697" w:type="dxa"/>
            <w:shd w:val="clear" w:color="auto" w:fill="auto"/>
            <w:noWrap/>
            <w:vAlign w:val="center"/>
            <w:hideMark/>
          </w:tcPr>
          <w:p w14:paraId="334122B8"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64DDCED9" w14:textId="46B4A634"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121</w:t>
            </w:r>
          </w:p>
        </w:tc>
        <w:tc>
          <w:tcPr>
            <w:tcW w:w="772" w:type="dxa"/>
            <w:shd w:val="clear" w:color="auto" w:fill="auto"/>
            <w:noWrap/>
            <w:vAlign w:val="center"/>
            <w:hideMark/>
          </w:tcPr>
          <w:p w14:paraId="2C554B27"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5F30D55B" w14:textId="4018DCE4"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172</w:t>
            </w:r>
          </w:p>
        </w:tc>
        <w:tc>
          <w:tcPr>
            <w:tcW w:w="872" w:type="dxa"/>
            <w:shd w:val="clear" w:color="auto" w:fill="auto"/>
            <w:noWrap/>
            <w:vAlign w:val="center"/>
            <w:hideMark/>
          </w:tcPr>
          <w:p w14:paraId="6F75FB1E"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1C2F9FCB" w14:textId="3FFD51BF"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149</w:t>
            </w:r>
          </w:p>
        </w:tc>
        <w:tc>
          <w:tcPr>
            <w:tcW w:w="749" w:type="dxa"/>
            <w:shd w:val="clear" w:color="auto" w:fill="auto"/>
            <w:noWrap/>
            <w:vAlign w:val="center"/>
            <w:hideMark/>
          </w:tcPr>
          <w:p w14:paraId="6A11E5D1"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4BAA702C" w14:textId="59E67FA1"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2303</w:t>
            </w:r>
          </w:p>
        </w:tc>
        <w:tc>
          <w:tcPr>
            <w:tcW w:w="816" w:type="dxa"/>
            <w:shd w:val="clear" w:color="auto" w:fill="auto"/>
            <w:noWrap/>
            <w:vAlign w:val="center"/>
            <w:hideMark/>
          </w:tcPr>
          <w:p w14:paraId="649E1B61"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208D3873" w14:textId="51ECF5E1"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3279</w:t>
            </w:r>
          </w:p>
        </w:tc>
        <w:tc>
          <w:tcPr>
            <w:tcW w:w="872" w:type="dxa"/>
            <w:shd w:val="clear" w:color="auto" w:fill="auto"/>
            <w:noWrap/>
            <w:vAlign w:val="center"/>
            <w:hideMark/>
          </w:tcPr>
          <w:p w14:paraId="64BB4FF1"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00F6CB4A" w14:textId="5B8EA449"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2840</w:t>
            </w:r>
          </w:p>
        </w:tc>
      </w:tr>
      <w:tr w:rsidR="00D773F3" w:rsidRPr="00C55715" w14:paraId="7FC358D5" w14:textId="77777777" w:rsidTr="00894E43">
        <w:trPr>
          <w:trHeight w:val="107"/>
        </w:trPr>
        <w:tc>
          <w:tcPr>
            <w:tcW w:w="1061" w:type="dxa"/>
            <w:shd w:val="clear" w:color="auto" w:fill="auto"/>
            <w:noWrap/>
            <w:vAlign w:val="bottom"/>
            <w:hideMark/>
          </w:tcPr>
          <w:p w14:paraId="62A7BF64" w14:textId="77777777" w:rsidR="00D773F3" w:rsidRPr="00B71684" w:rsidRDefault="00D773F3"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Jarak Perjalanan</w:t>
            </w:r>
          </w:p>
        </w:tc>
        <w:tc>
          <w:tcPr>
            <w:tcW w:w="894" w:type="dxa"/>
            <w:shd w:val="clear" w:color="auto" w:fill="auto"/>
            <w:noWrap/>
            <w:vAlign w:val="bottom"/>
            <w:hideMark/>
          </w:tcPr>
          <w:p w14:paraId="58664411"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Kend-km</w:t>
            </w:r>
          </w:p>
        </w:tc>
        <w:tc>
          <w:tcPr>
            <w:tcW w:w="725" w:type="dxa"/>
            <w:shd w:val="clear" w:color="auto" w:fill="auto"/>
            <w:noWrap/>
            <w:vAlign w:val="bottom"/>
            <w:hideMark/>
          </w:tcPr>
          <w:p w14:paraId="664E3583" w14:textId="5F84FB3D"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6776</w:t>
            </w:r>
          </w:p>
        </w:tc>
        <w:tc>
          <w:tcPr>
            <w:tcW w:w="772" w:type="dxa"/>
            <w:shd w:val="clear" w:color="auto" w:fill="auto"/>
            <w:noWrap/>
            <w:vAlign w:val="center"/>
            <w:hideMark/>
          </w:tcPr>
          <w:p w14:paraId="6167CDA9"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6649BBE3" w14:textId="2474ACEE"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78139</w:t>
            </w:r>
          </w:p>
        </w:tc>
        <w:tc>
          <w:tcPr>
            <w:tcW w:w="872" w:type="dxa"/>
            <w:shd w:val="clear" w:color="auto" w:fill="auto"/>
            <w:noWrap/>
            <w:vAlign w:val="center"/>
            <w:hideMark/>
          </w:tcPr>
          <w:p w14:paraId="35B9D818"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35A3E863" w14:textId="2CA0D805"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68433</w:t>
            </w:r>
          </w:p>
        </w:tc>
        <w:tc>
          <w:tcPr>
            <w:tcW w:w="725" w:type="dxa"/>
            <w:shd w:val="clear" w:color="auto" w:fill="auto"/>
            <w:noWrap/>
            <w:vAlign w:val="center"/>
            <w:hideMark/>
          </w:tcPr>
          <w:p w14:paraId="6C16E55F"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456A4B52" w14:textId="2264F0F2"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14651</w:t>
            </w:r>
          </w:p>
        </w:tc>
        <w:tc>
          <w:tcPr>
            <w:tcW w:w="772" w:type="dxa"/>
            <w:shd w:val="clear" w:color="auto" w:fill="auto"/>
            <w:noWrap/>
            <w:vAlign w:val="center"/>
            <w:hideMark/>
          </w:tcPr>
          <w:p w14:paraId="19D87284"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1FADF0BF" w14:textId="3561808E"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16895</w:t>
            </w:r>
          </w:p>
        </w:tc>
        <w:tc>
          <w:tcPr>
            <w:tcW w:w="872" w:type="dxa"/>
            <w:shd w:val="clear" w:color="auto" w:fill="auto"/>
            <w:noWrap/>
            <w:vAlign w:val="center"/>
            <w:hideMark/>
          </w:tcPr>
          <w:p w14:paraId="6EF98B1A"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765A5BBA" w14:textId="2FAAC038"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14796</w:t>
            </w:r>
          </w:p>
        </w:tc>
        <w:tc>
          <w:tcPr>
            <w:tcW w:w="697" w:type="dxa"/>
            <w:shd w:val="clear" w:color="auto" w:fill="auto"/>
            <w:noWrap/>
            <w:vAlign w:val="center"/>
            <w:hideMark/>
          </w:tcPr>
          <w:p w14:paraId="037DF55F"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123AE84D" w14:textId="52A20953"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4578</w:t>
            </w:r>
          </w:p>
        </w:tc>
        <w:tc>
          <w:tcPr>
            <w:tcW w:w="772" w:type="dxa"/>
            <w:shd w:val="clear" w:color="auto" w:fill="auto"/>
            <w:noWrap/>
            <w:vAlign w:val="center"/>
            <w:hideMark/>
          </w:tcPr>
          <w:p w14:paraId="78EE7A95"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6FE19133" w14:textId="02343A0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5279</w:t>
            </w:r>
          </w:p>
        </w:tc>
        <w:tc>
          <w:tcPr>
            <w:tcW w:w="872" w:type="dxa"/>
            <w:shd w:val="clear" w:color="auto" w:fill="auto"/>
            <w:noWrap/>
            <w:vAlign w:val="center"/>
            <w:hideMark/>
          </w:tcPr>
          <w:p w14:paraId="3B8C4119"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0EAA2165" w14:textId="2803CC90"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4623</w:t>
            </w:r>
          </w:p>
        </w:tc>
        <w:tc>
          <w:tcPr>
            <w:tcW w:w="749" w:type="dxa"/>
            <w:shd w:val="clear" w:color="auto" w:fill="auto"/>
            <w:noWrap/>
            <w:vAlign w:val="center"/>
            <w:hideMark/>
          </w:tcPr>
          <w:p w14:paraId="2FCFD3D8"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52FEC921" w14:textId="45A7420A"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8699</w:t>
            </w:r>
          </w:p>
        </w:tc>
        <w:tc>
          <w:tcPr>
            <w:tcW w:w="816" w:type="dxa"/>
            <w:shd w:val="clear" w:color="auto" w:fill="auto"/>
            <w:noWrap/>
            <w:vAlign w:val="center"/>
            <w:hideMark/>
          </w:tcPr>
          <w:p w14:paraId="1376D1A8"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5055C544" w14:textId="7EDCE831"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100314</w:t>
            </w:r>
          </w:p>
        </w:tc>
        <w:tc>
          <w:tcPr>
            <w:tcW w:w="872" w:type="dxa"/>
            <w:shd w:val="clear" w:color="auto" w:fill="auto"/>
            <w:noWrap/>
            <w:vAlign w:val="center"/>
            <w:hideMark/>
          </w:tcPr>
          <w:p w14:paraId="057D9421"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p>
          <w:p w14:paraId="3DA861F9" w14:textId="46BBF900"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87853</w:t>
            </w:r>
          </w:p>
        </w:tc>
      </w:tr>
      <w:tr w:rsidR="00D773F3" w:rsidRPr="00C55715" w14:paraId="21476A81" w14:textId="77777777" w:rsidTr="00894E43">
        <w:trPr>
          <w:trHeight w:val="107"/>
        </w:trPr>
        <w:tc>
          <w:tcPr>
            <w:tcW w:w="1061" w:type="dxa"/>
            <w:shd w:val="clear" w:color="auto" w:fill="auto"/>
            <w:noWrap/>
            <w:vAlign w:val="bottom"/>
            <w:hideMark/>
          </w:tcPr>
          <w:p w14:paraId="0433D93F" w14:textId="77777777" w:rsidR="00D773F3" w:rsidRPr="00B71684" w:rsidRDefault="00D773F3"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Konsumsi BBM</w:t>
            </w:r>
          </w:p>
        </w:tc>
        <w:tc>
          <w:tcPr>
            <w:tcW w:w="894" w:type="dxa"/>
            <w:shd w:val="clear" w:color="auto" w:fill="auto"/>
            <w:noWrap/>
            <w:vAlign w:val="bottom"/>
            <w:hideMark/>
          </w:tcPr>
          <w:p w14:paraId="5421EEB9" w14:textId="77777777"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Liter</w:t>
            </w:r>
          </w:p>
        </w:tc>
        <w:tc>
          <w:tcPr>
            <w:tcW w:w="725" w:type="dxa"/>
            <w:shd w:val="clear" w:color="auto" w:fill="auto"/>
            <w:noWrap/>
            <w:vAlign w:val="bottom"/>
            <w:hideMark/>
          </w:tcPr>
          <w:p w14:paraId="34D008D3" w14:textId="1C5FB59B" w:rsidR="00D773F3" w:rsidRPr="00B71684" w:rsidRDefault="00D773F3" w:rsidP="003B2E9E">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2707</w:t>
            </w:r>
          </w:p>
        </w:tc>
        <w:tc>
          <w:tcPr>
            <w:tcW w:w="772" w:type="dxa"/>
            <w:shd w:val="clear" w:color="auto" w:fill="auto"/>
            <w:noWrap/>
            <w:vAlign w:val="center"/>
            <w:hideMark/>
          </w:tcPr>
          <w:p w14:paraId="1C17FE1F"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2BEF436C" w14:textId="2F6A4CFB"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3242</w:t>
            </w:r>
          </w:p>
        </w:tc>
        <w:tc>
          <w:tcPr>
            <w:tcW w:w="872" w:type="dxa"/>
            <w:shd w:val="clear" w:color="auto" w:fill="auto"/>
            <w:noWrap/>
            <w:vAlign w:val="center"/>
            <w:hideMark/>
          </w:tcPr>
          <w:p w14:paraId="002258D1"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14FA45A0" w14:textId="1A3F0EAA"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2826</w:t>
            </w:r>
          </w:p>
        </w:tc>
        <w:tc>
          <w:tcPr>
            <w:tcW w:w="725" w:type="dxa"/>
            <w:shd w:val="clear" w:color="auto" w:fill="auto"/>
            <w:noWrap/>
            <w:vAlign w:val="center"/>
            <w:hideMark/>
          </w:tcPr>
          <w:p w14:paraId="2159C37F"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604DD839" w14:textId="40B60139"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821</w:t>
            </w:r>
          </w:p>
        </w:tc>
        <w:tc>
          <w:tcPr>
            <w:tcW w:w="772" w:type="dxa"/>
            <w:shd w:val="clear" w:color="auto" w:fill="auto"/>
            <w:noWrap/>
            <w:vAlign w:val="center"/>
            <w:hideMark/>
          </w:tcPr>
          <w:p w14:paraId="21F48820"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256CFF64" w14:textId="0BADB48F"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1309</w:t>
            </w:r>
          </w:p>
        </w:tc>
        <w:tc>
          <w:tcPr>
            <w:tcW w:w="872" w:type="dxa"/>
            <w:shd w:val="clear" w:color="auto" w:fill="auto"/>
            <w:noWrap/>
            <w:vAlign w:val="center"/>
            <w:hideMark/>
          </w:tcPr>
          <w:p w14:paraId="348CAC85"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618E5C65" w14:textId="3D16F39D"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1114</w:t>
            </w:r>
          </w:p>
        </w:tc>
        <w:tc>
          <w:tcPr>
            <w:tcW w:w="697" w:type="dxa"/>
            <w:shd w:val="clear" w:color="auto" w:fill="auto"/>
            <w:noWrap/>
            <w:vAlign w:val="center"/>
            <w:hideMark/>
          </w:tcPr>
          <w:p w14:paraId="456260F8"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2D7B69F5" w14:textId="13C34608"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77</w:t>
            </w:r>
          </w:p>
        </w:tc>
        <w:tc>
          <w:tcPr>
            <w:tcW w:w="772" w:type="dxa"/>
            <w:shd w:val="clear" w:color="auto" w:fill="auto"/>
            <w:noWrap/>
            <w:vAlign w:val="center"/>
            <w:hideMark/>
          </w:tcPr>
          <w:p w14:paraId="25A8A574"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729C989E" w14:textId="6A2EEF8B"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192</w:t>
            </w:r>
          </w:p>
        </w:tc>
        <w:tc>
          <w:tcPr>
            <w:tcW w:w="872" w:type="dxa"/>
            <w:shd w:val="clear" w:color="auto" w:fill="auto"/>
            <w:noWrap/>
            <w:vAlign w:val="center"/>
            <w:hideMark/>
          </w:tcPr>
          <w:p w14:paraId="1C5BF6B3"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7C97E393" w14:textId="51E01394"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159</w:t>
            </w:r>
          </w:p>
        </w:tc>
        <w:tc>
          <w:tcPr>
            <w:tcW w:w="749" w:type="dxa"/>
            <w:shd w:val="clear" w:color="auto" w:fill="auto"/>
            <w:noWrap/>
            <w:vAlign w:val="center"/>
            <w:hideMark/>
          </w:tcPr>
          <w:p w14:paraId="0B84FFC5"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6A027A1B" w14:textId="0F13F404"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3606</w:t>
            </w:r>
          </w:p>
        </w:tc>
        <w:tc>
          <w:tcPr>
            <w:tcW w:w="816" w:type="dxa"/>
            <w:shd w:val="clear" w:color="auto" w:fill="auto"/>
            <w:noWrap/>
            <w:vAlign w:val="center"/>
            <w:hideMark/>
          </w:tcPr>
          <w:p w14:paraId="391D5418"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7C1359D0" w14:textId="0854D288"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4743</w:t>
            </w:r>
          </w:p>
        </w:tc>
        <w:tc>
          <w:tcPr>
            <w:tcW w:w="872" w:type="dxa"/>
            <w:shd w:val="clear" w:color="auto" w:fill="auto"/>
            <w:noWrap/>
            <w:vAlign w:val="center"/>
            <w:hideMark/>
          </w:tcPr>
          <w:p w14:paraId="09F35611" w14:textId="77777777" w:rsidR="003B2E9E" w:rsidRPr="00B71684" w:rsidRDefault="003B2E9E" w:rsidP="00E31181">
            <w:pPr>
              <w:spacing w:after="0" w:line="240" w:lineRule="auto"/>
              <w:jc w:val="center"/>
              <w:rPr>
                <w:rFonts w:asciiTheme="minorHAnsi" w:eastAsia="Times New Roman" w:hAnsiTheme="minorHAnsi" w:cstheme="minorHAnsi"/>
                <w:color w:val="000000"/>
                <w:sz w:val="18"/>
                <w:szCs w:val="18"/>
                <w:lang w:eastAsia="en-GB"/>
              </w:rPr>
            </w:pPr>
          </w:p>
          <w:p w14:paraId="0D697202" w14:textId="352FE866" w:rsidR="00D773F3" w:rsidRPr="00B71684" w:rsidRDefault="00D773F3"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100</w:t>
            </w:r>
          </w:p>
        </w:tc>
      </w:tr>
    </w:tbl>
    <w:p w14:paraId="115ED855" w14:textId="0B0B2D93" w:rsidR="00A0539F" w:rsidRDefault="00D62A64" w:rsidP="00D62A64">
      <w:pPr>
        <w:spacing w:line="240" w:lineRule="auto"/>
        <w:rPr>
          <w:rFonts w:ascii="TimesNewRomanPSMT" w:hAnsi="TimesNewRomanPSMT"/>
          <w:i/>
          <w:iCs/>
          <w:color w:val="000000"/>
          <w:sz w:val="24"/>
          <w:szCs w:val="24"/>
        </w:rPr>
      </w:pPr>
      <w:r>
        <w:rPr>
          <w:rFonts w:ascii="TimesNewRomanPSMT" w:hAnsi="TimesNewRomanPSMT"/>
          <w:i/>
          <w:iCs/>
          <w:color w:val="000000"/>
          <w:sz w:val="24"/>
          <w:szCs w:val="24"/>
        </w:rPr>
        <w:t>Sumber : Hasil Analisis</w:t>
      </w:r>
    </w:p>
    <w:p w14:paraId="689B042C" w14:textId="761E124A" w:rsidR="00E3696C" w:rsidRDefault="00D66FDA" w:rsidP="00AC49E7">
      <w:pPr>
        <w:spacing w:line="240" w:lineRule="auto"/>
        <w:jc w:val="both"/>
        <w:rPr>
          <w:rFonts w:ascii="TimesNewRomanPSMT" w:hAnsi="TimesNewRomanPSMT"/>
          <w:color w:val="000000"/>
          <w:sz w:val="24"/>
          <w:szCs w:val="24"/>
        </w:rPr>
      </w:pPr>
      <w:r>
        <w:rPr>
          <w:rFonts w:ascii="TimesNewRomanPSMT" w:hAnsi="TimesNewRomanPSMT"/>
          <w:color w:val="000000"/>
          <w:sz w:val="24"/>
          <w:szCs w:val="24"/>
        </w:rPr>
        <w:t>Perbandingan tahun 2021 dan 2026</w:t>
      </w:r>
      <w:r w:rsidR="00405780">
        <w:rPr>
          <w:rFonts w:ascii="TimesNewRomanPSMT" w:hAnsi="TimesNewRomanPSMT"/>
          <w:color w:val="000000"/>
          <w:sz w:val="24"/>
          <w:szCs w:val="24"/>
        </w:rPr>
        <w:t xml:space="preserve"> terjadi </w:t>
      </w:r>
      <w:r w:rsidR="00A654F6">
        <w:rPr>
          <w:rFonts w:ascii="TimesNewRomanPSMT" w:hAnsi="TimesNewRomanPSMT"/>
          <w:color w:val="000000"/>
          <w:sz w:val="24"/>
          <w:szCs w:val="24"/>
        </w:rPr>
        <w:t xml:space="preserve">kenaikan </w:t>
      </w:r>
      <w:r w:rsidR="0039076A">
        <w:rPr>
          <w:rFonts w:ascii="TimesNewRomanPSMT" w:hAnsi="TimesNewRomanPSMT"/>
          <w:color w:val="000000"/>
          <w:sz w:val="24"/>
          <w:szCs w:val="24"/>
        </w:rPr>
        <w:t>30%</w:t>
      </w:r>
      <w:r w:rsidR="000716BB">
        <w:rPr>
          <w:rFonts w:ascii="TimesNewRomanPSMT" w:hAnsi="TimesNewRomanPSMT"/>
          <w:color w:val="000000"/>
          <w:sz w:val="24"/>
          <w:szCs w:val="24"/>
        </w:rPr>
        <w:t xml:space="preserve"> tanpa jaringan Jalan Ring Road III dan </w:t>
      </w:r>
      <w:r w:rsidR="001B61BC">
        <w:rPr>
          <w:rFonts w:ascii="TimesNewRomanPSMT" w:hAnsi="TimesNewRomanPSMT"/>
          <w:color w:val="000000"/>
          <w:sz w:val="24"/>
          <w:szCs w:val="24"/>
        </w:rPr>
        <w:t>dengan adanya jaringan jalan tersebut mengalami kenaikan 1</w:t>
      </w:r>
      <w:r w:rsidR="00896B63">
        <w:rPr>
          <w:rFonts w:ascii="TimesNewRomanPSMT" w:hAnsi="TimesNewRomanPSMT"/>
          <w:color w:val="000000"/>
          <w:sz w:val="24"/>
          <w:szCs w:val="24"/>
        </w:rPr>
        <w:t>9</w:t>
      </w:r>
      <w:r w:rsidR="001B61BC">
        <w:rPr>
          <w:rFonts w:ascii="TimesNewRomanPSMT" w:hAnsi="TimesNewRomanPSMT"/>
          <w:color w:val="000000"/>
          <w:sz w:val="24"/>
          <w:szCs w:val="24"/>
        </w:rPr>
        <w:t>%</w:t>
      </w:r>
      <w:r w:rsidR="001C4E43">
        <w:rPr>
          <w:rFonts w:ascii="TimesNewRomanPSMT" w:hAnsi="TimesNewRomanPSMT"/>
          <w:color w:val="000000"/>
          <w:sz w:val="24"/>
          <w:szCs w:val="24"/>
        </w:rPr>
        <w:t xml:space="preserve"> dalam segi waktu perjalanan.</w:t>
      </w:r>
      <w:r w:rsidR="00297AEC">
        <w:rPr>
          <w:rFonts w:ascii="TimesNewRomanPSMT" w:hAnsi="TimesNewRomanPSMT"/>
          <w:color w:val="000000"/>
          <w:sz w:val="24"/>
          <w:szCs w:val="24"/>
        </w:rPr>
        <w:t xml:space="preserve"> </w:t>
      </w:r>
      <w:r w:rsidR="0087206C">
        <w:rPr>
          <w:rFonts w:ascii="TimesNewRomanPSMT" w:hAnsi="TimesNewRomanPSMT"/>
          <w:color w:val="000000"/>
          <w:sz w:val="24"/>
          <w:szCs w:val="24"/>
        </w:rPr>
        <w:t xml:space="preserve">Jarak tempuh mengalami kenaikan 19% jika </w:t>
      </w:r>
      <w:r w:rsidR="00F24F15">
        <w:rPr>
          <w:rFonts w:ascii="TimesNewRomanPSMT" w:hAnsi="TimesNewRomanPSMT"/>
          <w:color w:val="000000"/>
          <w:sz w:val="24"/>
          <w:szCs w:val="24"/>
        </w:rPr>
        <w:t>tanpa</w:t>
      </w:r>
      <w:r w:rsidR="0087206C">
        <w:rPr>
          <w:rFonts w:ascii="TimesNewRomanPSMT" w:hAnsi="TimesNewRomanPSMT"/>
          <w:color w:val="000000"/>
          <w:sz w:val="24"/>
          <w:szCs w:val="24"/>
        </w:rPr>
        <w:t xml:space="preserve"> jaringan jalan Ring Road III </w:t>
      </w:r>
      <w:r w:rsidR="0087206C">
        <w:rPr>
          <w:rFonts w:ascii="TimesNewRomanPSMT" w:hAnsi="TimesNewRomanPSMT"/>
          <w:color w:val="000000"/>
          <w:sz w:val="24"/>
          <w:szCs w:val="24"/>
        </w:rPr>
        <w:lastRenderedPageBreak/>
        <w:t xml:space="preserve">dan mengalami kenaikan 1% jika </w:t>
      </w:r>
      <w:r w:rsidR="0063047E">
        <w:rPr>
          <w:rFonts w:ascii="TimesNewRomanPSMT" w:hAnsi="TimesNewRomanPSMT"/>
          <w:color w:val="000000"/>
          <w:sz w:val="24"/>
          <w:szCs w:val="24"/>
        </w:rPr>
        <w:t>adanya jaringan jalan tersebut.</w:t>
      </w:r>
      <w:r w:rsidR="00AC0100">
        <w:rPr>
          <w:rFonts w:ascii="TimesNewRomanPSMT" w:hAnsi="TimesNewRomanPSMT"/>
          <w:color w:val="000000"/>
          <w:sz w:val="24"/>
          <w:szCs w:val="24"/>
        </w:rPr>
        <w:t xml:space="preserve"> </w:t>
      </w:r>
      <w:r w:rsidR="00033A43">
        <w:rPr>
          <w:rFonts w:ascii="TimesNewRomanPSMT" w:hAnsi="TimesNewRomanPSMT"/>
          <w:color w:val="000000"/>
          <w:sz w:val="24"/>
          <w:szCs w:val="24"/>
        </w:rPr>
        <w:t>Kenaikan konsumsi BBM sebesar 24% jika tanpa adanya jaringan jalan Ring Road III dan kenaikan sebesar 12%</w:t>
      </w:r>
      <w:r w:rsidR="00CD14BE">
        <w:rPr>
          <w:rFonts w:ascii="TimesNewRomanPSMT" w:hAnsi="TimesNewRomanPSMT"/>
          <w:color w:val="000000"/>
          <w:sz w:val="24"/>
          <w:szCs w:val="24"/>
        </w:rPr>
        <w:t>.</w:t>
      </w:r>
    </w:p>
    <w:p w14:paraId="7AB0A487" w14:textId="77777777" w:rsidR="00C5098F" w:rsidRDefault="00C5098F" w:rsidP="00AC49E7">
      <w:pPr>
        <w:spacing w:line="240" w:lineRule="auto"/>
        <w:jc w:val="both"/>
        <w:rPr>
          <w:rFonts w:ascii="TimesNewRomanPSMT" w:hAnsi="TimesNewRomanPSMT"/>
          <w:color w:val="000000"/>
          <w:sz w:val="24"/>
          <w:szCs w:val="24"/>
        </w:rPr>
      </w:pPr>
    </w:p>
    <w:p w14:paraId="22D335A3" w14:textId="0DE9BF69" w:rsidR="001D1131" w:rsidRDefault="00E3696C" w:rsidP="00AC49E7">
      <w:pPr>
        <w:spacing w:line="240" w:lineRule="auto"/>
        <w:jc w:val="both"/>
        <w:rPr>
          <w:rFonts w:ascii="TimesNewRomanPSMT" w:hAnsi="TimesNewRomanPSMT"/>
          <w:b/>
          <w:bCs/>
          <w:color w:val="000000"/>
          <w:sz w:val="24"/>
          <w:szCs w:val="24"/>
        </w:rPr>
      </w:pPr>
      <w:r>
        <w:rPr>
          <w:rFonts w:ascii="TimesNewRomanPSMT" w:hAnsi="TimesNewRomanPSMT"/>
          <w:b/>
          <w:bCs/>
          <w:color w:val="000000"/>
          <w:sz w:val="24"/>
          <w:szCs w:val="24"/>
        </w:rPr>
        <w:t>Perbandin</w:t>
      </w:r>
      <w:r w:rsidR="001C1BB5">
        <w:rPr>
          <w:rFonts w:ascii="TimesNewRomanPSMT" w:hAnsi="TimesNewRomanPSMT"/>
          <w:b/>
          <w:bCs/>
          <w:color w:val="000000"/>
          <w:sz w:val="24"/>
          <w:szCs w:val="24"/>
        </w:rPr>
        <w:t>g</w:t>
      </w:r>
      <w:r>
        <w:rPr>
          <w:rFonts w:ascii="TimesNewRomanPSMT" w:hAnsi="TimesNewRomanPSMT"/>
          <w:b/>
          <w:bCs/>
          <w:color w:val="000000"/>
          <w:sz w:val="24"/>
          <w:szCs w:val="24"/>
        </w:rPr>
        <w:t>an Biaya Perjalanan Simulasi Tanpa Pengoperasian Jalan Ring Road dan Dengan Adanya Jalan Ring Road III Tahun 2026</w:t>
      </w:r>
    </w:p>
    <w:p w14:paraId="12C89DD3" w14:textId="0CA8ED89" w:rsidR="008010BF" w:rsidRPr="008010BF" w:rsidRDefault="008010BF" w:rsidP="008010BF">
      <w:pPr>
        <w:pStyle w:val="Caption"/>
        <w:keepNext/>
        <w:jc w:val="center"/>
        <w:rPr>
          <w:i w:val="0"/>
          <w:iCs w:val="0"/>
          <w:color w:val="auto"/>
        </w:rPr>
      </w:pPr>
      <w:r w:rsidRPr="008D0040">
        <w:rPr>
          <w:b/>
          <w:bCs/>
          <w:i w:val="0"/>
          <w:iCs w:val="0"/>
          <w:color w:val="auto"/>
        </w:rPr>
        <w:t xml:space="preserve">Table </w:t>
      </w:r>
      <w:r w:rsidRPr="008D0040">
        <w:rPr>
          <w:b/>
          <w:bCs/>
          <w:i w:val="0"/>
          <w:iCs w:val="0"/>
          <w:color w:val="auto"/>
        </w:rPr>
        <w:fldChar w:fldCharType="begin"/>
      </w:r>
      <w:r w:rsidRPr="008D0040">
        <w:rPr>
          <w:b/>
          <w:bCs/>
          <w:i w:val="0"/>
          <w:iCs w:val="0"/>
          <w:color w:val="auto"/>
        </w:rPr>
        <w:instrText xml:space="preserve"> SEQ Table \* ARABIC </w:instrText>
      </w:r>
      <w:r w:rsidRPr="008D0040">
        <w:rPr>
          <w:b/>
          <w:bCs/>
          <w:i w:val="0"/>
          <w:iCs w:val="0"/>
          <w:color w:val="auto"/>
        </w:rPr>
        <w:fldChar w:fldCharType="separate"/>
      </w:r>
      <w:r w:rsidR="006B69E1">
        <w:rPr>
          <w:b/>
          <w:bCs/>
          <w:i w:val="0"/>
          <w:iCs w:val="0"/>
          <w:noProof/>
          <w:color w:val="auto"/>
        </w:rPr>
        <w:t>4</w:t>
      </w:r>
      <w:r w:rsidRPr="008D0040">
        <w:rPr>
          <w:b/>
          <w:bCs/>
          <w:i w:val="0"/>
          <w:iCs w:val="0"/>
          <w:color w:val="auto"/>
        </w:rPr>
        <w:fldChar w:fldCharType="end"/>
      </w:r>
      <w:r w:rsidR="007D6933">
        <w:rPr>
          <w:b/>
          <w:bCs/>
          <w:i w:val="0"/>
          <w:iCs w:val="0"/>
          <w:color w:val="auto"/>
        </w:rPr>
        <w:t>.</w:t>
      </w:r>
      <w:r w:rsidRPr="008010BF">
        <w:rPr>
          <w:i w:val="0"/>
          <w:iCs w:val="0"/>
          <w:color w:val="auto"/>
        </w:rPr>
        <w:t xml:space="preserve"> Perbandingan Biaya Perjalanan</w:t>
      </w:r>
    </w:p>
    <w:tbl>
      <w:tblPr>
        <w:tblW w:w="879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35"/>
        <w:gridCol w:w="2137"/>
        <w:gridCol w:w="2070"/>
        <w:gridCol w:w="2070"/>
        <w:gridCol w:w="1980"/>
      </w:tblGrid>
      <w:tr w:rsidR="00CA522E" w:rsidRPr="00386B58" w14:paraId="0EA62636" w14:textId="77777777" w:rsidTr="00CA522E">
        <w:trPr>
          <w:trHeight w:val="162"/>
          <w:jc w:val="center"/>
        </w:trPr>
        <w:tc>
          <w:tcPr>
            <w:tcW w:w="535" w:type="dxa"/>
            <w:vMerge w:val="restart"/>
            <w:shd w:val="clear" w:color="auto" w:fill="auto"/>
            <w:noWrap/>
            <w:vAlign w:val="center"/>
            <w:hideMark/>
          </w:tcPr>
          <w:p w14:paraId="13A89789" w14:textId="77777777" w:rsidR="00CA522E" w:rsidRPr="00B71684" w:rsidRDefault="00CA522E"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No</w:t>
            </w:r>
          </w:p>
        </w:tc>
        <w:tc>
          <w:tcPr>
            <w:tcW w:w="2137" w:type="dxa"/>
            <w:vMerge w:val="restart"/>
            <w:shd w:val="clear" w:color="auto" w:fill="auto"/>
            <w:noWrap/>
            <w:vAlign w:val="center"/>
            <w:hideMark/>
          </w:tcPr>
          <w:p w14:paraId="45CA1186" w14:textId="77777777" w:rsidR="00CA522E" w:rsidRPr="00B71684" w:rsidRDefault="00CA522E"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INDIKATOR</w:t>
            </w:r>
          </w:p>
        </w:tc>
        <w:tc>
          <w:tcPr>
            <w:tcW w:w="4140" w:type="dxa"/>
            <w:gridSpan w:val="2"/>
            <w:shd w:val="clear" w:color="auto" w:fill="auto"/>
            <w:vAlign w:val="center"/>
            <w:hideMark/>
          </w:tcPr>
          <w:p w14:paraId="740F28B4" w14:textId="77777777" w:rsidR="00CA522E" w:rsidRPr="00B71684" w:rsidRDefault="00CA522E"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BIAYA PERJALANAN (Rp/Tahun)</w:t>
            </w:r>
          </w:p>
        </w:tc>
        <w:tc>
          <w:tcPr>
            <w:tcW w:w="1980" w:type="dxa"/>
            <w:vMerge w:val="restart"/>
            <w:shd w:val="clear" w:color="auto" w:fill="auto"/>
            <w:noWrap/>
            <w:vAlign w:val="center"/>
            <w:hideMark/>
          </w:tcPr>
          <w:p w14:paraId="0499783B" w14:textId="77777777" w:rsidR="00CA522E" w:rsidRPr="00B71684" w:rsidRDefault="00CA522E"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Efisiensi</w:t>
            </w:r>
          </w:p>
        </w:tc>
      </w:tr>
      <w:tr w:rsidR="00CA522E" w:rsidRPr="00386B58" w14:paraId="0D07C7CD" w14:textId="77777777" w:rsidTr="00CA522E">
        <w:trPr>
          <w:trHeight w:val="325"/>
          <w:jc w:val="center"/>
        </w:trPr>
        <w:tc>
          <w:tcPr>
            <w:tcW w:w="535" w:type="dxa"/>
            <w:vMerge/>
            <w:shd w:val="clear" w:color="auto" w:fill="auto"/>
            <w:vAlign w:val="center"/>
            <w:hideMark/>
          </w:tcPr>
          <w:p w14:paraId="171490A1" w14:textId="77777777" w:rsidR="00CA522E" w:rsidRPr="00B71684" w:rsidRDefault="00CA522E" w:rsidP="00E31181">
            <w:pPr>
              <w:spacing w:after="0" w:line="240" w:lineRule="auto"/>
              <w:rPr>
                <w:rFonts w:asciiTheme="minorHAnsi" w:eastAsia="Times New Roman" w:hAnsiTheme="minorHAnsi" w:cstheme="minorHAnsi"/>
                <w:b/>
                <w:bCs/>
                <w:color w:val="000000"/>
                <w:sz w:val="18"/>
                <w:szCs w:val="18"/>
                <w:lang w:eastAsia="en-GB"/>
              </w:rPr>
            </w:pPr>
          </w:p>
        </w:tc>
        <w:tc>
          <w:tcPr>
            <w:tcW w:w="2137" w:type="dxa"/>
            <w:vMerge/>
            <w:shd w:val="clear" w:color="auto" w:fill="auto"/>
            <w:vAlign w:val="center"/>
            <w:hideMark/>
          </w:tcPr>
          <w:p w14:paraId="0AFD2E02" w14:textId="77777777" w:rsidR="00CA522E" w:rsidRPr="00B71684" w:rsidRDefault="00CA522E" w:rsidP="00E31181">
            <w:pPr>
              <w:spacing w:after="0" w:line="240" w:lineRule="auto"/>
              <w:rPr>
                <w:rFonts w:asciiTheme="minorHAnsi" w:eastAsia="Times New Roman" w:hAnsiTheme="minorHAnsi" w:cstheme="minorHAnsi"/>
                <w:b/>
                <w:bCs/>
                <w:color w:val="000000"/>
                <w:sz w:val="18"/>
                <w:szCs w:val="18"/>
                <w:lang w:eastAsia="en-GB"/>
              </w:rPr>
            </w:pPr>
          </w:p>
        </w:tc>
        <w:tc>
          <w:tcPr>
            <w:tcW w:w="2070" w:type="dxa"/>
            <w:shd w:val="clear" w:color="auto" w:fill="auto"/>
            <w:vAlign w:val="center"/>
            <w:hideMark/>
          </w:tcPr>
          <w:p w14:paraId="2DDABB13" w14:textId="77777777" w:rsidR="00CA522E" w:rsidRPr="00B71684" w:rsidRDefault="00CA522E"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Tanpa Adanya Jalan Ring Road III</w:t>
            </w:r>
          </w:p>
        </w:tc>
        <w:tc>
          <w:tcPr>
            <w:tcW w:w="2070" w:type="dxa"/>
            <w:shd w:val="clear" w:color="auto" w:fill="auto"/>
            <w:vAlign w:val="center"/>
            <w:hideMark/>
          </w:tcPr>
          <w:p w14:paraId="3B479228" w14:textId="77777777" w:rsidR="00CA522E" w:rsidRPr="00B71684" w:rsidRDefault="00CA522E"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Adanya Jalan Ring Road III</w:t>
            </w:r>
          </w:p>
        </w:tc>
        <w:tc>
          <w:tcPr>
            <w:tcW w:w="1980" w:type="dxa"/>
            <w:vMerge/>
            <w:shd w:val="clear" w:color="auto" w:fill="auto"/>
            <w:vAlign w:val="center"/>
            <w:hideMark/>
          </w:tcPr>
          <w:p w14:paraId="43BEE298" w14:textId="77777777" w:rsidR="00CA522E" w:rsidRPr="00B71684" w:rsidRDefault="00CA522E" w:rsidP="00E31181">
            <w:pPr>
              <w:spacing w:after="0" w:line="240" w:lineRule="auto"/>
              <w:rPr>
                <w:rFonts w:asciiTheme="minorHAnsi" w:eastAsia="Times New Roman" w:hAnsiTheme="minorHAnsi" w:cstheme="minorHAnsi"/>
                <w:b/>
                <w:bCs/>
                <w:color w:val="000000"/>
                <w:sz w:val="18"/>
                <w:szCs w:val="18"/>
                <w:lang w:eastAsia="en-GB"/>
              </w:rPr>
            </w:pPr>
          </w:p>
        </w:tc>
      </w:tr>
      <w:tr w:rsidR="00CA522E" w:rsidRPr="00386B58" w14:paraId="1B6F672C" w14:textId="77777777" w:rsidTr="00CA522E">
        <w:trPr>
          <w:trHeight w:val="162"/>
          <w:jc w:val="center"/>
        </w:trPr>
        <w:tc>
          <w:tcPr>
            <w:tcW w:w="535" w:type="dxa"/>
            <w:shd w:val="clear" w:color="auto" w:fill="auto"/>
            <w:noWrap/>
            <w:vAlign w:val="center"/>
            <w:hideMark/>
          </w:tcPr>
          <w:p w14:paraId="7E88AA22" w14:textId="77777777" w:rsidR="00CA522E" w:rsidRPr="00B71684" w:rsidRDefault="00CA522E"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w:t>
            </w:r>
          </w:p>
        </w:tc>
        <w:tc>
          <w:tcPr>
            <w:tcW w:w="2137" w:type="dxa"/>
            <w:shd w:val="clear" w:color="auto" w:fill="auto"/>
            <w:noWrap/>
            <w:vAlign w:val="bottom"/>
            <w:hideMark/>
          </w:tcPr>
          <w:p w14:paraId="5BF3D010" w14:textId="77777777" w:rsidR="00CA522E" w:rsidRPr="00B71684" w:rsidRDefault="00CA522E"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Waktu Perjalanan</w:t>
            </w:r>
          </w:p>
        </w:tc>
        <w:tc>
          <w:tcPr>
            <w:tcW w:w="2070" w:type="dxa"/>
            <w:shd w:val="clear" w:color="auto" w:fill="auto"/>
            <w:noWrap/>
            <w:hideMark/>
          </w:tcPr>
          <w:p w14:paraId="3381DD70" w14:textId="77777777" w:rsidR="00CA522E" w:rsidRPr="00B71684" w:rsidRDefault="00CA522E"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hAnsiTheme="minorHAnsi" w:cstheme="minorHAnsi"/>
                <w:color w:val="000000"/>
                <w:sz w:val="18"/>
                <w:szCs w:val="18"/>
              </w:rPr>
              <w:t xml:space="preserve">Rp 457,248,461,598 </w:t>
            </w:r>
          </w:p>
        </w:tc>
        <w:tc>
          <w:tcPr>
            <w:tcW w:w="2070" w:type="dxa"/>
            <w:shd w:val="clear" w:color="auto" w:fill="auto"/>
            <w:noWrap/>
            <w:hideMark/>
          </w:tcPr>
          <w:p w14:paraId="1818F38C" w14:textId="77777777" w:rsidR="00CA522E" w:rsidRPr="00B71684" w:rsidRDefault="00CA522E"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hAnsiTheme="minorHAnsi" w:cstheme="minorHAnsi"/>
                <w:color w:val="000000"/>
                <w:sz w:val="18"/>
                <w:szCs w:val="18"/>
              </w:rPr>
              <w:t xml:space="preserve">Rp 396,052,543,032 </w:t>
            </w:r>
          </w:p>
        </w:tc>
        <w:tc>
          <w:tcPr>
            <w:tcW w:w="1980" w:type="dxa"/>
            <w:shd w:val="clear" w:color="auto" w:fill="auto"/>
            <w:noWrap/>
            <w:hideMark/>
          </w:tcPr>
          <w:p w14:paraId="1043FDE1" w14:textId="77777777" w:rsidR="00CA522E" w:rsidRPr="00B71684" w:rsidRDefault="00CA522E"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hAnsiTheme="minorHAnsi" w:cstheme="minorHAnsi"/>
                <w:color w:val="000000"/>
                <w:sz w:val="18"/>
                <w:szCs w:val="18"/>
              </w:rPr>
              <w:t xml:space="preserve">Rp 61,195,918,566 </w:t>
            </w:r>
          </w:p>
        </w:tc>
      </w:tr>
      <w:tr w:rsidR="00CA522E" w:rsidRPr="00386B58" w14:paraId="747A4295" w14:textId="77777777" w:rsidTr="00CA522E">
        <w:trPr>
          <w:trHeight w:val="162"/>
          <w:jc w:val="center"/>
        </w:trPr>
        <w:tc>
          <w:tcPr>
            <w:tcW w:w="535" w:type="dxa"/>
            <w:shd w:val="clear" w:color="auto" w:fill="auto"/>
            <w:noWrap/>
            <w:vAlign w:val="center"/>
            <w:hideMark/>
          </w:tcPr>
          <w:p w14:paraId="1BD5D2EF" w14:textId="77777777" w:rsidR="00CA522E" w:rsidRPr="00B71684" w:rsidRDefault="00CA522E"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2</w:t>
            </w:r>
          </w:p>
        </w:tc>
        <w:tc>
          <w:tcPr>
            <w:tcW w:w="2137" w:type="dxa"/>
            <w:shd w:val="clear" w:color="auto" w:fill="auto"/>
            <w:noWrap/>
            <w:vAlign w:val="bottom"/>
            <w:hideMark/>
          </w:tcPr>
          <w:p w14:paraId="7509ED64" w14:textId="77777777" w:rsidR="00CA522E" w:rsidRPr="00B71684" w:rsidRDefault="00CA522E"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Konsumsi BBM</w:t>
            </w:r>
          </w:p>
        </w:tc>
        <w:tc>
          <w:tcPr>
            <w:tcW w:w="2070" w:type="dxa"/>
            <w:shd w:val="clear" w:color="auto" w:fill="auto"/>
            <w:noWrap/>
            <w:hideMark/>
          </w:tcPr>
          <w:p w14:paraId="18E51BFA" w14:textId="77777777" w:rsidR="00CA522E" w:rsidRPr="00B71684" w:rsidRDefault="00CA522E"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 xml:space="preserve">Rp 131,065,546,432 </w:t>
            </w:r>
          </w:p>
        </w:tc>
        <w:tc>
          <w:tcPr>
            <w:tcW w:w="2070" w:type="dxa"/>
            <w:shd w:val="clear" w:color="auto" w:fill="auto"/>
            <w:noWrap/>
            <w:hideMark/>
          </w:tcPr>
          <w:p w14:paraId="286F0908" w14:textId="77777777" w:rsidR="00CA522E" w:rsidRPr="00B71684" w:rsidRDefault="00CA522E"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 xml:space="preserve">Rp 113,352,383,471 </w:t>
            </w:r>
          </w:p>
        </w:tc>
        <w:tc>
          <w:tcPr>
            <w:tcW w:w="1980" w:type="dxa"/>
            <w:shd w:val="clear" w:color="auto" w:fill="auto"/>
            <w:noWrap/>
            <w:hideMark/>
          </w:tcPr>
          <w:p w14:paraId="46BA4F1F" w14:textId="77777777" w:rsidR="00CA522E" w:rsidRPr="00B71684" w:rsidRDefault="00CA522E"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 xml:space="preserve">Rp 17,713,162,961 </w:t>
            </w:r>
          </w:p>
        </w:tc>
      </w:tr>
      <w:tr w:rsidR="00CA522E" w:rsidRPr="00386B58" w14:paraId="6CBD3275" w14:textId="77777777" w:rsidTr="00CA522E">
        <w:trPr>
          <w:trHeight w:val="162"/>
          <w:jc w:val="center"/>
        </w:trPr>
        <w:tc>
          <w:tcPr>
            <w:tcW w:w="6812" w:type="dxa"/>
            <w:gridSpan w:val="4"/>
            <w:shd w:val="clear" w:color="auto" w:fill="auto"/>
            <w:noWrap/>
            <w:vAlign w:val="center"/>
            <w:hideMark/>
          </w:tcPr>
          <w:p w14:paraId="115944AB" w14:textId="77777777" w:rsidR="00CA522E" w:rsidRPr="00B71684" w:rsidRDefault="00CA522E"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TOTAL</w:t>
            </w:r>
          </w:p>
        </w:tc>
        <w:tc>
          <w:tcPr>
            <w:tcW w:w="1980" w:type="dxa"/>
            <w:shd w:val="clear" w:color="auto" w:fill="auto"/>
            <w:noWrap/>
            <w:vAlign w:val="center"/>
            <w:hideMark/>
          </w:tcPr>
          <w:p w14:paraId="28AC1563" w14:textId="77777777" w:rsidR="00CA522E" w:rsidRPr="00B71684" w:rsidRDefault="00CA522E" w:rsidP="00E31181">
            <w:pPr>
              <w:rPr>
                <w:rFonts w:asciiTheme="minorHAnsi" w:hAnsiTheme="minorHAnsi" w:cstheme="minorHAnsi"/>
                <w:color w:val="000000"/>
                <w:sz w:val="18"/>
                <w:szCs w:val="18"/>
              </w:rPr>
            </w:pPr>
            <w:r w:rsidRPr="00B71684">
              <w:rPr>
                <w:rFonts w:asciiTheme="minorHAnsi" w:hAnsiTheme="minorHAnsi" w:cstheme="minorHAnsi"/>
                <w:color w:val="000000"/>
                <w:sz w:val="18"/>
                <w:szCs w:val="18"/>
              </w:rPr>
              <w:t>Rp 78,909,081,527</w:t>
            </w:r>
          </w:p>
        </w:tc>
      </w:tr>
    </w:tbl>
    <w:p w14:paraId="4CE8A256" w14:textId="5F0256CC" w:rsidR="00CA522E" w:rsidRPr="0072231F" w:rsidRDefault="008B724D" w:rsidP="008B724D">
      <w:pPr>
        <w:spacing w:line="240" w:lineRule="auto"/>
        <w:rPr>
          <w:rFonts w:ascii="TimesNewRomanPSMT" w:hAnsi="TimesNewRomanPSMT"/>
          <w:i/>
          <w:iCs/>
          <w:color w:val="000000"/>
          <w:sz w:val="24"/>
          <w:szCs w:val="24"/>
        </w:rPr>
      </w:pPr>
      <w:r>
        <w:rPr>
          <w:rFonts w:ascii="TimesNewRomanPSMT" w:hAnsi="TimesNewRomanPSMT"/>
          <w:b/>
          <w:bCs/>
          <w:i/>
          <w:iCs/>
          <w:color w:val="000000"/>
          <w:sz w:val="24"/>
          <w:szCs w:val="24"/>
        </w:rPr>
        <w:t xml:space="preserve"> </w:t>
      </w:r>
      <w:r w:rsidR="00E70040" w:rsidRPr="0072231F">
        <w:rPr>
          <w:rFonts w:ascii="TimesNewRomanPSMT" w:hAnsi="TimesNewRomanPSMT"/>
          <w:i/>
          <w:iCs/>
          <w:color w:val="000000"/>
          <w:sz w:val="24"/>
          <w:szCs w:val="24"/>
        </w:rPr>
        <w:t>Sumber : Hasil Aaalisis</w:t>
      </w:r>
    </w:p>
    <w:p w14:paraId="7752305D" w14:textId="675320EE" w:rsidR="009C471F" w:rsidRDefault="009C471F" w:rsidP="00F775B0">
      <w:pPr>
        <w:jc w:val="both"/>
        <w:rPr>
          <w:rFonts w:ascii="TimesNewRomanPSMT" w:hAnsi="TimesNewRomanPSMT"/>
          <w:color w:val="000000"/>
          <w:sz w:val="24"/>
          <w:szCs w:val="24"/>
        </w:rPr>
      </w:pPr>
      <w:r w:rsidRPr="009C471F">
        <w:rPr>
          <w:rFonts w:ascii="TimesNewRomanPSMT" w:hAnsi="TimesNewRomanPSMT"/>
          <w:color w:val="000000"/>
          <w:sz w:val="24"/>
          <w:szCs w:val="24"/>
        </w:rPr>
        <w:t>biaya waktu perjalanan sebesar   Rp 61,195,918,566 /tahun dengan presentase sebesar</w:t>
      </w:r>
      <w:r w:rsidR="00F775B0">
        <w:rPr>
          <w:rFonts w:ascii="TimesNewRomanPSMT" w:hAnsi="TimesNewRomanPSMT"/>
          <w:color w:val="000000"/>
          <w:sz w:val="24"/>
          <w:szCs w:val="24"/>
        </w:rPr>
        <w:t xml:space="preserve"> </w:t>
      </w:r>
      <w:r w:rsidRPr="009C471F">
        <w:rPr>
          <w:rFonts w:ascii="TimesNewRomanPSMT" w:hAnsi="TimesNewRomanPSMT"/>
          <w:color w:val="000000"/>
          <w:sz w:val="24"/>
          <w:szCs w:val="24"/>
        </w:rPr>
        <w:t>13.38% dan perbedaan biaya konsumsi BBM adalah Rp 17,713,162,961/tahun dengan presentase sebesar 13.51%. Dengan total biaya sebesar  Rp 78,909,081,527 /tahun.</w:t>
      </w:r>
    </w:p>
    <w:p w14:paraId="7B234078" w14:textId="77777777" w:rsidR="007372F8" w:rsidRDefault="007372F8" w:rsidP="00F775B0">
      <w:pPr>
        <w:jc w:val="both"/>
        <w:rPr>
          <w:rFonts w:ascii="TimesNewRomanPSMT" w:hAnsi="TimesNewRomanPSMT"/>
          <w:color w:val="000000"/>
          <w:sz w:val="24"/>
          <w:szCs w:val="24"/>
        </w:rPr>
      </w:pPr>
    </w:p>
    <w:p w14:paraId="36579049" w14:textId="2F51430C" w:rsidR="0031432D" w:rsidRPr="0031432D" w:rsidRDefault="0031432D" w:rsidP="009C471F">
      <w:pPr>
        <w:jc w:val="both"/>
        <w:rPr>
          <w:rFonts w:ascii="TimesNewRomanPSMT" w:hAnsi="TimesNewRomanPSMT"/>
          <w:b/>
          <w:bCs/>
          <w:color w:val="000000"/>
          <w:sz w:val="24"/>
          <w:szCs w:val="24"/>
        </w:rPr>
      </w:pPr>
      <w:r>
        <w:rPr>
          <w:rFonts w:ascii="TimesNewRomanPSMT" w:hAnsi="TimesNewRomanPSMT"/>
          <w:b/>
          <w:bCs/>
          <w:color w:val="000000"/>
          <w:sz w:val="24"/>
          <w:szCs w:val="24"/>
        </w:rPr>
        <w:t>Perbandingan Biaya Operasional Kendaraan Tanpa Pengoperasian Jalan Ring Road III dan Dengan Pengoperasian Jalan Ring Road III Tahun Rencana (2026)</w:t>
      </w:r>
    </w:p>
    <w:p w14:paraId="784CE327" w14:textId="64840D86" w:rsidR="008D0040" w:rsidRPr="008D0040" w:rsidRDefault="008D0040" w:rsidP="008D0040">
      <w:pPr>
        <w:pStyle w:val="Caption"/>
        <w:keepNext/>
        <w:jc w:val="center"/>
        <w:rPr>
          <w:i w:val="0"/>
          <w:iCs w:val="0"/>
          <w:color w:val="auto"/>
        </w:rPr>
      </w:pPr>
      <w:r w:rsidRPr="008D0040">
        <w:rPr>
          <w:b/>
          <w:bCs/>
          <w:i w:val="0"/>
          <w:iCs w:val="0"/>
          <w:color w:val="auto"/>
        </w:rPr>
        <w:t xml:space="preserve">Table </w:t>
      </w:r>
      <w:r w:rsidRPr="008D0040">
        <w:rPr>
          <w:b/>
          <w:bCs/>
          <w:i w:val="0"/>
          <w:iCs w:val="0"/>
          <w:color w:val="auto"/>
        </w:rPr>
        <w:fldChar w:fldCharType="begin"/>
      </w:r>
      <w:r w:rsidRPr="008D0040">
        <w:rPr>
          <w:b/>
          <w:bCs/>
          <w:i w:val="0"/>
          <w:iCs w:val="0"/>
          <w:color w:val="auto"/>
        </w:rPr>
        <w:instrText xml:space="preserve"> SEQ Table \* ARABIC </w:instrText>
      </w:r>
      <w:r w:rsidRPr="008D0040">
        <w:rPr>
          <w:b/>
          <w:bCs/>
          <w:i w:val="0"/>
          <w:iCs w:val="0"/>
          <w:color w:val="auto"/>
        </w:rPr>
        <w:fldChar w:fldCharType="separate"/>
      </w:r>
      <w:r w:rsidR="006B69E1">
        <w:rPr>
          <w:b/>
          <w:bCs/>
          <w:i w:val="0"/>
          <w:iCs w:val="0"/>
          <w:noProof/>
          <w:color w:val="auto"/>
        </w:rPr>
        <w:t>5</w:t>
      </w:r>
      <w:r w:rsidRPr="008D0040">
        <w:rPr>
          <w:b/>
          <w:bCs/>
          <w:i w:val="0"/>
          <w:iCs w:val="0"/>
          <w:color w:val="auto"/>
        </w:rPr>
        <w:fldChar w:fldCharType="end"/>
      </w:r>
      <w:r w:rsidR="006B69E1">
        <w:rPr>
          <w:b/>
          <w:bCs/>
          <w:i w:val="0"/>
          <w:iCs w:val="0"/>
          <w:color w:val="auto"/>
        </w:rPr>
        <w:t>.</w:t>
      </w:r>
      <w:r w:rsidRPr="008D0040">
        <w:rPr>
          <w:i w:val="0"/>
          <w:iCs w:val="0"/>
          <w:color w:val="auto"/>
        </w:rPr>
        <w:t xml:space="preserve"> Perbandingan Biaya Operasional</w:t>
      </w:r>
    </w:p>
    <w:tbl>
      <w:tblPr>
        <w:tblW w:w="783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23"/>
        <w:gridCol w:w="2073"/>
        <w:gridCol w:w="2051"/>
        <w:gridCol w:w="1783"/>
      </w:tblGrid>
      <w:tr w:rsidR="007B1774" w:rsidRPr="007B1774" w14:paraId="73B12F05" w14:textId="77777777" w:rsidTr="00070977">
        <w:trPr>
          <w:trHeight w:val="558"/>
          <w:jc w:val="center"/>
        </w:trPr>
        <w:tc>
          <w:tcPr>
            <w:tcW w:w="1923" w:type="dxa"/>
            <w:shd w:val="clear" w:color="auto" w:fill="auto"/>
            <w:noWrap/>
            <w:vAlign w:val="center"/>
            <w:hideMark/>
          </w:tcPr>
          <w:p w14:paraId="77F8979E" w14:textId="77777777" w:rsidR="007B1774" w:rsidRPr="00B71684" w:rsidRDefault="007B1774"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Tahun 2026</w:t>
            </w:r>
          </w:p>
        </w:tc>
        <w:tc>
          <w:tcPr>
            <w:tcW w:w="2073" w:type="dxa"/>
            <w:shd w:val="clear" w:color="auto" w:fill="auto"/>
            <w:vAlign w:val="center"/>
            <w:hideMark/>
          </w:tcPr>
          <w:p w14:paraId="16DD7652" w14:textId="77777777" w:rsidR="007B1774" w:rsidRPr="00B71684" w:rsidRDefault="007B1774"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Tanpa Adanya Jalan Ring Road III</w:t>
            </w:r>
          </w:p>
        </w:tc>
        <w:tc>
          <w:tcPr>
            <w:tcW w:w="2051" w:type="dxa"/>
            <w:shd w:val="clear" w:color="auto" w:fill="auto"/>
            <w:vAlign w:val="center"/>
            <w:hideMark/>
          </w:tcPr>
          <w:p w14:paraId="4910ED3F" w14:textId="77777777" w:rsidR="007B1774" w:rsidRPr="00B71684" w:rsidRDefault="007B1774"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Dengan Adanya Jalan Ring Road III</w:t>
            </w:r>
          </w:p>
        </w:tc>
        <w:tc>
          <w:tcPr>
            <w:tcW w:w="1783" w:type="dxa"/>
            <w:shd w:val="clear" w:color="auto" w:fill="auto"/>
            <w:vAlign w:val="center"/>
            <w:hideMark/>
          </w:tcPr>
          <w:p w14:paraId="296A7257" w14:textId="77777777" w:rsidR="007B1774" w:rsidRPr="00B71684" w:rsidRDefault="007B1774"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Perbedaan Biaya</w:t>
            </w:r>
          </w:p>
        </w:tc>
      </w:tr>
      <w:tr w:rsidR="007B1774" w:rsidRPr="007B1774" w14:paraId="5EF4AD6B" w14:textId="77777777" w:rsidTr="00070977">
        <w:trPr>
          <w:trHeight w:val="248"/>
          <w:jc w:val="center"/>
        </w:trPr>
        <w:tc>
          <w:tcPr>
            <w:tcW w:w="1923" w:type="dxa"/>
            <w:shd w:val="clear" w:color="auto" w:fill="auto"/>
            <w:noWrap/>
            <w:vAlign w:val="center"/>
            <w:hideMark/>
          </w:tcPr>
          <w:p w14:paraId="6F65D497"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eastAsia="Times New Roman" w:hAnsiTheme="minorHAnsi" w:cstheme="minorHAnsi"/>
                <w:sz w:val="18"/>
                <w:szCs w:val="18"/>
                <w:lang w:eastAsia="en-GB"/>
              </w:rPr>
              <w:t>Motor</w:t>
            </w:r>
          </w:p>
        </w:tc>
        <w:tc>
          <w:tcPr>
            <w:tcW w:w="2073" w:type="dxa"/>
            <w:shd w:val="clear" w:color="auto" w:fill="auto"/>
            <w:noWrap/>
            <w:hideMark/>
          </w:tcPr>
          <w:p w14:paraId="309995C6"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Rp26,554,106 </w:t>
            </w:r>
          </w:p>
        </w:tc>
        <w:tc>
          <w:tcPr>
            <w:tcW w:w="2051" w:type="dxa"/>
            <w:shd w:val="clear" w:color="auto" w:fill="auto"/>
            <w:noWrap/>
            <w:hideMark/>
          </w:tcPr>
          <w:p w14:paraId="0F139C95"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Rp22,879,965 </w:t>
            </w:r>
          </w:p>
        </w:tc>
        <w:tc>
          <w:tcPr>
            <w:tcW w:w="1783" w:type="dxa"/>
            <w:shd w:val="clear" w:color="auto" w:fill="auto"/>
            <w:noWrap/>
            <w:hideMark/>
          </w:tcPr>
          <w:p w14:paraId="7E6AB6D3"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Rp3,674,141 </w:t>
            </w:r>
          </w:p>
        </w:tc>
      </w:tr>
      <w:tr w:rsidR="007B1774" w:rsidRPr="007B1774" w14:paraId="3CD0A065" w14:textId="77777777" w:rsidTr="00070977">
        <w:trPr>
          <w:trHeight w:val="248"/>
          <w:jc w:val="center"/>
        </w:trPr>
        <w:tc>
          <w:tcPr>
            <w:tcW w:w="1923" w:type="dxa"/>
            <w:shd w:val="clear" w:color="auto" w:fill="auto"/>
            <w:noWrap/>
            <w:vAlign w:val="center"/>
            <w:hideMark/>
          </w:tcPr>
          <w:p w14:paraId="6BADC9F2"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eastAsia="Times New Roman" w:hAnsiTheme="minorHAnsi" w:cstheme="minorHAnsi"/>
                <w:sz w:val="18"/>
                <w:szCs w:val="18"/>
                <w:lang w:eastAsia="en-GB"/>
              </w:rPr>
              <w:t>Mobil</w:t>
            </w:r>
          </w:p>
        </w:tc>
        <w:tc>
          <w:tcPr>
            <w:tcW w:w="2073" w:type="dxa"/>
            <w:shd w:val="clear" w:color="auto" w:fill="auto"/>
            <w:noWrap/>
            <w:hideMark/>
          </w:tcPr>
          <w:p w14:paraId="05292E39"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Rp77,280,657 </w:t>
            </w:r>
          </w:p>
        </w:tc>
        <w:tc>
          <w:tcPr>
            <w:tcW w:w="2051" w:type="dxa"/>
            <w:shd w:val="clear" w:color="auto" w:fill="auto"/>
            <w:noWrap/>
            <w:hideMark/>
          </w:tcPr>
          <w:p w14:paraId="17DEE400"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Rp66,473,008 </w:t>
            </w:r>
          </w:p>
        </w:tc>
        <w:tc>
          <w:tcPr>
            <w:tcW w:w="1783" w:type="dxa"/>
            <w:shd w:val="clear" w:color="auto" w:fill="auto"/>
            <w:noWrap/>
            <w:hideMark/>
          </w:tcPr>
          <w:p w14:paraId="5CDD9CAE"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Rp10,807,649 </w:t>
            </w:r>
          </w:p>
        </w:tc>
      </w:tr>
      <w:tr w:rsidR="007B1774" w:rsidRPr="007B1774" w14:paraId="65DACEDF" w14:textId="77777777" w:rsidTr="00070977">
        <w:trPr>
          <w:trHeight w:val="248"/>
          <w:jc w:val="center"/>
        </w:trPr>
        <w:tc>
          <w:tcPr>
            <w:tcW w:w="1923" w:type="dxa"/>
            <w:shd w:val="clear" w:color="auto" w:fill="auto"/>
            <w:noWrap/>
            <w:vAlign w:val="center"/>
            <w:hideMark/>
          </w:tcPr>
          <w:p w14:paraId="2AA60CB9"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eastAsia="Times New Roman" w:hAnsiTheme="minorHAnsi" w:cstheme="minorHAnsi"/>
                <w:sz w:val="18"/>
                <w:szCs w:val="18"/>
                <w:lang w:eastAsia="en-GB"/>
              </w:rPr>
              <w:t>Truk</w:t>
            </w:r>
          </w:p>
        </w:tc>
        <w:tc>
          <w:tcPr>
            <w:tcW w:w="2073" w:type="dxa"/>
            <w:shd w:val="clear" w:color="auto" w:fill="auto"/>
            <w:noWrap/>
            <w:hideMark/>
          </w:tcPr>
          <w:p w14:paraId="3F42DA5E"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Rp37,300,569 </w:t>
            </w:r>
          </w:p>
        </w:tc>
        <w:tc>
          <w:tcPr>
            <w:tcW w:w="2051" w:type="dxa"/>
            <w:shd w:val="clear" w:color="auto" w:fill="auto"/>
            <w:noWrap/>
            <w:hideMark/>
          </w:tcPr>
          <w:p w14:paraId="02C014BB"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Rp32,466,551 </w:t>
            </w:r>
          </w:p>
        </w:tc>
        <w:tc>
          <w:tcPr>
            <w:tcW w:w="1783" w:type="dxa"/>
            <w:shd w:val="clear" w:color="auto" w:fill="auto"/>
            <w:noWrap/>
            <w:hideMark/>
          </w:tcPr>
          <w:p w14:paraId="1DE7EF7A"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Rp4,834,018 </w:t>
            </w:r>
          </w:p>
        </w:tc>
      </w:tr>
      <w:tr w:rsidR="007B1774" w:rsidRPr="007B1774" w14:paraId="6EBBC10D" w14:textId="77777777" w:rsidTr="00070977">
        <w:trPr>
          <w:trHeight w:val="248"/>
          <w:jc w:val="center"/>
        </w:trPr>
        <w:tc>
          <w:tcPr>
            <w:tcW w:w="1923" w:type="dxa"/>
            <w:shd w:val="clear" w:color="auto" w:fill="auto"/>
            <w:noWrap/>
            <w:vAlign w:val="center"/>
            <w:hideMark/>
          </w:tcPr>
          <w:p w14:paraId="163F30A8" w14:textId="77777777" w:rsidR="007B1774" w:rsidRPr="00B71684" w:rsidRDefault="007B1774" w:rsidP="00E31181">
            <w:pPr>
              <w:spacing w:after="0" w:line="240" w:lineRule="auto"/>
              <w:jc w:val="center"/>
              <w:rPr>
                <w:rFonts w:asciiTheme="minorHAnsi" w:eastAsia="Times New Roman" w:hAnsiTheme="minorHAnsi" w:cstheme="minorHAnsi"/>
                <w:b/>
                <w:bCs/>
                <w:sz w:val="18"/>
                <w:szCs w:val="18"/>
                <w:lang w:eastAsia="en-GB"/>
              </w:rPr>
            </w:pPr>
            <w:r w:rsidRPr="00B71684">
              <w:rPr>
                <w:rFonts w:asciiTheme="minorHAnsi" w:eastAsia="Times New Roman" w:hAnsiTheme="minorHAnsi" w:cstheme="minorHAnsi"/>
                <w:b/>
                <w:bCs/>
                <w:sz w:val="18"/>
                <w:szCs w:val="18"/>
                <w:lang w:eastAsia="en-GB"/>
              </w:rPr>
              <w:t>Total</w:t>
            </w:r>
          </w:p>
        </w:tc>
        <w:tc>
          <w:tcPr>
            <w:tcW w:w="2073" w:type="dxa"/>
            <w:shd w:val="clear" w:color="auto" w:fill="auto"/>
            <w:noWrap/>
            <w:hideMark/>
          </w:tcPr>
          <w:p w14:paraId="113A693D"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Rp141,135,332 </w:t>
            </w:r>
          </w:p>
        </w:tc>
        <w:tc>
          <w:tcPr>
            <w:tcW w:w="2051" w:type="dxa"/>
            <w:shd w:val="clear" w:color="auto" w:fill="auto"/>
            <w:noWrap/>
            <w:hideMark/>
          </w:tcPr>
          <w:p w14:paraId="08E3F239"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Rp121,819,523 </w:t>
            </w:r>
          </w:p>
        </w:tc>
        <w:tc>
          <w:tcPr>
            <w:tcW w:w="1783" w:type="dxa"/>
            <w:shd w:val="clear" w:color="auto" w:fill="auto"/>
            <w:noWrap/>
            <w:hideMark/>
          </w:tcPr>
          <w:p w14:paraId="2BD03CDD" w14:textId="77777777" w:rsidR="007B1774" w:rsidRPr="00B71684" w:rsidRDefault="007B1774" w:rsidP="00E31181">
            <w:pPr>
              <w:spacing w:after="0" w:line="240" w:lineRule="auto"/>
              <w:jc w:val="center"/>
              <w:rPr>
                <w:rFonts w:asciiTheme="minorHAnsi" w:eastAsia="Times New Roman" w:hAnsiTheme="minorHAnsi" w:cstheme="minorHAnsi"/>
                <w:sz w:val="18"/>
                <w:szCs w:val="18"/>
                <w:lang w:eastAsia="en-GB"/>
              </w:rPr>
            </w:pPr>
            <w:r w:rsidRPr="00B71684">
              <w:rPr>
                <w:rFonts w:asciiTheme="minorHAnsi" w:hAnsiTheme="minorHAnsi" w:cstheme="minorHAnsi"/>
                <w:sz w:val="18"/>
                <w:szCs w:val="18"/>
              </w:rPr>
              <w:t xml:space="preserve"> Rp19,315,808 </w:t>
            </w:r>
          </w:p>
        </w:tc>
      </w:tr>
    </w:tbl>
    <w:p w14:paraId="753A34B6" w14:textId="29AF5B67" w:rsidR="009C471F" w:rsidRPr="0072231F" w:rsidRDefault="002E7F3F" w:rsidP="008B724D">
      <w:pPr>
        <w:spacing w:line="240" w:lineRule="auto"/>
        <w:ind w:firstLine="567"/>
        <w:rPr>
          <w:rFonts w:cs="Times New Roman"/>
          <w:i/>
          <w:iCs/>
          <w:color w:val="000000"/>
          <w:sz w:val="24"/>
          <w:szCs w:val="24"/>
        </w:rPr>
      </w:pPr>
      <w:r w:rsidRPr="0072231F">
        <w:rPr>
          <w:rFonts w:cs="Times New Roman"/>
          <w:i/>
          <w:iCs/>
          <w:color w:val="000000"/>
          <w:sz w:val="24"/>
          <w:szCs w:val="24"/>
        </w:rPr>
        <w:t>Sumber : Hasil Analisis</w:t>
      </w:r>
    </w:p>
    <w:p w14:paraId="040D4589" w14:textId="0C314774" w:rsidR="008C0A7B" w:rsidRPr="008C0A7B" w:rsidRDefault="008C0A7B" w:rsidP="00404540">
      <w:pPr>
        <w:tabs>
          <w:tab w:val="left" w:pos="5029"/>
        </w:tabs>
        <w:jc w:val="both"/>
        <w:rPr>
          <w:rFonts w:cs="Times New Roman"/>
          <w:sz w:val="24"/>
          <w:szCs w:val="24"/>
        </w:rPr>
      </w:pPr>
      <w:r w:rsidRPr="008C0A7B">
        <w:rPr>
          <w:rFonts w:cs="Times New Roman"/>
          <w:sz w:val="24"/>
          <w:szCs w:val="24"/>
        </w:rPr>
        <w:t>Dari Tabel diatas dapat diketahui pada tahun 2026 terjadi perbedaan biaya operasional kendaraan.</w:t>
      </w:r>
    </w:p>
    <w:p w14:paraId="5A3A7456" w14:textId="3D0E6CFC" w:rsidR="008C0A7B" w:rsidRPr="008C0A7B" w:rsidRDefault="008C0A7B" w:rsidP="008C0A7B">
      <w:pPr>
        <w:tabs>
          <w:tab w:val="left" w:pos="5029"/>
        </w:tabs>
        <w:rPr>
          <w:rFonts w:cs="Times New Roman"/>
          <w:sz w:val="24"/>
          <w:szCs w:val="24"/>
        </w:rPr>
      </w:pPr>
      <w:r w:rsidRPr="008C0A7B">
        <w:rPr>
          <w:rFonts w:cs="Times New Roman"/>
          <w:sz w:val="24"/>
          <w:szCs w:val="24"/>
        </w:rPr>
        <w:t>1.</w:t>
      </w:r>
      <w:r>
        <w:rPr>
          <w:rFonts w:cs="Times New Roman"/>
          <w:sz w:val="24"/>
          <w:szCs w:val="24"/>
        </w:rPr>
        <w:t xml:space="preserve"> </w:t>
      </w:r>
      <w:r w:rsidRPr="008C0A7B">
        <w:rPr>
          <w:rFonts w:cs="Times New Roman"/>
          <w:sz w:val="24"/>
          <w:szCs w:val="24"/>
        </w:rPr>
        <w:t>Motor, dengan presentase 13.84% atau senilai dengan Rp 3,674,141.</w:t>
      </w:r>
    </w:p>
    <w:p w14:paraId="358D45DF" w14:textId="29CD344A" w:rsidR="008C0A7B" w:rsidRPr="008C0A7B" w:rsidRDefault="008C0A7B" w:rsidP="008C0A7B">
      <w:pPr>
        <w:tabs>
          <w:tab w:val="left" w:pos="5029"/>
        </w:tabs>
        <w:rPr>
          <w:rFonts w:cs="Times New Roman"/>
          <w:sz w:val="24"/>
          <w:szCs w:val="24"/>
        </w:rPr>
      </w:pPr>
      <w:r w:rsidRPr="008C0A7B">
        <w:rPr>
          <w:rFonts w:cs="Times New Roman"/>
          <w:sz w:val="24"/>
          <w:szCs w:val="24"/>
        </w:rPr>
        <w:t>2.</w:t>
      </w:r>
      <w:r>
        <w:rPr>
          <w:rFonts w:cs="Times New Roman"/>
          <w:sz w:val="24"/>
          <w:szCs w:val="24"/>
        </w:rPr>
        <w:t xml:space="preserve"> </w:t>
      </w:r>
      <w:r w:rsidRPr="008C0A7B">
        <w:rPr>
          <w:rFonts w:cs="Times New Roman"/>
          <w:sz w:val="24"/>
          <w:szCs w:val="24"/>
        </w:rPr>
        <w:t>Mobil, dengan presentase 13.98% atau senilai dengan   Rp 10,807,649.</w:t>
      </w:r>
    </w:p>
    <w:p w14:paraId="47523DF5" w14:textId="5E297384" w:rsidR="004D1D49" w:rsidRDefault="008C0A7B" w:rsidP="003347CB">
      <w:pPr>
        <w:tabs>
          <w:tab w:val="left" w:pos="5029"/>
        </w:tabs>
        <w:jc w:val="both"/>
        <w:rPr>
          <w:rFonts w:cs="Times New Roman"/>
          <w:sz w:val="24"/>
          <w:szCs w:val="24"/>
        </w:rPr>
      </w:pPr>
      <w:r w:rsidRPr="008C0A7B">
        <w:rPr>
          <w:rFonts w:cs="Times New Roman"/>
          <w:sz w:val="24"/>
          <w:szCs w:val="24"/>
        </w:rPr>
        <w:t>3.</w:t>
      </w:r>
      <w:r>
        <w:rPr>
          <w:rFonts w:cs="Times New Roman"/>
          <w:sz w:val="24"/>
          <w:szCs w:val="24"/>
        </w:rPr>
        <w:t xml:space="preserve"> </w:t>
      </w:r>
      <w:r w:rsidRPr="008C0A7B">
        <w:rPr>
          <w:rFonts w:cs="Times New Roman"/>
          <w:sz w:val="24"/>
          <w:szCs w:val="24"/>
        </w:rPr>
        <w:t>Angkutan Barang, dengan presentase 13.36% atau senilai dengan Rp 4,834,018.</w:t>
      </w:r>
    </w:p>
    <w:p w14:paraId="774172C1" w14:textId="77777777" w:rsidR="006750BB" w:rsidRDefault="006750BB" w:rsidP="003347CB">
      <w:pPr>
        <w:tabs>
          <w:tab w:val="left" w:pos="5029"/>
        </w:tabs>
        <w:jc w:val="both"/>
        <w:rPr>
          <w:rFonts w:cs="Times New Roman"/>
          <w:sz w:val="24"/>
          <w:szCs w:val="24"/>
        </w:rPr>
      </w:pPr>
    </w:p>
    <w:p w14:paraId="2A94CA72" w14:textId="77777777" w:rsidR="00EA51B6" w:rsidRDefault="00F03DEC" w:rsidP="003347CB">
      <w:pPr>
        <w:tabs>
          <w:tab w:val="left" w:pos="5029"/>
        </w:tabs>
        <w:jc w:val="both"/>
        <w:rPr>
          <w:rFonts w:cs="Times New Roman"/>
          <w:b/>
          <w:bCs/>
          <w:sz w:val="24"/>
          <w:szCs w:val="24"/>
        </w:rPr>
      </w:pPr>
      <w:r w:rsidRPr="00F03DEC">
        <w:rPr>
          <w:rFonts w:cs="Times New Roman"/>
          <w:b/>
          <w:bCs/>
          <w:sz w:val="24"/>
          <w:szCs w:val="24"/>
        </w:rPr>
        <w:t>Efisien Biaya</w:t>
      </w:r>
    </w:p>
    <w:p w14:paraId="0FF5BFF5" w14:textId="63BF63CC" w:rsidR="00EA51B6" w:rsidRPr="00EA51B6" w:rsidRDefault="00EA51B6" w:rsidP="00EA51B6">
      <w:pPr>
        <w:tabs>
          <w:tab w:val="left" w:pos="5029"/>
        </w:tabs>
        <w:jc w:val="both"/>
        <w:rPr>
          <w:rFonts w:cs="Times New Roman"/>
          <w:sz w:val="24"/>
          <w:szCs w:val="24"/>
        </w:rPr>
      </w:pPr>
      <w:r w:rsidRPr="00EA51B6">
        <w:rPr>
          <w:rFonts w:cs="Times New Roman"/>
          <w:sz w:val="24"/>
          <w:szCs w:val="24"/>
        </w:rPr>
        <w:t>Berikut merupakan perhitungan efisiensi biaya dengan beberapa indikator yang telah dijelaskan sebelumnya yaitu :</w:t>
      </w:r>
    </w:p>
    <w:p w14:paraId="61D1DD5D" w14:textId="0AFD5424" w:rsidR="00EA51B6" w:rsidRPr="00EA51B6" w:rsidRDefault="00EA51B6" w:rsidP="00EA51B6">
      <w:pPr>
        <w:tabs>
          <w:tab w:val="left" w:pos="5029"/>
        </w:tabs>
        <w:jc w:val="both"/>
        <w:rPr>
          <w:rFonts w:cs="Times New Roman"/>
          <w:sz w:val="24"/>
          <w:szCs w:val="24"/>
        </w:rPr>
      </w:pPr>
      <w:r w:rsidRPr="00EA51B6">
        <w:rPr>
          <w:rFonts w:cs="Times New Roman"/>
          <w:sz w:val="24"/>
          <w:szCs w:val="24"/>
        </w:rPr>
        <w:t>1.</w:t>
      </w:r>
      <w:r>
        <w:rPr>
          <w:rFonts w:cs="Times New Roman"/>
          <w:sz w:val="24"/>
          <w:szCs w:val="24"/>
        </w:rPr>
        <w:t xml:space="preserve"> </w:t>
      </w:r>
      <w:r w:rsidRPr="00EA51B6">
        <w:rPr>
          <w:rFonts w:cs="Times New Roman"/>
          <w:sz w:val="24"/>
          <w:szCs w:val="24"/>
        </w:rPr>
        <w:t>Efisiensi Waktu Perjalanan</w:t>
      </w:r>
    </w:p>
    <w:p w14:paraId="02BD8D3F" w14:textId="77777777" w:rsidR="00A24D64" w:rsidRDefault="00EA51B6" w:rsidP="00EA51B6">
      <w:pPr>
        <w:tabs>
          <w:tab w:val="left" w:pos="5029"/>
        </w:tabs>
        <w:jc w:val="both"/>
        <w:rPr>
          <w:rFonts w:cs="Times New Roman"/>
          <w:sz w:val="24"/>
          <w:szCs w:val="24"/>
        </w:rPr>
      </w:pPr>
      <w:r w:rsidRPr="00EA51B6">
        <w:rPr>
          <w:rFonts w:cs="Times New Roman"/>
          <w:sz w:val="24"/>
          <w:szCs w:val="24"/>
        </w:rPr>
        <w:t>2.</w:t>
      </w:r>
      <w:r>
        <w:rPr>
          <w:rFonts w:cs="Times New Roman"/>
          <w:sz w:val="24"/>
          <w:szCs w:val="24"/>
        </w:rPr>
        <w:t xml:space="preserve"> </w:t>
      </w:r>
      <w:r w:rsidRPr="00EA51B6">
        <w:rPr>
          <w:rFonts w:cs="Times New Roman"/>
          <w:sz w:val="24"/>
          <w:szCs w:val="24"/>
        </w:rPr>
        <w:t>Efisiensi Biaya Opperasilan Kendaraan</w:t>
      </w:r>
    </w:p>
    <w:p w14:paraId="24A7B9A0" w14:textId="1B13DFF9" w:rsidR="008010BF" w:rsidRPr="008010BF" w:rsidRDefault="00A24D64" w:rsidP="00A24D64">
      <w:pPr>
        <w:tabs>
          <w:tab w:val="left" w:pos="5029"/>
        </w:tabs>
        <w:jc w:val="both"/>
        <w:rPr>
          <w:rFonts w:cs="Times New Roman"/>
          <w:b/>
          <w:bCs/>
          <w:sz w:val="24"/>
          <w:szCs w:val="24"/>
        </w:rPr>
      </w:pPr>
      <w:r w:rsidRPr="00A24D64">
        <w:rPr>
          <w:rFonts w:ascii="TimesNewRomanPSMT" w:hAnsi="TimesNewRomanPSMT"/>
          <w:color w:val="000000"/>
          <w:sz w:val="24"/>
          <w:szCs w:val="24"/>
        </w:rPr>
        <w:lastRenderedPageBreak/>
        <w:t xml:space="preserve">Efisiensi Biaya merupakan penjumlahan antara Biaya Perjalanan dan </w:t>
      </w:r>
      <w:r w:rsidR="009E3576">
        <w:rPr>
          <w:rFonts w:ascii="TimesNewRomanPSMT" w:hAnsi="TimesNewRomanPSMT"/>
          <w:color w:val="000000"/>
          <w:sz w:val="24"/>
          <w:szCs w:val="24"/>
        </w:rPr>
        <w:t>B</w:t>
      </w:r>
      <w:r w:rsidRPr="00A24D64">
        <w:rPr>
          <w:rFonts w:ascii="TimesNewRomanPSMT" w:hAnsi="TimesNewRomanPSMT"/>
          <w:color w:val="000000"/>
          <w:sz w:val="24"/>
          <w:szCs w:val="24"/>
        </w:rPr>
        <w:t xml:space="preserve">iaya </w:t>
      </w:r>
      <w:r w:rsidR="009E3576">
        <w:rPr>
          <w:rFonts w:ascii="TimesNewRomanPSMT" w:hAnsi="TimesNewRomanPSMT"/>
          <w:color w:val="000000"/>
          <w:sz w:val="24"/>
          <w:szCs w:val="24"/>
        </w:rPr>
        <w:t>O</w:t>
      </w:r>
      <w:r w:rsidRPr="00A24D64">
        <w:rPr>
          <w:rFonts w:ascii="TimesNewRomanPSMT" w:hAnsi="TimesNewRomanPSMT"/>
          <w:color w:val="000000"/>
          <w:sz w:val="24"/>
          <w:szCs w:val="24"/>
        </w:rPr>
        <w:t>perasional</w:t>
      </w:r>
      <w:r w:rsidRPr="00A24D64">
        <w:rPr>
          <w:rFonts w:ascii="TimesNewRomanPSMT" w:hAnsi="TimesNewRomanPSMT"/>
          <w:color w:val="000000"/>
        </w:rPr>
        <w:br/>
      </w:r>
      <w:r w:rsidR="00AA66E9">
        <w:rPr>
          <w:rFonts w:ascii="TimesNewRomanPSMT" w:hAnsi="TimesNewRomanPSMT"/>
          <w:color w:val="000000"/>
          <w:sz w:val="24"/>
          <w:szCs w:val="24"/>
        </w:rPr>
        <w:t>K</w:t>
      </w:r>
      <w:r w:rsidRPr="00A24D64">
        <w:rPr>
          <w:rFonts w:ascii="TimesNewRomanPSMT" w:hAnsi="TimesNewRomanPSMT"/>
          <w:color w:val="000000"/>
          <w:sz w:val="24"/>
          <w:szCs w:val="24"/>
        </w:rPr>
        <w:t>endaraan pada setiap tahun. Nilai inilah yang selanjutnya digunakan sebagai keuntungan</w:t>
      </w:r>
      <w:r w:rsidRPr="00A24D64">
        <w:rPr>
          <w:rFonts w:ascii="TimesNewRomanPSMT" w:hAnsi="TimesNewRomanPSMT"/>
          <w:color w:val="000000"/>
        </w:rPr>
        <w:br/>
      </w:r>
      <w:r w:rsidRPr="00A24D64">
        <w:rPr>
          <w:rFonts w:ascii="TimesNewRomanPSMT" w:hAnsi="TimesNewRomanPSMT"/>
          <w:color w:val="000000"/>
          <w:sz w:val="24"/>
          <w:szCs w:val="24"/>
        </w:rPr>
        <w:t xml:space="preserve">atau Manfaat dari pembangunan Jalan </w:t>
      </w:r>
      <w:r w:rsidR="00902338">
        <w:rPr>
          <w:rFonts w:ascii="TimesNewRomanPSMT" w:hAnsi="TimesNewRomanPSMT"/>
          <w:color w:val="000000"/>
          <w:sz w:val="24"/>
          <w:szCs w:val="24"/>
        </w:rPr>
        <w:t xml:space="preserve">Ring Road </w:t>
      </w:r>
      <w:r w:rsidRPr="00A24D64">
        <w:rPr>
          <w:rFonts w:ascii="TimesNewRomanPSMT" w:hAnsi="TimesNewRomanPSMT"/>
          <w:color w:val="000000"/>
          <w:sz w:val="24"/>
          <w:szCs w:val="24"/>
        </w:rPr>
        <w:t>II</w:t>
      </w:r>
      <w:r w:rsidR="00CE510C">
        <w:rPr>
          <w:rFonts w:ascii="TimesNewRomanPSMT" w:hAnsi="TimesNewRomanPSMT"/>
          <w:color w:val="000000"/>
          <w:sz w:val="24"/>
          <w:szCs w:val="24"/>
        </w:rPr>
        <w:t xml:space="preserve">I </w:t>
      </w:r>
      <w:r w:rsidRPr="00A24D64">
        <w:rPr>
          <w:rFonts w:ascii="TimesNewRomanPSMT" w:hAnsi="TimesNewRomanPSMT"/>
          <w:color w:val="000000"/>
          <w:sz w:val="24"/>
          <w:szCs w:val="24"/>
        </w:rPr>
        <w:t xml:space="preserve">di </w:t>
      </w:r>
      <w:r>
        <w:rPr>
          <w:rFonts w:ascii="TimesNewRomanPSMT" w:hAnsi="TimesNewRomanPSMT"/>
          <w:color w:val="000000"/>
          <w:sz w:val="24"/>
          <w:szCs w:val="24"/>
        </w:rPr>
        <w:t>Kota Manado</w:t>
      </w:r>
      <w:r w:rsidRPr="00A24D64">
        <w:rPr>
          <w:rFonts w:ascii="TimesNewRomanPSMT" w:hAnsi="TimesNewRomanPSMT"/>
          <w:color w:val="000000"/>
          <w:sz w:val="24"/>
          <w:szCs w:val="24"/>
        </w:rPr>
        <w:t>.</w:t>
      </w:r>
      <w:r w:rsidR="00F03DEC" w:rsidRPr="00F03DEC">
        <w:rPr>
          <w:rFonts w:cs="Times New Roman"/>
          <w:b/>
          <w:bCs/>
          <w:sz w:val="24"/>
          <w:szCs w:val="24"/>
        </w:rPr>
        <w:tab/>
      </w:r>
      <w:r w:rsidR="00F03DEC" w:rsidRPr="00F03DEC">
        <w:rPr>
          <w:rFonts w:cs="Times New Roman"/>
          <w:b/>
          <w:bCs/>
          <w:sz w:val="24"/>
          <w:szCs w:val="24"/>
        </w:rPr>
        <w:tab/>
      </w:r>
      <w:r w:rsidR="00F03DEC" w:rsidRPr="00F03DEC">
        <w:rPr>
          <w:rFonts w:cs="Times New Roman"/>
          <w:b/>
          <w:bCs/>
          <w:sz w:val="24"/>
          <w:szCs w:val="24"/>
        </w:rPr>
        <w:tab/>
      </w:r>
    </w:p>
    <w:p w14:paraId="4216C36B" w14:textId="3C4AC27C" w:rsidR="006B69E1" w:rsidRPr="006B69E1" w:rsidRDefault="006B69E1" w:rsidP="006B69E1">
      <w:pPr>
        <w:pStyle w:val="Caption"/>
        <w:keepNext/>
        <w:jc w:val="center"/>
        <w:rPr>
          <w:i w:val="0"/>
          <w:iCs w:val="0"/>
          <w:color w:val="auto"/>
        </w:rPr>
      </w:pPr>
      <w:r w:rsidRPr="006B69E1">
        <w:rPr>
          <w:b/>
          <w:bCs/>
          <w:i w:val="0"/>
          <w:iCs w:val="0"/>
          <w:color w:val="auto"/>
        </w:rPr>
        <w:t xml:space="preserve">Table </w:t>
      </w:r>
      <w:r w:rsidRPr="006B69E1">
        <w:rPr>
          <w:b/>
          <w:bCs/>
          <w:i w:val="0"/>
          <w:iCs w:val="0"/>
          <w:color w:val="auto"/>
        </w:rPr>
        <w:fldChar w:fldCharType="begin"/>
      </w:r>
      <w:r w:rsidRPr="006B69E1">
        <w:rPr>
          <w:b/>
          <w:bCs/>
          <w:i w:val="0"/>
          <w:iCs w:val="0"/>
          <w:color w:val="auto"/>
        </w:rPr>
        <w:instrText xml:space="preserve"> SEQ Table \* ARABIC </w:instrText>
      </w:r>
      <w:r w:rsidRPr="006B69E1">
        <w:rPr>
          <w:b/>
          <w:bCs/>
          <w:i w:val="0"/>
          <w:iCs w:val="0"/>
          <w:color w:val="auto"/>
        </w:rPr>
        <w:fldChar w:fldCharType="separate"/>
      </w:r>
      <w:r w:rsidRPr="006B69E1">
        <w:rPr>
          <w:b/>
          <w:bCs/>
          <w:i w:val="0"/>
          <w:iCs w:val="0"/>
          <w:noProof/>
          <w:color w:val="auto"/>
        </w:rPr>
        <w:t>6</w:t>
      </w:r>
      <w:r w:rsidRPr="006B69E1">
        <w:rPr>
          <w:b/>
          <w:bCs/>
          <w:i w:val="0"/>
          <w:iCs w:val="0"/>
          <w:color w:val="auto"/>
        </w:rPr>
        <w:fldChar w:fldCharType="end"/>
      </w:r>
      <w:r w:rsidRPr="006B69E1">
        <w:rPr>
          <w:b/>
          <w:bCs/>
          <w:i w:val="0"/>
          <w:iCs w:val="0"/>
          <w:color w:val="auto"/>
        </w:rPr>
        <w:t>.</w:t>
      </w:r>
      <w:r w:rsidRPr="006B69E1">
        <w:rPr>
          <w:i w:val="0"/>
          <w:iCs w:val="0"/>
          <w:color w:val="auto"/>
        </w:rPr>
        <w:t xml:space="preserve"> Total Efisiensi Biaya</w:t>
      </w:r>
    </w:p>
    <w:tbl>
      <w:tblPr>
        <w:tblW w:w="7992" w:type="dxa"/>
        <w:jc w:val="center"/>
        <w:tblLook w:val="04A0" w:firstRow="1" w:lastRow="0" w:firstColumn="1" w:lastColumn="0" w:noHBand="0" w:noVBand="1"/>
      </w:tblPr>
      <w:tblGrid>
        <w:gridCol w:w="485"/>
        <w:gridCol w:w="840"/>
        <w:gridCol w:w="2499"/>
        <w:gridCol w:w="2183"/>
        <w:gridCol w:w="1985"/>
      </w:tblGrid>
      <w:tr w:rsidR="008010BF" w:rsidRPr="008010BF" w14:paraId="1EE0DCB6" w14:textId="77777777" w:rsidTr="00063212">
        <w:trPr>
          <w:trHeight w:val="199"/>
          <w:jc w:val="center"/>
        </w:trPr>
        <w:tc>
          <w:tcPr>
            <w:tcW w:w="485" w:type="dxa"/>
            <w:vMerge w:val="restart"/>
            <w:tcBorders>
              <w:top w:val="single" w:sz="4" w:space="0" w:color="auto"/>
              <w:bottom w:val="single" w:sz="4" w:space="0" w:color="auto"/>
              <w:right w:val="single" w:sz="4" w:space="0" w:color="auto"/>
            </w:tcBorders>
            <w:shd w:val="clear" w:color="auto" w:fill="auto"/>
            <w:noWrap/>
            <w:vAlign w:val="center"/>
            <w:hideMark/>
          </w:tcPr>
          <w:p w14:paraId="5189079D" w14:textId="77777777" w:rsidR="008010BF" w:rsidRPr="00B71684" w:rsidRDefault="008010BF"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No</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5FFBC" w14:textId="77777777" w:rsidR="008010BF" w:rsidRPr="00B71684" w:rsidRDefault="008010BF"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Tahun</w:t>
            </w:r>
          </w:p>
        </w:tc>
        <w:tc>
          <w:tcPr>
            <w:tcW w:w="46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607FC6" w14:textId="77777777" w:rsidR="008010BF" w:rsidRPr="00B71684" w:rsidRDefault="008010BF"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EFISIENSI BIAYA</w:t>
            </w:r>
          </w:p>
        </w:tc>
        <w:tc>
          <w:tcPr>
            <w:tcW w:w="1985" w:type="dxa"/>
            <w:vMerge w:val="restart"/>
            <w:tcBorders>
              <w:top w:val="single" w:sz="4" w:space="0" w:color="auto"/>
              <w:left w:val="single" w:sz="4" w:space="0" w:color="auto"/>
              <w:bottom w:val="single" w:sz="4" w:space="0" w:color="auto"/>
            </w:tcBorders>
            <w:shd w:val="clear" w:color="auto" w:fill="auto"/>
            <w:vAlign w:val="center"/>
            <w:hideMark/>
          </w:tcPr>
          <w:p w14:paraId="3912BCC6" w14:textId="77777777" w:rsidR="008010BF" w:rsidRPr="00B71684" w:rsidRDefault="008010BF"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TOTAL EFISIENSI (Rp/Tahun)</w:t>
            </w:r>
          </w:p>
        </w:tc>
      </w:tr>
      <w:tr w:rsidR="008010BF" w:rsidRPr="008010BF" w14:paraId="03662B0A" w14:textId="77777777" w:rsidTr="00063212">
        <w:trPr>
          <w:trHeight w:val="400"/>
          <w:jc w:val="center"/>
        </w:trPr>
        <w:tc>
          <w:tcPr>
            <w:tcW w:w="485" w:type="dxa"/>
            <w:vMerge/>
            <w:tcBorders>
              <w:top w:val="single" w:sz="4" w:space="0" w:color="auto"/>
              <w:bottom w:val="single" w:sz="4" w:space="0" w:color="auto"/>
              <w:right w:val="single" w:sz="4" w:space="0" w:color="auto"/>
            </w:tcBorders>
            <w:shd w:val="clear" w:color="auto" w:fill="auto"/>
            <w:vAlign w:val="center"/>
            <w:hideMark/>
          </w:tcPr>
          <w:p w14:paraId="337FF15C" w14:textId="77777777" w:rsidR="008010BF" w:rsidRPr="00B71684" w:rsidRDefault="008010BF" w:rsidP="00E31181">
            <w:pPr>
              <w:spacing w:after="0" w:line="240" w:lineRule="auto"/>
              <w:rPr>
                <w:rFonts w:asciiTheme="minorHAnsi" w:eastAsia="Times New Roman" w:hAnsiTheme="minorHAnsi" w:cstheme="minorHAnsi"/>
                <w:b/>
                <w:bCs/>
                <w:color w:val="000000"/>
                <w:sz w:val="18"/>
                <w:szCs w:val="18"/>
                <w:lang w:eastAsia="en-GB"/>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B1596" w14:textId="77777777" w:rsidR="008010BF" w:rsidRPr="00B71684" w:rsidRDefault="008010BF" w:rsidP="00E31181">
            <w:pPr>
              <w:spacing w:after="0" w:line="240" w:lineRule="auto"/>
              <w:rPr>
                <w:rFonts w:asciiTheme="minorHAnsi" w:eastAsia="Times New Roman" w:hAnsiTheme="minorHAnsi" w:cstheme="minorHAnsi"/>
                <w:b/>
                <w:bCs/>
                <w:color w:val="000000"/>
                <w:sz w:val="18"/>
                <w:szCs w:val="18"/>
                <w:lang w:eastAsia="en-GB"/>
              </w:rPr>
            </w:pPr>
          </w:p>
        </w:tc>
        <w:tc>
          <w:tcPr>
            <w:tcW w:w="2499" w:type="dxa"/>
            <w:tcBorders>
              <w:top w:val="single" w:sz="4" w:space="0" w:color="auto"/>
              <w:left w:val="nil"/>
              <w:bottom w:val="single" w:sz="4" w:space="0" w:color="auto"/>
              <w:right w:val="single" w:sz="4" w:space="0" w:color="000000"/>
            </w:tcBorders>
            <w:shd w:val="clear" w:color="auto" w:fill="auto"/>
            <w:vAlign w:val="center"/>
            <w:hideMark/>
          </w:tcPr>
          <w:p w14:paraId="1757FA0E" w14:textId="77777777" w:rsidR="008010BF" w:rsidRPr="00B71684" w:rsidRDefault="008010BF"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Biaya Perjalanan</w:t>
            </w:r>
          </w:p>
        </w:tc>
        <w:tc>
          <w:tcPr>
            <w:tcW w:w="2183" w:type="dxa"/>
            <w:tcBorders>
              <w:top w:val="single" w:sz="4" w:space="0" w:color="auto"/>
              <w:left w:val="nil"/>
              <w:bottom w:val="single" w:sz="4" w:space="0" w:color="auto"/>
              <w:right w:val="single" w:sz="4" w:space="0" w:color="auto"/>
            </w:tcBorders>
            <w:shd w:val="clear" w:color="auto" w:fill="auto"/>
            <w:vAlign w:val="center"/>
            <w:hideMark/>
          </w:tcPr>
          <w:p w14:paraId="2520A768" w14:textId="77777777" w:rsidR="008010BF" w:rsidRPr="00B71684" w:rsidRDefault="008010BF" w:rsidP="00E31181">
            <w:pPr>
              <w:spacing w:after="0" w:line="240" w:lineRule="auto"/>
              <w:jc w:val="center"/>
              <w:rPr>
                <w:rFonts w:asciiTheme="minorHAnsi" w:eastAsia="Times New Roman" w:hAnsiTheme="minorHAnsi" w:cstheme="minorHAnsi"/>
                <w:b/>
                <w:bCs/>
                <w:color w:val="000000"/>
                <w:sz w:val="18"/>
                <w:szCs w:val="18"/>
                <w:lang w:eastAsia="en-GB"/>
              </w:rPr>
            </w:pPr>
            <w:r w:rsidRPr="00B71684">
              <w:rPr>
                <w:rFonts w:asciiTheme="minorHAnsi" w:eastAsia="Times New Roman" w:hAnsiTheme="minorHAnsi" w:cstheme="minorHAnsi"/>
                <w:b/>
                <w:bCs/>
                <w:color w:val="000000"/>
                <w:sz w:val="18"/>
                <w:szCs w:val="18"/>
                <w:lang w:eastAsia="en-GB"/>
              </w:rPr>
              <w:t>Biaya Operasional Kendaraan</w:t>
            </w:r>
          </w:p>
        </w:tc>
        <w:tc>
          <w:tcPr>
            <w:tcW w:w="1985" w:type="dxa"/>
            <w:vMerge/>
            <w:tcBorders>
              <w:top w:val="single" w:sz="4" w:space="0" w:color="auto"/>
              <w:left w:val="single" w:sz="4" w:space="0" w:color="auto"/>
              <w:bottom w:val="single" w:sz="4" w:space="0" w:color="auto"/>
            </w:tcBorders>
            <w:shd w:val="clear" w:color="auto" w:fill="auto"/>
            <w:vAlign w:val="center"/>
            <w:hideMark/>
          </w:tcPr>
          <w:p w14:paraId="70C2FCB9" w14:textId="77777777" w:rsidR="008010BF" w:rsidRPr="00B71684" w:rsidRDefault="008010BF" w:rsidP="00E31181">
            <w:pPr>
              <w:spacing w:after="0" w:line="240" w:lineRule="auto"/>
              <w:rPr>
                <w:rFonts w:asciiTheme="minorHAnsi" w:eastAsia="Times New Roman" w:hAnsiTheme="minorHAnsi" w:cstheme="minorHAnsi"/>
                <w:b/>
                <w:bCs/>
                <w:color w:val="000000"/>
                <w:sz w:val="18"/>
                <w:szCs w:val="18"/>
                <w:lang w:eastAsia="en-GB"/>
              </w:rPr>
            </w:pPr>
          </w:p>
        </w:tc>
      </w:tr>
      <w:tr w:rsidR="008010BF" w:rsidRPr="008010BF" w14:paraId="48B5754F" w14:textId="77777777" w:rsidTr="00063212">
        <w:trPr>
          <w:trHeight w:val="199"/>
          <w:jc w:val="center"/>
        </w:trPr>
        <w:tc>
          <w:tcPr>
            <w:tcW w:w="485" w:type="dxa"/>
            <w:tcBorders>
              <w:top w:val="single" w:sz="4" w:space="0" w:color="auto"/>
              <w:bottom w:val="single" w:sz="4" w:space="0" w:color="auto"/>
              <w:right w:val="single" w:sz="4" w:space="0" w:color="auto"/>
            </w:tcBorders>
            <w:shd w:val="clear" w:color="auto" w:fill="auto"/>
            <w:noWrap/>
            <w:vAlign w:val="bottom"/>
            <w:hideMark/>
          </w:tcPr>
          <w:p w14:paraId="018DCC6B" w14:textId="77777777" w:rsidR="008010BF" w:rsidRPr="00B71684" w:rsidRDefault="008010BF"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7E7D7AC" w14:textId="77777777" w:rsidR="008010BF" w:rsidRPr="00B71684" w:rsidRDefault="008010BF" w:rsidP="00E31181">
            <w:pPr>
              <w:spacing w:after="0" w:line="240" w:lineRule="auto"/>
              <w:jc w:val="center"/>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2026</w:t>
            </w:r>
          </w:p>
        </w:tc>
        <w:tc>
          <w:tcPr>
            <w:tcW w:w="2499" w:type="dxa"/>
            <w:tcBorders>
              <w:top w:val="single" w:sz="4" w:space="0" w:color="auto"/>
              <w:left w:val="nil"/>
              <w:bottom w:val="single" w:sz="4" w:space="0" w:color="auto"/>
              <w:right w:val="single" w:sz="4" w:space="0" w:color="000000"/>
            </w:tcBorders>
            <w:shd w:val="clear" w:color="auto" w:fill="auto"/>
            <w:noWrap/>
            <w:vAlign w:val="bottom"/>
            <w:hideMark/>
          </w:tcPr>
          <w:p w14:paraId="5449C12B" w14:textId="77777777" w:rsidR="008010BF" w:rsidRPr="00B71684" w:rsidRDefault="008010BF"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 xml:space="preserve">Rp 78,909,081,527 </w:t>
            </w:r>
            <w:r w:rsidRPr="00B71684">
              <w:rPr>
                <w:rFonts w:asciiTheme="minorHAnsi" w:eastAsia="Times New Roman" w:hAnsiTheme="minorHAnsi" w:cstheme="minorHAnsi"/>
                <w:color w:val="000000"/>
                <w:sz w:val="18"/>
                <w:szCs w:val="18"/>
                <w:lang w:eastAsia="en-GB"/>
              </w:rPr>
              <w:tab/>
            </w:r>
          </w:p>
        </w:tc>
        <w:tc>
          <w:tcPr>
            <w:tcW w:w="2183" w:type="dxa"/>
            <w:tcBorders>
              <w:top w:val="single" w:sz="4" w:space="0" w:color="auto"/>
              <w:left w:val="nil"/>
              <w:bottom w:val="single" w:sz="4" w:space="0" w:color="auto"/>
              <w:right w:val="single" w:sz="4" w:space="0" w:color="auto"/>
            </w:tcBorders>
            <w:shd w:val="clear" w:color="auto" w:fill="auto"/>
            <w:noWrap/>
            <w:vAlign w:val="bottom"/>
            <w:hideMark/>
          </w:tcPr>
          <w:p w14:paraId="2C847234" w14:textId="77777777" w:rsidR="008010BF" w:rsidRPr="00B71684" w:rsidRDefault="008010BF"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Rp 19,315,808</w:t>
            </w:r>
          </w:p>
        </w:tc>
        <w:tc>
          <w:tcPr>
            <w:tcW w:w="1985" w:type="dxa"/>
            <w:tcBorders>
              <w:top w:val="single" w:sz="4" w:space="0" w:color="auto"/>
              <w:left w:val="nil"/>
              <w:bottom w:val="single" w:sz="4" w:space="0" w:color="auto"/>
            </w:tcBorders>
            <w:shd w:val="clear" w:color="auto" w:fill="auto"/>
            <w:noWrap/>
            <w:vAlign w:val="bottom"/>
            <w:hideMark/>
          </w:tcPr>
          <w:p w14:paraId="701DF7B9" w14:textId="77777777" w:rsidR="008010BF" w:rsidRPr="00B71684" w:rsidRDefault="008010BF" w:rsidP="00E31181">
            <w:pPr>
              <w:spacing w:after="0" w:line="240" w:lineRule="auto"/>
              <w:rPr>
                <w:rFonts w:asciiTheme="minorHAnsi" w:eastAsia="Times New Roman" w:hAnsiTheme="minorHAnsi" w:cstheme="minorHAnsi"/>
                <w:color w:val="000000"/>
                <w:sz w:val="18"/>
                <w:szCs w:val="18"/>
                <w:lang w:eastAsia="en-GB"/>
              </w:rPr>
            </w:pPr>
            <w:r w:rsidRPr="00B71684">
              <w:rPr>
                <w:rFonts w:asciiTheme="minorHAnsi" w:eastAsia="Times New Roman" w:hAnsiTheme="minorHAnsi" w:cstheme="minorHAnsi"/>
                <w:color w:val="000000"/>
                <w:sz w:val="18"/>
                <w:szCs w:val="18"/>
                <w:lang w:eastAsia="en-GB"/>
              </w:rPr>
              <w:t>Rp 78,928,397,335</w:t>
            </w:r>
          </w:p>
        </w:tc>
      </w:tr>
    </w:tbl>
    <w:p w14:paraId="7DE47A55" w14:textId="77777777" w:rsidR="00E77796" w:rsidRPr="0072231F" w:rsidRDefault="008B724D" w:rsidP="008B724D">
      <w:pPr>
        <w:tabs>
          <w:tab w:val="left" w:pos="5029"/>
        </w:tabs>
        <w:ind w:firstLine="426"/>
        <w:jc w:val="both"/>
        <w:rPr>
          <w:rFonts w:cs="Times New Roman"/>
          <w:i/>
          <w:iCs/>
          <w:sz w:val="24"/>
          <w:szCs w:val="24"/>
        </w:rPr>
      </w:pPr>
      <w:r w:rsidRPr="0072231F">
        <w:rPr>
          <w:rFonts w:cs="Times New Roman"/>
          <w:i/>
          <w:iCs/>
          <w:sz w:val="24"/>
          <w:szCs w:val="24"/>
        </w:rPr>
        <w:t xml:space="preserve"> </w:t>
      </w:r>
      <w:r w:rsidR="008F3820" w:rsidRPr="0072231F">
        <w:rPr>
          <w:rFonts w:cs="Times New Roman"/>
          <w:i/>
          <w:iCs/>
          <w:sz w:val="24"/>
          <w:szCs w:val="24"/>
        </w:rPr>
        <w:t>Sumber : Hasil Analisis</w:t>
      </w:r>
    </w:p>
    <w:p w14:paraId="6BDB2415" w14:textId="57D57970" w:rsidR="007D32B8" w:rsidRDefault="00E77796" w:rsidP="007D32B8">
      <w:pPr>
        <w:tabs>
          <w:tab w:val="left" w:pos="5029"/>
        </w:tabs>
        <w:ind w:firstLine="426"/>
        <w:jc w:val="both"/>
        <w:rPr>
          <w:rFonts w:eastAsia="Times New Roman" w:cs="Times New Roman"/>
          <w:color w:val="000000"/>
          <w:lang w:eastAsia="en-GB"/>
        </w:rPr>
      </w:pPr>
      <w:r>
        <w:rPr>
          <w:rFonts w:cs="Times New Roman"/>
          <w:sz w:val="24"/>
          <w:szCs w:val="24"/>
        </w:rPr>
        <w:t xml:space="preserve">Tahun 2026 dengan beroperasinya Jalan Ring Road III maka akan terjadi penghematan biaya sebesar </w:t>
      </w:r>
      <w:r w:rsidRPr="008010BF">
        <w:rPr>
          <w:rFonts w:eastAsia="Times New Roman" w:cs="Times New Roman"/>
          <w:color w:val="000000"/>
          <w:lang w:eastAsia="en-GB"/>
        </w:rPr>
        <w:t>Rp</w:t>
      </w:r>
      <w:r w:rsidR="00986569">
        <w:rPr>
          <w:rFonts w:eastAsia="Times New Roman" w:cs="Times New Roman"/>
          <w:color w:val="000000"/>
          <w:lang w:eastAsia="en-GB"/>
        </w:rPr>
        <w:t xml:space="preserve"> </w:t>
      </w:r>
      <w:r w:rsidRPr="008010BF">
        <w:rPr>
          <w:rFonts w:eastAsia="Times New Roman" w:cs="Times New Roman"/>
          <w:color w:val="000000"/>
          <w:lang w:eastAsia="en-GB"/>
        </w:rPr>
        <w:t>78,928,397,335</w:t>
      </w:r>
      <w:r w:rsidR="00935FB3">
        <w:rPr>
          <w:rFonts w:eastAsia="Times New Roman" w:cs="Times New Roman"/>
          <w:color w:val="000000"/>
          <w:lang w:eastAsia="en-GB"/>
        </w:rPr>
        <w:t>.</w:t>
      </w:r>
    </w:p>
    <w:p w14:paraId="4A842EF2" w14:textId="77777777" w:rsidR="000A41F8" w:rsidRDefault="000A41F8" w:rsidP="008B724D">
      <w:pPr>
        <w:tabs>
          <w:tab w:val="left" w:pos="5029"/>
        </w:tabs>
        <w:ind w:firstLine="426"/>
        <w:jc w:val="both"/>
        <w:rPr>
          <w:rFonts w:eastAsia="Times New Roman" w:cs="Times New Roman"/>
          <w:color w:val="000000"/>
          <w:lang w:eastAsia="en-GB"/>
        </w:rPr>
      </w:pPr>
    </w:p>
    <w:p w14:paraId="518DA5E3" w14:textId="1BBF1CDF" w:rsidR="00B61A6C" w:rsidRPr="005F77F6" w:rsidRDefault="00393A6F" w:rsidP="00B61A6C">
      <w:pPr>
        <w:tabs>
          <w:tab w:val="left" w:pos="5029"/>
        </w:tabs>
        <w:ind w:firstLine="426"/>
        <w:jc w:val="both"/>
        <w:rPr>
          <w:rFonts w:eastAsia="Times New Roman" w:cs="Times New Roman"/>
          <w:b/>
          <w:bCs/>
          <w:color w:val="000000"/>
          <w:sz w:val="24"/>
          <w:szCs w:val="24"/>
          <w:lang w:eastAsia="en-GB"/>
        </w:rPr>
      </w:pPr>
      <w:r w:rsidRPr="005F77F6">
        <w:rPr>
          <w:rFonts w:eastAsia="Times New Roman" w:cs="Times New Roman"/>
          <w:b/>
          <w:bCs/>
          <w:color w:val="000000"/>
          <w:sz w:val="24"/>
          <w:szCs w:val="24"/>
          <w:lang w:eastAsia="en-GB"/>
        </w:rPr>
        <w:t>KESIMPULAN</w:t>
      </w:r>
    </w:p>
    <w:p w14:paraId="13E94281" w14:textId="1BD911FB" w:rsidR="00B61A6C" w:rsidRPr="00B61A6C" w:rsidRDefault="00B61A6C" w:rsidP="00B61A6C">
      <w:pPr>
        <w:pStyle w:val="ListParagraph"/>
        <w:numPr>
          <w:ilvl w:val="1"/>
          <w:numId w:val="8"/>
        </w:numPr>
        <w:tabs>
          <w:tab w:val="left" w:pos="5029"/>
        </w:tabs>
        <w:ind w:left="709" w:hanging="283"/>
        <w:jc w:val="both"/>
        <w:rPr>
          <w:rFonts w:eastAsia="Times New Roman" w:cs="Times New Roman"/>
          <w:color w:val="000000"/>
          <w:lang w:eastAsia="en-GB"/>
        </w:rPr>
      </w:pPr>
      <w:r w:rsidRPr="00B61A6C">
        <w:rPr>
          <w:rFonts w:eastAsia="Times New Roman" w:cs="Times New Roman"/>
          <w:color w:val="000000"/>
          <w:lang w:eastAsia="en-GB"/>
        </w:rPr>
        <w:t>Dengan beroperasinya Jalan Ring Road III pada tahun 2026 memberikan pengaruh terhadap kinerja lalu lintas wilayah studi menjadi lebih baik. Hal ini dapat diketahui dari hasil analisis sebagai berikut :</w:t>
      </w:r>
    </w:p>
    <w:p w14:paraId="76A91046" w14:textId="16DA218A" w:rsidR="00B61A6C" w:rsidRPr="00B61A6C" w:rsidRDefault="00B61A6C" w:rsidP="00B61A6C">
      <w:pPr>
        <w:pStyle w:val="ListParagraph"/>
        <w:numPr>
          <w:ilvl w:val="0"/>
          <w:numId w:val="13"/>
        </w:numPr>
        <w:tabs>
          <w:tab w:val="left" w:pos="993"/>
        </w:tabs>
        <w:ind w:hanging="11"/>
        <w:jc w:val="both"/>
        <w:rPr>
          <w:rFonts w:eastAsia="Times New Roman" w:cs="Times New Roman"/>
          <w:color w:val="000000"/>
          <w:lang w:eastAsia="en-GB"/>
        </w:rPr>
      </w:pPr>
      <w:r w:rsidRPr="00B61A6C">
        <w:rPr>
          <w:rFonts w:eastAsia="Times New Roman" w:cs="Times New Roman"/>
          <w:color w:val="000000"/>
          <w:lang w:eastAsia="en-GB"/>
        </w:rPr>
        <w:t>Terjadinya penurunan v/c ratio rata-rata sebesar 12% yang sebelumnya 0.44 menjadi 0.39;</w:t>
      </w:r>
    </w:p>
    <w:p w14:paraId="4EE23D39" w14:textId="6B984C6D" w:rsidR="00B61A6C" w:rsidRPr="00B61A6C" w:rsidRDefault="00B61A6C" w:rsidP="00722F71">
      <w:pPr>
        <w:pStyle w:val="ListParagraph"/>
        <w:numPr>
          <w:ilvl w:val="0"/>
          <w:numId w:val="13"/>
        </w:numPr>
        <w:tabs>
          <w:tab w:val="left" w:pos="993"/>
        </w:tabs>
        <w:ind w:left="993" w:hanging="284"/>
        <w:jc w:val="both"/>
        <w:rPr>
          <w:rFonts w:eastAsia="Times New Roman" w:cs="Times New Roman"/>
          <w:color w:val="000000"/>
          <w:lang w:eastAsia="en-GB"/>
        </w:rPr>
      </w:pPr>
      <w:r w:rsidRPr="00B61A6C">
        <w:rPr>
          <w:rFonts w:eastAsia="Times New Roman" w:cs="Times New Roman"/>
          <w:color w:val="000000"/>
          <w:lang w:eastAsia="en-GB"/>
        </w:rPr>
        <w:t xml:space="preserve">Mengalami peningkatan kecepatan rata-rata 2% yang sebelumnya 32.17 km/jam menjadi </w:t>
      </w:r>
      <w:r w:rsidR="00722F71">
        <w:rPr>
          <w:rFonts w:eastAsia="Times New Roman" w:cs="Times New Roman"/>
          <w:color w:val="000000"/>
          <w:lang w:eastAsia="en-GB"/>
        </w:rPr>
        <w:t xml:space="preserve"> </w:t>
      </w:r>
      <w:r w:rsidRPr="00B61A6C">
        <w:rPr>
          <w:rFonts w:eastAsia="Times New Roman" w:cs="Times New Roman"/>
          <w:color w:val="000000"/>
          <w:lang w:eastAsia="en-GB"/>
        </w:rPr>
        <w:t>32.95 km/jam;</w:t>
      </w:r>
    </w:p>
    <w:p w14:paraId="58538DD8" w14:textId="68E85F2E" w:rsidR="00B61A6C" w:rsidRPr="00B61A6C" w:rsidRDefault="00B61A6C" w:rsidP="00722F71">
      <w:pPr>
        <w:pStyle w:val="ListParagraph"/>
        <w:numPr>
          <w:ilvl w:val="0"/>
          <w:numId w:val="13"/>
        </w:numPr>
        <w:tabs>
          <w:tab w:val="left" w:pos="993"/>
        </w:tabs>
        <w:ind w:left="993" w:hanging="284"/>
        <w:jc w:val="both"/>
        <w:rPr>
          <w:rFonts w:eastAsia="Times New Roman" w:cs="Times New Roman"/>
          <w:color w:val="000000"/>
          <w:lang w:eastAsia="en-GB"/>
        </w:rPr>
      </w:pPr>
      <w:r w:rsidRPr="00B61A6C">
        <w:rPr>
          <w:rFonts w:eastAsia="Times New Roman" w:cs="Times New Roman"/>
          <w:color w:val="000000"/>
          <w:lang w:eastAsia="en-GB"/>
        </w:rPr>
        <w:t>Penurunan dalam waktu tempuh perjalanan sebesar 13% dari 3.279 kend-jam menjadi 2.840 kend-jam;</w:t>
      </w:r>
    </w:p>
    <w:p w14:paraId="6F7CB35B" w14:textId="17CEF6EF" w:rsidR="00B61A6C" w:rsidRDefault="00B61A6C" w:rsidP="00A801A9">
      <w:pPr>
        <w:pStyle w:val="ListParagraph"/>
        <w:numPr>
          <w:ilvl w:val="0"/>
          <w:numId w:val="13"/>
        </w:numPr>
        <w:tabs>
          <w:tab w:val="left" w:pos="993"/>
        </w:tabs>
        <w:ind w:left="993" w:hanging="284"/>
        <w:jc w:val="both"/>
        <w:rPr>
          <w:rFonts w:eastAsia="Times New Roman" w:cs="Times New Roman"/>
          <w:color w:val="000000"/>
          <w:lang w:eastAsia="en-GB"/>
        </w:rPr>
      </w:pPr>
      <w:r w:rsidRPr="00B61A6C">
        <w:rPr>
          <w:rFonts w:eastAsia="Times New Roman" w:cs="Times New Roman"/>
          <w:color w:val="000000"/>
          <w:lang w:eastAsia="en-GB"/>
        </w:rPr>
        <w:t>Penurunan jarak tempuh perjalanan sebesar 12% yang sebelumnya 100.314 kend-km menjadi 87.853 kend-jam.</w:t>
      </w:r>
    </w:p>
    <w:p w14:paraId="79E3E2BF" w14:textId="77777777" w:rsidR="00A801A9" w:rsidRPr="00A801A9" w:rsidRDefault="00A801A9" w:rsidP="00A801A9">
      <w:pPr>
        <w:pStyle w:val="ListParagraph"/>
        <w:tabs>
          <w:tab w:val="left" w:pos="993"/>
        </w:tabs>
        <w:ind w:left="993"/>
        <w:jc w:val="both"/>
        <w:rPr>
          <w:rFonts w:eastAsia="Times New Roman" w:cs="Times New Roman"/>
          <w:color w:val="000000"/>
          <w:lang w:eastAsia="en-GB"/>
        </w:rPr>
      </w:pPr>
    </w:p>
    <w:p w14:paraId="1DF9A026" w14:textId="78908F37" w:rsidR="00B61A6C" w:rsidRPr="00AB50EF" w:rsidRDefault="00B61A6C" w:rsidP="00AB50EF">
      <w:pPr>
        <w:pStyle w:val="ListParagraph"/>
        <w:numPr>
          <w:ilvl w:val="1"/>
          <w:numId w:val="8"/>
        </w:numPr>
        <w:tabs>
          <w:tab w:val="left" w:pos="5029"/>
        </w:tabs>
        <w:ind w:left="709" w:hanging="283"/>
        <w:jc w:val="both"/>
        <w:rPr>
          <w:rFonts w:eastAsia="Times New Roman" w:cs="Times New Roman"/>
          <w:color w:val="000000"/>
          <w:lang w:eastAsia="en-GB"/>
        </w:rPr>
      </w:pPr>
      <w:r w:rsidRPr="00AB50EF">
        <w:rPr>
          <w:rFonts w:eastAsia="Times New Roman" w:cs="Times New Roman"/>
          <w:color w:val="000000"/>
          <w:lang w:eastAsia="en-GB"/>
        </w:rPr>
        <w:t>Berdasarkan analisis nilai waktu pada tahun 2026 maka didapatkan nilai waktu tertimbang pada tahun 2026 yakni sebesar Rp 148,163/jam. Kemudian nilai waktu tertimbang tersebut digunakan untuk menghitung analisis efisiensi biaya perjalanan, kemudian dapat ditentukan perbandingan biaya perjalanan dan biaya operasional pada tahun 2026 antara kondisi tanpa dan dengan adanya Jalan Ring Road III yang telah beroperasi yaitu :</w:t>
      </w:r>
    </w:p>
    <w:p w14:paraId="0C818F79" w14:textId="7FC2176F" w:rsidR="00B61A6C" w:rsidRPr="00AB50EF" w:rsidRDefault="00B61A6C" w:rsidP="00AB50EF">
      <w:pPr>
        <w:pStyle w:val="ListParagraph"/>
        <w:numPr>
          <w:ilvl w:val="1"/>
          <w:numId w:val="16"/>
        </w:numPr>
        <w:tabs>
          <w:tab w:val="left" w:pos="5029"/>
        </w:tabs>
        <w:ind w:left="993" w:hanging="284"/>
        <w:jc w:val="both"/>
        <w:rPr>
          <w:rFonts w:eastAsia="Times New Roman" w:cs="Times New Roman"/>
          <w:color w:val="000000"/>
          <w:lang w:eastAsia="en-GB"/>
        </w:rPr>
      </w:pPr>
      <w:r w:rsidRPr="00AB50EF">
        <w:rPr>
          <w:rFonts w:eastAsia="Times New Roman" w:cs="Times New Roman"/>
          <w:color w:val="000000"/>
          <w:lang w:eastAsia="en-GB"/>
        </w:rPr>
        <w:t>Efisiensi dari hasil perbandingan biaya perjalanan yaitu biaya waktu perjalanan sebesar Rp 61,195,918,566 /tahun dengan presentase sebesar 13.38% dan biaya konsumsi BBM adalah sebesar Rp 17,713,162,961/tahun dengan presentase sebesar 13.51%. Dengan total Rp 78,909,081,527/tahun.</w:t>
      </w:r>
    </w:p>
    <w:p w14:paraId="6169DB3D" w14:textId="367EB4DF" w:rsidR="00B61A6C" w:rsidRDefault="00B61A6C" w:rsidP="00AB50EF">
      <w:pPr>
        <w:pStyle w:val="ListParagraph"/>
        <w:numPr>
          <w:ilvl w:val="1"/>
          <w:numId w:val="16"/>
        </w:numPr>
        <w:tabs>
          <w:tab w:val="left" w:pos="5029"/>
        </w:tabs>
        <w:ind w:left="993" w:hanging="284"/>
        <w:jc w:val="both"/>
        <w:rPr>
          <w:rFonts w:eastAsia="Times New Roman" w:cs="Times New Roman"/>
          <w:color w:val="000000"/>
          <w:lang w:eastAsia="en-GB"/>
        </w:rPr>
      </w:pPr>
      <w:r w:rsidRPr="00AB50EF">
        <w:rPr>
          <w:rFonts w:eastAsia="Times New Roman" w:cs="Times New Roman"/>
          <w:color w:val="000000"/>
          <w:lang w:eastAsia="en-GB"/>
        </w:rPr>
        <w:t>Efisiensi dari hasil perbandingan biaya operasional kendaraan yaitu sebesar 13,80% atau senilai Rp 19,315,808/tahun.</w:t>
      </w:r>
    </w:p>
    <w:p w14:paraId="35ED8FAD" w14:textId="77777777" w:rsidR="00A801A9" w:rsidRPr="00AB50EF" w:rsidRDefault="00A801A9" w:rsidP="00A801A9">
      <w:pPr>
        <w:pStyle w:val="ListParagraph"/>
        <w:tabs>
          <w:tab w:val="left" w:pos="5029"/>
        </w:tabs>
        <w:ind w:left="993"/>
        <w:jc w:val="both"/>
        <w:rPr>
          <w:rFonts w:eastAsia="Times New Roman" w:cs="Times New Roman"/>
          <w:color w:val="000000"/>
          <w:lang w:eastAsia="en-GB"/>
        </w:rPr>
      </w:pPr>
    </w:p>
    <w:p w14:paraId="04784CA1" w14:textId="248D1B02" w:rsidR="00C2504C" w:rsidRPr="00C2504C" w:rsidRDefault="00B61A6C" w:rsidP="00C2504C">
      <w:pPr>
        <w:pStyle w:val="ListParagraph"/>
        <w:numPr>
          <w:ilvl w:val="1"/>
          <w:numId w:val="8"/>
        </w:numPr>
        <w:tabs>
          <w:tab w:val="left" w:pos="5029"/>
        </w:tabs>
        <w:ind w:left="709" w:hanging="283"/>
        <w:jc w:val="both"/>
        <w:rPr>
          <w:rFonts w:eastAsia="Times New Roman" w:cs="Times New Roman"/>
          <w:b/>
          <w:bCs/>
          <w:color w:val="000000"/>
          <w:lang w:eastAsia="en-GB"/>
        </w:rPr>
      </w:pPr>
      <w:r w:rsidRPr="00AB50EF">
        <w:rPr>
          <w:rFonts w:eastAsia="Times New Roman" w:cs="Times New Roman"/>
          <w:color w:val="000000"/>
          <w:lang w:eastAsia="en-GB"/>
        </w:rPr>
        <w:t>Efisiensi biaya merupakan penjumlahan antara efisiensi biaya perjalanan, dan biaya operasional kendaraan. Maka pada tahun 2026 dengan beroperasinya Jalan Ring Road III didapatkan manfaat penghematan biaya perjalanan sebesar Rp 78,928,397,335/tahun.</w:t>
      </w:r>
      <w:r w:rsidR="00393A6F" w:rsidRPr="00AB50EF">
        <w:rPr>
          <w:rFonts w:eastAsia="Times New Roman" w:cs="Times New Roman"/>
          <w:b/>
          <w:bCs/>
          <w:color w:val="000000"/>
          <w:lang w:eastAsia="en-GB"/>
        </w:rPr>
        <w:t xml:space="preserve"> </w:t>
      </w:r>
      <w:r w:rsidR="008B724D" w:rsidRPr="00AB50EF">
        <w:rPr>
          <w:rFonts w:cs="Times New Roman"/>
          <w:b/>
          <w:bCs/>
          <w:i/>
          <w:iCs/>
          <w:sz w:val="24"/>
          <w:szCs w:val="24"/>
        </w:rPr>
        <w:tab/>
      </w:r>
    </w:p>
    <w:p w14:paraId="164AE7F6" w14:textId="77777777" w:rsidR="00BA77FA" w:rsidRDefault="00BA77FA" w:rsidP="00C2504C">
      <w:pPr>
        <w:tabs>
          <w:tab w:val="left" w:pos="5029"/>
        </w:tabs>
        <w:ind w:left="426"/>
        <w:jc w:val="both"/>
        <w:rPr>
          <w:rFonts w:eastAsia="Times New Roman" w:cs="Times New Roman"/>
          <w:b/>
          <w:bCs/>
          <w:color w:val="000000"/>
          <w:lang w:eastAsia="en-GB"/>
        </w:rPr>
      </w:pPr>
    </w:p>
    <w:p w14:paraId="01B7534E" w14:textId="77777777" w:rsidR="00BA77FA" w:rsidRDefault="00BA77FA" w:rsidP="00C2504C">
      <w:pPr>
        <w:tabs>
          <w:tab w:val="left" w:pos="5029"/>
        </w:tabs>
        <w:ind w:left="426"/>
        <w:jc w:val="both"/>
        <w:rPr>
          <w:rFonts w:eastAsia="Times New Roman" w:cs="Times New Roman"/>
          <w:b/>
          <w:bCs/>
          <w:color w:val="000000"/>
          <w:lang w:eastAsia="en-GB"/>
        </w:rPr>
      </w:pPr>
    </w:p>
    <w:p w14:paraId="2D7B9B8F" w14:textId="77777777" w:rsidR="00BA77FA" w:rsidRDefault="00BA77FA" w:rsidP="00C2504C">
      <w:pPr>
        <w:tabs>
          <w:tab w:val="left" w:pos="5029"/>
        </w:tabs>
        <w:ind w:left="426"/>
        <w:jc w:val="both"/>
        <w:rPr>
          <w:rFonts w:eastAsia="Times New Roman" w:cs="Times New Roman"/>
          <w:b/>
          <w:bCs/>
          <w:color w:val="000000"/>
          <w:lang w:eastAsia="en-GB"/>
        </w:rPr>
      </w:pPr>
    </w:p>
    <w:p w14:paraId="4B09C239" w14:textId="77777777" w:rsidR="007D32B8" w:rsidRDefault="007D32B8" w:rsidP="00A97849">
      <w:pPr>
        <w:tabs>
          <w:tab w:val="left" w:pos="5029"/>
        </w:tabs>
        <w:jc w:val="both"/>
        <w:rPr>
          <w:rFonts w:eastAsia="Times New Roman" w:cs="Times New Roman"/>
          <w:b/>
          <w:bCs/>
          <w:color w:val="000000"/>
          <w:lang w:eastAsia="en-GB"/>
        </w:rPr>
      </w:pPr>
    </w:p>
    <w:p w14:paraId="0B4A0E97" w14:textId="77777777" w:rsidR="00BA77FA" w:rsidRDefault="00BA77FA" w:rsidP="00C2504C">
      <w:pPr>
        <w:tabs>
          <w:tab w:val="left" w:pos="5029"/>
        </w:tabs>
        <w:ind w:left="426"/>
        <w:jc w:val="both"/>
        <w:rPr>
          <w:rFonts w:eastAsia="Times New Roman" w:cs="Times New Roman"/>
          <w:b/>
          <w:bCs/>
          <w:color w:val="000000"/>
          <w:lang w:eastAsia="en-GB"/>
        </w:rPr>
      </w:pPr>
    </w:p>
    <w:p w14:paraId="0965837F" w14:textId="0CAC2BEF" w:rsidR="00BA77FA" w:rsidRDefault="00C2504C" w:rsidP="005F77F6">
      <w:pPr>
        <w:tabs>
          <w:tab w:val="left" w:pos="5029"/>
        </w:tabs>
        <w:ind w:left="426"/>
        <w:jc w:val="both"/>
        <w:rPr>
          <w:rFonts w:eastAsia="Times New Roman" w:cs="Times New Roman"/>
          <w:b/>
          <w:bCs/>
          <w:color w:val="000000"/>
          <w:sz w:val="24"/>
          <w:szCs w:val="24"/>
          <w:lang w:eastAsia="en-GB"/>
        </w:rPr>
      </w:pPr>
      <w:r w:rsidRPr="005F77F6">
        <w:rPr>
          <w:rFonts w:eastAsia="Times New Roman" w:cs="Times New Roman"/>
          <w:b/>
          <w:bCs/>
          <w:color w:val="000000"/>
          <w:sz w:val="24"/>
          <w:szCs w:val="24"/>
          <w:lang w:eastAsia="en-GB"/>
        </w:rPr>
        <w:lastRenderedPageBreak/>
        <w:t>DAFTAR PUSTAKA</w:t>
      </w:r>
    </w:p>
    <w:p w14:paraId="441E2DCA" w14:textId="77777777" w:rsidR="005F77F6" w:rsidRPr="005F77F6" w:rsidRDefault="005F77F6" w:rsidP="005F77F6">
      <w:pPr>
        <w:tabs>
          <w:tab w:val="left" w:pos="5029"/>
        </w:tabs>
        <w:ind w:left="426"/>
        <w:jc w:val="both"/>
        <w:rPr>
          <w:rFonts w:eastAsia="Times New Roman" w:cs="Times New Roman"/>
          <w:b/>
          <w:bCs/>
          <w:color w:val="000000"/>
          <w:sz w:val="24"/>
          <w:szCs w:val="24"/>
          <w:lang w:eastAsia="en-GB"/>
        </w:rPr>
      </w:pPr>
    </w:p>
    <w:p w14:paraId="1672601A" w14:textId="77777777"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Badan Pusat Statistik. 2021. Kota Manado Dalam Angka, 2021. Manado.</w:t>
      </w:r>
    </w:p>
    <w:p w14:paraId="3CDD8B6E" w14:textId="71E6BF94"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 xml:space="preserve">Direktorat Jenderal Perhubungan Darat. 1997. </w:t>
      </w:r>
      <w:r w:rsidRPr="00547D4A">
        <w:rPr>
          <w:rFonts w:eastAsia="Times New Roman" w:cs="Times New Roman"/>
          <w:i/>
          <w:iCs/>
          <w:color w:val="000000"/>
          <w:lang w:eastAsia="en-GB"/>
        </w:rPr>
        <w:t>Manual Kapasitas Jalan Indonesia.</w:t>
      </w:r>
      <w:r>
        <w:rPr>
          <w:rFonts w:eastAsia="Times New Roman" w:cs="Times New Roman"/>
          <w:color w:val="000000"/>
          <w:lang w:eastAsia="en-GB"/>
        </w:rPr>
        <w:t xml:space="preserve"> </w:t>
      </w:r>
      <w:r w:rsidRPr="00BA77FA">
        <w:rPr>
          <w:rFonts w:eastAsia="Times New Roman" w:cs="Times New Roman"/>
          <w:color w:val="000000"/>
          <w:lang w:eastAsia="en-GB"/>
        </w:rPr>
        <w:t>Jakarta.</w:t>
      </w:r>
    </w:p>
    <w:p w14:paraId="1A3AC777" w14:textId="76E24DC6"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Direktorat Jenderal Perhubungan Darat. 2009. Undang-undang Nomor 22 Tahun 2009 Tentang</w:t>
      </w:r>
      <w:r>
        <w:rPr>
          <w:rFonts w:eastAsia="Times New Roman" w:cs="Times New Roman"/>
          <w:color w:val="000000"/>
          <w:lang w:eastAsia="en-GB"/>
        </w:rPr>
        <w:t xml:space="preserve"> </w:t>
      </w:r>
      <w:r w:rsidRPr="00BA77FA">
        <w:rPr>
          <w:rFonts w:eastAsia="Times New Roman" w:cs="Times New Roman"/>
          <w:color w:val="000000"/>
          <w:lang w:eastAsia="en-GB"/>
        </w:rPr>
        <w:t>Lalu Lintas dan Angkutan Jalan. Jakarta.</w:t>
      </w:r>
    </w:p>
    <w:p w14:paraId="5C02E52A" w14:textId="77777777"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 xml:space="preserve">Direktorat Jenderal Perhubungan Darat. 2015. </w:t>
      </w:r>
      <w:r w:rsidRPr="00547D4A">
        <w:rPr>
          <w:rFonts w:eastAsia="Times New Roman" w:cs="Times New Roman"/>
          <w:i/>
          <w:iCs/>
          <w:color w:val="000000"/>
          <w:lang w:eastAsia="en-GB"/>
        </w:rPr>
        <w:t>Peraturan Menteri Perhubungan Nomor 96 Tahun 2015.</w:t>
      </w:r>
      <w:r w:rsidRPr="00BA77FA">
        <w:rPr>
          <w:rFonts w:eastAsia="Times New Roman" w:cs="Times New Roman"/>
          <w:color w:val="000000"/>
          <w:lang w:eastAsia="en-GB"/>
        </w:rPr>
        <w:t xml:space="preserve"> Jakarta.</w:t>
      </w:r>
    </w:p>
    <w:p w14:paraId="761E5A4A" w14:textId="77777777"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 xml:space="preserve">Group, PTV. 2020. PTV Visum 20 </w:t>
      </w:r>
      <w:r w:rsidRPr="00547D4A">
        <w:rPr>
          <w:rFonts w:eastAsia="Times New Roman" w:cs="Times New Roman"/>
          <w:i/>
          <w:iCs/>
          <w:color w:val="000000"/>
          <w:lang w:eastAsia="en-GB"/>
        </w:rPr>
        <w:t>Manual.</w:t>
      </w:r>
      <w:r w:rsidRPr="00BA77FA">
        <w:rPr>
          <w:rFonts w:eastAsia="Times New Roman" w:cs="Times New Roman"/>
          <w:color w:val="000000"/>
          <w:lang w:eastAsia="en-GB"/>
        </w:rPr>
        <w:t xml:space="preserve"> Karlsruhe: PTV AG.</w:t>
      </w:r>
    </w:p>
    <w:p w14:paraId="057AC784" w14:textId="77777777"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 xml:space="preserve">M. Isya, Rijalul Qadri BS, Sofyan M Saleh. 2017. </w:t>
      </w:r>
      <w:r w:rsidRPr="00547D4A">
        <w:rPr>
          <w:rFonts w:eastAsia="Times New Roman" w:cs="Times New Roman"/>
          <w:i/>
          <w:iCs/>
          <w:color w:val="000000"/>
          <w:lang w:eastAsia="en-GB"/>
        </w:rPr>
        <w:t>Kajian Manfaat Pembangunan Jalan Lingkar Kota Lhokseumawe</w:t>
      </w:r>
      <w:r w:rsidRPr="00BA77FA">
        <w:rPr>
          <w:rFonts w:eastAsia="Times New Roman" w:cs="Times New Roman"/>
          <w:color w:val="000000"/>
          <w:lang w:eastAsia="en-GB"/>
        </w:rPr>
        <w:t>. Banda Aceh.</w:t>
      </w:r>
    </w:p>
    <w:p w14:paraId="5244C587" w14:textId="77777777"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 xml:space="preserve">Mahayana, K. Ghalib. 2015. </w:t>
      </w:r>
      <w:r w:rsidRPr="00547D4A">
        <w:rPr>
          <w:rFonts w:eastAsia="Times New Roman" w:cs="Times New Roman"/>
          <w:i/>
          <w:iCs/>
          <w:color w:val="000000"/>
          <w:lang w:eastAsia="en-GB"/>
        </w:rPr>
        <w:t xml:space="preserve">Kajian Rencana Pembangunan Jalan Lingkar Pesisir Utara Terhadap Nilai Waktu dan Tingkat Aksesibilitas di Kota Bontang. </w:t>
      </w:r>
      <w:r w:rsidRPr="00BA77FA">
        <w:rPr>
          <w:rFonts w:eastAsia="Times New Roman" w:cs="Times New Roman"/>
          <w:color w:val="000000"/>
          <w:lang w:eastAsia="en-GB"/>
        </w:rPr>
        <w:t>Skripsi. Bekasi: Program Studi Diploma IV Transportasi Darat, PTDI-STTD.</w:t>
      </w:r>
    </w:p>
    <w:p w14:paraId="335ABD30" w14:textId="77777777" w:rsidR="00BA77FA" w:rsidRPr="00903658" w:rsidRDefault="00BA77FA" w:rsidP="00BA77FA">
      <w:pPr>
        <w:ind w:left="720" w:hanging="294"/>
        <w:jc w:val="both"/>
        <w:rPr>
          <w:rFonts w:eastAsia="Times New Roman" w:cs="Times New Roman"/>
          <w:i/>
          <w:iCs/>
          <w:color w:val="000000"/>
          <w:lang w:eastAsia="en-GB"/>
        </w:rPr>
      </w:pPr>
      <w:r w:rsidRPr="00BA77FA">
        <w:rPr>
          <w:rFonts w:eastAsia="Times New Roman" w:cs="Times New Roman"/>
          <w:color w:val="000000"/>
          <w:lang w:eastAsia="en-GB"/>
        </w:rPr>
        <w:t xml:space="preserve">Miro, F. (2005). </w:t>
      </w:r>
      <w:r w:rsidRPr="00903658">
        <w:rPr>
          <w:rFonts w:eastAsia="Times New Roman" w:cs="Times New Roman"/>
          <w:i/>
          <w:iCs/>
          <w:color w:val="000000"/>
          <w:lang w:eastAsia="en-GB"/>
        </w:rPr>
        <w:t>Perencanaan Transportasi untuk Mahasiswa, Perencana dan Praktisi.</w:t>
      </w:r>
    </w:p>
    <w:p w14:paraId="3B18988E" w14:textId="77777777"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 xml:space="preserve">Pemerintah Daerah Kota Manado. 2014. </w:t>
      </w:r>
      <w:r w:rsidRPr="00AC7DBE">
        <w:rPr>
          <w:rFonts w:eastAsia="Times New Roman" w:cs="Times New Roman"/>
          <w:i/>
          <w:iCs/>
          <w:color w:val="000000"/>
          <w:lang w:eastAsia="en-GB"/>
        </w:rPr>
        <w:t>Peraturan Daerah No 1 Tentang Rencana Tata Ruang Wilayah Kota Manado 2014-2034.</w:t>
      </w:r>
      <w:r w:rsidRPr="00BA77FA">
        <w:rPr>
          <w:rFonts w:eastAsia="Times New Roman" w:cs="Times New Roman"/>
          <w:color w:val="000000"/>
          <w:lang w:eastAsia="en-GB"/>
        </w:rPr>
        <w:t xml:space="preserve"> Manado.</w:t>
      </w:r>
    </w:p>
    <w:p w14:paraId="39A14951" w14:textId="77777777"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 xml:space="preserve">Silvia, Ratna. 2008. </w:t>
      </w:r>
      <w:r w:rsidRPr="00F64BB1">
        <w:rPr>
          <w:rFonts w:eastAsia="Times New Roman" w:cs="Times New Roman"/>
          <w:i/>
          <w:iCs/>
          <w:color w:val="000000"/>
          <w:lang w:eastAsia="en-GB"/>
        </w:rPr>
        <w:t>Kajian Pengaruh Pembangunan Jalan Lingkar terhadap Biaya Perjalanan Kabupaten Lampung Tengah (Studi Kasus Ruas Jalan Proklamator).</w:t>
      </w:r>
      <w:r w:rsidRPr="00BA77FA">
        <w:rPr>
          <w:rFonts w:eastAsia="Times New Roman" w:cs="Times New Roman"/>
          <w:color w:val="000000"/>
          <w:lang w:eastAsia="en-GB"/>
        </w:rPr>
        <w:t xml:space="preserve"> Bekasi.</w:t>
      </w:r>
    </w:p>
    <w:p w14:paraId="7B867812" w14:textId="77777777"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 xml:space="preserve">Sukirman, S. (1994). </w:t>
      </w:r>
      <w:r w:rsidRPr="00086AE8">
        <w:rPr>
          <w:rFonts w:eastAsia="Times New Roman" w:cs="Times New Roman"/>
          <w:i/>
          <w:iCs/>
          <w:color w:val="000000"/>
          <w:lang w:eastAsia="en-GB"/>
        </w:rPr>
        <w:t>Dasar-Dasar Perencanaan Jalan.</w:t>
      </w:r>
      <w:r w:rsidRPr="00BA77FA">
        <w:rPr>
          <w:rFonts w:eastAsia="Times New Roman" w:cs="Times New Roman"/>
          <w:color w:val="000000"/>
          <w:lang w:eastAsia="en-GB"/>
        </w:rPr>
        <w:t xml:space="preserve"> Gramedia, Jakarta.</w:t>
      </w:r>
    </w:p>
    <w:p w14:paraId="70B94DF6" w14:textId="77777777"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 xml:space="preserve">Tamin, O. Z. (2000). </w:t>
      </w:r>
      <w:r w:rsidRPr="00086AE8">
        <w:rPr>
          <w:rFonts w:eastAsia="Times New Roman" w:cs="Times New Roman"/>
          <w:i/>
          <w:iCs/>
          <w:color w:val="000000"/>
          <w:lang w:eastAsia="en-GB"/>
        </w:rPr>
        <w:t>Perencanaan dan pemodelan transportasi</w:t>
      </w:r>
      <w:r w:rsidRPr="00BA77FA">
        <w:rPr>
          <w:rFonts w:eastAsia="Times New Roman" w:cs="Times New Roman"/>
          <w:color w:val="000000"/>
          <w:lang w:eastAsia="en-GB"/>
        </w:rPr>
        <w:t>. Penerbit ITB.</w:t>
      </w:r>
    </w:p>
    <w:p w14:paraId="51997972" w14:textId="0FF0C74A" w:rsidR="00BA77FA" w:rsidRPr="00BA77FA" w:rsidRDefault="00BA77FA" w:rsidP="00BA77FA">
      <w:pPr>
        <w:ind w:left="720" w:hanging="294"/>
        <w:jc w:val="both"/>
        <w:rPr>
          <w:rFonts w:eastAsia="Times New Roman" w:cs="Times New Roman"/>
          <w:color w:val="000000"/>
          <w:lang w:eastAsia="en-GB"/>
        </w:rPr>
      </w:pPr>
      <w:r w:rsidRPr="00BA77FA">
        <w:rPr>
          <w:rFonts w:eastAsia="Times New Roman" w:cs="Times New Roman"/>
          <w:color w:val="000000"/>
          <w:lang w:eastAsia="en-GB"/>
        </w:rPr>
        <w:t>Tim PKL Kota Manado (2021) Pola Umum Transportasi Darat Kota Manado, Politeknik Transportasi Darat Indonesia - STTD, Bekasi.</w:t>
      </w:r>
    </w:p>
    <w:p w14:paraId="5CE642A8" w14:textId="77777777" w:rsidR="00BA77FA" w:rsidRPr="00BA77FA" w:rsidRDefault="00BA77FA">
      <w:pPr>
        <w:ind w:left="426"/>
        <w:jc w:val="both"/>
        <w:rPr>
          <w:rFonts w:eastAsia="Times New Roman" w:cs="Times New Roman"/>
          <w:color w:val="000000"/>
          <w:lang w:eastAsia="en-GB"/>
        </w:rPr>
      </w:pPr>
    </w:p>
    <w:sectPr w:rsidR="00BA77FA" w:rsidRPr="00BA77FA" w:rsidSect="00951D0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141"/>
    <w:multiLevelType w:val="hybridMultilevel"/>
    <w:tmpl w:val="D5A824C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53F05"/>
    <w:multiLevelType w:val="hybridMultilevel"/>
    <w:tmpl w:val="DCC4E0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53EAC"/>
    <w:multiLevelType w:val="hybridMultilevel"/>
    <w:tmpl w:val="030C59EA"/>
    <w:lvl w:ilvl="0" w:tplc="F4AC2ACC">
      <w:start w:val="5"/>
      <w:numFmt w:val="bullet"/>
      <w:lvlText w:val="-"/>
      <w:lvlJc w:val="left"/>
      <w:pPr>
        <w:ind w:left="720" w:hanging="360"/>
      </w:pPr>
      <w:rPr>
        <w:rFonts w:ascii="TimesNewRomanPSMT" w:eastAsiaTheme="minorHAnsi" w:hAnsi="TimesNewRomanPS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15149"/>
    <w:multiLevelType w:val="hybridMultilevel"/>
    <w:tmpl w:val="339E9A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F7B11"/>
    <w:multiLevelType w:val="hybridMultilevel"/>
    <w:tmpl w:val="F874028E"/>
    <w:lvl w:ilvl="0" w:tplc="28FCD4D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1096D78"/>
    <w:multiLevelType w:val="hybridMultilevel"/>
    <w:tmpl w:val="C0B0B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F631D"/>
    <w:multiLevelType w:val="hybridMultilevel"/>
    <w:tmpl w:val="9350DD14"/>
    <w:lvl w:ilvl="0" w:tplc="08090001">
      <w:start w:val="1"/>
      <w:numFmt w:val="bullet"/>
      <w:lvlText w:val=""/>
      <w:lvlJc w:val="left"/>
      <w:pPr>
        <w:ind w:left="720" w:hanging="360"/>
      </w:pPr>
      <w:rPr>
        <w:rFonts w:ascii="Symbol" w:hAnsi="Symbol" w:hint="default"/>
      </w:rPr>
    </w:lvl>
    <w:lvl w:ilvl="1" w:tplc="F4AC2ACC">
      <w:start w:val="5"/>
      <w:numFmt w:val="bullet"/>
      <w:lvlText w:val="-"/>
      <w:lvlJc w:val="left"/>
      <w:pPr>
        <w:ind w:left="1440" w:hanging="360"/>
      </w:pPr>
      <w:rPr>
        <w:rFonts w:ascii="TimesNewRomanPSMT" w:eastAsiaTheme="minorHAnsi" w:hAnsi="TimesNewRomanPSM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155F6"/>
    <w:multiLevelType w:val="hybridMultilevel"/>
    <w:tmpl w:val="14127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6457A"/>
    <w:multiLevelType w:val="hybridMultilevel"/>
    <w:tmpl w:val="59EE7394"/>
    <w:lvl w:ilvl="0" w:tplc="28FCD4DE">
      <w:start w:val="1"/>
      <w:numFmt w:val="lowerLetter"/>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439C7BFC"/>
    <w:multiLevelType w:val="hybridMultilevel"/>
    <w:tmpl w:val="7A08E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91FD9"/>
    <w:multiLevelType w:val="hybridMultilevel"/>
    <w:tmpl w:val="F080144E"/>
    <w:lvl w:ilvl="0" w:tplc="75E8D4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C1145"/>
    <w:multiLevelType w:val="hybridMultilevel"/>
    <w:tmpl w:val="C792C104"/>
    <w:lvl w:ilvl="0" w:tplc="6584D4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A9714C"/>
    <w:multiLevelType w:val="hybridMultilevel"/>
    <w:tmpl w:val="69DC819C"/>
    <w:lvl w:ilvl="0" w:tplc="08090019">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5F2265BA"/>
    <w:multiLevelType w:val="hybridMultilevel"/>
    <w:tmpl w:val="B4E40D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D46B79"/>
    <w:multiLevelType w:val="hybridMultilevel"/>
    <w:tmpl w:val="3AC4D1CA"/>
    <w:lvl w:ilvl="0" w:tplc="75E8D4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7F2F7A"/>
    <w:multiLevelType w:val="hybridMultilevel"/>
    <w:tmpl w:val="A95E084C"/>
    <w:lvl w:ilvl="0" w:tplc="08090017">
      <w:start w:val="1"/>
      <w:numFmt w:val="lowerLetter"/>
      <w:lvlText w:val="%1)"/>
      <w:lvlJc w:val="left"/>
      <w:pPr>
        <w:ind w:left="720" w:hanging="360"/>
      </w:pPr>
    </w:lvl>
    <w:lvl w:ilvl="1" w:tplc="B53078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114403">
    <w:abstractNumId w:val="5"/>
  </w:num>
  <w:num w:numId="2" w16cid:durableId="633020879">
    <w:abstractNumId w:val="6"/>
  </w:num>
  <w:num w:numId="3" w16cid:durableId="2110195966">
    <w:abstractNumId w:val="2"/>
  </w:num>
  <w:num w:numId="4" w16cid:durableId="1506624371">
    <w:abstractNumId w:val="13"/>
  </w:num>
  <w:num w:numId="5" w16cid:durableId="1756783559">
    <w:abstractNumId w:val="1"/>
  </w:num>
  <w:num w:numId="6" w16cid:durableId="1518621255">
    <w:abstractNumId w:val="7"/>
  </w:num>
  <w:num w:numId="7" w16cid:durableId="1662001395">
    <w:abstractNumId w:val="11"/>
  </w:num>
  <w:num w:numId="8" w16cid:durableId="871655113">
    <w:abstractNumId w:val="15"/>
  </w:num>
  <w:num w:numId="9" w16cid:durableId="1741440762">
    <w:abstractNumId w:val="3"/>
  </w:num>
  <w:num w:numId="10" w16cid:durableId="492838151">
    <w:abstractNumId w:val="9"/>
  </w:num>
  <w:num w:numId="11" w16cid:durableId="1921677588">
    <w:abstractNumId w:val="14"/>
  </w:num>
  <w:num w:numId="12" w16cid:durableId="1475105815">
    <w:abstractNumId w:val="10"/>
  </w:num>
  <w:num w:numId="13" w16cid:durableId="386346453">
    <w:abstractNumId w:val="0"/>
  </w:num>
  <w:num w:numId="14" w16cid:durableId="1515268902">
    <w:abstractNumId w:val="4"/>
  </w:num>
  <w:num w:numId="15" w16cid:durableId="116412475">
    <w:abstractNumId w:val="8"/>
  </w:num>
  <w:num w:numId="16" w16cid:durableId="20959326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0F1B"/>
    <w:rsid w:val="00011854"/>
    <w:rsid w:val="00015E97"/>
    <w:rsid w:val="00023ECA"/>
    <w:rsid w:val="00033A43"/>
    <w:rsid w:val="000357C1"/>
    <w:rsid w:val="0004191B"/>
    <w:rsid w:val="0004602C"/>
    <w:rsid w:val="00063212"/>
    <w:rsid w:val="000652D3"/>
    <w:rsid w:val="00070977"/>
    <w:rsid w:val="000716BB"/>
    <w:rsid w:val="0008347B"/>
    <w:rsid w:val="00086AE8"/>
    <w:rsid w:val="00090BBC"/>
    <w:rsid w:val="00095436"/>
    <w:rsid w:val="00097840"/>
    <w:rsid w:val="000A3D9B"/>
    <w:rsid w:val="000A41F8"/>
    <w:rsid w:val="000D5C6D"/>
    <w:rsid w:val="000D6AC1"/>
    <w:rsid w:val="000F1145"/>
    <w:rsid w:val="000F77EC"/>
    <w:rsid w:val="001054D7"/>
    <w:rsid w:val="00116C27"/>
    <w:rsid w:val="00127545"/>
    <w:rsid w:val="0013788A"/>
    <w:rsid w:val="00143996"/>
    <w:rsid w:val="00150050"/>
    <w:rsid w:val="00176053"/>
    <w:rsid w:val="00176A33"/>
    <w:rsid w:val="00197747"/>
    <w:rsid w:val="001B1E2B"/>
    <w:rsid w:val="001B61BC"/>
    <w:rsid w:val="001C1BB5"/>
    <w:rsid w:val="001C4E43"/>
    <w:rsid w:val="001D1131"/>
    <w:rsid w:val="001D2892"/>
    <w:rsid w:val="001D6820"/>
    <w:rsid w:val="001D6B0E"/>
    <w:rsid w:val="001F5487"/>
    <w:rsid w:val="00210B77"/>
    <w:rsid w:val="002131AB"/>
    <w:rsid w:val="00263983"/>
    <w:rsid w:val="0029690F"/>
    <w:rsid w:val="00297AEC"/>
    <w:rsid w:val="002A4E58"/>
    <w:rsid w:val="002B0BF8"/>
    <w:rsid w:val="002B7E3A"/>
    <w:rsid w:val="002D7E50"/>
    <w:rsid w:val="002E18D4"/>
    <w:rsid w:val="002E1FFE"/>
    <w:rsid w:val="002E35F3"/>
    <w:rsid w:val="002E6068"/>
    <w:rsid w:val="002E7F3F"/>
    <w:rsid w:val="00304D86"/>
    <w:rsid w:val="0031432D"/>
    <w:rsid w:val="003332BC"/>
    <w:rsid w:val="003347CB"/>
    <w:rsid w:val="003347F3"/>
    <w:rsid w:val="00342C40"/>
    <w:rsid w:val="003451E9"/>
    <w:rsid w:val="00351104"/>
    <w:rsid w:val="00351536"/>
    <w:rsid w:val="00352659"/>
    <w:rsid w:val="00365585"/>
    <w:rsid w:val="00386B58"/>
    <w:rsid w:val="0039076A"/>
    <w:rsid w:val="00393A6F"/>
    <w:rsid w:val="00395045"/>
    <w:rsid w:val="003A4827"/>
    <w:rsid w:val="003B1281"/>
    <w:rsid w:val="003B2E9E"/>
    <w:rsid w:val="003B45E1"/>
    <w:rsid w:val="003B6575"/>
    <w:rsid w:val="003C7736"/>
    <w:rsid w:val="003D1A35"/>
    <w:rsid w:val="003D41F4"/>
    <w:rsid w:val="00401A41"/>
    <w:rsid w:val="00403391"/>
    <w:rsid w:val="00404540"/>
    <w:rsid w:val="00404752"/>
    <w:rsid w:val="00405780"/>
    <w:rsid w:val="00407554"/>
    <w:rsid w:val="004258D7"/>
    <w:rsid w:val="00435E8F"/>
    <w:rsid w:val="0044015F"/>
    <w:rsid w:val="00441F5F"/>
    <w:rsid w:val="004434D8"/>
    <w:rsid w:val="004441E5"/>
    <w:rsid w:val="004504F3"/>
    <w:rsid w:val="00450D21"/>
    <w:rsid w:val="00463C66"/>
    <w:rsid w:val="00467BCE"/>
    <w:rsid w:val="00473383"/>
    <w:rsid w:val="004800EB"/>
    <w:rsid w:val="00482DC5"/>
    <w:rsid w:val="00484D28"/>
    <w:rsid w:val="00493D06"/>
    <w:rsid w:val="004B2B46"/>
    <w:rsid w:val="004C159D"/>
    <w:rsid w:val="004C6F85"/>
    <w:rsid w:val="004D1D49"/>
    <w:rsid w:val="004E4500"/>
    <w:rsid w:val="005019A0"/>
    <w:rsid w:val="00540382"/>
    <w:rsid w:val="005452B1"/>
    <w:rsid w:val="00547C4C"/>
    <w:rsid w:val="00547D4A"/>
    <w:rsid w:val="00566B79"/>
    <w:rsid w:val="005706DE"/>
    <w:rsid w:val="005736F2"/>
    <w:rsid w:val="0057664E"/>
    <w:rsid w:val="005C52FE"/>
    <w:rsid w:val="005C6D03"/>
    <w:rsid w:val="005E0A9F"/>
    <w:rsid w:val="005E199F"/>
    <w:rsid w:val="005E3D30"/>
    <w:rsid w:val="005F50AB"/>
    <w:rsid w:val="005F77F6"/>
    <w:rsid w:val="00600AA0"/>
    <w:rsid w:val="0060680F"/>
    <w:rsid w:val="00612CFF"/>
    <w:rsid w:val="00623F86"/>
    <w:rsid w:val="00624EEB"/>
    <w:rsid w:val="00627395"/>
    <w:rsid w:val="0063047E"/>
    <w:rsid w:val="0063063D"/>
    <w:rsid w:val="00634D5D"/>
    <w:rsid w:val="00636679"/>
    <w:rsid w:val="006420CC"/>
    <w:rsid w:val="0064688F"/>
    <w:rsid w:val="006501B8"/>
    <w:rsid w:val="00653BE0"/>
    <w:rsid w:val="00660818"/>
    <w:rsid w:val="006750BB"/>
    <w:rsid w:val="0068460A"/>
    <w:rsid w:val="00684EE3"/>
    <w:rsid w:val="00687E89"/>
    <w:rsid w:val="00695D14"/>
    <w:rsid w:val="00696225"/>
    <w:rsid w:val="006B4180"/>
    <w:rsid w:val="006B69E1"/>
    <w:rsid w:val="006B7970"/>
    <w:rsid w:val="006C5124"/>
    <w:rsid w:val="006C652B"/>
    <w:rsid w:val="006D4F51"/>
    <w:rsid w:val="006E1AA7"/>
    <w:rsid w:val="00705B87"/>
    <w:rsid w:val="007147D8"/>
    <w:rsid w:val="0072231F"/>
    <w:rsid w:val="00722F71"/>
    <w:rsid w:val="00727519"/>
    <w:rsid w:val="007372F8"/>
    <w:rsid w:val="0075491F"/>
    <w:rsid w:val="00761B15"/>
    <w:rsid w:val="00764E0A"/>
    <w:rsid w:val="00766C81"/>
    <w:rsid w:val="00786B15"/>
    <w:rsid w:val="007957D1"/>
    <w:rsid w:val="007A41D4"/>
    <w:rsid w:val="007A6DC9"/>
    <w:rsid w:val="007A7BB8"/>
    <w:rsid w:val="007B1774"/>
    <w:rsid w:val="007B5523"/>
    <w:rsid w:val="007D32B8"/>
    <w:rsid w:val="007D5D5F"/>
    <w:rsid w:val="007D6933"/>
    <w:rsid w:val="007E1346"/>
    <w:rsid w:val="007E32CB"/>
    <w:rsid w:val="007F6C6C"/>
    <w:rsid w:val="008010BF"/>
    <w:rsid w:val="00804AD4"/>
    <w:rsid w:val="00807EA2"/>
    <w:rsid w:val="00842832"/>
    <w:rsid w:val="00855D1D"/>
    <w:rsid w:val="00861161"/>
    <w:rsid w:val="008646B3"/>
    <w:rsid w:val="0087206C"/>
    <w:rsid w:val="00876C9E"/>
    <w:rsid w:val="00876E96"/>
    <w:rsid w:val="00894E43"/>
    <w:rsid w:val="00896B63"/>
    <w:rsid w:val="008A7B10"/>
    <w:rsid w:val="008B724D"/>
    <w:rsid w:val="008C0A7B"/>
    <w:rsid w:val="008C6C14"/>
    <w:rsid w:val="008D0040"/>
    <w:rsid w:val="008F3820"/>
    <w:rsid w:val="008F7366"/>
    <w:rsid w:val="00902338"/>
    <w:rsid w:val="0090263B"/>
    <w:rsid w:val="00903658"/>
    <w:rsid w:val="009145D6"/>
    <w:rsid w:val="009225ED"/>
    <w:rsid w:val="00935FA0"/>
    <w:rsid w:val="00935FB3"/>
    <w:rsid w:val="00944924"/>
    <w:rsid w:val="00951D04"/>
    <w:rsid w:val="00977D4B"/>
    <w:rsid w:val="00985091"/>
    <w:rsid w:val="00985418"/>
    <w:rsid w:val="00986569"/>
    <w:rsid w:val="00992E38"/>
    <w:rsid w:val="009A10E1"/>
    <w:rsid w:val="009A4CD4"/>
    <w:rsid w:val="009A6022"/>
    <w:rsid w:val="009C471F"/>
    <w:rsid w:val="009D3BC7"/>
    <w:rsid w:val="009D7741"/>
    <w:rsid w:val="009E3576"/>
    <w:rsid w:val="00A0539F"/>
    <w:rsid w:val="00A06754"/>
    <w:rsid w:val="00A0735B"/>
    <w:rsid w:val="00A22DA1"/>
    <w:rsid w:val="00A24D64"/>
    <w:rsid w:val="00A35F06"/>
    <w:rsid w:val="00A5435B"/>
    <w:rsid w:val="00A654F6"/>
    <w:rsid w:val="00A6561A"/>
    <w:rsid w:val="00A801A9"/>
    <w:rsid w:val="00A80C26"/>
    <w:rsid w:val="00A95BC3"/>
    <w:rsid w:val="00A97849"/>
    <w:rsid w:val="00AA21B5"/>
    <w:rsid w:val="00AA66E9"/>
    <w:rsid w:val="00AB50EF"/>
    <w:rsid w:val="00AC0100"/>
    <w:rsid w:val="00AC49E7"/>
    <w:rsid w:val="00AC7DBE"/>
    <w:rsid w:val="00AD4CF3"/>
    <w:rsid w:val="00AD7A51"/>
    <w:rsid w:val="00AE1BEF"/>
    <w:rsid w:val="00AE32C6"/>
    <w:rsid w:val="00AE39A6"/>
    <w:rsid w:val="00AE44DA"/>
    <w:rsid w:val="00AE73A1"/>
    <w:rsid w:val="00AF3202"/>
    <w:rsid w:val="00AF5D9F"/>
    <w:rsid w:val="00B16E30"/>
    <w:rsid w:val="00B17E24"/>
    <w:rsid w:val="00B240A4"/>
    <w:rsid w:val="00B24CF3"/>
    <w:rsid w:val="00B25543"/>
    <w:rsid w:val="00B3762B"/>
    <w:rsid w:val="00B40183"/>
    <w:rsid w:val="00B52D57"/>
    <w:rsid w:val="00B55210"/>
    <w:rsid w:val="00B61A6C"/>
    <w:rsid w:val="00B71684"/>
    <w:rsid w:val="00B850D9"/>
    <w:rsid w:val="00B93D10"/>
    <w:rsid w:val="00B973A6"/>
    <w:rsid w:val="00BA07D1"/>
    <w:rsid w:val="00BA2B59"/>
    <w:rsid w:val="00BA2EFF"/>
    <w:rsid w:val="00BA3349"/>
    <w:rsid w:val="00BA77FA"/>
    <w:rsid w:val="00BB6963"/>
    <w:rsid w:val="00BC0534"/>
    <w:rsid w:val="00BD09D1"/>
    <w:rsid w:val="00BE478E"/>
    <w:rsid w:val="00BF2D0F"/>
    <w:rsid w:val="00C102DC"/>
    <w:rsid w:val="00C12B85"/>
    <w:rsid w:val="00C13181"/>
    <w:rsid w:val="00C20341"/>
    <w:rsid w:val="00C2078B"/>
    <w:rsid w:val="00C2504C"/>
    <w:rsid w:val="00C33031"/>
    <w:rsid w:val="00C5098F"/>
    <w:rsid w:val="00C51052"/>
    <w:rsid w:val="00C703ED"/>
    <w:rsid w:val="00C81067"/>
    <w:rsid w:val="00C932DB"/>
    <w:rsid w:val="00CA0C0A"/>
    <w:rsid w:val="00CA522E"/>
    <w:rsid w:val="00CC5BCC"/>
    <w:rsid w:val="00CD14BE"/>
    <w:rsid w:val="00CE069F"/>
    <w:rsid w:val="00CE0873"/>
    <w:rsid w:val="00CE1215"/>
    <w:rsid w:val="00CE510C"/>
    <w:rsid w:val="00CE6951"/>
    <w:rsid w:val="00CF1C4D"/>
    <w:rsid w:val="00CF7434"/>
    <w:rsid w:val="00D00F93"/>
    <w:rsid w:val="00D04521"/>
    <w:rsid w:val="00D2609D"/>
    <w:rsid w:val="00D305B3"/>
    <w:rsid w:val="00D41749"/>
    <w:rsid w:val="00D45B36"/>
    <w:rsid w:val="00D56D16"/>
    <w:rsid w:val="00D60BF5"/>
    <w:rsid w:val="00D62A64"/>
    <w:rsid w:val="00D66FDA"/>
    <w:rsid w:val="00D6788A"/>
    <w:rsid w:val="00D72BAF"/>
    <w:rsid w:val="00D769D7"/>
    <w:rsid w:val="00D773F3"/>
    <w:rsid w:val="00D82CB3"/>
    <w:rsid w:val="00D8710F"/>
    <w:rsid w:val="00D97084"/>
    <w:rsid w:val="00D97676"/>
    <w:rsid w:val="00DA5E49"/>
    <w:rsid w:val="00DA6C52"/>
    <w:rsid w:val="00DB4225"/>
    <w:rsid w:val="00DD279F"/>
    <w:rsid w:val="00DD6499"/>
    <w:rsid w:val="00DD7A9A"/>
    <w:rsid w:val="00DE5B7A"/>
    <w:rsid w:val="00DF26A9"/>
    <w:rsid w:val="00DF4E37"/>
    <w:rsid w:val="00E20D7B"/>
    <w:rsid w:val="00E25E9E"/>
    <w:rsid w:val="00E26073"/>
    <w:rsid w:val="00E3696C"/>
    <w:rsid w:val="00E60804"/>
    <w:rsid w:val="00E62309"/>
    <w:rsid w:val="00E62894"/>
    <w:rsid w:val="00E70040"/>
    <w:rsid w:val="00E77796"/>
    <w:rsid w:val="00E95D37"/>
    <w:rsid w:val="00E96657"/>
    <w:rsid w:val="00EA045B"/>
    <w:rsid w:val="00EA51B6"/>
    <w:rsid w:val="00EB0F32"/>
    <w:rsid w:val="00EC3608"/>
    <w:rsid w:val="00EE6E22"/>
    <w:rsid w:val="00EE71F3"/>
    <w:rsid w:val="00F00F1B"/>
    <w:rsid w:val="00F03DEC"/>
    <w:rsid w:val="00F0716F"/>
    <w:rsid w:val="00F1042B"/>
    <w:rsid w:val="00F10E64"/>
    <w:rsid w:val="00F1749E"/>
    <w:rsid w:val="00F24F15"/>
    <w:rsid w:val="00F64BB1"/>
    <w:rsid w:val="00F775B0"/>
    <w:rsid w:val="00F82FE0"/>
    <w:rsid w:val="00F97E74"/>
    <w:rsid w:val="00FA4A9F"/>
    <w:rsid w:val="00FE3342"/>
    <w:rsid w:val="00FE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6859"/>
  <w15:chartTrackingRefBased/>
  <w15:docId w15:val="{15152C9D-92D5-4258-924D-2C6749D7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A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A6022"/>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9A6022"/>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BE478E"/>
    <w:pPr>
      <w:ind w:left="720"/>
      <w:contextualSpacing/>
    </w:pPr>
  </w:style>
  <w:style w:type="paragraph" w:styleId="Caption">
    <w:name w:val="caption"/>
    <w:basedOn w:val="Normal"/>
    <w:next w:val="Normal"/>
    <w:uiPriority w:val="35"/>
    <w:unhideWhenUsed/>
    <w:qFormat/>
    <w:rsid w:val="00CE695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5251">
      <w:bodyDiv w:val="1"/>
      <w:marLeft w:val="0"/>
      <w:marRight w:val="0"/>
      <w:marTop w:val="0"/>
      <w:marBottom w:val="0"/>
      <w:divBdr>
        <w:top w:val="none" w:sz="0" w:space="0" w:color="auto"/>
        <w:left w:val="none" w:sz="0" w:space="0" w:color="auto"/>
        <w:bottom w:val="none" w:sz="0" w:space="0" w:color="auto"/>
        <w:right w:val="none" w:sz="0" w:space="0" w:color="auto"/>
      </w:divBdr>
    </w:div>
    <w:div w:id="1002272662">
      <w:bodyDiv w:val="1"/>
      <w:marLeft w:val="0"/>
      <w:marRight w:val="0"/>
      <w:marTop w:val="0"/>
      <w:marBottom w:val="0"/>
      <w:divBdr>
        <w:top w:val="none" w:sz="0" w:space="0" w:color="auto"/>
        <w:left w:val="none" w:sz="0" w:space="0" w:color="auto"/>
        <w:bottom w:val="none" w:sz="0" w:space="0" w:color="auto"/>
        <w:right w:val="none" w:sz="0" w:space="0" w:color="auto"/>
      </w:divBdr>
    </w:div>
    <w:div w:id="1044332805">
      <w:bodyDiv w:val="1"/>
      <w:marLeft w:val="0"/>
      <w:marRight w:val="0"/>
      <w:marTop w:val="0"/>
      <w:marBottom w:val="0"/>
      <w:divBdr>
        <w:top w:val="none" w:sz="0" w:space="0" w:color="auto"/>
        <w:left w:val="none" w:sz="0" w:space="0" w:color="auto"/>
        <w:bottom w:val="none" w:sz="0" w:space="0" w:color="auto"/>
        <w:right w:val="none" w:sz="0" w:space="0" w:color="auto"/>
      </w:divBdr>
    </w:div>
    <w:div w:id="10484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dc:creator>
  <cp:keywords/>
  <dc:description/>
  <cp:lastModifiedBy>Agung</cp:lastModifiedBy>
  <cp:revision>106</cp:revision>
  <dcterms:created xsi:type="dcterms:W3CDTF">2022-08-17T01:29:00Z</dcterms:created>
  <dcterms:modified xsi:type="dcterms:W3CDTF">2022-08-17T01:47:00Z</dcterms:modified>
</cp:coreProperties>
</file>