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E30C0C"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8"/>
          <w:szCs w:val="28"/>
        </w:rPr>
      </w:pPr>
      <w:bookmarkStart w:id="0" w:name="_Hlk103008810"/>
      <w:r w:rsidRPr="00D4374D">
        <w:rPr>
          <w:rFonts w:ascii="Tahoma" w:eastAsia="Calibri" w:hAnsi="Tahoma" w:cs="Tahoma"/>
          <w:b/>
          <w:color w:val="000000"/>
          <w:sz w:val="28"/>
          <w:szCs w:val="28"/>
        </w:rPr>
        <w:t xml:space="preserve">PERENCANAAN JARINGAN LINTAS ANGKUTAN BARANG DI KOTA DUMAI </w:t>
      </w:r>
    </w:p>
    <w:p w14:paraId="5751F576"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8"/>
          <w:szCs w:val="28"/>
        </w:rPr>
      </w:pPr>
    </w:p>
    <w:p w14:paraId="7E42862E"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8"/>
          <w:szCs w:val="28"/>
        </w:rPr>
      </w:pPr>
    </w:p>
    <w:p w14:paraId="59229C81" w14:textId="77777777" w:rsidR="00D4374D" w:rsidRPr="00D4374D" w:rsidRDefault="00D4374D" w:rsidP="00D4374D">
      <w:pPr>
        <w:tabs>
          <w:tab w:val="left" w:pos="567"/>
        </w:tabs>
        <w:spacing w:after="0" w:line="360" w:lineRule="auto"/>
        <w:contextualSpacing/>
        <w:jc w:val="center"/>
        <w:rPr>
          <w:rFonts w:ascii="Tahoma" w:eastAsia="Calibri" w:hAnsi="Tahoma" w:cs="Tahoma"/>
          <w:b/>
          <w:color w:val="000000"/>
        </w:rPr>
      </w:pPr>
      <w:r w:rsidRPr="00D4374D">
        <w:rPr>
          <w:rFonts w:ascii="Tahoma" w:eastAsia="Calibri" w:hAnsi="Tahoma" w:cs="Tahoma"/>
          <w:b/>
          <w:color w:val="000000"/>
        </w:rPr>
        <w:t>SKRIPSI</w:t>
      </w:r>
    </w:p>
    <w:p w14:paraId="1FDADC34" w14:textId="77777777" w:rsidR="00D4374D" w:rsidRPr="00D4374D" w:rsidRDefault="00D4374D" w:rsidP="00D4374D">
      <w:pPr>
        <w:tabs>
          <w:tab w:val="left" w:pos="567"/>
        </w:tabs>
        <w:spacing w:after="0" w:line="360" w:lineRule="auto"/>
        <w:contextualSpacing/>
        <w:jc w:val="center"/>
        <w:rPr>
          <w:rFonts w:ascii="Tahoma" w:eastAsia="Calibri" w:hAnsi="Tahoma" w:cs="Tahoma"/>
          <w:b/>
          <w:color w:val="000000"/>
        </w:rPr>
      </w:pPr>
    </w:p>
    <w:p w14:paraId="2A3E7A7A"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39ED6E04"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rPr>
      </w:pPr>
      <w:r w:rsidRPr="00D4374D">
        <w:rPr>
          <w:rFonts w:ascii="Tahoma" w:eastAsia="Calibri" w:hAnsi="Tahoma" w:cs="Tahoma"/>
          <w:color w:val="000000"/>
        </w:rPr>
        <w:t xml:space="preserve">Diajukan Dalam Rangka Penyelesaian Program Studi </w:t>
      </w:r>
    </w:p>
    <w:p w14:paraId="64A2652B"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rPr>
      </w:pPr>
      <w:r w:rsidRPr="00D4374D">
        <w:rPr>
          <w:rFonts w:ascii="Tahoma" w:eastAsia="Calibri" w:hAnsi="Tahoma" w:cs="Tahoma"/>
          <w:color w:val="000000"/>
        </w:rPr>
        <w:t>Sarjana Terapan Transportasi Darat</w:t>
      </w:r>
    </w:p>
    <w:p w14:paraId="45101B08"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rPr>
      </w:pPr>
      <w:r w:rsidRPr="00D4374D">
        <w:rPr>
          <w:rFonts w:ascii="Tahoma" w:eastAsia="Calibri" w:hAnsi="Tahoma" w:cs="Tahoma"/>
          <w:color w:val="000000"/>
        </w:rPr>
        <w:t>Guna Memperoleh Sebutan Sarjana Terapan Transportasi Darat</w:t>
      </w:r>
    </w:p>
    <w:p w14:paraId="15E9D7C7"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4707A6EA"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0B9B2CA3"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r w:rsidRPr="00D4374D">
        <w:rPr>
          <w:rFonts w:ascii="Tahoma" w:eastAsia="Calibri" w:hAnsi="Tahoma" w:cs="Tahoma"/>
          <w:noProof/>
          <w:color w:val="000000"/>
          <w:lang w:val="en-ID" w:eastAsia="en-ID"/>
        </w:rPr>
        <w:drawing>
          <wp:anchor distT="0" distB="0" distL="114300" distR="114300" simplePos="0" relativeHeight="251713024" behindDoc="1" locked="0" layoutInCell="1" allowOverlap="1" wp14:anchorId="4A475967" wp14:editId="2E3D9C63">
            <wp:simplePos x="0" y="0"/>
            <wp:positionH relativeFrom="column">
              <wp:posOffset>1576070</wp:posOffset>
            </wp:positionH>
            <wp:positionV relativeFrom="page">
              <wp:posOffset>4541747</wp:posOffset>
            </wp:positionV>
            <wp:extent cx="1800000" cy="1800000"/>
            <wp:effectExtent l="0" t="0" r="0" b="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Logo PTDI-STTD fix.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p w14:paraId="5B0C2395"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7BBDF812"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41E2CECA"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3523E5CA"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3D333805"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70F8F626"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1A0803F2"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408C235F" w14:textId="77777777" w:rsidR="00D4374D" w:rsidRPr="00D4374D" w:rsidRDefault="00D4374D" w:rsidP="00D4374D">
      <w:pPr>
        <w:tabs>
          <w:tab w:val="left" w:pos="567"/>
        </w:tabs>
        <w:spacing w:after="0" w:line="360" w:lineRule="auto"/>
        <w:contextualSpacing/>
        <w:rPr>
          <w:rFonts w:ascii="Tahoma" w:eastAsia="Calibri" w:hAnsi="Tahoma" w:cs="Tahoma"/>
          <w:color w:val="000000"/>
        </w:rPr>
      </w:pPr>
    </w:p>
    <w:p w14:paraId="5B35BFCA"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rPr>
      </w:pPr>
    </w:p>
    <w:p w14:paraId="380B7EC7"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sz w:val="24"/>
        </w:rPr>
      </w:pPr>
    </w:p>
    <w:p w14:paraId="2C0B5C54"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sz w:val="24"/>
        </w:rPr>
      </w:pPr>
    </w:p>
    <w:p w14:paraId="4AE1D9A8"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sz w:val="24"/>
        </w:rPr>
      </w:pPr>
      <w:r w:rsidRPr="00D4374D">
        <w:rPr>
          <w:rFonts w:ascii="Tahoma" w:eastAsia="Calibri" w:hAnsi="Tahoma" w:cs="Tahoma"/>
          <w:color w:val="000000"/>
          <w:sz w:val="24"/>
        </w:rPr>
        <w:t>Diajukan oleh :</w:t>
      </w:r>
    </w:p>
    <w:p w14:paraId="5567E563" w14:textId="77777777" w:rsidR="00D4374D" w:rsidRPr="00D4374D" w:rsidRDefault="00D4374D" w:rsidP="00D4374D">
      <w:pPr>
        <w:tabs>
          <w:tab w:val="left" w:pos="567"/>
        </w:tabs>
        <w:spacing w:after="0" w:line="240" w:lineRule="auto"/>
        <w:contextualSpacing/>
        <w:jc w:val="center"/>
        <w:rPr>
          <w:rFonts w:ascii="Tahoma" w:eastAsia="Calibri" w:hAnsi="Tahoma" w:cs="Tahoma"/>
          <w:color w:val="000000"/>
          <w:sz w:val="24"/>
        </w:rPr>
      </w:pPr>
    </w:p>
    <w:p w14:paraId="0DD7DB43"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8"/>
          <w:u w:val="single"/>
        </w:rPr>
      </w:pPr>
      <w:r w:rsidRPr="00D4374D">
        <w:rPr>
          <w:rFonts w:ascii="Tahoma" w:eastAsia="Calibri" w:hAnsi="Tahoma" w:cs="Tahoma"/>
          <w:b/>
          <w:color w:val="000000"/>
          <w:sz w:val="28"/>
          <w:u w:val="single"/>
        </w:rPr>
        <w:t>CAMILLA DINDA LUCKYTA</w:t>
      </w:r>
    </w:p>
    <w:p w14:paraId="2D035A14"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8"/>
        </w:rPr>
      </w:pPr>
      <w:r w:rsidRPr="00D4374D">
        <w:rPr>
          <w:rFonts w:ascii="Tahoma" w:eastAsia="Calibri" w:hAnsi="Tahoma" w:cs="Tahoma"/>
          <w:b/>
          <w:color w:val="000000"/>
          <w:sz w:val="28"/>
        </w:rPr>
        <w:t xml:space="preserve">NOTAR 18.01.059 </w:t>
      </w:r>
    </w:p>
    <w:p w14:paraId="74A388B4"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40C0609F" w14:textId="77777777" w:rsidR="00D4374D" w:rsidRPr="00D4374D" w:rsidRDefault="00D4374D" w:rsidP="00D4374D">
      <w:pPr>
        <w:tabs>
          <w:tab w:val="left" w:pos="567"/>
        </w:tabs>
        <w:spacing w:after="0" w:line="360" w:lineRule="auto"/>
        <w:contextualSpacing/>
        <w:jc w:val="center"/>
        <w:rPr>
          <w:rFonts w:ascii="Tahoma" w:eastAsia="Calibri" w:hAnsi="Tahoma" w:cs="Tahoma"/>
          <w:color w:val="000000"/>
        </w:rPr>
      </w:pPr>
    </w:p>
    <w:p w14:paraId="2F4777B9" w14:textId="77777777" w:rsidR="00D4374D" w:rsidRPr="00D4374D" w:rsidRDefault="00D4374D" w:rsidP="00D4374D">
      <w:pPr>
        <w:tabs>
          <w:tab w:val="left" w:pos="567"/>
        </w:tabs>
        <w:spacing w:after="0" w:line="360" w:lineRule="auto"/>
        <w:contextualSpacing/>
        <w:rPr>
          <w:rFonts w:ascii="Tahoma" w:eastAsia="Calibri" w:hAnsi="Tahoma" w:cs="Tahoma"/>
          <w:color w:val="000000"/>
        </w:rPr>
      </w:pPr>
    </w:p>
    <w:p w14:paraId="63C8C461"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4"/>
          <w:szCs w:val="24"/>
        </w:rPr>
      </w:pPr>
      <w:r w:rsidRPr="00D4374D">
        <w:rPr>
          <w:rFonts w:ascii="Tahoma" w:eastAsia="Calibri" w:hAnsi="Tahoma" w:cs="Tahoma"/>
          <w:b/>
          <w:color w:val="000000"/>
          <w:sz w:val="24"/>
          <w:szCs w:val="24"/>
        </w:rPr>
        <w:t>POLITEKNIK TRANSPORTASI DARAT INDONESIA-STTD</w:t>
      </w:r>
    </w:p>
    <w:p w14:paraId="2822A4B7"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4"/>
          <w:szCs w:val="24"/>
        </w:rPr>
      </w:pPr>
      <w:r w:rsidRPr="00D4374D">
        <w:rPr>
          <w:rFonts w:ascii="Tahoma" w:eastAsia="Calibri" w:hAnsi="Tahoma" w:cs="Tahoma"/>
          <w:b/>
          <w:color w:val="000000"/>
          <w:sz w:val="24"/>
          <w:szCs w:val="24"/>
        </w:rPr>
        <w:t>PROGRAM STUDI SARJANA TERAPAN TRANSPORTASI DARAT</w:t>
      </w:r>
    </w:p>
    <w:p w14:paraId="5415D466"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4"/>
          <w:szCs w:val="24"/>
        </w:rPr>
      </w:pPr>
      <w:r w:rsidRPr="00D4374D">
        <w:rPr>
          <w:rFonts w:ascii="Tahoma" w:eastAsia="Calibri" w:hAnsi="Tahoma" w:cs="Tahoma"/>
          <w:b/>
          <w:color w:val="000000"/>
          <w:sz w:val="24"/>
          <w:szCs w:val="24"/>
        </w:rPr>
        <w:t>BEKASI</w:t>
      </w:r>
    </w:p>
    <w:p w14:paraId="648237AD" w14:textId="77777777" w:rsidR="00D4374D" w:rsidRPr="00D4374D" w:rsidRDefault="00D4374D" w:rsidP="00D4374D">
      <w:pPr>
        <w:tabs>
          <w:tab w:val="left" w:pos="567"/>
        </w:tabs>
        <w:spacing w:after="0" w:line="240" w:lineRule="auto"/>
        <w:contextualSpacing/>
        <w:jc w:val="center"/>
        <w:rPr>
          <w:rFonts w:ascii="Tahoma" w:eastAsia="Calibri" w:hAnsi="Tahoma" w:cs="Tahoma"/>
          <w:b/>
          <w:color w:val="000000"/>
          <w:sz w:val="24"/>
          <w:szCs w:val="24"/>
        </w:rPr>
      </w:pPr>
      <w:r w:rsidRPr="00D4374D">
        <w:rPr>
          <w:rFonts w:ascii="Tahoma" w:eastAsia="Calibri" w:hAnsi="Tahoma" w:cs="Tahoma"/>
          <w:b/>
          <w:color w:val="000000"/>
          <w:sz w:val="24"/>
          <w:szCs w:val="24"/>
        </w:rPr>
        <w:t>2022</w:t>
      </w:r>
    </w:p>
    <w:p w14:paraId="1CEA3DE3" w14:textId="77777777" w:rsidR="00655508" w:rsidRDefault="00655508">
      <w:pPr>
        <w:spacing w:after="0"/>
        <w:ind w:left="-320" w:right="-320"/>
        <w:rPr>
          <w:noProof/>
        </w:rPr>
      </w:pPr>
    </w:p>
    <w:p w14:paraId="5C5EA3AD" w14:textId="77777777" w:rsidR="00655508" w:rsidRDefault="00655508">
      <w:pPr>
        <w:spacing w:after="0"/>
        <w:ind w:left="-320" w:right="-320"/>
        <w:rPr>
          <w:noProof/>
        </w:rPr>
      </w:pPr>
    </w:p>
    <w:p w14:paraId="0A04D3F9" w14:textId="77777777" w:rsidR="003666C5" w:rsidRDefault="003666C5">
      <w:pPr>
        <w:spacing w:after="0"/>
        <w:ind w:left="-320" w:right="-320"/>
      </w:pPr>
      <w:r>
        <w:rPr>
          <w:noProof/>
        </w:rPr>
        <w:lastRenderedPageBreak/>
        <w:drawing>
          <wp:inline distT="0" distB="0" distL="0" distR="0" wp14:anchorId="4437D610" wp14:editId="4AC0AAA0">
            <wp:extent cx="5284470" cy="8106844"/>
            <wp:effectExtent l="0" t="0" r="0" b="8890"/>
            <wp:docPr id="50" name="Picture 5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9"/>
                    <a:srcRect l="7381" t="1471" r="4694" b="9846"/>
                    <a:stretch/>
                  </pic:blipFill>
                  <pic:spPr bwMode="auto">
                    <a:xfrm>
                      <a:off x="0" y="0"/>
                      <a:ext cx="5285981" cy="8109162"/>
                    </a:xfrm>
                    <a:prstGeom prst="rect">
                      <a:avLst/>
                    </a:prstGeom>
                    <a:ln>
                      <a:noFill/>
                    </a:ln>
                    <a:extLst>
                      <a:ext uri="{53640926-AAD7-44D8-BBD7-CCE9431645EC}">
                        <a14:shadowObscured xmlns:a14="http://schemas.microsoft.com/office/drawing/2010/main"/>
                      </a:ext>
                    </a:extLst>
                  </pic:spPr>
                </pic:pic>
              </a:graphicData>
            </a:graphic>
          </wp:inline>
        </w:drawing>
      </w:r>
    </w:p>
    <w:p w14:paraId="54A30332" w14:textId="77777777" w:rsidR="00655508" w:rsidRDefault="00655508" w:rsidP="00655508">
      <w:pPr>
        <w:spacing w:after="0"/>
        <w:ind w:left="-500" w:right="-520"/>
        <w:rPr>
          <w:noProof/>
        </w:rPr>
      </w:pPr>
    </w:p>
    <w:p w14:paraId="40A5B591" w14:textId="3033525E" w:rsidR="00655508" w:rsidRDefault="003666C5" w:rsidP="00655508">
      <w:pPr>
        <w:spacing w:after="0"/>
        <w:ind w:left="-500" w:right="-520"/>
      </w:pPr>
      <w:r>
        <w:rPr>
          <w:noProof/>
        </w:rPr>
        <w:lastRenderedPageBreak/>
        <w:drawing>
          <wp:inline distT="0" distB="0" distL="0" distR="0" wp14:anchorId="285FC480" wp14:editId="0497F51D">
            <wp:extent cx="5634318" cy="8782543"/>
            <wp:effectExtent l="0" t="0" r="5080" b="0"/>
            <wp:docPr id="51" name="Picture 5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0"/>
                    <a:srcRect l="1393" r="1381"/>
                    <a:stretch/>
                  </pic:blipFill>
                  <pic:spPr bwMode="auto">
                    <a:xfrm>
                      <a:off x="0" y="0"/>
                      <a:ext cx="5635253" cy="8784000"/>
                    </a:xfrm>
                    <a:prstGeom prst="rect">
                      <a:avLst/>
                    </a:prstGeom>
                    <a:ln>
                      <a:noFill/>
                    </a:ln>
                    <a:extLst>
                      <a:ext uri="{53640926-AAD7-44D8-BBD7-CCE9431645EC}">
                        <a14:shadowObscured xmlns:a14="http://schemas.microsoft.com/office/drawing/2010/main"/>
                      </a:ext>
                    </a:extLst>
                  </pic:spPr>
                </pic:pic>
              </a:graphicData>
            </a:graphic>
          </wp:inline>
        </w:drawing>
      </w:r>
    </w:p>
    <w:p w14:paraId="4B9977DA" w14:textId="72C666E7" w:rsidR="003666C5" w:rsidRPr="00246AE6" w:rsidRDefault="003666C5" w:rsidP="00246AE6">
      <w:pPr>
        <w:spacing w:after="0"/>
        <w:ind w:left="-400" w:right="-380"/>
      </w:pPr>
      <w:r>
        <w:rPr>
          <w:noProof/>
        </w:rPr>
        <w:lastRenderedPageBreak/>
        <w:drawing>
          <wp:inline distT="0" distB="0" distL="0" distR="0" wp14:anchorId="5A028514" wp14:editId="6E43F89E">
            <wp:extent cx="5539740" cy="8400701"/>
            <wp:effectExtent l="0" t="0" r="3810" b="635"/>
            <wp:docPr id="52" name="Picture 52"/>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1"/>
                    <a:srcRect l="4642" t="3551" r="4283"/>
                    <a:stretch/>
                  </pic:blipFill>
                  <pic:spPr bwMode="auto">
                    <a:xfrm>
                      <a:off x="0" y="0"/>
                      <a:ext cx="5541022" cy="8402645"/>
                    </a:xfrm>
                    <a:prstGeom prst="rect">
                      <a:avLst/>
                    </a:prstGeom>
                    <a:ln>
                      <a:noFill/>
                    </a:ln>
                    <a:extLst>
                      <a:ext uri="{53640926-AAD7-44D8-BBD7-CCE9431645EC}">
                        <a14:shadowObscured xmlns:a14="http://schemas.microsoft.com/office/drawing/2010/main"/>
                      </a:ext>
                    </a:extLst>
                  </pic:spPr>
                </pic:pic>
              </a:graphicData>
            </a:graphic>
          </wp:inline>
        </w:drawing>
      </w:r>
      <w:bookmarkStart w:id="1" w:name="_GoBack"/>
      <w:bookmarkEnd w:id="1"/>
    </w:p>
    <w:p w14:paraId="173ADDA8" w14:textId="77777777" w:rsidR="00D4374D" w:rsidRPr="00D4374D" w:rsidRDefault="00D4374D" w:rsidP="00D4374D">
      <w:pPr>
        <w:keepNext/>
        <w:keepLines/>
        <w:tabs>
          <w:tab w:val="left" w:pos="567"/>
        </w:tabs>
        <w:spacing w:after="0" w:line="360" w:lineRule="auto"/>
        <w:contextualSpacing/>
        <w:jc w:val="center"/>
        <w:outlineLvl w:val="0"/>
        <w:rPr>
          <w:rFonts w:ascii="Tahoma" w:eastAsia="Times New Roman" w:hAnsi="Tahoma" w:cs="Times New Roman"/>
          <w:b/>
          <w:color w:val="000000"/>
          <w:sz w:val="28"/>
          <w:szCs w:val="32"/>
        </w:rPr>
      </w:pPr>
      <w:bookmarkStart w:id="2" w:name="_Toc107426094"/>
      <w:bookmarkStart w:id="3" w:name="_Toc109817439"/>
      <w:bookmarkStart w:id="4" w:name="_Toc111714825"/>
      <w:r w:rsidRPr="00D4374D">
        <w:rPr>
          <w:rFonts w:ascii="Tahoma" w:eastAsia="Times New Roman" w:hAnsi="Tahoma" w:cs="Times New Roman"/>
          <w:b/>
          <w:color w:val="000000"/>
          <w:sz w:val="28"/>
          <w:szCs w:val="32"/>
        </w:rPr>
        <w:lastRenderedPageBreak/>
        <w:t>HALAMAN PERNYATAAN ORISINALITAS</w:t>
      </w:r>
      <w:bookmarkEnd w:id="2"/>
      <w:bookmarkEnd w:id="3"/>
      <w:bookmarkEnd w:id="4"/>
    </w:p>
    <w:p w14:paraId="4856386B" w14:textId="77777777" w:rsidR="00D4374D" w:rsidRPr="00D4374D" w:rsidRDefault="00D4374D" w:rsidP="00D4374D">
      <w:pPr>
        <w:spacing w:after="0" w:line="360" w:lineRule="auto"/>
        <w:jc w:val="center"/>
        <w:rPr>
          <w:rFonts w:ascii="Tahoma" w:eastAsia="Calibri" w:hAnsi="Tahoma" w:cs="Tahoma"/>
          <w:b/>
        </w:rPr>
      </w:pPr>
    </w:p>
    <w:p w14:paraId="2EBF382A" w14:textId="77777777" w:rsidR="00D4374D" w:rsidRPr="00D4374D" w:rsidRDefault="00D4374D" w:rsidP="00D4374D">
      <w:pPr>
        <w:spacing w:after="0" w:line="360" w:lineRule="auto"/>
        <w:jc w:val="center"/>
        <w:rPr>
          <w:rFonts w:ascii="Tahoma" w:eastAsia="Calibri" w:hAnsi="Tahoma" w:cs="Tahoma"/>
          <w:b/>
        </w:rPr>
      </w:pPr>
    </w:p>
    <w:p w14:paraId="78DA6E2F" w14:textId="77777777" w:rsidR="00D4374D" w:rsidRPr="00D4374D" w:rsidRDefault="00D4374D" w:rsidP="00D4374D">
      <w:pPr>
        <w:spacing w:after="0" w:line="360" w:lineRule="auto"/>
        <w:jc w:val="center"/>
        <w:rPr>
          <w:rFonts w:ascii="Tahoma" w:eastAsia="Calibri" w:hAnsi="Tahoma" w:cs="Tahoma"/>
          <w:b/>
        </w:rPr>
      </w:pPr>
      <w:r w:rsidRPr="00D4374D">
        <w:rPr>
          <w:rFonts w:ascii="Tahoma" w:eastAsia="Calibri" w:hAnsi="Tahoma" w:cs="Tahoma"/>
          <w:b/>
        </w:rPr>
        <w:t>Skripsi ini adalah hasil karya saya sendiri, dan semua sumber baik yang dikutip maupun dirujuk telah saya nyatakan dengan benar.</w:t>
      </w:r>
    </w:p>
    <w:p w14:paraId="6EC1F37D" w14:textId="77777777" w:rsidR="00D4374D" w:rsidRPr="00D4374D" w:rsidRDefault="00D4374D" w:rsidP="00D4374D">
      <w:pPr>
        <w:spacing w:after="0" w:line="360" w:lineRule="auto"/>
        <w:jc w:val="center"/>
        <w:rPr>
          <w:rFonts w:ascii="Tahoma" w:eastAsia="Calibri" w:hAnsi="Tahoma" w:cs="Tahoma"/>
          <w:b/>
        </w:rPr>
      </w:pPr>
    </w:p>
    <w:p w14:paraId="21A6EA56" w14:textId="77777777" w:rsidR="00D4374D" w:rsidRPr="00D4374D" w:rsidRDefault="00D4374D" w:rsidP="00D4374D">
      <w:pPr>
        <w:spacing w:after="0" w:line="360" w:lineRule="auto"/>
        <w:jc w:val="center"/>
        <w:rPr>
          <w:rFonts w:ascii="Tahoma" w:eastAsia="Calibri" w:hAnsi="Tahoma" w:cs="Tahoma"/>
          <w:b/>
        </w:rPr>
      </w:pPr>
    </w:p>
    <w:p w14:paraId="1B78BCB0" w14:textId="77777777" w:rsidR="00D4374D" w:rsidRPr="00D4374D" w:rsidRDefault="00D4374D" w:rsidP="00D4374D">
      <w:pPr>
        <w:spacing w:after="0" w:line="360" w:lineRule="auto"/>
        <w:jc w:val="center"/>
        <w:rPr>
          <w:rFonts w:ascii="Tahoma" w:eastAsia="Calibri" w:hAnsi="Tahoma" w:cs="Tahoma"/>
          <w:b/>
        </w:rPr>
      </w:pPr>
    </w:p>
    <w:p w14:paraId="01EB5E71" w14:textId="19855E27" w:rsidR="00D4374D" w:rsidRPr="00D4374D" w:rsidRDefault="00D4374D" w:rsidP="00D4374D">
      <w:pPr>
        <w:spacing w:after="0" w:line="720" w:lineRule="auto"/>
        <w:rPr>
          <w:rFonts w:ascii="Tahoma" w:eastAsia="Calibri" w:hAnsi="Tahoma" w:cs="Tahoma"/>
          <w:b/>
        </w:rPr>
      </w:pPr>
      <w:r w:rsidRPr="00D4374D">
        <w:rPr>
          <w:rFonts w:ascii="Tahoma" w:eastAsia="Calibri" w:hAnsi="Tahoma" w:cs="Tahoma"/>
          <w:b/>
        </w:rPr>
        <w:t>Nama</w:t>
      </w:r>
      <w:r w:rsidRPr="00D4374D">
        <w:rPr>
          <w:rFonts w:ascii="Tahoma" w:eastAsia="Calibri" w:hAnsi="Tahoma" w:cs="Tahoma"/>
          <w:b/>
        </w:rPr>
        <w:tab/>
      </w:r>
      <w:r w:rsidRPr="00D4374D">
        <w:rPr>
          <w:rFonts w:ascii="Tahoma" w:eastAsia="Calibri" w:hAnsi="Tahoma" w:cs="Tahoma"/>
          <w:b/>
        </w:rPr>
        <w:tab/>
      </w:r>
      <w:r>
        <w:rPr>
          <w:rFonts w:ascii="Tahoma" w:eastAsia="Calibri" w:hAnsi="Tahoma" w:cs="Tahoma"/>
          <w:b/>
        </w:rPr>
        <w:tab/>
      </w:r>
      <w:r w:rsidRPr="00D4374D">
        <w:rPr>
          <w:rFonts w:ascii="Tahoma" w:eastAsia="Calibri" w:hAnsi="Tahoma" w:cs="Tahoma"/>
          <w:b/>
        </w:rPr>
        <w:t xml:space="preserve">: CAMILLA DINDA LUCKYTA </w:t>
      </w:r>
    </w:p>
    <w:p w14:paraId="3D92D8DD" w14:textId="288D1C8D" w:rsidR="00D4374D" w:rsidRPr="00D4374D" w:rsidRDefault="004E5DF4" w:rsidP="00D4374D">
      <w:pPr>
        <w:spacing w:after="0" w:line="720" w:lineRule="auto"/>
        <w:rPr>
          <w:rFonts w:ascii="Tahoma" w:eastAsia="Calibri" w:hAnsi="Tahoma" w:cs="Tahoma"/>
          <w:b/>
        </w:rPr>
      </w:pPr>
      <w:r>
        <w:rPr>
          <w:rFonts w:ascii="Tahoma" w:eastAsia="Calibri" w:hAnsi="Tahoma" w:cs="Tahoma"/>
          <w:b/>
          <w:noProof/>
          <w:lang w:val="en-ID" w:eastAsia="en-ID"/>
        </w:rPr>
        <w:drawing>
          <wp:anchor distT="0" distB="0" distL="114300" distR="114300" simplePos="0" relativeHeight="251714048" behindDoc="0" locked="0" layoutInCell="1" allowOverlap="1" wp14:anchorId="0E895237" wp14:editId="24FB2880">
            <wp:simplePos x="0" y="0"/>
            <wp:positionH relativeFrom="column">
              <wp:posOffset>1544955</wp:posOffset>
            </wp:positionH>
            <wp:positionV relativeFrom="paragraph">
              <wp:posOffset>249555</wp:posOffset>
            </wp:positionV>
            <wp:extent cx="1115695" cy="618490"/>
            <wp:effectExtent l="0" t="0" r="825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hatsApp Image 2022-08-18 at 10.55.26.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15695" cy="618490"/>
                    </a:xfrm>
                    <a:prstGeom prst="rect">
                      <a:avLst/>
                    </a:prstGeom>
                  </pic:spPr>
                </pic:pic>
              </a:graphicData>
            </a:graphic>
            <wp14:sizeRelH relativeFrom="page">
              <wp14:pctWidth>0</wp14:pctWidth>
            </wp14:sizeRelH>
            <wp14:sizeRelV relativeFrom="page">
              <wp14:pctHeight>0</wp14:pctHeight>
            </wp14:sizeRelV>
          </wp:anchor>
        </w:drawing>
      </w:r>
      <w:r w:rsidR="00D4374D" w:rsidRPr="00D4374D">
        <w:rPr>
          <w:rFonts w:ascii="Tahoma" w:eastAsia="Calibri" w:hAnsi="Tahoma" w:cs="Tahoma"/>
          <w:b/>
        </w:rPr>
        <w:t>Notar</w:t>
      </w:r>
      <w:r w:rsidR="00D4374D" w:rsidRPr="00D4374D">
        <w:rPr>
          <w:rFonts w:ascii="Tahoma" w:eastAsia="Calibri" w:hAnsi="Tahoma" w:cs="Tahoma"/>
          <w:b/>
        </w:rPr>
        <w:tab/>
      </w:r>
      <w:r w:rsidR="00D4374D" w:rsidRPr="00D4374D">
        <w:rPr>
          <w:rFonts w:ascii="Tahoma" w:eastAsia="Calibri" w:hAnsi="Tahoma" w:cs="Tahoma"/>
          <w:b/>
        </w:rPr>
        <w:tab/>
      </w:r>
      <w:r w:rsidR="00D4374D">
        <w:rPr>
          <w:rFonts w:ascii="Tahoma" w:eastAsia="Calibri" w:hAnsi="Tahoma" w:cs="Tahoma"/>
          <w:b/>
        </w:rPr>
        <w:tab/>
      </w:r>
      <w:r w:rsidR="00D4374D" w:rsidRPr="00D4374D">
        <w:rPr>
          <w:rFonts w:ascii="Tahoma" w:eastAsia="Calibri" w:hAnsi="Tahoma" w:cs="Tahoma"/>
          <w:b/>
        </w:rPr>
        <w:t>: 18.01.059</w:t>
      </w:r>
    </w:p>
    <w:p w14:paraId="47BA30E3" w14:textId="42E5E9EB" w:rsidR="004E5DF4" w:rsidRDefault="00D4374D" w:rsidP="00D4374D">
      <w:pPr>
        <w:spacing w:after="0" w:line="720" w:lineRule="auto"/>
        <w:rPr>
          <w:rFonts w:ascii="Tahoma" w:eastAsia="Calibri" w:hAnsi="Tahoma" w:cs="Tahoma"/>
          <w:b/>
        </w:rPr>
      </w:pPr>
      <w:r w:rsidRPr="00D4374D">
        <w:rPr>
          <w:rFonts w:ascii="Tahoma" w:eastAsia="Calibri" w:hAnsi="Tahoma" w:cs="Tahoma"/>
          <w:b/>
        </w:rPr>
        <w:t>Tanda Tangan</w:t>
      </w:r>
      <w:r w:rsidRPr="00D4374D">
        <w:rPr>
          <w:rFonts w:ascii="Tahoma" w:eastAsia="Calibri" w:hAnsi="Tahoma" w:cs="Tahoma"/>
          <w:b/>
        </w:rPr>
        <w:tab/>
        <w:t xml:space="preserve">: </w:t>
      </w:r>
    </w:p>
    <w:p w14:paraId="33CEED0A" w14:textId="77777777" w:rsidR="00D4374D" w:rsidRPr="00D4374D" w:rsidRDefault="00D4374D" w:rsidP="00D4374D">
      <w:pPr>
        <w:spacing w:after="0" w:line="720" w:lineRule="auto"/>
        <w:rPr>
          <w:rFonts w:ascii="Tahoma" w:eastAsia="Calibri" w:hAnsi="Tahoma" w:cs="Tahoma"/>
          <w:b/>
        </w:rPr>
      </w:pPr>
      <w:r w:rsidRPr="00D4374D">
        <w:rPr>
          <w:rFonts w:ascii="Tahoma" w:eastAsia="Calibri" w:hAnsi="Tahoma" w:cs="Tahoma"/>
          <w:b/>
        </w:rPr>
        <w:t>Tanggal</w:t>
      </w:r>
      <w:r w:rsidRPr="00D4374D">
        <w:rPr>
          <w:rFonts w:ascii="Tahoma" w:eastAsia="Calibri" w:hAnsi="Tahoma" w:cs="Tahoma"/>
          <w:b/>
        </w:rPr>
        <w:tab/>
      </w:r>
      <w:r w:rsidRPr="00D4374D">
        <w:rPr>
          <w:rFonts w:ascii="Tahoma" w:eastAsia="Calibri" w:hAnsi="Tahoma" w:cs="Tahoma"/>
          <w:b/>
        </w:rPr>
        <w:tab/>
        <w:t>: 25 JULI 2022</w:t>
      </w:r>
    </w:p>
    <w:p w14:paraId="246862BD" w14:textId="77777777" w:rsidR="00D4374D" w:rsidRPr="00D4374D" w:rsidRDefault="00D4374D" w:rsidP="00D4374D">
      <w:pPr>
        <w:spacing w:after="0" w:line="720" w:lineRule="auto"/>
        <w:rPr>
          <w:rFonts w:ascii="Tahoma" w:eastAsia="Calibri" w:hAnsi="Tahoma" w:cs="Tahoma"/>
          <w:b/>
        </w:rPr>
      </w:pPr>
    </w:p>
    <w:p w14:paraId="53A0B8C9" w14:textId="77777777" w:rsidR="00D4374D" w:rsidRPr="00D4374D" w:rsidRDefault="00D4374D" w:rsidP="00D4374D">
      <w:pPr>
        <w:spacing w:after="0" w:line="720" w:lineRule="auto"/>
        <w:rPr>
          <w:rFonts w:ascii="Tahoma" w:eastAsia="Calibri" w:hAnsi="Tahoma" w:cs="Tahoma"/>
          <w:b/>
        </w:rPr>
      </w:pPr>
    </w:p>
    <w:p w14:paraId="57DDE5D6" w14:textId="77777777" w:rsidR="00D4374D" w:rsidRPr="00D4374D" w:rsidRDefault="00D4374D" w:rsidP="00D4374D">
      <w:pPr>
        <w:spacing w:after="0" w:line="720" w:lineRule="auto"/>
        <w:rPr>
          <w:rFonts w:ascii="Tahoma" w:eastAsia="Calibri" w:hAnsi="Tahoma" w:cs="Tahoma"/>
          <w:b/>
        </w:rPr>
      </w:pPr>
    </w:p>
    <w:p w14:paraId="76C73561" w14:textId="77777777" w:rsidR="00D4374D" w:rsidRPr="00D4374D" w:rsidRDefault="00D4374D" w:rsidP="00D4374D">
      <w:pPr>
        <w:spacing w:after="0" w:line="720" w:lineRule="auto"/>
        <w:rPr>
          <w:rFonts w:ascii="Tahoma" w:eastAsia="Calibri" w:hAnsi="Tahoma" w:cs="Tahoma"/>
          <w:b/>
        </w:rPr>
      </w:pPr>
    </w:p>
    <w:p w14:paraId="5357C6FE" w14:textId="77777777" w:rsidR="00D4374D" w:rsidRPr="00D4374D" w:rsidRDefault="00D4374D" w:rsidP="00D4374D">
      <w:pPr>
        <w:spacing w:after="0" w:line="720" w:lineRule="auto"/>
        <w:rPr>
          <w:rFonts w:ascii="Tahoma" w:eastAsia="Calibri" w:hAnsi="Tahoma" w:cs="Tahoma"/>
          <w:b/>
        </w:rPr>
      </w:pPr>
    </w:p>
    <w:p w14:paraId="6979E8BF" w14:textId="77777777" w:rsidR="00D4374D" w:rsidRPr="00D4374D" w:rsidRDefault="00D4374D" w:rsidP="00D4374D">
      <w:pPr>
        <w:spacing w:after="0" w:line="720" w:lineRule="auto"/>
        <w:rPr>
          <w:rFonts w:ascii="Tahoma" w:eastAsia="Calibri" w:hAnsi="Tahoma" w:cs="Tahoma"/>
          <w:b/>
        </w:rPr>
      </w:pPr>
    </w:p>
    <w:p w14:paraId="04E2C580" w14:textId="77777777" w:rsidR="00D4374D" w:rsidRPr="00D4374D" w:rsidRDefault="00D4374D" w:rsidP="00D4374D">
      <w:pPr>
        <w:spacing w:after="0" w:line="720" w:lineRule="auto"/>
        <w:rPr>
          <w:rFonts w:ascii="Tahoma" w:eastAsia="Calibri" w:hAnsi="Tahoma" w:cs="Tahoma"/>
          <w:b/>
        </w:rPr>
      </w:pPr>
    </w:p>
    <w:p w14:paraId="380C4B68" w14:textId="77777777" w:rsidR="00D4374D" w:rsidRPr="00D4374D" w:rsidRDefault="00D4374D" w:rsidP="00D4374D">
      <w:pPr>
        <w:spacing w:after="0" w:line="720" w:lineRule="auto"/>
        <w:rPr>
          <w:rFonts w:ascii="Tahoma" w:eastAsia="Calibri" w:hAnsi="Tahoma" w:cs="Tahoma"/>
          <w:b/>
        </w:rPr>
      </w:pPr>
    </w:p>
    <w:p w14:paraId="6E79A92E" w14:textId="77777777" w:rsidR="00D4374D" w:rsidRPr="00D4374D" w:rsidRDefault="00D4374D" w:rsidP="00D4374D">
      <w:pPr>
        <w:keepNext/>
        <w:keepLines/>
        <w:tabs>
          <w:tab w:val="left" w:pos="567"/>
        </w:tabs>
        <w:spacing w:after="0" w:line="360" w:lineRule="auto"/>
        <w:contextualSpacing/>
        <w:jc w:val="center"/>
        <w:outlineLvl w:val="0"/>
        <w:rPr>
          <w:rFonts w:ascii="Tahoma" w:eastAsia="Times New Roman" w:hAnsi="Tahoma" w:cs="Times New Roman"/>
          <w:b/>
          <w:color w:val="000000"/>
          <w:sz w:val="28"/>
          <w:szCs w:val="32"/>
        </w:rPr>
      </w:pPr>
      <w:bookmarkStart w:id="5" w:name="_Toc107426095"/>
      <w:bookmarkStart w:id="6" w:name="_Toc109817440"/>
      <w:bookmarkStart w:id="7" w:name="_Toc111714826"/>
      <w:r w:rsidRPr="00D4374D">
        <w:rPr>
          <w:rFonts w:ascii="Tahoma" w:eastAsia="Times New Roman" w:hAnsi="Tahoma" w:cs="Times New Roman"/>
          <w:b/>
          <w:color w:val="000000"/>
          <w:sz w:val="28"/>
          <w:szCs w:val="32"/>
        </w:rPr>
        <w:lastRenderedPageBreak/>
        <w:t>HALAMAN PERNYATAAN PERSETUJUAN PUBLIKASI TUGAS AKHIR UNTUK KEPENTINGAN AKADEMIS</w:t>
      </w:r>
      <w:bookmarkEnd w:id="5"/>
      <w:bookmarkEnd w:id="6"/>
      <w:bookmarkEnd w:id="7"/>
    </w:p>
    <w:p w14:paraId="4C5C2D4A" w14:textId="77777777" w:rsidR="00D4374D" w:rsidRPr="00D4374D" w:rsidRDefault="00D4374D" w:rsidP="00D4374D">
      <w:pPr>
        <w:spacing w:after="0" w:line="360" w:lineRule="auto"/>
        <w:jc w:val="center"/>
        <w:rPr>
          <w:rFonts w:ascii="Tahoma" w:eastAsia="Calibri" w:hAnsi="Tahoma" w:cs="Tahoma"/>
          <w:b/>
        </w:rPr>
      </w:pPr>
    </w:p>
    <w:p w14:paraId="07425929" w14:textId="77777777" w:rsidR="00D4374D" w:rsidRPr="00D4374D" w:rsidRDefault="00D4374D" w:rsidP="00D4374D">
      <w:pPr>
        <w:spacing w:after="0" w:line="360" w:lineRule="auto"/>
        <w:jc w:val="center"/>
        <w:rPr>
          <w:rFonts w:ascii="Tahoma" w:eastAsia="Calibri" w:hAnsi="Tahoma" w:cs="Tahoma"/>
          <w:b/>
        </w:rPr>
      </w:pPr>
    </w:p>
    <w:p w14:paraId="1763353E" w14:textId="77777777" w:rsidR="00D4374D" w:rsidRPr="00D4374D" w:rsidRDefault="00D4374D" w:rsidP="00D4374D">
      <w:pPr>
        <w:spacing w:after="0" w:line="360" w:lineRule="auto"/>
        <w:jc w:val="both"/>
        <w:rPr>
          <w:rFonts w:ascii="Tahoma" w:eastAsia="Calibri" w:hAnsi="Tahoma" w:cs="Tahoma"/>
        </w:rPr>
      </w:pPr>
      <w:r w:rsidRPr="00D4374D">
        <w:rPr>
          <w:rFonts w:ascii="Tahoma" w:eastAsia="Calibri" w:hAnsi="Tahoma" w:cs="Tahoma"/>
        </w:rPr>
        <w:t>Sebagai civitas akademik Politeknik Transportasi Darat Indonesia – STTD, saya yang bertanda tangan di bawah ini :</w:t>
      </w:r>
    </w:p>
    <w:p w14:paraId="53FE399A" w14:textId="77777777" w:rsidR="00D4374D" w:rsidRPr="00D4374D" w:rsidRDefault="00D4374D" w:rsidP="00D4374D">
      <w:pPr>
        <w:spacing w:after="0" w:line="360" w:lineRule="auto"/>
        <w:jc w:val="both"/>
        <w:rPr>
          <w:rFonts w:ascii="Tahoma" w:eastAsia="Calibri" w:hAnsi="Tahoma" w:cs="Tahoma"/>
        </w:rPr>
      </w:pPr>
      <w:r w:rsidRPr="00D4374D">
        <w:rPr>
          <w:rFonts w:ascii="Tahoma" w:eastAsia="Calibri" w:hAnsi="Tahoma" w:cs="Tahoma"/>
        </w:rPr>
        <w:t>Nama</w:t>
      </w:r>
      <w:r w:rsidRPr="00D4374D">
        <w:rPr>
          <w:rFonts w:ascii="Tahoma" w:eastAsia="Calibri" w:hAnsi="Tahoma" w:cs="Tahoma"/>
        </w:rPr>
        <w:tab/>
      </w:r>
      <w:r w:rsidRPr="00D4374D">
        <w:rPr>
          <w:rFonts w:ascii="Tahoma" w:eastAsia="Calibri" w:hAnsi="Tahoma" w:cs="Tahoma"/>
        </w:rPr>
        <w:tab/>
      </w:r>
      <w:r w:rsidRPr="00D4374D">
        <w:rPr>
          <w:rFonts w:ascii="Tahoma" w:eastAsia="Calibri" w:hAnsi="Tahoma" w:cs="Tahoma"/>
        </w:rPr>
        <w:tab/>
        <w:t>: CAMILLA DINDA LUCKYTA</w:t>
      </w:r>
    </w:p>
    <w:p w14:paraId="5AF4BDFB" w14:textId="77777777" w:rsidR="00D4374D" w:rsidRPr="00D4374D" w:rsidRDefault="00D4374D" w:rsidP="00D4374D">
      <w:pPr>
        <w:spacing w:after="0" w:line="360" w:lineRule="auto"/>
        <w:jc w:val="both"/>
        <w:rPr>
          <w:rFonts w:ascii="Tahoma" w:eastAsia="Calibri" w:hAnsi="Tahoma" w:cs="Tahoma"/>
        </w:rPr>
      </w:pPr>
      <w:r w:rsidRPr="00D4374D">
        <w:rPr>
          <w:rFonts w:ascii="Tahoma" w:eastAsia="Calibri" w:hAnsi="Tahoma" w:cs="Tahoma"/>
        </w:rPr>
        <w:t>Notar</w:t>
      </w:r>
      <w:r w:rsidRPr="00D4374D">
        <w:rPr>
          <w:rFonts w:ascii="Tahoma" w:eastAsia="Calibri" w:hAnsi="Tahoma" w:cs="Tahoma"/>
        </w:rPr>
        <w:tab/>
      </w:r>
      <w:r w:rsidRPr="00D4374D">
        <w:rPr>
          <w:rFonts w:ascii="Tahoma" w:eastAsia="Calibri" w:hAnsi="Tahoma" w:cs="Tahoma"/>
        </w:rPr>
        <w:tab/>
      </w:r>
      <w:r w:rsidRPr="00D4374D">
        <w:rPr>
          <w:rFonts w:ascii="Tahoma" w:eastAsia="Calibri" w:hAnsi="Tahoma" w:cs="Tahoma"/>
        </w:rPr>
        <w:tab/>
        <w:t>: 18.01.059</w:t>
      </w:r>
    </w:p>
    <w:p w14:paraId="7A293BBE" w14:textId="7138EA24" w:rsidR="00D4374D" w:rsidRPr="00D4374D" w:rsidRDefault="00D4374D" w:rsidP="00D4374D">
      <w:pPr>
        <w:spacing w:after="0" w:line="360" w:lineRule="auto"/>
        <w:jc w:val="both"/>
        <w:rPr>
          <w:rFonts w:ascii="Tahoma" w:eastAsia="Calibri" w:hAnsi="Tahoma" w:cs="Tahoma"/>
        </w:rPr>
      </w:pPr>
      <w:r w:rsidRPr="00D4374D">
        <w:rPr>
          <w:rFonts w:ascii="Tahoma" w:eastAsia="Calibri" w:hAnsi="Tahoma" w:cs="Tahoma"/>
        </w:rPr>
        <w:t>Program Studi</w:t>
      </w:r>
      <w:r w:rsidRPr="00D4374D">
        <w:rPr>
          <w:rFonts w:ascii="Tahoma" w:eastAsia="Calibri" w:hAnsi="Tahoma" w:cs="Tahoma"/>
        </w:rPr>
        <w:tab/>
      </w:r>
      <w:r w:rsidR="006A71BA">
        <w:rPr>
          <w:rFonts w:ascii="Tahoma" w:eastAsia="Calibri" w:hAnsi="Tahoma" w:cs="Tahoma"/>
        </w:rPr>
        <w:tab/>
      </w:r>
      <w:r w:rsidRPr="00D4374D">
        <w:rPr>
          <w:rFonts w:ascii="Tahoma" w:eastAsia="Calibri" w:hAnsi="Tahoma" w:cs="Tahoma"/>
        </w:rPr>
        <w:t>: Sarjana Terapan Transportasi Darat</w:t>
      </w:r>
    </w:p>
    <w:p w14:paraId="1AE5E801" w14:textId="77777777" w:rsidR="00D4374D" w:rsidRPr="00D4374D" w:rsidRDefault="00D4374D" w:rsidP="00D4374D">
      <w:pPr>
        <w:spacing w:after="0" w:line="360" w:lineRule="auto"/>
        <w:jc w:val="both"/>
        <w:rPr>
          <w:rFonts w:ascii="Tahoma" w:eastAsia="Calibri" w:hAnsi="Tahoma" w:cs="Tahoma"/>
        </w:rPr>
      </w:pPr>
      <w:r w:rsidRPr="00D4374D">
        <w:rPr>
          <w:rFonts w:ascii="Tahoma" w:eastAsia="Calibri" w:hAnsi="Tahoma" w:cs="Tahoma"/>
        </w:rPr>
        <w:t>Jenis Karya</w:t>
      </w:r>
      <w:r w:rsidRPr="00D4374D">
        <w:rPr>
          <w:rFonts w:ascii="Tahoma" w:eastAsia="Calibri" w:hAnsi="Tahoma" w:cs="Tahoma"/>
        </w:rPr>
        <w:tab/>
      </w:r>
      <w:r w:rsidRPr="00D4374D">
        <w:rPr>
          <w:rFonts w:ascii="Tahoma" w:eastAsia="Calibri" w:hAnsi="Tahoma" w:cs="Tahoma"/>
        </w:rPr>
        <w:tab/>
        <w:t>: Tugas Akhir</w:t>
      </w:r>
    </w:p>
    <w:p w14:paraId="01022B22" w14:textId="77777777" w:rsidR="00D4374D" w:rsidRPr="00D4374D" w:rsidRDefault="00D4374D" w:rsidP="00D4374D">
      <w:pPr>
        <w:spacing w:after="0" w:line="360" w:lineRule="auto"/>
        <w:jc w:val="both"/>
        <w:rPr>
          <w:rFonts w:ascii="Tahoma" w:eastAsia="Calibri" w:hAnsi="Tahoma" w:cs="Tahoma"/>
        </w:rPr>
      </w:pPr>
      <w:r w:rsidRPr="00D4374D">
        <w:rPr>
          <w:rFonts w:ascii="Tahoma" w:eastAsia="Calibri" w:hAnsi="Tahoma" w:cs="Tahoma"/>
        </w:rPr>
        <w:t xml:space="preserve">Demi pengembangan ilmu pengetahuan, menyetujui untuk memberikan kepada Politeknik Transportasi Darat Indonesia – STTD. </w:t>
      </w:r>
      <w:r w:rsidRPr="00D4374D">
        <w:rPr>
          <w:rFonts w:ascii="Tahoma" w:eastAsia="Calibri" w:hAnsi="Tahoma" w:cs="Tahoma"/>
          <w:b/>
        </w:rPr>
        <w:t>Hak Bebas Royalti Non Eksklusif</w:t>
      </w:r>
      <w:r w:rsidRPr="00D4374D">
        <w:rPr>
          <w:rFonts w:ascii="Tahoma" w:eastAsia="Calibri" w:hAnsi="Tahoma" w:cs="Tahoma"/>
        </w:rPr>
        <w:t xml:space="preserve"> </w:t>
      </w:r>
      <w:r w:rsidRPr="00D4374D">
        <w:rPr>
          <w:rFonts w:ascii="Tahoma" w:eastAsia="Calibri" w:hAnsi="Tahoma" w:cs="Tahoma"/>
          <w:b/>
          <w:i/>
        </w:rPr>
        <w:t>(Non-Exclusive Royalty-Free Right)</w:t>
      </w:r>
      <w:r w:rsidRPr="00D4374D">
        <w:rPr>
          <w:rFonts w:ascii="Tahoma" w:eastAsia="Calibri" w:hAnsi="Tahoma" w:cs="Tahoma"/>
        </w:rPr>
        <w:t xml:space="preserve"> atas karya ilmiah saya yang berjudul :</w:t>
      </w:r>
    </w:p>
    <w:p w14:paraId="4B3D76BE" w14:textId="77777777" w:rsidR="00D4374D" w:rsidRPr="00D4374D" w:rsidRDefault="00D4374D" w:rsidP="00D4374D">
      <w:pPr>
        <w:tabs>
          <w:tab w:val="left" w:pos="567"/>
        </w:tabs>
        <w:spacing w:after="0" w:line="360" w:lineRule="auto"/>
        <w:contextualSpacing/>
        <w:jc w:val="both"/>
        <w:rPr>
          <w:rFonts w:ascii="Tahoma" w:eastAsia="Calibri" w:hAnsi="Tahoma" w:cs="Tahoma"/>
          <w:b/>
          <w:color w:val="000000"/>
          <w:szCs w:val="28"/>
        </w:rPr>
      </w:pPr>
      <w:r w:rsidRPr="00D4374D">
        <w:rPr>
          <w:rFonts w:ascii="Tahoma" w:eastAsia="Calibri" w:hAnsi="Tahoma" w:cs="Tahoma"/>
          <w:b/>
          <w:color w:val="000000"/>
          <w:szCs w:val="28"/>
        </w:rPr>
        <w:t>“PERENCANAAN JARINGAN LINTAS ANGKUTAN BARANG DI KOTA DUMAI”</w:t>
      </w:r>
    </w:p>
    <w:p w14:paraId="10012421" w14:textId="77777777" w:rsidR="00D4374D" w:rsidRPr="00D4374D" w:rsidRDefault="00D4374D" w:rsidP="00D4374D">
      <w:pPr>
        <w:spacing w:after="0" w:line="360" w:lineRule="auto"/>
        <w:jc w:val="both"/>
        <w:rPr>
          <w:rFonts w:ascii="Tahoma" w:eastAsia="Calibri" w:hAnsi="Tahoma" w:cs="Tahoma"/>
        </w:rPr>
      </w:pPr>
      <w:r w:rsidRPr="00D4374D">
        <w:rPr>
          <w:rFonts w:ascii="Tahoma" w:eastAsia="Calibri" w:hAnsi="Tahoma" w:cs="Tahoma"/>
        </w:rPr>
        <w:t>Beserta perangkat yang ada (jika diperlukan). Dengan Hak Bebas Royalti Non-Eksklusif ini Politeknik Transportasi Darat Indonesia – STTD berhak menyimpan, mengalih media/formatkan, mengelola dalam bentuk pangkalan data (database), merawat, dan mempublikasikan Tugas Akhir saya selama tetap mencantumkan nama saya sebagai penulis/pencipta dan sebagai pemilik Hak Cipta. Demikian pernyataan ini saya buat dengan sebenarnya.</w:t>
      </w:r>
    </w:p>
    <w:p w14:paraId="16D3C169" w14:textId="77777777" w:rsidR="00D4374D" w:rsidRPr="00D4374D" w:rsidRDefault="00D4374D" w:rsidP="00D4374D">
      <w:pPr>
        <w:spacing w:after="0" w:line="360" w:lineRule="auto"/>
        <w:jc w:val="both"/>
        <w:rPr>
          <w:rFonts w:ascii="Tahoma" w:eastAsia="Calibri" w:hAnsi="Tahoma" w:cs="Tahoma"/>
        </w:rPr>
      </w:pPr>
    </w:p>
    <w:p w14:paraId="54AF8E31" w14:textId="77777777" w:rsidR="00D4374D" w:rsidRPr="00D4374D" w:rsidRDefault="00D4374D" w:rsidP="00D4374D">
      <w:pPr>
        <w:spacing w:after="0" w:line="360" w:lineRule="auto"/>
        <w:ind w:left="3402" w:firstLine="567"/>
        <w:rPr>
          <w:rFonts w:ascii="Tahoma" w:eastAsia="Calibri" w:hAnsi="Tahoma" w:cs="Tahoma"/>
        </w:rPr>
      </w:pPr>
      <w:r w:rsidRPr="00D4374D">
        <w:rPr>
          <w:rFonts w:ascii="Tahoma" w:eastAsia="Calibri" w:hAnsi="Tahoma" w:cs="Tahoma"/>
        </w:rPr>
        <w:t>Dibuat di</w:t>
      </w:r>
      <w:r w:rsidRPr="00D4374D">
        <w:rPr>
          <w:rFonts w:ascii="Tahoma" w:eastAsia="Calibri" w:hAnsi="Tahoma" w:cs="Tahoma"/>
        </w:rPr>
        <w:tab/>
      </w:r>
      <w:r w:rsidRPr="00D4374D">
        <w:rPr>
          <w:rFonts w:ascii="Tahoma" w:eastAsia="Calibri" w:hAnsi="Tahoma" w:cs="Tahoma"/>
        </w:rPr>
        <w:tab/>
        <w:t>: Bekasi</w:t>
      </w:r>
    </w:p>
    <w:p w14:paraId="6DEEDEB7" w14:textId="77777777" w:rsidR="00D4374D" w:rsidRPr="00D4374D" w:rsidRDefault="00D4374D" w:rsidP="00D4374D">
      <w:pPr>
        <w:spacing w:after="0" w:line="360" w:lineRule="auto"/>
        <w:ind w:left="3402" w:firstLine="567"/>
        <w:rPr>
          <w:rFonts w:ascii="Tahoma" w:eastAsia="Calibri" w:hAnsi="Tahoma" w:cs="Tahoma"/>
        </w:rPr>
      </w:pPr>
      <w:r w:rsidRPr="00D4374D">
        <w:rPr>
          <w:rFonts w:ascii="Tahoma" w:eastAsia="Calibri" w:hAnsi="Tahoma" w:cs="Tahoma"/>
        </w:rPr>
        <w:t>Pada Tanggal</w:t>
      </w:r>
      <w:r w:rsidRPr="00D4374D">
        <w:rPr>
          <w:rFonts w:ascii="Tahoma" w:eastAsia="Calibri" w:hAnsi="Tahoma" w:cs="Tahoma"/>
        </w:rPr>
        <w:tab/>
        <w:t>: 25 Juli 2022</w:t>
      </w:r>
    </w:p>
    <w:p w14:paraId="43C6C71D" w14:textId="3F79BD9B" w:rsidR="00D4374D" w:rsidRPr="00D4374D" w:rsidRDefault="00D4374D" w:rsidP="004E5DF4">
      <w:pPr>
        <w:spacing w:after="0" w:line="360" w:lineRule="auto"/>
        <w:ind w:left="4536" w:firstLine="567"/>
        <w:rPr>
          <w:rFonts w:ascii="Tahoma" w:eastAsia="Calibri" w:hAnsi="Tahoma" w:cs="Tahoma"/>
        </w:rPr>
      </w:pPr>
      <w:r w:rsidRPr="00D4374D">
        <w:rPr>
          <w:rFonts w:ascii="Tahoma" w:eastAsia="Calibri" w:hAnsi="Tahoma" w:cs="Tahoma"/>
        </w:rPr>
        <w:t>Yang Menyatakan</w:t>
      </w:r>
    </w:p>
    <w:p w14:paraId="3BD18012" w14:textId="56F490CB" w:rsidR="00D4374D" w:rsidRPr="00D4374D" w:rsidRDefault="004E5DF4" w:rsidP="00D4374D">
      <w:pPr>
        <w:spacing w:after="0" w:line="360" w:lineRule="auto"/>
        <w:rPr>
          <w:rFonts w:ascii="Tahoma" w:eastAsia="Calibri" w:hAnsi="Tahoma" w:cs="Tahoma"/>
        </w:rPr>
      </w:pPr>
      <w:r>
        <w:rPr>
          <w:rFonts w:ascii="Tahoma" w:eastAsia="Calibri" w:hAnsi="Tahoma" w:cs="Tahoma"/>
        </w:rPr>
        <w:tab/>
      </w:r>
      <w:r>
        <w:rPr>
          <w:rFonts w:ascii="Tahoma" w:eastAsia="Calibri" w:hAnsi="Tahoma" w:cs="Tahoma"/>
        </w:rPr>
        <w:tab/>
      </w:r>
      <w:r>
        <w:rPr>
          <w:rFonts w:ascii="Tahoma" w:eastAsia="Calibri" w:hAnsi="Tahoma" w:cs="Tahoma"/>
        </w:rPr>
        <w:tab/>
      </w:r>
      <w:r>
        <w:rPr>
          <w:rFonts w:ascii="Tahoma" w:eastAsia="Calibri" w:hAnsi="Tahoma" w:cs="Tahoma"/>
        </w:rPr>
        <w:tab/>
      </w:r>
      <w:r>
        <w:rPr>
          <w:rFonts w:ascii="Tahoma" w:eastAsia="Calibri" w:hAnsi="Tahoma" w:cs="Tahoma"/>
        </w:rPr>
        <w:tab/>
      </w:r>
      <w:r>
        <w:rPr>
          <w:rFonts w:ascii="Tahoma" w:eastAsia="Calibri" w:hAnsi="Tahoma" w:cs="Tahoma"/>
        </w:rPr>
        <w:tab/>
      </w:r>
      <w:r>
        <w:rPr>
          <w:rFonts w:ascii="Tahoma" w:eastAsia="Calibri" w:hAnsi="Tahoma" w:cs="Tahoma"/>
        </w:rPr>
        <w:tab/>
      </w:r>
      <w:r>
        <w:rPr>
          <w:rFonts w:ascii="Tahoma" w:eastAsia="Calibri" w:hAnsi="Tahoma" w:cs="Tahoma"/>
          <w:noProof/>
          <w:lang w:val="en-ID" w:eastAsia="en-ID"/>
        </w:rPr>
        <w:drawing>
          <wp:inline distT="0" distB="0" distL="0" distR="0" wp14:anchorId="7F63B07B" wp14:editId="24B4C04A">
            <wp:extent cx="1092653" cy="94129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hatsApp Image 2022-08-18 at 10.55.26.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653" cy="941294"/>
                    </a:xfrm>
                    <a:prstGeom prst="rect">
                      <a:avLst/>
                    </a:prstGeom>
                  </pic:spPr>
                </pic:pic>
              </a:graphicData>
            </a:graphic>
          </wp:inline>
        </w:drawing>
      </w:r>
    </w:p>
    <w:p w14:paraId="6F2B18E3" w14:textId="77777777" w:rsidR="00D4374D" w:rsidRPr="00D4374D" w:rsidRDefault="00D4374D" w:rsidP="00D4374D">
      <w:pPr>
        <w:spacing w:after="0" w:line="360" w:lineRule="auto"/>
        <w:jc w:val="right"/>
        <w:rPr>
          <w:rFonts w:ascii="Tahoma" w:eastAsia="Calibri" w:hAnsi="Tahoma" w:cs="Tahoma"/>
        </w:rPr>
      </w:pPr>
    </w:p>
    <w:p w14:paraId="6366C150" w14:textId="77777777" w:rsidR="00D4374D" w:rsidRPr="00D4374D" w:rsidRDefault="00D4374D" w:rsidP="00D4374D">
      <w:pPr>
        <w:spacing w:after="0" w:line="360" w:lineRule="auto"/>
        <w:ind w:left="3969"/>
        <w:jc w:val="center"/>
        <w:rPr>
          <w:rFonts w:ascii="Tahoma" w:eastAsia="Calibri" w:hAnsi="Tahoma" w:cs="Tahoma"/>
        </w:rPr>
      </w:pPr>
      <w:r w:rsidRPr="00D4374D">
        <w:rPr>
          <w:rFonts w:ascii="Tahoma" w:eastAsia="Calibri" w:hAnsi="Tahoma" w:cs="Tahoma"/>
        </w:rPr>
        <w:t>CAMILLA DINDA LUCKYTA</w:t>
      </w:r>
    </w:p>
    <w:p w14:paraId="7D85C75E" w14:textId="77777777" w:rsidR="00E26D61" w:rsidRPr="00D4374D" w:rsidRDefault="00E26D61" w:rsidP="004E5DF4">
      <w:pPr>
        <w:spacing w:after="0" w:line="360" w:lineRule="auto"/>
        <w:rPr>
          <w:rFonts w:ascii="Tahoma" w:eastAsia="Calibri" w:hAnsi="Tahoma" w:cs="Tahoma"/>
          <w:b/>
        </w:rPr>
      </w:pPr>
    </w:p>
    <w:bookmarkEnd w:id="0"/>
    <w:p w14:paraId="0B8E3D2A" w14:textId="77777777" w:rsidR="00892A97" w:rsidRPr="009A4C40" w:rsidRDefault="00892A97" w:rsidP="009A4C40">
      <w:pPr>
        <w:rPr>
          <w:lang w:val="en-ID"/>
        </w:rPr>
        <w:sectPr w:rsidR="00892A97" w:rsidRPr="009A4C40" w:rsidSect="00BD2699">
          <w:pgSz w:w="11907" w:h="16839" w:code="9"/>
          <w:pgMar w:top="1701" w:right="1701" w:bottom="1701" w:left="2268" w:header="709" w:footer="709" w:gutter="0"/>
          <w:pgNumType w:start="1"/>
          <w:cols w:space="708"/>
          <w:docGrid w:linePitch="360"/>
        </w:sectPr>
      </w:pPr>
    </w:p>
    <w:p w14:paraId="2DD55CCF" w14:textId="3262617B" w:rsidR="00AD3335" w:rsidRPr="00DC5751" w:rsidRDefault="00AD3335" w:rsidP="006A71BA">
      <w:pPr>
        <w:pStyle w:val="Heading1"/>
        <w:tabs>
          <w:tab w:val="left" w:pos="3139"/>
        </w:tabs>
        <w:rPr>
          <w:rFonts w:cs="Tahoma"/>
        </w:rPr>
      </w:pPr>
      <w:bookmarkStart w:id="8" w:name="_Toc111714827"/>
      <w:r w:rsidRPr="00DC5751">
        <w:rPr>
          <w:rFonts w:cs="Tahoma"/>
        </w:rPr>
        <w:lastRenderedPageBreak/>
        <w:t>KATA PENGANTAR</w:t>
      </w:r>
      <w:bookmarkEnd w:id="8"/>
    </w:p>
    <w:p w14:paraId="6D5631EF" w14:textId="77777777" w:rsidR="00AD3335" w:rsidRDefault="00AD3335" w:rsidP="00AD3335"/>
    <w:p w14:paraId="1EC69BA2" w14:textId="4DB37C6E" w:rsidR="003E0D20" w:rsidRPr="003E0D20" w:rsidRDefault="003E0D20" w:rsidP="003701A8">
      <w:pPr>
        <w:spacing w:line="360" w:lineRule="auto"/>
        <w:ind w:firstLine="720"/>
        <w:jc w:val="both"/>
        <w:rPr>
          <w:rFonts w:ascii="Tahoma" w:hAnsi="Tahoma" w:cs="Tahoma"/>
        </w:rPr>
      </w:pPr>
      <w:r w:rsidRPr="003E0D20">
        <w:rPr>
          <w:rFonts w:ascii="Tahoma" w:hAnsi="Tahoma" w:cs="Tahoma"/>
        </w:rPr>
        <w:t>Puji syukur kehadirat Allah SWT karena atas berkat rahmat dan karuni</w:t>
      </w:r>
      <w:r w:rsidR="006A71BA">
        <w:rPr>
          <w:rFonts w:ascii="Tahoma" w:hAnsi="Tahoma" w:cs="Tahoma"/>
        </w:rPr>
        <w:t xml:space="preserve">a-Nya saya dapat menyelesaikan </w:t>
      </w:r>
      <w:r w:rsidRPr="003E0D20">
        <w:rPr>
          <w:rFonts w:ascii="Tahoma" w:hAnsi="Tahoma" w:cs="Tahoma"/>
        </w:rPr>
        <w:t xml:space="preserve">penulisan skripsi dengan judul </w:t>
      </w:r>
      <w:r w:rsidRPr="003E0D20">
        <w:rPr>
          <w:rFonts w:ascii="Tahoma" w:hAnsi="Tahoma" w:cs="Tahoma"/>
          <w:b/>
        </w:rPr>
        <w:t xml:space="preserve">“Perencanaan Jaringan Lintas Angkutan Barang  di Kota Dumai” </w:t>
      </w:r>
      <w:r w:rsidRPr="003E0D20">
        <w:rPr>
          <w:rFonts w:ascii="Tahoma" w:hAnsi="Tahoma" w:cs="Tahoma"/>
        </w:rPr>
        <w:t xml:space="preserve"> sesuai dengan waktu yang telah ditentukan.</w:t>
      </w:r>
    </w:p>
    <w:p w14:paraId="444D486E" w14:textId="77777777" w:rsidR="003E0D20" w:rsidRDefault="003E0D20" w:rsidP="003701A8">
      <w:pPr>
        <w:spacing w:line="360" w:lineRule="auto"/>
        <w:ind w:firstLine="720"/>
        <w:jc w:val="both"/>
        <w:rPr>
          <w:rFonts w:ascii="Tahoma" w:hAnsi="Tahoma" w:cs="Tahoma"/>
        </w:rPr>
      </w:pPr>
      <w:r w:rsidRPr="003E0D20">
        <w:rPr>
          <w:rFonts w:ascii="Tahoma" w:hAnsi="Tahoma" w:cs="Tahoma"/>
        </w:rPr>
        <w:t>Dalam menyelesaikan laporan saat ini saya selaku penulis tentunya tidak lepas  dari dukungan berbagai pihak, untuk itu ucapan terimakasih diberikan kepada:</w:t>
      </w:r>
    </w:p>
    <w:p w14:paraId="63E06EBD" w14:textId="77777777" w:rsidR="003E0D20" w:rsidRDefault="003E0D20" w:rsidP="00173B8E">
      <w:pPr>
        <w:pStyle w:val="ListParagraph"/>
        <w:numPr>
          <w:ilvl w:val="0"/>
          <w:numId w:val="65"/>
        </w:numPr>
        <w:spacing w:line="360" w:lineRule="auto"/>
        <w:ind w:left="1134"/>
        <w:jc w:val="both"/>
        <w:rPr>
          <w:rFonts w:ascii="Tahoma" w:hAnsi="Tahoma" w:cs="Tahoma"/>
        </w:rPr>
      </w:pPr>
      <w:r>
        <w:rPr>
          <w:rFonts w:ascii="Tahoma" w:hAnsi="Tahoma" w:cs="Tahoma"/>
        </w:rPr>
        <w:t>Orang tua dan keluarga yang selalu memberi doa dan dukungan.</w:t>
      </w:r>
    </w:p>
    <w:p w14:paraId="34052D24" w14:textId="77777777" w:rsidR="003E0D20" w:rsidRDefault="003E0D20" w:rsidP="00173B8E">
      <w:pPr>
        <w:pStyle w:val="ListParagraph"/>
        <w:numPr>
          <w:ilvl w:val="0"/>
          <w:numId w:val="65"/>
        </w:numPr>
        <w:spacing w:line="360" w:lineRule="auto"/>
        <w:ind w:left="1134"/>
        <w:jc w:val="both"/>
        <w:rPr>
          <w:rFonts w:ascii="Tahoma" w:hAnsi="Tahoma" w:cs="Tahoma"/>
        </w:rPr>
      </w:pPr>
      <w:r>
        <w:rPr>
          <w:rFonts w:ascii="Tahoma" w:hAnsi="Tahoma" w:cs="Tahoma"/>
        </w:rPr>
        <w:t>Bapak Ahmad Yan</w:t>
      </w:r>
      <w:r w:rsidR="00E35536">
        <w:rPr>
          <w:rFonts w:ascii="Tahoma" w:hAnsi="Tahoma" w:cs="Tahoma"/>
        </w:rPr>
        <w:t>i, ATD, MT. selaku Direktur Politeknik Transportasi Darat Indonesia-STTD.</w:t>
      </w:r>
    </w:p>
    <w:p w14:paraId="45A187CF" w14:textId="77777777" w:rsidR="00AA7E92" w:rsidRDefault="00AA7E92" w:rsidP="00173B8E">
      <w:pPr>
        <w:pStyle w:val="ListParagraph"/>
        <w:numPr>
          <w:ilvl w:val="0"/>
          <w:numId w:val="65"/>
        </w:numPr>
        <w:spacing w:line="360" w:lineRule="auto"/>
        <w:ind w:left="1134"/>
        <w:jc w:val="both"/>
        <w:rPr>
          <w:rFonts w:ascii="Tahoma" w:hAnsi="Tahoma" w:cs="Tahoma"/>
        </w:rPr>
      </w:pPr>
      <w:r>
        <w:rPr>
          <w:rFonts w:ascii="Tahoma" w:hAnsi="Tahoma" w:cs="Tahoma"/>
        </w:rPr>
        <w:t xml:space="preserve">Ibu Dessy Angga Afrianti, S.Si.T, M.SC. selaku Ketua </w:t>
      </w:r>
      <w:r w:rsidR="00652AD7">
        <w:rPr>
          <w:rFonts w:ascii="Tahoma" w:hAnsi="Tahoma" w:cs="Tahoma"/>
        </w:rPr>
        <w:t>Program Studi</w:t>
      </w:r>
      <w:r>
        <w:rPr>
          <w:rFonts w:ascii="Tahoma" w:hAnsi="Tahoma" w:cs="Tahoma"/>
        </w:rPr>
        <w:t xml:space="preserve"> Sarjana Terapan Transportasi Darat</w:t>
      </w:r>
      <w:r w:rsidR="00007FA3">
        <w:rPr>
          <w:rFonts w:ascii="Tahoma" w:hAnsi="Tahoma" w:cs="Tahoma"/>
        </w:rPr>
        <w:t xml:space="preserve"> PTDI-STTD.</w:t>
      </w:r>
    </w:p>
    <w:p w14:paraId="60E3DFD9" w14:textId="77777777" w:rsidR="00E35536" w:rsidRDefault="00E35536" w:rsidP="00173B8E">
      <w:pPr>
        <w:pStyle w:val="ListParagraph"/>
        <w:numPr>
          <w:ilvl w:val="0"/>
          <w:numId w:val="65"/>
        </w:numPr>
        <w:spacing w:line="360" w:lineRule="auto"/>
        <w:ind w:left="1134"/>
        <w:jc w:val="both"/>
        <w:rPr>
          <w:rFonts w:ascii="Tahoma" w:hAnsi="Tahoma" w:cs="Tahoma"/>
        </w:rPr>
      </w:pPr>
      <w:r>
        <w:rPr>
          <w:rFonts w:ascii="Tahoma" w:hAnsi="Tahoma" w:cs="Tahoma"/>
        </w:rPr>
        <w:t>Bapak Dr. I Made Arka Hermawan, ATD., MT. sebagai dosen pembimbing pertama.</w:t>
      </w:r>
    </w:p>
    <w:p w14:paraId="210F64E5" w14:textId="77777777" w:rsidR="00E35536" w:rsidRDefault="004F068D" w:rsidP="00173B8E">
      <w:pPr>
        <w:pStyle w:val="ListParagraph"/>
        <w:numPr>
          <w:ilvl w:val="0"/>
          <w:numId w:val="65"/>
        </w:numPr>
        <w:spacing w:line="360" w:lineRule="auto"/>
        <w:ind w:left="1134"/>
        <w:jc w:val="both"/>
        <w:rPr>
          <w:rFonts w:ascii="Tahoma" w:hAnsi="Tahoma" w:cs="Tahoma"/>
        </w:rPr>
      </w:pPr>
      <w:r>
        <w:rPr>
          <w:rFonts w:ascii="Tahoma" w:hAnsi="Tahoma" w:cs="Tahoma"/>
        </w:rPr>
        <w:t>Bapak Rianto Rili Prihatmantyo,</w:t>
      </w:r>
      <w:r w:rsidR="00E35536">
        <w:rPr>
          <w:rFonts w:ascii="Tahoma" w:hAnsi="Tahoma" w:cs="Tahoma"/>
        </w:rPr>
        <w:t xml:space="preserve"> ST, M.Sc sebagai dosen pembimbing kedua.</w:t>
      </w:r>
    </w:p>
    <w:p w14:paraId="669E6F98" w14:textId="77777777" w:rsidR="003701A8" w:rsidRDefault="003701A8" w:rsidP="00173B8E">
      <w:pPr>
        <w:pStyle w:val="ListParagraph"/>
        <w:numPr>
          <w:ilvl w:val="0"/>
          <w:numId w:val="65"/>
        </w:numPr>
        <w:spacing w:line="360" w:lineRule="auto"/>
        <w:ind w:left="1134"/>
        <w:jc w:val="both"/>
        <w:rPr>
          <w:rFonts w:ascii="Tahoma" w:hAnsi="Tahoma" w:cs="Tahoma"/>
        </w:rPr>
      </w:pPr>
      <w:r>
        <w:rPr>
          <w:rFonts w:ascii="Tahoma" w:hAnsi="Tahoma" w:cs="Tahoma"/>
        </w:rPr>
        <w:t xml:space="preserve">Para dosen penguji </w:t>
      </w:r>
      <w:r w:rsidRPr="003701A8">
        <w:rPr>
          <w:rFonts w:ascii="Tahoma" w:eastAsia="Tahoma" w:hAnsi="Tahoma" w:cs="Tahoma"/>
          <w:lang w:val="id"/>
        </w:rPr>
        <w:t>atas koreksi dan sarannya yang menjadikan proposal skripsi ini lebih</w:t>
      </w:r>
      <w:r w:rsidRPr="003701A8">
        <w:rPr>
          <w:rFonts w:ascii="Tahoma" w:eastAsia="Tahoma" w:hAnsi="Tahoma" w:cs="Tahoma"/>
          <w:spacing w:val="-1"/>
          <w:lang w:val="id"/>
        </w:rPr>
        <w:t xml:space="preserve"> </w:t>
      </w:r>
      <w:r w:rsidRPr="003701A8">
        <w:rPr>
          <w:rFonts w:ascii="Tahoma" w:eastAsia="Tahoma" w:hAnsi="Tahoma" w:cs="Tahoma"/>
          <w:lang w:val="id"/>
        </w:rPr>
        <w:t>baik</w:t>
      </w:r>
      <w:r>
        <w:rPr>
          <w:rFonts w:ascii="Tahoma" w:eastAsia="Tahoma" w:hAnsi="Tahoma" w:cs="Tahoma"/>
          <w:lang w:val="id"/>
        </w:rPr>
        <w:t>.</w:t>
      </w:r>
    </w:p>
    <w:p w14:paraId="672C0238" w14:textId="77777777" w:rsidR="00E35536" w:rsidRDefault="00E35536" w:rsidP="00173B8E">
      <w:pPr>
        <w:pStyle w:val="ListParagraph"/>
        <w:numPr>
          <w:ilvl w:val="0"/>
          <w:numId w:val="65"/>
        </w:numPr>
        <w:spacing w:line="360" w:lineRule="auto"/>
        <w:ind w:left="1134"/>
        <w:jc w:val="both"/>
        <w:rPr>
          <w:rFonts w:ascii="Tahoma" w:hAnsi="Tahoma" w:cs="Tahoma"/>
        </w:rPr>
      </w:pPr>
      <w:r>
        <w:rPr>
          <w:rFonts w:ascii="Tahoma" w:hAnsi="Tahoma" w:cs="Tahoma"/>
        </w:rPr>
        <w:t>Dosen-dosen Program Diploma IV Transportasi Darat angkatan XL, yang telah memberikan bimbingan selama pendidikan.</w:t>
      </w:r>
    </w:p>
    <w:p w14:paraId="1E5DFCAE" w14:textId="77777777" w:rsidR="00E35536" w:rsidRDefault="00E35536" w:rsidP="00173B8E">
      <w:pPr>
        <w:pStyle w:val="ListParagraph"/>
        <w:numPr>
          <w:ilvl w:val="0"/>
          <w:numId w:val="65"/>
        </w:numPr>
        <w:spacing w:line="360" w:lineRule="auto"/>
        <w:ind w:left="1134"/>
        <w:jc w:val="both"/>
        <w:rPr>
          <w:rFonts w:ascii="Tahoma" w:hAnsi="Tahoma" w:cs="Tahoma"/>
        </w:rPr>
      </w:pPr>
      <w:r>
        <w:rPr>
          <w:rFonts w:ascii="Tahoma" w:hAnsi="Tahoma" w:cs="Tahoma"/>
        </w:rPr>
        <w:t>Rekan</w:t>
      </w:r>
      <w:r w:rsidR="006C69E3">
        <w:rPr>
          <w:rFonts w:ascii="Tahoma" w:hAnsi="Tahoma" w:cs="Tahoma"/>
        </w:rPr>
        <w:t xml:space="preserve"> Taruna/I Politeknik Transportasi Darat PTDI-STTD angkatan XL.</w:t>
      </w:r>
    </w:p>
    <w:p w14:paraId="16B36CFD" w14:textId="77777777" w:rsidR="003701A8" w:rsidRPr="003701A8" w:rsidRDefault="00E35536" w:rsidP="00173B8E">
      <w:pPr>
        <w:pStyle w:val="ListParagraph"/>
        <w:numPr>
          <w:ilvl w:val="0"/>
          <w:numId w:val="65"/>
        </w:numPr>
        <w:spacing w:line="360" w:lineRule="auto"/>
        <w:ind w:left="1134"/>
        <w:jc w:val="both"/>
        <w:rPr>
          <w:rFonts w:ascii="Tahoma" w:hAnsi="Tahoma" w:cs="Tahoma"/>
        </w:rPr>
      </w:pPr>
      <w:r>
        <w:rPr>
          <w:rFonts w:ascii="Tahoma" w:hAnsi="Tahoma" w:cs="Tahoma"/>
        </w:rPr>
        <w:t>Kakak Alumni ALL di Dinas Perhubungan Kota Dumai yang telah membantu dalam pengambilan data.</w:t>
      </w:r>
    </w:p>
    <w:p w14:paraId="7C68EE36" w14:textId="77777777" w:rsidR="00E35536" w:rsidRDefault="00E35536" w:rsidP="00173B8E">
      <w:pPr>
        <w:pStyle w:val="ListParagraph"/>
        <w:numPr>
          <w:ilvl w:val="0"/>
          <w:numId w:val="65"/>
        </w:numPr>
        <w:spacing w:line="360" w:lineRule="auto"/>
        <w:ind w:left="1134"/>
        <w:jc w:val="both"/>
        <w:rPr>
          <w:rFonts w:ascii="Tahoma" w:hAnsi="Tahoma" w:cs="Tahoma"/>
        </w:rPr>
      </w:pPr>
      <w:r>
        <w:rPr>
          <w:rFonts w:ascii="Tahoma" w:hAnsi="Tahoma" w:cs="Tahoma"/>
        </w:rPr>
        <w:t>Semua pihak yang tidak dapat saya sebutkan satu persatu yang telah memberikan bantuannya sehingga penulisan skripsi ini dapat selesai sesuai dengan waktu yang ditetapkan.</w:t>
      </w:r>
    </w:p>
    <w:p w14:paraId="608798AF" w14:textId="77777777" w:rsidR="003701A8" w:rsidRDefault="003701A8" w:rsidP="003701A8">
      <w:pPr>
        <w:spacing w:line="360" w:lineRule="auto"/>
        <w:jc w:val="both"/>
        <w:rPr>
          <w:rFonts w:ascii="Tahoma" w:hAnsi="Tahoma" w:cs="Tahoma"/>
        </w:rPr>
      </w:pPr>
    </w:p>
    <w:p w14:paraId="4CF95035" w14:textId="77777777" w:rsidR="003701A8" w:rsidRPr="003701A8" w:rsidRDefault="003701A8" w:rsidP="003701A8">
      <w:pPr>
        <w:spacing w:line="360" w:lineRule="auto"/>
        <w:jc w:val="both"/>
        <w:rPr>
          <w:rFonts w:ascii="Tahoma" w:hAnsi="Tahoma" w:cs="Tahoma"/>
        </w:rPr>
      </w:pPr>
    </w:p>
    <w:p w14:paraId="1386EAE8" w14:textId="77777777" w:rsidR="00813B63" w:rsidRDefault="00813B63" w:rsidP="003701A8">
      <w:pPr>
        <w:spacing w:line="360" w:lineRule="auto"/>
        <w:ind w:firstLine="720"/>
        <w:jc w:val="both"/>
        <w:rPr>
          <w:rFonts w:ascii="Tahoma" w:hAnsi="Tahoma" w:cs="Tahoma"/>
        </w:rPr>
      </w:pPr>
      <w:r>
        <w:rPr>
          <w:rFonts w:ascii="Tahoma" w:hAnsi="Tahoma" w:cs="Tahoma"/>
        </w:rPr>
        <w:lastRenderedPageBreak/>
        <w:t>Penulis menyadari skripsi ini masih terdapat banyak kekurangan, saran dan masukan sangat diharapkan bagi kesempurnaan penulisan. Akhir kata, saya berharap semoga laporan ini dapat berguna dan bermanfaat sebagai referensi atau keperluan sebagaimana mestinya, Terima kasih.</w:t>
      </w:r>
    </w:p>
    <w:p w14:paraId="39EE7E1B" w14:textId="77777777" w:rsidR="00813B63" w:rsidRDefault="00813B63" w:rsidP="003701A8">
      <w:pPr>
        <w:spacing w:line="360" w:lineRule="auto"/>
        <w:ind w:firstLine="720"/>
        <w:jc w:val="both"/>
        <w:rPr>
          <w:rFonts w:ascii="Tahoma" w:hAnsi="Tahoma" w:cs="Tahoma"/>
        </w:rPr>
      </w:pPr>
    </w:p>
    <w:p w14:paraId="0D6891A7" w14:textId="3E96247F" w:rsidR="00813B63" w:rsidRDefault="006A71BA" w:rsidP="00813B63">
      <w:pPr>
        <w:spacing w:line="360" w:lineRule="auto"/>
        <w:ind w:left="5040" w:firstLine="720"/>
        <w:jc w:val="both"/>
        <w:rPr>
          <w:rFonts w:ascii="Tahoma" w:hAnsi="Tahoma" w:cs="Tahoma"/>
        </w:rPr>
      </w:pPr>
      <w:r>
        <w:rPr>
          <w:rFonts w:ascii="Tahoma" w:hAnsi="Tahoma" w:cs="Tahoma"/>
        </w:rPr>
        <w:t>Bekasi,   Agustus</w:t>
      </w:r>
      <w:r w:rsidR="00813B63">
        <w:rPr>
          <w:rFonts w:ascii="Tahoma" w:hAnsi="Tahoma" w:cs="Tahoma"/>
        </w:rPr>
        <w:t xml:space="preserve"> 2022</w:t>
      </w:r>
    </w:p>
    <w:p w14:paraId="7FA85DD9" w14:textId="77777777" w:rsidR="00813B63" w:rsidRDefault="00813B63" w:rsidP="00813B63">
      <w:pPr>
        <w:spacing w:line="360" w:lineRule="auto"/>
        <w:ind w:firstLine="720"/>
        <w:jc w:val="right"/>
        <w:rPr>
          <w:rFonts w:ascii="Tahoma" w:hAnsi="Tahoma" w:cs="Tahoma"/>
        </w:rPr>
      </w:pPr>
    </w:p>
    <w:p w14:paraId="79255826" w14:textId="77777777" w:rsidR="00813B63" w:rsidRDefault="00813B63" w:rsidP="00813B63">
      <w:pPr>
        <w:spacing w:line="360" w:lineRule="auto"/>
        <w:ind w:firstLine="720"/>
        <w:jc w:val="right"/>
        <w:rPr>
          <w:rFonts w:ascii="Tahoma" w:hAnsi="Tahoma" w:cs="Tahoma"/>
        </w:rPr>
      </w:pPr>
    </w:p>
    <w:p w14:paraId="28B38FA2" w14:textId="77777777" w:rsidR="00813B63" w:rsidRDefault="00813B63" w:rsidP="00813B63">
      <w:pPr>
        <w:spacing w:line="360" w:lineRule="auto"/>
        <w:ind w:left="5040" w:firstLine="720"/>
        <w:jc w:val="both"/>
        <w:rPr>
          <w:rFonts w:ascii="Tahoma" w:hAnsi="Tahoma" w:cs="Tahoma"/>
        </w:rPr>
      </w:pPr>
      <w:r>
        <w:rPr>
          <w:rFonts w:ascii="Tahoma" w:hAnsi="Tahoma" w:cs="Tahoma"/>
        </w:rPr>
        <w:t>Camilla Dinda Luckyta</w:t>
      </w:r>
    </w:p>
    <w:p w14:paraId="0B9A0E00" w14:textId="77777777" w:rsidR="00813B63" w:rsidRDefault="00813B63" w:rsidP="00813B63">
      <w:pPr>
        <w:spacing w:line="360" w:lineRule="auto"/>
        <w:ind w:left="5760"/>
        <w:jc w:val="both"/>
        <w:rPr>
          <w:rFonts w:ascii="Tahoma" w:hAnsi="Tahoma" w:cs="Tahoma"/>
        </w:rPr>
      </w:pPr>
      <w:r>
        <w:rPr>
          <w:rFonts w:ascii="Tahoma" w:hAnsi="Tahoma" w:cs="Tahoma"/>
        </w:rPr>
        <w:t>Notar: 18.01.059</w:t>
      </w:r>
    </w:p>
    <w:p w14:paraId="3017C8CD" w14:textId="77777777" w:rsidR="00813B63" w:rsidRDefault="00813B63" w:rsidP="00813B63">
      <w:pPr>
        <w:spacing w:line="360" w:lineRule="auto"/>
        <w:ind w:left="5760"/>
        <w:jc w:val="both"/>
        <w:rPr>
          <w:rFonts w:ascii="Tahoma" w:hAnsi="Tahoma" w:cs="Tahoma"/>
        </w:rPr>
      </w:pPr>
    </w:p>
    <w:p w14:paraId="1B7F4029" w14:textId="77777777" w:rsidR="00813B63" w:rsidRDefault="00813B63" w:rsidP="00813B63">
      <w:pPr>
        <w:spacing w:line="360" w:lineRule="auto"/>
        <w:ind w:left="5760"/>
        <w:jc w:val="both"/>
        <w:rPr>
          <w:rFonts w:ascii="Tahoma" w:hAnsi="Tahoma" w:cs="Tahoma"/>
        </w:rPr>
      </w:pPr>
    </w:p>
    <w:p w14:paraId="7BCD16A5" w14:textId="77777777" w:rsidR="00813B63" w:rsidRDefault="00813B63" w:rsidP="00813B63">
      <w:pPr>
        <w:spacing w:line="360" w:lineRule="auto"/>
        <w:ind w:left="5760"/>
        <w:jc w:val="both"/>
        <w:rPr>
          <w:rFonts w:ascii="Tahoma" w:hAnsi="Tahoma" w:cs="Tahoma"/>
        </w:rPr>
      </w:pPr>
    </w:p>
    <w:p w14:paraId="05EAA929" w14:textId="77777777" w:rsidR="00813B63" w:rsidRDefault="00813B63" w:rsidP="00813B63">
      <w:pPr>
        <w:spacing w:line="360" w:lineRule="auto"/>
        <w:ind w:left="5760"/>
        <w:jc w:val="both"/>
        <w:rPr>
          <w:rFonts w:ascii="Tahoma" w:hAnsi="Tahoma" w:cs="Tahoma"/>
        </w:rPr>
      </w:pPr>
    </w:p>
    <w:p w14:paraId="24C5108A" w14:textId="77777777" w:rsidR="00BA6177" w:rsidRDefault="00BA6177" w:rsidP="00813B63">
      <w:pPr>
        <w:spacing w:line="360" w:lineRule="auto"/>
        <w:ind w:left="5760"/>
        <w:jc w:val="both"/>
        <w:rPr>
          <w:rFonts w:ascii="Tahoma" w:hAnsi="Tahoma" w:cs="Tahoma"/>
        </w:rPr>
      </w:pPr>
    </w:p>
    <w:p w14:paraId="37184D8F" w14:textId="77777777" w:rsidR="00BA6177" w:rsidRDefault="00BA6177" w:rsidP="00813B63">
      <w:pPr>
        <w:spacing w:line="360" w:lineRule="auto"/>
        <w:ind w:left="5760"/>
        <w:jc w:val="both"/>
        <w:rPr>
          <w:rFonts w:ascii="Tahoma" w:hAnsi="Tahoma" w:cs="Tahoma"/>
        </w:rPr>
      </w:pPr>
    </w:p>
    <w:p w14:paraId="3A642F1B" w14:textId="77777777" w:rsidR="00BA6177" w:rsidRDefault="00BA6177" w:rsidP="00813B63">
      <w:pPr>
        <w:spacing w:line="360" w:lineRule="auto"/>
        <w:ind w:left="5760"/>
        <w:jc w:val="both"/>
        <w:rPr>
          <w:rFonts w:ascii="Tahoma" w:hAnsi="Tahoma" w:cs="Tahoma"/>
        </w:rPr>
      </w:pPr>
    </w:p>
    <w:p w14:paraId="306FF594" w14:textId="77777777" w:rsidR="00BA6177" w:rsidRDefault="00BA6177" w:rsidP="00813B63">
      <w:pPr>
        <w:spacing w:line="360" w:lineRule="auto"/>
        <w:ind w:left="5760"/>
        <w:jc w:val="both"/>
        <w:rPr>
          <w:rFonts w:ascii="Tahoma" w:hAnsi="Tahoma" w:cs="Tahoma"/>
        </w:rPr>
      </w:pPr>
    </w:p>
    <w:p w14:paraId="522CEF47" w14:textId="77777777" w:rsidR="00BA6177" w:rsidRDefault="00BA6177" w:rsidP="00813B63">
      <w:pPr>
        <w:spacing w:line="360" w:lineRule="auto"/>
        <w:ind w:left="5760"/>
        <w:jc w:val="both"/>
        <w:rPr>
          <w:rFonts w:ascii="Tahoma" w:hAnsi="Tahoma" w:cs="Tahoma"/>
        </w:rPr>
      </w:pPr>
    </w:p>
    <w:p w14:paraId="20E45FB2" w14:textId="77777777" w:rsidR="00BA6177" w:rsidRDefault="00BA6177" w:rsidP="00813B63">
      <w:pPr>
        <w:spacing w:line="360" w:lineRule="auto"/>
        <w:ind w:left="5760"/>
        <w:jc w:val="both"/>
        <w:rPr>
          <w:rFonts w:ascii="Tahoma" w:hAnsi="Tahoma" w:cs="Tahoma"/>
        </w:rPr>
      </w:pPr>
    </w:p>
    <w:p w14:paraId="7437EE87" w14:textId="77777777" w:rsidR="00BA6177" w:rsidRDefault="00BA6177" w:rsidP="00813B63">
      <w:pPr>
        <w:spacing w:line="360" w:lineRule="auto"/>
        <w:ind w:left="5760"/>
        <w:jc w:val="both"/>
        <w:rPr>
          <w:rFonts w:ascii="Tahoma" w:hAnsi="Tahoma" w:cs="Tahoma"/>
        </w:rPr>
      </w:pPr>
    </w:p>
    <w:p w14:paraId="20C69A18" w14:textId="77777777" w:rsidR="00BA6177" w:rsidRDefault="00BA6177" w:rsidP="00813B63">
      <w:pPr>
        <w:spacing w:line="360" w:lineRule="auto"/>
        <w:ind w:left="5760"/>
        <w:jc w:val="both"/>
        <w:rPr>
          <w:rFonts w:ascii="Tahoma" w:hAnsi="Tahoma" w:cs="Tahoma"/>
        </w:rPr>
      </w:pPr>
    </w:p>
    <w:p w14:paraId="7E1257AB" w14:textId="77777777" w:rsidR="00BA6177" w:rsidRDefault="00BA6177" w:rsidP="00813B63">
      <w:pPr>
        <w:spacing w:line="360" w:lineRule="auto"/>
        <w:ind w:left="5760"/>
        <w:jc w:val="both"/>
        <w:rPr>
          <w:rFonts w:ascii="Tahoma" w:hAnsi="Tahoma" w:cs="Tahoma"/>
        </w:rPr>
      </w:pPr>
    </w:p>
    <w:p w14:paraId="20BA29DE" w14:textId="77777777" w:rsidR="00BA6177" w:rsidRDefault="00BA6177" w:rsidP="00813B63">
      <w:pPr>
        <w:spacing w:line="360" w:lineRule="auto"/>
        <w:ind w:left="5760"/>
        <w:jc w:val="both"/>
        <w:rPr>
          <w:rFonts w:ascii="Tahoma" w:hAnsi="Tahoma" w:cs="Tahoma"/>
        </w:rPr>
      </w:pPr>
    </w:p>
    <w:p w14:paraId="09B5C743" w14:textId="77777777" w:rsidR="00BA6177" w:rsidRPr="009A4C40" w:rsidRDefault="00BA6177" w:rsidP="00BA6177">
      <w:pPr>
        <w:pStyle w:val="Heading1"/>
        <w:spacing w:line="360" w:lineRule="auto"/>
        <w:rPr>
          <w:rFonts w:eastAsia="Calibri" w:cs="Tahoma"/>
        </w:rPr>
      </w:pPr>
      <w:bookmarkStart w:id="9" w:name="_Toc111714828"/>
      <w:r w:rsidRPr="009A4C40">
        <w:rPr>
          <w:rFonts w:eastAsia="Calibri" w:cs="Tahoma"/>
        </w:rPr>
        <w:lastRenderedPageBreak/>
        <w:t>ABSTRAK</w:t>
      </w:r>
      <w:bookmarkEnd w:id="9"/>
    </w:p>
    <w:p w14:paraId="1DAA10C3" w14:textId="77777777" w:rsidR="00BA6177" w:rsidRPr="009A4C40" w:rsidRDefault="00BA6177" w:rsidP="00BA6177">
      <w:pPr>
        <w:spacing w:line="360" w:lineRule="auto"/>
        <w:jc w:val="both"/>
        <w:rPr>
          <w:rFonts w:ascii="Tahoma" w:hAnsi="Tahoma" w:cs="Tahoma"/>
        </w:rPr>
      </w:pPr>
    </w:p>
    <w:p w14:paraId="2051BDE4" w14:textId="77777777" w:rsidR="00BA6177" w:rsidRPr="009A4C40" w:rsidRDefault="00BA6177" w:rsidP="00BA6177">
      <w:pPr>
        <w:spacing w:line="360" w:lineRule="auto"/>
        <w:ind w:firstLine="709"/>
        <w:jc w:val="both"/>
        <w:rPr>
          <w:rFonts w:ascii="Tahoma" w:hAnsi="Tahoma" w:cs="Tahoma"/>
        </w:rPr>
      </w:pPr>
      <w:r w:rsidRPr="009A4C40">
        <w:rPr>
          <w:rFonts w:ascii="Tahoma" w:hAnsi="Tahoma" w:cs="Tahoma"/>
        </w:rPr>
        <w:t xml:space="preserve">Kota Dumai merupakan salah satu kota yang terletak di Provinsi Riau dimana Kota Dumai merupakan kota dengan penghasil minyak atau disebut juga kota industri. Tentu saja transportasi merupakan salah satu bidang terpenting di Kota dumai untuk menunjang kegiatan ekonomi daerah. Oleh karena itu, Kota Dumai merupakan kota dengan komoditas yang besar. Pasokan barang komoditas tersebut khususnya minyak dapat dipenuhi dengan salah satu sistem transportasi yaitu angkutan barang dan jaringan jalannya sebagai rute pergerakan angkutan barang. </w:t>
      </w:r>
    </w:p>
    <w:p w14:paraId="7AEE9E61" w14:textId="77777777" w:rsidR="00BA6177" w:rsidRPr="009A4C40" w:rsidRDefault="00BA6177" w:rsidP="00BA6177">
      <w:pPr>
        <w:spacing w:line="360" w:lineRule="auto"/>
        <w:jc w:val="both"/>
        <w:rPr>
          <w:rFonts w:ascii="Tahoma" w:hAnsi="Tahoma" w:cs="Tahoma"/>
        </w:rPr>
      </w:pPr>
      <w:r w:rsidRPr="009A4C40">
        <w:rPr>
          <w:rFonts w:ascii="Tahoma" w:hAnsi="Tahoma" w:cs="Tahoma"/>
        </w:rPr>
        <w:tab/>
        <w:t>Pergerakan angkutan barang saat ini masih tercampur dengan angkutan penumpang,  maka dari itu diperlukan sebuah skenario jaringan lintas angkutan barang guna meningkatkan kinerja lalu lintas. Di kondisi saat ini, kinerja lalu lintas di ruas jalan Kota Dumai dengan panjang perjalanan 1797,64 km, kecepatan rata-rata ruas 39,56 km/jam, waktu tempuh rata-rata 45 jam 35 menit 10 detik, dan kepadatan rata-rata 38,61 smp/km. Dari beberapa skenario yang diambil, skenario 1 merupakan skenario terbaik dengan kinerja lalu lintas panjang perjalanan 1617,53 km, kecepatan rata-rata ruas 42,38 km/jam, waktu tempuh rata-rata 32 jam 21 menit 2 detik, dan kepadatan rata-rata 15,21 smp/km.</w:t>
      </w:r>
    </w:p>
    <w:p w14:paraId="2F3EE52D" w14:textId="77777777" w:rsidR="00BA6177" w:rsidRPr="009A4C40" w:rsidRDefault="00BA6177" w:rsidP="00BA6177">
      <w:pPr>
        <w:spacing w:line="360" w:lineRule="auto"/>
        <w:jc w:val="both"/>
        <w:rPr>
          <w:rFonts w:ascii="Tahoma" w:hAnsi="Tahoma" w:cs="Tahoma"/>
        </w:rPr>
      </w:pPr>
    </w:p>
    <w:p w14:paraId="1AEAC598" w14:textId="77777777" w:rsidR="00BA6177" w:rsidRDefault="00BA6177" w:rsidP="00BA6177">
      <w:pPr>
        <w:spacing w:line="360" w:lineRule="auto"/>
        <w:jc w:val="both"/>
        <w:rPr>
          <w:rFonts w:ascii="Tahoma" w:hAnsi="Tahoma" w:cs="Tahoma"/>
        </w:rPr>
      </w:pPr>
      <w:r w:rsidRPr="009A4C40">
        <w:rPr>
          <w:rFonts w:ascii="Tahoma" w:hAnsi="Tahoma" w:cs="Tahoma"/>
        </w:rPr>
        <w:t>Kata Kunci: Angkutan Barang, Kinerja Lalu Lintas, Jaringan Lintas, Perbandingan Kinerja, Skenario.</w:t>
      </w:r>
    </w:p>
    <w:p w14:paraId="3BAB0E51" w14:textId="77777777" w:rsidR="00BA6177" w:rsidRDefault="00BA6177" w:rsidP="00BA6177">
      <w:pPr>
        <w:spacing w:line="360" w:lineRule="auto"/>
        <w:jc w:val="both"/>
        <w:rPr>
          <w:rFonts w:ascii="Tahoma" w:hAnsi="Tahoma" w:cs="Tahoma"/>
        </w:rPr>
      </w:pPr>
    </w:p>
    <w:p w14:paraId="2C5118D0" w14:textId="77777777" w:rsidR="00BA6177" w:rsidRDefault="00BA6177" w:rsidP="00BA6177">
      <w:pPr>
        <w:spacing w:line="360" w:lineRule="auto"/>
        <w:jc w:val="both"/>
        <w:rPr>
          <w:rFonts w:ascii="Tahoma" w:hAnsi="Tahoma" w:cs="Tahoma"/>
        </w:rPr>
      </w:pPr>
    </w:p>
    <w:p w14:paraId="3E319FCE" w14:textId="77777777" w:rsidR="00BA6177" w:rsidRDefault="00BA6177" w:rsidP="00BA6177">
      <w:pPr>
        <w:spacing w:line="360" w:lineRule="auto"/>
        <w:jc w:val="both"/>
        <w:rPr>
          <w:rFonts w:ascii="Tahoma" w:hAnsi="Tahoma" w:cs="Tahoma"/>
        </w:rPr>
      </w:pPr>
    </w:p>
    <w:p w14:paraId="10CC7D2D" w14:textId="77777777" w:rsidR="00BA6177" w:rsidRDefault="00BA6177" w:rsidP="00BA6177">
      <w:pPr>
        <w:spacing w:line="360" w:lineRule="auto"/>
        <w:jc w:val="both"/>
        <w:rPr>
          <w:rFonts w:ascii="Tahoma" w:hAnsi="Tahoma" w:cs="Tahoma"/>
        </w:rPr>
      </w:pPr>
    </w:p>
    <w:p w14:paraId="0FEAEAF0" w14:textId="77777777" w:rsidR="00BA6177" w:rsidRDefault="00BA6177" w:rsidP="00BA6177">
      <w:pPr>
        <w:spacing w:line="360" w:lineRule="auto"/>
        <w:jc w:val="both"/>
        <w:rPr>
          <w:rFonts w:ascii="Tahoma" w:hAnsi="Tahoma" w:cs="Tahoma"/>
        </w:rPr>
      </w:pPr>
    </w:p>
    <w:p w14:paraId="4243A685" w14:textId="77777777" w:rsidR="00BA6177" w:rsidRDefault="00BA6177" w:rsidP="00BA6177">
      <w:pPr>
        <w:spacing w:line="360" w:lineRule="auto"/>
        <w:jc w:val="both"/>
        <w:rPr>
          <w:rFonts w:ascii="Tahoma" w:hAnsi="Tahoma" w:cs="Tahoma"/>
        </w:rPr>
      </w:pPr>
    </w:p>
    <w:p w14:paraId="38581209" w14:textId="77777777" w:rsidR="00BA6177" w:rsidRDefault="00BA6177" w:rsidP="00BA6177">
      <w:pPr>
        <w:pStyle w:val="Heading1"/>
      </w:pPr>
      <w:bookmarkStart w:id="10" w:name="_Toc111714829"/>
      <w:r>
        <w:lastRenderedPageBreak/>
        <w:t>ABSTRACT</w:t>
      </w:r>
      <w:bookmarkEnd w:id="10"/>
    </w:p>
    <w:p w14:paraId="25B8B551" w14:textId="77777777" w:rsidR="00BA6177" w:rsidRDefault="00BA6177" w:rsidP="00BA6177"/>
    <w:p w14:paraId="3A10BA4B" w14:textId="77777777" w:rsidR="00BA6177" w:rsidRDefault="00BA6177" w:rsidP="00BA6177"/>
    <w:p w14:paraId="2EC7AF3B" w14:textId="77777777" w:rsidR="00BA6177" w:rsidRDefault="00BA6177" w:rsidP="00BA6177">
      <w:pPr>
        <w:spacing w:line="360" w:lineRule="auto"/>
        <w:ind w:firstLine="720"/>
        <w:jc w:val="both"/>
        <w:rPr>
          <w:rFonts w:ascii="Tahoma" w:hAnsi="Tahoma" w:cs="Tahoma"/>
          <w:lang w:val="en"/>
        </w:rPr>
      </w:pPr>
      <w:r>
        <w:rPr>
          <w:rFonts w:ascii="Tahoma" w:hAnsi="Tahoma" w:cs="Tahoma"/>
          <w:lang w:val="en"/>
        </w:rPr>
        <w:t>Dumai</w:t>
      </w:r>
      <w:r w:rsidRPr="00892A97">
        <w:rPr>
          <w:rFonts w:ascii="Tahoma" w:hAnsi="Tahoma" w:cs="Tahoma"/>
          <w:lang w:val="en"/>
        </w:rPr>
        <w:t xml:space="preserve"> is one of the cities loca</w:t>
      </w:r>
      <w:r>
        <w:rPr>
          <w:rFonts w:ascii="Tahoma" w:hAnsi="Tahoma" w:cs="Tahoma"/>
          <w:lang w:val="en"/>
        </w:rPr>
        <w:t>ted in Riau Province. Dumai</w:t>
      </w:r>
      <w:r w:rsidRPr="00892A97">
        <w:rPr>
          <w:rFonts w:ascii="Tahoma" w:hAnsi="Tahoma" w:cs="Tahoma"/>
          <w:lang w:val="en"/>
        </w:rPr>
        <w:t xml:space="preserve"> is known as</w:t>
      </w:r>
      <w:r>
        <w:rPr>
          <w:rFonts w:ascii="Tahoma" w:hAnsi="Tahoma" w:cs="Tahoma"/>
          <w:lang w:val="en"/>
        </w:rPr>
        <w:t xml:space="preserve"> a</w:t>
      </w:r>
      <w:r w:rsidRPr="00892A97">
        <w:rPr>
          <w:rFonts w:ascii="Tahoma" w:hAnsi="Tahoma" w:cs="Tahoma"/>
          <w:lang w:val="en"/>
        </w:rPr>
        <w:t xml:space="preserve"> city with oil producers or also called an industrial city</w:t>
      </w:r>
      <w:r w:rsidRPr="00892A97">
        <w:rPr>
          <w:rFonts w:ascii="Tahoma" w:hAnsi="Tahoma" w:cs="Tahoma"/>
          <w:lang w:val="en-ID"/>
        </w:rPr>
        <w:t xml:space="preserve">.  Transportation is one of the most important thing in Dumai to support regional economic activities.  </w:t>
      </w:r>
      <w:r w:rsidRPr="00892A97">
        <w:rPr>
          <w:rFonts w:ascii="Tahoma" w:hAnsi="Tahoma" w:cs="Tahoma"/>
          <w:lang w:val="en"/>
        </w:rPr>
        <w:t>Therefore, Dumai is a city with large commodities. The supply of these commodities, especially oil, can be fulfilled by one of the transportation systems, namely freight transport and the road network as a route for the movement of goods transport.</w:t>
      </w:r>
    </w:p>
    <w:p w14:paraId="3D9A380F" w14:textId="77777777" w:rsidR="00BA6177" w:rsidRPr="00892A97" w:rsidRDefault="00BA6177" w:rsidP="00BA6177">
      <w:pPr>
        <w:spacing w:line="360" w:lineRule="auto"/>
        <w:ind w:firstLine="720"/>
        <w:jc w:val="both"/>
        <w:rPr>
          <w:rFonts w:ascii="Tahoma" w:hAnsi="Tahoma" w:cs="Tahoma"/>
          <w:lang w:val="en-ID"/>
        </w:rPr>
      </w:pPr>
      <w:r w:rsidRPr="00892A97">
        <w:rPr>
          <w:rFonts w:ascii="Tahoma" w:hAnsi="Tahoma" w:cs="Tahoma"/>
          <w:lang w:val="en"/>
        </w:rPr>
        <w:t>The moveme</w:t>
      </w:r>
      <w:r>
        <w:rPr>
          <w:rFonts w:ascii="Tahoma" w:hAnsi="Tahoma" w:cs="Tahoma"/>
          <w:lang w:val="en"/>
        </w:rPr>
        <w:t xml:space="preserve">nt of freight transportation is </w:t>
      </w:r>
      <w:r w:rsidRPr="00892A97">
        <w:rPr>
          <w:rFonts w:ascii="Tahoma" w:hAnsi="Tahoma" w:cs="Tahoma"/>
          <w:lang w:val="en"/>
        </w:rPr>
        <w:t>currently still mixed with passenger transportation, therefore a cross-freight network scenario is needed to improve traffic performance</w:t>
      </w:r>
      <w:r>
        <w:rPr>
          <w:rFonts w:ascii="Tahoma" w:hAnsi="Tahoma" w:cs="Tahoma"/>
          <w:lang w:val="en"/>
        </w:rPr>
        <w:t xml:space="preserve">. </w:t>
      </w:r>
      <w:r w:rsidRPr="00892A97">
        <w:rPr>
          <w:rFonts w:ascii="Tahoma" w:hAnsi="Tahoma" w:cs="Tahoma"/>
          <w:lang w:val="en"/>
        </w:rPr>
        <w:t>In current conditions, the traff</w:t>
      </w:r>
      <w:r>
        <w:rPr>
          <w:rFonts w:ascii="Tahoma" w:hAnsi="Tahoma" w:cs="Tahoma"/>
          <w:lang w:val="en"/>
        </w:rPr>
        <w:t>ic performance on the Dumai City</w:t>
      </w:r>
      <w:r w:rsidRPr="00892A97">
        <w:rPr>
          <w:rFonts w:ascii="Tahoma" w:hAnsi="Tahoma" w:cs="Tahoma"/>
          <w:lang w:val="en"/>
        </w:rPr>
        <w:t xml:space="preserve"> road with a travel length of 1797.64 km, an average speed of 39.56 km/hour, an average travel time of 45 hours 35 minutes 10 seconds,</w:t>
      </w:r>
      <w:r>
        <w:rPr>
          <w:rFonts w:ascii="Tahoma" w:hAnsi="Tahoma" w:cs="Tahoma"/>
          <w:lang w:val="en"/>
        </w:rPr>
        <w:t xml:space="preserve"> and an average density 38.61 smp</w:t>
      </w:r>
      <w:r w:rsidRPr="00892A97">
        <w:rPr>
          <w:rFonts w:ascii="Tahoma" w:hAnsi="Tahoma" w:cs="Tahoma"/>
          <w:lang w:val="en"/>
        </w:rPr>
        <w:t>/km.</w:t>
      </w:r>
      <w:r>
        <w:rPr>
          <w:rFonts w:ascii="Tahoma" w:hAnsi="Tahoma" w:cs="Tahoma"/>
          <w:lang w:val="en"/>
        </w:rPr>
        <w:t xml:space="preserve"> </w:t>
      </w:r>
      <w:r w:rsidRPr="00892A97">
        <w:rPr>
          <w:rFonts w:ascii="Tahoma" w:hAnsi="Tahoma" w:cs="Tahoma"/>
          <w:lang w:val="en"/>
        </w:rPr>
        <w:t>Of the several scenarios taken, scenario 1 is the best scenario with a traffic performance of 1617.53 km, an average speed of 42.38 km/hour, an average travel time of 32 hours 21 minutes 2 seconds,</w:t>
      </w:r>
      <w:r>
        <w:rPr>
          <w:rFonts w:ascii="Tahoma" w:hAnsi="Tahoma" w:cs="Tahoma"/>
          <w:lang w:val="en"/>
        </w:rPr>
        <w:t xml:space="preserve"> and an average traffic density</w:t>
      </w:r>
      <w:r w:rsidRPr="00892A97">
        <w:rPr>
          <w:rFonts w:ascii="Tahoma" w:hAnsi="Tahoma" w:cs="Tahoma"/>
          <w:lang w:val="en"/>
        </w:rPr>
        <w:t xml:space="preserve"> average 15.21 smp/km.</w:t>
      </w:r>
    </w:p>
    <w:p w14:paraId="6065782E" w14:textId="77777777" w:rsidR="00BA6177" w:rsidRDefault="00BA6177" w:rsidP="00BA6177">
      <w:pPr>
        <w:spacing w:line="360" w:lineRule="auto"/>
        <w:jc w:val="both"/>
        <w:rPr>
          <w:rFonts w:ascii="Tahoma" w:hAnsi="Tahoma" w:cs="Tahoma"/>
          <w:lang w:val="en"/>
        </w:rPr>
      </w:pPr>
    </w:p>
    <w:p w14:paraId="2FC069A8" w14:textId="77777777" w:rsidR="00BA6177" w:rsidRPr="00892A97" w:rsidRDefault="00BA6177" w:rsidP="00BA6177">
      <w:pPr>
        <w:spacing w:line="360" w:lineRule="auto"/>
        <w:jc w:val="both"/>
        <w:rPr>
          <w:rFonts w:ascii="Tahoma" w:hAnsi="Tahoma" w:cs="Tahoma"/>
          <w:lang w:val="en-ID"/>
        </w:rPr>
      </w:pPr>
      <w:r w:rsidRPr="00892A97">
        <w:rPr>
          <w:rFonts w:ascii="Tahoma" w:hAnsi="Tahoma" w:cs="Tahoma"/>
          <w:lang w:val="en"/>
        </w:rPr>
        <w:t>Keywords: Freight Transportation, Traffic Performance, Traffic Network, Performance Comparison, Scenario.</w:t>
      </w:r>
    </w:p>
    <w:p w14:paraId="03A22FEC" w14:textId="77777777" w:rsidR="00BA6177" w:rsidRPr="00892A97" w:rsidRDefault="00BA6177" w:rsidP="00BA6177">
      <w:pPr>
        <w:spacing w:line="360" w:lineRule="auto"/>
        <w:ind w:firstLine="720"/>
        <w:jc w:val="both"/>
        <w:rPr>
          <w:rFonts w:ascii="Tahoma" w:hAnsi="Tahoma" w:cs="Tahoma"/>
          <w:lang w:val="en-ID"/>
        </w:rPr>
      </w:pPr>
    </w:p>
    <w:p w14:paraId="001514B4" w14:textId="77777777" w:rsidR="00BA6177" w:rsidRPr="00892A97" w:rsidRDefault="00BA6177" w:rsidP="00BA6177">
      <w:pPr>
        <w:spacing w:line="360" w:lineRule="auto"/>
        <w:ind w:firstLine="720"/>
        <w:jc w:val="both"/>
        <w:rPr>
          <w:rFonts w:ascii="Tahoma" w:hAnsi="Tahoma" w:cs="Tahoma"/>
          <w:lang w:val="en-ID"/>
        </w:rPr>
      </w:pPr>
    </w:p>
    <w:p w14:paraId="43C7F80F" w14:textId="77777777" w:rsidR="00BA6177" w:rsidRPr="00892A97" w:rsidRDefault="00BA6177" w:rsidP="00BA6177">
      <w:pPr>
        <w:spacing w:line="360" w:lineRule="auto"/>
        <w:ind w:firstLine="720"/>
        <w:jc w:val="both"/>
        <w:rPr>
          <w:rFonts w:ascii="Tahoma" w:hAnsi="Tahoma" w:cs="Tahoma"/>
          <w:lang w:val="en-ID"/>
        </w:rPr>
      </w:pPr>
    </w:p>
    <w:p w14:paraId="20E4EF1C" w14:textId="77777777" w:rsidR="00BA6177" w:rsidRDefault="00BA6177" w:rsidP="00813B63">
      <w:pPr>
        <w:spacing w:line="360" w:lineRule="auto"/>
        <w:ind w:left="5760"/>
        <w:jc w:val="both"/>
        <w:rPr>
          <w:rFonts w:ascii="Tahoma" w:hAnsi="Tahoma" w:cs="Tahoma"/>
        </w:rPr>
      </w:pPr>
    </w:p>
    <w:p w14:paraId="16684F0E" w14:textId="77777777" w:rsidR="00813B63" w:rsidRDefault="00813B63" w:rsidP="00813B63">
      <w:pPr>
        <w:spacing w:line="360" w:lineRule="auto"/>
        <w:ind w:left="5760"/>
        <w:jc w:val="both"/>
        <w:rPr>
          <w:rFonts w:ascii="Tahoma" w:hAnsi="Tahoma" w:cs="Tahoma"/>
        </w:rPr>
      </w:pPr>
    </w:p>
    <w:p w14:paraId="3AAD98AA" w14:textId="77777777" w:rsidR="00813B63" w:rsidRDefault="00813B63" w:rsidP="00813B63">
      <w:pPr>
        <w:spacing w:line="360" w:lineRule="auto"/>
        <w:ind w:left="5760"/>
        <w:jc w:val="both"/>
        <w:rPr>
          <w:rFonts w:ascii="Tahoma" w:hAnsi="Tahoma" w:cs="Tahoma"/>
        </w:rPr>
      </w:pPr>
    </w:p>
    <w:p w14:paraId="636A3455" w14:textId="77777777" w:rsidR="00813B63" w:rsidRDefault="00813B63" w:rsidP="00BA6177">
      <w:pPr>
        <w:spacing w:line="360" w:lineRule="auto"/>
        <w:jc w:val="both"/>
        <w:rPr>
          <w:rFonts w:ascii="Tahoma" w:hAnsi="Tahoma" w:cs="Tahoma"/>
        </w:rPr>
      </w:pPr>
    </w:p>
    <w:p w14:paraId="7C66911E" w14:textId="77777777" w:rsidR="00EC6563" w:rsidRPr="001769F3" w:rsidRDefault="00EC6563" w:rsidP="00AA7E92">
      <w:pPr>
        <w:pStyle w:val="Heading1"/>
        <w:spacing w:line="360" w:lineRule="auto"/>
        <w:rPr>
          <w:rFonts w:cs="Tahoma"/>
        </w:rPr>
      </w:pPr>
      <w:bookmarkStart w:id="11" w:name="_Toc111714830"/>
      <w:r w:rsidRPr="001769F3">
        <w:rPr>
          <w:rFonts w:cs="Tahoma"/>
        </w:rPr>
        <w:lastRenderedPageBreak/>
        <w:t xml:space="preserve">DAFTAR </w:t>
      </w:r>
      <w:r w:rsidR="005C6825" w:rsidRPr="001769F3">
        <w:rPr>
          <w:rFonts w:cs="Tahoma"/>
        </w:rPr>
        <w:t>ISI</w:t>
      </w:r>
      <w:bookmarkEnd w:id="11"/>
    </w:p>
    <w:sdt>
      <w:sdtPr>
        <w:rPr>
          <w:rFonts w:ascii="Tahoma" w:eastAsiaTheme="minorHAnsi" w:hAnsi="Tahoma" w:cs="Tahoma"/>
          <w:color w:val="auto"/>
          <w:sz w:val="22"/>
          <w:szCs w:val="22"/>
        </w:rPr>
        <w:id w:val="-742715638"/>
        <w:docPartObj>
          <w:docPartGallery w:val="Table of Contents"/>
          <w:docPartUnique/>
        </w:docPartObj>
      </w:sdtPr>
      <w:sdtEndPr>
        <w:rPr>
          <w:b/>
          <w:bCs/>
          <w:noProof/>
        </w:rPr>
      </w:sdtEndPr>
      <w:sdtContent>
        <w:p w14:paraId="27D4637A" w14:textId="0AF75D8E" w:rsidR="00BA6177" w:rsidRPr="00BA6177" w:rsidRDefault="00EC6563" w:rsidP="00BA6177">
          <w:pPr>
            <w:pStyle w:val="TOCHeading"/>
            <w:spacing w:line="360" w:lineRule="auto"/>
            <w:jc w:val="both"/>
            <w:rPr>
              <w:rFonts w:ascii="Tahoma" w:eastAsiaTheme="minorEastAsia" w:hAnsi="Tahoma" w:cs="Tahoma"/>
              <w:noProof/>
              <w:lang w:val="en-ID" w:eastAsia="en-ID"/>
            </w:rPr>
          </w:pPr>
          <w:r w:rsidRPr="00780D0C">
            <w:rPr>
              <w:rFonts w:ascii="Tahoma" w:hAnsi="Tahoma" w:cs="Tahoma"/>
            </w:rPr>
            <w:fldChar w:fldCharType="begin"/>
          </w:r>
          <w:r w:rsidRPr="00780D0C">
            <w:rPr>
              <w:rFonts w:ascii="Tahoma" w:hAnsi="Tahoma" w:cs="Tahoma"/>
            </w:rPr>
            <w:instrText xml:space="preserve"> TOC \o "1-3" \h \z \u </w:instrText>
          </w:r>
          <w:r w:rsidRPr="00780D0C">
            <w:rPr>
              <w:rFonts w:ascii="Tahoma" w:hAnsi="Tahoma" w:cs="Tahoma"/>
            </w:rPr>
            <w:fldChar w:fldCharType="separate"/>
          </w:r>
        </w:p>
        <w:p w14:paraId="19F907C7" w14:textId="77777777" w:rsidR="00BA6177" w:rsidRPr="00BA6177" w:rsidRDefault="00BA6177" w:rsidP="00BA6177">
          <w:pPr>
            <w:pStyle w:val="TOC1"/>
            <w:rPr>
              <w:rFonts w:ascii="Tahoma" w:eastAsiaTheme="minorEastAsia" w:hAnsi="Tahoma" w:cs="Tahoma"/>
              <w:noProof/>
              <w:lang w:val="en-ID" w:eastAsia="en-ID"/>
            </w:rPr>
          </w:pPr>
          <w:hyperlink w:anchor="_Toc111714827" w:history="1">
            <w:r w:rsidRPr="00BA6177">
              <w:rPr>
                <w:rStyle w:val="Hyperlink"/>
                <w:rFonts w:ascii="Tahoma" w:hAnsi="Tahoma" w:cs="Tahoma"/>
                <w:noProof/>
              </w:rPr>
              <w:t>KATA PENGANTAR</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_Toc111714827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i</w:t>
            </w:r>
            <w:r w:rsidRPr="00BA6177">
              <w:rPr>
                <w:rFonts w:ascii="Tahoma" w:hAnsi="Tahoma" w:cs="Tahoma"/>
                <w:noProof/>
                <w:webHidden/>
              </w:rPr>
              <w:fldChar w:fldCharType="end"/>
            </w:r>
          </w:hyperlink>
        </w:p>
        <w:p w14:paraId="01AC2993" w14:textId="77777777" w:rsidR="00BA6177" w:rsidRPr="00BA6177" w:rsidRDefault="00BA6177" w:rsidP="00BA6177">
          <w:pPr>
            <w:pStyle w:val="TOC1"/>
            <w:rPr>
              <w:rFonts w:ascii="Tahoma" w:eastAsiaTheme="minorEastAsia" w:hAnsi="Tahoma" w:cs="Tahoma"/>
              <w:noProof/>
              <w:lang w:val="en-ID" w:eastAsia="en-ID"/>
            </w:rPr>
          </w:pPr>
          <w:hyperlink w:anchor="_Toc111714828" w:history="1">
            <w:r w:rsidRPr="00BA6177">
              <w:rPr>
                <w:rStyle w:val="Hyperlink"/>
                <w:rFonts w:ascii="Tahoma" w:eastAsia="Calibri" w:hAnsi="Tahoma" w:cs="Tahoma"/>
                <w:noProof/>
              </w:rPr>
              <w:t>ABSTRAK</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_Toc111714828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iii</w:t>
            </w:r>
            <w:r w:rsidRPr="00BA6177">
              <w:rPr>
                <w:rFonts w:ascii="Tahoma" w:hAnsi="Tahoma" w:cs="Tahoma"/>
                <w:noProof/>
                <w:webHidden/>
              </w:rPr>
              <w:fldChar w:fldCharType="end"/>
            </w:r>
          </w:hyperlink>
        </w:p>
        <w:p w14:paraId="44C39C6E" w14:textId="77777777" w:rsidR="00BA6177" w:rsidRPr="00BA6177" w:rsidRDefault="00BA6177" w:rsidP="00BA6177">
          <w:pPr>
            <w:pStyle w:val="TOC1"/>
            <w:rPr>
              <w:rFonts w:ascii="Tahoma" w:eastAsiaTheme="minorEastAsia" w:hAnsi="Tahoma" w:cs="Tahoma"/>
              <w:noProof/>
              <w:lang w:val="en-ID" w:eastAsia="en-ID"/>
            </w:rPr>
          </w:pPr>
          <w:hyperlink w:anchor="_Toc111714829" w:history="1">
            <w:r w:rsidRPr="00BA6177">
              <w:rPr>
                <w:rStyle w:val="Hyperlink"/>
                <w:rFonts w:ascii="Tahoma" w:hAnsi="Tahoma" w:cs="Tahoma"/>
                <w:noProof/>
              </w:rPr>
              <w:t>ABSTRACT</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_Toc111714829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iv</w:t>
            </w:r>
            <w:r w:rsidRPr="00BA6177">
              <w:rPr>
                <w:rFonts w:ascii="Tahoma" w:hAnsi="Tahoma" w:cs="Tahoma"/>
                <w:noProof/>
                <w:webHidden/>
              </w:rPr>
              <w:fldChar w:fldCharType="end"/>
            </w:r>
          </w:hyperlink>
        </w:p>
        <w:p w14:paraId="1F55125D" w14:textId="77777777" w:rsidR="00BA6177" w:rsidRPr="00BA6177" w:rsidRDefault="00BA6177" w:rsidP="00BA6177">
          <w:pPr>
            <w:pStyle w:val="TOC1"/>
            <w:rPr>
              <w:rFonts w:ascii="Tahoma" w:eastAsiaTheme="minorEastAsia" w:hAnsi="Tahoma" w:cs="Tahoma"/>
              <w:noProof/>
              <w:lang w:val="en-ID" w:eastAsia="en-ID"/>
            </w:rPr>
          </w:pPr>
          <w:hyperlink w:anchor="_Toc111714830" w:history="1">
            <w:r w:rsidRPr="00BA6177">
              <w:rPr>
                <w:rStyle w:val="Hyperlink"/>
                <w:rFonts w:ascii="Tahoma" w:hAnsi="Tahoma" w:cs="Tahoma"/>
                <w:noProof/>
              </w:rPr>
              <w:t>DAFTAR ISI</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_Toc111714830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v</w:t>
            </w:r>
            <w:r w:rsidRPr="00BA6177">
              <w:rPr>
                <w:rFonts w:ascii="Tahoma" w:hAnsi="Tahoma" w:cs="Tahoma"/>
                <w:noProof/>
                <w:webHidden/>
              </w:rPr>
              <w:fldChar w:fldCharType="end"/>
            </w:r>
          </w:hyperlink>
        </w:p>
        <w:p w14:paraId="1DAE4192" w14:textId="77777777" w:rsidR="00BA6177" w:rsidRPr="00BA6177" w:rsidRDefault="00BA6177" w:rsidP="00BA6177">
          <w:pPr>
            <w:pStyle w:val="TOC1"/>
            <w:rPr>
              <w:rFonts w:ascii="Tahoma" w:eastAsiaTheme="minorEastAsia" w:hAnsi="Tahoma" w:cs="Tahoma"/>
              <w:noProof/>
              <w:lang w:val="en-ID" w:eastAsia="en-ID"/>
            </w:rPr>
          </w:pPr>
          <w:hyperlink w:anchor="_Toc111714831" w:history="1">
            <w:r w:rsidRPr="00BA6177">
              <w:rPr>
                <w:rStyle w:val="Hyperlink"/>
                <w:rFonts w:ascii="Tahoma" w:hAnsi="Tahoma" w:cs="Tahoma"/>
                <w:noProof/>
              </w:rPr>
              <w:t>DAFTAR GAMBAR</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_Toc111714831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vii</w:t>
            </w:r>
            <w:r w:rsidRPr="00BA6177">
              <w:rPr>
                <w:rFonts w:ascii="Tahoma" w:hAnsi="Tahoma" w:cs="Tahoma"/>
                <w:noProof/>
                <w:webHidden/>
              </w:rPr>
              <w:fldChar w:fldCharType="end"/>
            </w:r>
          </w:hyperlink>
        </w:p>
        <w:p w14:paraId="411631F7" w14:textId="77777777" w:rsidR="00BA6177" w:rsidRPr="00BA6177" w:rsidRDefault="00BA6177" w:rsidP="00BA6177">
          <w:pPr>
            <w:pStyle w:val="TOC1"/>
            <w:rPr>
              <w:rFonts w:ascii="Tahoma" w:eastAsiaTheme="minorEastAsia" w:hAnsi="Tahoma" w:cs="Tahoma"/>
              <w:noProof/>
              <w:lang w:val="en-ID" w:eastAsia="en-ID"/>
            </w:rPr>
          </w:pPr>
          <w:hyperlink w:anchor="_Toc111714832" w:history="1">
            <w:r w:rsidRPr="00BA6177">
              <w:rPr>
                <w:rStyle w:val="Hyperlink"/>
                <w:rFonts w:ascii="Tahoma" w:hAnsi="Tahoma" w:cs="Tahoma"/>
                <w:noProof/>
              </w:rPr>
              <w:t>DAFTAR TABEL</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_Toc111714832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ix</w:t>
            </w:r>
            <w:r w:rsidRPr="00BA6177">
              <w:rPr>
                <w:rFonts w:ascii="Tahoma" w:hAnsi="Tahoma" w:cs="Tahoma"/>
                <w:noProof/>
                <w:webHidden/>
              </w:rPr>
              <w:fldChar w:fldCharType="end"/>
            </w:r>
          </w:hyperlink>
        </w:p>
        <w:p w14:paraId="0B87A5DA" w14:textId="77777777" w:rsidR="00BA6177" w:rsidRPr="00BA6177" w:rsidRDefault="00BA6177" w:rsidP="00BA6177">
          <w:pPr>
            <w:pStyle w:val="TOC1"/>
            <w:rPr>
              <w:rFonts w:ascii="Tahoma" w:eastAsiaTheme="minorEastAsia" w:hAnsi="Tahoma" w:cs="Tahoma"/>
              <w:noProof/>
              <w:lang w:val="en-ID" w:eastAsia="en-ID"/>
            </w:rPr>
          </w:pPr>
          <w:hyperlink w:anchor="_Toc111714833" w:history="1">
            <w:r w:rsidRPr="00BA6177">
              <w:rPr>
                <w:rStyle w:val="Hyperlink"/>
                <w:rFonts w:ascii="Tahoma" w:hAnsi="Tahoma" w:cs="Tahoma"/>
                <w:noProof/>
              </w:rPr>
              <w:t>BAB I  PENDAHULUAN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_Toc111714833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1</w:t>
            </w:r>
            <w:r w:rsidRPr="00BA6177">
              <w:rPr>
                <w:rFonts w:ascii="Tahoma" w:hAnsi="Tahoma" w:cs="Tahoma"/>
                <w:noProof/>
                <w:webHidden/>
              </w:rPr>
              <w:fldChar w:fldCharType="end"/>
            </w:r>
          </w:hyperlink>
        </w:p>
        <w:p w14:paraId="6DF25CDB" w14:textId="77777777" w:rsidR="00BA6177" w:rsidRPr="00BA6177" w:rsidRDefault="00BA6177" w:rsidP="00BA6177">
          <w:pPr>
            <w:pStyle w:val="TOC2"/>
            <w:spacing w:line="360" w:lineRule="auto"/>
            <w:rPr>
              <w:rFonts w:ascii="Tahoma" w:eastAsiaTheme="minorEastAsia" w:hAnsi="Tahoma" w:cs="Tahoma"/>
              <w:noProof/>
              <w:lang w:val="en-ID" w:eastAsia="en-ID"/>
            </w:rPr>
          </w:pPr>
          <w:hyperlink w:anchor="_Toc111714834" w:history="1">
            <w:r w:rsidRPr="00BA6177">
              <w:rPr>
                <w:rStyle w:val="Hyperlink"/>
                <w:rFonts w:ascii="Tahoma" w:hAnsi="Tahoma" w:cs="Tahoma"/>
                <w:noProof/>
              </w:rPr>
              <w:t>I.1.</w:t>
            </w:r>
            <w:r w:rsidRPr="00BA6177">
              <w:rPr>
                <w:rFonts w:ascii="Tahoma" w:eastAsiaTheme="minorEastAsia" w:hAnsi="Tahoma" w:cs="Tahoma"/>
                <w:noProof/>
                <w:lang w:val="en-ID" w:eastAsia="en-ID"/>
              </w:rPr>
              <w:tab/>
            </w:r>
            <w:r w:rsidRPr="00BA6177">
              <w:rPr>
                <w:rStyle w:val="Hyperlink"/>
                <w:rFonts w:ascii="Tahoma" w:hAnsi="Tahoma" w:cs="Tahoma"/>
                <w:noProof/>
              </w:rPr>
              <w:t>Latar Belakang</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_Toc111714834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1</w:t>
            </w:r>
            <w:r w:rsidRPr="00BA6177">
              <w:rPr>
                <w:rFonts w:ascii="Tahoma" w:hAnsi="Tahoma" w:cs="Tahoma"/>
                <w:noProof/>
                <w:webHidden/>
              </w:rPr>
              <w:fldChar w:fldCharType="end"/>
            </w:r>
          </w:hyperlink>
        </w:p>
        <w:p w14:paraId="05E13466" w14:textId="77777777" w:rsidR="00BA6177" w:rsidRPr="00BA6177" w:rsidRDefault="00BA6177" w:rsidP="00BA6177">
          <w:pPr>
            <w:pStyle w:val="TOC2"/>
            <w:spacing w:line="360" w:lineRule="auto"/>
            <w:rPr>
              <w:rFonts w:ascii="Tahoma" w:eastAsiaTheme="minorEastAsia" w:hAnsi="Tahoma" w:cs="Tahoma"/>
              <w:noProof/>
              <w:lang w:val="en-ID" w:eastAsia="en-ID"/>
            </w:rPr>
          </w:pPr>
          <w:hyperlink w:anchor="_Toc111714835" w:history="1">
            <w:r w:rsidRPr="00BA6177">
              <w:rPr>
                <w:rStyle w:val="Hyperlink"/>
                <w:rFonts w:ascii="Tahoma" w:hAnsi="Tahoma" w:cs="Tahoma"/>
                <w:noProof/>
              </w:rPr>
              <w:t>I.2.</w:t>
            </w:r>
            <w:r w:rsidRPr="00BA6177">
              <w:rPr>
                <w:rFonts w:ascii="Tahoma" w:eastAsiaTheme="minorEastAsia" w:hAnsi="Tahoma" w:cs="Tahoma"/>
                <w:noProof/>
                <w:lang w:val="en-ID" w:eastAsia="en-ID"/>
              </w:rPr>
              <w:tab/>
            </w:r>
            <w:r w:rsidRPr="00BA6177">
              <w:rPr>
                <w:rStyle w:val="Hyperlink"/>
                <w:rFonts w:ascii="Tahoma" w:hAnsi="Tahoma" w:cs="Tahoma"/>
                <w:noProof/>
              </w:rPr>
              <w:t>Identifikasi Masalah</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_Toc111714835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w:t>
            </w:r>
            <w:r w:rsidRPr="00BA6177">
              <w:rPr>
                <w:rFonts w:ascii="Tahoma" w:hAnsi="Tahoma" w:cs="Tahoma"/>
                <w:noProof/>
                <w:webHidden/>
              </w:rPr>
              <w:fldChar w:fldCharType="end"/>
            </w:r>
          </w:hyperlink>
        </w:p>
        <w:p w14:paraId="2BA3E3D4" w14:textId="77777777" w:rsidR="00BA6177" w:rsidRPr="00BA6177" w:rsidRDefault="00BA6177" w:rsidP="00BA6177">
          <w:pPr>
            <w:pStyle w:val="TOC2"/>
            <w:spacing w:line="360" w:lineRule="auto"/>
            <w:rPr>
              <w:rFonts w:ascii="Tahoma" w:eastAsiaTheme="minorEastAsia" w:hAnsi="Tahoma" w:cs="Tahoma"/>
              <w:noProof/>
              <w:lang w:val="en-ID" w:eastAsia="en-ID"/>
            </w:rPr>
          </w:pPr>
          <w:hyperlink w:anchor="_Toc111714836" w:history="1">
            <w:r w:rsidRPr="00BA6177">
              <w:rPr>
                <w:rStyle w:val="Hyperlink"/>
                <w:rFonts w:ascii="Tahoma" w:hAnsi="Tahoma" w:cs="Tahoma"/>
                <w:noProof/>
              </w:rPr>
              <w:t>I.3.</w:t>
            </w:r>
            <w:r w:rsidRPr="00BA6177">
              <w:rPr>
                <w:rFonts w:ascii="Tahoma" w:eastAsiaTheme="minorEastAsia" w:hAnsi="Tahoma" w:cs="Tahoma"/>
                <w:noProof/>
                <w:lang w:val="en-ID" w:eastAsia="en-ID"/>
              </w:rPr>
              <w:tab/>
            </w:r>
            <w:r w:rsidRPr="00BA6177">
              <w:rPr>
                <w:rStyle w:val="Hyperlink"/>
                <w:rFonts w:ascii="Tahoma" w:hAnsi="Tahoma" w:cs="Tahoma"/>
                <w:noProof/>
              </w:rPr>
              <w:t>Rumusan Masalah</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_Toc111714836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w:t>
            </w:r>
            <w:r w:rsidRPr="00BA6177">
              <w:rPr>
                <w:rFonts w:ascii="Tahoma" w:hAnsi="Tahoma" w:cs="Tahoma"/>
                <w:noProof/>
                <w:webHidden/>
              </w:rPr>
              <w:fldChar w:fldCharType="end"/>
            </w:r>
          </w:hyperlink>
        </w:p>
        <w:p w14:paraId="49680D63" w14:textId="77777777" w:rsidR="00BA6177" w:rsidRPr="00BA6177" w:rsidRDefault="00BA6177" w:rsidP="00BA6177">
          <w:pPr>
            <w:pStyle w:val="TOC2"/>
            <w:spacing w:line="360" w:lineRule="auto"/>
            <w:rPr>
              <w:rFonts w:ascii="Tahoma" w:eastAsiaTheme="minorEastAsia" w:hAnsi="Tahoma" w:cs="Tahoma"/>
              <w:noProof/>
              <w:lang w:val="en-ID" w:eastAsia="en-ID"/>
            </w:rPr>
          </w:pPr>
          <w:hyperlink w:anchor="_Toc111714840" w:history="1">
            <w:r w:rsidRPr="00BA6177">
              <w:rPr>
                <w:rStyle w:val="Hyperlink"/>
                <w:rFonts w:ascii="Tahoma" w:hAnsi="Tahoma" w:cs="Tahoma"/>
                <w:noProof/>
              </w:rPr>
              <w:t>I.4.</w:t>
            </w:r>
            <w:r w:rsidRPr="00BA6177">
              <w:rPr>
                <w:rFonts w:ascii="Tahoma" w:eastAsiaTheme="minorEastAsia" w:hAnsi="Tahoma" w:cs="Tahoma"/>
                <w:noProof/>
                <w:lang w:val="en-ID" w:eastAsia="en-ID"/>
              </w:rPr>
              <w:tab/>
            </w:r>
            <w:r w:rsidRPr="00BA6177">
              <w:rPr>
                <w:rStyle w:val="Hyperlink"/>
                <w:rFonts w:ascii="Tahoma" w:hAnsi="Tahoma" w:cs="Tahoma"/>
                <w:noProof/>
              </w:rPr>
              <w:t>Maksud dan Tujuan Penelitian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_Toc111714840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w:t>
            </w:r>
            <w:r w:rsidRPr="00BA6177">
              <w:rPr>
                <w:rFonts w:ascii="Tahoma" w:hAnsi="Tahoma" w:cs="Tahoma"/>
                <w:noProof/>
                <w:webHidden/>
              </w:rPr>
              <w:fldChar w:fldCharType="end"/>
            </w:r>
          </w:hyperlink>
        </w:p>
        <w:p w14:paraId="37D672D8" w14:textId="77777777" w:rsidR="00BA6177" w:rsidRPr="00BA6177" w:rsidRDefault="00BA6177" w:rsidP="00BA6177">
          <w:pPr>
            <w:pStyle w:val="TOC2"/>
            <w:spacing w:line="360" w:lineRule="auto"/>
            <w:rPr>
              <w:rFonts w:ascii="Tahoma" w:eastAsiaTheme="minorEastAsia" w:hAnsi="Tahoma" w:cs="Tahoma"/>
              <w:noProof/>
              <w:lang w:val="en-ID" w:eastAsia="en-ID"/>
            </w:rPr>
          </w:pPr>
          <w:hyperlink w:anchor="_Toc111714845" w:history="1">
            <w:r w:rsidRPr="00BA6177">
              <w:rPr>
                <w:rStyle w:val="Hyperlink"/>
                <w:rFonts w:ascii="Tahoma" w:hAnsi="Tahoma" w:cs="Tahoma"/>
                <w:noProof/>
              </w:rPr>
              <w:t>I.5.</w:t>
            </w:r>
            <w:r w:rsidRPr="00BA6177">
              <w:rPr>
                <w:rFonts w:ascii="Tahoma" w:eastAsiaTheme="minorEastAsia" w:hAnsi="Tahoma" w:cs="Tahoma"/>
                <w:noProof/>
                <w:lang w:val="en-ID" w:eastAsia="en-ID"/>
              </w:rPr>
              <w:tab/>
            </w:r>
            <w:r w:rsidRPr="00BA6177">
              <w:rPr>
                <w:rStyle w:val="Hyperlink"/>
                <w:rFonts w:ascii="Tahoma" w:hAnsi="Tahoma" w:cs="Tahoma"/>
                <w:noProof/>
              </w:rPr>
              <w:t>Ruang Lingkup</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_Toc111714845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4</w:t>
            </w:r>
            <w:r w:rsidRPr="00BA6177">
              <w:rPr>
                <w:rFonts w:ascii="Tahoma" w:hAnsi="Tahoma" w:cs="Tahoma"/>
                <w:noProof/>
                <w:webHidden/>
              </w:rPr>
              <w:fldChar w:fldCharType="end"/>
            </w:r>
          </w:hyperlink>
        </w:p>
        <w:p w14:paraId="3900A72E" w14:textId="77777777" w:rsidR="00BA6177" w:rsidRPr="00BA6177" w:rsidRDefault="00BA6177" w:rsidP="00BA6177">
          <w:pPr>
            <w:pStyle w:val="TOC1"/>
            <w:rPr>
              <w:rFonts w:ascii="Tahoma" w:eastAsiaTheme="minorEastAsia" w:hAnsi="Tahoma" w:cs="Tahoma"/>
              <w:noProof/>
              <w:lang w:val="en-ID" w:eastAsia="en-ID"/>
            </w:rPr>
          </w:pPr>
          <w:hyperlink w:anchor="_Toc111714846" w:history="1">
            <w:r w:rsidRPr="00BA6177">
              <w:rPr>
                <w:rStyle w:val="Hyperlink"/>
                <w:rFonts w:ascii="Tahoma" w:hAnsi="Tahoma" w:cs="Tahoma"/>
                <w:noProof/>
              </w:rPr>
              <w:t>BAB II  GAMBARAN UMUM</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_Toc111714846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w:t>
            </w:r>
            <w:r w:rsidRPr="00BA6177">
              <w:rPr>
                <w:rFonts w:ascii="Tahoma" w:hAnsi="Tahoma" w:cs="Tahoma"/>
                <w:noProof/>
                <w:webHidden/>
              </w:rPr>
              <w:fldChar w:fldCharType="end"/>
            </w:r>
          </w:hyperlink>
        </w:p>
        <w:p w14:paraId="691A59F6" w14:textId="77777777" w:rsidR="00BA6177" w:rsidRPr="00BA6177" w:rsidRDefault="00BA6177" w:rsidP="00BA6177">
          <w:pPr>
            <w:pStyle w:val="TOC2"/>
            <w:tabs>
              <w:tab w:val="left" w:pos="851"/>
            </w:tabs>
            <w:spacing w:line="360" w:lineRule="auto"/>
            <w:rPr>
              <w:rFonts w:ascii="Tahoma" w:eastAsiaTheme="minorEastAsia" w:hAnsi="Tahoma" w:cs="Tahoma"/>
              <w:noProof/>
              <w:lang w:val="en-ID" w:eastAsia="en-ID"/>
            </w:rPr>
          </w:pPr>
          <w:hyperlink w:anchor="_Toc111714847" w:history="1">
            <w:r w:rsidRPr="00BA6177">
              <w:rPr>
                <w:rStyle w:val="Hyperlink"/>
                <w:rFonts w:ascii="Tahoma" w:hAnsi="Tahoma" w:cs="Tahoma"/>
                <w:noProof/>
              </w:rPr>
              <w:t>II.1.</w:t>
            </w:r>
            <w:r w:rsidRPr="00BA6177">
              <w:rPr>
                <w:rFonts w:ascii="Tahoma" w:eastAsiaTheme="minorEastAsia" w:hAnsi="Tahoma" w:cs="Tahoma"/>
                <w:noProof/>
                <w:lang w:val="en-ID" w:eastAsia="en-ID"/>
              </w:rPr>
              <w:tab/>
            </w:r>
            <w:r w:rsidRPr="00BA6177">
              <w:rPr>
                <w:rStyle w:val="Hyperlink"/>
                <w:rFonts w:ascii="Tahoma" w:hAnsi="Tahoma" w:cs="Tahoma"/>
                <w:noProof/>
              </w:rPr>
              <w:t>Kondisi Transportasi</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_Toc111714847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w:t>
            </w:r>
            <w:r w:rsidRPr="00BA6177">
              <w:rPr>
                <w:rFonts w:ascii="Tahoma" w:hAnsi="Tahoma" w:cs="Tahoma"/>
                <w:noProof/>
                <w:webHidden/>
              </w:rPr>
              <w:fldChar w:fldCharType="end"/>
            </w:r>
          </w:hyperlink>
        </w:p>
        <w:p w14:paraId="32FA32CC" w14:textId="77777777" w:rsidR="00BA6177" w:rsidRPr="00BA6177" w:rsidRDefault="00BA6177" w:rsidP="00BA6177">
          <w:pPr>
            <w:pStyle w:val="TOC3"/>
            <w:spacing w:line="360" w:lineRule="auto"/>
            <w:rPr>
              <w:rFonts w:ascii="Tahoma" w:eastAsiaTheme="minorEastAsia" w:hAnsi="Tahoma"/>
              <w:lang w:val="en-ID" w:eastAsia="en-ID"/>
            </w:rPr>
          </w:pPr>
          <w:hyperlink w:anchor="_Toc111714848" w:history="1">
            <w:r w:rsidRPr="00BA6177">
              <w:rPr>
                <w:rStyle w:val="Hyperlink"/>
                <w:rFonts w:ascii="Tahoma" w:hAnsi="Tahoma"/>
              </w:rPr>
              <w:t>II.2.1</w:t>
            </w:r>
            <w:r w:rsidRPr="00BA6177">
              <w:rPr>
                <w:rFonts w:ascii="Tahoma" w:eastAsiaTheme="minorEastAsia" w:hAnsi="Tahoma"/>
                <w:lang w:val="en-ID" w:eastAsia="en-ID"/>
              </w:rPr>
              <w:tab/>
            </w:r>
            <w:r w:rsidRPr="00BA6177">
              <w:rPr>
                <w:rStyle w:val="Hyperlink"/>
                <w:rFonts w:ascii="Tahoma" w:hAnsi="Tahoma"/>
              </w:rPr>
              <w:t>Karakteristik Jaringan Jalan</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_Toc111714848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5</w:t>
            </w:r>
            <w:r w:rsidRPr="00BA6177">
              <w:rPr>
                <w:rFonts w:ascii="Tahoma" w:hAnsi="Tahoma"/>
                <w:webHidden/>
              </w:rPr>
              <w:fldChar w:fldCharType="end"/>
            </w:r>
          </w:hyperlink>
        </w:p>
        <w:p w14:paraId="437B7C53" w14:textId="77777777" w:rsidR="00BA6177" w:rsidRPr="00BA6177" w:rsidRDefault="00BA6177" w:rsidP="00BA6177">
          <w:pPr>
            <w:pStyle w:val="TOC3"/>
            <w:spacing w:line="360" w:lineRule="auto"/>
            <w:rPr>
              <w:rFonts w:ascii="Tahoma" w:eastAsiaTheme="minorEastAsia" w:hAnsi="Tahoma"/>
              <w:lang w:val="en-ID" w:eastAsia="en-ID"/>
            </w:rPr>
          </w:pPr>
          <w:hyperlink w:anchor="_Toc111714849" w:history="1">
            <w:r w:rsidRPr="00BA6177">
              <w:rPr>
                <w:rStyle w:val="Hyperlink"/>
                <w:rFonts w:ascii="Tahoma" w:hAnsi="Tahoma"/>
              </w:rPr>
              <w:t>II.2.2</w:t>
            </w:r>
            <w:r w:rsidRPr="00BA6177">
              <w:rPr>
                <w:rFonts w:ascii="Tahoma" w:eastAsiaTheme="minorEastAsia" w:hAnsi="Tahoma"/>
                <w:lang w:val="en-ID" w:eastAsia="en-ID"/>
              </w:rPr>
              <w:tab/>
            </w:r>
            <w:r w:rsidRPr="00BA6177">
              <w:rPr>
                <w:rStyle w:val="Hyperlink"/>
                <w:rFonts w:ascii="Tahoma" w:hAnsi="Tahoma"/>
              </w:rPr>
              <w:t>Karakteristik Pergerakan Volume Lalu Lintas</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_Toc111714849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10</w:t>
            </w:r>
            <w:r w:rsidRPr="00BA6177">
              <w:rPr>
                <w:rFonts w:ascii="Tahoma" w:hAnsi="Tahoma"/>
                <w:webHidden/>
              </w:rPr>
              <w:fldChar w:fldCharType="end"/>
            </w:r>
          </w:hyperlink>
        </w:p>
        <w:p w14:paraId="735D492D" w14:textId="77777777" w:rsidR="00BA6177" w:rsidRPr="00BA6177" w:rsidRDefault="00BA6177" w:rsidP="00BA6177">
          <w:pPr>
            <w:pStyle w:val="TOC2"/>
            <w:tabs>
              <w:tab w:val="left" w:pos="851"/>
            </w:tabs>
            <w:spacing w:line="360" w:lineRule="auto"/>
            <w:rPr>
              <w:rFonts w:ascii="Tahoma" w:eastAsiaTheme="minorEastAsia" w:hAnsi="Tahoma" w:cs="Tahoma"/>
              <w:noProof/>
              <w:lang w:val="en-ID" w:eastAsia="en-ID"/>
            </w:rPr>
          </w:pPr>
          <w:hyperlink w:anchor="_Toc111714850" w:history="1">
            <w:r w:rsidRPr="00BA6177">
              <w:rPr>
                <w:rStyle w:val="Hyperlink"/>
                <w:rFonts w:ascii="Tahoma" w:hAnsi="Tahoma" w:cs="Tahoma"/>
                <w:noProof/>
              </w:rPr>
              <w:t>II.2.</w:t>
            </w:r>
            <w:r w:rsidRPr="00BA6177">
              <w:rPr>
                <w:rFonts w:ascii="Tahoma" w:eastAsiaTheme="minorEastAsia" w:hAnsi="Tahoma" w:cs="Tahoma"/>
                <w:noProof/>
                <w:lang w:val="en-ID" w:eastAsia="en-ID"/>
              </w:rPr>
              <w:tab/>
            </w:r>
            <w:r w:rsidRPr="00BA6177">
              <w:rPr>
                <w:rStyle w:val="Hyperlink"/>
                <w:rFonts w:ascii="Tahoma" w:hAnsi="Tahoma" w:cs="Tahoma"/>
                <w:noProof/>
              </w:rPr>
              <w:t>Kondisi Wilayah Kajian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_Toc111714850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10</w:t>
            </w:r>
            <w:r w:rsidRPr="00BA6177">
              <w:rPr>
                <w:rFonts w:ascii="Tahoma" w:hAnsi="Tahoma" w:cs="Tahoma"/>
                <w:noProof/>
                <w:webHidden/>
              </w:rPr>
              <w:fldChar w:fldCharType="end"/>
            </w:r>
          </w:hyperlink>
        </w:p>
        <w:p w14:paraId="5CCD390F" w14:textId="77777777" w:rsidR="00BA6177" w:rsidRPr="00BA6177" w:rsidRDefault="00BA6177" w:rsidP="00BA6177">
          <w:pPr>
            <w:pStyle w:val="TOC3"/>
            <w:spacing w:line="360" w:lineRule="auto"/>
            <w:rPr>
              <w:rFonts w:ascii="Tahoma" w:eastAsiaTheme="minorEastAsia" w:hAnsi="Tahoma"/>
              <w:lang w:val="en-ID" w:eastAsia="en-ID"/>
            </w:rPr>
          </w:pPr>
          <w:hyperlink w:anchor="_Toc111714851" w:history="1">
            <w:r w:rsidRPr="00BA6177">
              <w:rPr>
                <w:rStyle w:val="Hyperlink"/>
                <w:rFonts w:ascii="Tahoma" w:hAnsi="Tahoma"/>
              </w:rPr>
              <w:t>II.2.1</w:t>
            </w:r>
            <w:r w:rsidRPr="00BA6177">
              <w:rPr>
                <w:rFonts w:ascii="Tahoma" w:eastAsiaTheme="minorEastAsia" w:hAnsi="Tahoma"/>
                <w:lang w:val="en-ID" w:eastAsia="en-ID"/>
              </w:rPr>
              <w:tab/>
            </w:r>
            <w:r w:rsidRPr="00BA6177">
              <w:rPr>
                <w:rStyle w:val="Hyperlink"/>
                <w:rFonts w:ascii="Tahoma" w:hAnsi="Tahoma"/>
              </w:rPr>
              <w:t>Lokasi Potensi Angkutan Barang</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_Toc111714851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13</w:t>
            </w:r>
            <w:r w:rsidRPr="00BA6177">
              <w:rPr>
                <w:rFonts w:ascii="Tahoma" w:hAnsi="Tahoma"/>
                <w:webHidden/>
              </w:rPr>
              <w:fldChar w:fldCharType="end"/>
            </w:r>
          </w:hyperlink>
        </w:p>
        <w:p w14:paraId="4812DC13" w14:textId="77777777" w:rsidR="00BA6177" w:rsidRPr="00BA6177" w:rsidRDefault="00BA6177" w:rsidP="00BA6177">
          <w:pPr>
            <w:pStyle w:val="TOC1"/>
            <w:rPr>
              <w:rFonts w:ascii="Tahoma" w:eastAsiaTheme="minorEastAsia" w:hAnsi="Tahoma" w:cs="Tahoma"/>
              <w:noProof/>
              <w:lang w:val="en-ID" w:eastAsia="en-ID"/>
            </w:rPr>
          </w:pPr>
          <w:hyperlink w:anchor="_Toc111714852" w:history="1">
            <w:r w:rsidRPr="00BA6177">
              <w:rPr>
                <w:rStyle w:val="Hyperlink"/>
                <w:rFonts w:ascii="Tahoma" w:hAnsi="Tahoma" w:cs="Tahoma"/>
                <w:noProof/>
              </w:rPr>
              <w:t>BAB III  KAJIAN PUSTAKA</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_Toc111714852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19</w:t>
            </w:r>
            <w:r w:rsidRPr="00BA6177">
              <w:rPr>
                <w:rFonts w:ascii="Tahoma" w:hAnsi="Tahoma" w:cs="Tahoma"/>
                <w:noProof/>
                <w:webHidden/>
              </w:rPr>
              <w:fldChar w:fldCharType="end"/>
            </w:r>
          </w:hyperlink>
        </w:p>
        <w:p w14:paraId="1691A6C3"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53" w:history="1">
            <w:r w:rsidRPr="00BA6177">
              <w:rPr>
                <w:rStyle w:val="Hyperlink"/>
                <w:rFonts w:ascii="Tahoma" w:hAnsi="Tahoma" w:cs="Tahoma"/>
                <w:noProof/>
              </w:rPr>
              <w:t>III.1.</w:t>
            </w:r>
            <w:r w:rsidRPr="00BA6177">
              <w:rPr>
                <w:rFonts w:ascii="Tahoma" w:eastAsiaTheme="minorEastAsia" w:hAnsi="Tahoma" w:cs="Tahoma"/>
                <w:noProof/>
                <w:lang w:val="en-ID" w:eastAsia="en-ID"/>
              </w:rPr>
              <w:tab/>
            </w:r>
            <w:r w:rsidRPr="00BA6177">
              <w:rPr>
                <w:rStyle w:val="Hyperlink"/>
                <w:rFonts w:ascii="Tahoma" w:hAnsi="Tahoma" w:cs="Tahoma"/>
                <w:noProof/>
              </w:rPr>
              <w:t>Pengertian Transportasi</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_Toc111714853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19</w:t>
            </w:r>
            <w:r w:rsidRPr="00BA6177">
              <w:rPr>
                <w:rFonts w:ascii="Tahoma" w:hAnsi="Tahoma" w:cs="Tahoma"/>
                <w:noProof/>
                <w:webHidden/>
              </w:rPr>
              <w:fldChar w:fldCharType="end"/>
            </w:r>
          </w:hyperlink>
        </w:p>
        <w:p w14:paraId="6CB742DB" w14:textId="77777777" w:rsidR="00BA6177" w:rsidRPr="00BA6177" w:rsidRDefault="00BA6177" w:rsidP="00BA6177">
          <w:pPr>
            <w:pStyle w:val="TOC3"/>
            <w:spacing w:line="360" w:lineRule="auto"/>
            <w:rPr>
              <w:rFonts w:ascii="Tahoma" w:eastAsiaTheme="minorEastAsia" w:hAnsi="Tahoma"/>
              <w:lang w:val="en-ID" w:eastAsia="en-ID"/>
            </w:rPr>
          </w:pPr>
          <w:hyperlink w:anchor="_Toc111714854" w:history="1">
            <w:r w:rsidRPr="00BA6177">
              <w:rPr>
                <w:rStyle w:val="Hyperlink"/>
                <w:rFonts w:ascii="Tahoma" w:hAnsi="Tahoma"/>
              </w:rPr>
              <w:t>III.2.</w:t>
            </w:r>
            <w:r w:rsidRPr="00BA6177">
              <w:rPr>
                <w:rFonts w:ascii="Tahoma" w:eastAsiaTheme="minorEastAsia" w:hAnsi="Tahoma"/>
                <w:lang w:val="en-ID" w:eastAsia="en-ID"/>
              </w:rPr>
              <w:tab/>
            </w:r>
            <w:r w:rsidRPr="00BA6177">
              <w:rPr>
                <w:rStyle w:val="Hyperlink"/>
                <w:rFonts w:ascii="Tahoma" w:hAnsi="Tahoma"/>
              </w:rPr>
              <w:t>Sistem Transportasi Makro</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_Toc111714854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19</w:t>
            </w:r>
            <w:r w:rsidRPr="00BA6177">
              <w:rPr>
                <w:rFonts w:ascii="Tahoma" w:hAnsi="Tahoma"/>
                <w:webHidden/>
              </w:rPr>
              <w:fldChar w:fldCharType="end"/>
            </w:r>
          </w:hyperlink>
        </w:p>
        <w:p w14:paraId="4D8CB85B" w14:textId="77777777" w:rsidR="00BA6177" w:rsidRPr="00BA6177" w:rsidRDefault="00BA6177" w:rsidP="00BA6177">
          <w:pPr>
            <w:pStyle w:val="TOC3"/>
            <w:spacing w:line="360" w:lineRule="auto"/>
            <w:rPr>
              <w:rFonts w:ascii="Tahoma" w:eastAsiaTheme="minorEastAsia" w:hAnsi="Tahoma"/>
              <w:lang w:val="en-ID" w:eastAsia="en-ID"/>
            </w:rPr>
          </w:pPr>
          <w:hyperlink w:anchor="_Toc111714855" w:history="1">
            <w:r w:rsidRPr="00BA6177">
              <w:rPr>
                <w:rStyle w:val="Hyperlink"/>
                <w:rFonts w:ascii="Tahoma" w:hAnsi="Tahoma"/>
              </w:rPr>
              <w:t>III.3.</w:t>
            </w:r>
            <w:r w:rsidRPr="00BA6177">
              <w:rPr>
                <w:rFonts w:ascii="Tahoma" w:eastAsiaTheme="minorEastAsia" w:hAnsi="Tahoma"/>
                <w:lang w:val="en-ID" w:eastAsia="en-ID"/>
              </w:rPr>
              <w:tab/>
            </w:r>
            <w:r w:rsidRPr="00BA6177">
              <w:rPr>
                <w:rStyle w:val="Hyperlink"/>
                <w:rFonts w:ascii="Tahoma" w:hAnsi="Tahoma"/>
              </w:rPr>
              <w:t>Karakteristik Angkutan Barang</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_Toc111714855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21</w:t>
            </w:r>
            <w:r w:rsidRPr="00BA6177">
              <w:rPr>
                <w:rFonts w:ascii="Tahoma" w:hAnsi="Tahoma"/>
                <w:webHidden/>
              </w:rPr>
              <w:fldChar w:fldCharType="end"/>
            </w:r>
          </w:hyperlink>
        </w:p>
        <w:p w14:paraId="2A894B02" w14:textId="77777777" w:rsidR="00BA6177" w:rsidRPr="00BA6177" w:rsidRDefault="00BA6177" w:rsidP="00BA6177">
          <w:pPr>
            <w:pStyle w:val="TOC3"/>
            <w:spacing w:line="360" w:lineRule="auto"/>
            <w:rPr>
              <w:rFonts w:ascii="Tahoma" w:eastAsiaTheme="minorEastAsia" w:hAnsi="Tahoma"/>
              <w:lang w:val="en-ID" w:eastAsia="en-ID"/>
            </w:rPr>
          </w:pPr>
          <w:hyperlink w:anchor="_Toc111714856" w:history="1">
            <w:r w:rsidRPr="00BA6177">
              <w:rPr>
                <w:rStyle w:val="Hyperlink"/>
                <w:rFonts w:ascii="Tahoma" w:hAnsi="Tahoma"/>
              </w:rPr>
              <w:t>III.4.</w:t>
            </w:r>
            <w:r w:rsidRPr="00BA6177">
              <w:rPr>
                <w:rFonts w:ascii="Tahoma" w:eastAsiaTheme="minorEastAsia" w:hAnsi="Tahoma"/>
                <w:lang w:val="en-ID" w:eastAsia="en-ID"/>
              </w:rPr>
              <w:tab/>
            </w:r>
            <w:r w:rsidRPr="00BA6177">
              <w:rPr>
                <w:rStyle w:val="Hyperlink"/>
                <w:rFonts w:ascii="Tahoma" w:hAnsi="Tahoma"/>
              </w:rPr>
              <w:t>Jaringan Lintas</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_Toc111714856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25</w:t>
            </w:r>
            <w:r w:rsidRPr="00BA6177">
              <w:rPr>
                <w:rFonts w:ascii="Tahoma" w:hAnsi="Tahoma"/>
                <w:webHidden/>
              </w:rPr>
              <w:fldChar w:fldCharType="end"/>
            </w:r>
          </w:hyperlink>
        </w:p>
        <w:p w14:paraId="700F5E4C" w14:textId="77777777" w:rsidR="00BA6177" w:rsidRPr="00BA6177" w:rsidRDefault="00BA6177" w:rsidP="00BA6177">
          <w:pPr>
            <w:pStyle w:val="TOC3"/>
            <w:spacing w:line="360" w:lineRule="auto"/>
            <w:rPr>
              <w:rFonts w:ascii="Tahoma" w:eastAsiaTheme="minorEastAsia" w:hAnsi="Tahoma"/>
              <w:lang w:val="en-ID" w:eastAsia="en-ID"/>
            </w:rPr>
          </w:pPr>
          <w:hyperlink w:anchor="_Toc111714857" w:history="1">
            <w:r w:rsidRPr="00BA6177">
              <w:rPr>
                <w:rStyle w:val="Hyperlink"/>
                <w:rFonts w:ascii="Tahoma" w:hAnsi="Tahoma"/>
              </w:rPr>
              <w:t>III.5.</w:t>
            </w:r>
            <w:r w:rsidRPr="00BA6177">
              <w:rPr>
                <w:rFonts w:ascii="Tahoma" w:eastAsiaTheme="minorEastAsia" w:hAnsi="Tahoma"/>
                <w:lang w:val="en-ID" w:eastAsia="en-ID"/>
              </w:rPr>
              <w:tab/>
            </w:r>
            <w:r w:rsidRPr="00BA6177">
              <w:rPr>
                <w:rStyle w:val="Hyperlink"/>
                <w:rFonts w:ascii="Tahoma" w:hAnsi="Tahoma"/>
              </w:rPr>
              <w:t>Tingkat Pelayanan Jalan</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_Toc111714857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26</w:t>
            </w:r>
            <w:r w:rsidRPr="00BA6177">
              <w:rPr>
                <w:rFonts w:ascii="Tahoma" w:hAnsi="Tahoma"/>
                <w:webHidden/>
              </w:rPr>
              <w:fldChar w:fldCharType="end"/>
            </w:r>
          </w:hyperlink>
        </w:p>
        <w:p w14:paraId="18A169E5" w14:textId="77777777" w:rsidR="00BA6177" w:rsidRPr="00BA6177" w:rsidRDefault="00BA6177" w:rsidP="00BA6177">
          <w:pPr>
            <w:pStyle w:val="TOC3"/>
            <w:spacing w:line="360" w:lineRule="auto"/>
            <w:rPr>
              <w:rFonts w:ascii="Tahoma" w:eastAsiaTheme="minorEastAsia" w:hAnsi="Tahoma"/>
              <w:lang w:val="en-ID" w:eastAsia="en-ID"/>
            </w:rPr>
          </w:pPr>
          <w:hyperlink w:anchor="_Toc111714858" w:history="1">
            <w:r w:rsidRPr="00BA6177">
              <w:rPr>
                <w:rStyle w:val="Hyperlink"/>
                <w:rFonts w:ascii="Tahoma" w:hAnsi="Tahoma"/>
              </w:rPr>
              <w:t>III.6.</w:t>
            </w:r>
            <w:r w:rsidRPr="00BA6177">
              <w:rPr>
                <w:rFonts w:ascii="Tahoma" w:eastAsiaTheme="minorEastAsia" w:hAnsi="Tahoma"/>
                <w:lang w:val="en-ID" w:eastAsia="en-ID"/>
              </w:rPr>
              <w:tab/>
            </w:r>
            <w:r w:rsidRPr="00BA6177">
              <w:rPr>
                <w:rStyle w:val="Hyperlink"/>
                <w:rFonts w:ascii="Tahoma" w:hAnsi="Tahoma"/>
              </w:rPr>
              <w:t>Klasifikasi Kelas Jalan</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_Toc111714858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27</w:t>
            </w:r>
            <w:r w:rsidRPr="00BA6177">
              <w:rPr>
                <w:rFonts w:ascii="Tahoma" w:hAnsi="Tahoma"/>
                <w:webHidden/>
              </w:rPr>
              <w:fldChar w:fldCharType="end"/>
            </w:r>
          </w:hyperlink>
        </w:p>
        <w:p w14:paraId="03683968" w14:textId="77777777" w:rsidR="00BA6177" w:rsidRPr="00BA6177" w:rsidRDefault="00BA6177" w:rsidP="00BA6177">
          <w:pPr>
            <w:pStyle w:val="TOC3"/>
            <w:spacing w:line="360" w:lineRule="auto"/>
            <w:rPr>
              <w:rFonts w:ascii="Tahoma" w:eastAsiaTheme="minorEastAsia" w:hAnsi="Tahoma"/>
              <w:lang w:val="en-ID" w:eastAsia="en-ID"/>
            </w:rPr>
          </w:pPr>
          <w:hyperlink w:anchor="_Toc111714859" w:history="1">
            <w:r w:rsidRPr="00BA6177">
              <w:rPr>
                <w:rStyle w:val="Hyperlink"/>
                <w:rFonts w:ascii="Tahoma" w:hAnsi="Tahoma"/>
              </w:rPr>
              <w:t>III.7.</w:t>
            </w:r>
            <w:r w:rsidRPr="00BA6177">
              <w:rPr>
                <w:rFonts w:ascii="Tahoma" w:eastAsiaTheme="minorEastAsia" w:hAnsi="Tahoma"/>
                <w:lang w:val="en-ID" w:eastAsia="en-ID"/>
              </w:rPr>
              <w:tab/>
            </w:r>
            <w:r w:rsidRPr="00BA6177">
              <w:rPr>
                <w:rStyle w:val="Hyperlink"/>
                <w:rFonts w:ascii="Tahoma" w:hAnsi="Tahoma"/>
              </w:rPr>
              <w:t>Penentuan Jaringan Lintas Angkutan Barang</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_Toc111714859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29</w:t>
            </w:r>
            <w:r w:rsidRPr="00BA6177">
              <w:rPr>
                <w:rFonts w:ascii="Tahoma" w:hAnsi="Tahoma"/>
                <w:webHidden/>
              </w:rPr>
              <w:fldChar w:fldCharType="end"/>
            </w:r>
          </w:hyperlink>
        </w:p>
        <w:p w14:paraId="506EFBA2" w14:textId="77777777" w:rsidR="00BA6177" w:rsidRPr="00BA6177" w:rsidRDefault="00BA6177" w:rsidP="00BA6177">
          <w:pPr>
            <w:pStyle w:val="TOC3"/>
            <w:spacing w:line="360" w:lineRule="auto"/>
            <w:rPr>
              <w:rFonts w:ascii="Tahoma" w:eastAsiaTheme="minorEastAsia" w:hAnsi="Tahoma"/>
              <w:lang w:val="en-ID" w:eastAsia="en-ID"/>
            </w:rPr>
          </w:pPr>
          <w:hyperlink w:anchor="_Toc111714860" w:history="1">
            <w:r w:rsidRPr="00BA6177">
              <w:rPr>
                <w:rStyle w:val="Hyperlink"/>
                <w:rFonts w:ascii="Tahoma" w:hAnsi="Tahoma"/>
              </w:rPr>
              <w:t>III.8.</w:t>
            </w:r>
            <w:r w:rsidRPr="00BA6177">
              <w:rPr>
                <w:rFonts w:ascii="Tahoma" w:eastAsiaTheme="minorEastAsia" w:hAnsi="Tahoma"/>
                <w:lang w:val="en-ID" w:eastAsia="en-ID"/>
              </w:rPr>
              <w:tab/>
            </w:r>
            <w:r w:rsidRPr="00BA6177">
              <w:rPr>
                <w:rStyle w:val="Hyperlink"/>
                <w:rFonts w:ascii="Tahoma" w:hAnsi="Tahoma"/>
              </w:rPr>
              <w:t>Pemodelan Transportasi</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_Toc111714860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30</w:t>
            </w:r>
            <w:r w:rsidRPr="00BA6177">
              <w:rPr>
                <w:rFonts w:ascii="Tahoma" w:hAnsi="Tahoma"/>
                <w:webHidden/>
              </w:rPr>
              <w:fldChar w:fldCharType="end"/>
            </w:r>
          </w:hyperlink>
        </w:p>
        <w:p w14:paraId="4CB8602D" w14:textId="77777777" w:rsidR="00BA6177" w:rsidRPr="00BA6177" w:rsidRDefault="00BA6177" w:rsidP="00BA6177">
          <w:pPr>
            <w:pStyle w:val="TOC3"/>
            <w:spacing w:line="360" w:lineRule="auto"/>
            <w:rPr>
              <w:rFonts w:ascii="Tahoma" w:eastAsiaTheme="minorEastAsia" w:hAnsi="Tahoma"/>
              <w:lang w:val="en-ID" w:eastAsia="en-ID"/>
            </w:rPr>
          </w:pPr>
          <w:hyperlink w:anchor="_Toc111714861" w:history="1">
            <w:r w:rsidRPr="00BA6177">
              <w:rPr>
                <w:rStyle w:val="Hyperlink"/>
                <w:rFonts w:ascii="Tahoma" w:hAnsi="Tahoma"/>
              </w:rPr>
              <w:t>III.9.</w:t>
            </w:r>
            <w:r w:rsidRPr="00BA6177">
              <w:rPr>
                <w:rFonts w:ascii="Tahoma" w:eastAsiaTheme="minorEastAsia" w:hAnsi="Tahoma"/>
                <w:lang w:val="en-ID" w:eastAsia="en-ID"/>
              </w:rPr>
              <w:tab/>
            </w:r>
            <w:r w:rsidRPr="00BA6177">
              <w:rPr>
                <w:rStyle w:val="Hyperlink"/>
                <w:rFonts w:ascii="Tahoma" w:hAnsi="Tahoma"/>
              </w:rPr>
              <w:t>Analisis Data</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_Toc111714861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32</w:t>
            </w:r>
            <w:r w:rsidRPr="00BA6177">
              <w:rPr>
                <w:rFonts w:ascii="Tahoma" w:hAnsi="Tahoma"/>
                <w:webHidden/>
              </w:rPr>
              <w:fldChar w:fldCharType="end"/>
            </w:r>
          </w:hyperlink>
        </w:p>
        <w:p w14:paraId="584E6E85"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62" w:history="1">
            <w:r w:rsidRPr="00BA6177">
              <w:rPr>
                <w:rStyle w:val="Hyperlink"/>
                <w:rFonts w:ascii="Tahoma" w:hAnsi="Tahoma" w:cs="Tahoma"/>
                <w:noProof/>
              </w:rPr>
              <w:t>III.10.</w:t>
            </w:r>
            <w:r w:rsidRPr="00BA6177">
              <w:rPr>
                <w:rFonts w:ascii="Tahoma" w:eastAsiaTheme="minorEastAsia" w:hAnsi="Tahoma" w:cs="Tahoma"/>
                <w:noProof/>
                <w:lang w:val="en-ID" w:eastAsia="en-ID"/>
              </w:rPr>
              <w:tab/>
            </w:r>
            <w:r w:rsidRPr="00BA6177">
              <w:rPr>
                <w:rStyle w:val="Hyperlink"/>
                <w:rFonts w:ascii="Tahoma" w:hAnsi="Tahoma" w:cs="Tahoma"/>
                <w:noProof/>
              </w:rPr>
              <w:t>Penentuan Rute</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_Toc111714862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32</w:t>
            </w:r>
            <w:r w:rsidRPr="00BA6177">
              <w:rPr>
                <w:rFonts w:ascii="Tahoma" w:hAnsi="Tahoma" w:cs="Tahoma"/>
                <w:noProof/>
                <w:webHidden/>
              </w:rPr>
              <w:fldChar w:fldCharType="end"/>
            </w:r>
          </w:hyperlink>
        </w:p>
        <w:p w14:paraId="53F2CBCB" w14:textId="77777777" w:rsidR="00BA6177" w:rsidRPr="00BA6177" w:rsidRDefault="00BA6177" w:rsidP="00BA6177">
          <w:pPr>
            <w:pStyle w:val="TOC1"/>
            <w:rPr>
              <w:rFonts w:ascii="Tahoma" w:eastAsiaTheme="minorEastAsia" w:hAnsi="Tahoma" w:cs="Tahoma"/>
              <w:noProof/>
              <w:lang w:val="en-ID" w:eastAsia="en-ID"/>
            </w:rPr>
          </w:pPr>
          <w:hyperlink w:anchor="_Toc111714863" w:history="1">
            <w:r w:rsidRPr="00BA6177">
              <w:rPr>
                <w:rStyle w:val="Hyperlink"/>
                <w:rFonts w:ascii="Tahoma" w:hAnsi="Tahoma" w:cs="Tahoma"/>
                <w:noProof/>
              </w:rPr>
              <w:t>BAB IV  METODOLOGI PENELITIAN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_Toc111714863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34</w:t>
            </w:r>
            <w:r w:rsidRPr="00BA6177">
              <w:rPr>
                <w:rFonts w:ascii="Tahoma" w:hAnsi="Tahoma" w:cs="Tahoma"/>
                <w:noProof/>
                <w:webHidden/>
              </w:rPr>
              <w:fldChar w:fldCharType="end"/>
            </w:r>
          </w:hyperlink>
        </w:p>
        <w:p w14:paraId="2480FEAB"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64" w:history="1">
            <w:r w:rsidRPr="00BA6177">
              <w:rPr>
                <w:rStyle w:val="Hyperlink"/>
                <w:rFonts w:ascii="Tahoma" w:hAnsi="Tahoma" w:cs="Tahoma"/>
                <w:noProof/>
              </w:rPr>
              <w:t>IV.1.</w:t>
            </w:r>
            <w:r w:rsidRPr="00BA6177">
              <w:rPr>
                <w:rFonts w:ascii="Tahoma" w:eastAsiaTheme="minorEastAsia" w:hAnsi="Tahoma" w:cs="Tahoma"/>
                <w:noProof/>
                <w:lang w:val="en-ID" w:eastAsia="en-ID"/>
              </w:rPr>
              <w:tab/>
            </w:r>
            <w:r w:rsidRPr="00BA6177">
              <w:rPr>
                <w:rStyle w:val="Hyperlink"/>
                <w:rFonts w:ascii="Tahoma" w:hAnsi="Tahoma" w:cs="Tahoma"/>
                <w:noProof/>
              </w:rPr>
              <w:t>Alur Pikir</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_Toc111714864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34</w:t>
            </w:r>
            <w:r w:rsidRPr="00BA6177">
              <w:rPr>
                <w:rFonts w:ascii="Tahoma" w:hAnsi="Tahoma" w:cs="Tahoma"/>
                <w:noProof/>
                <w:webHidden/>
              </w:rPr>
              <w:fldChar w:fldCharType="end"/>
            </w:r>
          </w:hyperlink>
        </w:p>
        <w:p w14:paraId="03B6AA63"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65" w:history="1">
            <w:r w:rsidRPr="00BA6177">
              <w:rPr>
                <w:rStyle w:val="Hyperlink"/>
                <w:rFonts w:ascii="Tahoma" w:eastAsia="Tahoma" w:hAnsi="Tahoma" w:cs="Tahoma"/>
                <w:noProof/>
                <w:lang w:val="id"/>
              </w:rPr>
              <w:t>IV.2.</w:t>
            </w:r>
            <w:r w:rsidRPr="00BA6177">
              <w:rPr>
                <w:rFonts w:ascii="Tahoma" w:eastAsiaTheme="minorEastAsia" w:hAnsi="Tahoma" w:cs="Tahoma"/>
                <w:noProof/>
                <w:lang w:val="en-ID" w:eastAsia="en-ID"/>
              </w:rPr>
              <w:tab/>
            </w:r>
            <w:r w:rsidRPr="00BA6177">
              <w:rPr>
                <w:rStyle w:val="Hyperlink"/>
                <w:rFonts w:ascii="Tahoma" w:eastAsia="Tahoma" w:hAnsi="Tahoma" w:cs="Tahoma"/>
                <w:noProof/>
                <w:lang w:val="id"/>
              </w:rPr>
              <w:t>Desain Penelitian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_Toc111714865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36</w:t>
            </w:r>
            <w:r w:rsidRPr="00BA6177">
              <w:rPr>
                <w:rFonts w:ascii="Tahoma" w:hAnsi="Tahoma" w:cs="Tahoma"/>
                <w:noProof/>
                <w:webHidden/>
              </w:rPr>
              <w:fldChar w:fldCharType="end"/>
            </w:r>
          </w:hyperlink>
        </w:p>
        <w:p w14:paraId="11B3374A"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66" w:history="1">
            <w:r w:rsidRPr="00BA6177">
              <w:rPr>
                <w:rStyle w:val="Hyperlink"/>
                <w:rFonts w:ascii="Tahoma" w:hAnsi="Tahoma" w:cs="Tahoma"/>
                <w:noProof/>
              </w:rPr>
              <w:t>IV.3.</w:t>
            </w:r>
            <w:r w:rsidRPr="00BA6177">
              <w:rPr>
                <w:rFonts w:ascii="Tahoma" w:eastAsiaTheme="minorEastAsia" w:hAnsi="Tahoma" w:cs="Tahoma"/>
                <w:noProof/>
                <w:lang w:val="en-ID" w:eastAsia="en-ID"/>
              </w:rPr>
              <w:tab/>
            </w:r>
            <w:r w:rsidRPr="00BA6177">
              <w:rPr>
                <w:rStyle w:val="Hyperlink"/>
                <w:rFonts w:ascii="Tahoma" w:hAnsi="Tahoma" w:cs="Tahoma"/>
                <w:noProof/>
              </w:rPr>
              <w:t>Teknik Pengumpulan Data</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_Toc111714866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38</w:t>
            </w:r>
            <w:r w:rsidRPr="00BA6177">
              <w:rPr>
                <w:rFonts w:ascii="Tahoma" w:hAnsi="Tahoma" w:cs="Tahoma"/>
                <w:noProof/>
                <w:webHidden/>
              </w:rPr>
              <w:fldChar w:fldCharType="end"/>
            </w:r>
          </w:hyperlink>
        </w:p>
        <w:p w14:paraId="235CC283" w14:textId="77777777" w:rsidR="00BA6177" w:rsidRPr="00BA6177" w:rsidRDefault="00BA6177" w:rsidP="00BA6177">
          <w:pPr>
            <w:pStyle w:val="TOC3"/>
            <w:spacing w:line="360" w:lineRule="auto"/>
            <w:rPr>
              <w:rFonts w:ascii="Tahoma" w:eastAsiaTheme="minorEastAsia" w:hAnsi="Tahoma"/>
              <w:lang w:val="en-ID" w:eastAsia="en-ID"/>
            </w:rPr>
          </w:pPr>
          <w:hyperlink w:anchor="_Toc111714867" w:history="1">
            <w:r w:rsidRPr="00BA6177">
              <w:rPr>
                <w:rStyle w:val="Hyperlink"/>
                <w:rFonts w:ascii="Tahoma" w:hAnsi="Tahoma"/>
              </w:rPr>
              <w:t>IV.4.</w:t>
            </w:r>
            <w:r w:rsidRPr="00BA6177">
              <w:rPr>
                <w:rFonts w:ascii="Tahoma" w:eastAsiaTheme="minorEastAsia" w:hAnsi="Tahoma"/>
                <w:lang w:val="en-ID" w:eastAsia="en-ID"/>
              </w:rPr>
              <w:tab/>
            </w:r>
            <w:r w:rsidRPr="00BA6177">
              <w:rPr>
                <w:rStyle w:val="Hyperlink"/>
                <w:rFonts w:ascii="Tahoma" w:hAnsi="Tahoma"/>
              </w:rPr>
              <w:t>Indikator Dari Kinerja Jaringan Jalan</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_Toc111714867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42</w:t>
            </w:r>
            <w:r w:rsidRPr="00BA6177">
              <w:rPr>
                <w:rFonts w:ascii="Tahoma" w:hAnsi="Tahoma"/>
                <w:webHidden/>
              </w:rPr>
              <w:fldChar w:fldCharType="end"/>
            </w:r>
          </w:hyperlink>
        </w:p>
        <w:p w14:paraId="389EF102" w14:textId="77777777" w:rsidR="00BA6177" w:rsidRPr="00BA6177" w:rsidRDefault="00BA6177" w:rsidP="00BA6177">
          <w:pPr>
            <w:pStyle w:val="TOC3"/>
            <w:spacing w:line="360" w:lineRule="auto"/>
            <w:rPr>
              <w:rFonts w:ascii="Tahoma" w:eastAsiaTheme="minorEastAsia" w:hAnsi="Tahoma"/>
              <w:lang w:val="en-ID" w:eastAsia="en-ID"/>
            </w:rPr>
          </w:pPr>
          <w:hyperlink w:anchor="_Toc111714868" w:history="1">
            <w:r w:rsidRPr="00BA6177">
              <w:rPr>
                <w:rStyle w:val="Hyperlink"/>
                <w:rFonts w:ascii="Tahoma" w:hAnsi="Tahoma"/>
              </w:rPr>
              <w:t>IV.4.1.</w:t>
            </w:r>
            <w:r w:rsidRPr="00BA6177">
              <w:rPr>
                <w:rFonts w:ascii="Tahoma" w:eastAsiaTheme="minorEastAsia" w:hAnsi="Tahoma"/>
                <w:lang w:val="en-ID" w:eastAsia="en-ID"/>
              </w:rPr>
              <w:tab/>
            </w:r>
            <w:r w:rsidRPr="00BA6177">
              <w:rPr>
                <w:rStyle w:val="Hyperlink"/>
                <w:rFonts w:ascii="Tahoma" w:hAnsi="Tahoma"/>
              </w:rPr>
              <w:t>Kecepatan</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_Toc111714868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43</w:t>
            </w:r>
            <w:r w:rsidRPr="00BA6177">
              <w:rPr>
                <w:rFonts w:ascii="Tahoma" w:hAnsi="Tahoma"/>
                <w:webHidden/>
              </w:rPr>
              <w:fldChar w:fldCharType="end"/>
            </w:r>
          </w:hyperlink>
        </w:p>
        <w:p w14:paraId="4490B643" w14:textId="77777777" w:rsidR="00BA6177" w:rsidRPr="00BA6177" w:rsidRDefault="00BA6177" w:rsidP="00BA6177">
          <w:pPr>
            <w:pStyle w:val="TOC3"/>
            <w:spacing w:line="360" w:lineRule="auto"/>
            <w:rPr>
              <w:rFonts w:ascii="Tahoma" w:eastAsiaTheme="minorEastAsia" w:hAnsi="Tahoma"/>
              <w:lang w:val="en-ID" w:eastAsia="en-ID"/>
            </w:rPr>
          </w:pPr>
          <w:hyperlink w:anchor="_Toc111714869" w:history="1">
            <w:r w:rsidRPr="00BA6177">
              <w:rPr>
                <w:rStyle w:val="Hyperlink"/>
                <w:rFonts w:ascii="Tahoma" w:hAnsi="Tahoma"/>
              </w:rPr>
              <w:t>IV.4.2.</w:t>
            </w:r>
            <w:r w:rsidRPr="00BA6177">
              <w:rPr>
                <w:rFonts w:ascii="Tahoma" w:eastAsiaTheme="minorEastAsia" w:hAnsi="Tahoma"/>
                <w:lang w:val="en-ID" w:eastAsia="en-ID"/>
              </w:rPr>
              <w:tab/>
            </w:r>
            <w:r w:rsidRPr="00BA6177">
              <w:rPr>
                <w:rStyle w:val="Hyperlink"/>
                <w:rFonts w:ascii="Tahoma" w:hAnsi="Tahoma"/>
              </w:rPr>
              <w:t>Kapasitas Ruas Jalan</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_Toc111714869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43</w:t>
            </w:r>
            <w:r w:rsidRPr="00BA6177">
              <w:rPr>
                <w:rFonts w:ascii="Tahoma" w:hAnsi="Tahoma"/>
                <w:webHidden/>
              </w:rPr>
              <w:fldChar w:fldCharType="end"/>
            </w:r>
          </w:hyperlink>
        </w:p>
        <w:p w14:paraId="7EAD0EB0" w14:textId="77777777" w:rsidR="00BA6177" w:rsidRPr="00BA6177" w:rsidRDefault="00BA6177" w:rsidP="00BA6177">
          <w:pPr>
            <w:pStyle w:val="TOC3"/>
            <w:spacing w:line="360" w:lineRule="auto"/>
            <w:rPr>
              <w:rFonts w:ascii="Tahoma" w:eastAsiaTheme="minorEastAsia" w:hAnsi="Tahoma"/>
              <w:lang w:val="en-ID" w:eastAsia="en-ID"/>
            </w:rPr>
          </w:pPr>
          <w:hyperlink w:anchor="_Toc111714870" w:history="1">
            <w:r w:rsidRPr="00BA6177">
              <w:rPr>
                <w:rStyle w:val="Hyperlink"/>
                <w:rFonts w:ascii="Tahoma" w:hAnsi="Tahoma"/>
              </w:rPr>
              <w:t>IV.4.3.</w:t>
            </w:r>
            <w:r w:rsidRPr="00BA6177">
              <w:rPr>
                <w:rFonts w:ascii="Tahoma" w:eastAsiaTheme="minorEastAsia" w:hAnsi="Tahoma"/>
                <w:lang w:val="en-ID" w:eastAsia="en-ID"/>
              </w:rPr>
              <w:tab/>
            </w:r>
            <w:r w:rsidRPr="00BA6177">
              <w:rPr>
                <w:rStyle w:val="Hyperlink"/>
                <w:rFonts w:ascii="Tahoma" w:hAnsi="Tahoma"/>
              </w:rPr>
              <w:t>Rasio Volume per Kapasitas</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_Toc111714870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49</w:t>
            </w:r>
            <w:r w:rsidRPr="00BA6177">
              <w:rPr>
                <w:rFonts w:ascii="Tahoma" w:hAnsi="Tahoma"/>
                <w:webHidden/>
              </w:rPr>
              <w:fldChar w:fldCharType="end"/>
            </w:r>
          </w:hyperlink>
        </w:p>
        <w:p w14:paraId="50197AC9" w14:textId="77777777" w:rsidR="00BA6177" w:rsidRPr="00BA6177" w:rsidRDefault="00BA6177" w:rsidP="00BA6177">
          <w:pPr>
            <w:pStyle w:val="TOC3"/>
            <w:spacing w:line="360" w:lineRule="auto"/>
            <w:rPr>
              <w:rFonts w:ascii="Tahoma" w:eastAsiaTheme="minorEastAsia" w:hAnsi="Tahoma"/>
              <w:lang w:val="en-ID" w:eastAsia="en-ID"/>
            </w:rPr>
          </w:pPr>
          <w:hyperlink w:anchor="_Toc111714871" w:history="1">
            <w:r w:rsidRPr="00BA6177">
              <w:rPr>
                <w:rStyle w:val="Hyperlink"/>
                <w:rFonts w:ascii="Tahoma" w:hAnsi="Tahoma"/>
              </w:rPr>
              <w:t>IV.4.4.</w:t>
            </w:r>
            <w:r w:rsidRPr="00BA6177">
              <w:rPr>
                <w:rFonts w:ascii="Tahoma" w:eastAsiaTheme="minorEastAsia" w:hAnsi="Tahoma"/>
                <w:lang w:val="en-ID" w:eastAsia="en-ID"/>
              </w:rPr>
              <w:tab/>
            </w:r>
            <w:r w:rsidRPr="00BA6177">
              <w:rPr>
                <w:rStyle w:val="Hyperlink"/>
                <w:rFonts w:ascii="Tahoma" w:hAnsi="Tahoma"/>
              </w:rPr>
              <w:t>Kepadatan Ruas</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_Toc111714871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50</w:t>
            </w:r>
            <w:r w:rsidRPr="00BA6177">
              <w:rPr>
                <w:rFonts w:ascii="Tahoma" w:hAnsi="Tahoma"/>
                <w:webHidden/>
              </w:rPr>
              <w:fldChar w:fldCharType="end"/>
            </w:r>
          </w:hyperlink>
        </w:p>
        <w:p w14:paraId="7C884CCE"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72" w:history="1">
            <w:r w:rsidRPr="00BA6177">
              <w:rPr>
                <w:rStyle w:val="Hyperlink"/>
                <w:rFonts w:ascii="Tahoma" w:hAnsi="Tahoma" w:cs="Tahoma"/>
                <w:noProof/>
              </w:rPr>
              <w:t>IV.4.</w:t>
            </w:r>
            <w:r w:rsidRPr="00BA6177">
              <w:rPr>
                <w:rFonts w:ascii="Tahoma" w:eastAsiaTheme="minorEastAsia" w:hAnsi="Tahoma" w:cs="Tahoma"/>
                <w:noProof/>
                <w:lang w:val="en-ID" w:eastAsia="en-ID"/>
              </w:rPr>
              <w:tab/>
            </w:r>
            <w:r w:rsidRPr="00BA6177">
              <w:rPr>
                <w:rStyle w:val="Hyperlink"/>
                <w:rFonts w:ascii="Tahoma" w:hAnsi="Tahoma" w:cs="Tahoma"/>
                <w:noProof/>
              </w:rPr>
              <w:t>Tahapan Analisis Data</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_Toc111714872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50</w:t>
            </w:r>
            <w:r w:rsidRPr="00BA6177">
              <w:rPr>
                <w:rFonts w:ascii="Tahoma" w:hAnsi="Tahoma" w:cs="Tahoma"/>
                <w:noProof/>
                <w:webHidden/>
              </w:rPr>
              <w:fldChar w:fldCharType="end"/>
            </w:r>
          </w:hyperlink>
        </w:p>
        <w:p w14:paraId="13F7683C"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73" w:history="1">
            <w:r w:rsidRPr="00BA6177">
              <w:rPr>
                <w:rStyle w:val="Hyperlink"/>
                <w:rFonts w:ascii="Tahoma" w:hAnsi="Tahoma" w:cs="Tahoma"/>
                <w:noProof/>
              </w:rPr>
              <w:t>IV.5.</w:t>
            </w:r>
            <w:r w:rsidRPr="00BA6177">
              <w:rPr>
                <w:rFonts w:ascii="Tahoma" w:eastAsiaTheme="minorEastAsia" w:hAnsi="Tahoma" w:cs="Tahoma"/>
                <w:noProof/>
                <w:lang w:val="en-ID" w:eastAsia="en-ID"/>
              </w:rPr>
              <w:tab/>
            </w:r>
            <w:r w:rsidRPr="00BA6177">
              <w:rPr>
                <w:rStyle w:val="Hyperlink"/>
                <w:rFonts w:ascii="Tahoma" w:hAnsi="Tahoma" w:cs="Tahoma"/>
                <w:noProof/>
              </w:rPr>
              <w:t>Lokasi dan Jadwal Penelitian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_Toc111714873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56</w:t>
            </w:r>
            <w:r w:rsidRPr="00BA6177">
              <w:rPr>
                <w:rFonts w:ascii="Tahoma" w:hAnsi="Tahoma" w:cs="Tahoma"/>
                <w:noProof/>
                <w:webHidden/>
              </w:rPr>
              <w:fldChar w:fldCharType="end"/>
            </w:r>
          </w:hyperlink>
        </w:p>
        <w:p w14:paraId="156680C5" w14:textId="77777777" w:rsidR="00BA6177" w:rsidRPr="00BA6177" w:rsidRDefault="00BA6177" w:rsidP="00BA6177">
          <w:pPr>
            <w:pStyle w:val="TOC1"/>
            <w:rPr>
              <w:rFonts w:ascii="Tahoma" w:eastAsiaTheme="minorEastAsia" w:hAnsi="Tahoma" w:cs="Tahoma"/>
              <w:noProof/>
              <w:lang w:val="en-ID" w:eastAsia="en-ID"/>
            </w:rPr>
          </w:pPr>
          <w:hyperlink w:anchor="_Toc111714874" w:history="1">
            <w:r w:rsidRPr="00BA6177">
              <w:rPr>
                <w:rStyle w:val="Hyperlink"/>
                <w:rFonts w:ascii="Tahoma" w:hAnsi="Tahoma" w:cs="Tahoma"/>
                <w:noProof/>
              </w:rPr>
              <w:t>BAB V  ANALISIS DAN PEMECAHAN MASALAH</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_Toc111714874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57</w:t>
            </w:r>
            <w:r w:rsidRPr="00BA6177">
              <w:rPr>
                <w:rFonts w:ascii="Tahoma" w:hAnsi="Tahoma" w:cs="Tahoma"/>
                <w:noProof/>
                <w:webHidden/>
              </w:rPr>
              <w:fldChar w:fldCharType="end"/>
            </w:r>
          </w:hyperlink>
        </w:p>
        <w:p w14:paraId="1866B72C" w14:textId="77777777" w:rsidR="00BA6177" w:rsidRPr="00BA6177" w:rsidRDefault="00BA6177" w:rsidP="00BA6177">
          <w:pPr>
            <w:pStyle w:val="TOC2"/>
            <w:tabs>
              <w:tab w:val="left" w:pos="880"/>
            </w:tabs>
            <w:spacing w:line="360" w:lineRule="auto"/>
            <w:rPr>
              <w:rFonts w:ascii="Tahoma" w:eastAsiaTheme="minorEastAsia" w:hAnsi="Tahoma" w:cs="Tahoma"/>
              <w:noProof/>
              <w:lang w:val="en-ID" w:eastAsia="en-ID"/>
            </w:rPr>
          </w:pPr>
          <w:hyperlink w:anchor="_Toc111714875" w:history="1">
            <w:r w:rsidRPr="00BA6177">
              <w:rPr>
                <w:rStyle w:val="Hyperlink"/>
                <w:rFonts w:ascii="Tahoma" w:hAnsi="Tahoma" w:cs="Tahoma"/>
                <w:noProof/>
              </w:rPr>
              <w:t>V.1.</w:t>
            </w:r>
            <w:r w:rsidRPr="00BA6177">
              <w:rPr>
                <w:rFonts w:ascii="Tahoma" w:eastAsiaTheme="minorEastAsia" w:hAnsi="Tahoma" w:cs="Tahoma"/>
                <w:noProof/>
                <w:lang w:val="en-ID" w:eastAsia="en-ID"/>
              </w:rPr>
              <w:tab/>
            </w:r>
            <w:r w:rsidRPr="00BA6177">
              <w:rPr>
                <w:rStyle w:val="Hyperlink"/>
                <w:rFonts w:ascii="Tahoma" w:hAnsi="Tahoma" w:cs="Tahoma"/>
                <w:noProof/>
              </w:rPr>
              <w:t>Kondisi Saat Ini</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_Toc111714875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57</w:t>
            </w:r>
            <w:r w:rsidRPr="00BA6177">
              <w:rPr>
                <w:rFonts w:ascii="Tahoma" w:hAnsi="Tahoma" w:cs="Tahoma"/>
                <w:noProof/>
                <w:webHidden/>
              </w:rPr>
              <w:fldChar w:fldCharType="end"/>
            </w:r>
          </w:hyperlink>
        </w:p>
        <w:p w14:paraId="378DCFE7" w14:textId="77777777" w:rsidR="00BA6177" w:rsidRPr="00BA6177" w:rsidRDefault="00BA6177" w:rsidP="00BA6177">
          <w:pPr>
            <w:pStyle w:val="TOC3"/>
            <w:spacing w:line="360" w:lineRule="auto"/>
            <w:rPr>
              <w:rFonts w:ascii="Tahoma" w:eastAsiaTheme="minorEastAsia" w:hAnsi="Tahoma"/>
              <w:lang w:val="en-ID" w:eastAsia="en-ID"/>
            </w:rPr>
          </w:pPr>
          <w:hyperlink w:anchor="_Toc111714876" w:history="1">
            <w:r w:rsidRPr="00BA6177">
              <w:rPr>
                <w:rStyle w:val="Hyperlink"/>
                <w:rFonts w:ascii="Tahoma" w:hAnsi="Tahoma"/>
              </w:rPr>
              <w:t>V.5.1.</w:t>
            </w:r>
            <w:r w:rsidRPr="00BA6177">
              <w:rPr>
                <w:rFonts w:ascii="Tahoma" w:eastAsiaTheme="minorEastAsia" w:hAnsi="Tahoma"/>
                <w:lang w:val="en-ID" w:eastAsia="en-ID"/>
              </w:rPr>
              <w:tab/>
            </w:r>
            <w:r w:rsidRPr="00BA6177">
              <w:rPr>
                <w:rStyle w:val="Hyperlink"/>
                <w:rFonts w:ascii="Tahoma" w:hAnsi="Tahoma"/>
              </w:rPr>
              <w:t>Lingkup Studi</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_Toc111714876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57</w:t>
            </w:r>
            <w:r w:rsidRPr="00BA6177">
              <w:rPr>
                <w:rFonts w:ascii="Tahoma" w:hAnsi="Tahoma"/>
                <w:webHidden/>
              </w:rPr>
              <w:fldChar w:fldCharType="end"/>
            </w:r>
          </w:hyperlink>
        </w:p>
        <w:p w14:paraId="566D9E3E" w14:textId="77777777" w:rsidR="00BA6177" w:rsidRPr="00BA6177" w:rsidRDefault="00BA6177" w:rsidP="00BA6177">
          <w:pPr>
            <w:pStyle w:val="TOC2"/>
            <w:tabs>
              <w:tab w:val="left" w:pos="880"/>
            </w:tabs>
            <w:spacing w:line="360" w:lineRule="auto"/>
            <w:rPr>
              <w:rFonts w:ascii="Tahoma" w:eastAsiaTheme="minorEastAsia" w:hAnsi="Tahoma" w:cs="Tahoma"/>
              <w:noProof/>
              <w:lang w:val="en-ID" w:eastAsia="en-ID"/>
            </w:rPr>
          </w:pPr>
          <w:hyperlink w:anchor="_Toc111714877" w:history="1">
            <w:r w:rsidRPr="00BA6177">
              <w:rPr>
                <w:rStyle w:val="Hyperlink"/>
                <w:rFonts w:ascii="Tahoma" w:hAnsi="Tahoma" w:cs="Tahoma"/>
                <w:noProof/>
              </w:rPr>
              <w:t>V.2.</w:t>
            </w:r>
            <w:r w:rsidRPr="00BA6177">
              <w:rPr>
                <w:rFonts w:ascii="Tahoma" w:eastAsiaTheme="minorEastAsia" w:hAnsi="Tahoma" w:cs="Tahoma"/>
                <w:noProof/>
                <w:lang w:val="en-ID" w:eastAsia="en-ID"/>
              </w:rPr>
              <w:tab/>
            </w:r>
            <w:r w:rsidRPr="00BA6177">
              <w:rPr>
                <w:rStyle w:val="Hyperlink"/>
                <w:rFonts w:ascii="Tahoma" w:hAnsi="Tahoma" w:cs="Tahoma"/>
                <w:noProof/>
              </w:rPr>
              <w:t>Bangkitan dan Tarikan Angkutan Barang</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_Toc111714877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59</w:t>
            </w:r>
            <w:r w:rsidRPr="00BA6177">
              <w:rPr>
                <w:rFonts w:ascii="Tahoma" w:hAnsi="Tahoma" w:cs="Tahoma"/>
                <w:noProof/>
                <w:webHidden/>
              </w:rPr>
              <w:fldChar w:fldCharType="end"/>
            </w:r>
          </w:hyperlink>
        </w:p>
        <w:p w14:paraId="465C9BBF" w14:textId="77777777" w:rsidR="00BA6177" w:rsidRPr="00BA6177" w:rsidRDefault="00BA6177" w:rsidP="00BA6177">
          <w:pPr>
            <w:pStyle w:val="TOC2"/>
            <w:tabs>
              <w:tab w:val="left" w:pos="880"/>
            </w:tabs>
            <w:spacing w:line="360" w:lineRule="auto"/>
            <w:rPr>
              <w:rFonts w:ascii="Tahoma" w:eastAsiaTheme="minorEastAsia" w:hAnsi="Tahoma" w:cs="Tahoma"/>
              <w:noProof/>
              <w:lang w:val="en-ID" w:eastAsia="en-ID"/>
            </w:rPr>
          </w:pPr>
          <w:hyperlink w:anchor="_Toc111714878" w:history="1">
            <w:r w:rsidRPr="00BA6177">
              <w:rPr>
                <w:rStyle w:val="Hyperlink"/>
                <w:rFonts w:ascii="Tahoma" w:hAnsi="Tahoma" w:cs="Tahoma"/>
                <w:noProof/>
              </w:rPr>
              <w:t>V.3.</w:t>
            </w:r>
            <w:r w:rsidRPr="00BA6177">
              <w:rPr>
                <w:rFonts w:ascii="Tahoma" w:eastAsiaTheme="minorEastAsia" w:hAnsi="Tahoma" w:cs="Tahoma"/>
                <w:noProof/>
                <w:lang w:val="en-ID" w:eastAsia="en-ID"/>
              </w:rPr>
              <w:tab/>
            </w:r>
            <w:r w:rsidRPr="00BA6177">
              <w:rPr>
                <w:rStyle w:val="Hyperlink"/>
                <w:rFonts w:ascii="Tahoma" w:hAnsi="Tahoma" w:cs="Tahoma"/>
                <w:noProof/>
              </w:rPr>
              <w:t>Analisis Distribusi Perjalanan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_Toc111714878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59</w:t>
            </w:r>
            <w:r w:rsidRPr="00BA6177">
              <w:rPr>
                <w:rFonts w:ascii="Tahoma" w:hAnsi="Tahoma" w:cs="Tahoma"/>
                <w:noProof/>
                <w:webHidden/>
              </w:rPr>
              <w:fldChar w:fldCharType="end"/>
            </w:r>
          </w:hyperlink>
        </w:p>
        <w:p w14:paraId="69CFC573" w14:textId="77777777" w:rsidR="00BA6177" w:rsidRPr="00BA6177" w:rsidRDefault="00BA6177" w:rsidP="00BA6177">
          <w:pPr>
            <w:pStyle w:val="TOC2"/>
            <w:tabs>
              <w:tab w:val="left" w:pos="880"/>
            </w:tabs>
            <w:spacing w:line="360" w:lineRule="auto"/>
            <w:rPr>
              <w:rFonts w:ascii="Tahoma" w:eastAsiaTheme="minorEastAsia" w:hAnsi="Tahoma" w:cs="Tahoma"/>
              <w:noProof/>
              <w:lang w:val="en-ID" w:eastAsia="en-ID"/>
            </w:rPr>
          </w:pPr>
          <w:hyperlink w:anchor="_Toc111714879" w:history="1">
            <w:r w:rsidRPr="00BA6177">
              <w:rPr>
                <w:rStyle w:val="Hyperlink"/>
                <w:rFonts w:ascii="Tahoma" w:hAnsi="Tahoma" w:cs="Tahoma"/>
                <w:noProof/>
              </w:rPr>
              <w:t>V.4.</w:t>
            </w:r>
            <w:r w:rsidRPr="00BA6177">
              <w:rPr>
                <w:rFonts w:ascii="Tahoma" w:eastAsiaTheme="minorEastAsia" w:hAnsi="Tahoma" w:cs="Tahoma"/>
                <w:noProof/>
                <w:lang w:val="en-ID" w:eastAsia="en-ID"/>
              </w:rPr>
              <w:tab/>
            </w:r>
            <w:r w:rsidRPr="00BA6177">
              <w:rPr>
                <w:rStyle w:val="Hyperlink"/>
                <w:rFonts w:ascii="Tahoma" w:hAnsi="Tahoma" w:cs="Tahoma"/>
                <w:noProof/>
              </w:rPr>
              <w:t>Analisis Proporsi Penggunaan Moda</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_Toc111714879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63</w:t>
            </w:r>
            <w:r w:rsidRPr="00BA6177">
              <w:rPr>
                <w:rFonts w:ascii="Tahoma" w:hAnsi="Tahoma" w:cs="Tahoma"/>
                <w:noProof/>
                <w:webHidden/>
              </w:rPr>
              <w:fldChar w:fldCharType="end"/>
            </w:r>
          </w:hyperlink>
        </w:p>
        <w:p w14:paraId="62D6CF87" w14:textId="77777777" w:rsidR="00BA6177" w:rsidRPr="00BA6177" w:rsidRDefault="00BA6177" w:rsidP="00BA6177">
          <w:pPr>
            <w:pStyle w:val="TOC2"/>
            <w:tabs>
              <w:tab w:val="left" w:pos="880"/>
            </w:tabs>
            <w:spacing w:line="360" w:lineRule="auto"/>
            <w:rPr>
              <w:rFonts w:ascii="Tahoma" w:eastAsiaTheme="minorEastAsia" w:hAnsi="Tahoma" w:cs="Tahoma"/>
              <w:noProof/>
              <w:lang w:val="en-ID" w:eastAsia="en-ID"/>
            </w:rPr>
          </w:pPr>
          <w:hyperlink w:anchor="_Toc111714880" w:history="1">
            <w:r w:rsidRPr="00BA6177">
              <w:rPr>
                <w:rStyle w:val="Hyperlink"/>
                <w:rFonts w:ascii="Tahoma" w:hAnsi="Tahoma" w:cs="Tahoma"/>
                <w:noProof/>
              </w:rPr>
              <w:t>V.5.</w:t>
            </w:r>
            <w:r w:rsidRPr="00BA6177">
              <w:rPr>
                <w:rFonts w:ascii="Tahoma" w:eastAsiaTheme="minorEastAsia" w:hAnsi="Tahoma" w:cs="Tahoma"/>
                <w:noProof/>
                <w:lang w:val="en-ID" w:eastAsia="en-ID"/>
              </w:rPr>
              <w:tab/>
            </w:r>
            <w:r w:rsidRPr="00BA6177">
              <w:rPr>
                <w:rStyle w:val="Hyperlink"/>
                <w:rFonts w:ascii="Tahoma" w:hAnsi="Tahoma" w:cs="Tahoma"/>
                <w:noProof/>
              </w:rPr>
              <w:t>Analisis Pembebanan Lalu Lintas</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_Toc111714880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65</w:t>
            </w:r>
            <w:r w:rsidRPr="00BA6177">
              <w:rPr>
                <w:rFonts w:ascii="Tahoma" w:hAnsi="Tahoma" w:cs="Tahoma"/>
                <w:noProof/>
                <w:webHidden/>
              </w:rPr>
              <w:fldChar w:fldCharType="end"/>
            </w:r>
          </w:hyperlink>
        </w:p>
        <w:p w14:paraId="65E44675" w14:textId="77777777" w:rsidR="00BA6177" w:rsidRPr="00BA6177" w:rsidRDefault="00BA6177" w:rsidP="00BA6177">
          <w:pPr>
            <w:pStyle w:val="TOC3"/>
            <w:spacing w:line="360" w:lineRule="auto"/>
            <w:rPr>
              <w:rFonts w:ascii="Tahoma" w:eastAsiaTheme="minorEastAsia" w:hAnsi="Tahoma"/>
              <w:lang w:val="en-ID" w:eastAsia="en-ID"/>
            </w:rPr>
          </w:pPr>
          <w:hyperlink w:anchor="_Toc111714881" w:history="1">
            <w:r w:rsidRPr="00BA6177">
              <w:rPr>
                <w:rStyle w:val="Hyperlink"/>
                <w:rFonts w:ascii="Tahoma" w:hAnsi="Tahoma"/>
              </w:rPr>
              <w:t>V.5.1.</w:t>
            </w:r>
            <w:r w:rsidRPr="00BA6177">
              <w:rPr>
                <w:rFonts w:ascii="Tahoma" w:eastAsiaTheme="minorEastAsia" w:hAnsi="Tahoma"/>
                <w:lang w:val="en-ID" w:eastAsia="en-ID"/>
              </w:rPr>
              <w:tab/>
            </w:r>
            <w:r w:rsidRPr="00BA6177">
              <w:rPr>
                <w:rStyle w:val="Hyperlink"/>
                <w:rFonts w:ascii="Tahoma" w:hAnsi="Tahoma"/>
              </w:rPr>
              <w:t>Ruas Yang di Lewati Angkutan Barang</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_Toc111714881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65</w:t>
            </w:r>
            <w:r w:rsidRPr="00BA6177">
              <w:rPr>
                <w:rFonts w:ascii="Tahoma" w:hAnsi="Tahoma"/>
                <w:webHidden/>
              </w:rPr>
              <w:fldChar w:fldCharType="end"/>
            </w:r>
          </w:hyperlink>
        </w:p>
        <w:p w14:paraId="016FDD3C" w14:textId="77777777" w:rsidR="00BA6177" w:rsidRPr="00BA6177" w:rsidRDefault="00BA6177" w:rsidP="00BA6177">
          <w:pPr>
            <w:pStyle w:val="TOC3"/>
            <w:spacing w:line="360" w:lineRule="auto"/>
            <w:rPr>
              <w:rFonts w:ascii="Tahoma" w:eastAsiaTheme="minorEastAsia" w:hAnsi="Tahoma"/>
              <w:lang w:val="en-ID" w:eastAsia="en-ID"/>
            </w:rPr>
          </w:pPr>
          <w:hyperlink w:anchor="_Toc111714882" w:history="1">
            <w:r w:rsidRPr="00BA6177">
              <w:rPr>
                <w:rStyle w:val="Hyperlink"/>
                <w:rFonts w:ascii="Tahoma" w:hAnsi="Tahoma"/>
              </w:rPr>
              <w:t>V.5.2.</w:t>
            </w:r>
            <w:r w:rsidRPr="00BA6177">
              <w:rPr>
                <w:rFonts w:ascii="Tahoma" w:eastAsiaTheme="minorEastAsia" w:hAnsi="Tahoma"/>
                <w:lang w:val="en-ID" w:eastAsia="en-ID"/>
              </w:rPr>
              <w:tab/>
            </w:r>
            <w:r w:rsidRPr="00BA6177">
              <w:rPr>
                <w:rStyle w:val="Hyperlink"/>
                <w:rFonts w:ascii="Tahoma" w:hAnsi="Tahoma"/>
              </w:rPr>
              <w:t>Analisis Keakuratan Data</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_Toc111714882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69</w:t>
            </w:r>
            <w:r w:rsidRPr="00BA6177">
              <w:rPr>
                <w:rFonts w:ascii="Tahoma" w:hAnsi="Tahoma"/>
                <w:webHidden/>
              </w:rPr>
              <w:fldChar w:fldCharType="end"/>
            </w:r>
          </w:hyperlink>
        </w:p>
        <w:p w14:paraId="3B86FB66" w14:textId="77777777" w:rsidR="00BA6177" w:rsidRPr="00BA6177" w:rsidRDefault="00BA6177" w:rsidP="00BA6177">
          <w:pPr>
            <w:pStyle w:val="TOC3"/>
            <w:spacing w:line="360" w:lineRule="auto"/>
            <w:rPr>
              <w:rFonts w:ascii="Tahoma" w:eastAsiaTheme="minorEastAsia" w:hAnsi="Tahoma"/>
              <w:lang w:val="en-ID" w:eastAsia="en-ID"/>
            </w:rPr>
          </w:pPr>
          <w:hyperlink w:anchor="_Toc111714883" w:history="1">
            <w:r w:rsidRPr="00BA6177">
              <w:rPr>
                <w:rStyle w:val="Hyperlink"/>
                <w:rFonts w:ascii="Tahoma" w:hAnsi="Tahoma"/>
              </w:rPr>
              <w:t>V.5.3.</w:t>
            </w:r>
            <w:r w:rsidRPr="00BA6177">
              <w:rPr>
                <w:rFonts w:ascii="Tahoma" w:eastAsiaTheme="minorEastAsia" w:hAnsi="Tahoma"/>
                <w:lang w:val="en-ID" w:eastAsia="en-ID"/>
              </w:rPr>
              <w:tab/>
            </w:r>
            <w:r w:rsidRPr="00BA6177">
              <w:rPr>
                <w:rStyle w:val="Hyperlink"/>
                <w:rFonts w:ascii="Tahoma" w:hAnsi="Tahoma"/>
              </w:rPr>
              <w:t>Pembebanan Lalu Lintas Tahun Rencana Sebelum Adanya Lintas Angkutan Barang</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_Toc111714883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71</w:t>
            </w:r>
            <w:r w:rsidRPr="00BA6177">
              <w:rPr>
                <w:rFonts w:ascii="Tahoma" w:hAnsi="Tahoma"/>
                <w:webHidden/>
              </w:rPr>
              <w:fldChar w:fldCharType="end"/>
            </w:r>
          </w:hyperlink>
        </w:p>
        <w:p w14:paraId="44673F2A" w14:textId="77777777" w:rsidR="00BA6177" w:rsidRPr="00BA6177" w:rsidRDefault="00BA6177" w:rsidP="00BA6177">
          <w:pPr>
            <w:pStyle w:val="TOC2"/>
            <w:tabs>
              <w:tab w:val="left" w:pos="880"/>
            </w:tabs>
            <w:spacing w:line="360" w:lineRule="auto"/>
            <w:rPr>
              <w:rFonts w:ascii="Tahoma" w:eastAsiaTheme="minorEastAsia" w:hAnsi="Tahoma" w:cs="Tahoma"/>
              <w:noProof/>
              <w:lang w:val="en-ID" w:eastAsia="en-ID"/>
            </w:rPr>
          </w:pPr>
          <w:hyperlink w:anchor="_Toc111714884" w:history="1">
            <w:r w:rsidRPr="00BA6177">
              <w:rPr>
                <w:rStyle w:val="Hyperlink"/>
                <w:rFonts w:ascii="Tahoma" w:hAnsi="Tahoma" w:cs="Tahoma"/>
                <w:noProof/>
              </w:rPr>
              <w:t>V.6.</w:t>
            </w:r>
            <w:r w:rsidRPr="00BA6177">
              <w:rPr>
                <w:rFonts w:ascii="Tahoma" w:eastAsiaTheme="minorEastAsia" w:hAnsi="Tahoma" w:cs="Tahoma"/>
                <w:noProof/>
                <w:lang w:val="en-ID" w:eastAsia="en-ID"/>
              </w:rPr>
              <w:tab/>
            </w:r>
            <w:r w:rsidRPr="00BA6177">
              <w:rPr>
                <w:rStyle w:val="Hyperlink"/>
                <w:rFonts w:ascii="Tahoma" w:hAnsi="Tahoma" w:cs="Tahoma"/>
                <w:noProof/>
              </w:rPr>
              <w:t>Analisis Rencana Jaringan Lintas (Tahun Dasar/Kondisi Saat Ini)</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_Toc111714884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73</w:t>
            </w:r>
            <w:r w:rsidRPr="00BA6177">
              <w:rPr>
                <w:rFonts w:ascii="Tahoma" w:hAnsi="Tahoma" w:cs="Tahoma"/>
                <w:noProof/>
                <w:webHidden/>
              </w:rPr>
              <w:fldChar w:fldCharType="end"/>
            </w:r>
          </w:hyperlink>
        </w:p>
        <w:p w14:paraId="47EEFBA9" w14:textId="77777777" w:rsidR="00BA6177" w:rsidRPr="00BA6177" w:rsidRDefault="00BA6177" w:rsidP="00BA6177">
          <w:pPr>
            <w:pStyle w:val="TOC3"/>
            <w:spacing w:line="360" w:lineRule="auto"/>
            <w:rPr>
              <w:rFonts w:ascii="Tahoma" w:eastAsiaTheme="minorEastAsia" w:hAnsi="Tahoma"/>
              <w:lang w:val="en-ID" w:eastAsia="en-ID"/>
            </w:rPr>
          </w:pPr>
          <w:hyperlink w:anchor="_Toc111714885" w:history="1">
            <w:r w:rsidRPr="00BA6177">
              <w:rPr>
                <w:rStyle w:val="Hyperlink"/>
                <w:rFonts w:ascii="Tahoma" w:hAnsi="Tahoma"/>
              </w:rPr>
              <w:t>V.6.1.</w:t>
            </w:r>
            <w:r w:rsidRPr="00BA6177">
              <w:rPr>
                <w:rFonts w:ascii="Tahoma" w:eastAsiaTheme="minorEastAsia" w:hAnsi="Tahoma"/>
                <w:lang w:val="en-ID" w:eastAsia="en-ID"/>
              </w:rPr>
              <w:tab/>
            </w:r>
            <w:r w:rsidRPr="00BA6177">
              <w:rPr>
                <w:rStyle w:val="Hyperlink"/>
                <w:rFonts w:ascii="Tahoma" w:hAnsi="Tahoma"/>
              </w:rPr>
              <w:t>Skenario Satu Dengan Pembuatan dan Pembatasan Rute Angkutan Barang Dengan Melewati Ruas Jalan di CBD</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_Toc111714885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73</w:t>
            </w:r>
            <w:r w:rsidRPr="00BA6177">
              <w:rPr>
                <w:rFonts w:ascii="Tahoma" w:hAnsi="Tahoma"/>
                <w:webHidden/>
              </w:rPr>
              <w:fldChar w:fldCharType="end"/>
            </w:r>
          </w:hyperlink>
        </w:p>
        <w:p w14:paraId="36394E39" w14:textId="77777777" w:rsidR="00BA6177" w:rsidRPr="00BA6177" w:rsidRDefault="00BA6177" w:rsidP="00BA6177">
          <w:pPr>
            <w:pStyle w:val="TOC3"/>
            <w:spacing w:line="360" w:lineRule="auto"/>
            <w:rPr>
              <w:rFonts w:ascii="Tahoma" w:eastAsiaTheme="minorEastAsia" w:hAnsi="Tahoma"/>
              <w:lang w:val="en-ID" w:eastAsia="en-ID"/>
            </w:rPr>
          </w:pPr>
          <w:hyperlink w:anchor="_Toc111714886" w:history="1">
            <w:r w:rsidRPr="00BA6177">
              <w:rPr>
                <w:rStyle w:val="Hyperlink"/>
                <w:rFonts w:ascii="Tahoma" w:hAnsi="Tahoma"/>
              </w:rPr>
              <w:t>Pemindahan Rute Alternatif Tanpa Melewati Ruas Jalan di CBD</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_Toc111714886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76</w:t>
            </w:r>
            <w:r w:rsidRPr="00BA6177">
              <w:rPr>
                <w:rFonts w:ascii="Tahoma" w:hAnsi="Tahoma"/>
                <w:webHidden/>
              </w:rPr>
              <w:fldChar w:fldCharType="end"/>
            </w:r>
          </w:hyperlink>
        </w:p>
        <w:p w14:paraId="4F7AB3A7" w14:textId="77777777" w:rsidR="00BA6177" w:rsidRPr="00BA6177" w:rsidRDefault="00BA6177" w:rsidP="00BA6177">
          <w:pPr>
            <w:pStyle w:val="TOC3"/>
            <w:spacing w:line="360" w:lineRule="auto"/>
            <w:rPr>
              <w:rFonts w:ascii="Tahoma" w:eastAsiaTheme="minorEastAsia" w:hAnsi="Tahoma"/>
              <w:lang w:val="en-ID" w:eastAsia="en-ID"/>
            </w:rPr>
          </w:pPr>
          <w:hyperlink w:anchor="_Toc111714887" w:history="1">
            <w:r w:rsidRPr="00BA6177">
              <w:rPr>
                <w:rStyle w:val="Hyperlink"/>
                <w:rFonts w:ascii="Tahoma" w:hAnsi="Tahoma"/>
              </w:rPr>
              <w:t>Pemindahan Rute Alternatif Dari Beberapa Ruas Jalan di CBD</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_Toc111714887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76</w:t>
            </w:r>
            <w:r w:rsidRPr="00BA6177">
              <w:rPr>
                <w:rFonts w:ascii="Tahoma" w:hAnsi="Tahoma"/>
                <w:webHidden/>
              </w:rPr>
              <w:fldChar w:fldCharType="end"/>
            </w:r>
          </w:hyperlink>
        </w:p>
        <w:p w14:paraId="314AEA6E" w14:textId="77777777" w:rsidR="00BA6177" w:rsidRPr="00BA6177" w:rsidRDefault="00BA6177" w:rsidP="00BA6177">
          <w:pPr>
            <w:pStyle w:val="TOC3"/>
            <w:spacing w:line="360" w:lineRule="auto"/>
            <w:rPr>
              <w:rFonts w:ascii="Tahoma" w:eastAsiaTheme="minorEastAsia" w:hAnsi="Tahoma"/>
              <w:lang w:val="en-ID" w:eastAsia="en-ID"/>
            </w:rPr>
          </w:pPr>
          <w:hyperlink w:anchor="_Toc111714888" w:history="1">
            <w:r w:rsidRPr="00BA6177">
              <w:rPr>
                <w:rStyle w:val="Hyperlink"/>
                <w:rFonts w:ascii="Tahoma" w:hAnsi="Tahoma"/>
              </w:rPr>
              <w:t>V.6.2.</w:t>
            </w:r>
            <w:r w:rsidRPr="00BA6177">
              <w:rPr>
                <w:rFonts w:ascii="Tahoma" w:eastAsiaTheme="minorEastAsia" w:hAnsi="Tahoma"/>
                <w:lang w:val="en-ID" w:eastAsia="en-ID"/>
              </w:rPr>
              <w:tab/>
            </w:r>
            <w:r w:rsidRPr="00BA6177">
              <w:rPr>
                <w:rStyle w:val="Hyperlink"/>
                <w:rFonts w:ascii="Tahoma" w:hAnsi="Tahoma"/>
              </w:rPr>
              <w:t>Skenario Dua Dengan Pemindahan Rute Alternatif Tanpa Melewati Ruas Jalan di CBD</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_Toc111714888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76</w:t>
            </w:r>
            <w:r w:rsidRPr="00BA6177">
              <w:rPr>
                <w:rFonts w:ascii="Tahoma" w:hAnsi="Tahoma"/>
                <w:webHidden/>
              </w:rPr>
              <w:fldChar w:fldCharType="end"/>
            </w:r>
          </w:hyperlink>
        </w:p>
        <w:p w14:paraId="221052DB" w14:textId="77777777" w:rsidR="00BA6177" w:rsidRPr="00BA6177" w:rsidRDefault="00BA6177" w:rsidP="00BA6177">
          <w:pPr>
            <w:pStyle w:val="TOC3"/>
            <w:spacing w:line="360" w:lineRule="auto"/>
            <w:rPr>
              <w:rFonts w:ascii="Tahoma" w:eastAsiaTheme="minorEastAsia" w:hAnsi="Tahoma"/>
              <w:lang w:val="en-ID" w:eastAsia="en-ID"/>
            </w:rPr>
          </w:pPr>
          <w:hyperlink w:anchor="_Toc111714889" w:history="1">
            <w:r w:rsidRPr="00BA6177">
              <w:rPr>
                <w:rStyle w:val="Hyperlink"/>
                <w:rFonts w:ascii="Tahoma" w:hAnsi="Tahoma"/>
              </w:rPr>
              <w:t>V.6.3.</w:t>
            </w:r>
            <w:r w:rsidRPr="00BA6177">
              <w:rPr>
                <w:rFonts w:ascii="Tahoma" w:eastAsiaTheme="minorEastAsia" w:hAnsi="Tahoma"/>
                <w:lang w:val="en-ID" w:eastAsia="en-ID"/>
              </w:rPr>
              <w:tab/>
            </w:r>
            <w:r w:rsidRPr="00BA6177">
              <w:rPr>
                <w:rStyle w:val="Hyperlink"/>
                <w:rFonts w:ascii="Tahoma" w:hAnsi="Tahoma"/>
              </w:rPr>
              <w:t>Skenario Tiga Dengan Pemindahan Rute Alternatif Dari Beberapa Ruas Jalan di CBD</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_Toc111714889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79</w:t>
            </w:r>
            <w:r w:rsidRPr="00BA6177">
              <w:rPr>
                <w:rFonts w:ascii="Tahoma" w:hAnsi="Tahoma"/>
                <w:webHidden/>
              </w:rPr>
              <w:fldChar w:fldCharType="end"/>
            </w:r>
          </w:hyperlink>
        </w:p>
        <w:p w14:paraId="67476DAE" w14:textId="77777777" w:rsidR="00BA6177" w:rsidRPr="00BA6177" w:rsidRDefault="00BA6177" w:rsidP="00BA6177">
          <w:pPr>
            <w:pStyle w:val="TOC3"/>
            <w:spacing w:line="360" w:lineRule="auto"/>
            <w:rPr>
              <w:rFonts w:ascii="Tahoma" w:eastAsiaTheme="minorEastAsia" w:hAnsi="Tahoma"/>
              <w:lang w:val="en-ID" w:eastAsia="en-ID"/>
            </w:rPr>
          </w:pPr>
          <w:hyperlink w:anchor="_Toc111714890" w:history="1">
            <w:r w:rsidRPr="00BA6177">
              <w:rPr>
                <w:rStyle w:val="Hyperlink"/>
                <w:rFonts w:ascii="Tahoma" w:hAnsi="Tahoma"/>
              </w:rPr>
              <w:t>V.6.4.</w:t>
            </w:r>
            <w:r w:rsidRPr="00BA6177">
              <w:rPr>
                <w:rFonts w:ascii="Tahoma" w:eastAsiaTheme="minorEastAsia" w:hAnsi="Tahoma"/>
                <w:lang w:val="en-ID" w:eastAsia="en-ID"/>
              </w:rPr>
              <w:tab/>
            </w:r>
            <w:r w:rsidRPr="00BA6177">
              <w:rPr>
                <w:rStyle w:val="Hyperlink"/>
                <w:rFonts w:ascii="Tahoma" w:hAnsi="Tahoma"/>
              </w:rPr>
              <w:t>Perbandingan Pembebanan Kinerja Lalu Lintas Dengan Adanya Jaringan Lintas Angkutan Barang</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_Toc111714890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81</w:t>
            </w:r>
            <w:r w:rsidRPr="00BA6177">
              <w:rPr>
                <w:rFonts w:ascii="Tahoma" w:hAnsi="Tahoma"/>
                <w:webHidden/>
              </w:rPr>
              <w:fldChar w:fldCharType="end"/>
            </w:r>
          </w:hyperlink>
        </w:p>
        <w:p w14:paraId="3A47890C" w14:textId="77777777" w:rsidR="00BA6177" w:rsidRPr="00BA6177" w:rsidRDefault="00BA6177" w:rsidP="00BA6177">
          <w:pPr>
            <w:pStyle w:val="TOC3"/>
            <w:spacing w:line="360" w:lineRule="auto"/>
            <w:rPr>
              <w:rFonts w:ascii="Tahoma" w:eastAsiaTheme="minorEastAsia" w:hAnsi="Tahoma"/>
              <w:lang w:val="en-ID" w:eastAsia="en-ID"/>
            </w:rPr>
          </w:pPr>
          <w:hyperlink w:anchor="_Toc111714891" w:history="1">
            <w:r w:rsidRPr="00BA6177">
              <w:rPr>
                <w:rStyle w:val="Hyperlink"/>
                <w:rFonts w:ascii="Tahoma" w:hAnsi="Tahoma"/>
              </w:rPr>
              <w:t>V.6.1.</w:t>
            </w:r>
            <w:r w:rsidRPr="00BA6177">
              <w:rPr>
                <w:rFonts w:ascii="Tahoma" w:eastAsiaTheme="minorEastAsia" w:hAnsi="Tahoma"/>
                <w:lang w:val="en-ID" w:eastAsia="en-ID"/>
              </w:rPr>
              <w:tab/>
            </w:r>
            <w:r w:rsidRPr="00BA6177">
              <w:rPr>
                <w:rStyle w:val="Hyperlink"/>
                <w:rFonts w:ascii="Tahoma" w:hAnsi="Tahoma"/>
              </w:rPr>
              <w:t>Pembebanan Lalu Lintas Tahun Rencana 2026 Dengan Adanya Jaringan Lintas Angkutan Barang</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_Toc111714891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83</w:t>
            </w:r>
            <w:r w:rsidRPr="00BA6177">
              <w:rPr>
                <w:rFonts w:ascii="Tahoma" w:hAnsi="Tahoma"/>
                <w:webHidden/>
              </w:rPr>
              <w:fldChar w:fldCharType="end"/>
            </w:r>
          </w:hyperlink>
        </w:p>
        <w:p w14:paraId="65616D38" w14:textId="77777777" w:rsidR="00BA6177" w:rsidRPr="00BA6177" w:rsidRDefault="00BA6177" w:rsidP="00BA6177">
          <w:pPr>
            <w:pStyle w:val="TOC3"/>
            <w:spacing w:line="360" w:lineRule="auto"/>
            <w:rPr>
              <w:rFonts w:ascii="Tahoma" w:eastAsiaTheme="minorEastAsia" w:hAnsi="Tahoma"/>
              <w:lang w:val="en-ID" w:eastAsia="en-ID"/>
            </w:rPr>
          </w:pPr>
          <w:hyperlink w:anchor="_Toc111714892" w:history="1">
            <w:r w:rsidRPr="00BA6177">
              <w:rPr>
                <w:rStyle w:val="Hyperlink"/>
                <w:rFonts w:ascii="Tahoma" w:hAnsi="Tahoma"/>
              </w:rPr>
              <w:t>V.6.2.</w:t>
            </w:r>
            <w:r w:rsidRPr="00BA6177">
              <w:rPr>
                <w:rFonts w:ascii="Tahoma" w:eastAsiaTheme="minorEastAsia" w:hAnsi="Tahoma"/>
                <w:lang w:val="en-ID" w:eastAsia="en-ID"/>
              </w:rPr>
              <w:tab/>
            </w:r>
            <w:r w:rsidRPr="00BA6177">
              <w:rPr>
                <w:rStyle w:val="Hyperlink"/>
                <w:rFonts w:ascii="Tahoma" w:hAnsi="Tahoma"/>
              </w:rPr>
              <w:t>Perbandingan Kinerja Jaringan Jalan Per Ruas</w:t>
            </w:r>
            <w:r w:rsidRPr="00BA6177">
              <w:rPr>
                <w:rFonts w:ascii="Tahoma" w:hAnsi="Tahoma"/>
                <w:webHidden/>
              </w:rPr>
              <w:tab/>
            </w:r>
            <w:r w:rsidRPr="00BA6177">
              <w:rPr>
                <w:rFonts w:ascii="Tahoma" w:hAnsi="Tahoma"/>
                <w:webHidden/>
              </w:rPr>
              <w:fldChar w:fldCharType="begin"/>
            </w:r>
            <w:r w:rsidRPr="00BA6177">
              <w:rPr>
                <w:rFonts w:ascii="Tahoma" w:hAnsi="Tahoma"/>
                <w:webHidden/>
              </w:rPr>
              <w:instrText xml:space="preserve"> PAGEREF _Toc111714892 \h </w:instrText>
            </w:r>
            <w:r w:rsidRPr="00BA6177">
              <w:rPr>
                <w:rFonts w:ascii="Tahoma" w:hAnsi="Tahoma"/>
                <w:webHidden/>
              </w:rPr>
            </w:r>
            <w:r w:rsidRPr="00BA6177">
              <w:rPr>
                <w:rFonts w:ascii="Tahoma" w:hAnsi="Tahoma"/>
                <w:webHidden/>
              </w:rPr>
              <w:fldChar w:fldCharType="separate"/>
            </w:r>
            <w:r w:rsidRPr="00BA6177">
              <w:rPr>
                <w:rFonts w:ascii="Tahoma" w:hAnsi="Tahoma"/>
                <w:webHidden/>
              </w:rPr>
              <w:t>85</w:t>
            </w:r>
            <w:r w:rsidRPr="00BA6177">
              <w:rPr>
                <w:rFonts w:ascii="Tahoma" w:hAnsi="Tahoma"/>
                <w:webHidden/>
              </w:rPr>
              <w:fldChar w:fldCharType="end"/>
            </w:r>
          </w:hyperlink>
        </w:p>
        <w:p w14:paraId="65A7F1B5" w14:textId="77777777" w:rsidR="00BA6177" w:rsidRPr="00BA6177" w:rsidRDefault="00BA6177" w:rsidP="00BA6177">
          <w:pPr>
            <w:pStyle w:val="TOC1"/>
            <w:rPr>
              <w:rFonts w:ascii="Tahoma" w:eastAsiaTheme="minorEastAsia" w:hAnsi="Tahoma" w:cs="Tahoma"/>
              <w:noProof/>
              <w:lang w:val="en-ID" w:eastAsia="en-ID"/>
            </w:rPr>
          </w:pPr>
          <w:hyperlink w:anchor="_Toc111714893" w:history="1">
            <w:r w:rsidRPr="00BA6177">
              <w:rPr>
                <w:rStyle w:val="Hyperlink"/>
                <w:rFonts w:ascii="Tahoma" w:hAnsi="Tahoma" w:cs="Tahoma"/>
                <w:noProof/>
              </w:rPr>
              <w:t>BAB VI  KESIMPULAN DAN SARAN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_Toc111714893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88</w:t>
            </w:r>
            <w:r w:rsidRPr="00BA6177">
              <w:rPr>
                <w:rFonts w:ascii="Tahoma" w:hAnsi="Tahoma" w:cs="Tahoma"/>
                <w:noProof/>
                <w:webHidden/>
              </w:rPr>
              <w:fldChar w:fldCharType="end"/>
            </w:r>
          </w:hyperlink>
        </w:p>
        <w:p w14:paraId="76F089F6"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94" w:history="1">
            <w:r w:rsidRPr="00BA6177">
              <w:rPr>
                <w:rStyle w:val="Hyperlink"/>
                <w:rFonts w:ascii="Tahoma" w:hAnsi="Tahoma" w:cs="Tahoma"/>
                <w:noProof/>
              </w:rPr>
              <w:t>VI.1.</w:t>
            </w:r>
            <w:r w:rsidRPr="00BA6177">
              <w:rPr>
                <w:rFonts w:ascii="Tahoma" w:eastAsiaTheme="minorEastAsia" w:hAnsi="Tahoma" w:cs="Tahoma"/>
                <w:noProof/>
                <w:lang w:val="en-ID" w:eastAsia="en-ID"/>
              </w:rPr>
              <w:tab/>
            </w:r>
            <w:r w:rsidRPr="00BA6177">
              <w:rPr>
                <w:rStyle w:val="Hyperlink"/>
                <w:rFonts w:ascii="Tahoma" w:hAnsi="Tahoma" w:cs="Tahoma"/>
                <w:noProof/>
              </w:rPr>
              <w:t>Kesimpulan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_Toc111714894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88</w:t>
            </w:r>
            <w:r w:rsidRPr="00BA6177">
              <w:rPr>
                <w:rFonts w:ascii="Tahoma" w:hAnsi="Tahoma" w:cs="Tahoma"/>
                <w:noProof/>
                <w:webHidden/>
              </w:rPr>
              <w:fldChar w:fldCharType="end"/>
            </w:r>
          </w:hyperlink>
        </w:p>
        <w:p w14:paraId="04E9A113" w14:textId="77777777" w:rsidR="00BA6177" w:rsidRPr="00BA6177" w:rsidRDefault="00BA6177" w:rsidP="00BA6177">
          <w:pPr>
            <w:pStyle w:val="TOC2"/>
            <w:tabs>
              <w:tab w:val="left" w:pos="1100"/>
            </w:tabs>
            <w:spacing w:line="360" w:lineRule="auto"/>
            <w:rPr>
              <w:rFonts w:ascii="Tahoma" w:eastAsiaTheme="minorEastAsia" w:hAnsi="Tahoma" w:cs="Tahoma"/>
              <w:noProof/>
              <w:lang w:val="en-ID" w:eastAsia="en-ID"/>
            </w:rPr>
          </w:pPr>
          <w:hyperlink w:anchor="_Toc111714895" w:history="1">
            <w:r w:rsidRPr="00BA6177">
              <w:rPr>
                <w:rStyle w:val="Hyperlink"/>
                <w:rFonts w:ascii="Tahoma" w:hAnsi="Tahoma" w:cs="Tahoma"/>
                <w:noProof/>
              </w:rPr>
              <w:t>VI.2.</w:t>
            </w:r>
            <w:r w:rsidRPr="00BA6177">
              <w:rPr>
                <w:rFonts w:ascii="Tahoma" w:eastAsiaTheme="minorEastAsia" w:hAnsi="Tahoma" w:cs="Tahoma"/>
                <w:noProof/>
                <w:lang w:val="en-ID" w:eastAsia="en-ID"/>
              </w:rPr>
              <w:tab/>
            </w:r>
            <w:r w:rsidRPr="00BA6177">
              <w:rPr>
                <w:rStyle w:val="Hyperlink"/>
                <w:rFonts w:ascii="Tahoma" w:hAnsi="Tahoma" w:cs="Tahoma"/>
                <w:noProof/>
              </w:rPr>
              <w:t>Saran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_Toc111714895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89</w:t>
            </w:r>
            <w:r w:rsidRPr="00BA6177">
              <w:rPr>
                <w:rFonts w:ascii="Tahoma" w:hAnsi="Tahoma" w:cs="Tahoma"/>
                <w:noProof/>
                <w:webHidden/>
              </w:rPr>
              <w:fldChar w:fldCharType="end"/>
            </w:r>
          </w:hyperlink>
        </w:p>
        <w:p w14:paraId="11D50F60" w14:textId="77777777" w:rsidR="00BA6177" w:rsidRPr="00BA6177" w:rsidRDefault="00BA6177" w:rsidP="00BA6177">
          <w:pPr>
            <w:pStyle w:val="TOC1"/>
            <w:rPr>
              <w:rFonts w:ascii="Tahoma" w:eastAsiaTheme="minorEastAsia" w:hAnsi="Tahoma" w:cs="Tahoma"/>
              <w:noProof/>
              <w:lang w:val="en-ID" w:eastAsia="en-ID"/>
            </w:rPr>
          </w:pPr>
          <w:hyperlink w:anchor="_Toc111714896" w:history="1">
            <w:r w:rsidRPr="00BA6177">
              <w:rPr>
                <w:rStyle w:val="Hyperlink"/>
                <w:rFonts w:ascii="Tahoma" w:hAnsi="Tahoma" w:cs="Tahoma"/>
                <w:noProof/>
              </w:rPr>
              <w:t>DAFTAR PUSTAKA</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_Toc111714896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90</w:t>
            </w:r>
            <w:r w:rsidRPr="00BA6177">
              <w:rPr>
                <w:rFonts w:ascii="Tahoma" w:hAnsi="Tahoma" w:cs="Tahoma"/>
                <w:noProof/>
                <w:webHidden/>
              </w:rPr>
              <w:fldChar w:fldCharType="end"/>
            </w:r>
          </w:hyperlink>
        </w:p>
        <w:p w14:paraId="35BB9591" w14:textId="77777777" w:rsidR="00BA6177" w:rsidRDefault="00BA6177" w:rsidP="00BA6177">
          <w:pPr>
            <w:pStyle w:val="TOC1"/>
            <w:rPr>
              <w:rFonts w:eastAsiaTheme="minorEastAsia"/>
              <w:noProof/>
              <w:lang w:val="en-ID" w:eastAsia="en-ID"/>
            </w:rPr>
          </w:pPr>
          <w:hyperlink w:anchor="_Toc111714897" w:history="1">
            <w:r w:rsidRPr="00BA6177">
              <w:rPr>
                <w:rStyle w:val="Hyperlink"/>
                <w:rFonts w:ascii="Tahoma" w:hAnsi="Tahoma" w:cs="Tahoma"/>
                <w:noProof/>
              </w:rPr>
              <w:t>LAMPIRAN</w:t>
            </w:r>
            <w:r w:rsidRPr="00BA6177">
              <w:rPr>
                <w:rFonts w:ascii="Tahoma" w:hAnsi="Tahoma" w:cs="Tahoma"/>
                <w:noProof/>
                <w:webHidden/>
              </w:rPr>
              <w:tab/>
            </w:r>
            <w:r w:rsidRPr="00BA6177">
              <w:rPr>
                <w:rFonts w:ascii="Tahoma" w:hAnsi="Tahoma" w:cs="Tahoma"/>
                <w:noProof/>
                <w:webHidden/>
              </w:rPr>
              <w:fldChar w:fldCharType="begin"/>
            </w:r>
            <w:r w:rsidRPr="00BA6177">
              <w:rPr>
                <w:rFonts w:ascii="Tahoma" w:hAnsi="Tahoma" w:cs="Tahoma"/>
                <w:noProof/>
                <w:webHidden/>
              </w:rPr>
              <w:instrText xml:space="preserve"> PAGEREF _Toc111714897 \h </w:instrText>
            </w:r>
            <w:r w:rsidRPr="00BA6177">
              <w:rPr>
                <w:rFonts w:ascii="Tahoma" w:hAnsi="Tahoma" w:cs="Tahoma"/>
                <w:noProof/>
                <w:webHidden/>
              </w:rPr>
            </w:r>
            <w:r w:rsidRPr="00BA6177">
              <w:rPr>
                <w:rFonts w:ascii="Tahoma" w:hAnsi="Tahoma" w:cs="Tahoma"/>
                <w:noProof/>
                <w:webHidden/>
              </w:rPr>
              <w:fldChar w:fldCharType="separate"/>
            </w:r>
            <w:r w:rsidRPr="00BA6177">
              <w:rPr>
                <w:rFonts w:ascii="Tahoma" w:hAnsi="Tahoma" w:cs="Tahoma"/>
                <w:noProof/>
                <w:webHidden/>
              </w:rPr>
              <w:t>93</w:t>
            </w:r>
            <w:r w:rsidRPr="00BA6177">
              <w:rPr>
                <w:rFonts w:ascii="Tahoma" w:hAnsi="Tahoma" w:cs="Tahoma"/>
                <w:noProof/>
                <w:webHidden/>
              </w:rPr>
              <w:fldChar w:fldCharType="end"/>
            </w:r>
          </w:hyperlink>
        </w:p>
        <w:p w14:paraId="0031D07D" w14:textId="2F20DE92" w:rsidR="00BD2699" w:rsidRPr="006E27FD" w:rsidRDefault="00EC6563" w:rsidP="00780D0C">
          <w:pPr>
            <w:spacing w:line="360" w:lineRule="auto"/>
            <w:jc w:val="both"/>
            <w:rPr>
              <w:rFonts w:ascii="Tahoma" w:hAnsi="Tahoma" w:cs="Tahoma"/>
            </w:rPr>
          </w:pPr>
          <w:r w:rsidRPr="00780D0C">
            <w:rPr>
              <w:rFonts w:ascii="Tahoma" w:hAnsi="Tahoma" w:cs="Tahoma"/>
              <w:b/>
              <w:bCs/>
              <w:noProof/>
            </w:rPr>
            <w:fldChar w:fldCharType="end"/>
          </w:r>
        </w:p>
      </w:sdtContent>
    </w:sdt>
    <w:p w14:paraId="437AE078" w14:textId="77777777" w:rsidR="007D420B" w:rsidRDefault="007D420B" w:rsidP="007D420B"/>
    <w:p w14:paraId="5C0232BC" w14:textId="77777777" w:rsidR="007D420B" w:rsidRPr="007D420B" w:rsidRDefault="007D420B" w:rsidP="007D420B"/>
    <w:p w14:paraId="5B6139A7" w14:textId="77777777" w:rsidR="007D420B" w:rsidRDefault="007D420B" w:rsidP="007D420B"/>
    <w:p w14:paraId="3BED8FF6" w14:textId="77777777" w:rsidR="007D420B" w:rsidRDefault="007D420B" w:rsidP="007D420B"/>
    <w:p w14:paraId="6970B9A5" w14:textId="77777777" w:rsidR="007D420B" w:rsidRDefault="007D420B" w:rsidP="007D420B"/>
    <w:p w14:paraId="6C7D5569" w14:textId="77777777" w:rsidR="008E1606" w:rsidRDefault="008E1606" w:rsidP="007D420B"/>
    <w:p w14:paraId="1F427B7B" w14:textId="77777777" w:rsidR="008E1606" w:rsidRDefault="008E1606" w:rsidP="007D420B"/>
    <w:p w14:paraId="71F5A0D9" w14:textId="77777777" w:rsidR="008E1606" w:rsidRDefault="008E1606" w:rsidP="007D420B"/>
    <w:p w14:paraId="28B983CF" w14:textId="77777777" w:rsidR="00EC6563" w:rsidRPr="001769F3" w:rsidRDefault="00EC6563" w:rsidP="001769F3">
      <w:pPr>
        <w:pStyle w:val="Heading1"/>
        <w:spacing w:line="360" w:lineRule="auto"/>
        <w:rPr>
          <w:rFonts w:cs="Tahoma"/>
        </w:rPr>
      </w:pPr>
      <w:bookmarkStart w:id="12" w:name="_Toc111714831"/>
      <w:r w:rsidRPr="001769F3">
        <w:rPr>
          <w:rFonts w:cs="Tahoma"/>
        </w:rPr>
        <w:lastRenderedPageBreak/>
        <w:t>DAFTAR GAMBAR</w:t>
      </w:r>
      <w:bookmarkEnd w:id="12"/>
    </w:p>
    <w:p w14:paraId="70025A63" w14:textId="77777777" w:rsidR="00EC6563" w:rsidRPr="001769F3" w:rsidRDefault="00EC6563" w:rsidP="001769F3">
      <w:pPr>
        <w:pStyle w:val="TableofFigures"/>
        <w:tabs>
          <w:tab w:val="right" w:leader="dot" w:pos="7928"/>
        </w:tabs>
        <w:spacing w:line="360" w:lineRule="auto"/>
        <w:rPr>
          <w:rFonts w:ascii="Tahoma" w:hAnsi="Tahoma" w:cs="Tahoma"/>
        </w:rPr>
      </w:pPr>
    </w:p>
    <w:p w14:paraId="47F1CEC8" w14:textId="77777777" w:rsidR="000D4932" w:rsidRPr="000D4932" w:rsidRDefault="00EC6563" w:rsidP="000D4932">
      <w:pPr>
        <w:pStyle w:val="TableofFigures"/>
        <w:tabs>
          <w:tab w:val="right" w:leader="dot" w:pos="7928"/>
        </w:tabs>
        <w:spacing w:line="360" w:lineRule="auto"/>
        <w:rPr>
          <w:rFonts w:ascii="Tahoma" w:eastAsiaTheme="minorEastAsia" w:hAnsi="Tahoma" w:cs="Tahoma"/>
          <w:noProof/>
          <w:lang w:val="en-ID" w:eastAsia="en-ID"/>
        </w:rPr>
      </w:pPr>
      <w:r w:rsidRPr="000D4932">
        <w:rPr>
          <w:rFonts w:ascii="Tahoma" w:hAnsi="Tahoma" w:cs="Tahoma"/>
        </w:rPr>
        <w:fldChar w:fldCharType="begin"/>
      </w:r>
      <w:r w:rsidRPr="000D4932">
        <w:rPr>
          <w:rFonts w:ascii="Tahoma" w:hAnsi="Tahoma" w:cs="Tahoma"/>
        </w:rPr>
        <w:instrText xml:space="preserve"> TOC \h \z \c "Gambar II" </w:instrText>
      </w:r>
      <w:r w:rsidRPr="000D4932">
        <w:rPr>
          <w:rFonts w:ascii="Tahoma" w:hAnsi="Tahoma" w:cs="Tahoma"/>
        </w:rPr>
        <w:fldChar w:fldCharType="separate"/>
      </w:r>
      <w:hyperlink r:id="rId14" w:anchor="_Toc110748320" w:history="1">
        <w:r w:rsidR="000D4932" w:rsidRPr="000D4932">
          <w:rPr>
            <w:rStyle w:val="Hyperlink"/>
            <w:rFonts w:ascii="Tahoma" w:hAnsi="Tahoma" w:cs="Tahoma"/>
            <w:noProof/>
          </w:rPr>
          <w:t>Gambar II 1 Peta Status Jaringan Jalan Kota Dumai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_Toc110748320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8</w:t>
        </w:r>
        <w:r w:rsidR="000D4932" w:rsidRPr="000D4932">
          <w:rPr>
            <w:rFonts w:ascii="Tahoma" w:hAnsi="Tahoma" w:cs="Tahoma"/>
            <w:noProof/>
            <w:webHidden/>
          </w:rPr>
          <w:fldChar w:fldCharType="end"/>
        </w:r>
      </w:hyperlink>
    </w:p>
    <w:p w14:paraId="22969803"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r:id="rId15" w:anchor="_Toc110748321" w:history="1">
        <w:r w:rsidR="000D4932" w:rsidRPr="000D4932">
          <w:rPr>
            <w:rStyle w:val="Hyperlink"/>
            <w:rFonts w:ascii="Tahoma" w:hAnsi="Tahoma" w:cs="Tahoma"/>
            <w:noProof/>
          </w:rPr>
          <w:t>Gambar II 2 Peta Fungsi Jaringan Jalan Kota Dumai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_Toc110748321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9</w:t>
        </w:r>
        <w:r w:rsidR="000D4932" w:rsidRPr="000D4932">
          <w:rPr>
            <w:rFonts w:ascii="Tahoma" w:hAnsi="Tahoma" w:cs="Tahoma"/>
            <w:noProof/>
            <w:webHidden/>
          </w:rPr>
          <w:fldChar w:fldCharType="end"/>
        </w:r>
      </w:hyperlink>
    </w:p>
    <w:p w14:paraId="06527E44"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22" w:history="1">
        <w:r w:rsidR="000D4932" w:rsidRPr="000D4932">
          <w:rPr>
            <w:rStyle w:val="Hyperlink"/>
            <w:rFonts w:ascii="Tahoma" w:hAnsi="Tahoma" w:cs="Tahoma"/>
            <w:iCs/>
            <w:noProof/>
            <w:lang w:val="id-ID"/>
          </w:rPr>
          <w:t>Gambar II 3</w:t>
        </w:r>
        <w:r w:rsidR="000D4932" w:rsidRPr="000D4932">
          <w:rPr>
            <w:rStyle w:val="Hyperlink"/>
            <w:rFonts w:ascii="Tahoma" w:hAnsi="Tahoma" w:cs="Tahoma"/>
            <w:iCs/>
            <w:noProof/>
          </w:rPr>
          <w:t xml:space="preserve"> Peta Rencana Tata Ruang Wilayah Kota Dumai Tahun 2019-2038</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_Toc110748322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11</w:t>
        </w:r>
        <w:r w:rsidR="000D4932" w:rsidRPr="000D4932">
          <w:rPr>
            <w:rFonts w:ascii="Tahoma" w:hAnsi="Tahoma" w:cs="Tahoma"/>
            <w:noProof/>
            <w:webHidden/>
          </w:rPr>
          <w:fldChar w:fldCharType="end"/>
        </w:r>
      </w:hyperlink>
    </w:p>
    <w:p w14:paraId="25C29BA5"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23" w:history="1">
        <w:r w:rsidR="000D4932" w:rsidRPr="000D4932">
          <w:rPr>
            <w:rStyle w:val="Hyperlink"/>
            <w:rFonts w:ascii="Tahoma" w:hAnsi="Tahoma" w:cs="Tahoma"/>
            <w:noProof/>
          </w:rPr>
          <w:t>Gambar II 4 Peta Ruas yang Dilewati Angkutan Barang</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_Toc110748323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12</w:t>
        </w:r>
        <w:r w:rsidR="000D4932" w:rsidRPr="000D4932">
          <w:rPr>
            <w:rFonts w:ascii="Tahoma" w:hAnsi="Tahoma" w:cs="Tahoma"/>
            <w:noProof/>
            <w:webHidden/>
          </w:rPr>
          <w:fldChar w:fldCharType="end"/>
        </w:r>
      </w:hyperlink>
    </w:p>
    <w:p w14:paraId="35D9D179"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24" w:history="1">
        <w:r w:rsidR="000D4932" w:rsidRPr="000D4932">
          <w:rPr>
            <w:rStyle w:val="Hyperlink"/>
            <w:rFonts w:ascii="Tahoma" w:hAnsi="Tahoma" w:cs="Tahoma"/>
            <w:iCs/>
            <w:noProof/>
            <w:lang w:val="id-ID"/>
          </w:rPr>
          <w:t>Gambar II 5</w:t>
        </w:r>
        <w:r w:rsidR="000D4932" w:rsidRPr="000D4932">
          <w:rPr>
            <w:rStyle w:val="Hyperlink"/>
            <w:rFonts w:ascii="Tahoma" w:hAnsi="Tahoma" w:cs="Tahoma"/>
            <w:iCs/>
            <w:noProof/>
          </w:rPr>
          <w:t xml:space="preserve"> PT Pertamina RU II Dumai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_Toc110748324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14</w:t>
        </w:r>
        <w:r w:rsidR="000D4932" w:rsidRPr="000D4932">
          <w:rPr>
            <w:rFonts w:ascii="Tahoma" w:hAnsi="Tahoma" w:cs="Tahoma"/>
            <w:noProof/>
            <w:webHidden/>
          </w:rPr>
          <w:fldChar w:fldCharType="end"/>
        </w:r>
      </w:hyperlink>
    </w:p>
    <w:p w14:paraId="0045E235"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25" w:history="1">
        <w:r w:rsidR="000D4932" w:rsidRPr="000D4932">
          <w:rPr>
            <w:rStyle w:val="Hyperlink"/>
            <w:rFonts w:ascii="Tahoma" w:hAnsi="Tahoma" w:cs="Tahoma"/>
            <w:iCs/>
            <w:noProof/>
            <w:lang w:val="id-ID"/>
          </w:rPr>
          <w:t>Gambar II 6</w:t>
        </w:r>
        <w:r w:rsidR="000D4932" w:rsidRPr="000D4932">
          <w:rPr>
            <w:rStyle w:val="Hyperlink"/>
            <w:rFonts w:ascii="Tahoma" w:hAnsi="Tahoma" w:cs="Tahoma"/>
            <w:iCs/>
            <w:noProof/>
          </w:rPr>
          <w:t xml:space="preserve"> PT Wilmar Nabati Dumai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_Toc110748325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15</w:t>
        </w:r>
        <w:r w:rsidR="000D4932" w:rsidRPr="000D4932">
          <w:rPr>
            <w:rFonts w:ascii="Tahoma" w:hAnsi="Tahoma" w:cs="Tahoma"/>
            <w:noProof/>
            <w:webHidden/>
          </w:rPr>
          <w:fldChar w:fldCharType="end"/>
        </w:r>
      </w:hyperlink>
    </w:p>
    <w:p w14:paraId="1403B72A"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26" w:history="1">
        <w:r w:rsidR="000D4932" w:rsidRPr="000D4932">
          <w:rPr>
            <w:rStyle w:val="Hyperlink"/>
            <w:rFonts w:ascii="Tahoma" w:hAnsi="Tahoma" w:cs="Tahoma"/>
            <w:noProof/>
          </w:rPr>
          <w:t>Gambar II 7 PT Sari Dumai Sejati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_Toc110748326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16</w:t>
        </w:r>
        <w:r w:rsidR="000D4932" w:rsidRPr="000D4932">
          <w:rPr>
            <w:rFonts w:ascii="Tahoma" w:hAnsi="Tahoma" w:cs="Tahoma"/>
            <w:noProof/>
            <w:webHidden/>
          </w:rPr>
          <w:fldChar w:fldCharType="end"/>
        </w:r>
      </w:hyperlink>
    </w:p>
    <w:p w14:paraId="6D968AAB"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27" w:history="1">
        <w:r w:rsidR="000D4932" w:rsidRPr="000D4932">
          <w:rPr>
            <w:rStyle w:val="Hyperlink"/>
            <w:rFonts w:ascii="Tahoma" w:hAnsi="Tahoma" w:cs="Tahoma"/>
            <w:noProof/>
          </w:rPr>
          <w:t>Gambar II 8 PT Pasific Indopalm Industries</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_Toc110748327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17</w:t>
        </w:r>
        <w:r w:rsidR="000D4932" w:rsidRPr="000D4932">
          <w:rPr>
            <w:rFonts w:ascii="Tahoma" w:hAnsi="Tahoma" w:cs="Tahoma"/>
            <w:noProof/>
            <w:webHidden/>
          </w:rPr>
          <w:fldChar w:fldCharType="end"/>
        </w:r>
      </w:hyperlink>
    </w:p>
    <w:p w14:paraId="4352A41C"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28" w:history="1">
        <w:r w:rsidR="000D4932" w:rsidRPr="000D4932">
          <w:rPr>
            <w:rStyle w:val="Hyperlink"/>
            <w:rFonts w:ascii="Tahoma" w:hAnsi="Tahoma" w:cs="Tahoma"/>
            <w:noProof/>
          </w:rPr>
          <w:t>Gambar II 9 Pintu Masuk Kawasan Industri Dumai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_Toc110748328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17</w:t>
        </w:r>
        <w:r w:rsidR="000D4932" w:rsidRPr="000D4932">
          <w:rPr>
            <w:rFonts w:ascii="Tahoma" w:hAnsi="Tahoma" w:cs="Tahoma"/>
            <w:noProof/>
            <w:webHidden/>
          </w:rPr>
          <w:fldChar w:fldCharType="end"/>
        </w:r>
      </w:hyperlink>
    </w:p>
    <w:p w14:paraId="3F611060" w14:textId="1BA69403" w:rsidR="0043277B" w:rsidRPr="000D4932" w:rsidRDefault="003666C5" w:rsidP="000D4932">
      <w:pPr>
        <w:pStyle w:val="TableofFigures"/>
        <w:tabs>
          <w:tab w:val="right" w:leader="dot" w:pos="7928"/>
        </w:tabs>
        <w:spacing w:line="360" w:lineRule="auto"/>
        <w:rPr>
          <w:rFonts w:ascii="Tahoma" w:hAnsi="Tahoma" w:cs="Tahoma"/>
        </w:rPr>
      </w:pPr>
      <w:hyperlink w:anchor="_Toc110748329" w:history="1">
        <w:r w:rsidR="000D4932" w:rsidRPr="000D4932">
          <w:rPr>
            <w:rStyle w:val="Hyperlink"/>
            <w:rFonts w:ascii="Tahoma" w:hAnsi="Tahoma" w:cs="Tahoma"/>
            <w:noProof/>
          </w:rPr>
          <w:t>Gambar II 10 Peta Lokasi Potensi Angkutan Barang</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_Toc110748329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18</w:t>
        </w:r>
        <w:r w:rsidR="000D4932" w:rsidRPr="000D4932">
          <w:rPr>
            <w:rFonts w:ascii="Tahoma" w:hAnsi="Tahoma" w:cs="Tahoma"/>
            <w:noProof/>
            <w:webHidden/>
          </w:rPr>
          <w:fldChar w:fldCharType="end"/>
        </w:r>
      </w:hyperlink>
      <w:r w:rsidR="00EC6563" w:rsidRPr="000D4932">
        <w:rPr>
          <w:rFonts w:ascii="Tahoma" w:hAnsi="Tahoma" w:cs="Tahoma"/>
        </w:rPr>
        <w:fldChar w:fldCharType="end"/>
      </w:r>
    </w:p>
    <w:p w14:paraId="11DB2799" w14:textId="77777777" w:rsidR="000D4932" w:rsidRPr="000D4932" w:rsidRDefault="0043277B" w:rsidP="000D4932">
      <w:pPr>
        <w:pStyle w:val="TableofFigures"/>
        <w:tabs>
          <w:tab w:val="right" w:leader="dot" w:pos="7928"/>
        </w:tabs>
        <w:spacing w:line="360" w:lineRule="auto"/>
        <w:rPr>
          <w:rFonts w:ascii="Tahoma" w:eastAsiaTheme="minorEastAsia" w:hAnsi="Tahoma" w:cs="Tahoma"/>
          <w:noProof/>
          <w:lang w:val="en-ID" w:eastAsia="en-ID"/>
        </w:rPr>
      </w:pPr>
      <w:r w:rsidRPr="000D4932">
        <w:rPr>
          <w:rFonts w:ascii="Tahoma" w:hAnsi="Tahoma" w:cs="Tahoma"/>
          <w:b/>
          <w:bCs/>
        </w:rPr>
        <w:fldChar w:fldCharType="begin"/>
      </w:r>
      <w:r w:rsidRPr="000D4932">
        <w:rPr>
          <w:rFonts w:ascii="Tahoma" w:hAnsi="Tahoma" w:cs="Tahoma"/>
          <w:b/>
          <w:bCs/>
        </w:rPr>
        <w:instrText xml:space="preserve"> TOC \h \z \c "Gambar III" </w:instrText>
      </w:r>
      <w:r w:rsidRPr="000D4932">
        <w:rPr>
          <w:rFonts w:ascii="Tahoma" w:hAnsi="Tahoma" w:cs="Tahoma"/>
          <w:b/>
          <w:bCs/>
        </w:rPr>
        <w:fldChar w:fldCharType="separate"/>
      </w:r>
      <w:hyperlink r:id="rId16" w:anchor="_Toc110748175" w:history="1">
        <w:r w:rsidR="000D4932" w:rsidRPr="000D4932">
          <w:rPr>
            <w:rStyle w:val="Hyperlink"/>
            <w:rFonts w:ascii="Tahoma" w:hAnsi="Tahoma" w:cs="Tahoma"/>
            <w:noProof/>
          </w:rPr>
          <w:t>Gambar III 1 Sistem Transportasi Makro</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_Toc110748175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20</w:t>
        </w:r>
        <w:r w:rsidR="000D4932" w:rsidRPr="000D4932">
          <w:rPr>
            <w:rFonts w:ascii="Tahoma" w:hAnsi="Tahoma" w:cs="Tahoma"/>
            <w:noProof/>
            <w:webHidden/>
          </w:rPr>
          <w:fldChar w:fldCharType="end"/>
        </w:r>
      </w:hyperlink>
    </w:p>
    <w:p w14:paraId="1F8AD37A" w14:textId="1D4D6418"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r:id="rId17" w:anchor="_Toc110748176" w:history="1">
        <w:r w:rsidR="000D4932" w:rsidRPr="000D4932">
          <w:rPr>
            <w:rStyle w:val="Hyperlink"/>
            <w:rFonts w:ascii="Tahoma" w:hAnsi="Tahoma" w:cs="Tahoma"/>
            <w:noProof/>
          </w:rPr>
          <w:t>Gambar III 2 sistem transportasi makro</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_Toc110748176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20</w:t>
        </w:r>
        <w:r w:rsidR="000D4932" w:rsidRPr="000D4932">
          <w:rPr>
            <w:rFonts w:ascii="Tahoma" w:hAnsi="Tahoma" w:cs="Tahoma"/>
            <w:noProof/>
            <w:webHidden/>
          </w:rPr>
          <w:fldChar w:fldCharType="end"/>
        </w:r>
      </w:hyperlink>
    </w:p>
    <w:p w14:paraId="2BDFC052"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177" w:history="1">
        <w:r w:rsidR="000D4932" w:rsidRPr="000D4932">
          <w:rPr>
            <w:rStyle w:val="Hyperlink"/>
            <w:rFonts w:ascii="Tahoma" w:hAnsi="Tahoma" w:cs="Tahoma"/>
            <w:noProof/>
          </w:rPr>
          <w:t>Gambar III 3 Pola Jaringan Lintas Kendaraan Barang Primer</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_Toc110748177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21</w:t>
        </w:r>
        <w:r w:rsidR="000D4932" w:rsidRPr="000D4932">
          <w:rPr>
            <w:rFonts w:ascii="Tahoma" w:hAnsi="Tahoma" w:cs="Tahoma"/>
            <w:noProof/>
            <w:webHidden/>
          </w:rPr>
          <w:fldChar w:fldCharType="end"/>
        </w:r>
      </w:hyperlink>
    </w:p>
    <w:p w14:paraId="41E1CAD4"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178" w:history="1">
        <w:r w:rsidR="000D4932" w:rsidRPr="000D4932">
          <w:rPr>
            <w:rStyle w:val="Hyperlink"/>
            <w:rFonts w:ascii="Tahoma" w:hAnsi="Tahoma" w:cs="Tahoma"/>
            <w:noProof/>
          </w:rPr>
          <w:t>Gambar III 4</w:t>
        </w:r>
        <w:r w:rsidR="000D4932" w:rsidRPr="000D4932">
          <w:rPr>
            <w:rStyle w:val="Hyperlink"/>
            <w:rFonts w:ascii="Tahoma" w:hAnsi="Tahoma" w:cs="Tahoma"/>
            <w:iCs/>
            <w:noProof/>
            <w:lang w:val="id-ID"/>
          </w:rPr>
          <w:t xml:space="preserve"> Pola Jaringan Lintas Kendaraan Barang Sekunder/Lokal Kawasan</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_Toc110748178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22</w:t>
        </w:r>
        <w:r w:rsidR="000D4932" w:rsidRPr="000D4932">
          <w:rPr>
            <w:rFonts w:ascii="Tahoma" w:hAnsi="Tahoma" w:cs="Tahoma"/>
            <w:noProof/>
            <w:webHidden/>
          </w:rPr>
          <w:fldChar w:fldCharType="end"/>
        </w:r>
      </w:hyperlink>
    </w:p>
    <w:p w14:paraId="0E2EF3F8"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179" w:history="1">
        <w:r w:rsidR="000D4932" w:rsidRPr="000D4932">
          <w:rPr>
            <w:rStyle w:val="Hyperlink"/>
            <w:rFonts w:ascii="Tahoma" w:hAnsi="Tahoma" w:cs="Tahoma"/>
            <w:noProof/>
          </w:rPr>
          <w:t>Gambar III 5 Kendaraan barang sedang/berat (di atas 5.500 kg)</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_Toc110748179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23</w:t>
        </w:r>
        <w:r w:rsidR="000D4932" w:rsidRPr="000D4932">
          <w:rPr>
            <w:rFonts w:ascii="Tahoma" w:hAnsi="Tahoma" w:cs="Tahoma"/>
            <w:noProof/>
            <w:webHidden/>
          </w:rPr>
          <w:fldChar w:fldCharType="end"/>
        </w:r>
      </w:hyperlink>
    </w:p>
    <w:p w14:paraId="3A52397A"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180" w:history="1">
        <w:r w:rsidR="000D4932" w:rsidRPr="000D4932">
          <w:rPr>
            <w:rStyle w:val="Hyperlink"/>
            <w:rFonts w:ascii="Tahoma" w:hAnsi="Tahoma" w:cs="Tahoma"/>
            <w:noProof/>
          </w:rPr>
          <w:t>Gambar III 6 JBB maksimum 24.000 kg</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_Toc110748180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24</w:t>
        </w:r>
        <w:r w:rsidR="000D4932" w:rsidRPr="000D4932">
          <w:rPr>
            <w:rFonts w:ascii="Tahoma" w:hAnsi="Tahoma" w:cs="Tahoma"/>
            <w:noProof/>
            <w:webHidden/>
          </w:rPr>
          <w:fldChar w:fldCharType="end"/>
        </w:r>
      </w:hyperlink>
    </w:p>
    <w:p w14:paraId="7F73C2A0"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181" w:history="1">
        <w:r w:rsidR="000D4932" w:rsidRPr="000D4932">
          <w:rPr>
            <w:rStyle w:val="Hyperlink"/>
            <w:rFonts w:ascii="Tahoma" w:hAnsi="Tahoma" w:cs="Tahoma"/>
            <w:noProof/>
          </w:rPr>
          <w:t xml:space="preserve">Gambar III 7 </w:t>
        </w:r>
        <w:r w:rsidR="000D4932" w:rsidRPr="000D4932">
          <w:rPr>
            <w:rStyle w:val="Hyperlink"/>
            <w:rFonts w:ascii="Tahoma" w:hAnsi="Tahoma" w:cs="Tahoma"/>
            <w:iCs/>
            <w:noProof/>
            <w:lang w:val="id-ID"/>
          </w:rPr>
          <w:t>JBB maksimum 30.480 kg dengan peti kemas 40 kaki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_Toc110748181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24</w:t>
        </w:r>
        <w:r w:rsidR="000D4932" w:rsidRPr="000D4932">
          <w:rPr>
            <w:rFonts w:ascii="Tahoma" w:hAnsi="Tahoma" w:cs="Tahoma"/>
            <w:noProof/>
            <w:webHidden/>
          </w:rPr>
          <w:fldChar w:fldCharType="end"/>
        </w:r>
      </w:hyperlink>
    </w:p>
    <w:p w14:paraId="1C8B61AC" w14:textId="3ADB6B06" w:rsidR="006358A6" w:rsidRPr="000D4932" w:rsidRDefault="003666C5" w:rsidP="000D4932">
      <w:pPr>
        <w:pStyle w:val="TableofFigures"/>
        <w:tabs>
          <w:tab w:val="right" w:leader="dot" w:pos="7928"/>
        </w:tabs>
        <w:spacing w:line="360" w:lineRule="auto"/>
        <w:rPr>
          <w:rFonts w:ascii="Tahoma" w:hAnsi="Tahoma" w:cs="Tahoma"/>
          <w:noProof/>
        </w:rPr>
      </w:pPr>
      <w:hyperlink w:anchor="_Toc110748182" w:history="1">
        <w:r w:rsidR="000D4932" w:rsidRPr="000D4932">
          <w:rPr>
            <w:rStyle w:val="Hyperlink"/>
            <w:rFonts w:ascii="Tahoma" w:hAnsi="Tahoma" w:cs="Tahoma"/>
            <w:noProof/>
          </w:rPr>
          <w:t>Gambar III 8 Daerah Bangkitan dan Tarikan</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_Toc110748182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31</w:t>
        </w:r>
        <w:r w:rsidR="000D4932" w:rsidRPr="000D4932">
          <w:rPr>
            <w:rFonts w:ascii="Tahoma" w:hAnsi="Tahoma" w:cs="Tahoma"/>
            <w:noProof/>
            <w:webHidden/>
          </w:rPr>
          <w:fldChar w:fldCharType="end"/>
        </w:r>
      </w:hyperlink>
      <w:r w:rsidR="0043277B" w:rsidRPr="000D4932">
        <w:rPr>
          <w:rFonts w:ascii="Tahoma" w:hAnsi="Tahoma" w:cs="Tahoma"/>
          <w:b/>
          <w:bCs/>
        </w:rPr>
        <w:fldChar w:fldCharType="end"/>
      </w:r>
      <w:r w:rsidR="0043277B" w:rsidRPr="000D4932">
        <w:rPr>
          <w:rFonts w:ascii="Tahoma" w:hAnsi="Tahoma" w:cs="Tahoma"/>
          <w:b/>
          <w:bCs/>
        </w:rPr>
        <w:fldChar w:fldCharType="begin"/>
      </w:r>
      <w:r w:rsidR="0043277B" w:rsidRPr="000D4932">
        <w:rPr>
          <w:rFonts w:ascii="Tahoma" w:hAnsi="Tahoma" w:cs="Tahoma"/>
          <w:b/>
          <w:bCs/>
        </w:rPr>
        <w:instrText xml:space="preserve"> TOC \h \z \c "Gambar IV" </w:instrText>
      </w:r>
      <w:r w:rsidR="0043277B" w:rsidRPr="000D4932">
        <w:rPr>
          <w:rFonts w:ascii="Tahoma" w:hAnsi="Tahoma" w:cs="Tahoma"/>
          <w:b/>
          <w:bCs/>
        </w:rPr>
        <w:fldChar w:fldCharType="separate"/>
      </w:r>
    </w:p>
    <w:p w14:paraId="45D111FB" w14:textId="77777777" w:rsidR="000D4932" w:rsidRPr="000D4932" w:rsidRDefault="003666C5" w:rsidP="000D4932">
      <w:pPr>
        <w:pStyle w:val="TableofFigures"/>
        <w:tabs>
          <w:tab w:val="right" w:leader="dot" w:pos="7928"/>
        </w:tabs>
        <w:spacing w:line="360" w:lineRule="auto"/>
        <w:rPr>
          <w:rFonts w:ascii="Tahoma" w:hAnsi="Tahoma" w:cs="Tahoma"/>
          <w:noProof/>
        </w:rPr>
      </w:pPr>
      <w:hyperlink w:anchor="_Toc109332196" w:history="1">
        <w:r w:rsidR="006358A6" w:rsidRPr="000D4932">
          <w:rPr>
            <w:rStyle w:val="Hyperlink"/>
            <w:rFonts w:ascii="Tahoma" w:hAnsi="Tahoma" w:cs="Tahoma"/>
            <w:noProof/>
          </w:rPr>
          <w:t>Gambar IV 1 Bagan Alir Penelitian</w:t>
        </w:r>
        <w:r w:rsidR="006358A6" w:rsidRPr="000D4932">
          <w:rPr>
            <w:rFonts w:ascii="Tahoma" w:hAnsi="Tahoma" w:cs="Tahoma"/>
            <w:noProof/>
            <w:webHidden/>
          </w:rPr>
          <w:tab/>
        </w:r>
        <w:r w:rsidR="006358A6" w:rsidRPr="000D4932">
          <w:rPr>
            <w:rFonts w:ascii="Tahoma" w:hAnsi="Tahoma" w:cs="Tahoma"/>
            <w:noProof/>
            <w:webHidden/>
          </w:rPr>
          <w:fldChar w:fldCharType="begin"/>
        </w:r>
        <w:r w:rsidR="006358A6" w:rsidRPr="000D4932">
          <w:rPr>
            <w:rFonts w:ascii="Tahoma" w:hAnsi="Tahoma" w:cs="Tahoma"/>
            <w:noProof/>
            <w:webHidden/>
          </w:rPr>
          <w:instrText xml:space="preserve"> PAGEREF _Toc109332196 \h </w:instrText>
        </w:r>
        <w:r w:rsidR="006358A6" w:rsidRPr="000D4932">
          <w:rPr>
            <w:rFonts w:ascii="Tahoma" w:hAnsi="Tahoma" w:cs="Tahoma"/>
            <w:noProof/>
            <w:webHidden/>
          </w:rPr>
        </w:r>
        <w:r w:rsidR="006358A6" w:rsidRPr="000D4932">
          <w:rPr>
            <w:rFonts w:ascii="Tahoma" w:hAnsi="Tahoma" w:cs="Tahoma"/>
            <w:noProof/>
            <w:webHidden/>
          </w:rPr>
          <w:fldChar w:fldCharType="separate"/>
        </w:r>
        <w:r w:rsidR="00043F1A">
          <w:rPr>
            <w:rFonts w:ascii="Tahoma" w:hAnsi="Tahoma" w:cs="Tahoma"/>
            <w:noProof/>
            <w:webHidden/>
          </w:rPr>
          <w:t>38</w:t>
        </w:r>
        <w:r w:rsidR="006358A6" w:rsidRPr="000D4932">
          <w:rPr>
            <w:rFonts w:ascii="Tahoma" w:hAnsi="Tahoma" w:cs="Tahoma"/>
            <w:noProof/>
            <w:webHidden/>
          </w:rPr>
          <w:fldChar w:fldCharType="end"/>
        </w:r>
      </w:hyperlink>
      <w:r w:rsidR="0043277B" w:rsidRPr="000D4932">
        <w:rPr>
          <w:rFonts w:ascii="Tahoma" w:hAnsi="Tahoma" w:cs="Tahoma"/>
          <w:b/>
          <w:bCs/>
        </w:rPr>
        <w:fldChar w:fldCharType="end"/>
      </w:r>
      <w:r w:rsidR="006E27FD" w:rsidRPr="000D4932">
        <w:rPr>
          <w:rFonts w:ascii="Tahoma" w:hAnsi="Tahoma" w:cs="Tahoma"/>
          <w:b/>
          <w:bCs/>
        </w:rPr>
        <w:fldChar w:fldCharType="begin"/>
      </w:r>
      <w:r w:rsidR="006E27FD" w:rsidRPr="000D4932">
        <w:rPr>
          <w:rFonts w:ascii="Tahoma" w:hAnsi="Tahoma" w:cs="Tahoma"/>
          <w:b/>
          <w:bCs/>
        </w:rPr>
        <w:instrText xml:space="preserve"> TOC \h \z \c "Gambar V" </w:instrText>
      </w:r>
      <w:r w:rsidR="006E27FD" w:rsidRPr="000D4932">
        <w:rPr>
          <w:rFonts w:ascii="Tahoma" w:hAnsi="Tahoma" w:cs="Tahoma"/>
          <w:b/>
          <w:bCs/>
        </w:rPr>
        <w:fldChar w:fldCharType="separate"/>
      </w:r>
    </w:p>
    <w:p w14:paraId="00AB9BA3"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68" w:history="1">
        <w:r w:rsidR="000D4932" w:rsidRPr="000D4932">
          <w:rPr>
            <w:rStyle w:val="Hyperlink"/>
            <w:rFonts w:ascii="Tahoma" w:hAnsi="Tahoma" w:cs="Tahoma"/>
            <w:noProof/>
          </w:rPr>
          <w:t>Gambar V 2 Proporsi Pemilihan Moda Arah Masuk Kota Dumai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_Toc110748368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64</w:t>
        </w:r>
        <w:r w:rsidR="000D4932" w:rsidRPr="000D4932">
          <w:rPr>
            <w:rFonts w:ascii="Tahoma" w:hAnsi="Tahoma" w:cs="Tahoma"/>
            <w:noProof/>
            <w:webHidden/>
          </w:rPr>
          <w:fldChar w:fldCharType="end"/>
        </w:r>
      </w:hyperlink>
    </w:p>
    <w:p w14:paraId="527E5A56"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69" w:history="1">
        <w:r w:rsidR="000D4932" w:rsidRPr="000D4932">
          <w:rPr>
            <w:rStyle w:val="Hyperlink"/>
            <w:rFonts w:ascii="Tahoma" w:hAnsi="Tahoma" w:cs="Tahoma"/>
            <w:noProof/>
          </w:rPr>
          <w:t>Gambar V 3 Proporsi Pemilihan Moda Arah Keluar Kota Dumai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_Toc110748369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64</w:t>
        </w:r>
        <w:r w:rsidR="000D4932" w:rsidRPr="000D4932">
          <w:rPr>
            <w:rFonts w:ascii="Tahoma" w:hAnsi="Tahoma" w:cs="Tahoma"/>
            <w:noProof/>
            <w:webHidden/>
          </w:rPr>
          <w:fldChar w:fldCharType="end"/>
        </w:r>
      </w:hyperlink>
    </w:p>
    <w:p w14:paraId="545C6FD5"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0" w:history="1">
        <w:r w:rsidR="000D4932" w:rsidRPr="000D4932">
          <w:rPr>
            <w:rStyle w:val="Hyperlink"/>
            <w:rFonts w:ascii="Tahoma" w:hAnsi="Tahoma" w:cs="Tahoma"/>
            <w:noProof/>
          </w:rPr>
          <w:t>Gambar V 4 Pembebanan Lalu Lintas di Kota Dumai Tahun 2021</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_Toc110748370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68</w:t>
        </w:r>
        <w:r w:rsidR="000D4932" w:rsidRPr="000D4932">
          <w:rPr>
            <w:rFonts w:ascii="Tahoma" w:hAnsi="Tahoma" w:cs="Tahoma"/>
            <w:noProof/>
            <w:webHidden/>
          </w:rPr>
          <w:fldChar w:fldCharType="end"/>
        </w:r>
      </w:hyperlink>
    </w:p>
    <w:p w14:paraId="793B1478"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1" w:history="1">
        <w:r w:rsidR="000D4932" w:rsidRPr="000D4932">
          <w:rPr>
            <w:rStyle w:val="Hyperlink"/>
            <w:rFonts w:ascii="Tahoma" w:hAnsi="Tahoma" w:cs="Tahoma"/>
            <w:noProof/>
          </w:rPr>
          <w:t>Gambar V 5 Hasil Hepotesa</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_Toc110748371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70</w:t>
        </w:r>
        <w:r w:rsidR="000D4932" w:rsidRPr="000D4932">
          <w:rPr>
            <w:rFonts w:ascii="Tahoma" w:hAnsi="Tahoma" w:cs="Tahoma"/>
            <w:noProof/>
            <w:webHidden/>
          </w:rPr>
          <w:fldChar w:fldCharType="end"/>
        </w:r>
      </w:hyperlink>
    </w:p>
    <w:p w14:paraId="6A8D347B"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2" w:history="1">
        <w:r w:rsidR="000D4932" w:rsidRPr="000D4932">
          <w:rPr>
            <w:rStyle w:val="Hyperlink"/>
            <w:rFonts w:ascii="Tahoma" w:hAnsi="Tahoma" w:cs="Tahoma"/>
            <w:noProof/>
          </w:rPr>
          <w:t>Gambar V 6 Pembebanan Lalu Lintas Tahun Rencana 2026 Tanpa Jaringan Lintas Angkutan Barang</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_Toc110748372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72</w:t>
        </w:r>
        <w:r w:rsidR="000D4932" w:rsidRPr="000D4932">
          <w:rPr>
            <w:rFonts w:ascii="Tahoma" w:hAnsi="Tahoma" w:cs="Tahoma"/>
            <w:noProof/>
            <w:webHidden/>
          </w:rPr>
          <w:fldChar w:fldCharType="end"/>
        </w:r>
      </w:hyperlink>
    </w:p>
    <w:p w14:paraId="46233A4F"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3" w:history="1">
        <w:r w:rsidR="000D4932" w:rsidRPr="000D4932">
          <w:rPr>
            <w:rStyle w:val="Hyperlink"/>
            <w:rFonts w:ascii="Tahoma" w:hAnsi="Tahoma" w:cs="Tahoma"/>
            <w:noProof/>
          </w:rPr>
          <w:t>Gambar V 7 Peta Jaringan Lintas Do Something 1 Tahun Saat Ini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_Toc110748373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74</w:t>
        </w:r>
        <w:r w:rsidR="000D4932" w:rsidRPr="000D4932">
          <w:rPr>
            <w:rFonts w:ascii="Tahoma" w:hAnsi="Tahoma" w:cs="Tahoma"/>
            <w:noProof/>
            <w:webHidden/>
          </w:rPr>
          <w:fldChar w:fldCharType="end"/>
        </w:r>
      </w:hyperlink>
    </w:p>
    <w:p w14:paraId="5080CA8E"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4" w:history="1">
        <w:r w:rsidR="000D4932" w:rsidRPr="000D4932">
          <w:rPr>
            <w:rStyle w:val="Hyperlink"/>
            <w:rFonts w:ascii="Tahoma" w:hAnsi="Tahoma" w:cs="Tahoma"/>
            <w:noProof/>
          </w:rPr>
          <w:t>Gambar V 8 Pembebanan Lalu Lintas Do Something 1 Tahun 2021</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_Toc110748374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75</w:t>
        </w:r>
        <w:r w:rsidR="000D4932" w:rsidRPr="000D4932">
          <w:rPr>
            <w:rFonts w:ascii="Tahoma" w:hAnsi="Tahoma" w:cs="Tahoma"/>
            <w:noProof/>
            <w:webHidden/>
          </w:rPr>
          <w:fldChar w:fldCharType="end"/>
        </w:r>
      </w:hyperlink>
    </w:p>
    <w:p w14:paraId="77E78BF7"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5" w:history="1">
        <w:r w:rsidR="000D4932" w:rsidRPr="000D4932">
          <w:rPr>
            <w:rStyle w:val="Hyperlink"/>
            <w:rFonts w:ascii="Tahoma" w:hAnsi="Tahoma" w:cs="Tahoma"/>
            <w:noProof/>
          </w:rPr>
          <w:t>Gambar V 9 peta jaringan lintas do something 2 tahun saat ini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_Toc110748375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77</w:t>
        </w:r>
        <w:r w:rsidR="000D4932" w:rsidRPr="000D4932">
          <w:rPr>
            <w:rFonts w:ascii="Tahoma" w:hAnsi="Tahoma" w:cs="Tahoma"/>
            <w:noProof/>
            <w:webHidden/>
          </w:rPr>
          <w:fldChar w:fldCharType="end"/>
        </w:r>
      </w:hyperlink>
    </w:p>
    <w:p w14:paraId="08F16F88"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6" w:history="1">
        <w:r w:rsidR="000D4932" w:rsidRPr="000D4932">
          <w:rPr>
            <w:rStyle w:val="Hyperlink"/>
            <w:rFonts w:ascii="Tahoma" w:hAnsi="Tahoma" w:cs="Tahoma"/>
            <w:noProof/>
          </w:rPr>
          <w:t>Gambar V 10 Pembebanan Lalu Lintas Do Something 2 Tahun Saat Ini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_Toc110748376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78</w:t>
        </w:r>
        <w:r w:rsidR="000D4932" w:rsidRPr="000D4932">
          <w:rPr>
            <w:rFonts w:ascii="Tahoma" w:hAnsi="Tahoma" w:cs="Tahoma"/>
            <w:noProof/>
            <w:webHidden/>
          </w:rPr>
          <w:fldChar w:fldCharType="end"/>
        </w:r>
      </w:hyperlink>
    </w:p>
    <w:p w14:paraId="31505DFE"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7" w:history="1">
        <w:r w:rsidR="000D4932" w:rsidRPr="000D4932">
          <w:rPr>
            <w:rStyle w:val="Hyperlink"/>
            <w:rFonts w:ascii="Tahoma" w:hAnsi="Tahoma" w:cs="Tahoma"/>
            <w:noProof/>
          </w:rPr>
          <w:t>Gambar V 11 Peta Jaringan Lintas Do Something 3 Tahun Saat Ini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_Toc110748377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80</w:t>
        </w:r>
        <w:r w:rsidR="000D4932" w:rsidRPr="000D4932">
          <w:rPr>
            <w:rFonts w:ascii="Tahoma" w:hAnsi="Tahoma" w:cs="Tahoma"/>
            <w:noProof/>
            <w:webHidden/>
          </w:rPr>
          <w:fldChar w:fldCharType="end"/>
        </w:r>
      </w:hyperlink>
    </w:p>
    <w:p w14:paraId="7332ABD7"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8" w:history="1">
        <w:r w:rsidR="000D4932" w:rsidRPr="000D4932">
          <w:rPr>
            <w:rStyle w:val="Hyperlink"/>
            <w:rFonts w:ascii="Tahoma" w:hAnsi="Tahoma" w:cs="Tahoma"/>
            <w:noProof/>
          </w:rPr>
          <w:t>Gambar V 12 Pembebanan Lalu Lintas Do Something 3 Tahun Saat Ini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_Toc110748378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80</w:t>
        </w:r>
        <w:r w:rsidR="000D4932" w:rsidRPr="000D4932">
          <w:rPr>
            <w:rFonts w:ascii="Tahoma" w:hAnsi="Tahoma" w:cs="Tahoma"/>
            <w:noProof/>
            <w:webHidden/>
          </w:rPr>
          <w:fldChar w:fldCharType="end"/>
        </w:r>
      </w:hyperlink>
    </w:p>
    <w:p w14:paraId="79F75DC0"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79" w:history="1">
        <w:r w:rsidR="000D4932" w:rsidRPr="000D4932">
          <w:rPr>
            <w:rStyle w:val="Hyperlink"/>
            <w:rFonts w:ascii="Tahoma" w:hAnsi="Tahoma" w:cs="Tahoma"/>
            <w:noProof/>
          </w:rPr>
          <w:t>Gambar V 13   Peta Rute Gabungan Skenario Jaringan Lintas Angkutan Barang Tahun Saat Ini</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_Toc110748379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83</w:t>
        </w:r>
        <w:r w:rsidR="000D4932" w:rsidRPr="000D4932">
          <w:rPr>
            <w:rFonts w:ascii="Tahoma" w:hAnsi="Tahoma" w:cs="Tahoma"/>
            <w:noProof/>
            <w:webHidden/>
          </w:rPr>
          <w:fldChar w:fldCharType="end"/>
        </w:r>
      </w:hyperlink>
    </w:p>
    <w:p w14:paraId="21D47853" w14:textId="77777777" w:rsidR="000D4932" w:rsidRPr="000D4932" w:rsidRDefault="003666C5" w:rsidP="000D4932">
      <w:pPr>
        <w:pStyle w:val="TableofFigures"/>
        <w:tabs>
          <w:tab w:val="right" w:leader="dot" w:pos="7928"/>
        </w:tabs>
        <w:spacing w:line="360" w:lineRule="auto"/>
        <w:rPr>
          <w:rFonts w:ascii="Tahoma" w:eastAsiaTheme="minorEastAsia" w:hAnsi="Tahoma" w:cs="Tahoma"/>
          <w:noProof/>
          <w:lang w:val="en-ID" w:eastAsia="en-ID"/>
        </w:rPr>
      </w:pPr>
      <w:hyperlink w:anchor="_Toc110748380" w:history="1">
        <w:r w:rsidR="000D4932" w:rsidRPr="000D4932">
          <w:rPr>
            <w:rStyle w:val="Hyperlink"/>
            <w:rFonts w:ascii="Tahoma" w:hAnsi="Tahoma" w:cs="Tahoma"/>
            <w:noProof/>
          </w:rPr>
          <w:t>Gambar V 14 Pembebanan Lalu Lintas Do Something 1 Tahun Rencana 2026</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_Toc110748380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85</w:t>
        </w:r>
        <w:r w:rsidR="000D4932" w:rsidRPr="000D4932">
          <w:rPr>
            <w:rFonts w:ascii="Tahoma" w:hAnsi="Tahoma" w:cs="Tahoma"/>
            <w:noProof/>
            <w:webHidden/>
          </w:rPr>
          <w:fldChar w:fldCharType="end"/>
        </w:r>
      </w:hyperlink>
    </w:p>
    <w:p w14:paraId="3F12C279" w14:textId="138873F0" w:rsidR="0012223B" w:rsidRDefault="006E27FD" w:rsidP="000D4932">
      <w:pPr>
        <w:pStyle w:val="TableofFigures"/>
        <w:tabs>
          <w:tab w:val="right" w:leader="dot" w:pos="7928"/>
        </w:tabs>
        <w:spacing w:line="360" w:lineRule="auto"/>
        <w:jc w:val="both"/>
        <w:rPr>
          <w:rFonts w:ascii="Tahoma" w:hAnsi="Tahoma" w:cs="Tahoma"/>
          <w:b/>
          <w:bCs/>
        </w:rPr>
      </w:pPr>
      <w:r w:rsidRPr="000D4932">
        <w:rPr>
          <w:rFonts w:ascii="Tahoma" w:hAnsi="Tahoma" w:cs="Tahoma"/>
          <w:b/>
          <w:bCs/>
        </w:rPr>
        <w:fldChar w:fldCharType="end"/>
      </w:r>
    </w:p>
    <w:p w14:paraId="496E96E3" w14:textId="77777777" w:rsidR="000D4932" w:rsidRDefault="000D4932" w:rsidP="000D4932"/>
    <w:p w14:paraId="329F5ABB" w14:textId="77777777" w:rsidR="000D4932" w:rsidRDefault="000D4932" w:rsidP="000D4932"/>
    <w:p w14:paraId="4A6E64DD" w14:textId="77777777" w:rsidR="000D4932" w:rsidRDefault="000D4932" w:rsidP="000D4932"/>
    <w:p w14:paraId="082061A2" w14:textId="77777777" w:rsidR="000D4932" w:rsidRDefault="000D4932" w:rsidP="000D4932"/>
    <w:p w14:paraId="5D4E342E" w14:textId="77777777" w:rsidR="000D4932" w:rsidRDefault="000D4932" w:rsidP="000D4932"/>
    <w:p w14:paraId="1C34A89F" w14:textId="77777777" w:rsidR="000D4932" w:rsidRDefault="000D4932" w:rsidP="000D4932"/>
    <w:p w14:paraId="2B35A26C" w14:textId="77777777" w:rsidR="000D4932" w:rsidRDefault="000D4932" w:rsidP="000D4932"/>
    <w:p w14:paraId="43A4C7BA" w14:textId="77777777" w:rsidR="000D4932" w:rsidRDefault="000D4932" w:rsidP="000D4932"/>
    <w:p w14:paraId="238EF0C8" w14:textId="77777777" w:rsidR="000D4932" w:rsidRDefault="000D4932" w:rsidP="000D4932"/>
    <w:p w14:paraId="3DB7E3B3" w14:textId="77777777" w:rsidR="000D4932" w:rsidRDefault="000D4932" w:rsidP="000D4932"/>
    <w:p w14:paraId="52A728F6" w14:textId="77777777" w:rsidR="000D4932" w:rsidRDefault="000D4932" w:rsidP="000D4932"/>
    <w:p w14:paraId="71DB4486" w14:textId="77777777" w:rsidR="000D4932" w:rsidRDefault="000D4932" w:rsidP="000D4932"/>
    <w:p w14:paraId="03E0BCBF" w14:textId="77777777" w:rsidR="000D4932" w:rsidRDefault="000D4932" w:rsidP="000D4932"/>
    <w:p w14:paraId="5FB5ACCC" w14:textId="77777777" w:rsidR="000D4932" w:rsidRDefault="000D4932" w:rsidP="000D4932"/>
    <w:p w14:paraId="57B2FDE7" w14:textId="77777777" w:rsidR="000D4932" w:rsidRDefault="000D4932" w:rsidP="000D4932"/>
    <w:p w14:paraId="08C3610F" w14:textId="77777777" w:rsidR="000D4932" w:rsidRDefault="000D4932" w:rsidP="000D4932"/>
    <w:p w14:paraId="0AACF034" w14:textId="77777777" w:rsidR="000D4932" w:rsidRDefault="000D4932" w:rsidP="000D4932"/>
    <w:p w14:paraId="2787B88F" w14:textId="77777777" w:rsidR="000D4932" w:rsidRDefault="000D4932" w:rsidP="000D4932"/>
    <w:p w14:paraId="1CC00C3C" w14:textId="77777777" w:rsidR="000D4932" w:rsidRDefault="000D4932" w:rsidP="000D4932"/>
    <w:p w14:paraId="0EA21BD0" w14:textId="77777777" w:rsidR="000D4932" w:rsidRDefault="000D4932" w:rsidP="000D4932"/>
    <w:p w14:paraId="7C11AF02" w14:textId="77777777" w:rsidR="000D4932" w:rsidRDefault="000D4932" w:rsidP="000D4932"/>
    <w:p w14:paraId="1AC7CFD5" w14:textId="77777777" w:rsidR="00780D0C" w:rsidRPr="000D4932" w:rsidRDefault="00780D0C" w:rsidP="000D4932"/>
    <w:p w14:paraId="60E84FA1" w14:textId="635807A9" w:rsidR="00EC6563" w:rsidRPr="001769F3" w:rsidRDefault="00EC6563" w:rsidP="008E1606">
      <w:pPr>
        <w:pStyle w:val="Heading1"/>
        <w:spacing w:line="360" w:lineRule="auto"/>
        <w:rPr>
          <w:rFonts w:cs="Tahoma"/>
        </w:rPr>
      </w:pPr>
      <w:bookmarkStart w:id="13" w:name="_Toc111714832"/>
      <w:r w:rsidRPr="001769F3">
        <w:rPr>
          <w:rFonts w:cs="Tahoma"/>
        </w:rPr>
        <w:lastRenderedPageBreak/>
        <w:t>DAFTAR TABEL</w:t>
      </w:r>
      <w:bookmarkEnd w:id="13"/>
    </w:p>
    <w:p w14:paraId="4B43CF92" w14:textId="77777777" w:rsidR="00EC6563" w:rsidRPr="001769F3" w:rsidRDefault="00EC6563" w:rsidP="00780D0C">
      <w:pPr>
        <w:spacing w:line="360" w:lineRule="auto"/>
        <w:rPr>
          <w:rFonts w:ascii="Tahoma" w:hAnsi="Tahoma" w:cs="Tahoma"/>
        </w:rPr>
      </w:pPr>
    </w:p>
    <w:p w14:paraId="0B6C87E1" w14:textId="77777777" w:rsidR="000D4932" w:rsidRPr="000D4932" w:rsidRDefault="00EC6563" w:rsidP="00780D0C">
      <w:pPr>
        <w:pStyle w:val="TableofFigures"/>
        <w:tabs>
          <w:tab w:val="right" w:leader="dot" w:pos="7928"/>
        </w:tabs>
        <w:spacing w:line="360" w:lineRule="auto"/>
        <w:jc w:val="both"/>
        <w:rPr>
          <w:rFonts w:ascii="Tahoma" w:hAnsi="Tahoma" w:cs="Tahoma"/>
          <w:noProof/>
        </w:rPr>
      </w:pPr>
      <w:r w:rsidRPr="000D4932">
        <w:rPr>
          <w:rFonts w:ascii="Tahoma" w:hAnsi="Tahoma" w:cs="Tahoma"/>
        </w:rPr>
        <w:fldChar w:fldCharType="begin"/>
      </w:r>
      <w:r w:rsidRPr="000D4932">
        <w:rPr>
          <w:rFonts w:ascii="Tahoma" w:hAnsi="Tahoma" w:cs="Tahoma"/>
        </w:rPr>
        <w:instrText xml:space="preserve"> TOC \h \z \c "Tabel II" </w:instrText>
      </w:r>
      <w:r w:rsidRPr="000D4932">
        <w:rPr>
          <w:rFonts w:ascii="Tahoma" w:hAnsi="Tahoma" w:cs="Tahoma"/>
        </w:rPr>
        <w:fldChar w:fldCharType="separate"/>
      </w:r>
      <w:hyperlink w:anchor="_Toc104399189" w:history="1">
        <w:r w:rsidR="00CF7661" w:rsidRPr="000D4932">
          <w:rPr>
            <w:rStyle w:val="Hyperlink"/>
            <w:rFonts w:ascii="Tahoma" w:hAnsi="Tahoma" w:cs="Tahoma"/>
            <w:noProof/>
          </w:rPr>
          <w:t>Tabel II 1 Nama Jalan Beserta Fungsi, Panjang dan Status Jalan</w:t>
        </w:r>
        <w:r w:rsidR="00CF7661" w:rsidRPr="000D4932">
          <w:rPr>
            <w:rFonts w:ascii="Tahoma" w:hAnsi="Tahoma" w:cs="Tahoma"/>
            <w:noProof/>
            <w:webHidden/>
          </w:rPr>
          <w:tab/>
        </w:r>
        <w:r w:rsidR="00CF7661" w:rsidRPr="000D4932">
          <w:rPr>
            <w:rFonts w:ascii="Tahoma" w:hAnsi="Tahoma" w:cs="Tahoma"/>
            <w:noProof/>
            <w:webHidden/>
          </w:rPr>
          <w:fldChar w:fldCharType="begin"/>
        </w:r>
        <w:r w:rsidR="00CF7661" w:rsidRPr="000D4932">
          <w:rPr>
            <w:rFonts w:ascii="Tahoma" w:hAnsi="Tahoma" w:cs="Tahoma"/>
            <w:noProof/>
            <w:webHidden/>
          </w:rPr>
          <w:instrText xml:space="preserve"> PAGEREF _Toc104399189 \h </w:instrText>
        </w:r>
        <w:r w:rsidR="00CF7661" w:rsidRPr="000D4932">
          <w:rPr>
            <w:rFonts w:ascii="Tahoma" w:hAnsi="Tahoma" w:cs="Tahoma"/>
            <w:noProof/>
            <w:webHidden/>
          </w:rPr>
        </w:r>
        <w:r w:rsidR="00CF7661" w:rsidRPr="000D4932">
          <w:rPr>
            <w:rFonts w:ascii="Tahoma" w:hAnsi="Tahoma" w:cs="Tahoma"/>
            <w:noProof/>
            <w:webHidden/>
          </w:rPr>
          <w:fldChar w:fldCharType="separate"/>
        </w:r>
        <w:r w:rsidR="00043F1A">
          <w:rPr>
            <w:rFonts w:ascii="Tahoma" w:hAnsi="Tahoma" w:cs="Tahoma"/>
            <w:noProof/>
            <w:webHidden/>
          </w:rPr>
          <w:t>6</w:t>
        </w:r>
        <w:r w:rsidR="00CF7661" w:rsidRPr="000D4932">
          <w:rPr>
            <w:rFonts w:ascii="Tahoma" w:hAnsi="Tahoma" w:cs="Tahoma"/>
            <w:noProof/>
            <w:webHidden/>
          </w:rPr>
          <w:fldChar w:fldCharType="end"/>
        </w:r>
      </w:hyperlink>
      <w:r w:rsidRPr="000D4932">
        <w:rPr>
          <w:rFonts w:ascii="Tahoma" w:hAnsi="Tahoma" w:cs="Tahoma"/>
        </w:rPr>
        <w:fldChar w:fldCharType="end"/>
      </w:r>
      <w:r w:rsidRPr="000D4932">
        <w:rPr>
          <w:rFonts w:ascii="Tahoma" w:hAnsi="Tahoma" w:cs="Tahoma"/>
        </w:rPr>
        <w:fldChar w:fldCharType="begin"/>
      </w:r>
      <w:r w:rsidRPr="000D4932">
        <w:rPr>
          <w:rFonts w:ascii="Tahoma" w:hAnsi="Tahoma" w:cs="Tahoma"/>
        </w:rPr>
        <w:instrText xml:space="preserve"> TOC \h \z \c "Tabel III" </w:instrText>
      </w:r>
      <w:r w:rsidRPr="000D4932">
        <w:rPr>
          <w:rFonts w:ascii="Tahoma" w:hAnsi="Tahoma" w:cs="Tahoma"/>
        </w:rPr>
        <w:fldChar w:fldCharType="separate"/>
      </w:r>
    </w:p>
    <w:p w14:paraId="5CA8720F"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r:id="rId18" w:anchor="_Toc110748398" w:history="1">
        <w:r w:rsidR="000D4932" w:rsidRPr="000D4932">
          <w:rPr>
            <w:rStyle w:val="Hyperlink"/>
            <w:rFonts w:ascii="Tahoma" w:hAnsi="Tahoma" w:cs="Tahoma"/>
            <w:noProof/>
          </w:rPr>
          <w:t>Tabel III 1 konfigurasi beban sumbu kendaraanGambar III 2 sistem transportasi makro</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_Toc110748398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20</w:t>
        </w:r>
        <w:r w:rsidR="000D4932" w:rsidRPr="000D4932">
          <w:rPr>
            <w:rFonts w:ascii="Tahoma" w:hAnsi="Tahoma" w:cs="Tahoma"/>
            <w:noProof/>
            <w:webHidden/>
          </w:rPr>
          <w:fldChar w:fldCharType="end"/>
        </w:r>
      </w:hyperlink>
    </w:p>
    <w:p w14:paraId="452C8FA7"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r:id="rId19" w:anchor="_Toc110748399" w:history="1">
        <w:r w:rsidR="000D4932" w:rsidRPr="000D4932">
          <w:rPr>
            <w:rStyle w:val="Hyperlink"/>
            <w:rFonts w:ascii="Tahoma" w:hAnsi="Tahoma" w:cs="Tahoma"/>
            <w:noProof/>
          </w:rPr>
          <w:t>Tabel III 2 Konfigurasi Beban Sumbu Kendaraan</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_Toc110748399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28</w:t>
        </w:r>
        <w:r w:rsidR="000D4932" w:rsidRPr="000D4932">
          <w:rPr>
            <w:rFonts w:ascii="Tahoma" w:hAnsi="Tahoma" w:cs="Tahoma"/>
            <w:noProof/>
            <w:webHidden/>
          </w:rPr>
          <w:fldChar w:fldCharType="end"/>
        </w:r>
      </w:hyperlink>
    </w:p>
    <w:p w14:paraId="598FCA37"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r:id="rId20" w:anchor="_Toc110748400" w:history="1">
        <w:r w:rsidR="000D4932" w:rsidRPr="000D4932">
          <w:rPr>
            <w:rStyle w:val="Hyperlink"/>
            <w:rFonts w:ascii="Tahoma" w:hAnsi="Tahoma" w:cs="Tahoma"/>
            <w:noProof/>
          </w:rPr>
          <w:t>Tabel III 3 konfigurasi beban sumbu kendaraan</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_Toc110748400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28</w:t>
        </w:r>
        <w:r w:rsidR="000D4932" w:rsidRPr="000D4932">
          <w:rPr>
            <w:rFonts w:ascii="Tahoma" w:hAnsi="Tahoma" w:cs="Tahoma"/>
            <w:noProof/>
            <w:webHidden/>
          </w:rPr>
          <w:fldChar w:fldCharType="end"/>
        </w:r>
      </w:hyperlink>
    </w:p>
    <w:p w14:paraId="7C4D83EE"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w:anchor="_Toc110748401" w:history="1">
        <w:r w:rsidR="000D4932" w:rsidRPr="000D4932">
          <w:rPr>
            <w:rStyle w:val="Hyperlink"/>
            <w:rFonts w:ascii="Tahoma" w:hAnsi="Tahoma" w:cs="Tahoma"/>
            <w:iCs/>
            <w:noProof/>
            <w:lang w:val="id-ID"/>
          </w:rPr>
          <w:t>Tabel III 9</w:t>
        </w:r>
        <w:r w:rsidR="000D4932" w:rsidRPr="000D4932">
          <w:rPr>
            <w:rStyle w:val="Hyperlink"/>
            <w:rFonts w:ascii="Tahoma" w:hAnsi="Tahoma" w:cs="Tahoma"/>
            <w:iCs/>
            <w:noProof/>
          </w:rPr>
          <w:t xml:space="preserve"> </w:t>
        </w:r>
        <w:r w:rsidR="000D4932" w:rsidRPr="000D4932">
          <w:rPr>
            <w:rStyle w:val="Hyperlink"/>
            <w:rFonts w:ascii="Tahoma" w:hAnsi="Tahoma" w:cs="Tahoma"/>
            <w:noProof/>
            <w:lang w:val="id-ID"/>
          </w:rPr>
          <w:t>Karakteristik Tingkat Pelayanan</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_Toc110748401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49</w:t>
        </w:r>
        <w:r w:rsidR="000D4932" w:rsidRPr="000D4932">
          <w:rPr>
            <w:rFonts w:ascii="Tahoma" w:hAnsi="Tahoma" w:cs="Tahoma"/>
            <w:noProof/>
            <w:webHidden/>
          </w:rPr>
          <w:fldChar w:fldCharType="end"/>
        </w:r>
      </w:hyperlink>
    </w:p>
    <w:p w14:paraId="29483FD4" w14:textId="55544146" w:rsidR="000D4932" w:rsidRPr="000D4932" w:rsidRDefault="003666C5" w:rsidP="00780D0C">
      <w:pPr>
        <w:pStyle w:val="TableofFigures"/>
        <w:tabs>
          <w:tab w:val="right" w:leader="dot" w:pos="7928"/>
        </w:tabs>
        <w:spacing w:line="360" w:lineRule="auto"/>
        <w:jc w:val="both"/>
        <w:rPr>
          <w:rFonts w:ascii="Tahoma" w:hAnsi="Tahoma" w:cs="Tahoma"/>
          <w:noProof/>
        </w:rPr>
      </w:pPr>
      <w:hyperlink w:anchor="_Toc110748402" w:history="1">
        <w:r w:rsidR="000D4932" w:rsidRPr="000D4932">
          <w:rPr>
            <w:rStyle w:val="Hyperlink"/>
            <w:rFonts w:ascii="Tahoma" w:hAnsi="Tahoma" w:cs="Tahoma"/>
            <w:iCs/>
            <w:noProof/>
            <w:lang w:val="id-ID"/>
          </w:rPr>
          <w:t>Tabel III 10</w:t>
        </w:r>
        <w:r w:rsidR="000D4932" w:rsidRPr="000D4932">
          <w:rPr>
            <w:rStyle w:val="Hyperlink"/>
            <w:rFonts w:ascii="Tahoma" w:hAnsi="Tahoma" w:cs="Tahoma"/>
            <w:iCs/>
            <w:noProof/>
          </w:rPr>
          <w:t xml:space="preserve"> </w:t>
        </w:r>
        <w:r w:rsidR="000D4932" w:rsidRPr="000D4932">
          <w:rPr>
            <w:rStyle w:val="Hyperlink"/>
            <w:rFonts w:ascii="Tahoma" w:hAnsi="Tahoma" w:cs="Tahoma"/>
            <w:noProof/>
            <w:lang w:val="id-ID"/>
          </w:rPr>
          <w:t>Tabel Penanganan Ruas</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_Toc110748402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50</w:t>
        </w:r>
        <w:r w:rsidR="000D4932" w:rsidRPr="000D4932">
          <w:rPr>
            <w:rFonts w:ascii="Tahoma" w:hAnsi="Tahoma" w:cs="Tahoma"/>
            <w:noProof/>
            <w:webHidden/>
          </w:rPr>
          <w:fldChar w:fldCharType="end"/>
        </w:r>
      </w:hyperlink>
      <w:r w:rsidR="00EC6563" w:rsidRPr="000D4932">
        <w:rPr>
          <w:rFonts w:ascii="Tahoma" w:hAnsi="Tahoma" w:cs="Tahoma"/>
        </w:rPr>
        <w:fldChar w:fldCharType="end"/>
      </w:r>
      <w:r w:rsidR="000D4932" w:rsidRPr="000D4932">
        <w:rPr>
          <w:rFonts w:ascii="Tahoma" w:hAnsi="Tahoma" w:cs="Tahoma"/>
        </w:rPr>
        <w:fldChar w:fldCharType="begin"/>
      </w:r>
      <w:r w:rsidR="000D4932" w:rsidRPr="000D4932">
        <w:rPr>
          <w:rFonts w:ascii="Tahoma" w:hAnsi="Tahoma" w:cs="Tahoma"/>
        </w:rPr>
        <w:instrText xml:space="preserve"> TOC \h \z \c "Tabel IV" </w:instrText>
      </w:r>
      <w:r w:rsidR="000D4932" w:rsidRPr="000D4932">
        <w:rPr>
          <w:rFonts w:ascii="Tahoma" w:hAnsi="Tahoma" w:cs="Tahoma"/>
        </w:rPr>
        <w:fldChar w:fldCharType="separate"/>
      </w:r>
    </w:p>
    <w:p w14:paraId="53C57305"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w:anchor="_Toc110748427" w:history="1">
        <w:r w:rsidR="000D4932" w:rsidRPr="000D4932">
          <w:rPr>
            <w:rStyle w:val="Hyperlink"/>
            <w:rFonts w:ascii="Tahoma" w:hAnsi="Tahoma" w:cs="Tahoma"/>
            <w:noProof/>
          </w:rPr>
          <w:t>Tabel IV 1 Kapasitas Dasar Berdasarkan Tipe Jalan</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_Toc110748427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44</w:t>
        </w:r>
        <w:r w:rsidR="000D4932" w:rsidRPr="000D4932">
          <w:rPr>
            <w:rFonts w:ascii="Tahoma" w:hAnsi="Tahoma" w:cs="Tahoma"/>
            <w:noProof/>
            <w:webHidden/>
          </w:rPr>
          <w:fldChar w:fldCharType="end"/>
        </w:r>
      </w:hyperlink>
    </w:p>
    <w:p w14:paraId="58DA59D6"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w:anchor="_Toc110748428" w:history="1">
        <w:r w:rsidR="000D4932" w:rsidRPr="000D4932">
          <w:rPr>
            <w:rStyle w:val="Hyperlink"/>
            <w:rFonts w:ascii="Tahoma" w:hAnsi="Tahoma" w:cs="Tahoma"/>
            <w:noProof/>
          </w:rPr>
          <w:t>Tabel IV 2 Faktor Penyesuaian Lebar Jalur Lalu lintas</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_Toc110748428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45</w:t>
        </w:r>
        <w:r w:rsidR="000D4932" w:rsidRPr="000D4932">
          <w:rPr>
            <w:rFonts w:ascii="Tahoma" w:hAnsi="Tahoma" w:cs="Tahoma"/>
            <w:noProof/>
            <w:webHidden/>
          </w:rPr>
          <w:fldChar w:fldCharType="end"/>
        </w:r>
      </w:hyperlink>
    </w:p>
    <w:p w14:paraId="4BB54A79"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w:anchor="_Toc110748429" w:history="1">
        <w:r w:rsidR="000D4932" w:rsidRPr="000D4932">
          <w:rPr>
            <w:rStyle w:val="Hyperlink"/>
            <w:rFonts w:ascii="Tahoma" w:hAnsi="Tahoma" w:cs="Tahoma"/>
            <w:noProof/>
          </w:rPr>
          <w:t>Tabel IV 3 Faktor Penyesuaian Pemisah Arah</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_Toc110748429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46</w:t>
        </w:r>
        <w:r w:rsidR="000D4932" w:rsidRPr="000D4932">
          <w:rPr>
            <w:rFonts w:ascii="Tahoma" w:hAnsi="Tahoma" w:cs="Tahoma"/>
            <w:noProof/>
            <w:webHidden/>
          </w:rPr>
          <w:fldChar w:fldCharType="end"/>
        </w:r>
      </w:hyperlink>
    </w:p>
    <w:p w14:paraId="04F6D4BC" w14:textId="77777777" w:rsidR="000D4932" w:rsidRPr="000D4932" w:rsidRDefault="003666C5" w:rsidP="00780D0C">
      <w:pPr>
        <w:pStyle w:val="TableofFigures"/>
        <w:tabs>
          <w:tab w:val="right" w:leader="dot" w:pos="7928"/>
        </w:tabs>
        <w:spacing w:line="360" w:lineRule="auto"/>
        <w:jc w:val="both"/>
        <w:rPr>
          <w:rFonts w:ascii="Tahoma" w:eastAsiaTheme="minorEastAsia" w:hAnsi="Tahoma" w:cs="Tahoma"/>
          <w:noProof/>
          <w:lang w:val="en-ID" w:eastAsia="en-ID"/>
        </w:rPr>
      </w:pPr>
      <w:hyperlink w:anchor="_Toc110748430" w:history="1">
        <w:r w:rsidR="000D4932" w:rsidRPr="000D4932">
          <w:rPr>
            <w:rStyle w:val="Hyperlink"/>
            <w:rFonts w:ascii="Tahoma" w:hAnsi="Tahoma" w:cs="Tahoma"/>
            <w:noProof/>
          </w:rPr>
          <w:t>Tabel IV 4 Faktor Penyesuaian Hambatan Samping</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_Toc110748430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47</w:t>
        </w:r>
        <w:r w:rsidR="000D4932" w:rsidRPr="000D4932">
          <w:rPr>
            <w:rFonts w:ascii="Tahoma" w:hAnsi="Tahoma" w:cs="Tahoma"/>
            <w:noProof/>
            <w:webHidden/>
          </w:rPr>
          <w:fldChar w:fldCharType="end"/>
        </w:r>
      </w:hyperlink>
    </w:p>
    <w:p w14:paraId="707D7B32" w14:textId="77777777" w:rsidR="00EC5644" w:rsidRDefault="003666C5" w:rsidP="00780D0C">
      <w:pPr>
        <w:pStyle w:val="TableofFigures"/>
        <w:tabs>
          <w:tab w:val="right" w:leader="dot" w:pos="7928"/>
        </w:tabs>
        <w:spacing w:line="360" w:lineRule="auto"/>
        <w:jc w:val="both"/>
        <w:rPr>
          <w:noProof/>
        </w:rPr>
      </w:pPr>
      <w:hyperlink w:anchor="_Toc110748431" w:history="1">
        <w:r w:rsidR="000D4932" w:rsidRPr="000D4932">
          <w:rPr>
            <w:rStyle w:val="Hyperlink"/>
            <w:rFonts w:ascii="Tahoma" w:hAnsi="Tahoma" w:cs="Tahoma"/>
            <w:noProof/>
          </w:rPr>
          <w:t>Tabel IV 5 Faktor Penyesuaian Ukuran Kota</w:t>
        </w:r>
        <w:r w:rsidR="000D4932" w:rsidRPr="000D4932">
          <w:rPr>
            <w:rFonts w:ascii="Tahoma" w:hAnsi="Tahoma" w:cs="Tahoma"/>
            <w:noProof/>
            <w:webHidden/>
          </w:rPr>
          <w:tab/>
        </w:r>
        <w:r w:rsidR="000D4932" w:rsidRPr="000D4932">
          <w:rPr>
            <w:rFonts w:ascii="Tahoma" w:hAnsi="Tahoma" w:cs="Tahoma"/>
            <w:noProof/>
            <w:webHidden/>
          </w:rPr>
          <w:fldChar w:fldCharType="begin"/>
        </w:r>
        <w:r w:rsidR="000D4932" w:rsidRPr="000D4932">
          <w:rPr>
            <w:rFonts w:ascii="Tahoma" w:hAnsi="Tahoma" w:cs="Tahoma"/>
            <w:noProof/>
            <w:webHidden/>
          </w:rPr>
          <w:instrText xml:space="preserve"> PAGEREF _Toc110748431 \h </w:instrText>
        </w:r>
        <w:r w:rsidR="000D4932" w:rsidRPr="000D4932">
          <w:rPr>
            <w:rFonts w:ascii="Tahoma" w:hAnsi="Tahoma" w:cs="Tahoma"/>
            <w:noProof/>
            <w:webHidden/>
          </w:rPr>
        </w:r>
        <w:r w:rsidR="000D4932" w:rsidRPr="000D4932">
          <w:rPr>
            <w:rFonts w:ascii="Tahoma" w:hAnsi="Tahoma" w:cs="Tahoma"/>
            <w:noProof/>
            <w:webHidden/>
          </w:rPr>
          <w:fldChar w:fldCharType="separate"/>
        </w:r>
        <w:r w:rsidR="00043F1A">
          <w:rPr>
            <w:rFonts w:ascii="Tahoma" w:hAnsi="Tahoma" w:cs="Tahoma"/>
            <w:noProof/>
            <w:webHidden/>
          </w:rPr>
          <w:t>48</w:t>
        </w:r>
        <w:r w:rsidR="000D4932" w:rsidRPr="000D4932">
          <w:rPr>
            <w:rFonts w:ascii="Tahoma" w:hAnsi="Tahoma" w:cs="Tahoma"/>
            <w:noProof/>
            <w:webHidden/>
          </w:rPr>
          <w:fldChar w:fldCharType="end"/>
        </w:r>
      </w:hyperlink>
      <w:r w:rsidR="000D4932" w:rsidRPr="000D4932">
        <w:rPr>
          <w:rFonts w:ascii="Tahoma" w:hAnsi="Tahoma" w:cs="Tahoma"/>
        </w:rPr>
        <w:fldChar w:fldCharType="end"/>
      </w:r>
      <w:r w:rsidR="006E27FD" w:rsidRPr="000D4932">
        <w:rPr>
          <w:rFonts w:ascii="Tahoma" w:hAnsi="Tahoma" w:cs="Tahoma"/>
        </w:rPr>
        <w:fldChar w:fldCharType="begin"/>
      </w:r>
      <w:r w:rsidR="006E27FD" w:rsidRPr="000D4932">
        <w:rPr>
          <w:rFonts w:ascii="Tahoma" w:hAnsi="Tahoma" w:cs="Tahoma"/>
        </w:rPr>
        <w:instrText xml:space="preserve"> TOC \h \z \c "Tabel V" </w:instrText>
      </w:r>
      <w:r w:rsidR="006E27FD" w:rsidRPr="000D4932">
        <w:rPr>
          <w:rFonts w:ascii="Tahoma" w:hAnsi="Tahoma" w:cs="Tahoma"/>
        </w:rPr>
        <w:fldChar w:fldCharType="separate"/>
      </w:r>
    </w:p>
    <w:p w14:paraId="18EC1338" w14:textId="2FF98DE5"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0" w:history="1">
        <w:r w:rsidR="00EC5644" w:rsidRPr="00EC5644">
          <w:rPr>
            <w:rStyle w:val="Hyperlink"/>
            <w:rFonts w:ascii="Tahoma" w:hAnsi="Tahoma" w:cs="Tahoma"/>
            <w:noProof/>
          </w:rPr>
          <w:t>Tabel V 1 Matriks Asal – Tujuan Angkutan Barang di Kota Dumai (tonase/hari)</w:t>
        </w:r>
        <w:r w:rsidR="00EC5644" w:rsidRPr="00EC5644">
          <w:rPr>
            <w:rStyle w:val="Hyperlink"/>
            <w:rFonts w:ascii="Tahoma" w:hAnsi="Tahoma" w:cs="Tahoma"/>
            <w:noProof/>
            <w:lang w:val="en-ID" w:eastAsia="en-ID"/>
          </w:rPr>
          <w:t xml:space="preserve"> </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_Toc111111230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60</w:t>
        </w:r>
        <w:r w:rsidR="00EC5644" w:rsidRPr="00EC5644">
          <w:rPr>
            <w:rFonts w:ascii="Tahoma" w:hAnsi="Tahoma" w:cs="Tahoma"/>
            <w:noProof/>
            <w:webHidden/>
          </w:rPr>
          <w:fldChar w:fldCharType="end"/>
        </w:r>
      </w:hyperlink>
    </w:p>
    <w:p w14:paraId="33AA0E1B"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1" w:history="1">
        <w:r w:rsidR="00EC5644" w:rsidRPr="00EC5644">
          <w:rPr>
            <w:rStyle w:val="Hyperlink"/>
            <w:rFonts w:ascii="Tahoma" w:hAnsi="Tahoma" w:cs="Tahoma"/>
            <w:noProof/>
          </w:rPr>
          <w:t>Tabel V 2 Matriks Asal – Tujuan Angkutan Barang di Kota Dumai (smp/jam)</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_Toc111111231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61</w:t>
        </w:r>
        <w:r w:rsidR="00EC5644" w:rsidRPr="00EC5644">
          <w:rPr>
            <w:rFonts w:ascii="Tahoma" w:hAnsi="Tahoma" w:cs="Tahoma"/>
            <w:noProof/>
            <w:webHidden/>
          </w:rPr>
          <w:fldChar w:fldCharType="end"/>
        </w:r>
      </w:hyperlink>
    </w:p>
    <w:p w14:paraId="1DEBF595"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2" w:history="1">
        <w:r w:rsidR="00EC5644" w:rsidRPr="00EC5644">
          <w:rPr>
            <w:rStyle w:val="Hyperlink"/>
            <w:rFonts w:ascii="Tahoma" w:hAnsi="Tahoma" w:cs="Tahoma"/>
            <w:noProof/>
          </w:rPr>
          <w:t>Tabel V 3 Matriks Asal – Tujuan Mobil di Kota Dumai (smp/jam)</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_Toc111111232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62</w:t>
        </w:r>
        <w:r w:rsidR="00EC5644" w:rsidRPr="00EC5644">
          <w:rPr>
            <w:rFonts w:ascii="Tahoma" w:hAnsi="Tahoma" w:cs="Tahoma"/>
            <w:noProof/>
            <w:webHidden/>
          </w:rPr>
          <w:fldChar w:fldCharType="end"/>
        </w:r>
      </w:hyperlink>
    </w:p>
    <w:p w14:paraId="00390B75"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3" w:history="1">
        <w:r w:rsidR="00EC5644" w:rsidRPr="00EC5644">
          <w:rPr>
            <w:rStyle w:val="Hyperlink"/>
            <w:rFonts w:ascii="Tahoma" w:hAnsi="Tahoma" w:cs="Tahoma"/>
            <w:noProof/>
          </w:rPr>
          <w:t>Tabel V 4 Kinerja Ruas Jalan Saat Ini yang di Lalui Angkutan Barang</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_Toc111111233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65</w:t>
        </w:r>
        <w:r w:rsidR="00EC5644" w:rsidRPr="00EC5644">
          <w:rPr>
            <w:rFonts w:ascii="Tahoma" w:hAnsi="Tahoma" w:cs="Tahoma"/>
            <w:noProof/>
            <w:webHidden/>
          </w:rPr>
          <w:fldChar w:fldCharType="end"/>
        </w:r>
      </w:hyperlink>
    </w:p>
    <w:p w14:paraId="27792F11"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4" w:history="1">
        <w:r w:rsidR="00EC5644" w:rsidRPr="00EC5644">
          <w:rPr>
            <w:rStyle w:val="Hyperlink"/>
            <w:rFonts w:ascii="Tahoma" w:hAnsi="Tahoma" w:cs="Tahoma"/>
            <w:noProof/>
          </w:rPr>
          <w:t>Tabel V 5 Hasil Perhitungan Rasio Uji Ruas</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_Toc111111234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70</w:t>
        </w:r>
        <w:r w:rsidR="00EC5644" w:rsidRPr="00EC5644">
          <w:rPr>
            <w:rFonts w:ascii="Tahoma" w:hAnsi="Tahoma" w:cs="Tahoma"/>
            <w:noProof/>
            <w:webHidden/>
          </w:rPr>
          <w:fldChar w:fldCharType="end"/>
        </w:r>
      </w:hyperlink>
    </w:p>
    <w:p w14:paraId="6F0F756B"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5" w:history="1">
        <w:r w:rsidR="00EC5644" w:rsidRPr="00EC5644">
          <w:rPr>
            <w:rStyle w:val="Hyperlink"/>
            <w:rFonts w:ascii="Tahoma" w:hAnsi="Tahoma" w:cs="Tahoma"/>
            <w:noProof/>
          </w:rPr>
          <w:t>Tabel V 6 Ruas Jalan Terpilih Skenario 1</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_Toc111111235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73</w:t>
        </w:r>
        <w:r w:rsidR="00EC5644" w:rsidRPr="00EC5644">
          <w:rPr>
            <w:rFonts w:ascii="Tahoma" w:hAnsi="Tahoma" w:cs="Tahoma"/>
            <w:noProof/>
            <w:webHidden/>
          </w:rPr>
          <w:fldChar w:fldCharType="end"/>
        </w:r>
      </w:hyperlink>
    </w:p>
    <w:p w14:paraId="3F1874B8"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6" w:history="1">
        <w:r w:rsidR="00EC5644" w:rsidRPr="00EC5644">
          <w:rPr>
            <w:rStyle w:val="Hyperlink"/>
            <w:rFonts w:ascii="Tahoma" w:hAnsi="Tahoma" w:cs="Tahoma"/>
            <w:noProof/>
          </w:rPr>
          <w:t>Tabel V 7 Skenario Jaringan Lintas Angkutan Barang</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_Toc111111236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76</w:t>
        </w:r>
        <w:r w:rsidR="00EC5644" w:rsidRPr="00EC5644">
          <w:rPr>
            <w:rFonts w:ascii="Tahoma" w:hAnsi="Tahoma" w:cs="Tahoma"/>
            <w:noProof/>
            <w:webHidden/>
          </w:rPr>
          <w:fldChar w:fldCharType="end"/>
        </w:r>
      </w:hyperlink>
    </w:p>
    <w:p w14:paraId="28429195"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7" w:history="1">
        <w:r w:rsidR="00EC5644" w:rsidRPr="00EC5644">
          <w:rPr>
            <w:rStyle w:val="Hyperlink"/>
            <w:rFonts w:ascii="Tahoma" w:hAnsi="Tahoma" w:cs="Tahoma"/>
            <w:noProof/>
          </w:rPr>
          <w:t>Tabel V 8 Ruas Jalan Terpilih Skenario 2</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_Toc111111237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77</w:t>
        </w:r>
        <w:r w:rsidR="00EC5644" w:rsidRPr="00EC5644">
          <w:rPr>
            <w:rFonts w:ascii="Tahoma" w:hAnsi="Tahoma" w:cs="Tahoma"/>
            <w:noProof/>
            <w:webHidden/>
          </w:rPr>
          <w:fldChar w:fldCharType="end"/>
        </w:r>
      </w:hyperlink>
    </w:p>
    <w:p w14:paraId="1CD7D9B2"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8" w:history="1">
        <w:r w:rsidR="00EC5644" w:rsidRPr="00EC5644">
          <w:rPr>
            <w:rStyle w:val="Hyperlink"/>
            <w:rFonts w:ascii="Tahoma" w:hAnsi="Tahoma" w:cs="Tahoma"/>
            <w:noProof/>
          </w:rPr>
          <w:t>Tabel V 9 Ruas Jalan Terpilih Skenario 3</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_Toc111111238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79</w:t>
        </w:r>
        <w:r w:rsidR="00EC5644" w:rsidRPr="00EC5644">
          <w:rPr>
            <w:rFonts w:ascii="Tahoma" w:hAnsi="Tahoma" w:cs="Tahoma"/>
            <w:noProof/>
            <w:webHidden/>
          </w:rPr>
          <w:fldChar w:fldCharType="end"/>
        </w:r>
      </w:hyperlink>
    </w:p>
    <w:p w14:paraId="1FC74FF7"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39" w:history="1">
        <w:r w:rsidR="00EC5644" w:rsidRPr="00EC5644">
          <w:rPr>
            <w:rStyle w:val="Hyperlink"/>
            <w:rFonts w:ascii="Tahoma" w:hAnsi="Tahoma" w:cs="Tahoma"/>
            <w:noProof/>
          </w:rPr>
          <w:t>Tabel V 10 Perbandingan Kinerja Lalu Lintas Kota Dumai Tahun 2021</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_Toc111111239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81</w:t>
        </w:r>
        <w:r w:rsidR="00EC5644" w:rsidRPr="00EC5644">
          <w:rPr>
            <w:rFonts w:ascii="Tahoma" w:hAnsi="Tahoma" w:cs="Tahoma"/>
            <w:noProof/>
            <w:webHidden/>
          </w:rPr>
          <w:fldChar w:fldCharType="end"/>
        </w:r>
      </w:hyperlink>
    </w:p>
    <w:p w14:paraId="3C538974"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40" w:history="1">
        <w:r w:rsidR="00EC5644" w:rsidRPr="00EC5644">
          <w:rPr>
            <w:rStyle w:val="Hyperlink"/>
            <w:rFonts w:ascii="Tahoma" w:hAnsi="Tahoma" w:cs="Tahoma"/>
            <w:noProof/>
          </w:rPr>
          <w:t>Tabel V 11 Tingkat Pertumbuhan Kendaraan</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_Toc111111240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83</w:t>
        </w:r>
        <w:r w:rsidR="00EC5644" w:rsidRPr="00EC5644">
          <w:rPr>
            <w:rFonts w:ascii="Tahoma" w:hAnsi="Tahoma" w:cs="Tahoma"/>
            <w:noProof/>
            <w:webHidden/>
          </w:rPr>
          <w:fldChar w:fldCharType="end"/>
        </w:r>
      </w:hyperlink>
    </w:p>
    <w:p w14:paraId="6BCCEEFF" w14:textId="77777777" w:rsidR="00EC5644" w:rsidRPr="00EC5644" w:rsidRDefault="003666C5" w:rsidP="00EC5644">
      <w:pPr>
        <w:pStyle w:val="TableofFigures"/>
        <w:tabs>
          <w:tab w:val="right" w:leader="dot" w:pos="7928"/>
        </w:tabs>
        <w:spacing w:line="360" w:lineRule="auto"/>
        <w:jc w:val="both"/>
        <w:rPr>
          <w:rFonts w:ascii="Tahoma" w:eastAsiaTheme="minorEastAsia" w:hAnsi="Tahoma" w:cs="Tahoma"/>
          <w:noProof/>
          <w:lang w:val="en-ID" w:eastAsia="en-ID"/>
        </w:rPr>
      </w:pPr>
      <w:hyperlink w:anchor="_Toc111111241" w:history="1">
        <w:r w:rsidR="00EC5644" w:rsidRPr="00EC5644">
          <w:rPr>
            <w:rStyle w:val="Hyperlink"/>
            <w:rFonts w:ascii="Tahoma" w:hAnsi="Tahoma" w:cs="Tahoma"/>
            <w:noProof/>
          </w:rPr>
          <w:t>Tabel V 12 Perbandingan Kinerja Jaringan Jalan</w:t>
        </w:r>
        <w:r w:rsidR="00EC5644" w:rsidRPr="00EC5644">
          <w:rPr>
            <w:rFonts w:ascii="Tahoma" w:hAnsi="Tahoma" w:cs="Tahoma"/>
            <w:noProof/>
            <w:webHidden/>
          </w:rPr>
          <w:tab/>
        </w:r>
        <w:r w:rsidR="00EC5644" w:rsidRPr="00EC5644">
          <w:rPr>
            <w:rFonts w:ascii="Tahoma" w:hAnsi="Tahoma" w:cs="Tahoma"/>
            <w:noProof/>
            <w:webHidden/>
          </w:rPr>
          <w:fldChar w:fldCharType="begin"/>
        </w:r>
        <w:r w:rsidR="00EC5644" w:rsidRPr="00EC5644">
          <w:rPr>
            <w:rFonts w:ascii="Tahoma" w:hAnsi="Tahoma" w:cs="Tahoma"/>
            <w:noProof/>
            <w:webHidden/>
          </w:rPr>
          <w:instrText xml:space="preserve"> PAGEREF _Toc111111241 \h </w:instrText>
        </w:r>
        <w:r w:rsidR="00EC5644" w:rsidRPr="00EC5644">
          <w:rPr>
            <w:rFonts w:ascii="Tahoma" w:hAnsi="Tahoma" w:cs="Tahoma"/>
            <w:noProof/>
            <w:webHidden/>
          </w:rPr>
        </w:r>
        <w:r w:rsidR="00EC5644" w:rsidRPr="00EC5644">
          <w:rPr>
            <w:rFonts w:ascii="Tahoma" w:hAnsi="Tahoma" w:cs="Tahoma"/>
            <w:noProof/>
            <w:webHidden/>
          </w:rPr>
          <w:fldChar w:fldCharType="separate"/>
        </w:r>
        <w:r w:rsidR="00043F1A">
          <w:rPr>
            <w:rFonts w:ascii="Tahoma" w:hAnsi="Tahoma" w:cs="Tahoma"/>
            <w:noProof/>
            <w:webHidden/>
          </w:rPr>
          <w:t>87</w:t>
        </w:r>
        <w:r w:rsidR="00EC5644" w:rsidRPr="00EC5644">
          <w:rPr>
            <w:rFonts w:ascii="Tahoma" w:hAnsi="Tahoma" w:cs="Tahoma"/>
            <w:noProof/>
            <w:webHidden/>
          </w:rPr>
          <w:fldChar w:fldCharType="end"/>
        </w:r>
      </w:hyperlink>
    </w:p>
    <w:p w14:paraId="69760218" w14:textId="77777777" w:rsidR="007869C3" w:rsidRDefault="006E27FD" w:rsidP="00780D0C">
      <w:pPr>
        <w:spacing w:line="360" w:lineRule="auto"/>
        <w:jc w:val="both"/>
      </w:pPr>
      <w:r w:rsidRPr="000D4932">
        <w:rPr>
          <w:rFonts w:ascii="Tahoma" w:hAnsi="Tahoma" w:cs="Tahoma"/>
        </w:rPr>
        <w:fldChar w:fldCharType="end"/>
      </w:r>
    </w:p>
    <w:p w14:paraId="6F3B467B" w14:textId="77777777" w:rsidR="007869C3" w:rsidRDefault="007869C3" w:rsidP="007869C3"/>
    <w:p w14:paraId="500BCEE0" w14:textId="77777777" w:rsidR="007869C3" w:rsidRDefault="007869C3" w:rsidP="007869C3"/>
    <w:p w14:paraId="5B5A40F3" w14:textId="77777777" w:rsidR="007869C3" w:rsidRDefault="007869C3" w:rsidP="007869C3"/>
    <w:p w14:paraId="307A9D98" w14:textId="77777777" w:rsidR="007869C3" w:rsidRDefault="007869C3" w:rsidP="007869C3"/>
    <w:p w14:paraId="788091E7" w14:textId="77777777" w:rsidR="006A71BA" w:rsidRDefault="006A71BA" w:rsidP="008F1DDA">
      <w:pPr>
        <w:pStyle w:val="Heading1"/>
        <w:spacing w:line="360" w:lineRule="auto"/>
        <w:rPr>
          <w:rFonts w:cs="Tahoma"/>
        </w:rPr>
        <w:sectPr w:rsidR="006A71BA" w:rsidSect="006A71BA">
          <w:headerReference w:type="default" r:id="rId21"/>
          <w:footerReference w:type="default" r:id="rId22"/>
          <w:pgSz w:w="11907" w:h="16839" w:code="9"/>
          <w:pgMar w:top="1701" w:right="1701" w:bottom="1701" w:left="2268" w:header="709" w:footer="709" w:gutter="0"/>
          <w:pgNumType w:fmt="lowerRoman" w:start="1"/>
          <w:cols w:space="708"/>
          <w:docGrid w:linePitch="360"/>
        </w:sectPr>
      </w:pPr>
    </w:p>
    <w:p w14:paraId="77771140" w14:textId="00C3F452" w:rsidR="00652AD7" w:rsidRPr="008F1DDA" w:rsidRDefault="007869C3" w:rsidP="008F1DDA">
      <w:pPr>
        <w:pStyle w:val="Heading1"/>
        <w:spacing w:line="360" w:lineRule="auto"/>
        <w:rPr>
          <w:rFonts w:cs="Tahoma"/>
        </w:rPr>
      </w:pPr>
      <w:bookmarkStart w:id="14" w:name="_Toc111714833"/>
      <w:r>
        <w:rPr>
          <w:rFonts w:cs="Tahoma"/>
        </w:rPr>
        <w:lastRenderedPageBreak/>
        <w:t xml:space="preserve">BAB I </w:t>
      </w:r>
      <w:r>
        <w:rPr>
          <w:rFonts w:cs="Tahoma"/>
        </w:rPr>
        <w:br w:type="textWrapping" w:clear="all"/>
        <w:t>PENDAHULUAN</w:t>
      </w:r>
      <w:bookmarkEnd w:id="14"/>
    </w:p>
    <w:p w14:paraId="2DDDC534" w14:textId="77777777" w:rsidR="00EE360A" w:rsidRPr="001769F3" w:rsidRDefault="00EE360A" w:rsidP="000736B9">
      <w:pPr>
        <w:pStyle w:val="Heading2"/>
        <w:numPr>
          <w:ilvl w:val="0"/>
          <w:numId w:val="78"/>
        </w:numPr>
        <w:ind w:left="284"/>
      </w:pPr>
      <w:bookmarkStart w:id="15" w:name="_Toc111714834"/>
      <w:r w:rsidRPr="001769F3">
        <w:t>Latar Belakang</w:t>
      </w:r>
      <w:bookmarkEnd w:id="15"/>
    </w:p>
    <w:p w14:paraId="2FE32698" w14:textId="77777777" w:rsidR="00DB7111" w:rsidRPr="001769F3" w:rsidRDefault="00DB7111" w:rsidP="001769F3">
      <w:pPr>
        <w:spacing w:line="360" w:lineRule="auto"/>
        <w:ind w:firstLine="709"/>
        <w:jc w:val="both"/>
        <w:rPr>
          <w:rFonts w:ascii="Tahoma" w:hAnsi="Tahoma" w:cs="Tahoma"/>
        </w:rPr>
      </w:pPr>
      <w:r w:rsidRPr="001769F3">
        <w:rPr>
          <w:rFonts w:ascii="Tahoma" w:hAnsi="Tahoma" w:cs="Tahoma"/>
        </w:rPr>
        <w:t>Transportasi memiliki peran yang sangat penting dalam menunjang aspek sosial dan ekonomi dalam suatu wilayah. Hal ini dikarenakan setiap orang memerlukan perpindahan untuk melakukan kegiatan dan menjalankan aktifitasnya. Maka dari itu, keadaan transportasi di suatu wilayah akan mempengaruhi pola ekonomi masyarakatnya. Jika kegiatan ekonomi di suatu daerah terdistribusi dengan baik maka pola pergerakan transportasi tersebut akan meningkat.</w:t>
      </w:r>
    </w:p>
    <w:p w14:paraId="384C72BB" w14:textId="77777777" w:rsidR="00B21A22" w:rsidRPr="001769F3" w:rsidRDefault="00DB7111" w:rsidP="001769F3">
      <w:pPr>
        <w:spacing w:line="360" w:lineRule="auto"/>
        <w:ind w:firstLine="709"/>
        <w:jc w:val="both"/>
        <w:rPr>
          <w:rFonts w:ascii="Tahoma" w:hAnsi="Tahoma" w:cs="Tahoma"/>
        </w:rPr>
      </w:pPr>
      <w:r w:rsidRPr="001769F3">
        <w:rPr>
          <w:rFonts w:ascii="Tahoma" w:hAnsi="Tahoma" w:cs="Tahoma"/>
        </w:rPr>
        <w:t xml:space="preserve">Kota Dumai merupakan salah satu kota yang terletak di Provinsi Riau dimana Kota Dumai merupakan kota dengan penghasil minyak atau disebut juga kota industri. Tentu saja transportasi merupakan salah satu bidang terpenting di Kota dumai untuk menunjang kegiatan ekonomi daerah. Oleh karena itu, Kota Dumai </w:t>
      </w:r>
      <w:r w:rsidR="00EA65CA" w:rsidRPr="001769F3">
        <w:rPr>
          <w:rFonts w:ascii="Tahoma" w:hAnsi="Tahoma" w:cs="Tahoma"/>
        </w:rPr>
        <w:t xml:space="preserve">merupakan kota dengan komoditas yang besar. Pasokan barang komoditas tersebut khususnya minyak dapat dipenuhi dengan salah satu sistem transportasi yaitu angkutan barang dan jaringan jalannya sebagai rute pergerakan angkutan barang. </w:t>
      </w:r>
    </w:p>
    <w:p w14:paraId="67DA3DC8" w14:textId="77777777" w:rsidR="008C1931" w:rsidRPr="001769F3" w:rsidRDefault="008C1931" w:rsidP="001769F3">
      <w:pPr>
        <w:spacing w:line="360" w:lineRule="auto"/>
        <w:ind w:firstLine="709"/>
        <w:jc w:val="both"/>
        <w:rPr>
          <w:rFonts w:ascii="Tahoma" w:hAnsi="Tahoma" w:cs="Tahoma"/>
        </w:rPr>
      </w:pPr>
      <w:r w:rsidRPr="001769F3">
        <w:rPr>
          <w:rFonts w:ascii="Tahoma" w:hAnsi="Tahoma" w:cs="Tahoma"/>
        </w:rPr>
        <w:t xml:space="preserve">Penanganan dalam angkutan barang sangat berbeda dengan angkutan penumpang, dimana angkutan penumpang diharapkan mempunyai fasilitas yang baik untuk para pengguna jasanya. Sedangkan penanganan dalam angkutan barang diharapkan untuk bisa memfasilitasi dengan baik agar barang tersebut tidak berubah saat sampai ke tujuan. Lintasan yang dilalui oleh angkutan barang pun berbeda dengan angkutan penumpang. Angkutan penumpang cenderung bebas dalam memilih rute atau lintasan yang akan dilalui, dan diperbolehkan bercampur dengan kendaraan pribadi. Sedangkan </w:t>
      </w:r>
      <w:r w:rsidR="00FB1449" w:rsidRPr="001769F3">
        <w:rPr>
          <w:rFonts w:ascii="Tahoma" w:hAnsi="Tahoma" w:cs="Tahoma"/>
        </w:rPr>
        <w:t xml:space="preserve">linatasan yang dilalui </w:t>
      </w:r>
      <w:r w:rsidRPr="001769F3">
        <w:rPr>
          <w:rFonts w:ascii="Tahoma" w:hAnsi="Tahoma" w:cs="Tahoma"/>
        </w:rPr>
        <w:t xml:space="preserve">angkutan barang </w:t>
      </w:r>
      <w:r w:rsidR="00FB1449" w:rsidRPr="001769F3">
        <w:rPr>
          <w:rFonts w:ascii="Tahoma" w:hAnsi="Tahoma" w:cs="Tahoma"/>
        </w:rPr>
        <w:t>sebisa mungkin tidak bercampur dengan kendaraan pribadi, hal ini dikarenakan dimensi angkutan barang yang jauh lebih besar dibandingkan kendaraan pribadi, sehingga berbahaya bagi kendaraan pribadi maupun angkutan barangnya.</w:t>
      </w:r>
    </w:p>
    <w:p w14:paraId="3A81174B" w14:textId="77777777" w:rsidR="00FB1449" w:rsidRPr="001769F3" w:rsidRDefault="0031355D" w:rsidP="001769F3">
      <w:pPr>
        <w:spacing w:line="360" w:lineRule="auto"/>
        <w:ind w:firstLine="709"/>
        <w:jc w:val="both"/>
        <w:rPr>
          <w:rFonts w:ascii="Tahoma" w:hAnsi="Tahoma" w:cs="Tahoma"/>
        </w:rPr>
      </w:pPr>
      <w:r w:rsidRPr="001769F3">
        <w:rPr>
          <w:rFonts w:ascii="Tahoma" w:hAnsi="Tahoma" w:cs="Tahoma"/>
        </w:rPr>
        <w:lastRenderedPageBreak/>
        <w:t xml:space="preserve"> </w:t>
      </w:r>
      <w:r w:rsidR="00381EFA" w:rsidRPr="001769F3">
        <w:rPr>
          <w:rFonts w:ascii="Tahoma" w:hAnsi="Tahoma" w:cs="Tahoma"/>
        </w:rPr>
        <w:t>Berdasarkan data Badan Pusat Statistik (BPS) dalam kurun waktu 10 tahun Kota Dumai memiliki laju pertumbuhan sebesar 2,71%. Jumlah penduduk Kota Du</w:t>
      </w:r>
      <w:r w:rsidR="006354CF" w:rsidRPr="001769F3">
        <w:rPr>
          <w:rFonts w:ascii="Tahoma" w:hAnsi="Tahoma" w:cs="Tahoma"/>
        </w:rPr>
        <w:t>mai pada tahun 2021 mencapai 316</w:t>
      </w:r>
      <w:r w:rsidR="00381EFA" w:rsidRPr="001769F3">
        <w:rPr>
          <w:rFonts w:ascii="Tahoma" w:hAnsi="Tahoma" w:cs="Tahoma"/>
        </w:rPr>
        <w:t xml:space="preserve">.782 jiwa dengan luas wilayah kota 1.727,8 km². </w:t>
      </w:r>
      <w:r w:rsidR="001A10E4" w:rsidRPr="001769F3">
        <w:rPr>
          <w:rFonts w:ascii="Tahoma" w:hAnsi="Tahoma" w:cs="Tahoma"/>
        </w:rPr>
        <w:t xml:space="preserve">Kota Dumai yang didominasi oleh sektor industri serta pertanian sebagai penghasil bahan baku industri dapat mempengaruhi meningkatnya permintaan konsumsi sehingga terjadi kenaikan jumlah proses distribusi barang serta pergerakan angkutan barang. </w:t>
      </w:r>
    </w:p>
    <w:p w14:paraId="056778D5" w14:textId="2AE0D9C4" w:rsidR="001A10E4" w:rsidRPr="001769F3" w:rsidRDefault="001A10E4" w:rsidP="001769F3">
      <w:pPr>
        <w:spacing w:line="360" w:lineRule="auto"/>
        <w:ind w:firstLine="709"/>
        <w:jc w:val="both"/>
        <w:rPr>
          <w:rFonts w:ascii="Tahoma" w:hAnsi="Tahoma" w:cs="Tahoma"/>
        </w:rPr>
      </w:pPr>
      <w:r w:rsidRPr="001769F3">
        <w:rPr>
          <w:rFonts w:ascii="Tahoma" w:hAnsi="Tahoma" w:cs="Tahoma"/>
        </w:rPr>
        <w:t>Peningkatan dalam pertumbuhan kendaraan di Kota Dumai sebesar 0,</w:t>
      </w:r>
      <w:r w:rsidR="0092085D" w:rsidRPr="001769F3">
        <w:rPr>
          <w:rFonts w:ascii="Tahoma" w:hAnsi="Tahoma" w:cs="Tahoma"/>
        </w:rPr>
        <w:t>7% akan menambah beban volume pada ruas jalan. Semakin tinggi volume ruas jalan akan mempengaruhi kinerja ruas jalannya,</w:t>
      </w:r>
      <w:r w:rsidR="003C75DE">
        <w:rPr>
          <w:rFonts w:ascii="Tahoma" w:hAnsi="Tahoma" w:cs="Tahoma"/>
        </w:rPr>
        <w:t xml:space="preserve"> </w:t>
      </w:r>
      <w:r w:rsidR="003118DF">
        <w:rPr>
          <w:rFonts w:ascii="Tahoma" w:hAnsi="Tahoma" w:cs="Tahoma"/>
        </w:rPr>
        <w:t xml:space="preserve">pada laporan umum tim pkl PTDI STTD Kota Dumai (2021) </w:t>
      </w:r>
      <w:r w:rsidR="0092085D" w:rsidRPr="001769F3">
        <w:rPr>
          <w:rFonts w:ascii="Tahoma" w:hAnsi="Tahoma" w:cs="Tahoma"/>
        </w:rPr>
        <w:t xml:space="preserve">dapat diketahui dari nilai V/C rasio ruas jalan yang dilewati oleh angkutan barang mencapai </w:t>
      </w:r>
      <w:r w:rsidR="00055D5A" w:rsidRPr="001769F3">
        <w:rPr>
          <w:rFonts w:ascii="Tahoma" w:hAnsi="Tahoma" w:cs="Tahoma"/>
        </w:rPr>
        <w:t>0</w:t>
      </w:r>
      <w:r w:rsidR="00097534">
        <w:rPr>
          <w:rFonts w:ascii="Tahoma" w:hAnsi="Tahoma" w:cs="Tahoma"/>
          <w:shd w:val="clear" w:color="auto" w:fill="FFFFFF" w:themeFill="background1"/>
        </w:rPr>
        <w:t>,79</w:t>
      </w:r>
      <w:r w:rsidR="00EA00B9">
        <w:rPr>
          <w:rFonts w:ascii="Tahoma" w:hAnsi="Tahoma" w:cs="Tahoma"/>
          <w:shd w:val="clear" w:color="auto" w:fill="FFFFFF" w:themeFill="background1"/>
        </w:rPr>
        <w:t xml:space="preserve"> dengan LOS D</w:t>
      </w:r>
      <w:r w:rsidR="00097534">
        <w:rPr>
          <w:rFonts w:ascii="Tahoma" w:hAnsi="Tahoma" w:cs="Tahoma"/>
          <w:shd w:val="clear" w:color="auto" w:fill="FFFFFF" w:themeFill="background1"/>
        </w:rPr>
        <w:t xml:space="preserve"> pada jalan Diponegoro</w:t>
      </w:r>
      <w:r w:rsidR="00EA00B9">
        <w:rPr>
          <w:rFonts w:ascii="Tahoma" w:hAnsi="Tahoma" w:cs="Tahoma"/>
        </w:rPr>
        <w:t xml:space="preserve"> dengan k</w:t>
      </w:r>
      <w:r w:rsidR="000F30A5">
        <w:rPr>
          <w:rFonts w:ascii="Tahoma" w:hAnsi="Tahoma" w:cs="Tahoma"/>
        </w:rPr>
        <w:t>ecepatan rata-rata pada ruas jalan Putri Tujuh</w:t>
      </w:r>
      <w:r w:rsidR="00097534">
        <w:rPr>
          <w:rFonts w:ascii="Tahoma" w:hAnsi="Tahoma" w:cs="Tahoma"/>
        </w:rPr>
        <w:t xml:space="preserve"> mencapai 24</w:t>
      </w:r>
      <w:r w:rsidR="00AD3802">
        <w:rPr>
          <w:rFonts w:ascii="Tahoma" w:hAnsi="Tahoma" w:cs="Tahoma"/>
        </w:rPr>
        <w:t>,</w:t>
      </w:r>
      <w:r w:rsidR="00097534">
        <w:rPr>
          <w:rFonts w:ascii="Tahoma" w:hAnsi="Tahoma" w:cs="Tahoma"/>
        </w:rPr>
        <w:t>0</w:t>
      </w:r>
      <w:r w:rsidR="00AD3802">
        <w:rPr>
          <w:rFonts w:ascii="Tahoma" w:hAnsi="Tahoma" w:cs="Tahoma"/>
        </w:rPr>
        <w:t>4</w:t>
      </w:r>
      <w:r w:rsidR="00EA00B9">
        <w:rPr>
          <w:rFonts w:ascii="Tahoma" w:hAnsi="Tahoma" w:cs="Tahoma"/>
        </w:rPr>
        <w:t xml:space="preserve"> km/jam.</w:t>
      </w:r>
      <w:r w:rsidR="0092085D" w:rsidRPr="001769F3">
        <w:rPr>
          <w:rFonts w:ascii="Tahoma" w:hAnsi="Tahoma" w:cs="Tahoma"/>
        </w:rPr>
        <w:t xml:space="preserve"> Namun untuk saat ini Kota Dumai belum terdapat rute jar</w:t>
      </w:r>
      <w:r w:rsidR="00B34F2E" w:rsidRPr="001769F3">
        <w:rPr>
          <w:rFonts w:ascii="Tahoma" w:hAnsi="Tahoma" w:cs="Tahoma"/>
        </w:rPr>
        <w:t>ingan lintas angkutan barang sehingga perlu direncanakannya rute jaringan lintas angkutan barang untuk mengantisipasi terjadinya penurunan kinerja lalu lintas.</w:t>
      </w:r>
    </w:p>
    <w:p w14:paraId="6D933C06" w14:textId="77777777" w:rsidR="00B34F2E" w:rsidRPr="001769F3" w:rsidRDefault="006829A5" w:rsidP="001769F3">
      <w:pPr>
        <w:spacing w:line="360" w:lineRule="auto"/>
        <w:ind w:firstLine="709"/>
        <w:jc w:val="both"/>
        <w:rPr>
          <w:rFonts w:ascii="Tahoma" w:hAnsi="Tahoma" w:cs="Tahoma"/>
        </w:rPr>
      </w:pPr>
      <w:r>
        <w:rPr>
          <w:rFonts w:ascii="Tahoma" w:hAnsi="Tahoma" w:cs="Tahoma"/>
        </w:rPr>
        <w:t xml:space="preserve">Dari hasil survey </w:t>
      </w:r>
      <w:r w:rsidRPr="006829A5">
        <w:rPr>
          <w:rFonts w:ascii="Tahoma" w:hAnsi="Tahoma" w:cs="Tahoma"/>
          <w:i/>
        </w:rPr>
        <w:t>road side interview</w:t>
      </w:r>
      <w:r w:rsidR="003118DF">
        <w:rPr>
          <w:rFonts w:ascii="Tahoma" w:hAnsi="Tahoma" w:cs="Tahoma"/>
        </w:rPr>
        <w:t xml:space="preserve"> yang dilakukan oleh tim pkl PTDI STTD</w:t>
      </w:r>
      <w:r>
        <w:rPr>
          <w:rFonts w:ascii="Tahoma" w:hAnsi="Tahoma" w:cs="Tahoma"/>
        </w:rPr>
        <w:t xml:space="preserve"> Kota Dumai </w:t>
      </w:r>
      <w:r w:rsidR="003118DF">
        <w:rPr>
          <w:rFonts w:ascii="Tahoma" w:hAnsi="Tahoma" w:cs="Tahoma"/>
        </w:rPr>
        <w:t xml:space="preserve">yang </w:t>
      </w:r>
      <w:r>
        <w:rPr>
          <w:rFonts w:ascii="Tahoma" w:hAnsi="Tahoma" w:cs="Tahoma"/>
        </w:rPr>
        <w:t xml:space="preserve">dinyatakan </w:t>
      </w:r>
      <w:r w:rsidR="003118DF">
        <w:rPr>
          <w:rFonts w:ascii="Tahoma" w:hAnsi="Tahoma" w:cs="Tahoma"/>
        </w:rPr>
        <w:t xml:space="preserve">pada laporan umum </w:t>
      </w:r>
      <w:r>
        <w:rPr>
          <w:rFonts w:ascii="Tahoma" w:hAnsi="Tahoma" w:cs="Tahoma"/>
        </w:rPr>
        <w:t>bahwasanya p</w:t>
      </w:r>
      <w:r w:rsidR="00055D5A" w:rsidRPr="001769F3">
        <w:rPr>
          <w:rFonts w:ascii="Tahoma" w:hAnsi="Tahoma" w:cs="Tahoma"/>
        </w:rPr>
        <w:t>ergerakan angkutan barang terbesa</w:t>
      </w:r>
      <w:r w:rsidR="000F30A5">
        <w:rPr>
          <w:rFonts w:ascii="Tahoma" w:hAnsi="Tahoma" w:cs="Tahoma"/>
        </w:rPr>
        <w:t>r di Kota Dumai yaitu sebesar 34</w:t>
      </w:r>
      <w:r w:rsidR="00055D5A" w:rsidRPr="001769F3">
        <w:rPr>
          <w:rFonts w:ascii="Tahoma" w:hAnsi="Tahoma" w:cs="Tahoma"/>
        </w:rPr>
        <w:t>%</w:t>
      </w:r>
      <w:r w:rsidR="00DB6851" w:rsidRPr="001769F3">
        <w:rPr>
          <w:rFonts w:ascii="Tahoma" w:hAnsi="Tahoma" w:cs="Tahoma"/>
        </w:rPr>
        <w:t xml:space="preserve"> yang merupakan pergerakan dari zona internal ke eksternal. Data tersebut menyatakan bahwasanya Kota Dumai merupakan kota dengan pendistribusi pemasok bahan baku industri ke daerah-daerah lain. Selanjutnya untuk pergerakan zona </w:t>
      </w:r>
      <w:r w:rsidR="00525C9A">
        <w:rPr>
          <w:rFonts w:ascii="Tahoma" w:hAnsi="Tahoma" w:cs="Tahoma"/>
        </w:rPr>
        <w:t>eksternal ke internal sebesar 29</w:t>
      </w:r>
      <w:r w:rsidR="00DB6851" w:rsidRPr="001769F3">
        <w:rPr>
          <w:rFonts w:ascii="Tahoma" w:hAnsi="Tahoma" w:cs="Tahoma"/>
        </w:rPr>
        <w:t xml:space="preserve">% dimana dari data tersebut dapat dinyatakan bahwasanya </w:t>
      </w:r>
      <w:r w:rsidR="004161BD" w:rsidRPr="001769F3">
        <w:rPr>
          <w:rFonts w:ascii="Tahoma" w:hAnsi="Tahoma" w:cs="Tahoma"/>
        </w:rPr>
        <w:t xml:space="preserve">angkutan barang dari luar daerah mengambil pasokan dari perusahaan industri di Kota Dumai. </w:t>
      </w:r>
    </w:p>
    <w:p w14:paraId="4472984F" w14:textId="77777777" w:rsidR="004161BD" w:rsidRPr="001769F3" w:rsidRDefault="004161BD" w:rsidP="001769F3">
      <w:pPr>
        <w:spacing w:line="360" w:lineRule="auto"/>
        <w:ind w:firstLine="709"/>
        <w:jc w:val="both"/>
        <w:rPr>
          <w:rFonts w:ascii="Tahoma" w:hAnsi="Tahoma" w:cs="Tahoma"/>
        </w:rPr>
      </w:pPr>
      <w:r w:rsidRPr="001769F3">
        <w:rPr>
          <w:rFonts w:ascii="Tahoma" w:hAnsi="Tahoma" w:cs="Tahoma"/>
        </w:rPr>
        <w:t xml:space="preserve">Maka dari itu perlu diadakannya perencanaan rute jaringan lintas angkutan barang agar kegiatan pendistribusian barang terdistribusi secara teratur dan meningkatkan kinerja lalu lintas serta mengantisipasi terjadinya </w:t>
      </w:r>
      <w:r w:rsidRPr="006829A5">
        <w:rPr>
          <w:rFonts w:ascii="Tahoma" w:hAnsi="Tahoma" w:cs="Tahoma"/>
          <w:i/>
        </w:rPr>
        <w:t>mix</w:t>
      </w:r>
      <w:r w:rsidR="00931666" w:rsidRPr="006829A5">
        <w:rPr>
          <w:rFonts w:ascii="Tahoma" w:hAnsi="Tahoma" w:cs="Tahoma"/>
          <w:i/>
        </w:rPr>
        <w:t>ed</w:t>
      </w:r>
      <w:r w:rsidRPr="006829A5">
        <w:rPr>
          <w:rFonts w:ascii="Tahoma" w:hAnsi="Tahoma" w:cs="Tahoma"/>
          <w:i/>
        </w:rPr>
        <w:t xml:space="preserve"> traffic</w:t>
      </w:r>
      <w:r w:rsidRPr="001769F3">
        <w:rPr>
          <w:rFonts w:ascii="Tahoma" w:hAnsi="Tahoma" w:cs="Tahoma"/>
        </w:rPr>
        <w:t>. Dengan demikian dapat mencegah terjadinya kecelakaan kendaraan angkutan barang dengan kendaraan umum lainnya.</w:t>
      </w:r>
      <w:r w:rsidR="003118DF">
        <w:rPr>
          <w:rFonts w:ascii="Tahoma" w:hAnsi="Tahoma" w:cs="Tahoma"/>
        </w:rPr>
        <w:t xml:space="preserve"> </w:t>
      </w:r>
      <w:r w:rsidR="004A1CED" w:rsidRPr="001769F3">
        <w:rPr>
          <w:rFonts w:ascii="Tahoma" w:hAnsi="Tahoma" w:cs="Tahoma"/>
        </w:rPr>
        <w:t xml:space="preserve">Melalui permasalahan di atas perlu adanya kajian tentang pengaturan dan penataan pergerakan angkutan barang di Kota Dumai terhadap kinerja jalan yang akan ditimbulkan. </w:t>
      </w:r>
    </w:p>
    <w:p w14:paraId="7B49D85A" w14:textId="77777777" w:rsidR="004A1CED" w:rsidRPr="001769F3" w:rsidRDefault="004A1CED" w:rsidP="000736B9">
      <w:pPr>
        <w:pStyle w:val="Heading2"/>
        <w:numPr>
          <w:ilvl w:val="0"/>
          <w:numId w:val="78"/>
        </w:numPr>
        <w:spacing w:line="360" w:lineRule="auto"/>
        <w:ind w:hanging="720"/>
        <w:rPr>
          <w:rFonts w:cs="Tahoma"/>
        </w:rPr>
      </w:pPr>
      <w:bookmarkStart w:id="16" w:name="_Toc111714835"/>
      <w:r w:rsidRPr="001769F3">
        <w:rPr>
          <w:rFonts w:cs="Tahoma"/>
        </w:rPr>
        <w:lastRenderedPageBreak/>
        <w:t>Identifikasi Masalah</w:t>
      </w:r>
      <w:bookmarkEnd w:id="16"/>
    </w:p>
    <w:p w14:paraId="5AFDE3BD" w14:textId="77777777" w:rsidR="004A1CED" w:rsidRPr="001769F3" w:rsidRDefault="004A1CED" w:rsidP="001E63CD">
      <w:pPr>
        <w:spacing w:line="360" w:lineRule="auto"/>
        <w:ind w:firstLine="709"/>
        <w:jc w:val="both"/>
        <w:rPr>
          <w:rFonts w:ascii="Tahoma" w:hAnsi="Tahoma" w:cs="Tahoma"/>
        </w:rPr>
      </w:pPr>
      <w:r w:rsidRPr="001769F3">
        <w:rPr>
          <w:rFonts w:ascii="Tahoma" w:hAnsi="Tahoma" w:cs="Tahoma"/>
        </w:rPr>
        <w:t>Permasalah transportasi yang ada di Kota Dumai adalah sebagai berikut :</w:t>
      </w:r>
    </w:p>
    <w:p w14:paraId="26119D18" w14:textId="0D2BB504" w:rsidR="002B3F3E" w:rsidRDefault="002B3F3E" w:rsidP="00D3609A">
      <w:pPr>
        <w:pStyle w:val="ListParagraph"/>
        <w:numPr>
          <w:ilvl w:val="0"/>
          <w:numId w:val="1"/>
        </w:numPr>
        <w:spacing w:line="360" w:lineRule="auto"/>
        <w:ind w:left="426"/>
        <w:jc w:val="both"/>
        <w:rPr>
          <w:rFonts w:ascii="Tahoma" w:hAnsi="Tahoma" w:cs="Tahoma"/>
        </w:rPr>
      </w:pPr>
      <w:r>
        <w:rPr>
          <w:rFonts w:ascii="Tahoma" w:hAnsi="Tahoma" w:cs="Tahoma"/>
        </w:rPr>
        <w:t>Laju pertumbuhan penduduk sebesar 2,71% dalam kurun waktu 10 tahun.</w:t>
      </w:r>
    </w:p>
    <w:p w14:paraId="56A3EB4D" w14:textId="5F1AA689" w:rsidR="002B3F3E" w:rsidRDefault="002B3F3E" w:rsidP="00D3609A">
      <w:pPr>
        <w:pStyle w:val="ListParagraph"/>
        <w:numPr>
          <w:ilvl w:val="0"/>
          <w:numId w:val="1"/>
        </w:numPr>
        <w:spacing w:line="360" w:lineRule="auto"/>
        <w:ind w:left="426"/>
        <w:jc w:val="both"/>
        <w:rPr>
          <w:rFonts w:ascii="Tahoma" w:hAnsi="Tahoma" w:cs="Tahoma"/>
        </w:rPr>
      </w:pPr>
      <w:r w:rsidRPr="001769F3">
        <w:rPr>
          <w:rFonts w:ascii="Tahoma" w:hAnsi="Tahoma" w:cs="Tahoma"/>
        </w:rPr>
        <w:t>Peningkatan dalam pertumbuhan kendaraan di Kota Dumai sebesar 0,</w:t>
      </w:r>
      <w:r>
        <w:rPr>
          <w:rFonts w:ascii="Tahoma" w:hAnsi="Tahoma" w:cs="Tahoma"/>
        </w:rPr>
        <w:t xml:space="preserve">7%. </w:t>
      </w:r>
    </w:p>
    <w:p w14:paraId="5916AAFE" w14:textId="69817EE6" w:rsidR="00546D6F" w:rsidRDefault="004A1CED" w:rsidP="00D3609A">
      <w:pPr>
        <w:pStyle w:val="ListParagraph"/>
        <w:numPr>
          <w:ilvl w:val="0"/>
          <w:numId w:val="1"/>
        </w:numPr>
        <w:spacing w:line="360" w:lineRule="auto"/>
        <w:ind w:left="426"/>
        <w:jc w:val="both"/>
        <w:rPr>
          <w:rFonts w:ascii="Tahoma" w:hAnsi="Tahoma" w:cs="Tahoma"/>
        </w:rPr>
      </w:pPr>
      <w:r w:rsidRPr="00546D6F">
        <w:rPr>
          <w:rFonts w:ascii="Tahoma" w:hAnsi="Tahoma" w:cs="Tahoma"/>
        </w:rPr>
        <w:t xml:space="preserve">Berdasarkan hasil survei pencacahan lalu lintas yang telah dilakukan diperoleh nilai perbandingan antara volume dengan kapasitas jalan (V/C rasio) tertinggi sebesar </w:t>
      </w:r>
      <w:r w:rsidR="00097534">
        <w:rPr>
          <w:rFonts w:ascii="Tahoma" w:hAnsi="Tahoma" w:cs="Tahoma"/>
        </w:rPr>
        <w:t>0,79</w:t>
      </w:r>
      <w:r w:rsidR="00546D6F">
        <w:rPr>
          <w:rFonts w:ascii="Tahoma" w:hAnsi="Tahoma" w:cs="Tahoma"/>
        </w:rPr>
        <w:t xml:space="preserve"> </w:t>
      </w:r>
      <w:r w:rsidR="00097534">
        <w:rPr>
          <w:rFonts w:ascii="Tahoma" w:hAnsi="Tahoma" w:cs="Tahoma"/>
        </w:rPr>
        <w:t>di ruas jalan Diponegoro 1</w:t>
      </w:r>
      <w:r w:rsidR="00A65721">
        <w:rPr>
          <w:rFonts w:ascii="Tahoma" w:hAnsi="Tahoma" w:cs="Tahoma"/>
        </w:rPr>
        <w:t xml:space="preserve"> </w:t>
      </w:r>
      <w:r w:rsidR="00546D6F">
        <w:rPr>
          <w:rFonts w:ascii="Tahoma" w:hAnsi="Tahoma" w:cs="Tahoma"/>
        </w:rPr>
        <w:t>dengan LOS D menyebabkan penurunan kinerja lalu lintas di ruas jalan yang dilalui.</w:t>
      </w:r>
    </w:p>
    <w:p w14:paraId="55AAAA3D" w14:textId="40E342AB" w:rsidR="00A65721" w:rsidRDefault="00097534" w:rsidP="00D3609A">
      <w:pPr>
        <w:pStyle w:val="ListParagraph"/>
        <w:numPr>
          <w:ilvl w:val="0"/>
          <w:numId w:val="1"/>
        </w:numPr>
        <w:spacing w:line="360" w:lineRule="auto"/>
        <w:ind w:left="426"/>
        <w:jc w:val="both"/>
        <w:rPr>
          <w:rFonts w:ascii="Tahoma" w:hAnsi="Tahoma" w:cs="Tahoma"/>
        </w:rPr>
      </w:pPr>
      <w:r>
        <w:rPr>
          <w:rFonts w:ascii="Tahoma" w:hAnsi="Tahoma" w:cs="Tahoma"/>
        </w:rPr>
        <w:t>Kecepatan rata-rata sebesar 24,04</w:t>
      </w:r>
      <w:r w:rsidR="00A65721">
        <w:rPr>
          <w:rFonts w:ascii="Tahoma" w:hAnsi="Tahoma" w:cs="Tahoma"/>
        </w:rPr>
        <w:t xml:space="preserve"> </w:t>
      </w:r>
      <w:r>
        <w:rPr>
          <w:rFonts w:ascii="Tahoma" w:hAnsi="Tahoma" w:cs="Tahoma"/>
        </w:rPr>
        <w:t>km/jam di ruas jalan Diponegoro 1</w:t>
      </w:r>
      <w:r w:rsidR="00A65721">
        <w:rPr>
          <w:rFonts w:ascii="Tahoma" w:hAnsi="Tahoma" w:cs="Tahoma"/>
        </w:rPr>
        <w:t>.</w:t>
      </w:r>
    </w:p>
    <w:p w14:paraId="0F51C972" w14:textId="77777777" w:rsidR="00931666" w:rsidRDefault="00931666" w:rsidP="00D3609A">
      <w:pPr>
        <w:pStyle w:val="ListParagraph"/>
        <w:numPr>
          <w:ilvl w:val="0"/>
          <w:numId w:val="1"/>
        </w:numPr>
        <w:spacing w:line="360" w:lineRule="auto"/>
        <w:ind w:left="426"/>
        <w:jc w:val="both"/>
        <w:rPr>
          <w:rFonts w:ascii="Tahoma" w:hAnsi="Tahoma" w:cs="Tahoma"/>
        </w:rPr>
      </w:pPr>
      <w:r w:rsidRPr="00546D6F">
        <w:rPr>
          <w:rFonts w:ascii="Tahoma" w:hAnsi="Tahoma" w:cs="Tahoma"/>
        </w:rPr>
        <w:t xml:space="preserve">Terdapat </w:t>
      </w:r>
      <w:r w:rsidRPr="00546D6F">
        <w:rPr>
          <w:rFonts w:ascii="Tahoma" w:hAnsi="Tahoma" w:cs="Tahoma"/>
          <w:i/>
        </w:rPr>
        <w:t>Mixed Traffic</w:t>
      </w:r>
      <w:r w:rsidRPr="00546D6F">
        <w:rPr>
          <w:rFonts w:ascii="Tahoma" w:hAnsi="Tahoma" w:cs="Tahoma"/>
        </w:rPr>
        <w:t xml:space="preserve"> antara kendaraan umum, kendaraan pribadi dan kendaraan angkutan barang di ruas jalan Kota Dumai.</w:t>
      </w:r>
    </w:p>
    <w:p w14:paraId="4FA9C160" w14:textId="77777777" w:rsidR="00A6441E" w:rsidRPr="00546D6F" w:rsidRDefault="00A6441E" w:rsidP="00D3609A">
      <w:pPr>
        <w:pStyle w:val="ListParagraph"/>
        <w:numPr>
          <w:ilvl w:val="0"/>
          <w:numId w:val="1"/>
        </w:numPr>
        <w:spacing w:line="360" w:lineRule="auto"/>
        <w:ind w:left="426"/>
        <w:jc w:val="both"/>
        <w:rPr>
          <w:rFonts w:ascii="Tahoma" w:hAnsi="Tahoma" w:cs="Tahoma"/>
        </w:rPr>
      </w:pPr>
      <w:r>
        <w:rPr>
          <w:rFonts w:ascii="Tahoma" w:hAnsi="Tahoma" w:cs="Tahoma"/>
        </w:rPr>
        <w:t>Pergerakan lalu lintas angkutan barang yang belum sesuai dengan klasifikasi jalannya.</w:t>
      </w:r>
    </w:p>
    <w:p w14:paraId="3E6C6B19" w14:textId="77777777" w:rsidR="00931666" w:rsidRPr="001769F3" w:rsidRDefault="00931666" w:rsidP="00D3609A">
      <w:pPr>
        <w:pStyle w:val="ListParagraph"/>
        <w:numPr>
          <w:ilvl w:val="0"/>
          <w:numId w:val="1"/>
        </w:numPr>
        <w:spacing w:line="360" w:lineRule="auto"/>
        <w:ind w:left="426"/>
        <w:jc w:val="both"/>
        <w:rPr>
          <w:rFonts w:ascii="Tahoma" w:hAnsi="Tahoma" w:cs="Tahoma"/>
        </w:rPr>
      </w:pPr>
      <w:r w:rsidRPr="001769F3">
        <w:rPr>
          <w:rFonts w:ascii="Tahoma" w:hAnsi="Tahoma" w:cs="Tahoma"/>
        </w:rPr>
        <w:t>Belum adanya pengaturan dan penetapan rute terpilih untuk jaringan lintas angkutan barang di Kota Dumai.</w:t>
      </w:r>
    </w:p>
    <w:p w14:paraId="60557526" w14:textId="77777777" w:rsidR="00931666" w:rsidRPr="001769F3" w:rsidRDefault="00931666" w:rsidP="00D3609A">
      <w:pPr>
        <w:pStyle w:val="Heading2"/>
        <w:numPr>
          <w:ilvl w:val="0"/>
          <w:numId w:val="2"/>
        </w:numPr>
        <w:spacing w:line="360" w:lineRule="auto"/>
        <w:ind w:left="709" w:hanging="709"/>
        <w:rPr>
          <w:rFonts w:cs="Tahoma"/>
        </w:rPr>
      </w:pPr>
      <w:bookmarkStart w:id="17" w:name="_Toc111714836"/>
      <w:r w:rsidRPr="001769F3">
        <w:rPr>
          <w:rFonts w:cs="Tahoma"/>
        </w:rPr>
        <w:t>Rumusan Masalah</w:t>
      </w:r>
      <w:bookmarkEnd w:id="17"/>
    </w:p>
    <w:p w14:paraId="497C0F31" w14:textId="77777777" w:rsidR="00931666" w:rsidRPr="001769F3" w:rsidRDefault="00931666" w:rsidP="001769F3">
      <w:pPr>
        <w:spacing w:line="360" w:lineRule="auto"/>
        <w:ind w:firstLine="709"/>
        <w:jc w:val="both"/>
        <w:rPr>
          <w:rFonts w:ascii="Tahoma" w:hAnsi="Tahoma" w:cs="Tahoma"/>
        </w:rPr>
      </w:pPr>
      <w:r w:rsidRPr="001769F3">
        <w:rPr>
          <w:rFonts w:ascii="Tahoma" w:hAnsi="Tahoma" w:cs="Tahoma"/>
        </w:rPr>
        <w:t xml:space="preserve">Berdasarkan kondisi latar belakang, </w:t>
      </w:r>
      <w:r w:rsidR="007F65BB" w:rsidRPr="001769F3">
        <w:rPr>
          <w:rFonts w:ascii="Tahoma" w:hAnsi="Tahoma" w:cs="Tahoma"/>
        </w:rPr>
        <w:t>maka dapat dirumuskan permasalahan yang dipecahkan yaitu :</w:t>
      </w:r>
    </w:p>
    <w:p w14:paraId="375FA338" w14:textId="2C0839F4" w:rsidR="007F65BB" w:rsidRPr="001769F3" w:rsidRDefault="007F65BB" w:rsidP="00D3609A">
      <w:pPr>
        <w:pStyle w:val="ListParagraph"/>
        <w:numPr>
          <w:ilvl w:val="0"/>
          <w:numId w:val="3"/>
        </w:numPr>
        <w:spacing w:line="360" w:lineRule="auto"/>
        <w:ind w:left="426" w:hanging="294"/>
        <w:jc w:val="both"/>
        <w:rPr>
          <w:rFonts w:ascii="Tahoma" w:hAnsi="Tahoma" w:cs="Tahoma"/>
        </w:rPr>
      </w:pPr>
      <w:r w:rsidRPr="001769F3">
        <w:rPr>
          <w:rFonts w:ascii="Tahoma" w:hAnsi="Tahoma" w:cs="Tahoma"/>
        </w:rPr>
        <w:t xml:space="preserve">Bagaimana kinerja lalu lintas di jaringan </w:t>
      </w:r>
      <w:r w:rsidR="004C14AD">
        <w:rPr>
          <w:rFonts w:ascii="Tahoma" w:hAnsi="Tahoma" w:cs="Tahoma"/>
        </w:rPr>
        <w:t>jalan yang</w:t>
      </w:r>
      <w:r w:rsidR="00454829">
        <w:rPr>
          <w:rFonts w:ascii="Tahoma" w:hAnsi="Tahoma" w:cs="Tahoma"/>
        </w:rPr>
        <w:t xml:space="preserve"> dilintasi angkutan barang saat ini</w:t>
      </w:r>
      <w:r w:rsidRPr="001769F3">
        <w:rPr>
          <w:rFonts w:ascii="Tahoma" w:hAnsi="Tahoma" w:cs="Tahoma"/>
        </w:rPr>
        <w:t>?</w:t>
      </w:r>
    </w:p>
    <w:p w14:paraId="6B055BB4" w14:textId="77777777" w:rsidR="007F65BB" w:rsidRPr="001769F3" w:rsidRDefault="007F65BB" w:rsidP="00D3609A">
      <w:pPr>
        <w:pStyle w:val="ListParagraph"/>
        <w:numPr>
          <w:ilvl w:val="0"/>
          <w:numId w:val="3"/>
        </w:numPr>
        <w:spacing w:line="360" w:lineRule="auto"/>
        <w:ind w:left="426" w:hanging="294"/>
        <w:jc w:val="both"/>
        <w:rPr>
          <w:rFonts w:ascii="Tahoma" w:hAnsi="Tahoma" w:cs="Tahoma"/>
        </w:rPr>
      </w:pPr>
      <w:r w:rsidRPr="001769F3">
        <w:rPr>
          <w:rFonts w:ascii="Tahoma" w:hAnsi="Tahoma" w:cs="Tahoma"/>
        </w:rPr>
        <w:t>Bagaimana rencana penerapan rute lalu lintas angkutan barang yang dapat diusulkan?</w:t>
      </w:r>
    </w:p>
    <w:p w14:paraId="479C09B7" w14:textId="77777777" w:rsidR="007F65BB" w:rsidRPr="001769F3" w:rsidRDefault="007F65BB" w:rsidP="00D3609A">
      <w:pPr>
        <w:pStyle w:val="ListParagraph"/>
        <w:numPr>
          <w:ilvl w:val="0"/>
          <w:numId w:val="3"/>
        </w:numPr>
        <w:spacing w:line="360" w:lineRule="auto"/>
        <w:ind w:left="426" w:hanging="294"/>
        <w:jc w:val="both"/>
        <w:rPr>
          <w:rFonts w:ascii="Tahoma" w:hAnsi="Tahoma" w:cs="Tahoma"/>
        </w:rPr>
      </w:pPr>
      <w:r w:rsidRPr="001769F3">
        <w:rPr>
          <w:rFonts w:ascii="Tahoma" w:hAnsi="Tahoma" w:cs="Tahoma"/>
        </w:rPr>
        <w:t>Bagaimana kinerja lalu lintas di jaringan jalan Kota Dumai setelah ditetapkan jaringan lintas angkutan barang?</w:t>
      </w:r>
    </w:p>
    <w:p w14:paraId="482D9F1A" w14:textId="77777777" w:rsidR="00974652" w:rsidRPr="001769F3" w:rsidRDefault="00974652" w:rsidP="00D3609A">
      <w:pPr>
        <w:pStyle w:val="ListParagraph"/>
        <w:keepNext/>
        <w:keepLines/>
        <w:numPr>
          <w:ilvl w:val="0"/>
          <w:numId w:val="4"/>
        </w:numPr>
        <w:spacing w:before="200" w:after="0" w:line="360" w:lineRule="auto"/>
        <w:ind w:hanging="720"/>
        <w:contextualSpacing w:val="0"/>
        <w:jc w:val="both"/>
        <w:outlineLvl w:val="1"/>
        <w:rPr>
          <w:rFonts w:ascii="Tahoma" w:eastAsiaTheme="majorEastAsia" w:hAnsi="Tahoma" w:cs="Tahoma"/>
          <w:b/>
          <w:bCs/>
          <w:vanish/>
          <w:szCs w:val="26"/>
        </w:rPr>
      </w:pPr>
      <w:bookmarkStart w:id="18" w:name="_Toc103018397"/>
      <w:bookmarkStart w:id="19" w:name="_Toc103018622"/>
      <w:bookmarkStart w:id="20" w:name="_Toc103064855"/>
      <w:bookmarkStart w:id="21" w:name="_Toc103096661"/>
      <w:bookmarkStart w:id="22" w:name="_Toc103100927"/>
      <w:bookmarkStart w:id="23" w:name="_Toc103101225"/>
      <w:bookmarkStart w:id="24" w:name="_Toc103806490"/>
      <w:bookmarkStart w:id="25" w:name="_Toc103806539"/>
      <w:bookmarkStart w:id="26" w:name="_Toc103807478"/>
      <w:bookmarkStart w:id="27" w:name="_Toc103807799"/>
      <w:bookmarkStart w:id="28" w:name="_Toc103957188"/>
      <w:bookmarkStart w:id="29" w:name="_Toc104029997"/>
      <w:bookmarkStart w:id="30" w:name="_Toc104030180"/>
      <w:bookmarkStart w:id="31" w:name="_Toc104132201"/>
      <w:bookmarkStart w:id="32" w:name="_Toc104132253"/>
      <w:bookmarkStart w:id="33" w:name="_Toc104399096"/>
      <w:bookmarkStart w:id="34" w:name="_Toc104399141"/>
      <w:bookmarkStart w:id="35" w:name="_Toc105333277"/>
      <w:bookmarkStart w:id="36" w:name="_Toc106042670"/>
      <w:bookmarkStart w:id="37" w:name="_Toc106191645"/>
      <w:bookmarkStart w:id="38" w:name="_Toc107289861"/>
      <w:bookmarkStart w:id="39" w:name="_Toc108898344"/>
      <w:bookmarkStart w:id="40" w:name="_Toc109162297"/>
      <w:bookmarkStart w:id="41" w:name="_Toc109485135"/>
      <w:bookmarkStart w:id="42" w:name="_Toc109485537"/>
      <w:bookmarkStart w:id="43" w:name="_Toc110748476"/>
      <w:bookmarkStart w:id="44" w:name="_Toc110886533"/>
      <w:bookmarkStart w:id="45" w:name="_Toc11171483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193D7852" w14:textId="77777777" w:rsidR="00974652" w:rsidRPr="001769F3" w:rsidRDefault="00974652" w:rsidP="00D3609A">
      <w:pPr>
        <w:pStyle w:val="ListParagraph"/>
        <w:keepNext/>
        <w:keepLines/>
        <w:numPr>
          <w:ilvl w:val="0"/>
          <w:numId w:val="4"/>
        </w:numPr>
        <w:spacing w:before="200" w:after="0" w:line="360" w:lineRule="auto"/>
        <w:ind w:hanging="720"/>
        <w:contextualSpacing w:val="0"/>
        <w:jc w:val="both"/>
        <w:outlineLvl w:val="1"/>
        <w:rPr>
          <w:rFonts w:ascii="Tahoma" w:eastAsiaTheme="majorEastAsia" w:hAnsi="Tahoma" w:cs="Tahoma"/>
          <w:b/>
          <w:bCs/>
          <w:vanish/>
          <w:szCs w:val="26"/>
        </w:rPr>
      </w:pPr>
      <w:bookmarkStart w:id="46" w:name="_Toc103018398"/>
      <w:bookmarkStart w:id="47" w:name="_Toc103018623"/>
      <w:bookmarkStart w:id="48" w:name="_Toc103064856"/>
      <w:bookmarkStart w:id="49" w:name="_Toc103096662"/>
      <w:bookmarkStart w:id="50" w:name="_Toc103100928"/>
      <w:bookmarkStart w:id="51" w:name="_Toc103101226"/>
      <w:bookmarkStart w:id="52" w:name="_Toc103806491"/>
      <w:bookmarkStart w:id="53" w:name="_Toc103806540"/>
      <w:bookmarkStart w:id="54" w:name="_Toc103807479"/>
      <w:bookmarkStart w:id="55" w:name="_Toc103807800"/>
      <w:bookmarkStart w:id="56" w:name="_Toc103957189"/>
      <w:bookmarkStart w:id="57" w:name="_Toc104029998"/>
      <w:bookmarkStart w:id="58" w:name="_Toc104030181"/>
      <w:bookmarkStart w:id="59" w:name="_Toc104132202"/>
      <w:bookmarkStart w:id="60" w:name="_Toc104132254"/>
      <w:bookmarkStart w:id="61" w:name="_Toc104399097"/>
      <w:bookmarkStart w:id="62" w:name="_Toc104399142"/>
      <w:bookmarkStart w:id="63" w:name="_Toc105333278"/>
      <w:bookmarkStart w:id="64" w:name="_Toc106042671"/>
      <w:bookmarkStart w:id="65" w:name="_Toc106191646"/>
      <w:bookmarkStart w:id="66" w:name="_Toc107289862"/>
      <w:bookmarkStart w:id="67" w:name="_Toc108898345"/>
      <w:bookmarkStart w:id="68" w:name="_Toc109162298"/>
      <w:bookmarkStart w:id="69" w:name="_Toc109485136"/>
      <w:bookmarkStart w:id="70" w:name="_Toc109485538"/>
      <w:bookmarkStart w:id="71" w:name="_Toc110748477"/>
      <w:bookmarkStart w:id="72" w:name="_Toc110886534"/>
      <w:bookmarkStart w:id="73" w:name="_Toc111714838"/>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663DAD64" w14:textId="77777777" w:rsidR="00974652" w:rsidRPr="001769F3" w:rsidRDefault="00974652" w:rsidP="00D3609A">
      <w:pPr>
        <w:pStyle w:val="ListParagraph"/>
        <w:keepNext/>
        <w:keepLines/>
        <w:numPr>
          <w:ilvl w:val="0"/>
          <w:numId w:val="4"/>
        </w:numPr>
        <w:spacing w:before="200" w:after="0" w:line="360" w:lineRule="auto"/>
        <w:ind w:hanging="720"/>
        <w:contextualSpacing w:val="0"/>
        <w:jc w:val="both"/>
        <w:outlineLvl w:val="1"/>
        <w:rPr>
          <w:rFonts w:ascii="Tahoma" w:eastAsiaTheme="majorEastAsia" w:hAnsi="Tahoma" w:cs="Tahoma"/>
          <w:b/>
          <w:bCs/>
          <w:vanish/>
          <w:szCs w:val="26"/>
        </w:rPr>
      </w:pPr>
      <w:bookmarkStart w:id="74" w:name="_Toc103018399"/>
      <w:bookmarkStart w:id="75" w:name="_Toc103018624"/>
      <w:bookmarkStart w:id="76" w:name="_Toc103064857"/>
      <w:bookmarkStart w:id="77" w:name="_Toc103096663"/>
      <w:bookmarkStart w:id="78" w:name="_Toc103100929"/>
      <w:bookmarkStart w:id="79" w:name="_Toc103101227"/>
      <w:bookmarkStart w:id="80" w:name="_Toc103806492"/>
      <w:bookmarkStart w:id="81" w:name="_Toc103806541"/>
      <w:bookmarkStart w:id="82" w:name="_Toc103807480"/>
      <w:bookmarkStart w:id="83" w:name="_Toc103807801"/>
      <w:bookmarkStart w:id="84" w:name="_Toc103957190"/>
      <w:bookmarkStart w:id="85" w:name="_Toc104029999"/>
      <w:bookmarkStart w:id="86" w:name="_Toc104030182"/>
      <w:bookmarkStart w:id="87" w:name="_Toc104132203"/>
      <w:bookmarkStart w:id="88" w:name="_Toc104132255"/>
      <w:bookmarkStart w:id="89" w:name="_Toc104399098"/>
      <w:bookmarkStart w:id="90" w:name="_Toc104399143"/>
      <w:bookmarkStart w:id="91" w:name="_Toc105333279"/>
      <w:bookmarkStart w:id="92" w:name="_Toc106042672"/>
      <w:bookmarkStart w:id="93" w:name="_Toc106191647"/>
      <w:bookmarkStart w:id="94" w:name="_Toc107289863"/>
      <w:bookmarkStart w:id="95" w:name="_Toc108898346"/>
      <w:bookmarkStart w:id="96" w:name="_Toc109162299"/>
      <w:bookmarkStart w:id="97" w:name="_Toc109485137"/>
      <w:bookmarkStart w:id="98" w:name="_Toc109485539"/>
      <w:bookmarkStart w:id="99" w:name="_Toc110748478"/>
      <w:bookmarkStart w:id="100" w:name="_Toc110886535"/>
      <w:bookmarkStart w:id="101" w:name="_Toc111714839"/>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6731B9BB" w14:textId="77777777" w:rsidR="008C1931" w:rsidRPr="001769F3" w:rsidRDefault="007F65BB" w:rsidP="00D3609A">
      <w:pPr>
        <w:pStyle w:val="Heading2"/>
        <w:numPr>
          <w:ilvl w:val="0"/>
          <w:numId w:val="4"/>
        </w:numPr>
        <w:spacing w:line="360" w:lineRule="auto"/>
        <w:ind w:hanging="720"/>
        <w:rPr>
          <w:rFonts w:cs="Tahoma"/>
        </w:rPr>
      </w:pPr>
      <w:bookmarkStart w:id="102" w:name="_Toc111714840"/>
      <w:r w:rsidRPr="001769F3">
        <w:rPr>
          <w:rFonts w:cs="Tahoma"/>
        </w:rPr>
        <w:t>Maksud dan Tujuan Penelitian</w:t>
      </w:r>
      <w:bookmarkEnd w:id="102"/>
    </w:p>
    <w:p w14:paraId="79AF240E" w14:textId="77777777" w:rsidR="00974652" w:rsidRPr="001769F3" w:rsidRDefault="00974652" w:rsidP="001769F3">
      <w:pPr>
        <w:spacing w:line="360" w:lineRule="auto"/>
        <w:ind w:firstLine="720"/>
        <w:jc w:val="both"/>
        <w:rPr>
          <w:rFonts w:ascii="Tahoma" w:hAnsi="Tahoma" w:cs="Tahoma"/>
        </w:rPr>
      </w:pPr>
      <w:r w:rsidRPr="001769F3">
        <w:rPr>
          <w:rFonts w:ascii="Tahoma" w:hAnsi="Tahoma" w:cs="Tahoma"/>
        </w:rPr>
        <w:t>Maksud dari penelitian ini yaitu untuk merencanakan</w:t>
      </w:r>
      <w:r w:rsidR="006975DA">
        <w:rPr>
          <w:rFonts w:ascii="Tahoma" w:hAnsi="Tahoma" w:cs="Tahoma"/>
        </w:rPr>
        <w:t xml:space="preserve"> penerapan rute</w:t>
      </w:r>
      <w:r w:rsidRPr="001769F3">
        <w:rPr>
          <w:rFonts w:ascii="Tahoma" w:hAnsi="Tahoma" w:cs="Tahoma"/>
        </w:rPr>
        <w:t xml:space="preserve"> jaringan linta</w:t>
      </w:r>
      <w:r w:rsidR="006975DA">
        <w:rPr>
          <w:rFonts w:ascii="Tahoma" w:hAnsi="Tahoma" w:cs="Tahoma"/>
        </w:rPr>
        <w:t>s angkutan barang di Kota Dumai.</w:t>
      </w:r>
    </w:p>
    <w:p w14:paraId="4F072738" w14:textId="77777777" w:rsidR="00974652" w:rsidRPr="001769F3" w:rsidRDefault="00974652" w:rsidP="001769F3">
      <w:pPr>
        <w:spacing w:line="360" w:lineRule="auto"/>
        <w:ind w:left="720"/>
        <w:jc w:val="both"/>
        <w:rPr>
          <w:rFonts w:ascii="Tahoma" w:hAnsi="Tahoma" w:cs="Tahoma"/>
        </w:rPr>
      </w:pPr>
      <w:r w:rsidRPr="001769F3">
        <w:rPr>
          <w:rFonts w:ascii="Tahoma" w:hAnsi="Tahoma" w:cs="Tahoma"/>
        </w:rPr>
        <w:t>Adapun tujuan dari penelitian ini adalah :</w:t>
      </w:r>
    </w:p>
    <w:p w14:paraId="60786C2E" w14:textId="77777777" w:rsidR="00F329CC" w:rsidRDefault="00F329CC" w:rsidP="00D3609A">
      <w:pPr>
        <w:pStyle w:val="ListParagraph"/>
        <w:numPr>
          <w:ilvl w:val="0"/>
          <w:numId w:val="5"/>
        </w:numPr>
        <w:spacing w:line="360" w:lineRule="auto"/>
        <w:ind w:left="426"/>
        <w:jc w:val="both"/>
        <w:rPr>
          <w:rFonts w:ascii="Tahoma" w:hAnsi="Tahoma" w:cs="Tahoma"/>
        </w:rPr>
      </w:pPr>
      <w:r>
        <w:rPr>
          <w:rFonts w:ascii="Tahoma" w:hAnsi="Tahoma" w:cs="Tahoma"/>
        </w:rPr>
        <w:t xml:space="preserve">Mengidentifikasi kinerja lalu lintas di jaringan lintas angkutan barang pada kondisi </w:t>
      </w:r>
      <w:r w:rsidR="00FF22E8">
        <w:rPr>
          <w:rFonts w:ascii="Tahoma" w:hAnsi="Tahoma" w:cs="Tahoma"/>
        </w:rPr>
        <w:t>saat ini</w:t>
      </w:r>
      <w:r>
        <w:rPr>
          <w:rFonts w:ascii="Tahoma" w:hAnsi="Tahoma" w:cs="Tahoma"/>
        </w:rPr>
        <w:t>.</w:t>
      </w:r>
    </w:p>
    <w:p w14:paraId="06DAFC94" w14:textId="77777777" w:rsidR="00974652" w:rsidRPr="00F329CC" w:rsidRDefault="00974652" w:rsidP="00D3609A">
      <w:pPr>
        <w:pStyle w:val="ListParagraph"/>
        <w:numPr>
          <w:ilvl w:val="0"/>
          <w:numId w:val="5"/>
        </w:numPr>
        <w:spacing w:line="360" w:lineRule="auto"/>
        <w:ind w:left="426"/>
        <w:jc w:val="both"/>
        <w:rPr>
          <w:rFonts w:ascii="Tahoma" w:hAnsi="Tahoma" w:cs="Tahoma"/>
        </w:rPr>
      </w:pPr>
      <w:r w:rsidRPr="001769F3">
        <w:rPr>
          <w:rFonts w:ascii="Tahoma" w:hAnsi="Tahoma" w:cs="Tahoma"/>
        </w:rPr>
        <w:lastRenderedPageBreak/>
        <w:t xml:space="preserve">Merencanakan </w:t>
      </w:r>
      <w:r w:rsidR="003C75DE">
        <w:rPr>
          <w:rFonts w:ascii="Tahoma" w:hAnsi="Tahoma" w:cs="Tahoma"/>
        </w:rPr>
        <w:t>rute lalu lintas</w:t>
      </w:r>
      <w:r w:rsidR="00F329CC">
        <w:rPr>
          <w:rFonts w:ascii="Tahoma" w:hAnsi="Tahoma" w:cs="Tahoma"/>
        </w:rPr>
        <w:t xml:space="preserve"> angkutan barang di Kota Dumai.</w:t>
      </w:r>
    </w:p>
    <w:p w14:paraId="1A186168" w14:textId="77777777" w:rsidR="00974652" w:rsidRPr="001769F3" w:rsidRDefault="003C75DE" w:rsidP="00D3609A">
      <w:pPr>
        <w:pStyle w:val="ListParagraph"/>
        <w:numPr>
          <w:ilvl w:val="0"/>
          <w:numId w:val="5"/>
        </w:numPr>
        <w:spacing w:line="360" w:lineRule="auto"/>
        <w:ind w:left="426"/>
        <w:jc w:val="both"/>
        <w:rPr>
          <w:rFonts w:ascii="Tahoma" w:hAnsi="Tahoma" w:cs="Tahoma"/>
        </w:rPr>
      </w:pPr>
      <w:r>
        <w:rPr>
          <w:rFonts w:ascii="Tahoma" w:hAnsi="Tahoma" w:cs="Tahoma"/>
        </w:rPr>
        <w:t>Menganalisis kinerja lalu lintas di jaringan jalan Kota Dumai setelah ditentukannya jaringan lintas angkutan barang.</w:t>
      </w:r>
    </w:p>
    <w:p w14:paraId="345D89A1" w14:textId="77777777" w:rsidR="00974652" w:rsidRPr="001769F3" w:rsidRDefault="00974652" w:rsidP="00D3609A">
      <w:pPr>
        <w:pStyle w:val="ListParagraph"/>
        <w:keepNext/>
        <w:keepLines/>
        <w:numPr>
          <w:ilvl w:val="0"/>
          <w:numId w:val="6"/>
        </w:numPr>
        <w:spacing w:before="200" w:after="0" w:line="360" w:lineRule="auto"/>
        <w:contextualSpacing w:val="0"/>
        <w:outlineLvl w:val="1"/>
        <w:rPr>
          <w:rFonts w:ascii="Tahoma" w:eastAsiaTheme="majorEastAsia" w:hAnsi="Tahoma" w:cs="Tahoma"/>
          <w:b/>
          <w:bCs/>
          <w:vanish/>
          <w:szCs w:val="26"/>
        </w:rPr>
      </w:pPr>
      <w:bookmarkStart w:id="103" w:name="_Toc103018401"/>
      <w:bookmarkStart w:id="104" w:name="_Toc103018626"/>
      <w:bookmarkStart w:id="105" w:name="_Toc103064859"/>
      <w:bookmarkStart w:id="106" w:name="_Toc103096665"/>
      <w:bookmarkStart w:id="107" w:name="_Toc103100931"/>
      <w:bookmarkStart w:id="108" w:name="_Toc103101229"/>
      <w:bookmarkStart w:id="109" w:name="_Toc103806494"/>
      <w:bookmarkStart w:id="110" w:name="_Toc103806543"/>
      <w:bookmarkStart w:id="111" w:name="_Toc103807482"/>
      <w:bookmarkStart w:id="112" w:name="_Toc103807803"/>
      <w:bookmarkStart w:id="113" w:name="_Toc103957192"/>
      <w:bookmarkStart w:id="114" w:name="_Toc104030001"/>
      <w:bookmarkStart w:id="115" w:name="_Toc104030184"/>
      <w:bookmarkStart w:id="116" w:name="_Toc104132205"/>
      <w:bookmarkStart w:id="117" w:name="_Toc104132257"/>
      <w:bookmarkStart w:id="118" w:name="_Toc104399100"/>
      <w:bookmarkStart w:id="119" w:name="_Toc104399145"/>
      <w:bookmarkStart w:id="120" w:name="_Toc105333281"/>
      <w:bookmarkStart w:id="121" w:name="_Toc106042674"/>
      <w:bookmarkStart w:id="122" w:name="_Toc106191649"/>
      <w:bookmarkStart w:id="123" w:name="_Toc107289865"/>
      <w:bookmarkStart w:id="124" w:name="_Toc108898348"/>
      <w:bookmarkStart w:id="125" w:name="_Toc109162301"/>
      <w:bookmarkStart w:id="126" w:name="_Toc109485139"/>
      <w:bookmarkStart w:id="127" w:name="_Toc109485541"/>
      <w:bookmarkStart w:id="128" w:name="_Toc110748480"/>
      <w:bookmarkStart w:id="129" w:name="_Toc110886537"/>
      <w:bookmarkStart w:id="130" w:name="_Toc111714841"/>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14:paraId="0375BDD5" w14:textId="77777777" w:rsidR="00974652" w:rsidRPr="001769F3" w:rsidRDefault="00974652" w:rsidP="00D3609A">
      <w:pPr>
        <w:pStyle w:val="ListParagraph"/>
        <w:keepNext/>
        <w:keepLines/>
        <w:numPr>
          <w:ilvl w:val="0"/>
          <w:numId w:val="6"/>
        </w:numPr>
        <w:spacing w:before="200" w:after="0" w:line="360" w:lineRule="auto"/>
        <w:contextualSpacing w:val="0"/>
        <w:outlineLvl w:val="1"/>
        <w:rPr>
          <w:rFonts w:ascii="Tahoma" w:eastAsiaTheme="majorEastAsia" w:hAnsi="Tahoma" w:cs="Tahoma"/>
          <w:b/>
          <w:bCs/>
          <w:vanish/>
          <w:szCs w:val="26"/>
        </w:rPr>
      </w:pPr>
      <w:bookmarkStart w:id="131" w:name="_Toc103018402"/>
      <w:bookmarkStart w:id="132" w:name="_Toc103018627"/>
      <w:bookmarkStart w:id="133" w:name="_Toc103064860"/>
      <w:bookmarkStart w:id="134" w:name="_Toc103096666"/>
      <w:bookmarkStart w:id="135" w:name="_Toc103100932"/>
      <w:bookmarkStart w:id="136" w:name="_Toc103101230"/>
      <w:bookmarkStart w:id="137" w:name="_Toc103806495"/>
      <w:bookmarkStart w:id="138" w:name="_Toc103806544"/>
      <w:bookmarkStart w:id="139" w:name="_Toc103807483"/>
      <w:bookmarkStart w:id="140" w:name="_Toc103807804"/>
      <w:bookmarkStart w:id="141" w:name="_Toc103957193"/>
      <w:bookmarkStart w:id="142" w:name="_Toc104030002"/>
      <w:bookmarkStart w:id="143" w:name="_Toc104030185"/>
      <w:bookmarkStart w:id="144" w:name="_Toc104132206"/>
      <w:bookmarkStart w:id="145" w:name="_Toc104132258"/>
      <w:bookmarkStart w:id="146" w:name="_Toc104399101"/>
      <w:bookmarkStart w:id="147" w:name="_Toc104399146"/>
      <w:bookmarkStart w:id="148" w:name="_Toc105333282"/>
      <w:bookmarkStart w:id="149" w:name="_Toc106042675"/>
      <w:bookmarkStart w:id="150" w:name="_Toc106191650"/>
      <w:bookmarkStart w:id="151" w:name="_Toc107289866"/>
      <w:bookmarkStart w:id="152" w:name="_Toc108898349"/>
      <w:bookmarkStart w:id="153" w:name="_Toc109162302"/>
      <w:bookmarkStart w:id="154" w:name="_Toc109485140"/>
      <w:bookmarkStart w:id="155" w:name="_Toc109485542"/>
      <w:bookmarkStart w:id="156" w:name="_Toc110748481"/>
      <w:bookmarkStart w:id="157" w:name="_Toc110886538"/>
      <w:bookmarkStart w:id="158" w:name="_Toc111714842"/>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14:paraId="57004DC6" w14:textId="77777777" w:rsidR="00974652" w:rsidRPr="001769F3" w:rsidRDefault="00974652" w:rsidP="00D3609A">
      <w:pPr>
        <w:pStyle w:val="ListParagraph"/>
        <w:keepNext/>
        <w:keepLines/>
        <w:numPr>
          <w:ilvl w:val="0"/>
          <w:numId w:val="6"/>
        </w:numPr>
        <w:spacing w:before="200" w:after="0" w:line="360" w:lineRule="auto"/>
        <w:contextualSpacing w:val="0"/>
        <w:outlineLvl w:val="1"/>
        <w:rPr>
          <w:rFonts w:ascii="Tahoma" w:eastAsiaTheme="majorEastAsia" w:hAnsi="Tahoma" w:cs="Tahoma"/>
          <w:b/>
          <w:bCs/>
          <w:vanish/>
          <w:szCs w:val="26"/>
        </w:rPr>
      </w:pPr>
      <w:bookmarkStart w:id="159" w:name="_Toc103018403"/>
      <w:bookmarkStart w:id="160" w:name="_Toc103018628"/>
      <w:bookmarkStart w:id="161" w:name="_Toc103064861"/>
      <w:bookmarkStart w:id="162" w:name="_Toc103096667"/>
      <w:bookmarkStart w:id="163" w:name="_Toc103100933"/>
      <w:bookmarkStart w:id="164" w:name="_Toc103101231"/>
      <w:bookmarkStart w:id="165" w:name="_Toc103806496"/>
      <w:bookmarkStart w:id="166" w:name="_Toc103806545"/>
      <w:bookmarkStart w:id="167" w:name="_Toc103807484"/>
      <w:bookmarkStart w:id="168" w:name="_Toc103807805"/>
      <w:bookmarkStart w:id="169" w:name="_Toc103957194"/>
      <w:bookmarkStart w:id="170" w:name="_Toc104030003"/>
      <w:bookmarkStart w:id="171" w:name="_Toc104030186"/>
      <w:bookmarkStart w:id="172" w:name="_Toc104132207"/>
      <w:bookmarkStart w:id="173" w:name="_Toc104132259"/>
      <w:bookmarkStart w:id="174" w:name="_Toc104399102"/>
      <w:bookmarkStart w:id="175" w:name="_Toc104399147"/>
      <w:bookmarkStart w:id="176" w:name="_Toc105333283"/>
      <w:bookmarkStart w:id="177" w:name="_Toc106042676"/>
      <w:bookmarkStart w:id="178" w:name="_Toc106191651"/>
      <w:bookmarkStart w:id="179" w:name="_Toc107289867"/>
      <w:bookmarkStart w:id="180" w:name="_Toc108898350"/>
      <w:bookmarkStart w:id="181" w:name="_Toc109162303"/>
      <w:bookmarkStart w:id="182" w:name="_Toc109485141"/>
      <w:bookmarkStart w:id="183" w:name="_Toc109485543"/>
      <w:bookmarkStart w:id="184" w:name="_Toc110748482"/>
      <w:bookmarkStart w:id="185" w:name="_Toc110886539"/>
      <w:bookmarkStart w:id="186" w:name="_Toc111714843"/>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14:paraId="41B48404" w14:textId="77777777" w:rsidR="00974652" w:rsidRPr="001769F3" w:rsidRDefault="00974652" w:rsidP="00D3609A">
      <w:pPr>
        <w:pStyle w:val="ListParagraph"/>
        <w:keepNext/>
        <w:keepLines/>
        <w:numPr>
          <w:ilvl w:val="0"/>
          <w:numId w:val="6"/>
        </w:numPr>
        <w:spacing w:before="200" w:after="0" w:line="360" w:lineRule="auto"/>
        <w:contextualSpacing w:val="0"/>
        <w:outlineLvl w:val="1"/>
        <w:rPr>
          <w:rFonts w:ascii="Tahoma" w:eastAsiaTheme="majorEastAsia" w:hAnsi="Tahoma" w:cs="Tahoma"/>
          <w:b/>
          <w:bCs/>
          <w:vanish/>
          <w:szCs w:val="26"/>
        </w:rPr>
      </w:pPr>
      <w:bookmarkStart w:id="187" w:name="_Toc103018404"/>
      <w:bookmarkStart w:id="188" w:name="_Toc103018629"/>
      <w:bookmarkStart w:id="189" w:name="_Toc103064862"/>
      <w:bookmarkStart w:id="190" w:name="_Toc103096668"/>
      <w:bookmarkStart w:id="191" w:name="_Toc103100934"/>
      <w:bookmarkStart w:id="192" w:name="_Toc103101232"/>
      <w:bookmarkStart w:id="193" w:name="_Toc103806497"/>
      <w:bookmarkStart w:id="194" w:name="_Toc103806546"/>
      <w:bookmarkStart w:id="195" w:name="_Toc103807485"/>
      <w:bookmarkStart w:id="196" w:name="_Toc103807806"/>
      <w:bookmarkStart w:id="197" w:name="_Toc103957195"/>
      <w:bookmarkStart w:id="198" w:name="_Toc104030004"/>
      <w:bookmarkStart w:id="199" w:name="_Toc104030187"/>
      <w:bookmarkStart w:id="200" w:name="_Toc104132208"/>
      <w:bookmarkStart w:id="201" w:name="_Toc104132260"/>
      <w:bookmarkStart w:id="202" w:name="_Toc104399103"/>
      <w:bookmarkStart w:id="203" w:name="_Toc104399148"/>
      <w:bookmarkStart w:id="204" w:name="_Toc105333284"/>
      <w:bookmarkStart w:id="205" w:name="_Toc106042677"/>
      <w:bookmarkStart w:id="206" w:name="_Toc106191652"/>
      <w:bookmarkStart w:id="207" w:name="_Toc107289868"/>
      <w:bookmarkStart w:id="208" w:name="_Toc108898351"/>
      <w:bookmarkStart w:id="209" w:name="_Toc109162304"/>
      <w:bookmarkStart w:id="210" w:name="_Toc109485142"/>
      <w:bookmarkStart w:id="211" w:name="_Toc109485544"/>
      <w:bookmarkStart w:id="212" w:name="_Toc110748483"/>
      <w:bookmarkStart w:id="213" w:name="_Toc110886540"/>
      <w:bookmarkStart w:id="214" w:name="_Toc111714844"/>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4539542F" w14:textId="77777777" w:rsidR="00974652" w:rsidRPr="001769F3" w:rsidRDefault="00557E2C" w:rsidP="00D3609A">
      <w:pPr>
        <w:pStyle w:val="Heading2"/>
        <w:numPr>
          <w:ilvl w:val="0"/>
          <w:numId w:val="6"/>
        </w:numPr>
        <w:spacing w:line="360" w:lineRule="auto"/>
        <w:ind w:hanging="720"/>
        <w:rPr>
          <w:rFonts w:cs="Tahoma"/>
        </w:rPr>
      </w:pPr>
      <w:bookmarkStart w:id="215" w:name="_Toc111714845"/>
      <w:r>
        <w:rPr>
          <w:rFonts w:cs="Tahoma"/>
        </w:rPr>
        <w:t>Ruang Lingkup</w:t>
      </w:r>
      <w:bookmarkEnd w:id="215"/>
    </w:p>
    <w:p w14:paraId="435F7AE5" w14:textId="77777777" w:rsidR="008775AB" w:rsidRPr="001769F3" w:rsidRDefault="008775AB" w:rsidP="001769F3">
      <w:pPr>
        <w:spacing w:line="360" w:lineRule="auto"/>
        <w:ind w:firstLine="720"/>
        <w:jc w:val="both"/>
        <w:rPr>
          <w:rFonts w:ascii="Tahoma" w:hAnsi="Tahoma" w:cs="Tahoma"/>
        </w:rPr>
      </w:pPr>
      <w:r w:rsidRPr="001769F3">
        <w:rPr>
          <w:rFonts w:ascii="Tahoma" w:hAnsi="Tahoma" w:cs="Tahoma"/>
        </w:rPr>
        <w:t>Pembatasan masalah dilakukan untuk mempersempit wilayah kajian agar permasalahan yang akan dikaji dapat dianalisis lebih dalam sehingga strategi pemecahan masalah dapat dijelaskan secara sistematis. Batasan-batasan tersebut adalah sebagai berikut:</w:t>
      </w:r>
    </w:p>
    <w:p w14:paraId="40FA8BA4" w14:textId="77777777" w:rsidR="008775AB" w:rsidRDefault="008775AB" w:rsidP="00D3609A">
      <w:pPr>
        <w:pStyle w:val="ListParagraph"/>
        <w:numPr>
          <w:ilvl w:val="0"/>
          <w:numId w:val="7"/>
        </w:numPr>
        <w:spacing w:line="360" w:lineRule="auto"/>
        <w:ind w:left="426"/>
        <w:jc w:val="both"/>
        <w:rPr>
          <w:rFonts w:ascii="Tahoma" w:hAnsi="Tahoma" w:cs="Tahoma"/>
        </w:rPr>
      </w:pPr>
      <w:r w:rsidRPr="001769F3">
        <w:rPr>
          <w:rFonts w:ascii="Tahoma" w:hAnsi="Tahoma" w:cs="Tahoma"/>
        </w:rPr>
        <w:t>Wilayah studi pada jaringan jalan Kota Dumai yang dilalui oleh angkutan barang.</w:t>
      </w:r>
    </w:p>
    <w:p w14:paraId="66CBF45C" w14:textId="77777777" w:rsidR="00B9327D" w:rsidRPr="001769F3" w:rsidRDefault="00B9327D" w:rsidP="00D3609A">
      <w:pPr>
        <w:pStyle w:val="ListParagraph"/>
        <w:numPr>
          <w:ilvl w:val="0"/>
          <w:numId w:val="7"/>
        </w:numPr>
        <w:spacing w:line="360" w:lineRule="auto"/>
        <w:ind w:left="426"/>
        <w:jc w:val="both"/>
        <w:rPr>
          <w:rFonts w:ascii="Tahoma" w:hAnsi="Tahoma" w:cs="Tahoma"/>
        </w:rPr>
      </w:pPr>
      <w:r>
        <w:rPr>
          <w:rFonts w:ascii="Tahoma" w:hAnsi="Tahoma" w:cs="Tahoma"/>
        </w:rPr>
        <w:t>Jenis kendaraan yang dikaji</w:t>
      </w:r>
      <w:r w:rsidR="00AB23AB">
        <w:rPr>
          <w:rFonts w:ascii="Tahoma" w:hAnsi="Tahoma" w:cs="Tahoma"/>
        </w:rPr>
        <w:t xml:space="preserve"> dengan muatan MST &gt; 2 ton dan angkutan barang tipe kendaraan besar dengan MST &gt; 10 ton.</w:t>
      </w:r>
    </w:p>
    <w:p w14:paraId="396A48D6" w14:textId="77777777" w:rsidR="008775AB" w:rsidRPr="001769F3" w:rsidRDefault="008775AB" w:rsidP="00D3609A">
      <w:pPr>
        <w:pStyle w:val="ListParagraph"/>
        <w:numPr>
          <w:ilvl w:val="0"/>
          <w:numId w:val="7"/>
        </w:numPr>
        <w:spacing w:line="360" w:lineRule="auto"/>
        <w:ind w:left="426"/>
        <w:jc w:val="both"/>
        <w:rPr>
          <w:rFonts w:ascii="Tahoma" w:hAnsi="Tahoma" w:cs="Tahoma"/>
        </w:rPr>
      </w:pPr>
      <w:r w:rsidRPr="001769F3">
        <w:rPr>
          <w:rFonts w:ascii="Tahoma" w:hAnsi="Tahoma" w:cs="Tahoma"/>
        </w:rPr>
        <w:t>Jenis-jenis angkutan barang yang masuk, keluar, dan melintasi Kota Dumai.</w:t>
      </w:r>
    </w:p>
    <w:p w14:paraId="3D79044C" w14:textId="77777777" w:rsidR="00557E2C" w:rsidRPr="00557E2C" w:rsidRDefault="008775AB" w:rsidP="00D3609A">
      <w:pPr>
        <w:pStyle w:val="ListParagraph"/>
        <w:numPr>
          <w:ilvl w:val="0"/>
          <w:numId w:val="7"/>
        </w:numPr>
        <w:spacing w:line="360" w:lineRule="auto"/>
        <w:ind w:left="426"/>
        <w:jc w:val="both"/>
        <w:rPr>
          <w:rFonts w:cs="Tahoma"/>
        </w:rPr>
      </w:pPr>
      <w:r w:rsidRPr="00557E2C">
        <w:rPr>
          <w:rFonts w:ascii="Tahoma" w:hAnsi="Tahoma" w:cs="Tahoma"/>
        </w:rPr>
        <w:t>Melakukan analisis sesuai dengan hasil survey yang telah dilakukan dan perencanaan jaringan lintas angkutan barang yang baru.</w:t>
      </w:r>
    </w:p>
    <w:p w14:paraId="66A6A72E" w14:textId="77777777" w:rsidR="00557E2C" w:rsidRDefault="00557E2C" w:rsidP="00557E2C"/>
    <w:p w14:paraId="22688C2B" w14:textId="77777777" w:rsidR="00742819" w:rsidRDefault="00742819" w:rsidP="00557E2C"/>
    <w:p w14:paraId="1FD61C26" w14:textId="77777777" w:rsidR="00742819" w:rsidRDefault="00742819" w:rsidP="00557E2C"/>
    <w:p w14:paraId="74029F10" w14:textId="77777777" w:rsidR="00742819" w:rsidRDefault="00742819" w:rsidP="00557E2C"/>
    <w:p w14:paraId="239D3109" w14:textId="77777777" w:rsidR="00742819" w:rsidRDefault="00742819" w:rsidP="00557E2C"/>
    <w:p w14:paraId="606EE26F" w14:textId="77777777" w:rsidR="00742819" w:rsidRDefault="00742819" w:rsidP="00557E2C"/>
    <w:p w14:paraId="18F1B70F" w14:textId="77777777" w:rsidR="00742819" w:rsidRDefault="00742819" w:rsidP="00557E2C"/>
    <w:p w14:paraId="0C088229" w14:textId="77777777" w:rsidR="00742819" w:rsidRDefault="00742819" w:rsidP="00557E2C"/>
    <w:p w14:paraId="3D760BDA" w14:textId="77777777" w:rsidR="00742819" w:rsidRDefault="00742819" w:rsidP="00557E2C"/>
    <w:p w14:paraId="74B1836F" w14:textId="77777777" w:rsidR="00742819" w:rsidRDefault="00742819" w:rsidP="00557E2C"/>
    <w:p w14:paraId="590C1FFA" w14:textId="77777777" w:rsidR="00742819" w:rsidRDefault="00742819" w:rsidP="00557E2C"/>
    <w:p w14:paraId="41338DF7" w14:textId="77777777" w:rsidR="00742819" w:rsidRDefault="00742819" w:rsidP="00557E2C"/>
    <w:p w14:paraId="71DA15E4" w14:textId="77777777" w:rsidR="00742819" w:rsidRPr="00557E2C" w:rsidRDefault="00742819" w:rsidP="00557E2C"/>
    <w:p w14:paraId="5686D1E0" w14:textId="77777777" w:rsidR="00C136DA" w:rsidRPr="001769F3" w:rsidRDefault="00C136DA" w:rsidP="000A3E21">
      <w:pPr>
        <w:pStyle w:val="Heading1"/>
        <w:spacing w:line="360" w:lineRule="auto"/>
        <w:rPr>
          <w:rFonts w:cs="Tahoma"/>
        </w:rPr>
      </w:pPr>
      <w:bookmarkStart w:id="216" w:name="_Toc111714846"/>
      <w:r w:rsidRPr="001769F3">
        <w:rPr>
          <w:rFonts w:cs="Tahoma"/>
        </w:rPr>
        <w:lastRenderedPageBreak/>
        <w:t>BAB II</w:t>
      </w:r>
      <w:r w:rsidR="000A3E21">
        <w:rPr>
          <w:rFonts w:cs="Tahoma"/>
        </w:rPr>
        <w:t xml:space="preserve"> </w:t>
      </w:r>
      <w:r w:rsidR="000A3E21">
        <w:rPr>
          <w:rFonts w:cs="Tahoma"/>
        </w:rPr>
        <w:br w:type="textWrapping" w:clear="all"/>
      </w:r>
      <w:r w:rsidRPr="001769F3">
        <w:rPr>
          <w:rFonts w:cs="Tahoma"/>
        </w:rPr>
        <w:t>GAMBARAN UMUM</w:t>
      </w:r>
      <w:bookmarkEnd w:id="216"/>
    </w:p>
    <w:p w14:paraId="0D2E5692" w14:textId="77777777" w:rsidR="00C136DA" w:rsidRPr="001769F3" w:rsidRDefault="00C136DA" w:rsidP="001769F3">
      <w:pPr>
        <w:spacing w:line="360" w:lineRule="auto"/>
        <w:jc w:val="both"/>
        <w:rPr>
          <w:rFonts w:ascii="Tahoma" w:hAnsi="Tahoma" w:cs="Tahoma"/>
        </w:rPr>
      </w:pPr>
    </w:p>
    <w:p w14:paraId="45BBCA7F" w14:textId="77777777" w:rsidR="00987D99" w:rsidRPr="001769F3" w:rsidRDefault="0090090D" w:rsidP="00D3609A">
      <w:pPr>
        <w:pStyle w:val="Heading2"/>
        <w:numPr>
          <w:ilvl w:val="0"/>
          <w:numId w:val="8"/>
        </w:numPr>
        <w:spacing w:line="360" w:lineRule="auto"/>
        <w:ind w:left="284"/>
        <w:rPr>
          <w:rFonts w:cs="Tahoma"/>
        </w:rPr>
      </w:pPr>
      <w:bookmarkStart w:id="217" w:name="_Toc111714847"/>
      <w:r w:rsidRPr="001769F3">
        <w:rPr>
          <w:rFonts w:cs="Tahoma"/>
        </w:rPr>
        <w:t>K</w:t>
      </w:r>
      <w:r w:rsidR="008860D4" w:rsidRPr="001769F3">
        <w:rPr>
          <w:rFonts w:cs="Tahoma"/>
        </w:rPr>
        <w:t>ondisi Transportasi</w:t>
      </w:r>
      <w:bookmarkEnd w:id="217"/>
    </w:p>
    <w:p w14:paraId="50545176" w14:textId="77777777" w:rsidR="008860D4" w:rsidRPr="001769F3" w:rsidRDefault="002C2642" w:rsidP="001E63CD">
      <w:pPr>
        <w:spacing w:line="360" w:lineRule="auto"/>
        <w:ind w:firstLine="709"/>
        <w:jc w:val="both"/>
        <w:rPr>
          <w:rFonts w:ascii="Tahoma" w:hAnsi="Tahoma" w:cs="Tahoma"/>
        </w:rPr>
      </w:pPr>
      <w:r>
        <w:rPr>
          <w:rFonts w:ascii="Tahoma" w:hAnsi="Tahoma" w:cs="Tahoma"/>
        </w:rPr>
        <w:t>F</w:t>
      </w:r>
      <w:r w:rsidR="00552850" w:rsidRPr="001769F3">
        <w:rPr>
          <w:rFonts w:ascii="Tahoma" w:hAnsi="Tahoma" w:cs="Tahoma"/>
        </w:rPr>
        <w:t>asilitas perlengkapan jalan diantaranya rambu, marka dan lampu penerangan jalan umum di Kota Dumai tidak semua jalan di kategorikan baik, menurut fungsi jalan maupun kawasan tentu memiliki perbedaan. Pada jalan arteri di pusatpusat kota pada umumnya dalam keadaan baik serta rambu dan marka juga tersedia dalam kondisi baik. Begitu pula dengan ketersediaan lampu penerangan jalan umum dijalan arteri pusat kota sudah baik.</w:t>
      </w:r>
      <w:r w:rsidR="00782DE0" w:rsidRPr="001769F3">
        <w:rPr>
          <w:rFonts w:ascii="Tahoma" w:hAnsi="Tahoma" w:cs="Tahoma"/>
        </w:rPr>
        <w:t xml:space="preserve"> Namun, pada jalan yang cukup jauh dari pusat kota masih terdapat jalan yang tidak terseda penerangan jalan serta rambu yang memadai. </w:t>
      </w:r>
    </w:p>
    <w:p w14:paraId="4DC60837" w14:textId="77777777" w:rsidR="00782DE0" w:rsidRPr="001769F3" w:rsidRDefault="00782DE0" w:rsidP="001E63CD">
      <w:pPr>
        <w:spacing w:line="360" w:lineRule="auto"/>
        <w:ind w:firstLine="709"/>
        <w:jc w:val="both"/>
        <w:rPr>
          <w:rFonts w:ascii="Tahoma" w:hAnsi="Tahoma" w:cs="Tahoma"/>
        </w:rPr>
      </w:pPr>
      <w:r w:rsidRPr="001769F3">
        <w:rPr>
          <w:rFonts w:ascii="Tahoma" w:hAnsi="Tahoma" w:cs="Tahoma"/>
        </w:rPr>
        <w:t xml:space="preserve">Untuk fasilitas pejalan kaki di Kota Dumai diantaranya </w:t>
      </w:r>
      <w:r w:rsidRPr="002C2642">
        <w:rPr>
          <w:rFonts w:ascii="Tahoma" w:hAnsi="Tahoma" w:cs="Tahoma"/>
          <w:i/>
        </w:rPr>
        <w:t>zebracross</w:t>
      </w:r>
      <w:r w:rsidRPr="001769F3">
        <w:rPr>
          <w:rFonts w:ascii="Tahoma" w:hAnsi="Tahoma" w:cs="Tahoma"/>
        </w:rPr>
        <w:t xml:space="preserve"> dan trotoar sudah tersedia dalam kondisi cukup baik. Fasilitas penyeberangan pada simpang ditandai dengan adanya zebracross pada setiap simpang maupun pusat kegiatan seperti kawasan pendidikan, perkantoran, maupun perbelanjaan dalam k</w:t>
      </w:r>
      <w:r w:rsidR="002C2642">
        <w:rPr>
          <w:rFonts w:ascii="Tahoma" w:hAnsi="Tahoma" w:cs="Tahoma"/>
        </w:rPr>
        <w:t>ondisi sudah baik. Sedangkan unt</w:t>
      </w:r>
      <w:r w:rsidRPr="001769F3">
        <w:rPr>
          <w:rFonts w:ascii="Tahoma" w:hAnsi="Tahoma" w:cs="Tahoma"/>
        </w:rPr>
        <w:t>uk trotoar sebagian besar hanya ada pada beberapa ruas jalan saja yang sudah memadai dan dalam kondisi baik.</w:t>
      </w:r>
    </w:p>
    <w:p w14:paraId="4135F27C" w14:textId="77777777" w:rsidR="00782DE0" w:rsidRPr="001769F3" w:rsidRDefault="00782DE0" w:rsidP="001E63CD">
      <w:pPr>
        <w:spacing w:line="360" w:lineRule="auto"/>
        <w:ind w:firstLine="709"/>
        <w:jc w:val="both"/>
        <w:rPr>
          <w:rFonts w:ascii="Tahoma" w:hAnsi="Tahoma" w:cs="Tahoma"/>
        </w:rPr>
      </w:pPr>
      <w:r w:rsidRPr="001769F3">
        <w:rPr>
          <w:rFonts w:ascii="Tahoma" w:hAnsi="Tahoma" w:cs="Tahoma"/>
        </w:rPr>
        <w:t xml:space="preserve">Karakteristik sarana pada Kota Dumai meliputi kendaraan pribadi, kendaraan umum, dan kendaraan barang dengan berbagai jenis. Karakteristik sarana angkutan umum di Kota Dumai yaitu Angkutan Umum Penumpang (kapasitas 9 orang) tetapi kondisi dari Angkutan Umum Penumpang ini kurang peremajaan. Mini Bus (kapasitas 15-22 orang), Bus Sedang (kapasitas 30-40 orang), serta Bus Besar (kapasitas 80 orang). Serta kendaraan barang seperti Truk dan </w:t>
      </w:r>
      <w:r w:rsidR="008C371D" w:rsidRPr="001769F3">
        <w:rPr>
          <w:rFonts w:ascii="Tahoma" w:hAnsi="Tahoma" w:cs="Tahoma"/>
        </w:rPr>
        <w:t xml:space="preserve">Truk </w:t>
      </w:r>
      <w:r w:rsidRPr="001769F3">
        <w:rPr>
          <w:rFonts w:ascii="Tahoma" w:hAnsi="Tahoma" w:cs="Tahoma"/>
        </w:rPr>
        <w:t>Tangki sangat banyak dijumpai di Kota Dumai ini dikarenakan wilayah studi ini merupakan kota industri yang memiliki banyak sekali pabrik atau PT (Perseroan Terbatas) yang berkontribusi masuk dan keluar Kota Dumai.</w:t>
      </w:r>
    </w:p>
    <w:p w14:paraId="4DA443FB" w14:textId="77777777" w:rsidR="008860D4" w:rsidRPr="001769F3" w:rsidRDefault="008860D4" w:rsidP="00D3609A">
      <w:pPr>
        <w:pStyle w:val="Heading3"/>
        <w:numPr>
          <w:ilvl w:val="0"/>
          <w:numId w:val="9"/>
        </w:numPr>
        <w:spacing w:line="360" w:lineRule="auto"/>
        <w:ind w:left="284"/>
        <w:rPr>
          <w:rFonts w:cs="Tahoma"/>
        </w:rPr>
      </w:pPr>
      <w:bookmarkStart w:id="218" w:name="_Toc111714848"/>
      <w:r w:rsidRPr="001769F3">
        <w:rPr>
          <w:rFonts w:cs="Tahoma"/>
        </w:rPr>
        <w:t>Karakteristik Jaringan Jalan</w:t>
      </w:r>
      <w:bookmarkEnd w:id="218"/>
    </w:p>
    <w:p w14:paraId="2102BB90" w14:textId="0173B406" w:rsidR="00520041" w:rsidRPr="001769F3" w:rsidRDefault="003F26E1" w:rsidP="00520041">
      <w:pPr>
        <w:spacing w:line="360" w:lineRule="auto"/>
        <w:ind w:firstLine="709"/>
        <w:jc w:val="both"/>
        <w:rPr>
          <w:rFonts w:ascii="Tahoma" w:hAnsi="Tahoma" w:cs="Tahoma"/>
        </w:rPr>
      </w:pPr>
      <w:r w:rsidRPr="001769F3">
        <w:rPr>
          <w:rFonts w:ascii="Tahoma" w:hAnsi="Tahoma" w:cs="Tahoma"/>
        </w:rPr>
        <w:t xml:space="preserve">Kondisi jalan di Kota Dumai sebagian besar dalam kondisi baik, dengan permukaan jalan sudah diaspal atau beton. </w:t>
      </w:r>
      <w:r w:rsidR="00C5429A" w:rsidRPr="001769F3">
        <w:rPr>
          <w:rFonts w:ascii="Tahoma" w:hAnsi="Tahoma" w:cs="Tahoma"/>
        </w:rPr>
        <w:t xml:space="preserve">Jaringan jalan wilayah studi yang dikaji diantaranya adalah jaringan jalan menurut fungsi yang terdiri dari 48 ruas jalan </w:t>
      </w:r>
      <w:r w:rsidR="00C5429A" w:rsidRPr="001769F3">
        <w:rPr>
          <w:rFonts w:ascii="Tahoma" w:hAnsi="Tahoma" w:cs="Tahoma"/>
        </w:rPr>
        <w:lastRenderedPageBreak/>
        <w:t>arteri dengan panjang 151.110 km, 32 ruas jalan kolektor dengan panjang 62,933 km dan 1 ruas jalan lokal dengan panjang 1560 km. Sementara jaringan jalan menurut status terdiri dari 34 ruas jalan nasional dengan panjang 24.563 km dan 35 ruas jalan kota dengan panjang 54.970 km. sehingga jaringan jalan wilayah studi yang dikaji sepanjang 215.603 km. Berikut merupakan tabel nama jalan beserta fungsi, panjang dan status jalannya.</w:t>
      </w:r>
    </w:p>
    <w:p w14:paraId="331D869C" w14:textId="60BFE903" w:rsidR="007C1AC3" w:rsidRDefault="007C1AC3" w:rsidP="001769F3">
      <w:pPr>
        <w:pStyle w:val="Caption"/>
        <w:keepNext/>
        <w:rPr>
          <w:rFonts w:ascii="Tahoma" w:hAnsi="Tahoma" w:cs="Tahoma"/>
          <w:lang w:val="en-US"/>
        </w:rPr>
      </w:pPr>
      <w:bookmarkStart w:id="219" w:name="_Toc104399189"/>
      <w:r w:rsidRPr="001769F3">
        <w:rPr>
          <w:rFonts w:ascii="Tahoma" w:hAnsi="Tahoma" w:cs="Tahoma"/>
        </w:rPr>
        <w:t xml:space="preserve">Tabel II </w:t>
      </w:r>
      <w:r w:rsidRPr="001769F3">
        <w:rPr>
          <w:rFonts w:ascii="Tahoma" w:hAnsi="Tahoma" w:cs="Tahoma"/>
        </w:rPr>
        <w:fldChar w:fldCharType="begin"/>
      </w:r>
      <w:r w:rsidRPr="001769F3">
        <w:rPr>
          <w:rFonts w:ascii="Tahoma" w:hAnsi="Tahoma" w:cs="Tahoma"/>
        </w:rPr>
        <w:instrText xml:space="preserve"> SEQ Tabel_II \* ARABIC </w:instrText>
      </w:r>
      <w:r w:rsidRPr="001769F3">
        <w:rPr>
          <w:rFonts w:ascii="Tahoma" w:hAnsi="Tahoma" w:cs="Tahoma"/>
        </w:rPr>
        <w:fldChar w:fldCharType="separate"/>
      </w:r>
      <w:r w:rsidR="00043F1A">
        <w:rPr>
          <w:rFonts w:ascii="Tahoma" w:hAnsi="Tahoma" w:cs="Tahoma"/>
          <w:noProof/>
        </w:rPr>
        <w:t>1</w:t>
      </w:r>
      <w:r w:rsidRPr="001769F3">
        <w:rPr>
          <w:rFonts w:ascii="Tahoma" w:hAnsi="Tahoma" w:cs="Tahoma"/>
        </w:rPr>
        <w:fldChar w:fldCharType="end"/>
      </w:r>
      <w:r w:rsidR="00D5124E">
        <w:rPr>
          <w:rFonts w:ascii="Tahoma" w:hAnsi="Tahoma" w:cs="Tahoma"/>
          <w:lang w:val="en-US"/>
        </w:rPr>
        <w:t xml:space="preserve"> Nama Jalan Beserta Fungsi, Panjang dan S</w:t>
      </w:r>
      <w:r w:rsidR="009778E6">
        <w:rPr>
          <w:rFonts w:ascii="Tahoma" w:hAnsi="Tahoma" w:cs="Tahoma"/>
          <w:lang w:val="en-US"/>
        </w:rPr>
        <w:t xml:space="preserve">tatus </w:t>
      </w:r>
      <w:r w:rsidR="00D5124E">
        <w:rPr>
          <w:rFonts w:ascii="Tahoma" w:hAnsi="Tahoma" w:cs="Tahoma"/>
          <w:lang w:val="en-US"/>
        </w:rPr>
        <w:t>J</w:t>
      </w:r>
      <w:r w:rsidRPr="001769F3">
        <w:rPr>
          <w:rFonts w:ascii="Tahoma" w:hAnsi="Tahoma" w:cs="Tahoma"/>
          <w:lang w:val="en-US"/>
        </w:rPr>
        <w:t>alan</w:t>
      </w:r>
      <w:bookmarkEnd w:id="219"/>
    </w:p>
    <w:p w14:paraId="00E23764" w14:textId="77777777" w:rsidR="00520041" w:rsidRPr="00520041" w:rsidRDefault="00520041" w:rsidP="00520041"/>
    <w:tbl>
      <w:tblPr>
        <w:tblW w:w="774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300"/>
        <w:gridCol w:w="1840"/>
        <w:gridCol w:w="1520"/>
      </w:tblGrid>
      <w:tr w:rsidR="00C5429A" w:rsidRPr="001769F3" w14:paraId="6E440F7B" w14:textId="77777777" w:rsidTr="00FE3A25">
        <w:trPr>
          <w:trHeight w:val="509"/>
        </w:trPr>
        <w:tc>
          <w:tcPr>
            <w:tcW w:w="3080" w:type="dxa"/>
            <w:vMerge w:val="restart"/>
            <w:shd w:val="clear" w:color="000000" w:fill="FFFFFF"/>
            <w:noWrap/>
            <w:vAlign w:val="center"/>
            <w:hideMark/>
          </w:tcPr>
          <w:p w14:paraId="0EC1E777" w14:textId="77777777" w:rsidR="00C5429A" w:rsidRPr="001769F3" w:rsidRDefault="00C5429A" w:rsidP="001769F3">
            <w:pPr>
              <w:spacing w:after="0" w:line="360" w:lineRule="auto"/>
              <w:jc w:val="center"/>
              <w:rPr>
                <w:rFonts w:ascii="Tahoma" w:eastAsia="Times New Roman" w:hAnsi="Tahoma" w:cs="Tahoma"/>
                <w:color w:val="000000"/>
                <w:sz w:val="23"/>
                <w:szCs w:val="23"/>
                <w:lang w:val="en-ID" w:eastAsia="en-ID"/>
              </w:rPr>
            </w:pPr>
            <w:r w:rsidRPr="001769F3">
              <w:rPr>
                <w:rFonts w:ascii="Tahoma" w:eastAsia="Times New Roman" w:hAnsi="Tahoma" w:cs="Tahoma"/>
                <w:color w:val="000000"/>
                <w:sz w:val="23"/>
                <w:szCs w:val="23"/>
                <w:lang w:val="en-ID" w:eastAsia="en-ID"/>
              </w:rPr>
              <w:t>NAMA JALAN</w:t>
            </w:r>
          </w:p>
        </w:tc>
        <w:tc>
          <w:tcPr>
            <w:tcW w:w="1300" w:type="dxa"/>
            <w:vMerge w:val="restart"/>
            <w:shd w:val="clear" w:color="000000" w:fill="FFFFFF"/>
            <w:noWrap/>
            <w:vAlign w:val="center"/>
            <w:hideMark/>
          </w:tcPr>
          <w:p w14:paraId="3FD97D13" w14:textId="77777777" w:rsidR="00C5429A" w:rsidRPr="001769F3" w:rsidRDefault="00C5429A" w:rsidP="001769F3">
            <w:pPr>
              <w:spacing w:after="0" w:line="360" w:lineRule="auto"/>
              <w:jc w:val="center"/>
              <w:rPr>
                <w:rFonts w:ascii="Tahoma" w:eastAsia="Times New Roman" w:hAnsi="Tahoma" w:cs="Tahoma"/>
                <w:color w:val="000000"/>
                <w:sz w:val="23"/>
                <w:szCs w:val="23"/>
                <w:lang w:val="en-ID" w:eastAsia="en-ID"/>
              </w:rPr>
            </w:pPr>
            <w:r w:rsidRPr="001769F3">
              <w:rPr>
                <w:rFonts w:ascii="Tahoma" w:eastAsia="Times New Roman" w:hAnsi="Tahoma" w:cs="Tahoma"/>
                <w:color w:val="000000"/>
                <w:sz w:val="23"/>
                <w:szCs w:val="23"/>
                <w:lang w:val="en-ID" w:eastAsia="en-ID"/>
              </w:rPr>
              <w:t>STATUS</w:t>
            </w:r>
          </w:p>
        </w:tc>
        <w:tc>
          <w:tcPr>
            <w:tcW w:w="1840" w:type="dxa"/>
            <w:vMerge w:val="restart"/>
            <w:shd w:val="clear" w:color="000000" w:fill="FFFFFF"/>
            <w:noWrap/>
            <w:vAlign w:val="center"/>
            <w:hideMark/>
          </w:tcPr>
          <w:p w14:paraId="15A00843" w14:textId="77777777" w:rsidR="00C5429A" w:rsidRPr="001769F3" w:rsidRDefault="00C5429A" w:rsidP="001769F3">
            <w:pPr>
              <w:spacing w:after="0" w:line="360" w:lineRule="auto"/>
              <w:jc w:val="center"/>
              <w:rPr>
                <w:rFonts w:ascii="Tahoma" w:eastAsia="Times New Roman" w:hAnsi="Tahoma" w:cs="Tahoma"/>
                <w:color w:val="000000"/>
                <w:sz w:val="23"/>
                <w:szCs w:val="23"/>
                <w:lang w:val="en-ID" w:eastAsia="en-ID"/>
              </w:rPr>
            </w:pPr>
            <w:r w:rsidRPr="001769F3">
              <w:rPr>
                <w:rFonts w:ascii="Tahoma" w:eastAsia="Times New Roman" w:hAnsi="Tahoma" w:cs="Tahoma"/>
                <w:color w:val="000000"/>
                <w:sz w:val="23"/>
                <w:szCs w:val="23"/>
                <w:lang w:val="en-ID" w:eastAsia="en-ID"/>
              </w:rPr>
              <w:t xml:space="preserve">FUNGSI </w:t>
            </w:r>
          </w:p>
        </w:tc>
        <w:tc>
          <w:tcPr>
            <w:tcW w:w="1520" w:type="dxa"/>
            <w:vMerge w:val="restart"/>
            <w:shd w:val="clear" w:color="000000" w:fill="FFFFFF"/>
            <w:vAlign w:val="center"/>
            <w:hideMark/>
          </w:tcPr>
          <w:p w14:paraId="3769BB52" w14:textId="77777777" w:rsidR="00C5429A" w:rsidRPr="001769F3" w:rsidRDefault="00C5429A" w:rsidP="001769F3">
            <w:pPr>
              <w:spacing w:after="0" w:line="360" w:lineRule="auto"/>
              <w:jc w:val="center"/>
              <w:rPr>
                <w:rFonts w:ascii="Tahoma" w:eastAsia="Times New Roman" w:hAnsi="Tahoma" w:cs="Tahoma"/>
                <w:color w:val="000000"/>
                <w:sz w:val="23"/>
                <w:szCs w:val="23"/>
                <w:lang w:val="en-ID" w:eastAsia="en-ID"/>
              </w:rPr>
            </w:pPr>
            <w:r w:rsidRPr="001769F3">
              <w:rPr>
                <w:rFonts w:ascii="Tahoma" w:eastAsia="Times New Roman" w:hAnsi="Tahoma" w:cs="Tahoma"/>
                <w:color w:val="000000"/>
                <w:sz w:val="23"/>
                <w:szCs w:val="23"/>
                <w:lang w:val="en-ID" w:eastAsia="en-ID"/>
              </w:rPr>
              <w:t>PANJANG (METER)</w:t>
            </w:r>
          </w:p>
        </w:tc>
      </w:tr>
      <w:tr w:rsidR="00C5429A" w:rsidRPr="001769F3" w14:paraId="19B675FD" w14:textId="77777777" w:rsidTr="00FE3A25">
        <w:trPr>
          <w:trHeight w:val="735"/>
        </w:trPr>
        <w:tc>
          <w:tcPr>
            <w:tcW w:w="3080" w:type="dxa"/>
            <w:vMerge/>
            <w:vAlign w:val="center"/>
            <w:hideMark/>
          </w:tcPr>
          <w:p w14:paraId="4412C198"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c>
          <w:tcPr>
            <w:tcW w:w="1300" w:type="dxa"/>
            <w:vMerge/>
            <w:vAlign w:val="center"/>
            <w:hideMark/>
          </w:tcPr>
          <w:p w14:paraId="1E99AAE1"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c>
          <w:tcPr>
            <w:tcW w:w="1840" w:type="dxa"/>
            <w:vMerge/>
            <w:vAlign w:val="center"/>
            <w:hideMark/>
          </w:tcPr>
          <w:p w14:paraId="083D383B"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c>
          <w:tcPr>
            <w:tcW w:w="1520" w:type="dxa"/>
            <w:vMerge/>
            <w:vAlign w:val="center"/>
            <w:hideMark/>
          </w:tcPr>
          <w:p w14:paraId="2FA2F5A5"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r>
      <w:tr w:rsidR="00C5429A" w:rsidRPr="001769F3" w14:paraId="6C69279D" w14:textId="77777777" w:rsidTr="00FE3A25">
        <w:trPr>
          <w:trHeight w:val="509"/>
        </w:trPr>
        <w:tc>
          <w:tcPr>
            <w:tcW w:w="3080" w:type="dxa"/>
            <w:vMerge/>
            <w:vAlign w:val="center"/>
            <w:hideMark/>
          </w:tcPr>
          <w:p w14:paraId="07D9237C"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c>
          <w:tcPr>
            <w:tcW w:w="1300" w:type="dxa"/>
            <w:vMerge/>
            <w:vAlign w:val="center"/>
            <w:hideMark/>
          </w:tcPr>
          <w:p w14:paraId="303304D8"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c>
          <w:tcPr>
            <w:tcW w:w="1840" w:type="dxa"/>
            <w:vMerge/>
            <w:vAlign w:val="center"/>
            <w:hideMark/>
          </w:tcPr>
          <w:p w14:paraId="304DA02C"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c>
          <w:tcPr>
            <w:tcW w:w="1520" w:type="dxa"/>
            <w:vMerge/>
            <w:vAlign w:val="center"/>
            <w:hideMark/>
          </w:tcPr>
          <w:p w14:paraId="2D067953" w14:textId="77777777" w:rsidR="00C5429A" w:rsidRPr="001769F3" w:rsidRDefault="00C5429A" w:rsidP="001769F3">
            <w:pPr>
              <w:spacing w:after="0" w:line="360" w:lineRule="auto"/>
              <w:rPr>
                <w:rFonts w:ascii="Tahoma" w:eastAsia="Times New Roman" w:hAnsi="Tahoma" w:cs="Tahoma"/>
                <w:color w:val="000000"/>
                <w:sz w:val="23"/>
                <w:szCs w:val="23"/>
                <w:lang w:val="en-ID" w:eastAsia="en-ID"/>
              </w:rPr>
            </w:pPr>
          </w:p>
        </w:tc>
      </w:tr>
      <w:tr w:rsidR="00C5429A" w:rsidRPr="001769F3" w14:paraId="1DA8E3D4" w14:textId="77777777" w:rsidTr="00FE3A25">
        <w:trPr>
          <w:trHeight w:val="315"/>
        </w:trPr>
        <w:tc>
          <w:tcPr>
            <w:tcW w:w="3080" w:type="dxa"/>
            <w:shd w:val="clear" w:color="000000" w:fill="FFFFFF"/>
            <w:noWrap/>
            <w:vAlign w:val="bottom"/>
            <w:hideMark/>
          </w:tcPr>
          <w:p w14:paraId="1921904C"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DATUK LAKSAMANA 1</w:t>
            </w:r>
          </w:p>
        </w:tc>
        <w:tc>
          <w:tcPr>
            <w:tcW w:w="1300" w:type="dxa"/>
            <w:shd w:val="clear" w:color="000000" w:fill="FFFFFF"/>
            <w:noWrap/>
            <w:vAlign w:val="center"/>
            <w:hideMark/>
          </w:tcPr>
          <w:p w14:paraId="37A97A91"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7BCFE709"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71DF46B8"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240</w:t>
            </w:r>
          </w:p>
        </w:tc>
      </w:tr>
      <w:tr w:rsidR="00C5429A" w:rsidRPr="001769F3" w14:paraId="6C95A6F8" w14:textId="77777777" w:rsidTr="00FE3A25">
        <w:trPr>
          <w:trHeight w:val="300"/>
        </w:trPr>
        <w:tc>
          <w:tcPr>
            <w:tcW w:w="3080" w:type="dxa"/>
            <w:shd w:val="clear" w:color="000000" w:fill="FFFFFF"/>
            <w:noWrap/>
            <w:vAlign w:val="bottom"/>
            <w:hideMark/>
          </w:tcPr>
          <w:p w14:paraId="7338ED8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DATUK LAKSAMANA 2</w:t>
            </w:r>
          </w:p>
        </w:tc>
        <w:tc>
          <w:tcPr>
            <w:tcW w:w="1300" w:type="dxa"/>
            <w:shd w:val="clear" w:color="000000" w:fill="FFFFFF"/>
            <w:noWrap/>
            <w:vAlign w:val="center"/>
            <w:hideMark/>
          </w:tcPr>
          <w:p w14:paraId="69FDC9CE"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NASIONAL </w:t>
            </w:r>
          </w:p>
        </w:tc>
        <w:tc>
          <w:tcPr>
            <w:tcW w:w="1840" w:type="dxa"/>
            <w:shd w:val="clear" w:color="auto" w:fill="auto"/>
            <w:noWrap/>
            <w:vAlign w:val="center"/>
            <w:hideMark/>
          </w:tcPr>
          <w:p w14:paraId="4833DBA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087E33C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410</w:t>
            </w:r>
          </w:p>
        </w:tc>
      </w:tr>
      <w:tr w:rsidR="00C5429A" w:rsidRPr="001769F3" w14:paraId="11B567D8" w14:textId="77777777" w:rsidTr="00FE3A25">
        <w:trPr>
          <w:trHeight w:val="300"/>
        </w:trPr>
        <w:tc>
          <w:tcPr>
            <w:tcW w:w="3080" w:type="dxa"/>
            <w:shd w:val="clear" w:color="000000" w:fill="FFFFFF"/>
            <w:noWrap/>
            <w:vAlign w:val="bottom"/>
            <w:hideMark/>
          </w:tcPr>
          <w:p w14:paraId="44336916"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DATUK LAKSAMANA 3</w:t>
            </w:r>
          </w:p>
        </w:tc>
        <w:tc>
          <w:tcPr>
            <w:tcW w:w="1300" w:type="dxa"/>
            <w:shd w:val="clear" w:color="000000" w:fill="FFFFFF"/>
            <w:noWrap/>
            <w:vAlign w:val="center"/>
            <w:hideMark/>
          </w:tcPr>
          <w:p w14:paraId="0353478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2CEC24BE"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7A4A5BEC"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460</w:t>
            </w:r>
          </w:p>
        </w:tc>
      </w:tr>
      <w:tr w:rsidR="00C5429A" w:rsidRPr="001769F3" w14:paraId="2175F4B5" w14:textId="77777777" w:rsidTr="00FE3A25">
        <w:trPr>
          <w:trHeight w:val="300"/>
        </w:trPr>
        <w:tc>
          <w:tcPr>
            <w:tcW w:w="3080" w:type="dxa"/>
            <w:shd w:val="clear" w:color="000000" w:fill="FFFFFF"/>
            <w:noWrap/>
            <w:vAlign w:val="bottom"/>
            <w:hideMark/>
          </w:tcPr>
          <w:p w14:paraId="775D8DB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GATOT SUBROTO 1</w:t>
            </w:r>
          </w:p>
        </w:tc>
        <w:tc>
          <w:tcPr>
            <w:tcW w:w="1300" w:type="dxa"/>
            <w:shd w:val="clear" w:color="000000" w:fill="FFFFFF"/>
            <w:noWrap/>
            <w:vAlign w:val="center"/>
            <w:hideMark/>
          </w:tcPr>
          <w:p w14:paraId="5B13049E"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auto" w:fill="auto"/>
            <w:noWrap/>
            <w:vAlign w:val="center"/>
            <w:hideMark/>
          </w:tcPr>
          <w:p w14:paraId="03A4F88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6ADFA97C"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4535</w:t>
            </w:r>
          </w:p>
        </w:tc>
      </w:tr>
      <w:tr w:rsidR="00C5429A" w:rsidRPr="001769F3" w14:paraId="6BED228B" w14:textId="77777777" w:rsidTr="00FE3A25">
        <w:trPr>
          <w:trHeight w:val="300"/>
        </w:trPr>
        <w:tc>
          <w:tcPr>
            <w:tcW w:w="3080" w:type="dxa"/>
            <w:shd w:val="clear" w:color="000000" w:fill="FFFFFF"/>
            <w:noWrap/>
            <w:vAlign w:val="bottom"/>
            <w:hideMark/>
          </w:tcPr>
          <w:p w14:paraId="45398491"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GATOT SUBROTO 2</w:t>
            </w:r>
          </w:p>
        </w:tc>
        <w:tc>
          <w:tcPr>
            <w:tcW w:w="1300" w:type="dxa"/>
            <w:shd w:val="clear" w:color="000000" w:fill="FFFFFF"/>
            <w:noWrap/>
            <w:vAlign w:val="center"/>
            <w:hideMark/>
          </w:tcPr>
          <w:p w14:paraId="4A9F8D16"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auto" w:fill="auto"/>
            <w:noWrap/>
            <w:vAlign w:val="center"/>
            <w:hideMark/>
          </w:tcPr>
          <w:p w14:paraId="65F459BC"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6A236BD8"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3000</w:t>
            </w:r>
          </w:p>
        </w:tc>
      </w:tr>
      <w:tr w:rsidR="00C5429A" w:rsidRPr="001769F3" w14:paraId="3B083968" w14:textId="77777777" w:rsidTr="00FE3A25">
        <w:trPr>
          <w:trHeight w:val="300"/>
        </w:trPr>
        <w:tc>
          <w:tcPr>
            <w:tcW w:w="3080" w:type="dxa"/>
            <w:shd w:val="clear" w:color="000000" w:fill="FFFFFF"/>
            <w:noWrap/>
            <w:vAlign w:val="bottom"/>
            <w:hideMark/>
          </w:tcPr>
          <w:p w14:paraId="03532FF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GATOT SUBROTO 3</w:t>
            </w:r>
          </w:p>
        </w:tc>
        <w:tc>
          <w:tcPr>
            <w:tcW w:w="1300" w:type="dxa"/>
            <w:shd w:val="clear" w:color="000000" w:fill="FFFFFF"/>
            <w:noWrap/>
            <w:vAlign w:val="center"/>
            <w:hideMark/>
          </w:tcPr>
          <w:p w14:paraId="29643881"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auto" w:fill="auto"/>
            <w:noWrap/>
            <w:vAlign w:val="center"/>
            <w:hideMark/>
          </w:tcPr>
          <w:p w14:paraId="04D86690"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7CE3678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3000</w:t>
            </w:r>
          </w:p>
        </w:tc>
      </w:tr>
      <w:tr w:rsidR="00C5429A" w:rsidRPr="001769F3" w14:paraId="168344F3" w14:textId="77777777" w:rsidTr="00FE3A25">
        <w:trPr>
          <w:trHeight w:val="300"/>
        </w:trPr>
        <w:tc>
          <w:tcPr>
            <w:tcW w:w="3080" w:type="dxa"/>
            <w:shd w:val="clear" w:color="000000" w:fill="FFFFFF"/>
            <w:noWrap/>
            <w:vAlign w:val="bottom"/>
            <w:hideMark/>
          </w:tcPr>
          <w:p w14:paraId="458F12A3"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GATOT SUBROTO 4</w:t>
            </w:r>
          </w:p>
        </w:tc>
        <w:tc>
          <w:tcPr>
            <w:tcW w:w="1300" w:type="dxa"/>
            <w:shd w:val="clear" w:color="000000" w:fill="FFFFFF"/>
            <w:noWrap/>
            <w:vAlign w:val="bottom"/>
            <w:hideMark/>
          </w:tcPr>
          <w:p w14:paraId="1CCAD879"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2CDF6AF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1216FA0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2500</w:t>
            </w:r>
          </w:p>
        </w:tc>
      </w:tr>
      <w:tr w:rsidR="00C5429A" w:rsidRPr="001769F3" w14:paraId="75C6EC36" w14:textId="77777777" w:rsidTr="00FE3A25">
        <w:trPr>
          <w:trHeight w:val="300"/>
        </w:trPr>
        <w:tc>
          <w:tcPr>
            <w:tcW w:w="3080" w:type="dxa"/>
            <w:shd w:val="clear" w:color="000000" w:fill="FFFFFF"/>
            <w:noWrap/>
            <w:vAlign w:val="bottom"/>
            <w:hideMark/>
          </w:tcPr>
          <w:p w14:paraId="44F8E6A8"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GATOT SUBROTO 5</w:t>
            </w:r>
          </w:p>
        </w:tc>
        <w:tc>
          <w:tcPr>
            <w:tcW w:w="1300" w:type="dxa"/>
            <w:shd w:val="clear" w:color="000000" w:fill="FFFFFF"/>
            <w:noWrap/>
            <w:vAlign w:val="bottom"/>
            <w:hideMark/>
          </w:tcPr>
          <w:p w14:paraId="1BB5A6B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22C921E8"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192684F2"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3500</w:t>
            </w:r>
          </w:p>
        </w:tc>
      </w:tr>
      <w:tr w:rsidR="00C5429A" w:rsidRPr="001769F3" w14:paraId="6B53CA84" w14:textId="77777777" w:rsidTr="00FE3A25">
        <w:trPr>
          <w:trHeight w:val="300"/>
        </w:trPr>
        <w:tc>
          <w:tcPr>
            <w:tcW w:w="3080" w:type="dxa"/>
            <w:shd w:val="clear" w:color="000000" w:fill="FFFFFF"/>
            <w:noWrap/>
            <w:vAlign w:val="bottom"/>
            <w:hideMark/>
          </w:tcPr>
          <w:p w14:paraId="6B60CB93"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PUTRI TUJUH 1</w:t>
            </w:r>
          </w:p>
        </w:tc>
        <w:tc>
          <w:tcPr>
            <w:tcW w:w="1300" w:type="dxa"/>
            <w:shd w:val="clear" w:color="000000" w:fill="FFFFFF"/>
            <w:noWrap/>
            <w:vAlign w:val="bottom"/>
            <w:hideMark/>
          </w:tcPr>
          <w:p w14:paraId="7B6EBF42"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NASIONAL </w:t>
            </w:r>
          </w:p>
        </w:tc>
        <w:tc>
          <w:tcPr>
            <w:tcW w:w="1840" w:type="dxa"/>
            <w:shd w:val="clear" w:color="000000" w:fill="FFFFFF"/>
            <w:noWrap/>
            <w:vAlign w:val="center"/>
            <w:hideMark/>
          </w:tcPr>
          <w:p w14:paraId="62AC46B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0622423D"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2000</w:t>
            </w:r>
          </w:p>
        </w:tc>
      </w:tr>
      <w:tr w:rsidR="00C5429A" w:rsidRPr="001769F3" w14:paraId="4D0C38FF" w14:textId="77777777" w:rsidTr="00FE3A25">
        <w:trPr>
          <w:trHeight w:val="300"/>
        </w:trPr>
        <w:tc>
          <w:tcPr>
            <w:tcW w:w="3080" w:type="dxa"/>
            <w:shd w:val="clear" w:color="000000" w:fill="FFFFFF"/>
            <w:noWrap/>
            <w:vAlign w:val="bottom"/>
            <w:hideMark/>
          </w:tcPr>
          <w:p w14:paraId="088D182D"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PUTRI TUJUH 2</w:t>
            </w:r>
          </w:p>
        </w:tc>
        <w:tc>
          <w:tcPr>
            <w:tcW w:w="1300" w:type="dxa"/>
            <w:shd w:val="clear" w:color="000000" w:fill="FFFFFF"/>
            <w:noWrap/>
            <w:vAlign w:val="bottom"/>
            <w:hideMark/>
          </w:tcPr>
          <w:p w14:paraId="27E53151"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1EA1C86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3F91879C"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800</w:t>
            </w:r>
          </w:p>
        </w:tc>
      </w:tr>
      <w:tr w:rsidR="00C5429A" w:rsidRPr="001769F3" w14:paraId="7C18DDE7" w14:textId="77777777" w:rsidTr="00FE3A25">
        <w:trPr>
          <w:trHeight w:val="300"/>
        </w:trPr>
        <w:tc>
          <w:tcPr>
            <w:tcW w:w="3080" w:type="dxa"/>
            <w:shd w:val="clear" w:color="000000" w:fill="FFFFFF"/>
            <w:noWrap/>
            <w:vAlign w:val="bottom"/>
            <w:hideMark/>
          </w:tcPr>
          <w:p w14:paraId="68F379D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PUTRI TUJUH 3</w:t>
            </w:r>
          </w:p>
        </w:tc>
        <w:tc>
          <w:tcPr>
            <w:tcW w:w="1300" w:type="dxa"/>
            <w:shd w:val="clear" w:color="000000" w:fill="FFFFFF"/>
            <w:noWrap/>
            <w:vAlign w:val="bottom"/>
            <w:hideMark/>
          </w:tcPr>
          <w:p w14:paraId="5F96C3FD"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35E99D4C"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5E444506"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1610</w:t>
            </w:r>
          </w:p>
        </w:tc>
      </w:tr>
      <w:tr w:rsidR="00C5429A" w:rsidRPr="001769F3" w14:paraId="7B88B6F2" w14:textId="77777777" w:rsidTr="00FE3A25">
        <w:trPr>
          <w:trHeight w:val="300"/>
        </w:trPr>
        <w:tc>
          <w:tcPr>
            <w:tcW w:w="3080" w:type="dxa"/>
            <w:shd w:val="clear" w:color="000000" w:fill="FFFFFF"/>
            <w:noWrap/>
            <w:vAlign w:val="bottom"/>
            <w:hideMark/>
          </w:tcPr>
          <w:p w14:paraId="6105E83E"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1</w:t>
            </w:r>
          </w:p>
        </w:tc>
        <w:tc>
          <w:tcPr>
            <w:tcW w:w="1300" w:type="dxa"/>
            <w:shd w:val="clear" w:color="000000" w:fill="FFFFFF"/>
            <w:noWrap/>
            <w:vAlign w:val="bottom"/>
            <w:hideMark/>
          </w:tcPr>
          <w:p w14:paraId="3AAB802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605FDB50"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586D7E07"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1800</w:t>
            </w:r>
          </w:p>
        </w:tc>
      </w:tr>
      <w:tr w:rsidR="00C5429A" w:rsidRPr="001769F3" w14:paraId="09BC6D7D" w14:textId="77777777" w:rsidTr="00FE3A25">
        <w:trPr>
          <w:trHeight w:val="300"/>
        </w:trPr>
        <w:tc>
          <w:tcPr>
            <w:tcW w:w="3080" w:type="dxa"/>
            <w:shd w:val="clear" w:color="000000" w:fill="FFFFFF"/>
            <w:noWrap/>
            <w:vAlign w:val="bottom"/>
            <w:hideMark/>
          </w:tcPr>
          <w:p w14:paraId="46DF4B0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2</w:t>
            </w:r>
          </w:p>
        </w:tc>
        <w:tc>
          <w:tcPr>
            <w:tcW w:w="1300" w:type="dxa"/>
            <w:shd w:val="clear" w:color="000000" w:fill="FFFFFF"/>
            <w:noWrap/>
            <w:vAlign w:val="bottom"/>
            <w:hideMark/>
          </w:tcPr>
          <w:p w14:paraId="7F4E9279"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045635F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7A6181C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12680</w:t>
            </w:r>
          </w:p>
        </w:tc>
      </w:tr>
      <w:tr w:rsidR="00C5429A" w:rsidRPr="001769F3" w14:paraId="5E931FBE" w14:textId="77777777" w:rsidTr="00FE3A25">
        <w:trPr>
          <w:trHeight w:val="300"/>
        </w:trPr>
        <w:tc>
          <w:tcPr>
            <w:tcW w:w="3080" w:type="dxa"/>
            <w:shd w:val="clear" w:color="000000" w:fill="FFFFFF"/>
            <w:noWrap/>
            <w:vAlign w:val="bottom"/>
            <w:hideMark/>
          </w:tcPr>
          <w:p w14:paraId="1CC0FEE6"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3</w:t>
            </w:r>
          </w:p>
        </w:tc>
        <w:tc>
          <w:tcPr>
            <w:tcW w:w="1300" w:type="dxa"/>
            <w:shd w:val="clear" w:color="000000" w:fill="FFFFFF"/>
            <w:noWrap/>
            <w:vAlign w:val="bottom"/>
            <w:hideMark/>
          </w:tcPr>
          <w:p w14:paraId="32FF70A8"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0C91B23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4C6F22B4"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11980</w:t>
            </w:r>
          </w:p>
        </w:tc>
      </w:tr>
      <w:tr w:rsidR="00C5429A" w:rsidRPr="001769F3" w14:paraId="52071D77" w14:textId="77777777" w:rsidTr="00FE3A25">
        <w:trPr>
          <w:trHeight w:val="300"/>
        </w:trPr>
        <w:tc>
          <w:tcPr>
            <w:tcW w:w="3080" w:type="dxa"/>
            <w:shd w:val="clear" w:color="000000" w:fill="FFFFFF"/>
            <w:noWrap/>
            <w:vAlign w:val="bottom"/>
            <w:hideMark/>
          </w:tcPr>
          <w:p w14:paraId="4D359962"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4</w:t>
            </w:r>
          </w:p>
        </w:tc>
        <w:tc>
          <w:tcPr>
            <w:tcW w:w="1300" w:type="dxa"/>
            <w:shd w:val="clear" w:color="000000" w:fill="FFFFFF"/>
            <w:noWrap/>
            <w:vAlign w:val="bottom"/>
            <w:hideMark/>
          </w:tcPr>
          <w:p w14:paraId="1C4A2AE2"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645BD141"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31778A73"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9245</w:t>
            </w:r>
          </w:p>
        </w:tc>
      </w:tr>
      <w:tr w:rsidR="00C5429A" w:rsidRPr="001769F3" w14:paraId="52DD43EE" w14:textId="77777777" w:rsidTr="00FE3A25">
        <w:trPr>
          <w:trHeight w:val="300"/>
        </w:trPr>
        <w:tc>
          <w:tcPr>
            <w:tcW w:w="3080" w:type="dxa"/>
            <w:shd w:val="clear" w:color="000000" w:fill="FFFFFF"/>
            <w:noWrap/>
            <w:vAlign w:val="bottom"/>
            <w:hideMark/>
          </w:tcPr>
          <w:p w14:paraId="76024734"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5</w:t>
            </w:r>
          </w:p>
        </w:tc>
        <w:tc>
          <w:tcPr>
            <w:tcW w:w="1300" w:type="dxa"/>
            <w:shd w:val="clear" w:color="000000" w:fill="FFFFFF"/>
            <w:noWrap/>
            <w:vAlign w:val="bottom"/>
            <w:hideMark/>
          </w:tcPr>
          <w:p w14:paraId="50728216"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53F56AE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0913ACEA"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8000</w:t>
            </w:r>
          </w:p>
        </w:tc>
      </w:tr>
      <w:tr w:rsidR="00C5429A" w:rsidRPr="001769F3" w14:paraId="6233BD7F" w14:textId="77777777" w:rsidTr="00FE3A25">
        <w:trPr>
          <w:trHeight w:val="300"/>
        </w:trPr>
        <w:tc>
          <w:tcPr>
            <w:tcW w:w="3080" w:type="dxa"/>
            <w:shd w:val="clear" w:color="000000" w:fill="FFFFFF"/>
            <w:noWrap/>
            <w:vAlign w:val="bottom"/>
            <w:hideMark/>
          </w:tcPr>
          <w:p w14:paraId="0D83E0C6"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6</w:t>
            </w:r>
          </w:p>
        </w:tc>
        <w:tc>
          <w:tcPr>
            <w:tcW w:w="1300" w:type="dxa"/>
            <w:shd w:val="clear" w:color="000000" w:fill="FFFFFF"/>
            <w:noWrap/>
            <w:vAlign w:val="bottom"/>
            <w:hideMark/>
          </w:tcPr>
          <w:p w14:paraId="1752C13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5CCAC759"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6A4E8AE7"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10200</w:t>
            </w:r>
          </w:p>
        </w:tc>
      </w:tr>
      <w:tr w:rsidR="00C5429A" w:rsidRPr="001769F3" w14:paraId="32FF43C3" w14:textId="77777777" w:rsidTr="00FE3A25">
        <w:trPr>
          <w:trHeight w:val="300"/>
        </w:trPr>
        <w:tc>
          <w:tcPr>
            <w:tcW w:w="3080" w:type="dxa"/>
            <w:shd w:val="clear" w:color="000000" w:fill="FFFFFF"/>
            <w:noWrap/>
            <w:vAlign w:val="bottom"/>
            <w:hideMark/>
          </w:tcPr>
          <w:p w14:paraId="75F99B75"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7</w:t>
            </w:r>
          </w:p>
        </w:tc>
        <w:tc>
          <w:tcPr>
            <w:tcW w:w="1300" w:type="dxa"/>
            <w:shd w:val="clear" w:color="000000" w:fill="FFFFFF"/>
            <w:noWrap/>
            <w:vAlign w:val="bottom"/>
            <w:hideMark/>
          </w:tcPr>
          <w:p w14:paraId="03CDCE0B"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09663D43"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3248EED6"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10830</w:t>
            </w:r>
          </w:p>
        </w:tc>
      </w:tr>
      <w:tr w:rsidR="00C5429A" w:rsidRPr="001769F3" w14:paraId="38BCB32F" w14:textId="77777777" w:rsidTr="00FE3A25">
        <w:trPr>
          <w:trHeight w:val="300"/>
        </w:trPr>
        <w:tc>
          <w:tcPr>
            <w:tcW w:w="3080" w:type="dxa"/>
            <w:shd w:val="clear" w:color="000000" w:fill="FFFFFF"/>
            <w:noWrap/>
            <w:vAlign w:val="bottom"/>
            <w:hideMark/>
          </w:tcPr>
          <w:p w14:paraId="05D75647"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8</w:t>
            </w:r>
          </w:p>
        </w:tc>
        <w:tc>
          <w:tcPr>
            <w:tcW w:w="1300" w:type="dxa"/>
            <w:shd w:val="clear" w:color="000000" w:fill="FFFFFF"/>
            <w:noWrap/>
            <w:vAlign w:val="bottom"/>
            <w:hideMark/>
          </w:tcPr>
          <w:p w14:paraId="31158B61"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2290DAD0"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2A27177C" w14:textId="77777777" w:rsidR="00C5429A" w:rsidRPr="001769F3" w:rsidRDefault="00C5429A" w:rsidP="001769F3">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10000</w:t>
            </w:r>
          </w:p>
        </w:tc>
      </w:tr>
      <w:tr w:rsidR="00384ACD" w:rsidRPr="001769F3" w14:paraId="49BC36AF" w14:textId="77777777" w:rsidTr="00384ACD">
        <w:trPr>
          <w:trHeight w:val="300"/>
        </w:trPr>
        <w:tc>
          <w:tcPr>
            <w:tcW w:w="7740" w:type="dxa"/>
            <w:gridSpan w:val="4"/>
            <w:tcBorders>
              <w:top w:val="nil"/>
              <w:left w:val="nil"/>
              <w:right w:val="nil"/>
            </w:tcBorders>
            <w:shd w:val="clear" w:color="000000" w:fill="FFFFFF"/>
            <w:noWrap/>
            <w:vAlign w:val="bottom"/>
          </w:tcPr>
          <w:p w14:paraId="682760DF" w14:textId="7AA614CB" w:rsidR="00384ACD" w:rsidRPr="001769F3" w:rsidRDefault="00384ACD" w:rsidP="001769F3">
            <w:pPr>
              <w:spacing w:after="0" w:line="36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lastRenderedPageBreak/>
              <w:t>Tabel II.1 Lanjutan</w:t>
            </w:r>
          </w:p>
        </w:tc>
      </w:tr>
      <w:tr w:rsidR="00384ACD" w:rsidRPr="001769F3" w14:paraId="3CE890FC" w14:textId="77777777" w:rsidTr="000440E4">
        <w:trPr>
          <w:trHeight w:val="300"/>
        </w:trPr>
        <w:tc>
          <w:tcPr>
            <w:tcW w:w="3080" w:type="dxa"/>
            <w:shd w:val="clear" w:color="000000" w:fill="FFFFFF"/>
            <w:noWrap/>
            <w:vAlign w:val="center"/>
          </w:tcPr>
          <w:p w14:paraId="51C98CF9" w14:textId="143DB879"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NAMA JALAN</w:t>
            </w:r>
          </w:p>
        </w:tc>
        <w:tc>
          <w:tcPr>
            <w:tcW w:w="1300" w:type="dxa"/>
            <w:shd w:val="clear" w:color="000000" w:fill="FFFFFF"/>
            <w:noWrap/>
            <w:vAlign w:val="center"/>
          </w:tcPr>
          <w:p w14:paraId="3C320E64" w14:textId="1EDAA8B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STATUS</w:t>
            </w:r>
          </w:p>
        </w:tc>
        <w:tc>
          <w:tcPr>
            <w:tcW w:w="1840" w:type="dxa"/>
            <w:shd w:val="clear" w:color="000000" w:fill="FFFFFF"/>
            <w:noWrap/>
            <w:vAlign w:val="center"/>
          </w:tcPr>
          <w:p w14:paraId="675ED550" w14:textId="45873525"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 xml:space="preserve">FUNGSI </w:t>
            </w:r>
          </w:p>
        </w:tc>
        <w:tc>
          <w:tcPr>
            <w:tcW w:w="1520" w:type="dxa"/>
            <w:shd w:val="clear" w:color="000000" w:fill="FFFFFF"/>
            <w:noWrap/>
            <w:vAlign w:val="center"/>
          </w:tcPr>
          <w:p w14:paraId="3C2A46BD" w14:textId="6F0E9CE9"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PANJANG (METER)</w:t>
            </w:r>
          </w:p>
        </w:tc>
      </w:tr>
      <w:tr w:rsidR="00384ACD" w:rsidRPr="001769F3" w14:paraId="32A65F82" w14:textId="77777777" w:rsidTr="000440E4">
        <w:trPr>
          <w:trHeight w:val="300"/>
        </w:trPr>
        <w:tc>
          <w:tcPr>
            <w:tcW w:w="3080" w:type="dxa"/>
            <w:shd w:val="clear" w:color="000000" w:fill="FFFFFF"/>
            <w:noWrap/>
            <w:vAlign w:val="center"/>
            <w:hideMark/>
          </w:tcPr>
          <w:p w14:paraId="3A32E253"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CUT NYAK DIEN 9</w:t>
            </w:r>
          </w:p>
        </w:tc>
        <w:tc>
          <w:tcPr>
            <w:tcW w:w="1300" w:type="dxa"/>
            <w:shd w:val="clear" w:color="000000" w:fill="FFFFFF"/>
            <w:noWrap/>
            <w:vAlign w:val="center"/>
            <w:hideMark/>
          </w:tcPr>
          <w:p w14:paraId="4D21523C"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125C9799"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05308D38"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6000</w:t>
            </w:r>
          </w:p>
        </w:tc>
      </w:tr>
      <w:tr w:rsidR="00384ACD" w:rsidRPr="001769F3" w14:paraId="13B63916" w14:textId="77777777" w:rsidTr="000440E4">
        <w:trPr>
          <w:trHeight w:val="300"/>
        </w:trPr>
        <w:tc>
          <w:tcPr>
            <w:tcW w:w="3080" w:type="dxa"/>
            <w:shd w:val="clear" w:color="000000" w:fill="FFFFFF"/>
            <w:noWrap/>
            <w:vAlign w:val="center"/>
            <w:hideMark/>
          </w:tcPr>
          <w:p w14:paraId="33AAC09D"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TUANKU TAMBUSAI</w:t>
            </w:r>
          </w:p>
        </w:tc>
        <w:tc>
          <w:tcPr>
            <w:tcW w:w="1300" w:type="dxa"/>
            <w:shd w:val="clear" w:color="000000" w:fill="FFFFFF"/>
            <w:noWrap/>
            <w:vAlign w:val="center"/>
            <w:hideMark/>
          </w:tcPr>
          <w:p w14:paraId="38AC1E54"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3E144772"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center"/>
            <w:hideMark/>
          </w:tcPr>
          <w:p w14:paraId="2B05AC78" w14:textId="77777777" w:rsidR="00384ACD" w:rsidRPr="001769F3" w:rsidRDefault="00384ACD" w:rsidP="00384ACD">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8750</w:t>
            </w:r>
          </w:p>
        </w:tc>
      </w:tr>
      <w:tr w:rsidR="00384ACD" w:rsidRPr="001D03A1" w14:paraId="10AC8921"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9B8E792"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1</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598AEC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D768B05"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7C02086"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700</w:t>
            </w:r>
          </w:p>
        </w:tc>
      </w:tr>
      <w:tr w:rsidR="00384ACD" w:rsidRPr="001D03A1" w14:paraId="4C68C0DF"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6155F4D"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2</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CF5DC2C"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F0C5D9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86F99B6"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1010</w:t>
            </w:r>
          </w:p>
        </w:tc>
      </w:tr>
      <w:tr w:rsidR="00384ACD" w:rsidRPr="001D03A1" w14:paraId="2A3BD5D1"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9BBF81C"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3</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B2A46DA"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FECFCA0"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1A46176"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2140</w:t>
            </w:r>
          </w:p>
        </w:tc>
      </w:tr>
      <w:tr w:rsidR="00384ACD" w:rsidRPr="001D03A1" w14:paraId="7FCB1A74"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486869F"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4</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7E7577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113DBBC"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1E16ACD"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4200</w:t>
            </w:r>
          </w:p>
        </w:tc>
      </w:tr>
      <w:tr w:rsidR="00384ACD" w:rsidRPr="001D03A1" w14:paraId="1E69F166"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DC2C822"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5</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4847AB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964D1C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BD11044"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3150</w:t>
            </w:r>
          </w:p>
        </w:tc>
      </w:tr>
      <w:tr w:rsidR="00384ACD" w:rsidRPr="001D03A1" w14:paraId="59291227"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15E90B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6</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3E2EBA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377A62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02E3EBA"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1090</w:t>
            </w:r>
          </w:p>
        </w:tc>
      </w:tr>
      <w:tr w:rsidR="00384ACD" w:rsidRPr="001D03A1" w14:paraId="2434E9B9"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7AA3EEF"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7</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93D055A"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503462E"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9A82F8C"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3310</w:t>
            </w:r>
          </w:p>
        </w:tc>
      </w:tr>
      <w:tr w:rsidR="00384ACD" w:rsidRPr="001D03A1" w14:paraId="4DF0F831"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CF72C36"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8</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167CA77"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5CF0F93"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39533CC"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1800</w:t>
            </w:r>
          </w:p>
        </w:tc>
      </w:tr>
      <w:tr w:rsidR="00384ACD" w:rsidRPr="001D03A1" w14:paraId="17F79F6C"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06E5CE6"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9</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4EEA904"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2D6C08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3A54FE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2200</w:t>
            </w:r>
          </w:p>
        </w:tc>
      </w:tr>
      <w:tr w:rsidR="00384ACD" w:rsidRPr="001D03A1" w14:paraId="3865EFEF"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1ABBCC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SOEKARNO HATTA 10</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47660F6"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C726D1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CD0269B"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2050</w:t>
            </w:r>
          </w:p>
        </w:tc>
      </w:tr>
      <w:tr w:rsidR="00384ACD" w:rsidRPr="001D03A1" w14:paraId="4B1650F8"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9B285AE"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WAN AMIR 1</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0BF4698"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 xml:space="preserve">PROVINSI </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503FBA7"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KOLEKTOR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4DA059E"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2680</w:t>
            </w:r>
          </w:p>
        </w:tc>
      </w:tr>
      <w:tr w:rsidR="00384ACD" w:rsidRPr="001D03A1" w14:paraId="518F178D"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22D1A61"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WAN AMIR 2</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759BE61"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NASIONAL</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8E93920"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PRIMER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64148B5"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730</w:t>
            </w:r>
          </w:p>
        </w:tc>
      </w:tr>
      <w:tr w:rsidR="00384ACD" w:rsidRPr="001D03A1" w14:paraId="71991326" w14:textId="77777777" w:rsidTr="006A71BA">
        <w:trPr>
          <w:trHeight w:val="547"/>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9876738"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BUKIT DATUK 1</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A8FB7DE"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KOTA</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68DA87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SEKUNDER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3850838"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610</w:t>
            </w:r>
          </w:p>
        </w:tc>
      </w:tr>
      <w:tr w:rsidR="00384ACD" w:rsidRPr="001D03A1" w14:paraId="0DAA7049"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8808B9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BUKIT DATUK 2</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6782A8D"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KOTA</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B051F05"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SEKUNDER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E83B458"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1070</w:t>
            </w:r>
          </w:p>
        </w:tc>
      </w:tr>
      <w:tr w:rsidR="00384ACD" w:rsidRPr="001D03A1" w14:paraId="33A8418E"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EA24B9A"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BUKIT DATUK 3</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33B3DCC"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KOTA</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2BE6F55"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SEKUNDER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EC200DF"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560</w:t>
            </w:r>
          </w:p>
        </w:tc>
      </w:tr>
      <w:tr w:rsidR="00384ACD" w:rsidRPr="001D03A1" w14:paraId="774C4AF0" w14:textId="77777777" w:rsidTr="001D03A1">
        <w:trPr>
          <w:trHeight w:val="300"/>
        </w:trPr>
        <w:tc>
          <w:tcPr>
            <w:tcW w:w="308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8E7B68E"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JL. BUKIT DATUK 4</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C535AD9"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KOTA</w:t>
            </w:r>
          </w:p>
        </w:tc>
        <w:tc>
          <w:tcPr>
            <w:tcW w:w="18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4D11AF0"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ARTERI SEKUNDER</w:t>
            </w:r>
          </w:p>
        </w:tc>
        <w:tc>
          <w:tcPr>
            <w:tcW w:w="152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5033670" w14:textId="77777777" w:rsidR="00384ACD" w:rsidRPr="001D03A1" w:rsidRDefault="00384ACD" w:rsidP="00384ACD">
            <w:pPr>
              <w:spacing w:after="0" w:line="360" w:lineRule="auto"/>
              <w:jc w:val="center"/>
              <w:rPr>
                <w:rFonts w:ascii="Tahoma" w:eastAsia="Times New Roman" w:hAnsi="Tahoma" w:cs="Tahoma"/>
                <w:color w:val="000000"/>
                <w:lang w:val="en-ID" w:eastAsia="en-ID"/>
              </w:rPr>
            </w:pPr>
            <w:r w:rsidRPr="001D03A1">
              <w:rPr>
                <w:rFonts w:ascii="Tahoma" w:eastAsia="Times New Roman" w:hAnsi="Tahoma" w:cs="Tahoma"/>
                <w:color w:val="000000"/>
                <w:lang w:val="en-ID" w:eastAsia="en-ID"/>
              </w:rPr>
              <w:t>110</w:t>
            </w:r>
          </w:p>
        </w:tc>
      </w:tr>
    </w:tbl>
    <w:p w14:paraId="5786018F" w14:textId="3BBB3245" w:rsidR="00D04746" w:rsidRPr="001769F3" w:rsidRDefault="00525C9A" w:rsidP="001769F3">
      <w:pPr>
        <w:spacing w:line="360" w:lineRule="auto"/>
        <w:rPr>
          <w:rFonts w:ascii="Tahoma" w:hAnsi="Tahoma" w:cs="Tahoma"/>
        </w:rPr>
      </w:pPr>
      <w:r>
        <w:rPr>
          <w:rFonts w:ascii="Tahoma" w:hAnsi="Tahoma" w:cs="Tahoma"/>
        </w:rPr>
        <w:t xml:space="preserve"> </w:t>
      </w:r>
      <w:r w:rsidR="00A5668A" w:rsidRPr="001E63CD">
        <w:rPr>
          <w:rFonts w:ascii="Tahoma" w:hAnsi="Tahoma" w:cs="Tahoma"/>
        </w:rPr>
        <w:t xml:space="preserve">Sumber : </w:t>
      </w:r>
      <w:r w:rsidR="008860D4" w:rsidRPr="001E63CD">
        <w:rPr>
          <w:rFonts w:ascii="Tahoma" w:hAnsi="Tahoma" w:cs="Tahoma"/>
        </w:rPr>
        <w:t xml:space="preserve">Tim PKL </w:t>
      </w:r>
      <w:r w:rsidR="00DC237A">
        <w:rPr>
          <w:rFonts w:ascii="Tahoma" w:hAnsi="Tahoma" w:cs="Tahoma"/>
        </w:rPr>
        <w:t>PTDI-</w:t>
      </w:r>
      <w:r w:rsidR="00DC237A" w:rsidRPr="00267B71">
        <w:rPr>
          <w:rFonts w:ascii="Tahoma" w:hAnsi="Tahoma" w:cs="Tahoma"/>
        </w:rPr>
        <w:t>STTD</w:t>
      </w:r>
      <w:r w:rsidR="00DC237A" w:rsidRPr="001E63CD">
        <w:rPr>
          <w:rFonts w:ascii="Tahoma" w:hAnsi="Tahoma" w:cs="Tahoma"/>
        </w:rPr>
        <w:t xml:space="preserve"> </w:t>
      </w:r>
      <w:r w:rsidR="008860D4" w:rsidRPr="001E63CD">
        <w:rPr>
          <w:rFonts w:ascii="Tahoma" w:hAnsi="Tahoma" w:cs="Tahoma"/>
        </w:rPr>
        <w:t>Kota Dumai Tahun 2021</w:t>
      </w:r>
    </w:p>
    <w:p w14:paraId="761F0864" w14:textId="5E9020DC" w:rsidR="00D04746" w:rsidRPr="001769F3" w:rsidRDefault="00525C9A" w:rsidP="001769F3">
      <w:pPr>
        <w:spacing w:line="360" w:lineRule="auto"/>
        <w:rPr>
          <w:rFonts w:ascii="Tahoma" w:hAnsi="Tahoma" w:cs="Tahoma"/>
        </w:rPr>
      </w:pPr>
      <w:r>
        <w:rPr>
          <w:rFonts w:ascii="Tahoma" w:hAnsi="Tahoma" w:cs="Tahoma"/>
        </w:rPr>
        <w:tab/>
        <w:t>Dibawah ini merupakan peta jaringan jalan Kota Dumai berdasarkan status dan fungsi (Tim PKL P</w:t>
      </w:r>
      <w:r w:rsidR="00D03679">
        <w:rPr>
          <w:rFonts w:ascii="Tahoma" w:hAnsi="Tahoma" w:cs="Tahoma"/>
        </w:rPr>
        <w:t>TDI-STTD Kota Dumai Tahun 2021). Dimana pada peta jaringan jalan berdasarkan status terdapat jalan nasional, jalan provinsi, jalan kota dan jalan tol. Sedangkan pada peta jaringan jalan berdasarkan fungsinya terdapat jalan arteri primer, arteri sekunder, kolektor, lokal dan jalan tol.</w:t>
      </w:r>
    </w:p>
    <w:p w14:paraId="1F91EC2D" w14:textId="77777777" w:rsidR="00D04746" w:rsidRPr="001769F3" w:rsidRDefault="00D04746" w:rsidP="001769F3">
      <w:pPr>
        <w:spacing w:line="360" w:lineRule="auto"/>
        <w:rPr>
          <w:rFonts w:ascii="Tahoma" w:hAnsi="Tahoma" w:cs="Tahoma"/>
        </w:rPr>
        <w:sectPr w:rsidR="00D04746" w:rsidRPr="001769F3" w:rsidSect="00BD2699">
          <w:headerReference w:type="default" r:id="rId23"/>
          <w:footerReference w:type="default" r:id="rId24"/>
          <w:pgSz w:w="11907" w:h="16839" w:code="9"/>
          <w:pgMar w:top="1701" w:right="1701" w:bottom="1701" w:left="2268" w:header="709" w:footer="709" w:gutter="0"/>
          <w:pgNumType w:start="1"/>
          <w:cols w:space="708"/>
          <w:docGrid w:linePitch="360"/>
        </w:sectPr>
      </w:pPr>
    </w:p>
    <w:p w14:paraId="3C1E39F6" w14:textId="77777777" w:rsidR="00D04746" w:rsidRPr="001769F3" w:rsidRDefault="007C1AC3" w:rsidP="001769F3">
      <w:pPr>
        <w:spacing w:line="360" w:lineRule="auto"/>
        <w:rPr>
          <w:rFonts w:ascii="Tahoma" w:hAnsi="Tahoma" w:cs="Tahoma"/>
        </w:rPr>
      </w:pPr>
      <w:r w:rsidRPr="001769F3">
        <w:rPr>
          <w:rFonts w:ascii="Tahoma" w:hAnsi="Tahoma" w:cs="Tahoma"/>
          <w:noProof/>
          <w:lang w:val="en-ID" w:eastAsia="en-ID"/>
        </w:rPr>
        <w:lastRenderedPageBreak/>
        <w:drawing>
          <wp:anchor distT="0" distB="0" distL="114300" distR="114300" simplePos="0" relativeHeight="251642368" behindDoc="0" locked="0" layoutInCell="1" allowOverlap="1" wp14:anchorId="13AFA374" wp14:editId="541E4B0B">
            <wp:simplePos x="0" y="0"/>
            <wp:positionH relativeFrom="margin">
              <wp:posOffset>1068705</wp:posOffset>
            </wp:positionH>
            <wp:positionV relativeFrom="margin">
              <wp:posOffset>-318135</wp:posOffset>
            </wp:positionV>
            <wp:extent cx="6242050" cy="4417695"/>
            <wp:effectExtent l="0" t="0" r="635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6242050" cy="4417695"/>
                    </a:xfrm>
                    <a:prstGeom prst="rect">
                      <a:avLst/>
                    </a:prstGeom>
                  </pic:spPr>
                </pic:pic>
              </a:graphicData>
            </a:graphic>
            <wp14:sizeRelH relativeFrom="margin">
              <wp14:pctWidth>0</wp14:pctWidth>
            </wp14:sizeRelH>
            <wp14:sizeRelV relativeFrom="margin">
              <wp14:pctHeight>0</wp14:pctHeight>
            </wp14:sizeRelV>
          </wp:anchor>
        </w:drawing>
      </w:r>
    </w:p>
    <w:p w14:paraId="6EA2745F" w14:textId="77777777" w:rsidR="00D04746" w:rsidRPr="001769F3" w:rsidRDefault="00D04746" w:rsidP="001769F3">
      <w:pPr>
        <w:spacing w:line="360" w:lineRule="auto"/>
        <w:rPr>
          <w:rFonts w:ascii="Tahoma" w:hAnsi="Tahoma" w:cs="Tahoma"/>
        </w:rPr>
      </w:pPr>
    </w:p>
    <w:p w14:paraId="695750D4" w14:textId="77777777" w:rsidR="00D04746" w:rsidRPr="001769F3" w:rsidRDefault="00D04746" w:rsidP="001769F3">
      <w:pPr>
        <w:spacing w:line="360" w:lineRule="auto"/>
        <w:rPr>
          <w:rFonts w:ascii="Tahoma" w:hAnsi="Tahoma" w:cs="Tahoma"/>
        </w:rPr>
      </w:pPr>
    </w:p>
    <w:p w14:paraId="55C4B9A5" w14:textId="77777777" w:rsidR="00D04746" w:rsidRPr="001769F3" w:rsidRDefault="00D04746" w:rsidP="001769F3">
      <w:pPr>
        <w:spacing w:line="360" w:lineRule="auto"/>
        <w:rPr>
          <w:rFonts w:ascii="Tahoma" w:hAnsi="Tahoma" w:cs="Tahoma"/>
        </w:rPr>
      </w:pPr>
    </w:p>
    <w:p w14:paraId="7712C69B" w14:textId="77777777" w:rsidR="00D04746" w:rsidRPr="001769F3" w:rsidRDefault="00D04746" w:rsidP="001769F3">
      <w:pPr>
        <w:spacing w:line="360" w:lineRule="auto"/>
        <w:rPr>
          <w:rFonts w:ascii="Tahoma" w:hAnsi="Tahoma" w:cs="Tahoma"/>
        </w:rPr>
      </w:pPr>
    </w:p>
    <w:p w14:paraId="265A1615" w14:textId="77777777" w:rsidR="00D04746" w:rsidRPr="001769F3" w:rsidRDefault="00D04746" w:rsidP="001769F3">
      <w:pPr>
        <w:spacing w:line="360" w:lineRule="auto"/>
        <w:rPr>
          <w:rFonts w:ascii="Tahoma" w:hAnsi="Tahoma" w:cs="Tahoma"/>
        </w:rPr>
      </w:pPr>
    </w:p>
    <w:p w14:paraId="690DDB26" w14:textId="77777777" w:rsidR="00D04746" w:rsidRPr="001769F3" w:rsidRDefault="00D04746" w:rsidP="001769F3">
      <w:pPr>
        <w:spacing w:line="360" w:lineRule="auto"/>
        <w:rPr>
          <w:rFonts w:ascii="Tahoma" w:hAnsi="Tahoma" w:cs="Tahoma"/>
        </w:rPr>
      </w:pPr>
    </w:p>
    <w:p w14:paraId="539D317F" w14:textId="77777777" w:rsidR="00D04746" w:rsidRPr="001769F3" w:rsidRDefault="00D04746" w:rsidP="001769F3">
      <w:pPr>
        <w:spacing w:line="360" w:lineRule="auto"/>
        <w:rPr>
          <w:rFonts w:ascii="Tahoma" w:hAnsi="Tahoma" w:cs="Tahoma"/>
        </w:rPr>
      </w:pPr>
    </w:p>
    <w:p w14:paraId="5080B62B" w14:textId="77777777" w:rsidR="00D04746" w:rsidRPr="001769F3" w:rsidRDefault="00D04746" w:rsidP="001769F3">
      <w:pPr>
        <w:spacing w:line="360" w:lineRule="auto"/>
        <w:rPr>
          <w:rFonts w:ascii="Tahoma" w:hAnsi="Tahoma" w:cs="Tahoma"/>
        </w:rPr>
      </w:pPr>
    </w:p>
    <w:p w14:paraId="74D97213" w14:textId="77777777" w:rsidR="00D04746" w:rsidRPr="001769F3" w:rsidRDefault="00D04746" w:rsidP="001769F3">
      <w:pPr>
        <w:spacing w:line="360" w:lineRule="auto"/>
        <w:rPr>
          <w:rFonts w:ascii="Tahoma" w:hAnsi="Tahoma" w:cs="Tahoma"/>
        </w:rPr>
      </w:pPr>
    </w:p>
    <w:p w14:paraId="54FA36AA" w14:textId="77777777" w:rsidR="00D04746" w:rsidRPr="001769F3" w:rsidRDefault="00D04746" w:rsidP="001769F3">
      <w:pPr>
        <w:spacing w:line="360" w:lineRule="auto"/>
        <w:rPr>
          <w:rFonts w:ascii="Tahoma" w:hAnsi="Tahoma" w:cs="Tahoma"/>
        </w:rPr>
      </w:pPr>
    </w:p>
    <w:p w14:paraId="1E100A07" w14:textId="77777777" w:rsidR="00BF2010" w:rsidRPr="001E63CD" w:rsidRDefault="00BF2010" w:rsidP="00BF2010">
      <w:pPr>
        <w:spacing w:line="360" w:lineRule="auto"/>
        <w:ind w:left="720" w:firstLine="720"/>
        <w:rPr>
          <w:rFonts w:ascii="Tahoma" w:hAnsi="Tahoma" w:cs="Tahoma"/>
        </w:rPr>
      </w:pPr>
      <w:r w:rsidRPr="001E63CD">
        <w:rPr>
          <w:rFonts w:ascii="Tahoma" w:hAnsi="Tahoma" w:cs="Tahoma"/>
        </w:rPr>
        <w:t>Sumber : Tim PKL</w:t>
      </w:r>
      <w:r w:rsidR="00DC237A">
        <w:rPr>
          <w:rFonts w:ascii="Tahoma" w:hAnsi="Tahoma" w:cs="Tahoma"/>
        </w:rPr>
        <w:t xml:space="preserve"> PTDI-</w:t>
      </w:r>
      <w:r w:rsidR="00DC237A" w:rsidRPr="00267B71">
        <w:rPr>
          <w:rFonts w:ascii="Tahoma" w:hAnsi="Tahoma" w:cs="Tahoma"/>
        </w:rPr>
        <w:t>STTD</w:t>
      </w:r>
      <w:r w:rsidRPr="001E63CD">
        <w:rPr>
          <w:rFonts w:ascii="Tahoma" w:hAnsi="Tahoma" w:cs="Tahoma"/>
        </w:rPr>
        <w:t xml:space="preserve"> Kota Dumai Tahun 2021</w:t>
      </w:r>
    </w:p>
    <w:p w14:paraId="685D6217" w14:textId="77777777" w:rsidR="007C1AC3" w:rsidRPr="001769F3" w:rsidRDefault="00BF2010" w:rsidP="001769F3">
      <w:pPr>
        <w:spacing w:line="360" w:lineRule="auto"/>
        <w:rPr>
          <w:rFonts w:ascii="Tahoma" w:hAnsi="Tahoma" w:cs="Tahoma"/>
        </w:rPr>
      </w:pPr>
      <w:r>
        <w:rPr>
          <w:noProof/>
          <w:lang w:val="en-ID" w:eastAsia="en-ID"/>
        </w:rPr>
        <mc:AlternateContent>
          <mc:Choice Requires="wps">
            <w:drawing>
              <wp:anchor distT="0" distB="0" distL="114300" distR="114300" simplePos="0" relativeHeight="251659776" behindDoc="0" locked="0" layoutInCell="1" allowOverlap="1" wp14:anchorId="2931BDCA" wp14:editId="744AAB39">
                <wp:simplePos x="0" y="0"/>
                <wp:positionH relativeFrom="column">
                  <wp:posOffset>905510</wp:posOffset>
                </wp:positionH>
                <wp:positionV relativeFrom="paragraph">
                  <wp:posOffset>218440</wp:posOffset>
                </wp:positionV>
                <wp:extent cx="6567805" cy="635"/>
                <wp:effectExtent l="0" t="0" r="4445" b="6985"/>
                <wp:wrapSquare wrapText="bothSides"/>
                <wp:docPr id="13" name="Text Box 13"/>
                <wp:cNvGraphicFramePr/>
                <a:graphic xmlns:a="http://schemas.openxmlformats.org/drawingml/2006/main">
                  <a:graphicData uri="http://schemas.microsoft.com/office/word/2010/wordprocessingShape">
                    <wps:wsp>
                      <wps:cNvSpPr txBox="1"/>
                      <wps:spPr>
                        <a:xfrm>
                          <a:off x="0" y="0"/>
                          <a:ext cx="6567805" cy="635"/>
                        </a:xfrm>
                        <a:prstGeom prst="rect">
                          <a:avLst/>
                        </a:prstGeom>
                        <a:solidFill>
                          <a:prstClr val="white"/>
                        </a:solidFill>
                        <a:ln>
                          <a:noFill/>
                        </a:ln>
                        <a:effectLst/>
                      </wps:spPr>
                      <wps:txbx>
                        <w:txbxContent>
                          <w:p w14:paraId="3D8B9AE4" w14:textId="255BFB0C" w:rsidR="003666C5" w:rsidRPr="004F7D75" w:rsidRDefault="003666C5" w:rsidP="004F7D75">
                            <w:pPr>
                              <w:pStyle w:val="Caption"/>
                              <w:rPr>
                                <w:rFonts w:ascii="Tahoma" w:hAnsi="Tahoma" w:cs="Tahoma"/>
                                <w:noProof/>
                                <w:lang w:val="en-US"/>
                              </w:rPr>
                            </w:pPr>
                            <w:bookmarkStart w:id="220" w:name="_Toc106041784"/>
                            <w:bookmarkStart w:id="221" w:name="_Toc109332655"/>
                            <w:bookmarkStart w:id="222" w:name="_Toc110748320"/>
                            <w:bookmarkStart w:id="223" w:name="_Toc110886592"/>
                            <w:bookmarkStart w:id="224" w:name="_Toc110886671"/>
                            <w:r w:rsidRPr="004F7D75">
                              <w:rPr>
                                <w:rFonts w:ascii="Tahoma" w:hAnsi="Tahoma" w:cs="Tahoma"/>
                              </w:rPr>
                              <w:t xml:space="preserve">Gambar II </w:t>
                            </w:r>
                            <w:r w:rsidRPr="004F7D75">
                              <w:rPr>
                                <w:rFonts w:ascii="Tahoma" w:hAnsi="Tahoma" w:cs="Tahoma"/>
                              </w:rPr>
                              <w:fldChar w:fldCharType="begin"/>
                            </w:r>
                            <w:r w:rsidRPr="004F7D75">
                              <w:rPr>
                                <w:rFonts w:ascii="Tahoma" w:hAnsi="Tahoma" w:cs="Tahoma"/>
                              </w:rPr>
                              <w:instrText xml:space="preserve"> SEQ Gambar_II \* ARABIC </w:instrText>
                            </w:r>
                            <w:r w:rsidRPr="004F7D75">
                              <w:rPr>
                                <w:rFonts w:ascii="Tahoma" w:hAnsi="Tahoma" w:cs="Tahoma"/>
                              </w:rPr>
                              <w:fldChar w:fldCharType="separate"/>
                            </w:r>
                            <w:r>
                              <w:rPr>
                                <w:rFonts w:ascii="Tahoma" w:hAnsi="Tahoma" w:cs="Tahoma"/>
                                <w:noProof/>
                              </w:rPr>
                              <w:t>1</w:t>
                            </w:r>
                            <w:r w:rsidRPr="004F7D75">
                              <w:rPr>
                                <w:rFonts w:ascii="Tahoma" w:hAnsi="Tahoma" w:cs="Tahoma"/>
                              </w:rPr>
                              <w:fldChar w:fldCharType="end"/>
                            </w:r>
                            <w:r>
                              <w:rPr>
                                <w:rFonts w:ascii="Tahoma" w:hAnsi="Tahoma" w:cs="Tahoma"/>
                                <w:lang w:val="en-US"/>
                              </w:rPr>
                              <w:t xml:space="preserve"> Peta Status Jaringan Jalan Kota D</w:t>
                            </w:r>
                            <w:r w:rsidRPr="004F7D75">
                              <w:rPr>
                                <w:rFonts w:ascii="Tahoma" w:hAnsi="Tahoma" w:cs="Tahoma"/>
                                <w:lang w:val="en-US"/>
                              </w:rPr>
                              <w:t>umai</w:t>
                            </w:r>
                            <w:bookmarkEnd w:id="220"/>
                            <w:bookmarkEnd w:id="221"/>
                            <w:bookmarkEnd w:id="222"/>
                            <w:bookmarkEnd w:id="223"/>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931BDCA" id="_x0000_t202" coordsize="21600,21600" o:spt="202" path="m,l,21600r21600,l21600,xe">
                <v:stroke joinstyle="miter"/>
                <v:path gradientshapeok="t" o:connecttype="rect"/>
              </v:shapetype>
              <v:shape id="Text Box 13" o:spid="_x0000_s1026" type="#_x0000_t202" style="position:absolute;margin-left:71.3pt;margin-top:17.2pt;width:517.15pt;height:.0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yFMQIAAG0EAAAOAAAAZHJzL2Uyb0RvYy54bWysVFFv2jAQfp+0/2D5fQRawSpEqBgV0yTU&#10;VoKpz8ZxSCTb550NCfv1OzsJ7bo9TXsx57vPd7nvu2Nx3xrNzgp9DTbnk9GYM2UlFLU95vz7fvPp&#10;jjMfhC2EBqtyflGe3y8/flg0bq5uoAJdKGSUxPp543JeheDmWeZlpYzwI3DKUrAENCLQFY9ZgaKh&#10;7EZnN+PxLGsAC4cglffkfeiCfJnyl6WS4aksvQpM55y+LaQT03mIZ7ZciPkRhatq2X+G+IevMKK2&#10;VPSa6kEEwU5Y/5HK1BLBQxlGEkwGZVlLlXqgbibjd93sKuFU6oXI8e5Kk/9/aeXj+RlZXZB2t5xZ&#10;YUijvWoD+wItIxfx0zg/J9jOETC05Cfs4PfkjG23JZr4Sw0xihPTlyu7MZsk52w6+3w3nnImKTa7&#10;ncYc2etThz58VWBYNHKOJF1iVJy3PnTQARIredB1sam1jpcYWGtkZ0EyN1UdVJ/8N5S2EWshvuoS&#10;dh6V5qSvErvtuopWaA9tT8EBigsxgNDNkHdyU1PZrfDhWSANDTVNixCe6Cg1NDmH3uKsAvz5N3/E&#10;k5YU5ayhIcy5/3ESqDjT3yypHCd2MHAwDoNhT2YN1PCEVszJZNIDDHowSwTzQvuxilUoJKykWjkP&#10;g7kO3SrQfkm1WiUQzaUTYWt3TsbUA7379kWg68UJpOkjDOMp5u806rBJJbc6BSI8CRgJ7Vgk4eOF&#10;ZjqNQL9/cWne3hPq9V9i+QsAAP//AwBQSwMEFAAGAAgAAAAhAHLWnS3gAAAACgEAAA8AAABkcnMv&#10;ZG93bnJldi54bWxMj7FOwzAQhnck3sE6JBZEnbYhhRCnqioYYKkIXbq58TUOxOfIdtrw9jgTjP/d&#10;p/++K9aj6dgZnW8tCZjPEmBItVUtNQL2n6/3j8B8kKRkZwkF/KCHdXl9Vchc2Qt94LkKDYsl5HMp&#10;QIfQ55z7WqORfmZ7pLg7WWdkiNE1XDl5ieWm44skybiRLcULWva41Vh/V4MRsEsPO303nF7eN+nS&#10;ve2HbfbVVELc3oybZ2ABx/AHw6Qf1aGMTkc7kPKsizldZBEVsExTYBMwX2VPwI7T5AF4WfD/L5S/&#10;AAAA//8DAFBLAQItABQABgAIAAAAIQC2gziS/gAAAOEBAAATAAAAAAAAAAAAAAAAAAAAAABbQ29u&#10;dGVudF9UeXBlc10ueG1sUEsBAi0AFAAGAAgAAAAhADj9If/WAAAAlAEAAAsAAAAAAAAAAAAAAAAA&#10;LwEAAF9yZWxzLy5yZWxzUEsBAi0AFAAGAAgAAAAhALun7IUxAgAAbQQAAA4AAAAAAAAAAAAAAAAA&#10;LgIAAGRycy9lMm9Eb2MueG1sUEsBAi0AFAAGAAgAAAAhAHLWnS3gAAAACgEAAA8AAAAAAAAAAAAA&#10;AAAAiwQAAGRycy9kb3ducmV2LnhtbFBLBQYAAAAABAAEAPMAAACYBQAAAAA=&#10;" stroked="f">
                <v:textbox style="mso-fit-shape-to-text:t" inset="0,0,0,0">
                  <w:txbxContent>
                    <w:p w14:paraId="3D8B9AE4" w14:textId="255BFB0C" w:rsidR="003666C5" w:rsidRPr="004F7D75" w:rsidRDefault="003666C5" w:rsidP="004F7D75">
                      <w:pPr>
                        <w:pStyle w:val="Caption"/>
                        <w:rPr>
                          <w:rFonts w:ascii="Tahoma" w:hAnsi="Tahoma" w:cs="Tahoma"/>
                          <w:noProof/>
                          <w:lang w:val="en-US"/>
                        </w:rPr>
                      </w:pPr>
                      <w:bookmarkStart w:id="225" w:name="_Toc106041784"/>
                      <w:bookmarkStart w:id="226" w:name="_Toc109332655"/>
                      <w:bookmarkStart w:id="227" w:name="_Toc110748320"/>
                      <w:bookmarkStart w:id="228" w:name="_Toc110886592"/>
                      <w:bookmarkStart w:id="229" w:name="_Toc110886671"/>
                      <w:r w:rsidRPr="004F7D75">
                        <w:rPr>
                          <w:rFonts w:ascii="Tahoma" w:hAnsi="Tahoma" w:cs="Tahoma"/>
                        </w:rPr>
                        <w:t xml:space="preserve">Gambar II </w:t>
                      </w:r>
                      <w:r w:rsidRPr="004F7D75">
                        <w:rPr>
                          <w:rFonts w:ascii="Tahoma" w:hAnsi="Tahoma" w:cs="Tahoma"/>
                        </w:rPr>
                        <w:fldChar w:fldCharType="begin"/>
                      </w:r>
                      <w:r w:rsidRPr="004F7D75">
                        <w:rPr>
                          <w:rFonts w:ascii="Tahoma" w:hAnsi="Tahoma" w:cs="Tahoma"/>
                        </w:rPr>
                        <w:instrText xml:space="preserve"> SEQ Gambar_II \* ARABIC </w:instrText>
                      </w:r>
                      <w:r w:rsidRPr="004F7D75">
                        <w:rPr>
                          <w:rFonts w:ascii="Tahoma" w:hAnsi="Tahoma" w:cs="Tahoma"/>
                        </w:rPr>
                        <w:fldChar w:fldCharType="separate"/>
                      </w:r>
                      <w:r>
                        <w:rPr>
                          <w:rFonts w:ascii="Tahoma" w:hAnsi="Tahoma" w:cs="Tahoma"/>
                          <w:noProof/>
                        </w:rPr>
                        <w:t>1</w:t>
                      </w:r>
                      <w:r w:rsidRPr="004F7D75">
                        <w:rPr>
                          <w:rFonts w:ascii="Tahoma" w:hAnsi="Tahoma" w:cs="Tahoma"/>
                        </w:rPr>
                        <w:fldChar w:fldCharType="end"/>
                      </w:r>
                      <w:r>
                        <w:rPr>
                          <w:rFonts w:ascii="Tahoma" w:hAnsi="Tahoma" w:cs="Tahoma"/>
                          <w:lang w:val="en-US"/>
                        </w:rPr>
                        <w:t xml:space="preserve"> Peta Status Jaringan Jalan Kota D</w:t>
                      </w:r>
                      <w:r w:rsidRPr="004F7D75">
                        <w:rPr>
                          <w:rFonts w:ascii="Tahoma" w:hAnsi="Tahoma" w:cs="Tahoma"/>
                          <w:lang w:val="en-US"/>
                        </w:rPr>
                        <w:t>umai</w:t>
                      </w:r>
                      <w:bookmarkEnd w:id="225"/>
                      <w:bookmarkEnd w:id="226"/>
                      <w:bookmarkEnd w:id="227"/>
                      <w:bookmarkEnd w:id="228"/>
                      <w:bookmarkEnd w:id="229"/>
                    </w:p>
                  </w:txbxContent>
                </v:textbox>
                <w10:wrap type="square"/>
              </v:shape>
            </w:pict>
          </mc:Fallback>
        </mc:AlternateContent>
      </w:r>
    </w:p>
    <w:p w14:paraId="61890B5B" w14:textId="77777777" w:rsidR="00D04746" w:rsidRPr="001769F3" w:rsidRDefault="007C1AC3" w:rsidP="001769F3">
      <w:pPr>
        <w:spacing w:line="360" w:lineRule="auto"/>
        <w:rPr>
          <w:rFonts w:ascii="Tahoma" w:hAnsi="Tahoma" w:cs="Tahoma"/>
        </w:rPr>
      </w:pPr>
      <w:r w:rsidRPr="001769F3">
        <w:rPr>
          <w:rFonts w:ascii="Tahoma" w:hAnsi="Tahoma" w:cs="Tahoma"/>
          <w:noProof/>
          <w:lang w:val="en-ID" w:eastAsia="en-ID"/>
        </w:rPr>
        <w:lastRenderedPageBreak/>
        <w:drawing>
          <wp:anchor distT="0" distB="0" distL="114300" distR="114300" simplePos="0" relativeHeight="251637248" behindDoc="1" locked="0" layoutInCell="1" allowOverlap="1" wp14:anchorId="6F97966D" wp14:editId="2572C305">
            <wp:simplePos x="0" y="0"/>
            <wp:positionH relativeFrom="margin">
              <wp:posOffset>1123950</wp:posOffset>
            </wp:positionH>
            <wp:positionV relativeFrom="margin">
              <wp:posOffset>-289560</wp:posOffset>
            </wp:positionV>
            <wp:extent cx="5975985" cy="4229100"/>
            <wp:effectExtent l="0" t="0" r="571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6">
                      <a:extLst>
                        <a:ext uri="{28A0092B-C50C-407E-A947-70E740481C1C}">
                          <a14:useLocalDpi xmlns:a14="http://schemas.microsoft.com/office/drawing/2010/main" val="0"/>
                        </a:ext>
                      </a:extLst>
                    </a:blip>
                    <a:stretch>
                      <a:fillRect/>
                    </a:stretch>
                  </pic:blipFill>
                  <pic:spPr>
                    <a:xfrm>
                      <a:off x="0" y="0"/>
                      <a:ext cx="5975985" cy="4229100"/>
                    </a:xfrm>
                    <a:prstGeom prst="rect">
                      <a:avLst/>
                    </a:prstGeom>
                  </pic:spPr>
                </pic:pic>
              </a:graphicData>
            </a:graphic>
            <wp14:sizeRelH relativeFrom="margin">
              <wp14:pctWidth>0</wp14:pctWidth>
            </wp14:sizeRelH>
            <wp14:sizeRelV relativeFrom="margin">
              <wp14:pctHeight>0</wp14:pctHeight>
            </wp14:sizeRelV>
          </wp:anchor>
        </w:drawing>
      </w:r>
    </w:p>
    <w:p w14:paraId="61859DB0" w14:textId="77777777" w:rsidR="00D04746" w:rsidRPr="001769F3" w:rsidRDefault="00D04746" w:rsidP="001769F3">
      <w:pPr>
        <w:spacing w:line="360" w:lineRule="auto"/>
        <w:rPr>
          <w:rFonts w:ascii="Tahoma" w:hAnsi="Tahoma" w:cs="Tahoma"/>
        </w:rPr>
      </w:pPr>
    </w:p>
    <w:p w14:paraId="5DFF5DE6" w14:textId="77777777" w:rsidR="00D04746" w:rsidRPr="001769F3" w:rsidRDefault="00D04746" w:rsidP="001769F3">
      <w:pPr>
        <w:spacing w:line="360" w:lineRule="auto"/>
        <w:rPr>
          <w:rFonts w:ascii="Tahoma" w:hAnsi="Tahoma" w:cs="Tahoma"/>
        </w:rPr>
      </w:pPr>
    </w:p>
    <w:p w14:paraId="28C22F27" w14:textId="77777777" w:rsidR="00D04746" w:rsidRPr="001769F3" w:rsidRDefault="00D04746" w:rsidP="001769F3">
      <w:pPr>
        <w:spacing w:line="360" w:lineRule="auto"/>
        <w:rPr>
          <w:rFonts w:ascii="Tahoma" w:hAnsi="Tahoma" w:cs="Tahoma"/>
        </w:rPr>
      </w:pPr>
    </w:p>
    <w:p w14:paraId="3C97A28A" w14:textId="77777777" w:rsidR="00D04746" w:rsidRPr="001769F3" w:rsidRDefault="00D04746" w:rsidP="001769F3">
      <w:pPr>
        <w:spacing w:line="360" w:lineRule="auto"/>
        <w:rPr>
          <w:rFonts w:ascii="Tahoma" w:hAnsi="Tahoma" w:cs="Tahoma"/>
        </w:rPr>
      </w:pPr>
    </w:p>
    <w:p w14:paraId="20436AE4" w14:textId="77777777" w:rsidR="00D04746" w:rsidRPr="001769F3" w:rsidRDefault="00D04746" w:rsidP="001769F3">
      <w:pPr>
        <w:spacing w:line="360" w:lineRule="auto"/>
        <w:rPr>
          <w:rFonts w:ascii="Tahoma" w:hAnsi="Tahoma" w:cs="Tahoma"/>
        </w:rPr>
      </w:pPr>
    </w:p>
    <w:p w14:paraId="55686FBD" w14:textId="77777777" w:rsidR="00D04746" w:rsidRPr="001769F3" w:rsidRDefault="00D04746" w:rsidP="001769F3">
      <w:pPr>
        <w:spacing w:line="360" w:lineRule="auto"/>
        <w:rPr>
          <w:rFonts w:ascii="Tahoma" w:hAnsi="Tahoma" w:cs="Tahoma"/>
        </w:rPr>
      </w:pPr>
    </w:p>
    <w:p w14:paraId="2293875E" w14:textId="77777777" w:rsidR="007C1AC3" w:rsidRPr="001769F3" w:rsidRDefault="007C1AC3" w:rsidP="001769F3">
      <w:pPr>
        <w:spacing w:line="360" w:lineRule="auto"/>
        <w:rPr>
          <w:rFonts w:ascii="Tahoma" w:hAnsi="Tahoma" w:cs="Tahoma"/>
        </w:rPr>
      </w:pPr>
    </w:p>
    <w:p w14:paraId="10BCF599" w14:textId="77777777" w:rsidR="007C1AC3" w:rsidRPr="001769F3" w:rsidRDefault="007C1AC3" w:rsidP="001769F3">
      <w:pPr>
        <w:spacing w:line="360" w:lineRule="auto"/>
        <w:rPr>
          <w:rFonts w:ascii="Tahoma" w:hAnsi="Tahoma" w:cs="Tahoma"/>
        </w:rPr>
      </w:pPr>
    </w:p>
    <w:p w14:paraId="3C2696E5" w14:textId="77777777" w:rsidR="007C1AC3" w:rsidRPr="001769F3" w:rsidRDefault="007C1AC3" w:rsidP="001769F3">
      <w:pPr>
        <w:spacing w:line="360" w:lineRule="auto"/>
        <w:rPr>
          <w:rFonts w:ascii="Tahoma" w:hAnsi="Tahoma" w:cs="Tahoma"/>
        </w:rPr>
      </w:pPr>
    </w:p>
    <w:p w14:paraId="2F779E64" w14:textId="77777777" w:rsidR="00BF2010" w:rsidRDefault="00BF2010" w:rsidP="00BF2010">
      <w:pPr>
        <w:spacing w:line="360" w:lineRule="auto"/>
        <w:rPr>
          <w:rFonts w:ascii="Tahoma" w:hAnsi="Tahoma" w:cs="Tahoma"/>
        </w:rPr>
      </w:pPr>
    </w:p>
    <w:p w14:paraId="1B043BF2" w14:textId="77777777" w:rsidR="001769F3" w:rsidRPr="001E63CD" w:rsidRDefault="00BF2010" w:rsidP="00BF2010">
      <w:pPr>
        <w:spacing w:line="360" w:lineRule="auto"/>
        <w:ind w:left="720" w:firstLine="720"/>
        <w:rPr>
          <w:rFonts w:ascii="Tahoma" w:hAnsi="Tahoma" w:cs="Tahoma"/>
        </w:rPr>
        <w:sectPr w:rsidR="001769F3" w:rsidRPr="001E63CD" w:rsidSect="00D04746">
          <w:pgSz w:w="16839" w:h="11907" w:orient="landscape" w:code="9"/>
          <w:pgMar w:top="1701" w:right="1701" w:bottom="2268" w:left="1701" w:header="709" w:footer="709" w:gutter="0"/>
          <w:cols w:space="708"/>
          <w:docGrid w:linePitch="360"/>
        </w:sectPr>
      </w:pPr>
      <w:r>
        <w:rPr>
          <w:noProof/>
          <w:lang w:val="en-ID" w:eastAsia="en-ID"/>
        </w:rPr>
        <mc:AlternateContent>
          <mc:Choice Requires="wps">
            <w:drawing>
              <wp:anchor distT="0" distB="0" distL="114300" distR="114300" simplePos="0" relativeHeight="251663872" behindDoc="0" locked="0" layoutInCell="1" allowOverlap="1" wp14:anchorId="3EB04E30" wp14:editId="0CB46A32">
                <wp:simplePos x="0" y="0"/>
                <wp:positionH relativeFrom="column">
                  <wp:posOffset>873125</wp:posOffset>
                </wp:positionH>
                <wp:positionV relativeFrom="paragraph">
                  <wp:posOffset>225425</wp:posOffset>
                </wp:positionV>
                <wp:extent cx="6575425"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6575425" cy="635"/>
                        </a:xfrm>
                        <a:prstGeom prst="rect">
                          <a:avLst/>
                        </a:prstGeom>
                        <a:solidFill>
                          <a:prstClr val="white"/>
                        </a:solidFill>
                        <a:ln>
                          <a:noFill/>
                        </a:ln>
                        <a:effectLst/>
                      </wps:spPr>
                      <wps:txbx>
                        <w:txbxContent>
                          <w:p w14:paraId="3BB9D6FB" w14:textId="37E478FF" w:rsidR="003666C5" w:rsidRPr="004F7D75" w:rsidRDefault="003666C5" w:rsidP="004F7D75">
                            <w:pPr>
                              <w:pStyle w:val="Caption"/>
                              <w:rPr>
                                <w:rFonts w:ascii="Tahoma" w:hAnsi="Tahoma" w:cs="Tahoma"/>
                                <w:noProof/>
                                <w:lang w:val="en-US"/>
                              </w:rPr>
                            </w:pPr>
                            <w:bookmarkStart w:id="230" w:name="_Toc106041785"/>
                            <w:bookmarkStart w:id="231" w:name="_Toc109332656"/>
                            <w:bookmarkStart w:id="232" w:name="_Toc110748321"/>
                            <w:bookmarkStart w:id="233" w:name="_Toc110886593"/>
                            <w:bookmarkStart w:id="234" w:name="_Toc110886672"/>
                            <w:r w:rsidRPr="004F7D75">
                              <w:rPr>
                                <w:rFonts w:ascii="Tahoma" w:hAnsi="Tahoma" w:cs="Tahoma"/>
                              </w:rPr>
                              <w:t xml:space="preserve">Gambar II </w:t>
                            </w:r>
                            <w:r w:rsidRPr="004F7D75">
                              <w:rPr>
                                <w:rFonts w:ascii="Tahoma" w:hAnsi="Tahoma" w:cs="Tahoma"/>
                              </w:rPr>
                              <w:fldChar w:fldCharType="begin"/>
                            </w:r>
                            <w:r w:rsidRPr="004F7D75">
                              <w:rPr>
                                <w:rFonts w:ascii="Tahoma" w:hAnsi="Tahoma" w:cs="Tahoma"/>
                              </w:rPr>
                              <w:instrText xml:space="preserve"> SEQ Gambar_II \* ARABIC </w:instrText>
                            </w:r>
                            <w:r w:rsidRPr="004F7D75">
                              <w:rPr>
                                <w:rFonts w:ascii="Tahoma" w:hAnsi="Tahoma" w:cs="Tahoma"/>
                              </w:rPr>
                              <w:fldChar w:fldCharType="separate"/>
                            </w:r>
                            <w:r>
                              <w:rPr>
                                <w:rFonts w:ascii="Tahoma" w:hAnsi="Tahoma" w:cs="Tahoma"/>
                                <w:noProof/>
                              </w:rPr>
                              <w:t>2</w:t>
                            </w:r>
                            <w:r w:rsidRPr="004F7D75">
                              <w:rPr>
                                <w:rFonts w:ascii="Tahoma" w:hAnsi="Tahoma" w:cs="Tahoma"/>
                              </w:rPr>
                              <w:fldChar w:fldCharType="end"/>
                            </w:r>
                            <w:r>
                              <w:rPr>
                                <w:rFonts w:ascii="Tahoma" w:hAnsi="Tahoma" w:cs="Tahoma"/>
                                <w:lang w:val="en-US"/>
                              </w:rPr>
                              <w:t xml:space="preserve"> Peta Fungsi Jaringan Jalan Kota D</w:t>
                            </w:r>
                            <w:r w:rsidRPr="004F7D75">
                              <w:rPr>
                                <w:rFonts w:ascii="Tahoma" w:hAnsi="Tahoma" w:cs="Tahoma"/>
                                <w:lang w:val="en-US"/>
                              </w:rPr>
                              <w:t>umai</w:t>
                            </w:r>
                            <w:bookmarkEnd w:id="230"/>
                            <w:bookmarkEnd w:id="231"/>
                            <w:bookmarkEnd w:id="232"/>
                            <w:bookmarkEnd w:id="233"/>
                            <w:bookmarkEnd w:id="2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B04E30" id="Text Box 15" o:spid="_x0000_s1027" type="#_x0000_t202" style="position:absolute;left:0;text-align:left;margin-left:68.75pt;margin-top:17.75pt;width:517.75pt;height:.0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G6aNQIAAHQEAAAOAAAAZHJzL2Uyb0RvYy54bWysVN9v0zAQfkfif7D8TtMWWlDUdCqdipCm&#10;bdKG9uw6ThPJ8RnbbTL+ej47TQeDJ8SLc74734/vu8vqqm81OynnGzIFn02mnCkjqWzMoeDfHnfv&#10;PnHmgzCl0GRUwZ+V51frt29Wnc3VnGrSpXIMQYzPO1vwOgSbZ5mXtWqFn5BVBsaKXCsCru6QlU50&#10;iN7qbD6dLrOOXGkdSeU9tNeDka9T/KpSMtxVlVeB6YKjtpBOl859PLP1SuQHJ2zdyHMZ4h+qaEVj&#10;kPQS6loEwY6u+SNU20hHnqowkdRmVFWNVKkHdDObvurmoRZWpV4AjrcXmPz/CytvT/eONSW4W3Bm&#10;RAuOHlUf2GfqGVTAp7M+h9uDhWPooYfvqPdQxrb7yrXxi4YY7ED6+YJujCahXC4+Lj7MkUXCtnyf&#10;YmcvT63z4YuilkWh4A7UJUTF6cYHlAHX0SVm8qSbctdoHS/RsNWOnQRo7uomqFggXvzmpU30NRRf&#10;DeZBo9KcnLPEboeuohT6fT+gM3a8p/IZQDgaRslbuWuQ/Ub4cC8cZge9Yx/CHY5KU1dwOkuc1eR+&#10;/E0f/UEprJx1mMWC++9H4RRn+qsB2XFwR8GNwn4UzLHdEvqeYdOsTCIeuKBHsXLUPmFNNjELTMJI&#10;5Cp4GMVtGDYCaybVZpOcMJ5WhBvzYGUMPaL82D8JZ88cBVB7S+OUivwVVYNvIstujgG4Jx4jrgOK&#10;oCheMNqJrPMaxt359Z68Xn4W658AAAD//wMAUEsDBBQABgAIAAAAIQCz/vPs4AAAAAoBAAAPAAAA&#10;ZHJzL2Rvd25yZXYueG1sTI8xT8MwEIV3JP6DdUgsiDolbVqlcaqqggGWitCFzY2vcSC2I9tpw7/n&#10;MsF0endP775XbEfTsQv60DorYD5LgKGtnWptI+D48fK4BhaitEp2zqKAHwywLW9vCpkrd7XveKli&#10;wyjEhlwK0DH2Oeeh1mhkmLkeLd3OzhsZSfqGKy+vFG46/pQkGTeytfRByx73GuvvajACDovPg34Y&#10;zs9vu0XqX4/DPvtqKiHu78bdBljEMf6ZYcIndCiJ6eQGqwLrSKerJVkFpEuak2G+SqndadpkwMuC&#10;/69Q/gIAAP//AwBQSwECLQAUAAYACAAAACEAtoM4kv4AAADhAQAAEwAAAAAAAAAAAAAAAAAAAAAA&#10;W0NvbnRlbnRfVHlwZXNdLnhtbFBLAQItABQABgAIAAAAIQA4/SH/1gAAAJQBAAALAAAAAAAAAAAA&#10;AAAAAC8BAABfcmVscy8ucmVsc1BLAQItABQABgAIAAAAIQDg4G6aNQIAAHQEAAAOAAAAAAAAAAAA&#10;AAAAAC4CAABkcnMvZTJvRG9jLnhtbFBLAQItABQABgAIAAAAIQCz/vPs4AAAAAoBAAAPAAAAAAAA&#10;AAAAAAAAAI8EAABkcnMvZG93bnJldi54bWxQSwUGAAAAAAQABADzAAAAnAUAAAAA&#10;" stroked="f">
                <v:textbox style="mso-fit-shape-to-text:t" inset="0,0,0,0">
                  <w:txbxContent>
                    <w:p w14:paraId="3BB9D6FB" w14:textId="37E478FF" w:rsidR="003666C5" w:rsidRPr="004F7D75" w:rsidRDefault="003666C5" w:rsidP="004F7D75">
                      <w:pPr>
                        <w:pStyle w:val="Caption"/>
                        <w:rPr>
                          <w:rFonts w:ascii="Tahoma" w:hAnsi="Tahoma" w:cs="Tahoma"/>
                          <w:noProof/>
                          <w:lang w:val="en-US"/>
                        </w:rPr>
                      </w:pPr>
                      <w:bookmarkStart w:id="235" w:name="_Toc106041785"/>
                      <w:bookmarkStart w:id="236" w:name="_Toc109332656"/>
                      <w:bookmarkStart w:id="237" w:name="_Toc110748321"/>
                      <w:bookmarkStart w:id="238" w:name="_Toc110886593"/>
                      <w:bookmarkStart w:id="239" w:name="_Toc110886672"/>
                      <w:r w:rsidRPr="004F7D75">
                        <w:rPr>
                          <w:rFonts w:ascii="Tahoma" w:hAnsi="Tahoma" w:cs="Tahoma"/>
                        </w:rPr>
                        <w:t xml:space="preserve">Gambar II </w:t>
                      </w:r>
                      <w:r w:rsidRPr="004F7D75">
                        <w:rPr>
                          <w:rFonts w:ascii="Tahoma" w:hAnsi="Tahoma" w:cs="Tahoma"/>
                        </w:rPr>
                        <w:fldChar w:fldCharType="begin"/>
                      </w:r>
                      <w:r w:rsidRPr="004F7D75">
                        <w:rPr>
                          <w:rFonts w:ascii="Tahoma" w:hAnsi="Tahoma" w:cs="Tahoma"/>
                        </w:rPr>
                        <w:instrText xml:space="preserve"> SEQ Gambar_II \* ARABIC </w:instrText>
                      </w:r>
                      <w:r w:rsidRPr="004F7D75">
                        <w:rPr>
                          <w:rFonts w:ascii="Tahoma" w:hAnsi="Tahoma" w:cs="Tahoma"/>
                        </w:rPr>
                        <w:fldChar w:fldCharType="separate"/>
                      </w:r>
                      <w:r>
                        <w:rPr>
                          <w:rFonts w:ascii="Tahoma" w:hAnsi="Tahoma" w:cs="Tahoma"/>
                          <w:noProof/>
                        </w:rPr>
                        <w:t>2</w:t>
                      </w:r>
                      <w:r w:rsidRPr="004F7D75">
                        <w:rPr>
                          <w:rFonts w:ascii="Tahoma" w:hAnsi="Tahoma" w:cs="Tahoma"/>
                        </w:rPr>
                        <w:fldChar w:fldCharType="end"/>
                      </w:r>
                      <w:r>
                        <w:rPr>
                          <w:rFonts w:ascii="Tahoma" w:hAnsi="Tahoma" w:cs="Tahoma"/>
                          <w:lang w:val="en-US"/>
                        </w:rPr>
                        <w:t xml:space="preserve"> Peta Fungsi Jaringan Jalan Kota D</w:t>
                      </w:r>
                      <w:r w:rsidRPr="004F7D75">
                        <w:rPr>
                          <w:rFonts w:ascii="Tahoma" w:hAnsi="Tahoma" w:cs="Tahoma"/>
                          <w:lang w:val="en-US"/>
                        </w:rPr>
                        <w:t>umai</w:t>
                      </w:r>
                      <w:bookmarkEnd w:id="235"/>
                      <w:bookmarkEnd w:id="236"/>
                      <w:bookmarkEnd w:id="237"/>
                      <w:bookmarkEnd w:id="238"/>
                      <w:bookmarkEnd w:id="239"/>
                    </w:p>
                  </w:txbxContent>
                </v:textbox>
                <w10:wrap type="square"/>
              </v:shape>
            </w:pict>
          </mc:Fallback>
        </mc:AlternateContent>
      </w:r>
      <w:r w:rsidR="007C1AC3" w:rsidRPr="001E63CD">
        <w:rPr>
          <w:rFonts w:ascii="Tahoma" w:hAnsi="Tahoma" w:cs="Tahoma"/>
        </w:rPr>
        <w:t xml:space="preserve">Sumber : Tim PKL </w:t>
      </w:r>
      <w:r w:rsidR="00DC237A">
        <w:rPr>
          <w:rFonts w:ascii="Tahoma" w:hAnsi="Tahoma" w:cs="Tahoma"/>
        </w:rPr>
        <w:t>PTDI-</w:t>
      </w:r>
      <w:r w:rsidR="00DC237A" w:rsidRPr="00267B71">
        <w:rPr>
          <w:rFonts w:ascii="Tahoma" w:hAnsi="Tahoma" w:cs="Tahoma"/>
        </w:rPr>
        <w:t>STTD</w:t>
      </w:r>
      <w:r w:rsidR="00DC237A" w:rsidRPr="001E63CD">
        <w:rPr>
          <w:rFonts w:ascii="Tahoma" w:hAnsi="Tahoma" w:cs="Tahoma"/>
        </w:rPr>
        <w:t xml:space="preserve"> </w:t>
      </w:r>
      <w:r w:rsidR="007C1AC3" w:rsidRPr="001E63CD">
        <w:rPr>
          <w:rFonts w:ascii="Tahoma" w:hAnsi="Tahoma" w:cs="Tahoma"/>
        </w:rPr>
        <w:t>Kota Dumai Tahun 2021</w:t>
      </w:r>
    </w:p>
    <w:p w14:paraId="0C7C6FAF" w14:textId="77777777" w:rsidR="008860D4" w:rsidRPr="001769F3" w:rsidRDefault="008860D4" w:rsidP="00D3609A">
      <w:pPr>
        <w:pStyle w:val="Heading3"/>
        <w:numPr>
          <w:ilvl w:val="0"/>
          <w:numId w:val="9"/>
        </w:numPr>
        <w:ind w:left="284"/>
      </w:pPr>
      <w:bookmarkStart w:id="240" w:name="_Toc111714849"/>
      <w:r w:rsidRPr="001769F3">
        <w:lastRenderedPageBreak/>
        <w:t xml:space="preserve">Karakteristik </w:t>
      </w:r>
      <w:r w:rsidR="00782DE0" w:rsidRPr="001769F3">
        <w:t>Pergerakan Volume Lalu L</w:t>
      </w:r>
      <w:r w:rsidRPr="001769F3">
        <w:t>intas</w:t>
      </w:r>
      <w:bookmarkEnd w:id="240"/>
    </w:p>
    <w:p w14:paraId="1CD54BF7" w14:textId="77777777" w:rsidR="00C5429A" w:rsidRPr="001769F3" w:rsidRDefault="00782DE0" w:rsidP="001E63CD">
      <w:pPr>
        <w:spacing w:line="360" w:lineRule="auto"/>
        <w:ind w:firstLine="709"/>
        <w:jc w:val="both"/>
        <w:rPr>
          <w:rFonts w:ascii="Tahoma" w:hAnsi="Tahoma" w:cs="Tahoma"/>
        </w:rPr>
      </w:pPr>
      <w:r w:rsidRPr="001769F3">
        <w:rPr>
          <w:rFonts w:ascii="Tahoma" w:hAnsi="Tahoma" w:cs="Tahoma"/>
        </w:rPr>
        <w:t xml:space="preserve">Pada karakteristik volume lalu lintas di Kota Dumai dapat dilihat perbedaan pada waktu peak. </w:t>
      </w:r>
      <w:r w:rsidR="009D0F9F" w:rsidRPr="001769F3">
        <w:rPr>
          <w:rFonts w:ascii="Tahoma" w:hAnsi="Tahoma" w:cs="Tahoma"/>
        </w:rPr>
        <w:t>Pada peak pagi umumnya pergerakan di dalam kota lebih banyak menuju ke arah CBD, sedangkan pergerakan dari luar kota lebih sedikit menuju daerah dalam kota. Pada peak pagi, jumlah volume lalu lintas tidak hanya terpusat pada satu waktu karena jam berangkat k</w:t>
      </w:r>
      <w:r w:rsidR="001A58A9" w:rsidRPr="001769F3">
        <w:rPr>
          <w:rFonts w:ascii="Tahoma" w:hAnsi="Tahoma" w:cs="Tahoma"/>
        </w:rPr>
        <w:t xml:space="preserve"> </w:t>
      </w:r>
      <w:r w:rsidR="009D0F9F" w:rsidRPr="001769F3">
        <w:rPr>
          <w:rFonts w:ascii="Tahoma" w:hAnsi="Tahoma" w:cs="Tahoma"/>
        </w:rPr>
        <w:t>antor dan hal lainnya seperti kendaraan barang tentunya berbeda. Orang berangkat ke kantor rata-rata antara jam 07.300 – 08.15, sedangkan kendaraan barang di Kota Dumai ini belum diatur mengenai pergerakan angkutan barangnya.</w:t>
      </w:r>
    </w:p>
    <w:p w14:paraId="3DD00FD5" w14:textId="77777777" w:rsidR="001A58A9" w:rsidRPr="001769F3" w:rsidRDefault="001A58A9" w:rsidP="001E63CD">
      <w:pPr>
        <w:spacing w:line="360" w:lineRule="auto"/>
        <w:ind w:firstLine="709"/>
        <w:jc w:val="both"/>
        <w:rPr>
          <w:rFonts w:ascii="Tahoma" w:hAnsi="Tahoma" w:cs="Tahoma"/>
        </w:rPr>
      </w:pPr>
      <w:r w:rsidRPr="001769F3">
        <w:rPr>
          <w:rFonts w:ascii="Tahoma" w:hAnsi="Tahoma" w:cs="Tahoma"/>
        </w:rPr>
        <w:t>Pada peak siang, jumlah pergerakan tidak sebesar peak pagi. Pada dasarnya sebagian besar pergerakan berasal dari dalam kota itu sendiri. Sedangkan pergerakan diluar kota sedikit untuk kendaraan pribadi.</w:t>
      </w:r>
    </w:p>
    <w:p w14:paraId="71FC34B2" w14:textId="77777777" w:rsidR="00592CD0" w:rsidRDefault="001A58A9" w:rsidP="001E63CD">
      <w:pPr>
        <w:spacing w:line="360" w:lineRule="auto"/>
        <w:ind w:firstLine="709"/>
        <w:jc w:val="both"/>
        <w:rPr>
          <w:rFonts w:ascii="Tahoma" w:hAnsi="Tahoma" w:cs="Tahoma"/>
        </w:rPr>
      </w:pPr>
      <w:r w:rsidRPr="001769F3">
        <w:rPr>
          <w:rFonts w:ascii="Tahoma" w:hAnsi="Tahoma" w:cs="Tahoma"/>
        </w:rPr>
        <w:t xml:space="preserve">Pada peak sore, jumlah pergerakan akan semakin meningkat dikarenakan banyaknya masyarakat yang mulai keluar rumah maupun pulang dari kantor dari arah CBD menuju ke rumah masing-masing maupun tujuan lainnya. Bahkan, masyarakat juga banyak yang menuju kearah CBD pada sore hari untuk kegiatan yang beraneka ragam. </w:t>
      </w:r>
    </w:p>
    <w:p w14:paraId="737E7417" w14:textId="77777777" w:rsidR="00A5668A" w:rsidRPr="004F7D75" w:rsidRDefault="00592CD0" w:rsidP="00D3609A">
      <w:pPr>
        <w:pStyle w:val="Heading2"/>
        <w:numPr>
          <w:ilvl w:val="0"/>
          <w:numId w:val="8"/>
        </w:numPr>
        <w:ind w:left="284"/>
      </w:pPr>
      <w:bookmarkStart w:id="241" w:name="_Toc111714850"/>
      <w:r w:rsidRPr="00592CD0">
        <w:t>Kondisi Wilayah</w:t>
      </w:r>
      <w:r w:rsidR="004F7D75">
        <w:t xml:space="preserve"> Kajian</w:t>
      </w:r>
      <w:bookmarkEnd w:id="241"/>
    </w:p>
    <w:p w14:paraId="5538980E" w14:textId="77777777" w:rsidR="00A5668A" w:rsidRPr="00A5668A" w:rsidRDefault="00A5668A" w:rsidP="00A5668A">
      <w:pPr>
        <w:spacing w:line="360" w:lineRule="auto"/>
        <w:ind w:firstLine="720"/>
        <w:jc w:val="both"/>
        <w:rPr>
          <w:rFonts w:ascii="Tahoma" w:hAnsi="Tahoma" w:cs="Tahoma"/>
        </w:rPr>
      </w:pPr>
      <w:r w:rsidRPr="00A5668A">
        <w:rPr>
          <w:rFonts w:ascii="Tahoma" w:hAnsi="Tahoma" w:cs="Tahoma"/>
        </w:rPr>
        <w:t>Kota Dumai merupakan kota yang terletak di Provinsi Riau dengan jarak 200 km dari Kota Pekanbaru. Kota Dumai memiliki letak yang strategis dan terletak di tepi laut yang behadapan langsung dengan Selat Malaka. Kota Dumai memiliki wilayah administrasi terluas ketiga di Indonesia berdasarkan statusnya sebagai kotamadya yang dibentuk berdasarkan Undang-Undang Nomor 16 Tahun 1999 tanggal 20 April 1999 tentang pembentukan kota/kabupaten di Provinsi Riau sebagai pengejawantahan Undang-Undang Nomor 22 Tahun 1999 tentang pemerintahan daerah.</w:t>
      </w:r>
    </w:p>
    <w:p w14:paraId="772E3B1B" w14:textId="7BF8161F" w:rsidR="00A5668A" w:rsidRPr="00A5668A" w:rsidRDefault="00A5668A" w:rsidP="00A5668A">
      <w:pPr>
        <w:spacing w:line="360" w:lineRule="auto"/>
        <w:ind w:firstLine="720"/>
        <w:jc w:val="both"/>
        <w:rPr>
          <w:rFonts w:ascii="Tahoma" w:hAnsi="Tahoma" w:cs="Tahoma"/>
        </w:rPr>
      </w:pPr>
      <w:r w:rsidRPr="00A5668A">
        <w:rPr>
          <w:rFonts w:ascii="Tahoma" w:hAnsi="Tahoma" w:cs="Tahoma"/>
        </w:rPr>
        <w:t>Secara administratif, Kota Dumai terdiri 7 kecamatan dengan 33 wilayah kelurahan yang terbagi menjadi beberapa kelurahan pada setiap kecamatannya. Berikut merupakan peta administrasi Kota Dumai yang d</w:t>
      </w:r>
      <w:r w:rsidR="00484E44">
        <w:rPr>
          <w:rFonts w:ascii="Tahoma" w:hAnsi="Tahoma" w:cs="Tahoma"/>
        </w:rPr>
        <w:t>idapat dari pemerintah setempat.</w:t>
      </w:r>
    </w:p>
    <w:p w14:paraId="439E7BD6" w14:textId="77777777" w:rsidR="00A5668A" w:rsidRPr="00A5668A" w:rsidRDefault="00A5668A" w:rsidP="00A5668A">
      <w:pPr>
        <w:keepNext/>
        <w:spacing w:line="360" w:lineRule="auto"/>
        <w:rPr>
          <w:rFonts w:ascii="Tahoma" w:hAnsi="Tahoma" w:cs="Tahoma"/>
        </w:rPr>
      </w:pPr>
      <w:r w:rsidRPr="00A5668A">
        <w:rPr>
          <w:rFonts w:ascii="Tahoma" w:hAnsi="Tahoma" w:cs="Tahoma"/>
          <w:noProof/>
          <w:lang w:val="en-ID" w:eastAsia="en-ID"/>
        </w:rPr>
        <w:lastRenderedPageBreak/>
        <w:drawing>
          <wp:inline distT="0" distB="0" distL="0" distR="0" wp14:anchorId="005AC314" wp14:editId="34FA919C">
            <wp:extent cx="5040630" cy="358838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A ADM DUMAI.png"/>
                    <pic:cNvPicPr/>
                  </pic:nvPicPr>
                  <pic:blipFill>
                    <a:blip r:embed="rId27">
                      <a:extLst>
                        <a:ext uri="{28A0092B-C50C-407E-A947-70E740481C1C}">
                          <a14:useLocalDpi xmlns:a14="http://schemas.microsoft.com/office/drawing/2010/main" val="0"/>
                        </a:ext>
                      </a:extLst>
                    </a:blip>
                    <a:stretch>
                      <a:fillRect/>
                    </a:stretch>
                  </pic:blipFill>
                  <pic:spPr>
                    <a:xfrm>
                      <a:off x="0" y="0"/>
                      <a:ext cx="5040630" cy="3588385"/>
                    </a:xfrm>
                    <a:prstGeom prst="rect">
                      <a:avLst/>
                    </a:prstGeom>
                  </pic:spPr>
                </pic:pic>
              </a:graphicData>
            </a:graphic>
          </wp:inline>
        </w:drawing>
      </w:r>
    </w:p>
    <w:p w14:paraId="3201927D" w14:textId="77777777" w:rsidR="00BF2010" w:rsidRPr="00BF2010" w:rsidRDefault="00BF2010" w:rsidP="00BF2010">
      <w:pPr>
        <w:spacing w:line="360" w:lineRule="auto"/>
        <w:rPr>
          <w:rFonts w:ascii="Tahoma" w:hAnsi="Tahoma" w:cs="Tahoma"/>
        </w:rPr>
      </w:pPr>
      <w:r w:rsidRPr="003118DF">
        <w:rPr>
          <w:rFonts w:ascii="Tahoma" w:hAnsi="Tahoma" w:cs="Tahoma"/>
        </w:rPr>
        <w:t>Sumber : Dinas P</w:t>
      </w:r>
      <w:r>
        <w:rPr>
          <w:rFonts w:ascii="Tahoma" w:hAnsi="Tahoma" w:cs="Tahoma"/>
        </w:rPr>
        <w:t>UPR Kota Dumai Tahun 2019</w:t>
      </w:r>
    </w:p>
    <w:p w14:paraId="015DA5C6" w14:textId="50182A72" w:rsidR="00A5668A" w:rsidRPr="00A5668A" w:rsidRDefault="00A5668A" w:rsidP="00A5668A">
      <w:pPr>
        <w:spacing w:after="0" w:line="360" w:lineRule="auto"/>
        <w:jc w:val="center"/>
        <w:rPr>
          <w:rFonts w:ascii="Tahoma" w:hAnsi="Tahoma" w:cs="Tahoma"/>
          <w:iCs/>
          <w:szCs w:val="18"/>
        </w:rPr>
      </w:pPr>
      <w:bookmarkStart w:id="242" w:name="_Toc110748322"/>
      <w:r w:rsidRPr="00A5668A">
        <w:rPr>
          <w:rFonts w:ascii="Tahoma" w:hAnsi="Tahoma" w:cs="Tahoma"/>
          <w:iCs/>
          <w:szCs w:val="18"/>
          <w:lang w:val="id-ID"/>
        </w:rPr>
        <w:t xml:space="preserve">Gambar II </w:t>
      </w:r>
      <w:r w:rsidRPr="00A5668A">
        <w:rPr>
          <w:rFonts w:ascii="Tahoma" w:hAnsi="Tahoma" w:cs="Tahoma"/>
          <w:iCs/>
          <w:szCs w:val="18"/>
          <w:lang w:val="id-ID"/>
        </w:rPr>
        <w:fldChar w:fldCharType="begin"/>
      </w:r>
      <w:r w:rsidRPr="00A5668A">
        <w:rPr>
          <w:rFonts w:ascii="Tahoma" w:hAnsi="Tahoma" w:cs="Tahoma"/>
          <w:iCs/>
          <w:szCs w:val="18"/>
          <w:lang w:val="id-ID"/>
        </w:rPr>
        <w:instrText xml:space="preserve"> SEQ Gambar_II \* ARABIC </w:instrText>
      </w:r>
      <w:r w:rsidRPr="00A5668A">
        <w:rPr>
          <w:rFonts w:ascii="Tahoma" w:hAnsi="Tahoma" w:cs="Tahoma"/>
          <w:iCs/>
          <w:szCs w:val="18"/>
          <w:lang w:val="id-ID"/>
        </w:rPr>
        <w:fldChar w:fldCharType="separate"/>
      </w:r>
      <w:r w:rsidR="00043F1A">
        <w:rPr>
          <w:rFonts w:ascii="Tahoma" w:hAnsi="Tahoma" w:cs="Tahoma"/>
          <w:iCs/>
          <w:noProof/>
          <w:szCs w:val="18"/>
          <w:lang w:val="id-ID"/>
        </w:rPr>
        <w:t>3</w:t>
      </w:r>
      <w:r w:rsidRPr="00A5668A">
        <w:rPr>
          <w:rFonts w:ascii="Tahoma" w:hAnsi="Tahoma" w:cs="Tahoma"/>
          <w:iCs/>
          <w:szCs w:val="18"/>
          <w:lang w:val="id-ID"/>
        </w:rPr>
        <w:fldChar w:fldCharType="end"/>
      </w:r>
      <w:r w:rsidR="00D5124E">
        <w:rPr>
          <w:rFonts w:ascii="Tahoma" w:hAnsi="Tahoma" w:cs="Tahoma"/>
          <w:iCs/>
          <w:szCs w:val="18"/>
        </w:rPr>
        <w:t xml:space="preserve"> Peta Rencana Tata Ruang Wilayah Kota Dumai T</w:t>
      </w:r>
      <w:r w:rsidRPr="00A5668A">
        <w:rPr>
          <w:rFonts w:ascii="Tahoma" w:hAnsi="Tahoma" w:cs="Tahoma"/>
          <w:iCs/>
          <w:szCs w:val="18"/>
        </w:rPr>
        <w:t>ahun 2019-2038</w:t>
      </w:r>
      <w:bookmarkEnd w:id="242"/>
    </w:p>
    <w:p w14:paraId="00AD40AD" w14:textId="77777777" w:rsidR="00BF2010" w:rsidRDefault="00BF2010" w:rsidP="004F7D75">
      <w:pPr>
        <w:spacing w:line="360" w:lineRule="auto"/>
        <w:ind w:firstLine="720"/>
        <w:jc w:val="both"/>
        <w:rPr>
          <w:rFonts w:ascii="Tahoma" w:hAnsi="Tahoma" w:cs="Tahoma"/>
          <w:color w:val="222222"/>
        </w:rPr>
      </w:pPr>
    </w:p>
    <w:p w14:paraId="1196D29E" w14:textId="77777777" w:rsidR="004F7D75" w:rsidRPr="00BD5125" w:rsidRDefault="004F7D75" w:rsidP="004F7D75">
      <w:pPr>
        <w:spacing w:line="360" w:lineRule="auto"/>
        <w:ind w:firstLine="720"/>
        <w:jc w:val="both"/>
        <w:rPr>
          <w:rFonts w:ascii="Tahoma" w:hAnsi="Tahoma" w:cs="Tahoma"/>
          <w:color w:val="222222"/>
        </w:rPr>
      </w:pPr>
      <w:r w:rsidRPr="00BD5125">
        <w:rPr>
          <w:rFonts w:ascii="Tahoma" w:hAnsi="Tahoma" w:cs="Tahoma"/>
          <w:color w:val="222222"/>
        </w:rPr>
        <w:t>Kondisi lalu lintas angkutan barang di Kota Dumai yang masih belum ditetapkannya jaringan lintas angkutan barang menyebabkan bercampurnya dengan lalu lintas lokal. Pergerakan angkutan barang tertinggi dan mendominasi yaitu pada pergerakan zona internal ke zona eksternal sebesar 34%. Hal tersebut menunjukkan bahwasanya Kota Dumai sebagai pemasok bahan produksi yang banyak terdistribusi keluar kota. Hal ini juga dikarenakan Kota Dumai merupakan kota sebagai jalan lintas ke kota-kota sekitaran Dumai. Jenis muatan yang diangkut oleh angkutan barang keluar Kota Dumai sebagian besar adalah kelapa sawit, hasil pertanian dan minyak.</w:t>
      </w:r>
    </w:p>
    <w:p w14:paraId="38852E7E" w14:textId="77777777" w:rsidR="000D4932" w:rsidRDefault="004F7D75" w:rsidP="000D4932">
      <w:pPr>
        <w:spacing w:line="360" w:lineRule="auto"/>
        <w:ind w:firstLine="720"/>
        <w:jc w:val="both"/>
        <w:rPr>
          <w:rFonts w:ascii="Tahoma" w:hAnsi="Tahoma" w:cs="Tahoma"/>
        </w:rPr>
      </w:pPr>
      <w:r w:rsidRPr="00BD5125">
        <w:rPr>
          <w:rFonts w:ascii="Tahoma" w:hAnsi="Tahoma" w:cs="Tahoma"/>
          <w:color w:val="222222"/>
        </w:rPr>
        <w:t>Jaringan jalan yang banyak dilalui oleh kendaraan angkutan barang merupakan ruas jalan utama akses masuk Kota Dumai, yang terdiri dari Jl. Arifin Ahmad, Jl. Bahtera, Jl. Cut Nyak Dien, Jl. Datuk Laksamana, Jl. Gatot Subroto, Jl. Putri Tujuh, Jl. Soekarno Hatta, Jl. Tuanku Tambusai, Jl. Wan Amir</w:t>
      </w:r>
      <w:r w:rsidR="004A0ED2">
        <w:rPr>
          <w:rFonts w:ascii="Tahoma" w:hAnsi="Tahoma" w:cs="Tahoma"/>
          <w:color w:val="222222"/>
        </w:rPr>
        <w:t xml:space="preserve"> dan Jl. Hasanudin.</w:t>
      </w:r>
      <w:r w:rsidR="000D4932">
        <w:rPr>
          <w:rFonts w:ascii="Tahoma" w:hAnsi="Tahoma" w:cs="Tahoma"/>
          <w:color w:val="222222"/>
        </w:rPr>
        <w:t xml:space="preserve"> </w:t>
      </w:r>
      <w:r w:rsidR="000D4932">
        <w:rPr>
          <w:rFonts w:ascii="Tahoma" w:hAnsi="Tahoma" w:cs="Tahoma"/>
        </w:rPr>
        <w:t>Berikut merupakan peta ruas jalan yang dilewati angkutan barang.</w:t>
      </w:r>
    </w:p>
    <w:p w14:paraId="68557608" w14:textId="77777777" w:rsidR="000D4932" w:rsidRDefault="000D4932" w:rsidP="000D4932">
      <w:pPr>
        <w:spacing w:line="360" w:lineRule="auto"/>
        <w:ind w:firstLine="720"/>
        <w:jc w:val="both"/>
        <w:rPr>
          <w:rFonts w:ascii="Tahoma" w:hAnsi="Tahoma" w:cs="Tahoma"/>
        </w:rPr>
        <w:sectPr w:rsidR="000D4932" w:rsidSect="00BB7AF3">
          <w:pgSz w:w="11907" w:h="16839" w:code="9"/>
          <w:pgMar w:top="1701" w:right="1701" w:bottom="1701" w:left="2268" w:header="709" w:footer="709" w:gutter="0"/>
          <w:cols w:space="708"/>
          <w:docGrid w:linePitch="360"/>
        </w:sectPr>
      </w:pPr>
    </w:p>
    <w:p w14:paraId="1D05E07B" w14:textId="77777777" w:rsidR="000D4932" w:rsidRDefault="000D4932" w:rsidP="000D4932">
      <w:pPr>
        <w:keepNext/>
        <w:spacing w:line="360" w:lineRule="auto"/>
        <w:ind w:firstLine="720"/>
        <w:jc w:val="both"/>
      </w:pPr>
      <w:r>
        <w:rPr>
          <w:rFonts w:ascii="Tahoma" w:hAnsi="Tahoma" w:cs="Tahoma"/>
          <w:noProof/>
          <w:lang w:val="en-ID" w:eastAsia="en-ID"/>
        </w:rPr>
        <w:lastRenderedPageBreak/>
        <w:drawing>
          <wp:inline distT="0" distB="0" distL="0" distR="0" wp14:anchorId="6FFDDDA4" wp14:editId="792CDAD4">
            <wp:extent cx="7427235" cy="4222045"/>
            <wp:effectExtent l="0" t="0" r="254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2-07-16 at 19.12.11.jpeg"/>
                    <pic:cNvPicPr/>
                  </pic:nvPicPr>
                  <pic:blipFill>
                    <a:blip r:embed="rId28">
                      <a:extLst>
                        <a:ext uri="{28A0092B-C50C-407E-A947-70E740481C1C}">
                          <a14:useLocalDpi xmlns:a14="http://schemas.microsoft.com/office/drawing/2010/main" val="0"/>
                        </a:ext>
                      </a:extLst>
                    </a:blip>
                    <a:stretch>
                      <a:fillRect/>
                    </a:stretch>
                  </pic:blipFill>
                  <pic:spPr>
                    <a:xfrm>
                      <a:off x="0" y="0"/>
                      <a:ext cx="7446477" cy="4232983"/>
                    </a:xfrm>
                    <a:prstGeom prst="rect">
                      <a:avLst/>
                    </a:prstGeom>
                  </pic:spPr>
                </pic:pic>
              </a:graphicData>
            </a:graphic>
          </wp:inline>
        </w:drawing>
      </w:r>
    </w:p>
    <w:p w14:paraId="152911B2" w14:textId="77777777" w:rsidR="000D4932" w:rsidRPr="00E26BFD" w:rsidRDefault="000D4932" w:rsidP="000D4932">
      <w:pPr>
        <w:keepNext/>
        <w:spacing w:line="360" w:lineRule="auto"/>
        <w:ind w:firstLine="720"/>
        <w:jc w:val="both"/>
        <w:rPr>
          <w:rFonts w:ascii="Tahoma" w:hAnsi="Tahoma" w:cs="Tahoma"/>
        </w:rPr>
      </w:pPr>
      <w:r w:rsidRPr="00E26BFD">
        <w:rPr>
          <w:rFonts w:ascii="Tahoma" w:hAnsi="Tahoma" w:cs="Tahoma"/>
        </w:rPr>
        <w:t>Sumber: Hasil Analisis Tahun 2022</w:t>
      </w:r>
    </w:p>
    <w:p w14:paraId="5D874584" w14:textId="06FDC70F" w:rsidR="000D4932" w:rsidRPr="000D4932" w:rsidRDefault="000D4932" w:rsidP="000D4932">
      <w:pPr>
        <w:pStyle w:val="Caption"/>
        <w:rPr>
          <w:rFonts w:ascii="Tahoma" w:hAnsi="Tahoma" w:cs="Tahoma"/>
          <w:lang w:val="en-US"/>
        </w:rPr>
      </w:pPr>
      <w:bookmarkStart w:id="243" w:name="_Toc110748323"/>
      <w:r w:rsidRPr="000D4932">
        <w:rPr>
          <w:rFonts w:ascii="Tahoma" w:hAnsi="Tahoma" w:cs="Tahoma"/>
        </w:rPr>
        <w:t xml:space="preserve">Gambar II </w:t>
      </w:r>
      <w:r w:rsidRPr="000D4932">
        <w:rPr>
          <w:rFonts w:ascii="Tahoma" w:hAnsi="Tahoma" w:cs="Tahoma"/>
        </w:rPr>
        <w:fldChar w:fldCharType="begin"/>
      </w:r>
      <w:r w:rsidRPr="000D4932">
        <w:rPr>
          <w:rFonts w:ascii="Tahoma" w:hAnsi="Tahoma" w:cs="Tahoma"/>
        </w:rPr>
        <w:instrText xml:space="preserve"> SEQ Gambar_II \* ARABIC </w:instrText>
      </w:r>
      <w:r w:rsidRPr="000D4932">
        <w:rPr>
          <w:rFonts w:ascii="Tahoma" w:hAnsi="Tahoma" w:cs="Tahoma"/>
        </w:rPr>
        <w:fldChar w:fldCharType="separate"/>
      </w:r>
      <w:r w:rsidR="00043F1A">
        <w:rPr>
          <w:rFonts w:ascii="Tahoma" w:hAnsi="Tahoma" w:cs="Tahoma"/>
          <w:noProof/>
        </w:rPr>
        <w:t>4</w:t>
      </w:r>
      <w:r w:rsidRPr="000D4932">
        <w:rPr>
          <w:rFonts w:ascii="Tahoma" w:hAnsi="Tahoma" w:cs="Tahoma"/>
        </w:rPr>
        <w:fldChar w:fldCharType="end"/>
      </w:r>
      <w:r w:rsidRPr="000D4932">
        <w:rPr>
          <w:rFonts w:ascii="Tahoma" w:hAnsi="Tahoma" w:cs="Tahoma"/>
          <w:lang w:val="en-US"/>
        </w:rPr>
        <w:t xml:space="preserve"> Peta Ruas yang Dilewati Angkutan Barang</w:t>
      </w:r>
      <w:bookmarkEnd w:id="243"/>
    </w:p>
    <w:p w14:paraId="639897A1" w14:textId="679F18CC" w:rsidR="000D4932" w:rsidRPr="00E26BFD" w:rsidRDefault="000D4932" w:rsidP="000D4932">
      <w:pPr>
        <w:pStyle w:val="Caption"/>
        <w:tabs>
          <w:tab w:val="center" w:pos="6718"/>
          <w:tab w:val="left" w:pos="7866"/>
        </w:tabs>
        <w:jc w:val="left"/>
        <w:rPr>
          <w:rFonts w:ascii="Tahoma" w:hAnsi="Tahoma" w:cs="Tahoma"/>
          <w:lang w:val="en-US"/>
        </w:rPr>
        <w:sectPr w:rsidR="000D4932" w:rsidRPr="00E26BFD" w:rsidSect="00E26BFD">
          <w:pgSz w:w="16839" w:h="11907" w:orient="landscape" w:code="9"/>
          <w:pgMar w:top="1701" w:right="1701" w:bottom="2268" w:left="1701" w:header="709" w:footer="709" w:gutter="0"/>
          <w:cols w:space="708"/>
          <w:docGrid w:linePitch="360"/>
        </w:sectPr>
      </w:pPr>
    </w:p>
    <w:p w14:paraId="33386832" w14:textId="77777777" w:rsidR="00A5668A" w:rsidRPr="00A5668A" w:rsidRDefault="00A5668A" w:rsidP="000736B9">
      <w:pPr>
        <w:pStyle w:val="Heading3"/>
        <w:numPr>
          <w:ilvl w:val="0"/>
          <w:numId w:val="82"/>
        </w:numPr>
        <w:ind w:left="284"/>
      </w:pPr>
      <w:bookmarkStart w:id="244" w:name="_Toc111714851"/>
      <w:r w:rsidRPr="00A5668A">
        <w:lastRenderedPageBreak/>
        <w:t>Lokasi Potensi Angkutan Barang</w:t>
      </w:r>
      <w:bookmarkEnd w:id="244"/>
    </w:p>
    <w:p w14:paraId="16022613" w14:textId="77777777" w:rsidR="00A5668A" w:rsidRPr="00A5668A" w:rsidRDefault="00A5668A" w:rsidP="00A5668A">
      <w:pPr>
        <w:spacing w:line="360" w:lineRule="auto"/>
        <w:ind w:firstLine="720"/>
        <w:jc w:val="both"/>
        <w:rPr>
          <w:rFonts w:ascii="Tahoma" w:hAnsi="Tahoma" w:cs="Tahoma"/>
        </w:rPr>
      </w:pPr>
      <w:r w:rsidRPr="00A5668A">
        <w:rPr>
          <w:rFonts w:ascii="Tahoma" w:hAnsi="Tahoma" w:cs="Tahoma"/>
        </w:rPr>
        <w:t>Kota Dumai didominasi pembangunan pada sektor industri, penjualan, pembangunan angkutan serta bangunan disamping memperhatikan sektor pertanian sebagai penghasil bahan baku industri. Kota Dumai merupakan kota dengan penghasil bahan baku minyak yaitu dengan luas perkebunan kelapa sawit seluas 96,5 hektar. Hal ini yang menjadikan Kota Dumai sebagai salah satu kota pemasok minyak di Indonesia yang akan terdistribusi ke daerah-daerah lain. Selain minyak banyak juga bahan-bahan baku industri, sayur-sayuran maupun barang perdagangan lainnya.</w:t>
      </w:r>
    </w:p>
    <w:p w14:paraId="6B7B6D8F" w14:textId="77777777" w:rsidR="00A5668A" w:rsidRPr="00A5668A" w:rsidRDefault="00A5668A" w:rsidP="00A5668A">
      <w:pPr>
        <w:spacing w:line="360" w:lineRule="auto"/>
        <w:ind w:firstLine="720"/>
        <w:jc w:val="both"/>
        <w:rPr>
          <w:rFonts w:ascii="Tahoma" w:hAnsi="Tahoma" w:cs="Tahoma"/>
        </w:rPr>
      </w:pPr>
      <w:r w:rsidRPr="00A5668A">
        <w:rPr>
          <w:rFonts w:ascii="Tahoma" w:hAnsi="Tahoma" w:cs="Tahoma"/>
        </w:rPr>
        <w:t xml:space="preserve">Saat ini, Kota Dumai belum memiliki terminal khusus untuk angkutan barang dan hanya mengandalkan parkir khusus angkutan barang. Dalam pengangkutan utamanya angkutan barang, di Kota Dumai pergerakanannya dapat dikatakan cukup ramai. Barang yang masuk menuju Kota Dumai beraneka ragam, sedangkan untuk barang yang didistribusikan menuju luar Kota Dumai utamanya adalah minyak dan kelapa sawit. </w:t>
      </w:r>
    </w:p>
    <w:p w14:paraId="7926EBCD" w14:textId="00C9801F" w:rsidR="00A5668A" w:rsidRPr="00A5668A" w:rsidRDefault="00A5668A" w:rsidP="00A5668A">
      <w:pPr>
        <w:spacing w:line="360" w:lineRule="auto"/>
        <w:ind w:firstLine="720"/>
        <w:jc w:val="both"/>
        <w:rPr>
          <w:rFonts w:ascii="Tahoma" w:hAnsi="Tahoma" w:cs="Tahoma"/>
        </w:rPr>
      </w:pPr>
      <w:r w:rsidRPr="00A5668A">
        <w:rPr>
          <w:rFonts w:ascii="Tahoma" w:hAnsi="Tahoma" w:cs="Tahoma"/>
        </w:rPr>
        <w:t>Kota Dumai termasuk kota yang terdapat banyak perusahaan industri, seperti PT Pertamina, PT Wilmar, dan perusahaan lainnya. Terdapat kawasan industri di Kota Dumai yang berada di daerah Kecamatan Medang Kampai. Untuk titik – titik lokasi yang potensi angkutan barangnya tertinggi di wilayah Kota Dumai, yaitu ada beberapa titik lokasi antara lain :</w:t>
      </w:r>
    </w:p>
    <w:p w14:paraId="65310431" w14:textId="77777777" w:rsidR="00A5668A" w:rsidRPr="00A5668A" w:rsidRDefault="00A5668A" w:rsidP="00173B8E">
      <w:pPr>
        <w:numPr>
          <w:ilvl w:val="0"/>
          <w:numId w:val="63"/>
        </w:numPr>
        <w:spacing w:line="360" w:lineRule="auto"/>
        <w:ind w:left="284"/>
        <w:jc w:val="both"/>
        <w:rPr>
          <w:rFonts w:ascii="Tahoma" w:hAnsi="Tahoma" w:cs="Tahoma"/>
        </w:rPr>
      </w:pPr>
      <w:r w:rsidRPr="00A5668A">
        <w:rPr>
          <w:rFonts w:ascii="Tahoma" w:hAnsi="Tahoma" w:cs="Tahoma"/>
        </w:rPr>
        <w:t>PT. Pertamina Persero Refinery Unit II Dumai</w:t>
      </w:r>
    </w:p>
    <w:p w14:paraId="247ABB39" w14:textId="3A9B9F76" w:rsidR="00A5668A" w:rsidRPr="00E449BC" w:rsidRDefault="00A5668A" w:rsidP="00A5668A">
      <w:pPr>
        <w:spacing w:line="360" w:lineRule="auto"/>
        <w:ind w:firstLine="720"/>
        <w:jc w:val="both"/>
        <w:rPr>
          <w:rFonts w:ascii="Tahoma" w:hAnsi="Tahoma" w:cs="Tahoma"/>
        </w:rPr>
      </w:pPr>
      <w:r w:rsidRPr="00A5668A">
        <w:rPr>
          <w:rFonts w:ascii="Tahoma" w:hAnsi="Tahoma" w:cs="Tahoma"/>
        </w:rPr>
        <w:t>Kilang minyak yang sudah beroperasikan sejak tahun 1971 ini terletak di Jl. Putri Tujuh Dumai. Berbagai produk Bahan Bakar Minyak (BBM) dan Non Bahan Bakar Minyak (NBBM) telah dihasilkan dan telah didistribusikan ke berbagai pelosok tanah air dan mancanegara.</w:t>
      </w:r>
      <w:r w:rsidR="00484E44">
        <w:rPr>
          <w:rFonts w:ascii="Tahoma" w:hAnsi="Tahoma" w:cs="Tahoma"/>
        </w:rPr>
        <w:t xml:space="preserve"> Kilang minyak ini telah memberikan kontribusi yang banyak terhadap perkembangan</w:t>
      </w:r>
      <w:r w:rsidR="00762628">
        <w:rPr>
          <w:rFonts w:ascii="Tahoma" w:hAnsi="Tahoma" w:cs="Tahoma"/>
        </w:rPr>
        <w:t xml:space="preserve"> dan kemajuan</w:t>
      </w:r>
      <w:r w:rsidR="00484E44">
        <w:rPr>
          <w:rFonts w:ascii="Tahoma" w:hAnsi="Tahoma" w:cs="Tahoma"/>
        </w:rPr>
        <w:t xml:space="preserve"> </w:t>
      </w:r>
      <w:r w:rsidR="00762628">
        <w:rPr>
          <w:rFonts w:ascii="Tahoma" w:hAnsi="Tahoma" w:cs="Tahoma"/>
        </w:rPr>
        <w:t xml:space="preserve">ekonomi Kota Dumai dan sekitarnya serta telah memberikan andil yang besar terhadap pemenuhan bahan bakar nasional. Produk pertamina yang dapat dinikmati keberadaanya oleh masyarakat </w:t>
      </w:r>
      <w:r w:rsidR="00E449BC">
        <w:rPr>
          <w:rFonts w:ascii="Tahoma" w:hAnsi="Tahoma" w:cs="Tahoma"/>
        </w:rPr>
        <w:t xml:space="preserve">seperti minyak bakar, minyak diesel, minyak solar, minyak tanah, dan </w:t>
      </w:r>
      <w:r w:rsidR="00E449BC" w:rsidRPr="00E449BC">
        <w:rPr>
          <w:rFonts w:ascii="Tahoma" w:hAnsi="Tahoma" w:cs="Tahoma"/>
          <w:i/>
        </w:rPr>
        <w:t>aviation turbine fuel</w:t>
      </w:r>
      <w:r w:rsidR="00E449BC">
        <w:rPr>
          <w:rFonts w:ascii="Tahoma" w:hAnsi="Tahoma" w:cs="Tahoma"/>
        </w:rPr>
        <w:t>. Dan untuk bahan bakar non BBM ada tiga yaitu solvent, green coke, serta liquid petroleum gas. Dibawah ini merupakan tampak depan perusahaan pertamina persero II yang berada di Kota Dumai.</w:t>
      </w:r>
    </w:p>
    <w:p w14:paraId="136D3102" w14:textId="77777777" w:rsidR="00A5668A" w:rsidRPr="00A5668A" w:rsidRDefault="00A5668A" w:rsidP="00A5668A">
      <w:pPr>
        <w:spacing w:line="360" w:lineRule="auto"/>
        <w:ind w:firstLine="720"/>
        <w:jc w:val="center"/>
        <w:rPr>
          <w:rFonts w:ascii="Tahoma" w:hAnsi="Tahoma" w:cs="Tahoma"/>
        </w:rPr>
      </w:pPr>
      <w:r w:rsidRPr="00A5668A">
        <w:rPr>
          <w:rFonts w:ascii="Tahoma" w:hAnsi="Tahoma" w:cs="Tahoma"/>
          <w:noProof/>
          <w:lang w:val="en-ID" w:eastAsia="en-ID"/>
        </w:rPr>
        <w:lastRenderedPageBreak/>
        <w:drawing>
          <wp:inline distT="0" distB="0" distL="0" distR="0" wp14:anchorId="0BB0E21F" wp14:editId="1BDF75F6">
            <wp:extent cx="4399870" cy="329565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tamina RU II Dumai Diduga Timbulkan Pencemaran Udara – Trajunews"/>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463321" cy="3343177"/>
                    </a:xfrm>
                    <a:prstGeom prst="rect">
                      <a:avLst/>
                    </a:prstGeom>
                    <a:noFill/>
                    <a:ln>
                      <a:noFill/>
                    </a:ln>
                  </pic:spPr>
                </pic:pic>
              </a:graphicData>
            </a:graphic>
          </wp:inline>
        </w:drawing>
      </w:r>
    </w:p>
    <w:p w14:paraId="5EFDCF26" w14:textId="77777777" w:rsidR="00BF2010" w:rsidRPr="00BF2010" w:rsidRDefault="00A6441E" w:rsidP="00A6441E">
      <w:pPr>
        <w:spacing w:line="360" w:lineRule="auto"/>
        <w:ind w:firstLine="720"/>
        <w:rPr>
          <w:rFonts w:ascii="Tahoma" w:hAnsi="Tahoma" w:cs="Tahoma"/>
        </w:rPr>
      </w:pPr>
      <w:r>
        <w:rPr>
          <w:rFonts w:ascii="Tahoma" w:hAnsi="Tahoma" w:cs="Tahoma"/>
        </w:rPr>
        <w:t xml:space="preserve">  </w:t>
      </w:r>
      <w:r w:rsidR="00BF2010" w:rsidRPr="003118DF">
        <w:rPr>
          <w:rFonts w:ascii="Tahoma" w:hAnsi="Tahoma" w:cs="Tahoma"/>
        </w:rPr>
        <w:t>S</w:t>
      </w:r>
      <w:r w:rsidR="00BF2010">
        <w:rPr>
          <w:rFonts w:ascii="Tahoma" w:hAnsi="Tahoma" w:cs="Tahoma"/>
        </w:rPr>
        <w:t xml:space="preserve">umber: </w:t>
      </w:r>
      <w:r>
        <w:rPr>
          <w:rFonts w:ascii="Tahoma" w:hAnsi="Tahoma" w:cs="Tahoma"/>
        </w:rPr>
        <w:t>Tim PKL PTDI-STTD Kota Dumai Tahun 2021</w:t>
      </w:r>
    </w:p>
    <w:p w14:paraId="4A00D233" w14:textId="23C3692F" w:rsidR="00A5668A" w:rsidRPr="00A5668A" w:rsidRDefault="00A5668A" w:rsidP="00A5668A">
      <w:pPr>
        <w:spacing w:line="360" w:lineRule="auto"/>
        <w:ind w:firstLine="720"/>
        <w:jc w:val="center"/>
        <w:rPr>
          <w:rFonts w:ascii="Tahoma" w:hAnsi="Tahoma" w:cs="Tahoma"/>
          <w:iCs/>
        </w:rPr>
      </w:pPr>
      <w:bookmarkStart w:id="245" w:name="_Toc110748324"/>
      <w:r w:rsidRPr="00A5668A">
        <w:rPr>
          <w:rFonts w:ascii="Tahoma" w:hAnsi="Tahoma" w:cs="Tahoma"/>
          <w:iCs/>
          <w:lang w:val="id-ID"/>
        </w:rPr>
        <w:t xml:space="preserve">Gambar II </w:t>
      </w:r>
      <w:r w:rsidRPr="00A5668A">
        <w:rPr>
          <w:rFonts w:ascii="Tahoma" w:hAnsi="Tahoma" w:cs="Tahoma"/>
          <w:iCs/>
          <w:lang w:val="id-ID"/>
        </w:rPr>
        <w:fldChar w:fldCharType="begin"/>
      </w:r>
      <w:r w:rsidRPr="00A5668A">
        <w:rPr>
          <w:rFonts w:ascii="Tahoma" w:hAnsi="Tahoma" w:cs="Tahoma"/>
          <w:iCs/>
          <w:lang w:val="id-ID"/>
        </w:rPr>
        <w:instrText xml:space="preserve"> SEQ Gambar_II \* ARABIC </w:instrText>
      </w:r>
      <w:r w:rsidRPr="00A5668A">
        <w:rPr>
          <w:rFonts w:ascii="Tahoma" w:hAnsi="Tahoma" w:cs="Tahoma"/>
          <w:iCs/>
          <w:lang w:val="id-ID"/>
        </w:rPr>
        <w:fldChar w:fldCharType="separate"/>
      </w:r>
      <w:r w:rsidR="00043F1A">
        <w:rPr>
          <w:rFonts w:ascii="Tahoma" w:hAnsi="Tahoma" w:cs="Tahoma"/>
          <w:iCs/>
          <w:noProof/>
          <w:lang w:val="id-ID"/>
        </w:rPr>
        <w:t>5</w:t>
      </w:r>
      <w:r w:rsidRPr="00A5668A">
        <w:rPr>
          <w:rFonts w:ascii="Tahoma" w:hAnsi="Tahoma" w:cs="Tahoma"/>
        </w:rPr>
        <w:fldChar w:fldCharType="end"/>
      </w:r>
      <w:r w:rsidR="00D5124E">
        <w:rPr>
          <w:rFonts w:ascii="Tahoma" w:hAnsi="Tahoma" w:cs="Tahoma"/>
          <w:iCs/>
        </w:rPr>
        <w:t xml:space="preserve"> PT Pertamina RU II D</w:t>
      </w:r>
      <w:r w:rsidRPr="00A5668A">
        <w:rPr>
          <w:rFonts w:ascii="Tahoma" w:hAnsi="Tahoma" w:cs="Tahoma"/>
          <w:iCs/>
        </w:rPr>
        <w:t>umai</w:t>
      </w:r>
      <w:bookmarkEnd w:id="245"/>
    </w:p>
    <w:p w14:paraId="1C8CCFDD" w14:textId="77777777" w:rsidR="00A5668A" w:rsidRPr="00A5668A" w:rsidRDefault="00A5668A" w:rsidP="00173B8E">
      <w:pPr>
        <w:numPr>
          <w:ilvl w:val="0"/>
          <w:numId w:val="63"/>
        </w:numPr>
        <w:spacing w:line="360" w:lineRule="auto"/>
        <w:ind w:left="284"/>
        <w:jc w:val="both"/>
        <w:rPr>
          <w:rFonts w:ascii="Tahoma" w:hAnsi="Tahoma" w:cs="Tahoma"/>
        </w:rPr>
      </w:pPr>
      <w:r w:rsidRPr="00A5668A">
        <w:rPr>
          <w:rFonts w:ascii="Tahoma" w:hAnsi="Tahoma" w:cs="Tahoma"/>
        </w:rPr>
        <w:t>PT Wilmar</w:t>
      </w:r>
    </w:p>
    <w:p w14:paraId="610F02E3" w14:textId="4A9321A3" w:rsidR="00A5668A" w:rsidRPr="00A5668A" w:rsidRDefault="00A5668A" w:rsidP="00A5668A">
      <w:pPr>
        <w:spacing w:line="360" w:lineRule="auto"/>
        <w:ind w:firstLine="720"/>
        <w:jc w:val="both"/>
        <w:rPr>
          <w:rFonts w:ascii="Tahoma" w:hAnsi="Tahoma" w:cs="Tahoma"/>
        </w:rPr>
      </w:pPr>
      <w:r w:rsidRPr="00A5668A">
        <w:rPr>
          <w:rFonts w:ascii="Tahoma" w:hAnsi="Tahoma" w:cs="Tahoma"/>
        </w:rPr>
        <w:t>PT Wilmar Nabati</w:t>
      </w:r>
      <w:r w:rsidR="000C3E94">
        <w:rPr>
          <w:rFonts w:ascii="Tahoma" w:hAnsi="Tahoma" w:cs="Tahoma"/>
        </w:rPr>
        <w:t xml:space="preserve"> Indonesia yang sebelumnya bernama Bukit Kapur Reksa (BKR) telah</w:t>
      </w:r>
      <w:r w:rsidRPr="00A5668A">
        <w:rPr>
          <w:rFonts w:ascii="Tahoma" w:hAnsi="Tahoma" w:cs="Tahoma"/>
        </w:rPr>
        <w:t xml:space="preserve"> berdiri sejak tahun 1989 dengan produksi utama yaitu minyak goreng, berada di Jl. Datuk Laksamana </w:t>
      </w:r>
      <w:r w:rsidR="000C3E94">
        <w:rPr>
          <w:rFonts w:ascii="Tahoma" w:hAnsi="Tahoma" w:cs="Tahoma"/>
        </w:rPr>
        <w:t xml:space="preserve">dan Jl. Arifin Ahmad, Pelintung, </w:t>
      </w:r>
      <w:r w:rsidRPr="00A5668A">
        <w:rPr>
          <w:rFonts w:ascii="Tahoma" w:hAnsi="Tahoma" w:cs="Tahoma"/>
        </w:rPr>
        <w:t>Kota Dumai. PT Wilmar</w:t>
      </w:r>
      <w:r w:rsidR="000C3E94">
        <w:rPr>
          <w:rFonts w:ascii="Tahoma" w:hAnsi="Tahoma" w:cs="Tahoma"/>
        </w:rPr>
        <w:t xml:space="preserve"> pada awal tahun 2004 manajemen perusahaan memutuskan unuk menambah tangki sebesar 12.000 MT untuk bahan baku CPO. Hal ini membuat pengaruh yang besar </w:t>
      </w:r>
      <w:r w:rsidR="00F31714">
        <w:rPr>
          <w:rFonts w:ascii="Tahoma" w:hAnsi="Tahoma" w:cs="Tahoma"/>
        </w:rPr>
        <w:t>terhadap perekonomian Kota Dumai dan berdampak positif dalam pembangunan kota. PT Wilmar</w:t>
      </w:r>
      <w:r w:rsidRPr="00A5668A">
        <w:rPr>
          <w:rFonts w:ascii="Tahoma" w:hAnsi="Tahoma" w:cs="Tahoma"/>
        </w:rPr>
        <w:t xml:space="preserve"> mampu mengolah CPO yaitu sebesar 4.100 MT perharinya dan PK Crushing sebanyak 1000 MT harinya yang menjadikan PT Wilmar produsen dan pengekspor minyak sawit terbesar di Indonesia.</w:t>
      </w:r>
      <w:r w:rsidR="000C3E94">
        <w:rPr>
          <w:rFonts w:ascii="Tahoma" w:hAnsi="Tahoma" w:cs="Tahoma"/>
        </w:rPr>
        <w:t xml:space="preserve"> </w:t>
      </w:r>
      <w:r w:rsidR="00F31714">
        <w:rPr>
          <w:rFonts w:ascii="Tahoma" w:hAnsi="Tahoma" w:cs="Tahoma"/>
        </w:rPr>
        <w:t xml:space="preserve">PT Wilmar pada awal tahun 2005 kembali melakukan pembangunan di Kawasan Industri Dumai, Pelintung berupa pembangunan refinery fractionation dengan kapasitas 5.600 MTD. Perkembangan pabrik ini didukung dengan pembangunan pelabuhan yang memiliki dermaga dengan panjang 425 meter dan kolom pelabuhan dengan kedalaman 14 meter dan dapat disandari oleh kapal dengan bobot 50.000 DWT. Berikut merupakan gambar PT Wilmar yang berada </w:t>
      </w:r>
      <w:r w:rsidR="00CB5411">
        <w:rPr>
          <w:rFonts w:ascii="Tahoma" w:hAnsi="Tahoma" w:cs="Tahoma"/>
        </w:rPr>
        <w:t>di Jl. Datuk Laksamana.</w:t>
      </w:r>
    </w:p>
    <w:p w14:paraId="17EEA1BF" w14:textId="77777777" w:rsidR="00A5668A" w:rsidRPr="00A5668A" w:rsidRDefault="00A5668A" w:rsidP="00A5668A">
      <w:pPr>
        <w:spacing w:line="360" w:lineRule="auto"/>
        <w:ind w:firstLine="720"/>
        <w:jc w:val="center"/>
        <w:rPr>
          <w:rFonts w:ascii="Tahoma" w:hAnsi="Tahoma" w:cs="Tahoma"/>
        </w:rPr>
      </w:pPr>
      <w:r w:rsidRPr="00A5668A">
        <w:rPr>
          <w:rFonts w:ascii="Tahoma" w:hAnsi="Tahoma" w:cs="Tahoma"/>
          <w:noProof/>
          <w:lang w:val="en-ID" w:eastAsia="en-ID"/>
        </w:rPr>
        <w:lastRenderedPageBreak/>
        <w:drawing>
          <wp:inline distT="0" distB="0" distL="0" distR="0" wp14:anchorId="66BD28C5" wp14:editId="01D1F592">
            <wp:extent cx="4549775" cy="2733675"/>
            <wp:effectExtent l="0" t="0" r="317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T Wilmar Dumai Belum Kantongi Izin, Ini Penjelasan DPM-PTSP"/>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550278" cy="2733977"/>
                    </a:xfrm>
                    <a:prstGeom prst="rect">
                      <a:avLst/>
                    </a:prstGeom>
                    <a:noFill/>
                    <a:ln>
                      <a:noFill/>
                    </a:ln>
                  </pic:spPr>
                </pic:pic>
              </a:graphicData>
            </a:graphic>
          </wp:inline>
        </w:drawing>
      </w:r>
    </w:p>
    <w:p w14:paraId="38BFE9B7" w14:textId="77777777" w:rsidR="00BF2010" w:rsidRPr="00BF2010" w:rsidRDefault="00A6441E" w:rsidP="00A6441E">
      <w:pPr>
        <w:spacing w:line="360" w:lineRule="auto"/>
        <w:ind w:firstLine="720"/>
        <w:rPr>
          <w:rFonts w:ascii="Tahoma" w:hAnsi="Tahoma" w:cs="Tahoma"/>
        </w:rPr>
      </w:pPr>
      <w:r>
        <w:rPr>
          <w:rFonts w:ascii="Tahoma" w:hAnsi="Tahoma" w:cs="Tahoma"/>
        </w:rPr>
        <w:t xml:space="preserve"> </w:t>
      </w:r>
      <w:r w:rsidR="00EE3981">
        <w:rPr>
          <w:rFonts w:ascii="Tahoma" w:hAnsi="Tahoma" w:cs="Tahoma"/>
        </w:rPr>
        <w:t xml:space="preserve">Sumber: </w:t>
      </w:r>
      <w:r w:rsidR="00BE172D">
        <w:rPr>
          <w:rFonts w:ascii="Tahoma" w:hAnsi="Tahoma" w:cs="Tahoma"/>
        </w:rPr>
        <w:t>Tim PKL PTDI-STTD Kota Dumai Tahun 2021</w:t>
      </w:r>
    </w:p>
    <w:p w14:paraId="3575D657" w14:textId="22202435" w:rsidR="00685465" w:rsidRPr="00BE172D" w:rsidRDefault="00A5668A" w:rsidP="00BE172D">
      <w:pPr>
        <w:spacing w:line="360" w:lineRule="auto"/>
        <w:ind w:firstLine="720"/>
        <w:jc w:val="center"/>
        <w:rPr>
          <w:rFonts w:ascii="Tahoma" w:hAnsi="Tahoma" w:cs="Tahoma"/>
          <w:iCs/>
        </w:rPr>
      </w:pPr>
      <w:bookmarkStart w:id="246" w:name="_Toc110748325"/>
      <w:r w:rsidRPr="00A5668A">
        <w:rPr>
          <w:rFonts w:ascii="Tahoma" w:hAnsi="Tahoma" w:cs="Tahoma"/>
          <w:iCs/>
          <w:lang w:val="id-ID"/>
        </w:rPr>
        <w:t xml:space="preserve">Gambar II </w:t>
      </w:r>
      <w:r w:rsidRPr="00A5668A">
        <w:rPr>
          <w:rFonts w:ascii="Tahoma" w:hAnsi="Tahoma" w:cs="Tahoma"/>
          <w:iCs/>
          <w:lang w:val="id-ID"/>
        </w:rPr>
        <w:fldChar w:fldCharType="begin"/>
      </w:r>
      <w:r w:rsidRPr="00A5668A">
        <w:rPr>
          <w:rFonts w:ascii="Tahoma" w:hAnsi="Tahoma" w:cs="Tahoma"/>
          <w:iCs/>
          <w:lang w:val="id-ID"/>
        </w:rPr>
        <w:instrText xml:space="preserve"> SEQ Gambar_II \* ARABIC </w:instrText>
      </w:r>
      <w:r w:rsidRPr="00A5668A">
        <w:rPr>
          <w:rFonts w:ascii="Tahoma" w:hAnsi="Tahoma" w:cs="Tahoma"/>
          <w:iCs/>
          <w:lang w:val="id-ID"/>
        </w:rPr>
        <w:fldChar w:fldCharType="separate"/>
      </w:r>
      <w:r w:rsidR="00043F1A">
        <w:rPr>
          <w:rFonts w:ascii="Tahoma" w:hAnsi="Tahoma" w:cs="Tahoma"/>
          <w:iCs/>
          <w:noProof/>
          <w:lang w:val="id-ID"/>
        </w:rPr>
        <w:t>6</w:t>
      </w:r>
      <w:r w:rsidRPr="00A5668A">
        <w:rPr>
          <w:rFonts w:ascii="Tahoma" w:hAnsi="Tahoma" w:cs="Tahoma"/>
        </w:rPr>
        <w:fldChar w:fldCharType="end"/>
      </w:r>
      <w:r w:rsidR="00D5124E">
        <w:rPr>
          <w:rFonts w:ascii="Tahoma" w:hAnsi="Tahoma" w:cs="Tahoma"/>
          <w:iCs/>
        </w:rPr>
        <w:t xml:space="preserve"> PT Wilmar Nabati D</w:t>
      </w:r>
      <w:r w:rsidRPr="00A5668A">
        <w:rPr>
          <w:rFonts w:ascii="Tahoma" w:hAnsi="Tahoma" w:cs="Tahoma"/>
          <w:iCs/>
        </w:rPr>
        <w:t>umai</w:t>
      </w:r>
      <w:bookmarkEnd w:id="246"/>
    </w:p>
    <w:p w14:paraId="2E717802" w14:textId="77777777" w:rsidR="00A5668A" w:rsidRPr="00A5668A" w:rsidRDefault="00A5668A" w:rsidP="00173B8E">
      <w:pPr>
        <w:numPr>
          <w:ilvl w:val="0"/>
          <w:numId w:val="63"/>
        </w:numPr>
        <w:spacing w:line="360" w:lineRule="auto"/>
        <w:ind w:left="284"/>
        <w:jc w:val="both"/>
        <w:rPr>
          <w:rFonts w:ascii="Tahoma" w:hAnsi="Tahoma" w:cs="Tahoma"/>
        </w:rPr>
      </w:pPr>
      <w:r w:rsidRPr="00A5668A">
        <w:rPr>
          <w:rFonts w:ascii="Tahoma" w:hAnsi="Tahoma" w:cs="Tahoma"/>
        </w:rPr>
        <w:t>PT Sari Dumai Sejati</w:t>
      </w:r>
    </w:p>
    <w:p w14:paraId="5215A6AA" w14:textId="781E29C0" w:rsidR="00A5668A" w:rsidRPr="00A5668A" w:rsidRDefault="00A5668A" w:rsidP="00A5668A">
      <w:pPr>
        <w:spacing w:line="360" w:lineRule="auto"/>
        <w:ind w:firstLine="720"/>
        <w:jc w:val="both"/>
        <w:rPr>
          <w:rFonts w:ascii="Tahoma" w:hAnsi="Tahoma" w:cs="Tahoma"/>
        </w:rPr>
      </w:pPr>
      <w:r w:rsidRPr="00A5668A">
        <w:rPr>
          <w:rFonts w:ascii="Tahoma" w:hAnsi="Tahoma" w:cs="Tahoma"/>
        </w:rPr>
        <w:t>PT SDS merupakan salah satu eksportir minyak sawit terbesar di Indonesia. Perusahaan ini memiliki dan mengendalikan spektrum yang luas dari rantai nilai bisnis minyak sawit dari sumber hingga distribusi dan terlibat dalam pemurnian, pemprosesan dan perdagangan minyak sawit untuk penggunaan domestik dan ekspor internasional. Perusahaan ini mengoperasikan empat kilang minyak, satu pabrik biodiesel dan pabrik penghancur di Indonesia dan Cina. Kilang barunya menggunakan teknologi mutakhir, yang mencerminkan komitmen untuk mengembangkan fasilitas dan produk terdepan di dunia.</w:t>
      </w:r>
      <w:r w:rsidR="00CB5411">
        <w:rPr>
          <w:rFonts w:ascii="Tahoma" w:hAnsi="Tahoma" w:cs="Tahoma"/>
        </w:rPr>
        <w:t xml:space="preserve"> Empat kilang minyak PT Sari Dumai Sejati di Indonesia dan Tiongkok memiliki kapasitas 4,2 juta ton per tahun. Pada bulan Juli 2016, perusahaan ini mengakuisisi biodesel Spanyol, Bio</w:t>
      </w:r>
      <w:r w:rsidR="00C56207">
        <w:rPr>
          <w:rFonts w:ascii="Tahoma" w:hAnsi="Tahoma" w:cs="Tahoma"/>
        </w:rPr>
        <w:t>-Oils, yang menyebabkan meningkatnya produksi solar secara global sebesar hamper 60% menjadi lebih dari 680.000 ton per tahun. Kilang-kilang ini didukung oleh infrastruktur logistic seperti tangki penyimpanan darat dan tongkang, fasilitas desalinasi air, pembangkit listrik mandiri dan dermaga. Berikut merupakan gambar PT Sari Dumai Sejati.</w:t>
      </w:r>
    </w:p>
    <w:p w14:paraId="2220C26A" w14:textId="77777777" w:rsidR="000E57B2" w:rsidRDefault="00A5668A" w:rsidP="000E57B2">
      <w:pPr>
        <w:keepNext/>
        <w:spacing w:line="360" w:lineRule="auto"/>
        <w:ind w:firstLine="720"/>
        <w:jc w:val="center"/>
      </w:pPr>
      <w:r w:rsidRPr="00A5668A">
        <w:rPr>
          <w:rFonts w:ascii="Tahoma" w:hAnsi="Tahoma" w:cs="Tahoma"/>
          <w:noProof/>
          <w:lang w:val="en-ID" w:eastAsia="en-ID"/>
        </w:rPr>
        <w:lastRenderedPageBreak/>
        <w:drawing>
          <wp:inline distT="0" distB="0" distL="0" distR="0" wp14:anchorId="661F4E08" wp14:editId="5A016B83">
            <wp:extent cx="4557757" cy="2438400"/>
            <wp:effectExtent l="0" t="0" r="0" b="0"/>
            <wp:docPr id="7" name="Picture 7" descr="PT Sari Dumai Sejati Picu Laju Pertumbuhan Ekonomi dan Pembangun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T Sari Dumai Sejati Picu Laju Pertumbuhan Ekonomi dan Pembanguna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3624" cy="2452239"/>
                    </a:xfrm>
                    <a:prstGeom prst="rect">
                      <a:avLst/>
                    </a:prstGeom>
                    <a:noFill/>
                    <a:ln>
                      <a:noFill/>
                    </a:ln>
                  </pic:spPr>
                </pic:pic>
              </a:graphicData>
            </a:graphic>
          </wp:inline>
        </w:drawing>
      </w:r>
    </w:p>
    <w:p w14:paraId="601F985A" w14:textId="11770431" w:rsidR="000E57B2" w:rsidRDefault="000E57B2" w:rsidP="000E57B2">
      <w:pPr>
        <w:spacing w:line="360" w:lineRule="auto"/>
        <w:ind w:firstLine="720"/>
        <w:jc w:val="both"/>
        <w:rPr>
          <w:rFonts w:ascii="Tahoma" w:hAnsi="Tahoma" w:cs="Tahoma"/>
        </w:rPr>
      </w:pPr>
      <w:r>
        <w:rPr>
          <w:rFonts w:ascii="Tahoma" w:hAnsi="Tahoma" w:cs="Tahoma"/>
        </w:rPr>
        <w:t>Sumber: Tim PKL PTDI-STTD Kota Dumai Tahun 2021</w:t>
      </w:r>
    </w:p>
    <w:p w14:paraId="23A79B9B" w14:textId="7B5733A2" w:rsidR="00A5668A" w:rsidRDefault="000E57B2" w:rsidP="000E57B2">
      <w:pPr>
        <w:pStyle w:val="Caption"/>
        <w:rPr>
          <w:rFonts w:ascii="Tahoma" w:hAnsi="Tahoma" w:cs="Tahoma"/>
          <w:lang w:val="en-US"/>
        </w:rPr>
      </w:pPr>
      <w:bookmarkStart w:id="247" w:name="_Toc110748326"/>
      <w:r w:rsidRPr="000E57B2">
        <w:rPr>
          <w:rFonts w:ascii="Tahoma" w:hAnsi="Tahoma" w:cs="Tahoma"/>
        </w:rPr>
        <w:t xml:space="preserve">Gambar II </w:t>
      </w:r>
      <w:r w:rsidRPr="000E57B2">
        <w:rPr>
          <w:rFonts w:ascii="Tahoma" w:hAnsi="Tahoma" w:cs="Tahoma"/>
        </w:rPr>
        <w:fldChar w:fldCharType="begin"/>
      </w:r>
      <w:r w:rsidRPr="000E57B2">
        <w:rPr>
          <w:rFonts w:ascii="Tahoma" w:hAnsi="Tahoma" w:cs="Tahoma"/>
        </w:rPr>
        <w:instrText xml:space="preserve"> SEQ Gambar_II \* ARABIC </w:instrText>
      </w:r>
      <w:r w:rsidRPr="000E57B2">
        <w:rPr>
          <w:rFonts w:ascii="Tahoma" w:hAnsi="Tahoma" w:cs="Tahoma"/>
        </w:rPr>
        <w:fldChar w:fldCharType="separate"/>
      </w:r>
      <w:r w:rsidR="00043F1A">
        <w:rPr>
          <w:rFonts w:ascii="Tahoma" w:hAnsi="Tahoma" w:cs="Tahoma"/>
          <w:noProof/>
        </w:rPr>
        <w:t>7</w:t>
      </w:r>
      <w:r w:rsidRPr="000E57B2">
        <w:rPr>
          <w:rFonts w:ascii="Tahoma" w:hAnsi="Tahoma" w:cs="Tahoma"/>
        </w:rPr>
        <w:fldChar w:fldCharType="end"/>
      </w:r>
      <w:r w:rsidR="00D5124E">
        <w:rPr>
          <w:rFonts w:ascii="Tahoma" w:hAnsi="Tahoma" w:cs="Tahoma"/>
          <w:lang w:val="en-US"/>
        </w:rPr>
        <w:t xml:space="preserve"> PT Sari Dumai S</w:t>
      </w:r>
      <w:r w:rsidRPr="000E57B2">
        <w:rPr>
          <w:rFonts w:ascii="Tahoma" w:hAnsi="Tahoma" w:cs="Tahoma"/>
          <w:lang w:val="en-US"/>
        </w:rPr>
        <w:t>ejati</w:t>
      </w:r>
      <w:bookmarkEnd w:id="247"/>
    </w:p>
    <w:p w14:paraId="1DE897EE" w14:textId="77777777" w:rsidR="000E57B2" w:rsidRPr="000E57B2" w:rsidRDefault="000E57B2" w:rsidP="000E57B2"/>
    <w:p w14:paraId="53F4DB71" w14:textId="77777777" w:rsidR="00A5668A" w:rsidRPr="00A5668A" w:rsidRDefault="00A5668A" w:rsidP="00173B8E">
      <w:pPr>
        <w:numPr>
          <w:ilvl w:val="0"/>
          <w:numId w:val="63"/>
        </w:numPr>
        <w:spacing w:line="360" w:lineRule="auto"/>
        <w:ind w:left="284"/>
        <w:jc w:val="both"/>
        <w:rPr>
          <w:rFonts w:ascii="Tahoma" w:hAnsi="Tahoma" w:cs="Tahoma"/>
        </w:rPr>
      </w:pPr>
      <w:r w:rsidRPr="00A5668A">
        <w:rPr>
          <w:rFonts w:ascii="Tahoma" w:hAnsi="Tahoma" w:cs="Tahoma"/>
        </w:rPr>
        <w:t>PT Pacific Indopalm Industries</w:t>
      </w:r>
    </w:p>
    <w:p w14:paraId="73935DF5" w14:textId="77777777" w:rsidR="00A5668A" w:rsidRPr="00A5668A" w:rsidRDefault="00A5668A" w:rsidP="00A5668A">
      <w:pPr>
        <w:spacing w:line="360" w:lineRule="auto"/>
        <w:ind w:firstLine="720"/>
        <w:jc w:val="both"/>
        <w:rPr>
          <w:rFonts w:ascii="Tahoma" w:hAnsi="Tahoma" w:cs="Tahoma"/>
        </w:rPr>
      </w:pPr>
      <w:r w:rsidRPr="00A5668A">
        <w:rPr>
          <w:rFonts w:ascii="Tahoma" w:hAnsi="Tahoma" w:cs="Tahoma"/>
        </w:rPr>
        <w:t>Indopalm adalah salah satu kilang minyak di Lubuk Gaung, Dumai dengan kapasitas hingga 94.0</w:t>
      </w:r>
      <w:r w:rsidR="00065F80">
        <w:rPr>
          <w:rFonts w:ascii="Tahoma" w:hAnsi="Tahoma" w:cs="Tahoma"/>
        </w:rPr>
        <w:t xml:space="preserve">00 </w:t>
      </w:r>
      <w:r w:rsidRPr="00A5668A">
        <w:rPr>
          <w:rFonts w:ascii="Tahoma" w:hAnsi="Tahoma" w:cs="Tahoma"/>
        </w:rPr>
        <w:t>T. Pada bulan Desember 2009 dan 2013 pabrik tambahan dipasang untuk meningkatkan kapasitas sebesar 112,5% untuk memenuhi permintaan pasar produk kelapa sawit yang terus meningkat. Perusahaan telah berinvestasi di pabrik teknologi terbaru dengan Pengilangan &amp; Fraksinasi otomatis dan penyimpanan Massal bersama dengan Armada Tanker jalan untuk memastikan pasokan Minyak Sawit Mentah secara terus menerus dari pabrik.</w:t>
      </w:r>
    </w:p>
    <w:p w14:paraId="77886D06" w14:textId="77777777" w:rsidR="00685465" w:rsidRPr="00A5668A" w:rsidRDefault="00A5668A" w:rsidP="00B90579">
      <w:pPr>
        <w:spacing w:line="360" w:lineRule="auto"/>
        <w:ind w:firstLine="720"/>
        <w:jc w:val="both"/>
        <w:rPr>
          <w:rFonts w:ascii="Tahoma" w:hAnsi="Tahoma" w:cs="Tahoma"/>
        </w:rPr>
      </w:pPr>
      <w:r w:rsidRPr="00A5668A">
        <w:rPr>
          <w:rFonts w:ascii="Tahoma" w:hAnsi="Tahoma" w:cs="Tahoma"/>
        </w:rPr>
        <w:t xml:space="preserve">Indopalm menghasilkan Listrik sendiri dengan menggunakan cangkang sawit sebagai bahan bakar </w:t>
      </w:r>
      <w:r w:rsidR="00AB23AB">
        <w:rPr>
          <w:rFonts w:ascii="Tahoma" w:hAnsi="Tahoma" w:cs="Tahoma"/>
        </w:rPr>
        <w:t>biomassa terbaru</w:t>
      </w:r>
      <w:r w:rsidRPr="00A5668A">
        <w:rPr>
          <w:rFonts w:ascii="Tahoma" w:hAnsi="Tahoma" w:cs="Tahoma"/>
        </w:rPr>
        <w:t xml:space="preserve"> dan salah satu bahan bakar paling ramah lingkungan yang tidak pernah merusak Lingkungan.</w:t>
      </w:r>
    </w:p>
    <w:p w14:paraId="47CB641C" w14:textId="20C2944B" w:rsidR="004A0ED2" w:rsidRDefault="00706BAC" w:rsidP="00A5668A">
      <w:pPr>
        <w:spacing w:line="360" w:lineRule="auto"/>
        <w:ind w:firstLine="720"/>
        <w:jc w:val="center"/>
        <w:rPr>
          <w:rFonts w:ascii="Tahoma" w:hAnsi="Tahoma" w:cs="Tahoma"/>
          <w:noProof/>
          <w:lang w:val="en-ID" w:eastAsia="en-ID"/>
        </w:rPr>
      </w:pPr>
      <w:r w:rsidRPr="00A5668A">
        <w:rPr>
          <w:rFonts w:ascii="Tahoma" w:hAnsi="Tahoma" w:cs="Tahoma"/>
          <w:noProof/>
          <w:lang w:val="en-ID" w:eastAsia="en-ID"/>
        </w:rPr>
        <w:lastRenderedPageBreak/>
        <w:drawing>
          <wp:inline distT="0" distB="0" distL="0" distR="0" wp14:anchorId="63BFB82B" wp14:editId="03A21178">
            <wp:extent cx="3471029" cy="27971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 Pacific Indopalm Industries - Refinery Operation Area And The Largest  Palm Oil"/>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4229"/>
                    <a:stretch/>
                  </pic:blipFill>
                  <pic:spPr bwMode="auto">
                    <a:xfrm>
                      <a:off x="0" y="0"/>
                      <a:ext cx="3556749" cy="2866254"/>
                    </a:xfrm>
                    <a:prstGeom prst="rect">
                      <a:avLst/>
                    </a:prstGeom>
                    <a:noFill/>
                    <a:ln>
                      <a:noFill/>
                    </a:ln>
                    <a:extLst>
                      <a:ext uri="{53640926-AAD7-44D8-BBD7-CCE9431645EC}">
                        <a14:shadowObscured xmlns:a14="http://schemas.microsoft.com/office/drawing/2010/main"/>
                      </a:ext>
                    </a:extLst>
                  </pic:spPr>
                </pic:pic>
              </a:graphicData>
            </a:graphic>
          </wp:inline>
        </w:drawing>
      </w:r>
    </w:p>
    <w:p w14:paraId="7BBBEBCD" w14:textId="3490D4F8" w:rsidR="000E57B2" w:rsidRDefault="00D5124E" w:rsidP="00706BAC">
      <w:pPr>
        <w:pStyle w:val="Caption"/>
        <w:ind w:left="1440"/>
        <w:jc w:val="left"/>
      </w:pPr>
      <w:r>
        <w:rPr>
          <w:rFonts w:ascii="Tahoma" w:hAnsi="Tahoma" w:cs="Tahoma"/>
          <w:lang w:val="en-US"/>
        </w:rPr>
        <w:t xml:space="preserve">   </w:t>
      </w:r>
      <w:r w:rsidR="000E57B2" w:rsidRPr="003118DF">
        <w:rPr>
          <w:rFonts w:ascii="Tahoma" w:hAnsi="Tahoma" w:cs="Tahoma"/>
        </w:rPr>
        <w:t xml:space="preserve">Sumber : </w:t>
      </w:r>
      <w:r w:rsidR="000E57B2">
        <w:rPr>
          <w:rFonts w:ascii="Tahoma" w:hAnsi="Tahoma" w:cs="Tahoma"/>
        </w:rPr>
        <w:t>pacificindopalm.com</w:t>
      </w:r>
    </w:p>
    <w:p w14:paraId="0191D199" w14:textId="5199F299" w:rsidR="0086516B" w:rsidRDefault="000E57B2" w:rsidP="000E57B2">
      <w:pPr>
        <w:pStyle w:val="Caption"/>
        <w:rPr>
          <w:rFonts w:ascii="Tahoma" w:hAnsi="Tahoma" w:cs="Tahoma"/>
        </w:rPr>
      </w:pPr>
      <w:bookmarkStart w:id="248" w:name="_Toc110748327"/>
      <w:r w:rsidRPr="000E57B2">
        <w:rPr>
          <w:rFonts w:ascii="Tahoma" w:hAnsi="Tahoma" w:cs="Tahoma"/>
        </w:rPr>
        <w:t xml:space="preserve">Gambar II </w:t>
      </w:r>
      <w:r w:rsidRPr="000E57B2">
        <w:rPr>
          <w:rFonts w:ascii="Tahoma" w:hAnsi="Tahoma" w:cs="Tahoma"/>
        </w:rPr>
        <w:fldChar w:fldCharType="begin"/>
      </w:r>
      <w:r w:rsidRPr="000E57B2">
        <w:rPr>
          <w:rFonts w:ascii="Tahoma" w:hAnsi="Tahoma" w:cs="Tahoma"/>
        </w:rPr>
        <w:instrText xml:space="preserve"> SEQ Gambar_II \* ARABIC </w:instrText>
      </w:r>
      <w:r w:rsidRPr="000E57B2">
        <w:rPr>
          <w:rFonts w:ascii="Tahoma" w:hAnsi="Tahoma" w:cs="Tahoma"/>
        </w:rPr>
        <w:fldChar w:fldCharType="separate"/>
      </w:r>
      <w:r w:rsidR="00043F1A">
        <w:rPr>
          <w:rFonts w:ascii="Tahoma" w:hAnsi="Tahoma" w:cs="Tahoma"/>
          <w:noProof/>
        </w:rPr>
        <w:t>8</w:t>
      </w:r>
      <w:r w:rsidRPr="000E57B2">
        <w:rPr>
          <w:rFonts w:ascii="Tahoma" w:hAnsi="Tahoma" w:cs="Tahoma"/>
        </w:rPr>
        <w:fldChar w:fldCharType="end"/>
      </w:r>
      <w:r w:rsidRPr="000E57B2">
        <w:rPr>
          <w:rFonts w:ascii="Tahoma" w:hAnsi="Tahoma" w:cs="Tahoma"/>
          <w:lang w:val="en-US"/>
        </w:rPr>
        <w:t xml:space="preserve"> </w:t>
      </w:r>
      <w:r w:rsidR="00D5124E">
        <w:rPr>
          <w:rFonts w:ascii="Tahoma" w:hAnsi="Tahoma" w:cs="Tahoma"/>
        </w:rPr>
        <w:t>PT Pasific Indopalm I</w:t>
      </w:r>
      <w:r w:rsidRPr="000E57B2">
        <w:rPr>
          <w:rFonts w:ascii="Tahoma" w:hAnsi="Tahoma" w:cs="Tahoma"/>
        </w:rPr>
        <w:t>ndustries</w:t>
      </w:r>
      <w:bookmarkEnd w:id="248"/>
    </w:p>
    <w:p w14:paraId="35E0FF3E" w14:textId="77777777" w:rsidR="000E57B2" w:rsidRPr="000E57B2" w:rsidRDefault="000E57B2" w:rsidP="000E57B2">
      <w:pPr>
        <w:rPr>
          <w:lang w:val="id-ID"/>
        </w:rPr>
      </w:pPr>
    </w:p>
    <w:p w14:paraId="52229028" w14:textId="77777777" w:rsidR="0086516B" w:rsidRDefault="0086516B" w:rsidP="00173B8E">
      <w:pPr>
        <w:pStyle w:val="ListParagraph"/>
        <w:numPr>
          <w:ilvl w:val="0"/>
          <w:numId w:val="63"/>
        </w:numPr>
        <w:spacing w:line="360" w:lineRule="auto"/>
        <w:ind w:left="284"/>
        <w:jc w:val="both"/>
        <w:rPr>
          <w:rFonts w:ascii="Tahoma" w:hAnsi="Tahoma" w:cs="Tahoma"/>
          <w:iCs/>
        </w:rPr>
      </w:pPr>
      <w:r>
        <w:rPr>
          <w:rFonts w:ascii="Tahoma" w:hAnsi="Tahoma" w:cs="Tahoma"/>
          <w:iCs/>
        </w:rPr>
        <w:t>Kawasan Industri Dumai</w:t>
      </w:r>
    </w:p>
    <w:p w14:paraId="454E9F23" w14:textId="77777777" w:rsidR="00706BAC" w:rsidRDefault="0086516B" w:rsidP="0086516B">
      <w:pPr>
        <w:spacing w:line="360" w:lineRule="auto"/>
        <w:ind w:firstLine="284"/>
        <w:jc w:val="both"/>
        <w:rPr>
          <w:rFonts w:ascii="Tahoma" w:hAnsi="Tahoma" w:cs="Tahoma"/>
          <w:iCs/>
          <w:noProof/>
          <w:lang w:val="en-ID" w:eastAsia="en-ID"/>
        </w:rPr>
      </w:pPr>
      <w:r w:rsidRPr="0086516B">
        <w:rPr>
          <w:rFonts w:ascii="Tahoma" w:hAnsi="Tahoma" w:cs="Tahoma"/>
          <w:iCs/>
        </w:rPr>
        <w:t>Kawasan Industri Dumai (KID) merupakan salah satu kawasan industri terbesar dengan kemajuan yang pesat di Provinsi Riau. Kawasan ini terletak di Pelintung ini telah memiliki fasilitas seperti dermaga ekspor dengan kapasitas tiga kapal tanker, juga telah dibangun pabrik pupuk NPK dan telah berproduksi, pabrik pupuk ini merupakan pabrik pupuk terbesar di Asia Tenggara.</w:t>
      </w:r>
      <w:r w:rsidR="00706BAC" w:rsidRPr="00706BAC">
        <w:rPr>
          <w:rFonts w:ascii="Tahoma" w:hAnsi="Tahoma" w:cs="Tahoma"/>
          <w:iCs/>
          <w:noProof/>
          <w:lang w:val="en-ID" w:eastAsia="en-ID"/>
        </w:rPr>
        <w:t xml:space="preserve"> </w:t>
      </w:r>
    </w:p>
    <w:p w14:paraId="17C3D61D" w14:textId="77777777" w:rsidR="00706BAC" w:rsidRDefault="00706BAC" w:rsidP="00706BAC">
      <w:pPr>
        <w:spacing w:line="360" w:lineRule="auto"/>
        <w:ind w:firstLine="284"/>
        <w:jc w:val="both"/>
        <w:rPr>
          <w:rFonts w:ascii="Tahoma" w:hAnsi="Tahoma" w:cs="Tahoma"/>
        </w:rPr>
      </w:pPr>
      <w:r>
        <w:rPr>
          <w:rFonts w:ascii="Tahoma" w:hAnsi="Tahoma" w:cs="Tahoma"/>
          <w:iCs/>
          <w:noProof/>
          <w:lang w:val="en-ID" w:eastAsia="en-ID"/>
        </w:rPr>
        <w:drawing>
          <wp:inline distT="0" distB="0" distL="0" distR="0" wp14:anchorId="3DFC69E3" wp14:editId="42D0C8DC">
            <wp:extent cx="4320205" cy="2078182"/>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2-06-13 at 17.08.47.jpeg"/>
                    <pic:cNvPicPr/>
                  </pic:nvPicPr>
                  <pic:blipFill rotWithShape="1">
                    <a:blip r:embed="rId33" cstate="print">
                      <a:extLst>
                        <a:ext uri="{28A0092B-C50C-407E-A947-70E740481C1C}">
                          <a14:useLocalDpi xmlns:a14="http://schemas.microsoft.com/office/drawing/2010/main" val="0"/>
                        </a:ext>
                      </a:extLst>
                    </a:blip>
                    <a:srcRect t="21273" b="38310"/>
                    <a:stretch/>
                  </pic:blipFill>
                  <pic:spPr bwMode="auto">
                    <a:xfrm>
                      <a:off x="0" y="0"/>
                      <a:ext cx="4387749" cy="2110673"/>
                    </a:xfrm>
                    <a:prstGeom prst="rect">
                      <a:avLst/>
                    </a:prstGeom>
                    <a:ln>
                      <a:noFill/>
                    </a:ln>
                    <a:extLst>
                      <a:ext uri="{53640926-AAD7-44D8-BBD7-CCE9431645EC}">
                        <a14:shadowObscured xmlns:a14="http://schemas.microsoft.com/office/drawing/2010/main"/>
                      </a:ext>
                    </a:extLst>
                  </pic:spPr>
                </pic:pic>
              </a:graphicData>
            </a:graphic>
          </wp:inline>
        </w:drawing>
      </w:r>
    </w:p>
    <w:p w14:paraId="18BD64A5" w14:textId="4EF9D972" w:rsidR="000E57B2" w:rsidRDefault="000E57B2" w:rsidP="00706BAC">
      <w:pPr>
        <w:spacing w:line="360" w:lineRule="auto"/>
        <w:ind w:firstLine="284"/>
        <w:jc w:val="both"/>
        <w:rPr>
          <w:rFonts w:ascii="Tahoma" w:hAnsi="Tahoma" w:cs="Tahoma"/>
        </w:rPr>
      </w:pPr>
      <w:r w:rsidRPr="0086516B">
        <w:rPr>
          <w:rFonts w:ascii="Tahoma" w:hAnsi="Tahoma" w:cs="Tahoma"/>
        </w:rPr>
        <w:t>Sumber: Tim PKL PTDI-STTD Kota Dumai Tahun 2021</w:t>
      </w:r>
    </w:p>
    <w:p w14:paraId="72CFD37D" w14:textId="0F143471" w:rsidR="0086516B" w:rsidRDefault="000E57B2" w:rsidP="000E57B2">
      <w:pPr>
        <w:pStyle w:val="Caption"/>
        <w:rPr>
          <w:rFonts w:ascii="Tahoma" w:hAnsi="Tahoma" w:cs="Tahoma"/>
          <w:lang w:val="en-US"/>
        </w:rPr>
      </w:pPr>
      <w:bookmarkStart w:id="249" w:name="_Toc110748328"/>
      <w:r w:rsidRPr="000E57B2">
        <w:rPr>
          <w:rFonts w:ascii="Tahoma" w:hAnsi="Tahoma" w:cs="Tahoma"/>
        </w:rPr>
        <w:t xml:space="preserve">Gambar II </w:t>
      </w:r>
      <w:r w:rsidRPr="000E57B2">
        <w:rPr>
          <w:rFonts w:ascii="Tahoma" w:hAnsi="Tahoma" w:cs="Tahoma"/>
        </w:rPr>
        <w:fldChar w:fldCharType="begin"/>
      </w:r>
      <w:r w:rsidRPr="000E57B2">
        <w:rPr>
          <w:rFonts w:ascii="Tahoma" w:hAnsi="Tahoma" w:cs="Tahoma"/>
        </w:rPr>
        <w:instrText xml:space="preserve"> SEQ Gambar_II \* ARABIC </w:instrText>
      </w:r>
      <w:r w:rsidRPr="000E57B2">
        <w:rPr>
          <w:rFonts w:ascii="Tahoma" w:hAnsi="Tahoma" w:cs="Tahoma"/>
        </w:rPr>
        <w:fldChar w:fldCharType="separate"/>
      </w:r>
      <w:r w:rsidR="00043F1A">
        <w:rPr>
          <w:rFonts w:ascii="Tahoma" w:hAnsi="Tahoma" w:cs="Tahoma"/>
          <w:noProof/>
        </w:rPr>
        <w:t>9</w:t>
      </w:r>
      <w:r w:rsidRPr="000E57B2">
        <w:rPr>
          <w:rFonts w:ascii="Tahoma" w:hAnsi="Tahoma" w:cs="Tahoma"/>
        </w:rPr>
        <w:fldChar w:fldCharType="end"/>
      </w:r>
      <w:r w:rsidR="00D5124E">
        <w:rPr>
          <w:rFonts w:ascii="Tahoma" w:hAnsi="Tahoma" w:cs="Tahoma"/>
          <w:lang w:val="en-US"/>
        </w:rPr>
        <w:t xml:space="preserve"> Pintu Masuk Kawasan Industri D</w:t>
      </w:r>
      <w:r w:rsidRPr="000E57B2">
        <w:rPr>
          <w:rFonts w:ascii="Tahoma" w:hAnsi="Tahoma" w:cs="Tahoma"/>
          <w:lang w:val="en-US"/>
        </w:rPr>
        <w:t>umai</w:t>
      </w:r>
      <w:bookmarkEnd w:id="249"/>
    </w:p>
    <w:p w14:paraId="559F8560" w14:textId="77777777" w:rsidR="00792CE1" w:rsidRDefault="00E53DB6" w:rsidP="00792CE1">
      <w:pPr>
        <w:spacing w:line="360" w:lineRule="auto"/>
        <w:ind w:firstLine="720"/>
        <w:jc w:val="both"/>
        <w:rPr>
          <w:rFonts w:ascii="Tahoma" w:hAnsi="Tahoma" w:cs="Tahoma"/>
        </w:rPr>
      </w:pPr>
      <w:r w:rsidRPr="001E63CD">
        <w:rPr>
          <w:rFonts w:ascii="Tahoma" w:hAnsi="Tahoma" w:cs="Tahoma"/>
        </w:rPr>
        <w:lastRenderedPageBreak/>
        <w:t>Dibawah ini merupakan peta perusahaan-perusahaan diatas yang menjadi potensi angkutan barang.</w:t>
      </w:r>
      <w:r w:rsidR="00A477C6">
        <w:rPr>
          <w:rFonts w:ascii="Tahoma" w:hAnsi="Tahoma" w:cs="Tahoma"/>
        </w:rPr>
        <w:t xml:space="preserve"> Ada PT Pertamina di Jalan Putri Tujuh, PT Wilmar dan Kawasan Industri Dumai di Jalan Arifin Ahmad, </w:t>
      </w:r>
      <w:r w:rsidR="000E57B2">
        <w:rPr>
          <w:rFonts w:ascii="Tahoma" w:hAnsi="Tahoma" w:cs="Tahoma"/>
        </w:rPr>
        <w:t xml:space="preserve">serta </w:t>
      </w:r>
      <w:r w:rsidR="00A477C6">
        <w:rPr>
          <w:rFonts w:ascii="Tahoma" w:hAnsi="Tahoma" w:cs="Tahoma"/>
        </w:rPr>
        <w:t>PT Pasific Indopalm dan Sari Dumai Sejati di Jalan Cut Nyak Dien.</w:t>
      </w:r>
    </w:p>
    <w:p w14:paraId="3390FB42" w14:textId="63CCA384" w:rsidR="000E57B2" w:rsidRDefault="00E53DB6" w:rsidP="00792CE1">
      <w:pPr>
        <w:spacing w:line="360" w:lineRule="auto"/>
        <w:jc w:val="both"/>
      </w:pPr>
      <w:r>
        <w:rPr>
          <w:rFonts w:cs="Tahoma"/>
          <w:noProof/>
          <w:lang w:val="en-ID" w:eastAsia="en-ID"/>
        </w:rPr>
        <w:drawing>
          <wp:inline distT="0" distB="0" distL="0" distR="0" wp14:anchorId="68B737E1" wp14:editId="210C80C0">
            <wp:extent cx="5042470" cy="3568378"/>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TA PRUSAHAAN DUMAI.png"/>
                    <pic:cNvPicPr/>
                  </pic:nvPicPr>
                  <pic:blipFill>
                    <a:blip r:embed="rId34">
                      <a:extLst>
                        <a:ext uri="{28A0092B-C50C-407E-A947-70E740481C1C}">
                          <a14:useLocalDpi xmlns:a14="http://schemas.microsoft.com/office/drawing/2010/main" val="0"/>
                        </a:ext>
                      </a:extLst>
                    </a:blip>
                    <a:stretch>
                      <a:fillRect/>
                    </a:stretch>
                  </pic:blipFill>
                  <pic:spPr>
                    <a:xfrm>
                      <a:off x="0" y="0"/>
                      <a:ext cx="5042470" cy="3568378"/>
                    </a:xfrm>
                    <a:prstGeom prst="rect">
                      <a:avLst/>
                    </a:prstGeom>
                  </pic:spPr>
                </pic:pic>
              </a:graphicData>
            </a:graphic>
          </wp:inline>
        </w:drawing>
      </w:r>
    </w:p>
    <w:p w14:paraId="33330795" w14:textId="48614E13" w:rsidR="000E57B2" w:rsidRDefault="000E57B2" w:rsidP="000E57B2">
      <w:pPr>
        <w:rPr>
          <w:rFonts w:ascii="Tahoma" w:hAnsi="Tahoma" w:cs="Tahoma"/>
        </w:rPr>
      </w:pPr>
      <w:r w:rsidRPr="003118DF">
        <w:rPr>
          <w:rFonts w:ascii="Tahoma" w:hAnsi="Tahoma" w:cs="Tahoma"/>
        </w:rPr>
        <w:t>Sumber</w:t>
      </w:r>
      <w:r>
        <w:rPr>
          <w:rFonts w:ascii="Tahoma" w:hAnsi="Tahoma" w:cs="Tahoma"/>
        </w:rPr>
        <w:t>: Tim PKL PTDI-</w:t>
      </w:r>
      <w:r w:rsidRPr="00267B71">
        <w:rPr>
          <w:rFonts w:ascii="Tahoma" w:hAnsi="Tahoma" w:cs="Tahoma"/>
        </w:rPr>
        <w:t>STTD</w:t>
      </w:r>
      <w:r w:rsidRPr="001E63CD">
        <w:rPr>
          <w:rFonts w:ascii="Tahoma" w:hAnsi="Tahoma" w:cs="Tahoma"/>
        </w:rPr>
        <w:t xml:space="preserve"> </w:t>
      </w:r>
      <w:r>
        <w:rPr>
          <w:rFonts w:ascii="Tahoma" w:hAnsi="Tahoma" w:cs="Tahoma"/>
        </w:rPr>
        <w:t>Kota Dumai Tahun 2021</w:t>
      </w:r>
    </w:p>
    <w:p w14:paraId="2B69BDE8" w14:textId="1FD8FA4A" w:rsidR="00E53DB6" w:rsidRPr="000E57B2" w:rsidRDefault="000E57B2" w:rsidP="000E57B2">
      <w:pPr>
        <w:pStyle w:val="Caption"/>
        <w:rPr>
          <w:rFonts w:ascii="Tahoma" w:hAnsi="Tahoma" w:cs="Tahoma"/>
          <w:lang w:val="en-US"/>
        </w:rPr>
      </w:pPr>
      <w:bookmarkStart w:id="250" w:name="_Toc110748329"/>
      <w:r w:rsidRPr="000E57B2">
        <w:rPr>
          <w:rFonts w:ascii="Tahoma" w:hAnsi="Tahoma" w:cs="Tahoma"/>
        </w:rPr>
        <w:t xml:space="preserve">Gambar II </w:t>
      </w:r>
      <w:r w:rsidRPr="000E57B2">
        <w:rPr>
          <w:rFonts w:ascii="Tahoma" w:hAnsi="Tahoma" w:cs="Tahoma"/>
        </w:rPr>
        <w:fldChar w:fldCharType="begin"/>
      </w:r>
      <w:r w:rsidRPr="000E57B2">
        <w:rPr>
          <w:rFonts w:ascii="Tahoma" w:hAnsi="Tahoma" w:cs="Tahoma"/>
        </w:rPr>
        <w:instrText xml:space="preserve"> SEQ Gambar_II \* ARABIC </w:instrText>
      </w:r>
      <w:r w:rsidRPr="000E57B2">
        <w:rPr>
          <w:rFonts w:ascii="Tahoma" w:hAnsi="Tahoma" w:cs="Tahoma"/>
        </w:rPr>
        <w:fldChar w:fldCharType="separate"/>
      </w:r>
      <w:r w:rsidR="00043F1A">
        <w:rPr>
          <w:rFonts w:ascii="Tahoma" w:hAnsi="Tahoma" w:cs="Tahoma"/>
          <w:noProof/>
        </w:rPr>
        <w:t>10</w:t>
      </w:r>
      <w:r w:rsidRPr="000E57B2">
        <w:rPr>
          <w:rFonts w:ascii="Tahoma" w:hAnsi="Tahoma" w:cs="Tahoma"/>
        </w:rPr>
        <w:fldChar w:fldCharType="end"/>
      </w:r>
      <w:r w:rsidR="00D5124E">
        <w:rPr>
          <w:rFonts w:ascii="Tahoma" w:hAnsi="Tahoma" w:cs="Tahoma"/>
          <w:lang w:val="en-US"/>
        </w:rPr>
        <w:t xml:space="preserve"> Peta Lokasi Potensi Angkutan B</w:t>
      </w:r>
      <w:r w:rsidRPr="000E57B2">
        <w:rPr>
          <w:rFonts w:ascii="Tahoma" w:hAnsi="Tahoma" w:cs="Tahoma"/>
          <w:lang w:val="en-US"/>
        </w:rPr>
        <w:t>arang</w:t>
      </w:r>
      <w:bookmarkEnd w:id="250"/>
    </w:p>
    <w:p w14:paraId="2076F258" w14:textId="77777777" w:rsidR="009A2CDC" w:rsidRPr="00685465" w:rsidRDefault="009A2CDC" w:rsidP="00E53DB6">
      <w:pPr>
        <w:rPr>
          <w:rFonts w:ascii="Tahoma" w:hAnsi="Tahoma" w:cs="Tahoma"/>
          <w:i/>
        </w:rPr>
      </w:pPr>
    </w:p>
    <w:p w14:paraId="0E3BE9C5" w14:textId="77777777" w:rsidR="00EE3981" w:rsidRDefault="00EE3981" w:rsidP="00EE3981"/>
    <w:p w14:paraId="2B83EF34" w14:textId="77777777" w:rsidR="00EE3981" w:rsidRDefault="00EE3981" w:rsidP="00EE3981"/>
    <w:p w14:paraId="7F7C600C" w14:textId="77777777" w:rsidR="00EE3981" w:rsidRDefault="00EE3981" w:rsidP="00EE3981"/>
    <w:p w14:paraId="617DBB79" w14:textId="77777777" w:rsidR="00EE3981" w:rsidRPr="00EE3981" w:rsidRDefault="00EE3981" w:rsidP="00EE3981"/>
    <w:p w14:paraId="2F8DE866" w14:textId="77777777" w:rsidR="00EE3981" w:rsidRDefault="00EE3981" w:rsidP="00EE3981"/>
    <w:p w14:paraId="721969EB" w14:textId="77777777" w:rsidR="00EE3981" w:rsidRDefault="00EE3981" w:rsidP="00EE3981"/>
    <w:p w14:paraId="5401468B" w14:textId="77777777" w:rsidR="00EE3981" w:rsidRDefault="00EE3981" w:rsidP="00EE3981"/>
    <w:p w14:paraId="4FFC2B2C" w14:textId="77777777" w:rsidR="004A0ED2" w:rsidRDefault="004A0ED2" w:rsidP="00EE3981"/>
    <w:p w14:paraId="4C25016D" w14:textId="77777777" w:rsidR="00086544" w:rsidRPr="001769F3" w:rsidRDefault="00086544" w:rsidP="000A3E21">
      <w:pPr>
        <w:pStyle w:val="Heading1"/>
        <w:spacing w:line="360" w:lineRule="auto"/>
        <w:rPr>
          <w:rFonts w:cs="Tahoma"/>
        </w:rPr>
      </w:pPr>
      <w:bookmarkStart w:id="251" w:name="_Toc111714852"/>
      <w:r w:rsidRPr="001769F3">
        <w:rPr>
          <w:rFonts w:cs="Tahoma"/>
        </w:rPr>
        <w:lastRenderedPageBreak/>
        <w:t>BAB III</w:t>
      </w:r>
      <w:r w:rsidR="000A3E21">
        <w:rPr>
          <w:rFonts w:cs="Tahoma"/>
        </w:rPr>
        <w:t xml:space="preserve"> </w:t>
      </w:r>
      <w:r w:rsidR="000A3E21">
        <w:rPr>
          <w:rFonts w:cs="Tahoma"/>
        </w:rPr>
        <w:br w:type="textWrapping" w:clear="all"/>
      </w:r>
      <w:r w:rsidRPr="001769F3">
        <w:rPr>
          <w:rFonts w:cs="Tahoma"/>
        </w:rPr>
        <w:t>KAJIAN PUSTAKA</w:t>
      </w:r>
      <w:bookmarkEnd w:id="251"/>
    </w:p>
    <w:p w14:paraId="42B49DF8" w14:textId="77777777" w:rsidR="00086544" w:rsidRPr="001769F3" w:rsidRDefault="00086544" w:rsidP="001769F3">
      <w:pPr>
        <w:spacing w:line="360" w:lineRule="auto"/>
        <w:rPr>
          <w:rFonts w:ascii="Tahoma" w:hAnsi="Tahoma" w:cs="Tahoma"/>
        </w:rPr>
      </w:pPr>
    </w:p>
    <w:p w14:paraId="261D1819" w14:textId="77777777" w:rsidR="00086544" w:rsidRPr="001769F3" w:rsidRDefault="00313413" w:rsidP="00173B8E">
      <w:pPr>
        <w:pStyle w:val="Heading2"/>
        <w:numPr>
          <w:ilvl w:val="0"/>
          <w:numId w:val="66"/>
        </w:numPr>
        <w:ind w:left="284"/>
      </w:pPr>
      <w:bookmarkStart w:id="252" w:name="_Toc111714853"/>
      <w:r w:rsidRPr="001769F3">
        <w:t>Pengertian Transportasi</w:t>
      </w:r>
      <w:bookmarkEnd w:id="252"/>
    </w:p>
    <w:p w14:paraId="45324B3A" w14:textId="77777777" w:rsidR="00313413" w:rsidRPr="001769F3" w:rsidRDefault="00313413" w:rsidP="001E63CD">
      <w:pPr>
        <w:spacing w:line="360" w:lineRule="auto"/>
        <w:ind w:left="-76" w:firstLine="785"/>
        <w:jc w:val="both"/>
        <w:rPr>
          <w:rFonts w:ascii="Tahoma" w:hAnsi="Tahoma" w:cs="Tahoma"/>
        </w:rPr>
      </w:pPr>
      <w:r w:rsidRPr="001769F3">
        <w:rPr>
          <w:rFonts w:ascii="Tahoma" w:hAnsi="Tahoma" w:cs="Tahoma"/>
        </w:rPr>
        <w:t>Transportasi adalah pemindahan barang atau manusia dari tempat satu ke tempat lainnya dengan menggunakan kendaraan yang digerakkan oleh manusia, mesin ataupun hewan.</w:t>
      </w:r>
    </w:p>
    <w:p w14:paraId="357CC93C" w14:textId="77777777" w:rsidR="00313413" w:rsidRPr="001769F3" w:rsidRDefault="00313413" w:rsidP="001E63CD">
      <w:pPr>
        <w:spacing w:line="360" w:lineRule="auto"/>
        <w:ind w:left="-76" w:firstLine="785"/>
        <w:jc w:val="both"/>
        <w:rPr>
          <w:rFonts w:ascii="Tahoma" w:hAnsi="Tahoma" w:cs="Tahoma"/>
        </w:rPr>
      </w:pPr>
      <w:r w:rsidRPr="001769F3">
        <w:rPr>
          <w:rFonts w:ascii="Tahoma" w:hAnsi="Tahoma" w:cs="Tahoma"/>
        </w:rPr>
        <w:t>Morlok (1978) mendefinisikan bahwasanya transporasi sebagai kegiatan memindahkan atau mengangkut sesuatu dari suatu tempat ketempat lain.</w:t>
      </w:r>
    </w:p>
    <w:p w14:paraId="0F40E27C" w14:textId="77777777" w:rsidR="00313413" w:rsidRPr="001769F3" w:rsidRDefault="00313413" w:rsidP="001E63CD">
      <w:pPr>
        <w:spacing w:line="360" w:lineRule="auto"/>
        <w:ind w:left="-76" w:firstLine="785"/>
        <w:jc w:val="both"/>
        <w:rPr>
          <w:rFonts w:ascii="Tahoma" w:hAnsi="Tahoma" w:cs="Tahoma"/>
        </w:rPr>
      </w:pPr>
      <w:r w:rsidRPr="001769F3">
        <w:rPr>
          <w:rFonts w:ascii="Tahoma" w:hAnsi="Tahoma" w:cs="Tahoma"/>
        </w:rPr>
        <w:t xml:space="preserve">Tamin (1997) menyatakan bahwa transportasi merupakan suatu sistem yang terdiri dari sarana/prasarana dan sistem pelayanan yang memungkinkan adanya pergerakan keseluruhan wilayah sehingga terakomodasi mobilitas penduduk, dimungkinkan adanya pergerakan barang dan dimungkinkannya akses ke semua wilayah. </w:t>
      </w:r>
    </w:p>
    <w:p w14:paraId="473D60CD" w14:textId="77777777" w:rsidR="00313413" w:rsidRPr="001769F3" w:rsidRDefault="00313413" w:rsidP="001E63CD">
      <w:pPr>
        <w:spacing w:line="360" w:lineRule="auto"/>
        <w:ind w:left="-76" w:firstLine="785"/>
        <w:jc w:val="both"/>
        <w:rPr>
          <w:rFonts w:ascii="Tahoma" w:hAnsi="Tahoma" w:cs="Tahoma"/>
        </w:rPr>
      </w:pPr>
      <w:r w:rsidRPr="001769F3">
        <w:rPr>
          <w:rFonts w:ascii="Tahoma" w:hAnsi="Tahoma" w:cs="Tahoma"/>
        </w:rPr>
        <w:t>Menurut Bowersox (1981), transportasi adalah perpindahan baran atau penumpang dari suatu tempat ke tempat lain, dimana produk dipindahkan ke tempat tujuan dibutuhkan.</w:t>
      </w:r>
    </w:p>
    <w:p w14:paraId="18B76354" w14:textId="77777777" w:rsidR="00313413" w:rsidRPr="001769F3" w:rsidRDefault="0087456C" w:rsidP="00173B8E">
      <w:pPr>
        <w:pStyle w:val="Heading3"/>
        <w:numPr>
          <w:ilvl w:val="0"/>
          <w:numId w:val="66"/>
        </w:numPr>
        <w:spacing w:line="360" w:lineRule="auto"/>
        <w:ind w:left="284"/>
        <w:rPr>
          <w:rFonts w:cs="Tahoma"/>
        </w:rPr>
      </w:pPr>
      <w:bookmarkStart w:id="253" w:name="_Toc111714854"/>
      <w:r w:rsidRPr="001769F3">
        <w:rPr>
          <w:rFonts w:cs="Tahoma"/>
        </w:rPr>
        <w:t>Sistem Transportasi Makro</w:t>
      </w:r>
      <w:bookmarkEnd w:id="253"/>
    </w:p>
    <w:p w14:paraId="4E6A5299" w14:textId="77777777" w:rsidR="0087456C" w:rsidRPr="001769F3" w:rsidRDefault="0087456C" w:rsidP="001769F3">
      <w:pPr>
        <w:spacing w:line="360" w:lineRule="auto"/>
        <w:ind w:left="-76" w:firstLine="360"/>
        <w:jc w:val="both"/>
        <w:rPr>
          <w:rFonts w:ascii="Tahoma" w:hAnsi="Tahoma" w:cs="Tahoma"/>
        </w:rPr>
      </w:pPr>
      <w:r w:rsidRPr="001769F3">
        <w:rPr>
          <w:rFonts w:ascii="Tahoma" w:hAnsi="Tahoma" w:cs="Tahoma"/>
        </w:rPr>
        <w:t xml:space="preserve">Sistem transportasi dapat dipahami melalui dua pendekatan yaitu sistem transportasi menyeluruh (makro) serta sistem transportasi mikro yang merupakan hasil pemecahan dari sistem transportasi makro menjadi lebh kecil yang masing-masing saling terkait dan saling memengaruhi. Sistem transportasi tersebut terdiri dari: sistem kegiatan, sistem jaringan, sistem pergerakan dan sistem kelembagaan </w:t>
      </w:r>
      <w:r w:rsidR="003118DF">
        <w:rPr>
          <w:rFonts w:ascii="Tahoma" w:hAnsi="Tahoma" w:cs="Tahoma"/>
        </w:rPr>
        <w:t>seperti halnya dinyatakan pada Tamin</w:t>
      </w:r>
      <w:r w:rsidRPr="001769F3">
        <w:rPr>
          <w:rFonts w:ascii="Tahoma" w:hAnsi="Tahoma" w:cs="Tahoma"/>
        </w:rPr>
        <w:t xml:space="preserve"> </w:t>
      </w:r>
      <w:r w:rsidR="003118DF">
        <w:rPr>
          <w:rFonts w:ascii="Tahoma" w:hAnsi="Tahoma" w:cs="Tahoma"/>
        </w:rPr>
        <w:t>(</w:t>
      </w:r>
      <w:r w:rsidRPr="001769F3">
        <w:rPr>
          <w:rFonts w:ascii="Tahoma" w:hAnsi="Tahoma" w:cs="Tahoma"/>
        </w:rPr>
        <w:t>2000). Sistem makro tersebut saling berkai</w:t>
      </w:r>
      <w:r w:rsidR="00D0740A" w:rsidRPr="001769F3">
        <w:rPr>
          <w:rFonts w:ascii="Tahoma" w:hAnsi="Tahoma" w:cs="Tahoma"/>
        </w:rPr>
        <w:t>tan dan mempengaruhi seperti terlihat pada Gambar III.1 :</w:t>
      </w:r>
    </w:p>
    <w:p w14:paraId="5FEFA38D" w14:textId="77777777" w:rsidR="00C5429A" w:rsidRPr="001769F3" w:rsidRDefault="00D0740A" w:rsidP="004A0ED2">
      <w:pPr>
        <w:spacing w:line="360" w:lineRule="auto"/>
        <w:jc w:val="both"/>
        <w:rPr>
          <w:rFonts w:ascii="Tahoma" w:hAnsi="Tahoma" w:cs="Tahoma"/>
        </w:rPr>
      </w:pPr>
      <w:r w:rsidRPr="001769F3">
        <w:rPr>
          <w:rFonts w:ascii="Tahoma" w:hAnsi="Tahoma" w:cs="Tahoma"/>
          <w:noProof/>
          <w:lang w:val="en-ID" w:eastAsia="en-ID"/>
        </w:rPr>
        <w:lastRenderedPageBreak/>
        <w:drawing>
          <wp:anchor distT="0" distB="0" distL="114300" distR="114300" simplePos="0" relativeHeight="251633152" behindDoc="1" locked="0" layoutInCell="1" allowOverlap="1" wp14:anchorId="6E304013" wp14:editId="4C170CE4">
            <wp:simplePos x="0" y="0"/>
            <wp:positionH relativeFrom="column">
              <wp:posOffset>-2540</wp:posOffset>
            </wp:positionH>
            <wp:positionV relativeFrom="paragraph">
              <wp:posOffset>186690</wp:posOffset>
            </wp:positionV>
            <wp:extent cx="5057775" cy="3365500"/>
            <wp:effectExtent l="0" t="0" r="9525" b="6350"/>
            <wp:wrapTight wrapText="bothSides">
              <wp:wrapPolygon edited="0">
                <wp:start x="0" y="0"/>
                <wp:lineTo x="0" y="21518"/>
                <wp:lineTo x="21559" y="21518"/>
                <wp:lineTo x="21559" y="0"/>
                <wp:lineTo x="0" y="0"/>
              </wp:wrapPolygon>
            </wp:wrapTight>
            <wp:docPr id="27" name="Picture 27" descr="Hasil gambar untuk sistem transportasi mak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sil gambar untuk sistem transportasi makr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57775" cy="336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24E9D" w14:textId="77777777" w:rsidR="00C5429A" w:rsidRPr="001769F3" w:rsidRDefault="00C5429A" w:rsidP="001769F3">
      <w:pPr>
        <w:spacing w:line="360" w:lineRule="auto"/>
        <w:rPr>
          <w:rFonts w:ascii="Tahoma" w:hAnsi="Tahoma" w:cs="Tahoma"/>
        </w:rPr>
      </w:pPr>
    </w:p>
    <w:p w14:paraId="616E9036" w14:textId="7520E39A" w:rsidR="00D0740A" w:rsidRPr="001769F3" w:rsidRDefault="009778E6" w:rsidP="001769F3">
      <w:pPr>
        <w:spacing w:line="360" w:lineRule="auto"/>
        <w:jc w:val="both"/>
        <w:rPr>
          <w:rFonts w:ascii="Tahoma" w:hAnsi="Tahoma" w:cs="Tahoma"/>
        </w:rPr>
      </w:pPr>
      <w:r>
        <w:rPr>
          <w:noProof/>
          <w:lang w:val="en-ID" w:eastAsia="en-ID"/>
        </w:rPr>
        <mc:AlternateContent>
          <mc:Choice Requires="wps">
            <w:drawing>
              <wp:anchor distT="0" distB="0" distL="114300" distR="114300" simplePos="0" relativeHeight="251698688" behindDoc="1" locked="0" layoutInCell="1" allowOverlap="1" wp14:anchorId="2B566790" wp14:editId="39C1C0BB">
                <wp:simplePos x="0" y="0"/>
                <wp:positionH relativeFrom="column">
                  <wp:posOffset>-1905</wp:posOffset>
                </wp:positionH>
                <wp:positionV relativeFrom="paragraph">
                  <wp:posOffset>242570</wp:posOffset>
                </wp:positionV>
                <wp:extent cx="4622800" cy="314325"/>
                <wp:effectExtent l="0" t="0" r="6350" b="9525"/>
                <wp:wrapTight wrapText="bothSides">
                  <wp:wrapPolygon edited="0">
                    <wp:start x="0" y="0"/>
                    <wp:lineTo x="0" y="20945"/>
                    <wp:lineTo x="21541" y="20945"/>
                    <wp:lineTo x="21541"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4622800" cy="314325"/>
                        </a:xfrm>
                        <a:prstGeom prst="rect">
                          <a:avLst/>
                        </a:prstGeom>
                        <a:solidFill>
                          <a:prstClr val="white"/>
                        </a:solidFill>
                        <a:ln>
                          <a:noFill/>
                        </a:ln>
                        <a:effectLst/>
                      </wps:spPr>
                      <wps:txbx>
                        <w:txbxContent>
                          <w:p w14:paraId="5565414C" w14:textId="56000BE3" w:rsidR="003666C5" w:rsidRPr="0043277B" w:rsidRDefault="003666C5" w:rsidP="0043277B">
                            <w:pPr>
                              <w:pStyle w:val="Caption"/>
                              <w:rPr>
                                <w:rFonts w:ascii="Tahoma" w:hAnsi="Tahoma" w:cs="Tahoma"/>
                                <w:noProof/>
                              </w:rPr>
                            </w:pPr>
                            <w:bookmarkStart w:id="254" w:name="_Toc110886661"/>
                            <w:bookmarkStart w:id="255" w:name="_Toc110748175"/>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1</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2886DFB2" w14:textId="77777777" w:rsidR="003666C5" w:rsidRDefault="003666C5"/>
                          <w:p w14:paraId="59407665" w14:textId="77777777" w:rsidR="003666C5" w:rsidRPr="0043277B" w:rsidRDefault="003666C5" w:rsidP="009778E6">
                            <w:pPr>
                              <w:pStyle w:val="Caption"/>
                              <w:jc w:val="left"/>
                              <w:rPr>
                                <w:rFonts w:ascii="Tahoma" w:hAnsi="Tahoma" w:cs="Tahoma"/>
                                <w:noProof/>
                              </w:rPr>
                            </w:pPr>
                          </w:p>
                          <w:p w14:paraId="190AEC84" w14:textId="77777777" w:rsidR="003666C5" w:rsidRDefault="003666C5"/>
                          <w:p w14:paraId="5320460A"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2</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182BCF6B" w14:textId="77777777" w:rsidR="003666C5" w:rsidRDefault="003666C5"/>
                          <w:p w14:paraId="63C0F0EB" w14:textId="77777777" w:rsidR="003666C5" w:rsidRPr="0043277B" w:rsidRDefault="003666C5" w:rsidP="009778E6">
                            <w:pPr>
                              <w:pStyle w:val="Caption"/>
                              <w:jc w:val="left"/>
                              <w:rPr>
                                <w:rFonts w:ascii="Tahoma" w:hAnsi="Tahoma" w:cs="Tahoma"/>
                                <w:noProof/>
                              </w:rPr>
                            </w:pPr>
                          </w:p>
                          <w:p w14:paraId="7BE75849" w14:textId="77777777" w:rsidR="003666C5" w:rsidRDefault="003666C5"/>
                          <w:p w14:paraId="7532DE74"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2</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3</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3B8D04BF" w14:textId="77777777" w:rsidR="003666C5" w:rsidRDefault="003666C5"/>
                          <w:p w14:paraId="2BFBEFED" w14:textId="77777777" w:rsidR="003666C5" w:rsidRPr="0043277B" w:rsidRDefault="003666C5" w:rsidP="009778E6">
                            <w:pPr>
                              <w:pStyle w:val="Caption"/>
                              <w:jc w:val="left"/>
                              <w:rPr>
                                <w:rFonts w:ascii="Tahoma" w:hAnsi="Tahoma" w:cs="Tahoma"/>
                                <w:noProof/>
                              </w:rPr>
                            </w:pPr>
                          </w:p>
                          <w:p w14:paraId="7B301715" w14:textId="77777777" w:rsidR="003666C5" w:rsidRDefault="003666C5"/>
                          <w:p w14:paraId="7EF28579"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3</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4</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38F7751C" w14:textId="77777777" w:rsidR="003666C5" w:rsidRDefault="003666C5"/>
                          <w:p w14:paraId="08547A48" w14:textId="77777777" w:rsidR="003666C5" w:rsidRPr="0043277B" w:rsidRDefault="003666C5" w:rsidP="009778E6">
                            <w:pPr>
                              <w:pStyle w:val="Caption"/>
                              <w:jc w:val="left"/>
                              <w:rPr>
                                <w:rFonts w:ascii="Tahoma" w:hAnsi="Tahoma" w:cs="Tahoma"/>
                                <w:noProof/>
                              </w:rPr>
                            </w:pPr>
                          </w:p>
                          <w:p w14:paraId="2BE3DE18" w14:textId="77777777" w:rsidR="003666C5" w:rsidRDefault="003666C5"/>
                          <w:p w14:paraId="5FCC1290"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4</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32F101F8" w14:textId="77777777" w:rsidR="003666C5" w:rsidRDefault="003666C5"/>
                          <w:p w14:paraId="62E550E5"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5</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125D5E2D" w14:textId="77777777" w:rsidR="003666C5" w:rsidRDefault="003666C5"/>
                          <w:p w14:paraId="3A24B653"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6</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5</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54"/>
                          </w:p>
                          <w:p w14:paraId="2D736479" w14:textId="77777777" w:rsidR="003666C5" w:rsidRDefault="003666C5"/>
                          <w:p w14:paraId="3EE23306" w14:textId="77777777" w:rsidR="003666C5" w:rsidRPr="0043277B" w:rsidRDefault="003666C5" w:rsidP="009778E6">
                            <w:pPr>
                              <w:pStyle w:val="Caption"/>
                              <w:jc w:val="left"/>
                              <w:rPr>
                                <w:rFonts w:ascii="Tahoma" w:hAnsi="Tahoma" w:cs="Tahoma"/>
                                <w:noProof/>
                              </w:rPr>
                            </w:pPr>
                          </w:p>
                          <w:p w14:paraId="06CC4872" w14:textId="77777777" w:rsidR="003666C5" w:rsidRDefault="003666C5"/>
                          <w:p w14:paraId="6603FA07" w14:textId="77777777" w:rsidR="003666C5" w:rsidRPr="0043277B" w:rsidRDefault="003666C5" w:rsidP="0043277B">
                            <w:pPr>
                              <w:pStyle w:val="Caption"/>
                              <w:rPr>
                                <w:rFonts w:ascii="Tahoma" w:hAnsi="Tahoma" w:cs="Tahoma"/>
                                <w:noProof/>
                              </w:rPr>
                            </w:pPr>
                            <w:bookmarkStart w:id="256" w:name="_Toc110886618"/>
                            <w:bookmarkStart w:id="257" w:name="_Toc110886662"/>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7</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6</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56"/>
                            <w:bookmarkEnd w:id="257"/>
                          </w:p>
                          <w:p w14:paraId="419BDCB9" w14:textId="77777777" w:rsidR="003666C5" w:rsidRDefault="003666C5"/>
                          <w:p w14:paraId="136F7A8E" w14:textId="77777777" w:rsidR="003666C5" w:rsidRPr="0043277B" w:rsidRDefault="003666C5" w:rsidP="009778E6">
                            <w:pPr>
                              <w:pStyle w:val="Caption"/>
                              <w:jc w:val="left"/>
                              <w:rPr>
                                <w:rFonts w:ascii="Tahoma" w:hAnsi="Tahoma" w:cs="Tahoma"/>
                                <w:noProof/>
                              </w:rPr>
                            </w:pPr>
                          </w:p>
                          <w:p w14:paraId="36BD48CB" w14:textId="77777777" w:rsidR="003666C5" w:rsidRDefault="003666C5"/>
                          <w:p w14:paraId="24FEA278" w14:textId="3C800578" w:rsidR="003666C5" w:rsidRPr="0043277B" w:rsidRDefault="003666C5" w:rsidP="0043277B">
                            <w:pPr>
                              <w:pStyle w:val="Caption"/>
                              <w:rPr>
                                <w:rFonts w:ascii="Tahoma" w:hAnsi="Tahoma" w:cs="Tahoma"/>
                                <w:noProof/>
                              </w:rPr>
                            </w:pPr>
                            <w:bookmarkStart w:id="258" w:name="_Toc110886619"/>
                            <w:bookmarkStart w:id="259" w:name="_Toc110886663"/>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8</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7</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55"/>
                            <w:bookmarkEnd w:id="258"/>
                            <w:bookmarkEnd w:id="259"/>
                          </w:p>
                          <w:p w14:paraId="57AB9967" w14:textId="77777777" w:rsidR="003666C5" w:rsidRDefault="003666C5"/>
                          <w:p w14:paraId="6D28ED04" w14:textId="77777777" w:rsidR="003666C5" w:rsidRPr="0043277B" w:rsidRDefault="003666C5" w:rsidP="009778E6">
                            <w:pPr>
                              <w:pStyle w:val="Caption"/>
                              <w:jc w:val="left"/>
                              <w:rPr>
                                <w:rFonts w:ascii="Tahoma" w:hAnsi="Tahoma" w:cs="Tahoma"/>
                                <w:noProof/>
                              </w:rPr>
                            </w:pPr>
                          </w:p>
                          <w:p w14:paraId="5619A22C" w14:textId="77777777" w:rsidR="003666C5" w:rsidRDefault="003666C5"/>
                          <w:p w14:paraId="394AB781" w14:textId="0AAF9678" w:rsidR="003666C5" w:rsidRPr="0043277B" w:rsidRDefault="003666C5" w:rsidP="0043277B">
                            <w:pPr>
                              <w:pStyle w:val="Caption"/>
                              <w:rPr>
                                <w:rFonts w:ascii="Tahoma" w:hAnsi="Tahoma" w:cs="Tahoma"/>
                                <w:noProof/>
                              </w:rPr>
                            </w:pPr>
                            <w:bookmarkStart w:id="260" w:name="_Toc110748176"/>
                            <w:bookmarkStart w:id="261" w:name="_Toc110748398"/>
                            <w:bookmarkStart w:id="262" w:name="_Toc110886620"/>
                            <w:bookmarkStart w:id="263" w:name="_Toc110886664"/>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9</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8</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60"/>
                            <w:bookmarkEnd w:id="261"/>
                            <w:bookmarkEnd w:id="262"/>
                            <w:bookmarkEnd w:id="263"/>
                          </w:p>
                          <w:p w14:paraId="026E9480" w14:textId="77777777" w:rsidR="003666C5" w:rsidRDefault="003666C5"/>
                          <w:p w14:paraId="6743B4A9" w14:textId="27A0EEA7" w:rsidR="003666C5" w:rsidRPr="0043277B" w:rsidRDefault="003666C5" w:rsidP="009778E6">
                            <w:pPr>
                              <w:pStyle w:val="Caption"/>
                              <w:jc w:val="left"/>
                              <w:rPr>
                                <w:rFonts w:ascii="Tahoma" w:hAnsi="Tahoma" w:cs="Tahoma"/>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566790" id="Text Box 26" o:spid="_x0000_s1028" type="#_x0000_t202" style="position:absolute;left:0;text-align:left;margin-left:-.15pt;margin-top:19.1pt;width:364pt;height:24.75pt;z-index:-25161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dgNgIAAHcEAAAOAAAAZHJzL2Uyb0RvYy54bWysVMFu2zAMvQ/YPwi6L07cLiiMOEWWIsOA&#10;oC2QDD0rshQLkEVNUmJnXz9KttOu22nYRaFI6tF8j8zivms0OQvnFZiSziZTSoThUClzLOn3/ebT&#10;HSU+MFMxDUaU9CI8vV9+/LBobSFyqEFXwhEEMb5obUnrEGyRZZ7XomF+AlYYDEpwDQt4dcescqxF&#10;9EZn+XQ6z1pwlXXAhffofeiDdJnwpRQ8PEnpRSC6pPhtIZ0unYd4ZssFK46O2Vrx4TPYP3xFw5TB&#10;oleoBxYYOTn1B1SjuAMPMkw4NBlIqbhIPWA3s+m7bnY1syL1guR4e6XJ/z9Y/nh+dkRVJc3nlBjW&#10;oEZ70QXyBTqCLuSntb7AtJ3FxNChH3Ue/R6dse1Ouib+YkME48j05cpuROPovJ3n+d0UQxxjN7Pb&#10;m/xzhMleX1vnw1cBDYlGSR2ql0hl560PfeqYEot50KraKK3jJQbW2pEzQ6XbWgUxgP+WpU3MNRBf&#10;9YC9R6RRGarEhvvGohW6Q9cTNDZ9gOqCXDjop8lbvlFYfct8eGYOxwd7xJUIT3hIDW1JYbAoqcH9&#10;/Js/5qOqGKWkxXEsqf9xYk5Qor8Z1DvO7mi40TiMhjk1a8C+Z7hslicTH7igR1M6aF5wU1axCoaY&#10;4VirpGE016FfCtw0LlarlIQTalnYmp3lEXpked+9MGcHjQKq+wjjoLLinVR9bs/56hRAqqRj5LVn&#10;EfWPF5zuNAnDJsb1eXtPWa//F8tfAAAA//8DAFBLAwQUAAYACAAAACEANpymat0AAAAHAQAADwAA&#10;AGRycy9kb3ducmV2LnhtbEyOwU7DMBBE70j8g7VIXFDrkEpNFOJU0MINDi1Vz9t4SSLidWQ7Tfr3&#10;mBOcRqMZzbxyM5teXMj5zrKCx2UCgri2uuNGwfHzbZGD8AFZY2+ZFFzJw6a6vSmx0HbiPV0OoRFx&#10;hH2BCtoQhkJKX7dk0C/tQByzL+sMhmhdI7XDKY6bXqZJspYGO44PLQ60ban+PoxGwXrnxmnP24fd&#10;8fUdP4YmPb1cT0rd383PTyACzeGvDL/4ER2qyHS2I2svegWLVSwqWOUpiBhnaZaBOCvIo8qqlP/5&#10;qx8AAAD//wMAUEsBAi0AFAAGAAgAAAAhALaDOJL+AAAA4QEAABMAAAAAAAAAAAAAAAAAAAAAAFtD&#10;b250ZW50X1R5cGVzXS54bWxQSwECLQAUAAYACAAAACEAOP0h/9YAAACUAQAACwAAAAAAAAAAAAAA&#10;AAAvAQAAX3JlbHMvLnJlbHNQSwECLQAUAAYACAAAACEAbVTHYDYCAAB3BAAADgAAAAAAAAAAAAAA&#10;AAAuAgAAZHJzL2Uyb0RvYy54bWxQSwECLQAUAAYACAAAACEANpymat0AAAAHAQAADwAAAAAAAAAA&#10;AAAAAACQBAAAZHJzL2Rvd25yZXYueG1sUEsFBgAAAAAEAAQA8wAAAJoFAAAAAA==&#10;" stroked="f">
                <v:textbox inset="0,0,0,0">
                  <w:txbxContent>
                    <w:p w14:paraId="5565414C" w14:textId="56000BE3" w:rsidR="003666C5" w:rsidRPr="0043277B" w:rsidRDefault="003666C5" w:rsidP="0043277B">
                      <w:pPr>
                        <w:pStyle w:val="Caption"/>
                        <w:rPr>
                          <w:rFonts w:ascii="Tahoma" w:hAnsi="Tahoma" w:cs="Tahoma"/>
                          <w:noProof/>
                        </w:rPr>
                      </w:pPr>
                      <w:bookmarkStart w:id="264" w:name="_Toc110886661"/>
                      <w:bookmarkStart w:id="265" w:name="_Toc110748175"/>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1</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2886DFB2" w14:textId="77777777" w:rsidR="003666C5" w:rsidRDefault="003666C5"/>
                    <w:p w14:paraId="59407665" w14:textId="77777777" w:rsidR="003666C5" w:rsidRPr="0043277B" w:rsidRDefault="003666C5" w:rsidP="009778E6">
                      <w:pPr>
                        <w:pStyle w:val="Caption"/>
                        <w:jc w:val="left"/>
                        <w:rPr>
                          <w:rFonts w:ascii="Tahoma" w:hAnsi="Tahoma" w:cs="Tahoma"/>
                          <w:noProof/>
                        </w:rPr>
                      </w:pPr>
                    </w:p>
                    <w:p w14:paraId="190AEC84" w14:textId="77777777" w:rsidR="003666C5" w:rsidRDefault="003666C5"/>
                    <w:p w14:paraId="5320460A"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2</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182BCF6B" w14:textId="77777777" w:rsidR="003666C5" w:rsidRDefault="003666C5"/>
                    <w:p w14:paraId="63C0F0EB" w14:textId="77777777" w:rsidR="003666C5" w:rsidRPr="0043277B" w:rsidRDefault="003666C5" w:rsidP="009778E6">
                      <w:pPr>
                        <w:pStyle w:val="Caption"/>
                        <w:jc w:val="left"/>
                        <w:rPr>
                          <w:rFonts w:ascii="Tahoma" w:hAnsi="Tahoma" w:cs="Tahoma"/>
                          <w:noProof/>
                        </w:rPr>
                      </w:pPr>
                    </w:p>
                    <w:p w14:paraId="7BE75849" w14:textId="77777777" w:rsidR="003666C5" w:rsidRDefault="003666C5"/>
                    <w:p w14:paraId="7532DE74"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2</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3</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3B8D04BF" w14:textId="77777777" w:rsidR="003666C5" w:rsidRDefault="003666C5"/>
                    <w:p w14:paraId="2BFBEFED" w14:textId="77777777" w:rsidR="003666C5" w:rsidRPr="0043277B" w:rsidRDefault="003666C5" w:rsidP="009778E6">
                      <w:pPr>
                        <w:pStyle w:val="Caption"/>
                        <w:jc w:val="left"/>
                        <w:rPr>
                          <w:rFonts w:ascii="Tahoma" w:hAnsi="Tahoma" w:cs="Tahoma"/>
                          <w:noProof/>
                        </w:rPr>
                      </w:pPr>
                    </w:p>
                    <w:p w14:paraId="7B301715" w14:textId="77777777" w:rsidR="003666C5" w:rsidRDefault="003666C5"/>
                    <w:p w14:paraId="7EF28579"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3</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4</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p>
                    <w:p w14:paraId="38F7751C" w14:textId="77777777" w:rsidR="003666C5" w:rsidRDefault="003666C5"/>
                    <w:p w14:paraId="08547A48" w14:textId="77777777" w:rsidR="003666C5" w:rsidRPr="0043277B" w:rsidRDefault="003666C5" w:rsidP="009778E6">
                      <w:pPr>
                        <w:pStyle w:val="Caption"/>
                        <w:jc w:val="left"/>
                        <w:rPr>
                          <w:rFonts w:ascii="Tahoma" w:hAnsi="Tahoma" w:cs="Tahoma"/>
                          <w:noProof/>
                        </w:rPr>
                      </w:pPr>
                    </w:p>
                    <w:p w14:paraId="2BE3DE18" w14:textId="77777777" w:rsidR="003666C5" w:rsidRDefault="003666C5"/>
                    <w:p w14:paraId="5FCC1290"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4</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32F101F8" w14:textId="77777777" w:rsidR="003666C5" w:rsidRDefault="003666C5"/>
                    <w:p w14:paraId="62E550E5"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5</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125D5E2D" w14:textId="77777777" w:rsidR="003666C5" w:rsidRDefault="003666C5"/>
                    <w:p w14:paraId="3A24B653" w14:textId="77777777" w:rsidR="003666C5" w:rsidRPr="0043277B" w:rsidRDefault="003666C5" w:rsidP="0043277B">
                      <w:pPr>
                        <w:pStyle w:val="Caption"/>
                        <w:rPr>
                          <w:rFonts w:ascii="Tahoma" w:hAnsi="Tahoma" w:cs="Tahoma"/>
                          <w:noProof/>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6</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5</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64"/>
                    </w:p>
                    <w:p w14:paraId="2D736479" w14:textId="77777777" w:rsidR="003666C5" w:rsidRDefault="003666C5"/>
                    <w:p w14:paraId="3EE23306" w14:textId="77777777" w:rsidR="003666C5" w:rsidRPr="0043277B" w:rsidRDefault="003666C5" w:rsidP="009778E6">
                      <w:pPr>
                        <w:pStyle w:val="Caption"/>
                        <w:jc w:val="left"/>
                        <w:rPr>
                          <w:rFonts w:ascii="Tahoma" w:hAnsi="Tahoma" w:cs="Tahoma"/>
                          <w:noProof/>
                        </w:rPr>
                      </w:pPr>
                    </w:p>
                    <w:p w14:paraId="06CC4872" w14:textId="77777777" w:rsidR="003666C5" w:rsidRDefault="003666C5"/>
                    <w:p w14:paraId="6603FA07" w14:textId="77777777" w:rsidR="003666C5" w:rsidRPr="0043277B" w:rsidRDefault="003666C5" w:rsidP="0043277B">
                      <w:pPr>
                        <w:pStyle w:val="Caption"/>
                        <w:rPr>
                          <w:rFonts w:ascii="Tahoma" w:hAnsi="Tahoma" w:cs="Tahoma"/>
                          <w:noProof/>
                        </w:rPr>
                      </w:pPr>
                      <w:bookmarkStart w:id="266" w:name="_Toc110886618"/>
                      <w:bookmarkStart w:id="267" w:name="_Toc110886662"/>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7</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6</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66"/>
                      <w:bookmarkEnd w:id="267"/>
                    </w:p>
                    <w:p w14:paraId="419BDCB9" w14:textId="77777777" w:rsidR="003666C5" w:rsidRDefault="003666C5"/>
                    <w:p w14:paraId="136F7A8E" w14:textId="77777777" w:rsidR="003666C5" w:rsidRPr="0043277B" w:rsidRDefault="003666C5" w:rsidP="009778E6">
                      <w:pPr>
                        <w:pStyle w:val="Caption"/>
                        <w:jc w:val="left"/>
                        <w:rPr>
                          <w:rFonts w:ascii="Tahoma" w:hAnsi="Tahoma" w:cs="Tahoma"/>
                          <w:noProof/>
                        </w:rPr>
                      </w:pPr>
                    </w:p>
                    <w:p w14:paraId="36BD48CB" w14:textId="77777777" w:rsidR="003666C5" w:rsidRDefault="003666C5"/>
                    <w:p w14:paraId="24FEA278" w14:textId="3C800578" w:rsidR="003666C5" w:rsidRPr="0043277B" w:rsidRDefault="003666C5" w:rsidP="0043277B">
                      <w:pPr>
                        <w:pStyle w:val="Caption"/>
                        <w:rPr>
                          <w:rFonts w:ascii="Tahoma" w:hAnsi="Tahoma" w:cs="Tahoma"/>
                          <w:noProof/>
                        </w:rPr>
                      </w:pPr>
                      <w:bookmarkStart w:id="268" w:name="_Toc110886619"/>
                      <w:bookmarkStart w:id="269" w:name="_Toc110886663"/>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8</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7</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65"/>
                      <w:bookmarkEnd w:id="268"/>
                      <w:bookmarkEnd w:id="269"/>
                    </w:p>
                    <w:p w14:paraId="57AB9967" w14:textId="77777777" w:rsidR="003666C5" w:rsidRDefault="003666C5"/>
                    <w:p w14:paraId="6D28ED04" w14:textId="77777777" w:rsidR="003666C5" w:rsidRPr="0043277B" w:rsidRDefault="003666C5" w:rsidP="009778E6">
                      <w:pPr>
                        <w:pStyle w:val="Caption"/>
                        <w:jc w:val="left"/>
                        <w:rPr>
                          <w:rFonts w:ascii="Tahoma" w:hAnsi="Tahoma" w:cs="Tahoma"/>
                          <w:noProof/>
                        </w:rPr>
                      </w:pPr>
                    </w:p>
                    <w:p w14:paraId="5619A22C" w14:textId="77777777" w:rsidR="003666C5" w:rsidRDefault="003666C5"/>
                    <w:p w14:paraId="394AB781" w14:textId="0AAF9678" w:rsidR="003666C5" w:rsidRPr="0043277B" w:rsidRDefault="003666C5" w:rsidP="0043277B">
                      <w:pPr>
                        <w:pStyle w:val="Caption"/>
                        <w:rPr>
                          <w:rFonts w:ascii="Tahoma" w:hAnsi="Tahoma" w:cs="Tahoma"/>
                          <w:noProof/>
                        </w:rPr>
                      </w:pPr>
                      <w:bookmarkStart w:id="270" w:name="_Toc110748176"/>
                      <w:bookmarkStart w:id="271" w:name="_Toc110748398"/>
                      <w:bookmarkStart w:id="272" w:name="_Toc110886620"/>
                      <w:bookmarkStart w:id="273" w:name="_Toc110886664"/>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9</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Pr>
                          <w:rFonts w:ascii="Tahoma" w:hAnsi="Tahoma" w:cs="Tahoma"/>
                          <w:noProof/>
                        </w:rPr>
                        <w:t>8</w:t>
                      </w:r>
                      <w:r w:rsidRPr="0043277B">
                        <w:rPr>
                          <w:rFonts w:ascii="Tahoma" w:hAnsi="Tahoma" w:cs="Tahoma"/>
                        </w:rPr>
                        <w:fldChar w:fldCharType="end"/>
                      </w:r>
                      <w:r>
                        <w:rPr>
                          <w:rFonts w:ascii="Tahoma" w:hAnsi="Tahoma" w:cs="Tahoma"/>
                          <w:lang w:val="en-US"/>
                        </w:rPr>
                        <w:t xml:space="preserve"> sistem transportasi m</w:t>
                      </w:r>
                      <w:r w:rsidRPr="0043277B">
                        <w:rPr>
                          <w:rFonts w:ascii="Tahoma" w:hAnsi="Tahoma" w:cs="Tahoma"/>
                          <w:lang w:val="en-US"/>
                        </w:rPr>
                        <w:t>akro</w:t>
                      </w:r>
                      <w:bookmarkEnd w:id="270"/>
                      <w:bookmarkEnd w:id="271"/>
                      <w:bookmarkEnd w:id="272"/>
                      <w:bookmarkEnd w:id="273"/>
                    </w:p>
                    <w:p w14:paraId="026E9480" w14:textId="77777777" w:rsidR="003666C5" w:rsidRDefault="003666C5"/>
                    <w:p w14:paraId="6743B4A9" w14:textId="27A0EEA7" w:rsidR="003666C5" w:rsidRPr="0043277B" w:rsidRDefault="003666C5" w:rsidP="009778E6">
                      <w:pPr>
                        <w:pStyle w:val="Caption"/>
                        <w:jc w:val="left"/>
                        <w:rPr>
                          <w:rFonts w:ascii="Tahoma" w:hAnsi="Tahoma" w:cs="Tahoma"/>
                          <w:noProof/>
                        </w:rPr>
                      </w:pPr>
                    </w:p>
                  </w:txbxContent>
                </v:textbox>
                <w10:wrap type="tight"/>
              </v:shape>
            </w:pict>
          </mc:Fallback>
        </mc:AlternateContent>
      </w:r>
      <w:r w:rsidR="00BF2010">
        <w:rPr>
          <w:rFonts w:ascii="Tahoma" w:hAnsi="Tahoma" w:cs="Tahoma"/>
        </w:rPr>
        <w:t>Sumber: Tamin,2000</w:t>
      </w:r>
    </w:p>
    <w:p w14:paraId="699F43C7" w14:textId="77777777" w:rsidR="00D0740A" w:rsidRPr="001769F3" w:rsidRDefault="00D0740A" w:rsidP="001769F3">
      <w:pPr>
        <w:spacing w:line="360" w:lineRule="auto"/>
        <w:ind w:firstLine="720"/>
        <w:jc w:val="both"/>
        <w:rPr>
          <w:rFonts w:ascii="Tahoma" w:hAnsi="Tahoma" w:cs="Tahoma"/>
        </w:rPr>
      </w:pPr>
      <w:r w:rsidRPr="001769F3">
        <w:rPr>
          <w:rFonts w:ascii="Tahoma" w:hAnsi="Tahoma" w:cs="Tahoma"/>
        </w:rPr>
        <w:t>Berikut merupakan penjelasan s</w:t>
      </w:r>
      <w:r w:rsidR="005F0D70">
        <w:rPr>
          <w:rFonts w:ascii="Tahoma" w:hAnsi="Tahoma" w:cs="Tahoma"/>
        </w:rPr>
        <w:t>istem transportasi makro yang dinyatakan</w:t>
      </w:r>
      <w:r w:rsidRPr="001769F3">
        <w:rPr>
          <w:rFonts w:ascii="Tahoma" w:hAnsi="Tahoma" w:cs="Tahoma"/>
        </w:rPr>
        <w:t xml:space="preserve"> Tamin (2000) :</w:t>
      </w:r>
    </w:p>
    <w:p w14:paraId="1DF8132B" w14:textId="77777777" w:rsidR="00D0740A" w:rsidRPr="001769F3" w:rsidRDefault="00D0740A" w:rsidP="00D3609A">
      <w:pPr>
        <w:pStyle w:val="ListParagraph"/>
        <w:numPr>
          <w:ilvl w:val="0"/>
          <w:numId w:val="10"/>
        </w:numPr>
        <w:spacing w:line="360" w:lineRule="auto"/>
        <w:jc w:val="both"/>
        <w:rPr>
          <w:rFonts w:ascii="Tahoma" w:hAnsi="Tahoma" w:cs="Tahoma"/>
        </w:rPr>
      </w:pPr>
      <w:r w:rsidRPr="001769F3">
        <w:rPr>
          <w:rFonts w:ascii="Tahoma" w:hAnsi="Tahoma" w:cs="Tahoma"/>
        </w:rPr>
        <w:t>Sistem Kegiatan</w:t>
      </w:r>
    </w:p>
    <w:p w14:paraId="51042559" w14:textId="77777777" w:rsidR="00D0740A" w:rsidRPr="001769F3" w:rsidRDefault="00D0740A" w:rsidP="001769F3">
      <w:pPr>
        <w:pStyle w:val="ListParagraph"/>
        <w:spacing w:line="360" w:lineRule="auto"/>
        <w:jc w:val="both"/>
        <w:rPr>
          <w:rFonts w:ascii="Tahoma" w:hAnsi="Tahoma" w:cs="Tahoma"/>
        </w:rPr>
      </w:pPr>
      <w:r w:rsidRPr="001769F3">
        <w:rPr>
          <w:rFonts w:ascii="Tahoma" w:hAnsi="Tahoma" w:cs="Tahoma"/>
        </w:rPr>
        <w:t>Sistem kegiatan memiliki jenis kegiatan tertentu yang nantinya akan membangkitkan dan menarik pergerakan dalam suatu proses pemenuhan kebutuhan. Sistem ini merupakan sistem dengan pola kegiatan tata guna lahan yang terdiri dari sistem pola kegiatan ekonomi, sosial, kebudayaan, dan pemenuhan kebutuhan lainnya. Besarnya pergerakan ini sangat berkaitan erat dengan jenis dan intensitas kegiatan yang dilakukan.</w:t>
      </w:r>
    </w:p>
    <w:p w14:paraId="2719A12C" w14:textId="77777777" w:rsidR="00D0740A" w:rsidRPr="001769F3" w:rsidRDefault="00D0740A" w:rsidP="00D3609A">
      <w:pPr>
        <w:pStyle w:val="ListParagraph"/>
        <w:numPr>
          <w:ilvl w:val="0"/>
          <w:numId w:val="10"/>
        </w:numPr>
        <w:spacing w:line="360" w:lineRule="auto"/>
        <w:jc w:val="both"/>
        <w:rPr>
          <w:rFonts w:ascii="Tahoma" w:hAnsi="Tahoma" w:cs="Tahoma"/>
        </w:rPr>
      </w:pPr>
      <w:r w:rsidRPr="001769F3">
        <w:rPr>
          <w:rFonts w:ascii="Tahoma" w:hAnsi="Tahoma" w:cs="Tahoma"/>
        </w:rPr>
        <w:t>Sistem Jaringan</w:t>
      </w:r>
    </w:p>
    <w:p w14:paraId="1D48E6A9" w14:textId="77777777" w:rsidR="00D0740A" w:rsidRPr="001769F3" w:rsidRDefault="00D0740A" w:rsidP="001769F3">
      <w:pPr>
        <w:pStyle w:val="ListParagraph"/>
        <w:spacing w:line="360" w:lineRule="auto"/>
        <w:jc w:val="both"/>
        <w:rPr>
          <w:rFonts w:ascii="Tahoma" w:hAnsi="Tahoma" w:cs="Tahoma"/>
        </w:rPr>
      </w:pPr>
      <w:r w:rsidRPr="001769F3">
        <w:rPr>
          <w:rFonts w:ascii="Tahoma" w:hAnsi="Tahoma" w:cs="Tahoma"/>
        </w:rPr>
        <w:t xml:space="preserve">Pergerakan berupa pergerakan manusia atau barang membutuhkan moda transportasi dan media tempat moda transportasi tersebut bergerak. </w:t>
      </w:r>
      <w:r w:rsidR="000210A7" w:rsidRPr="001769F3">
        <w:rPr>
          <w:rFonts w:ascii="Tahoma" w:hAnsi="Tahoma" w:cs="Tahoma"/>
        </w:rPr>
        <w:t>Sistem jaringan tersebut meliputi sistem jaringan jalan raya, kereta api, sistem node dan terminal, bandara, serta pelabuhan.</w:t>
      </w:r>
    </w:p>
    <w:p w14:paraId="10C5946D" w14:textId="77777777" w:rsidR="000210A7" w:rsidRPr="001769F3" w:rsidRDefault="000210A7" w:rsidP="001769F3">
      <w:pPr>
        <w:pStyle w:val="ListParagraph"/>
        <w:spacing w:line="360" w:lineRule="auto"/>
        <w:jc w:val="both"/>
        <w:rPr>
          <w:rFonts w:ascii="Tahoma" w:hAnsi="Tahoma" w:cs="Tahoma"/>
        </w:rPr>
      </w:pPr>
    </w:p>
    <w:p w14:paraId="06DBC177" w14:textId="77777777" w:rsidR="000210A7" w:rsidRPr="001769F3" w:rsidRDefault="000210A7" w:rsidP="00D3609A">
      <w:pPr>
        <w:pStyle w:val="ListParagraph"/>
        <w:numPr>
          <w:ilvl w:val="0"/>
          <w:numId w:val="10"/>
        </w:numPr>
        <w:spacing w:line="360" w:lineRule="auto"/>
        <w:jc w:val="both"/>
        <w:rPr>
          <w:rFonts w:ascii="Tahoma" w:hAnsi="Tahoma" w:cs="Tahoma"/>
        </w:rPr>
      </w:pPr>
      <w:r w:rsidRPr="001769F3">
        <w:rPr>
          <w:rFonts w:ascii="Tahoma" w:hAnsi="Tahoma" w:cs="Tahoma"/>
        </w:rPr>
        <w:lastRenderedPageBreak/>
        <w:t xml:space="preserve">Sistem Pergerakan </w:t>
      </w:r>
    </w:p>
    <w:p w14:paraId="3799979F" w14:textId="77777777" w:rsidR="000210A7" w:rsidRPr="001769F3" w:rsidRDefault="000210A7" w:rsidP="001769F3">
      <w:pPr>
        <w:pStyle w:val="ListParagraph"/>
        <w:spacing w:line="360" w:lineRule="auto"/>
        <w:jc w:val="both"/>
        <w:rPr>
          <w:rFonts w:ascii="Tahoma" w:hAnsi="Tahoma" w:cs="Tahoma"/>
        </w:rPr>
      </w:pPr>
      <w:r w:rsidRPr="001769F3">
        <w:rPr>
          <w:rFonts w:ascii="Tahoma" w:hAnsi="Tahoma" w:cs="Tahoma"/>
        </w:rPr>
        <w:t>Sistem pergerakan merupakan interaksi antara sistem kegiatan dan sistem jaringan yang akan menghasilkan pergerakan manusia atau barang dalam bentuk pergerakan kendaraan atau orang.</w:t>
      </w:r>
    </w:p>
    <w:p w14:paraId="1A5A7ABE" w14:textId="77777777" w:rsidR="000210A7" w:rsidRPr="001769F3" w:rsidRDefault="000210A7" w:rsidP="00D3609A">
      <w:pPr>
        <w:pStyle w:val="ListParagraph"/>
        <w:numPr>
          <w:ilvl w:val="0"/>
          <w:numId w:val="10"/>
        </w:numPr>
        <w:spacing w:line="360" w:lineRule="auto"/>
        <w:jc w:val="both"/>
        <w:rPr>
          <w:rFonts w:ascii="Tahoma" w:hAnsi="Tahoma" w:cs="Tahoma"/>
        </w:rPr>
      </w:pPr>
      <w:r w:rsidRPr="001769F3">
        <w:rPr>
          <w:rFonts w:ascii="Tahoma" w:hAnsi="Tahoma" w:cs="Tahoma"/>
        </w:rPr>
        <w:t>Sistem Kelembagaan</w:t>
      </w:r>
    </w:p>
    <w:p w14:paraId="1C23858C" w14:textId="77777777" w:rsidR="000210A7" w:rsidRPr="001769F3" w:rsidRDefault="000210A7" w:rsidP="001769F3">
      <w:pPr>
        <w:pStyle w:val="ListParagraph"/>
        <w:spacing w:line="360" w:lineRule="auto"/>
        <w:jc w:val="both"/>
        <w:rPr>
          <w:rFonts w:ascii="Tahoma" w:hAnsi="Tahoma" w:cs="Tahoma"/>
        </w:rPr>
      </w:pPr>
      <w:r w:rsidRPr="001769F3">
        <w:rPr>
          <w:rFonts w:ascii="Tahoma" w:hAnsi="Tahoma" w:cs="Tahoma"/>
        </w:rPr>
        <w:t>Sistem kelembagaan meliputi individu, kelompok, lembaga dan instansi pemerintah serta swasta yang terliba secara langsung maupun tidak langsung dalam setiap sistem mikro tersebut.</w:t>
      </w:r>
    </w:p>
    <w:p w14:paraId="19C6FA05" w14:textId="77777777" w:rsidR="000210A7" w:rsidRPr="001769F3" w:rsidRDefault="005A06E6" w:rsidP="00173B8E">
      <w:pPr>
        <w:pStyle w:val="Heading3"/>
        <w:numPr>
          <w:ilvl w:val="0"/>
          <w:numId w:val="67"/>
        </w:numPr>
        <w:spacing w:line="360" w:lineRule="auto"/>
        <w:ind w:left="284"/>
        <w:rPr>
          <w:rFonts w:cs="Tahoma"/>
        </w:rPr>
      </w:pPr>
      <w:bookmarkStart w:id="274" w:name="_Toc111714855"/>
      <w:r w:rsidRPr="001769F3">
        <w:rPr>
          <w:rFonts w:cs="Tahoma"/>
        </w:rPr>
        <w:t>Karakteristik Angkutan Barang</w:t>
      </w:r>
      <w:bookmarkEnd w:id="274"/>
    </w:p>
    <w:p w14:paraId="3B8BFB41" w14:textId="1E674EC5" w:rsidR="0061219F" w:rsidRPr="0061219F" w:rsidRDefault="005A06E6" w:rsidP="0061219F">
      <w:pPr>
        <w:spacing w:line="360" w:lineRule="auto"/>
        <w:ind w:firstLine="709"/>
        <w:jc w:val="both"/>
        <w:rPr>
          <w:rFonts w:ascii="Tahoma" w:hAnsi="Tahoma" w:cs="Tahoma"/>
        </w:rPr>
      </w:pPr>
      <w:r w:rsidRPr="001769F3">
        <w:rPr>
          <w:rFonts w:ascii="Tahoma" w:hAnsi="Tahoma" w:cs="Tahoma"/>
        </w:rPr>
        <w:t xml:space="preserve">Pergerakan kendaraan barang dapat dibedakan dalam dua kategori yaitu pergerakan kendaraan barang primer dan pergerakan barang sekunder (lokal). Untuk pergerakan primer adalah pergerakan kendaraan dari </w:t>
      </w:r>
      <w:r w:rsidR="0061219F" w:rsidRPr="0061219F">
        <w:rPr>
          <w:rFonts w:ascii="Tahoma" w:eastAsia="Calibri" w:hAnsi="Tahoma" w:cs="Tahoma"/>
          <w:lang w:val="de-DE"/>
        </w:rPr>
        <w:t>pusat/koridor utama/kawasan industri</w:t>
      </w:r>
      <w:r w:rsidRPr="001769F3">
        <w:rPr>
          <w:rFonts w:ascii="Tahoma" w:hAnsi="Tahoma" w:cs="Tahoma"/>
        </w:rPr>
        <w:t xml:space="preserve"> industri menuju ke lokasi kota. Sedangkan pergerakan sekunder/lokal adalah pergerakan kendaraan antar kawasan dalam lokasi studi. </w:t>
      </w:r>
      <w:r w:rsidR="0061219F" w:rsidRPr="0061219F">
        <w:rPr>
          <w:rFonts w:ascii="Tahoma" w:hAnsi="Tahoma" w:cs="Tahoma"/>
          <w:lang w:val="de-DE"/>
        </w:rPr>
        <w:t xml:space="preserve">Karakteristik ini dapat digambarkan sebagai berikut: </w:t>
      </w:r>
    </w:p>
    <w:p w14:paraId="4C5861E0" w14:textId="77777777" w:rsidR="0061219F" w:rsidRDefault="0061219F" w:rsidP="0061219F">
      <w:pPr>
        <w:keepNext/>
        <w:spacing w:line="360" w:lineRule="auto"/>
        <w:jc w:val="both"/>
      </w:pPr>
      <w:r w:rsidRPr="0061219F">
        <w:rPr>
          <w:rFonts w:ascii="Tahoma" w:hAnsi="Tahoma" w:cs="Tahoma"/>
          <w:noProof/>
          <w:lang w:val="en-ID" w:eastAsia="en-ID"/>
        </w:rPr>
        <w:drawing>
          <wp:inline distT="0" distB="0" distL="0" distR="0" wp14:anchorId="4890F64D" wp14:editId="6232062D">
            <wp:extent cx="5037312" cy="2019300"/>
            <wp:effectExtent l="19050" t="19050" r="1143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C7D2.tmp"/>
                    <pic:cNvPicPr/>
                  </pic:nvPicPr>
                  <pic:blipFill>
                    <a:blip r:embed="rId36">
                      <a:extLst>
                        <a:ext uri="{28A0092B-C50C-407E-A947-70E740481C1C}">
                          <a14:useLocalDpi xmlns:a14="http://schemas.microsoft.com/office/drawing/2010/main" val="0"/>
                        </a:ext>
                      </a:extLst>
                    </a:blip>
                    <a:stretch>
                      <a:fillRect/>
                    </a:stretch>
                  </pic:blipFill>
                  <pic:spPr>
                    <a:xfrm>
                      <a:off x="0" y="0"/>
                      <a:ext cx="5265992" cy="2110971"/>
                    </a:xfrm>
                    <a:prstGeom prst="rect">
                      <a:avLst/>
                    </a:prstGeom>
                    <a:ln w="19050">
                      <a:solidFill>
                        <a:schemeClr val="tx1"/>
                      </a:solidFill>
                    </a:ln>
                  </pic:spPr>
                </pic:pic>
              </a:graphicData>
            </a:graphic>
          </wp:inline>
        </w:drawing>
      </w:r>
    </w:p>
    <w:p w14:paraId="28AC9C11" w14:textId="77777777" w:rsidR="0061219F" w:rsidRDefault="0061219F" w:rsidP="0061219F">
      <w:pPr>
        <w:spacing w:line="360" w:lineRule="auto"/>
        <w:jc w:val="both"/>
        <w:rPr>
          <w:rFonts w:ascii="Tahoma" w:hAnsi="Tahoma" w:cs="Tahoma"/>
          <w:lang w:val="de-DE"/>
        </w:rPr>
      </w:pPr>
      <w:r w:rsidRPr="0061219F">
        <w:rPr>
          <w:rFonts w:ascii="Tahoma" w:hAnsi="Tahoma" w:cs="Tahoma"/>
          <w:lang w:val="de-DE"/>
        </w:rPr>
        <w:t>Sumber: Tamin 2000</w:t>
      </w:r>
    </w:p>
    <w:p w14:paraId="23EB868D" w14:textId="6B657F56" w:rsidR="0061219F" w:rsidRPr="0061219F" w:rsidRDefault="0061219F" w:rsidP="0061219F">
      <w:pPr>
        <w:pStyle w:val="Caption"/>
        <w:ind w:firstLine="720"/>
        <w:rPr>
          <w:rFonts w:ascii="Tahoma" w:hAnsi="Tahoma" w:cs="Tahoma"/>
          <w:lang w:val="en-US"/>
        </w:rPr>
      </w:pPr>
      <w:bookmarkStart w:id="275" w:name="_Toc110748177"/>
      <w:r w:rsidRPr="0061219F">
        <w:rPr>
          <w:rFonts w:ascii="Tahoma" w:hAnsi="Tahoma" w:cs="Tahoma"/>
        </w:rPr>
        <w:t xml:space="preserve">Gambar III </w:t>
      </w:r>
      <w:r w:rsidRPr="0061219F">
        <w:rPr>
          <w:rFonts w:ascii="Tahoma" w:hAnsi="Tahoma" w:cs="Tahoma"/>
        </w:rPr>
        <w:fldChar w:fldCharType="begin"/>
      </w:r>
      <w:r w:rsidRPr="0061219F">
        <w:rPr>
          <w:rFonts w:ascii="Tahoma" w:hAnsi="Tahoma" w:cs="Tahoma"/>
        </w:rPr>
        <w:instrText xml:space="preserve"> SEQ Gambar_III \* ARABIC </w:instrText>
      </w:r>
      <w:r w:rsidRPr="0061219F">
        <w:rPr>
          <w:rFonts w:ascii="Tahoma" w:hAnsi="Tahoma" w:cs="Tahoma"/>
        </w:rPr>
        <w:fldChar w:fldCharType="separate"/>
      </w:r>
      <w:r w:rsidR="00043F1A">
        <w:rPr>
          <w:rFonts w:ascii="Tahoma" w:hAnsi="Tahoma" w:cs="Tahoma"/>
          <w:noProof/>
        </w:rPr>
        <w:t>9</w:t>
      </w:r>
      <w:r w:rsidRPr="0061219F">
        <w:rPr>
          <w:rFonts w:ascii="Tahoma" w:hAnsi="Tahoma" w:cs="Tahoma"/>
        </w:rPr>
        <w:fldChar w:fldCharType="end"/>
      </w:r>
      <w:r w:rsidRPr="0061219F">
        <w:rPr>
          <w:rFonts w:ascii="Tahoma" w:hAnsi="Tahoma" w:cs="Tahoma"/>
          <w:lang w:val="en-US"/>
        </w:rPr>
        <w:t xml:space="preserve"> </w:t>
      </w:r>
      <w:r w:rsidR="00D5124E">
        <w:rPr>
          <w:rFonts w:ascii="Tahoma" w:hAnsi="Tahoma" w:cs="Tahoma"/>
          <w:lang w:val="en-US"/>
        </w:rPr>
        <w:t>P</w:t>
      </w:r>
      <w:r w:rsidR="00D5124E">
        <w:rPr>
          <w:rFonts w:ascii="Tahoma" w:hAnsi="Tahoma" w:cs="Tahoma"/>
        </w:rPr>
        <w:t>ola Jaringan L</w:t>
      </w:r>
      <w:r w:rsidRPr="0061219F">
        <w:rPr>
          <w:rFonts w:ascii="Tahoma" w:hAnsi="Tahoma" w:cs="Tahoma"/>
        </w:rPr>
        <w:t xml:space="preserve">intas </w:t>
      </w:r>
      <w:r w:rsidR="00D5124E">
        <w:rPr>
          <w:rFonts w:ascii="Tahoma" w:hAnsi="Tahoma" w:cs="Tahoma"/>
        </w:rPr>
        <w:t>Kendaraan Barang P</w:t>
      </w:r>
      <w:r w:rsidRPr="0061219F">
        <w:rPr>
          <w:rFonts w:ascii="Tahoma" w:hAnsi="Tahoma" w:cs="Tahoma"/>
        </w:rPr>
        <w:t>rimer</w:t>
      </w:r>
      <w:bookmarkEnd w:id="275"/>
    </w:p>
    <w:p w14:paraId="61D42DBD" w14:textId="77777777" w:rsidR="0061219F" w:rsidRPr="0061219F" w:rsidRDefault="0061219F" w:rsidP="0061219F">
      <w:pPr>
        <w:spacing w:line="360" w:lineRule="auto"/>
        <w:ind w:firstLine="709"/>
        <w:jc w:val="both"/>
        <w:rPr>
          <w:rFonts w:ascii="Tahoma" w:hAnsi="Tahoma" w:cs="Tahoma"/>
          <w:lang w:val="de-DE"/>
        </w:rPr>
      </w:pPr>
    </w:p>
    <w:p w14:paraId="7A4E22B3" w14:textId="06DB52E4" w:rsidR="0061219F" w:rsidRPr="0061219F" w:rsidRDefault="0061219F" w:rsidP="0061219F">
      <w:pPr>
        <w:keepNext/>
        <w:spacing w:line="360" w:lineRule="auto"/>
        <w:jc w:val="both"/>
      </w:pPr>
      <w:r w:rsidRPr="0061219F">
        <w:rPr>
          <w:rFonts w:ascii="Tahoma" w:hAnsi="Tahoma" w:cs="Tahoma"/>
          <w:noProof/>
          <w:lang w:val="en-ID" w:eastAsia="en-ID"/>
        </w:rPr>
        <w:lastRenderedPageBreak/>
        <w:drawing>
          <wp:inline distT="0" distB="0" distL="0" distR="0" wp14:anchorId="1DFD79A6" wp14:editId="761A9034">
            <wp:extent cx="4886325" cy="1804035"/>
            <wp:effectExtent l="19050" t="19050" r="28575"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CD4F.tmp"/>
                    <pic:cNvPicPr/>
                  </pic:nvPicPr>
                  <pic:blipFill rotWithShape="1">
                    <a:blip r:embed="rId37">
                      <a:extLst>
                        <a:ext uri="{28A0092B-C50C-407E-A947-70E740481C1C}">
                          <a14:useLocalDpi xmlns:a14="http://schemas.microsoft.com/office/drawing/2010/main" val="0"/>
                        </a:ext>
                      </a:extLst>
                    </a:blip>
                    <a:srcRect l="10597" t="11287" r="12678"/>
                    <a:stretch/>
                  </pic:blipFill>
                  <pic:spPr bwMode="auto">
                    <a:xfrm>
                      <a:off x="0" y="0"/>
                      <a:ext cx="5039442" cy="186056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2963780" w14:textId="77777777" w:rsidR="0061219F" w:rsidRPr="0061219F" w:rsidRDefault="0061219F" w:rsidP="0061219F">
      <w:pPr>
        <w:spacing w:line="360" w:lineRule="auto"/>
        <w:jc w:val="both"/>
        <w:rPr>
          <w:rFonts w:ascii="Tahoma" w:hAnsi="Tahoma" w:cs="Tahoma"/>
          <w:lang w:val="de-DE"/>
        </w:rPr>
      </w:pPr>
      <w:r w:rsidRPr="0061219F">
        <w:rPr>
          <w:rFonts w:ascii="Tahoma" w:hAnsi="Tahoma" w:cs="Tahoma"/>
          <w:lang w:val="de-DE"/>
        </w:rPr>
        <w:t>Sumber: Tamin 2000</w:t>
      </w:r>
    </w:p>
    <w:p w14:paraId="57985919" w14:textId="7B8B7BF9" w:rsidR="0061219F" w:rsidRPr="0061219F" w:rsidRDefault="0061219F" w:rsidP="0061219F">
      <w:pPr>
        <w:spacing w:line="360" w:lineRule="auto"/>
        <w:jc w:val="both"/>
        <w:rPr>
          <w:rFonts w:ascii="Tahoma" w:hAnsi="Tahoma" w:cs="Tahoma"/>
          <w:iCs/>
          <w:lang w:val="id-ID"/>
        </w:rPr>
      </w:pPr>
      <w:bookmarkStart w:id="276" w:name="_Toc110748178"/>
      <w:r w:rsidRPr="0061219F">
        <w:rPr>
          <w:rFonts w:ascii="Tahoma" w:hAnsi="Tahoma" w:cs="Tahoma"/>
        </w:rPr>
        <w:t xml:space="preserve">Gambar III </w:t>
      </w:r>
      <w:r w:rsidRPr="0061219F">
        <w:rPr>
          <w:rFonts w:ascii="Tahoma" w:hAnsi="Tahoma" w:cs="Tahoma"/>
        </w:rPr>
        <w:fldChar w:fldCharType="begin"/>
      </w:r>
      <w:r w:rsidRPr="0061219F">
        <w:rPr>
          <w:rFonts w:ascii="Tahoma" w:hAnsi="Tahoma" w:cs="Tahoma"/>
        </w:rPr>
        <w:instrText xml:space="preserve"> SEQ Gambar_III \* ARABIC </w:instrText>
      </w:r>
      <w:r w:rsidRPr="0061219F">
        <w:rPr>
          <w:rFonts w:ascii="Tahoma" w:hAnsi="Tahoma" w:cs="Tahoma"/>
        </w:rPr>
        <w:fldChar w:fldCharType="separate"/>
      </w:r>
      <w:r w:rsidR="00043F1A">
        <w:rPr>
          <w:rFonts w:ascii="Tahoma" w:hAnsi="Tahoma" w:cs="Tahoma"/>
          <w:noProof/>
        </w:rPr>
        <w:t>10</w:t>
      </w:r>
      <w:r w:rsidRPr="0061219F">
        <w:rPr>
          <w:rFonts w:ascii="Tahoma" w:hAnsi="Tahoma" w:cs="Tahoma"/>
        </w:rPr>
        <w:fldChar w:fldCharType="end"/>
      </w:r>
      <w:r w:rsidR="00D5124E">
        <w:rPr>
          <w:rFonts w:ascii="Tahoma" w:hAnsi="Tahoma" w:cs="Tahoma"/>
          <w:iCs/>
          <w:lang w:val="id-ID"/>
        </w:rPr>
        <w:t xml:space="preserve"> Pola Jaringan Lintas Kendaraan Barang Sekunder/Lokal K</w:t>
      </w:r>
      <w:r w:rsidRPr="0061219F">
        <w:rPr>
          <w:rFonts w:ascii="Tahoma" w:hAnsi="Tahoma" w:cs="Tahoma"/>
          <w:iCs/>
          <w:lang w:val="id-ID"/>
        </w:rPr>
        <w:t>awasan</w:t>
      </w:r>
      <w:bookmarkEnd w:id="276"/>
    </w:p>
    <w:p w14:paraId="0172411A" w14:textId="793929D5" w:rsidR="005A06E6" w:rsidRPr="001769F3" w:rsidRDefault="005A06E6" w:rsidP="001E63CD">
      <w:pPr>
        <w:spacing w:line="360" w:lineRule="auto"/>
        <w:ind w:firstLine="709"/>
        <w:jc w:val="both"/>
        <w:rPr>
          <w:rFonts w:ascii="Tahoma" w:hAnsi="Tahoma" w:cs="Tahoma"/>
        </w:rPr>
      </w:pPr>
      <w:r w:rsidRPr="001769F3">
        <w:rPr>
          <w:rFonts w:ascii="Tahoma" w:hAnsi="Tahoma" w:cs="Tahoma"/>
        </w:rPr>
        <w:t>Untuk strategi kebijakan penggunaan kendaraan barang pada distribusi primer dapat digunakan mobil barang berat sedangkan pada jaringan lokal diutamakan m</w:t>
      </w:r>
      <w:r w:rsidR="001733B1" w:rsidRPr="001769F3">
        <w:rPr>
          <w:rFonts w:ascii="Tahoma" w:hAnsi="Tahoma" w:cs="Tahoma"/>
        </w:rPr>
        <w:t>enggunakan mobil barang sedang seperti pick up atau mobil box.</w:t>
      </w:r>
    </w:p>
    <w:p w14:paraId="1738272A" w14:textId="77777777" w:rsidR="001E0124" w:rsidRPr="001769F3" w:rsidRDefault="001E0124" w:rsidP="001E63CD">
      <w:pPr>
        <w:spacing w:line="360" w:lineRule="auto"/>
        <w:ind w:firstLine="709"/>
        <w:jc w:val="both"/>
        <w:rPr>
          <w:rFonts w:ascii="Tahoma" w:hAnsi="Tahoma" w:cs="Tahoma"/>
        </w:rPr>
      </w:pPr>
      <w:r w:rsidRPr="001769F3">
        <w:rPr>
          <w:rFonts w:ascii="Tahoma" w:hAnsi="Tahoma" w:cs="Tahoma"/>
        </w:rPr>
        <w:t>Angkutan barang dalam pengoperasiannya memiliki standar jumlah berat yang diizinkan (JBI) untuk diangkut dan jumlah berat kombinasi yang diizinkan (JBKI) yang ditentukan oleh beberapa hal, yaitu:</w:t>
      </w:r>
    </w:p>
    <w:p w14:paraId="604329E2" w14:textId="77777777" w:rsidR="001E0124" w:rsidRPr="001769F3" w:rsidRDefault="00464F18" w:rsidP="00D3609A">
      <w:pPr>
        <w:pStyle w:val="ListParagraph"/>
        <w:numPr>
          <w:ilvl w:val="0"/>
          <w:numId w:val="32"/>
        </w:numPr>
        <w:spacing w:line="360" w:lineRule="auto"/>
        <w:ind w:left="426"/>
        <w:jc w:val="both"/>
        <w:rPr>
          <w:rFonts w:ascii="Tahoma" w:hAnsi="Tahoma" w:cs="Tahoma"/>
        </w:rPr>
      </w:pPr>
      <w:r w:rsidRPr="001769F3">
        <w:rPr>
          <w:rFonts w:ascii="Tahoma" w:hAnsi="Tahoma" w:cs="Tahoma"/>
        </w:rPr>
        <w:t>JBB (jumlah berat yang diperbolehkan) dan/atau JBKB (jumlah berat kombinasi yang diperbolehkan);</w:t>
      </w:r>
    </w:p>
    <w:p w14:paraId="0BAAAE37" w14:textId="77777777" w:rsidR="00464F18" w:rsidRPr="001769F3" w:rsidRDefault="00464F18" w:rsidP="00D3609A">
      <w:pPr>
        <w:pStyle w:val="ListParagraph"/>
        <w:numPr>
          <w:ilvl w:val="0"/>
          <w:numId w:val="32"/>
        </w:numPr>
        <w:spacing w:line="360" w:lineRule="auto"/>
        <w:ind w:left="426"/>
        <w:jc w:val="both"/>
        <w:rPr>
          <w:rFonts w:ascii="Tahoma" w:hAnsi="Tahoma" w:cs="Tahoma"/>
        </w:rPr>
      </w:pPr>
      <w:r w:rsidRPr="001769F3">
        <w:rPr>
          <w:rFonts w:ascii="Tahoma" w:hAnsi="Tahoma" w:cs="Tahoma"/>
        </w:rPr>
        <w:t>Kelas jalan;</w:t>
      </w:r>
    </w:p>
    <w:p w14:paraId="2DEA2D61" w14:textId="77777777" w:rsidR="00464F18" w:rsidRPr="001769F3" w:rsidRDefault="00464F18" w:rsidP="00D3609A">
      <w:pPr>
        <w:pStyle w:val="ListParagraph"/>
        <w:numPr>
          <w:ilvl w:val="0"/>
          <w:numId w:val="32"/>
        </w:numPr>
        <w:spacing w:line="360" w:lineRule="auto"/>
        <w:ind w:left="426"/>
        <w:jc w:val="both"/>
        <w:rPr>
          <w:rFonts w:ascii="Tahoma" w:hAnsi="Tahoma" w:cs="Tahoma"/>
        </w:rPr>
      </w:pPr>
      <w:r w:rsidRPr="001769F3">
        <w:rPr>
          <w:rFonts w:ascii="Tahoma" w:hAnsi="Tahoma" w:cs="Tahoma"/>
        </w:rPr>
        <w:t>Berat kosong kendaraan;</w:t>
      </w:r>
    </w:p>
    <w:p w14:paraId="0BDB9AF6" w14:textId="77777777" w:rsidR="00464F18" w:rsidRPr="001769F3" w:rsidRDefault="00464F18" w:rsidP="00D3609A">
      <w:pPr>
        <w:pStyle w:val="ListParagraph"/>
        <w:numPr>
          <w:ilvl w:val="0"/>
          <w:numId w:val="32"/>
        </w:numPr>
        <w:spacing w:line="360" w:lineRule="auto"/>
        <w:ind w:left="426"/>
        <w:jc w:val="both"/>
        <w:rPr>
          <w:rFonts w:ascii="Tahoma" w:hAnsi="Tahoma" w:cs="Tahoma"/>
        </w:rPr>
      </w:pPr>
      <w:r w:rsidRPr="001769F3">
        <w:rPr>
          <w:rFonts w:ascii="Tahoma" w:hAnsi="Tahoma" w:cs="Tahoma"/>
        </w:rPr>
        <w:t>Dimensi kendaraan dan bak muatan;</w:t>
      </w:r>
    </w:p>
    <w:p w14:paraId="02D4961B" w14:textId="77777777" w:rsidR="00464F18" w:rsidRPr="001769F3" w:rsidRDefault="00464F18" w:rsidP="00D3609A">
      <w:pPr>
        <w:pStyle w:val="ListParagraph"/>
        <w:numPr>
          <w:ilvl w:val="0"/>
          <w:numId w:val="32"/>
        </w:numPr>
        <w:spacing w:line="360" w:lineRule="auto"/>
        <w:ind w:left="426"/>
        <w:jc w:val="both"/>
        <w:rPr>
          <w:rFonts w:ascii="Tahoma" w:hAnsi="Tahoma" w:cs="Tahoma"/>
        </w:rPr>
      </w:pPr>
      <w:r w:rsidRPr="001769F3">
        <w:rPr>
          <w:rFonts w:ascii="Tahoma" w:hAnsi="Tahoma" w:cs="Tahoma"/>
        </w:rPr>
        <w:t>Titik berat muatan dan pengemudi; dan</w:t>
      </w:r>
    </w:p>
    <w:p w14:paraId="308F28E8" w14:textId="77777777" w:rsidR="00464F18" w:rsidRPr="001769F3" w:rsidRDefault="00464F18" w:rsidP="00D3609A">
      <w:pPr>
        <w:pStyle w:val="ListParagraph"/>
        <w:numPr>
          <w:ilvl w:val="0"/>
          <w:numId w:val="32"/>
        </w:numPr>
        <w:spacing w:line="360" w:lineRule="auto"/>
        <w:ind w:left="426"/>
        <w:jc w:val="both"/>
        <w:rPr>
          <w:rFonts w:ascii="Tahoma" w:hAnsi="Tahoma" w:cs="Tahoma"/>
        </w:rPr>
      </w:pPr>
      <w:r w:rsidRPr="001769F3">
        <w:rPr>
          <w:rFonts w:ascii="Tahoma" w:hAnsi="Tahoma" w:cs="Tahoma"/>
        </w:rPr>
        <w:t>Jumlah tempat duduk yang tersedia, bagi mobil bus</w:t>
      </w:r>
    </w:p>
    <w:p w14:paraId="323124EF" w14:textId="0BBEFE22" w:rsidR="0095285B" w:rsidRDefault="00464F18" w:rsidP="0061219F">
      <w:pPr>
        <w:spacing w:line="360" w:lineRule="auto"/>
        <w:ind w:firstLine="709"/>
        <w:jc w:val="both"/>
        <w:rPr>
          <w:rFonts w:ascii="Tahoma" w:hAnsi="Tahoma" w:cs="Tahoma"/>
        </w:rPr>
      </w:pPr>
      <w:r w:rsidRPr="001769F3">
        <w:rPr>
          <w:rFonts w:ascii="Tahoma" w:hAnsi="Tahoma" w:cs="Tahoma"/>
        </w:rPr>
        <w:t>Mobil barang adalah kendaraan bermotor yang dirancang sebagian atau selu</w:t>
      </w:r>
      <w:r w:rsidR="00AE157B">
        <w:rPr>
          <w:rFonts w:ascii="Tahoma" w:hAnsi="Tahoma" w:cs="Tahoma"/>
        </w:rPr>
        <w:t xml:space="preserve">ruhnya untuk mengangkut barang yang dinyatakan pada </w:t>
      </w:r>
      <w:r w:rsidRPr="001769F3">
        <w:rPr>
          <w:rFonts w:ascii="Tahoma" w:hAnsi="Tahoma" w:cs="Tahoma"/>
        </w:rPr>
        <w:t>P</w:t>
      </w:r>
      <w:r w:rsidR="00AE157B">
        <w:rPr>
          <w:rFonts w:ascii="Tahoma" w:hAnsi="Tahoma" w:cs="Tahoma"/>
        </w:rPr>
        <w:t xml:space="preserve">eraturan </w:t>
      </w:r>
      <w:r w:rsidRPr="001769F3">
        <w:rPr>
          <w:rFonts w:ascii="Tahoma" w:hAnsi="Tahoma" w:cs="Tahoma"/>
        </w:rPr>
        <w:t>M</w:t>
      </w:r>
      <w:r w:rsidR="00AE157B">
        <w:rPr>
          <w:rFonts w:ascii="Tahoma" w:hAnsi="Tahoma" w:cs="Tahoma"/>
        </w:rPr>
        <w:t>enteri Nomor</w:t>
      </w:r>
      <w:r w:rsidRPr="001769F3">
        <w:rPr>
          <w:rFonts w:ascii="Tahoma" w:hAnsi="Tahoma" w:cs="Tahoma"/>
        </w:rPr>
        <w:t xml:space="preserve"> 60 Tahun 20</w:t>
      </w:r>
      <w:r w:rsidR="00AE157B">
        <w:rPr>
          <w:rFonts w:ascii="Tahoma" w:hAnsi="Tahoma" w:cs="Tahoma"/>
        </w:rPr>
        <w:t>19 Tentang Penyelenggaraan Angkutan Barang dengan Kendaraan Bermotor di Jalan</w:t>
      </w:r>
      <w:r w:rsidRPr="001769F3">
        <w:rPr>
          <w:rFonts w:ascii="Tahoma" w:hAnsi="Tahoma" w:cs="Tahoma"/>
        </w:rPr>
        <w:t>. Mobil barang terdiri dari mobil bak muatan terbuka, mobil bak muatan tertutup, mobil tangki, dan mobil penarik.</w:t>
      </w:r>
    </w:p>
    <w:p w14:paraId="3AA0E668" w14:textId="77777777" w:rsidR="000440E4" w:rsidRDefault="000440E4" w:rsidP="0061219F">
      <w:pPr>
        <w:spacing w:line="360" w:lineRule="auto"/>
        <w:ind w:firstLine="709"/>
        <w:jc w:val="both"/>
        <w:rPr>
          <w:rFonts w:ascii="Tahoma" w:hAnsi="Tahoma" w:cs="Tahoma"/>
        </w:rPr>
      </w:pPr>
    </w:p>
    <w:p w14:paraId="6A205786" w14:textId="77777777" w:rsidR="000440E4" w:rsidRPr="000440E4" w:rsidRDefault="000440E4" w:rsidP="000440E4">
      <w:pPr>
        <w:spacing w:line="360" w:lineRule="auto"/>
        <w:ind w:firstLine="709"/>
        <w:jc w:val="both"/>
        <w:rPr>
          <w:rFonts w:ascii="Tahoma" w:hAnsi="Tahoma" w:cs="Tahoma"/>
          <w:lang w:val="id-ID"/>
        </w:rPr>
      </w:pPr>
      <w:r w:rsidRPr="000440E4">
        <w:rPr>
          <w:rFonts w:ascii="Tahoma" w:hAnsi="Tahoma" w:cs="Tahoma"/>
          <w:lang w:val="id-ID"/>
        </w:rPr>
        <w:lastRenderedPageBreak/>
        <w:t>Kendaraan angkutan barang yang beroperasi di lokasi studi sangat bervariasi mulai kendaraan barang sedang sampai kendaraan berat. Dalam tinjauan jenis kendaraan barang ini dikelompokkan menurut JBB, sehingga dapat dikelompokkan dalam 3 kelompok yaitu:</w:t>
      </w:r>
    </w:p>
    <w:p w14:paraId="75CA9D26" w14:textId="77777777" w:rsidR="000440E4" w:rsidRPr="000440E4" w:rsidRDefault="000440E4" w:rsidP="000736B9">
      <w:pPr>
        <w:numPr>
          <w:ilvl w:val="0"/>
          <w:numId w:val="101"/>
        </w:numPr>
        <w:spacing w:line="360" w:lineRule="auto"/>
        <w:jc w:val="both"/>
        <w:rPr>
          <w:rFonts w:ascii="Tahoma" w:hAnsi="Tahoma" w:cs="Tahoma"/>
          <w:lang w:val="id-ID"/>
        </w:rPr>
      </w:pPr>
      <w:r w:rsidRPr="000440E4">
        <w:rPr>
          <w:rFonts w:ascii="Tahoma" w:hAnsi="Tahoma" w:cs="Tahoma"/>
          <w:lang w:val="id-ID"/>
        </w:rPr>
        <w:t>Kendaraan barang sedang/berat (diatas 5.500 kg).</w:t>
      </w:r>
    </w:p>
    <w:p w14:paraId="78FBA31A" w14:textId="3CBC316C" w:rsidR="000440E4" w:rsidRPr="000440E4" w:rsidRDefault="000440E4" w:rsidP="000736B9">
      <w:pPr>
        <w:numPr>
          <w:ilvl w:val="0"/>
          <w:numId w:val="101"/>
        </w:numPr>
        <w:spacing w:line="360" w:lineRule="auto"/>
        <w:jc w:val="both"/>
        <w:rPr>
          <w:rFonts w:ascii="Tahoma" w:hAnsi="Tahoma" w:cs="Tahoma"/>
          <w:lang w:val="id-ID"/>
        </w:rPr>
      </w:pPr>
      <w:r w:rsidRPr="000440E4">
        <w:rPr>
          <w:rFonts w:ascii="Tahoma" w:hAnsi="Tahoma" w:cs="Tahoma"/>
          <w:lang w:val="id-ID"/>
        </w:rPr>
        <w:t>Kendaraan barang bera</w:t>
      </w:r>
      <w:r>
        <w:rPr>
          <w:rFonts w:ascii="Tahoma" w:hAnsi="Tahoma" w:cs="Tahoma"/>
          <w:lang w:val="id-ID"/>
        </w:rPr>
        <w:t>t dengan JBB maksimum 24.000 kg.</w:t>
      </w:r>
    </w:p>
    <w:p w14:paraId="68AD16A7" w14:textId="77777777" w:rsidR="000440E4" w:rsidRPr="000440E4" w:rsidRDefault="000440E4" w:rsidP="000736B9">
      <w:pPr>
        <w:numPr>
          <w:ilvl w:val="0"/>
          <w:numId w:val="101"/>
        </w:numPr>
        <w:spacing w:line="360" w:lineRule="auto"/>
        <w:jc w:val="both"/>
        <w:rPr>
          <w:rFonts w:ascii="Tahoma" w:hAnsi="Tahoma" w:cs="Tahoma"/>
          <w:lang w:val="id-ID"/>
        </w:rPr>
      </w:pPr>
      <w:r w:rsidRPr="000440E4">
        <w:rPr>
          <w:rFonts w:ascii="Tahoma" w:hAnsi="Tahoma" w:cs="Tahoma"/>
          <w:lang w:val="id-ID"/>
        </w:rPr>
        <w:t>Kendaraan barang berat dengan JBB maksimum 30.480 kg dengan peti kemas 40 kaki.</w:t>
      </w:r>
    </w:p>
    <w:p w14:paraId="6293932E" w14:textId="77777777" w:rsidR="000440E4" w:rsidRPr="000440E4" w:rsidRDefault="000440E4" w:rsidP="000440E4">
      <w:pPr>
        <w:spacing w:line="360" w:lineRule="auto"/>
        <w:ind w:firstLine="709"/>
        <w:jc w:val="both"/>
        <w:rPr>
          <w:rFonts w:ascii="Tahoma" w:hAnsi="Tahoma" w:cs="Tahoma"/>
          <w:lang w:val="id-ID"/>
        </w:rPr>
      </w:pPr>
      <w:r w:rsidRPr="000440E4">
        <w:rPr>
          <w:rFonts w:ascii="Tahoma" w:hAnsi="Tahoma" w:cs="Tahoma"/>
          <w:lang w:val="id-ID"/>
        </w:rPr>
        <w:t>Karakteristik angkutan barang di atas, menunjukkan bahwa angkutan barang membutuhkan penataan dan perlakuan tertentu. Kendaraan angkutan barang yang terdapat di lokasi studi dikelompokkan sebagai berikut :</w:t>
      </w:r>
    </w:p>
    <w:p w14:paraId="3F109E7B" w14:textId="77777777" w:rsidR="000440E4" w:rsidRDefault="000440E4" w:rsidP="000440E4">
      <w:pPr>
        <w:keepNext/>
        <w:spacing w:line="360" w:lineRule="auto"/>
        <w:ind w:firstLine="709"/>
        <w:jc w:val="both"/>
      </w:pPr>
      <w:r w:rsidRPr="000440E4">
        <w:rPr>
          <w:rFonts w:ascii="Tahoma" w:hAnsi="Tahoma" w:cs="Tahoma"/>
          <w:noProof/>
          <w:lang w:val="en-ID" w:eastAsia="en-ID"/>
        </w:rPr>
        <w:drawing>
          <wp:inline distT="0" distB="0" distL="0" distR="0" wp14:anchorId="390F4438" wp14:editId="03798E7F">
            <wp:extent cx="4274217" cy="3092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ruk Jadul Mitsubishi-fuso lawas.jpg"/>
                    <pic:cNvPicPr/>
                  </pic:nvPicPr>
                  <pic:blipFill>
                    <a:blip r:embed="rId38">
                      <a:extLst>
                        <a:ext uri="{28A0092B-C50C-407E-A947-70E740481C1C}">
                          <a14:useLocalDpi xmlns:a14="http://schemas.microsoft.com/office/drawing/2010/main" val="0"/>
                        </a:ext>
                      </a:extLst>
                    </a:blip>
                    <a:stretch>
                      <a:fillRect/>
                    </a:stretch>
                  </pic:blipFill>
                  <pic:spPr>
                    <a:xfrm>
                      <a:off x="0" y="0"/>
                      <a:ext cx="4339787" cy="3139891"/>
                    </a:xfrm>
                    <a:prstGeom prst="rect">
                      <a:avLst/>
                    </a:prstGeom>
                  </pic:spPr>
                </pic:pic>
              </a:graphicData>
            </a:graphic>
          </wp:inline>
        </w:drawing>
      </w:r>
    </w:p>
    <w:p w14:paraId="682C09C5" w14:textId="7C3C750F" w:rsidR="000440E4" w:rsidRDefault="000440E4" w:rsidP="000440E4">
      <w:pPr>
        <w:spacing w:line="360" w:lineRule="auto"/>
        <w:ind w:firstLine="709"/>
        <w:jc w:val="both"/>
        <w:rPr>
          <w:rFonts w:ascii="Tahoma" w:hAnsi="Tahoma" w:cs="Tahoma"/>
        </w:rPr>
      </w:pPr>
      <w:r w:rsidRPr="000440E4">
        <w:rPr>
          <w:rFonts w:ascii="Tahoma" w:hAnsi="Tahoma" w:cs="Tahoma"/>
        </w:rPr>
        <w:t xml:space="preserve">Sumber: </w:t>
      </w:r>
      <w:r>
        <w:rPr>
          <w:rFonts w:ascii="Tahoma" w:hAnsi="Tahoma" w:cs="Tahoma"/>
        </w:rPr>
        <w:t>Tim PKL PTDI-STTD Tahun 2021</w:t>
      </w:r>
    </w:p>
    <w:p w14:paraId="3AAE6D5D" w14:textId="77777777" w:rsidR="000440E4" w:rsidRPr="000440E4" w:rsidRDefault="000440E4" w:rsidP="000440E4">
      <w:pPr>
        <w:pStyle w:val="Caption"/>
        <w:rPr>
          <w:rFonts w:ascii="Tahoma" w:hAnsi="Tahoma" w:cs="Tahoma"/>
          <w:lang w:val="en-US"/>
        </w:rPr>
      </w:pPr>
      <w:bookmarkStart w:id="277" w:name="_Toc110748179"/>
      <w:r w:rsidRPr="000440E4">
        <w:rPr>
          <w:rFonts w:ascii="Tahoma" w:hAnsi="Tahoma" w:cs="Tahoma"/>
        </w:rPr>
        <w:t xml:space="preserve">Gambar III </w:t>
      </w:r>
      <w:r w:rsidRPr="000440E4">
        <w:rPr>
          <w:rFonts w:ascii="Tahoma" w:hAnsi="Tahoma" w:cs="Tahoma"/>
        </w:rPr>
        <w:fldChar w:fldCharType="begin"/>
      </w:r>
      <w:r w:rsidRPr="000440E4">
        <w:rPr>
          <w:rFonts w:ascii="Tahoma" w:hAnsi="Tahoma" w:cs="Tahoma"/>
        </w:rPr>
        <w:instrText xml:space="preserve"> SEQ Gambar_III \* ARABIC </w:instrText>
      </w:r>
      <w:r w:rsidRPr="000440E4">
        <w:rPr>
          <w:rFonts w:ascii="Tahoma" w:hAnsi="Tahoma" w:cs="Tahoma"/>
        </w:rPr>
        <w:fldChar w:fldCharType="separate"/>
      </w:r>
      <w:r w:rsidR="00043F1A">
        <w:rPr>
          <w:rFonts w:ascii="Tahoma" w:hAnsi="Tahoma" w:cs="Tahoma"/>
          <w:noProof/>
        </w:rPr>
        <w:t>11</w:t>
      </w:r>
      <w:r w:rsidRPr="000440E4">
        <w:rPr>
          <w:rFonts w:ascii="Tahoma" w:hAnsi="Tahoma" w:cs="Tahoma"/>
        </w:rPr>
        <w:fldChar w:fldCharType="end"/>
      </w:r>
      <w:r w:rsidRPr="000440E4">
        <w:rPr>
          <w:rFonts w:ascii="Tahoma" w:hAnsi="Tahoma" w:cs="Tahoma"/>
          <w:lang w:val="en-US"/>
        </w:rPr>
        <w:t xml:space="preserve"> </w:t>
      </w:r>
      <w:r w:rsidRPr="000440E4">
        <w:rPr>
          <w:rFonts w:ascii="Tahoma" w:hAnsi="Tahoma" w:cs="Tahoma"/>
        </w:rPr>
        <w:t>Kendaraan barang sedang/berat (di atas 5.500 kg)</w:t>
      </w:r>
      <w:bookmarkEnd w:id="277"/>
    </w:p>
    <w:p w14:paraId="72FEF949" w14:textId="77777777" w:rsidR="000440E4" w:rsidRPr="000440E4" w:rsidRDefault="000440E4" w:rsidP="000440E4">
      <w:pPr>
        <w:spacing w:line="360" w:lineRule="auto"/>
        <w:ind w:firstLine="709"/>
        <w:jc w:val="both"/>
        <w:rPr>
          <w:rFonts w:ascii="Tahoma" w:hAnsi="Tahoma" w:cs="Tahoma"/>
          <w:lang w:val="id-ID"/>
        </w:rPr>
      </w:pPr>
    </w:p>
    <w:p w14:paraId="314ED9B7" w14:textId="77777777" w:rsidR="000440E4" w:rsidRDefault="000440E4" w:rsidP="000440E4">
      <w:pPr>
        <w:keepNext/>
        <w:spacing w:line="360" w:lineRule="auto"/>
        <w:ind w:left="720"/>
        <w:jc w:val="both"/>
      </w:pPr>
      <w:r w:rsidRPr="000440E4">
        <w:rPr>
          <w:rFonts w:ascii="Tahoma" w:hAnsi="Tahoma" w:cs="Tahoma"/>
          <w:noProof/>
          <w:lang w:val="en-ID" w:eastAsia="en-ID"/>
        </w:rPr>
        <w:lastRenderedPageBreak/>
        <w:drawing>
          <wp:inline distT="0" distB="0" distL="0" distR="0" wp14:anchorId="6635B1FF" wp14:editId="18E17F97">
            <wp:extent cx="3955706" cy="2638425"/>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70530_110138-600x400-553x40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79571" cy="2654343"/>
                    </a:xfrm>
                    <a:prstGeom prst="rect">
                      <a:avLst/>
                    </a:prstGeom>
                  </pic:spPr>
                </pic:pic>
              </a:graphicData>
            </a:graphic>
          </wp:inline>
        </w:drawing>
      </w:r>
    </w:p>
    <w:p w14:paraId="44BAA280" w14:textId="389BB9FB" w:rsidR="000440E4" w:rsidRDefault="000440E4" w:rsidP="000440E4">
      <w:pPr>
        <w:spacing w:line="360" w:lineRule="auto"/>
        <w:ind w:firstLine="709"/>
        <w:jc w:val="both"/>
        <w:rPr>
          <w:rFonts w:ascii="Tahoma" w:hAnsi="Tahoma" w:cs="Tahoma"/>
        </w:rPr>
      </w:pPr>
      <w:r w:rsidRPr="000440E4">
        <w:rPr>
          <w:rFonts w:ascii="Tahoma" w:hAnsi="Tahoma" w:cs="Tahoma"/>
        </w:rPr>
        <w:t xml:space="preserve">Sumber: </w:t>
      </w:r>
      <w:r>
        <w:rPr>
          <w:rFonts w:ascii="Tahoma" w:hAnsi="Tahoma" w:cs="Tahoma"/>
        </w:rPr>
        <w:t>Tim PKL PTDI-STTD Tahun 2021</w:t>
      </w:r>
    </w:p>
    <w:p w14:paraId="787FBE98" w14:textId="77777777" w:rsidR="000440E4" w:rsidRPr="000440E4" w:rsidRDefault="000440E4" w:rsidP="000440E4">
      <w:pPr>
        <w:pStyle w:val="Caption"/>
        <w:rPr>
          <w:rFonts w:ascii="Tahoma" w:hAnsi="Tahoma" w:cs="Tahoma"/>
          <w:lang w:val="en-US"/>
        </w:rPr>
      </w:pPr>
      <w:bookmarkStart w:id="278" w:name="_Toc110748180"/>
      <w:r w:rsidRPr="000440E4">
        <w:rPr>
          <w:rFonts w:ascii="Tahoma" w:hAnsi="Tahoma" w:cs="Tahoma"/>
        </w:rPr>
        <w:t xml:space="preserve">Gambar III </w:t>
      </w:r>
      <w:r w:rsidRPr="000440E4">
        <w:rPr>
          <w:rFonts w:ascii="Tahoma" w:hAnsi="Tahoma" w:cs="Tahoma"/>
        </w:rPr>
        <w:fldChar w:fldCharType="begin"/>
      </w:r>
      <w:r w:rsidRPr="000440E4">
        <w:rPr>
          <w:rFonts w:ascii="Tahoma" w:hAnsi="Tahoma" w:cs="Tahoma"/>
        </w:rPr>
        <w:instrText xml:space="preserve"> SEQ Gambar_III \* ARABIC </w:instrText>
      </w:r>
      <w:r w:rsidRPr="000440E4">
        <w:rPr>
          <w:rFonts w:ascii="Tahoma" w:hAnsi="Tahoma" w:cs="Tahoma"/>
        </w:rPr>
        <w:fldChar w:fldCharType="separate"/>
      </w:r>
      <w:r w:rsidR="00043F1A">
        <w:rPr>
          <w:rFonts w:ascii="Tahoma" w:hAnsi="Tahoma" w:cs="Tahoma"/>
          <w:noProof/>
        </w:rPr>
        <w:t>12</w:t>
      </w:r>
      <w:r w:rsidRPr="000440E4">
        <w:rPr>
          <w:rFonts w:ascii="Tahoma" w:hAnsi="Tahoma" w:cs="Tahoma"/>
        </w:rPr>
        <w:fldChar w:fldCharType="end"/>
      </w:r>
      <w:r w:rsidRPr="000440E4">
        <w:rPr>
          <w:rFonts w:ascii="Tahoma" w:hAnsi="Tahoma" w:cs="Tahoma"/>
          <w:lang w:val="en-US"/>
        </w:rPr>
        <w:t xml:space="preserve"> </w:t>
      </w:r>
      <w:r w:rsidRPr="000440E4">
        <w:rPr>
          <w:rFonts w:ascii="Tahoma" w:hAnsi="Tahoma" w:cs="Tahoma"/>
        </w:rPr>
        <w:t>JBB maksimum 24.000 kg</w:t>
      </w:r>
      <w:bookmarkEnd w:id="278"/>
    </w:p>
    <w:p w14:paraId="798B8524" w14:textId="77777777" w:rsidR="000440E4" w:rsidRPr="000440E4" w:rsidRDefault="000440E4" w:rsidP="000440E4">
      <w:pPr>
        <w:spacing w:line="360" w:lineRule="auto"/>
        <w:ind w:firstLine="709"/>
        <w:rPr>
          <w:rFonts w:ascii="Tahoma" w:hAnsi="Tahoma" w:cs="Tahoma"/>
        </w:rPr>
      </w:pPr>
    </w:p>
    <w:p w14:paraId="0B4CFD1C" w14:textId="77777777" w:rsidR="000440E4" w:rsidRDefault="000440E4" w:rsidP="000440E4">
      <w:pPr>
        <w:keepNext/>
        <w:spacing w:line="360" w:lineRule="auto"/>
        <w:ind w:firstLine="709"/>
        <w:jc w:val="both"/>
      </w:pPr>
      <w:bookmarkStart w:id="279" w:name="_Toc475493009"/>
      <w:bookmarkStart w:id="280" w:name="_Toc476128106"/>
      <w:r w:rsidRPr="000440E4">
        <w:rPr>
          <w:rFonts w:ascii="Tahoma" w:hAnsi="Tahoma" w:cs="Tahoma"/>
          <w:noProof/>
          <w:lang w:val="en-ID" w:eastAsia="en-ID"/>
        </w:rPr>
        <w:drawing>
          <wp:inline distT="0" distB="0" distL="0" distR="0" wp14:anchorId="05CC6CE2" wp14:editId="0E79BEF8">
            <wp:extent cx="3825240" cy="2377440"/>
            <wp:effectExtent l="19050" t="19050" r="22860" b="2286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lum bright="30000"/>
                      <a:extLst>
                        <a:ext uri="{28A0092B-C50C-407E-A947-70E740481C1C}">
                          <a14:useLocalDpi xmlns:a14="http://schemas.microsoft.com/office/drawing/2010/main" val="0"/>
                        </a:ext>
                      </a:extLst>
                    </a:blip>
                    <a:srcRect l="6027" r="5687"/>
                    <a:stretch>
                      <a:fillRect/>
                    </a:stretch>
                  </pic:blipFill>
                  <pic:spPr bwMode="auto">
                    <a:xfrm>
                      <a:off x="0" y="0"/>
                      <a:ext cx="3828989" cy="2379770"/>
                    </a:xfrm>
                    <a:prstGeom prst="rect">
                      <a:avLst/>
                    </a:prstGeom>
                    <a:noFill/>
                    <a:ln w="19050" cmpd="sng">
                      <a:solidFill>
                        <a:srgbClr val="000000"/>
                      </a:solidFill>
                      <a:miter lim="800000"/>
                      <a:headEnd/>
                      <a:tailEnd/>
                    </a:ln>
                    <a:effectLst/>
                  </pic:spPr>
                </pic:pic>
              </a:graphicData>
            </a:graphic>
          </wp:inline>
        </w:drawing>
      </w:r>
      <w:bookmarkEnd w:id="279"/>
      <w:bookmarkEnd w:id="280"/>
    </w:p>
    <w:p w14:paraId="64AAD7D8" w14:textId="2C55933E" w:rsidR="000440E4" w:rsidRPr="000440E4" w:rsidRDefault="000440E4" w:rsidP="000440E4">
      <w:pPr>
        <w:spacing w:line="360" w:lineRule="auto"/>
        <w:ind w:firstLine="709"/>
        <w:jc w:val="both"/>
        <w:rPr>
          <w:rFonts w:ascii="Tahoma" w:hAnsi="Tahoma" w:cs="Tahoma"/>
        </w:rPr>
      </w:pPr>
      <w:r w:rsidRPr="000440E4">
        <w:rPr>
          <w:rFonts w:ascii="Tahoma" w:hAnsi="Tahoma" w:cs="Tahoma"/>
        </w:rPr>
        <w:t xml:space="preserve">Sumber: </w:t>
      </w:r>
      <w:r>
        <w:rPr>
          <w:rFonts w:ascii="Tahoma" w:hAnsi="Tahoma" w:cs="Tahoma"/>
        </w:rPr>
        <w:t>Tim PKL PTDI-STTD Tahun 2021</w:t>
      </w:r>
    </w:p>
    <w:p w14:paraId="493AAF28" w14:textId="77777777" w:rsidR="000440E4" w:rsidRPr="000440E4" w:rsidRDefault="000440E4" w:rsidP="000440E4">
      <w:pPr>
        <w:spacing w:line="360" w:lineRule="auto"/>
        <w:ind w:firstLine="709"/>
        <w:jc w:val="center"/>
        <w:rPr>
          <w:rFonts w:ascii="Tahoma" w:hAnsi="Tahoma" w:cs="Tahoma"/>
          <w:iCs/>
          <w:lang w:val="id-ID"/>
        </w:rPr>
      </w:pPr>
      <w:bookmarkStart w:id="281" w:name="_Toc110748181"/>
      <w:r w:rsidRPr="000440E4">
        <w:rPr>
          <w:rFonts w:ascii="Tahoma" w:hAnsi="Tahoma" w:cs="Tahoma"/>
        </w:rPr>
        <w:t xml:space="preserve">Gambar III </w:t>
      </w:r>
      <w:r w:rsidRPr="000440E4">
        <w:rPr>
          <w:rFonts w:ascii="Tahoma" w:hAnsi="Tahoma" w:cs="Tahoma"/>
        </w:rPr>
        <w:fldChar w:fldCharType="begin"/>
      </w:r>
      <w:r w:rsidRPr="000440E4">
        <w:rPr>
          <w:rFonts w:ascii="Tahoma" w:hAnsi="Tahoma" w:cs="Tahoma"/>
        </w:rPr>
        <w:instrText xml:space="preserve"> SEQ Gambar_III \* ARABIC </w:instrText>
      </w:r>
      <w:r w:rsidRPr="000440E4">
        <w:rPr>
          <w:rFonts w:ascii="Tahoma" w:hAnsi="Tahoma" w:cs="Tahoma"/>
        </w:rPr>
        <w:fldChar w:fldCharType="separate"/>
      </w:r>
      <w:r w:rsidR="00043F1A">
        <w:rPr>
          <w:rFonts w:ascii="Tahoma" w:hAnsi="Tahoma" w:cs="Tahoma"/>
          <w:noProof/>
        </w:rPr>
        <w:t>13</w:t>
      </w:r>
      <w:r w:rsidRPr="000440E4">
        <w:rPr>
          <w:rFonts w:ascii="Tahoma" w:hAnsi="Tahoma" w:cs="Tahoma"/>
        </w:rPr>
        <w:fldChar w:fldCharType="end"/>
      </w:r>
      <w:r w:rsidRPr="000440E4">
        <w:rPr>
          <w:rFonts w:ascii="Tahoma" w:hAnsi="Tahoma" w:cs="Tahoma"/>
        </w:rPr>
        <w:t xml:space="preserve"> </w:t>
      </w:r>
      <w:r w:rsidRPr="000440E4">
        <w:rPr>
          <w:rFonts w:ascii="Tahoma" w:hAnsi="Tahoma" w:cs="Tahoma"/>
          <w:iCs/>
          <w:lang w:val="id-ID"/>
        </w:rPr>
        <w:t>JBB maksimum 30.480 kg dengan peti kemas 40 kaki</w:t>
      </w:r>
      <w:bookmarkEnd w:id="281"/>
    </w:p>
    <w:p w14:paraId="4601405F" w14:textId="77777777" w:rsidR="000440E4" w:rsidRPr="000440E4" w:rsidRDefault="000440E4" w:rsidP="000440E4">
      <w:pPr>
        <w:spacing w:line="360" w:lineRule="auto"/>
        <w:ind w:firstLine="709"/>
        <w:jc w:val="both"/>
        <w:rPr>
          <w:rFonts w:ascii="Tahoma" w:hAnsi="Tahoma" w:cs="Tahoma"/>
          <w:lang w:val="id-ID"/>
        </w:rPr>
      </w:pPr>
      <w:r w:rsidRPr="000440E4">
        <w:rPr>
          <w:rFonts w:ascii="Tahoma" w:hAnsi="Tahoma" w:cs="Tahoma"/>
          <w:lang w:val="id-ID"/>
        </w:rPr>
        <w:t>Pengelompokkan kendaraan barang ini akan memberikan konsekuensi pengaturan yang berbeda untuk masing-masing kelompok dengan tetap memperhatikan kepentingan kelancaran lalu lintas dan kelancaran proses distribusi barang.</w:t>
      </w:r>
    </w:p>
    <w:p w14:paraId="692A1F2E" w14:textId="77777777" w:rsidR="000440E4" w:rsidRPr="001769F3" w:rsidRDefault="000440E4" w:rsidP="0061219F">
      <w:pPr>
        <w:spacing w:line="360" w:lineRule="auto"/>
        <w:ind w:firstLine="709"/>
        <w:jc w:val="both"/>
        <w:rPr>
          <w:rFonts w:ascii="Tahoma" w:hAnsi="Tahoma" w:cs="Tahoma"/>
        </w:rPr>
      </w:pPr>
    </w:p>
    <w:p w14:paraId="2262B72C" w14:textId="77777777" w:rsidR="005A06E6" w:rsidRPr="001769F3" w:rsidRDefault="005A06E6" w:rsidP="00173B8E">
      <w:pPr>
        <w:pStyle w:val="Heading3"/>
        <w:numPr>
          <w:ilvl w:val="0"/>
          <w:numId w:val="67"/>
        </w:numPr>
        <w:spacing w:line="360" w:lineRule="auto"/>
        <w:ind w:left="284"/>
        <w:rPr>
          <w:rFonts w:cs="Tahoma"/>
        </w:rPr>
      </w:pPr>
      <w:bookmarkStart w:id="282" w:name="_Toc111714856"/>
      <w:r w:rsidRPr="001769F3">
        <w:rPr>
          <w:rFonts w:cs="Tahoma"/>
        </w:rPr>
        <w:t>Jaringan Lintas</w:t>
      </w:r>
      <w:bookmarkEnd w:id="282"/>
      <w:r w:rsidRPr="001769F3">
        <w:rPr>
          <w:rFonts w:cs="Tahoma"/>
        </w:rPr>
        <w:t xml:space="preserve"> </w:t>
      </w:r>
    </w:p>
    <w:p w14:paraId="4019DE5D" w14:textId="1656138F" w:rsidR="00D0740A" w:rsidRPr="001769F3" w:rsidRDefault="00FE639D" w:rsidP="001E63CD">
      <w:pPr>
        <w:spacing w:line="360" w:lineRule="auto"/>
        <w:ind w:firstLine="709"/>
        <w:jc w:val="both"/>
        <w:rPr>
          <w:rFonts w:ascii="Tahoma" w:hAnsi="Tahoma" w:cs="Tahoma"/>
        </w:rPr>
      </w:pPr>
      <w:r>
        <w:rPr>
          <w:rFonts w:ascii="Tahoma" w:hAnsi="Tahoma" w:cs="Tahoma"/>
        </w:rPr>
        <w:t>S</w:t>
      </w:r>
      <w:r w:rsidR="006F698B" w:rsidRPr="001769F3">
        <w:rPr>
          <w:rFonts w:ascii="Tahoma" w:hAnsi="Tahoma" w:cs="Tahoma"/>
        </w:rPr>
        <w:t>eperti yan</w:t>
      </w:r>
      <w:r w:rsidR="008F2D1B">
        <w:rPr>
          <w:rFonts w:ascii="Tahoma" w:hAnsi="Tahoma" w:cs="Tahoma"/>
        </w:rPr>
        <w:t>g tertuang dalam Undang-Undang</w:t>
      </w:r>
      <w:r w:rsidR="006F698B" w:rsidRPr="001769F3">
        <w:rPr>
          <w:rFonts w:ascii="Tahoma" w:hAnsi="Tahoma" w:cs="Tahoma"/>
        </w:rPr>
        <w:t xml:space="preserve"> Republ</w:t>
      </w:r>
      <w:r w:rsidR="00E33B57" w:rsidRPr="001769F3">
        <w:rPr>
          <w:rFonts w:ascii="Tahoma" w:hAnsi="Tahoma" w:cs="Tahoma"/>
        </w:rPr>
        <w:t>ik Indonesia</w:t>
      </w:r>
      <w:r w:rsidR="00AE157B">
        <w:rPr>
          <w:rFonts w:ascii="Tahoma" w:hAnsi="Tahoma" w:cs="Tahoma"/>
        </w:rPr>
        <w:t xml:space="preserve"> </w:t>
      </w:r>
      <w:r w:rsidR="00E33B57" w:rsidRPr="001769F3">
        <w:rPr>
          <w:rFonts w:ascii="Tahoma" w:hAnsi="Tahoma" w:cs="Tahoma"/>
        </w:rPr>
        <w:t>Nomor 22 Tahun 2009</w:t>
      </w:r>
      <w:r w:rsidR="007B7642">
        <w:rPr>
          <w:rFonts w:ascii="Tahoma" w:hAnsi="Tahoma" w:cs="Tahoma"/>
        </w:rPr>
        <w:t xml:space="preserve"> tentang Lalu Lintas dan Angkutan Jalan</w:t>
      </w:r>
      <w:r w:rsidR="006F698B" w:rsidRPr="001769F3">
        <w:rPr>
          <w:rFonts w:ascii="Tahoma" w:hAnsi="Tahoma" w:cs="Tahoma"/>
        </w:rPr>
        <w:t xml:space="preserve"> menjelaskan bahwa jaringan lalu lintas dan angkutan jalan adalah serangkaian simpul dan/atau kegiatan yang saling terhubungkan untuk penyelenggaraan lalu lintas dan angkutan jalan. </w:t>
      </w:r>
    </w:p>
    <w:p w14:paraId="3B746549" w14:textId="77777777" w:rsidR="00E33B57" w:rsidRPr="001769F3" w:rsidRDefault="00E33B57" w:rsidP="001E63CD">
      <w:pPr>
        <w:spacing w:line="360" w:lineRule="auto"/>
        <w:ind w:firstLine="709"/>
        <w:jc w:val="both"/>
        <w:rPr>
          <w:rFonts w:ascii="Tahoma" w:hAnsi="Tahoma" w:cs="Tahoma"/>
        </w:rPr>
      </w:pPr>
      <w:r w:rsidRPr="001769F3">
        <w:rPr>
          <w:rFonts w:ascii="Tahoma" w:hAnsi="Tahoma" w:cs="Tahoma"/>
        </w:rPr>
        <w:t xml:space="preserve">Berkaitan dengan perencanaan jaringan lintas, ada beberapa hal yang perlu diperhatikan sebagai dasar-dasar </w:t>
      </w:r>
      <w:r w:rsidR="00E31A0F" w:rsidRPr="001769F3">
        <w:rPr>
          <w:rFonts w:ascii="Tahoma" w:hAnsi="Tahoma" w:cs="Tahoma"/>
        </w:rPr>
        <w:t>maupun aturan yang sudah ditetapkan, antara lain sebagai berikut:</w:t>
      </w:r>
    </w:p>
    <w:p w14:paraId="7B5E70A4" w14:textId="77777777" w:rsidR="00E31A0F" w:rsidRPr="001769F3" w:rsidRDefault="005F0D70" w:rsidP="00D3609A">
      <w:pPr>
        <w:pStyle w:val="ListParagraph"/>
        <w:numPr>
          <w:ilvl w:val="0"/>
          <w:numId w:val="14"/>
        </w:numPr>
        <w:spacing w:line="360" w:lineRule="auto"/>
        <w:ind w:left="284"/>
        <w:jc w:val="both"/>
        <w:rPr>
          <w:rFonts w:ascii="Tahoma" w:hAnsi="Tahoma" w:cs="Tahoma"/>
        </w:rPr>
      </w:pPr>
      <w:r>
        <w:rPr>
          <w:rFonts w:ascii="Tahoma" w:hAnsi="Tahoma" w:cs="Tahoma"/>
        </w:rPr>
        <w:t>Penetapan tingkat pelayanan dinyatakan dalam P</w:t>
      </w:r>
      <w:r w:rsidR="00AE157B">
        <w:rPr>
          <w:rFonts w:ascii="Tahoma" w:hAnsi="Tahoma" w:cs="Tahoma"/>
        </w:rPr>
        <w:t xml:space="preserve">eraturan </w:t>
      </w:r>
      <w:r>
        <w:rPr>
          <w:rFonts w:ascii="Tahoma" w:hAnsi="Tahoma" w:cs="Tahoma"/>
        </w:rPr>
        <w:t>M</w:t>
      </w:r>
      <w:r w:rsidR="00AE157B">
        <w:rPr>
          <w:rFonts w:ascii="Tahoma" w:hAnsi="Tahoma" w:cs="Tahoma"/>
        </w:rPr>
        <w:t>enteri</w:t>
      </w:r>
      <w:r w:rsidR="00DC237A">
        <w:rPr>
          <w:rFonts w:ascii="Tahoma" w:hAnsi="Tahoma" w:cs="Tahoma"/>
        </w:rPr>
        <w:t xml:space="preserve"> Perhubungan</w:t>
      </w:r>
      <w:r w:rsidR="00AE157B">
        <w:rPr>
          <w:rFonts w:ascii="Tahoma" w:hAnsi="Tahoma" w:cs="Tahoma"/>
        </w:rPr>
        <w:t xml:space="preserve"> </w:t>
      </w:r>
      <w:r>
        <w:rPr>
          <w:rFonts w:ascii="Tahoma" w:hAnsi="Tahoma" w:cs="Tahoma"/>
        </w:rPr>
        <w:t>Nomor 96 Tahun 2015</w:t>
      </w:r>
    </w:p>
    <w:p w14:paraId="71143C96" w14:textId="77777777" w:rsidR="00CE68C9" w:rsidRPr="00CE68C9" w:rsidRDefault="00E31A0F" w:rsidP="00CE68C9">
      <w:pPr>
        <w:pStyle w:val="ListParagraph"/>
        <w:spacing w:line="360" w:lineRule="auto"/>
        <w:ind w:left="284"/>
        <w:jc w:val="both"/>
        <w:rPr>
          <w:rFonts w:ascii="Tahoma" w:hAnsi="Tahoma" w:cs="Tahoma"/>
        </w:rPr>
      </w:pPr>
      <w:r w:rsidRPr="001769F3">
        <w:rPr>
          <w:rFonts w:ascii="Tahoma" w:hAnsi="Tahoma" w:cs="Tahoma"/>
        </w:rPr>
        <w:t xml:space="preserve">Penetapan tingkat pelayanan memiliki tujuan untuk menetapkan tingkat </w:t>
      </w:r>
      <w:r w:rsidR="002370A4" w:rsidRPr="001769F3">
        <w:rPr>
          <w:rFonts w:ascii="Tahoma" w:hAnsi="Tahoma" w:cs="Tahoma"/>
        </w:rPr>
        <w:t xml:space="preserve">pelayanan pada suatu ruas jalan dan/atau persimpangan. </w:t>
      </w:r>
      <w:r w:rsidR="00CE68C9">
        <w:rPr>
          <w:rFonts w:ascii="Tahoma" w:hAnsi="Tahoma" w:cs="Tahoma"/>
        </w:rPr>
        <w:t xml:space="preserve"> </w:t>
      </w:r>
      <w:r w:rsidR="00CE68C9" w:rsidRPr="00CE68C9">
        <w:rPr>
          <w:rFonts w:ascii="Tahoma" w:hAnsi="Tahoma" w:cs="Tahoma"/>
        </w:rPr>
        <w:t>Sedangkan, untuk tingkat pelayanan sendiri memiliki beberapa indikator yang harus dipenuhi:</w:t>
      </w:r>
    </w:p>
    <w:p w14:paraId="30652DD2" w14:textId="77777777" w:rsidR="00CE68C9" w:rsidRPr="00CE68C9"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Rasio antara volume dan kapasitas jalan;</w:t>
      </w:r>
    </w:p>
    <w:p w14:paraId="349B9759" w14:textId="77777777" w:rsidR="00CE68C9" w:rsidRPr="00CE68C9"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Kecepatan yang merupakan batas atas dan kecepatan batas bawah yang ditetapkan berdasarkan kondisi daerah;</w:t>
      </w:r>
    </w:p>
    <w:p w14:paraId="500A04CD" w14:textId="77777777" w:rsidR="00CE68C9" w:rsidRPr="00CE68C9"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Waktu perjalanan;</w:t>
      </w:r>
    </w:p>
    <w:p w14:paraId="2B6713A7" w14:textId="77777777" w:rsidR="00CE68C9" w:rsidRPr="00CE68C9"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Kebebasan bergerak;</w:t>
      </w:r>
    </w:p>
    <w:p w14:paraId="2C69A5B7" w14:textId="77777777" w:rsidR="00CE68C9" w:rsidRPr="00CE68C9"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Keamanan;</w:t>
      </w:r>
    </w:p>
    <w:p w14:paraId="6C073239" w14:textId="77777777" w:rsidR="00CE68C9" w:rsidRPr="00CE68C9"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Ketertiban;</w:t>
      </w:r>
    </w:p>
    <w:p w14:paraId="6B1E9F41" w14:textId="77777777" w:rsidR="00CE68C9" w:rsidRPr="00CE68C9"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Kelancaran; dan</w:t>
      </w:r>
    </w:p>
    <w:p w14:paraId="10D065D8" w14:textId="77777777" w:rsidR="002370A4" w:rsidRPr="001769F3" w:rsidRDefault="00CE68C9" w:rsidP="000736B9">
      <w:pPr>
        <w:pStyle w:val="ListParagraph"/>
        <w:numPr>
          <w:ilvl w:val="1"/>
          <w:numId w:val="68"/>
        </w:numPr>
        <w:spacing w:line="360" w:lineRule="auto"/>
        <w:ind w:left="709"/>
        <w:jc w:val="both"/>
        <w:rPr>
          <w:rFonts w:ascii="Tahoma" w:hAnsi="Tahoma" w:cs="Tahoma"/>
        </w:rPr>
      </w:pPr>
      <w:r w:rsidRPr="00CE68C9">
        <w:rPr>
          <w:rFonts w:ascii="Tahoma" w:hAnsi="Tahoma" w:cs="Tahoma"/>
        </w:rPr>
        <w:t>Penilaian pengemudi terhadap kondisi arus lalu lintas.</w:t>
      </w:r>
    </w:p>
    <w:p w14:paraId="25DFD23B" w14:textId="77777777" w:rsidR="00A40114" w:rsidRPr="001769F3" w:rsidRDefault="00A40114" w:rsidP="00D3609A">
      <w:pPr>
        <w:pStyle w:val="ListParagraph"/>
        <w:numPr>
          <w:ilvl w:val="0"/>
          <w:numId w:val="15"/>
        </w:numPr>
        <w:spacing w:line="360" w:lineRule="auto"/>
        <w:ind w:left="284"/>
        <w:jc w:val="both"/>
        <w:rPr>
          <w:rFonts w:ascii="Tahoma" w:hAnsi="Tahoma" w:cs="Tahoma"/>
        </w:rPr>
      </w:pPr>
      <w:r w:rsidRPr="001769F3">
        <w:rPr>
          <w:rFonts w:ascii="Tahoma" w:hAnsi="Tahoma" w:cs="Tahoma"/>
        </w:rPr>
        <w:t>Persyaratan teknis kendaraan;</w:t>
      </w:r>
    </w:p>
    <w:p w14:paraId="1690F535" w14:textId="77777777" w:rsidR="00A40114" w:rsidRPr="001769F3" w:rsidRDefault="00A40114" w:rsidP="00D3609A">
      <w:pPr>
        <w:pStyle w:val="ListParagraph"/>
        <w:numPr>
          <w:ilvl w:val="0"/>
          <w:numId w:val="15"/>
        </w:numPr>
        <w:spacing w:line="360" w:lineRule="auto"/>
        <w:ind w:left="284"/>
        <w:jc w:val="both"/>
        <w:rPr>
          <w:rFonts w:ascii="Tahoma" w:hAnsi="Tahoma" w:cs="Tahoma"/>
        </w:rPr>
      </w:pPr>
      <w:r w:rsidRPr="001769F3">
        <w:rPr>
          <w:rFonts w:ascii="Tahoma" w:hAnsi="Tahoma" w:cs="Tahoma"/>
        </w:rPr>
        <w:t>Jenis angkutan barang;</w:t>
      </w:r>
    </w:p>
    <w:p w14:paraId="521BA893" w14:textId="77777777" w:rsidR="00A40114" w:rsidRPr="001769F3" w:rsidRDefault="00A40114" w:rsidP="00D3609A">
      <w:pPr>
        <w:pStyle w:val="ListParagraph"/>
        <w:numPr>
          <w:ilvl w:val="0"/>
          <w:numId w:val="15"/>
        </w:numPr>
        <w:spacing w:line="360" w:lineRule="auto"/>
        <w:ind w:left="284"/>
        <w:jc w:val="both"/>
        <w:rPr>
          <w:rFonts w:ascii="Tahoma" w:hAnsi="Tahoma" w:cs="Tahoma"/>
        </w:rPr>
      </w:pPr>
      <w:r w:rsidRPr="001769F3">
        <w:rPr>
          <w:rFonts w:ascii="Tahoma" w:hAnsi="Tahoma" w:cs="Tahoma"/>
        </w:rPr>
        <w:t>Jenis barang yang diangkut</w:t>
      </w:r>
    </w:p>
    <w:p w14:paraId="0A1F03B2" w14:textId="77777777" w:rsidR="00A40114" w:rsidRPr="001769F3" w:rsidRDefault="00A40114" w:rsidP="00D3609A">
      <w:pPr>
        <w:pStyle w:val="ListParagraph"/>
        <w:numPr>
          <w:ilvl w:val="0"/>
          <w:numId w:val="15"/>
        </w:numPr>
        <w:spacing w:line="360" w:lineRule="auto"/>
        <w:ind w:left="284"/>
        <w:jc w:val="both"/>
        <w:rPr>
          <w:rFonts w:ascii="Tahoma" w:hAnsi="Tahoma" w:cs="Tahoma"/>
        </w:rPr>
      </w:pPr>
      <w:r w:rsidRPr="001769F3">
        <w:rPr>
          <w:rFonts w:ascii="Tahoma" w:hAnsi="Tahoma" w:cs="Tahoma"/>
        </w:rPr>
        <w:t>Kelas jalan; dan</w:t>
      </w:r>
    </w:p>
    <w:p w14:paraId="64A677F5" w14:textId="1BE6F09F" w:rsidR="00EF253E" w:rsidRPr="00F87319" w:rsidRDefault="00A40114" w:rsidP="00F87319">
      <w:pPr>
        <w:pStyle w:val="ListParagraph"/>
        <w:numPr>
          <w:ilvl w:val="0"/>
          <w:numId w:val="15"/>
        </w:numPr>
        <w:spacing w:line="360" w:lineRule="auto"/>
        <w:ind w:left="284"/>
        <w:jc w:val="both"/>
        <w:rPr>
          <w:rFonts w:ascii="Tahoma" w:hAnsi="Tahoma" w:cs="Tahoma"/>
        </w:rPr>
      </w:pPr>
      <w:r w:rsidRPr="001769F3">
        <w:rPr>
          <w:rFonts w:ascii="Tahoma" w:hAnsi="Tahoma" w:cs="Tahoma"/>
        </w:rPr>
        <w:t>Penentuan lalu lintas barang.</w:t>
      </w:r>
    </w:p>
    <w:p w14:paraId="6154D163" w14:textId="77777777" w:rsidR="00EF253E" w:rsidRDefault="00EF253E" w:rsidP="000736B9">
      <w:pPr>
        <w:pStyle w:val="Heading3"/>
        <w:numPr>
          <w:ilvl w:val="0"/>
          <w:numId w:val="113"/>
        </w:numPr>
        <w:ind w:left="284"/>
      </w:pPr>
      <w:bookmarkStart w:id="283" w:name="_Toc111714857"/>
      <w:r w:rsidRPr="001769F3">
        <w:lastRenderedPageBreak/>
        <w:t>T</w:t>
      </w:r>
      <w:r>
        <w:t>ingkat Pelayanan J</w:t>
      </w:r>
      <w:r w:rsidRPr="001769F3">
        <w:t>alan</w:t>
      </w:r>
      <w:bookmarkEnd w:id="283"/>
      <w:r w:rsidRPr="001769F3">
        <w:t xml:space="preserve"> </w:t>
      </w:r>
    </w:p>
    <w:p w14:paraId="0DF1A593" w14:textId="77777777" w:rsidR="00EF253E" w:rsidRPr="00EF253E" w:rsidRDefault="00EF253E" w:rsidP="001E63CD">
      <w:pPr>
        <w:spacing w:line="360" w:lineRule="auto"/>
        <w:ind w:left="-76" w:firstLine="785"/>
        <w:jc w:val="both"/>
        <w:rPr>
          <w:rFonts w:ascii="Tahoma" w:hAnsi="Tahoma" w:cs="Tahoma"/>
        </w:rPr>
      </w:pPr>
      <w:r>
        <w:rPr>
          <w:rFonts w:ascii="Tahoma" w:hAnsi="Tahoma" w:cs="Tahoma"/>
        </w:rPr>
        <w:t xml:space="preserve">Tingkat pelayanan jalanan </w:t>
      </w:r>
      <w:r w:rsidRPr="00EF253E">
        <w:rPr>
          <w:rFonts w:ascii="Tahoma" w:hAnsi="Tahoma" w:cs="Tahoma"/>
        </w:rPr>
        <w:t>adalah perbandingan antara volume dengan kapasitas. Menurut K</w:t>
      </w:r>
      <w:r w:rsidR="00AE157B">
        <w:rPr>
          <w:rFonts w:ascii="Tahoma" w:hAnsi="Tahoma" w:cs="Tahoma"/>
        </w:rPr>
        <w:t xml:space="preserve">eputusan </w:t>
      </w:r>
      <w:r w:rsidRPr="00EF253E">
        <w:rPr>
          <w:rFonts w:ascii="Tahoma" w:hAnsi="Tahoma" w:cs="Tahoma"/>
        </w:rPr>
        <w:t>M</w:t>
      </w:r>
      <w:r w:rsidR="00AE157B">
        <w:rPr>
          <w:rFonts w:ascii="Tahoma" w:hAnsi="Tahoma" w:cs="Tahoma"/>
        </w:rPr>
        <w:t xml:space="preserve">enteri </w:t>
      </w:r>
      <w:r w:rsidR="00DC237A">
        <w:rPr>
          <w:rFonts w:ascii="Tahoma" w:hAnsi="Tahoma" w:cs="Tahoma"/>
        </w:rPr>
        <w:t xml:space="preserve">Perhubungan </w:t>
      </w:r>
      <w:r w:rsidR="00AE157B">
        <w:rPr>
          <w:rFonts w:ascii="Tahoma" w:hAnsi="Tahoma" w:cs="Tahoma"/>
        </w:rPr>
        <w:t>Nomor 14 T</w:t>
      </w:r>
      <w:r w:rsidRPr="00EF253E">
        <w:rPr>
          <w:rFonts w:ascii="Tahoma" w:hAnsi="Tahoma" w:cs="Tahoma"/>
        </w:rPr>
        <w:t>ahun 2006, tingkat pelayanan diklasifikasikan menjadi 6 kategori, yaitu:</w:t>
      </w:r>
    </w:p>
    <w:p w14:paraId="0A69AD61" w14:textId="77777777" w:rsidR="00EF253E" w:rsidRPr="001769F3" w:rsidRDefault="00EF253E" w:rsidP="00D3609A">
      <w:pPr>
        <w:pStyle w:val="ListParagraph"/>
        <w:numPr>
          <w:ilvl w:val="0"/>
          <w:numId w:val="20"/>
        </w:numPr>
        <w:spacing w:line="360" w:lineRule="auto"/>
        <w:ind w:left="426"/>
        <w:jc w:val="both"/>
        <w:rPr>
          <w:rFonts w:ascii="Tahoma" w:hAnsi="Tahoma" w:cs="Tahoma"/>
        </w:rPr>
      </w:pPr>
      <w:r w:rsidRPr="001769F3">
        <w:rPr>
          <w:rFonts w:ascii="Tahoma" w:hAnsi="Tahoma" w:cs="Tahoma"/>
        </w:rPr>
        <w:t>Tingkat Pelayanan A, dengan kondisi:</w:t>
      </w:r>
    </w:p>
    <w:p w14:paraId="132D25D4" w14:textId="77777777" w:rsidR="00EF253E" w:rsidRPr="001769F3" w:rsidRDefault="00EF253E" w:rsidP="00D3609A">
      <w:pPr>
        <w:pStyle w:val="ListParagraph"/>
        <w:numPr>
          <w:ilvl w:val="0"/>
          <w:numId w:val="21"/>
        </w:numPr>
        <w:spacing w:line="360" w:lineRule="auto"/>
        <w:ind w:left="851"/>
        <w:jc w:val="both"/>
        <w:rPr>
          <w:rFonts w:ascii="Tahoma" w:hAnsi="Tahoma" w:cs="Tahoma"/>
        </w:rPr>
      </w:pPr>
      <w:r w:rsidRPr="001769F3">
        <w:rPr>
          <w:rFonts w:ascii="Tahoma" w:hAnsi="Tahoma" w:cs="Tahoma"/>
        </w:rPr>
        <w:t>Arus bebas dengan volume lalu lintas rendah dan kecepatan tinggi.</w:t>
      </w:r>
    </w:p>
    <w:p w14:paraId="4610E359" w14:textId="77777777" w:rsidR="00EF253E" w:rsidRPr="001769F3" w:rsidRDefault="00EF253E" w:rsidP="00D3609A">
      <w:pPr>
        <w:pStyle w:val="ListParagraph"/>
        <w:numPr>
          <w:ilvl w:val="0"/>
          <w:numId w:val="21"/>
        </w:numPr>
        <w:spacing w:line="360" w:lineRule="auto"/>
        <w:ind w:left="851"/>
        <w:jc w:val="both"/>
        <w:rPr>
          <w:rFonts w:ascii="Tahoma" w:hAnsi="Tahoma" w:cs="Tahoma"/>
        </w:rPr>
      </w:pPr>
      <w:r w:rsidRPr="001769F3">
        <w:rPr>
          <w:rFonts w:ascii="Tahoma" w:hAnsi="Tahoma" w:cs="Tahoma"/>
        </w:rPr>
        <w:t>Kepadatan lalu lintas sangat rendah dengan kecepatan yang dapat dikendalikan oleh pengemudi berdasarkan batasan kecepatan maksimum atau minimum dan kondisi fisik jalan.</w:t>
      </w:r>
    </w:p>
    <w:p w14:paraId="10EEA30E" w14:textId="77777777" w:rsidR="00EF253E" w:rsidRPr="001769F3" w:rsidRDefault="00EF253E" w:rsidP="00D3609A">
      <w:pPr>
        <w:pStyle w:val="ListParagraph"/>
        <w:numPr>
          <w:ilvl w:val="0"/>
          <w:numId w:val="21"/>
        </w:numPr>
        <w:spacing w:line="360" w:lineRule="auto"/>
        <w:ind w:left="851"/>
        <w:jc w:val="both"/>
        <w:rPr>
          <w:rFonts w:ascii="Tahoma" w:hAnsi="Tahoma" w:cs="Tahoma"/>
        </w:rPr>
      </w:pPr>
      <w:r w:rsidRPr="001769F3">
        <w:rPr>
          <w:rFonts w:ascii="Tahoma" w:hAnsi="Tahoma" w:cs="Tahoma"/>
        </w:rPr>
        <w:t>Pengemudi dapat mempertahankan kecepatannya yang diinginkan tanpa atau dengan tundaan.</w:t>
      </w:r>
    </w:p>
    <w:p w14:paraId="2DF1FBC5" w14:textId="77777777" w:rsidR="00EF253E" w:rsidRPr="001769F3" w:rsidRDefault="00EF253E" w:rsidP="00D3609A">
      <w:pPr>
        <w:pStyle w:val="ListParagraph"/>
        <w:numPr>
          <w:ilvl w:val="0"/>
          <w:numId w:val="20"/>
        </w:numPr>
        <w:spacing w:line="360" w:lineRule="auto"/>
        <w:ind w:left="426"/>
        <w:jc w:val="both"/>
        <w:rPr>
          <w:rFonts w:ascii="Tahoma" w:hAnsi="Tahoma" w:cs="Tahoma"/>
        </w:rPr>
      </w:pPr>
      <w:r w:rsidRPr="001769F3">
        <w:rPr>
          <w:rFonts w:ascii="Tahoma" w:hAnsi="Tahoma" w:cs="Tahoma"/>
        </w:rPr>
        <w:t>Tingkat Pelayanan B, dengan kondisi:</w:t>
      </w:r>
    </w:p>
    <w:p w14:paraId="37548A6F" w14:textId="77777777" w:rsidR="00EF253E" w:rsidRPr="001769F3" w:rsidRDefault="00EF253E" w:rsidP="00D3609A">
      <w:pPr>
        <w:pStyle w:val="ListParagraph"/>
        <w:numPr>
          <w:ilvl w:val="0"/>
          <w:numId w:val="22"/>
        </w:numPr>
        <w:spacing w:line="360" w:lineRule="auto"/>
        <w:ind w:left="851"/>
        <w:jc w:val="both"/>
        <w:rPr>
          <w:rFonts w:ascii="Tahoma" w:hAnsi="Tahoma" w:cs="Tahoma"/>
        </w:rPr>
      </w:pPr>
      <w:r w:rsidRPr="001769F3">
        <w:rPr>
          <w:rFonts w:ascii="Tahoma" w:hAnsi="Tahoma" w:cs="Tahoma"/>
        </w:rPr>
        <w:t>Arus stabil dengan arus lalu lintas sedang dan kecepatan mulai dibatasi oleh kondisi lalu lintas.</w:t>
      </w:r>
    </w:p>
    <w:p w14:paraId="414FA44F" w14:textId="77777777" w:rsidR="00EF253E" w:rsidRPr="001769F3" w:rsidRDefault="00EF253E" w:rsidP="00D3609A">
      <w:pPr>
        <w:pStyle w:val="ListParagraph"/>
        <w:numPr>
          <w:ilvl w:val="0"/>
          <w:numId w:val="22"/>
        </w:numPr>
        <w:spacing w:line="360" w:lineRule="auto"/>
        <w:ind w:left="851"/>
        <w:jc w:val="both"/>
        <w:rPr>
          <w:rFonts w:ascii="Tahoma" w:hAnsi="Tahoma" w:cs="Tahoma"/>
        </w:rPr>
      </w:pPr>
      <w:r w:rsidRPr="001769F3">
        <w:rPr>
          <w:rFonts w:ascii="Tahoma" w:hAnsi="Tahoma" w:cs="Tahoma"/>
        </w:rPr>
        <w:t>Kepadatan lalu lintas internal lalu lintas belum mempengaruhi kecepatan.</w:t>
      </w:r>
    </w:p>
    <w:p w14:paraId="275F3854" w14:textId="77777777" w:rsidR="00EF253E" w:rsidRPr="001769F3" w:rsidRDefault="00EF253E" w:rsidP="00D3609A">
      <w:pPr>
        <w:pStyle w:val="ListParagraph"/>
        <w:numPr>
          <w:ilvl w:val="0"/>
          <w:numId w:val="22"/>
        </w:numPr>
        <w:spacing w:line="360" w:lineRule="auto"/>
        <w:ind w:left="851"/>
        <w:jc w:val="both"/>
        <w:rPr>
          <w:rFonts w:ascii="Tahoma" w:hAnsi="Tahoma" w:cs="Tahoma"/>
        </w:rPr>
      </w:pPr>
      <w:r w:rsidRPr="001769F3">
        <w:rPr>
          <w:rFonts w:ascii="Tahoma" w:hAnsi="Tahoma" w:cs="Tahoma"/>
        </w:rPr>
        <w:t>Pengemudi tetap mempunyai cukup kebebasan untuk memilih kecepatan dan jalur jalan yang digunakan.</w:t>
      </w:r>
    </w:p>
    <w:p w14:paraId="0B00A8E3" w14:textId="77777777" w:rsidR="00EF253E" w:rsidRPr="001769F3" w:rsidRDefault="00EF253E" w:rsidP="00D3609A">
      <w:pPr>
        <w:pStyle w:val="ListParagraph"/>
        <w:numPr>
          <w:ilvl w:val="0"/>
          <w:numId w:val="20"/>
        </w:numPr>
        <w:spacing w:line="360" w:lineRule="auto"/>
        <w:ind w:left="426"/>
        <w:jc w:val="both"/>
        <w:rPr>
          <w:rFonts w:ascii="Tahoma" w:hAnsi="Tahoma" w:cs="Tahoma"/>
        </w:rPr>
      </w:pPr>
      <w:r w:rsidRPr="001769F3">
        <w:rPr>
          <w:rFonts w:ascii="Tahoma" w:hAnsi="Tahoma" w:cs="Tahoma"/>
        </w:rPr>
        <w:t>Tingkat Pelayanan C, dengan kondisi:</w:t>
      </w:r>
    </w:p>
    <w:p w14:paraId="335BD30C" w14:textId="77777777" w:rsidR="00EF253E" w:rsidRPr="001769F3" w:rsidRDefault="00EF253E" w:rsidP="00D3609A">
      <w:pPr>
        <w:pStyle w:val="ListParagraph"/>
        <w:numPr>
          <w:ilvl w:val="0"/>
          <w:numId w:val="23"/>
        </w:numPr>
        <w:spacing w:line="360" w:lineRule="auto"/>
        <w:ind w:left="851"/>
        <w:jc w:val="both"/>
        <w:rPr>
          <w:rFonts w:ascii="Tahoma" w:hAnsi="Tahoma" w:cs="Tahoma"/>
        </w:rPr>
      </w:pPr>
      <w:r w:rsidRPr="001769F3">
        <w:rPr>
          <w:rFonts w:ascii="Tahoma" w:hAnsi="Tahoma" w:cs="Tahoma"/>
        </w:rPr>
        <w:t>Arus stabil tetapi kecepatan dan pergerakan kendaraan dikendalikan oleh volume lalu lintas yang lebih tinggi.</w:t>
      </w:r>
    </w:p>
    <w:p w14:paraId="64BC513E" w14:textId="77777777" w:rsidR="00EF253E" w:rsidRPr="001769F3" w:rsidRDefault="00EF253E" w:rsidP="00D3609A">
      <w:pPr>
        <w:pStyle w:val="ListParagraph"/>
        <w:numPr>
          <w:ilvl w:val="0"/>
          <w:numId w:val="23"/>
        </w:numPr>
        <w:spacing w:line="360" w:lineRule="auto"/>
        <w:ind w:left="851"/>
        <w:jc w:val="both"/>
        <w:rPr>
          <w:rFonts w:ascii="Tahoma" w:hAnsi="Tahoma" w:cs="Tahoma"/>
        </w:rPr>
      </w:pPr>
      <w:r w:rsidRPr="001769F3">
        <w:rPr>
          <w:rFonts w:ascii="Tahoma" w:hAnsi="Tahoma" w:cs="Tahoma"/>
        </w:rPr>
        <w:t>Kepadatan lalu lintas sedang karena hambatan internal lalu lintas meningkat.</w:t>
      </w:r>
    </w:p>
    <w:p w14:paraId="2785A838" w14:textId="77777777" w:rsidR="00EF253E" w:rsidRPr="001769F3" w:rsidRDefault="00EF253E" w:rsidP="00D3609A">
      <w:pPr>
        <w:pStyle w:val="ListParagraph"/>
        <w:numPr>
          <w:ilvl w:val="0"/>
          <w:numId w:val="23"/>
        </w:numPr>
        <w:spacing w:line="360" w:lineRule="auto"/>
        <w:ind w:left="851"/>
        <w:jc w:val="both"/>
        <w:rPr>
          <w:rFonts w:ascii="Tahoma" w:hAnsi="Tahoma" w:cs="Tahoma"/>
        </w:rPr>
      </w:pPr>
      <w:r w:rsidRPr="001769F3">
        <w:rPr>
          <w:rFonts w:ascii="Tahoma" w:hAnsi="Tahoma" w:cs="Tahoma"/>
        </w:rPr>
        <w:t>Pengemudi memiliki keterbatasan untuk memilih kecepatan, berpindah jalur atau mendahului.</w:t>
      </w:r>
    </w:p>
    <w:p w14:paraId="4D932703" w14:textId="77777777" w:rsidR="00EF253E" w:rsidRPr="001769F3" w:rsidRDefault="00EF253E" w:rsidP="00D3609A">
      <w:pPr>
        <w:pStyle w:val="ListParagraph"/>
        <w:numPr>
          <w:ilvl w:val="0"/>
          <w:numId w:val="20"/>
        </w:numPr>
        <w:spacing w:line="360" w:lineRule="auto"/>
        <w:ind w:left="426"/>
        <w:jc w:val="both"/>
        <w:rPr>
          <w:rFonts w:ascii="Tahoma" w:hAnsi="Tahoma" w:cs="Tahoma"/>
        </w:rPr>
      </w:pPr>
      <w:r w:rsidRPr="001769F3">
        <w:rPr>
          <w:rFonts w:ascii="Tahoma" w:hAnsi="Tahoma" w:cs="Tahoma"/>
        </w:rPr>
        <w:t>Tingkat Pelayanan D, dengan kondisi:</w:t>
      </w:r>
    </w:p>
    <w:p w14:paraId="214C808C" w14:textId="77777777" w:rsidR="00EF253E" w:rsidRPr="001769F3" w:rsidRDefault="00EF253E" w:rsidP="00D3609A">
      <w:pPr>
        <w:pStyle w:val="ListParagraph"/>
        <w:numPr>
          <w:ilvl w:val="0"/>
          <w:numId w:val="24"/>
        </w:numPr>
        <w:spacing w:line="360" w:lineRule="auto"/>
        <w:ind w:left="851"/>
        <w:jc w:val="both"/>
        <w:rPr>
          <w:rFonts w:ascii="Tahoma" w:hAnsi="Tahoma" w:cs="Tahoma"/>
        </w:rPr>
      </w:pPr>
      <w:r w:rsidRPr="001769F3">
        <w:rPr>
          <w:rFonts w:ascii="Tahoma" w:hAnsi="Tahoma" w:cs="Tahoma"/>
        </w:rPr>
        <w:t>Arus mendekati tidak stabil dengan volume lalu lintas tinggi dan kecepatan masih bias di tolerir namun sangat terpengaruh oleh perubahan kondisi arus.</w:t>
      </w:r>
    </w:p>
    <w:p w14:paraId="761F76A1" w14:textId="77777777" w:rsidR="00F87319" w:rsidRDefault="00EF253E" w:rsidP="00407B7D">
      <w:pPr>
        <w:pStyle w:val="ListParagraph"/>
        <w:numPr>
          <w:ilvl w:val="0"/>
          <w:numId w:val="24"/>
        </w:numPr>
        <w:spacing w:line="360" w:lineRule="auto"/>
        <w:ind w:left="851"/>
        <w:jc w:val="both"/>
        <w:rPr>
          <w:rFonts w:ascii="Tahoma" w:hAnsi="Tahoma" w:cs="Tahoma"/>
        </w:rPr>
      </w:pPr>
      <w:r w:rsidRPr="00F87319">
        <w:rPr>
          <w:rFonts w:ascii="Tahoma" w:hAnsi="Tahoma" w:cs="Tahoma"/>
        </w:rPr>
        <w:t>Kepadatan lalu lintas sedang namun fluktuasi volume lalu lintas dan hambatan sementara dapat menyebabkan penurunan kecepatan yang besar</w:t>
      </w:r>
      <w:r w:rsidR="00F87319" w:rsidRPr="00F87319">
        <w:rPr>
          <w:rFonts w:ascii="Tahoma" w:hAnsi="Tahoma" w:cs="Tahoma"/>
        </w:rPr>
        <w:t>.</w:t>
      </w:r>
    </w:p>
    <w:p w14:paraId="199CFE2C" w14:textId="3016FCAB" w:rsidR="00EF253E" w:rsidRPr="00F87319" w:rsidRDefault="00EF253E" w:rsidP="00407B7D">
      <w:pPr>
        <w:pStyle w:val="ListParagraph"/>
        <w:numPr>
          <w:ilvl w:val="0"/>
          <w:numId w:val="24"/>
        </w:numPr>
        <w:spacing w:line="360" w:lineRule="auto"/>
        <w:ind w:left="851"/>
        <w:jc w:val="both"/>
        <w:rPr>
          <w:rFonts w:ascii="Tahoma" w:hAnsi="Tahoma" w:cs="Tahoma"/>
        </w:rPr>
      </w:pPr>
      <w:r w:rsidRPr="00F87319">
        <w:rPr>
          <w:rFonts w:ascii="Tahoma" w:hAnsi="Tahoma" w:cs="Tahoma"/>
        </w:rPr>
        <w:lastRenderedPageBreak/>
        <w:t>Pengemudi memiliki keterbatasan yang sangat terbatas dalam menjalankan kendaraan, kenyamanan r</w:t>
      </w:r>
      <w:r w:rsidR="007B7642" w:rsidRPr="00F87319">
        <w:rPr>
          <w:rFonts w:ascii="Tahoma" w:hAnsi="Tahoma" w:cs="Tahoma"/>
        </w:rPr>
        <w:t>endah, tetapi kondisi masih bisa</w:t>
      </w:r>
      <w:r w:rsidRPr="00F87319">
        <w:rPr>
          <w:rFonts w:ascii="Tahoma" w:hAnsi="Tahoma" w:cs="Tahoma"/>
        </w:rPr>
        <w:t xml:space="preserve"> diatasi untuk waktu yang singkat.</w:t>
      </w:r>
    </w:p>
    <w:p w14:paraId="36CF8A91" w14:textId="77777777" w:rsidR="00EF253E" w:rsidRPr="001769F3" w:rsidRDefault="00EF253E" w:rsidP="00D3609A">
      <w:pPr>
        <w:pStyle w:val="ListParagraph"/>
        <w:numPr>
          <w:ilvl w:val="0"/>
          <w:numId w:val="20"/>
        </w:numPr>
        <w:spacing w:line="360" w:lineRule="auto"/>
        <w:ind w:left="426"/>
        <w:jc w:val="both"/>
        <w:rPr>
          <w:rFonts w:ascii="Tahoma" w:hAnsi="Tahoma" w:cs="Tahoma"/>
        </w:rPr>
      </w:pPr>
      <w:r w:rsidRPr="001769F3">
        <w:rPr>
          <w:rFonts w:ascii="Tahoma" w:hAnsi="Tahoma" w:cs="Tahoma"/>
        </w:rPr>
        <w:t>Tingkat Pelayanan E, dengan kondisi:</w:t>
      </w:r>
    </w:p>
    <w:p w14:paraId="5303B970" w14:textId="77777777" w:rsidR="00EF253E" w:rsidRPr="001769F3" w:rsidRDefault="00EF253E" w:rsidP="00D3609A">
      <w:pPr>
        <w:pStyle w:val="ListParagraph"/>
        <w:numPr>
          <w:ilvl w:val="0"/>
          <w:numId w:val="25"/>
        </w:numPr>
        <w:tabs>
          <w:tab w:val="left" w:pos="709"/>
        </w:tabs>
        <w:spacing w:line="360" w:lineRule="auto"/>
        <w:ind w:left="709"/>
        <w:jc w:val="both"/>
        <w:rPr>
          <w:rFonts w:ascii="Tahoma" w:hAnsi="Tahoma" w:cs="Tahoma"/>
        </w:rPr>
      </w:pPr>
      <w:r w:rsidRPr="001769F3">
        <w:rPr>
          <w:rFonts w:ascii="Tahoma" w:hAnsi="Tahoma" w:cs="Tahoma"/>
        </w:rPr>
        <w:t>Arus lebih rendah dan tingkat pelayanan D volume lalu lintas mendekati kapasitas jalan dan kecepatan sangat rendah.</w:t>
      </w:r>
    </w:p>
    <w:p w14:paraId="50EDD295" w14:textId="77777777" w:rsidR="00EF253E" w:rsidRPr="001769F3" w:rsidRDefault="00EF253E" w:rsidP="00D3609A">
      <w:pPr>
        <w:pStyle w:val="ListParagraph"/>
        <w:numPr>
          <w:ilvl w:val="0"/>
          <w:numId w:val="25"/>
        </w:numPr>
        <w:tabs>
          <w:tab w:val="left" w:pos="709"/>
        </w:tabs>
        <w:spacing w:line="360" w:lineRule="auto"/>
        <w:ind w:left="709"/>
        <w:jc w:val="both"/>
        <w:rPr>
          <w:rFonts w:ascii="Tahoma" w:hAnsi="Tahoma" w:cs="Tahoma"/>
        </w:rPr>
      </w:pPr>
      <w:r w:rsidRPr="001769F3">
        <w:rPr>
          <w:rFonts w:ascii="Tahoma" w:hAnsi="Tahoma" w:cs="Tahoma"/>
        </w:rPr>
        <w:t>Kepadatan lalu lintas tinggi karena hambatan internal lalu lintas tinggi.</w:t>
      </w:r>
    </w:p>
    <w:p w14:paraId="4EB47040" w14:textId="77777777" w:rsidR="00EF253E" w:rsidRPr="001769F3" w:rsidRDefault="00EF253E" w:rsidP="00D3609A">
      <w:pPr>
        <w:pStyle w:val="ListParagraph"/>
        <w:numPr>
          <w:ilvl w:val="0"/>
          <w:numId w:val="25"/>
        </w:numPr>
        <w:tabs>
          <w:tab w:val="left" w:pos="709"/>
        </w:tabs>
        <w:spacing w:line="360" w:lineRule="auto"/>
        <w:ind w:left="709"/>
        <w:jc w:val="both"/>
        <w:rPr>
          <w:rFonts w:ascii="Tahoma" w:hAnsi="Tahoma" w:cs="Tahoma"/>
        </w:rPr>
      </w:pPr>
      <w:r w:rsidRPr="001769F3">
        <w:rPr>
          <w:rFonts w:ascii="Tahoma" w:hAnsi="Tahoma" w:cs="Tahoma"/>
        </w:rPr>
        <w:t>Pengemudi mulai merasakan kemacetan.</w:t>
      </w:r>
    </w:p>
    <w:p w14:paraId="7B432415" w14:textId="77777777" w:rsidR="00EF253E" w:rsidRPr="001769F3" w:rsidRDefault="00EF253E" w:rsidP="00D3609A">
      <w:pPr>
        <w:pStyle w:val="ListParagraph"/>
        <w:numPr>
          <w:ilvl w:val="0"/>
          <w:numId w:val="20"/>
        </w:numPr>
        <w:spacing w:line="360" w:lineRule="auto"/>
        <w:ind w:left="426"/>
        <w:jc w:val="both"/>
        <w:rPr>
          <w:rFonts w:ascii="Tahoma" w:hAnsi="Tahoma" w:cs="Tahoma"/>
        </w:rPr>
      </w:pPr>
      <w:r w:rsidRPr="001769F3">
        <w:rPr>
          <w:rFonts w:ascii="Tahoma" w:hAnsi="Tahoma" w:cs="Tahoma"/>
        </w:rPr>
        <w:t>Tingkat Pelayanan F, dengan kondisi:</w:t>
      </w:r>
    </w:p>
    <w:p w14:paraId="59CC3BDA" w14:textId="77777777" w:rsidR="00EF253E" w:rsidRPr="001769F3" w:rsidRDefault="00EF253E" w:rsidP="00D3609A">
      <w:pPr>
        <w:pStyle w:val="ListParagraph"/>
        <w:numPr>
          <w:ilvl w:val="0"/>
          <w:numId w:val="26"/>
        </w:numPr>
        <w:spacing w:line="360" w:lineRule="auto"/>
        <w:ind w:left="851"/>
        <w:jc w:val="both"/>
        <w:rPr>
          <w:rFonts w:ascii="Tahoma" w:hAnsi="Tahoma" w:cs="Tahoma"/>
        </w:rPr>
      </w:pPr>
      <w:r w:rsidRPr="001769F3">
        <w:rPr>
          <w:rFonts w:ascii="Tahoma" w:hAnsi="Tahoma" w:cs="Tahoma"/>
        </w:rPr>
        <w:t>Arus tertahan dan terjadi antrian kendaraan yang panjang.</w:t>
      </w:r>
    </w:p>
    <w:p w14:paraId="0B210EB6" w14:textId="77777777" w:rsidR="00EF253E" w:rsidRPr="001769F3" w:rsidRDefault="00EF253E" w:rsidP="00D3609A">
      <w:pPr>
        <w:pStyle w:val="ListParagraph"/>
        <w:numPr>
          <w:ilvl w:val="0"/>
          <w:numId w:val="26"/>
        </w:numPr>
        <w:spacing w:line="360" w:lineRule="auto"/>
        <w:ind w:left="851"/>
        <w:jc w:val="both"/>
        <w:rPr>
          <w:rFonts w:ascii="Tahoma" w:hAnsi="Tahoma" w:cs="Tahoma"/>
        </w:rPr>
      </w:pPr>
      <w:r w:rsidRPr="001769F3">
        <w:rPr>
          <w:rFonts w:ascii="Tahoma" w:hAnsi="Tahoma" w:cs="Tahoma"/>
        </w:rPr>
        <w:t>Kepadatan lalu lintas sangat tinggi dan volume rendah serta terjadi kemacetan untuk durasi yang cukup lama.</w:t>
      </w:r>
    </w:p>
    <w:p w14:paraId="0E3E20E8" w14:textId="77777777" w:rsidR="00EF253E" w:rsidRPr="00765BBC" w:rsidRDefault="00EF253E" w:rsidP="00D3609A">
      <w:pPr>
        <w:pStyle w:val="ListParagraph"/>
        <w:numPr>
          <w:ilvl w:val="0"/>
          <w:numId w:val="26"/>
        </w:numPr>
        <w:spacing w:line="360" w:lineRule="auto"/>
        <w:ind w:left="851"/>
        <w:jc w:val="both"/>
        <w:rPr>
          <w:rFonts w:ascii="Tahoma" w:hAnsi="Tahoma" w:cs="Tahoma"/>
        </w:rPr>
      </w:pPr>
      <w:r w:rsidRPr="001769F3">
        <w:rPr>
          <w:rFonts w:ascii="Tahoma" w:hAnsi="Tahoma" w:cs="Tahoma"/>
        </w:rPr>
        <w:t>Dalam keadaan antrian, kecepatan turun sampai 0.</w:t>
      </w:r>
    </w:p>
    <w:p w14:paraId="00810E05" w14:textId="77777777" w:rsidR="00EF253E" w:rsidRDefault="00EF253E" w:rsidP="000736B9">
      <w:pPr>
        <w:pStyle w:val="Heading3"/>
        <w:numPr>
          <w:ilvl w:val="0"/>
          <w:numId w:val="113"/>
        </w:numPr>
        <w:ind w:left="142"/>
      </w:pPr>
      <w:bookmarkStart w:id="284" w:name="_Toc111714858"/>
      <w:r w:rsidRPr="001769F3">
        <w:t>Klasifikasi Kelas Jalan</w:t>
      </w:r>
      <w:bookmarkEnd w:id="284"/>
    </w:p>
    <w:p w14:paraId="72038FF5" w14:textId="77777777" w:rsidR="00EF253E" w:rsidRPr="00EF253E" w:rsidRDefault="00EF253E" w:rsidP="001E63CD">
      <w:pPr>
        <w:spacing w:line="360" w:lineRule="auto"/>
        <w:ind w:left="-76" w:firstLine="785"/>
        <w:jc w:val="both"/>
        <w:rPr>
          <w:rFonts w:ascii="Tahoma" w:hAnsi="Tahoma" w:cs="Tahoma"/>
        </w:rPr>
      </w:pPr>
      <w:r w:rsidRPr="00EF253E">
        <w:rPr>
          <w:rFonts w:ascii="Tahoma" w:hAnsi="Tahoma" w:cs="Tahoma"/>
        </w:rPr>
        <w:t>Menurut Undang-Undang</w:t>
      </w:r>
      <w:r w:rsidR="00AE157B">
        <w:rPr>
          <w:rFonts w:ascii="Tahoma" w:hAnsi="Tahoma" w:cs="Tahoma"/>
        </w:rPr>
        <w:t xml:space="preserve"> Republik Indonesia </w:t>
      </w:r>
      <w:r w:rsidRPr="00EF253E">
        <w:rPr>
          <w:rFonts w:ascii="Tahoma" w:hAnsi="Tahoma" w:cs="Tahoma"/>
        </w:rPr>
        <w:t>Nomor 22 Tahun 2009 Tentang Lalu Lintas Angkutan Jalan, Indonesia mengelompokkan jalan dalam beberapa kelas berdasarkan:</w:t>
      </w:r>
    </w:p>
    <w:p w14:paraId="0DB6A86A" w14:textId="77777777" w:rsidR="00EF253E" w:rsidRPr="001769F3" w:rsidRDefault="00EF253E" w:rsidP="00D3609A">
      <w:pPr>
        <w:pStyle w:val="ListParagraph"/>
        <w:numPr>
          <w:ilvl w:val="0"/>
          <w:numId w:val="27"/>
        </w:numPr>
        <w:spacing w:line="360" w:lineRule="auto"/>
        <w:ind w:left="284"/>
        <w:jc w:val="both"/>
        <w:rPr>
          <w:rFonts w:ascii="Tahoma" w:hAnsi="Tahoma" w:cs="Tahoma"/>
        </w:rPr>
      </w:pPr>
      <w:r w:rsidRPr="001769F3">
        <w:rPr>
          <w:rFonts w:ascii="Tahoma" w:hAnsi="Tahoma" w:cs="Tahoma"/>
        </w:rPr>
        <w:t>Fungsi dan intensitas Lalu Lintas guna kepentingan pengaturan penggunaan jalan dan kelancaran lalu lintas dan angkutan jalan.</w:t>
      </w:r>
    </w:p>
    <w:p w14:paraId="336793A5" w14:textId="77777777" w:rsidR="00EF253E" w:rsidRPr="001769F3" w:rsidRDefault="00EF253E" w:rsidP="00D3609A">
      <w:pPr>
        <w:pStyle w:val="ListParagraph"/>
        <w:numPr>
          <w:ilvl w:val="0"/>
          <w:numId w:val="27"/>
        </w:numPr>
        <w:spacing w:line="360" w:lineRule="auto"/>
        <w:ind w:left="284"/>
        <w:jc w:val="both"/>
        <w:rPr>
          <w:rFonts w:ascii="Tahoma" w:hAnsi="Tahoma" w:cs="Tahoma"/>
        </w:rPr>
      </w:pPr>
      <w:r w:rsidRPr="001769F3">
        <w:rPr>
          <w:rFonts w:ascii="Tahoma" w:hAnsi="Tahoma" w:cs="Tahoma"/>
        </w:rPr>
        <w:t>Daya dukung untuk menerima muatan sumbu terberat dan dimensi Kendaraan Bermotor.</w:t>
      </w:r>
    </w:p>
    <w:p w14:paraId="2797F011" w14:textId="77777777" w:rsidR="00EF253E" w:rsidRPr="001769F3" w:rsidRDefault="00EF253E" w:rsidP="00EF253E">
      <w:pPr>
        <w:pStyle w:val="ListParagraph"/>
        <w:spacing w:line="360" w:lineRule="auto"/>
        <w:ind w:left="284"/>
        <w:jc w:val="both"/>
        <w:rPr>
          <w:rFonts w:ascii="Tahoma" w:hAnsi="Tahoma" w:cs="Tahoma"/>
        </w:rPr>
      </w:pPr>
      <w:r w:rsidRPr="001769F3">
        <w:rPr>
          <w:rFonts w:ascii="Tahoma" w:hAnsi="Tahoma" w:cs="Tahoma"/>
        </w:rPr>
        <w:t xml:space="preserve">Kesesuaian kelas </w:t>
      </w:r>
      <w:r>
        <w:rPr>
          <w:rFonts w:ascii="Tahoma" w:hAnsi="Tahoma" w:cs="Tahoma"/>
        </w:rPr>
        <w:t>yang dimaksud adalah angkutan ba</w:t>
      </w:r>
      <w:r w:rsidRPr="001769F3">
        <w:rPr>
          <w:rFonts w:ascii="Tahoma" w:hAnsi="Tahoma" w:cs="Tahoma"/>
        </w:rPr>
        <w:t>rang yang seharusnya menggunakan jaringan jalan sesuai dengan kelas jalan yang ditentukan agar mengurangi kerusakan jalan akibat badan jalan yang mendapatkan beban berlebih, yaitu:</w:t>
      </w:r>
    </w:p>
    <w:p w14:paraId="0AE18ED3" w14:textId="77777777" w:rsidR="00EF253E" w:rsidRPr="001769F3" w:rsidRDefault="00EF253E" w:rsidP="00D3609A">
      <w:pPr>
        <w:pStyle w:val="ListParagraph"/>
        <w:numPr>
          <w:ilvl w:val="0"/>
          <w:numId w:val="28"/>
        </w:numPr>
        <w:tabs>
          <w:tab w:val="left" w:pos="851"/>
        </w:tabs>
        <w:spacing w:line="360" w:lineRule="auto"/>
        <w:ind w:left="709"/>
        <w:jc w:val="both"/>
        <w:rPr>
          <w:rFonts w:ascii="Tahoma" w:hAnsi="Tahoma" w:cs="Tahoma"/>
        </w:rPr>
      </w:pPr>
      <w:r w:rsidRPr="001769F3">
        <w:rPr>
          <w:rFonts w:ascii="Tahoma" w:hAnsi="Tahoma" w:cs="Tahoma"/>
        </w:rPr>
        <w:t>Jalan Kelas I, merupakan jalan arteri dan kolektor yang dapat dilalui Kendaraan Bermotor dengan ukuran lebar tidak melebihi 2.500 (dua ribu lima ratus) millimeter, ukuran panjang tidak melebihi 18.000 (delapan belas ribu) millimeter, ukuran paling tinggi 4.200 (empat ribu dua ratus) millimeter, dan muatan sumbu terberat 10 (sepuluh) ton;</w:t>
      </w:r>
    </w:p>
    <w:p w14:paraId="0A30F58B" w14:textId="77777777" w:rsidR="00EF253E" w:rsidRPr="001769F3" w:rsidRDefault="00EF253E" w:rsidP="00D3609A">
      <w:pPr>
        <w:pStyle w:val="ListParagraph"/>
        <w:numPr>
          <w:ilvl w:val="0"/>
          <w:numId w:val="28"/>
        </w:numPr>
        <w:tabs>
          <w:tab w:val="left" w:pos="851"/>
        </w:tabs>
        <w:spacing w:line="360" w:lineRule="auto"/>
        <w:ind w:left="709"/>
        <w:jc w:val="both"/>
        <w:rPr>
          <w:rFonts w:ascii="Tahoma" w:hAnsi="Tahoma" w:cs="Tahoma"/>
        </w:rPr>
      </w:pPr>
      <w:r w:rsidRPr="001769F3">
        <w:rPr>
          <w:rFonts w:ascii="Tahoma" w:hAnsi="Tahoma" w:cs="Tahoma"/>
        </w:rPr>
        <w:t xml:space="preserve">Jalan Kelas II, yaitu arteri, kolektor, lokal, dan lingkungan yang dapat dilalui kendaraan bermotor dengan ukuran lebar tidak melebihi 2,5 meter, ukuran </w:t>
      </w:r>
      <w:r w:rsidRPr="001769F3">
        <w:rPr>
          <w:rFonts w:ascii="Tahoma" w:hAnsi="Tahoma" w:cs="Tahoma"/>
        </w:rPr>
        <w:lastRenderedPageBreak/>
        <w:t>panjang tidak melebihi 12 meter, ukuran paling tinggi 4,2 milimeter, dan muatan sumbu terberat 8 ton;</w:t>
      </w:r>
    </w:p>
    <w:p w14:paraId="13489484" w14:textId="77777777" w:rsidR="00EF253E" w:rsidRPr="001769F3" w:rsidRDefault="00EF253E" w:rsidP="00D3609A">
      <w:pPr>
        <w:pStyle w:val="ListParagraph"/>
        <w:numPr>
          <w:ilvl w:val="0"/>
          <w:numId w:val="28"/>
        </w:numPr>
        <w:tabs>
          <w:tab w:val="left" w:pos="851"/>
        </w:tabs>
        <w:spacing w:line="360" w:lineRule="auto"/>
        <w:ind w:left="709"/>
        <w:jc w:val="both"/>
        <w:rPr>
          <w:rFonts w:ascii="Tahoma" w:hAnsi="Tahoma" w:cs="Tahoma"/>
        </w:rPr>
      </w:pPr>
      <w:r w:rsidRPr="001769F3">
        <w:rPr>
          <w:rFonts w:ascii="Tahoma" w:hAnsi="Tahoma" w:cs="Tahoma"/>
        </w:rPr>
        <w:t>Jalan Kelas III, yaitu jalan arteri, lokal, dan lingkungan yang dapat dilalui Kendaraan Bermotor dengan ukuran lebar tidak melebihi 2,1 meter, ukuran panjang tidak melebihi 9 meter, ukuran paling tinggi 3,5 meter, dan muatan sumbu terberat 8 ton; dan</w:t>
      </w:r>
    </w:p>
    <w:p w14:paraId="62763636" w14:textId="77777777" w:rsidR="00EF253E" w:rsidRPr="001769F3" w:rsidRDefault="00EF253E" w:rsidP="00D3609A">
      <w:pPr>
        <w:pStyle w:val="ListParagraph"/>
        <w:numPr>
          <w:ilvl w:val="0"/>
          <w:numId w:val="28"/>
        </w:numPr>
        <w:tabs>
          <w:tab w:val="left" w:pos="851"/>
        </w:tabs>
        <w:spacing w:line="360" w:lineRule="auto"/>
        <w:ind w:left="709"/>
        <w:jc w:val="both"/>
        <w:rPr>
          <w:rFonts w:ascii="Tahoma" w:hAnsi="Tahoma" w:cs="Tahoma"/>
        </w:rPr>
      </w:pPr>
      <w:r w:rsidRPr="001769F3">
        <w:rPr>
          <w:rFonts w:ascii="Tahoma" w:hAnsi="Tahoma" w:cs="Tahoma"/>
        </w:rPr>
        <w:t>Jalan Kelas Khu</w:t>
      </w:r>
      <w:r>
        <w:rPr>
          <w:rFonts w:ascii="Tahoma" w:hAnsi="Tahoma" w:cs="Tahoma"/>
        </w:rPr>
        <w:t>sus, yaitu jalan arteri yang dap</w:t>
      </w:r>
      <w:r w:rsidRPr="001769F3">
        <w:rPr>
          <w:rFonts w:ascii="Tahoma" w:hAnsi="Tahoma" w:cs="Tahoma"/>
        </w:rPr>
        <w:t>at dilalui Kendaraan Bermotor dengan ukuran lebar melebihi 2,5 meter, ukuran panja</w:t>
      </w:r>
      <w:r>
        <w:rPr>
          <w:rFonts w:ascii="Tahoma" w:hAnsi="Tahoma" w:cs="Tahoma"/>
        </w:rPr>
        <w:t>n</w:t>
      </w:r>
      <w:r w:rsidRPr="001769F3">
        <w:rPr>
          <w:rFonts w:ascii="Tahoma" w:hAnsi="Tahoma" w:cs="Tahoma"/>
        </w:rPr>
        <w:t>g melebihi 18 meter, ukuran paling tinggi 4,2 meter, dan muatan sumbu terberat lebih dari 10 ton.</w:t>
      </w:r>
    </w:p>
    <w:p w14:paraId="52695FBF" w14:textId="6CD7C7F2" w:rsidR="0061219F" w:rsidRDefault="00F87319" w:rsidP="008C3BC5">
      <w:pPr>
        <w:spacing w:line="360" w:lineRule="auto"/>
        <w:ind w:firstLine="709"/>
        <w:jc w:val="both"/>
        <w:rPr>
          <w:rFonts w:ascii="Tahoma" w:hAnsi="Tahoma" w:cs="Tahoma"/>
        </w:rPr>
      </w:pPr>
      <w:r>
        <w:rPr>
          <w:noProof/>
          <w:lang w:val="en-ID" w:eastAsia="en-ID"/>
        </w:rPr>
        <w:drawing>
          <wp:anchor distT="0" distB="0" distL="0" distR="0" simplePos="0" relativeHeight="251708928" behindDoc="0" locked="0" layoutInCell="1" allowOverlap="1" wp14:anchorId="6E2AD7FC" wp14:editId="0D1F5F77">
            <wp:simplePos x="0" y="0"/>
            <wp:positionH relativeFrom="page">
              <wp:posOffset>1614805</wp:posOffset>
            </wp:positionH>
            <wp:positionV relativeFrom="paragraph">
              <wp:posOffset>1429385</wp:posOffset>
            </wp:positionV>
            <wp:extent cx="4856480" cy="4025265"/>
            <wp:effectExtent l="0" t="0" r="1270" b="0"/>
            <wp:wrapTopAndBottom/>
            <wp:docPr id="7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9.jpeg"/>
                    <pic:cNvPicPr/>
                  </pic:nvPicPr>
                  <pic:blipFill>
                    <a:blip r:embed="rId41" cstate="print"/>
                    <a:stretch>
                      <a:fillRect/>
                    </a:stretch>
                  </pic:blipFill>
                  <pic:spPr>
                    <a:xfrm>
                      <a:off x="0" y="0"/>
                      <a:ext cx="4856480" cy="4025265"/>
                    </a:xfrm>
                    <a:prstGeom prst="rect">
                      <a:avLst/>
                    </a:prstGeom>
                  </pic:spPr>
                </pic:pic>
              </a:graphicData>
            </a:graphic>
            <wp14:sizeRelH relativeFrom="margin">
              <wp14:pctWidth>0</wp14:pctWidth>
            </wp14:sizeRelH>
            <wp14:sizeRelV relativeFrom="margin">
              <wp14:pctHeight>0</wp14:pctHeight>
            </wp14:sizeRelV>
          </wp:anchor>
        </w:drawing>
      </w:r>
      <w:r w:rsidR="009778E6">
        <w:rPr>
          <w:noProof/>
          <w:lang w:val="en-ID" w:eastAsia="en-ID"/>
        </w:rPr>
        <mc:AlternateContent>
          <mc:Choice Requires="wps">
            <w:drawing>
              <wp:anchor distT="0" distB="0" distL="114300" distR="114300" simplePos="0" relativeHeight="251710976" behindDoc="0" locked="0" layoutInCell="1" allowOverlap="1" wp14:anchorId="3A482019" wp14:editId="2D1E87A0">
                <wp:simplePos x="0" y="0"/>
                <wp:positionH relativeFrom="column">
                  <wp:posOffset>-50800</wp:posOffset>
                </wp:positionH>
                <wp:positionV relativeFrom="paragraph">
                  <wp:posOffset>977900</wp:posOffset>
                </wp:positionV>
                <wp:extent cx="5153025" cy="320040"/>
                <wp:effectExtent l="0" t="0" r="9525" b="3810"/>
                <wp:wrapTopAndBottom/>
                <wp:docPr id="10" name="Text Box 10"/>
                <wp:cNvGraphicFramePr/>
                <a:graphic xmlns:a="http://schemas.openxmlformats.org/drawingml/2006/main">
                  <a:graphicData uri="http://schemas.microsoft.com/office/word/2010/wordprocessingShape">
                    <wps:wsp>
                      <wps:cNvSpPr txBox="1"/>
                      <wps:spPr>
                        <a:xfrm>
                          <a:off x="0" y="0"/>
                          <a:ext cx="5153025" cy="320040"/>
                        </a:xfrm>
                        <a:prstGeom prst="rect">
                          <a:avLst/>
                        </a:prstGeom>
                        <a:solidFill>
                          <a:prstClr val="white"/>
                        </a:solidFill>
                        <a:ln>
                          <a:noFill/>
                        </a:ln>
                        <a:effectLst/>
                      </wps:spPr>
                      <wps:txbx>
                        <w:txbxContent>
                          <w:p w14:paraId="6AE27FB8" w14:textId="3C800578" w:rsidR="003666C5" w:rsidRPr="009778E6" w:rsidRDefault="003666C5" w:rsidP="009778E6">
                            <w:pPr>
                              <w:pStyle w:val="Caption"/>
                              <w:rPr>
                                <w:rFonts w:ascii="Tahoma" w:hAnsi="Tahoma" w:cs="Tahoma"/>
                                <w:noProof/>
                                <w:lang w:val="en-US"/>
                              </w:rPr>
                            </w:pPr>
                            <w:bookmarkStart w:id="285" w:name="_Toc110886621"/>
                            <w:bookmarkStart w:id="286" w:name="_Toc110748399"/>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10</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0E4AACE8" w14:textId="77777777" w:rsidR="003666C5" w:rsidRDefault="003666C5"/>
                          <w:p w14:paraId="61D80BE2"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11</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384CC182" w14:textId="77777777" w:rsidR="003666C5" w:rsidRDefault="003666C5"/>
                          <w:p w14:paraId="73A85AFC"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12</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1CB76FAF" w14:textId="77777777" w:rsidR="003666C5" w:rsidRDefault="003666C5"/>
                          <w:p w14:paraId="4444430C"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13</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09CCFF3A" w14:textId="77777777" w:rsidR="003666C5" w:rsidRDefault="003666C5"/>
                          <w:p w14:paraId="694A95ED"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14</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85"/>
                          </w:p>
                          <w:p w14:paraId="6D6696D6" w14:textId="77777777" w:rsidR="003666C5" w:rsidRDefault="003666C5"/>
                          <w:p w14:paraId="13B5859C" w14:textId="77777777" w:rsidR="003666C5" w:rsidRPr="009778E6" w:rsidRDefault="003666C5" w:rsidP="009778E6">
                            <w:pPr>
                              <w:pStyle w:val="Caption"/>
                              <w:rPr>
                                <w:rFonts w:ascii="Tahoma" w:hAnsi="Tahoma" w:cs="Tahoma"/>
                                <w:noProof/>
                                <w:lang w:val="en-US"/>
                              </w:rPr>
                            </w:pPr>
                            <w:bookmarkStart w:id="287" w:name="_Toc110886622"/>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15</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87"/>
                          </w:p>
                          <w:p w14:paraId="35D35A82" w14:textId="77777777" w:rsidR="003666C5" w:rsidRDefault="003666C5"/>
                          <w:p w14:paraId="479FC0C5" w14:textId="77777777" w:rsidR="003666C5" w:rsidRPr="009778E6" w:rsidRDefault="003666C5" w:rsidP="009778E6">
                            <w:pPr>
                              <w:pStyle w:val="Caption"/>
                              <w:rPr>
                                <w:rFonts w:ascii="Tahoma" w:hAnsi="Tahoma" w:cs="Tahoma"/>
                                <w:noProof/>
                                <w:lang w:val="en-US"/>
                              </w:rPr>
                            </w:pPr>
                            <w:bookmarkStart w:id="288" w:name="_Toc110886623"/>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16</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86"/>
                            <w:bookmarkEnd w:id="288"/>
                          </w:p>
                          <w:p w14:paraId="56B328EC" w14:textId="77777777" w:rsidR="003666C5" w:rsidRDefault="003666C5"/>
                          <w:p w14:paraId="7967B6C2" w14:textId="77777777" w:rsidR="003666C5" w:rsidRPr="009778E6" w:rsidRDefault="003666C5" w:rsidP="009778E6">
                            <w:pPr>
                              <w:pStyle w:val="Caption"/>
                              <w:rPr>
                                <w:rFonts w:ascii="Tahoma" w:hAnsi="Tahoma" w:cs="Tahoma"/>
                                <w:noProof/>
                                <w:lang w:val="en-US"/>
                              </w:rPr>
                            </w:pPr>
                            <w:bookmarkStart w:id="289" w:name="_Toc110748400"/>
                            <w:bookmarkStart w:id="290" w:name="_Toc110886624"/>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17</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89"/>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482019" id="Text Box 10" o:spid="_x0000_s1029" type="#_x0000_t202" style="position:absolute;left:0;text-align:left;margin-left:-4pt;margin-top:77pt;width:405.75pt;height:25.2pt;z-index:25171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i0NwIAAHcEAAAOAAAAZHJzL2Uyb0RvYy54bWysVE1v2zAMvQ/YfxB0X52k6zAEdYqsRYcB&#10;QVsgGXpWZDkWIIuapMTOfv2e5Djtup2GXWSKpPjxHunrm7417KB80GRLPr2YcKaspErbXcm/b+4/&#10;fOYsRGErYciqkh9V4DeL9++uOzdXM2rIVMozBLFh3rmSNzG6eVEE2ahWhAtyysJYk29FxNXvisqL&#10;DtFbU8wmk09FR75ynqQKAdq7wcgXOX5dKxkf6zqoyEzJUVvMp8/nNp3F4lrMd164RstTGeIfqmiF&#10;tkh6DnUnomB7r/8I1WrpKVAdLyS1BdW1lir3gG6mkzfdrBvhVO4F4AR3hin8v7Dy4fDkma7AHeCx&#10;ogVHG9VH9oV6BhXw6VyYw23t4Bh76OE76gOUqe2+9m36oiEGO0Idz+imaBLKq+nV5WR2xZmE7RLk&#10;fczhi5fXzof4VVHLklByD/YyqOKwChGVwHV0SckCGV3da2PSJRlujWcHAaa7RkeVasSL37yMTb6W&#10;0qvBPGhUHpVTltTw0FiSYr/tM0CXY9Nbqo7AwtMwTcHJe43sKxHik/AYH7SPlYiPOGpDXcnpJHHW&#10;kP/5N33yB6uwctZhHEsefuyFV5yZbxZ8p9kdBT8K21Gw+/aW0PcUy+ZkFvHARzOKtaf2GZuyTFlg&#10;ElYiV8njKN7GYSmwaVItl9kJE+pEXNm1kyn0iPKmfxbenTiKYPeBxkEV8zdUDb4D5st9pFpnHhOu&#10;A4qgKF0w3Zms0yam9Xl9z14v/4vFLwAAAP//AwBQSwMEFAAGAAgAAAAhANykRcbgAAAACgEAAA8A&#10;AABkcnMvZG93bnJldi54bWxMj8FOwzAQRO9I/IO1SFxQaxPSKgpxKmjhBoeWqmc3dpOo8TqynSb9&#10;e5ZTue3ujGbfFKvJduxifGgdSnieC2AGK6dbrCXsfz5nGbAQFWrVOTQSribAqry/K1Su3Yhbc9nF&#10;mlEIhlxJaGLsc85D1Rirwtz1Bkk7OW9VpNXXXHs1UrjteCLEklvVIn1oVG/WjanOu8FKWG78MG5x&#10;/bTZf3yp775ODu/Xg5SPD9PbK7Bopngzwx8+oUNJTEc3oA6skzDLqEqk+yKlgQyZeFkAO0pIRJoC&#10;Lwv+v0L5CwAA//8DAFBLAQItABQABgAIAAAAIQC2gziS/gAAAOEBAAATAAAAAAAAAAAAAAAAAAAA&#10;AABbQ29udGVudF9UeXBlc10ueG1sUEsBAi0AFAAGAAgAAAAhADj9If/WAAAAlAEAAAsAAAAAAAAA&#10;AAAAAAAALwEAAF9yZWxzLy5yZWxzUEsBAi0AFAAGAAgAAAAhAJAESLQ3AgAAdwQAAA4AAAAAAAAA&#10;AAAAAAAALgIAAGRycy9lMm9Eb2MueG1sUEsBAi0AFAAGAAgAAAAhANykRcbgAAAACgEAAA8AAAAA&#10;AAAAAAAAAAAAkQQAAGRycy9kb3ducmV2LnhtbFBLBQYAAAAABAAEAPMAAACeBQAAAAA=&#10;" stroked="f">
                <v:textbox inset="0,0,0,0">
                  <w:txbxContent>
                    <w:p w14:paraId="6AE27FB8" w14:textId="3C800578" w:rsidR="003666C5" w:rsidRPr="009778E6" w:rsidRDefault="003666C5" w:rsidP="009778E6">
                      <w:pPr>
                        <w:pStyle w:val="Caption"/>
                        <w:rPr>
                          <w:rFonts w:ascii="Tahoma" w:hAnsi="Tahoma" w:cs="Tahoma"/>
                          <w:noProof/>
                          <w:lang w:val="en-US"/>
                        </w:rPr>
                      </w:pPr>
                      <w:bookmarkStart w:id="291" w:name="_Toc110886621"/>
                      <w:bookmarkStart w:id="292" w:name="_Toc110748399"/>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10</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0E4AACE8" w14:textId="77777777" w:rsidR="003666C5" w:rsidRDefault="003666C5"/>
                    <w:p w14:paraId="61D80BE2"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11</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384CC182" w14:textId="77777777" w:rsidR="003666C5" w:rsidRDefault="003666C5"/>
                    <w:p w14:paraId="73A85AFC"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12</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1CB76FAF" w14:textId="77777777" w:rsidR="003666C5" w:rsidRDefault="003666C5"/>
                    <w:p w14:paraId="4444430C"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13</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p>
                    <w:p w14:paraId="09CCFF3A" w14:textId="77777777" w:rsidR="003666C5" w:rsidRDefault="003666C5"/>
                    <w:p w14:paraId="694A95ED" w14:textId="77777777" w:rsidR="003666C5" w:rsidRPr="009778E6" w:rsidRDefault="003666C5" w:rsidP="009778E6">
                      <w:pPr>
                        <w:pStyle w:val="Caption"/>
                        <w:rPr>
                          <w:rFonts w:ascii="Tahoma" w:hAnsi="Tahoma" w:cs="Tahoma"/>
                          <w:noProof/>
                          <w:lang w:val="en-US"/>
                        </w:rPr>
                      </w:pPr>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14</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91"/>
                    </w:p>
                    <w:p w14:paraId="6D6696D6" w14:textId="77777777" w:rsidR="003666C5" w:rsidRDefault="003666C5"/>
                    <w:p w14:paraId="13B5859C" w14:textId="77777777" w:rsidR="003666C5" w:rsidRPr="009778E6" w:rsidRDefault="003666C5" w:rsidP="009778E6">
                      <w:pPr>
                        <w:pStyle w:val="Caption"/>
                        <w:rPr>
                          <w:rFonts w:ascii="Tahoma" w:hAnsi="Tahoma" w:cs="Tahoma"/>
                          <w:noProof/>
                          <w:lang w:val="en-US"/>
                        </w:rPr>
                      </w:pPr>
                      <w:bookmarkStart w:id="293" w:name="_Toc110886622"/>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15</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93"/>
                    </w:p>
                    <w:p w14:paraId="35D35A82" w14:textId="77777777" w:rsidR="003666C5" w:rsidRDefault="003666C5"/>
                    <w:p w14:paraId="479FC0C5" w14:textId="77777777" w:rsidR="003666C5" w:rsidRPr="009778E6" w:rsidRDefault="003666C5" w:rsidP="009778E6">
                      <w:pPr>
                        <w:pStyle w:val="Caption"/>
                        <w:rPr>
                          <w:rFonts w:ascii="Tahoma" w:hAnsi="Tahoma" w:cs="Tahoma"/>
                          <w:noProof/>
                          <w:lang w:val="en-US"/>
                        </w:rPr>
                      </w:pPr>
                      <w:bookmarkStart w:id="294" w:name="_Toc110886623"/>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16</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92"/>
                      <w:bookmarkEnd w:id="294"/>
                    </w:p>
                    <w:p w14:paraId="56B328EC" w14:textId="77777777" w:rsidR="003666C5" w:rsidRDefault="003666C5"/>
                    <w:p w14:paraId="7967B6C2" w14:textId="77777777" w:rsidR="003666C5" w:rsidRPr="009778E6" w:rsidRDefault="003666C5" w:rsidP="009778E6">
                      <w:pPr>
                        <w:pStyle w:val="Caption"/>
                        <w:rPr>
                          <w:rFonts w:ascii="Tahoma" w:hAnsi="Tahoma" w:cs="Tahoma"/>
                          <w:noProof/>
                          <w:lang w:val="en-US"/>
                        </w:rPr>
                      </w:pPr>
                      <w:bookmarkStart w:id="295" w:name="_Toc110748400"/>
                      <w:bookmarkStart w:id="296" w:name="_Toc110886624"/>
                      <w:r w:rsidRPr="009778E6">
                        <w:rPr>
                          <w:rFonts w:ascii="Tahoma" w:hAnsi="Tahoma" w:cs="Tahoma"/>
                        </w:rPr>
                        <w:t xml:space="preserve">Tabel III </w:t>
                      </w:r>
                      <w:r w:rsidRPr="009778E6">
                        <w:rPr>
                          <w:rFonts w:ascii="Tahoma" w:hAnsi="Tahoma" w:cs="Tahoma"/>
                        </w:rPr>
                        <w:fldChar w:fldCharType="begin"/>
                      </w:r>
                      <w:r w:rsidRPr="009778E6">
                        <w:rPr>
                          <w:rFonts w:ascii="Tahoma" w:hAnsi="Tahoma" w:cs="Tahoma"/>
                        </w:rPr>
                        <w:instrText xml:space="preserve"> SEQ Tabel_III \* ARABIC </w:instrText>
                      </w:r>
                      <w:r w:rsidRPr="009778E6">
                        <w:rPr>
                          <w:rFonts w:ascii="Tahoma" w:hAnsi="Tahoma" w:cs="Tahoma"/>
                        </w:rPr>
                        <w:fldChar w:fldCharType="separate"/>
                      </w:r>
                      <w:r>
                        <w:rPr>
                          <w:rFonts w:ascii="Tahoma" w:hAnsi="Tahoma" w:cs="Tahoma"/>
                          <w:noProof/>
                        </w:rPr>
                        <w:t>17</w:t>
                      </w:r>
                      <w:r w:rsidRPr="009778E6">
                        <w:rPr>
                          <w:rFonts w:ascii="Tahoma" w:hAnsi="Tahoma" w:cs="Tahoma"/>
                        </w:rPr>
                        <w:fldChar w:fldCharType="end"/>
                      </w:r>
                      <w:r w:rsidRPr="009778E6">
                        <w:rPr>
                          <w:rFonts w:ascii="Tahoma" w:hAnsi="Tahoma" w:cs="Tahoma"/>
                          <w:lang w:val="en-US"/>
                        </w:rPr>
                        <w:t xml:space="preserve"> </w:t>
                      </w:r>
                      <w:r>
                        <w:rPr>
                          <w:rFonts w:ascii="Tahoma" w:hAnsi="Tahoma" w:cs="Tahoma"/>
                          <w:lang w:val="en-US"/>
                        </w:rPr>
                        <w:t>konfigurasi beban sumbu k</w:t>
                      </w:r>
                      <w:r w:rsidRPr="009778E6">
                        <w:rPr>
                          <w:rFonts w:ascii="Tahoma" w:hAnsi="Tahoma" w:cs="Tahoma"/>
                          <w:lang w:val="en-US"/>
                        </w:rPr>
                        <w:t>endaraan</w:t>
                      </w:r>
                      <w:bookmarkEnd w:id="295"/>
                      <w:bookmarkEnd w:id="296"/>
                    </w:p>
                  </w:txbxContent>
                </v:textbox>
                <w10:wrap type="topAndBottom"/>
              </v:shape>
            </w:pict>
          </mc:Fallback>
        </mc:AlternateContent>
      </w:r>
      <w:r w:rsidR="00EF253E" w:rsidRPr="001769F3">
        <w:rPr>
          <w:rFonts w:ascii="Tahoma" w:hAnsi="Tahoma" w:cs="Tahoma"/>
        </w:rPr>
        <w:t xml:space="preserve">Kemudian pada </w:t>
      </w:r>
      <w:r w:rsidR="007B1B68">
        <w:rPr>
          <w:rFonts w:ascii="Tahoma" w:hAnsi="Tahoma" w:cs="Tahoma"/>
        </w:rPr>
        <w:t>dis</w:t>
      </w:r>
      <w:r w:rsidR="00EF253E" w:rsidRPr="001769F3">
        <w:rPr>
          <w:rFonts w:ascii="Tahoma" w:hAnsi="Tahoma" w:cs="Tahoma"/>
        </w:rPr>
        <w:t>ebutkan bahwasanya angkutan barang dengan kendaraan bermotor wajib menggunakan mobil barang, sehingga dalam hal tersebut untuk menggunakan kendaraan barang seperti truk sedang, truk besar, dan sebagainya.</w:t>
      </w:r>
    </w:p>
    <w:p w14:paraId="6EBDAFB0" w14:textId="4B9B71AD" w:rsidR="00EF253E" w:rsidRPr="0061219F" w:rsidRDefault="0061219F" w:rsidP="0061219F">
      <w:pPr>
        <w:spacing w:line="360" w:lineRule="auto"/>
        <w:jc w:val="both"/>
        <w:rPr>
          <w:rFonts w:ascii="Tahoma" w:hAnsi="Tahoma" w:cs="Tahoma"/>
        </w:rPr>
      </w:pPr>
      <w:r>
        <w:rPr>
          <w:rFonts w:ascii="Tahoma" w:hAnsi="Tahoma" w:cs="Tahoma"/>
        </w:rPr>
        <w:lastRenderedPageBreak/>
        <w:t xml:space="preserve">   </w:t>
      </w:r>
      <w:r w:rsidRPr="0095285B">
        <w:rPr>
          <w:rFonts w:ascii="Tahoma" w:hAnsi="Tahoma" w:cs="Tahoma"/>
        </w:rPr>
        <w:t xml:space="preserve">Sumber: Manual Perkerasan Jalan </w:t>
      </w:r>
      <w:r w:rsidR="00F87319">
        <w:rPr>
          <w:rFonts w:ascii="Tahoma" w:hAnsi="Tahoma" w:cs="Tahoma"/>
        </w:rPr>
        <w:t xml:space="preserve">dengan alat </w:t>
      </w:r>
      <w:r w:rsidRPr="0095285B">
        <w:rPr>
          <w:rFonts w:ascii="Tahoma" w:hAnsi="Tahoma" w:cs="Tahoma"/>
        </w:rPr>
        <w:t>Benkelman Beam No.01/MN/BM/83</w:t>
      </w:r>
    </w:p>
    <w:p w14:paraId="7E09DFF4" w14:textId="2DE94489" w:rsidR="00E33B57" w:rsidRPr="001769F3" w:rsidRDefault="00E33B57" w:rsidP="000736B9">
      <w:pPr>
        <w:pStyle w:val="Heading3"/>
        <w:numPr>
          <w:ilvl w:val="0"/>
          <w:numId w:val="114"/>
        </w:numPr>
        <w:spacing w:line="360" w:lineRule="auto"/>
        <w:ind w:left="284"/>
        <w:rPr>
          <w:rFonts w:cs="Tahoma"/>
        </w:rPr>
      </w:pPr>
      <w:bookmarkStart w:id="297" w:name="_Toc111714859"/>
      <w:r w:rsidRPr="001769F3">
        <w:rPr>
          <w:rFonts w:cs="Tahoma"/>
        </w:rPr>
        <w:t>Penentuan Jaringan Lintas</w:t>
      </w:r>
      <w:r w:rsidR="00A37513" w:rsidRPr="001769F3">
        <w:rPr>
          <w:rFonts w:cs="Tahoma"/>
        </w:rPr>
        <w:t xml:space="preserve"> Angkutan Barang</w:t>
      </w:r>
      <w:bookmarkEnd w:id="297"/>
    </w:p>
    <w:p w14:paraId="799B0412" w14:textId="77777777" w:rsidR="006F698B" w:rsidRPr="001769F3" w:rsidRDefault="00312935" w:rsidP="001E63CD">
      <w:pPr>
        <w:spacing w:line="360" w:lineRule="auto"/>
        <w:ind w:firstLine="709"/>
        <w:jc w:val="both"/>
        <w:rPr>
          <w:rFonts w:ascii="Tahoma" w:hAnsi="Tahoma" w:cs="Tahoma"/>
        </w:rPr>
      </w:pPr>
      <w:r w:rsidRPr="001769F3">
        <w:rPr>
          <w:rFonts w:ascii="Tahoma" w:hAnsi="Tahoma" w:cs="Tahoma"/>
        </w:rPr>
        <w:t>P</w:t>
      </w:r>
      <w:r w:rsidR="008550BF" w:rsidRPr="001769F3">
        <w:rPr>
          <w:rFonts w:ascii="Tahoma" w:hAnsi="Tahoma" w:cs="Tahoma"/>
        </w:rPr>
        <w:t>embatasan lalu lintas tersebut dapat dilakukan apabila pada jalan, kawasan, atau koridor mem</w:t>
      </w:r>
      <w:r w:rsidRPr="001769F3">
        <w:rPr>
          <w:rFonts w:ascii="Tahoma" w:hAnsi="Tahoma" w:cs="Tahoma"/>
        </w:rPr>
        <w:t>e</w:t>
      </w:r>
      <w:r w:rsidR="008550BF" w:rsidRPr="001769F3">
        <w:rPr>
          <w:rFonts w:ascii="Tahoma" w:hAnsi="Tahoma" w:cs="Tahoma"/>
        </w:rPr>
        <w:t>nuhi kriteria</w:t>
      </w:r>
      <w:r w:rsidR="007B1B68">
        <w:rPr>
          <w:rFonts w:ascii="Tahoma" w:hAnsi="Tahoma" w:cs="Tahoma"/>
        </w:rPr>
        <w:t xml:space="preserve"> tertentu yang disebutkan dalam </w:t>
      </w:r>
      <w:r w:rsidR="008550BF" w:rsidRPr="001769F3">
        <w:rPr>
          <w:rFonts w:ascii="Tahoma" w:hAnsi="Tahoma" w:cs="Tahoma"/>
        </w:rPr>
        <w:t>Peraturan Pemerintah Nomor 32 Tahun 2011 mengenai kriteria untuk pembatasan tersebut adalah:</w:t>
      </w:r>
    </w:p>
    <w:p w14:paraId="4AF83128" w14:textId="77777777" w:rsidR="008550BF" w:rsidRPr="001769F3" w:rsidRDefault="008550BF" w:rsidP="00D3609A">
      <w:pPr>
        <w:pStyle w:val="ListParagraph"/>
        <w:numPr>
          <w:ilvl w:val="0"/>
          <w:numId w:val="11"/>
        </w:numPr>
        <w:spacing w:line="360" w:lineRule="auto"/>
        <w:ind w:left="426"/>
        <w:jc w:val="both"/>
        <w:rPr>
          <w:rFonts w:ascii="Tahoma" w:hAnsi="Tahoma" w:cs="Tahoma"/>
        </w:rPr>
      </w:pPr>
      <w:r w:rsidRPr="001769F3">
        <w:rPr>
          <w:rFonts w:ascii="Tahoma" w:hAnsi="Tahoma" w:cs="Tahoma"/>
        </w:rPr>
        <w:t>Memiliki perbandingan volume lalu lintas kendaraan bermotor dengan kapasitas jalan pada salah satu jalur alan sama dengan atau lebih besar dari 0,7 (nol koma tujuh);</w:t>
      </w:r>
    </w:p>
    <w:p w14:paraId="2E82A6DF" w14:textId="77777777" w:rsidR="008550BF" w:rsidRPr="001769F3" w:rsidRDefault="008550BF" w:rsidP="00D3609A">
      <w:pPr>
        <w:pStyle w:val="ListParagraph"/>
        <w:numPr>
          <w:ilvl w:val="0"/>
          <w:numId w:val="11"/>
        </w:numPr>
        <w:spacing w:line="360" w:lineRule="auto"/>
        <w:ind w:left="426"/>
        <w:jc w:val="both"/>
        <w:rPr>
          <w:rFonts w:ascii="Tahoma" w:hAnsi="Tahoma" w:cs="Tahoma"/>
        </w:rPr>
      </w:pPr>
      <w:r w:rsidRPr="001769F3">
        <w:rPr>
          <w:rFonts w:ascii="Tahoma" w:hAnsi="Tahoma" w:cs="Tahoma"/>
        </w:rPr>
        <w:t xml:space="preserve">Hanya dapat dilalui kendaraan dengan kecepatan rata – rata pada jam puncak dari 30 km/jam; </w:t>
      </w:r>
    </w:p>
    <w:p w14:paraId="65487C98" w14:textId="77777777" w:rsidR="008550BF" w:rsidRPr="001769F3" w:rsidRDefault="008550BF" w:rsidP="00D3609A">
      <w:pPr>
        <w:pStyle w:val="ListParagraph"/>
        <w:numPr>
          <w:ilvl w:val="0"/>
          <w:numId w:val="11"/>
        </w:numPr>
        <w:spacing w:line="360" w:lineRule="auto"/>
        <w:ind w:left="426"/>
        <w:jc w:val="both"/>
        <w:rPr>
          <w:rFonts w:ascii="Tahoma" w:hAnsi="Tahoma" w:cs="Tahoma"/>
        </w:rPr>
      </w:pPr>
      <w:r w:rsidRPr="001769F3">
        <w:rPr>
          <w:rFonts w:ascii="Tahoma" w:hAnsi="Tahoma" w:cs="Tahoma"/>
        </w:rPr>
        <w:t xml:space="preserve">Tersedia jaringan </w:t>
      </w:r>
      <w:r w:rsidR="00A92D20" w:rsidRPr="001769F3">
        <w:rPr>
          <w:rFonts w:ascii="Tahoma" w:hAnsi="Tahoma" w:cs="Tahoma"/>
        </w:rPr>
        <w:t>alternatif.</w:t>
      </w:r>
    </w:p>
    <w:p w14:paraId="28E0CD47" w14:textId="77777777" w:rsidR="008550BF" w:rsidRPr="001769F3" w:rsidRDefault="00312935" w:rsidP="001E63CD">
      <w:pPr>
        <w:spacing w:line="360" w:lineRule="auto"/>
        <w:ind w:firstLine="709"/>
        <w:jc w:val="both"/>
        <w:rPr>
          <w:rFonts w:ascii="Tahoma" w:hAnsi="Tahoma" w:cs="Tahoma"/>
        </w:rPr>
      </w:pPr>
      <w:r w:rsidRPr="001769F3">
        <w:rPr>
          <w:rFonts w:ascii="Tahoma" w:hAnsi="Tahoma" w:cs="Tahoma"/>
        </w:rPr>
        <w:t xml:space="preserve">Dinyatakan dalam Pasal </w:t>
      </w:r>
      <w:r w:rsidR="008550BF" w:rsidRPr="001769F3">
        <w:rPr>
          <w:rFonts w:ascii="Tahoma" w:hAnsi="Tahoma" w:cs="Tahoma"/>
        </w:rPr>
        <w:t>Peraturan Pemerintah Nomor 32 Tahun 2011</w:t>
      </w:r>
      <w:r w:rsidR="007B1B68">
        <w:rPr>
          <w:rFonts w:ascii="Tahoma" w:hAnsi="Tahoma" w:cs="Tahoma"/>
        </w:rPr>
        <w:t xml:space="preserve"> </w:t>
      </w:r>
      <w:r w:rsidR="008550BF" w:rsidRPr="001769F3">
        <w:rPr>
          <w:rFonts w:ascii="Tahoma" w:hAnsi="Tahoma" w:cs="Tahoma"/>
        </w:rPr>
        <w:t>bahwa pembatasan lalu lintas dapat dilakukan dengan:</w:t>
      </w:r>
    </w:p>
    <w:p w14:paraId="532FF283" w14:textId="77777777" w:rsidR="008550BF" w:rsidRPr="001769F3" w:rsidRDefault="008550BF" w:rsidP="00D3609A">
      <w:pPr>
        <w:pStyle w:val="ListParagraph"/>
        <w:numPr>
          <w:ilvl w:val="0"/>
          <w:numId w:val="12"/>
        </w:numPr>
        <w:spacing w:line="360" w:lineRule="auto"/>
        <w:ind w:left="426"/>
        <w:jc w:val="both"/>
        <w:rPr>
          <w:rFonts w:ascii="Tahoma" w:hAnsi="Tahoma" w:cs="Tahoma"/>
        </w:rPr>
      </w:pPr>
      <w:r w:rsidRPr="001769F3">
        <w:rPr>
          <w:rFonts w:ascii="Tahoma" w:hAnsi="Tahoma" w:cs="Tahoma"/>
        </w:rPr>
        <w:t>Pembatasan lalu lintas kendaraan barang berdasarkan dimensi dan jenis kendaraan; dan/atau</w:t>
      </w:r>
    </w:p>
    <w:p w14:paraId="71775DA2" w14:textId="77777777" w:rsidR="001E0124" w:rsidRPr="001769F3" w:rsidRDefault="008550BF" w:rsidP="00D3609A">
      <w:pPr>
        <w:pStyle w:val="ListParagraph"/>
        <w:numPr>
          <w:ilvl w:val="0"/>
          <w:numId w:val="12"/>
        </w:numPr>
        <w:spacing w:line="360" w:lineRule="auto"/>
        <w:ind w:left="426"/>
        <w:jc w:val="both"/>
        <w:rPr>
          <w:rFonts w:ascii="Tahoma" w:hAnsi="Tahoma" w:cs="Tahoma"/>
        </w:rPr>
      </w:pPr>
      <w:r w:rsidRPr="001769F3">
        <w:rPr>
          <w:rFonts w:ascii="Tahoma" w:hAnsi="Tahoma" w:cs="Tahoma"/>
        </w:rPr>
        <w:t>Pembatasan lalu lintas kendaraan barang berdasarkan muatan barang. Hal-hal yang perlu diperhatikan dalam penentuan jaringan lintas yang berkaitan dengan pola pergerakan angkutan barang dari tempat asal ke tujuan</w:t>
      </w:r>
      <w:r w:rsidR="004B60B3" w:rsidRPr="001769F3">
        <w:rPr>
          <w:rFonts w:ascii="Tahoma" w:hAnsi="Tahoma" w:cs="Tahoma"/>
        </w:rPr>
        <w:t xml:space="preserve"> seperti yang dinyatakan dalam Peraturan Pemerintah Nomor 43 Tahun 1993 tentang Prasarana dan Lalu Lintas Jalan</w:t>
      </w:r>
      <w:r w:rsidRPr="001769F3">
        <w:rPr>
          <w:rFonts w:ascii="Tahoma" w:hAnsi="Tahoma" w:cs="Tahoma"/>
        </w:rPr>
        <w:t xml:space="preserve"> sebagai berikut:</w:t>
      </w:r>
    </w:p>
    <w:p w14:paraId="0B500C16" w14:textId="77777777" w:rsidR="004B60B3" w:rsidRPr="007B1B68" w:rsidRDefault="004B60B3" w:rsidP="00D3609A">
      <w:pPr>
        <w:pStyle w:val="ListParagraph"/>
        <w:numPr>
          <w:ilvl w:val="0"/>
          <w:numId w:val="31"/>
        </w:numPr>
        <w:spacing w:line="360" w:lineRule="auto"/>
        <w:ind w:left="851"/>
        <w:jc w:val="both"/>
        <w:rPr>
          <w:rFonts w:ascii="Tahoma" w:hAnsi="Tahoma" w:cs="Tahoma"/>
        </w:rPr>
      </w:pPr>
      <w:r w:rsidRPr="007B1B68">
        <w:rPr>
          <w:rFonts w:ascii="Tahoma" w:hAnsi="Tahoma" w:cs="Tahoma"/>
        </w:rPr>
        <w:t>Jaringan lintas merupakan kumpulan dari lalu lintas yang menjadi satu kesatuan jaringan pelayanan angkutan barang.</w:t>
      </w:r>
    </w:p>
    <w:p w14:paraId="18EC61C4" w14:textId="77777777" w:rsidR="001E0124" w:rsidRPr="007B1B68" w:rsidRDefault="001E0124" w:rsidP="007B1B68">
      <w:pPr>
        <w:pStyle w:val="ListParagraph"/>
        <w:spacing w:line="360" w:lineRule="auto"/>
        <w:ind w:left="851"/>
        <w:jc w:val="both"/>
        <w:rPr>
          <w:rFonts w:ascii="Tahoma" w:hAnsi="Tahoma" w:cs="Tahoma"/>
        </w:rPr>
      </w:pPr>
      <w:r w:rsidRPr="007B1B68">
        <w:rPr>
          <w:rFonts w:ascii="Tahoma" w:eastAsiaTheme="minorEastAsia" w:hAnsi="Tahoma" w:cs="Tahoma"/>
        </w:rPr>
        <w:t>Jaringan lintas sebagaimana ditetapkan dengan memperhatikan:</w:t>
      </w:r>
    </w:p>
    <w:p w14:paraId="3F6F5167" w14:textId="77777777" w:rsidR="008550BF" w:rsidRPr="001769F3" w:rsidRDefault="008550BF" w:rsidP="00706BAC">
      <w:pPr>
        <w:pStyle w:val="ListParagraph"/>
        <w:numPr>
          <w:ilvl w:val="0"/>
          <w:numId w:val="13"/>
        </w:numPr>
        <w:spacing w:line="360" w:lineRule="auto"/>
        <w:ind w:left="1276"/>
        <w:jc w:val="both"/>
        <w:rPr>
          <w:rFonts w:ascii="Tahoma" w:hAnsi="Tahoma" w:cs="Tahoma"/>
        </w:rPr>
      </w:pPr>
      <w:r w:rsidRPr="001769F3">
        <w:rPr>
          <w:rFonts w:ascii="Tahoma" w:hAnsi="Tahoma" w:cs="Tahoma"/>
        </w:rPr>
        <w:t>Kebutuhan angkutan;</w:t>
      </w:r>
    </w:p>
    <w:p w14:paraId="2C92B4E9" w14:textId="77777777" w:rsidR="008550BF" w:rsidRPr="001769F3" w:rsidRDefault="008550BF" w:rsidP="00706BAC">
      <w:pPr>
        <w:pStyle w:val="ListParagraph"/>
        <w:numPr>
          <w:ilvl w:val="0"/>
          <w:numId w:val="13"/>
        </w:numPr>
        <w:spacing w:line="360" w:lineRule="auto"/>
        <w:ind w:left="1276"/>
        <w:jc w:val="both"/>
        <w:rPr>
          <w:rFonts w:ascii="Tahoma" w:hAnsi="Tahoma" w:cs="Tahoma"/>
        </w:rPr>
      </w:pPr>
      <w:r w:rsidRPr="001769F3">
        <w:rPr>
          <w:rFonts w:ascii="Tahoma" w:hAnsi="Tahoma" w:cs="Tahoma"/>
        </w:rPr>
        <w:t>Kelas jalan yang sesuai/lebih tinggi;</w:t>
      </w:r>
    </w:p>
    <w:p w14:paraId="133315FB" w14:textId="77777777" w:rsidR="008550BF" w:rsidRPr="001769F3" w:rsidRDefault="008550BF" w:rsidP="00706BAC">
      <w:pPr>
        <w:pStyle w:val="ListParagraph"/>
        <w:numPr>
          <w:ilvl w:val="0"/>
          <w:numId w:val="13"/>
        </w:numPr>
        <w:spacing w:line="360" w:lineRule="auto"/>
        <w:ind w:left="1276"/>
        <w:jc w:val="both"/>
        <w:rPr>
          <w:rFonts w:ascii="Tahoma" w:hAnsi="Tahoma" w:cs="Tahoma"/>
        </w:rPr>
      </w:pPr>
      <w:r w:rsidRPr="001769F3">
        <w:rPr>
          <w:rFonts w:ascii="Tahoma" w:hAnsi="Tahoma" w:cs="Tahoma"/>
        </w:rPr>
        <w:t>Tingkat keselamatan angkutan</w:t>
      </w:r>
    </w:p>
    <w:p w14:paraId="29DEEEAA" w14:textId="77777777" w:rsidR="008550BF" w:rsidRPr="001769F3" w:rsidRDefault="008550BF" w:rsidP="00706BAC">
      <w:pPr>
        <w:pStyle w:val="ListParagraph"/>
        <w:numPr>
          <w:ilvl w:val="0"/>
          <w:numId w:val="13"/>
        </w:numPr>
        <w:spacing w:line="360" w:lineRule="auto"/>
        <w:ind w:left="1276"/>
        <w:jc w:val="both"/>
        <w:rPr>
          <w:rFonts w:ascii="Tahoma" w:hAnsi="Tahoma" w:cs="Tahoma"/>
        </w:rPr>
      </w:pPr>
      <w:r w:rsidRPr="001769F3">
        <w:rPr>
          <w:rFonts w:ascii="Tahoma" w:hAnsi="Tahoma" w:cs="Tahoma"/>
        </w:rPr>
        <w:t>Tingkat pelayanan jalan;</w:t>
      </w:r>
    </w:p>
    <w:p w14:paraId="6876B73D" w14:textId="77777777" w:rsidR="008550BF" w:rsidRPr="001769F3" w:rsidRDefault="008550BF" w:rsidP="00706BAC">
      <w:pPr>
        <w:pStyle w:val="ListParagraph"/>
        <w:numPr>
          <w:ilvl w:val="0"/>
          <w:numId w:val="13"/>
        </w:numPr>
        <w:spacing w:line="360" w:lineRule="auto"/>
        <w:ind w:left="1276"/>
        <w:jc w:val="both"/>
        <w:rPr>
          <w:rFonts w:ascii="Tahoma" w:hAnsi="Tahoma" w:cs="Tahoma"/>
        </w:rPr>
      </w:pPr>
      <w:r w:rsidRPr="001769F3">
        <w:rPr>
          <w:rFonts w:ascii="Tahoma" w:hAnsi="Tahoma" w:cs="Tahoma"/>
        </w:rPr>
        <w:t>Tersedianya terminal angkutan barang;</w:t>
      </w:r>
    </w:p>
    <w:p w14:paraId="2D6083F1" w14:textId="77777777" w:rsidR="008550BF" w:rsidRPr="001769F3" w:rsidRDefault="008550BF" w:rsidP="00706BAC">
      <w:pPr>
        <w:pStyle w:val="ListParagraph"/>
        <w:numPr>
          <w:ilvl w:val="0"/>
          <w:numId w:val="13"/>
        </w:numPr>
        <w:spacing w:line="360" w:lineRule="auto"/>
        <w:ind w:left="1276"/>
        <w:jc w:val="both"/>
        <w:rPr>
          <w:rFonts w:ascii="Tahoma" w:hAnsi="Tahoma" w:cs="Tahoma"/>
        </w:rPr>
      </w:pPr>
      <w:r w:rsidRPr="001769F3">
        <w:rPr>
          <w:rFonts w:ascii="Tahoma" w:hAnsi="Tahoma" w:cs="Tahoma"/>
        </w:rPr>
        <w:t>Rencana umum tata ruang;</w:t>
      </w:r>
    </w:p>
    <w:p w14:paraId="6AB273CA" w14:textId="77777777" w:rsidR="00765BBC" w:rsidRPr="00EF253E" w:rsidRDefault="008550BF" w:rsidP="00706BAC">
      <w:pPr>
        <w:pStyle w:val="ListParagraph"/>
        <w:numPr>
          <w:ilvl w:val="0"/>
          <w:numId w:val="13"/>
        </w:numPr>
        <w:spacing w:line="360" w:lineRule="auto"/>
        <w:ind w:left="1276"/>
        <w:jc w:val="both"/>
        <w:rPr>
          <w:rFonts w:ascii="Tahoma" w:hAnsi="Tahoma" w:cs="Tahoma"/>
        </w:rPr>
      </w:pPr>
      <w:r w:rsidRPr="001769F3">
        <w:rPr>
          <w:rFonts w:ascii="Tahoma" w:hAnsi="Tahoma" w:cs="Tahoma"/>
        </w:rPr>
        <w:t>Kelestarian lingkungan.</w:t>
      </w:r>
    </w:p>
    <w:p w14:paraId="5B10F1E9" w14:textId="77777777" w:rsidR="00765BBC" w:rsidRPr="00765BBC" w:rsidRDefault="00765BBC" w:rsidP="00765BBC">
      <w:pPr>
        <w:spacing w:line="360" w:lineRule="auto"/>
        <w:ind w:firstLine="720"/>
        <w:jc w:val="both"/>
        <w:rPr>
          <w:rFonts w:ascii="Tahoma" w:hAnsi="Tahoma" w:cs="Tahoma"/>
        </w:rPr>
      </w:pPr>
      <w:r w:rsidRPr="00765BBC">
        <w:rPr>
          <w:rFonts w:ascii="Tahoma" w:hAnsi="Tahoma" w:cs="Tahoma"/>
        </w:rPr>
        <w:lastRenderedPageBreak/>
        <w:t>Kendaraan dapat dikatakan sebagai angkutan barang jika telah memiliki persyaratan teknis sebagai kendaraan bermotor angkutan barang yang telah ditentukan pada P</w:t>
      </w:r>
      <w:r w:rsidR="00AE157B">
        <w:rPr>
          <w:rFonts w:ascii="Tahoma" w:hAnsi="Tahoma" w:cs="Tahoma"/>
        </w:rPr>
        <w:t xml:space="preserve">eraturan </w:t>
      </w:r>
      <w:r w:rsidRPr="00765BBC">
        <w:rPr>
          <w:rFonts w:ascii="Tahoma" w:hAnsi="Tahoma" w:cs="Tahoma"/>
        </w:rPr>
        <w:t>P</w:t>
      </w:r>
      <w:r w:rsidR="00AE157B">
        <w:rPr>
          <w:rFonts w:ascii="Tahoma" w:hAnsi="Tahoma" w:cs="Tahoma"/>
        </w:rPr>
        <w:t xml:space="preserve">emerintah Republik Indonesia </w:t>
      </w:r>
      <w:r w:rsidR="007B1B68">
        <w:rPr>
          <w:rFonts w:ascii="Tahoma" w:hAnsi="Tahoma" w:cs="Tahoma"/>
        </w:rPr>
        <w:t xml:space="preserve">Nomor 74 Tahun 2014 </w:t>
      </w:r>
      <w:r w:rsidRPr="00765BBC">
        <w:rPr>
          <w:rFonts w:ascii="Tahoma" w:hAnsi="Tahoma" w:cs="Tahoma"/>
        </w:rPr>
        <w:t>yaitu:</w:t>
      </w:r>
    </w:p>
    <w:p w14:paraId="341D5635" w14:textId="77777777" w:rsidR="00765BBC" w:rsidRPr="001769F3" w:rsidRDefault="00765BBC" w:rsidP="00D3609A">
      <w:pPr>
        <w:pStyle w:val="ListParagraph"/>
        <w:numPr>
          <w:ilvl w:val="0"/>
          <w:numId w:val="29"/>
        </w:numPr>
        <w:spacing w:line="360" w:lineRule="auto"/>
        <w:ind w:left="426"/>
        <w:jc w:val="both"/>
        <w:rPr>
          <w:rFonts w:ascii="Tahoma" w:hAnsi="Tahoma" w:cs="Tahoma"/>
        </w:rPr>
      </w:pPr>
      <w:r w:rsidRPr="001769F3">
        <w:rPr>
          <w:rFonts w:ascii="Tahoma" w:hAnsi="Tahoma" w:cs="Tahoma"/>
        </w:rPr>
        <w:t>Tersedia tempat atau ruang muatan yang sudah dirancang khusus.</w:t>
      </w:r>
    </w:p>
    <w:p w14:paraId="6480EB92" w14:textId="77777777" w:rsidR="00765BBC" w:rsidRPr="001769F3" w:rsidRDefault="00765BBC" w:rsidP="00D3609A">
      <w:pPr>
        <w:pStyle w:val="ListParagraph"/>
        <w:numPr>
          <w:ilvl w:val="0"/>
          <w:numId w:val="29"/>
        </w:numPr>
        <w:spacing w:line="360" w:lineRule="auto"/>
        <w:ind w:left="426"/>
        <w:jc w:val="both"/>
        <w:rPr>
          <w:rFonts w:ascii="Tahoma" w:hAnsi="Tahoma" w:cs="Tahoma"/>
        </w:rPr>
      </w:pPr>
      <w:r w:rsidRPr="001769F3">
        <w:rPr>
          <w:rFonts w:ascii="Tahoma" w:hAnsi="Tahoma" w:cs="Tahoma"/>
        </w:rPr>
        <w:t>Barang yang diangkut sesuai ruang muatan.</w:t>
      </w:r>
    </w:p>
    <w:p w14:paraId="40DA2258" w14:textId="77777777" w:rsidR="00765BBC" w:rsidRPr="00765BBC" w:rsidRDefault="00765BBC" w:rsidP="00D3609A">
      <w:pPr>
        <w:pStyle w:val="ListParagraph"/>
        <w:numPr>
          <w:ilvl w:val="0"/>
          <w:numId w:val="29"/>
        </w:numPr>
        <w:spacing w:line="360" w:lineRule="auto"/>
        <w:ind w:left="426"/>
        <w:jc w:val="both"/>
        <w:rPr>
          <w:rFonts w:ascii="Tahoma" w:hAnsi="Tahoma" w:cs="Tahoma"/>
        </w:rPr>
      </w:pPr>
      <w:r w:rsidRPr="001769F3">
        <w:rPr>
          <w:rFonts w:ascii="Tahoma" w:hAnsi="Tahoma" w:cs="Tahoma"/>
        </w:rPr>
        <w:t>Jumlah barang yang diangkut tidak melebihi daya angkut sesuai dengan tipe kendaraannya.</w:t>
      </w:r>
    </w:p>
    <w:p w14:paraId="0B646FCD" w14:textId="77777777" w:rsidR="00E33B57" w:rsidRPr="001769F3" w:rsidRDefault="00E33B57" w:rsidP="000736B9">
      <w:pPr>
        <w:pStyle w:val="Heading3"/>
        <w:numPr>
          <w:ilvl w:val="0"/>
          <w:numId w:val="115"/>
        </w:numPr>
        <w:tabs>
          <w:tab w:val="left" w:pos="709"/>
        </w:tabs>
        <w:spacing w:line="360" w:lineRule="auto"/>
        <w:ind w:left="284"/>
        <w:rPr>
          <w:rFonts w:cs="Tahoma"/>
        </w:rPr>
      </w:pPr>
      <w:bookmarkStart w:id="298" w:name="_Toc111714860"/>
      <w:r w:rsidRPr="001769F3">
        <w:rPr>
          <w:rFonts w:cs="Tahoma"/>
        </w:rPr>
        <w:t>Pemodelan Transportasi</w:t>
      </w:r>
      <w:bookmarkEnd w:id="298"/>
      <w:r w:rsidRPr="001769F3">
        <w:rPr>
          <w:rFonts w:cs="Tahoma"/>
        </w:rPr>
        <w:t xml:space="preserve"> </w:t>
      </w:r>
    </w:p>
    <w:p w14:paraId="2721B92E" w14:textId="77777777" w:rsidR="008550BF" w:rsidRPr="001769F3" w:rsidRDefault="00B169DD" w:rsidP="001E63CD">
      <w:pPr>
        <w:spacing w:line="360" w:lineRule="auto"/>
        <w:ind w:firstLine="709"/>
        <w:jc w:val="both"/>
        <w:rPr>
          <w:rFonts w:ascii="Tahoma" w:hAnsi="Tahoma" w:cs="Tahoma"/>
        </w:rPr>
      </w:pPr>
      <w:r w:rsidRPr="001769F3">
        <w:rPr>
          <w:rFonts w:ascii="Tahoma" w:hAnsi="Tahoma" w:cs="Tahoma"/>
        </w:rPr>
        <w:t>Pemodelan ini merupakan tahap awal untuk melakukan perencanaan transportasi baik jangka pendek, jangka menengah, maupun jangka panjang terhadap suatu permintaan lalu lintas kepada saran dan prasarana. Maka dari itu diperlukan beberapa tahap yang tertera sebagai berikut:</w:t>
      </w:r>
    </w:p>
    <w:p w14:paraId="53C9EBE8" w14:textId="77777777" w:rsidR="00B169DD" w:rsidRPr="001769F3" w:rsidRDefault="00B169DD" w:rsidP="00D3609A">
      <w:pPr>
        <w:pStyle w:val="ListParagraph"/>
        <w:numPr>
          <w:ilvl w:val="0"/>
          <w:numId w:val="16"/>
        </w:numPr>
        <w:spacing w:line="360" w:lineRule="auto"/>
        <w:ind w:left="284"/>
        <w:jc w:val="both"/>
        <w:rPr>
          <w:rFonts w:ascii="Tahoma" w:hAnsi="Tahoma" w:cs="Tahoma"/>
        </w:rPr>
      </w:pPr>
      <w:r w:rsidRPr="001769F3">
        <w:rPr>
          <w:rFonts w:ascii="Tahoma" w:hAnsi="Tahoma" w:cs="Tahoma"/>
        </w:rPr>
        <w:t>Bangkitan Perjalanan</w:t>
      </w:r>
      <w:r w:rsidR="006B7F53" w:rsidRPr="001769F3">
        <w:rPr>
          <w:rFonts w:ascii="Tahoma" w:hAnsi="Tahoma" w:cs="Tahoma"/>
        </w:rPr>
        <w:t xml:space="preserve"> (Trip Generation)</w:t>
      </w:r>
    </w:p>
    <w:p w14:paraId="046C0717" w14:textId="77777777" w:rsidR="00B169DD" w:rsidRPr="001769F3" w:rsidRDefault="00B169DD" w:rsidP="005F0D70">
      <w:pPr>
        <w:pStyle w:val="ListParagraph"/>
        <w:spacing w:line="360" w:lineRule="auto"/>
        <w:ind w:left="284"/>
        <w:jc w:val="both"/>
        <w:rPr>
          <w:rFonts w:ascii="Tahoma" w:hAnsi="Tahoma" w:cs="Tahoma"/>
        </w:rPr>
      </w:pPr>
      <w:r w:rsidRPr="001769F3">
        <w:rPr>
          <w:rFonts w:ascii="Tahoma" w:hAnsi="Tahoma" w:cs="Tahoma"/>
        </w:rPr>
        <w:t xml:space="preserve">Bangkitan perjalanan adalah tahapan pemodelan yang memperkirakan jumlah pergerakan perjalanan yang berasal dari suatu zona atau tata guna lahan dan jumlah pergerakan yang tertarik ke stuatu zona yang berada di wilayah studi pada saat ini dan pada saat yang akan datang. </w:t>
      </w:r>
      <w:r w:rsidR="002F4931" w:rsidRPr="001769F3">
        <w:rPr>
          <w:rFonts w:ascii="Tahoma" w:hAnsi="Tahoma" w:cs="Tahoma"/>
        </w:rPr>
        <w:t>Ofyar Z. Tamin (2008) menyatakan bahwa untuk memperkirakan jumlah bangkitan perjalanan masa mendatang diperlukan suatu model.</w:t>
      </w:r>
    </w:p>
    <w:p w14:paraId="3F58AEBC" w14:textId="77777777" w:rsidR="008550BF" w:rsidRPr="001769F3" w:rsidRDefault="008550BF" w:rsidP="001769F3">
      <w:pPr>
        <w:spacing w:line="360" w:lineRule="auto"/>
        <w:rPr>
          <w:rFonts w:ascii="Tahoma" w:hAnsi="Tahoma" w:cs="Tahoma"/>
        </w:rPr>
      </w:pPr>
    </w:p>
    <w:p w14:paraId="483430AC" w14:textId="77777777" w:rsidR="0043277B" w:rsidRDefault="00624110" w:rsidP="0043277B">
      <w:pPr>
        <w:keepNext/>
        <w:spacing w:line="360" w:lineRule="auto"/>
        <w:ind w:firstLine="720"/>
        <w:jc w:val="both"/>
        <w:rPr>
          <w:rFonts w:ascii="Tahoma" w:hAnsi="Tahoma" w:cs="Tahoma"/>
        </w:rPr>
      </w:pPr>
      <w:r w:rsidRPr="001769F3">
        <w:rPr>
          <w:rFonts w:ascii="Tahoma" w:hAnsi="Tahoma" w:cs="Tahoma"/>
          <w:noProof/>
          <w:lang w:val="en-ID" w:eastAsia="en-ID"/>
        </w:rPr>
        <w:drawing>
          <wp:inline distT="0" distB="0" distL="0" distR="0" wp14:anchorId="4E197728" wp14:editId="41FD055C">
            <wp:extent cx="1714500" cy="173455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24913" cy="1745087"/>
                    </a:xfrm>
                    <a:prstGeom prst="rect">
                      <a:avLst/>
                    </a:prstGeom>
                    <a:noFill/>
                  </pic:spPr>
                </pic:pic>
              </a:graphicData>
            </a:graphic>
          </wp:inline>
        </w:drawing>
      </w:r>
      <w:r w:rsidRPr="001769F3">
        <w:rPr>
          <w:rFonts w:ascii="Tahoma" w:hAnsi="Tahoma" w:cs="Tahoma"/>
        </w:rPr>
        <w:tab/>
      </w:r>
      <w:r w:rsidRPr="001769F3">
        <w:rPr>
          <w:rFonts w:ascii="Tahoma" w:hAnsi="Tahoma" w:cs="Tahoma"/>
        </w:rPr>
        <w:tab/>
      </w:r>
      <w:r w:rsidRPr="001769F3">
        <w:rPr>
          <w:rFonts w:ascii="Tahoma" w:hAnsi="Tahoma" w:cs="Tahoma"/>
        </w:rPr>
        <w:tab/>
      </w:r>
      <w:r w:rsidRPr="001769F3">
        <w:rPr>
          <w:rFonts w:ascii="Tahoma" w:hAnsi="Tahoma" w:cs="Tahoma"/>
          <w:noProof/>
          <w:lang w:val="en-ID" w:eastAsia="en-ID"/>
        </w:rPr>
        <w:drawing>
          <wp:inline distT="0" distB="0" distL="0" distR="0" wp14:anchorId="22C36D5F" wp14:editId="3E478BE9">
            <wp:extent cx="1705293" cy="16637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06565" cy="1664941"/>
                    </a:xfrm>
                    <a:prstGeom prst="rect">
                      <a:avLst/>
                    </a:prstGeom>
                    <a:noFill/>
                  </pic:spPr>
                </pic:pic>
              </a:graphicData>
            </a:graphic>
          </wp:inline>
        </w:drawing>
      </w:r>
    </w:p>
    <w:p w14:paraId="153C102D" w14:textId="77777777" w:rsidR="0043277B" w:rsidRPr="001769F3" w:rsidRDefault="0043277B" w:rsidP="0043277B">
      <w:pPr>
        <w:spacing w:line="360" w:lineRule="auto"/>
        <w:ind w:left="4320" w:hanging="2880"/>
        <w:rPr>
          <w:rFonts w:ascii="Tahoma" w:hAnsi="Tahoma" w:cs="Tahoma"/>
        </w:rPr>
      </w:pPr>
      <w:r w:rsidRPr="001769F3">
        <w:rPr>
          <w:rFonts w:ascii="Tahoma" w:hAnsi="Tahoma" w:cs="Tahoma"/>
        </w:rPr>
        <w:t xml:space="preserve">   Zona 1</w:t>
      </w:r>
      <w:r>
        <w:rPr>
          <w:rFonts w:ascii="Tahoma" w:hAnsi="Tahoma" w:cs="Tahoma"/>
        </w:rPr>
        <w:tab/>
      </w:r>
      <w:r>
        <w:rPr>
          <w:rFonts w:ascii="Tahoma" w:hAnsi="Tahoma" w:cs="Tahoma"/>
        </w:rPr>
        <w:tab/>
      </w:r>
      <w:r>
        <w:rPr>
          <w:rFonts w:ascii="Tahoma" w:hAnsi="Tahoma" w:cs="Tahoma"/>
        </w:rPr>
        <w:tab/>
      </w:r>
      <w:r w:rsidRPr="001769F3">
        <w:rPr>
          <w:rFonts w:ascii="Tahoma" w:hAnsi="Tahoma" w:cs="Tahoma"/>
        </w:rPr>
        <w:t xml:space="preserve"> Zona 2</w:t>
      </w:r>
    </w:p>
    <w:p w14:paraId="3C455215" w14:textId="77777777" w:rsidR="0043277B" w:rsidRPr="0043277B" w:rsidRDefault="0043277B" w:rsidP="0043277B">
      <w:pPr>
        <w:spacing w:line="360" w:lineRule="auto"/>
        <w:ind w:left="4320" w:hanging="3600"/>
        <w:rPr>
          <w:rFonts w:ascii="Tahoma" w:hAnsi="Tahoma" w:cs="Tahoma"/>
        </w:rPr>
      </w:pPr>
      <w:r w:rsidRPr="001769F3">
        <w:rPr>
          <w:rFonts w:ascii="Tahoma" w:hAnsi="Tahoma" w:cs="Tahoma"/>
        </w:rPr>
        <w:t>Merupakan daerah bangkitan</w:t>
      </w:r>
      <w:r w:rsidRPr="001769F3">
        <w:rPr>
          <w:rFonts w:ascii="Tahoma" w:hAnsi="Tahoma" w:cs="Tahoma"/>
        </w:rPr>
        <w:tab/>
      </w:r>
      <w:r w:rsidRPr="001769F3">
        <w:rPr>
          <w:rFonts w:ascii="Tahoma" w:hAnsi="Tahoma" w:cs="Tahoma"/>
        </w:rPr>
        <w:tab/>
        <w:t xml:space="preserve"> Merupakan daerah tarikan</w:t>
      </w:r>
    </w:p>
    <w:p w14:paraId="4A6AD143" w14:textId="77777777" w:rsidR="00BF2010" w:rsidRDefault="00BF2010" w:rsidP="00BF2010">
      <w:pPr>
        <w:pStyle w:val="Caption"/>
        <w:ind w:firstLine="720"/>
        <w:jc w:val="left"/>
        <w:rPr>
          <w:rFonts w:ascii="Tahoma" w:hAnsi="Tahoma" w:cs="Tahoma"/>
        </w:rPr>
      </w:pPr>
      <w:r>
        <w:rPr>
          <w:rFonts w:ascii="Tahoma" w:hAnsi="Tahoma" w:cs="Tahoma"/>
        </w:rPr>
        <w:lastRenderedPageBreak/>
        <w:t>Sumber: Tamin, 2008</w:t>
      </w:r>
    </w:p>
    <w:p w14:paraId="7EEAC4D0" w14:textId="114D13E4" w:rsidR="00C5429A" w:rsidRPr="00BF2010" w:rsidRDefault="0043277B" w:rsidP="00BF2010">
      <w:pPr>
        <w:pStyle w:val="Caption"/>
        <w:rPr>
          <w:rFonts w:ascii="Tahoma" w:hAnsi="Tahoma" w:cs="Tahoma"/>
          <w:lang w:val="en-US"/>
        </w:rPr>
      </w:pPr>
      <w:bookmarkStart w:id="299" w:name="_Toc110748182"/>
      <w:r w:rsidRPr="0043277B">
        <w:rPr>
          <w:rFonts w:ascii="Tahoma" w:hAnsi="Tahoma" w:cs="Tahoma"/>
        </w:rPr>
        <w:t xml:space="preserve">Gambar III </w:t>
      </w:r>
      <w:r w:rsidRPr="0043277B">
        <w:rPr>
          <w:rFonts w:ascii="Tahoma" w:hAnsi="Tahoma" w:cs="Tahoma"/>
        </w:rPr>
        <w:fldChar w:fldCharType="begin"/>
      </w:r>
      <w:r w:rsidRPr="0043277B">
        <w:rPr>
          <w:rFonts w:ascii="Tahoma" w:hAnsi="Tahoma" w:cs="Tahoma"/>
        </w:rPr>
        <w:instrText xml:space="preserve"> SEQ Gambar_III \* ARABIC </w:instrText>
      </w:r>
      <w:r w:rsidRPr="0043277B">
        <w:rPr>
          <w:rFonts w:ascii="Tahoma" w:hAnsi="Tahoma" w:cs="Tahoma"/>
        </w:rPr>
        <w:fldChar w:fldCharType="separate"/>
      </w:r>
      <w:r w:rsidR="00043F1A">
        <w:rPr>
          <w:rFonts w:ascii="Tahoma" w:hAnsi="Tahoma" w:cs="Tahoma"/>
          <w:noProof/>
        </w:rPr>
        <w:t>14</w:t>
      </w:r>
      <w:r w:rsidRPr="0043277B">
        <w:rPr>
          <w:rFonts w:ascii="Tahoma" w:hAnsi="Tahoma" w:cs="Tahoma"/>
        </w:rPr>
        <w:fldChar w:fldCharType="end"/>
      </w:r>
      <w:r w:rsidR="00D5124E">
        <w:rPr>
          <w:rFonts w:ascii="Tahoma" w:hAnsi="Tahoma" w:cs="Tahoma"/>
          <w:lang w:val="en-US"/>
        </w:rPr>
        <w:t xml:space="preserve"> Daerah Bangkitan dan T</w:t>
      </w:r>
      <w:r w:rsidRPr="0043277B">
        <w:rPr>
          <w:rFonts w:ascii="Tahoma" w:hAnsi="Tahoma" w:cs="Tahoma"/>
          <w:lang w:val="en-US"/>
        </w:rPr>
        <w:t>arikan</w:t>
      </w:r>
      <w:bookmarkEnd w:id="299"/>
    </w:p>
    <w:p w14:paraId="0F8D58BA" w14:textId="77777777" w:rsidR="002B5C04" w:rsidRPr="001769F3" w:rsidRDefault="002B5C04" w:rsidP="00D5124E">
      <w:pPr>
        <w:spacing w:line="360" w:lineRule="auto"/>
        <w:ind w:left="284" w:firstLine="436"/>
        <w:jc w:val="both"/>
        <w:rPr>
          <w:rFonts w:ascii="Tahoma" w:hAnsi="Tahoma" w:cs="Tahoma"/>
        </w:rPr>
      </w:pPr>
      <w:r w:rsidRPr="001769F3">
        <w:rPr>
          <w:rFonts w:ascii="Tahoma" w:hAnsi="Tahoma" w:cs="Tahoma"/>
        </w:rPr>
        <w:t>Dari gambar di atas dijelaskan bahwa zona  1 merupakan  daerah bangkitan dimana diawalinya sebuah pergerakan misalnya adalah daerah perumahan. Sedangkan zona 2 merupakan daerah tarikan dimana merupakan daerah tujuan dari perjalanan misalnya adalah perkantoran, sekolahan, pasar atau mall.</w:t>
      </w:r>
    </w:p>
    <w:p w14:paraId="3C91801B" w14:textId="77777777" w:rsidR="002B5C04" w:rsidRPr="001769F3" w:rsidRDefault="002B5C04" w:rsidP="00D3609A">
      <w:pPr>
        <w:pStyle w:val="ListParagraph"/>
        <w:numPr>
          <w:ilvl w:val="0"/>
          <w:numId w:val="16"/>
        </w:numPr>
        <w:spacing w:line="360" w:lineRule="auto"/>
        <w:ind w:left="284"/>
        <w:jc w:val="both"/>
        <w:rPr>
          <w:rFonts w:ascii="Tahoma" w:hAnsi="Tahoma" w:cs="Tahoma"/>
        </w:rPr>
      </w:pPr>
      <w:r w:rsidRPr="001769F3">
        <w:rPr>
          <w:rFonts w:ascii="Tahoma" w:hAnsi="Tahoma" w:cs="Tahoma"/>
        </w:rPr>
        <w:t>Distribus</w:t>
      </w:r>
      <w:r w:rsidR="006B7F53" w:rsidRPr="001769F3">
        <w:rPr>
          <w:rFonts w:ascii="Tahoma" w:hAnsi="Tahoma" w:cs="Tahoma"/>
        </w:rPr>
        <w:t>i P</w:t>
      </w:r>
      <w:r w:rsidRPr="001769F3">
        <w:rPr>
          <w:rFonts w:ascii="Tahoma" w:hAnsi="Tahoma" w:cs="Tahoma"/>
        </w:rPr>
        <w:t>erjalanan</w:t>
      </w:r>
      <w:r w:rsidR="006B7F53" w:rsidRPr="001769F3">
        <w:rPr>
          <w:rFonts w:ascii="Tahoma" w:hAnsi="Tahoma" w:cs="Tahoma"/>
        </w:rPr>
        <w:t xml:space="preserve"> (Trip Distribution)</w:t>
      </w:r>
    </w:p>
    <w:p w14:paraId="34EC6FEA" w14:textId="77777777" w:rsidR="002B5C04" w:rsidRPr="001769F3" w:rsidRDefault="002B5C04" w:rsidP="005F0D70">
      <w:pPr>
        <w:pStyle w:val="ListParagraph"/>
        <w:spacing w:line="360" w:lineRule="auto"/>
        <w:ind w:left="284"/>
        <w:jc w:val="both"/>
        <w:rPr>
          <w:rFonts w:ascii="Tahoma" w:hAnsi="Tahoma" w:cs="Tahoma"/>
        </w:rPr>
      </w:pPr>
      <w:r w:rsidRPr="001769F3">
        <w:rPr>
          <w:rFonts w:ascii="Tahoma" w:hAnsi="Tahoma" w:cs="Tahoma"/>
        </w:rPr>
        <w:t>Distribusi perjalanan merupakan tahapan penghubung interaksi antara tata guna lahan, jaringan transportasi, dan lalu lintas, yang menghasilkan suatu pola pergerakan dalam bentuk arus pergerakan dari zona satu ke zona lainnya dalam daerah yang dikaji dalam periode waktu tertentu. Persebaran arus lalu lintas dari zona asal ke zona tujuan merupakan hasil yang terjadi secara bersamaan antara lokasi dan intensitas tata guna lahan yang menghasilkan pergerakan.</w:t>
      </w:r>
    </w:p>
    <w:p w14:paraId="6D8E3142" w14:textId="77777777" w:rsidR="002B5C04" w:rsidRPr="001769F3" w:rsidRDefault="002B5C04" w:rsidP="00D3609A">
      <w:pPr>
        <w:pStyle w:val="ListParagraph"/>
        <w:numPr>
          <w:ilvl w:val="0"/>
          <w:numId w:val="16"/>
        </w:numPr>
        <w:spacing w:line="360" w:lineRule="auto"/>
        <w:ind w:left="284"/>
        <w:jc w:val="both"/>
        <w:rPr>
          <w:rFonts w:ascii="Tahoma" w:hAnsi="Tahoma" w:cs="Tahoma"/>
        </w:rPr>
      </w:pPr>
      <w:r w:rsidRPr="001769F3">
        <w:rPr>
          <w:rFonts w:ascii="Tahoma" w:hAnsi="Tahoma" w:cs="Tahoma"/>
        </w:rPr>
        <w:t xml:space="preserve">Pemilihan </w:t>
      </w:r>
      <w:r w:rsidR="006B7F53" w:rsidRPr="001769F3">
        <w:rPr>
          <w:rFonts w:ascii="Tahoma" w:hAnsi="Tahoma" w:cs="Tahoma"/>
        </w:rPr>
        <w:t>M</w:t>
      </w:r>
      <w:r w:rsidRPr="001769F3">
        <w:rPr>
          <w:rFonts w:ascii="Tahoma" w:hAnsi="Tahoma" w:cs="Tahoma"/>
        </w:rPr>
        <w:t>oda (Modal Choice)</w:t>
      </w:r>
    </w:p>
    <w:p w14:paraId="0304953C" w14:textId="77777777" w:rsidR="002B5C04" w:rsidRPr="001769F3" w:rsidRDefault="002B5C04" w:rsidP="005F0D70">
      <w:pPr>
        <w:pStyle w:val="ListParagraph"/>
        <w:spacing w:line="360" w:lineRule="auto"/>
        <w:ind w:left="284"/>
        <w:jc w:val="both"/>
        <w:rPr>
          <w:rFonts w:ascii="Tahoma" w:hAnsi="Tahoma" w:cs="Tahoma"/>
        </w:rPr>
      </w:pPr>
      <w:r w:rsidRPr="001769F3">
        <w:rPr>
          <w:rFonts w:ascii="Tahoma" w:hAnsi="Tahoma" w:cs="Tahoma"/>
        </w:rPr>
        <w:t>Pemilihan moda ada</w:t>
      </w:r>
      <w:r w:rsidR="006B7F53" w:rsidRPr="001769F3">
        <w:rPr>
          <w:rFonts w:ascii="Tahoma" w:hAnsi="Tahoma" w:cs="Tahoma"/>
        </w:rPr>
        <w:t>l</w:t>
      </w:r>
      <w:r w:rsidRPr="001769F3">
        <w:rPr>
          <w:rFonts w:ascii="Tahoma" w:hAnsi="Tahoma" w:cs="Tahoma"/>
        </w:rPr>
        <w:t xml:space="preserve">ah pemodelan </w:t>
      </w:r>
      <w:r w:rsidR="006B7F53" w:rsidRPr="001769F3">
        <w:rPr>
          <w:rFonts w:ascii="Tahoma" w:hAnsi="Tahoma" w:cs="Tahoma"/>
        </w:rPr>
        <w:t>perencanaan angkutan yang berfungsi untuk menentukan pembebanan serta mengetahui jumlah barang dan/atau orang yang akan menggunakan dan memilih moda transportasi yang digunakan juga tersedia untuk melayani suatu titik asal tujuan tertentu dengan maksud perjalanan tertentu pula.</w:t>
      </w:r>
    </w:p>
    <w:p w14:paraId="61DDD3C5" w14:textId="77777777" w:rsidR="006B7F53" w:rsidRPr="001769F3" w:rsidRDefault="006B7F53" w:rsidP="00D3609A">
      <w:pPr>
        <w:pStyle w:val="ListParagraph"/>
        <w:numPr>
          <w:ilvl w:val="0"/>
          <w:numId w:val="16"/>
        </w:numPr>
        <w:spacing w:line="360" w:lineRule="auto"/>
        <w:ind w:left="284"/>
        <w:jc w:val="both"/>
        <w:rPr>
          <w:rFonts w:ascii="Tahoma" w:hAnsi="Tahoma" w:cs="Tahoma"/>
        </w:rPr>
      </w:pPr>
      <w:r w:rsidRPr="001769F3">
        <w:rPr>
          <w:rFonts w:ascii="Tahoma" w:hAnsi="Tahoma" w:cs="Tahoma"/>
        </w:rPr>
        <w:t xml:space="preserve">Pembebanan Perjalanan (Trip Assignment) </w:t>
      </w:r>
    </w:p>
    <w:p w14:paraId="16121685" w14:textId="77777777" w:rsidR="003E4D3E" w:rsidRPr="001769F3" w:rsidRDefault="006B7F53" w:rsidP="005F0D70">
      <w:pPr>
        <w:pStyle w:val="ListParagraph"/>
        <w:spacing w:line="360" w:lineRule="auto"/>
        <w:ind w:left="284"/>
        <w:jc w:val="both"/>
        <w:rPr>
          <w:rFonts w:ascii="Tahoma" w:hAnsi="Tahoma" w:cs="Tahoma"/>
        </w:rPr>
      </w:pPr>
      <w:r w:rsidRPr="001769F3">
        <w:rPr>
          <w:rFonts w:ascii="Tahoma" w:hAnsi="Tahoma" w:cs="Tahoma"/>
        </w:rPr>
        <w:t>Ortuzar, J. De. And Willumsen ,  L.G. (1990) menyatakan bahwa tahapan terakhir dari proses pemodelan transportasi adalah pembebanan perjalanan yang terbagi diantara beberapa zona oleh moda perjalanan dan dengan hasil d</w:t>
      </w:r>
      <w:r w:rsidR="003E4D3E" w:rsidRPr="001769F3">
        <w:rPr>
          <w:rFonts w:ascii="Tahoma" w:hAnsi="Tahoma" w:cs="Tahoma"/>
        </w:rPr>
        <w:t xml:space="preserve">ari arus jaringan transportasi. Untuk melakukan proses pembebanan diperlukan data berupa : matriks asal dan tujuan perjalanan, kapasitas jalan, karakteristik jalan, karakteristik jaringan jaan seperti jarak dan waktu tempuh antar zona. Matriks yang dibebankan pada ruas jalan merupakan matrik yang telah dijadikan satuan smp (satuan mobil penumpang) per jam. Bentuk keluaran dari proses pembebanan ini berupa arus kendaraan tiap ruas atau biaya dan waktu tempuh perjalanan. Tujuan proses pembebanan in adalah : </w:t>
      </w:r>
    </w:p>
    <w:p w14:paraId="4EF6B0A7" w14:textId="77777777" w:rsidR="003E4D3E" w:rsidRPr="001769F3" w:rsidRDefault="003E4D3E" w:rsidP="001769F3">
      <w:pPr>
        <w:pStyle w:val="ListParagraph"/>
        <w:spacing w:line="360" w:lineRule="auto"/>
        <w:jc w:val="both"/>
        <w:rPr>
          <w:rFonts w:ascii="Tahoma" w:hAnsi="Tahoma" w:cs="Tahoma"/>
        </w:rPr>
      </w:pPr>
    </w:p>
    <w:p w14:paraId="68E3C351" w14:textId="77777777" w:rsidR="003E4D3E" w:rsidRPr="001769F3" w:rsidRDefault="003E4D3E" w:rsidP="00D3609A">
      <w:pPr>
        <w:pStyle w:val="ListParagraph"/>
        <w:numPr>
          <w:ilvl w:val="0"/>
          <w:numId w:val="17"/>
        </w:numPr>
        <w:spacing w:line="360" w:lineRule="auto"/>
        <w:ind w:left="709"/>
        <w:jc w:val="both"/>
        <w:rPr>
          <w:rFonts w:ascii="Tahoma" w:hAnsi="Tahoma" w:cs="Tahoma"/>
        </w:rPr>
      </w:pPr>
      <w:r w:rsidRPr="001769F3">
        <w:rPr>
          <w:rFonts w:ascii="Tahoma" w:hAnsi="Tahoma" w:cs="Tahoma"/>
        </w:rPr>
        <w:t>Untuk mengestimasi volume lalu lintas pada ruas-ruas jalan di dalam jaringan jalan bila memungkinkan.</w:t>
      </w:r>
    </w:p>
    <w:p w14:paraId="04C8F3AA" w14:textId="77777777" w:rsidR="003E4D3E" w:rsidRPr="001769F3" w:rsidRDefault="003E4D3E" w:rsidP="00D3609A">
      <w:pPr>
        <w:pStyle w:val="ListParagraph"/>
        <w:numPr>
          <w:ilvl w:val="0"/>
          <w:numId w:val="17"/>
        </w:numPr>
        <w:spacing w:line="360" w:lineRule="auto"/>
        <w:ind w:left="709"/>
        <w:jc w:val="both"/>
        <w:rPr>
          <w:rFonts w:ascii="Tahoma" w:hAnsi="Tahoma" w:cs="Tahoma"/>
        </w:rPr>
      </w:pPr>
      <w:r w:rsidRPr="001769F3">
        <w:rPr>
          <w:rFonts w:ascii="Tahoma" w:hAnsi="Tahoma" w:cs="Tahoma"/>
        </w:rPr>
        <w:lastRenderedPageBreak/>
        <w:t>Untuk memperoleh estimasi biaya perjalanan antara asal perjalanan dan tujuan perjalanan yang digunakan pada model distribusi angkutan perjalanan dan pemilihan moda.</w:t>
      </w:r>
    </w:p>
    <w:p w14:paraId="24253958" w14:textId="77777777" w:rsidR="008F07E3" w:rsidRPr="00742819" w:rsidRDefault="008F07E3" w:rsidP="000736B9">
      <w:pPr>
        <w:pStyle w:val="Heading3"/>
        <w:numPr>
          <w:ilvl w:val="0"/>
          <w:numId w:val="116"/>
        </w:numPr>
        <w:ind w:left="284"/>
        <w:rPr>
          <w:rFonts w:eastAsiaTheme="minorEastAsia"/>
        </w:rPr>
      </w:pPr>
      <w:bookmarkStart w:id="300" w:name="_Toc111714861"/>
      <w:r w:rsidRPr="00742819">
        <w:rPr>
          <w:rFonts w:eastAsiaTheme="minorEastAsia"/>
        </w:rPr>
        <w:t>Analisis Data</w:t>
      </w:r>
      <w:bookmarkEnd w:id="300"/>
    </w:p>
    <w:p w14:paraId="4315AC01" w14:textId="77777777" w:rsidR="008F07E3" w:rsidRPr="00505254" w:rsidRDefault="008F07E3" w:rsidP="0043209D">
      <w:pPr>
        <w:spacing w:line="360" w:lineRule="auto"/>
        <w:ind w:firstLine="709"/>
        <w:jc w:val="both"/>
        <w:rPr>
          <w:rFonts w:ascii="Tahoma" w:eastAsiaTheme="minorEastAsia" w:hAnsi="Tahoma" w:cs="Tahoma"/>
        </w:rPr>
      </w:pPr>
      <w:r w:rsidRPr="00505254">
        <w:rPr>
          <w:rFonts w:ascii="Tahoma" w:eastAsiaTheme="minorEastAsia" w:hAnsi="Tahoma" w:cs="Tahoma"/>
        </w:rPr>
        <w:t>Dalam menentukan jaringan lintas angkutan barang, ada beberapa tahapan yang harus diperhatikan yaitu:</w:t>
      </w:r>
    </w:p>
    <w:p w14:paraId="317468D6" w14:textId="77777777" w:rsidR="008F07E3" w:rsidRPr="001769F3" w:rsidRDefault="008F07E3" w:rsidP="00D3609A">
      <w:pPr>
        <w:pStyle w:val="ListParagraph"/>
        <w:numPr>
          <w:ilvl w:val="0"/>
          <w:numId w:val="19"/>
        </w:numPr>
        <w:spacing w:after="0" w:line="360" w:lineRule="auto"/>
        <w:ind w:left="426"/>
        <w:jc w:val="both"/>
        <w:rPr>
          <w:rFonts w:ascii="Tahoma" w:eastAsiaTheme="minorEastAsia" w:hAnsi="Tahoma" w:cs="Tahoma"/>
        </w:rPr>
      </w:pPr>
      <w:r w:rsidRPr="001769F3">
        <w:rPr>
          <w:rFonts w:ascii="Tahoma" w:eastAsiaTheme="minorEastAsia" w:hAnsi="Tahoma" w:cs="Tahoma"/>
        </w:rPr>
        <w:t>Menentukan asal dan tujuan kenda</w:t>
      </w:r>
      <w:r w:rsidR="00C11894">
        <w:rPr>
          <w:rFonts w:ascii="Tahoma" w:eastAsiaTheme="minorEastAsia" w:hAnsi="Tahoma" w:cs="Tahoma"/>
        </w:rPr>
        <w:t>raan angkutan barang, dalam hal</w:t>
      </w:r>
      <w:r w:rsidRPr="001769F3">
        <w:rPr>
          <w:rFonts w:ascii="Tahoma" w:eastAsiaTheme="minorEastAsia" w:hAnsi="Tahoma" w:cs="Tahoma"/>
        </w:rPr>
        <w:t xml:space="preserve"> ini menggunakkan data O/D angkutan barang.</w:t>
      </w:r>
    </w:p>
    <w:p w14:paraId="59E69A08" w14:textId="77777777" w:rsidR="008F07E3" w:rsidRPr="001769F3" w:rsidRDefault="008F07E3" w:rsidP="00D3609A">
      <w:pPr>
        <w:pStyle w:val="ListParagraph"/>
        <w:numPr>
          <w:ilvl w:val="0"/>
          <w:numId w:val="19"/>
        </w:numPr>
        <w:spacing w:after="0" w:line="360" w:lineRule="auto"/>
        <w:ind w:left="426"/>
        <w:jc w:val="both"/>
        <w:rPr>
          <w:rFonts w:ascii="Tahoma" w:eastAsiaTheme="minorEastAsia" w:hAnsi="Tahoma" w:cs="Tahoma"/>
        </w:rPr>
      </w:pPr>
      <w:r w:rsidRPr="001769F3">
        <w:rPr>
          <w:rFonts w:ascii="Tahoma" w:eastAsiaTheme="minorEastAsia" w:hAnsi="Tahoma" w:cs="Tahoma"/>
        </w:rPr>
        <w:t xml:space="preserve">Menggunakan jaringan jalan Kota </w:t>
      </w:r>
      <w:r w:rsidR="004F7D75">
        <w:rPr>
          <w:rFonts w:ascii="Tahoma" w:eastAsiaTheme="minorEastAsia" w:hAnsi="Tahoma" w:cs="Tahoma"/>
        </w:rPr>
        <w:t xml:space="preserve">Dumai </w:t>
      </w:r>
      <w:r w:rsidRPr="001769F3">
        <w:rPr>
          <w:rFonts w:ascii="Tahoma" w:eastAsiaTheme="minorEastAsia" w:hAnsi="Tahoma" w:cs="Tahoma"/>
        </w:rPr>
        <w:t>dan dilihat jalan apa saja yang sering dilewati oleh kendaraan angkutan barang.</w:t>
      </w:r>
    </w:p>
    <w:p w14:paraId="7EAFF8E6" w14:textId="77777777" w:rsidR="008F07E3" w:rsidRPr="001769F3" w:rsidRDefault="008F07E3" w:rsidP="00D3609A">
      <w:pPr>
        <w:pStyle w:val="ListParagraph"/>
        <w:numPr>
          <w:ilvl w:val="0"/>
          <w:numId w:val="19"/>
        </w:numPr>
        <w:spacing w:after="0" w:line="360" w:lineRule="auto"/>
        <w:ind w:left="426"/>
        <w:jc w:val="both"/>
        <w:rPr>
          <w:rFonts w:ascii="Tahoma" w:eastAsiaTheme="minorEastAsia" w:hAnsi="Tahoma" w:cs="Tahoma"/>
        </w:rPr>
      </w:pPr>
      <w:r w:rsidRPr="001769F3">
        <w:rPr>
          <w:rFonts w:ascii="Tahoma" w:eastAsiaTheme="minorEastAsia" w:hAnsi="Tahoma" w:cs="Tahoma"/>
        </w:rPr>
        <w:t>Menentukan kendaraan rencana.</w:t>
      </w:r>
    </w:p>
    <w:p w14:paraId="3FEC8125" w14:textId="77777777" w:rsidR="008F07E3" w:rsidRPr="001769F3" w:rsidRDefault="008F07E3" w:rsidP="00D3609A">
      <w:pPr>
        <w:pStyle w:val="ListParagraph"/>
        <w:numPr>
          <w:ilvl w:val="0"/>
          <w:numId w:val="19"/>
        </w:numPr>
        <w:spacing w:after="0" w:line="360" w:lineRule="auto"/>
        <w:ind w:left="426"/>
        <w:jc w:val="both"/>
        <w:rPr>
          <w:rFonts w:ascii="Tahoma" w:eastAsiaTheme="minorEastAsia" w:hAnsi="Tahoma" w:cs="Tahoma"/>
        </w:rPr>
      </w:pPr>
      <w:r w:rsidRPr="001769F3">
        <w:rPr>
          <w:rFonts w:ascii="Tahoma" w:eastAsiaTheme="minorEastAsia" w:hAnsi="Tahoma" w:cs="Tahoma"/>
        </w:rPr>
        <w:t>Menentukan rute jaringan lintas angkutan barang yang ditinjau dari kecepatan rata-rata jaringan, waktu tempuh jaringan, jarak tempuh jaringan.</w:t>
      </w:r>
    </w:p>
    <w:p w14:paraId="6F23505D" w14:textId="77777777" w:rsidR="008F07E3" w:rsidRPr="001769F3" w:rsidRDefault="008F07E3" w:rsidP="00D3609A">
      <w:pPr>
        <w:pStyle w:val="ListParagraph"/>
        <w:numPr>
          <w:ilvl w:val="0"/>
          <w:numId w:val="19"/>
        </w:numPr>
        <w:spacing w:after="0" w:line="360" w:lineRule="auto"/>
        <w:ind w:left="426"/>
        <w:jc w:val="both"/>
        <w:rPr>
          <w:rFonts w:ascii="Tahoma" w:eastAsiaTheme="minorEastAsia" w:hAnsi="Tahoma" w:cs="Tahoma"/>
        </w:rPr>
      </w:pPr>
      <w:r w:rsidRPr="001769F3">
        <w:rPr>
          <w:rFonts w:ascii="Tahoma" w:eastAsiaTheme="minorEastAsia" w:hAnsi="Tahoma" w:cs="Tahoma"/>
        </w:rPr>
        <w:t>Analisis Lalu Lintas Saat Ini</w:t>
      </w:r>
    </w:p>
    <w:p w14:paraId="38CEFD84" w14:textId="77777777" w:rsidR="008F07E3" w:rsidRPr="001769F3" w:rsidRDefault="008F07E3" w:rsidP="00505254">
      <w:pPr>
        <w:pStyle w:val="ListParagraph"/>
        <w:spacing w:line="360" w:lineRule="auto"/>
        <w:ind w:left="426"/>
        <w:jc w:val="both"/>
        <w:rPr>
          <w:rFonts w:ascii="Tahoma" w:eastAsiaTheme="minorEastAsia" w:hAnsi="Tahoma" w:cs="Tahoma"/>
        </w:rPr>
      </w:pPr>
      <w:r w:rsidRPr="001769F3">
        <w:rPr>
          <w:rFonts w:ascii="Tahoma" w:eastAsiaTheme="minorEastAsia" w:hAnsi="Tahoma" w:cs="Tahoma"/>
        </w:rPr>
        <w:t xml:space="preserve">Analisis kondisi lalu lintas pada kondisi </w:t>
      </w:r>
      <w:r w:rsidR="00FF22E8">
        <w:rPr>
          <w:rFonts w:ascii="Tahoma" w:eastAsiaTheme="minorEastAsia" w:hAnsi="Tahoma" w:cs="Tahoma"/>
        </w:rPr>
        <w:t>saat ini</w:t>
      </w:r>
      <w:r w:rsidR="00C11894">
        <w:rPr>
          <w:rFonts w:ascii="Tahoma" w:eastAsiaTheme="minorEastAsia" w:hAnsi="Tahoma" w:cs="Tahoma"/>
        </w:rPr>
        <w:t xml:space="preserve"> dapat dilakukan dengan </w:t>
      </w:r>
      <w:r w:rsidRPr="001769F3">
        <w:rPr>
          <w:rFonts w:ascii="Tahoma" w:eastAsiaTheme="minorEastAsia" w:hAnsi="Tahoma" w:cs="Tahoma"/>
        </w:rPr>
        <w:t>cara melakukan perbandingan tanpa adanya jaringan lintas angkutan barang dengan adanya jaringan lintas angkutan barang. Dengan asumsi, jaringan lintas angkutan b</w:t>
      </w:r>
      <w:r w:rsidR="00C11894">
        <w:rPr>
          <w:rFonts w:ascii="Tahoma" w:eastAsiaTheme="minorEastAsia" w:hAnsi="Tahoma" w:cs="Tahoma"/>
        </w:rPr>
        <w:t>arang beroperasi pada tahun 2021</w:t>
      </w:r>
      <w:r w:rsidRPr="001769F3">
        <w:rPr>
          <w:rFonts w:ascii="Tahoma" w:eastAsiaTheme="minorEastAsia" w:hAnsi="Tahoma" w:cs="Tahoma"/>
        </w:rPr>
        <w:t>.</w:t>
      </w:r>
    </w:p>
    <w:p w14:paraId="77E082FF" w14:textId="77777777" w:rsidR="008F07E3" w:rsidRPr="001769F3" w:rsidRDefault="008F07E3" w:rsidP="00D3609A">
      <w:pPr>
        <w:pStyle w:val="ListParagraph"/>
        <w:numPr>
          <w:ilvl w:val="0"/>
          <w:numId w:val="19"/>
        </w:numPr>
        <w:spacing w:after="0" w:line="360" w:lineRule="auto"/>
        <w:ind w:left="426"/>
        <w:jc w:val="both"/>
        <w:rPr>
          <w:rFonts w:ascii="Tahoma" w:eastAsiaTheme="minorEastAsia" w:hAnsi="Tahoma" w:cs="Tahoma"/>
        </w:rPr>
      </w:pPr>
      <w:r w:rsidRPr="001769F3">
        <w:rPr>
          <w:rFonts w:ascii="Tahoma" w:eastAsiaTheme="minorEastAsia" w:hAnsi="Tahoma" w:cs="Tahoma"/>
        </w:rPr>
        <w:t>Analisis Lalu Lintas Tahun Rencana</w:t>
      </w:r>
    </w:p>
    <w:p w14:paraId="7B0E6CDD" w14:textId="77777777" w:rsidR="008F07E3" w:rsidRDefault="008F07E3" w:rsidP="00505254">
      <w:pPr>
        <w:pStyle w:val="ListParagraph"/>
        <w:spacing w:line="360" w:lineRule="auto"/>
        <w:ind w:left="426"/>
        <w:jc w:val="both"/>
        <w:rPr>
          <w:rFonts w:ascii="Tahoma" w:eastAsiaTheme="minorEastAsia" w:hAnsi="Tahoma" w:cs="Tahoma"/>
        </w:rPr>
      </w:pPr>
      <w:r w:rsidRPr="001769F3">
        <w:rPr>
          <w:rFonts w:ascii="Tahoma" w:eastAsiaTheme="minorEastAsia" w:hAnsi="Tahoma" w:cs="Tahoma"/>
        </w:rPr>
        <w:t>Analisis lalu lintas pada tahap ini dilakukan untuk membandingkan keadaan lalu lintas pada tahun rencana jika tidak adanya jaringan lintas angkutan barang dengan dibandingkan dengan keadaan lalu lintas jika ada jaringan lintas angkutan barang.</w:t>
      </w:r>
    </w:p>
    <w:p w14:paraId="4F59CFE7" w14:textId="5CF0414B" w:rsidR="003C2E96" w:rsidRPr="003C2E96" w:rsidRDefault="003C2E96" w:rsidP="000736B9">
      <w:pPr>
        <w:pStyle w:val="Heading2"/>
        <w:numPr>
          <w:ilvl w:val="0"/>
          <w:numId w:val="117"/>
        </w:numPr>
        <w:spacing w:line="360" w:lineRule="auto"/>
        <w:ind w:left="284"/>
        <w:rPr>
          <w:rFonts w:eastAsiaTheme="minorEastAsia" w:cs="Tahoma"/>
        </w:rPr>
      </w:pPr>
      <w:bookmarkStart w:id="301" w:name="_Toc111714862"/>
      <w:r w:rsidRPr="003C2E96">
        <w:rPr>
          <w:rFonts w:eastAsiaTheme="minorEastAsia" w:cs="Tahoma"/>
        </w:rPr>
        <w:t>Penentuan Rute</w:t>
      </w:r>
      <w:bookmarkEnd w:id="301"/>
      <w:r w:rsidRPr="003C2E96">
        <w:rPr>
          <w:rFonts w:eastAsiaTheme="minorEastAsia" w:cs="Tahoma"/>
        </w:rPr>
        <w:t xml:space="preserve"> </w:t>
      </w:r>
    </w:p>
    <w:p w14:paraId="3BC23C73" w14:textId="09CF2CE4" w:rsidR="003C2E96" w:rsidRPr="003C2E96" w:rsidRDefault="003C2E96" w:rsidP="003C2E96">
      <w:pPr>
        <w:spacing w:line="360" w:lineRule="auto"/>
        <w:ind w:firstLine="720"/>
        <w:jc w:val="both"/>
        <w:rPr>
          <w:rFonts w:ascii="Tahoma" w:hAnsi="Tahoma" w:cs="Tahoma"/>
        </w:rPr>
      </w:pPr>
      <w:r w:rsidRPr="003C2E96">
        <w:rPr>
          <w:rFonts w:ascii="Tahoma" w:hAnsi="Tahoma" w:cs="Tahoma"/>
        </w:rPr>
        <w:t xml:space="preserve">Dalam menentukan rute jaringan lintas angkutan barang ada beberapa langkah yang diperlukan seperti. </w:t>
      </w:r>
    </w:p>
    <w:p w14:paraId="6487F1D0" w14:textId="77777777" w:rsidR="003C2E96" w:rsidRPr="001769F3" w:rsidRDefault="003C2E96" w:rsidP="000736B9">
      <w:pPr>
        <w:pStyle w:val="ListParagraph"/>
        <w:numPr>
          <w:ilvl w:val="0"/>
          <w:numId w:val="118"/>
        </w:numPr>
        <w:spacing w:after="0" w:line="360" w:lineRule="auto"/>
        <w:ind w:left="426"/>
        <w:jc w:val="both"/>
        <w:rPr>
          <w:rFonts w:ascii="Tahoma" w:eastAsiaTheme="minorEastAsia" w:hAnsi="Tahoma" w:cs="Tahoma"/>
        </w:rPr>
      </w:pPr>
      <w:r w:rsidRPr="001769F3">
        <w:rPr>
          <w:rFonts w:ascii="Tahoma" w:eastAsiaTheme="minorEastAsia" w:hAnsi="Tahoma" w:cs="Tahoma"/>
        </w:rPr>
        <w:t>Menentukan asal dan tujuan kenda</w:t>
      </w:r>
      <w:r>
        <w:rPr>
          <w:rFonts w:ascii="Tahoma" w:eastAsiaTheme="minorEastAsia" w:hAnsi="Tahoma" w:cs="Tahoma"/>
        </w:rPr>
        <w:t>raan angkutan barang, dalam hal</w:t>
      </w:r>
      <w:r w:rsidRPr="001769F3">
        <w:rPr>
          <w:rFonts w:ascii="Tahoma" w:eastAsiaTheme="minorEastAsia" w:hAnsi="Tahoma" w:cs="Tahoma"/>
        </w:rPr>
        <w:t xml:space="preserve"> ini menggunakkan data O/D angkutan barang.</w:t>
      </w:r>
    </w:p>
    <w:p w14:paraId="4E54A548" w14:textId="77777777" w:rsidR="003C2E96" w:rsidRDefault="003C2E96" w:rsidP="000736B9">
      <w:pPr>
        <w:pStyle w:val="ListParagraph"/>
        <w:numPr>
          <w:ilvl w:val="0"/>
          <w:numId w:val="118"/>
        </w:numPr>
        <w:spacing w:after="0" w:line="360" w:lineRule="auto"/>
        <w:ind w:left="426"/>
        <w:jc w:val="both"/>
        <w:rPr>
          <w:rFonts w:ascii="Tahoma" w:eastAsiaTheme="minorEastAsia" w:hAnsi="Tahoma" w:cs="Tahoma"/>
        </w:rPr>
      </w:pPr>
      <w:r w:rsidRPr="001769F3">
        <w:rPr>
          <w:rFonts w:ascii="Tahoma" w:eastAsiaTheme="minorEastAsia" w:hAnsi="Tahoma" w:cs="Tahoma"/>
        </w:rPr>
        <w:t xml:space="preserve">Menggunakan jaringan jalan Kota </w:t>
      </w:r>
      <w:r>
        <w:rPr>
          <w:rFonts w:ascii="Tahoma" w:eastAsiaTheme="minorEastAsia" w:hAnsi="Tahoma" w:cs="Tahoma"/>
        </w:rPr>
        <w:t xml:space="preserve">Dumai </w:t>
      </w:r>
      <w:r w:rsidRPr="001769F3">
        <w:rPr>
          <w:rFonts w:ascii="Tahoma" w:eastAsiaTheme="minorEastAsia" w:hAnsi="Tahoma" w:cs="Tahoma"/>
        </w:rPr>
        <w:t>dan dilihat jalan apa saja yang sering dilewati oleh kendaraan angkutan barang.</w:t>
      </w:r>
    </w:p>
    <w:p w14:paraId="63A30393" w14:textId="11004E20" w:rsidR="003C2E96" w:rsidRDefault="003C2E96" w:rsidP="000736B9">
      <w:pPr>
        <w:pStyle w:val="ListParagraph"/>
        <w:numPr>
          <w:ilvl w:val="0"/>
          <w:numId w:val="118"/>
        </w:numPr>
        <w:spacing w:after="0" w:line="360" w:lineRule="auto"/>
        <w:ind w:left="426"/>
        <w:jc w:val="both"/>
        <w:rPr>
          <w:rFonts w:ascii="Tahoma" w:eastAsiaTheme="minorEastAsia" w:hAnsi="Tahoma" w:cs="Tahoma"/>
        </w:rPr>
      </w:pPr>
      <w:r>
        <w:rPr>
          <w:rFonts w:ascii="Tahoma" w:eastAsiaTheme="minorEastAsia" w:hAnsi="Tahoma" w:cs="Tahoma"/>
        </w:rPr>
        <w:lastRenderedPageBreak/>
        <w:t xml:space="preserve">Mengidentifikasi </w:t>
      </w:r>
      <w:r w:rsidR="00AA63BE">
        <w:rPr>
          <w:rFonts w:ascii="Tahoma" w:eastAsiaTheme="minorEastAsia" w:hAnsi="Tahoma" w:cs="Tahoma"/>
        </w:rPr>
        <w:t xml:space="preserve">data matriks asal tujuan dengan melihat distribusi perjalanan angkutan barangnya apakah jumlah pergerakan </w:t>
      </w:r>
      <w:r w:rsidR="00AA63BE" w:rsidRPr="00AA63BE">
        <w:rPr>
          <w:rFonts w:ascii="Tahoma" w:eastAsiaTheme="minorEastAsia" w:hAnsi="Tahoma" w:cs="Tahoma"/>
        </w:rPr>
        <w:t>yang besar dapat dilayani oleh rute yang sudah ditentukan secara langsung</w:t>
      </w:r>
      <w:r w:rsidR="00AA63BE">
        <w:rPr>
          <w:rFonts w:ascii="Tahoma" w:eastAsiaTheme="minorEastAsia" w:hAnsi="Tahoma" w:cs="Tahoma"/>
        </w:rPr>
        <w:t xml:space="preserve"> tanpa melakukan transfer.</w:t>
      </w:r>
    </w:p>
    <w:p w14:paraId="360F3C64" w14:textId="77777777" w:rsidR="00AA63BE" w:rsidRPr="001769F3" w:rsidRDefault="00AA63BE" w:rsidP="000736B9">
      <w:pPr>
        <w:pStyle w:val="ListParagraph"/>
        <w:numPr>
          <w:ilvl w:val="0"/>
          <w:numId w:val="118"/>
        </w:numPr>
        <w:spacing w:after="0" w:line="360" w:lineRule="auto"/>
        <w:ind w:left="426"/>
        <w:jc w:val="both"/>
        <w:rPr>
          <w:rFonts w:ascii="Tahoma" w:eastAsiaTheme="minorEastAsia" w:hAnsi="Tahoma" w:cs="Tahoma"/>
        </w:rPr>
      </w:pPr>
      <w:r w:rsidRPr="001769F3">
        <w:rPr>
          <w:rFonts w:ascii="Tahoma" w:eastAsiaTheme="minorEastAsia" w:hAnsi="Tahoma" w:cs="Tahoma"/>
        </w:rPr>
        <w:t>Menentukan rute jaringan lintas angkutan barang yang ditinjau dari kecepatan rata-rata jaringan, waktu tempuh jaringan, jarak tempuh jaringan.</w:t>
      </w:r>
    </w:p>
    <w:p w14:paraId="797DA74B" w14:textId="77777777" w:rsidR="003C2E96" w:rsidRPr="003C2E96" w:rsidRDefault="003C2E96" w:rsidP="003C2E96"/>
    <w:p w14:paraId="737360C7" w14:textId="77777777" w:rsidR="00312935" w:rsidRPr="001769F3" w:rsidRDefault="00312935" w:rsidP="001769F3">
      <w:pPr>
        <w:spacing w:line="360" w:lineRule="auto"/>
        <w:ind w:left="993" w:hanging="93"/>
        <w:rPr>
          <w:rFonts w:ascii="Tahoma" w:hAnsi="Tahoma" w:cs="Tahoma"/>
          <w:iCs/>
          <w:lang w:val="id-ID"/>
        </w:rPr>
      </w:pPr>
    </w:p>
    <w:p w14:paraId="2C54B44C" w14:textId="77777777" w:rsidR="00312935" w:rsidRPr="001769F3" w:rsidRDefault="00312935" w:rsidP="001769F3">
      <w:pPr>
        <w:spacing w:line="360" w:lineRule="auto"/>
        <w:ind w:left="993" w:hanging="93"/>
        <w:rPr>
          <w:rFonts w:ascii="Tahoma" w:hAnsi="Tahoma" w:cs="Tahoma"/>
          <w:iCs/>
          <w:lang w:val="id-ID"/>
        </w:rPr>
      </w:pPr>
    </w:p>
    <w:p w14:paraId="489580C8" w14:textId="77777777" w:rsidR="000A5B3F" w:rsidRPr="001769F3" w:rsidRDefault="000A5B3F" w:rsidP="00765BBC">
      <w:pPr>
        <w:pStyle w:val="ListParagraph"/>
        <w:spacing w:line="360" w:lineRule="auto"/>
        <w:ind w:left="709"/>
        <w:jc w:val="both"/>
        <w:rPr>
          <w:rFonts w:ascii="Tahoma" w:hAnsi="Tahoma" w:cs="Tahoma"/>
        </w:rPr>
      </w:pPr>
    </w:p>
    <w:p w14:paraId="2A7A42D6" w14:textId="77777777" w:rsidR="00B66C88" w:rsidRPr="001769F3" w:rsidRDefault="00B66C88" w:rsidP="001769F3">
      <w:pPr>
        <w:spacing w:line="360" w:lineRule="auto"/>
        <w:ind w:left="720"/>
        <w:rPr>
          <w:rFonts w:ascii="Tahoma" w:hAnsi="Tahoma" w:cs="Tahoma"/>
        </w:rPr>
      </w:pPr>
    </w:p>
    <w:p w14:paraId="2F62DED7" w14:textId="77777777" w:rsidR="00FF6E33" w:rsidRPr="001769F3" w:rsidRDefault="00FF6E33" w:rsidP="001769F3">
      <w:pPr>
        <w:spacing w:line="360" w:lineRule="auto"/>
        <w:jc w:val="both"/>
        <w:rPr>
          <w:rFonts w:ascii="Tahoma" w:hAnsi="Tahoma" w:cs="Tahoma"/>
        </w:rPr>
        <w:sectPr w:rsidR="00FF6E33" w:rsidRPr="001769F3" w:rsidSect="001769F3">
          <w:pgSz w:w="11907" w:h="16839" w:code="9"/>
          <w:pgMar w:top="1701" w:right="1701" w:bottom="1701" w:left="2268" w:header="709" w:footer="709" w:gutter="0"/>
          <w:cols w:space="708"/>
          <w:docGrid w:linePitch="360"/>
        </w:sectPr>
      </w:pPr>
    </w:p>
    <w:p w14:paraId="7F0BA270" w14:textId="77777777" w:rsidR="009B7461" w:rsidRPr="001769F3" w:rsidRDefault="009B7461" w:rsidP="000A3E21">
      <w:pPr>
        <w:pStyle w:val="Heading1"/>
        <w:spacing w:line="360" w:lineRule="auto"/>
        <w:rPr>
          <w:rFonts w:cs="Tahoma"/>
        </w:rPr>
      </w:pPr>
      <w:bookmarkStart w:id="302" w:name="_Toc111714863"/>
      <w:r w:rsidRPr="001769F3">
        <w:rPr>
          <w:rFonts w:cs="Tahoma"/>
        </w:rPr>
        <w:lastRenderedPageBreak/>
        <w:t>BAB IV</w:t>
      </w:r>
      <w:r w:rsidR="000A3E21">
        <w:rPr>
          <w:rFonts w:cs="Tahoma"/>
        </w:rPr>
        <w:t xml:space="preserve"> </w:t>
      </w:r>
      <w:r w:rsidR="000A3E21">
        <w:rPr>
          <w:rFonts w:cs="Tahoma"/>
        </w:rPr>
        <w:br w:type="textWrapping" w:clear="all"/>
      </w:r>
      <w:r w:rsidRPr="001769F3">
        <w:rPr>
          <w:rFonts w:cs="Tahoma"/>
        </w:rPr>
        <w:t>METODOLOGI PENELITIAN</w:t>
      </w:r>
      <w:bookmarkEnd w:id="302"/>
    </w:p>
    <w:p w14:paraId="7C6395B3" w14:textId="77777777" w:rsidR="009B7461" w:rsidRPr="001769F3" w:rsidRDefault="009B7461" w:rsidP="001769F3">
      <w:pPr>
        <w:spacing w:line="360" w:lineRule="auto"/>
        <w:rPr>
          <w:rFonts w:ascii="Tahoma" w:hAnsi="Tahoma" w:cs="Tahoma"/>
        </w:rPr>
      </w:pPr>
    </w:p>
    <w:p w14:paraId="1372ED57" w14:textId="77777777" w:rsidR="009B7461" w:rsidRPr="001769F3" w:rsidRDefault="00FC017D" w:rsidP="00D3609A">
      <w:pPr>
        <w:pStyle w:val="Heading2"/>
        <w:numPr>
          <w:ilvl w:val="0"/>
          <w:numId w:val="33"/>
        </w:numPr>
        <w:spacing w:line="360" w:lineRule="auto"/>
        <w:ind w:left="284"/>
        <w:rPr>
          <w:rFonts w:cs="Tahoma"/>
        </w:rPr>
      </w:pPr>
      <w:bookmarkStart w:id="303" w:name="_Toc111714864"/>
      <w:r>
        <w:rPr>
          <w:rFonts w:cs="Tahoma"/>
        </w:rPr>
        <w:t>Alur Pikir</w:t>
      </w:r>
      <w:bookmarkEnd w:id="303"/>
      <w:r>
        <w:rPr>
          <w:rFonts w:cs="Tahoma"/>
        </w:rPr>
        <w:t xml:space="preserve"> </w:t>
      </w:r>
    </w:p>
    <w:p w14:paraId="3B07D914" w14:textId="77777777" w:rsidR="00C8443C" w:rsidRPr="001769F3" w:rsidRDefault="00C8443C" w:rsidP="00C11894">
      <w:pPr>
        <w:spacing w:line="360" w:lineRule="auto"/>
        <w:ind w:firstLine="709"/>
        <w:jc w:val="both"/>
        <w:rPr>
          <w:rFonts w:ascii="Tahoma" w:hAnsi="Tahoma" w:cs="Tahoma"/>
        </w:rPr>
      </w:pPr>
      <w:r w:rsidRPr="001769F3">
        <w:rPr>
          <w:rFonts w:ascii="Tahoma" w:hAnsi="Tahoma" w:cs="Tahoma"/>
        </w:rPr>
        <w:t>Untuk menghasilkan suatu rekomendasi dan kesimpulan dalam sebuah penelitian, diperlukan tahapan kegiatan yang dimulai dari tahap awal penelitian hingga tahap akhir penelitian.</w:t>
      </w:r>
    </w:p>
    <w:p w14:paraId="371FB021" w14:textId="77777777" w:rsidR="00C8443C" w:rsidRPr="001769F3" w:rsidRDefault="00C8443C" w:rsidP="00C11894">
      <w:pPr>
        <w:spacing w:line="360" w:lineRule="auto"/>
        <w:ind w:firstLine="709"/>
        <w:jc w:val="both"/>
        <w:rPr>
          <w:rFonts w:ascii="Tahoma" w:hAnsi="Tahoma" w:cs="Tahoma"/>
        </w:rPr>
      </w:pPr>
      <w:r w:rsidRPr="001769F3">
        <w:rPr>
          <w:rFonts w:ascii="Tahoma" w:hAnsi="Tahoma" w:cs="Tahoma"/>
        </w:rPr>
        <w:t>Tujuan dari penelitian ini adalah melakukan suatu pengaturan dan menata lalu lintas kendaraan angkutan barang dan jalan-jalan yang dilalui oleh kendaraan angkutan barang di Kota Dumai. Untuk mencapai tujuan tersebut maka perlu dilakukannya serangkaian tahapan kegiatan untuk mempermudah dan memperjelas dalam memahami proses-proses penelitian. Ada</w:t>
      </w:r>
      <w:r w:rsidR="00FC017D">
        <w:rPr>
          <w:rFonts w:ascii="Tahoma" w:hAnsi="Tahoma" w:cs="Tahoma"/>
        </w:rPr>
        <w:t xml:space="preserve"> 6 (enam)</w:t>
      </w:r>
      <w:r w:rsidRPr="001769F3">
        <w:rPr>
          <w:rFonts w:ascii="Tahoma" w:hAnsi="Tahoma" w:cs="Tahoma"/>
        </w:rPr>
        <w:t xml:space="preserve"> tahap kegiatan, sebagai berikut:</w:t>
      </w:r>
    </w:p>
    <w:p w14:paraId="55B4AFFD" w14:textId="77777777" w:rsidR="00C00AF8" w:rsidRPr="00C00AF8" w:rsidRDefault="00C00AF8" w:rsidP="000736B9">
      <w:pPr>
        <w:numPr>
          <w:ilvl w:val="0"/>
          <w:numId w:val="71"/>
        </w:numPr>
        <w:spacing w:before="103" w:line="360" w:lineRule="auto"/>
        <w:ind w:left="709" w:hanging="709"/>
        <w:jc w:val="both"/>
        <w:rPr>
          <w:rFonts w:ascii="Tahoma" w:hAnsi="Tahoma" w:cs="Tahoma"/>
          <w:lang w:val="id-ID"/>
        </w:rPr>
      </w:pPr>
      <w:r w:rsidRPr="00C00AF8">
        <w:rPr>
          <w:rFonts w:ascii="Tahoma" w:hAnsi="Tahoma" w:cs="Tahoma"/>
          <w:lang w:val="id-ID"/>
        </w:rPr>
        <w:t>Tahap Pertama</w:t>
      </w:r>
      <w:r w:rsidRPr="00C00AF8">
        <w:rPr>
          <w:rFonts w:ascii="Tahoma" w:hAnsi="Tahoma" w:cs="Tahoma"/>
          <w:lang w:val="id-ID"/>
        </w:rPr>
        <w:tab/>
      </w:r>
    </w:p>
    <w:p w14:paraId="0FD05A20" w14:textId="77777777" w:rsidR="00345F3B" w:rsidRDefault="00C00AF8" w:rsidP="00C11894">
      <w:pPr>
        <w:spacing w:before="103" w:line="360" w:lineRule="auto"/>
        <w:ind w:firstLine="709"/>
        <w:jc w:val="both"/>
        <w:rPr>
          <w:rFonts w:ascii="Tahoma" w:hAnsi="Tahoma" w:cs="Tahoma"/>
        </w:rPr>
      </w:pPr>
      <w:r w:rsidRPr="00C00AF8">
        <w:rPr>
          <w:rFonts w:ascii="Tahoma" w:hAnsi="Tahoma" w:cs="Tahoma"/>
          <w:lang w:val="id-ID"/>
        </w:rPr>
        <w:t xml:space="preserve">Identifikasi </w:t>
      </w:r>
      <w:r>
        <w:rPr>
          <w:rFonts w:ascii="Tahoma" w:hAnsi="Tahoma" w:cs="Tahoma"/>
        </w:rPr>
        <w:t>masalah merupakan suatu tindakan pengamatan untuk mengetahui penyebab terjadinya suatu masalah.</w:t>
      </w:r>
      <w:r w:rsidRPr="00C00AF8">
        <w:rPr>
          <w:rFonts w:ascii="Tahoma" w:hAnsi="Tahoma" w:cs="Tahoma"/>
          <w:lang w:val="id-ID"/>
        </w:rPr>
        <w:t xml:space="preserve"> Identifikasi masalah akan memunculkan rumusan masalah.</w:t>
      </w:r>
      <w:r>
        <w:rPr>
          <w:rFonts w:ascii="Tahoma" w:hAnsi="Tahoma" w:cs="Tahoma"/>
        </w:rPr>
        <w:t xml:space="preserve"> Pada tahapan ini ada beberapa identifikasi masalah yang didapat yang kemudian dijadikan rumusan masalah</w:t>
      </w:r>
      <w:r w:rsidR="00345F3B">
        <w:rPr>
          <w:rFonts w:ascii="Tahoma" w:hAnsi="Tahoma" w:cs="Tahoma"/>
        </w:rPr>
        <w:t>. Permasalahan dalam penilitian ini antara lain adalah:</w:t>
      </w:r>
    </w:p>
    <w:p w14:paraId="471E2F9A" w14:textId="77777777" w:rsidR="00345F3B" w:rsidRDefault="00345F3B" w:rsidP="000736B9">
      <w:pPr>
        <w:pStyle w:val="ListParagraph"/>
        <w:numPr>
          <w:ilvl w:val="0"/>
          <w:numId w:val="72"/>
        </w:numPr>
        <w:spacing w:line="360" w:lineRule="auto"/>
        <w:ind w:left="426"/>
        <w:jc w:val="both"/>
        <w:rPr>
          <w:rFonts w:ascii="Tahoma" w:hAnsi="Tahoma" w:cs="Tahoma"/>
        </w:rPr>
      </w:pPr>
      <w:r w:rsidRPr="00546D6F">
        <w:rPr>
          <w:rFonts w:ascii="Tahoma" w:hAnsi="Tahoma" w:cs="Tahoma"/>
        </w:rPr>
        <w:t>Berdasarkan hasil survei pencacahan lalu lintas yang telah dilakukan diperoleh nilai perbandingan antara volume dengan kapasitas jalan (V/C rasio) tertinggi sebesar 0,76</w:t>
      </w:r>
      <w:r>
        <w:rPr>
          <w:rFonts w:ascii="Tahoma" w:hAnsi="Tahoma" w:cs="Tahoma"/>
        </w:rPr>
        <w:t xml:space="preserve"> dengan LOS D menyebabkan penurunan kinerja lalu lintas di ruas jalan yang dilalui.</w:t>
      </w:r>
    </w:p>
    <w:p w14:paraId="6C1506B4" w14:textId="77777777" w:rsidR="00345F3B" w:rsidRPr="00546D6F" w:rsidRDefault="00345F3B" w:rsidP="000736B9">
      <w:pPr>
        <w:pStyle w:val="ListParagraph"/>
        <w:numPr>
          <w:ilvl w:val="0"/>
          <w:numId w:val="72"/>
        </w:numPr>
        <w:spacing w:line="360" w:lineRule="auto"/>
        <w:ind w:left="426"/>
        <w:jc w:val="both"/>
        <w:rPr>
          <w:rFonts w:ascii="Tahoma" w:hAnsi="Tahoma" w:cs="Tahoma"/>
        </w:rPr>
      </w:pPr>
      <w:r w:rsidRPr="00546D6F">
        <w:rPr>
          <w:rFonts w:ascii="Tahoma" w:hAnsi="Tahoma" w:cs="Tahoma"/>
        </w:rPr>
        <w:t xml:space="preserve">Terdapat </w:t>
      </w:r>
      <w:r w:rsidRPr="00546D6F">
        <w:rPr>
          <w:rFonts w:ascii="Tahoma" w:hAnsi="Tahoma" w:cs="Tahoma"/>
          <w:i/>
        </w:rPr>
        <w:t>Mixed Traffic</w:t>
      </w:r>
      <w:r w:rsidRPr="00546D6F">
        <w:rPr>
          <w:rFonts w:ascii="Tahoma" w:hAnsi="Tahoma" w:cs="Tahoma"/>
        </w:rPr>
        <w:t xml:space="preserve"> antara kendaraan umum, kendaraan pribadi dan kendaraan angkutan barang di ruas jalan Kota Dumai.</w:t>
      </w:r>
    </w:p>
    <w:p w14:paraId="7DAF0679" w14:textId="77777777" w:rsidR="00C00AF8" w:rsidRDefault="00345F3B" w:rsidP="000736B9">
      <w:pPr>
        <w:pStyle w:val="ListParagraph"/>
        <w:numPr>
          <w:ilvl w:val="0"/>
          <w:numId w:val="72"/>
        </w:numPr>
        <w:spacing w:line="360" w:lineRule="auto"/>
        <w:ind w:left="426"/>
        <w:jc w:val="both"/>
        <w:rPr>
          <w:rFonts w:ascii="Tahoma" w:hAnsi="Tahoma" w:cs="Tahoma"/>
        </w:rPr>
      </w:pPr>
      <w:r w:rsidRPr="001769F3">
        <w:rPr>
          <w:rFonts w:ascii="Tahoma" w:hAnsi="Tahoma" w:cs="Tahoma"/>
        </w:rPr>
        <w:t>Belum adanya pengaturan dan penetapan rute terpilih untuk jaringan lintas angkutan barang di Kota Dumai.</w:t>
      </w:r>
    </w:p>
    <w:p w14:paraId="3E983D21" w14:textId="77777777" w:rsidR="00685465" w:rsidRDefault="00685465" w:rsidP="00685465">
      <w:pPr>
        <w:spacing w:line="360" w:lineRule="auto"/>
        <w:jc w:val="both"/>
        <w:rPr>
          <w:rFonts w:ascii="Tahoma" w:hAnsi="Tahoma" w:cs="Tahoma"/>
        </w:rPr>
      </w:pPr>
    </w:p>
    <w:p w14:paraId="716DE77D" w14:textId="77777777" w:rsidR="00685465" w:rsidRPr="00685465" w:rsidRDefault="00685465" w:rsidP="00685465">
      <w:pPr>
        <w:spacing w:line="360" w:lineRule="auto"/>
        <w:jc w:val="both"/>
        <w:rPr>
          <w:rFonts w:ascii="Tahoma" w:hAnsi="Tahoma" w:cs="Tahoma"/>
        </w:rPr>
      </w:pPr>
    </w:p>
    <w:p w14:paraId="205691B6" w14:textId="77777777" w:rsidR="00C00AF8" w:rsidRPr="00C00AF8" w:rsidRDefault="00C00AF8" w:rsidP="000736B9">
      <w:pPr>
        <w:numPr>
          <w:ilvl w:val="0"/>
          <w:numId w:val="71"/>
        </w:numPr>
        <w:spacing w:before="103" w:line="360" w:lineRule="auto"/>
        <w:ind w:left="709" w:hanging="643"/>
        <w:jc w:val="both"/>
        <w:rPr>
          <w:rFonts w:ascii="Tahoma" w:hAnsi="Tahoma" w:cs="Tahoma"/>
          <w:lang w:val="id-ID"/>
        </w:rPr>
      </w:pPr>
      <w:r w:rsidRPr="00C00AF8">
        <w:rPr>
          <w:rFonts w:ascii="Tahoma" w:hAnsi="Tahoma" w:cs="Tahoma"/>
          <w:lang w:val="id-ID"/>
        </w:rPr>
        <w:t>Tahap Kedua</w:t>
      </w:r>
      <w:r w:rsidRPr="00C00AF8">
        <w:rPr>
          <w:rFonts w:ascii="Tahoma" w:hAnsi="Tahoma" w:cs="Tahoma"/>
          <w:lang w:val="id-ID"/>
        </w:rPr>
        <w:tab/>
      </w:r>
    </w:p>
    <w:p w14:paraId="3420AACA" w14:textId="77777777" w:rsidR="00C00AF8" w:rsidRDefault="00C00AF8" w:rsidP="00C11894">
      <w:pPr>
        <w:spacing w:before="103" w:line="360" w:lineRule="auto"/>
        <w:ind w:firstLine="709"/>
        <w:jc w:val="both"/>
        <w:rPr>
          <w:rFonts w:ascii="Tahoma" w:hAnsi="Tahoma" w:cs="Tahoma"/>
        </w:rPr>
      </w:pPr>
      <w:r w:rsidRPr="00C00AF8">
        <w:rPr>
          <w:rFonts w:ascii="Tahoma" w:hAnsi="Tahoma" w:cs="Tahoma"/>
          <w:lang w:val="id-ID"/>
        </w:rPr>
        <w:t>Pengumpulan data primer dan data sekunder. Data primer merupakan sumber data penelitian yang diperoleh secara langsung dengan melakukan pengamatan langsung (survei), sedangkan data sekunder merupakan sumber data yang diperoleh dari instansi terkait.</w:t>
      </w:r>
      <w:r w:rsidR="00345F3B">
        <w:rPr>
          <w:rFonts w:ascii="Tahoma" w:hAnsi="Tahoma" w:cs="Tahoma"/>
        </w:rPr>
        <w:t xml:space="preserve"> Data primer meliputi:</w:t>
      </w:r>
    </w:p>
    <w:p w14:paraId="6444DFA5" w14:textId="77777777" w:rsidR="00345F3B" w:rsidRDefault="00345F3B" w:rsidP="000736B9">
      <w:pPr>
        <w:pStyle w:val="ListParagraph"/>
        <w:numPr>
          <w:ilvl w:val="0"/>
          <w:numId w:val="73"/>
        </w:numPr>
        <w:spacing w:before="103" w:line="360" w:lineRule="auto"/>
        <w:ind w:left="426"/>
        <w:jc w:val="both"/>
        <w:rPr>
          <w:rFonts w:ascii="Tahoma" w:hAnsi="Tahoma" w:cs="Tahoma"/>
        </w:rPr>
      </w:pPr>
      <w:r>
        <w:rPr>
          <w:rFonts w:ascii="Tahoma" w:hAnsi="Tahoma" w:cs="Tahoma"/>
        </w:rPr>
        <w:t>Data inventarisasi ruas dan simpang.</w:t>
      </w:r>
    </w:p>
    <w:p w14:paraId="4144BC18" w14:textId="77777777" w:rsidR="00345F3B" w:rsidRDefault="00345F3B" w:rsidP="000736B9">
      <w:pPr>
        <w:pStyle w:val="ListParagraph"/>
        <w:numPr>
          <w:ilvl w:val="0"/>
          <w:numId w:val="73"/>
        </w:numPr>
        <w:spacing w:before="103" w:line="360" w:lineRule="auto"/>
        <w:ind w:left="426"/>
        <w:jc w:val="both"/>
        <w:rPr>
          <w:rFonts w:ascii="Tahoma" w:hAnsi="Tahoma" w:cs="Tahoma"/>
        </w:rPr>
      </w:pPr>
      <w:r>
        <w:rPr>
          <w:rFonts w:ascii="Tahoma" w:hAnsi="Tahoma" w:cs="Tahoma"/>
        </w:rPr>
        <w:t>Data volume lalu lintas yang diperoleh dari hasil survei pencacahan lalu lintas terklasifikasi dan survei pencacahan lalu lintas gerakan membelok.</w:t>
      </w:r>
    </w:p>
    <w:p w14:paraId="04F0C7EE" w14:textId="77777777" w:rsidR="00345F3B" w:rsidRDefault="00345F3B" w:rsidP="000736B9">
      <w:pPr>
        <w:pStyle w:val="ListParagraph"/>
        <w:numPr>
          <w:ilvl w:val="0"/>
          <w:numId w:val="73"/>
        </w:numPr>
        <w:spacing w:before="103" w:line="360" w:lineRule="auto"/>
        <w:ind w:left="426"/>
        <w:jc w:val="both"/>
        <w:rPr>
          <w:rFonts w:ascii="Tahoma" w:hAnsi="Tahoma" w:cs="Tahoma"/>
        </w:rPr>
      </w:pPr>
      <w:r w:rsidRPr="00345F3B">
        <w:rPr>
          <w:rFonts w:ascii="Tahoma" w:hAnsi="Tahoma" w:cs="Tahoma"/>
        </w:rPr>
        <w:t>Data kecepatan perjalanan</w:t>
      </w:r>
      <w:r>
        <w:rPr>
          <w:rFonts w:ascii="Tahoma" w:hAnsi="Tahoma" w:cs="Tahoma"/>
        </w:rPr>
        <w:t xml:space="preserve"> yang diperoleh dari survei </w:t>
      </w:r>
      <w:r w:rsidRPr="00345F3B">
        <w:rPr>
          <w:rFonts w:ascii="Tahoma" w:hAnsi="Tahoma" w:cs="Tahoma"/>
          <w:i/>
        </w:rPr>
        <w:t>Moving Car Observation</w:t>
      </w:r>
      <w:r>
        <w:rPr>
          <w:rFonts w:ascii="Tahoma" w:hAnsi="Tahoma" w:cs="Tahoma"/>
        </w:rPr>
        <w:t xml:space="preserve"> (MCO) dan </w:t>
      </w:r>
      <w:r w:rsidRPr="00345F3B">
        <w:rPr>
          <w:rFonts w:ascii="Tahoma" w:hAnsi="Tahoma" w:cs="Tahoma"/>
          <w:i/>
        </w:rPr>
        <w:t>Floating Car Observation</w:t>
      </w:r>
      <w:r>
        <w:rPr>
          <w:rFonts w:ascii="Tahoma" w:hAnsi="Tahoma" w:cs="Tahoma"/>
        </w:rPr>
        <w:t xml:space="preserve"> (FCO).</w:t>
      </w:r>
    </w:p>
    <w:p w14:paraId="24329575" w14:textId="77777777" w:rsidR="00345F3B" w:rsidRDefault="00345F3B" w:rsidP="000736B9">
      <w:pPr>
        <w:pStyle w:val="ListParagraph"/>
        <w:numPr>
          <w:ilvl w:val="0"/>
          <w:numId w:val="73"/>
        </w:numPr>
        <w:spacing w:before="103" w:line="360" w:lineRule="auto"/>
        <w:ind w:left="426"/>
        <w:jc w:val="both"/>
        <w:rPr>
          <w:rFonts w:ascii="Tahoma" w:hAnsi="Tahoma" w:cs="Tahoma"/>
        </w:rPr>
      </w:pPr>
      <w:r>
        <w:rPr>
          <w:rFonts w:ascii="Tahoma" w:hAnsi="Tahoma" w:cs="Tahoma"/>
        </w:rPr>
        <w:t>Data asal tujuan dan maksud perjalanan yang diperoleh dari survei wawancara tepi jalan.</w:t>
      </w:r>
    </w:p>
    <w:p w14:paraId="439C727C" w14:textId="77777777" w:rsidR="00345F3B" w:rsidRDefault="00345F3B" w:rsidP="000736B9">
      <w:pPr>
        <w:pStyle w:val="ListParagraph"/>
        <w:numPr>
          <w:ilvl w:val="0"/>
          <w:numId w:val="73"/>
        </w:numPr>
        <w:spacing w:before="103" w:line="360" w:lineRule="auto"/>
        <w:ind w:left="426"/>
        <w:jc w:val="both"/>
        <w:rPr>
          <w:rFonts w:ascii="Tahoma" w:hAnsi="Tahoma" w:cs="Tahoma"/>
        </w:rPr>
      </w:pPr>
      <w:r>
        <w:rPr>
          <w:rFonts w:ascii="Tahoma" w:hAnsi="Tahoma" w:cs="Tahoma"/>
        </w:rPr>
        <w:t>Data potensi pergerakan angkutan barang yang diperoleh dari survei otensi angkutan barang.</w:t>
      </w:r>
    </w:p>
    <w:p w14:paraId="63E0D5BD" w14:textId="77777777" w:rsidR="00E578C1" w:rsidRDefault="00E578C1" w:rsidP="00C11894">
      <w:pPr>
        <w:spacing w:before="103" w:line="360" w:lineRule="auto"/>
        <w:ind w:firstLine="709"/>
        <w:jc w:val="both"/>
        <w:rPr>
          <w:rFonts w:ascii="Tahoma" w:hAnsi="Tahoma" w:cs="Tahoma"/>
        </w:rPr>
      </w:pPr>
      <w:r>
        <w:rPr>
          <w:rFonts w:ascii="Tahoma" w:hAnsi="Tahoma" w:cs="Tahoma"/>
        </w:rPr>
        <w:t>Sedangkan data sekunder yang dibutuhkan adalah:</w:t>
      </w:r>
    </w:p>
    <w:p w14:paraId="43749392" w14:textId="77777777" w:rsidR="00E578C1" w:rsidRDefault="00E578C1" w:rsidP="000736B9">
      <w:pPr>
        <w:pStyle w:val="ListParagraph"/>
        <w:numPr>
          <w:ilvl w:val="0"/>
          <w:numId w:val="74"/>
        </w:numPr>
        <w:spacing w:before="103" w:line="360" w:lineRule="auto"/>
        <w:ind w:left="426"/>
        <w:jc w:val="both"/>
        <w:rPr>
          <w:rFonts w:ascii="Tahoma" w:hAnsi="Tahoma" w:cs="Tahoma"/>
        </w:rPr>
      </w:pPr>
      <w:r>
        <w:rPr>
          <w:rFonts w:ascii="Tahoma" w:hAnsi="Tahoma" w:cs="Tahoma"/>
        </w:rPr>
        <w:t>Peta Jaringan Jalan berdasarkan Fungsi dan Status</w:t>
      </w:r>
    </w:p>
    <w:p w14:paraId="6A4E0EB2" w14:textId="77777777" w:rsidR="00E578C1" w:rsidRPr="001769F3" w:rsidRDefault="00E578C1" w:rsidP="000736B9">
      <w:pPr>
        <w:pStyle w:val="ListParagraph"/>
        <w:numPr>
          <w:ilvl w:val="0"/>
          <w:numId w:val="74"/>
        </w:numPr>
        <w:spacing w:line="360" w:lineRule="auto"/>
        <w:ind w:left="426"/>
        <w:jc w:val="both"/>
        <w:rPr>
          <w:rFonts w:ascii="Tahoma" w:hAnsi="Tahoma" w:cs="Tahoma"/>
        </w:rPr>
      </w:pPr>
      <w:r w:rsidRPr="001769F3">
        <w:rPr>
          <w:rFonts w:ascii="Tahoma" w:hAnsi="Tahoma" w:cs="Tahoma"/>
        </w:rPr>
        <w:t>Peta Administrasi</w:t>
      </w:r>
    </w:p>
    <w:p w14:paraId="4F96A784" w14:textId="77777777" w:rsidR="00E578C1" w:rsidRPr="001769F3" w:rsidRDefault="00E578C1" w:rsidP="000736B9">
      <w:pPr>
        <w:pStyle w:val="ListParagraph"/>
        <w:numPr>
          <w:ilvl w:val="0"/>
          <w:numId w:val="74"/>
        </w:numPr>
        <w:spacing w:line="360" w:lineRule="auto"/>
        <w:ind w:left="426"/>
        <w:jc w:val="both"/>
        <w:rPr>
          <w:rFonts w:ascii="Tahoma" w:hAnsi="Tahoma" w:cs="Tahoma"/>
        </w:rPr>
      </w:pPr>
      <w:r w:rsidRPr="001769F3">
        <w:rPr>
          <w:rFonts w:ascii="Tahoma" w:hAnsi="Tahoma" w:cs="Tahoma"/>
        </w:rPr>
        <w:t>Peta Rencana Tata Ruang Wilayah (RTRW)</w:t>
      </w:r>
    </w:p>
    <w:p w14:paraId="61A55F86" w14:textId="77777777" w:rsidR="00E578C1" w:rsidRPr="001769F3" w:rsidRDefault="00E578C1" w:rsidP="000736B9">
      <w:pPr>
        <w:pStyle w:val="ListParagraph"/>
        <w:numPr>
          <w:ilvl w:val="0"/>
          <w:numId w:val="74"/>
        </w:numPr>
        <w:spacing w:line="360" w:lineRule="auto"/>
        <w:ind w:left="426"/>
        <w:jc w:val="both"/>
        <w:rPr>
          <w:rFonts w:ascii="Tahoma" w:hAnsi="Tahoma" w:cs="Tahoma"/>
        </w:rPr>
      </w:pPr>
      <w:r w:rsidRPr="001769F3">
        <w:rPr>
          <w:rFonts w:ascii="Tahoma" w:hAnsi="Tahoma" w:cs="Tahoma"/>
        </w:rPr>
        <w:t>Peta Tata Guna Lahan (TGL)</w:t>
      </w:r>
    </w:p>
    <w:p w14:paraId="204E7917" w14:textId="77777777" w:rsidR="00E578C1" w:rsidRPr="00E578C1" w:rsidRDefault="00E578C1" w:rsidP="000736B9">
      <w:pPr>
        <w:pStyle w:val="ListParagraph"/>
        <w:numPr>
          <w:ilvl w:val="0"/>
          <w:numId w:val="74"/>
        </w:numPr>
        <w:spacing w:before="103" w:line="360" w:lineRule="auto"/>
        <w:ind w:left="426"/>
        <w:jc w:val="both"/>
        <w:rPr>
          <w:rFonts w:ascii="Tahoma" w:hAnsi="Tahoma" w:cs="Tahoma"/>
        </w:rPr>
      </w:pPr>
      <w:r>
        <w:rPr>
          <w:rFonts w:ascii="Tahoma" w:hAnsi="Tahoma" w:cs="Tahoma"/>
        </w:rPr>
        <w:t>Peta Geometrik</w:t>
      </w:r>
    </w:p>
    <w:p w14:paraId="7D881FEC" w14:textId="77777777" w:rsidR="00C00AF8" w:rsidRPr="00C00AF8" w:rsidRDefault="00C00AF8" w:rsidP="000736B9">
      <w:pPr>
        <w:numPr>
          <w:ilvl w:val="0"/>
          <w:numId w:val="71"/>
        </w:numPr>
        <w:spacing w:before="103" w:line="360" w:lineRule="auto"/>
        <w:ind w:left="709" w:hanging="643"/>
        <w:jc w:val="both"/>
        <w:rPr>
          <w:rFonts w:ascii="Tahoma" w:hAnsi="Tahoma" w:cs="Tahoma"/>
          <w:lang w:val="id-ID"/>
        </w:rPr>
      </w:pPr>
      <w:r w:rsidRPr="00C00AF8">
        <w:rPr>
          <w:rFonts w:ascii="Tahoma" w:hAnsi="Tahoma" w:cs="Tahoma"/>
          <w:lang w:val="id-ID"/>
        </w:rPr>
        <w:t>Tahap Ketiga</w:t>
      </w:r>
    </w:p>
    <w:p w14:paraId="6A3DA641" w14:textId="77777777" w:rsidR="00FC017D" w:rsidRDefault="00C00AF8" w:rsidP="00C11894">
      <w:pPr>
        <w:spacing w:before="103" w:line="360" w:lineRule="auto"/>
        <w:ind w:firstLine="709"/>
        <w:jc w:val="both"/>
        <w:rPr>
          <w:rFonts w:ascii="Tahoma" w:hAnsi="Tahoma" w:cs="Tahoma"/>
        </w:rPr>
      </w:pPr>
      <w:r w:rsidRPr="00C00AF8">
        <w:rPr>
          <w:rFonts w:ascii="Tahoma" w:hAnsi="Tahoma" w:cs="Tahoma"/>
          <w:lang w:val="id-ID"/>
        </w:rPr>
        <w:t xml:space="preserve">Mengolah data sekunder dan data </w:t>
      </w:r>
      <w:r w:rsidR="00E578C1">
        <w:rPr>
          <w:rFonts w:ascii="Tahoma" w:hAnsi="Tahoma" w:cs="Tahoma"/>
          <w:lang w:val="id-ID"/>
        </w:rPr>
        <w:t>primer dengan melakukan penyusu</w:t>
      </w:r>
      <w:r w:rsidRPr="00C00AF8">
        <w:rPr>
          <w:rFonts w:ascii="Tahoma" w:hAnsi="Tahoma" w:cs="Tahoma"/>
          <w:lang w:val="id-ID"/>
        </w:rPr>
        <w:t xml:space="preserve">nan model dasar yang dibuat menggunakan aplikasi </w:t>
      </w:r>
      <w:r w:rsidRPr="00C00AF8">
        <w:rPr>
          <w:rFonts w:ascii="Tahoma" w:hAnsi="Tahoma" w:cs="Tahoma"/>
          <w:i/>
          <w:lang w:val="id-ID"/>
        </w:rPr>
        <w:t>Vissum.</w:t>
      </w:r>
      <w:r w:rsidR="00E578C1">
        <w:rPr>
          <w:rFonts w:ascii="Tahoma" w:hAnsi="Tahoma" w:cs="Tahoma"/>
          <w:i/>
        </w:rPr>
        <w:t xml:space="preserve"> </w:t>
      </w:r>
      <w:r w:rsidR="00E578C1">
        <w:rPr>
          <w:rFonts w:ascii="Tahoma" w:hAnsi="Tahoma" w:cs="Tahoma"/>
        </w:rPr>
        <w:t xml:space="preserve">Pembebanan lalu lintas dilakukan untuk menganalisis kondisi lalu lintas </w:t>
      </w:r>
      <w:r w:rsidR="00FF22E8">
        <w:rPr>
          <w:rFonts w:ascii="Tahoma" w:hAnsi="Tahoma" w:cs="Tahoma"/>
        </w:rPr>
        <w:t>saat ini</w:t>
      </w:r>
      <w:r w:rsidR="00E578C1">
        <w:rPr>
          <w:rFonts w:ascii="Tahoma" w:hAnsi="Tahoma" w:cs="Tahoma"/>
        </w:rPr>
        <w:t xml:space="preserve"> dan tahun rencana.</w:t>
      </w:r>
    </w:p>
    <w:p w14:paraId="5078A981" w14:textId="77777777" w:rsidR="00384ACD" w:rsidRDefault="00384ACD" w:rsidP="00C11894">
      <w:pPr>
        <w:spacing w:before="103" w:line="360" w:lineRule="auto"/>
        <w:ind w:firstLine="709"/>
        <w:jc w:val="both"/>
        <w:rPr>
          <w:rFonts w:ascii="Tahoma" w:hAnsi="Tahoma" w:cs="Tahoma"/>
        </w:rPr>
      </w:pPr>
    </w:p>
    <w:p w14:paraId="400B9A25" w14:textId="77777777" w:rsidR="00384ACD" w:rsidRPr="00E578C1" w:rsidRDefault="00384ACD" w:rsidP="00C11894">
      <w:pPr>
        <w:spacing w:before="103" w:line="360" w:lineRule="auto"/>
        <w:ind w:firstLine="709"/>
        <w:jc w:val="both"/>
        <w:rPr>
          <w:rFonts w:ascii="Tahoma" w:hAnsi="Tahoma" w:cs="Tahoma"/>
        </w:rPr>
      </w:pPr>
    </w:p>
    <w:p w14:paraId="5A1FFFD3" w14:textId="77777777" w:rsidR="00C00AF8" w:rsidRPr="00C00AF8" w:rsidRDefault="00C00AF8" w:rsidP="000736B9">
      <w:pPr>
        <w:numPr>
          <w:ilvl w:val="0"/>
          <w:numId w:val="71"/>
        </w:numPr>
        <w:spacing w:before="103" w:line="360" w:lineRule="auto"/>
        <w:ind w:left="709" w:hanging="643"/>
        <w:jc w:val="both"/>
        <w:rPr>
          <w:rFonts w:ascii="Tahoma" w:hAnsi="Tahoma" w:cs="Tahoma"/>
          <w:lang w:val="id-ID"/>
        </w:rPr>
      </w:pPr>
      <w:r w:rsidRPr="00C00AF8">
        <w:rPr>
          <w:rFonts w:ascii="Tahoma" w:hAnsi="Tahoma" w:cs="Tahoma"/>
          <w:lang w:val="id-ID"/>
        </w:rPr>
        <w:lastRenderedPageBreak/>
        <w:t>Tahap Keempat</w:t>
      </w:r>
    </w:p>
    <w:p w14:paraId="18A6374B" w14:textId="77777777" w:rsidR="00C00AF8" w:rsidRPr="00C00AF8" w:rsidRDefault="00C00AF8" w:rsidP="00C11894">
      <w:pPr>
        <w:spacing w:before="103" w:line="360" w:lineRule="auto"/>
        <w:ind w:firstLine="709"/>
        <w:jc w:val="both"/>
        <w:rPr>
          <w:rFonts w:ascii="Tahoma" w:hAnsi="Tahoma" w:cs="Tahoma"/>
          <w:lang w:val="id-ID"/>
        </w:rPr>
      </w:pPr>
      <w:r w:rsidRPr="00C00AF8">
        <w:rPr>
          <w:rFonts w:ascii="Tahoma" w:hAnsi="Tahoma" w:cs="Tahoma"/>
          <w:lang w:val="id-ID"/>
        </w:rPr>
        <w:t>Melakukan validasi antara hasil survei dengan hasil permodelan, jika belum sesuai akan kembali ke penyusunan model dasar untuk melihat data yang belum sesuai. Validasi dilakukan sampai hasil permodelan selaras dengan hasil survei.</w:t>
      </w:r>
    </w:p>
    <w:p w14:paraId="3BA3F277" w14:textId="77777777" w:rsidR="00C00AF8" w:rsidRPr="00C00AF8" w:rsidRDefault="00C00AF8" w:rsidP="000736B9">
      <w:pPr>
        <w:numPr>
          <w:ilvl w:val="0"/>
          <w:numId w:val="71"/>
        </w:numPr>
        <w:spacing w:before="103" w:line="360" w:lineRule="auto"/>
        <w:ind w:left="709" w:hanging="643"/>
        <w:jc w:val="both"/>
        <w:rPr>
          <w:rFonts w:ascii="Tahoma" w:hAnsi="Tahoma" w:cs="Tahoma"/>
          <w:lang w:val="id-ID"/>
        </w:rPr>
      </w:pPr>
      <w:r w:rsidRPr="00C00AF8">
        <w:rPr>
          <w:rFonts w:ascii="Tahoma" w:hAnsi="Tahoma" w:cs="Tahoma"/>
          <w:lang w:val="id-ID"/>
        </w:rPr>
        <w:t>Tahap Kelima</w:t>
      </w:r>
    </w:p>
    <w:p w14:paraId="1B999E3E" w14:textId="77777777" w:rsidR="00C00AF8" w:rsidRPr="00C00AF8" w:rsidRDefault="00C00AF8" w:rsidP="00C11894">
      <w:pPr>
        <w:spacing w:before="103" w:line="360" w:lineRule="auto"/>
        <w:ind w:firstLine="709"/>
        <w:jc w:val="both"/>
        <w:rPr>
          <w:rFonts w:ascii="Tahoma" w:hAnsi="Tahoma" w:cs="Tahoma"/>
          <w:lang w:val="id-ID"/>
        </w:rPr>
      </w:pPr>
      <w:r w:rsidRPr="00C00AF8">
        <w:rPr>
          <w:rFonts w:ascii="Tahoma" w:hAnsi="Tahoma" w:cs="Tahoma"/>
          <w:lang w:val="id-ID"/>
        </w:rPr>
        <w:t>Memberikan upaya alternatif pemecahan masalah dengan melakukan perbandingan kinerja jaringan jalan sebelum dan sesudah adanya perencanaan jalur lintas angkutan barang.</w:t>
      </w:r>
    </w:p>
    <w:p w14:paraId="6F587049" w14:textId="77777777" w:rsidR="00C00AF8" w:rsidRPr="00C00AF8" w:rsidRDefault="00C00AF8" w:rsidP="000736B9">
      <w:pPr>
        <w:numPr>
          <w:ilvl w:val="0"/>
          <w:numId w:val="71"/>
        </w:numPr>
        <w:spacing w:before="103" w:line="360" w:lineRule="auto"/>
        <w:ind w:left="709" w:hanging="643"/>
        <w:jc w:val="both"/>
        <w:rPr>
          <w:rFonts w:ascii="Tahoma" w:hAnsi="Tahoma" w:cs="Tahoma"/>
          <w:lang w:val="id-ID"/>
        </w:rPr>
      </w:pPr>
      <w:r w:rsidRPr="00C00AF8">
        <w:rPr>
          <w:rFonts w:ascii="Tahoma" w:hAnsi="Tahoma" w:cs="Tahoma"/>
          <w:lang w:val="id-ID"/>
        </w:rPr>
        <w:t>Tahap Keenam</w:t>
      </w:r>
    </w:p>
    <w:p w14:paraId="493F09B7" w14:textId="77777777" w:rsidR="0006017A" w:rsidRDefault="00C00AF8" w:rsidP="0006017A">
      <w:pPr>
        <w:spacing w:before="103" w:line="360" w:lineRule="auto"/>
        <w:ind w:firstLine="709"/>
        <w:jc w:val="both"/>
        <w:rPr>
          <w:rFonts w:ascii="Tahoma" w:hAnsi="Tahoma" w:cs="Tahoma"/>
        </w:rPr>
      </w:pPr>
      <w:r w:rsidRPr="00C00AF8">
        <w:rPr>
          <w:rFonts w:ascii="Tahoma" w:hAnsi="Tahoma" w:cs="Tahoma"/>
          <w:lang w:val="id-ID"/>
        </w:rPr>
        <w:t xml:space="preserve">Menentukan kesimpulan dan saran dari penelitian yang </w:t>
      </w:r>
      <w:r w:rsidR="00E578C1">
        <w:rPr>
          <w:rFonts w:ascii="Tahoma" w:hAnsi="Tahoma" w:cs="Tahoma"/>
        </w:rPr>
        <w:t xml:space="preserve">telah </w:t>
      </w:r>
      <w:r w:rsidRPr="00C00AF8">
        <w:rPr>
          <w:rFonts w:ascii="Tahoma" w:hAnsi="Tahoma" w:cs="Tahoma"/>
          <w:lang w:val="id-ID"/>
        </w:rPr>
        <w:t>dilakukan.</w:t>
      </w:r>
      <w:r w:rsidR="00E578C1">
        <w:rPr>
          <w:rFonts w:ascii="Tahoma" w:hAnsi="Tahoma" w:cs="Tahoma"/>
        </w:rPr>
        <w:t xml:space="preserve"> Kesimpulan didapat setelah dilakukan analisa dari pengolahan data yang didapat.</w:t>
      </w:r>
    </w:p>
    <w:p w14:paraId="72F7A985" w14:textId="77777777" w:rsidR="00E57532" w:rsidRDefault="00667A4A" w:rsidP="000736B9">
      <w:pPr>
        <w:pStyle w:val="Heading2"/>
        <w:numPr>
          <w:ilvl w:val="0"/>
          <w:numId w:val="83"/>
        </w:numPr>
        <w:spacing w:line="360" w:lineRule="auto"/>
        <w:ind w:left="-284"/>
        <w:rPr>
          <w:rFonts w:eastAsia="Tahoma"/>
          <w:lang w:val="id"/>
        </w:rPr>
      </w:pPr>
      <w:bookmarkStart w:id="304" w:name="_Toc111714865"/>
      <w:r w:rsidRPr="00667A4A">
        <w:rPr>
          <w:rFonts w:eastAsia="Tahoma"/>
          <w:lang w:val="id"/>
        </w:rPr>
        <w:t>Desain Penelitian</w:t>
      </w:r>
      <w:bookmarkStart w:id="305" w:name="_Toc107289894"/>
      <w:bookmarkEnd w:id="304"/>
    </w:p>
    <w:p w14:paraId="353C06A1" w14:textId="222F52FF" w:rsidR="00667A4A" w:rsidRDefault="00667A4A" w:rsidP="00D809D9">
      <w:pPr>
        <w:spacing w:line="360" w:lineRule="auto"/>
        <w:ind w:firstLine="720"/>
        <w:jc w:val="both"/>
        <w:rPr>
          <w:rFonts w:ascii="Tahoma" w:hAnsi="Tahoma" w:cs="Tahoma"/>
          <w:lang w:val="id"/>
        </w:rPr>
      </w:pPr>
      <w:r w:rsidRPr="006E27FD">
        <w:rPr>
          <w:rFonts w:ascii="Tahoma" w:hAnsi="Tahoma" w:cs="Tahoma"/>
          <w:lang w:val="id"/>
        </w:rPr>
        <w:t>Dalam sebuah penelitian diperlukan susunan desain penelitian untuk memudahkan penulis untuk mempersiapkan hal apa saja yang perlu dilakukan untuk menganalisis suatu studi kasus. Dalam hal ini, dimulai dari beberapa tahap penelitian dimulai dari identifikasi masalah, perumusan masalah, pengumpulan data dan analisis. Untuk lebih jelasnya dapat dilihat pada dibawah ini:</w:t>
      </w:r>
      <w:bookmarkEnd w:id="305"/>
    </w:p>
    <w:p w14:paraId="5C06CD6A" w14:textId="26F7BD8A" w:rsidR="00196135" w:rsidRPr="006E27FD" w:rsidRDefault="0002606D" w:rsidP="00196135">
      <w:pPr>
        <w:spacing w:line="360" w:lineRule="auto"/>
        <w:jc w:val="both"/>
        <w:rPr>
          <w:rFonts w:ascii="Tahoma" w:eastAsia="Tahoma" w:hAnsi="Tahoma" w:cs="Tahoma"/>
          <w:lang w:val="id"/>
        </w:rPr>
      </w:pPr>
      <w:r>
        <w:rPr>
          <w:rFonts w:ascii="Tahoma" w:eastAsia="Tahoma" w:hAnsi="Tahoma" w:cs="Tahoma"/>
          <w:noProof/>
          <w:lang w:val="en-ID" w:eastAsia="en-ID"/>
        </w:rPr>
        <w:lastRenderedPageBreak/>
        <w:drawing>
          <wp:inline distT="0" distB="0" distL="0" distR="0" wp14:anchorId="092F18D9" wp14:editId="39E3740A">
            <wp:extent cx="5040630" cy="6819265"/>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40630" cy="6819265"/>
                    </a:xfrm>
                    <a:prstGeom prst="rect">
                      <a:avLst/>
                    </a:prstGeom>
                  </pic:spPr>
                </pic:pic>
              </a:graphicData>
            </a:graphic>
          </wp:inline>
        </w:drawing>
      </w:r>
    </w:p>
    <w:p w14:paraId="60A818DB" w14:textId="77777777" w:rsidR="0006017A" w:rsidRDefault="0006017A" w:rsidP="0006017A">
      <w:pPr>
        <w:spacing w:before="103" w:line="360" w:lineRule="auto"/>
        <w:jc w:val="both"/>
        <w:rPr>
          <w:rFonts w:eastAsia="Tahoma" w:cs="Tahoma"/>
          <w:sz w:val="21"/>
          <w:lang w:val="id"/>
        </w:rPr>
      </w:pPr>
    </w:p>
    <w:p w14:paraId="19F05099" w14:textId="65E7698A" w:rsidR="005523A3" w:rsidRDefault="005523A3" w:rsidP="00DB65F3">
      <w:pPr>
        <w:spacing w:before="103" w:line="360" w:lineRule="auto"/>
        <w:ind w:firstLine="720"/>
        <w:jc w:val="both"/>
        <w:rPr>
          <w:rFonts w:eastAsia="Tahoma" w:cs="Tahoma"/>
          <w:noProof/>
          <w:sz w:val="21"/>
          <w:lang w:val="en-ID" w:eastAsia="en-ID"/>
        </w:rPr>
      </w:pPr>
    </w:p>
    <w:p w14:paraId="79C8BF07" w14:textId="6A12DECD" w:rsidR="0002606D" w:rsidRPr="00DB65F3" w:rsidRDefault="0002606D" w:rsidP="0002606D">
      <w:pPr>
        <w:spacing w:before="103" w:line="360" w:lineRule="auto"/>
        <w:jc w:val="both"/>
        <w:rPr>
          <w:rFonts w:eastAsia="Tahoma" w:cs="Tahoma"/>
          <w:sz w:val="21"/>
          <w:lang w:val="id"/>
        </w:rPr>
      </w:pPr>
      <w:r>
        <w:rPr>
          <w:rFonts w:eastAsia="Tahoma" w:cs="Tahoma"/>
          <w:noProof/>
          <w:sz w:val="21"/>
          <w:lang w:val="en-ID" w:eastAsia="en-ID"/>
        </w:rPr>
        <w:lastRenderedPageBreak/>
        <w:drawing>
          <wp:inline distT="0" distB="0" distL="0" distR="0" wp14:anchorId="70FA402D" wp14:editId="618337A5">
            <wp:extent cx="5040630" cy="427418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40630" cy="4274185"/>
                    </a:xfrm>
                    <a:prstGeom prst="rect">
                      <a:avLst/>
                    </a:prstGeom>
                  </pic:spPr>
                </pic:pic>
              </a:graphicData>
            </a:graphic>
          </wp:inline>
        </w:drawing>
      </w:r>
    </w:p>
    <w:p w14:paraId="3BBC0611" w14:textId="77777777" w:rsidR="005523A3" w:rsidRDefault="00FC017D" w:rsidP="00DB65F3">
      <w:pPr>
        <w:pStyle w:val="Caption"/>
        <w:rPr>
          <w:rFonts w:ascii="Tahoma" w:hAnsi="Tahoma" w:cs="Tahoma"/>
          <w:lang w:val="en-US"/>
        </w:rPr>
      </w:pPr>
      <w:bookmarkStart w:id="306" w:name="_Toc109332196"/>
      <w:r w:rsidRPr="00FC017D">
        <w:rPr>
          <w:rFonts w:ascii="Tahoma" w:hAnsi="Tahoma" w:cs="Tahoma"/>
        </w:rPr>
        <w:t xml:space="preserve">Gambar IV </w:t>
      </w:r>
      <w:r w:rsidRPr="00FC017D">
        <w:rPr>
          <w:rFonts w:ascii="Tahoma" w:hAnsi="Tahoma" w:cs="Tahoma"/>
        </w:rPr>
        <w:fldChar w:fldCharType="begin"/>
      </w:r>
      <w:r w:rsidRPr="00FC017D">
        <w:rPr>
          <w:rFonts w:ascii="Tahoma" w:hAnsi="Tahoma" w:cs="Tahoma"/>
        </w:rPr>
        <w:instrText xml:space="preserve"> SEQ Gambar_IV \* ARABIC </w:instrText>
      </w:r>
      <w:r w:rsidRPr="00FC017D">
        <w:rPr>
          <w:rFonts w:ascii="Tahoma" w:hAnsi="Tahoma" w:cs="Tahoma"/>
        </w:rPr>
        <w:fldChar w:fldCharType="separate"/>
      </w:r>
      <w:r w:rsidR="00043F1A">
        <w:rPr>
          <w:rFonts w:ascii="Tahoma" w:hAnsi="Tahoma" w:cs="Tahoma"/>
          <w:noProof/>
        </w:rPr>
        <w:t>1</w:t>
      </w:r>
      <w:r w:rsidRPr="00FC017D">
        <w:rPr>
          <w:rFonts w:ascii="Tahoma" w:hAnsi="Tahoma" w:cs="Tahoma"/>
        </w:rPr>
        <w:fldChar w:fldCharType="end"/>
      </w:r>
      <w:r w:rsidRPr="00FC017D">
        <w:rPr>
          <w:rFonts w:ascii="Tahoma" w:hAnsi="Tahoma" w:cs="Tahoma"/>
          <w:lang w:val="en-US"/>
        </w:rPr>
        <w:t xml:space="preserve"> Bagan Alir Penelitian</w:t>
      </w:r>
      <w:bookmarkEnd w:id="306"/>
    </w:p>
    <w:p w14:paraId="2FE7D844" w14:textId="77777777" w:rsidR="00594F9A" w:rsidRPr="00594F9A" w:rsidRDefault="00594F9A" w:rsidP="00594F9A"/>
    <w:p w14:paraId="37419451" w14:textId="77777777" w:rsidR="004F0D16" w:rsidRPr="00DB65F3" w:rsidRDefault="00E47E17" w:rsidP="000736B9">
      <w:pPr>
        <w:pStyle w:val="Heading2"/>
        <w:numPr>
          <w:ilvl w:val="0"/>
          <w:numId w:val="84"/>
        </w:numPr>
        <w:spacing w:line="360" w:lineRule="auto"/>
        <w:ind w:left="284"/>
        <w:rPr>
          <w:rFonts w:cs="Tahoma"/>
        </w:rPr>
      </w:pPr>
      <w:bookmarkStart w:id="307" w:name="_Toc111714866"/>
      <w:r w:rsidRPr="00DB65F3">
        <w:rPr>
          <w:rFonts w:cs="Tahoma"/>
        </w:rPr>
        <w:t>T</w:t>
      </w:r>
      <w:r w:rsidR="00C8443C" w:rsidRPr="00DB65F3">
        <w:rPr>
          <w:rFonts w:cs="Tahoma"/>
        </w:rPr>
        <w:t>eknik Pengumpulan Data</w:t>
      </w:r>
      <w:bookmarkEnd w:id="307"/>
    </w:p>
    <w:p w14:paraId="69E3AE9B" w14:textId="77777777" w:rsidR="004F0D16" w:rsidRPr="00C8443C" w:rsidRDefault="004F0D16" w:rsidP="00C11894">
      <w:pPr>
        <w:spacing w:line="360" w:lineRule="auto"/>
        <w:ind w:firstLine="709"/>
        <w:jc w:val="both"/>
        <w:rPr>
          <w:rFonts w:ascii="Tahoma" w:hAnsi="Tahoma" w:cs="Tahoma"/>
        </w:rPr>
      </w:pPr>
      <w:r w:rsidRPr="00C8443C">
        <w:rPr>
          <w:rFonts w:ascii="Tahoma" w:hAnsi="Tahoma" w:cs="Tahoma"/>
        </w:rPr>
        <w:t>Pada tahap pengumpulan data yang meliputi data primer dan data sekunder. Untuk data primer maka dilakukan dengan beberapa survei yang terkait dengan kondisi lapangan, serta pengumpulan data sekunder yang didapat dari instansi-instansi terkait.</w:t>
      </w:r>
    </w:p>
    <w:p w14:paraId="5EAE5F93" w14:textId="71124AEB" w:rsidR="004F0D16" w:rsidRPr="001769F3" w:rsidRDefault="00D7632A" w:rsidP="00D3609A">
      <w:pPr>
        <w:pStyle w:val="ListParagraph"/>
        <w:numPr>
          <w:ilvl w:val="0"/>
          <w:numId w:val="34"/>
        </w:numPr>
        <w:spacing w:line="360" w:lineRule="auto"/>
        <w:ind w:left="709" w:hanging="643"/>
        <w:jc w:val="both"/>
        <w:rPr>
          <w:rFonts w:ascii="Tahoma" w:hAnsi="Tahoma" w:cs="Tahoma"/>
        </w:rPr>
      </w:pPr>
      <w:r>
        <w:rPr>
          <w:rFonts w:ascii="Tahoma" w:hAnsi="Tahoma" w:cs="Tahoma"/>
        </w:rPr>
        <w:t xml:space="preserve"> </w:t>
      </w:r>
      <w:r w:rsidR="004F0D16" w:rsidRPr="001769F3">
        <w:rPr>
          <w:rFonts w:ascii="Tahoma" w:hAnsi="Tahoma" w:cs="Tahoma"/>
        </w:rPr>
        <w:t>Data Primer</w:t>
      </w:r>
    </w:p>
    <w:p w14:paraId="6295807D" w14:textId="77777777" w:rsidR="008F450D" w:rsidRPr="00505254" w:rsidRDefault="008F450D" w:rsidP="00C11894">
      <w:pPr>
        <w:spacing w:line="360" w:lineRule="auto"/>
        <w:ind w:firstLine="709"/>
        <w:jc w:val="both"/>
        <w:rPr>
          <w:rFonts w:ascii="Tahoma" w:hAnsi="Tahoma" w:cs="Tahoma"/>
        </w:rPr>
      </w:pPr>
      <w:r w:rsidRPr="00505254">
        <w:rPr>
          <w:rFonts w:ascii="Tahoma" w:hAnsi="Tahoma" w:cs="Tahoma"/>
        </w:rPr>
        <w:t>Data-data yang didapat dari</w:t>
      </w:r>
      <w:r w:rsidR="00505254">
        <w:rPr>
          <w:rFonts w:ascii="Tahoma" w:hAnsi="Tahoma" w:cs="Tahoma"/>
        </w:rPr>
        <w:t xml:space="preserve"> laporan umum tim pkl Kota Dumai PTDI STTD (2021) merupakan</w:t>
      </w:r>
      <w:r w:rsidRPr="00505254">
        <w:rPr>
          <w:rFonts w:ascii="Tahoma" w:hAnsi="Tahoma" w:cs="Tahoma"/>
        </w:rPr>
        <w:t xml:space="preserve"> hasil survei dilapangan pada saat melaksanakan PKL </w:t>
      </w:r>
      <w:r w:rsidR="00505254">
        <w:rPr>
          <w:rFonts w:ascii="Tahoma" w:hAnsi="Tahoma" w:cs="Tahoma"/>
        </w:rPr>
        <w:t>adalah</w:t>
      </w:r>
      <w:r w:rsidRPr="00505254">
        <w:rPr>
          <w:rFonts w:ascii="Tahoma" w:hAnsi="Tahoma" w:cs="Tahoma"/>
        </w:rPr>
        <w:t xml:space="preserve"> data primer. Berikut adalah survei-survei yang dilakukan:</w:t>
      </w:r>
    </w:p>
    <w:p w14:paraId="1C6F1F71" w14:textId="77777777" w:rsidR="008F450D" w:rsidRPr="001769F3" w:rsidRDefault="008F450D" w:rsidP="00D3609A">
      <w:pPr>
        <w:pStyle w:val="ListParagraph"/>
        <w:numPr>
          <w:ilvl w:val="0"/>
          <w:numId w:val="35"/>
        </w:numPr>
        <w:spacing w:line="360" w:lineRule="auto"/>
        <w:ind w:left="426"/>
        <w:jc w:val="both"/>
        <w:rPr>
          <w:rFonts w:ascii="Tahoma" w:hAnsi="Tahoma" w:cs="Tahoma"/>
        </w:rPr>
      </w:pPr>
      <w:r w:rsidRPr="001769F3">
        <w:rPr>
          <w:rFonts w:ascii="Tahoma" w:hAnsi="Tahoma" w:cs="Tahoma"/>
        </w:rPr>
        <w:t>Survei Inventarisasi Jalan</w:t>
      </w:r>
    </w:p>
    <w:p w14:paraId="6E15F855" w14:textId="77777777" w:rsidR="008F450D" w:rsidRPr="001769F3" w:rsidRDefault="008F450D" w:rsidP="00505254">
      <w:pPr>
        <w:pStyle w:val="ListParagraph"/>
        <w:spacing w:line="360" w:lineRule="auto"/>
        <w:ind w:left="426"/>
        <w:jc w:val="both"/>
        <w:rPr>
          <w:rFonts w:ascii="Tahoma" w:hAnsi="Tahoma" w:cs="Tahoma"/>
        </w:rPr>
      </w:pPr>
      <w:r w:rsidRPr="001769F3">
        <w:rPr>
          <w:rFonts w:ascii="Tahoma" w:hAnsi="Tahoma" w:cs="Tahoma"/>
        </w:rPr>
        <w:lastRenderedPageBreak/>
        <w:t xml:space="preserve">Survei inventaris jalan dilakukan untuk mengidentifikasi karakteristik jalan, antara lain: panjang jalan, lebar jalan, kondisi jalan, dan juga fasilitas perlengkapan jalan dengan pertimbangan bahwa komponen-komponen tersebut dapat mempengaruhi kapasitas ruas jalan maupun kapasitas persimpangan, pergerakan kendaraan yang berkesalamatan. </w:t>
      </w:r>
    </w:p>
    <w:p w14:paraId="5BE4BD41" w14:textId="77777777" w:rsidR="00595564" w:rsidRPr="001769F3" w:rsidRDefault="00595564" w:rsidP="00505254">
      <w:pPr>
        <w:pStyle w:val="ListParagraph"/>
        <w:spacing w:line="360" w:lineRule="auto"/>
        <w:ind w:left="426"/>
        <w:jc w:val="both"/>
        <w:rPr>
          <w:rFonts w:ascii="Tahoma" w:hAnsi="Tahoma" w:cs="Tahoma"/>
        </w:rPr>
      </w:pPr>
      <w:r w:rsidRPr="001769F3">
        <w:rPr>
          <w:rFonts w:ascii="Tahoma" w:hAnsi="Tahoma" w:cs="Tahoma"/>
        </w:rPr>
        <w:t>Teknik survei yang dilakukan adalah menggunakan cara pengamatan dan pengukuran dengan menyusuri jalan. Target data dari survei ini adalah:</w:t>
      </w:r>
    </w:p>
    <w:p w14:paraId="713D4180" w14:textId="77777777" w:rsidR="00595564" w:rsidRPr="001769F3" w:rsidRDefault="00A7445A" w:rsidP="00D3609A">
      <w:pPr>
        <w:pStyle w:val="ListParagraph"/>
        <w:numPr>
          <w:ilvl w:val="0"/>
          <w:numId w:val="36"/>
        </w:numPr>
        <w:spacing w:line="360" w:lineRule="auto"/>
        <w:ind w:left="851"/>
        <w:jc w:val="both"/>
        <w:rPr>
          <w:rFonts w:ascii="Tahoma" w:hAnsi="Tahoma" w:cs="Tahoma"/>
        </w:rPr>
      </w:pPr>
      <w:r w:rsidRPr="001769F3">
        <w:rPr>
          <w:rFonts w:ascii="Tahoma" w:hAnsi="Tahoma" w:cs="Tahoma"/>
        </w:rPr>
        <w:t>Panjang jalan</w:t>
      </w:r>
    </w:p>
    <w:p w14:paraId="5606B200" w14:textId="77777777" w:rsidR="00A7445A" w:rsidRPr="001769F3" w:rsidRDefault="00A7445A" w:rsidP="00D3609A">
      <w:pPr>
        <w:pStyle w:val="ListParagraph"/>
        <w:numPr>
          <w:ilvl w:val="0"/>
          <w:numId w:val="36"/>
        </w:numPr>
        <w:spacing w:line="360" w:lineRule="auto"/>
        <w:ind w:left="851"/>
        <w:jc w:val="both"/>
        <w:rPr>
          <w:rFonts w:ascii="Tahoma" w:hAnsi="Tahoma" w:cs="Tahoma"/>
        </w:rPr>
      </w:pPr>
      <w:r w:rsidRPr="001769F3">
        <w:rPr>
          <w:rFonts w:ascii="Tahoma" w:hAnsi="Tahoma" w:cs="Tahoma"/>
        </w:rPr>
        <w:t>Lebar jalan</w:t>
      </w:r>
    </w:p>
    <w:p w14:paraId="59E7966C" w14:textId="77777777" w:rsidR="00A7445A" w:rsidRPr="001769F3" w:rsidRDefault="00A7445A" w:rsidP="00D3609A">
      <w:pPr>
        <w:pStyle w:val="ListParagraph"/>
        <w:numPr>
          <w:ilvl w:val="0"/>
          <w:numId w:val="36"/>
        </w:numPr>
        <w:spacing w:line="360" w:lineRule="auto"/>
        <w:ind w:left="851"/>
        <w:jc w:val="both"/>
        <w:rPr>
          <w:rFonts w:ascii="Tahoma" w:hAnsi="Tahoma" w:cs="Tahoma"/>
        </w:rPr>
      </w:pPr>
      <w:r w:rsidRPr="001769F3">
        <w:rPr>
          <w:rFonts w:ascii="Tahoma" w:hAnsi="Tahoma" w:cs="Tahoma"/>
        </w:rPr>
        <w:t>Hambatan samping</w:t>
      </w:r>
    </w:p>
    <w:p w14:paraId="248280B5" w14:textId="77777777" w:rsidR="00A7445A" w:rsidRPr="001769F3" w:rsidRDefault="00A7445A" w:rsidP="00D3609A">
      <w:pPr>
        <w:pStyle w:val="ListParagraph"/>
        <w:numPr>
          <w:ilvl w:val="0"/>
          <w:numId w:val="36"/>
        </w:numPr>
        <w:spacing w:line="360" w:lineRule="auto"/>
        <w:ind w:left="851"/>
        <w:jc w:val="both"/>
        <w:rPr>
          <w:rFonts w:ascii="Tahoma" w:hAnsi="Tahoma" w:cs="Tahoma"/>
        </w:rPr>
      </w:pPr>
      <w:r w:rsidRPr="001769F3">
        <w:rPr>
          <w:rFonts w:ascii="Tahoma" w:hAnsi="Tahoma" w:cs="Tahoma"/>
        </w:rPr>
        <w:t>Tipe jalan</w:t>
      </w:r>
    </w:p>
    <w:p w14:paraId="3D906091" w14:textId="77777777" w:rsidR="00A7445A" w:rsidRDefault="00A7445A" w:rsidP="00D3609A">
      <w:pPr>
        <w:pStyle w:val="ListParagraph"/>
        <w:numPr>
          <w:ilvl w:val="0"/>
          <w:numId w:val="36"/>
        </w:numPr>
        <w:spacing w:line="360" w:lineRule="auto"/>
        <w:ind w:left="851"/>
        <w:jc w:val="both"/>
        <w:rPr>
          <w:rFonts w:ascii="Tahoma" w:hAnsi="Tahoma" w:cs="Tahoma"/>
        </w:rPr>
      </w:pPr>
      <w:r w:rsidRPr="001769F3">
        <w:rPr>
          <w:rFonts w:ascii="Tahoma" w:hAnsi="Tahoma" w:cs="Tahoma"/>
        </w:rPr>
        <w:t>Fungsi jalan</w:t>
      </w:r>
    </w:p>
    <w:p w14:paraId="66D57915" w14:textId="77777777" w:rsidR="00FC017D" w:rsidRPr="00FC017D" w:rsidRDefault="00FC017D" w:rsidP="000736B9">
      <w:pPr>
        <w:pStyle w:val="ListParagraph"/>
        <w:numPr>
          <w:ilvl w:val="0"/>
          <w:numId w:val="75"/>
        </w:numPr>
        <w:spacing w:after="160" w:line="360" w:lineRule="auto"/>
        <w:ind w:left="426"/>
        <w:jc w:val="both"/>
        <w:rPr>
          <w:rFonts w:ascii="Tahoma" w:hAnsi="Tahoma" w:cs="Tahoma"/>
        </w:rPr>
      </w:pPr>
      <w:r w:rsidRPr="00FC017D">
        <w:rPr>
          <w:rFonts w:ascii="Tahoma" w:hAnsi="Tahoma" w:cs="Tahoma"/>
        </w:rPr>
        <w:t>Survei Inventarisasi Simpang</w:t>
      </w:r>
    </w:p>
    <w:p w14:paraId="269315BD" w14:textId="77777777" w:rsidR="00FC017D" w:rsidRPr="00FC017D" w:rsidRDefault="00FC017D" w:rsidP="00505254">
      <w:pPr>
        <w:spacing w:line="360" w:lineRule="auto"/>
        <w:ind w:left="426"/>
        <w:rPr>
          <w:rFonts w:cs="Tahoma"/>
        </w:rPr>
      </w:pPr>
      <w:r w:rsidRPr="00FC017D">
        <w:rPr>
          <w:rFonts w:ascii="Tahoma" w:eastAsia="Calibri" w:hAnsi="Tahoma" w:cs="Tahoma"/>
        </w:rPr>
        <w:t>Dilakukan untuk mengetahui kondisi geometri simpang yang ada dalam wilayah studi serta semua fasilitas yang ada di simpang</w:t>
      </w:r>
      <w:r w:rsidRPr="00FC017D">
        <w:rPr>
          <w:rFonts w:eastAsia="Calibri" w:cs="Tahoma"/>
        </w:rPr>
        <w:t>.</w:t>
      </w:r>
    </w:p>
    <w:p w14:paraId="73B5B7D8" w14:textId="77777777" w:rsidR="00A7445A" w:rsidRPr="001769F3" w:rsidRDefault="00A7445A" w:rsidP="000736B9">
      <w:pPr>
        <w:pStyle w:val="ListParagraph"/>
        <w:numPr>
          <w:ilvl w:val="0"/>
          <w:numId w:val="75"/>
        </w:numPr>
        <w:spacing w:line="360" w:lineRule="auto"/>
        <w:ind w:left="426"/>
        <w:jc w:val="both"/>
        <w:rPr>
          <w:rFonts w:ascii="Tahoma" w:hAnsi="Tahoma" w:cs="Tahoma"/>
        </w:rPr>
      </w:pPr>
      <w:r w:rsidRPr="001769F3">
        <w:rPr>
          <w:rFonts w:ascii="Tahoma" w:hAnsi="Tahoma" w:cs="Tahoma"/>
        </w:rPr>
        <w:t>Survei Pencacahan Lalu Lintas</w:t>
      </w:r>
    </w:p>
    <w:p w14:paraId="1D5ABE8D" w14:textId="77777777" w:rsidR="00A7445A" w:rsidRPr="001769F3" w:rsidRDefault="00A8051C" w:rsidP="00505254">
      <w:pPr>
        <w:pStyle w:val="ListParagraph"/>
        <w:spacing w:line="360" w:lineRule="auto"/>
        <w:ind w:left="426"/>
        <w:jc w:val="both"/>
        <w:rPr>
          <w:rFonts w:ascii="Tahoma" w:hAnsi="Tahoma" w:cs="Tahoma"/>
        </w:rPr>
      </w:pPr>
      <w:r w:rsidRPr="001769F3">
        <w:rPr>
          <w:rFonts w:ascii="Tahoma" w:hAnsi="Tahoma" w:cs="Tahoma"/>
        </w:rPr>
        <w:t>Pengumpulan data arus lalu lintas dimaksudkan untuk mengetahui tingkat kepadatan arus lalu lintas pada ruas jalan dalam satuan waktu tertentu guna menentukan tingkat pelayanan pada jalan. Maksud dari pelaksanaan survei adalah untuk menghitung volume lalu lintas pada ruas jalan, serta bertujuan untuk mengetahui periode waktu sibuk pada masing-masing ruas jalan yang disurvei. Target data dari survei ini adalah:</w:t>
      </w:r>
    </w:p>
    <w:p w14:paraId="3D4CDC0C" w14:textId="77777777" w:rsidR="00A8051C" w:rsidRPr="001769F3" w:rsidRDefault="00A8051C" w:rsidP="00D3609A">
      <w:pPr>
        <w:pStyle w:val="ListParagraph"/>
        <w:numPr>
          <w:ilvl w:val="0"/>
          <w:numId w:val="37"/>
        </w:numPr>
        <w:spacing w:line="360" w:lineRule="auto"/>
        <w:ind w:left="851"/>
        <w:jc w:val="both"/>
        <w:rPr>
          <w:rFonts w:ascii="Tahoma" w:hAnsi="Tahoma" w:cs="Tahoma"/>
        </w:rPr>
      </w:pPr>
      <w:r w:rsidRPr="001769F3">
        <w:rPr>
          <w:rFonts w:ascii="Tahoma" w:hAnsi="Tahoma" w:cs="Tahoma"/>
        </w:rPr>
        <w:t>Arus lalu lintas</w:t>
      </w:r>
    </w:p>
    <w:p w14:paraId="48A2945F" w14:textId="77777777" w:rsidR="00A8051C" w:rsidRPr="001769F3" w:rsidRDefault="00A8051C" w:rsidP="00D3609A">
      <w:pPr>
        <w:pStyle w:val="ListParagraph"/>
        <w:numPr>
          <w:ilvl w:val="0"/>
          <w:numId w:val="37"/>
        </w:numPr>
        <w:spacing w:line="360" w:lineRule="auto"/>
        <w:ind w:left="851"/>
        <w:jc w:val="both"/>
        <w:rPr>
          <w:rFonts w:ascii="Tahoma" w:hAnsi="Tahoma" w:cs="Tahoma"/>
        </w:rPr>
      </w:pPr>
      <w:r w:rsidRPr="001769F3">
        <w:rPr>
          <w:rFonts w:ascii="Tahoma" w:hAnsi="Tahoma" w:cs="Tahoma"/>
        </w:rPr>
        <w:t>Volume lalu lintas</w:t>
      </w:r>
    </w:p>
    <w:p w14:paraId="2022DC73" w14:textId="77777777" w:rsidR="00A8051C" w:rsidRPr="001769F3" w:rsidRDefault="00A8051C" w:rsidP="00D3609A">
      <w:pPr>
        <w:pStyle w:val="ListParagraph"/>
        <w:numPr>
          <w:ilvl w:val="0"/>
          <w:numId w:val="37"/>
        </w:numPr>
        <w:spacing w:line="360" w:lineRule="auto"/>
        <w:ind w:left="851"/>
        <w:jc w:val="both"/>
        <w:rPr>
          <w:rFonts w:ascii="Tahoma" w:hAnsi="Tahoma" w:cs="Tahoma"/>
        </w:rPr>
      </w:pPr>
      <w:r w:rsidRPr="001769F3">
        <w:rPr>
          <w:rFonts w:ascii="Tahoma" w:hAnsi="Tahoma" w:cs="Tahoma"/>
        </w:rPr>
        <w:t>Tingkat kepadatan lalu lintas</w:t>
      </w:r>
    </w:p>
    <w:p w14:paraId="746FFCBE" w14:textId="77777777" w:rsidR="00A8051C" w:rsidRPr="001769F3" w:rsidRDefault="00A8051C" w:rsidP="00505254">
      <w:pPr>
        <w:spacing w:line="360" w:lineRule="auto"/>
        <w:ind w:left="426"/>
        <w:jc w:val="both"/>
        <w:rPr>
          <w:rFonts w:ascii="Tahoma" w:hAnsi="Tahoma" w:cs="Tahoma"/>
        </w:rPr>
      </w:pPr>
      <w:r w:rsidRPr="001769F3">
        <w:rPr>
          <w:rFonts w:ascii="Tahoma" w:hAnsi="Tahoma" w:cs="Tahoma"/>
        </w:rPr>
        <w:t>Survei pencacahan lalu lintas dilakukan dengan menghitung jumlah kendaraan yang melintas di satu titik pada ruas jalan yang telah ditentukan dengan periode waktu tertentu sesuai dengan klasifikasi jenis kendaraan.</w:t>
      </w:r>
    </w:p>
    <w:p w14:paraId="0740047B" w14:textId="77777777" w:rsidR="00A8051C" w:rsidRPr="001769F3" w:rsidRDefault="00A8051C" w:rsidP="00D3609A">
      <w:pPr>
        <w:pStyle w:val="ListParagraph"/>
        <w:numPr>
          <w:ilvl w:val="0"/>
          <w:numId w:val="38"/>
        </w:numPr>
        <w:spacing w:line="360" w:lineRule="auto"/>
        <w:ind w:left="851"/>
        <w:jc w:val="both"/>
        <w:rPr>
          <w:rFonts w:ascii="Tahoma" w:hAnsi="Tahoma" w:cs="Tahoma"/>
        </w:rPr>
      </w:pPr>
      <w:r w:rsidRPr="001769F3">
        <w:rPr>
          <w:rFonts w:ascii="Tahoma" w:hAnsi="Tahoma" w:cs="Tahoma"/>
        </w:rPr>
        <w:t>Menentukan titik survei pada ruas jalan.</w:t>
      </w:r>
    </w:p>
    <w:p w14:paraId="3DF8951C" w14:textId="77777777" w:rsidR="00A8051C" w:rsidRPr="001769F3" w:rsidRDefault="00A8051C" w:rsidP="00D3609A">
      <w:pPr>
        <w:pStyle w:val="ListParagraph"/>
        <w:numPr>
          <w:ilvl w:val="0"/>
          <w:numId w:val="38"/>
        </w:numPr>
        <w:spacing w:line="360" w:lineRule="auto"/>
        <w:ind w:left="851"/>
        <w:jc w:val="both"/>
        <w:rPr>
          <w:rFonts w:ascii="Tahoma" w:hAnsi="Tahoma" w:cs="Tahoma"/>
        </w:rPr>
      </w:pPr>
      <w:r w:rsidRPr="001769F3">
        <w:rPr>
          <w:rFonts w:ascii="Tahoma" w:hAnsi="Tahoma" w:cs="Tahoma"/>
        </w:rPr>
        <w:lastRenderedPageBreak/>
        <w:t>Tenaga pelaksana yang berpartisipasi dalam survei ini yaitu seluruh anggota kelompok tim PKL Kota Dumai yang berjumlah 14 orang taruna/I dengan pembagian kerja 2 (dua) orang pada tiap ruas.</w:t>
      </w:r>
    </w:p>
    <w:p w14:paraId="047D3662" w14:textId="77777777" w:rsidR="00FC017D" w:rsidRPr="00FC017D" w:rsidRDefault="00A8051C" w:rsidP="00D3609A">
      <w:pPr>
        <w:pStyle w:val="ListParagraph"/>
        <w:numPr>
          <w:ilvl w:val="0"/>
          <w:numId w:val="38"/>
        </w:numPr>
        <w:spacing w:line="360" w:lineRule="auto"/>
        <w:ind w:left="851"/>
        <w:jc w:val="both"/>
        <w:rPr>
          <w:rFonts w:ascii="Tahoma" w:hAnsi="Tahoma" w:cs="Tahoma"/>
        </w:rPr>
      </w:pPr>
      <w:r w:rsidRPr="001769F3">
        <w:rPr>
          <w:rFonts w:ascii="Tahoma" w:hAnsi="Tahoma" w:cs="Tahoma"/>
        </w:rPr>
        <w:t>Waktu pelaksanaan survei yaitu 16 jam.</w:t>
      </w:r>
    </w:p>
    <w:p w14:paraId="529BED98" w14:textId="77777777" w:rsidR="00D91CA7" w:rsidRPr="00D91CA7" w:rsidRDefault="00D91CA7" w:rsidP="000736B9">
      <w:pPr>
        <w:numPr>
          <w:ilvl w:val="0"/>
          <w:numId w:val="76"/>
        </w:numPr>
        <w:spacing w:line="360" w:lineRule="auto"/>
        <w:ind w:left="426"/>
        <w:jc w:val="both"/>
        <w:rPr>
          <w:rFonts w:ascii="Tahoma" w:hAnsi="Tahoma" w:cs="Tahoma"/>
          <w:lang w:val="da-DK"/>
        </w:rPr>
      </w:pPr>
      <w:r w:rsidRPr="00D91CA7">
        <w:rPr>
          <w:rFonts w:ascii="Tahoma" w:hAnsi="Tahoma" w:cs="Tahoma"/>
          <w:lang w:val="da-DK"/>
        </w:rPr>
        <w:t>Survei Kecepatan Perjalanan Dengan Metode Pengamatan Kendaraan Bergerak (Moving Car Observer (MCO)) dan Survei Kecepatan Perjalanan Dengan Metode Pengamatan Kendaraan Mengambang (Floating Car Observer (FCO)).</w:t>
      </w:r>
    </w:p>
    <w:p w14:paraId="42F6CF90" w14:textId="77777777" w:rsidR="00D91CA7" w:rsidRPr="00D91CA7" w:rsidRDefault="00D91CA7" w:rsidP="00505254">
      <w:pPr>
        <w:spacing w:line="360" w:lineRule="auto"/>
        <w:ind w:left="426"/>
        <w:jc w:val="both"/>
        <w:rPr>
          <w:rFonts w:ascii="Tahoma" w:hAnsi="Tahoma" w:cs="Tahoma"/>
          <w:lang w:val="id-ID"/>
        </w:rPr>
      </w:pPr>
      <w:r w:rsidRPr="00D91CA7">
        <w:rPr>
          <w:rFonts w:ascii="Tahoma" w:hAnsi="Tahoma" w:cs="Tahoma"/>
          <w:lang w:val="id-ID"/>
        </w:rPr>
        <w:t xml:space="preserve">Data kecepatan perjalanan merupakan parameter yang penting khususnya dipergunakan dalam menentukan tingkat pelayanan jalan. Maksud dilakukan survei kecepatan perjalanan ini adalah untuk mendapatkan data tentang jumlah arus lau lintas, waktu perjalanan rata-rata dan kecepatan perjalanan rata-rata pada setiap ruas jalan. Sedangkan tujuannya adalah untuk mengevaluasi kinerja ruas jalan serta tingkat pelayanan jalan yang ada di wilayah studi berdasarkan data kecepatan perjalanan tiap ruas jalan. </w:t>
      </w:r>
    </w:p>
    <w:p w14:paraId="11859E02" w14:textId="77777777" w:rsidR="00D91CA7" w:rsidRPr="00D91CA7" w:rsidRDefault="00D91CA7" w:rsidP="00505254">
      <w:pPr>
        <w:spacing w:line="360" w:lineRule="auto"/>
        <w:ind w:left="-284" w:firstLine="720"/>
        <w:jc w:val="both"/>
        <w:rPr>
          <w:rFonts w:ascii="Tahoma" w:hAnsi="Tahoma" w:cs="Tahoma"/>
          <w:lang w:val="id-ID"/>
        </w:rPr>
      </w:pPr>
      <w:r w:rsidRPr="00D91CA7">
        <w:rPr>
          <w:rFonts w:ascii="Tahoma" w:hAnsi="Tahoma" w:cs="Tahoma"/>
          <w:lang w:val="id-ID"/>
        </w:rPr>
        <w:t>Target data yang akan didapat dalam survei ini adalah:</w:t>
      </w:r>
    </w:p>
    <w:p w14:paraId="4E0B6C45" w14:textId="77777777" w:rsidR="00D91CA7" w:rsidRPr="00D91CA7" w:rsidRDefault="00D91CA7" w:rsidP="000736B9">
      <w:pPr>
        <w:numPr>
          <w:ilvl w:val="0"/>
          <w:numId w:val="70"/>
        </w:numPr>
        <w:spacing w:line="360" w:lineRule="auto"/>
        <w:jc w:val="both"/>
        <w:rPr>
          <w:rFonts w:ascii="Tahoma" w:hAnsi="Tahoma" w:cs="Tahoma"/>
          <w:lang w:val="id-ID"/>
        </w:rPr>
      </w:pPr>
      <w:r w:rsidRPr="00D91CA7">
        <w:rPr>
          <w:rFonts w:ascii="Tahoma" w:hAnsi="Tahoma" w:cs="Tahoma"/>
          <w:lang w:val="id-ID"/>
        </w:rPr>
        <w:t>Waktu perjalanan (waktu berangkat dan kendaraan tiba)</w:t>
      </w:r>
    </w:p>
    <w:p w14:paraId="27458017" w14:textId="77777777" w:rsidR="00D91CA7" w:rsidRPr="00D91CA7" w:rsidRDefault="00D91CA7" w:rsidP="000736B9">
      <w:pPr>
        <w:numPr>
          <w:ilvl w:val="0"/>
          <w:numId w:val="70"/>
        </w:numPr>
        <w:spacing w:line="360" w:lineRule="auto"/>
        <w:jc w:val="both"/>
        <w:rPr>
          <w:rFonts w:ascii="Tahoma" w:hAnsi="Tahoma" w:cs="Tahoma"/>
          <w:lang w:val="id-ID"/>
        </w:rPr>
      </w:pPr>
      <w:r w:rsidRPr="00D91CA7">
        <w:rPr>
          <w:rFonts w:ascii="Tahoma" w:hAnsi="Tahoma" w:cs="Tahoma"/>
          <w:lang w:val="id-ID"/>
        </w:rPr>
        <w:t xml:space="preserve">Waktu henti kendaraan </w:t>
      </w:r>
    </w:p>
    <w:p w14:paraId="304FB0D9" w14:textId="77777777" w:rsidR="00D91CA7" w:rsidRPr="00D91CA7" w:rsidRDefault="00D91CA7" w:rsidP="000736B9">
      <w:pPr>
        <w:numPr>
          <w:ilvl w:val="0"/>
          <w:numId w:val="70"/>
        </w:numPr>
        <w:spacing w:line="360" w:lineRule="auto"/>
        <w:jc w:val="both"/>
        <w:rPr>
          <w:rFonts w:ascii="Tahoma" w:hAnsi="Tahoma" w:cs="Tahoma"/>
          <w:lang w:val="id-ID"/>
        </w:rPr>
      </w:pPr>
      <w:r w:rsidRPr="00D91CA7">
        <w:rPr>
          <w:rFonts w:ascii="Tahoma" w:hAnsi="Tahoma" w:cs="Tahoma"/>
          <w:lang w:val="id-ID"/>
        </w:rPr>
        <w:t>Penyebab henti karena hambatan</w:t>
      </w:r>
    </w:p>
    <w:p w14:paraId="7C403B09" w14:textId="77777777" w:rsidR="00D91CA7" w:rsidRPr="00D91CA7" w:rsidRDefault="00D91CA7" w:rsidP="000736B9">
      <w:pPr>
        <w:numPr>
          <w:ilvl w:val="0"/>
          <w:numId w:val="70"/>
        </w:numPr>
        <w:spacing w:line="360" w:lineRule="auto"/>
        <w:jc w:val="both"/>
        <w:rPr>
          <w:rFonts w:ascii="Tahoma" w:hAnsi="Tahoma" w:cs="Tahoma"/>
          <w:lang w:val="id-ID"/>
        </w:rPr>
      </w:pPr>
      <w:r w:rsidRPr="00D91CA7">
        <w:rPr>
          <w:rFonts w:ascii="Tahoma" w:hAnsi="Tahoma" w:cs="Tahoma"/>
          <w:lang w:val="id-ID"/>
        </w:rPr>
        <w:t>Jumlah kendaraan yang berlawanan arah dengan kendaraan pengamat</w:t>
      </w:r>
    </w:p>
    <w:p w14:paraId="4725D00A" w14:textId="77777777" w:rsidR="00D91CA7" w:rsidRPr="00D91CA7" w:rsidRDefault="00D91CA7" w:rsidP="000736B9">
      <w:pPr>
        <w:numPr>
          <w:ilvl w:val="0"/>
          <w:numId w:val="70"/>
        </w:numPr>
        <w:spacing w:line="360" w:lineRule="auto"/>
        <w:jc w:val="both"/>
        <w:rPr>
          <w:rFonts w:ascii="Tahoma" w:hAnsi="Tahoma" w:cs="Tahoma"/>
          <w:lang w:val="id-ID"/>
        </w:rPr>
      </w:pPr>
      <w:r w:rsidRPr="00D91CA7">
        <w:rPr>
          <w:rFonts w:ascii="Tahoma" w:hAnsi="Tahoma" w:cs="Tahoma"/>
          <w:lang w:val="id-ID"/>
        </w:rPr>
        <w:t>Jumlah kendaraan yang dilewati oleh kendaraan pengamat</w:t>
      </w:r>
    </w:p>
    <w:p w14:paraId="10AAEE92" w14:textId="77777777" w:rsidR="00D91CA7" w:rsidRDefault="00D91CA7" w:rsidP="000736B9">
      <w:pPr>
        <w:numPr>
          <w:ilvl w:val="0"/>
          <w:numId w:val="70"/>
        </w:numPr>
        <w:spacing w:line="360" w:lineRule="auto"/>
        <w:jc w:val="both"/>
        <w:rPr>
          <w:rFonts w:ascii="Tahoma" w:hAnsi="Tahoma" w:cs="Tahoma"/>
          <w:lang w:val="id-ID"/>
        </w:rPr>
      </w:pPr>
      <w:r w:rsidRPr="00D91CA7">
        <w:rPr>
          <w:rFonts w:ascii="Tahoma" w:hAnsi="Tahoma" w:cs="Tahoma"/>
          <w:lang w:val="id-ID"/>
        </w:rPr>
        <w:t>Jumlah kendaraan yang melewati kendaraan pengamat</w:t>
      </w:r>
    </w:p>
    <w:p w14:paraId="088F0FD7" w14:textId="77777777" w:rsidR="00FC017D" w:rsidRPr="00FC017D" w:rsidRDefault="00FC017D" w:rsidP="000736B9">
      <w:pPr>
        <w:pStyle w:val="ListParagraph"/>
        <w:numPr>
          <w:ilvl w:val="0"/>
          <w:numId w:val="77"/>
        </w:numPr>
        <w:spacing w:line="360" w:lineRule="auto"/>
        <w:ind w:left="426"/>
        <w:jc w:val="both"/>
        <w:rPr>
          <w:rFonts w:ascii="Tahoma" w:hAnsi="Tahoma" w:cs="Tahoma"/>
          <w:lang w:val="id-ID"/>
        </w:rPr>
      </w:pPr>
      <w:r w:rsidRPr="00FC017D">
        <w:rPr>
          <w:rFonts w:ascii="Tahoma" w:hAnsi="Tahoma" w:cs="Tahoma"/>
          <w:lang w:val="id-ID"/>
        </w:rPr>
        <w:t>Survei Gerakan Membelok Terklasifikasi</w:t>
      </w:r>
    </w:p>
    <w:p w14:paraId="735F5271" w14:textId="77777777" w:rsidR="00FC017D" w:rsidRDefault="00FC017D" w:rsidP="00505254">
      <w:pPr>
        <w:spacing w:line="360" w:lineRule="auto"/>
        <w:ind w:left="426"/>
        <w:jc w:val="both"/>
        <w:rPr>
          <w:rFonts w:ascii="Tahoma" w:hAnsi="Tahoma" w:cs="Tahoma"/>
          <w:lang w:val="id-ID"/>
        </w:rPr>
      </w:pPr>
      <w:r w:rsidRPr="00FC017D">
        <w:rPr>
          <w:rFonts w:ascii="Tahoma" w:hAnsi="Tahoma" w:cs="Tahoma"/>
          <w:lang w:val="id-ID"/>
        </w:rPr>
        <w:t xml:space="preserve">Dimaksudkan untuk mengetahui tingkat kepadatan lalu lintas pada suatu persimpangan berdasarkan volume lalu lintas terklasifikasi dengan tujuan untuk mendesain geometrik persimpangan, menganalisa sistem pengendalian persimpangan dan kapasitas khusus terhadap lalu lintas. Target data yang </w:t>
      </w:r>
      <w:r w:rsidRPr="00FC017D">
        <w:rPr>
          <w:rFonts w:ascii="Tahoma" w:hAnsi="Tahoma" w:cs="Tahoma"/>
          <w:lang w:val="id-ID"/>
        </w:rPr>
        <w:lastRenderedPageBreak/>
        <w:t>diperoleh adalah data arus lalu lintas atau jumlah dan klasifikasi jenis kendaraan untuk setiap arah pergerakan kendaraan pada tiap – tiap kaki persimpangan dalam satuan waktu tertentu.</w:t>
      </w:r>
    </w:p>
    <w:p w14:paraId="2AEAA0C1" w14:textId="77777777" w:rsidR="00A8051C" w:rsidRPr="001769F3" w:rsidRDefault="00A8051C" w:rsidP="000736B9">
      <w:pPr>
        <w:pStyle w:val="ListParagraph"/>
        <w:numPr>
          <w:ilvl w:val="0"/>
          <w:numId w:val="74"/>
        </w:numPr>
        <w:spacing w:line="360" w:lineRule="auto"/>
        <w:ind w:left="426"/>
        <w:jc w:val="both"/>
        <w:rPr>
          <w:rFonts w:ascii="Tahoma" w:hAnsi="Tahoma" w:cs="Tahoma"/>
        </w:rPr>
      </w:pPr>
      <w:r w:rsidRPr="001769F3">
        <w:rPr>
          <w:rFonts w:ascii="Tahoma" w:hAnsi="Tahoma" w:cs="Tahoma"/>
        </w:rPr>
        <w:t>Survei Wawancara Tepi Jalan</w:t>
      </w:r>
    </w:p>
    <w:p w14:paraId="0625CE94" w14:textId="77777777" w:rsidR="00A8051C" w:rsidRPr="001769F3" w:rsidRDefault="00A8051C" w:rsidP="00505254">
      <w:pPr>
        <w:pStyle w:val="ListParagraph"/>
        <w:spacing w:line="360" w:lineRule="auto"/>
        <w:ind w:left="426"/>
        <w:jc w:val="both"/>
        <w:rPr>
          <w:rFonts w:ascii="Tahoma" w:hAnsi="Tahoma" w:cs="Tahoma"/>
        </w:rPr>
      </w:pPr>
      <w:r w:rsidRPr="001769F3">
        <w:rPr>
          <w:rFonts w:ascii="Tahoma" w:hAnsi="Tahoma" w:cs="Tahoma"/>
        </w:rPr>
        <w:t xml:space="preserve">Survei wawancara tepi jalan dilakukan pada daerah kordon luar, dengan cara memberhentikan kendaraan yang melewati lokasi survei </w:t>
      </w:r>
      <w:r w:rsidR="008B6B4D" w:rsidRPr="001769F3">
        <w:rPr>
          <w:rFonts w:ascii="Tahoma" w:hAnsi="Tahoma" w:cs="Tahoma"/>
        </w:rPr>
        <w:t xml:space="preserve">dari arah dalam maupun luar wilayah studi </w:t>
      </w:r>
      <w:r w:rsidRPr="001769F3">
        <w:rPr>
          <w:rFonts w:ascii="Tahoma" w:hAnsi="Tahoma" w:cs="Tahoma"/>
        </w:rPr>
        <w:t>dan melakukan wawancara kepada pengemudi kendaraan mengenai rincian informas</w:t>
      </w:r>
      <w:r w:rsidR="008B6B4D" w:rsidRPr="001769F3">
        <w:rPr>
          <w:rFonts w:ascii="Tahoma" w:hAnsi="Tahoma" w:cs="Tahoma"/>
        </w:rPr>
        <w:t>i perjalanan.</w:t>
      </w:r>
    </w:p>
    <w:p w14:paraId="7372BBA9" w14:textId="77777777" w:rsidR="00A8051C" w:rsidRPr="001769F3" w:rsidRDefault="008B6B4D" w:rsidP="00505254">
      <w:pPr>
        <w:pStyle w:val="ListParagraph"/>
        <w:spacing w:line="360" w:lineRule="auto"/>
        <w:ind w:left="426"/>
        <w:jc w:val="both"/>
        <w:rPr>
          <w:rFonts w:ascii="Tahoma" w:hAnsi="Tahoma" w:cs="Tahoma"/>
        </w:rPr>
      </w:pPr>
      <w:r w:rsidRPr="001769F3">
        <w:rPr>
          <w:rFonts w:ascii="Tahoma" w:hAnsi="Tahoma" w:cs="Tahoma"/>
        </w:rPr>
        <w:t>Adapun target data yang didapatkan dari survei wawancara tepi jalan ini adalah:</w:t>
      </w:r>
    </w:p>
    <w:p w14:paraId="13962F91" w14:textId="77777777" w:rsidR="008B6B4D" w:rsidRPr="001769F3" w:rsidRDefault="008B6B4D" w:rsidP="00D3609A">
      <w:pPr>
        <w:pStyle w:val="ListParagraph"/>
        <w:numPr>
          <w:ilvl w:val="0"/>
          <w:numId w:val="39"/>
        </w:numPr>
        <w:spacing w:line="360" w:lineRule="auto"/>
        <w:ind w:left="851"/>
        <w:jc w:val="both"/>
        <w:rPr>
          <w:rFonts w:ascii="Tahoma" w:hAnsi="Tahoma" w:cs="Tahoma"/>
        </w:rPr>
      </w:pPr>
      <w:r w:rsidRPr="001769F3">
        <w:rPr>
          <w:rFonts w:ascii="Tahoma" w:hAnsi="Tahoma" w:cs="Tahoma"/>
        </w:rPr>
        <w:t>Jenis kendaraan yang digunakan</w:t>
      </w:r>
    </w:p>
    <w:p w14:paraId="03AB9A2E" w14:textId="77777777" w:rsidR="008B6B4D" w:rsidRPr="001769F3" w:rsidRDefault="008B6B4D" w:rsidP="00D3609A">
      <w:pPr>
        <w:pStyle w:val="ListParagraph"/>
        <w:numPr>
          <w:ilvl w:val="0"/>
          <w:numId w:val="39"/>
        </w:numPr>
        <w:spacing w:line="360" w:lineRule="auto"/>
        <w:ind w:left="851"/>
        <w:jc w:val="both"/>
        <w:rPr>
          <w:rFonts w:ascii="Tahoma" w:hAnsi="Tahoma" w:cs="Tahoma"/>
        </w:rPr>
      </w:pPr>
      <w:r w:rsidRPr="001769F3">
        <w:rPr>
          <w:rFonts w:ascii="Tahoma" w:hAnsi="Tahoma" w:cs="Tahoma"/>
        </w:rPr>
        <w:t>Asal dan tujuan perjalanan masing-masing kendaraan</w:t>
      </w:r>
    </w:p>
    <w:p w14:paraId="69469BA5" w14:textId="77777777" w:rsidR="008B6B4D" w:rsidRPr="001769F3" w:rsidRDefault="008B6B4D" w:rsidP="00D3609A">
      <w:pPr>
        <w:pStyle w:val="ListParagraph"/>
        <w:numPr>
          <w:ilvl w:val="0"/>
          <w:numId w:val="39"/>
        </w:numPr>
        <w:spacing w:line="360" w:lineRule="auto"/>
        <w:ind w:left="851"/>
        <w:jc w:val="both"/>
        <w:rPr>
          <w:rFonts w:ascii="Tahoma" w:hAnsi="Tahoma" w:cs="Tahoma"/>
        </w:rPr>
      </w:pPr>
      <w:r w:rsidRPr="001769F3">
        <w:rPr>
          <w:rFonts w:ascii="Tahoma" w:hAnsi="Tahoma" w:cs="Tahoma"/>
        </w:rPr>
        <w:t>Beban muatan barang</w:t>
      </w:r>
    </w:p>
    <w:p w14:paraId="54CDE6FA" w14:textId="77777777" w:rsidR="008B6B4D" w:rsidRPr="001769F3" w:rsidRDefault="008B6B4D" w:rsidP="00D3609A">
      <w:pPr>
        <w:pStyle w:val="ListParagraph"/>
        <w:numPr>
          <w:ilvl w:val="0"/>
          <w:numId w:val="39"/>
        </w:numPr>
        <w:spacing w:line="360" w:lineRule="auto"/>
        <w:ind w:left="851"/>
        <w:jc w:val="both"/>
        <w:rPr>
          <w:rFonts w:ascii="Tahoma" w:hAnsi="Tahoma" w:cs="Tahoma"/>
        </w:rPr>
      </w:pPr>
      <w:r w:rsidRPr="001769F3">
        <w:rPr>
          <w:rFonts w:ascii="Tahoma" w:hAnsi="Tahoma" w:cs="Tahoma"/>
        </w:rPr>
        <w:t>Jenis muatan kendaraan</w:t>
      </w:r>
    </w:p>
    <w:p w14:paraId="7A22DD15" w14:textId="77777777" w:rsidR="008B6B4D" w:rsidRPr="001769F3" w:rsidRDefault="008B6B4D" w:rsidP="00505254">
      <w:pPr>
        <w:spacing w:line="360" w:lineRule="auto"/>
        <w:ind w:left="426"/>
        <w:jc w:val="both"/>
        <w:rPr>
          <w:rFonts w:ascii="Tahoma" w:hAnsi="Tahoma" w:cs="Tahoma"/>
        </w:rPr>
      </w:pPr>
      <w:r w:rsidRPr="001769F3">
        <w:rPr>
          <w:rFonts w:ascii="Tahoma" w:hAnsi="Tahoma" w:cs="Tahoma"/>
        </w:rPr>
        <w:t>Survei ini dimaksudkan untuk menggambarkan pola pergerakan yang terjadi antar daerah studi dengan daerah sekitarnya. Pola pergerakannya adalah:</w:t>
      </w:r>
    </w:p>
    <w:p w14:paraId="26886DC9" w14:textId="77777777" w:rsidR="008B6B4D" w:rsidRPr="001769F3" w:rsidRDefault="008B6B4D" w:rsidP="00D3609A">
      <w:pPr>
        <w:pStyle w:val="ListParagraph"/>
        <w:numPr>
          <w:ilvl w:val="0"/>
          <w:numId w:val="40"/>
        </w:numPr>
        <w:spacing w:line="360" w:lineRule="auto"/>
        <w:ind w:left="851"/>
        <w:jc w:val="both"/>
        <w:rPr>
          <w:rFonts w:ascii="Tahoma" w:hAnsi="Tahoma" w:cs="Tahoma"/>
        </w:rPr>
      </w:pPr>
      <w:r w:rsidRPr="001769F3">
        <w:rPr>
          <w:rFonts w:ascii="Tahoma" w:hAnsi="Tahoma" w:cs="Tahoma"/>
        </w:rPr>
        <w:t>Internal-eksternal yaitu pergerakan dari dalam area studi (zona dalam) ke luar area studi (zona luar);</w:t>
      </w:r>
    </w:p>
    <w:p w14:paraId="5AE874EF" w14:textId="77777777" w:rsidR="008B6B4D" w:rsidRPr="001769F3" w:rsidRDefault="008B6B4D" w:rsidP="00D3609A">
      <w:pPr>
        <w:pStyle w:val="ListParagraph"/>
        <w:numPr>
          <w:ilvl w:val="0"/>
          <w:numId w:val="40"/>
        </w:numPr>
        <w:spacing w:line="360" w:lineRule="auto"/>
        <w:ind w:left="851"/>
        <w:jc w:val="both"/>
        <w:rPr>
          <w:rFonts w:ascii="Tahoma" w:hAnsi="Tahoma" w:cs="Tahoma"/>
        </w:rPr>
      </w:pPr>
      <w:r w:rsidRPr="001769F3">
        <w:rPr>
          <w:rFonts w:ascii="Tahoma" w:hAnsi="Tahoma" w:cs="Tahoma"/>
        </w:rPr>
        <w:t>Eksternal-internal yaitu pergerakan dari luar area studi (zona luar) ke dalam area studi (zona dalam);</w:t>
      </w:r>
    </w:p>
    <w:p w14:paraId="22DAE884" w14:textId="77777777" w:rsidR="008B6B4D" w:rsidRPr="001769F3" w:rsidRDefault="008B6B4D" w:rsidP="00D3609A">
      <w:pPr>
        <w:pStyle w:val="ListParagraph"/>
        <w:numPr>
          <w:ilvl w:val="0"/>
          <w:numId w:val="40"/>
        </w:numPr>
        <w:spacing w:line="360" w:lineRule="auto"/>
        <w:ind w:left="851"/>
        <w:jc w:val="both"/>
        <w:rPr>
          <w:rFonts w:ascii="Tahoma" w:hAnsi="Tahoma" w:cs="Tahoma"/>
        </w:rPr>
      </w:pPr>
      <w:r w:rsidRPr="001769F3">
        <w:rPr>
          <w:rFonts w:ascii="Tahoma" w:hAnsi="Tahoma" w:cs="Tahoma"/>
        </w:rPr>
        <w:t>Eksternal-eksternal yaitu pergerakan yang melintasi area studi, yang asal dan tujuan perjalanan adalah zona luar;</w:t>
      </w:r>
    </w:p>
    <w:p w14:paraId="4316D4D0" w14:textId="77777777" w:rsidR="008B6B4D" w:rsidRPr="001769F3" w:rsidRDefault="008B6B4D" w:rsidP="00D3609A">
      <w:pPr>
        <w:pStyle w:val="ListParagraph"/>
        <w:numPr>
          <w:ilvl w:val="0"/>
          <w:numId w:val="40"/>
        </w:numPr>
        <w:spacing w:line="360" w:lineRule="auto"/>
        <w:ind w:left="851"/>
        <w:jc w:val="both"/>
        <w:rPr>
          <w:rFonts w:ascii="Tahoma" w:hAnsi="Tahoma" w:cs="Tahoma"/>
        </w:rPr>
      </w:pPr>
      <w:r w:rsidRPr="001769F3">
        <w:rPr>
          <w:rFonts w:ascii="Tahoma" w:hAnsi="Tahoma" w:cs="Tahoma"/>
        </w:rPr>
        <w:t>Internal-intermediate yaitu pergerakan perjalanan ulang alik.</w:t>
      </w:r>
    </w:p>
    <w:p w14:paraId="5DEF06A1" w14:textId="77777777" w:rsidR="008B6B4D" w:rsidRPr="001769F3" w:rsidRDefault="008B6B4D" w:rsidP="00505254">
      <w:pPr>
        <w:spacing w:line="360" w:lineRule="auto"/>
        <w:ind w:left="426"/>
        <w:jc w:val="both"/>
        <w:rPr>
          <w:rFonts w:ascii="Tahoma" w:hAnsi="Tahoma" w:cs="Tahoma"/>
        </w:rPr>
      </w:pPr>
      <w:r w:rsidRPr="001769F3">
        <w:rPr>
          <w:rFonts w:ascii="Tahoma" w:hAnsi="Tahoma" w:cs="Tahoma"/>
        </w:rPr>
        <w:t xml:space="preserve">Pelaksanaan survei dilakukan dengan 14 orang anggota tim PKL serta tenaga bantuan dari Dishub Kota Dumai untuk menghentikan kendaraan yang melintas. </w:t>
      </w:r>
    </w:p>
    <w:p w14:paraId="35DE2AE0" w14:textId="77777777" w:rsidR="008B6B4D" w:rsidRPr="001769F3" w:rsidRDefault="008B6B4D" w:rsidP="00505254">
      <w:pPr>
        <w:spacing w:line="360" w:lineRule="auto"/>
        <w:ind w:left="426"/>
        <w:jc w:val="both"/>
        <w:rPr>
          <w:rFonts w:ascii="Tahoma" w:hAnsi="Tahoma" w:cs="Tahoma"/>
        </w:rPr>
      </w:pPr>
      <w:r w:rsidRPr="001769F3">
        <w:rPr>
          <w:rFonts w:ascii="Tahoma" w:hAnsi="Tahoma" w:cs="Tahoma"/>
        </w:rPr>
        <w:t>Teknik pelaksanaan survei dilakukan oleh surveyor di tepi jalan untuk masing-masing arah masuk dan keluar. Pengambilan sampel dilakukan secara acak dengan menghentikan kendaraan.</w:t>
      </w:r>
    </w:p>
    <w:p w14:paraId="271FABCB" w14:textId="77777777" w:rsidR="008B6B4D" w:rsidRPr="001769F3" w:rsidRDefault="008B6B4D" w:rsidP="000736B9">
      <w:pPr>
        <w:pStyle w:val="ListParagraph"/>
        <w:numPr>
          <w:ilvl w:val="0"/>
          <w:numId w:val="74"/>
        </w:numPr>
        <w:spacing w:line="360" w:lineRule="auto"/>
        <w:ind w:left="426"/>
        <w:jc w:val="both"/>
        <w:rPr>
          <w:rFonts w:ascii="Tahoma" w:hAnsi="Tahoma" w:cs="Tahoma"/>
        </w:rPr>
      </w:pPr>
      <w:r w:rsidRPr="001769F3">
        <w:rPr>
          <w:rFonts w:ascii="Tahoma" w:hAnsi="Tahoma" w:cs="Tahoma"/>
        </w:rPr>
        <w:lastRenderedPageBreak/>
        <w:t>Survei Wawancara Angkutan Barang</w:t>
      </w:r>
    </w:p>
    <w:p w14:paraId="050E4B1D" w14:textId="77777777" w:rsidR="008B6B4D" w:rsidRPr="001769F3" w:rsidRDefault="008B6B4D" w:rsidP="00505254">
      <w:pPr>
        <w:pStyle w:val="ListParagraph"/>
        <w:spacing w:line="360" w:lineRule="auto"/>
        <w:ind w:left="426"/>
        <w:jc w:val="both"/>
        <w:rPr>
          <w:rFonts w:ascii="Tahoma" w:hAnsi="Tahoma" w:cs="Tahoma"/>
        </w:rPr>
      </w:pPr>
      <w:r w:rsidRPr="001769F3">
        <w:rPr>
          <w:rFonts w:ascii="Tahoma" w:hAnsi="Tahoma" w:cs="Tahoma"/>
        </w:rPr>
        <w:t>Survei ini bertujuan untuk mengetahui pergerakan kendaraan angkutan barang yang terjadi</w:t>
      </w:r>
      <w:r w:rsidR="00C50941" w:rsidRPr="001769F3">
        <w:rPr>
          <w:rFonts w:ascii="Tahoma" w:hAnsi="Tahoma" w:cs="Tahoma"/>
        </w:rPr>
        <w:t xml:space="preserve"> beserta lokasi potensi di dalam maupun keluar wilayah Kota Dumai. Survei ini dilakukan dengan wawancara kepada pengendara angkutan barang, kemudian akan mengidentifikasi rute yang dilalui tanpa melihat prasarana jalan yang dilalui. Titik tempat pelaksaan yaitu pada titik-titik survei wawancara tepi jalan, sehingga dapat sekaligus dilakukan pada survei tepi jala tersebut ketika surveyor mewawancarai kendaraan khusus angkutan barang. Selain pada titik-titik survei wawancara tepi jalan, dilakukan juga survei dibeberapa tempat yang berpotensi untuk angkutan barang di Kota Dumai. Lokasi survei yang dimaksud, yaitu:</w:t>
      </w:r>
    </w:p>
    <w:p w14:paraId="10644C23" w14:textId="77777777" w:rsidR="00C50941" w:rsidRPr="00603E53" w:rsidRDefault="00940546" w:rsidP="00173B8E">
      <w:pPr>
        <w:pStyle w:val="ListParagraph"/>
        <w:numPr>
          <w:ilvl w:val="0"/>
          <w:numId w:val="64"/>
        </w:numPr>
        <w:spacing w:line="360" w:lineRule="auto"/>
        <w:ind w:left="851"/>
        <w:rPr>
          <w:rFonts w:ascii="Tahoma" w:hAnsi="Tahoma" w:cs="Tahoma"/>
        </w:rPr>
      </w:pPr>
      <w:r w:rsidRPr="00603E53">
        <w:rPr>
          <w:rFonts w:ascii="Tahoma" w:hAnsi="Tahoma" w:cs="Tahoma"/>
        </w:rPr>
        <w:t>PT Pertamina</w:t>
      </w:r>
    </w:p>
    <w:p w14:paraId="72C9A1D2" w14:textId="77777777" w:rsidR="00C50941" w:rsidRPr="00603E53" w:rsidRDefault="00940546" w:rsidP="00173B8E">
      <w:pPr>
        <w:pStyle w:val="ListParagraph"/>
        <w:numPr>
          <w:ilvl w:val="0"/>
          <w:numId w:val="64"/>
        </w:numPr>
        <w:spacing w:line="360" w:lineRule="auto"/>
        <w:ind w:left="851"/>
        <w:rPr>
          <w:rFonts w:ascii="Tahoma" w:hAnsi="Tahoma" w:cs="Tahoma"/>
        </w:rPr>
      </w:pPr>
      <w:r w:rsidRPr="00603E53">
        <w:rPr>
          <w:rFonts w:ascii="Tahoma" w:hAnsi="Tahoma" w:cs="Tahoma"/>
        </w:rPr>
        <w:t>PT Wilmar Nabati</w:t>
      </w:r>
    </w:p>
    <w:p w14:paraId="2BAEBDB4" w14:textId="77777777" w:rsidR="00C50941" w:rsidRPr="00603E53" w:rsidRDefault="00940546" w:rsidP="00173B8E">
      <w:pPr>
        <w:pStyle w:val="ListParagraph"/>
        <w:numPr>
          <w:ilvl w:val="0"/>
          <w:numId w:val="64"/>
        </w:numPr>
        <w:spacing w:line="360" w:lineRule="auto"/>
        <w:ind w:left="851"/>
        <w:rPr>
          <w:rFonts w:ascii="Tahoma" w:hAnsi="Tahoma" w:cs="Tahoma"/>
        </w:rPr>
      </w:pPr>
      <w:r w:rsidRPr="00603E53">
        <w:rPr>
          <w:rFonts w:ascii="Tahoma" w:hAnsi="Tahoma" w:cs="Tahoma"/>
        </w:rPr>
        <w:t>PT Sari Dumai Sejati</w:t>
      </w:r>
    </w:p>
    <w:p w14:paraId="69B05FAE" w14:textId="77777777" w:rsidR="00603E53" w:rsidRPr="00603E53" w:rsidRDefault="00603E53" w:rsidP="00173B8E">
      <w:pPr>
        <w:pStyle w:val="ListParagraph"/>
        <w:numPr>
          <w:ilvl w:val="0"/>
          <w:numId w:val="64"/>
        </w:numPr>
        <w:spacing w:line="360" w:lineRule="auto"/>
        <w:ind w:left="851"/>
        <w:rPr>
          <w:rFonts w:ascii="Tahoma" w:hAnsi="Tahoma" w:cs="Tahoma"/>
        </w:rPr>
      </w:pPr>
      <w:r w:rsidRPr="00603E53">
        <w:rPr>
          <w:rFonts w:ascii="Tahoma" w:hAnsi="Tahoma" w:cs="Tahoma"/>
        </w:rPr>
        <w:t>PT Pasific Indopalm Industries</w:t>
      </w:r>
    </w:p>
    <w:p w14:paraId="2E538661" w14:textId="79181E5C" w:rsidR="00C5429A" w:rsidRPr="001769F3" w:rsidRDefault="00D7632A" w:rsidP="00D7632A">
      <w:pPr>
        <w:pStyle w:val="ListParagraph"/>
        <w:numPr>
          <w:ilvl w:val="0"/>
          <w:numId w:val="34"/>
        </w:numPr>
        <w:spacing w:line="360" w:lineRule="auto"/>
        <w:ind w:left="426"/>
        <w:jc w:val="both"/>
        <w:rPr>
          <w:rFonts w:ascii="Tahoma" w:hAnsi="Tahoma" w:cs="Tahoma"/>
        </w:rPr>
      </w:pPr>
      <w:r>
        <w:rPr>
          <w:rFonts w:ascii="Tahoma" w:hAnsi="Tahoma" w:cs="Tahoma"/>
        </w:rPr>
        <w:t xml:space="preserve"> </w:t>
      </w:r>
      <w:r w:rsidR="00C50941" w:rsidRPr="001769F3">
        <w:rPr>
          <w:rFonts w:ascii="Tahoma" w:hAnsi="Tahoma" w:cs="Tahoma"/>
        </w:rPr>
        <w:t>Data Sekunder</w:t>
      </w:r>
    </w:p>
    <w:p w14:paraId="55570DDB" w14:textId="77777777" w:rsidR="00C50941" w:rsidRPr="001769F3" w:rsidRDefault="00C50941" w:rsidP="00C11894">
      <w:pPr>
        <w:pStyle w:val="ListParagraph"/>
        <w:spacing w:line="360" w:lineRule="auto"/>
        <w:ind w:left="142" w:firstLine="567"/>
        <w:jc w:val="both"/>
        <w:rPr>
          <w:rFonts w:ascii="Tahoma" w:hAnsi="Tahoma" w:cs="Tahoma"/>
        </w:rPr>
      </w:pPr>
      <w:r w:rsidRPr="001769F3">
        <w:rPr>
          <w:rFonts w:ascii="Tahoma" w:hAnsi="Tahoma" w:cs="Tahoma"/>
        </w:rPr>
        <w:t>Data yang diperoleh bukan dari hasil survei lapangan melainkan dari instansi terkait, seperti:</w:t>
      </w:r>
    </w:p>
    <w:p w14:paraId="07BB6381" w14:textId="77777777" w:rsidR="00C50941" w:rsidRPr="001769F3" w:rsidRDefault="00C50941" w:rsidP="00173B8E">
      <w:pPr>
        <w:pStyle w:val="ListParagraph"/>
        <w:numPr>
          <w:ilvl w:val="0"/>
          <w:numId w:val="41"/>
        </w:numPr>
        <w:spacing w:line="360" w:lineRule="auto"/>
        <w:ind w:left="709"/>
        <w:jc w:val="both"/>
        <w:rPr>
          <w:rFonts w:ascii="Tahoma" w:hAnsi="Tahoma" w:cs="Tahoma"/>
        </w:rPr>
      </w:pPr>
      <w:r w:rsidRPr="001769F3">
        <w:rPr>
          <w:rFonts w:ascii="Tahoma" w:hAnsi="Tahoma" w:cs="Tahoma"/>
        </w:rPr>
        <w:t>BAPPEDA (Badan Perencanaan Pembangunan Daerah), terdiri dari:</w:t>
      </w:r>
    </w:p>
    <w:p w14:paraId="3AE4F047" w14:textId="77777777" w:rsidR="00C50941" w:rsidRPr="001769F3" w:rsidRDefault="00C50941" w:rsidP="00173B8E">
      <w:pPr>
        <w:pStyle w:val="ListParagraph"/>
        <w:numPr>
          <w:ilvl w:val="0"/>
          <w:numId w:val="42"/>
        </w:numPr>
        <w:spacing w:line="360" w:lineRule="auto"/>
        <w:ind w:left="993"/>
        <w:jc w:val="both"/>
        <w:rPr>
          <w:rFonts w:ascii="Tahoma" w:hAnsi="Tahoma" w:cs="Tahoma"/>
        </w:rPr>
      </w:pPr>
      <w:r w:rsidRPr="001769F3">
        <w:rPr>
          <w:rFonts w:ascii="Tahoma" w:hAnsi="Tahoma" w:cs="Tahoma"/>
        </w:rPr>
        <w:t>Peta Administrasi</w:t>
      </w:r>
    </w:p>
    <w:p w14:paraId="7BE2B845" w14:textId="77777777" w:rsidR="00C50941" w:rsidRPr="001769F3" w:rsidRDefault="00C50941" w:rsidP="00173B8E">
      <w:pPr>
        <w:pStyle w:val="ListParagraph"/>
        <w:numPr>
          <w:ilvl w:val="0"/>
          <w:numId w:val="42"/>
        </w:numPr>
        <w:spacing w:line="360" w:lineRule="auto"/>
        <w:ind w:left="993"/>
        <w:jc w:val="both"/>
        <w:rPr>
          <w:rFonts w:ascii="Tahoma" w:hAnsi="Tahoma" w:cs="Tahoma"/>
        </w:rPr>
      </w:pPr>
      <w:r w:rsidRPr="001769F3">
        <w:rPr>
          <w:rFonts w:ascii="Tahoma" w:hAnsi="Tahoma" w:cs="Tahoma"/>
        </w:rPr>
        <w:t>Peta Rencana Tata Ruang Wilayah (RTRW)</w:t>
      </w:r>
    </w:p>
    <w:p w14:paraId="43C41F29" w14:textId="77777777" w:rsidR="00C50941" w:rsidRPr="001769F3" w:rsidRDefault="00C50941" w:rsidP="00173B8E">
      <w:pPr>
        <w:pStyle w:val="ListParagraph"/>
        <w:numPr>
          <w:ilvl w:val="0"/>
          <w:numId w:val="42"/>
        </w:numPr>
        <w:spacing w:line="360" w:lineRule="auto"/>
        <w:ind w:left="993"/>
        <w:jc w:val="both"/>
        <w:rPr>
          <w:rFonts w:ascii="Tahoma" w:hAnsi="Tahoma" w:cs="Tahoma"/>
        </w:rPr>
      </w:pPr>
      <w:r w:rsidRPr="001769F3">
        <w:rPr>
          <w:rFonts w:ascii="Tahoma" w:hAnsi="Tahoma" w:cs="Tahoma"/>
        </w:rPr>
        <w:t>Peta Tata Guna Lahan (TGL)</w:t>
      </w:r>
    </w:p>
    <w:p w14:paraId="55EC378B" w14:textId="77777777" w:rsidR="00C50941" w:rsidRPr="001769F3" w:rsidRDefault="00C50941" w:rsidP="00173B8E">
      <w:pPr>
        <w:pStyle w:val="ListParagraph"/>
        <w:numPr>
          <w:ilvl w:val="0"/>
          <w:numId w:val="41"/>
        </w:numPr>
        <w:spacing w:line="360" w:lineRule="auto"/>
        <w:ind w:left="709"/>
        <w:jc w:val="both"/>
        <w:rPr>
          <w:rFonts w:ascii="Tahoma" w:hAnsi="Tahoma" w:cs="Tahoma"/>
        </w:rPr>
      </w:pPr>
      <w:r w:rsidRPr="001769F3">
        <w:rPr>
          <w:rFonts w:ascii="Tahoma" w:hAnsi="Tahoma" w:cs="Tahoma"/>
        </w:rPr>
        <w:t>Dinas Pekerjaan Umum (PU), terdiri dari:</w:t>
      </w:r>
    </w:p>
    <w:p w14:paraId="621BAC8E" w14:textId="77777777" w:rsidR="00C50941" w:rsidRPr="001769F3" w:rsidRDefault="00C50941" w:rsidP="00173B8E">
      <w:pPr>
        <w:pStyle w:val="ListParagraph"/>
        <w:numPr>
          <w:ilvl w:val="0"/>
          <w:numId w:val="43"/>
        </w:numPr>
        <w:spacing w:line="360" w:lineRule="auto"/>
        <w:ind w:left="993"/>
        <w:jc w:val="both"/>
        <w:rPr>
          <w:rFonts w:ascii="Tahoma" w:hAnsi="Tahoma" w:cs="Tahoma"/>
        </w:rPr>
      </w:pPr>
      <w:r w:rsidRPr="001769F3">
        <w:rPr>
          <w:rFonts w:ascii="Tahoma" w:hAnsi="Tahoma" w:cs="Tahoma"/>
        </w:rPr>
        <w:t>Peta Jaringan Jalan Berdasarkan Status dan Fungsi</w:t>
      </w:r>
    </w:p>
    <w:p w14:paraId="5AB7B45A" w14:textId="77777777" w:rsidR="00C50941" w:rsidRPr="001769F3" w:rsidRDefault="00C50941" w:rsidP="00173B8E">
      <w:pPr>
        <w:pStyle w:val="ListParagraph"/>
        <w:numPr>
          <w:ilvl w:val="0"/>
          <w:numId w:val="43"/>
        </w:numPr>
        <w:spacing w:line="360" w:lineRule="auto"/>
        <w:ind w:left="993"/>
        <w:jc w:val="both"/>
        <w:rPr>
          <w:rFonts w:ascii="Tahoma" w:hAnsi="Tahoma" w:cs="Tahoma"/>
        </w:rPr>
      </w:pPr>
      <w:r w:rsidRPr="001769F3">
        <w:rPr>
          <w:rFonts w:ascii="Tahoma" w:hAnsi="Tahoma" w:cs="Tahoma"/>
        </w:rPr>
        <w:t>Data Geometrik Jalan</w:t>
      </w:r>
    </w:p>
    <w:p w14:paraId="548EC8B2" w14:textId="77777777" w:rsidR="00C50941" w:rsidRDefault="005F1BC0" w:rsidP="00173B8E">
      <w:pPr>
        <w:pStyle w:val="ListParagraph"/>
        <w:numPr>
          <w:ilvl w:val="0"/>
          <w:numId w:val="41"/>
        </w:numPr>
        <w:spacing w:line="360" w:lineRule="auto"/>
        <w:ind w:left="709"/>
        <w:jc w:val="both"/>
        <w:rPr>
          <w:rFonts w:ascii="Tahoma" w:hAnsi="Tahoma" w:cs="Tahoma"/>
        </w:rPr>
      </w:pPr>
      <w:r w:rsidRPr="001769F3">
        <w:rPr>
          <w:rFonts w:ascii="Tahoma" w:hAnsi="Tahoma" w:cs="Tahoma"/>
        </w:rPr>
        <w:t xml:space="preserve">Badan Pusat Statistik (BPS) Dumai Dalam Angka </w:t>
      </w:r>
    </w:p>
    <w:p w14:paraId="27464DAA" w14:textId="4F1E3F2F" w:rsidR="00670E44" w:rsidRDefault="00670E44" w:rsidP="00173B8E">
      <w:pPr>
        <w:pStyle w:val="ListParagraph"/>
        <w:numPr>
          <w:ilvl w:val="0"/>
          <w:numId w:val="41"/>
        </w:numPr>
        <w:spacing w:line="360" w:lineRule="auto"/>
        <w:ind w:left="709"/>
        <w:jc w:val="both"/>
        <w:rPr>
          <w:rFonts w:ascii="Tahoma" w:hAnsi="Tahoma" w:cs="Tahoma"/>
        </w:rPr>
      </w:pPr>
      <w:r>
        <w:rPr>
          <w:rFonts w:ascii="Tahoma" w:hAnsi="Tahoma" w:cs="Tahoma"/>
        </w:rPr>
        <w:t>fngfnfg</w:t>
      </w:r>
    </w:p>
    <w:p w14:paraId="58185EDA" w14:textId="4E3CC4BA" w:rsidR="00670E44" w:rsidRPr="001769F3" w:rsidRDefault="00670E44" w:rsidP="000736B9">
      <w:pPr>
        <w:pStyle w:val="Heading3"/>
        <w:numPr>
          <w:ilvl w:val="0"/>
          <w:numId w:val="102"/>
        </w:numPr>
        <w:spacing w:line="360" w:lineRule="auto"/>
        <w:ind w:left="284"/>
        <w:rPr>
          <w:rFonts w:cs="Tahoma"/>
        </w:rPr>
      </w:pPr>
      <w:bookmarkStart w:id="308" w:name="_Toc111714867"/>
      <w:r w:rsidRPr="001769F3">
        <w:rPr>
          <w:rFonts w:cs="Tahoma"/>
        </w:rPr>
        <w:t>Indikat</w:t>
      </w:r>
      <w:r>
        <w:rPr>
          <w:rFonts w:cs="Tahoma"/>
        </w:rPr>
        <w:t>or Dari Kinerja Jaringan J</w:t>
      </w:r>
      <w:r w:rsidRPr="001769F3">
        <w:rPr>
          <w:rFonts w:cs="Tahoma"/>
        </w:rPr>
        <w:t>alan</w:t>
      </w:r>
      <w:bookmarkEnd w:id="308"/>
    </w:p>
    <w:p w14:paraId="39FBBB98" w14:textId="77777777" w:rsidR="00670E44" w:rsidRPr="001769F3" w:rsidRDefault="00670E44" w:rsidP="00670E44">
      <w:pPr>
        <w:spacing w:line="360" w:lineRule="auto"/>
        <w:ind w:firstLine="709"/>
        <w:jc w:val="both"/>
        <w:rPr>
          <w:rFonts w:ascii="Tahoma" w:hAnsi="Tahoma" w:cs="Tahoma"/>
        </w:rPr>
      </w:pPr>
      <w:r w:rsidRPr="001769F3">
        <w:rPr>
          <w:rFonts w:ascii="Tahoma" w:hAnsi="Tahoma" w:cs="Tahoma"/>
        </w:rPr>
        <w:t>Diperlukan tahapan  kinerja terhadap suatu jalan untuk mengetahui kinerja terhadap jalan wilayah studi. Berikut merupakan indikator untuk menilai kinerja jaringan jalan :</w:t>
      </w:r>
    </w:p>
    <w:p w14:paraId="09588D5D" w14:textId="77777777" w:rsidR="00670E44" w:rsidRPr="001769F3" w:rsidRDefault="00670E44" w:rsidP="000736B9">
      <w:pPr>
        <w:pStyle w:val="Heading3"/>
        <w:numPr>
          <w:ilvl w:val="0"/>
          <w:numId w:val="69"/>
        </w:numPr>
        <w:ind w:left="284"/>
      </w:pPr>
      <w:bookmarkStart w:id="309" w:name="_Toc111714868"/>
      <w:r w:rsidRPr="001769F3">
        <w:lastRenderedPageBreak/>
        <w:t>Kecepatan</w:t>
      </w:r>
      <w:bookmarkEnd w:id="309"/>
      <w:r w:rsidRPr="001769F3">
        <w:t xml:space="preserve"> </w:t>
      </w:r>
    </w:p>
    <w:p w14:paraId="2533E5C7" w14:textId="77777777" w:rsidR="00670E44" w:rsidRPr="001769F3" w:rsidRDefault="00670E44" w:rsidP="00670E44">
      <w:pPr>
        <w:spacing w:line="360" w:lineRule="auto"/>
        <w:ind w:left="-76" w:firstLine="785"/>
        <w:jc w:val="both"/>
        <w:rPr>
          <w:rFonts w:ascii="Tahoma" w:hAnsi="Tahoma" w:cs="Tahoma"/>
        </w:rPr>
      </w:pPr>
      <w:r w:rsidRPr="001769F3">
        <w:rPr>
          <w:rFonts w:ascii="Tahoma" w:hAnsi="Tahoma" w:cs="Tahoma"/>
        </w:rPr>
        <w:t>Kecepatan, yaitu perbandingan jarak terhada</w:t>
      </w:r>
      <w:r>
        <w:rPr>
          <w:rFonts w:ascii="Tahoma" w:hAnsi="Tahoma" w:cs="Tahoma"/>
        </w:rPr>
        <w:t>p waktu. Manual Kapasitas Jalan Indonesia (</w:t>
      </w:r>
      <w:r w:rsidRPr="001769F3">
        <w:rPr>
          <w:rFonts w:ascii="Tahoma" w:hAnsi="Tahoma" w:cs="Tahoma"/>
        </w:rPr>
        <w:t>1997</w:t>
      </w:r>
      <w:r>
        <w:rPr>
          <w:rFonts w:ascii="Tahoma" w:hAnsi="Tahoma" w:cs="Tahoma"/>
        </w:rPr>
        <w:t>)</w:t>
      </w:r>
      <w:r w:rsidRPr="001769F3">
        <w:rPr>
          <w:rFonts w:ascii="Tahoma" w:hAnsi="Tahoma" w:cs="Tahoma"/>
        </w:rPr>
        <w:t xml:space="preserve"> menggunakan kecepatan tempuh sebagai ukuran utama kinerja segmen jalan, karena ini mudah dimengerti dan diukur, dan merupakan masukan yang penting bagi biaya pemakai jalan dalam analisa ekonomi.</w:t>
      </w:r>
    </w:p>
    <w:p w14:paraId="5302D796" w14:textId="77777777" w:rsidR="00670E44" w:rsidRPr="001769F3" w:rsidRDefault="00670E44" w:rsidP="00670E44">
      <w:pPr>
        <w:pStyle w:val="ListParagraph"/>
        <w:tabs>
          <w:tab w:val="left" w:pos="3834"/>
        </w:tabs>
        <w:spacing w:line="360" w:lineRule="auto"/>
        <w:ind w:left="284"/>
        <w:rPr>
          <w:rFonts w:ascii="Tahoma" w:hAnsi="Tahoma" w:cs="Tahoma"/>
        </w:rPr>
      </w:pPr>
      <w:r w:rsidRPr="001769F3">
        <w:rPr>
          <w:rFonts w:ascii="Tahoma" w:eastAsiaTheme="minorEastAsia" w:hAnsi="Tahoma" w:cs="Tahoma"/>
          <w:b/>
        </w:rPr>
        <w:t xml:space="preserve">   </w:t>
      </w:r>
      <m:oMath>
        <m:r>
          <m:rPr>
            <m:sty m:val="bi"/>
          </m:rPr>
          <w:rPr>
            <w:rFonts w:ascii="Cambria Math" w:hAnsi="Cambria Math" w:cs="Tahoma"/>
            <w:lang w:val="id-ID"/>
          </w:rPr>
          <m:t xml:space="preserve">V= </m:t>
        </m:r>
        <m:f>
          <m:fPr>
            <m:ctrlPr>
              <w:rPr>
                <w:rFonts w:ascii="Cambria Math" w:hAnsi="Cambria Math" w:cs="Tahoma"/>
                <w:b/>
                <w:lang w:val="id-ID"/>
              </w:rPr>
            </m:ctrlPr>
          </m:fPr>
          <m:num>
            <m:r>
              <m:rPr>
                <m:sty m:val="bi"/>
              </m:rPr>
              <w:rPr>
                <w:rFonts w:ascii="Cambria Math" w:hAnsi="Cambria Math" w:cs="Tahoma"/>
                <w:lang w:val="id-ID"/>
              </w:rPr>
              <m:t>L</m:t>
            </m:r>
          </m:num>
          <m:den>
            <m:r>
              <m:rPr>
                <m:sty m:val="bi"/>
              </m:rPr>
              <w:rPr>
                <w:rFonts w:ascii="Cambria Math" w:hAnsi="Cambria Math" w:cs="Tahoma"/>
                <w:lang w:val="id-ID"/>
              </w:rPr>
              <m:t>TT</m:t>
            </m:r>
          </m:den>
        </m:f>
      </m:oMath>
      <w:r w:rsidRPr="001769F3">
        <w:rPr>
          <w:rFonts w:ascii="Tahoma" w:eastAsiaTheme="minorEastAsia" w:hAnsi="Tahoma" w:cs="Tahoma"/>
          <w:b/>
          <w:lang w:val="id-ID"/>
        </w:rPr>
        <w:tab/>
      </w:r>
      <w:r w:rsidRPr="001769F3">
        <w:rPr>
          <w:rFonts w:ascii="Tahoma" w:eastAsiaTheme="minorEastAsia" w:hAnsi="Tahoma" w:cs="Tahoma"/>
          <w:lang w:val="id-ID"/>
        </w:rPr>
        <w:t>...................................(1)</w:t>
      </w:r>
    </w:p>
    <w:p w14:paraId="2F157C98" w14:textId="77777777" w:rsidR="00670E44" w:rsidRPr="001769F3" w:rsidRDefault="00670E44" w:rsidP="00670E44">
      <w:pPr>
        <w:tabs>
          <w:tab w:val="left" w:pos="3834"/>
        </w:tabs>
        <w:spacing w:line="360" w:lineRule="auto"/>
        <w:ind w:left="284"/>
        <w:rPr>
          <w:rFonts w:ascii="Tahoma" w:hAnsi="Tahoma" w:cs="Tahoma"/>
        </w:rPr>
      </w:pPr>
      <w:r w:rsidRPr="001769F3">
        <w:rPr>
          <w:rFonts w:ascii="Tahoma" w:hAnsi="Tahoma" w:cs="Tahoma"/>
        </w:rPr>
        <w:t xml:space="preserve">  Sumber: MKJI, 1997</w:t>
      </w:r>
    </w:p>
    <w:p w14:paraId="6659AAA8" w14:textId="77777777" w:rsidR="00670E44" w:rsidRPr="001769F3" w:rsidRDefault="00670E44" w:rsidP="00670E44">
      <w:pPr>
        <w:spacing w:line="360" w:lineRule="auto"/>
        <w:jc w:val="both"/>
        <w:rPr>
          <w:rFonts w:ascii="Tahoma" w:hAnsi="Tahoma" w:cs="Tahoma"/>
        </w:rPr>
      </w:pPr>
      <w:r w:rsidRPr="001769F3">
        <w:rPr>
          <w:rFonts w:ascii="Tahoma" w:hAnsi="Tahoma" w:cs="Tahoma"/>
        </w:rPr>
        <w:t>Keterangan:</w:t>
      </w:r>
    </w:p>
    <w:p w14:paraId="18F4EE43" w14:textId="77777777" w:rsidR="00670E44" w:rsidRPr="001769F3" w:rsidRDefault="00670E44" w:rsidP="00670E44">
      <w:pPr>
        <w:spacing w:line="360" w:lineRule="auto"/>
        <w:jc w:val="both"/>
        <w:rPr>
          <w:rFonts w:ascii="Tahoma" w:hAnsi="Tahoma" w:cs="Tahoma"/>
        </w:rPr>
      </w:pPr>
      <w:r w:rsidRPr="001769F3">
        <w:rPr>
          <w:rFonts w:ascii="Tahoma" w:hAnsi="Tahoma" w:cs="Tahoma"/>
        </w:rPr>
        <w:t xml:space="preserve"> V</w:t>
      </w:r>
      <w:r w:rsidRPr="001769F3">
        <w:rPr>
          <w:rFonts w:ascii="Tahoma" w:hAnsi="Tahoma" w:cs="Tahoma"/>
        </w:rPr>
        <w:tab/>
        <w:t>= Kecepatan ruang rata-rata kendaraan (km/jam)</w:t>
      </w:r>
    </w:p>
    <w:p w14:paraId="07654427" w14:textId="77777777" w:rsidR="00670E44" w:rsidRPr="001769F3" w:rsidRDefault="00670E44" w:rsidP="00670E44">
      <w:pPr>
        <w:spacing w:line="360" w:lineRule="auto"/>
        <w:jc w:val="both"/>
        <w:rPr>
          <w:rFonts w:ascii="Tahoma" w:hAnsi="Tahoma" w:cs="Tahoma"/>
        </w:rPr>
      </w:pPr>
      <w:r w:rsidRPr="001769F3">
        <w:rPr>
          <w:rFonts w:ascii="Tahoma" w:hAnsi="Tahoma" w:cs="Tahoma"/>
        </w:rPr>
        <w:t xml:space="preserve"> L</w:t>
      </w:r>
      <w:r w:rsidRPr="001769F3">
        <w:rPr>
          <w:rFonts w:ascii="Tahoma" w:hAnsi="Tahoma" w:cs="Tahoma"/>
        </w:rPr>
        <w:tab/>
        <w:t xml:space="preserve">= Panjang segmen (km)         </w:t>
      </w:r>
    </w:p>
    <w:p w14:paraId="52F44E67" w14:textId="77777777" w:rsidR="00670E44" w:rsidRPr="001769F3" w:rsidRDefault="00670E44" w:rsidP="00670E44">
      <w:pPr>
        <w:spacing w:line="360" w:lineRule="auto"/>
        <w:jc w:val="both"/>
        <w:rPr>
          <w:rFonts w:ascii="Tahoma" w:hAnsi="Tahoma" w:cs="Tahoma"/>
          <w:i/>
        </w:rPr>
      </w:pPr>
      <w:r w:rsidRPr="001769F3">
        <w:rPr>
          <w:rFonts w:ascii="Tahoma" w:hAnsi="Tahoma" w:cs="Tahoma"/>
        </w:rPr>
        <w:t xml:space="preserve"> </w:t>
      </w:r>
      <m:oMath>
        <m:r>
          <m:rPr>
            <m:sty m:val="bi"/>
          </m:rPr>
          <w:rPr>
            <w:rFonts w:ascii="Cambria Math" w:hAnsi="Cambria Math" w:cs="Tahoma"/>
            <w:lang w:val="id-ID"/>
          </w:rPr>
          <m:t>TT</m:t>
        </m:r>
      </m:oMath>
      <w:r>
        <w:rPr>
          <w:rFonts w:ascii="Tahoma" w:eastAsiaTheme="minorEastAsia" w:hAnsi="Tahoma" w:cs="Tahoma"/>
          <w:b/>
          <w:lang w:val="id-ID"/>
        </w:rPr>
        <w:t xml:space="preserve"> </w:t>
      </w:r>
      <w:r>
        <w:rPr>
          <w:rFonts w:ascii="Tahoma" w:eastAsiaTheme="minorEastAsia" w:hAnsi="Tahoma" w:cs="Tahoma"/>
          <w:b/>
          <w:lang w:val="id-ID"/>
        </w:rPr>
        <w:tab/>
      </w:r>
      <w:r w:rsidRPr="001769F3">
        <w:rPr>
          <w:rFonts w:ascii="Tahoma" w:eastAsiaTheme="minorEastAsia" w:hAnsi="Tahoma" w:cs="Tahoma"/>
        </w:rPr>
        <w:t>= Waktu tempuh rata-rata kendaraan per segmen (jam)</w:t>
      </w:r>
    </w:p>
    <w:p w14:paraId="0170B524" w14:textId="77777777" w:rsidR="00670E44" w:rsidRPr="001769F3" w:rsidRDefault="00670E44" w:rsidP="000736B9">
      <w:pPr>
        <w:pStyle w:val="Heading3"/>
        <w:numPr>
          <w:ilvl w:val="0"/>
          <w:numId w:val="69"/>
        </w:numPr>
        <w:ind w:left="284"/>
      </w:pPr>
      <w:bookmarkStart w:id="310" w:name="_Toc111714869"/>
      <w:r w:rsidRPr="001769F3">
        <w:t>Kapasitas Ruas Jalan</w:t>
      </w:r>
      <w:bookmarkEnd w:id="310"/>
    </w:p>
    <w:p w14:paraId="5BE1D2E2" w14:textId="77777777" w:rsidR="00670E44" w:rsidRPr="005F0D70" w:rsidRDefault="00670E44" w:rsidP="00670E44">
      <w:pPr>
        <w:spacing w:line="360" w:lineRule="auto"/>
        <w:ind w:firstLine="709"/>
        <w:jc w:val="both"/>
        <w:rPr>
          <w:rFonts w:ascii="Tahoma" w:hAnsi="Tahoma" w:cs="Tahoma"/>
        </w:rPr>
      </w:pPr>
      <w:r w:rsidRPr="005F0D70">
        <w:rPr>
          <w:rFonts w:ascii="Tahoma" w:hAnsi="Tahoma" w:cs="Tahoma"/>
        </w:rPr>
        <w:t>Yaitu jumlah maksimum kendaraan yang melewati suatu ruas jalan selama waktu tertentu pada kondisi jalan dan lalu lintas dengan ti</w:t>
      </w:r>
      <w:r>
        <w:rPr>
          <w:rFonts w:ascii="Tahoma" w:hAnsi="Tahoma" w:cs="Tahoma"/>
        </w:rPr>
        <w:t>ngkat kepadatan yang ditetapkan</w:t>
      </w:r>
      <w:r w:rsidRPr="005F0D70">
        <w:rPr>
          <w:rFonts w:ascii="Tahoma" w:hAnsi="Tahoma" w:cs="Tahoma"/>
        </w:rPr>
        <w:t xml:space="preserve"> (Munawar, 2006)</w:t>
      </w:r>
    </w:p>
    <w:p w14:paraId="016419C6" w14:textId="77777777" w:rsidR="00670E44" w:rsidRPr="001769F3" w:rsidRDefault="00670E44" w:rsidP="00670E44">
      <w:pPr>
        <w:spacing w:line="360" w:lineRule="auto"/>
        <w:ind w:left="142" w:firstLine="436"/>
        <w:jc w:val="both"/>
        <w:rPr>
          <w:rFonts w:ascii="Tahoma" w:eastAsiaTheme="minorEastAsia" w:hAnsi="Tahoma" w:cs="Tahoma"/>
          <w:lang w:val="id-ID"/>
        </w:rPr>
      </w:pPr>
      <m:oMath>
        <m:r>
          <m:rPr>
            <m:sty m:val="bi"/>
          </m:rPr>
          <w:rPr>
            <w:rFonts w:ascii="Cambria Math" w:hAnsi="Cambria Math" w:cs="Tahoma"/>
          </w:rPr>
          <m:t>C</m:t>
        </m:r>
        <m:r>
          <m:rPr>
            <m:sty m:val="p"/>
          </m:rPr>
          <w:rPr>
            <w:rFonts w:ascii="Cambria Math" w:hAnsi="Cambria Math" w:cs="Tahoma"/>
          </w:rPr>
          <m:t>=</m:t>
        </m:r>
        <m:r>
          <m:rPr>
            <m:sty m:val="bi"/>
          </m:rPr>
          <w:rPr>
            <w:rFonts w:ascii="Cambria Math" w:hAnsi="Cambria Math" w:cs="Tahoma"/>
          </w:rPr>
          <m:t>Co</m:t>
        </m:r>
        <m:r>
          <m:rPr>
            <m:sty m:val="p"/>
          </m:rPr>
          <w:rPr>
            <w:rFonts w:ascii="Cambria Math" w:hAnsi="Cambria Math" w:cs="Tahoma"/>
          </w:rPr>
          <m:t xml:space="preserve"> </m:t>
        </m:r>
        <m:r>
          <m:rPr>
            <m:sty m:val="bi"/>
          </m:rPr>
          <w:rPr>
            <w:rFonts w:ascii="Cambria Math" w:hAnsi="Cambria Math" w:cs="Tahoma"/>
          </w:rPr>
          <m:t>x</m:t>
        </m:r>
        <m:r>
          <m:rPr>
            <m:sty m:val="p"/>
          </m:rPr>
          <w:rPr>
            <w:rFonts w:ascii="Cambria Math" w:hAnsi="Cambria Math" w:cs="Tahoma"/>
          </w:rPr>
          <m:t xml:space="preserve"> </m:t>
        </m:r>
        <m:r>
          <m:rPr>
            <m:sty m:val="bi"/>
          </m:rPr>
          <w:rPr>
            <w:rFonts w:ascii="Cambria Math" w:hAnsi="Cambria Math" w:cs="Tahoma"/>
          </w:rPr>
          <m:t>FCw</m:t>
        </m:r>
        <m:r>
          <m:rPr>
            <m:sty m:val="p"/>
          </m:rPr>
          <w:rPr>
            <w:rFonts w:ascii="Cambria Math" w:hAnsi="Cambria Math" w:cs="Tahoma"/>
          </w:rPr>
          <m:t xml:space="preserve"> </m:t>
        </m:r>
        <m:r>
          <m:rPr>
            <m:sty m:val="bi"/>
          </m:rPr>
          <w:rPr>
            <w:rFonts w:ascii="Cambria Math" w:hAnsi="Cambria Math" w:cs="Tahoma"/>
          </w:rPr>
          <m:t>x</m:t>
        </m:r>
        <m:r>
          <m:rPr>
            <m:sty m:val="p"/>
          </m:rPr>
          <w:rPr>
            <w:rFonts w:ascii="Cambria Math" w:hAnsi="Cambria Math" w:cs="Tahoma"/>
          </w:rPr>
          <m:t xml:space="preserve"> </m:t>
        </m:r>
        <m:r>
          <m:rPr>
            <m:sty m:val="bi"/>
          </m:rPr>
          <w:rPr>
            <w:rFonts w:ascii="Cambria Math" w:hAnsi="Cambria Math" w:cs="Tahoma"/>
          </w:rPr>
          <m:t>FCsp</m:t>
        </m:r>
        <m:r>
          <m:rPr>
            <m:sty m:val="p"/>
          </m:rPr>
          <w:rPr>
            <w:rFonts w:ascii="Cambria Math" w:hAnsi="Cambria Math" w:cs="Tahoma"/>
          </w:rPr>
          <m:t xml:space="preserve"> </m:t>
        </m:r>
        <m:r>
          <m:rPr>
            <m:sty m:val="bi"/>
          </m:rPr>
          <w:rPr>
            <w:rFonts w:ascii="Cambria Math" w:hAnsi="Cambria Math" w:cs="Tahoma"/>
          </w:rPr>
          <m:t>x</m:t>
        </m:r>
        <m:r>
          <m:rPr>
            <m:sty m:val="p"/>
          </m:rPr>
          <w:rPr>
            <w:rFonts w:ascii="Cambria Math" w:hAnsi="Cambria Math" w:cs="Tahoma"/>
          </w:rPr>
          <m:t xml:space="preserve"> </m:t>
        </m:r>
        <m:r>
          <m:rPr>
            <m:sty m:val="bi"/>
          </m:rPr>
          <w:rPr>
            <w:rFonts w:ascii="Cambria Math" w:hAnsi="Cambria Math" w:cs="Tahoma"/>
          </w:rPr>
          <m:t>FCsf</m:t>
        </m:r>
        <m:r>
          <m:rPr>
            <m:sty m:val="p"/>
          </m:rPr>
          <w:rPr>
            <w:rFonts w:ascii="Cambria Math" w:hAnsi="Cambria Math" w:cs="Tahoma"/>
          </w:rPr>
          <m:t xml:space="preserve"> </m:t>
        </m:r>
        <m:r>
          <m:rPr>
            <m:sty m:val="bi"/>
          </m:rPr>
          <w:rPr>
            <w:rFonts w:ascii="Cambria Math" w:hAnsi="Cambria Math" w:cs="Tahoma"/>
          </w:rPr>
          <m:t>x</m:t>
        </m:r>
        <m:r>
          <m:rPr>
            <m:sty m:val="p"/>
          </m:rPr>
          <w:rPr>
            <w:rFonts w:ascii="Cambria Math" w:hAnsi="Cambria Math" w:cs="Tahoma"/>
          </w:rPr>
          <m:t xml:space="preserve"> </m:t>
        </m:r>
        <m:r>
          <m:rPr>
            <m:sty m:val="bi"/>
          </m:rPr>
          <w:rPr>
            <w:rFonts w:ascii="Cambria Math" w:hAnsi="Cambria Math" w:cs="Tahoma"/>
          </w:rPr>
          <m:t>FCcs</m:t>
        </m:r>
      </m:oMath>
      <w:r w:rsidRPr="001769F3">
        <w:rPr>
          <w:rFonts w:ascii="Tahoma" w:hAnsi="Tahoma" w:cs="Tahoma"/>
        </w:rPr>
        <w:t xml:space="preserve">   </w:t>
      </w:r>
      <w:r w:rsidRPr="001769F3">
        <w:rPr>
          <w:rFonts w:ascii="Tahoma" w:hAnsi="Tahoma" w:cs="Tahoma"/>
        </w:rPr>
        <w:tab/>
        <w:t>.............</w:t>
      </w:r>
      <w:r w:rsidRPr="001769F3">
        <w:rPr>
          <w:rFonts w:ascii="Tahoma" w:eastAsiaTheme="minorEastAsia" w:hAnsi="Tahoma" w:cs="Tahoma"/>
          <w:lang w:val="id-ID"/>
        </w:rPr>
        <w:t>...............(2)</w:t>
      </w:r>
    </w:p>
    <w:p w14:paraId="783D6E8F" w14:textId="77777777" w:rsidR="00670E44" w:rsidRPr="001769F3" w:rsidRDefault="00670E44" w:rsidP="00670E44">
      <w:pPr>
        <w:spacing w:line="360" w:lineRule="auto"/>
        <w:ind w:left="142" w:firstLine="436"/>
        <w:jc w:val="both"/>
        <w:rPr>
          <w:rFonts w:ascii="Tahoma" w:hAnsi="Tahoma" w:cs="Tahoma"/>
        </w:rPr>
      </w:pPr>
      <w:r w:rsidRPr="001769F3">
        <w:rPr>
          <w:rFonts w:ascii="Tahoma" w:hAnsi="Tahoma" w:cs="Tahoma"/>
        </w:rPr>
        <w:t>Sumber: MKJI, 1997</w:t>
      </w:r>
    </w:p>
    <w:p w14:paraId="67C7558A" w14:textId="77777777" w:rsidR="00670E44" w:rsidRPr="001769F3" w:rsidRDefault="00670E44" w:rsidP="00670E44">
      <w:pPr>
        <w:spacing w:line="360" w:lineRule="auto"/>
        <w:ind w:left="142"/>
        <w:jc w:val="both"/>
        <w:rPr>
          <w:rFonts w:ascii="Tahoma" w:hAnsi="Tahoma" w:cs="Tahoma"/>
        </w:rPr>
      </w:pPr>
      <w:r w:rsidRPr="001769F3">
        <w:rPr>
          <w:rFonts w:ascii="Tahoma" w:hAnsi="Tahoma" w:cs="Tahoma"/>
        </w:rPr>
        <w:t>Keterangan:</w:t>
      </w:r>
    </w:p>
    <w:p w14:paraId="65298298" w14:textId="77777777" w:rsidR="00670E44" w:rsidRPr="001769F3" w:rsidRDefault="00670E44" w:rsidP="00670E44">
      <w:pPr>
        <w:spacing w:line="360" w:lineRule="auto"/>
        <w:ind w:left="142"/>
        <w:jc w:val="both"/>
        <w:rPr>
          <w:rFonts w:ascii="Tahoma" w:hAnsi="Tahoma" w:cs="Tahoma"/>
        </w:rPr>
      </w:pPr>
      <w:r w:rsidRPr="001769F3">
        <w:rPr>
          <w:rFonts w:ascii="Tahoma" w:hAnsi="Tahoma" w:cs="Tahoma"/>
        </w:rPr>
        <w:t>C</w:t>
      </w:r>
      <w:r w:rsidRPr="001769F3">
        <w:rPr>
          <w:rFonts w:ascii="Tahoma" w:hAnsi="Tahoma" w:cs="Tahoma"/>
        </w:rPr>
        <w:tab/>
        <w:t>= kapasitas (smp/jam)</w:t>
      </w:r>
    </w:p>
    <w:p w14:paraId="0483FDE7" w14:textId="77777777" w:rsidR="00670E44" w:rsidRPr="001769F3" w:rsidRDefault="00670E44" w:rsidP="00670E44">
      <w:pPr>
        <w:spacing w:line="360" w:lineRule="auto"/>
        <w:ind w:left="142"/>
        <w:jc w:val="both"/>
        <w:rPr>
          <w:rFonts w:ascii="Tahoma" w:hAnsi="Tahoma" w:cs="Tahoma"/>
        </w:rPr>
      </w:pPr>
      <w:r w:rsidRPr="001769F3">
        <w:rPr>
          <w:rFonts w:ascii="Tahoma" w:hAnsi="Tahoma" w:cs="Tahoma"/>
        </w:rPr>
        <w:t>C</w:t>
      </w:r>
      <w:r w:rsidRPr="001769F3">
        <w:rPr>
          <w:rFonts w:ascii="Tahoma" w:hAnsi="Tahoma" w:cs="Tahoma"/>
          <w:vertAlign w:val="subscript"/>
        </w:rPr>
        <w:t>o</w:t>
      </w:r>
      <w:r w:rsidRPr="001769F3">
        <w:rPr>
          <w:rFonts w:ascii="Tahoma" w:hAnsi="Tahoma" w:cs="Tahoma"/>
        </w:rPr>
        <w:tab/>
        <w:t>= kapasitas dasar</w:t>
      </w:r>
    </w:p>
    <w:p w14:paraId="56B043FC" w14:textId="77777777" w:rsidR="00670E44" w:rsidRPr="001769F3" w:rsidRDefault="00670E44" w:rsidP="00670E44">
      <w:pPr>
        <w:spacing w:line="360" w:lineRule="auto"/>
        <w:ind w:left="142"/>
        <w:jc w:val="both"/>
        <w:rPr>
          <w:rFonts w:ascii="Tahoma" w:hAnsi="Tahoma" w:cs="Tahoma"/>
        </w:rPr>
      </w:pPr>
      <w:r w:rsidRPr="001769F3">
        <w:rPr>
          <w:rFonts w:ascii="Tahoma" w:hAnsi="Tahoma" w:cs="Tahoma"/>
        </w:rPr>
        <w:t>FC</w:t>
      </w:r>
      <w:r w:rsidRPr="001769F3">
        <w:rPr>
          <w:rFonts w:ascii="Tahoma" w:hAnsi="Tahoma" w:cs="Tahoma"/>
          <w:vertAlign w:val="subscript"/>
        </w:rPr>
        <w:t>W</w:t>
      </w:r>
      <w:r w:rsidRPr="001769F3">
        <w:rPr>
          <w:rFonts w:ascii="Tahoma" w:hAnsi="Tahoma" w:cs="Tahoma"/>
          <w:vertAlign w:val="subscript"/>
        </w:rPr>
        <w:tab/>
      </w:r>
      <w:r w:rsidRPr="001769F3">
        <w:rPr>
          <w:rFonts w:ascii="Tahoma" w:hAnsi="Tahoma" w:cs="Tahoma"/>
        </w:rPr>
        <w:t>= faktor penyesuaian lebar jalur lalu lintas</w:t>
      </w:r>
    </w:p>
    <w:p w14:paraId="432CF5CF" w14:textId="77777777" w:rsidR="00670E44" w:rsidRPr="001769F3" w:rsidRDefault="00670E44" w:rsidP="00670E44">
      <w:pPr>
        <w:spacing w:line="360" w:lineRule="auto"/>
        <w:ind w:left="142"/>
        <w:jc w:val="both"/>
        <w:rPr>
          <w:rFonts w:ascii="Tahoma" w:hAnsi="Tahoma" w:cs="Tahoma"/>
        </w:rPr>
      </w:pPr>
      <w:r w:rsidRPr="001769F3">
        <w:rPr>
          <w:rFonts w:ascii="Tahoma" w:hAnsi="Tahoma" w:cs="Tahoma"/>
        </w:rPr>
        <w:t>FC</w:t>
      </w:r>
      <w:r w:rsidRPr="001769F3">
        <w:rPr>
          <w:rFonts w:ascii="Tahoma" w:hAnsi="Tahoma" w:cs="Tahoma"/>
          <w:vertAlign w:val="subscript"/>
        </w:rPr>
        <w:t>sp</w:t>
      </w:r>
      <w:r w:rsidRPr="001769F3">
        <w:rPr>
          <w:rFonts w:ascii="Tahoma" w:hAnsi="Tahoma" w:cs="Tahoma"/>
          <w:vertAlign w:val="subscript"/>
        </w:rPr>
        <w:tab/>
      </w:r>
      <w:r w:rsidRPr="001769F3">
        <w:rPr>
          <w:rFonts w:ascii="Tahoma" w:hAnsi="Tahoma" w:cs="Tahoma"/>
        </w:rPr>
        <w:t>= faktor penyesuaian pemisah arah</w:t>
      </w:r>
    </w:p>
    <w:p w14:paraId="2EDEE92E" w14:textId="77777777" w:rsidR="00670E44" w:rsidRPr="001769F3" w:rsidRDefault="00670E44" w:rsidP="00670E44">
      <w:pPr>
        <w:spacing w:line="360" w:lineRule="auto"/>
        <w:ind w:left="142"/>
        <w:jc w:val="both"/>
        <w:rPr>
          <w:rFonts w:ascii="Tahoma" w:hAnsi="Tahoma" w:cs="Tahoma"/>
        </w:rPr>
      </w:pPr>
      <w:r w:rsidRPr="001769F3">
        <w:rPr>
          <w:rFonts w:ascii="Tahoma" w:hAnsi="Tahoma" w:cs="Tahoma"/>
        </w:rPr>
        <w:t>FC</w:t>
      </w:r>
      <w:r w:rsidRPr="001769F3">
        <w:rPr>
          <w:rFonts w:ascii="Tahoma" w:hAnsi="Tahoma" w:cs="Tahoma"/>
          <w:vertAlign w:val="subscript"/>
        </w:rPr>
        <w:t>sf</w:t>
      </w:r>
      <w:r w:rsidRPr="001769F3">
        <w:rPr>
          <w:rFonts w:ascii="Tahoma" w:hAnsi="Tahoma" w:cs="Tahoma"/>
          <w:vertAlign w:val="subscript"/>
        </w:rPr>
        <w:tab/>
      </w:r>
      <w:r w:rsidRPr="001769F3">
        <w:rPr>
          <w:rFonts w:ascii="Tahoma" w:hAnsi="Tahoma" w:cs="Tahoma"/>
        </w:rPr>
        <w:t>= faktor penyesuaian hambatan samping</w:t>
      </w:r>
    </w:p>
    <w:p w14:paraId="38A46187" w14:textId="77777777" w:rsidR="00670E44" w:rsidRPr="001769F3" w:rsidRDefault="00670E44" w:rsidP="00670E44">
      <w:pPr>
        <w:spacing w:line="360" w:lineRule="auto"/>
        <w:ind w:left="142"/>
        <w:jc w:val="both"/>
        <w:rPr>
          <w:rFonts w:ascii="Tahoma" w:hAnsi="Tahoma" w:cs="Tahoma"/>
        </w:rPr>
      </w:pPr>
      <w:r w:rsidRPr="001769F3">
        <w:rPr>
          <w:rFonts w:ascii="Tahoma" w:hAnsi="Tahoma" w:cs="Tahoma"/>
        </w:rPr>
        <w:t>FC</w:t>
      </w:r>
      <w:r w:rsidRPr="001769F3">
        <w:rPr>
          <w:rFonts w:ascii="Tahoma" w:hAnsi="Tahoma" w:cs="Tahoma"/>
          <w:vertAlign w:val="subscript"/>
        </w:rPr>
        <w:t>CS</w:t>
      </w:r>
      <w:r w:rsidRPr="001769F3">
        <w:rPr>
          <w:rFonts w:ascii="Tahoma" w:hAnsi="Tahoma" w:cs="Tahoma"/>
          <w:vertAlign w:val="subscript"/>
        </w:rPr>
        <w:tab/>
      </w:r>
      <w:r w:rsidRPr="001769F3">
        <w:rPr>
          <w:rFonts w:ascii="Tahoma" w:hAnsi="Tahoma" w:cs="Tahoma"/>
        </w:rPr>
        <w:t>= faktor penyesuaian ukuran kota</w:t>
      </w:r>
    </w:p>
    <w:p w14:paraId="153E4D64" w14:textId="77777777" w:rsidR="00670E44" w:rsidRPr="001769F3" w:rsidRDefault="00670E44" w:rsidP="00670E44">
      <w:pPr>
        <w:spacing w:line="360" w:lineRule="auto"/>
        <w:ind w:firstLine="142"/>
        <w:jc w:val="both"/>
        <w:rPr>
          <w:rFonts w:ascii="Tahoma" w:hAnsi="Tahoma" w:cs="Tahoma"/>
        </w:rPr>
      </w:pPr>
      <w:r w:rsidRPr="001769F3">
        <w:rPr>
          <w:rFonts w:ascii="Tahoma" w:hAnsi="Tahoma" w:cs="Tahoma"/>
        </w:rPr>
        <w:lastRenderedPageBreak/>
        <w:t>Dimana:</w:t>
      </w:r>
    </w:p>
    <w:p w14:paraId="122BA489" w14:textId="77777777" w:rsidR="00670E44" w:rsidRPr="001769F3" w:rsidRDefault="00670E44" w:rsidP="00670E44">
      <w:pPr>
        <w:pStyle w:val="ListParagraph"/>
        <w:numPr>
          <w:ilvl w:val="0"/>
          <w:numId w:val="18"/>
        </w:numPr>
        <w:spacing w:line="360" w:lineRule="auto"/>
        <w:ind w:left="567"/>
        <w:jc w:val="both"/>
        <w:rPr>
          <w:rFonts w:ascii="Tahoma" w:hAnsi="Tahoma" w:cs="Tahoma"/>
        </w:rPr>
      </w:pPr>
      <w:r w:rsidRPr="001769F3">
        <w:rPr>
          <w:rFonts w:ascii="Tahoma" w:hAnsi="Tahoma" w:cs="Tahoma"/>
        </w:rPr>
        <w:t>Kapasitas Dasar (Co)</w:t>
      </w:r>
    </w:p>
    <w:p w14:paraId="2F53DFE1" w14:textId="77777777" w:rsidR="00670E44" w:rsidRPr="005F0D70" w:rsidRDefault="00670E44" w:rsidP="00670E44">
      <w:pPr>
        <w:spacing w:line="360" w:lineRule="auto"/>
        <w:ind w:firstLine="207"/>
        <w:jc w:val="both"/>
        <w:rPr>
          <w:rFonts w:ascii="Tahoma" w:hAnsi="Tahoma" w:cs="Tahoma"/>
        </w:rPr>
      </w:pPr>
      <w:r w:rsidRPr="005F0D70">
        <w:rPr>
          <w:rFonts w:ascii="Tahoma" w:hAnsi="Tahoma" w:cs="Tahoma"/>
        </w:rPr>
        <w:t>Kapasitas dasar ditentukan berdasarkan tipe jalan, yaitu :</w:t>
      </w:r>
    </w:p>
    <w:p w14:paraId="74014F2B" w14:textId="0DB77A8F" w:rsidR="00670E44" w:rsidRPr="00670E44" w:rsidRDefault="00670E44" w:rsidP="00670E44">
      <w:pPr>
        <w:pStyle w:val="Caption"/>
        <w:keepNext/>
        <w:rPr>
          <w:rFonts w:ascii="Tahoma" w:hAnsi="Tahoma" w:cs="Tahoma"/>
          <w:lang w:val="en-US"/>
        </w:rPr>
      </w:pPr>
      <w:bookmarkStart w:id="311" w:name="_Toc110748427"/>
      <w:r w:rsidRPr="00670E44">
        <w:rPr>
          <w:rFonts w:ascii="Tahoma" w:hAnsi="Tahoma" w:cs="Tahoma"/>
        </w:rPr>
        <w:t xml:space="preserve">Tabel IV </w:t>
      </w:r>
      <w:r w:rsidRPr="00670E44">
        <w:rPr>
          <w:rFonts w:ascii="Tahoma" w:hAnsi="Tahoma" w:cs="Tahoma"/>
        </w:rPr>
        <w:fldChar w:fldCharType="begin"/>
      </w:r>
      <w:r w:rsidRPr="00670E44">
        <w:rPr>
          <w:rFonts w:ascii="Tahoma" w:hAnsi="Tahoma" w:cs="Tahoma"/>
        </w:rPr>
        <w:instrText xml:space="preserve"> SEQ Tabel_IV \* ARABIC </w:instrText>
      </w:r>
      <w:r w:rsidRPr="00670E44">
        <w:rPr>
          <w:rFonts w:ascii="Tahoma" w:hAnsi="Tahoma" w:cs="Tahoma"/>
        </w:rPr>
        <w:fldChar w:fldCharType="separate"/>
      </w:r>
      <w:r w:rsidR="00043F1A">
        <w:rPr>
          <w:rFonts w:ascii="Tahoma" w:hAnsi="Tahoma" w:cs="Tahoma"/>
          <w:noProof/>
        </w:rPr>
        <w:t>1</w:t>
      </w:r>
      <w:r w:rsidRPr="00670E44">
        <w:rPr>
          <w:rFonts w:ascii="Tahoma" w:hAnsi="Tahoma" w:cs="Tahoma"/>
        </w:rPr>
        <w:fldChar w:fldCharType="end"/>
      </w:r>
      <w:r w:rsidRPr="00670E44">
        <w:rPr>
          <w:rFonts w:ascii="Tahoma" w:hAnsi="Tahoma" w:cs="Tahoma"/>
          <w:lang w:val="en-US"/>
        </w:rPr>
        <w:t xml:space="preserve"> Kapasitas Dasar Berdasarkan Tipe Jalan</w:t>
      </w:r>
      <w:bookmarkEnd w:id="311"/>
    </w:p>
    <w:tbl>
      <w:tblPr>
        <w:tblW w:w="6662" w:type="dxa"/>
        <w:tblInd w:w="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984"/>
        <w:gridCol w:w="1701"/>
      </w:tblGrid>
      <w:tr w:rsidR="00670E44" w:rsidRPr="001769F3" w14:paraId="7F1F17AF" w14:textId="77777777" w:rsidTr="000D4932">
        <w:trPr>
          <w:tblHeader/>
        </w:trPr>
        <w:tc>
          <w:tcPr>
            <w:tcW w:w="2977" w:type="dxa"/>
            <w:tcBorders>
              <w:top w:val="single" w:sz="4" w:space="0" w:color="auto"/>
              <w:left w:val="single" w:sz="4" w:space="0" w:color="auto"/>
              <w:bottom w:val="single" w:sz="4" w:space="0" w:color="auto"/>
              <w:right w:val="single" w:sz="4" w:space="0" w:color="auto"/>
            </w:tcBorders>
            <w:vAlign w:val="center"/>
            <w:hideMark/>
          </w:tcPr>
          <w:p w14:paraId="5AB49C11" w14:textId="77777777" w:rsidR="00670E44" w:rsidRPr="001769F3" w:rsidRDefault="00670E44" w:rsidP="000D4932">
            <w:pPr>
              <w:tabs>
                <w:tab w:val="left" w:pos="-3960"/>
                <w:tab w:val="left" w:pos="-3600"/>
              </w:tabs>
              <w:spacing w:line="360" w:lineRule="auto"/>
              <w:jc w:val="both"/>
              <w:rPr>
                <w:rFonts w:ascii="Tahoma" w:eastAsia="Times New Roman" w:hAnsi="Tahoma" w:cs="Tahoma"/>
                <w:bCs/>
              </w:rPr>
            </w:pPr>
            <w:r w:rsidRPr="001769F3">
              <w:rPr>
                <w:rFonts w:ascii="Tahoma" w:eastAsia="Times New Roman" w:hAnsi="Tahoma" w:cs="Tahoma"/>
                <w:bCs/>
              </w:rPr>
              <w:t>Tipe Jalan</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DD40CD8" w14:textId="77777777" w:rsidR="00670E44" w:rsidRPr="001769F3" w:rsidRDefault="00670E44" w:rsidP="000D4932">
            <w:pPr>
              <w:tabs>
                <w:tab w:val="left" w:pos="-3960"/>
                <w:tab w:val="left" w:pos="-3600"/>
              </w:tabs>
              <w:spacing w:line="360" w:lineRule="auto"/>
              <w:jc w:val="both"/>
              <w:rPr>
                <w:rFonts w:ascii="Tahoma" w:eastAsia="Times New Roman" w:hAnsi="Tahoma" w:cs="Tahoma"/>
                <w:bCs/>
              </w:rPr>
            </w:pPr>
            <w:r w:rsidRPr="001769F3">
              <w:rPr>
                <w:rFonts w:ascii="Tahoma" w:eastAsia="Times New Roman" w:hAnsi="Tahoma" w:cs="Tahoma"/>
                <w:bCs/>
              </w:rPr>
              <w:t>Kapasitas Dasar</w:t>
            </w:r>
          </w:p>
          <w:p w14:paraId="2AFD9E0D" w14:textId="77777777" w:rsidR="00670E44" w:rsidRPr="001769F3" w:rsidRDefault="00670E44" w:rsidP="000D4932">
            <w:pPr>
              <w:tabs>
                <w:tab w:val="left" w:pos="-3960"/>
                <w:tab w:val="left" w:pos="-3600"/>
              </w:tabs>
              <w:spacing w:line="360" w:lineRule="auto"/>
              <w:jc w:val="both"/>
              <w:rPr>
                <w:rFonts w:ascii="Tahoma" w:eastAsia="Times New Roman" w:hAnsi="Tahoma" w:cs="Tahoma"/>
                <w:bCs/>
              </w:rPr>
            </w:pPr>
            <w:r w:rsidRPr="001769F3">
              <w:rPr>
                <w:rFonts w:ascii="Tahoma" w:eastAsia="Times New Roman" w:hAnsi="Tahoma" w:cs="Tahoma"/>
                <w:bCs/>
              </w:rPr>
              <w:t>( smp/jam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EA51B8F" w14:textId="77777777" w:rsidR="00670E44" w:rsidRPr="001769F3" w:rsidRDefault="00670E44" w:rsidP="000D4932">
            <w:pPr>
              <w:tabs>
                <w:tab w:val="left" w:pos="-3960"/>
                <w:tab w:val="left" w:pos="-3600"/>
              </w:tabs>
              <w:spacing w:line="360" w:lineRule="auto"/>
              <w:jc w:val="both"/>
              <w:rPr>
                <w:rFonts w:ascii="Tahoma" w:eastAsia="Times New Roman" w:hAnsi="Tahoma" w:cs="Tahoma"/>
                <w:bCs/>
              </w:rPr>
            </w:pPr>
            <w:r w:rsidRPr="001769F3">
              <w:rPr>
                <w:rFonts w:ascii="Tahoma" w:eastAsia="Times New Roman" w:hAnsi="Tahoma" w:cs="Tahoma"/>
                <w:bCs/>
              </w:rPr>
              <w:t>Keterangan</w:t>
            </w:r>
          </w:p>
        </w:tc>
      </w:tr>
      <w:tr w:rsidR="00670E44" w:rsidRPr="001769F3" w14:paraId="45381BD2" w14:textId="77777777" w:rsidTr="000D4932">
        <w:trPr>
          <w:trHeight w:val="549"/>
        </w:trPr>
        <w:tc>
          <w:tcPr>
            <w:tcW w:w="2977" w:type="dxa"/>
            <w:tcBorders>
              <w:top w:val="single" w:sz="4" w:space="0" w:color="auto"/>
              <w:left w:val="single" w:sz="4" w:space="0" w:color="auto"/>
              <w:bottom w:val="single" w:sz="4" w:space="0" w:color="auto"/>
              <w:right w:val="single" w:sz="4" w:space="0" w:color="auto"/>
            </w:tcBorders>
            <w:vAlign w:val="center"/>
            <w:hideMark/>
          </w:tcPr>
          <w:p w14:paraId="66DC9380"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Empat Lajur terbagi atau jalan satu arah</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7138A50"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1</w:t>
            </w:r>
            <w:r w:rsidRPr="001769F3">
              <w:rPr>
                <w:rFonts w:ascii="Tahoma" w:eastAsia="Times New Roman" w:hAnsi="Tahoma" w:cs="Tahoma"/>
                <w:lang w:val="id-ID"/>
              </w:rPr>
              <w:t>.</w:t>
            </w:r>
            <w:r w:rsidRPr="001769F3">
              <w:rPr>
                <w:rFonts w:ascii="Tahoma" w:eastAsia="Times New Roman" w:hAnsi="Tahoma" w:cs="Tahoma"/>
              </w:rPr>
              <w:t>650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3ADFFB9"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Per lajur</w:t>
            </w:r>
          </w:p>
        </w:tc>
      </w:tr>
      <w:tr w:rsidR="00670E44" w:rsidRPr="001769F3" w14:paraId="1890CF80" w14:textId="77777777" w:rsidTr="000D4932">
        <w:tc>
          <w:tcPr>
            <w:tcW w:w="2977" w:type="dxa"/>
            <w:tcBorders>
              <w:top w:val="single" w:sz="4" w:space="0" w:color="auto"/>
              <w:left w:val="single" w:sz="4" w:space="0" w:color="auto"/>
              <w:bottom w:val="single" w:sz="4" w:space="0" w:color="auto"/>
              <w:right w:val="single" w:sz="4" w:space="0" w:color="auto"/>
            </w:tcBorders>
            <w:vAlign w:val="center"/>
            <w:hideMark/>
          </w:tcPr>
          <w:p w14:paraId="1490294C"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Empat Lajur tak terbagi</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98D128F"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1</w:t>
            </w:r>
            <w:r w:rsidRPr="001769F3">
              <w:rPr>
                <w:rFonts w:ascii="Tahoma" w:eastAsia="Times New Roman" w:hAnsi="Tahoma" w:cs="Tahoma"/>
                <w:lang w:val="id-ID"/>
              </w:rPr>
              <w:t>.</w:t>
            </w:r>
            <w:r w:rsidRPr="001769F3">
              <w:rPr>
                <w:rFonts w:ascii="Tahoma" w:eastAsia="Times New Roman" w:hAnsi="Tahoma" w:cs="Tahoma"/>
              </w:rPr>
              <w:t>500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0E02DE"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Per lajur</w:t>
            </w:r>
          </w:p>
        </w:tc>
      </w:tr>
      <w:tr w:rsidR="00670E44" w:rsidRPr="001769F3" w14:paraId="606A6378" w14:textId="77777777" w:rsidTr="000D4932">
        <w:tc>
          <w:tcPr>
            <w:tcW w:w="2977" w:type="dxa"/>
            <w:tcBorders>
              <w:top w:val="single" w:sz="4" w:space="0" w:color="auto"/>
              <w:left w:val="single" w:sz="4" w:space="0" w:color="auto"/>
              <w:bottom w:val="single" w:sz="4" w:space="0" w:color="auto"/>
              <w:right w:val="single" w:sz="4" w:space="0" w:color="auto"/>
            </w:tcBorders>
            <w:vAlign w:val="center"/>
            <w:hideMark/>
          </w:tcPr>
          <w:p w14:paraId="0675149B"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Dua Lajur tak terbagi</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4A42D23"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2</w:t>
            </w:r>
            <w:r w:rsidRPr="001769F3">
              <w:rPr>
                <w:rFonts w:ascii="Tahoma" w:eastAsia="Times New Roman" w:hAnsi="Tahoma" w:cs="Tahoma"/>
                <w:lang w:val="id-ID"/>
              </w:rPr>
              <w:t>.</w:t>
            </w:r>
            <w:r w:rsidRPr="001769F3">
              <w:rPr>
                <w:rFonts w:ascii="Tahoma" w:eastAsia="Times New Roman" w:hAnsi="Tahoma" w:cs="Tahoma"/>
              </w:rPr>
              <w:t>900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6485B6" w14:textId="77777777" w:rsidR="00670E44" w:rsidRPr="001769F3" w:rsidRDefault="00670E44" w:rsidP="000D4932">
            <w:pPr>
              <w:tabs>
                <w:tab w:val="left" w:pos="-3960"/>
                <w:tab w:val="left" w:pos="-3600"/>
              </w:tabs>
              <w:spacing w:line="360" w:lineRule="auto"/>
              <w:jc w:val="both"/>
              <w:rPr>
                <w:rFonts w:ascii="Tahoma" w:eastAsia="Times New Roman" w:hAnsi="Tahoma" w:cs="Tahoma"/>
              </w:rPr>
            </w:pPr>
            <w:r w:rsidRPr="001769F3">
              <w:rPr>
                <w:rFonts w:ascii="Tahoma" w:eastAsia="Times New Roman" w:hAnsi="Tahoma" w:cs="Tahoma"/>
              </w:rPr>
              <w:t>Total dua arah</w:t>
            </w:r>
          </w:p>
        </w:tc>
      </w:tr>
    </w:tbl>
    <w:p w14:paraId="6C76CFF4" w14:textId="0203CE3D" w:rsidR="00670E44" w:rsidRPr="001769F3" w:rsidRDefault="00670E44" w:rsidP="00670E44">
      <w:pPr>
        <w:spacing w:line="360" w:lineRule="auto"/>
        <w:ind w:firstLine="720"/>
        <w:jc w:val="both"/>
        <w:rPr>
          <w:rFonts w:ascii="Tahoma" w:eastAsiaTheme="minorEastAsia" w:hAnsi="Tahoma" w:cs="Tahoma"/>
          <w:bCs/>
          <w:iCs/>
        </w:rPr>
      </w:pPr>
      <w:r>
        <w:rPr>
          <w:rFonts w:ascii="Tahoma" w:eastAsiaTheme="minorEastAsia" w:hAnsi="Tahoma" w:cs="Tahoma"/>
          <w:bCs/>
          <w:iCs/>
        </w:rPr>
        <w:t xml:space="preserve">  </w:t>
      </w:r>
      <w:r w:rsidRPr="001769F3">
        <w:rPr>
          <w:rFonts w:ascii="Tahoma" w:eastAsiaTheme="minorEastAsia" w:hAnsi="Tahoma" w:cs="Tahoma"/>
          <w:bCs/>
          <w:iCs/>
        </w:rPr>
        <w:t>Sumber : Manual Kapasitas Jalan Indonesia tahun 1997</w:t>
      </w:r>
    </w:p>
    <w:p w14:paraId="2514A9EB" w14:textId="77777777" w:rsidR="00670E44" w:rsidRPr="001769F3" w:rsidRDefault="00670E44" w:rsidP="00670E44">
      <w:pPr>
        <w:spacing w:line="360" w:lineRule="auto"/>
        <w:ind w:left="993" w:hanging="426"/>
        <w:jc w:val="both"/>
        <w:rPr>
          <w:rFonts w:ascii="Tahoma" w:eastAsiaTheme="minorEastAsia" w:hAnsi="Tahoma" w:cs="Tahoma"/>
          <w:bCs/>
          <w:iCs/>
        </w:rPr>
      </w:pPr>
      <w:r w:rsidRPr="001769F3">
        <w:rPr>
          <w:rFonts w:ascii="Tahoma" w:eastAsiaTheme="minorEastAsia" w:hAnsi="Tahoma" w:cs="Tahoma"/>
          <w:bCs/>
          <w:iCs/>
        </w:rPr>
        <w:t>Keterangan :</w:t>
      </w:r>
    </w:p>
    <w:p w14:paraId="24C773F7" w14:textId="77777777" w:rsidR="00670E44" w:rsidRDefault="00670E44" w:rsidP="00670E44">
      <w:pPr>
        <w:spacing w:line="360" w:lineRule="auto"/>
        <w:ind w:left="567"/>
        <w:jc w:val="both"/>
        <w:rPr>
          <w:rFonts w:ascii="Tahoma" w:eastAsiaTheme="minorEastAsia" w:hAnsi="Tahoma" w:cs="Tahoma"/>
          <w:bCs/>
          <w:iCs/>
        </w:rPr>
      </w:pPr>
      <w:r w:rsidRPr="005F0D70">
        <w:rPr>
          <w:rFonts w:ascii="Tahoma" w:eastAsiaTheme="minorEastAsia" w:hAnsi="Tahoma" w:cs="Tahoma"/>
          <w:bCs/>
          <w:iCs/>
        </w:rPr>
        <w:t>Kapasitas dasar untuk jalan lebih dari empat lajur dapat ditentukan dengan menggunakan kapasitas perlajur.</w:t>
      </w:r>
    </w:p>
    <w:p w14:paraId="7B9F357F" w14:textId="77777777" w:rsidR="006F48E4" w:rsidRPr="005F0D70" w:rsidRDefault="006F48E4" w:rsidP="00670E44">
      <w:pPr>
        <w:spacing w:line="360" w:lineRule="auto"/>
        <w:ind w:left="567"/>
        <w:jc w:val="both"/>
        <w:rPr>
          <w:rFonts w:ascii="Tahoma" w:eastAsiaTheme="minorEastAsia" w:hAnsi="Tahoma" w:cs="Tahoma"/>
          <w:bCs/>
          <w:iCs/>
        </w:rPr>
      </w:pPr>
    </w:p>
    <w:p w14:paraId="12B88B2C" w14:textId="77777777" w:rsidR="00670E44" w:rsidRPr="001769F3" w:rsidRDefault="00670E44" w:rsidP="00670E44">
      <w:pPr>
        <w:pStyle w:val="ListParagraph"/>
        <w:numPr>
          <w:ilvl w:val="0"/>
          <w:numId w:val="18"/>
        </w:numPr>
        <w:spacing w:after="0" w:line="360" w:lineRule="auto"/>
        <w:ind w:left="426"/>
        <w:jc w:val="both"/>
        <w:rPr>
          <w:rFonts w:ascii="Tahoma" w:eastAsiaTheme="minorEastAsia" w:hAnsi="Tahoma" w:cs="Tahoma"/>
          <w:bCs/>
          <w:iCs/>
        </w:rPr>
      </w:pPr>
      <w:r w:rsidRPr="001769F3">
        <w:rPr>
          <w:rFonts w:ascii="Tahoma" w:eastAsiaTheme="minorEastAsia" w:hAnsi="Tahoma" w:cs="Tahoma"/>
          <w:bCs/>
          <w:iCs/>
        </w:rPr>
        <w:t>Faktor Penyesuaian Lebar Jalur Lalu Lintas (FCw)</w:t>
      </w:r>
    </w:p>
    <w:p w14:paraId="4CBFD28D" w14:textId="77777777" w:rsidR="00670E44" w:rsidRPr="001769F3" w:rsidRDefault="00670E44" w:rsidP="00670E44">
      <w:pPr>
        <w:spacing w:line="360" w:lineRule="auto"/>
        <w:ind w:left="426"/>
        <w:jc w:val="both"/>
        <w:rPr>
          <w:rFonts w:ascii="Tahoma" w:eastAsiaTheme="minorEastAsia" w:hAnsi="Tahoma" w:cs="Tahoma"/>
          <w:bCs/>
          <w:iCs/>
        </w:rPr>
      </w:pPr>
      <w:r w:rsidRPr="001769F3">
        <w:rPr>
          <w:rFonts w:ascii="Tahoma" w:eastAsiaTheme="minorEastAsia" w:hAnsi="Tahoma" w:cs="Tahoma"/>
          <w:bCs/>
          <w:iCs/>
        </w:rPr>
        <w:t>Lebar jalan efektif merupakan setelah ikurangi oleh penggunaan jalan yang lain.</w:t>
      </w:r>
    </w:p>
    <w:p w14:paraId="08DC80B5" w14:textId="7FE513BE" w:rsidR="00670E44" w:rsidRPr="00670E44" w:rsidRDefault="00670E44" w:rsidP="00670E44">
      <w:pPr>
        <w:pStyle w:val="Caption"/>
        <w:keepNext/>
        <w:rPr>
          <w:rFonts w:ascii="Tahoma" w:hAnsi="Tahoma" w:cs="Tahoma"/>
          <w:lang w:val="en-US"/>
        </w:rPr>
      </w:pPr>
      <w:bookmarkStart w:id="312" w:name="_Toc110748428"/>
      <w:r w:rsidRPr="00670E44">
        <w:rPr>
          <w:rFonts w:ascii="Tahoma" w:hAnsi="Tahoma" w:cs="Tahoma"/>
        </w:rPr>
        <w:lastRenderedPageBreak/>
        <w:t xml:space="preserve">Tabel IV </w:t>
      </w:r>
      <w:r w:rsidRPr="00670E44">
        <w:rPr>
          <w:rFonts w:ascii="Tahoma" w:hAnsi="Tahoma" w:cs="Tahoma"/>
        </w:rPr>
        <w:fldChar w:fldCharType="begin"/>
      </w:r>
      <w:r w:rsidRPr="00670E44">
        <w:rPr>
          <w:rFonts w:ascii="Tahoma" w:hAnsi="Tahoma" w:cs="Tahoma"/>
        </w:rPr>
        <w:instrText xml:space="preserve"> SEQ Tabel_IV \* ARABIC </w:instrText>
      </w:r>
      <w:r w:rsidRPr="00670E44">
        <w:rPr>
          <w:rFonts w:ascii="Tahoma" w:hAnsi="Tahoma" w:cs="Tahoma"/>
        </w:rPr>
        <w:fldChar w:fldCharType="separate"/>
      </w:r>
      <w:r w:rsidR="00043F1A">
        <w:rPr>
          <w:rFonts w:ascii="Tahoma" w:hAnsi="Tahoma" w:cs="Tahoma"/>
          <w:noProof/>
        </w:rPr>
        <w:t>2</w:t>
      </w:r>
      <w:r w:rsidRPr="00670E44">
        <w:rPr>
          <w:rFonts w:ascii="Tahoma" w:hAnsi="Tahoma" w:cs="Tahoma"/>
        </w:rPr>
        <w:fldChar w:fldCharType="end"/>
      </w:r>
      <w:r w:rsidRPr="00670E44">
        <w:rPr>
          <w:rFonts w:ascii="Tahoma" w:hAnsi="Tahoma" w:cs="Tahoma"/>
          <w:lang w:val="en-US"/>
        </w:rPr>
        <w:t xml:space="preserve"> Faktor Penyesuaian Lebar Jalur Lalu lintas</w:t>
      </w:r>
      <w:bookmarkEnd w:id="312"/>
    </w:p>
    <w:p w14:paraId="12A24DB8" w14:textId="77777777" w:rsidR="00670E44" w:rsidRDefault="00670E44" w:rsidP="00670E44">
      <w:pPr>
        <w:spacing w:line="360" w:lineRule="auto"/>
        <w:ind w:firstLine="1080"/>
        <w:jc w:val="both"/>
        <w:rPr>
          <w:rFonts w:ascii="Tahoma" w:eastAsiaTheme="minorEastAsia" w:hAnsi="Tahoma" w:cs="Tahoma"/>
          <w:bCs/>
          <w:iCs/>
        </w:rPr>
      </w:pPr>
      <w:r>
        <w:rPr>
          <w:noProof/>
          <w:lang w:val="en-ID" w:eastAsia="en-ID"/>
        </w:rPr>
        <w:drawing>
          <wp:inline distT="0" distB="0" distL="0" distR="0" wp14:anchorId="6131CF61" wp14:editId="4EEDB459">
            <wp:extent cx="3692319" cy="621792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09760" cy="6247291"/>
                    </a:xfrm>
                    <a:prstGeom prst="rect">
                      <a:avLst/>
                    </a:prstGeom>
                  </pic:spPr>
                </pic:pic>
              </a:graphicData>
            </a:graphic>
          </wp:inline>
        </w:drawing>
      </w:r>
    </w:p>
    <w:p w14:paraId="4C083BEB" w14:textId="77777777" w:rsidR="00670E44" w:rsidRDefault="00670E44" w:rsidP="00670E44">
      <w:pPr>
        <w:spacing w:line="360" w:lineRule="auto"/>
        <w:ind w:firstLine="1080"/>
        <w:jc w:val="both"/>
        <w:rPr>
          <w:rFonts w:ascii="Tahoma" w:eastAsiaTheme="minorEastAsia" w:hAnsi="Tahoma" w:cs="Tahoma"/>
          <w:bCs/>
          <w:iCs/>
        </w:rPr>
      </w:pPr>
    </w:p>
    <w:p w14:paraId="261747F9" w14:textId="77777777" w:rsidR="00670E44" w:rsidRDefault="00670E44" w:rsidP="00670E44">
      <w:pPr>
        <w:spacing w:line="360" w:lineRule="auto"/>
        <w:ind w:firstLine="1080"/>
        <w:jc w:val="both"/>
        <w:rPr>
          <w:rFonts w:ascii="Tahoma" w:eastAsiaTheme="minorEastAsia" w:hAnsi="Tahoma" w:cs="Tahoma"/>
          <w:bCs/>
          <w:iCs/>
        </w:rPr>
      </w:pPr>
    </w:p>
    <w:p w14:paraId="6630F2BF" w14:textId="77777777" w:rsidR="00670E44" w:rsidRDefault="00670E44" w:rsidP="00670E44">
      <w:pPr>
        <w:spacing w:line="360" w:lineRule="auto"/>
        <w:ind w:firstLine="1080"/>
        <w:jc w:val="both"/>
        <w:rPr>
          <w:rFonts w:ascii="Tahoma" w:eastAsiaTheme="minorEastAsia" w:hAnsi="Tahoma" w:cs="Tahoma"/>
          <w:bCs/>
          <w:iCs/>
        </w:rPr>
      </w:pPr>
    </w:p>
    <w:p w14:paraId="7EDD7AAD" w14:textId="77777777" w:rsidR="00670E44" w:rsidRDefault="00670E44" w:rsidP="00670E44">
      <w:pPr>
        <w:spacing w:line="360" w:lineRule="auto"/>
        <w:ind w:firstLine="1080"/>
        <w:jc w:val="both"/>
        <w:rPr>
          <w:rFonts w:ascii="Tahoma" w:eastAsiaTheme="minorEastAsia" w:hAnsi="Tahoma" w:cs="Tahoma"/>
          <w:bCs/>
          <w:iCs/>
        </w:rPr>
      </w:pPr>
    </w:p>
    <w:p w14:paraId="778C35E0" w14:textId="548644D8" w:rsidR="00670E44" w:rsidRDefault="00670E44" w:rsidP="00670E44">
      <w:pPr>
        <w:spacing w:line="360" w:lineRule="auto"/>
        <w:ind w:left="1800" w:firstLine="1080"/>
        <w:rPr>
          <w:rFonts w:ascii="Tahoma" w:eastAsiaTheme="minorEastAsia" w:hAnsi="Tahoma" w:cs="Tahoma"/>
          <w:bCs/>
          <w:iCs/>
        </w:rPr>
      </w:pPr>
      <w:r>
        <w:rPr>
          <w:rFonts w:ascii="Tahoma" w:eastAsiaTheme="minorEastAsia" w:hAnsi="Tahoma" w:cs="Tahoma"/>
          <w:bCs/>
          <w:iCs/>
        </w:rPr>
        <w:lastRenderedPageBreak/>
        <w:t>Tabel IV</w:t>
      </w:r>
      <w:r w:rsidR="000D4932">
        <w:rPr>
          <w:rFonts w:ascii="Tahoma" w:eastAsiaTheme="minorEastAsia" w:hAnsi="Tahoma" w:cs="Tahoma"/>
          <w:bCs/>
          <w:iCs/>
        </w:rPr>
        <w:t xml:space="preserve"> 2</w:t>
      </w:r>
      <w:r>
        <w:rPr>
          <w:rFonts w:ascii="Tahoma" w:eastAsiaTheme="minorEastAsia" w:hAnsi="Tahoma" w:cs="Tahoma"/>
          <w:bCs/>
          <w:iCs/>
        </w:rPr>
        <w:t xml:space="preserve"> Lanjutan</w:t>
      </w:r>
    </w:p>
    <w:p w14:paraId="58FBCEC1" w14:textId="77777777" w:rsidR="00670E44" w:rsidRDefault="00670E44" w:rsidP="00670E44">
      <w:pPr>
        <w:spacing w:line="360" w:lineRule="auto"/>
        <w:ind w:firstLine="1080"/>
        <w:jc w:val="both"/>
        <w:rPr>
          <w:rFonts w:ascii="Tahoma" w:eastAsiaTheme="minorEastAsia" w:hAnsi="Tahoma" w:cs="Tahoma"/>
          <w:bCs/>
          <w:iCs/>
        </w:rPr>
      </w:pPr>
      <w:r>
        <w:rPr>
          <w:noProof/>
          <w:lang w:val="en-ID" w:eastAsia="en-ID"/>
        </w:rPr>
        <w:drawing>
          <wp:inline distT="0" distB="0" distL="0" distR="0" wp14:anchorId="102C9AB1" wp14:editId="1A374268">
            <wp:extent cx="3563959" cy="2968283"/>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77115" cy="2979240"/>
                    </a:xfrm>
                    <a:prstGeom prst="rect">
                      <a:avLst/>
                    </a:prstGeom>
                  </pic:spPr>
                </pic:pic>
              </a:graphicData>
            </a:graphic>
          </wp:inline>
        </w:drawing>
      </w:r>
    </w:p>
    <w:p w14:paraId="4F37B008" w14:textId="77777777" w:rsidR="00670E44" w:rsidRDefault="00670E44" w:rsidP="00670E44">
      <w:pPr>
        <w:spacing w:line="360" w:lineRule="auto"/>
        <w:ind w:firstLine="1080"/>
        <w:jc w:val="both"/>
        <w:rPr>
          <w:rFonts w:ascii="Tahoma" w:eastAsiaTheme="minorEastAsia" w:hAnsi="Tahoma" w:cs="Tahoma"/>
          <w:bCs/>
          <w:iCs/>
        </w:rPr>
      </w:pPr>
      <w:r w:rsidRPr="001769F3">
        <w:rPr>
          <w:rFonts w:ascii="Tahoma" w:eastAsiaTheme="minorEastAsia" w:hAnsi="Tahoma" w:cs="Tahoma"/>
          <w:bCs/>
          <w:iCs/>
        </w:rPr>
        <w:t>Sumber : Manual Kapasitas Jalan Indonesia tahun 1997</w:t>
      </w:r>
    </w:p>
    <w:p w14:paraId="2763FE27" w14:textId="77777777" w:rsidR="00670E44" w:rsidRPr="001769F3" w:rsidRDefault="00670E44" w:rsidP="00670E44">
      <w:pPr>
        <w:pStyle w:val="ListParagraph"/>
        <w:numPr>
          <w:ilvl w:val="0"/>
          <w:numId w:val="18"/>
        </w:numPr>
        <w:spacing w:after="0" w:line="360" w:lineRule="auto"/>
        <w:ind w:left="426"/>
        <w:jc w:val="both"/>
        <w:rPr>
          <w:rFonts w:ascii="Tahoma" w:eastAsiaTheme="minorEastAsia" w:hAnsi="Tahoma" w:cs="Tahoma"/>
          <w:bCs/>
          <w:iCs/>
        </w:rPr>
      </w:pPr>
      <w:r w:rsidRPr="001769F3">
        <w:rPr>
          <w:rFonts w:ascii="Tahoma" w:eastAsiaTheme="minorEastAsia" w:hAnsi="Tahoma" w:cs="Tahoma"/>
          <w:bCs/>
          <w:iCs/>
        </w:rPr>
        <w:t>Faktor Penyesuaian Pemisah Arah (FCsp)</w:t>
      </w:r>
    </w:p>
    <w:p w14:paraId="4219DDB5" w14:textId="77777777" w:rsidR="00670E44" w:rsidRPr="001769F3" w:rsidRDefault="00670E44" w:rsidP="00670E44">
      <w:pPr>
        <w:spacing w:line="360" w:lineRule="auto"/>
        <w:ind w:left="426"/>
        <w:jc w:val="both"/>
        <w:rPr>
          <w:rFonts w:ascii="Tahoma" w:hAnsi="Tahoma" w:cs="Tahoma"/>
        </w:rPr>
      </w:pPr>
      <w:r w:rsidRPr="001769F3">
        <w:rPr>
          <w:rFonts w:ascii="Tahoma" w:hAnsi="Tahoma" w:cs="Tahoma"/>
        </w:rPr>
        <w:t>Faktor ini hanya digunakan untuk jalan yang tidak terbagi, sedangkan untuk jalan yang terbagi dan jalan satu arah bernilai 1,00.</w:t>
      </w:r>
    </w:p>
    <w:p w14:paraId="4D2D9CC6" w14:textId="77777777" w:rsidR="00670E44" w:rsidRPr="00670E44" w:rsidRDefault="00670E44" w:rsidP="00670E44">
      <w:pPr>
        <w:pStyle w:val="Caption"/>
        <w:keepNext/>
        <w:rPr>
          <w:rFonts w:ascii="Tahoma" w:hAnsi="Tahoma" w:cs="Tahoma"/>
          <w:lang w:val="en-US"/>
        </w:rPr>
      </w:pPr>
      <w:bookmarkStart w:id="313" w:name="_Toc110748429"/>
      <w:r w:rsidRPr="00670E44">
        <w:rPr>
          <w:rFonts w:ascii="Tahoma" w:hAnsi="Tahoma" w:cs="Tahoma"/>
        </w:rPr>
        <w:t xml:space="preserve">Tabel IV </w:t>
      </w:r>
      <w:r w:rsidRPr="00670E44">
        <w:rPr>
          <w:rFonts w:ascii="Tahoma" w:hAnsi="Tahoma" w:cs="Tahoma"/>
        </w:rPr>
        <w:fldChar w:fldCharType="begin"/>
      </w:r>
      <w:r w:rsidRPr="00670E44">
        <w:rPr>
          <w:rFonts w:ascii="Tahoma" w:hAnsi="Tahoma" w:cs="Tahoma"/>
        </w:rPr>
        <w:instrText xml:space="preserve"> SEQ Tabel_IV \* ARABIC </w:instrText>
      </w:r>
      <w:r w:rsidRPr="00670E44">
        <w:rPr>
          <w:rFonts w:ascii="Tahoma" w:hAnsi="Tahoma" w:cs="Tahoma"/>
        </w:rPr>
        <w:fldChar w:fldCharType="separate"/>
      </w:r>
      <w:r w:rsidR="00043F1A">
        <w:rPr>
          <w:rFonts w:ascii="Tahoma" w:hAnsi="Tahoma" w:cs="Tahoma"/>
          <w:noProof/>
        </w:rPr>
        <w:t>3</w:t>
      </w:r>
      <w:r w:rsidRPr="00670E44">
        <w:rPr>
          <w:rFonts w:ascii="Tahoma" w:hAnsi="Tahoma" w:cs="Tahoma"/>
        </w:rPr>
        <w:fldChar w:fldCharType="end"/>
      </w:r>
      <w:r w:rsidRPr="00670E44">
        <w:rPr>
          <w:rFonts w:ascii="Tahoma" w:hAnsi="Tahoma" w:cs="Tahoma"/>
          <w:lang w:val="en-US"/>
        </w:rPr>
        <w:t xml:space="preserve"> Faktor Penyesuaian Pemisah Arah</w:t>
      </w:r>
      <w:bookmarkEnd w:id="313"/>
    </w:p>
    <w:tbl>
      <w:tblPr>
        <w:tblW w:w="6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2338"/>
        <w:gridCol w:w="657"/>
        <w:gridCol w:w="763"/>
        <w:gridCol w:w="657"/>
        <w:gridCol w:w="763"/>
        <w:gridCol w:w="657"/>
      </w:tblGrid>
      <w:tr w:rsidR="00670E44" w:rsidRPr="001769F3" w14:paraId="09C0E089" w14:textId="77777777" w:rsidTr="000D4932">
        <w:trPr>
          <w:trHeight w:val="1995"/>
          <w:jc w:val="center"/>
        </w:trPr>
        <w:tc>
          <w:tcPr>
            <w:tcW w:w="3101" w:type="dxa"/>
            <w:gridSpan w:val="2"/>
            <w:tcBorders>
              <w:top w:val="single" w:sz="4" w:space="0" w:color="auto"/>
              <w:left w:val="single" w:sz="4" w:space="0" w:color="auto"/>
              <w:bottom w:val="single" w:sz="4" w:space="0" w:color="auto"/>
              <w:right w:val="single" w:sz="4" w:space="0" w:color="auto"/>
            </w:tcBorders>
            <w:noWrap/>
            <w:vAlign w:val="center"/>
            <w:hideMark/>
          </w:tcPr>
          <w:p w14:paraId="494490D2"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PEMISAHAN ARAH SP %-%</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6674AC9E"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50-50</w:t>
            </w:r>
          </w:p>
        </w:tc>
        <w:tc>
          <w:tcPr>
            <w:tcW w:w="763" w:type="dxa"/>
            <w:tcBorders>
              <w:top w:val="single" w:sz="4" w:space="0" w:color="auto"/>
              <w:left w:val="single" w:sz="4" w:space="0" w:color="auto"/>
              <w:bottom w:val="single" w:sz="4" w:space="0" w:color="auto"/>
              <w:right w:val="single" w:sz="4" w:space="0" w:color="auto"/>
            </w:tcBorders>
            <w:noWrap/>
            <w:vAlign w:val="center"/>
            <w:hideMark/>
          </w:tcPr>
          <w:p w14:paraId="250F0B8E"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55-45</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4D3B1E7A"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60-40</w:t>
            </w:r>
          </w:p>
        </w:tc>
        <w:tc>
          <w:tcPr>
            <w:tcW w:w="763" w:type="dxa"/>
            <w:tcBorders>
              <w:top w:val="single" w:sz="4" w:space="0" w:color="auto"/>
              <w:left w:val="single" w:sz="4" w:space="0" w:color="auto"/>
              <w:bottom w:val="single" w:sz="4" w:space="0" w:color="auto"/>
              <w:right w:val="single" w:sz="4" w:space="0" w:color="auto"/>
            </w:tcBorders>
            <w:noWrap/>
            <w:vAlign w:val="center"/>
            <w:hideMark/>
          </w:tcPr>
          <w:p w14:paraId="700D0AA1"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65-35</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3F5DBA4D"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70-30</w:t>
            </w:r>
          </w:p>
        </w:tc>
      </w:tr>
      <w:tr w:rsidR="00670E44" w:rsidRPr="001769F3" w14:paraId="1D3DC9BF" w14:textId="77777777" w:rsidTr="000D4932">
        <w:trPr>
          <w:trHeight w:val="929"/>
          <w:jc w:val="center"/>
        </w:trPr>
        <w:tc>
          <w:tcPr>
            <w:tcW w:w="763" w:type="dxa"/>
            <w:vMerge w:val="restart"/>
            <w:tcBorders>
              <w:top w:val="single" w:sz="4" w:space="0" w:color="auto"/>
              <w:left w:val="single" w:sz="4" w:space="0" w:color="auto"/>
              <w:bottom w:val="single" w:sz="4" w:space="0" w:color="auto"/>
              <w:right w:val="single" w:sz="4" w:space="0" w:color="auto"/>
            </w:tcBorders>
            <w:noWrap/>
          </w:tcPr>
          <w:p w14:paraId="4772A2F6"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FCsp</w:t>
            </w:r>
          </w:p>
          <w:p w14:paraId="13E2A43E" w14:textId="77777777" w:rsidR="00670E44" w:rsidRPr="001769F3" w:rsidRDefault="00670E44" w:rsidP="000D4932">
            <w:pPr>
              <w:spacing w:line="360" w:lineRule="auto"/>
              <w:jc w:val="both"/>
              <w:rPr>
                <w:rFonts w:ascii="Tahoma" w:eastAsia="Times New Roman" w:hAnsi="Tahoma" w:cs="Tahoma"/>
              </w:rPr>
            </w:pPr>
          </w:p>
        </w:tc>
        <w:tc>
          <w:tcPr>
            <w:tcW w:w="2338" w:type="dxa"/>
            <w:tcBorders>
              <w:top w:val="single" w:sz="4" w:space="0" w:color="auto"/>
              <w:left w:val="single" w:sz="4" w:space="0" w:color="auto"/>
              <w:bottom w:val="single" w:sz="4" w:space="0" w:color="auto"/>
              <w:right w:val="single" w:sz="4" w:space="0" w:color="auto"/>
            </w:tcBorders>
            <w:noWrap/>
            <w:vAlign w:val="center"/>
            <w:hideMark/>
          </w:tcPr>
          <w:p w14:paraId="78C38F13"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2 LAJUR 2/2</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0154C0B8"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1,00</w:t>
            </w:r>
          </w:p>
        </w:tc>
        <w:tc>
          <w:tcPr>
            <w:tcW w:w="763" w:type="dxa"/>
            <w:tcBorders>
              <w:top w:val="single" w:sz="4" w:space="0" w:color="auto"/>
              <w:left w:val="single" w:sz="4" w:space="0" w:color="auto"/>
              <w:bottom w:val="single" w:sz="4" w:space="0" w:color="auto"/>
              <w:right w:val="single" w:sz="4" w:space="0" w:color="auto"/>
            </w:tcBorders>
            <w:noWrap/>
            <w:vAlign w:val="center"/>
            <w:hideMark/>
          </w:tcPr>
          <w:p w14:paraId="2B720D37"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0,97</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5171BD90"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0,94</w:t>
            </w:r>
          </w:p>
        </w:tc>
        <w:tc>
          <w:tcPr>
            <w:tcW w:w="763" w:type="dxa"/>
            <w:tcBorders>
              <w:top w:val="single" w:sz="4" w:space="0" w:color="auto"/>
              <w:left w:val="single" w:sz="4" w:space="0" w:color="auto"/>
              <w:bottom w:val="single" w:sz="4" w:space="0" w:color="auto"/>
              <w:right w:val="single" w:sz="4" w:space="0" w:color="auto"/>
            </w:tcBorders>
            <w:noWrap/>
            <w:vAlign w:val="center"/>
            <w:hideMark/>
          </w:tcPr>
          <w:p w14:paraId="138226B4"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0,91</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03137A0C"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0,88</w:t>
            </w:r>
          </w:p>
        </w:tc>
      </w:tr>
      <w:tr w:rsidR="00670E44" w:rsidRPr="001769F3" w14:paraId="2B0FC944" w14:textId="77777777" w:rsidTr="000D4932">
        <w:trPr>
          <w:cantSplit/>
          <w:trHeight w:val="11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715E62" w14:textId="77777777" w:rsidR="00670E44" w:rsidRPr="001769F3" w:rsidRDefault="00670E44" w:rsidP="000D4932">
            <w:pPr>
              <w:spacing w:line="360" w:lineRule="auto"/>
              <w:jc w:val="both"/>
              <w:rPr>
                <w:rFonts w:ascii="Tahoma" w:eastAsia="Times New Roman" w:hAnsi="Tahoma" w:cs="Tahoma"/>
              </w:rPr>
            </w:pPr>
          </w:p>
        </w:tc>
        <w:tc>
          <w:tcPr>
            <w:tcW w:w="2338" w:type="dxa"/>
            <w:tcBorders>
              <w:top w:val="single" w:sz="4" w:space="0" w:color="auto"/>
              <w:left w:val="single" w:sz="4" w:space="0" w:color="auto"/>
              <w:bottom w:val="single" w:sz="4" w:space="0" w:color="auto"/>
              <w:right w:val="single" w:sz="4" w:space="0" w:color="auto"/>
            </w:tcBorders>
            <w:noWrap/>
            <w:vAlign w:val="center"/>
            <w:hideMark/>
          </w:tcPr>
          <w:p w14:paraId="263EB6B6"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4 LAJUR 4/2</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4EF4272D"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1,00</w:t>
            </w:r>
          </w:p>
        </w:tc>
        <w:tc>
          <w:tcPr>
            <w:tcW w:w="763" w:type="dxa"/>
            <w:tcBorders>
              <w:top w:val="single" w:sz="4" w:space="0" w:color="auto"/>
              <w:left w:val="single" w:sz="4" w:space="0" w:color="auto"/>
              <w:bottom w:val="single" w:sz="4" w:space="0" w:color="auto"/>
              <w:right w:val="single" w:sz="4" w:space="0" w:color="auto"/>
            </w:tcBorders>
            <w:noWrap/>
            <w:vAlign w:val="center"/>
            <w:hideMark/>
          </w:tcPr>
          <w:p w14:paraId="078FD8FF"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0,985</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3484547A"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0,97</w:t>
            </w:r>
          </w:p>
        </w:tc>
        <w:tc>
          <w:tcPr>
            <w:tcW w:w="763" w:type="dxa"/>
            <w:tcBorders>
              <w:top w:val="single" w:sz="4" w:space="0" w:color="auto"/>
              <w:left w:val="single" w:sz="4" w:space="0" w:color="auto"/>
              <w:bottom w:val="single" w:sz="4" w:space="0" w:color="auto"/>
              <w:right w:val="single" w:sz="4" w:space="0" w:color="auto"/>
            </w:tcBorders>
            <w:noWrap/>
            <w:vAlign w:val="center"/>
            <w:hideMark/>
          </w:tcPr>
          <w:p w14:paraId="53A99BBE"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0,955</w:t>
            </w:r>
          </w:p>
        </w:tc>
        <w:tc>
          <w:tcPr>
            <w:tcW w:w="657" w:type="dxa"/>
            <w:tcBorders>
              <w:top w:val="single" w:sz="4" w:space="0" w:color="auto"/>
              <w:left w:val="single" w:sz="4" w:space="0" w:color="auto"/>
              <w:bottom w:val="single" w:sz="4" w:space="0" w:color="auto"/>
              <w:right w:val="single" w:sz="4" w:space="0" w:color="auto"/>
            </w:tcBorders>
            <w:noWrap/>
            <w:vAlign w:val="center"/>
            <w:hideMark/>
          </w:tcPr>
          <w:p w14:paraId="2CC8B68B"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0,94</w:t>
            </w:r>
          </w:p>
        </w:tc>
      </w:tr>
    </w:tbl>
    <w:p w14:paraId="17A8F638" w14:textId="77777777" w:rsidR="00670E44" w:rsidRPr="001769F3" w:rsidRDefault="00670E44" w:rsidP="00670E44">
      <w:pPr>
        <w:spacing w:line="360" w:lineRule="auto"/>
        <w:ind w:firstLine="720"/>
        <w:jc w:val="both"/>
        <w:rPr>
          <w:rFonts w:ascii="Tahoma" w:eastAsiaTheme="minorEastAsia" w:hAnsi="Tahoma" w:cs="Tahoma"/>
          <w:bCs/>
          <w:iCs/>
        </w:rPr>
      </w:pPr>
      <w:r w:rsidRPr="001769F3">
        <w:rPr>
          <w:rFonts w:ascii="Tahoma" w:eastAsiaTheme="minorEastAsia" w:hAnsi="Tahoma" w:cs="Tahoma"/>
          <w:bCs/>
          <w:iCs/>
        </w:rPr>
        <w:t>Sumber : Manual Kapasitas Jalan Indonesia tahun 1997</w:t>
      </w:r>
    </w:p>
    <w:p w14:paraId="47FA84E1" w14:textId="77777777" w:rsidR="00670E44" w:rsidRPr="001769F3" w:rsidRDefault="00670E44" w:rsidP="00670E44">
      <w:pPr>
        <w:pStyle w:val="ListParagraph"/>
        <w:numPr>
          <w:ilvl w:val="0"/>
          <w:numId w:val="18"/>
        </w:numPr>
        <w:spacing w:after="0" w:line="360" w:lineRule="auto"/>
        <w:ind w:left="426"/>
        <w:jc w:val="both"/>
        <w:rPr>
          <w:rFonts w:ascii="Tahoma" w:eastAsiaTheme="minorEastAsia" w:hAnsi="Tahoma" w:cs="Tahoma"/>
          <w:bCs/>
          <w:iCs/>
        </w:rPr>
      </w:pPr>
      <w:r w:rsidRPr="001769F3">
        <w:rPr>
          <w:rFonts w:ascii="Tahoma" w:eastAsiaTheme="minorEastAsia" w:hAnsi="Tahoma" w:cs="Tahoma"/>
          <w:bCs/>
          <w:iCs/>
        </w:rPr>
        <w:lastRenderedPageBreak/>
        <w:t>Faktor Penyesuaian Hambatan Samping (FCsf)</w:t>
      </w:r>
    </w:p>
    <w:p w14:paraId="70C890F7" w14:textId="77777777" w:rsidR="00670E44" w:rsidRPr="001769F3" w:rsidRDefault="00670E44" w:rsidP="00670E44">
      <w:pPr>
        <w:spacing w:line="360" w:lineRule="auto"/>
        <w:ind w:left="426"/>
        <w:jc w:val="both"/>
        <w:rPr>
          <w:rFonts w:ascii="Tahoma" w:hAnsi="Tahoma" w:cs="Tahoma"/>
        </w:rPr>
      </w:pPr>
      <w:r w:rsidRPr="001769F3">
        <w:rPr>
          <w:rFonts w:ascii="Tahoma" w:hAnsi="Tahoma" w:cs="Tahoma"/>
        </w:rPr>
        <w:t>Faktor penyesuaian ini ditentukan berdasarkan jenis jalan, kelas hambatan dan lebar bahu (jarak kereb ke penghalang).</w:t>
      </w:r>
    </w:p>
    <w:p w14:paraId="57F6D85F" w14:textId="7E1EF063" w:rsidR="00670E44" w:rsidRPr="000D4932" w:rsidRDefault="00670E44" w:rsidP="00670E44">
      <w:pPr>
        <w:pStyle w:val="Caption"/>
        <w:keepNext/>
        <w:rPr>
          <w:rFonts w:ascii="Tahoma" w:hAnsi="Tahoma" w:cs="Tahoma"/>
          <w:lang w:val="en-US"/>
        </w:rPr>
      </w:pPr>
      <w:bookmarkStart w:id="314" w:name="_Toc110748430"/>
      <w:r w:rsidRPr="000D4932">
        <w:rPr>
          <w:rFonts w:ascii="Tahoma" w:hAnsi="Tahoma" w:cs="Tahoma"/>
        </w:rPr>
        <w:t xml:space="preserve">Tabel IV </w:t>
      </w:r>
      <w:r w:rsidRPr="000D4932">
        <w:rPr>
          <w:rFonts w:ascii="Tahoma" w:hAnsi="Tahoma" w:cs="Tahoma"/>
        </w:rPr>
        <w:fldChar w:fldCharType="begin"/>
      </w:r>
      <w:r w:rsidRPr="000D4932">
        <w:rPr>
          <w:rFonts w:ascii="Tahoma" w:hAnsi="Tahoma" w:cs="Tahoma"/>
        </w:rPr>
        <w:instrText xml:space="preserve"> SEQ Tabel_IV \* ARABIC </w:instrText>
      </w:r>
      <w:r w:rsidRPr="000D4932">
        <w:rPr>
          <w:rFonts w:ascii="Tahoma" w:hAnsi="Tahoma" w:cs="Tahoma"/>
        </w:rPr>
        <w:fldChar w:fldCharType="separate"/>
      </w:r>
      <w:r w:rsidR="00043F1A">
        <w:rPr>
          <w:rFonts w:ascii="Tahoma" w:hAnsi="Tahoma" w:cs="Tahoma"/>
          <w:noProof/>
        </w:rPr>
        <w:t>4</w:t>
      </w:r>
      <w:r w:rsidRPr="000D4932">
        <w:rPr>
          <w:rFonts w:ascii="Tahoma" w:hAnsi="Tahoma" w:cs="Tahoma"/>
        </w:rPr>
        <w:fldChar w:fldCharType="end"/>
      </w:r>
      <w:r w:rsidR="000D4932" w:rsidRPr="000D4932">
        <w:rPr>
          <w:rFonts w:ascii="Tahoma" w:hAnsi="Tahoma" w:cs="Tahoma"/>
          <w:lang w:val="en-US"/>
        </w:rPr>
        <w:t xml:space="preserve"> Faktor Penyesuaian Hambatan Samping</w:t>
      </w:r>
      <w:bookmarkEnd w:id="314"/>
    </w:p>
    <w:p w14:paraId="27C86C92" w14:textId="597F5BB1" w:rsidR="000D4932" w:rsidRDefault="000D4932" w:rsidP="000D4932">
      <w:pPr>
        <w:spacing w:line="360" w:lineRule="auto"/>
        <w:ind w:left="720"/>
        <w:jc w:val="both"/>
        <w:rPr>
          <w:rFonts w:ascii="Tahoma" w:eastAsiaTheme="minorEastAsia" w:hAnsi="Tahoma" w:cs="Tahoma"/>
          <w:bCs/>
          <w:iCs/>
        </w:rPr>
      </w:pPr>
      <w:r>
        <w:rPr>
          <w:noProof/>
          <w:lang w:val="en-ID" w:eastAsia="en-ID"/>
        </w:rPr>
        <w:drawing>
          <wp:inline distT="0" distB="0" distL="0" distR="0" wp14:anchorId="05ED7609" wp14:editId="35490B46">
            <wp:extent cx="3897470" cy="6223379"/>
            <wp:effectExtent l="0" t="0" r="825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22754" cy="6263752"/>
                    </a:xfrm>
                    <a:prstGeom prst="rect">
                      <a:avLst/>
                    </a:prstGeom>
                  </pic:spPr>
                </pic:pic>
              </a:graphicData>
            </a:graphic>
          </wp:inline>
        </w:drawing>
      </w:r>
    </w:p>
    <w:p w14:paraId="4E424A0E" w14:textId="77777777" w:rsidR="000D4932" w:rsidRDefault="000D4932" w:rsidP="000D4932">
      <w:pPr>
        <w:spacing w:line="360" w:lineRule="auto"/>
        <w:ind w:left="720"/>
        <w:jc w:val="both"/>
        <w:rPr>
          <w:rFonts w:ascii="Tahoma" w:eastAsiaTheme="minorEastAsia" w:hAnsi="Tahoma" w:cs="Tahoma"/>
          <w:bCs/>
          <w:iCs/>
        </w:rPr>
      </w:pPr>
    </w:p>
    <w:p w14:paraId="5FE95EE2" w14:textId="77777777" w:rsidR="000D4932" w:rsidRDefault="000D4932" w:rsidP="000D4932">
      <w:pPr>
        <w:spacing w:line="360" w:lineRule="auto"/>
        <w:ind w:left="720"/>
        <w:jc w:val="both"/>
        <w:rPr>
          <w:rFonts w:ascii="Tahoma" w:eastAsiaTheme="minorEastAsia" w:hAnsi="Tahoma" w:cs="Tahoma"/>
          <w:bCs/>
          <w:iCs/>
        </w:rPr>
      </w:pPr>
    </w:p>
    <w:p w14:paraId="16E9E523" w14:textId="7463ECC5" w:rsidR="000D4932" w:rsidRDefault="000D4932" w:rsidP="000D4932">
      <w:pPr>
        <w:spacing w:line="360" w:lineRule="auto"/>
        <w:ind w:left="720"/>
        <w:jc w:val="center"/>
        <w:rPr>
          <w:rFonts w:ascii="Tahoma" w:eastAsiaTheme="minorEastAsia" w:hAnsi="Tahoma" w:cs="Tahoma"/>
          <w:bCs/>
          <w:iCs/>
        </w:rPr>
      </w:pPr>
      <w:r>
        <w:rPr>
          <w:rFonts w:ascii="Tahoma" w:eastAsiaTheme="minorEastAsia" w:hAnsi="Tahoma" w:cs="Tahoma"/>
          <w:bCs/>
          <w:iCs/>
        </w:rPr>
        <w:lastRenderedPageBreak/>
        <w:t>Tabel IV 4 Lanjutan</w:t>
      </w:r>
    </w:p>
    <w:p w14:paraId="3EE600C5" w14:textId="16A08C05" w:rsidR="000D4932" w:rsidRDefault="000D4932" w:rsidP="000D4932">
      <w:pPr>
        <w:spacing w:line="360" w:lineRule="auto"/>
        <w:ind w:left="720"/>
        <w:jc w:val="both"/>
        <w:rPr>
          <w:rFonts w:ascii="Tahoma" w:eastAsiaTheme="minorEastAsia" w:hAnsi="Tahoma" w:cs="Tahoma"/>
          <w:bCs/>
          <w:iCs/>
        </w:rPr>
      </w:pPr>
      <w:r>
        <w:rPr>
          <w:noProof/>
          <w:lang w:val="en-ID" w:eastAsia="en-ID"/>
        </w:rPr>
        <w:drawing>
          <wp:inline distT="0" distB="0" distL="0" distR="0" wp14:anchorId="28284C86" wp14:editId="6D22A9B2">
            <wp:extent cx="4227849" cy="1724674"/>
            <wp:effectExtent l="0" t="0" r="127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60612" cy="1738039"/>
                    </a:xfrm>
                    <a:prstGeom prst="rect">
                      <a:avLst/>
                    </a:prstGeom>
                  </pic:spPr>
                </pic:pic>
              </a:graphicData>
            </a:graphic>
          </wp:inline>
        </w:drawing>
      </w:r>
    </w:p>
    <w:p w14:paraId="2C8064FC" w14:textId="77777777" w:rsidR="00670E44" w:rsidRDefault="00670E44" w:rsidP="00670E44">
      <w:pPr>
        <w:spacing w:line="360" w:lineRule="auto"/>
        <w:ind w:firstLine="426"/>
        <w:jc w:val="both"/>
        <w:rPr>
          <w:rFonts w:ascii="Tahoma" w:eastAsiaTheme="minorEastAsia" w:hAnsi="Tahoma" w:cs="Tahoma"/>
          <w:bCs/>
          <w:iCs/>
        </w:rPr>
      </w:pPr>
      <w:r>
        <w:rPr>
          <w:rFonts w:ascii="Tahoma" w:eastAsiaTheme="minorEastAsia" w:hAnsi="Tahoma" w:cs="Tahoma"/>
          <w:bCs/>
          <w:iCs/>
        </w:rPr>
        <w:t xml:space="preserve">    </w:t>
      </w:r>
      <w:r w:rsidRPr="001769F3">
        <w:rPr>
          <w:rFonts w:ascii="Tahoma" w:eastAsiaTheme="minorEastAsia" w:hAnsi="Tahoma" w:cs="Tahoma"/>
          <w:bCs/>
          <w:iCs/>
        </w:rPr>
        <w:t>Sumber : Manual Kapasitas Jalan Indonesia tahun 1997</w:t>
      </w:r>
    </w:p>
    <w:p w14:paraId="184EA7B5" w14:textId="77777777" w:rsidR="00A36299" w:rsidRPr="001769F3" w:rsidRDefault="00A36299" w:rsidP="00670E44">
      <w:pPr>
        <w:spacing w:line="360" w:lineRule="auto"/>
        <w:ind w:firstLine="426"/>
        <w:jc w:val="both"/>
        <w:rPr>
          <w:rFonts w:ascii="Tahoma" w:eastAsiaTheme="minorEastAsia" w:hAnsi="Tahoma" w:cs="Tahoma"/>
          <w:bCs/>
          <w:iCs/>
        </w:rPr>
      </w:pPr>
    </w:p>
    <w:p w14:paraId="54AED2E4" w14:textId="77777777" w:rsidR="00670E44" w:rsidRPr="001769F3" w:rsidRDefault="00670E44" w:rsidP="00670E44">
      <w:pPr>
        <w:pStyle w:val="ListParagraph"/>
        <w:numPr>
          <w:ilvl w:val="0"/>
          <w:numId w:val="18"/>
        </w:numPr>
        <w:spacing w:after="0" w:line="360" w:lineRule="auto"/>
        <w:ind w:left="426"/>
        <w:rPr>
          <w:rFonts w:ascii="Tahoma" w:eastAsiaTheme="minorEastAsia" w:hAnsi="Tahoma" w:cs="Tahoma"/>
          <w:bCs/>
          <w:iCs/>
        </w:rPr>
      </w:pPr>
      <w:r w:rsidRPr="001769F3">
        <w:rPr>
          <w:rFonts w:ascii="Tahoma" w:eastAsiaTheme="minorEastAsia" w:hAnsi="Tahoma" w:cs="Tahoma"/>
          <w:bCs/>
          <w:iCs/>
        </w:rPr>
        <w:t>Faktor Penyesuaian Ukuran Kota (FCcs)</w:t>
      </w:r>
    </w:p>
    <w:p w14:paraId="51DD4946" w14:textId="77777777" w:rsidR="00670E44" w:rsidRPr="001769F3" w:rsidRDefault="00670E44" w:rsidP="00670E44">
      <w:pPr>
        <w:spacing w:line="360" w:lineRule="auto"/>
        <w:ind w:left="426"/>
        <w:jc w:val="both"/>
        <w:rPr>
          <w:rFonts w:ascii="Tahoma" w:hAnsi="Tahoma" w:cs="Tahoma"/>
        </w:rPr>
      </w:pPr>
      <w:r w:rsidRPr="001769F3">
        <w:rPr>
          <w:rFonts w:ascii="Tahoma" w:hAnsi="Tahoma" w:cs="Tahoma"/>
        </w:rPr>
        <w:t>Faktor ini ditentukan berdasarkan jumlah penduduk di kota tempat yang akan dikaji.</w:t>
      </w:r>
    </w:p>
    <w:p w14:paraId="6EFD737A" w14:textId="30882BCA" w:rsidR="000D4932" w:rsidRPr="000D4932" w:rsidRDefault="000D4932" w:rsidP="000D4932">
      <w:pPr>
        <w:pStyle w:val="Caption"/>
        <w:keepNext/>
        <w:rPr>
          <w:rFonts w:ascii="Tahoma" w:hAnsi="Tahoma" w:cs="Tahoma"/>
          <w:lang w:val="en-US"/>
        </w:rPr>
      </w:pPr>
      <w:bookmarkStart w:id="315" w:name="_Toc110748431"/>
      <w:r w:rsidRPr="000D4932">
        <w:rPr>
          <w:rFonts w:ascii="Tahoma" w:hAnsi="Tahoma" w:cs="Tahoma"/>
        </w:rPr>
        <w:t xml:space="preserve">Tabel IV </w:t>
      </w:r>
      <w:r w:rsidRPr="000D4932">
        <w:rPr>
          <w:rFonts w:ascii="Tahoma" w:hAnsi="Tahoma" w:cs="Tahoma"/>
        </w:rPr>
        <w:fldChar w:fldCharType="begin"/>
      </w:r>
      <w:r w:rsidRPr="000D4932">
        <w:rPr>
          <w:rFonts w:ascii="Tahoma" w:hAnsi="Tahoma" w:cs="Tahoma"/>
        </w:rPr>
        <w:instrText xml:space="preserve"> SEQ Tabel_IV \* ARABIC </w:instrText>
      </w:r>
      <w:r w:rsidRPr="000D4932">
        <w:rPr>
          <w:rFonts w:ascii="Tahoma" w:hAnsi="Tahoma" w:cs="Tahoma"/>
        </w:rPr>
        <w:fldChar w:fldCharType="separate"/>
      </w:r>
      <w:r w:rsidR="00043F1A">
        <w:rPr>
          <w:rFonts w:ascii="Tahoma" w:hAnsi="Tahoma" w:cs="Tahoma"/>
          <w:noProof/>
        </w:rPr>
        <w:t>5</w:t>
      </w:r>
      <w:r w:rsidRPr="000D4932">
        <w:rPr>
          <w:rFonts w:ascii="Tahoma" w:hAnsi="Tahoma" w:cs="Tahoma"/>
        </w:rPr>
        <w:fldChar w:fldCharType="end"/>
      </w:r>
      <w:r w:rsidRPr="000D4932">
        <w:rPr>
          <w:rFonts w:ascii="Tahoma" w:hAnsi="Tahoma" w:cs="Tahoma"/>
          <w:lang w:val="en-US"/>
        </w:rPr>
        <w:t xml:space="preserve"> Faktor Penyesuaian Ukuran Kota</w:t>
      </w:r>
      <w:bookmarkEnd w:id="315"/>
    </w:p>
    <w:tbl>
      <w:tblPr>
        <w:tblW w:w="2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784"/>
      </w:tblGrid>
      <w:tr w:rsidR="00670E44" w:rsidRPr="001769F3" w14:paraId="337A8C0D" w14:textId="77777777" w:rsidTr="000D4932">
        <w:trPr>
          <w:trHeight w:val="255"/>
          <w:tblHeader/>
          <w:jc w:val="center"/>
        </w:trPr>
        <w:tc>
          <w:tcPr>
            <w:tcW w:w="2178" w:type="dxa"/>
            <w:tcBorders>
              <w:top w:val="single" w:sz="4" w:space="0" w:color="auto"/>
              <w:left w:val="single" w:sz="4" w:space="0" w:color="auto"/>
              <w:bottom w:val="single" w:sz="4" w:space="0" w:color="auto"/>
              <w:right w:val="single" w:sz="4" w:space="0" w:color="auto"/>
            </w:tcBorders>
            <w:noWrap/>
            <w:hideMark/>
          </w:tcPr>
          <w:p w14:paraId="0472C803"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UKURAN KOTA</w:t>
            </w:r>
          </w:p>
        </w:tc>
        <w:tc>
          <w:tcPr>
            <w:tcW w:w="784" w:type="dxa"/>
            <w:vMerge w:val="restart"/>
            <w:tcBorders>
              <w:top w:val="single" w:sz="4" w:space="0" w:color="auto"/>
              <w:left w:val="single" w:sz="4" w:space="0" w:color="auto"/>
              <w:bottom w:val="single" w:sz="4" w:space="0" w:color="auto"/>
              <w:right w:val="single" w:sz="4" w:space="0" w:color="auto"/>
            </w:tcBorders>
            <w:noWrap/>
          </w:tcPr>
          <w:p w14:paraId="426FCE57" w14:textId="77777777" w:rsidR="00670E44" w:rsidRPr="001769F3" w:rsidRDefault="00670E44" w:rsidP="000D4932">
            <w:pPr>
              <w:spacing w:line="360" w:lineRule="auto"/>
              <w:jc w:val="both"/>
              <w:rPr>
                <w:rFonts w:ascii="Tahoma" w:eastAsia="Times New Roman" w:hAnsi="Tahoma" w:cs="Tahoma"/>
                <w:lang w:val="id-ID"/>
              </w:rPr>
            </w:pPr>
          </w:p>
          <w:p w14:paraId="564BC2BC"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FCcs</w:t>
            </w:r>
          </w:p>
        </w:tc>
      </w:tr>
      <w:tr w:rsidR="00670E44" w:rsidRPr="001769F3" w14:paraId="58EBE486" w14:textId="77777777" w:rsidTr="000D4932">
        <w:trPr>
          <w:trHeight w:val="255"/>
          <w:tblHeader/>
          <w:jc w:val="center"/>
        </w:trPr>
        <w:tc>
          <w:tcPr>
            <w:tcW w:w="2178" w:type="dxa"/>
            <w:tcBorders>
              <w:top w:val="single" w:sz="4" w:space="0" w:color="auto"/>
              <w:left w:val="single" w:sz="4" w:space="0" w:color="auto"/>
              <w:bottom w:val="single" w:sz="4" w:space="0" w:color="auto"/>
              <w:right w:val="single" w:sz="4" w:space="0" w:color="auto"/>
            </w:tcBorders>
            <w:noWrap/>
            <w:hideMark/>
          </w:tcPr>
          <w:p w14:paraId="7F5B9BD2"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(JUTA PENDUDUK)</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75C3F7" w14:textId="77777777" w:rsidR="00670E44" w:rsidRPr="001769F3" w:rsidRDefault="00670E44" w:rsidP="000D4932">
            <w:pPr>
              <w:spacing w:line="360" w:lineRule="auto"/>
              <w:jc w:val="both"/>
              <w:rPr>
                <w:rFonts w:ascii="Tahoma" w:eastAsia="Times New Roman" w:hAnsi="Tahoma" w:cs="Tahoma"/>
              </w:rPr>
            </w:pPr>
          </w:p>
        </w:tc>
      </w:tr>
      <w:tr w:rsidR="00670E44" w:rsidRPr="001769F3" w14:paraId="113EBE44" w14:textId="77777777" w:rsidTr="000D4932">
        <w:trPr>
          <w:trHeight w:val="307"/>
          <w:jc w:val="center"/>
        </w:trPr>
        <w:tc>
          <w:tcPr>
            <w:tcW w:w="2178" w:type="dxa"/>
            <w:tcBorders>
              <w:top w:val="single" w:sz="4" w:space="0" w:color="auto"/>
              <w:left w:val="single" w:sz="4" w:space="0" w:color="auto"/>
              <w:bottom w:val="single" w:sz="4" w:space="0" w:color="auto"/>
              <w:right w:val="single" w:sz="4" w:space="0" w:color="auto"/>
            </w:tcBorders>
            <w:noWrap/>
            <w:hideMark/>
          </w:tcPr>
          <w:p w14:paraId="6CAAC404"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&lt; 0,1</w:t>
            </w:r>
          </w:p>
        </w:tc>
        <w:tc>
          <w:tcPr>
            <w:tcW w:w="784" w:type="dxa"/>
            <w:tcBorders>
              <w:top w:val="single" w:sz="4" w:space="0" w:color="auto"/>
              <w:left w:val="single" w:sz="4" w:space="0" w:color="auto"/>
              <w:bottom w:val="single" w:sz="4" w:space="0" w:color="auto"/>
              <w:right w:val="single" w:sz="4" w:space="0" w:color="auto"/>
            </w:tcBorders>
            <w:noWrap/>
            <w:hideMark/>
          </w:tcPr>
          <w:p w14:paraId="6E2EB766"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0,86</w:t>
            </w:r>
          </w:p>
        </w:tc>
      </w:tr>
      <w:tr w:rsidR="00670E44" w:rsidRPr="001769F3" w14:paraId="768DFA8E" w14:textId="77777777" w:rsidTr="000D4932">
        <w:trPr>
          <w:trHeight w:val="255"/>
          <w:jc w:val="center"/>
        </w:trPr>
        <w:tc>
          <w:tcPr>
            <w:tcW w:w="2178" w:type="dxa"/>
            <w:tcBorders>
              <w:top w:val="single" w:sz="4" w:space="0" w:color="auto"/>
              <w:left w:val="single" w:sz="4" w:space="0" w:color="auto"/>
              <w:bottom w:val="single" w:sz="4" w:space="0" w:color="auto"/>
              <w:right w:val="single" w:sz="4" w:space="0" w:color="auto"/>
            </w:tcBorders>
            <w:noWrap/>
            <w:hideMark/>
          </w:tcPr>
          <w:p w14:paraId="2F15F412"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0,1 - 0,5</w:t>
            </w:r>
          </w:p>
        </w:tc>
        <w:tc>
          <w:tcPr>
            <w:tcW w:w="784" w:type="dxa"/>
            <w:tcBorders>
              <w:top w:val="single" w:sz="4" w:space="0" w:color="auto"/>
              <w:left w:val="single" w:sz="4" w:space="0" w:color="auto"/>
              <w:bottom w:val="single" w:sz="4" w:space="0" w:color="auto"/>
              <w:right w:val="single" w:sz="4" w:space="0" w:color="auto"/>
            </w:tcBorders>
            <w:noWrap/>
            <w:hideMark/>
          </w:tcPr>
          <w:p w14:paraId="7841274F"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0,90</w:t>
            </w:r>
          </w:p>
        </w:tc>
      </w:tr>
      <w:tr w:rsidR="00670E44" w:rsidRPr="001769F3" w14:paraId="28E75301" w14:textId="77777777" w:rsidTr="000D4932">
        <w:trPr>
          <w:trHeight w:val="255"/>
          <w:jc w:val="center"/>
        </w:trPr>
        <w:tc>
          <w:tcPr>
            <w:tcW w:w="2178" w:type="dxa"/>
            <w:tcBorders>
              <w:top w:val="single" w:sz="4" w:space="0" w:color="auto"/>
              <w:left w:val="single" w:sz="4" w:space="0" w:color="auto"/>
              <w:bottom w:val="single" w:sz="4" w:space="0" w:color="auto"/>
              <w:right w:val="single" w:sz="4" w:space="0" w:color="auto"/>
            </w:tcBorders>
            <w:noWrap/>
            <w:hideMark/>
          </w:tcPr>
          <w:p w14:paraId="3FD21957"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0,5 - 1,0</w:t>
            </w:r>
          </w:p>
        </w:tc>
        <w:tc>
          <w:tcPr>
            <w:tcW w:w="784" w:type="dxa"/>
            <w:tcBorders>
              <w:top w:val="single" w:sz="4" w:space="0" w:color="auto"/>
              <w:left w:val="single" w:sz="4" w:space="0" w:color="auto"/>
              <w:bottom w:val="single" w:sz="4" w:space="0" w:color="auto"/>
              <w:right w:val="single" w:sz="4" w:space="0" w:color="auto"/>
            </w:tcBorders>
            <w:noWrap/>
            <w:hideMark/>
          </w:tcPr>
          <w:p w14:paraId="7A22ECE7"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0,94</w:t>
            </w:r>
          </w:p>
        </w:tc>
      </w:tr>
      <w:tr w:rsidR="00670E44" w:rsidRPr="001769F3" w14:paraId="635572F1" w14:textId="77777777" w:rsidTr="000D4932">
        <w:trPr>
          <w:trHeight w:val="211"/>
          <w:jc w:val="center"/>
        </w:trPr>
        <w:tc>
          <w:tcPr>
            <w:tcW w:w="2178" w:type="dxa"/>
            <w:tcBorders>
              <w:top w:val="single" w:sz="4" w:space="0" w:color="auto"/>
              <w:left w:val="single" w:sz="4" w:space="0" w:color="auto"/>
              <w:bottom w:val="single" w:sz="4" w:space="0" w:color="auto"/>
              <w:right w:val="single" w:sz="4" w:space="0" w:color="auto"/>
            </w:tcBorders>
            <w:noWrap/>
            <w:hideMark/>
          </w:tcPr>
          <w:p w14:paraId="4D681538"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1,0 - 3,0</w:t>
            </w:r>
          </w:p>
        </w:tc>
        <w:tc>
          <w:tcPr>
            <w:tcW w:w="784" w:type="dxa"/>
            <w:tcBorders>
              <w:top w:val="single" w:sz="4" w:space="0" w:color="auto"/>
              <w:left w:val="single" w:sz="4" w:space="0" w:color="auto"/>
              <w:bottom w:val="single" w:sz="4" w:space="0" w:color="auto"/>
              <w:right w:val="single" w:sz="4" w:space="0" w:color="auto"/>
            </w:tcBorders>
            <w:noWrap/>
            <w:hideMark/>
          </w:tcPr>
          <w:p w14:paraId="2D02E69A"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1,00</w:t>
            </w:r>
          </w:p>
        </w:tc>
      </w:tr>
      <w:tr w:rsidR="00670E44" w:rsidRPr="001769F3" w14:paraId="7D0BB699" w14:textId="77777777" w:rsidTr="000D4932">
        <w:trPr>
          <w:trHeight w:val="255"/>
          <w:jc w:val="center"/>
        </w:trPr>
        <w:tc>
          <w:tcPr>
            <w:tcW w:w="2178" w:type="dxa"/>
            <w:tcBorders>
              <w:top w:val="single" w:sz="4" w:space="0" w:color="auto"/>
              <w:left w:val="single" w:sz="4" w:space="0" w:color="auto"/>
              <w:bottom w:val="single" w:sz="4" w:space="0" w:color="auto"/>
              <w:right w:val="single" w:sz="4" w:space="0" w:color="auto"/>
            </w:tcBorders>
            <w:noWrap/>
            <w:hideMark/>
          </w:tcPr>
          <w:p w14:paraId="60276EF3"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&gt; 3,0</w:t>
            </w:r>
          </w:p>
        </w:tc>
        <w:tc>
          <w:tcPr>
            <w:tcW w:w="784" w:type="dxa"/>
            <w:tcBorders>
              <w:top w:val="single" w:sz="4" w:space="0" w:color="auto"/>
              <w:left w:val="single" w:sz="4" w:space="0" w:color="auto"/>
              <w:bottom w:val="single" w:sz="4" w:space="0" w:color="auto"/>
              <w:right w:val="single" w:sz="4" w:space="0" w:color="auto"/>
            </w:tcBorders>
            <w:noWrap/>
            <w:hideMark/>
          </w:tcPr>
          <w:p w14:paraId="63D85397" w14:textId="77777777" w:rsidR="00670E44" w:rsidRPr="001769F3" w:rsidRDefault="00670E44" w:rsidP="000D4932">
            <w:pPr>
              <w:spacing w:line="360" w:lineRule="auto"/>
              <w:jc w:val="both"/>
              <w:rPr>
                <w:rFonts w:ascii="Tahoma" w:eastAsia="Times New Roman" w:hAnsi="Tahoma" w:cs="Tahoma"/>
              </w:rPr>
            </w:pPr>
            <w:r w:rsidRPr="001769F3">
              <w:rPr>
                <w:rFonts w:ascii="Tahoma" w:eastAsia="Times New Roman" w:hAnsi="Tahoma" w:cs="Tahoma"/>
              </w:rPr>
              <w:t>1,04</w:t>
            </w:r>
          </w:p>
        </w:tc>
      </w:tr>
    </w:tbl>
    <w:p w14:paraId="4568F741" w14:textId="77777777" w:rsidR="00670E44" w:rsidRDefault="00670E44" w:rsidP="00670E44">
      <w:pPr>
        <w:spacing w:line="360" w:lineRule="auto"/>
        <w:ind w:left="1440"/>
        <w:jc w:val="both"/>
        <w:rPr>
          <w:rFonts w:ascii="Tahoma" w:eastAsiaTheme="minorEastAsia" w:hAnsi="Tahoma" w:cs="Tahoma"/>
          <w:bCs/>
          <w:iCs/>
        </w:rPr>
      </w:pPr>
      <w:r w:rsidRPr="001769F3">
        <w:rPr>
          <w:rFonts w:ascii="Tahoma" w:eastAsiaTheme="minorEastAsia" w:hAnsi="Tahoma" w:cs="Tahoma"/>
          <w:bCs/>
          <w:iCs/>
        </w:rPr>
        <w:t xml:space="preserve">    </w:t>
      </w:r>
      <w:r>
        <w:rPr>
          <w:rFonts w:ascii="Tahoma" w:eastAsiaTheme="minorEastAsia" w:hAnsi="Tahoma" w:cs="Tahoma"/>
          <w:bCs/>
          <w:iCs/>
        </w:rPr>
        <w:tab/>
        <w:t xml:space="preserve">    </w:t>
      </w:r>
      <w:r w:rsidRPr="001769F3">
        <w:rPr>
          <w:rFonts w:ascii="Tahoma" w:eastAsiaTheme="minorEastAsia" w:hAnsi="Tahoma" w:cs="Tahoma"/>
          <w:bCs/>
          <w:iCs/>
        </w:rPr>
        <w:t>Sumber : Manual Kapasitas Jalan Indonesia, 1997</w:t>
      </w:r>
    </w:p>
    <w:p w14:paraId="695C62FE" w14:textId="77777777" w:rsidR="00A36299" w:rsidRPr="001769F3" w:rsidRDefault="00A36299" w:rsidP="00670E44">
      <w:pPr>
        <w:spacing w:line="360" w:lineRule="auto"/>
        <w:ind w:left="1440"/>
        <w:jc w:val="both"/>
        <w:rPr>
          <w:rFonts w:ascii="Tahoma" w:eastAsiaTheme="minorEastAsia" w:hAnsi="Tahoma" w:cs="Tahoma"/>
          <w:bCs/>
          <w:iCs/>
        </w:rPr>
      </w:pPr>
    </w:p>
    <w:p w14:paraId="66E25333" w14:textId="77777777" w:rsidR="00670E44" w:rsidRPr="001769F3" w:rsidRDefault="00670E44" w:rsidP="000736B9">
      <w:pPr>
        <w:pStyle w:val="Heading3"/>
        <w:numPr>
          <w:ilvl w:val="0"/>
          <w:numId w:val="103"/>
        </w:numPr>
        <w:ind w:left="284"/>
        <w:rPr>
          <w:rFonts w:eastAsiaTheme="minorEastAsia"/>
        </w:rPr>
      </w:pPr>
      <w:bookmarkStart w:id="316" w:name="_Toc111714870"/>
      <w:r w:rsidRPr="001769F3">
        <w:rPr>
          <w:rFonts w:eastAsiaTheme="minorEastAsia"/>
        </w:rPr>
        <w:lastRenderedPageBreak/>
        <w:t>Rasio Volume per Kapasitas</w:t>
      </w:r>
      <w:bookmarkEnd w:id="316"/>
    </w:p>
    <w:p w14:paraId="139EBC86" w14:textId="77777777" w:rsidR="00670E44" w:rsidRPr="001769F3" w:rsidRDefault="00670E44" w:rsidP="00670E44">
      <w:pPr>
        <w:spacing w:line="360" w:lineRule="auto"/>
        <w:ind w:firstLine="709"/>
        <w:jc w:val="both"/>
        <w:rPr>
          <w:rFonts w:ascii="Tahoma" w:hAnsi="Tahoma" w:cs="Tahoma"/>
        </w:rPr>
      </w:pPr>
      <w:r w:rsidRPr="001769F3">
        <w:rPr>
          <w:rFonts w:ascii="Tahoma" w:hAnsi="Tahoma" w:cs="Tahoma"/>
        </w:rPr>
        <w:t>V/C rasio adalah perbandinga</w:t>
      </w:r>
      <w:r>
        <w:rPr>
          <w:rFonts w:ascii="Tahoma" w:hAnsi="Tahoma" w:cs="Tahoma"/>
        </w:rPr>
        <w:t>n</w:t>
      </w:r>
      <w:r w:rsidRPr="001769F3">
        <w:rPr>
          <w:rFonts w:ascii="Tahoma" w:hAnsi="Tahoma" w:cs="Tahoma"/>
        </w:rPr>
        <w:t xml:space="preserve"> antara volume lalu lintas dengan kapasitas ruas jalan yang menunjukkan tingkat pelayanan dan kinerja pada tiap ruas jalan.</w:t>
      </w:r>
    </w:p>
    <w:p w14:paraId="4BB310DC" w14:textId="77777777" w:rsidR="00670E44" w:rsidRPr="001769F3" w:rsidRDefault="00670E44" w:rsidP="00670E44">
      <w:pPr>
        <w:spacing w:line="360" w:lineRule="auto"/>
        <w:ind w:left="284" w:firstLine="720"/>
        <w:jc w:val="both"/>
        <w:rPr>
          <w:rFonts w:ascii="Tahoma" w:eastAsiaTheme="minorEastAsia" w:hAnsi="Tahoma" w:cs="Tahoma"/>
          <w:lang w:val="id-ID"/>
        </w:rPr>
      </w:pPr>
      <m:oMath>
        <m:r>
          <m:rPr>
            <m:sty m:val="bi"/>
          </m:rPr>
          <w:rPr>
            <w:rFonts w:ascii="Cambria Math" w:hAnsi="Cambria Math" w:cs="Tahoma"/>
            <w:lang w:val="id-ID"/>
          </w:rPr>
          <m:t>V</m:t>
        </m:r>
        <m:r>
          <m:rPr>
            <m:sty m:val="p"/>
          </m:rPr>
          <w:rPr>
            <w:rFonts w:ascii="Cambria Math" w:hAnsi="Cambria Math" w:cs="Tahoma"/>
            <w:lang w:val="id-ID"/>
          </w:rPr>
          <m:t>/</m:t>
        </m:r>
        <m:r>
          <m:rPr>
            <m:sty m:val="bi"/>
          </m:rPr>
          <w:rPr>
            <w:rFonts w:ascii="Cambria Math" w:hAnsi="Cambria Math" w:cs="Tahoma"/>
            <w:lang w:val="id-ID"/>
          </w:rPr>
          <m:t>C</m:t>
        </m:r>
        <m:r>
          <m:rPr>
            <m:sty m:val="p"/>
          </m:rPr>
          <w:rPr>
            <w:rFonts w:ascii="Cambria Math" w:hAnsi="Cambria Math" w:cs="Tahoma"/>
            <w:lang w:val="id-ID"/>
          </w:rPr>
          <m:t xml:space="preserve"> </m:t>
        </m:r>
        <m:r>
          <m:rPr>
            <m:sty m:val="bi"/>
          </m:rPr>
          <w:rPr>
            <w:rFonts w:ascii="Cambria Math" w:hAnsi="Cambria Math" w:cs="Tahoma"/>
            <w:lang w:val="id-ID"/>
          </w:rPr>
          <m:t>rasio</m:t>
        </m:r>
        <m:r>
          <m:rPr>
            <m:sty m:val="p"/>
          </m:rPr>
          <w:rPr>
            <w:rFonts w:ascii="Cambria Math" w:hAnsi="Cambria Math" w:cs="Tahoma"/>
            <w:lang w:val="id-ID"/>
          </w:rPr>
          <m:t xml:space="preserve">= </m:t>
        </m:r>
        <m:f>
          <m:fPr>
            <m:ctrlPr>
              <w:rPr>
                <w:rFonts w:ascii="Cambria Math" w:hAnsi="Cambria Math" w:cs="Tahoma"/>
                <w:lang w:val="id-ID"/>
              </w:rPr>
            </m:ctrlPr>
          </m:fPr>
          <m:num>
            <m:r>
              <m:rPr>
                <m:sty m:val="bi"/>
              </m:rPr>
              <w:rPr>
                <w:rFonts w:ascii="Cambria Math" w:hAnsi="Cambria Math" w:cs="Tahoma"/>
                <w:lang w:val="id-ID"/>
              </w:rPr>
              <m:t>Volume</m:t>
            </m:r>
            <m:r>
              <m:rPr>
                <m:sty m:val="p"/>
              </m:rPr>
              <w:rPr>
                <w:rFonts w:ascii="Cambria Math" w:hAnsi="Cambria Math" w:cs="Tahoma"/>
                <w:lang w:val="id-ID"/>
              </w:rPr>
              <m:t xml:space="preserve"> </m:t>
            </m:r>
            <m:r>
              <m:rPr>
                <m:sty m:val="bi"/>
              </m:rPr>
              <w:rPr>
                <w:rFonts w:ascii="Cambria Math" w:hAnsi="Cambria Math" w:cs="Tahoma"/>
                <w:lang w:val="id-ID"/>
              </w:rPr>
              <m:t>Jam</m:t>
            </m:r>
            <m:r>
              <m:rPr>
                <m:sty m:val="p"/>
              </m:rPr>
              <w:rPr>
                <w:rFonts w:ascii="Cambria Math" w:hAnsi="Cambria Math" w:cs="Tahoma"/>
                <w:lang w:val="id-ID"/>
              </w:rPr>
              <m:t xml:space="preserve"> </m:t>
            </m:r>
            <m:r>
              <m:rPr>
                <m:sty m:val="bi"/>
              </m:rPr>
              <w:rPr>
                <w:rFonts w:ascii="Cambria Math" w:hAnsi="Cambria Math" w:cs="Tahoma"/>
                <w:lang w:val="id-ID"/>
              </w:rPr>
              <m:t>Tersibuk</m:t>
            </m:r>
          </m:num>
          <m:den>
            <m:r>
              <m:rPr>
                <m:sty m:val="bi"/>
              </m:rPr>
              <w:rPr>
                <w:rFonts w:ascii="Cambria Math" w:hAnsi="Cambria Math" w:cs="Tahoma"/>
                <w:lang w:val="id-ID"/>
              </w:rPr>
              <m:t>Kapasitas</m:t>
            </m:r>
            <m:r>
              <m:rPr>
                <m:sty m:val="p"/>
              </m:rPr>
              <w:rPr>
                <w:rFonts w:ascii="Cambria Math" w:hAnsi="Cambria Math" w:cs="Tahoma"/>
                <w:lang w:val="id-ID"/>
              </w:rPr>
              <m:t xml:space="preserve"> </m:t>
            </m:r>
            <m:r>
              <m:rPr>
                <m:sty m:val="bi"/>
              </m:rPr>
              <w:rPr>
                <w:rFonts w:ascii="Cambria Math" w:hAnsi="Cambria Math" w:cs="Tahoma"/>
                <w:lang w:val="id-ID"/>
              </w:rPr>
              <m:t>Jalan</m:t>
            </m:r>
          </m:den>
        </m:f>
      </m:oMath>
      <w:r w:rsidRPr="001769F3">
        <w:rPr>
          <w:rFonts w:ascii="Tahoma" w:eastAsiaTheme="minorEastAsia" w:hAnsi="Tahoma" w:cs="Tahoma"/>
          <w:lang w:val="id-ID"/>
        </w:rPr>
        <w:tab/>
      </w:r>
      <w:r w:rsidRPr="001769F3">
        <w:rPr>
          <w:rFonts w:ascii="Tahoma" w:eastAsiaTheme="minorEastAsia" w:hAnsi="Tahoma" w:cs="Tahoma"/>
        </w:rPr>
        <w:t xml:space="preserve">                    </w:t>
      </w:r>
      <w:r w:rsidRPr="001769F3">
        <w:rPr>
          <w:rFonts w:ascii="Tahoma" w:eastAsiaTheme="minorEastAsia" w:hAnsi="Tahoma" w:cs="Tahoma"/>
          <w:lang w:val="id-ID"/>
        </w:rPr>
        <w:t>..................(3)</w:t>
      </w:r>
    </w:p>
    <w:p w14:paraId="2F9A99E5" w14:textId="77777777" w:rsidR="00670E44" w:rsidRDefault="00670E44" w:rsidP="00670E44">
      <w:pPr>
        <w:pStyle w:val="ListParagraph"/>
        <w:spacing w:line="360" w:lineRule="auto"/>
        <w:ind w:left="1004"/>
        <w:jc w:val="both"/>
        <w:rPr>
          <w:rFonts w:ascii="Tahoma" w:hAnsi="Tahoma" w:cs="Tahoma"/>
        </w:rPr>
      </w:pPr>
      <w:r w:rsidRPr="008F2D1B">
        <w:rPr>
          <w:rFonts w:ascii="Tahoma" w:hAnsi="Tahoma" w:cs="Tahoma"/>
        </w:rPr>
        <w:t>Sumber: MKJI, 1997</w:t>
      </w:r>
    </w:p>
    <w:p w14:paraId="590EB517" w14:textId="77777777" w:rsidR="00670E44" w:rsidRPr="00765BBC" w:rsidRDefault="00670E44" w:rsidP="00670E44">
      <w:pPr>
        <w:spacing w:line="360" w:lineRule="auto"/>
        <w:ind w:firstLine="720"/>
        <w:contextualSpacing/>
        <w:jc w:val="both"/>
        <w:rPr>
          <w:rFonts w:ascii="Tahoma" w:hAnsi="Tahoma" w:cs="Tahoma"/>
        </w:rPr>
      </w:pPr>
      <w:r>
        <w:rPr>
          <w:rFonts w:ascii="Tahoma" w:hAnsi="Tahoma" w:cs="Tahoma"/>
        </w:rPr>
        <w:t>V/C r</w:t>
      </w:r>
      <w:r w:rsidRPr="00765BBC">
        <w:rPr>
          <w:rFonts w:ascii="Tahoma" w:hAnsi="Tahoma" w:cs="Tahoma"/>
        </w:rPr>
        <w:t>atio merupakan perbandingan arus waktu sibuk pada suatu ruas jalan</w:t>
      </w:r>
      <w:r>
        <w:rPr>
          <w:rFonts w:ascii="Tahoma" w:hAnsi="Tahoma" w:cs="Tahoma"/>
        </w:rPr>
        <w:t xml:space="preserve"> dengan kapasitasnya. Dari V/C r</w:t>
      </w:r>
      <w:r w:rsidRPr="00765BBC">
        <w:rPr>
          <w:rFonts w:ascii="Tahoma" w:hAnsi="Tahoma" w:cs="Tahoma"/>
        </w:rPr>
        <w:t>atio tersebut karakteristik pelayanan suatu ruas jalan</w:t>
      </w:r>
    </w:p>
    <w:p w14:paraId="24461776" w14:textId="77777777" w:rsidR="00670E44" w:rsidRPr="0006017A" w:rsidRDefault="00670E44" w:rsidP="00670E44">
      <w:pPr>
        <w:keepNext/>
        <w:spacing w:after="0" w:line="360" w:lineRule="auto"/>
        <w:jc w:val="center"/>
        <w:rPr>
          <w:rFonts w:ascii="Tahoma" w:hAnsi="Tahoma" w:cs="Tahoma"/>
          <w:iCs/>
          <w:szCs w:val="18"/>
        </w:rPr>
      </w:pPr>
      <w:bookmarkStart w:id="317" w:name="_Toc110748401"/>
      <w:r w:rsidRPr="00765BBC">
        <w:rPr>
          <w:rFonts w:ascii="Tahoma" w:hAnsi="Tahoma" w:cs="Tahoma"/>
          <w:iCs/>
          <w:szCs w:val="18"/>
          <w:lang w:val="id-ID"/>
        </w:rPr>
        <w:t xml:space="preserve">Tabel III </w:t>
      </w:r>
      <w:r>
        <w:rPr>
          <w:rFonts w:ascii="Tahoma" w:hAnsi="Tahoma" w:cs="Tahoma"/>
          <w:iCs/>
          <w:szCs w:val="18"/>
          <w:lang w:val="id-ID"/>
        </w:rPr>
        <w:fldChar w:fldCharType="begin"/>
      </w:r>
      <w:r>
        <w:rPr>
          <w:rFonts w:ascii="Tahoma" w:hAnsi="Tahoma" w:cs="Tahoma"/>
          <w:iCs/>
          <w:szCs w:val="18"/>
          <w:lang w:val="id-ID"/>
        </w:rPr>
        <w:instrText xml:space="preserve"> SEQ Tabel_III \* ARABIC </w:instrText>
      </w:r>
      <w:r>
        <w:rPr>
          <w:rFonts w:ascii="Tahoma" w:hAnsi="Tahoma" w:cs="Tahoma"/>
          <w:iCs/>
          <w:szCs w:val="18"/>
          <w:lang w:val="id-ID"/>
        </w:rPr>
        <w:fldChar w:fldCharType="separate"/>
      </w:r>
      <w:r w:rsidR="00043F1A">
        <w:rPr>
          <w:rFonts w:ascii="Tahoma" w:hAnsi="Tahoma" w:cs="Tahoma"/>
          <w:iCs/>
          <w:noProof/>
          <w:szCs w:val="18"/>
          <w:lang w:val="id-ID"/>
        </w:rPr>
        <w:t>18</w:t>
      </w:r>
      <w:r>
        <w:rPr>
          <w:rFonts w:ascii="Tahoma" w:hAnsi="Tahoma" w:cs="Tahoma"/>
          <w:iCs/>
          <w:szCs w:val="18"/>
          <w:lang w:val="id-ID"/>
        </w:rPr>
        <w:fldChar w:fldCharType="end"/>
      </w:r>
      <w:r w:rsidRPr="00765BBC">
        <w:rPr>
          <w:rFonts w:ascii="Tahoma" w:hAnsi="Tahoma" w:cs="Tahoma"/>
          <w:iCs/>
          <w:szCs w:val="18"/>
        </w:rPr>
        <w:t xml:space="preserve"> </w:t>
      </w:r>
      <w:r>
        <w:rPr>
          <w:rFonts w:ascii="Tahoma" w:hAnsi="Tahoma" w:cs="Tahoma"/>
          <w:lang w:val="id-ID"/>
        </w:rPr>
        <w:t>Karakteristik Tingkat P</w:t>
      </w:r>
      <w:r w:rsidRPr="00765BBC">
        <w:rPr>
          <w:rFonts w:ascii="Tahoma" w:hAnsi="Tahoma" w:cs="Tahoma"/>
          <w:lang w:val="id-ID"/>
        </w:rPr>
        <w:t>elayanan</w:t>
      </w:r>
      <w:bookmarkEnd w:id="317"/>
    </w:p>
    <w:tbl>
      <w:tblPr>
        <w:tblW w:w="8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0"/>
        <w:gridCol w:w="2692"/>
        <w:gridCol w:w="3542"/>
        <w:gridCol w:w="1356"/>
      </w:tblGrid>
      <w:tr w:rsidR="00670E44" w:rsidRPr="00765BBC" w14:paraId="4C9CB27A" w14:textId="77777777" w:rsidTr="000D4932">
        <w:trPr>
          <w:trHeight w:val="774"/>
          <w:tblHeader/>
          <w:jc w:val="center"/>
        </w:trPr>
        <w:tc>
          <w:tcPr>
            <w:tcW w:w="600" w:type="dxa"/>
            <w:tcBorders>
              <w:top w:val="single" w:sz="4" w:space="0" w:color="auto"/>
              <w:left w:val="single" w:sz="4" w:space="0" w:color="auto"/>
              <w:bottom w:val="single" w:sz="4" w:space="0" w:color="auto"/>
              <w:right w:val="single" w:sz="4" w:space="0" w:color="auto"/>
            </w:tcBorders>
            <w:vAlign w:val="center"/>
            <w:hideMark/>
          </w:tcPr>
          <w:p w14:paraId="2FFED71F" w14:textId="77777777" w:rsidR="00670E44" w:rsidRPr="00765BBC" w:rsidRDefault="00670E44" w:rsidP="000D4932">
            <w:pPr>
              <w:keepNext/>
              <w:keepLines/>
              <w:tabs>
                <w:tab w:val="left" w:pos="-1843"/>
                <w:tab w:val="left" w:pos="7088"/>
              </w:tabs>
              <w:spacing w:after="0" w:line="360" w:lineRule="auto"/>
              <w:jc w:val="center"/>
              <w:outlineLvl w:val="3"/>
              <w:rPr>
                <w:rFonts w:ascii="Tahoma" w:eastAsiaTheme="majorEastAsia" w:hAnsi="Tahoma" w:cs="Tahoma"/>
                <w:bCs/>
                <w:iCs/>
              </w:rPr>
            </w:pPr>
            <w:bookmarkStart w:id="318" w:name="OLE_LINK1"/>
            <w:r w:rsidRPr="00765BBC">
              <w:rPr>
                <w:rFonts w:ascii="Tahoma" w:eastAsiaTheme="majorEastAsia" w:hAnsi="Tahoma" w:cs="Tahoma"/>
                <w:bCs/>
                <w:iCs/>
              </w:rPr>
              <w:t>No</w:t>
            </w:r>
          </w:p>
        </w:tc>
        <w:tc>
          <w:tcPr>
            <w:tcW w:w="2692" w:type="dxa"/>
            <w:tcBorders>
              <w:top w:val="single" w:sz="4" w:space="0" w:color="auto"/>
              <w:left w:val="single" w:sz="4" w:space="0" w:color="auto"/>
              <w:bottom w:val="single" w:sz="4" w:space="0" w:color="auto"/>
              <w:right w:val="single" w:sz="4" w:space="0" w:color="auto"/>
            </w:tcBorders>
            <w:vAlign w:val="center"/>
            <w:hideMark/>
          </w:tcPr>
          <w:p w14:paraId="5E8F7E27" w14:textId="77777777" w:rsidR="00670E44" w:rsidRPr="00765BBC" w:rsidRDefault="00670E44" w:rsidP="000D4932">
            <w:pPr>
              <w:tabs>
                <w:tab w:val="left" w:pos="-1843"/>
                <w:tab w:val="left" w:pos="7088"/>
              </w:tabs>
              <w:spacing w:line="360" w:lineRule="auto"/>
              <w:jc w:val="center"/>
              <w:rPr>
                <w:rFonts w:ascii="Tahoma" w:hAnsi="Tahoma" w:cs="Tahoma"/>
                <w:bCs/>
              </w:rPr>
            </w:pPr>
            <w:r w:rsidRPr="00765BBC">
              <w:rPr>
                <w:rFonts w:ascii="Tahoma" w:hAnsi="Tahoma" w:cs="Tahoma"/>
                <w:bCs/>
              </w:rPr>
              <w:t>Tingkat Pelayanan</w:t>
            </w:r>
          </w:p>
        </w:tc>
        <w:tc>
          <w:tcPr>
            <w:tcW w:w="3542" w:type="dxa"/>
            <w:tcBorders>
              <w:top w:val="single" w:sz="4" w:space="0" w:color="auto"/>
              <w:left w:val="single" w:sz="4" w:space="0" w:color="auto"/>
              <w:bottom w:val="single" w:sz="4" w:space="0" w:color="auto"/>
              <w:right w:val="single" w:sz="4" w:space="0" w:color="auto"/>
            </w:tcBorders>
            <w:vAlign w:val="center"/>
            <w:hideMark/>
          </w:tcPr>
          <w:p w14:paraId="41E7795B" w14:textId="77777777" w:rsidR="00670E44" w:rsidRPr="00765BBC" w:rsidRDefault="00670E44" w:rsidP="000D4932">
            <w:pPr>
              <w:tabs>
                <w:tab w:val="left" w:pos="-1843"/>
                <w:tab w:val="left" w:pos="7088"/>
              </w:tabs>
              <w:spacing w:line="360" w:lineRule="auto"/>
              <w:jc w:val="center"/>
              <w:rPr>
                <w:rFonts w:ascii="Tahoma" w:hAnsi="Tahoma" w:cs="Tahoma"/>
                <w:bCs/>
              </w:rPr>
            </w:pPr>
            <w:r w:rsidRPr="00765BBC">
              <w:rPr>
                <w:rFonts w:ascii="Tahoma" w:hAnsi="Tahoma" w:cs="Tahoma"/>
                <w:bCs/>
              </w:rPr>
              <w:t>Karakteristik</w:t>
            </w:r>
          </w:p>
        </w:tc>
        <w:tc>
          <w:tcPr>
            <w:tcW w:w="1356" w:type="dxa"/>
            <w:tcBorders>
              <w:top w:val="single" w:sz="4" w:space="0" w:color="auto"/>
              <w:left w:val="single" w:sz="4" w:space="0" w:color="auto"/>
              <w:bottom w:val="single" w:sz="4" w:space="0" w:color="auto"/>
              <w:right w:val="single" w:sz="4" w:space="0" w:color="auto"/>
            </w:tcBorders>
            <w:vAlign w:val="center"/>
            <w:hideMark/>
          </w:tcPr>
          <w:p w14:paraId="68277412" w14:textId="77777777" w:rsidR="00670E44" w:rsidRPr="00765BBC" w:rsidRDefault="00670E44" w:rsidP="000D4932">
            <w:pPr>
              <w:tabs>
                <w:tab w:val="left" w:pos="-1843"/>
                <w:tab w:val="left" w:pos="7088"/>
              </w:tabs>
              <w:spacing w:line="360" w:lineRule="auto"/>
              <w:jc w:val="center"/>
              <w:rPr>
                <w:rFonts w:ascii="Tahoma" w:hAnsi="Tahoma" w:cs="Tahoma"/>
                <w:bCs/>
              </w:rPr>
            </w:pPr>
            <w:r w:rsidRPr="00765BBC">
              <w:rPr>
                <w:rFonts w:ascii="Tahoma" w:hAnsi="Tahoma" w:cs="Tahoma"/>
                <w:bCs/>
              </w:rPr>
              <w:t>V/C Ratio</w:t>
            </w:r>
          </w:p>
        </w:tc>
      </w:tr>
      <w:tr w:rsidR="00670E44" w:rsidRPr="00765BBC" w14:paraId="0C49ABC5" w14:textId="77777777" w:rsidTr="000D4932">
        <w:trPr>
          <w:trHeight w:val="734"/>
          <w:jc w:val="center"/>
        </w:trPr>
        <w:tc>
          <w:tcPr>
            <w:tcW w:w="600" w:type="dxa"/>
            <w:tcBorders>
              <w:top w:val="single" w:sz="4" w:space="0" w:color="auto"/>
              <w:left w:val="single" w:sz="4" w:space="0" w:color="auto"/>
              <w:bottom w:val="single" w:sz="4" w:space="0" w:color="auto"/>
              <w:right w:val="single" w:sz="4" w:space="0" w:color="auto"/>
            </w:tcBorders>
            <w:vAlign w:val="center"/>
            <w:hideMark/>
          </w:tcPr>
          <w:p w14:paraId="3277C74A" w14:textId="77777777" w:rsidR="00670E44" w:rsidRPr="00765BBC" w:rsidRDefault="00670E44" w:rsidP="000D4932">
            <w:pPr>
              <w:tabs>
                <w:tab w:val="left" w:pos="-1843"/>
                <w:tab w:val="left" w:pos="7088"/>
              </w:tabs>
              <w:spacing w:line="360" w:lineRule="auto"/>
              <w:jc w:val="center"/>
              <w:rPr>
                <w:rFonts w:ascii="Tahoma" w:hAnsi="Tahoma" w:cs="Tahoma"/>
                <w:bCs/>
              </w:rPr>
            </w:pPr>
            <w:r w:rsidRPr="00765BBC">
              <w:rPr>
                <w:rFonts w:ascii="Tahoma" w:hAnsi="Tahoma" w:cs="Tahoma"/>
                <w:bCs/>
              </w:rPr>
              <w:t>1</w:t>
            </w:r>
          </w:p>
        </w:tc>
        <w:tc>
          <w:tcPr>
            <w:tcW w:w="2692" w:type="dxa"/>
            <w:tcBorders>
              <w:top w:val="single" w:sz="4" w:space="0" w:color="auto"/>
              <w:left w:val="single" w:sz="4" w:space="0" w:color="auto"/>
              <w:bottom w:val="single" w:sz="4" w:space="0" w:color="auto"/>
              <w:right w:val="single" w:sz="4" w:space="0" w:color="auto"/>
            </w:tcBorders>
            <w:vAlign w:val="center"/>
            <w:hideMark/>
          </w:tcPr>
          <w:p w14:paraId="38253AF9" w14:textId="77777777" w:rsidR="00670E44" w:rsidRPr="00765BBC" w:rsidRDefault="00670E44" w:rsidP="000D4932">
            <w:pPr>
              <w:tabs>
                <w:tab w:val="left" w:pos="-1843"/>
                <w:tab w:val="left" w:pos="7088"/>
              </w:tabs>
              <w:spacing w:line="360" w:lineRule="auto"/>
              <w:jc w:val="center"/>
              <w:rPr>
                <w:rFonts w:ascii="Tahoma" w:hAnsi="Tahoma" w:cs="Tahoma"/>
              </w:rPr>
            </w:pPr>
            <w:r w:rsidRPr="00765BBC">
              <w:rPr>
                <w:rFonts w:ascii="Tahoma" w:hAnsi="Tahoma" w:cs="Tahoma"/>
              </w:rPr>
              <w:t>A</w:t>
            </w:r>
          </w:p>
        </w:tc>
        <w:tc>
          <w:tcPr>
            <w:tcW w:w="3542" w:type="dxa"/>
            <w:tcBorders>
              <w:top w:val="single" w:sz="4" w:space="0" w:color="auto"/>
              <w:left w:val="single" w:sz="4" w:space="0" w:color="auto"/>
              <w:bottom w:val="single" w:sz="4" w:space="0" w:color="auto"/>
              <w:right w:val="single" w:sz="4" w:space="0" w:color="auto"/>
            </w:tcBorders>
            <w:vAlign w:val="center"/>
            <w:hideMark/>
          </w:tcPr>
          <w:p w14:paraId="07543B2D" w14:textId="77777777" w:rsidR="00670E44" w:rsidRPr="00765BBC" w:rsidRDefault="00670E44" w:rsidP="000D4932">
            <w:pPr>
              <w:numPr>
                <w:ilvl w:val="0"/>
                <w:numId w:val="30"/>
              </w:numPr>
              <w:tabs>
                <w:tab w:val="left" w:pos="-1843"/>
                <w:tab w:val="left" w:pos="7088"/>
              </w:tabs>
              <w:spacing w:after="0" w:line="360" w:lineRule="auto"/>
              <w:rPr>
                <w:rFonts w:ascii="Tahoma" w:hAnsi="Tahoma" w:cs="Tahoma"/>
              </w:rPr>
            </w:pPr>
            <w:r w:rsidRPr="00765BBC">
              <w:rPr>
                <w:rFonts w:ascii="Tahoma" w:hAnsi="Tahoma" w:cs="Tahoma"/>
              </w:rPr>
              <w:t>Kondisi arus bebas</w:t>
            </w:r>
          </w:p>
          <w:p w14:paraId="456EE339" w14:textId="77777777" w:rsidR="00670E44" w:rsidRPr="00765BBC" w:rsidRDefault="00670E44" w:rsidP="000D4932">
            <w:pPr>
              <w:numPr>
                <w:ilvl w:val="0"/>
                <w:numId w:val="30"/>
              </w:numPr>
              <w:tabs>
                <w:tab w:val="left" w:pos="-1843"/>
                <w:tab w:val="left" w:pos="7088"/>
              </w:tabs>
              <w:spacing w:after="0" w:line="360" w:lineRule="auto"/>
              <w:rPr>
                <w:rFonts w:ascii="Tahoma" w:hAnsi="Tahoma" w:cs="Tahoma"/>
              </w:rPr>
            </w:pPr>
            <w:r w:rsidRPr="00765BBC">
              <w:rPr>
                <w:rFonts w:ascii="Tahoma" w:hAnsi="Tahoma" w:cs="Tahoma"/>
              </w:rPr>
              <w:t>Kecepatan tinggi</w:t>
            </w:r>
          </w:p>
          <w:p w14:paraId="4A0FCC2F" w14:textId="77777777" w:rsidR="00670E44" w:rsidRPr="00765BBC" w:rsidRDefault="00670E44" w:rsidP="000D4932">
            <w:pPr>
              <w:numPr>
                <w:ilvl w:val="0"/>
                <w:numId w:val="30"/>
              </w:numPr>
              <w:tabs>
                <w:tab w:val="left" w:pos="-1843"/>
                <w:tab w:val="left" w:pos="7088"/>
              </w:tabs>
              <w:spacing w:after="0" w:line="360" w:lineRule="auto"/>
              <w:rPr>
                <w:rFonts w:ascii="Tahoma" w:hAnsi="Tahoma" w:cs="Tahoma"/>
              </w:rPr>
            </w:pPr>
            <w:r w:rsidRPr="00765BBC">
              <w:rPr>
                <w:rFonts w:ascii="Tahoma" w:hAnsi="Tahoma" w:cs="Tahoma"/>
              </w:rPr>
              <w:t>Volume lalu lintas rendah</w:t>
            </w:r>
          </w:p>
        </w:tc>
        <w:tc>
          <w:tcPr>
            <w:tcW w:w="1356" w:type="dxa"/>
            <w:tcBorders>
              <w:top w:val="single" w:sz="4" w:space="0" w:color="auto"/>
              <w:left w:val="single" w:sz="4" w:space="0" w:color="auto"/>
              <w:bottom w:val="single" w:sz="4" w:space="0" w:color="auto"/>
              <w:right w:val="single" w:sz="4" w:space="0" w:color="auto"/>
            </w:tcBorders>
            <w:vAlign w:val="center"/>
          </w:tcPr>
          <w:p w14:paraId="5B19160B" w14:textId="77777777" w:rsidR="00670E44" w:rsidRPr="00765BBC" w:rsidRDefault="00670E44" w:rsidP="000D4932">
            <w:pPr>
              <w:tabs>
                <w:tab w:val="left" w:pos="-1843"/>
                <w:tab w:val="left" w:pos="7088"/>
              </w:tabs>
              <w:spacing w:line="360" w:lineRule="auto"/>
              <w:jc w:val="center"/>
              <w:rPr>
                <w:rFonts w:ascii="Tahoma" w:hAnsi="Tahoma" w:cs="Tahoma"/>
              </w:rPr>
            </w:pPr>
            <w:r w:rsidRPr="00765BBC">
              <w:rPr>
                <w:rFonts w:ascii="Tahoma" w:hAnsi="Tahoma" w:cs="Tahoma"/>
              </w:rPr>
              <w:t>0. – 0.20</w:t>
            </w:r>
          </w:p>
          <w:p w14:paraId="6C6F7E35" w14:textId="77777777" w:rsidR="00670E44" w:rsidRPr="00765BBC" w:rsidRDefault="00670E44" w:rsidP="000D4932">
            <w:pPr>
              <w:tabs>
                <w:tab w:val="left" w:pos="-1843"/>
                <w:tab w:val="left" w:pos="7088"/>
              </w:tabs>
              <w:spacing w:line="360" w:lineRule="auto"/>
              <w:jc w:val="center"/>
              <w:rPr>
                <w:rFonts w:ascii="Tahoma" w:hAnsi="Tahoma" w:cs="Tahoma"/>
              </w:rPr>
            </w:pPr>
          </w:p>
        </w:tc>
      </w:tr>
      <w:tr w:rsidR="000D4932" w:rsidRPr="00765BBC" w14:paraId="1C8CC96E" w14:textId="77777777" w:rsidTr="000D4932">
        <w:trPr>
          <w:trHeight w:val="734"/>
          <w:jc w:val="center"/>
        </w:trPr>
        <w:tc>
          <w:tcPr>
            <w:tcW w:w="600" w:type="dxa"/>
            <w:tcBorders>
              <w:top w:val="single" w:sz="4" w:space="0" w:color="auto"/>
              <w:left w:val="single" w:sz="4" w:space="0" w:color="auto"/>
              <w:bottom w:val="single" w:sz="4" w:space="0" w:color="auto"/>
              <w:right w:val="single" w:sz="4" w:space="0" w:color="auto"/>
            </w:tcBorders>
            <w:vAlign w:val="center"/>
          </w:tcPr>
          <w:p w14:paraId="316A6CCC" w14:textId="1E65C5EE" w:rsidR="000D4932" w:rsidRPr="00765BBC" w:rsidRDefault="000D4932" w:rsidP="000D4932">
            <w:pPr>
              <w:tabs>
                <w:tab w:val="left" w:pos="-1843"/>
                <w:tab w:val="left" w:pos="7088"/>
              </w:tabs>
              <w:spacing w:line="360" w:lineRule="auto"/>
              <w:jc w:val="center"/>
              <w:rPr>
                <w:rFonts w:ascii="Tahoma" w:hAnsi="Tahoma" w:cs="Tahoma"/>
                <w:bCs/>
              </w:rPr>
            </w:pPr>
            <w:r w:rsidRPr="007750AE">
              <w:t>2</w:t>
            </w:r>
          </w:p>
        </w:tc>
        <w:tc>
          <w:tcPr>
            <w:tcW w:w="2692" w:type="dxa"/>
            <w:tcBorders>
              <w:top w:val="single" w:sz="4" w:space="0" w:color="auto"/>
              <w:left w:val="single" w:sz="4" w:space="0" w:color="auto"/>
              <w:bottom w:val="single" w:sz="4" w:space="0" w:color="auto"/>
              <w:right w:val="single" w:sz="4" w:space="0" w:color="auto"/>
            </w:tcBorders>
            <w:vAlign w:val="center"/>
          </w:tcPr>
          <w:p w14:paraId="5ADC89AD" w14:textId="4166EE43" w:rsidR="000D4932" w:rsidRPr="00765BBC" w:rsidRDefault="000D4932" w:rsidP="000D4932">
            <w:pPr>
              <w:tabs>
                <w:tab w:val="left" w:pos="-1843"/>
                <w:tab w:val="left" w:pos="7088"/>
              </w:tabs>
              <w:spacing w:line="360" w:lineRule="auto"/>
              <w:jc w:val="center"/>
              <w:rPr>
                <w:rFonts w:ascii="Tahoma" w:hAnsi="Tahoma" w:cs="Tahoma"/>
              </w:rPr>
            </w:pPr>
            <w:r w:rsidRPr="007750AE">
              <w:t>B</w:t>
            </w:r>
          </w:p>
        </w:tc>
        <w:tc>
          <w:tcPr>
            <w:tcW w:w="3542" w:type="dxa"/>
            <w:tcBorders>
              <w:top w:val="single" w:sz="4" w:space="0" w:color="auto"/>
              <w:left w:val="single" w:sz="4" w:space="0" w:color="auto"/>
              <w:bottom w:val="single" w:sz="4" w:space="0" w:color="auto"/>
              <w:right w:val="single" w:sz="4" w:space="0" w:color="auto"/>
            </w:tcBorders>
            <w:vAlign w:val="center"/>
          </w:tcPr>
          <w:p w14:paraId="24CF6006" w14:textId="77777777" w:rsidR="000D4932" w:rsidRPr="007750AE" w:rsidRDefault="000D4932" w:rsidP="000736B9">
            <w:pPr>
              <w:numPr>
                <w:ilvl w:val="0"/>
                <w:numId w:val="104"/>
              </w:numPr>
              <w:tabs>
                <w:tab w:val="left" w:pos="-1843"/>
                <w:tab w:val="left" w:pos="7088"/>
              </w:tabs>
              <w:spacing w:after="0" w:line="240" w:lineRule="auto"/>
              <w:ind w:left="439"/>
              <w:jc w:val="both"/>
            </w:pPr>
            <w:r w:rsidRPr="007750AE">
              <w:t>Arus stabil</w:t>
            </w:r>
          </w:p>
          <w:p w14:paraId="599A9B32" w14:textId="42A39E4C" w:rsidR="000D4932" w:rsidRPr="00765BBC" w:rsidRDefault="000D4932" w:rsidP="000D4932">
            <w:pPr>
              <w:numPr>
                <w:ilvl w:val="0"/>
                <w:numId w:val="30"/>
              </w:numPr>
              <w:tabs>
                <w:tab w:val="left" w:pos="-1843"/>
                <w:tab w:val="left" w:pos="7088"/>
              </w:tabs>
              <w:spacing w:after="0" w:line="360" w:lineRule="auto"/>
              <w:rPr>
                <w:rFonts w:ascii="Tahoma" w:hAnsi="Tahoma" w:cs="Tahoma"/>
              </w:rPr>
            </w:pPr>
            <w:r w:rsidRPr="007750AE">
              <w:t>Kecepatan operasi mulai dibatasi kondisi lalu lintas</w:t>
            </w:r>
          </w:p>
        </w:tc>
        <w:tc>
          <w:tcPr>
            <w:tcW w:w="1356" w:type="dxa"/>
            <w:tcBorders>
              <w:top w:val="single" w:sz="4" w:space="0" w:color="auto"/>
              <w:left w:val="single" w:sz="4" w:space="0" w:color="auto"/>
              <w:bottom w:val="single" w:sz="4" w:space="0" w:color="auto"/>
              <w:right w:val="single" w:sz="4" w:space="0" w:color="auto"/>
            </w:tcBorders>
            <w:vAlign w:val="center"/>
          </w:tcPr>
          <w:p w14:paraId="1B40B5D7" w14:textId="19FC9477" w:rsidR="000D4932" w:rsidRPr="00765BBC" w:rsidRDefault="000D4932" w:rsidP="000D4932">
            <w:pPr>
              <w:tabs>
                <w:tab w:val="left" w:pos="-1843"/>
                <w:tab w:val="left" w:pos="7088"/>
              </w:tabs>
              <w:spacing w:line="360" w:lineRule="auto"/>
              <w:jc w:val="center"/>
              <w:rPr>
                <w:rFonts w:ascii="Tahoma" w:hAnsi="Tahoma" w:cs="Tahoma"/>
              </w:rPr>
            </w:pPr>
            <w:r w:rsidRPr="007750AE">
              <w:t>0.21 – 0.44</w:t>
            </w:r>
          </w:p>
        </w:tc>
      </w:tr>
      <w:tr w:rsidR="000D4932" w:rsidRPr="00765BBC" w14:paraId="12FFACD3" w14:textId="77777777" w:rsidTr="000D4932">
        <w:trPr>
          <w:trHeight w:val="734"/>
          <w:jc w:val="center"/>
        </w:trPr>
        <w:tc>
          <w:tcPr>
            <w:tcW w:w="600" w:type="dxa"/>
            <w:tcBorders>
              <w:top w:val="single" w:sz="4" w:space="0" w:color="auto"/>
              <w:left w:val="single" w:sz="4" w:space="0" w:color="auto"/>
              <w:bottom w:val="single" w:sz="4" w:space="0" w:color="auto"/>
              <w:right w:val="single" w:sz="4" w:space="0" w:color="auto"/>
            </w:tcBorders>
            <w:vAlign w:val="center"/>
          </w:tcPr>
          <w:p w14:paraId="2F8D752F" w14:textId="7595D4A5" w:rsidR="000D4932" w:rsidRPr="007750AE" w:rsidRDefault="000D4932" w:rsidP="000D4932">
            <w:pPr>
              <w:tabs>
                <w:tab w:val="left" w:pos="-1843"/>
                <w:tab w:val="left" w:pos="7088"/>
              </w:tabs>
              <w:spacing w:line="360" w:lineRule="auto"/>
              <w:jc w:val="center"/>
            </w:pPr>
            <w:r w:rsidRPr="007750AE">
              <w:t>3</w:t>
            </w:r>
          </w:p>
        </w:tc>
        <w:tc>
          <w:tcPr>
            <w:tcW w:w="2692" w:type="dxa"/>
            <w:tcBorders>
              <w:top w:val="single" w:sz="4" w:space="0" w:color="auto"/>
              <w:left w:val="single" w:sz="4" w:space="0" w:color="auto"/>
              <w:bottom w:val="single" w:sz="4" w:space="0" w:color="auto"/>
              <w:right w:val="single" w:sz="4" w:space="0" w:color="auto"/>
            </w:tcBorders>
            <w:vAlign w:val="center"/>
          </w:tcPr>
          <w:p w14:paraId="60D54F95" w14:textId="100BAE69" w:rsidR="000D4932" w:rsidRPr="007750AE" w:rsidRDefault="000D4932" w:rsidP="000D4932">
            <w:pPr>
              <w:tabs>
                <w:tab w:val="left" w:pos="-1843"/>
                <w:tab w:val="left" w:pos="7088"/>
              </w:tabs>
              <w:spacing w:line="360" w:lineRule="auto"/>
              <w:jc w:val="center"/>
            </w:pPr>
            <w:r w:rsidRPr="007750AE">
              <w:t>C</w:t>
            </w:r>
          </w:p>
        </w:tc>
        <w:tc>
          <w:tcPr>
            <w:tcW w:w="3542" w:type="dxa"/>
            <w:tcBorders>
              <w:top w:val="single" w:sz="4" w:space="0" w:color="auto"/>
              <w:left w:val="single" w:sz="4" w:space="0" w:color="auto"/>
              <w:bottom w:val="single" w:sz="4" w:space="0" w:color="auto"/>
              <w:right w:val="single" w:sz="4" w:space="0" w:color="auto"/>
            </w:tcBorders>
            <w:vAlign w:val="center"/>
          </w:tcPr>
          <w:p w14:paraId="2B2EBE59" w14:textId="77777777" w:rsidR="000D4932" w:rsidRPr="007750AE" w:rsidRDefault="000D4932" w:rsidP="000736B9">
            <w:pPr>
              <w:numPr>
                <w:ilvl w:val="0"/>
                <w:numId w:val="105"/>
              </w:numPr>
              <w:tabs>
                <w:tab w:val="left" w:pos="-1843"/>
                <w:tab w:val="left" w:pos="7088"/>
              </w:tabs>
              <w:spacing w:after="0" w:line="240" w:lineRule="auto"/>
              <w:ind w:left="439"/>
              <w:jc w:val="both"/>
            </w:pPr>
            <w:r w:rsidRPr="007750AE">
              <w:t>Arus stabil</w:t>
            </w:r>
          </w:p>
          <w:p w14:paraId="725AFA37" w14:textId="3B492BC2" w:rsidR="000D4932" w:rsidRPr="007750AE" w:rsidRDefault="000D4932" w:rsidP="000736B9">
            <w:pPr>
              <w:numPr>
                <w:ilvl w:val="0"/>
                <w:numId w:val="109"/>
              </w:numPr>
              <w:tabs>
                <w:tab w:val="left" w:pos="-1843"/>
                <w:tab w:val="left" w:pos="7088"/>
              </w:tabs>
              <w:spacing w:after="0" w:line="240" w:lineRule="auto"/>
              <w:ind w:left="439"/>
            </w:pPr>
            <w:r w:rsidRPr="007750AE">
              <w:t>Kecepatan dan gerak kendaraan dikendalikan</w:t>
            </w:r>
          </w:p>
        </w:tc>
        <w:tc>
          <w:tcPr>
            <w:tcW w:w="1356" w:type="dxa"/>
            <w:tcBorders>
              <w:top w:val="single" w:sz="4" w:space="0" w:color="auto"/>
              <w:left w:val="single" w:sz="4" w:space="0" w:color="auto"/>
              <w:bottom w:val="single" w:sz="4" w:space="0" w:color="auto"/>
              <w:right w:val="single" w:sz="4" w:space="0" w:color="auto"/>
            </w:tcBorders>
            <w:vAlign w:val="center"/>
          </w:tcPr>
          <w:p w14:paraId="273E102F" w14:textId="012079A3" w:rsidR="000D4932" w:rsidRPr="007750AE" w:rsidRDefault="000D4932" w:rsidP="000D4932">
            <w:pPr>
              <w:tabs>
                <w:tab w:val="left" w:pos="-1843"/>
                <w:tab w:val="left" w:pos="7088"/>
              </w:tabs>
              <w:spacing w:line="360" w:lineRule="auto"/>
              <w:jc w:val="center"/>
            </w:pPr>
            <w:r w:rsidRPr="007750AE">
              <w:t>0.45 – 0.75</w:t>
            </w:r>
          </w:p>
        </w:tc>
      </w:tr>
      <w:tr w:rsidR="000D4932" w:rsidRPr="00765BBC" w14:paraId="10BBCAAA" w14:textId="77777777" w:rsidTr="000D4932">
        <w:trPr>
          <w:trHeight w:val="734"/>
          <w:jc w:val="center"/>
        </w:trPr>
        <w:tc>
          <w:tcPr>
            <w:tcW w:w="600" w:type="dxa"/>
            <w:tcBorders>
              <w:top w:val="single" w:sz="4" w:space="0" w:color="auto"/>
              <w:left w:val="single" w:sz="4" w:space="0" w:color="auto"/>
              <w:bottom w:val="single" w:sz="4" w:space="0" w:color="auto"/>
              <w:right w:val="single" w:sz="4" w:space="0" w:color="auto"/>
            </w:tcBorders>
            <w:vAlign w:val="center"/>
          </w:tcPr>
          <w:p w14:paraId="3AAA0658" w14:textId="0F5A9DD9" w:rsidR="000D4932" w:rsidRPr="007750AE" w:rsidRDefault="000D4932" w:rsidP="000D4932">
            <w:pPr>
              <w:tabs>
                <w:tab w:val="left" w:pos="-1843"/>
                <w:tab w:val="left" w:pos="7088"/>
              </w:tabs>
              <w:spacing w:line="360" w:lineRule="auto"/>
              <w:jc w:val="center"/>
            </w:pPr>
            <w:r w:rsidRPr="007750AE">
              <w:t>4</w:t>
            </w:r>
          </w:p>
        </w:tc>
        <w:tc>
          <w:tcPr>
            <w:tcW w:w="2692" w:type="dxa"/>
            <w:tcBorders>
              <w:top w:val="single" w:sz="4" w:space="0" w:color="auto"/>
              <w:left w:val="single" w:sz="4" w:space="0" w:color="auto"/>
              <w:bottom w:val="single" w:sz="4" w:space="0" w:color="auto"/>
              <w:right w:val="single" w:sz="4" w:space="0" w:color="auto"/>
            </w:tcBorders>
            <w:vAlign w:val="center"/>
          </w:tcPr>
          <w:p w14:paraId="27C23DBB" w14:textId="22664941" w:rsidR="000D4932" w:rsidRPr="007750AE" w:rsidRDefault="000D4932" w:rsidP="000D4932">
            <w:pPr>
              <w:tabs>
                <w:tab w:val="left" w:pos="-1843"/>
                <w:tab w:val="left" w:pos="7088"/>
              </w:tabs>
              <w:spacing w:line="360" w:lineRule="auto"/>
              <w:jc w:val="center"/>
            </w:pPr>
            <w:r w:rsidRPr="007750AE">
              <w:t>D</w:t>
            </w:r>
          </w:p>
        </w:tc>
        <w:tc>
          <w:tcPr>
            <w:tcW w:w="3542" w:type="dxa"/>
            <w:tcBorders>
              <w:top w:val="single" w:sz="4" w:space="0" w:color="auto"/>
              <w:left w:val="single" w:sz="4" w:space="0" w:color="auto"/>
              <w:bottom w:val="single" w:sz="4" w:space="0" w:color="auto"/>
              <w:right w:val="single" w:sz="4" w:space="0" w:color="auto"/>
            </w:tcBorders>
            <w:vAlign w:val="center"/>
          </w:tcPr>
          <w:p w14:paraId="4914F7AA" w14:textId="77777777" w:rsidR="000D4932" w:rsidRPr="007750AE" w:rsidRDefault="000D4932" w:rsidP="000736B9">
            <w:pPr>
              <w:numPr>
                <w:ilvl w:val="0"/>
                <w:numId w:val="106"/>
              </w:numPr>
              <w:tabs>
                <w:tab w:val="left" w:pos="-1843"/>
                <w:tab w:val="left" w:pos="7088"/>
              </w:tabs>
              <w:spacing w:after="0" w:line="240" w:lineRule="auto"/>
              <w:ind w:left="439"/>
              <w:jc w:val="both"/>
            </w:pPr>
            <w:r w:rsidRPr="007750AE">
              <w:t>Arus mendekati tidak stabil</w:t>
            </w:r>
          </w:p>
          <w:p w14:paraId="446DFF50" w14:textId="77777777" w:rsidR="000D4932" w:rsidRPr="007750AE" w:rsidRDefault="000D4932" w:rsidP="000736B9">
            <w:pPr>
              <w:numPr>
                <w:ilvl w:val="0"/>
                <w:numId w:val="106"/>
              </w:numPr>
              <w:tabs>
                <w:tab w:val="left" w:pos="-1843"/>
                <w:tab w:val="left" w:pos="7088"/>
              </w:tabs>
              <w:spacing w:after="0" w:line="240" w:lineRule="auto"/>
              <w:ind w:left="439"/>
              <w:jc w:val="both"/>
            </w:pPr>
            <w:r w:rsidRPr="007750AE">
              <w:t>Kecepatan masih dapat dikendalikan</w:t>
            </w:r>
          </w:p>
          <w:p w14:paraId="61C6E7A7" w14:textId="4AE86FA3" w:rsidR="000D4932" w:rsidRPr="007750AE" w:rsidRDefault="000D4932" w:rsidP="000736B9">
            <w:pPr>
              <w:numPr>
                <w:ilvl w:val="0"/>
                <w:numId w:val="110"/>
              </w:numPr>
              <w:tabs>
                <w:tab w:val="left" w:pos="-1843"/>
                <w:tab w:val="left" w:pos="7088"/>
              </w:tabs>
              <w:spacing w:after="0" w:line="240" w:lineRule="auto"/>
              <w:ind w:left="439"/>
            </w:pPr>
            <w:r w:rsidRPr="007750AE">
              <w:t>V/C masih dapat ditolerir</w:t>
            </w:r>
          </w:p>
        </w:tc>
        <w:tc>
          <w:tcPr>
            <w:tcW w:w="1356" w:type="dxa"/>
            <w:tcBorders>
              <w:top w:val="single" w:sz="4" w:space="0" w:color="auto"/>
              <w:left w:val="single" w:sz="4" w:space="0" w:color="auto"/>
              <w:bottom w:val="single" w:sz="4" w:space="0" w:color="auto"/>
              <w:right w:val="single" w:sz="4" w:space="0" w:color="auto"/>
            </w:tcBorders>
            <w:vAlign w:val="center"/>
          </w:tcPr>
          <w:p w14:paraId="26B1DEC4" w14:textId="520F964F" w:rsidR="000D4932" w:rsidRPr="007750AE" w:rsidRDefault="000D4932" w:rsidP="000D4932">
            <w:pPr>
              <w:tabs>
                <w:tab w:val="left" w:pos="-1843"/>
                <w:tab w:val="left" w:pos="7088"/>
              </w:tabs>
              <w:spacing w:line="360" w:lineRule="auto"/>
              <w:jc w:val="center"/>
            </w:pPr>
            <w:r w:rsidRPr="007750AE">
              <w:t>0.76 – 0.84</w:t>
            </w:r>
          </w:p>
        </w:tc>
      </w:tr>
      <w:tr w:rsidR="000D4932" w:rsidRPr="00765BBC" w14:paraId="5A2D738E" w14:textId="77777777" w:rsidTr="000D4932">
        <w:trPr>
          <w:trHeight w:val="734"/>
          <w:jc w:val="center"/>
        </w:trPr>
        <w:tc>
          <w:tcPr>
            <w:tcW w:w="600" w:type="dxa"/>
            <w:tcBorders>
              <w:top w:val="single" w:sz="4" w:space="0" w:color="auto"/>
              <w:left w:val="single" w:sz="4" w:space="0" w:color="auto"/>
              <w:bottom w:val="single" w:sz="4" w:space="0" w:color="auto"/>
              <w:right w:val="single" w:sz="4" w:space="0" w:color="auto"/>
            </w:tcBorders>
            <w:vAlign w:val="center"/>
          </w:tcPr>
          <w:p w14:paraId="6A808A62" w14:textId="1CB6E295" w:rsidR="000D4932" w:rsidRPr="007750AE" w:rsidRDefault="000D4932" w:rsidP="000D4932">
            <w:pPr>
              <w:tabs>
                <w:tab w:val="left" w:pos="-1843"/>
                <w:tab w:val="left" w:pos="7088"/>
              </w:tabs>
              <w:spacing w:line="360" w:lineRule="auto"/>
              <w:jc w:val="center"/>
            </w:pPr>
            <w:r w:rsidRPr="007750AE">
              <w:t>5</w:t>
            </w:r>
          </w:p>
        </w:tc>
        <w:tc>
          <w:tcPr>
            <w:tcW w:w="2692" w:type="dxa"/>
            <w:tcBorders>
              <w:top w:val="single" w:sz="4" w:space="0" w:color="auto"/>
              <w:left w:val="single" w:sz="4" w:space="0" w:color="auto"/>
              <w:bottom w:val="single" w:sz="4" w:space="0" w:color="auto"/>
              <w:right w:val="single" w:sz="4" w:space="0" w:color="auto"/>
            </w:tcBorders>
            <w:vAlign w:val="center"/>
          </w:tcPr>
          <w:p w14:paraId="6049BFAB" w14:textId="2F1F395C" w:rsidR="000D4932" w:rsidRPr="007750AE" w:rsidRDefault="000D4932" w:rsidP="000D4932">
            <w:pPr>
              <w:tabs>
                <w:tab w:val="left" w:pos="-1843"/>
                <w:tab w:val="left" w:pos="7088"/>
              </w:tabs>
              <w:spacing w:line="360" w:lineRule="auto"/>
              <w:jc w:val="center"/>
            </w:pPr>
            <w:r w:rsidRPr="007750AE">
              <w:t>E</w:t>
            </w:r>
          </w:p>
        </w:tc>
        <w:tc>
          <w:tcPr>
            <w:tcW w:w="3542" w:type="dxa"/>
            <w:tcBorders>
              <w:top w:val="single" w:sz="4" w:space="0" w:color="auto"/>
              <w:left w:val="single" w:sz="4" w:space="0" w:color="auto"/>
              <w:bottom w:val="single" w:sz="4" w:space="0" w:color="auto"/>
              <w:right w:val="single" w:sz="4" w:space="0" w:color="auto"/>
            </w:tcBorders>
            <w:vAlign w:val="bottom"/>
          </w:tcPr>
          <w:p w14:paraId="5BE83FFC" w14:textId="77777777" w:rsidR="000D4932" w:rsidRPr="007750AE" w:rsidRDefault="000D4932" w:rsidP="000736B9">
            <w:pPr>
              <w:pStyle w:val="ListParagraph"/>
              <w:numPr>
                <w:ilvl w:val="0"/>
                <w:numId w:val="107"/>
              </w:numPr>
              <w:tabs>
                <w:tab w:val="left" w:pos="-1843"/>
                <w:tab w:val="left" w:pos="7088"/>
              </w:tabs>
              <w:spacing w:after="0" w:line="240" w:lineRule="auto"/>
              <w:ind w:left="439"/>
              <w:jc w:val="both"/>
            </w:pPr>
            <w:r w:rsidRPr="007750AE">
              <w:t>Arus tidak stabil</w:t>
            </w:r>
          </w:p>
          <w:p w14:paraId="77EB7DE9" w14:textId="77777777" w:rsidR="000D4932" w:rsidRPr="007750AE" w:rsidRDefault="000D4932" w:rsidP="000736B9">
            <w:pPr>
              <w:numPr>
                <w:ilvl w:val="0"/>
                <w:numId w:val="107"/>
              </w:numPr>
              <w:tabs>
                <w:tab w:val="left" w:pos="-1843"/>
                <w:tab w:val="left" w:pos="7088"/>
              </w:tabs>
              <w:spacing w:after="0" w:line="240" w:lineRule="auto"/>
              <w:ind w:left="439"/>
              <w:jc w:val="both"/>
            </w:pPr>
            <w:r w:rsidRPr="007750AE">
              <w:t>Kecepatan terkadang terhenti</w:t>
            </w:r>
          </w:p>
          <w:p w14:paraId="084AFCCF" w14:textId="204A4BE8" w:rsidR="000D4932" w:rsidRPr="007750AE" w:rsidRDefault="000D4932" w:rsidP="000736B9">
            <w:pPr>
              <w:numPr>
                <w:ilvl w:val="0"/>
                <w:numId w:val="111"/>
              </w:numPr>
              <w:tabs>
                <w:tab w:val="left" w:pos="-1843"/>
                <w:tab w:val="left" w:pos="7088"/>
              </w:tabs>
              <w:spacing w:after="0" w:line="240" w:lineRule="auto"/>
              <w:ind w:left="439"/>
            </w:pPr>
            <w:r w:rsidRPr="007750AE">
              <w:t>Permintaan mendekati kapasitas</w:t>
            </w:r>
          </w:p>
        </w:tc>
        <w:tc>
          <w:tcPr>
            <w:tcW w:w="1356" w:type="dxa"/>
            <w:tcBorders>
              <w:top w:val="single" w:sz="4" w:space="0" w:color="auto"/>
              <w:left w:val="single" w:sz="4" w:space="0" w:color="auto"/>
              <w:bottom w:val="single" w:sz="4" w:space="0" w:color="auto"/>
              <w:right w:val="single" w:sz="4" w:space="0" w:color="auto"/>
            </w:tcBorders>
            <w:vAlign w:val="center"/>
          </w:tcPr>
          <w:p w14:paraId="3FD14413" w14:textId="5D4ECB49" w:rsidR="000D4932" w:rsidRPr="007750AE" w:rsidRDefault="000D4932" w:rsidP="000D4932">
            <w:pPr>
              <w:tabs>
                <w:tab w:val="left" w:pos="-1843"/>
                <w:tab w:val="left" w:pos="7088"/>
              </w:tabs>
              <w:spacing w:line="360" w:lineRule="auto"/>
              <w:jc w:val="center"/>
            </w:pPr>
            <w:r w:rsidRPr="007750AE">
              <w:t>0.85 – 1</w:t>
            </w:r>
          </w:p>
        </w:tc>
      </w:tr>
      <w:tr w:rsidR="000D4932" w:rsidRPr="00765BBC" w14:paraId="79279BA9" w14:textId="77777777" w:rsidTr="000D4932">
        <w:trPr>
          <w:trHeight w:val="734"/>
          <w:jc w:val="center"/>
        </w:trPr>
        <w:tc>
          <w:tcPr>
            <w:tcW w:w="600" w:type="dxa"/>
            <w:tcBorders>
              <w:top w:val="single" w:sz="4" w:space="0" w:color="auto"/>
              <w:left w:val="single" w:sz="4" w:space="0" w:color="auto"/>
              <w:bottom w:val="single" w:sz="4" w:space="0" w:color="auto"/>
              <w:right w:val="single" w:sz="4" w:space="0" w:color="auto"/>
            </w:tcBorders>
            <w:vAlign w:val="center"/>
          </w:tcPr>
          <w:p w14:paraId="04C13AFA" w14:textId="7F8BAA16" w:rsidR="000D4932" w:rsidRPr="007750AE" w:rsidRDefault="000D4932" w:rsidP="000D4932">
            <w:pPr>
              <w:tabs>
                <w:tab w:val="left" w:pos="-1843"/>
                <w:tab w:val="left" w:pos="7088"/>
              </w:tabs>
              <w:spacing w:line="360" w:lineRule="auto"/>
              <w:jc w:val="center"/>
            </w:pPr>
            <w:r w:rsidRPr="007750AE">
              <w:t>6</w:t>
            </w:r>
          </w:p>
        </w:tc>
        <w:tc>
          <w:tcPr>
            <w:tcW w:w="2692" w:type="dxa"/>
            <w:tcBorders>
              <w:top w:val="single" w:sz="4" w:space="0" w:color="auto"/>
              <w:left w:val="single" w:sz="4" w:space="0" w:color="auto"/>
              <w:bottom w:val="single" w:sz="4" w:space="0" w:color="auto"/>
              <w:right w:val="single" w:sz="4" w:space="0" w:color="auto"/>
            </w:tcBorders>
            <w:vAlign w:val="center"/>
          </w:tcPr>
          <w:p w14:paraId="04002B84" w14:textId="2C090C66" w:rsidR="000D4932" w:rsidRPr="007750AE" w:rsidRDefault="000D4932" w:rsidP="000D4932">
            <w:pPr>
              <w:tabs>
                <w:tab w:val="left" w:pos="-1843"/>
                <w:tab w:val="left" w:pos="7088"/>
              </w:tabs>
              <w:spacing w:line="360" w:lineRule="auto"/>
              <w:jc w:val="center"/>
            </w:pPr>
            <w:r w:rsidRPr="007750AE">
              <w:t>F</w:t>
            </w:r>
          </w:p>
        </w:tc>
        <w:tc>
          <w:tcPr>
            <w:tcW w:w="3542" w:type="dxa"/>
            <w:tcBorders>
              <w:top w:val="single" w:sz="4" w:space="0" w:color="auto"/>
              <w:left w:val="single" w:sz="4" w:space="0" w:color="auto"/>
              <w:bottom w:val="single" w:sz="4" w:space="0" w:color="auto"/>
              <w:right w:val="single" w:sz="4" w:space="0" w:color="auto"/>
            </w:tcBorders>
            <w:vAlign w:val="bottom"/>
          </w:tcPr>
          <w:p w14:paraId="722D6903" w14:textId="77777777" w:rsidR="000D4932" w:rsidRPr="007750AE" w:rsidRDefault="000D4932" w:rsidP="000736B9">
            <w:pPr>
              <w:numPr>
                <w:ilvl w:val="0"/>
                <w:numId w:val="108"/>
              </w:numPr>
              <w:tabs>
                <w:tab w:val="left" w:pos="-1843"/>
                <w:tab w:val="left" w:pos="7088"/>
              </w:tabs>
              <w:spacing w:after="0" w:line="240" w:lineRule="auto"/>
              <w:ind w:left="439"/>
              <w:jc w:val="both"/>
            </w:pPr>
            <w:r w:rsidRPr="007750AE">
              <w:t>Arus dipaksakan</w:t>
            </w:r>
          </w:p>
          <w:p w14:paraId="53228EA0" w14:textId="77777777" w:rsidR="000D4932" w:rsidRPr="007750AE" w:rsidRDefault="000D4932" w:rsidP="000736B9">
            <w:pPr>
              <w:numPr>
                <w:ilvl w:val="0"/>
                <w:numId w:val="108"/>
              </w:numPr>
              <w:tabs>
                <w:tab w:val="left" w:pos="-1843"/>
                <w:tab w:val="left" w:pos="7088"/>
              </w:tabs>
              <w:spacing w:after="0" w:line="240" w:lineRule="auto"/>
              <w:ind w:left="439"/>
              <w:jc w:val="both"/>
            </w:pPr>
            <w:r w:rsidRPr="007750AE">
              <w:t>Kecepatan rendah</w:t>
            </w:r>
          </w:p>
          <w:p w14:paraId="6FC677C0" w14:textId="77777777" w:rsidR="000D4932" w:rsidRPr="007750AE" w:rsidRDefault="000D4932" w:rsidP="000736B9">
            <w:pPr>
              <w:numPr>
                <w:ilvl w:val="0"/>
                <w:numId w:val="108"/>
              </w:numPr>
              <w:tabs>
                <w:tab w:val="left" w:pos="-1843"/>
                <w:tab w:val="left" w:pos="7088"/>
              </w:tabs>
              <w:spacing w:after="0" w:line="240" w:lineRule="auto"/>
              <w:ind w:left="439"/>
              <w:jc w:val="both"/>
            </w:pPr>
            <w:r w:rsidRPr="007750AE">
              <w:t>Volume diatas kapasitas</w:t>
            </w:r>
          </w:p>
          <w:p w14:paraId="15921E41" w14:textId="2BECE29C" w:rsidR="000D4932" w:rsidRPr="007750AE" w:rsidRDefault="000D4932" w:rsidP="000736B9">
            <w:pPr>
              <w:numPr>
                <w:ilvl w:val="0"/>
                <w:numId w:val="112"/>
              </w:numPr>
              <w:tabs>
                <w:tab w:val="left" w:pos="-1843"/>
                <w:tab w:val="left" w:pos="7088"/>
              </w:tabs>
              <w:spacing w:after="0" w:line="240" w:lineRule="auto"/>
              <w:ind w:left="439"/>
            </w:pPr>
            <w:r w:rsidRPr="007750AE">
              <w:t>Antrian panjang ( macet )</w:t>
            </w:r>
          </w:p>
        </w:tc>
        <w:tc>
          <w:tcPr>
            <w:tcW w:w="1356" w:type="dxa"/>
            <w:tcBorders>
              <w:top w:val="single" w:sz="4" w:space="0" w:color="auto"/>
              <w:left w:val="single" w:sz="4" w:space="0" w:color="auto"/>
              <w:bottom w:val="single" w:sz="4" w:space="0" w:color="auto"/>
              <w:right w:val="single" w:sz="4" w:space="0" w:color="auto"/>
            </w:tcBorders>
            <w:vAlign w:val="center"/>
          </w:tcPr>
          <w:p w14:paraId="219F590A" w14:textId="39BE36D7" w:rsidR="000D4932" w:rsidRPr="007750AE" w:rsidRDefault="000D4932" w:rsidP="000D4932">
            <w:pPr>
              <w:tabs>
                <w:tab w:val="left" w:pos="-1843"/>
                <w:tab w:val="left" w:pos="7088"/>
              </w:tabs>
              <w:spacing w:line="360" w:lineRule="auto"/>
              <w:jc w:val="center"/>
            </w:pPr>
            <w:r w:rsidRPr="007750AE">
              <w:t>&gt; 1</w:t>
            </w:r>
          </w:p>
        </w:tc>
      </w:tr>
    </w:tbl>
    <w:bookmarkEnd w:id="318"/>
    <w:p w14:paraId="6BBC4652" w14:textId="77777777" w:rsidR="00670E44" w:rsidRDefault="00670E44" w:rsidP="00670E44">
      <w:pPr>
        <w:spacing w:line="360" w:lineRule="auto"/>
        <w:rPr>
          <w:rFonts w:ascii="Tahoma" w:hAnsi="Tahoma" w:cs="Tahoma"/>
          <w:iCs/>
          <w:lang w:val="id-ID"/>
        </w:rPr>
      </w:pPr>
      <w:r w:rsidRPr="00765BBC">
        <w:rPr>
          <w:rFonts w:ascii="Tahoma" w:hAnsi="Tahoma" w:cs="Tahoma"/>
          <w:iCs/>
          <w:lang w:val="sv-SE"/>
        </w:rPr>
        <w:t xml:space="preserve">Sumber : </w:t>
      </w:r>
      <w:r w:rsidRPr="00765BBC">
        <w:rPr>
          <w:rFonts w:ascii="Tahoma" w:hAnsi="Tahoma" w:cs="Tahoma"/>
          <w:iCs/>
          <w:lang w:val="id-ID"/>
        </w:rPr>
        <w:t>Manual Kapasitas Jalan Indonesia 1997</w:t>
      </w:r>
    </w:p>
    <w:p w14:paraId="64E3FADE" w14:textId="77777777" w:rsidR="000D4932" w:rsidRDefault="000D4932" w:rsidP="00670E44">
      <w:pPr>
        <w:spacing w:line="360" w:lineRule="auto"/>
        <w:rPr>
          <w:rFonts w:ascii="Tahoma" w:hAnsi="Tahoma" w:cs="Tahoma"/>
          <w:iCs/>
          <w:lang w:val="id-ID"/>
        </w:rPr>
      </w:pPr>
    </w:p>
    <w:p w14:paraId="191C1475" w14:textId="77777777" w:rsidR="000D4932" w:rsidRDefault="000D4932" w:rsidP="00670E44">
      <w:pPr>
        <w:spacing w:line="360" w:lineRule="auto"/>
        <w:rPr>
          <w:rFonts w:ascii="Tahoma" w:hAnsi="Tahoma" w:cs="Tahoma"/>
          <w:iCs/>
          <w:lang w:val="id-ID"/>
        </w:rPr>
      </w:pPr>
    </w:p>
    <w:p w14:paraId="65497F01" w14:textId="77777777" w:rsidR="000D4932" w:rsidRPr="00765BBC" w:rsidRDefault="000D4932" w:rsidP="00670E44">
      <w:pPr>
        <w:spacing w:line="360" w:lineRule="auto"/>
        <w:rPr>
          <w:rFonts w:ascii="Tahoma" w:hAnsi="Tahoma" w:cs="Tahoma"/>
          <w:iCs/>
          <w:lang w:val="id-ID"/>
        </w:rPr>
      </w:pPr>
    </w:p>
    <w:p w14:paraId="30E29680" w14:textId="77777777" w:rsidR="00670E44" w:rsidRPr="00765BBC" w:rsidRDefault="00670E44" w:rsidP="00670E44">
      <w:pPr>
        <w:spacing w:line="360" w:lineRule="auto"/>
        <w:ind w:firstLine="709"/>
        <w:contextualSpacing/>
        <w:jc w:val="both"/>
        <w:rPr>
          <w:rFonts w:ascii="Tahoma" w:hAnsi="Tahoma" w:cs="Tahoma"/>
        </w:rPr>
      </w:pPr>
      <w:r w:rsidRPr="00765BBC">
        <w:rPr>
          <w:rFonts w:ascii="Tahoma" w:hAnsi="Tahoma" w:cs="Tahoma"/>
        </w:rPr>
        <w:t>Setelah diketahui V/C Ratio, kinerja ruas jalan dapat dilakukan pengelompokan penanganan ruas.</w:t>
      </w:r>
    </w:p>
    <w:p w14:paraId="7FB476C0" w14:textId="77777777" w:rsidR="00670E44" w:rsidRPr="0006017A" w:rsidRDefault="00670E44" w:rsidP="00670E44">
      <w:pPr>
        <w:keepNext/>
        <w:spacing w:after="0" w:line="360" w:lineRule="auto"/>
        <w:jc w:val="center"/>
        <w:rPr>
          <w:rFonts w:ascii="Tahoma" w:hAnsi="Tahoma" w:cs="Tahoma"/>
          <w:iCs/>
          <w:szCs w:val="18"/>
        </w:rPr>
      </w:pPr>
      <w:bookmarkStart w:id="319" w:name="_Toc110748402"/>
      <w:r w:rsidRPr="00765BBC">
        <w:rPr>
          <w:rFonts w:ascii="Tahoma" w:hAnsi="Tahoma" w:cs="Tahoma"/>
          <w:iCs/>
          <w:szCs w:val="18"/>
          <w:lang w:val="id-ID"/>
        </w:rPr>
        <w:t xml:space="preserve">Tabel III </w:t>
      </w:r>
      <w:r>
        <w:rPr>
          <w:rFonts w:ascii="Tahoma" w:hAnsi="Tahoma" w:cs="Tahoma"/>
          <w:iCs/>
          <w:szCs w:val="18"/>
          <w:lang w:val="id-ID"/>
        </w:rPr>
        <w:fldChar w:fldCharType="begin"/>
      </w:r>
      <w:r>
        <w:rPr>
          <w:rFonts w:ascii="Tahoma" w:hAnsi="Tahoma" w:cs="Tahoma"/>
          <w:iCs/>
          <w:szCs w:val="18"/>
          <w:lang w:val="id-ID"/>
        </w:rPr>
        <w:instrText xml:space="preserve"> SEQ Tabel_III \* ARABIC </w:instrText>
      </w:r>
      <w:r>
        <w:rPr>
          <w:rFonts w:ascii="Tahoma" w:hAnsi="Tahoma" w:cs="Tahoma"/>
          <w:iCs/>
          <w:szCs w:val="18"/>
          <w:lang w:val="id-ID"/>
        </w:rPr>
        <w:fldChar w:fldCharType="separate"/>
      </w:r>
      <w:r w:rsidR="00043F1A">
        <w:rPr>
          <w:rFonts w:ascii="Tahoma" w:hAnsi="Tahoma" w:cs="Tahoma"/>
          <w:iCs/>
          <w:noProof/>
          <w:szCs w:val="18"/>
          <w:lang w:val="id-ID"/>
        </w:rPr>
        <w:t>19</w:t>
      </w:r>
      <w:r>
        <w:rPr>
          <w:rFonts w:ascii="Tahoma" w:hAnsi="Tahoma" w:cs="Tahoma"/>
          <w:iCs/>
          <w:szCs w:val="18"/>
          <w:lang w:val="id-ID"/>
        </w:rPr>
        <w:fldChar w:fldCharType="end"/>
      </w:r>
      <w:r w:rsidRPr="00765BBC">
        <w:rPr>
          <w:rFonts w:ascii="Tahoma" w:hAnsi="Tahoma" w:cs="Tahoma"/>
          <w:iCs/>
          <w:szCs w:val="18"/>
        </w:rPr>
        <w:t xml:space="preserve"> </w:t>
      </w:r>
      <w:r>
        <w:rPr>
          <w:rFonts w:ascii="Tahoma" w:hAnsi="Tahoma" w:cs="Tahoma"/>
          <w:lang w:val="id-ID"/>
        </w:rPr>
        <w:t>Tabel Penanganan R</w:t>
      </w:r>
      <w:r w:rsidRPr="00765BBC">
        <w:rPr>
          <w:rFonts w:ascii="Tahoma" w:hAnsi="Tahoma" w:cs="Tahoma"/>
          <w:lang w:val="id-ID"/>
        </w:rPr>
        <w:t>uas</w:t>
      </w:r>
      <w:bookmarkEnd w:id="319"/>
    </w:p>
    <w:tbl>
      <w:tblPr>
        <w:tblW w:w="60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9"/>
        <w:gridCol w:w="1730"/>
        <w:gridCol w:w="3618"/>
      </w:tblGrid>
      <w:tr w:rsidR="00670E44" w:rsidRPr="00765BBC" w14:paraId="1D00D3C2" w14:textId="77777777" w:rsidTr="000D4932">
        <w:trPr>
          <w:trHeight w:val="431"/>
          <w:jc w:val="center"/>
        </w:trPr>
        <w:tc>
          <w:tcPr>
            <w:tcW w:w="659" w:type="dxa"/>
            <w:tcBorders>
              <w:top w:val="single" w:sz="4" w:space="0" w:color="000000"/>
              <w:left w:val="single" w:sz="4" w:space="0" w:color="000000"/>
              <w:bottom w:val="single" w:sz="4" w:space="0" w:color="000000"/>
              <w:right w:val="single" w:sz="4" w:space="0" w:color="000000"/>
            </w:tcBorders>
            <w:hideMark/>
          </w:tcPr>
          <w:p w14:paraId="493CA42D" w14:textId="77777777" w:rsidR="00670E44" w:rsidRPr="00765BBC" w:rsidRDefault="00670E44" w:rsidP="000D4932">
            <w:pPr>
              <w:spacing w:after="0" w:line="360" w:lineRule="auto"/>
              <w:contextualSpacing/>
              <w:jc w:val="center"/>
              <w:rPr>
                <w:rFonts w:ascii="Tahoma" w:eastAsia="Calibri" w:hAnsi="Tahoma" w:cs="Tahoma"/>
                <w:bCs/>
                <w:lang w:val="en-ID"/>
              </w:rPr>
            </w:pPr>
            <w:r w:rsidRPr="00765BBC">
              <w:rPr>
                <w:rFonts w:ascii="Tahoma" w:eastAsia="Calibri" w:hAnsi="Tahoma" w:cs="Tahoma"/>
                <w:bCs/>
                <w:lang w:val="en-ID"/>
              </w:rPr>
              <w:t>No.</w:t>
            </w:r>
          </w:p>
        </w:tc>
        <w:tc>
          <w:tcPr>
            <w:tcW w:w="1730" w:type="dxa"/>
            <w:tcBorders>
              <w:top w:val="single" w:sz="4" w:space="0" w:color="000000"/>
              <w:left w:val="single" w:sz="4" w:space="0" w:color="000000"/>
              <w:bottom w:val="single" w:sz="4" w:space="0" w:color="000000"/>
              <w:right w:val="single" w:sz="4" w:space="0" w:color="000000"/>
            </w:tcBorders>
            <w:hideMark/>
          </w:tcPr>
          <w:p w14:paraId="36733913" w14:textId="77777777" w:rsidR="00670E44" w:rsidRPr="00765BBC" w:rsidRDefault="00670E44" w:rsidP="000D4932">
            <w:pPr>
              <w:spacing w:after="0" w:line="360" w:lineRule="auto"/>
              <w:contextualSpacing/>
              <w:jc w:val="center"/>
              <w:rPr>
                <w:rFonts w:ascii="Tahoma" w:eastAsia="Calibri" w:hAnsi="Tahoma" w:cs="Tahoma"/>
                <w:bCs/>
                <w:lang w:val="en-ID"/>
              </w:rPr>
            </w:pPr>
            <w:r w:rsidRPr="00765BBC">
              <w:rPr>
                <w:rFonts w:ascii="Tahoma" w:eastAsia="Calibri" w:hAnsi="Tahoma" w:cs="Tahoma"/>
                <w:bCs/>
                <w:lang w:val="en-ID"/>
              </w:rPr>
              <w:t>V/C Ratio</w:t>
            </w:r>
          </w:p>
        </w:tc>
        <w:tc>
          <w:tcPr>
            <w:tcW w:w="3618" w:type="dxa"/>
            <w:tcBorders>
              <w:top w:val="single" w:sz="4" w:space="0" w:color="000000"/>
              <w:left w:val="single" w:sz="4" w:space="0" w:color="000000"/>
              <w:bottom w:val="single" w:sz="4" w:space="0" w:color="000000"/>
              <w:right w:val="single" w:sz="4" w:space="0" w:color="000000"/>
            </w:tcBorders>
            <w:hideMark/>
          </w:tcPr>
          <w:p w14:paraId="7D6168DD" w14:textId="77777777" w:rsidR="00670E44" w:rsidRPr="00765BBC" w:rsidRDefault="00670E44" w:rsidP="000D4932">
            <w:pPr>
              <w:spacing w:after="0" w:line="360" w:lineRule="auto"/>
              <w:contextualSpacing/>
              <w:jc w:val="center"/>
              <w:rPr>
                <w:rFonts w:ascii="Tahoma" w:eastAsia="Calibri" w:hAnsi="Tahoma" w:cs="Tahoma"/>
                <w:bCs/>
                <w:lang w:val="en-ID"/>
              </w:rPr>
            </w:pPr>
            <w:r w:rsidRPr="00765BBC">
              <w:rPr>
                <w:rFonts w:ascii="Tahoma" w:eastAsia="Calibri" w:hAnsi="Tahoma" w:cs="Tahoma"/>
                <w:bCs/>
                <w:lang w:val="en-ID"/>
              </w:rPr>
              <w:t>Tindakan Yang Dilakukan</w:t>
            </w:r>
          </w:p>
        </w:tc>
      </w:tr>
      <w:tr w:rsidR="00670E44" w:rsidRPr="00765BBC" w14:paraId="7B26C3C6" w14:textId="77777777" w:rsidTr="000D4932">
        <w:trPr>
          <w:trHeight w:val="431"/>
          <w:jc w:val="center"/>
        </w:trPr>
        <w:tc>
          <w:tcPr>
            <w:tcW w:w="659" w:type="dxa"/>
            <w:tcBorders>
              <w:top w:val="single" w:sz="4" w:space="0" w:color="000000"/>
              <w:left w:val="single" w:sz="4" w:space="0" w:color="000000"/>
              <w:bottom w:val="single" w:sz="4" w:space="0" w:color="000000"/>
              <w:right w:val="single" w:sz="4" w:space="0" w:color="000000"/>
            </w:tcBorders>
            <w:hideMark/>
          </w:tcPr>
          <w:p w14:paraId="43C87B7D"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1.</w:t>
            </w:r>
          </w:p>
        </w:tc>
        <w:tc>
          <w:tcPr>
            <w:tcW w:w="1730" w:type="dxa"/>
            <w:tcBorders>
              <w:top w:val="single" w:sz="4" w:space="0" w:color="000000"/>
              <w:left w:val="single" w:sz="4" w:space="0" w:color="000000"/>
              <w:bottom w:val="single" w:sz="4" w:space="0" w:color="000000"/>
              <w:right w:val="single" w:sz="4" w:space="0" w:color="000000"/>
            </w:tcBorders>
            <w:hideMark/>
          </w:tcPr>
          <w:p w14:paraId="7D364538"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&lt; 0,6</w:t>
            </w:r>
          </w:p>
        </w:tc>
        <w:tc>
          <w:tcPr>
            <w:tcW w:w="3618" w:type="dxa"/>
            <w:tcBorders>
              <w:top w:val="single" w:sz="4" w:space="0" w:color="000000"/>
              <w:left w:val="single" w:sz="4" w:space="0" w:color="000000"/>
              <w:bottom w:val="single" w:sz="4" w:space="0" w:color="000000"/>
              <w:right w:val="single" w:sz="4" w:space="0" w:color="000000"/>
            </w:tcBorders>
            <w:hideMark/>
          </w:tcPr>
          <w:p w14:paraId="260A7B3E"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Dibiarkan</w:t>
            </w:r>
          </w:p>
        </w:tc>
      </w:tr>
      <w:tr w:rsidR="00670E44" w:rsidRPr="00765BBC" w14:paraId="160F1FA8" w14:textId="77777777" w:rsidTr="000D4932">
        <w:trPr>
          <w:trHeight w:val="420"/>
          <w:jc w:val="center"/>
        </w:trPr>
        <w:tc>
          <w:tcPr>
            <w:tcW w:w="659" w:type="dxa"/>
            <w:tcBorders>
              <w:top w:val="single" w:sz="4" w:space="0" w:color="000000"/>
              <w:left w:val="single" w:sz="4" w:space="0" w:color="000000"/>
              <w:bottom w:val="single" w:sz="4" w:space="0" w:color="000000"/>
              <w:right w:val="single" w:sz="4" w:space="0" w:color="000000"/>
            </w:tcBorders>
            <w:hideMark/>
          </w:tcPr>
          <w:p w14:paraId="1931835C"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2.</w:t>
            </w:r>
          </w:p>
        </w:tc>
        <w:tc>
          <w:tcPr>
            <w:tcW w:w="1730" w:type="dxa"/>
            <w:tcBorders>
              <w:top w:val="single" w:sz="4" w:space="0" w:color="000000"/>
              <w:left w:val="single" w:sz="4" w:space="0" w:color="000000"/>
              <w:bottom w:val="single" w:sz="4" w:space="0" w:color="000000"/>
              <w:right w:val="single" w:sz="4" w:space="0" w:color="000000"/>
            </w:tcBorders>
            <w:hideMark/>
          </w:tcPr>
          <w:p w14:paraId="1B8920CA"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0,6 – 0,8</w:t>
            </w:r>
          </w:p>
        </w:tc>
        <w:tc>
          <w:tcPr>
            <w:tcW w:w="3618" w:type="dxa"/>
            <w:tcBorders>
              <w:top w:val="single" w:sz="4" w:space="0" w:color="000000"/>
              <w:left w:val="single" w:sz="4" w:space="0" w:color="000000"/>
              <w:bottom w:val="single" w:sz="4" w:space="0" w:color="000000"/>
              <w:right w:val="single" w:sz="4" w:space="0" w:color="000000"/>
            </w:tcBorders>
            <w:hideMark/>
          </w:tcPr>
          <w:p w14:paraId="76BB99FB"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Diawasi</w:t>
            </w:r>
          </w:p>
        </w:tc>
      </w:tr>
      <w:tr w:rsidR="00670E44" w:rsidRPr="00765BBC" w14:paraId="101C447B" w14:textId="77777777" w:rsidTr="000D4932">
        <w:trPr>
          <w:trHeight w:val="592"/>
          <w:jc w:val="center"/>
        </w:trPr>
        <w:tc>
          <w:tcPr>
            <w:tcW w:w="659" w:type="dxa"/>
            <w:tcBorders>
              <w:top w:val="single" w:sz="4" w:space="0" w:color="000000"/>
              <w:left w:val="single" w:sz="4" w:space="0" w:color="000000"/>
              <w:bottom w:val="single" w:sz="4" w:space="0" w:color="000000"/>
              <w:right w:val="single" w:sz="4" w:space="0" w:color="000000"/>
            </w:tcBorders>
            <w:hideMark/>
          </w:tcPr>
          <w:p w14:paraId="5D3E320B"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3.</w:t>
            </w:r>
          </w:p>
        </w:tc>
        <w:tc>
          <w:tcPr>
            <w:tcW w:w="1730" w:type="dxa"/>
            <w:tcBorders>
              <w:top w:val="single" w:sz="4" w:space="0" w:color="000000"/>
              <w:left w:val="single" w:sz="4" w:space="0" w:color="000000"/>
              <w:bottom w:val="single" w:sz="4" w:space="0" w:color="000000"/>
              <w:right w:val="single" w:sz="4" w:space="0" w:color="000000"/>
            </w:tcBorders>
            <w:hideMark/>
          </w:tcPr>
          <w:p w14:paraId="3612AACF"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&gt; 0,8</w:t>
            </w:r>
          </w:p>
        </w:tc>
        <w:tc>
          <w:tcPr>
            <w:tcW w:w="3618" w:type="dxa"/>
            <w:tcBorders>
              <w:top w:val="single" w:sz="4" w:space="0" w:color="000000"/>
              <w:left w:val="single" w:sz="4" w:space="0" w:color="000000"/>
              <w:bottom w:val="single" w:sz="4" w:space="0" w:color="000000"/>
              <w:right w:val="single" w:sz="4" w:space="0" w:color="000000"/>
            </w:tcBorders>
            <w:hideMark/>
          </w:tcPr>
          <w:p w14:paraId="052FA6BD" w14:textId="77777777" w:rsidR="00670E44" w:rsidRPr="00765BBC" w:rsidRDefault="00670E44" w:rsidP="000D4932">
            <w:pPr>
              <w:spacing w:after="0" w:line="360" w:lineRule="auto"/>
              <w:contextualSpacing/>
              <w:jc w:val="center"/>
              <w:rPr>
                <w:rFonts w:ascii="Tahoma" w:eastAsia="Calibri" w:hAnsi="Tahoma" w:cs="Tahoma"/>
                <w:lang w:val="en-ID"/>
              </w:rPr>
            </w:pPr>
            <w:r w:rsidRPr="00765BBC">
              <w:rPr>
                <w:rFonts w:ascii="Tahoma" w:eastAsia="Calibri" w:hAnsi="Tahoma" w:cs="Tahoma"/>
                <w:lang w:val="en-ID"/>
              </w:rPr>
              <w:t>Dilakukan Upaya Penanganan</w:t>
            </w:r>
          </w:p>
        </w:tc>
      </w:tr>
    </w:tbl>
    <w:p w14:paraId="277BCF6B" w14:textId="77777777" w:rsidR="00670E44" w:rsidRPr="00765BBC" w:rsidRDefault="00670E44" w:rsidP="00670E44">
      <w:pPr>
        <w:spacing w:line="360" w:lineRule="auto"/>
        <w:ind w:left="993" w:hanging="93"/>
        <w:rPr>
          <w:rFonts w:ascii="Tahoma" w:hAnsi="Tahoma" w:cs="Tahoma"/>
          <w:iCs/>
          <w:lang w:val="id-ID"/>
        </w:rPr>
      </w:pPr>
      <w:r>
        <w:rPr>
          <w:rFonts w:ascii="Tahoma" w:hAnsi="Tahoma" w:cs="Tahoma"/>
          <w:iCs/>
          <w:lang w:val="sv-SE"/>
        </w:rPr>
        <w:t xml:space="preserve"> </w:t>
      </w:r>
      <w:r w:rsidRPr="00765BBC">
        <w:rPr>
          <w:rFonts w:ascii="Tahoma" w:hAnsi="Tahoma" w:cs="Tahoma"/>
          <w:iCs/>
          <w:lang w:val="sv-SE"/>
        </w:rPr>
        <w:t xml:space="preserve">Sumber : </w:t>
      </w:r>
      <w:r w:rsidRPr="00765BBC">
        <w:rPr>
          <w:rFonts w:ascii="Tahoma" w:hAnsi="Tahoma" w:cs="Tahoma"/>
          <w:iCs/>
          <w:lang w:val="id-ID"/>
        </w:rPr>
        <w:t>Manual Kapasitas Jalan Indonesia 1997</w:t>
      </w:r>
    </w:p>
    <w:p w14:paraId="53D10034" w14:textId="77777777" w:rsidR="00670E44" w:rsidRPr="001769F3" w:rsidRDefault="00670E44" w:rsidP="000736B9">
      <w:pPr>
        <w:pStyle w:val="Heading3"/>
        <w:numPr>
          <w:ilvl w:val="0"/>
          <w:numId w:val="103"/>
        </w:numPr>
        <w:ind w:left="284"/>
        <w:rPr>
          <w:rFonts w:eastAsiaTheme="minorEastAsia"/>
        </w:rPr>
      </w:pPr>
      <w:bookmarkStart w:id="320" w:name="_Toc111714871"/>
      <w:r w:rsidRPr="001769F3">
        <w:rPr>
          <w:rFonts w:eastAsiaTheme="minorEastAsia"/>
        </w:rPr>
        <w:t>Kepadatan Ruas</w:t>
      </w:r>
      <w:bookmarkEnd w:id="320"/>
    </w:p>
    <w:p w14:paraId="1401BDE9" w14:textId="77777777" w:rsidR="00670E44" w:rsidRPr="00505254" w:rsidRDefault="00670E44" w:rsidP="00670E44">
      <w:pPr>
        <w:spacing w:line="360" w:lineRule="auto"/>
        <w:ind w:firstLine="709"/>
        <w:jc w:val="both"/>
        <w:rPr>
          <w:rFonts w:ascii="Tahoma" w:eastAsiaTheme="minorEastAsia" w:hAnsi="Tahoma" w:cs="Tahoma"/>
          <w:bCs/>
          <w:iCs/>
        </w:rPr>
      </w:pPr>
      <w:r w:rsidRPr="00505254">
        <w:rPr>
          <w:rFonts w:ascii="Tahoma" w:eastAsiaTheme="minorEastAsia" w:hAnsi="Tahoma" w:cs="Tahoma"/>
          <w:bCs/>
          <w:iCs/>
        </w:rPr>
        <w:t>Kepadatan merupakan jumlah kendaraan per satuan panjang per satuan waktu. Kepadatan pada setiap ruas semakin tinggi maka kinerja ruas dapat dinyatakan semakin buruk.</w:t>
      </w:r>
    </w:p>
    <w:p w14:paraId="21DF4027" w14:textId="77777777" w:rsidR="00670E44" w:rsidRDefault="00670E44" w:rsidP="00670E44">
      <w:pPr>
        <w:spacing w:line="360" w:lineRule="auto"/>
        <w:ind w:left="568" w:firstLine="436"/>
        <w:jc w:val="both"/>
        <w:rPr>
          <w:rFonts w:ascii="Tahoma" w:eastAsiaTheme="minorEastAsia" w:hAnsi="Tahoma" w:cs="Tahoma"/>
          <w:lang w:val="id-ID"/>
        </w:rPr>
      </w:pPr>
      <m:oMath>
        <m:r>
          <m:rPr>
            <m:sty m:val="bi"/>
          </m:rPr>
          <w:rPr>
            <w:rFonts w:ascii="Cambria Math" w:hAnsi="Cambria Math" w:cs="Tahoma"/>
            <w:lang w:val="id-ID"/>
          </w:rPr>
          <m:t xml:space="preserve">Kepadatan= </m:t>
        </m:r>
        <m:f>
          <m:fPr>
            <m:ctrlPr>
              <w:rPr>
                <w:rFonts w:ascii="Cambria Math" w:hAnsi="Cambria Math" w:cs="Tahoma"/>
                <w:b/>
                <w:lang w:val="id-ID"/>
              </w:rPr>
            </m:ctrlPr>
          </m:fPr>
          <m:num>
            <m:r>
              <m:rPr>
                <m:sty m:val="bi"/>
              </m:rPr>
              <w:rPr>
                <w:rFonts w:ascii="Cambria Math" w:hAnsi="Cambria Math" w:cs="Tahoma"/>
                <w:lang w:val="id-ID"/>
              </w:rPr>
              <m:t>Waktu Perjalanan  x  Volume Jam Tersibuk</m:t>
            </m:r>
          </m:num>
          <m:den>
            <m:r>
              <m:rPr>
                <m:sty m:val="bi"/>
              </m:rPr>
              <w:rPr>
                <w:rFonts w:ascii="Cambria Math" w:hAnsi="Cambria Math" w:cs="Tahoma"/>
                <w:lang w:val="id-ID"/>
              </w:rPr>
              <m:t>Panjang Ruas Jalan</m:t>
            </m:r>
          </m:den>
        </m:f>
      </m:oMath>
      <w:r w:rsidRPr="001769F3">
        <w:rPr>
          <w:rFonts w:ascii="Tahoma" w:eastAsiaTheme="minorEastAsia" w:hAnsi="Tahoma" w:cs="Tahoma"/>
          <w:b/>
          <w:lang w:val="id-ID"/>
        </w:rPr>
        <w:tab/>
      </w:r>
      <w:r w:rsidRPr="001769F3">
        <w:rPr>
          <w:rFonts w:ascii="Tahoma" w:eastAsiaTheme="minorEastAsia" w:hAnsi="Tahoma" w:cs="Tahoma"/>
          <w:b/>
        </w:rPr>
        <w:t>……</w:t>
      </w:r>
      <w:r w:rsidRPr="001769F3">
        <w:rPr>
          <w:rFonts w:ascii="Tahoma" w:eastAsiaTheme="minorEastAsia" w:hAnsi="Tahoma" w:cs="Tahoma"/>
          <w:lang w:val="id-ID"/>
        </w:rPr>
        <w:t>......(4)</w:t>
      </w:r>
    </w:p>
    <w:p w14:paraId="0CACEDF7" w14:textId="77777777" w:rsidR="00670E44" w:rsidRPr="008F2D1B" w:rsidRDefault="00670E44" w:rsidP="00670E44">
      <w:pPr>
        <w:spacing w:line="360" w:lineRule="auto"/>
        <w:ind w:left="568" w:firstLine="436"/>
        <w:jc w:val="both"/>
        <w:rPr>
          <w:rFonts w:ascii="Tahoma" w:hAnsi="Tahoma" w:cs="Tahoma"/>
        </w:rPr>
      </w:pPr>
      <w:r w:rsidRPr="001769F3">
        <w:rPr>
          <w:rFonts w:ascii="Tahoma" w:hAnsi="Tahoma" w:cs="Tahoma"/>
        </w:rPr>
        <w:t>Sumber: MKJI, 1997</w:t>
      </w:r>
    </w:p>
    <w:p w14:paraId="5CCF54C6" w14:textId="77777777" w:rsidR="00C50941" w:rsidRPr="00CC6725" w:rsidRDefault="005F1BC0" w:rsidP="000736B9">
      <w:pPr>
        <w:pStyle w:val="Heading2"/>
        <w:numPr>
          <w:ilvl w:val="0"/>
          <w:numId w:val="80"/>
        </w:numPr>
        <w:spacing w:line="360" w:lineRule="auto"/>
        <w:ind w:left="284"/>
        <w:rPr>
          <w:rFonts w:cs="Tahoma"/>
        </w:rPr>
      </w:pPr>
      <w:bookmarkStart w:id="321" w:name="_Toc111714872"/>
      <w:r w:rsidRPr="00CC6725">
        <w:rPr>
          <w:rFonts w:cs="Tahoma"/>
        </w:rPr>
        <w:t>Tahapan Analisis Data</w:t>
      </w:r>
      <w:bookmarkEnd w:id="321"/>
    </w:p>
    <w:p w14:paraId="18F41E9A" w14:textId="77777777" w:rsidR="005F1BC0" w:rsidRPr="001769F3" w:rsidRDefault="005E460F" w:rsidP="00173B8E">
      <w:pPr>
        <w:pStyle w:val="ListParagraph"/>
        <w:numPr>
          <w:ilvl w:val="0"/>
          <w:numId w:val="44"/>
        </w:numPr>
        <w:spacing w:line="360" w:lineRule="auto"/>
        <w:ind w:left="284"/>
        <w:jc w:val="both"/>
        <w:rPr>
          <w:rFonts w:ascii="Tahoma" w:hAnsi="Tahoma" w:cs="Tahoma"/>
        </w:rPr>
      </w:pPr>
      <w:r w:rsidRPr="001769F3">
        <w:rPr>
          <w:rFonts w:ascii="Tahoma" w:hAnsi="Tahoma" w:cs="Tahoma"/>
        </w:rPr>
        <w:t>Analisis kondisi lalu lintas saat ini</w:t>
      </w:r>
    </w:p>
    <w:p w14:paraId="6846B849" w14:textId="77777777" w:rsidR="00893FE9" w:rsidRPr="001769F3" w:rsidRDefault="00893FE9" w:rsidP="00173B8E">
      <w:pPr>
        <w:pStyle w:val="ListParagraph"/>
        <w:numPr>
          <w:ilvl w:val="0"/>
          <w:numId w:val="45"/>
        </w:numPr>
        <w:spacing w:line="360" w:lineRule="auto"/>
        <w:ind w:left="284"/>
        <w:jc w:val="both"/>
        <w:rPr>
          <w:rFonts w:ascii="Tahoma" w:hAnsi="Tahoma" w:cs="Tahoma"/>
        </w:rPr>
      </w:pPr>
      <w:r w:rsidRPr="001769F3">
        <w:rPr>
          <w:rFonts w:ascii="Tahoma" w:hAnsi="Tahoma" w:cs="Tahoma"/>
        </w:rPr>
        <w:t xml:space="preserve">Analisis kondisi lalu lintas dalam kondisi </w:t>
      </w:r>
      <w:r w:rsidR="00FF22E8">
        <w:rPr>
          <w:rFonts w:ascii="Tahoma" w:hAnsi="Tahoma" w:cs="Tahoma"/>
        </w:rPr>
        <w:t>saat ini</w:t>
      </w:r>
      <w:r w:rsidRPr="001769F3">
        <w:rPr>
          <w:rFonts w:ascii="Tahoma" w:hAnsi="Tahoma" w:cs="Tahoma"/>
        </w:rPr>
        <w:t xml:space="preserve"> dilakukan dengan melakukan pembebanan pada lalu lintas. Analisa pembebanan lalu lintas dilakukan dengan tujuan untuk mengetahui jumlah beban yang ada pada ruas jalan ataupun simpang. Model pembebanan yang digunakan</w:t>
      </w:r>
      <w:r w:rsidR="00A527BB" w:rsidRPr="001769F3">
        <w:rPr>
          <w:rFonts w:ascii="Tahoma" w:hAnsi="Tahoma" w:cs="Tahoma"/>
        </w:rPr>
        <w:t xml:space="preserve"> adalah pembebanan menggunakan Model</w:t>
      </w:r>
      <w:r w:rsidRPr="001769F3">
        <w:rPr>
          <w:rFonts w:ascii="Tahoma" w:hAnsi="Tahoma" w:cs="Tahoma"/>
        </w:rPr>
        <w:t xml:space="preserve"> </w:t>
      </w:r>
      <w:r w:rsidR="00A527BB" w:rsidRPr="001769F3">
        <w:rPr>
          <w:rFonts w:ascii="Tahoma" w:hAnsi="Tahoma" w:cs="Tahoma"/>
        </w:rPr>
        <w:t>S</w:t>
      </w:r>
      <w:r w:rsidRPr="001769F3">
        <w:rPr>
          <w:rFonts w:ascii="Tahoma" w:hAnsi="Tahoma" w:cs="Tahoma"/>
        </w:rPr>
        <w:t>imulasi Vissum (</w:t>
      </w:r>
      <w:r w:rsidRPr="001769F3">
        <w:rPr>
          <w:rFonts w:ascii="Tahoma" w:hAnsi="Tahoma" w:cs="Tahoma"/>
          <w:i/>
        </w:rPr>
        <w:t>Macroscopic Transportation Planning</w:t>
      </w:r>
      <w:r w:rsidRPr="001769F3">
        <w:rPr>
          <w:rFonts w:ascii="Tahoma" w:hAnsi="Tahoma" w:cs="Tahoma"/>
        </w:rPr>
        <w:t>). Pembebanan dilakukan untuk mengetahui:</w:t>
      </w:r>
    </w:p>
    <w:p w14:paraId="7C18A727" w14:textId="77777777" w:rsidR="00893FE9" w:rsidRPr="001769F3" w:rsidRDefault="00A527BB" w:rsidP="00173B8E">
      <w:pPr>
        <w:pStyle w:val="ListParagraph"/>
        <w:numPr>
          <w:ilvl w:val="0"/>
          <w:numId w:val="46"/>
        </w:numPr>
        <w:spacing w:line="360" w:lineRule="auto"/>
        <w:ind w:left="709"/>
        <w:jc w:val="both"/>
        <w:rPr>
          <w:rFonts w:ascii="Tahoma" w:hAnsi="Tahoma" w:cs="Tahoma"/>
        </w:rPr>
      </w:pPr>
      <w:r w:rsidRPr="001769F3">
        <w:rPr>
          <w:rFonts w:ascii="Tahoma" w:hAnsi="Tahoma" w:cs="Tahoma"/>
        </w:rPr>
        <w:t>Mengetahui panjang perjalanan</w:t>
      </w:r>
    </w:p>
    <w:p w14:paraId="58D16CD1" w14:textId="77777777" w:rsidR="00A527BB" w:rsidRPr="001769F3" w:rsidRDefault="00A527BB" w:rsidP="00173B8E">
      <w:pPr>
        <w:pStyle w:val="ListParagraph"/>
        <w:numPr>
          <w:ilvl w:val="0"/>
          <w:numId w:val="46"/>
        </w:numPr>
        <w:spacing w:line="360" w:lineRule="auto"/>
        <w:ind w:left="709"/>
        <w:jc w:val="both"/>
        <w:rPr>
          <w:rFonts w:ascii="Tahoma" w:hAnsi="Tahoma" w:cs="Tahoma"/>
        </w:rPr>
      </w:pPr>
      <w:r w:rsidRPr="001769F3">
        <w:rPr>
          <w:rFonts w:ascii="Tahoma" w:hAnsi="Tahoma" w:cs="Tahoma"/>
        </w:rPr>
        <w:t>Mengetahui waktu perjalanan</w:t>
      </w:r>
    </w:p>
    <w:p w14:paraId="75486C42" w14:textId="77777777" w:rsidR="00A527BB" w:rsidRPr="001769F3" w:rsidRDefault="00A527BB" w:rsidP="00173B8E">
      <w:pPr>
        <w:pStyle w:val="ListParagraph"/>
        <w:numPr>
          <w:ilvl w:val="0"/>
          <w:numId w:val="46"/>
        </w:numPr>
        <w:spacing w:line="360" w:lineRule="auto"/>
        <w:ind w:left="709"/>
        <w:jc w:val="both"/>
        <w:rPr>
          <w:rFonts w:ascii="Tahoma" w:hAnsi="Tahoma" w:cs="Tahoma"/>
        </w:rPr>
      </w:pPr>
      <w:r w:rsidRPr="001769F3">
        <w:rPr>
          <w:rFonts w:ascii="Tahoma" w:hAnsi="Tahoma" w:cs="Tahoma"/>
        </w:rPr>
        <w:t>Mengetahui kecepatan rata-rata jaringan</w:t>
      </w:r>
    </w:p>
    <w:p w14:paraId="766E141D" w14:textId="77777777" w:rsidR="00A527BB" w:rsidRPr="001769F3" w:rsidRDefault="00A527BB" w:rsidP="00173B8E">
      <w:pPr>
        <w:pStyle w:val="ListParagraph"/>
        <w:numPr>
          <w:ilvl w:val="0"/>
          <w:numId w:val="47"/>
        </w:numPr>
        <w:spacing w:line="360" w:lineRule="auto"/>
        <w:ind w:left="284"/>
        <w:jc w:val="both"/>
        <w:rPr>
          <w:rFonts w:ascii="Tahoma" w:hAnsi="Tahoma" w:cs="Tahoma"/>
        </w:rPr>
      </w:pPr>
      <w:r w:rsidRPr="001769F3">
        <w:rPr>
          <w:rFonts w:ascii="Tahoma" w:hAnsi="Tahoma" w:cs="Tahoma"/>
        </w:rPr>
        <w:t xml:space="preserve">Analisis selanjutnya adalah membandingkan dan menilai kesesuaian hasil pada volume lalu lintas yang telah disurvei dengan volume lalu lintas pada hasil </w:t>
      </w:r>
      <w:r w:rsidRPr="001769F3">
        <w:rPr>
          <w:rFonts w:ascii="Tahoma" w:hAnsi="Tahoma" w:cs="Tahoma"/>
        </w:rPr>
        <w:lastRenderedPageBreak/>
        <w:t xml:space="preserve">model. Sebelum dilakukannya validasi, perlu adanya pengujian secara statisik menggunakan uji statistik </w:t>
      </w:r>
      <w:r w:rsidRPr="001769F3">
        <w:rPr>
          <w:rFonts w:ascii="Tahoma" w:hAnsi="Tahoma" w:cs="Tahoma"/>
          <w:i/>
        </w:rPr>
        <w:t>Chi-Square</w:t>
      </w:r>
      <w:r w:rsidRPr="001769F3">
        <w:rPr>
          <w:rFonts w:ascii="Tahoma" w:hAnsi="Tahoma" w:cs="Tahoma"/>
        </w:rPr>
        <w:t xml:space="preserve"> untuk mengetahui apakah ada perbedaan yang signifikan antara hasil survei dengan hasil simulasi model.</w:t>
      </w:r>
    </w:p>
    <w:p w14:paraId="78068B5A" w14:textId="77777777" w:rsidR="00BA6332" w:rsidRPr="001769F3" w:rsidRDefault="00BA6332" w:rsidP="001769F3">
      <w:pPr>
        <w:pStyle w:val="ListParagraph"/>
        <w:spacing w:line="360" w:lineRule="auto"/>
        <w:ind w:left="1134"/>
        <w:jc w:val="both"/>
        <w:rPr>
          <w:rFonts w:ascii="Tahoma" w:hAnsi="Tahoma" w:cs="Tahoma"/>
        </w:rPr>
      </w:pPr>
    </w:p>
    <w:p w14:paraId="2E1CEE69" w14:textId="77777777" w:rsidR="00BA6332" w:rsidRPr="001769F3" w:rsidRDefault="00BA6332" w:rsidP="00C11894">
      <w:pPr>
        <w:spacing w:line="360" w:lineRule="auto"/>
        <w:ind w:firstLine="709"/>
        <w:jc w:val="both"/>
        <w:rPr>
          <w:rFonts w:ascii="Tahoma" w:hAnsi="Tahoma" w:cs="Tahoma"/>
        </w:rPr>
      </w:pPr>
      <w:r w:rsidRPr="001769F3">
        <w:rPr>
          <w:rFonts w:ascii="Tahoma" w:hAnsi="Tahoma" w:cs="Tahoma"/>
        </w:rPr>
        <w:t>Dalam pengembangan jaringan (</w:t>
      </w:r>
      <w:r w:rsidRPr="001769F3">
        <w:rPr>
          <w:rFonts w:ascii="Tahoma" w:hAnsi="Tahoma" w:cs="Tahoma"/>
          <w:i/>
        </w:rPr>
        <w:t>network</w:t>
      </w:r>
      <w:r w:rsidRPr="001769F3">
        <w:rPr>
          <w:rFonts w:ascii="Tahoma" w:hAnsi="Tahoma" w:cs="Tahoma"/>
        </w:rPr>
        <w:t>), diperlukan data-data mengenai zona, node dan ruas jalan (</w:t>
      </w:r>
      <w:r w:rsidRPr="001769F3">
        <w:rPr>
          <w:rFonts w:ascii="Tahoma" w:hAnsi="Tahoma" w:cs="Tahoma"/>
          <w:i/>
        </w:rPr>
        <w:t>link</w:t>
      </w:r>
      <w:r w:rsidRPr="001769F3">
        <w:rPr>
          <w:rFonts w:ascii="Tahoma" w:hAnsi="Tahoma" w:cs="Tahoma"/>
        </w:rPr>
        <w:t>) yaitu sebagai berikut:</w:t>
      </w:r>
    </w:p>
    <w:p w14:paraId="26F30F95" w14:textId="77777777" w:rsidR="00BA6332" w:rsidRPr="001769F3" w:rsidRDefault="00BA6332" w:rsidP="00173B8E">
      <w:pPr>
        <w:pStyle w:val="ListParagraph"/>
        <w:numPr>
          <w:ilvl w:val="0"/>
          <w:numId w:val="48"/>
        </w:numPr>
        <w:spacing w:line="360" w:lineRule="auto"/>
        <w:ind w:left="709"/>
        <w:jc w:val="both"/>
        <w:rPr>
          <w:rFonts w:ascii="Tahoma" w:hAnsi="Tahoma" w:cs="Tahoma"/>
        </w:rPr>
      </w:pPr>
      <w:r w:rsidRPr="001769F3">
        <w:rPr>
          <w:rFonts w:ascii="Tahoma" w:hAnsi="Tahoma" w:cs="Tahoma"/>
        </w:rPr>
        <w:t>Pembagian Zona Lalu Lintas</w:t>
      </w:r>
    </w:p>
    <w:p w14:paraId="55A98E03" w14:textId="77777777" w:rsidR="006D4BBA" w:rsidRPr="001769F3" w:rsidRDefault="00BA6332" w:rsidP="00505254">
      <w:pPr>
        <w:pStyle w:val="ListParagraph"/>
        <w:spacing w:line="360" w:lineRule="auto"/>
        <w:ind w:left="709"/>
        <w:jc w:val="both"/>
        <w:rPr>
          <w:rFonts w:ascii="Tahoma" w:hAnsi="Tahoma" w:cs="Tahoma"/>
        </w:rPr>
      </w:pPr>
      <w:r w:rsidRPr="001769F3">
        <w:rPr>
          <w:rFonts w:ascii="Tahoma" w:hAnsi="Tahoma" w:cs="Tahoma"/>
        </w:rPr>
        <w:t xml:space="preserve">Dalam suatu pengembangan model, perlunya adanya zona untuk menyatakan suatu kawasan atau wilayah asal maupun tujuan perjalanan yang dapat membangkitkan ataupun menarik pergerakan perjalanan. Pusat zona (centroid) merupakan satu titik yang berada di dalam wilayah zona terkait dan dapat mewakili asal maupun tujuan perjalanan zona. </w:t>
      </w:r>
      <w:r w:rsidR="006D4BBA" w:rsidRPr="001769F3">
        <w:rPr>
          <w:rFonts w:ascii="Tahoma" w:hAnsi="Tahoma" w:cs="Tahoma"/>
        </w:rPr>
        <w:t>Tahapan selanjutnya yang harus dilakukan dalam pembagian zona lalu lintas adalah dengan memberi kodifikasi yang berbeda antara zona satu dengan zona lainnya. Kodifikasi ini dilakukan dengan cara pemberian nomor secara berurutan dari 1 (satu) hingga ke seluruh zona. Disamping kodifikasi nomor zona, juga harus disertakan pula lokasi titik pusat masing-masing zona berupa koordinat XY (koordinat cartesiusus).</w:t>
      </w:r>
    </w:p>
    <w:p w14:paraId="64B9DC7C" w14:textId="77777777" w:rsidR="006D4BBA" w:rsidRPr="001769F3" w:rsidRDefault="006D4BBA" w:rsidP="00173B8E">
      <w:pPr>
        <w:pStyle w:val="ListParagraph"/>
        <w:numPr>
          <w:ilvl w:val="0"/>
          <w:numId w:val="49"/>
        </w:numPr>
        <w:spacing w:line="360" w:lineRule="auto"/>
        <w:ind w:left="709"/>
        <w:jc w:val="both"/>
        <w:rPr>
          <w:rFonts w:ascii="Tahoma" w:hAnsi="Tahoma" w:cs="Tahoma"/>
        </w:rPr>
      </w:pPr>
      <w:r w:rsidRPr="001769F3">
        <w:rPr>
          <w:rFonts w:ascii="Tahoma" w:hAnsi="Tahoma" w:cs="Tahoma"/>
        </w:rPr>
        <w:t>Lokasi dan Kodefikasi Node</w:t>
      </w:r>
    </w:p>
    <w:p w14:paraId="494C6141" w14:textId="77777777" w:rsidR="006D4BBA" w:rsidRPr="001769F3" w:rsidRDefault="006D4BBA" w:rsidP="00505254">
      <w:pPr>
        <w:pStyle w:val="ListParagraph"/>
        <w:spacing w:line="360" w:lineRule="auto"/>
        <w:ind w:left="709"/>
        <w:jc w:val="both"/>
        <w:rPr>
          <w:rFonts w:ascii="Tahoma" w:hAnsi="Tahoma" w:cs="Tahoma"/>
        </w:rPr>
      </w:pPr>
      <w:r w:rsidRPr="001769F3">
        <w:rPr>
          <w:rFonts w:ascii="Tahoma" w:hAnsi="Tahoma" w:cs="Tahoma"/>
        </w:rPr>
        <w:t>Node merupakan suatu titik yang diidentifikasikan sebagai:</w:t>
      </w:r>
    </w:p>
    <w:p w14:paraId="123BDD26" w14:textId="77777777" w:rsidR="006D4BBA" w:rsidRPr="001769F3" w:rsidRDefault="006D4BBA" w:rsidP="00173B8E">
      <w:pPr>
        <w:pStyle w:val="ListParagraph"/>
        <w:numPr>
          <w:ilvl w:val="0"/>
          <w:numId w:val="50"/>
        </w:numPr>
        <w:spacing w:line="360" w:lineRule="auto"/>
        <w:ind w:left="1134"/>
        <w:jc w:val="both"/>
        <w:rPr>
          <w:rFonts w:ascii="Tahoma" w:hAnsi="Tahoma" w:cs="Tahoma"/>
        </w:rPr>
      </w:pPr>
      <w:r w:rsidRPr="001769F3">
        <w:rPr>
          <w:rFonts w:ascii="Tahoma" w:hAnsi="Tahoma" w:cs="Tahoma"/>
        </w:rPr>
        <w:t>Zona, bila node tersebut dapat membangkitkan ataupun menarik perjalanan</w:t>
      </w:r>
    </w:p>
    <w:p w14:paraId="1D9FA8D0" w14:textId="77777777" w:rsidR="006D4BBA" w:rsidRPr="001769F3" w:rsidRDefault="006D4BBA" w:rsidP="00173B8E">
      <w:pPr>
        <w:pStyle w:val="ListParagraph"/>
        <w:numPr>
          <w:ilvl w:val="0"/>
          <w:numId w:val="50"/>
        </w:numPr>
        <w:spacing w:line="360" w:lineRule="auto"/>
        <w:ind w:left="1134"/>
        <w:jc w:val="both"/>
        <w:rPr>
          <w:rFonts w:ascii="Tahoma" w:hAnsi="Tahoma" w:cs="Tahoma"/>
        </w:rPr>
      </w:pPr>
      <w:r w:rsidRPr="001769F3">
        <w:rPr>
          <w:rFonts w:ascii="Tahoma" w:hAnsi="Tahoma" w:cs="Tahoma"/>
        </w:rPr>
        <w:t>Titik persimpangan, bila node tersebut merupakan titik simpang suatu ruas jalan</w:t>
      </w:r>
    </w:p>
    <w:p w14:paraId="111BFB46" w14:textId="77777777" w:rsidR="006D4BBA" w:rsidRPr="001769F3" w:rsidRDefault="006D4BBA" w:rsidP="00173B8E">
      <w:pPr>
        <w:pStyle w:val="ListParagraph"/>
        <w:numPr>
          <w:ilvl w:val="0"/>
          <w:numId w:val="50"/>
        </w:numPr>
        <w:spacing w:line="360" w:lineRule="auto"/>
        <w:ind w:left="1134"/>
        <w:jc w:val="both"/>
        <w:rPr>
          <w:rFonts w:ascii="Tahoma" w:hAnsi="Tahoma" w:cs="Tahoma"/>
        </w:rPr>
      </w:pPr>
      <w:r w:rsidRPr="001769F3">
        <w:rPr>
          <w:rFonts w:ascii="Tahoma" w:hAnsi="Tahoma" w:cs="Tahoma"/>
        </w:rPr>
        <w:t>Penerus ruas, bila suatu ruas jalan mempunyai karakteristik yang berbeda, misalnya lebar ruas jalan yang tidak sama</w:t>
      </w:r>
    </w:p>
    <w:p w14:paraId="79835962" w14:textId="77777777" w:rsidR="006D4BBA" w:rsidRPr="001769F3" w:rsidRDefault="006D4BBA" w:rsidP="00505254">
      <w:pPr>
        <w:spacing w:line="360" w:lineRule="auto"/>
        <w:ind w:left="709"/>
        <w:jc w:val="both"/>
        <w:rPr>
          <w:rFonts w:ascii="Tahoma" w:hAnsi="Tahoma" w:cs="Tahoma"/>
        </w:rPr>
      </w:pPr>
      <w:r w:rsidRPr="001769F3">
        <w:rPr>
          <w:rFonts w:ascii="Tahoma" w:hAnsi="Tahoma" w:cs="Tahoma"/>
        </w:rPr>
        <w:t>Kodefikasi persimpangan atau simpul bias dimisalkan sebagai berikut:</w:t>
      </w:r>
    </w:p>
    <w:p w14:paraId="3F090434" w14:textId="77777777" w:rsidR="006D4BBA" w:rsidRPr="001769F3" w:rsidRDefault="006D4BBA" w:rsidP="00173B8E">
      <w:pPr>
        <w:pStyle w:val="ListParagraph"/>
        <w:numPr>
          <w:ilvl w:val="0"/>
          <w:numId w:val="51"/>
        </w:numPr>
        <w:spacing w:line="360" w:lineRule="auto"/>
        <w:ind w:left="1134"/>
        <w:jc w:val="both"/>
        <w:rPr>
          <w:rFonts w:ascii="Tahoma" w:hAnsi="Tahoma" w:cs="Tahoma"/>
        </w:rPr>
      </w:pPr>
      <w:r w:rsidRPr="001769F3">
        <w:rPr>
          <w:rFonts w:ascii="Tahoma" w:hAnsi="Tahoma" w:cs="Tahoma"/>
          <w:i/>
        </w:rPr>
        <w:t>Uncontrol</w:t>
      </w:r>
      <w:r w:rsidRPr="001769F3">
        <w:rPr>
          <w:rFonts w:ascii="Tahoma" w:hAnsi="Tahoma" w:cs="Tahoma"/>
        </w:rPr>
        <w:t xml:space="preserve"> (0)</w:t>
      </w:r>
    </w:p>
    <w:p w14:paraId="57F3259E" w14:textId="77777777" w:rsidR="006D4BBA" w:rsidRPr="001769F3" w:rsidRDefault="006D4BBA" w:rsidP="00173B8E">
      <w:pPr>
        <w:pStyle w:val="ListParagraph"/>
        <w:numPr>
          <w:ilvl w:val="0"/>
          <w:numId w:val="51"/>
        </w:numPr>
        <w:spacing w:line="360" w:lineRule="auto"/>
        <w:ind w:left="1134"/>
        <w:jc w:val="both"/>
        <w:rPr>
          <w:rFonts w:ascii="Tahoma" w:hAnsi="Tahoma" w:cs="Tahoma"/>
        </w:rPr>
      </w:pPr>
      <w:r w:rsidRPr="001769F3">
        <w:rPr>
          <w:rFonts w:ascii="Tahoma" w:hAnsi="Tahoma" w:cs="Tahoma"/>
        </w:rPr>
        <w:t>Prioritas (1)</w:t>
      </w:r>
    </w:p>
    <w:p w14:paraId="25F6F95D" w14:textId="77777777" w:rsidR="006D4BBA" w:rsidRPr="001769F3" w:rsidRDefault="006D4BBA" w:rsidP="00173B8E">
      <w:pPr>
        <w:pStyle w:val="ListParagraph"/>
        <w:numPr>
          <w:ilvl w:val="0"/>
          <w:numId w:val="51"/>
        </w:numPr>
        <w:spacing w:line="360" w:lineRule="auto"/>
        <w:ind w:left="1134"/>
        <w:jc w:val="both"/>
        <w:rPr>
          <w:rFonts w:ascii="Tahoma" w:hAnsi="Tahoma" w:cs="Tahoma"/>
        </w:rPr>
      </w:pPr>
      <w:r w:rsidRPr="001769F3">
        <w:rPr>
          <w:rFonts w:ascii="Tahoma" w:hAnsi="Tahoma" w:cs="Tahoma"/>
          <w:i/>
        </w:rPr>
        <w:t>Flash</w:t>
      </w:r>
      <w:r w:rsidRPr="001769F3">
        <w:rPr>
          <w:rFonts w:ascii="Tahoma" w:hAnsi="Tahoma" w:cs="Tahoma"/>
        </w:rPr>
        <w:t xml:space="preserve"> (2)</w:t>
      </w:r>
    </w:p>
    <w:p w14:paraId="0EC92BE5" w14:textId="77777777" w:rsidR="006D4BBA" w:rsidRPr="001769F3" w:rsidRDefault="006D4BBA" w:rsidP="00173B8E">
      <w:pPr>
        <w:pStyle w:val="ListParagraph"/>
        <w:numPr>
          <w:ilvl w:val="0"/>
          <w:numId w:val="51"/>
        </w:numPr>
        <w:spacing w:line="360" w:lineRule="auto"/>
        <w:ind w:left="1134"/>
        <w:jc w:val="both"/>
        <w:rPr>
          <w:rFonts w:ascii="Tahoma" w:hAnsi="Tahoma" w:cs="Tahoma"/>
        </w:rPr>
      </w:pPr>
      <w:r w:rsidRPr="001769F3">
        <w:rPr>
          <w:rFonts w:ascii="Tahoma" w:hAnsi="Tahoma" w:cs="Tahoma"/>
        </w:rPr>
        <w:lastRenderedPageBreak/>
        <w:t>APILL (3)</w:t>
      </w:r>
    </w:p>
    <w:p w14:paraId="56A5B221" w14:textId="77777777" w:rsidR="006D4BBA" w:rsidRPr="001769F3" w:rsidRDefault="006D4BBA" w:rsidP="00173B8E">
      <w:pPr>
        <w:pStyle w:val="ListParagraph"/>
        <w:numPr>
          <w:ilvl w:val="0"/>
          <w:numId w:val="51"/>
        </w:numPr>
        <w:spacing w:line="360" w:lineRule="auto"/>
        <w:ind w:left="1134"/>
        <w:jc w:val="both"/>
        <w:rPr>
          <w:rFonts w:ascii="Tahoma" w:hAnsi="Tahoma" w:cs="Tahoma"/>
        </w:rPr>
      </w:pPr>
      <w:r w:rsidRPr="001769F3">
        <w:rPr>
          <w:rFonts w:ascii="Tahoma" w:hAnsi="Tahoma" w:cs="Tahoma"/>
        </w:rPr>
        <w:t>Bundaran (4)</w:t>
      </w:r>
    </w:p>
    <w:p w14:paraId="2DAF6FD6" w14:textId="77777777" w:rsidR="006D4BBA" w:rsidRPr="001769F3" w:rsidRDefault="006D4BBA" w:rsidP="00173B8E">
      <w:pPr>
        <w:pStyle w:val="ListParagraph"/>
        <w:numPr>
          <w:ilvl w:val="0"/>
          <w:numId w:val="51"/>
        </w:numPr>
        <w:spacing w:line="360" w:lineRule="auto"/>
        <w:ind w:left="1134"/>
        <w:jc w:val="both"/>
        <w:rPr>
          <w:rFonts w:ascii="Tahoma" w:hAnsi="Tahoma" w:cs="Tahoma"/>
        </w:rPr>
      </w:pPr>
      <w:r w:rsidRPr="001769F3">
        <w:rPr>
          <w:rFonts w:ascii="Tahoma" w:hAnsi="Tahoma" w:cs="Tahoma"/>
        </w:rPr>
        <w:t>Tak sebidang (5)</w:t>
      </w:r>
    </w:p>
    <w:p w14:paraId="3E622209" w14:textId="77777777" w:rsidR="006D4BBA" w:rsidRPr="001769F3" w:rsidRDefault="006D4BBA" w:rsidP="00173B8E">
      <w:pPr>
        <w:pStyle w:val="ListParagraph"/>
        <w:numPr>
          <w:ilvl w:val="0"/>
          <w:numId w:val="52"/>
        </w:numPr>
        <w:spacing w:line="360" w:lineRule="auto"/>
        <w:ind w:left="709"/>
        <w:jc w:val="both"/>
        <w:rPr>
          <w:rFonts w:ascii="Tahoma" w:hAnsi="Tahoma" w:cs="Tahoma"/>
        </w:rPr>
      </w:pPr>
      <w:r w:rsidRPr="001769F3">
        <w:rPr>
          <w:rFonts w:ascii="Tahoma" w:hAnsi="Tahoma" w:cs="Tahoma"/>
        </w:rPr>
        <w:t>Kondisi Ruas Jalan (Link)</w:t>
      </w:r>
    </w:p>
    <w:p w14:paraId="55C07D13" w14:textId="77777777" w:rsidR="00D8000A" w:rsidRPr="001769F3" w:rsidRDefault="006D4BBA" w:rsidP="00505254">
      <w:pPr>
        <w:pStyle w:val="ListParagraph"/>
        <w:spacing w:line="360" w:lineRule="auto"/>
        <w:ind w:left="709"/>
        <w:jc w:val="both"/>
        <w:rPr>
          <w:rFonts w:ascii="Tahoma" w:hAnsi="Tahoma" w:cs="Tahoma"/>
        </w:rPr>
      </w:pPr>
      <w:r w:rsidRPr="001769F3">
        <w:rPr>
          <w:rFonts w:ascii="Tahoma" w:hAnsi="Tahoma" w:cs="Tahoma"/>
        </w:rPr>
        <w:t>Ruas jalan merupakan suatu lintasan guna mengalirkan perjalanan dari satu zona ke zona lainnya. Ruas jalan pada VISUM merupakan penghubung antara satu node dengan node lainnya, maka dalam kodifikasi ruas jalan bukan dengan cara memberikan nomor pada ruas jalan tersebut, melainkan kode antara dua node, yaitu angka kode pada node pangkal (node A) dan angka kode pada node ujung (node B) dari ruas jalan tersebut. Pada suatu ruas jalan, harus pula dilengkapi dengan data-data kelengkapan pada ruas jalan tersebut guna keperluan analisis, antara lain:</w:t>
      </w:r>
    </w:p>
    <w:p w14:paraId="548B1885" w14:textId="77777777" w:rsidR="006D4BBA" w:rsidRPr="001769F3" w:rsidRDefault="006D4BBA" w:rsidP="00173B8E">
      <w:pPr>
        <w:pStyle w:val="ListParagraph"/>
        <w:numPr>
          <w:ilvl w:val="0"/>
          <w:numId w:val="53"/>
        </w:numPr>
        <w:spacing w:line="360" w:lineRule="auto"/>
        <w:ind w:left="1134"/>
        <w:jc w:val="both"/>
        <w:rPr>
          <w:rFonts w:ascii="Tahoma" w:hAnsi="Tahoma" w:cs="Tahoma"/>
        </w:rPr>
      </w:pPr>
      <w:r w:rsidRPr="001769F3">
        <w:rPr>
          <w:rFonts w:ascii="Tahoma" w:hAnsi="Tahoma" w:cs="Tahoma"/>
        </w:rPr>
        <w:t>Pemodelan ruas, menggunakan pilihan dari peta yang disediakan OSM, shapefile, atau melakukan digitasi</w:t>
      </w:r>
    </w:p>
    <w:p w14:paraId="77387F41" w14:textId="77777777" w:rsidR="006D4BBA" w:rsidRPr="001769F3" w:rsidRDefault="006D4BBA" w:rsidP="00173B8E">
      <w:pPr>
        <w:pStyle w:val="ListParagraph"/>
        <w:numPr>
          <w:ilvl w:val="0"/>
          <w:numId w:val="53"/>
        </w:numPr>
        <w:spacing w:line="360" w:lineRule="auto"/>
        <w:ind w:left="1134"/>
        <w:jc w:val="both"/>
        <w:rPr>
          <w:rFonts w:ascii="Tahoma" w:hAnsi="Tahoma" w:cs="Tahoma"/>
        </w:rPr>
      </w:pPr>
      <w:r w:rsidRPr="001769F3">
        <w:rPr>
          <w:rFonts w:ascii="Tahoma" w:hAnsi="Tahoma" w:cs="Tahoma"/>
        </w:rPr>
        <w:t xml:space="preserve">Kode jenis ruas, </w:t>
      </w:r>
      <w:r w:rsidR="00E45D58" w:rsidRPr="001769F3">
        <w:rPr>
          <w:rFonts w:ascii="Tahoma" w:hAnsi="Tahoma" w:cs="Tahoma"/>
        </w:rPr>
        <w:t>untuk kepentingan pemilihan ruas pada analisis pembebanan perjalanan, kode yang digunakan didasarkan pada fungsi ruas jalan yaitu:</w:t>
      </w:r>
    </w:p>
    <w:p w14:paraId="4D76D1C1" w14:textId="77777777" w:rsidR="00E45D58" w:rsidRPr="001769F3" w:rsidRDefault="00E45D58" w:rsidP="00173B8E">
      <w:pPr>
        <w:pStyle w:val="ListParagraph"/>
        <w:numPr>
          <w:ilvl w:val="0"/>
          <w:numId w:val="54"/>
        </w:numPr>
        <w:spacing w:line="360" w:lineRule="auto"/>
        <w:ind w:left="1560"/>
        <w:jc w:val="both"/>
        <w:rPr>
          <w:rFonts w:ascii="Tahoma" w:hAnsi="Tahoma" w:cs="Tahoma"/>
        </w:rPr>
      </w:pPr>
      <w:r w:rsidRPr="001769F3">
        <w:rPr>
          <w:rFonts w:ascii="Tahoma" w:hAnsi="Tahoma" w:cs="Tahoma"/>
        </w:rPr>
        <w:t>Kode 1 untuk jalan arteri primer</w:t>
      </w:r>
    </w:p>
    <w:p w14:paraId="6259BDBD" w14:textId="77777777" w:rsidR="00E45D58" w:rsidRPr="001769F3" w:rsidRDefault="00E45D58" w:rsidP="00173B8E">
      <w:pPr>
        <w:pStyle w:val="ListParagraph"/>
        <w:numPr>
          <w:ilvl w:val="0"/>
          <w:numId w:val="54"/>
        </w:numPr>
        <w:spacing w:line="360" w:lineRule="auto"/>
        <w:ind w:left="1560"/>
        <w:jc w:val="both"/>
        <w:rPr>
          <w:rFonts w:ascii="Tahoma" w:hAnsi="Tahoma" w:cs="Tahoma"/>
        </w:rPr>
      </w:pPr>
      <w:r w:rsidRPr="001769F3">
        <w:rPr>
          <w:rFonts w:ascii="Tahoma" w:hAnsi="Tahoma" w:cs="Tahoma"/>
        </w:rPr>
        <w:t>Kode 2 untuk jalan arteri sekunder</w:t>
      </w:r>
    </w:p>
    <w:p w14:paraId="27D0F9B1" w14:textId="77777777" w:rsidR="00E45D58" w:rsidRPr="001769F3" w:rsidRDefault="00E45D58" w:rsidP="00C11894">
      <w:pPr>
        <w:spacing w:line="360" w:lineRule="auto"/>
        <w:ind w:firstLine="709"/>
        <w:jc w:val="both"/>
        <w:rPr>
          <w:rFonts w:ascii="Tahoma" w:hAnsi="Tahoma" w:cs="Tahoma"/>
        </w:rPr>
      </w:pPr>
      <w:r w:rsidRPr="001769F3">
        <w:rPr>
          <w:rFonts w:ascii="Tahoma" w:hAnsi="Tahoma" w:cs="Tahoma"/>
        </w:rPr>
        <w:t>Sedangkan untuk kode ruas jalan berdasarkan status yaitu menggunakan kode sebagai berikut:</w:t>
      </w:r>
    </w:p>
    <w:p w14:paraId="1707C2B6" w14:textId="77777777" w:rsidR="00E45D58" w:rsidRPr="001769F3" w:rsidRDefault="00E45D58" w:rsidP="00173B8E">
      <w:pPr>
        <w:pStyle w:val="ListParagraph"/>
        <w:numPr>
          <w:ilvl w:val="0"/>
          <w:numId w:val="55"/>
        </w:numPr>
        <w:spacing w:line="360" w:lineRule="auto"/>
        <w:ind w:left="1560"/>
        <w:jc w:val="both"/>
        <w:rPr>
          <w:rFonts w:ascii="Tahoma" w:hAnsi="Tahoma" w:cs="Tahoma"/>
        </w:rPr>
      </w:pPr>
      <w:r w:rsidRPr="001769F3">
        <w:rPr>
          <w:rFonts w:ascii="Tahoma" w:hAnsi="Tahoma" w:cs="Tahoma"/>
          <w:i/>
        </w:rPr>
        <w:t>Unknown</w:t>
      </w:r>
      <w:r w:rsidRPr="001769F3">
        <w:rPr>
          <w:rFonts w:ascii="Tahoma" w:hAnsi="Tahoma" w:cs="Tahoma"/>
        </w:rPr>
        <w:t xml:space="preserve"> (UK)</w:t>
      </w:r>
    </w:p>
    <w:p w14:paraId="1FC57791" w14:textId="77777777" w:rsidR="00E45D58" w:rsidRPr="001769F3" w:rsidRDefault="00E45D58" w:rsidP="00173B8E">
      <w:pPr>
        <w:pStyle w:val="ListParagraph"/>
        <w:numPr>
          <w:ilvl w:val="0"/>
          <w:numId w:val="55"/>
        </w:numPr>
        <w:spacing w:line="360" w:lineRule="auto"/>
        <w:ind w:left="1560"/>
        <w:jc w:val="both"/>
        <w:rPr>
          <w:rFonts w:ascii="Tahoma" w:hAnsi="Tahoma" w:cs="Tahoma"/>
        </w:rPr>
      </w:pPr>
      <w:r w:rsidRPr="001769F3">
        <w:rPr>
          <w:rFonts w:ascii="Tahoma" w:hAnsi="Tahoma" w:cs="Tahoma"/>
        </w:rPr>
        <w:t>K – 5, untuk jalan Kota dengan lebar 5m;</w:t>
      </w:r>
    </w:p>
    <w:p w14:paraId="7588B909" w14:textId="77777777" w:rsidR="00E45D58" w:rsidRPr="001769F3" w:rsidRDefault="00E45D58" w:rsidP="00173B8E">
      <w:pPr>
        <w:pStyle w:val="ListParagraph"/>
        <w:numPr>
          <w:ilvl w:val="0"/>
          <w:numId w:val="55"/>
        </w:numPr>
        <w:spacing w:line="360" w:lineRule="auto"/>
        <w:ind w:left="1560"/>
        <w:jc w:val="both"/>
        <w:rPr>
          <w:rFonts w:ascii="Tahoma" w:hAnsi="Tahoma" w:cs="Tahoma"/>
        </w:rPr>
      </w:pPr>
      <w:r w:rsidRPr="001769F3">
        <w:rPr>
          <w:rFonts w:ascii="Tahoma" w:hAnsi="Tahoma" w:cs="Tahoma"/>
        </w:rPr>
        <w:t>K – 7, untuk jalan Kota dengan lebar 7m;</w:t>
      </w:r>
    </w:p>
    <w:p w14:paraId="192F736D" w14:textId="77777777" w:rsidR="00E45D58" w:rsidRPr="001769F3" w:rsidRDefault="00E45D58" w:rsidP="00173B8E">
      <w:pPr>
        <w:pStyle w:val="ListParagraph"/>
        <w:numPr>
          <w:ilvl w:val="0"/>
          <w:numId w:val="55"/>
        </w:numPr>
        <w:spacing w:line="360" w:lineRule="auto"/>
        <w:ind w:left="1560"/>
        <w:jc w:val="both"/>
        <w:rPr>
          <w:rFonts w:ascii="Tahoma" w:hAnsi="Tahoma" w:cs="Tahoma"/>
        </w:rPr>
      </w:pPr>
      <w:r w:rsidRPr="001769F3">
        <w:rPr>
          <w:rFonts w:ascii="Tahoma" w:hAnsi="Tahoma" w:cs="Tahoma"/>
        </w:rPr>
        <w:t>P – 5, untuk jalan Provinsi dengan lebar 5m;</w:t>
      </w:r>
    </w:p>
    <w:p w14:paraId="4C6BD877" w14:textId="77777777" w:rsidR="00E45D58" w:rsidRPr="001769F3" w:rsidRDefault="00E45D58" w:rsidP="00173B8E">
      <w:pPr>
        <w:pStyle w:val="ListParagraph"/>
        <w:numPr>
          <w:ilvl w:val="0"/>
          <w:numId w:val="55"/>
        </w:numPr>
        <w:spacing w:line="360" w:lineRule="auto"/>
        <w:ind w:left="1560"/>
        <w:jc w:val="both"/>
        <w:rPr>
          <w:rFonts w:ascii="Tahoma" w:hAnsi="Tahoma" w:cs="Tahoma"/>
        </w:rPr>
      </w:pPr>
      <w:r w:rsidRPr="001769F3">
        <w:rPr>
          <w:rFonts w:ascii="Tahoma" w:hAnsi="Tahoma" w:cs="Tahoma"/>
        </w:rPr>
        <w:t>P – 7, untuk jalan Provinsi dengan lebar 7m;</w:t>
      </w:r>
    </w:p>
    <w:p w14:paraId="605C2C17" w14:textId="77777777" w:rsidR="00E45D58" w:rsidRPr="001769F3" w:rsidRDefault="00E45D58" w:rsidP="00173B8E">
      <w:pPr>
        <w:pStyle w:val="ListParagraph"/>
        <w:numPr>
          <w:ilvl w:val="0"/>
          <w:numId w:val="55"/>
        </w:numPr>
        <w:spacing w:line="360" w:lineRule="auto"/>
        <w:ind w:left="1560"/>
        <w:jc w:val="both"/>
        <w:rPr>
          <w:rFonts w:ascii="Tahoma" w:hAnsi="Tahoma" w:cs="Tahoma"/>
        </w:rPr>
      </w:pPr>
      <w:r w:rsidRPr="001769F3">
        <w:rPr>
          <w:rFonts w:ascii="Tahoma" w:hAnsi="Tahoma" w:cs="Tahoma"/>
        </w:rPr>
        <w:t>N – 5, untuk jalan Nasional dengan lebar 5m;</w:t>
      </w:r>
    </w:p>
    <w:p w14:paraId="4B14468C" w14:textId="77777777" w:rsidR="00E45D58" w:rsidRPr="001769F3" w:rsidRDefault="00E45D58" w:rsidP="00173B8E">
      <w:pPr>
        <w:pStyle w:val="ListParagraph"/>
        <w:numPr>
          <w:ilvl w:val="0"/>
          <w:numId w:val="55"/>
        </w:numPr>
        <w:spacing w:line="360" w:lineRule="auto"/>
        <w:ind w:left="1560"/>
        <w:jc w:val="both"/>
        <w:rPr>
          <w:rFonts w:ascii="Tahoma" w:hAnsi="Tahoma" w:cs="Tahoma"/>
        </w:rPr>
      </w:pPr>
      <w:r w:rsidRPr="001769F3">
        <w:rPr>
          <w:rFonts w:ascii="Tahoma" w:hAnsi="Tahoma" w:cs="Tahoma"/>
        </w:rPr>
        <w:t>N – 7, untuk jalan Nasional dengan lebar 7m.</w:t>
      </w:r>
    </w:p>
    <w:p w14:paraId="63E33AAE" w14:textId="77777777" w:rsidR="00E45D58" w:rsidRPr="001769F3" w:rsidRDefault="00E45D58" w:rsidP="00173B8E">
      <w:pPr>
        <w:pStyle w:val="ListParagraph"/>
        <w:numPr>
          <w:ilvl w:val="0"/>
          <w:numId w:val="56"/>
        </w:numPr>
        <w:spacing w:line="360" w:lineRule="auto"/>
        <w:ind w:left="1134"/>
        <w:jc w:val="both"/>
        <w:rPr>
          <w:rFonts w:ascii="Tahoma" w:hAnsi="Tahoma" w:cs="Tahoma"/>
        </w:rPr>
      </w:pPr>
      <w:r w:rsidRPr="001769F3">
        <w:rPr>
          <w:rFonts w:ascii="Tahoma" w:hAnsi="Tahoma" w:cs="Tahoma"/>
        </w:rPr>
        <w:t>Data Inventarisasi Jalan</w:t>
      </w:r>
    </w:p>
    <w:p w14:paraId="1F4F0C8A" w14:textId="77777777" w:rsidR="00E45D58" w:rsidRPr="001769F3" w:rsidRDefault="00E45D58" w:rsidP="00173B8E">
      <w:pPr>
        <w:pStyle w:val="ListParagraph"/>
        <w:numPr>
          <w:ilvl w:val="0"/>
          <w:numId w:val="56"/>
        </w:numPr>
        <w:spacing w:line="360" w:lineRule="auto"/>
        <w:ind w:left="1134"/>
        <w:jc w:val="both"/>
        <w:rPr>
          <w:rFonts w:ascii="Tahoma" w:hAnsi="Tahoma" w:cs="Tahoma"/>
        </w:rPr>
      </w:pPr>
      <w:r w:rsidRPr="001769F3">
        <w:rPr>
          <w:rFonts w:ascii="Tahoma" w:hAnsi="Tahoma" w:cs="Tahoma"/>
        </w:rPr>
        <w:t>Kecepatan rencana dalam satuan km/jam</w:t>
      </w:r>
    </w:p>
    <w:p w14:paraId="36A0D01E" w14:textId="77777777" w:rsidR="00E45D58" w:rsidRPr="001769F3" w:rsidRDefault="00E45D58" w:rsidP="00173B8E">
      <w:pPr>
        <w:pStyle w:val="ListParagraph"/>
        <w:numPr>
          <w:ilvl w:val="0"/>
          <w:numId w:val="56"/>
        </w:numPr>
        <w:spacing w:line="360" w:lineRule="auto"/>
        <w:ind w:left="1134"/>
        <w:jc w:val="both"/>
        <w:rPr>
          <w:rFonts w:ascii="Tahoma" w:hAnsi="Tahoma" w:cs="Tahoma"/>
        </w:rPr>
      </w:pPr>
      <w:r w:rsidRPr="001769F3">
        <w:rPr>
          <w:rFonts w:ascii="Tahoma" w:hAnsi="Tahoma" w:cs="Tahoma"/>
        </w:rPr>
        <w:t>Kapasitas ruas jalan dengan satuan smp/jam</w:t>
      </w:r>
    </w:p>
    <w:p w14:paraId="525CDB66" w14:textId="77777777" w:rsidR="00E45D58" w:rsidRPr="001769F3" w:rsidRDefault="00E45D58" w:rsidP="00173B8E">
      <w:pPr>
        <w:pStyle w:val="ListParagraph"/>
        <w:numPr>
          <w:ilvl w:val="0"/>
          <w:numId w:val="56"/>
        </w:numPr>
        <w:spacing w:line="360" w:lineRule="auto"/>
        <w:ind w:left="1134"/>
        <w:jc w:val="both"/>
        <w:rPr>
          <w:rFonts w:ascii="Tahoma" w:hAnsi="Tahoma" w:cs="Tahoma"/>
        </w:rPr>
      </w:pPr>
      <w:r w:rsidRPr="001769F3">
        <w:rPr>
          <w:rFonts w:ascii="Tahoma" w:hAnsi="Tahoma" w:cs="Tahoma"/>
        </w:rPr>
        <w:lastRenderedPageBreak/>
        <w:t>Sistem pengaturan arus lalu lintas, apakah ruas jalan tersebut satu atau dua arah</w:t>
      </w:r>
    </w:p>
    <w:p w14:paraId="4F59C35A" w14:textId="77777777" w:rsidR="00E45D58" w:rsidRPr="001769F3" w:rsidRDefault="00E45D58" w:rsidP="00173B8E">
      <w:pPr>
        <w:pStyle w:val="ListParagraph"/>
        <w:numPr>
          <w:ilvl w:val="0"/>
          <w:numId w:val="56"/>
        </w:numPr>
        <w:spacing w:line="360" w:lineRule="auto"/>
        <w:ind w:left="1134"/>
        <w:jc w:val="both"/>
        <w:rPr>
          <w:rFonts w:ascii="Tahoma" w:hAnsi="Tahoma" w:cs="Tahoma"/>
        </w:rPr>
      </w:pPr>
      <w:r w:rsidRPr="001769F3">
        <w:rPr>
          <w:rFonts w:ascii="Tahoma" w:hAnsi="Tahoma" w:cs="Tahoma"/>
        </w:rPr>
        <w:t>Kodefikasi kelompok ruas jalan yang fungsinya hanya sebagai informasi saja.</w:t>
      </w:r>
    </w:p>
    <w:p w14:paraId="41A831BB" w14:textId="77777777" w:rsidR="00E45D58" w:rsidRPr="001769F3" w:rsidRDefault="00E45D58" w:rsidP="00173B8E">
      <w:pPr>
        <w:pStyle w:val="ListParagraph"/>
        <w:numPr>
          <w:ilvl w:val="0"/>
          <w:numId w:val="57"/>
        </w:numPr>
        <w:spacing w:line="360" w:lineRule="auto"/>
        <w:ind w:left="709"/>
        <w:jc w:val="both"/>
        <w:rPr>
          <w:rFonts w:ascii="Tahoma" w:hAnsi="Tahoma" w:cs="Tahoma"/>
        </w:rPr>
      </w:pPr>
      <w:r w:rsidRPr="001769F3">
        <w:rPr>
          <w:rFonts w:ascii="Tahoma" w:hAnsi="Tahoma" w:cs="Tahoma"/>
        </w:rPr>
        <w:t>Input Data</w:t>
      </w:r>
    </w:p>
    <w:p w14:paraId="6C88AB32" w14:textId="77777777" w:rsidR="00E45D58" w:rsidRPr="001769F3" w:rsidRDefault="00E45D58" w:rsidP="00173B8E">
      <w:pPr>
        <w:pStyle w:val="ListParagraph"/>
        <w:numPr>
          <w:ilvl w:val="0"/>
          <w:numId w:val="58"/>
        </w:numPr>
        <w:spacing w:line="360" w:lineRule="auto"/>
        <w:ind w:left="1134"/>
        <w:jc w:val="both"/>
        <w:rPr>
          <w:rFonts w:ascii="Tahoma" w:hAnsi="Tahoma" w:cs="Tahoma"/>
        </w:rPr>
      </w:pPr>
      <w:r w:rsidRPr="001769F3">
        <w:rPr>
          <w:rFonts w:ascii="Tahoma" w:hAnsi="Tahoma" w:cs="Tahoma"/>
          <w:i/>
        </w:rPr>
        <w:t>Link</w:t>
      </w:r>
      <w:r w:rsidRPr="001769F3">
        <w:rPr>
          <w:rFonts w:ascii="Tahoma" w:hAnsi="Tahoma" w:cs="Tahoma"/>
        </w:rPr>
        <w:t xml:space="preserve"> adalah data yang berisi data jalan yang telah diberi nama, kapasitas, kecepatan dan arah;</w:t>
      </w:r>
    </w:p>
    <w:p w14:paraId="521C9C51" w14:textId="77777777" w:rsidR="00E45D58" w:rsidRPr="001769F3" w:rsidRDefault="00E45D58" w:rsidP="00173B8E">
      <w:pPr>
        <w:pStyle w:val="ListParagraph"/>
        <w:numPr>
          <w:ilvl w:val="0"/>
          <w:numId w:val="58"/>
        </w:numPr>
        <w:spacing w:line="360" w:lineRule="auto"/>
        <w:ind w:left="1134"/>
        <w:jc w:val="both"/>
        <w:rPr>
          <w:rFonts w:ascii="Tahoma" w:hAnsi="Tahoma" w:cs="Tahoma"/>
        </w:rPr>
      </w:pPr>
      <w:r w:rsidRPr="001769F3">
        <w:rPr>
          <w:rFonts w:ascii="Tahoma" w:hAnsi="Tahoma" w:cs="Tahoma"/>
          <w:i/>
        </w:rPr>
        <w:t>Zone</w:t>
      </w:r>
      <w:r w:rsidRPr="001769F3">
        <w:rPr>
          <w:rFonts w:ascii="Tahoma" w:hAnsi="Tahoma" w:cs="Tahoma"/>
        </w:rPr>
        <w:t xml:space="preserve"> adalah data yang berisi kodefikasi simpul (node) beserta koordinatnya;</w:t>
      </w:r>
    </w:p>
    <w:p w14:paraId="2EA5B2B5" w14:textId="77777777" w:rsidR="00E45D58" w:rsidRPr="001769F3" w:rsidRDefault="00E45D58" w:rsidP="00173B8E">
      <w:pPr>
        <w:pStyle w:val="ListParagraph"/>
        <w:numPr>
          <w:ilvl w:val="0"/>
          <w:numId w:val="58"/>
        </w:numPr>
        <w:spacing w:line="360" w:lineRule="auto"/>
        <w:ind w:left="1134"/>
        <w:jc w:val="both"/>
        <w:rPr>
          <w:rFonts w:ascii="Tahoma" w:hAnsi="Tahoma" w:cs="Tahoma"/>
        </w:rPr>
      </w:pPr>
      <w:r w:rsidRPr="001769F3">
        <w:rPr>
          <w:rFonts w:ascii="Tahoma" w:hAnsi="Tahoma" w:cs="Tahoma"/>
        </w:rPr>
        <w:t>Matriks adalah O/D masing-masing moda file yang berisi data asal tujuan perjalanan orang dengan menggunakan jenis moda tertentu, data tersebut diperoleh dari survei wawancara rumah tangga dan wawancara tepi jalan.</w:t>
      </w:r>
    </w:p>
    <w:p w14:paraId="25C59715" w14:textId="77777777" w:rsidR="00E45D58" w:rsidRPr="001769F3" w:rsidRDefault="00E45D58" w:rsidP="000736B9">
      <w:pPr>
        <w:pStyle w:val="ListParagraph"/>
        <w:numPr>
          <w:ilvl w:val="0"/>
          <w:numId w:val="81"/>
        </w:numPr>
        <w:spacing w:line="360" w:lineRule="auto"/>
        <w:ind w:left="709"/>
        <w:rPr>
          <w:rFonts w:ascii="Tahoma" w:hAnsi="Tahoma" w:cs="Tahoma"/>
        </w:rPr>
      </w:pPr>
      <w:r w:rsidRPr="001769F3">
        <w:rPr>
          <w:rFonts w:ascii="Tahoma" w:hAnsi="Tahoma" w:cs="Tahoma"/>
        </w:rPr>
        <w:t>Proses dan Keluaran</w:t>
      </w:r>
    </w:p>
    <w:p w14:paraId="2841C57D" w14:textId="77777777" w:rsidR="002D3793" w:rsidRPr="001769F3" w:rsidRDefault="002D3793" w:rsidP="00173B8E">
      <w:pPr>
        <w:numPr>
          <w:ilvl w:val="0"/>
          <w:numId w:val="60"/>
        </w:numPr>
        <w:spacing w:after="160" w:line="360" w:lineRule="auto"/>
        <w:ind w:left="1134" w:hanging="284"/>
        <w:contextualSpacing/>
        <w:jc w:val="both"/>
        <w:rPr>
          <w:rFonts w:ascii="Tahoma" w:eastAsia="Calibri" w:hAnsi="Tahoma" w:cs="Tahoma"/>
          <w:lang w:val="id-ID"/>
        </w:rPr>
      </w:pPr>
      <w:r w:rsidRPr="001769F3">
        <w:rPr>
          <w:rFonts w:ascii="Tahoma" w:eastAsia="Calibri" w:hAnsi="Tahoma" w:cs="Tahoma"/>
          <w:lang w:val="id-ID"/>
        </w:rPr>
        <w:t>Transport system adalah salah satu keunggulan Visum dalam melakukan pembebanan, yaitu mampu memisahkan jalan yang tidak bisa dilalui moda tertentu.</w:t>
      </w:r>
    </w:p>
    <w:p w14:paraId="7E422379" w14:textId="77777777" w:rsidR="002D3793" w:rsidRPr="001769F3" w:rsidRDefault="002D3793" w:rsidP="00173B8E">
      <w:pPr>
        <w:numPr>
          <w:ilvl w:val="0"/>
          <w:numId w:val="60"/>
        </w:numPr>
        <w:spacing w:after="160" w:line="360" w:lineRule="auto"/>
        <w:ind w:left="1134" w:hanging="284"/>
        <w:contextualSpacing/>
        <w:jc w:val="both"/>
        <w:rPr>
          <w:rFonts w:ascii="Tahoma" w:eastAsia="Calibri" w:hAnsi="Tahoma" w:cs="Tahoma"/>
          <w:lang w:val="id-ID"/>
        </w:rPr>
      </w:pPr>
      <w:r w:rsidRPr="001769F3">
        <w:rPr>
          <w:rFonts w:ascii="Tahoma" w:eastAsia="Calibri" w:hAnsi="Tahoma" w:cs="Tahoma"/>
          <w:i/>
          <w:lang w:val="id-ID"/>
        </w:rPr>
        <w:t>Visum</w:t>
      </w:r>
      <w:r w:rsidRPr="001769F3">
        <w:rPr>
          <w:rFonts w:ascii="Tahoma" w:eastAsia="Calibri" w:hAnsi="Tahoma" w:cs="Tahoma"/>
          <w:lang w:val="id-ID"/>
        </w:rPr>
        <w:t xml:space="preserve"> memiliki beberapa metode dalam memelakukan pembebanan jalan antara lain :</w:t>
      </w:r>
    </w:p>
    <w:p w14:paraId="4A57DBB5" w14:textId="77777777" w:rsidR="002D3793" w:rsidRPr="001769F3" w:rsidRDefault="002D3793" w:rsidP="00173B8E">
      <w:pPr>
        <w:numPr>
          <w:ilvl w:val="4"/>
          <w:numId w:val="59"/>
        </w:numPr>
        <w:spacing w:after="160" w:line="360" w:lineRule="auto"/>
        <w:ind w:left="1418" w:hanging="283"/>
        <w:contextualSpacing/>
        <w:jc w:val="both"/>
        <w:rPr>
          <w:rFonts w:ascii="Tahoma" w:eastAsia="Calibri" w:hAnsi="Tahoma" w:cs="Tahoma"/>
          <w:lang w:val="id-ID"/>
        </w:rPr>
      </w:pPr>
      <w:r w:rsidRPr="001769F3">
        <w:rPr>
          <w:rFonts w:ascii="Tahoma" w:eastAsia="Calibri" w:hAnsi="Tahoma" w:cs="Tahoma"/>
          <w:lang w:val="id-ID"/>
        </w:rPr>
        <w:t>Equilibrium assignment</w:t>
      </w:r>
    </w:p>
    <w:p w14:paraId="2794873F" w14:textId="77777777" w:rsidR="002D3793" w:rsidRPr="001769F3" w:rsidRDefault="002D3793" w:rsidP="00173B8E">
      <w:pPr>
        <w:numPr>
          <w:ilvl w:val="4"/>
          <w:numId w:val="59"/>
        </w:numPr>
        <w:spacing w:after="160" w:line="360" w:lineRule="auto"/>
        <w:ind w:left="1418" w:hanging="283"/>
        <w:contextualSpacing/>
        <w:jc w:val="both"/>
        <w:rPr>
          <w:rFonts w:ascii="Tahoma" w:eastAsia="Calibri" w:hAnsi="Tahoma" w:cs="Tahoma"/>
          <w:lang w:val="id-ID"/>
        </w:rPr>
      </w:pPr>
      <w:r w:rsidRPr="001769F3">
        <w:rPr>
          <w:rFonts w:ascii="Tahoma" w:eastAsia="Calibri" w:hAnsi="Tahoma" w:cs="Tahoma"/>
          <w:lang w:val="id-ID"/>
        </w:rPr>
        <w:t>Incremental assignment</w:t>
      </w:r>
    </w:p>
    <w:p w14:paraId="08154339" w14:textId="77777777" w:rsidR="002D3793" w:rsidRPr="001769F3" w:rsidRDefault="002D3793" w:rsidP="00173B8E">
      <w:pPr>
        <w:numPr>
          <w:ilvl w:val="4"/>
          <w:numId w:val="59"/>
        </w:numPr>
        <w:spacing w:after="160" w:line="360" w:lineRule="auto"/>
        <w:ind w:left="1418" w:hanging="283"/>
        <w:contextualSpacing/>
        <w:jc w:val="both"/>
        <w:rPr>
          <w:rFonts w:ascii="Tahoma" w:eastAsia="Calibri" w:hAnsi="Tahoma" w:cs="Tahoma"/>
          <w:lang w:val="id-ID"/>
        </w:rPr>
      </w:pPr>
      <w:r w:rsidRPr="001769F3">
        <w:rPr>
          <w:rFonts w:ascii="Tahoma" w:eastAsia="Calibri" w:hAnsi="Tahoma" w:cs="Tahoma"/>
          <w:lang w:val="id-ID"/>
        </w:rPr>
        <w:t>Equilibrium Scochastic assignment</w:t>
      </w:r>
    </w:p>
    <w:p w14:paraId="32C09230" w14:textId="77777777" w:rsidR="002D3793" w:rsidRDefault="002D3793" w:rsidP="00173B8E">
      <w:pPr>
        <w:pStyle w:val="ListParagraph"/>
        <w:numPr>
          <w:ilvl w:val="0"/>
          <w:numId w:val="60"/>
        </w:numPr>
        <w:spacing w:after="160" w:line="360" w:lineRule="auto"/>
        <w:ind w:left="1134" w:hanging="283"/>
        <w:jc w:val="both"/>
        <w:rPr>
          <w:rFonts w:ascii="Tahoma" w:hAnsi="Tahoma" w:cs="Tahoma"/>
          <w:lang w:val="id-ID"/>
        </w:rPr>
      </w:pPr>
      <w:r w:rsidRPr="001769F3">
        <w:rPr>
          <w:rFonts w:ascii="Tahoma" w:hAnsi="Tahoma" w:cs="Tahoma"/>
          <w:lang w:val="id-ID"/>
        </w:rPr>
        <w:t xml:space="preserve">Procedure Sequence adalah nama fungsi </w:t>
      </w:r>
      <w:r w:rsidRPr="001769F3">
        <w:rPr>
          <w:rFonts w:ascii="Tahoma" w:hAnsi="Tahoma" w:cs="Tahoma"/>
          <w:i/>
          <w:lang w:val="id-ID"/>
        </w:rPr>
        <w:t>Visum</w:t>
      </w:r>
      <w:r w:rsidRPr="001769F3">
        <w:rPr>
          <w:rFonts w:ascii="Tahoma" w:hAnsi="Tahoma" w:cs="Tahoma"/>
          <w:lang w:val="id-ID"/>
        </w:rPr>
        <w:t xml:space="preserve"> untuk memproses model pembebanan matrik asal tujuan terhadap jaringan jalan. Proses dan keluaran tersebut adalah langkah pembebanan lalu lintas atau volume lalu lintas pada jaringan jalan secara keseluruhan.</w:t>
      </w:r>
    </w:p>
    <w:p w14:paraId="20B502EC" w14:textId="77777777" w:rsidR="00E2047C" w:rsidRPr="00E2047C" w:rsidRDefault="00E2047C" w:rsidP="00E2047C">
      <w:pPr>
        <w:pStyle w:val="ListParagraph"/>
        <w:spacing w:after="160" w:line="360" w:lineRule="auto"/>
        <w:ind w:left="1134"/>
        <w:jc w:val="both"/>
        <w:rPr>
          <w:rFonts w:ascii="Tahoma" w:hAnsi="Tahoma" w:cs="Tahoma"/>
          <w:lang w:val="id-ID"/>
        </w:rPr>
      </w:pPr>
    </w:p>
    <w:p w14:paraId="5B3DD626" w14:textId="77777777" w:rsidR="002D3793" w:rsidRPr="001769F3" w:rsidRDefault="002D3793" w:rsidP="00B8003E">
      <w:pPr>
        <w:pStyle w:val="ListParagraph"/>
        <w:spacing w:line="360" w:lineRule="auto"/>
        <w:ind w:left="709"/>
        <w:jc w:val="both"/>
        <w:rPr>
          <w:rFonts w:ascii="Tahoma" w:hAnsi="Tahoma" w:cs="Tahoma"/>
          <w:lang w:val="id-ID"/>
        </w:rPr>
      </w:pPr>
      <w:r w:rsidRPr="001769F3">
        <w:rPr>
          <w:rFonts w:ascii="Tahoma" w:hAnsi="Tahoma" w:cs="Tahoma"/>
          <w:lang w:val="id-ID"/>
        </w:rPr>
        <w:t>Pembebanan yang dilakukan dalam analisis ini adalah sebagai berikut:</w:t>
      </w:r>
    </w:p>
    <w:p w14:paraId="6E4D5568" w14:textId="77777777" w:rsidR="002D3793" w:rsidRPr="001769F3" w:rsidRDefault="002D3793" w:rsidP="00173B8E">
      <w:pPr>
        <w:pStyle w:val="ListParagraph"/>
        <w:numPr>
          <w:ilvl w:val="0"/>
          <w:numId w:val="61"/>
        </w:numPr>
        <w:spacing w:line="360" w:lineRule="auto"/>
        <w:ind w:left="1134"/>
        <w:jc w:val="both"/>
        <w:rPr>
          <w:rFonts w:ascii="Tahoma" w:hAnsi="Tahoma" w:cs="Tahoma"/>
          <w:lang w:val="id-ID"/>
        </w:rPr>
      </w:pPr>
      <w:r w:rsidRPr="001769F3">
        <w:rPr>
          <w:rFonts w:ascii="Tahoma" w:hAnsi="Tahoma" w:cs="Tahoma"/>
        </w:rPr>
        <w:t xml:space="preserve">Pembebanan perjalanan dengan permintaan atau demand masyarakat yang melakukan perjalanan di Kota Dumai, sebagai dasar untuk menentukan model bisa digunakan untuk analisis lain atau tidak </w:t>
      </w:r>
      <w:r w:rsidRPr="001769F3">
        <w:rPr>
          <w:rFonts w:ascii="Tahoma" w:hAnsi="Tahoma" w:cs="Tahoma"/>
        </w:rPr>
        <w:lastRenderedPageBreak/>
        <w:t>dengan melakukan validasi terlebih dahulu. Validasi dalam hal ini di maksudkan untuk memastikan kebenaran dalam penggunaan model.</w:t>
      </w:r>
    </w:p>
    <w:p w14:paraId="27D25C50" w14:textId="77777777" w:rsidR="002D3793" w:rsidRPr="001769F3" w:rsidRDefault="002D3793" w:rsidP="00173B8E">
      <w:pPr>
        <w:pStyle w:val="ListParagraph"/>
        <w:numPr>
          <w:ilvl w:val="0"/>
          <w:numId w:val="61"/>
        </w:numPr>
        <w:spacing w:line="360" w:lineRule="auto"/>
        <w:ind w:left="1134"/>
        <w:jc w:val="both"/>
        <w:rPr>
          <w:rFonts w:ascii="Tahoma" w:hAnsi="Tahoma" w:cs="Tahoma"/>
          <w:lang w:val="id-ID"/>
        </w:rPr>
      </w:pPr>
      <w:r w:rsidRPr="001769F3">
        <w:rPr>
          <w:rFonts w:ascii="Tahoma" w:hAnsi="Tahoma" w:cs="Tahoma"/>
          <w:lang w:val="id-ID"/>
        </w:rPr>
        <w:t xml:space="preserve">Setelah format data yang dibutuhkan software </w:t>
      </w:r>
      <w:r w:rsidRPr="001769F3">
        <w:rPr>
          <w:rFonts w:ascii="Tahoma" w:hAnsi="Tahoma" w:cs="Tahoma"/>
          <w:i/>
          <w:lang w:val="id-ID"/>
        </w:rPr>
        <w:t>Visum</w:t>
      </w:r>
      <w:r w:rsidRPr="001769F3">
        <w:rPr>
          <w:rFonts w:ascii="Tahoma" w:hAnsi="Tahoma" w:cs="Tahoma"/>
          <w:lang w:val="id-ID"/>
        </w:rPr>
        <w:t xml:space="preserve"> siap, dilakukan running data melalui proses equilibrium assigment. Proses tersebut akan menghasilkan kinerja jaringan jalan serta pembebanan lalu lintas untuk seluruh jaringan jalan di Kota</w:t>
      </w:r>
      <w:r w:rsidRPr="001769F3">
        <w:rPr>
          <w:rFonts w:ascii="Tahoma" w:hAnsi="Tahoma" w:cs="Tahoma"/>
        </w:rPr>
        <w:t xml:space="preserve"> Dumai. </w:t>
      </w:r>
    </w:p>
    <w:p w14:paraId="4C2C2155" w14:textId="77777777" w:rsidR="002D3793" w:rsidRPr="001769F3" w:rsidRDefault="002D3793" w:rsidP="00B8003E">
      <w:pPr>
        <w:pStyle w:val="ListParagraph"/>
        <w:spacing w:line="360" w:lineRule="auto"/>
        <w:ind w:left="1134"/>
        <w:jc w:val="both"/>
        <w:rPr>
          <w:rFonts w:ascii="Tahoma" w:hAnsi="Tahoma" w:cs="Tahoma"/>
        </w:rPr>
      </w:pPr>
      <w:r w:rsidRPr="001769F3">
        <w:rPr>
          <w:rFonts w:ascii="Tahoma" w:hAnsi="Tahoma" w:cs="Tahoma"/>
        </w:rPr>
        <w:t>Bentuk keluaran dari proses pembebanan ini berupa arus kendaraan tiap ruas atau biaya dan waktu tempuh perjalanan. Tujuan dari tahap pembebanan ini adalah:</w:t>
      </w:r>
    </w:p>
    <w:p w14:paraId="5407A387" w14:textId="77777777" w:rsidR="002D3793" w:rsidRPr="001769F3" w:rsidRDefault="002D3793" w:rsidP="00173B8E">
      <w:pPr>
        <w:pStyle w:val="ListParagraph"/>
        <w:numPr>
          <w:ilvl w:val="1"/>
          <w:numId w:val="62"/>
        </w:numPr>
        <w:spacing w:line="360" w:lineRule="auto"/>
        <w:ind w:left="1418"/>
        <w:jc w:val="both"/>
        <w:rPr>
          <w:rFonts w:ascii="Tahoma" w:hAnsi="Tahoma" w:cs="Tahoma"/>
          <w:lang w:val="id-ID"/>
        </w:rPr>
      </w:pPr>
      <w:r w:rsidRPr="001769F3">
        <w:rPr>
          <w:rFonts w:ascii="Tahoma" w:hAnsi="Tahoma" w:cs="Tahoma"/>
          <w:lang w:val="id-ID"/>
        </w:rPr>
        <w:t>Untuk mengetahui jarak tempuh rata-rata jaringan.</w:t>
      </w:r>
    </w:p>
    <w:p w14:paraId="4419503A" w14:textId="77777777" w:rsidR="002D3793" w:rsidRPr="001769F3" w:rsidRDefault="002D3793" w:rsidP="00173B8E">
      <w:pPr>
        <w:pStyle w:val="ListParagraph"/>
        <w:numPr>
          <w:ilvl w:val="1"/>
          <w:numId w:val="62"/>
        </w:numPr>
        <w:spacing w:line="360" w:lineRule="auto"/>
        <w:ind w:left="1418"/>
        <w:jc w:val="both"/>
        <w:rPr>
          <w:rFonts w:ascii="Tahoma" w:hAnsi="Tahoma" w:cs="Tahoma"/>
          <w:lang w:val="id-ID"/>
        </w:rPr>
      </w:pPr>
      <w:r w:rsidRPr="001769F3">
        <w:rPr>
          <w:rFonts w:ascii="Tahoma" w:hAnsi="Tahoma" w:cs="Tahoma"/>
          <w:lang w:val="id-ID"/>
        </w:rPr>
        <w:t>Untuk mengetahui waktu tempuh rata-rata jaringan.</w:t>
      </w:r>
    </w:p>
    <w:p w14:paraId="1A27A746" w14:textId="77777777" w:rsidR="002D3793" w:rsidRPr="001769F3" w:rsidRDefault="002D3793" w:rsidP="00173B8E">
      <w:pPr>
        <w:pStyle w:val="ListParagraph"/>
        <w:numPr>
          <w:ilvl w:val="1"/>
          <w:numId w:val="62"/>
        </w:numPr>
        <w:spacing w:line="360" w:lineRule="auto"/>
        <w:ind w:left="1418"/>
        <w:jc w:val="both"/>
        <w:rPr>
          <w:rFonts w:ascii="Tahoma" w:hAnsi="Tahoma" w:cs="Tahoma"/>
          <w:lang w:val="id-ID"/>
        </w:rPr>
      </w:pPr>
      <w:r w:rsidRPr="001769F3">
        <w:rPr>
          <w:rFonts w:ascii="Tahoma" w:hAnsi="Tahoma" w:cs="Tahoma"/>
          <w:lang w:val="id-ID"/>
        </w:rPr>
        <w:t>Untuk mengetahui kecepatan rata-rata jaringan.</w:t>
      </w:r>
    </w:p>
    <w:p w14:paraId="7E48F8F9" w14:textId="77777777" w:rsidR="002D3793" w:rsidRDefault="002D3793" w:rsidP="00B8003E">
      <w:pPr>
        <w:pStyle w:val="ListParagraph"/>
        <w:spacing w:line="360" w:lineRule="auto"/>
        <w:ind w:left="1418"/>
        <w:jc w:val="both"/>
        <w:rPr>
          <w:rFonts w:ascii="Tahoma" w:hAnsi="Tahoma" w:cs="Tahoma"/>
          <w:lang w:val="id-ID"/>
        </w:rPr>
      </w:pPr>
      <w:r w:rsidRPr="001769F3">
        <w:rPr>
          <w:rFonts w:ascii="Tahoma" w:hAnsi="Tahoma" w:cs="Tahoma"/>
          <w:lang w:val="id-ID"/>
        </w:rPr>
        <w:t>Pada tahap analisis data yang digunakan adalah Equilibrium Assignment, yaitu model yang menggunakan dasar bahwa perjalanan dari satu zona ke zona yang lain akan menggunakan rute terpendek menurut hasil perhitungan yang seimbang.</w:t>
      </w:r>
    </w:p>
    <w:p w14:paraId="100CB18C" w14:textId="77777777" w:rsidR="00281023" w:rsidRPr="00281023" w:rsidRDefault="00281023" w:rsidP="00281023">
      <w:pPr>
        <w:spacing w:line="360" w:lineRule="auto"/>
        <w:jc w:val="both"/>
        <w:rPr>
          <w:rFonts w:ascii="Tahoma" w:hAnsi="Tahoma" w:cs="Tahoma"/>
          <w:lang w:val="id-ID"/>
        </w:rPr>
      </w:pPr>
    </w:p>
    <w:p w14:paraId="508472C6" w14:textId="77777777" w:rsidR="000120A9" w:rsidRPr="001769F3" w:rsidRDefault="000120A9" w:rsidP="00173B8E">
      <w:pPr>
        <w:pStyle w:val="ListParagraph"/>
        <w:numPr>
          <w:ilvl w:val="0"/>
          <w:numId w:val="44"/>
        </w:numPr>
        <w:spacing w:line="360" w:lineRule="auto"/>
        <w:ind w:left="284"/>
        <w:jc w:val="both"/>
        <w:rPr>
          <w:rFonts w:ascii="Tahoma" w:hAnsi="Tahoma" w:cs="Tahoma"/>
          <w:lang w:val="id-ID"/>
        </w:rPr>
      </w:pPr>
      <w:r w:rsidRPr="001769F3">
        <w:rPr>
          <w:rFonts w:ascii="Tahoma" w:hAnsi="Tahoma" w:cs="Tahoma"/>
        </w:rPr>
        <w:t>Analisis Pada Tahun Rencana (Tanpa JLAB)</w:t>
      </w:r>
    </w:p>
    <w:p w14:paraId="0433FBC3" w14:textId="77777777" w:rsidR="000120A9" w:rsidRPr="001769F3" w:rsidRDefault="000120A9" w:rsidP="0038417A">
      <w:pPr>
        <w:pStyle w:val="ListParagraph"/>
        <w:spacing w:line="360" w:lineRule="auto"/>
        <w:ind w:left="284"/>
        <w:jc w:val="both"/>
        <w:rPr>
          <w:rFonts w:ascii="Tahoma" w:hAnsi="Tahoma" w:cs="Tahoma"/>
        </w:rPr>
      </w:pPr>
      <w:r w:rsidRPr="001769F3">
        <w:rPr>
          <w:rFonts w:ascii="Tahoma" w:hAnsi="Tahoma" w:cs="Tahoma"/>
        </w:rPr>
        <w:t>Analisis dilakukan dengan melakukan peramalan pembebanan pada tahun rencana tahun 2026. Peramalan dilakukan untuk untuk bangkitan dan tarikan tiap zona lalu lintas pada tahun target menggunakan metode tingkat pertumbuhan kendaraan (</w:t>
      </w:r>
      <w:r w:rsidRPr="001769F3">
        <w:rPr>
          <w:rFonts w:ascii="Tahoma" w:hAnsi="Tahoma" w:cs="Tahoma"/>
          <w:i/>
        </w:rPr>
        <w:t>Compounding Factor</w:t>
      </w:r>
      <w:r w:rsidRPr="001769F3">
        <w:rPr>
          <w:rFonts w:ascii="Tahoma" w:hAnsi="Tahoma" w:cs="Tahoma"/>
        </w:rPr>
        <w:t>).</w:t>
      </w:r>
    </w:p>
    <w:p w14:paraId="594E158B" w14:textId="77777777" w:rsidR="000120A9" w:rsidRPr="001769F3" w:rsidRDefault="000120A9" w:rsidP="0038417A">
      <w:pPr>
        <w:pStyle w:val="ListParagraph"/>
        <w:spacing w:line="360" w:lineRule="auto"/>
        <w:ind w:left="284"/>
        <w:jc w:val="both"/>
        <w:rPr>
          <w:rFonts w:ascii="Tahoma" w:hAnsi="Tahoma" w:cs="Tahoma"/>
          <w:lang w:val="id-ID"/>
        </w:rPr>
      </w:pPr>
      <m:oMath>
        <m:r>
          <m:rPr>
            <m:sty m:val="bi"/>
          </m:rPr>
          <w:rPr>
            <w:rFonts w:ascii="Cambria Math" w:hAnsi="Cambria Math" w:cs="Tahoma"/>
            <w:lang w:val="id-ID"/>
          </w:rPr>
          <m:t>Pt</m:t>
        </m:r>
        <m:r>
          <w:rPr>
            <w:rFonts w:ascii="Cambria Math" w:hAnsi="Cambria Math" w:cs="Tahoma"/>
            <w:lang w:val="id-ID"/>
          </w:rPr>
          <m:t>=</m:t>
        </m:r>
        <m:sSup>
          <m:sSupPr>
            <m:ctrlPr>
              <w:rPr>
                <w:rFonts w:ascii="Cambria Math" w:hAnsi="Cambria Math" w:cs="Tahoma"/>
                <w:i/>
                <w:lang w:val="id-ID"/>
              </w:rPr>
            </m:ctrlPr>
          </m:sSupPr>
          <m:e>
            <m:r>
              <m:rPr>
                <m:sty m:val="bi"/>
              </m:rPr>
              <w:rPr>
                <w:rFonts w:ascii="Cambria Math" w:hAnsi="Cambria Math" w:cs="Tahoma"/>
                <w:lang w:val="id-ID"/>
              </w:rPr>
              <m:t>Po (i+1)</m:t>
            </m:r>
          </m:e>
          <m:sup>
            <m:r>
              <m:rPr>
                <m:sty m:val="bi"/>
              </m:rPr>
              <w:rPr>
                <w:rFonts w:ascii="Cambria Math" w:hAnsi="Cambria Math" w:cs="Tahoma"/>
                <w:lang w:val="id-ID"/>
              </w:rPr>
              <m:t>n</m:t>
            </m:r>
          </m:sup>
        </m:sSup>
      </m:oMath>
      <w:r w:rsidRPr="001769F3">
        <w:rPr>
          <w:rFonts w:ascii="Tahoma" w:hAnsi="Tahoma" w:cs="Tahoma"/>
          <w:lang w:val="id-ID"/>
        </w:rPr>
        <w:tab/>
        <w:t>........................................................</w:t>
      </w:r>
      <w:r w:rsidRPr="001769F3">
        <w:rPr>
          <w:rFonts w:ascii="Tahoma" w:hAnsi="Tahoma" w:cs="Tahoma"/>
          <w:lang w:val="id-ID"/>
        </w:rPr>
        <w:tab/>
        <w:t>(IV.1)</w:t>
      </w:r>
    </w:p>
    <w:p w14:paraId="239D6E0F" w14:textId="77777777" w:rsidR="000120A9" w:rsidRPr="001769F3" w:rsidRDefault="000120A9" w:rsidP="001769F3">
      <w:pPr>
        <w:pStyle w:val="ListParagraph"/>
        <w:spacing w:line="360" w:lineRule="auto"/>
        <w:jc w:val="both"/>
        <w:rPr>
          <w:rFonts w:ascii="Tahoma" w:hAnsi="Tahoma" w:cs="Tahoma"/>
          <w:iCs/>
          <w:lang w:val="id-ID"/>
        </w:rPr>
      </w:pPr>
    </w:p>
    <w:p w14:paraId="6993F2E3" w14:textId="77777777" w:rsidR="000120A9" w:rsidRPr="001769F3" w:rsidRDefault="000120A9" w:rsidP="0038417A">
      <w:pPr>
        <w:pStyle w:val="ListParagraph"/>
        <w:spacing w:line="360" w:lineRule="auto"/>
        <w:ind w:left="284"/>
        <w:jc w:val="both"/>
        <w:rPr>
          <w:rFonts w:ascii="Tahoma" w:hAnsi="Tahoma" w:cs="Tahoma"/>
          <w:iCs/>
          <w:lang w:val="en-ID"/>
        </w:rPr>
      </w:pPr>
      <w:r w:rsidRPr="001769F3">
        <w:rPr>
          <w:rFonts w:ascii="Tahoma" w:hAnsi="Tahoma" w:cs="Tahoma"/>
          <w:iCs/>
          <w:lang w:val="id-ID"/>
        </w:rPr>
        <w:t xml:space="preserve">Sumber: </w:t>
      </w:r>
      <w:r w:rsidRPr="001769F3">
        <w:rPr>
          <w:rFonts w:ascii="Tahoma" w:hAnsi="Tahoma" w:cs="Tahoma"/>
          <w:iCs/>
          <w:lang w:val="en-ID"/>
        </w:rPr>
        <w:t>Tamin, 2000</w:t>
      </w:r>
    </w:p>
    <w:p w14:paraId="6BD9EC91" w14:textId="77777777" w:rsidR="000120A9" w:rsidRPr="001769F3" w:rsidRDefault="000120A9" w:rsidP="0038417A">
      <w:pPr>
        <w:pStyle w:val="ListParagraph"/>
        <w:spacing w:line="360" w:lineRule="auto"/>
        <w:ind w:left="284"/>
        <w:jc w:val="both"/>
        <w:rPr>
          <w:rFonts w:ascii="Tahoma" w:hAnsi="Tahoma" w:cs="Tahoma"/>
          <w:lang w:val="id-ID"/>
        </w:rPr>
      </w:pPr>
      <w:r w:rsidRPr="001769F3">
        <w:rPr>
          <w:rFonts w:ascii="Tahoma" w:hAnsi="Tahoma" w:cs="Tahoma"/>
          <w:lang w:val="id-ID"/>
        </w:rPr>
        <w:t>Keterangan:</w:t>
      </w:r>
    </w:p>
    <w:p w14:paraId="22556B6B" w14:textId="77777777" w:rsidR="000120A9" w:rsidRPr="001769F3" w:rsidRDefault="000120A9" w:rsidP="0038417A">
      <w:pPr>
        <w:pStyle w:val="ListParagraph"/>
        <w:spacing w:line="360" w:lineRule="auto"/>
        <w:ind w:left="284"/>
        <w:jc w:val="both"/>
        <w:rPr>
          <w:rFonts w:ascii="Tahoma" w:hAnsi="Tahoma" w:cs="Tahoma"/>
          <w:lang w:val="id-ID"/>
        </w:rPr>
      </w:pPr>
      <w:r w:rsidRPr="001769F3">
        <w:rPr>
          <w:rFonts w:ascii="Tahoma" w:hAnsi="Tahoma" w:cs="Tahoma"/>
          <w:lang w:val="id-ID"/>
        </w:rPr>
        <w:t>Pt</w:t>
      </w:r>
      <w:r w:rsidRPr="001769F3">
        <w:rPr>
          <w:rFonts w:ascii="Tahoma" w:hAnsi="Tahoma" w:cs="Tahoma"/>
          <w:lang w:val="id-ID"/>
        </w:rPr>
        <w:tab/>
        <w:t>= besarnya nilai variabel X pada tahun ke – n</w:t>
      </w:r>
    </w:p>
    <w:p w14:paraId="42069B59" w14:textId="77777777" w:rsidR="000120A9" w:rsidRPr="001769F3" w:rsidRDefault="000120A9" w:rsidP="0038417A">
      <w:pPr>
        <w:pStyle w:val="ListParagraph"/>
        <w:spacing w:line="360" w:lineRule="auto"/>
        <w:ind w:left="284"/>
        <w:jc w:val="both"/>
        <w:rPr>
          <w:rFonts w:ascii="Tahoma" w:hAnsi="Tahoma" w:cs="Tahoma"/>
          <w:lang w:val="id-ID"/>
        </w:rPr>
      </w:pPr>
      <w:r w:rsidRPr="001769F3">
        <w:rPr>
          <w:rFonts w:ascii="Tahoma" w:hAnsi="Tahoma" w:cs="Tahoma"/>
          <w:lang w:val="id-ID"/>
        </w:rPr>
        <w:t>Po</w:t>
      </w:r>
      <w:r w:rsidRPr="001769F3">
        <w:rPr>
          <w:rFonts w:ascii="Tahoma" w:hAnsi="Tahoma" w:cs="Tahoma"/>
          <w:lang w:val="id-ID"/>
        </w:rPr>
        <w:tab/>
        <w:t>= besarnya nilai variable pada tahun sekarang</w:t>
      </w:r>
    </w:p>
    <w:p w14:paraId="12827702" w14:textId="77777777" w:rsidR="000120A9" w:rsidRPr="001769F3" w:rsidRDefault="000120A9" w:rsidP="0038417A">
      <w:pPr>
        <w:pStyle w:val="ListParagraph"/>
        <w:spacing w:line="360" w:lineRule="auto"/>
        <w:ind w:left="284"/>
        <w:jc w:val="both"/>
        <w:rPr>
          <w:rFonts w:ascii="Tahoma" w:hAnsi="Tahoma" w:cs="Tahoma"/>
          <w:lang w:val="id-ID"/>
        </w:rPr>
      </w:pPr>
      <w:r w:rsidRPr="001769F3">
        <w:rPr>
          <w:rFonts w:ascii="Tahoma" w:hAnsi="Tahoma" w:cs="Tahoma"/>
          <w:lang w:val="id-ID"/>
        </w:rPr>
        <w:t>i</w:t>
      </w:r>
      <w:r w:rsidRPr="001769F3">
        <w:rPr>
          <w:rFonts w:ascii="Tahoma" w:hAnsi="Tahoma" w:cs="Tahoma"/>
          <w:lang w:val="id-ID"/>
        </w:rPr>
        <w:tab/>
        <w:t>= tingkat pertumbuhan rata - rata</w:t>
      </w:r>
    </w:p>
    <w:p w14:paraId="321C3AC1" w14:textId="77777777" w:rsidR="000120A9" w:rsidRDefault="000120A9" w:rsidP="0038417A">
      <w:pPr>
        <w:pStyle w:val="ListParagraph"/>
        <w:spacing w:line="360" w:lineRule="auto"/>
        <w:ind w:left="284"/>
        <w:jc w:val="both"/>
        <w:rPr>
          <w:rFonts w:ascii="Tahoma" w:hAnsi="Tahoma" w:cs="Tahoma"/>
          <w:lang w:val="id-ID"/>
        </w:rPr>
      </w:pPr>
      <w:r w:rsidRPr="001769F3">
        <w:rPr>
          <w:rFonts w:ascii="Tahoma" w:hAnsi="Tahoma" w:cs="Tahoma"/>
          <w:lang w:val="id-ID"/>
        </w:rPr>
        <w:t>n</w:t>
      </w:r>
      <w:r w:rsidRPr="001769F3">
        <w:rPr>
          <w:rFonts w:ascii="Tahoma" w:hAnsi="Tahoma" w:cs="Tahoma"/>
          <w:lang w:val="id-ID"/>
        </w:rPr>
        <w:tab/>
        <w:t>= rentang waktu tahun analisis</w:t>
      </w:r>
    </w:p>
    <w:p w14:paraId="4F9A3389" w14:textId="77777777" w:rsidR="000D4932" w:rsidRPr="001769F3" w:rsidRDefault="000D4932" w:rsidP="0038417A">
      <w:pPr>
        <w:pStyle w:val="ListParagraph"/>
        <w:spacing w:line="360" w:lineRule="auto"/>
        <w:ind w:left="284"/>
        <w:jc w:val="both"/>
        <w:rPr>
          <w:rFonts w:ascii="Tahoma" w:hAnsi="Tahoma" w:cs="Tahoma"/>
          <w:lang w:val="id-ID"/>
        </w:rPr>
      </w:pPr>
    </w:p>
    <w:p w14:paraId="0006CC58" w14:textId="77777777" w:rsidR="00707278" w:rsidRPr="001769F3" w:rsidRDefault="00707278" w:rsidP="00173B8E">
      <w:pPr>
        <w:pStyle w:val="ListParagraph"/>
        <w:numPr>
          <w:ilvl w:val="0"/>
          <w:numId w:val="44"/>
        </w:numPr>
        <w:spacing w:line="360" w:lineRule="auto"/>
        <w:ind w:left="284"/>
        <w:jc w:val="both"/>
        <w:rPr>
          <w:rFonts w:ascii="Tahoma" w:hAnsi="Tahoma" w:cs="Tahoma"/>
          <w:lang w:val="id-ID"/>
        </w:rPr>
      </w:pPr>
      <w:r w:rsidRPr="001769F3">
        <w:rPr>
          <w:rFonts w:ascii="Tahoma" w:hAnsi="Tahoma" w:cs="Tahoma"/>
          <w:lang w:val="id-ID"/>
        </w:rPr>
        <w:lastRenderedPageBreak/>
        <w:t>Analisis Usulan Alternatif Pada Tahun Rencana (Dengan JLAB)</w:t>
      </w:r>
    </w:p>
    <w:p w14:paraId="1FD9F15C" w14:textId="77777777" w:rsidR="00707278" w:rsidRPr="00D7632A" w:rsidRDefault="00707278" w:rsidP="00D7632A">
      <w:pPr>
        <w:spacing w:line="360" w:lineRule="auto"/>
        <w:ind w:left="-76" w:firstLine="796"/>
        <w:jc w:val="both"/>
        <w:rPr>
          <w:rFonts w:ascii="Tahoma" w:hAnsi="Tahoma" w:cs="Tahoma"/>
          <w:lang w:val="id-ID"/>
        </w:rPr>
      </w:pPr>
      <w:r w:rsidRPr="00D7632A">
        <w:rPr>
          <w:rFonts w:ascii="Tahoma" w:hAnsi="Tahoma" w:cs="Tahoma"/>
          <w:lang w:val="id-ID"/>
        </w:rPr>
        <w:t>Analisis ini dilakukan dengan asumsi sudah adanya rute lintas angkutan barang untuk memperbaiki kinerja jaringan jalan yang ada pada tahun rencana. Perhitungan yang dilakukan sama dengan analisis pada tahun rencana (tanpa JLAB).</w:t>
      </w:r>
    </w:p>
    <w:p w14:paraId="070D2268" w14:textId="77777777" w:rsidR="00707278" w:rsidRPr="001769F3" w:rsidRDefault="00707278" w:rsidP="00173B8E">
      <w:pPr>
        <w:pStyle w:val="ListParagraph"/>
        <w:numPr>
          <w:ilvl w:val="0"/>
          <w:numId w:val="44"/>
        </w:numPr>
        <w:spacing w:line="360" w:lineRule="auto"/>
        <w:ind w:left="284"/>
        <w:jc w:val="both"/>
        <w:rPr>
          <w:rFonts w:ascii="Tahoma" w:hAnsi="Tahoma" w:cs="Tahoma"/>
          <w:lang w:val="id-ID"/>
        </w:rPr>
      </w:pPr>
      <w:r w:rsidRPr="001769F3">
        <w:rPr>
          <w:rFonts w:ascii="Tahoma" w:hAnsi="Tahoma" w:cs="Tahoma"/>
          <w:lang w:val="id-ID"/>
        </w:rPr>
        <w:t xml:space="preserve">Perbandingan unjuk kerja jaringan jalan sebelum dan setelah adanya rute lintas angkutan barang baru baik pada tahun </w:t>
      </w:r>
      <w:r w:rsidR="00FF22E8">
        <w:rPr>
          <w:rFonts w:ascii="Tahoma" w:hAnsi="Tahoma" w:cs="Tahoma"/>
          <w:lang w:val="id-ID"/>
        </w:rPr>
        <w:t>saat ini</w:t>
      </w:r>
      <w:r w:rsidRPr="001769F3">
        <w:rPr>
          <w:rFonts w:ascii="Tahoma" w:hAnsi="Tahoma" w:cs="Tahoma"/>
          <w:lang w:val="id-ID"/>
        </w:rPr>
        <w:t xml:space="preserve"> maupun tahun rencana.</w:t>
      </w:r>
    </w:p>
    <w:p w14:paraId="1DED9194" w14:textId="77777777" w:rsidR="00707278" w:rsidRPr="00D7632A" w:rsidRDefault="00707278" w:rsidP="00D7632A">
      <w:pPr>
        <w:spacing w:line="360" w:lineRule="auto"/>
        <w:ind w:left="-76" w:firstLine="796"/>
        <w:jc w:val="both"/>
        <w:rPr>
          <w:rFonts w:ascii="Tahoma" w:hAnsi="Tahoma" w:cs="Tahoma"/>
          <w:lang w:val="id-ID"/>
        </w:rPr>
      </w:pPr>
      <w:r w:rsidRPr="00D7632A">
        <w:rPr>
          <w:rFonts w:ascii="Tahoma" w:hAnsi="Tahoma" w:cs="Tahoma"/>
          <w:lang w:val="id-ID"/>
        </w:rPr>
        <w:t xml:space="preserve">Setelah dilakukan penyusunan alternatif jaringan lintas, kembali dilakukan analisis kinerja jaringan jalan berupa v/c rasio dan kecepatan. Karena pada jam sibuk menjadi kondisi puncak dimana banyak terjadi permasalahan lalu lintas, sehingga dilakukan analisis pada jam sibuk agar diketahui permasalahan yang akan terjadi kelak jika jaringan lintas tersebut akan digunakan sebagai jaringan lintas angkutan barang. Kemudian dilakukan perbandingan antara hasil analisis pada kondisi </w:t>
      </w:r>
      <w:r w:rsidR="00FF22E8" w:rsidRPr="00D7632A">
        <w:rPr>
          <w:rFonts w:ascii="Tahoma" w:hAnsi="Tahoma" w:cs="Tahoma"/>
          <w:lang w:val="id-ID"/>
        </w:rPr>
        <w:t>saat ini</w:t>
      </w:r>
      <w:r w:rsidRPr="00D7632A">
        <w:rPr>
          <w:rFonts w:ascii="Tahoma" w:hAnsi="Tahoma" w:cs="Tahoma"/>
          <w:lang w:val="id-ID"/>
        </w:rPr>
        <w:t xml:space="preserve"> dengan hasil analisis untuk kondisi yang diusulkan.</w:t>
      </w:r>
    </w:p>
    <w:p w14:paraId="3DF68B2B" w14:textId="77777777" w:rsidR="00707278" w:rsidRPr="001769F3" w:rsidRDefault="00707278" w:rsidP="00173B8E">
      <w:pPr>
        <w:pStyle w:val="ListParagraph"/>
        <w:numPr>
          <w:ilvl w:val="0"/>
          <w:numId w:val="44"/>
        </w:numPr>
        <w:spacing w:line="360" w:lineRule="auto"/>
        <w:ind w:left="284"/>
        <w:jc w:val="both"/>
        <w:rPr>
          <w:rFonts w:ascii="Tahoma" w:hAnsi="Tahoma" w:cs="Tahoma"/>
          <w:lang w:val="id-ID"/>
        </w:rPr>
      </w:pPr>
      <w:r w:rsidRPr="001769F3">
        <w:rPr>
          <w:rFonts w:ascii="Tahoma" w:hAnsi="Tahoma" w:cs="Tahoma"/>
          <w:lang w:val="id-ID"/>
        </w:rPr>
        <w:t>Rekomendasi Penetapan Jaringan Lintas</w:t>
      </w:r>
    </w:p>
    <w:p w14:paraId="3645D780" w14:textId="77777777" w:rsidR="00707278" w:rsidRPr="00D7632A" w:rsidRDefault="00707278" w:rsidP="00D7632A">
      <w:pPr>
        <w:spacing w:line="360" w:lineRule="auto"/>
        <w:ind w:left="-76" w:firstLine="796"/>
        <w:jc w:val="both"/>
        <w:rPr>
          <w:rFonts w:ascii="Tahoma" w:hAnsi="Tahoma" w:cs="Tahoma"/>
          <w:lang w:val="id-ID"/>
        </w:rPr>
      </w:pPr>
      <w:r w:rsidRPr="00D7632A">
        <w:rPr>
          <w:rFonts w:ascii="Tahoma" w:hAnsi="Tahoma" w:cs="Tahoma"/>
          <w:lang w:val="id-ID"/>
        </w:rPr>
        <w:t xml:space="preserve">Rekomendasi terbaik dipilih dengan melihat kinerja jaringan jalan yang lebih baik begitu juga dengan peramalan pada tahun rencana dan menunjukkan peningkatan kinerja jaringan jalan di Kota </w:t>
      </w:r>
      <w:r w:rsidRPr="00D7632A">
        <w:rPr>
          <w:rFonts w:ascii="Tahoma" w:hAnsi="Tahoma" w:cs="Tahoma"/>
        </w:rPr>
        <w:t>Dumai</w:t>
      </w:r>
      <w:r w:rsidRPr="00D7632A">
        <w:rPr>
          <w:rFonts w:ascii="Tahoma" w:hAnsi="Tahoma" w:cs="Tahoma"/>
          <w:lang w:val="id-ID"/>
        </w:rPr>
        <w:t xml:space="preserve"> kemudian usulan tersebut digunakan sebagai pemecahan masalah jaringan lintas kendaraan angkutan barang di Kota </w:t>
      </w:r>
      <w:r w:rsidRPr="00D7632A">
        <w:rPr>
          <w:rFonts w:ascii="Tahoma" w:hAnsi="Tahoma" w:cs="Tahoma"/>
        </w:rPr>
        <w:t>Dumai</w:t>
      </w:r>
      <w:r w:rsidRPr="00D7632A">
        <w:rPr>
          <w:rFonts w:ascii="Tahoma" w:hAnsi="Tahoma" w:cs="Tahoma"/>
          <w:lang w:val="id-ID"/>
        </w:rPr>
        <w:t xml:space="preserve"> demi peningkatan kinerja ruas.</w:t>
      </w:r>
    </w:p>
    <w:p w14:paraId="30690C0A" w14:textId="77777777" w:rsidR="00707278" w:rsidRPr="002927F4" w:rsidRDefault="00707278" w:rsidP="002927F4">
      <w:pPr>
        <w:spacing w:line="360" w:lineRule="auto"/>
        <w:ind w:firstLine="349"/>
        <w:jc w:val="both"/>
        <w:rPr>
          <w:rFonts w:ascii="Tahoma" w:hAnsi="Tahoma" w:cs="Tahoma"/>
          <w:lang w:val="id-ID"/>
        </w:rPr>
      </w:pPr>
      <w:r w:rsidRPr="002927F4">
        <w:rPr>
          <w:rFonts w:ascii="Tahoma" w:hAnsi="Tahoma" w:cs="Tahoma"/>
          <w:lang w:val="id-ID"/>
        </w:rPr>
        <w:t>Dari hasil analisis data tersebut akan dihasilkan data keluaran berupa hasil akhir dari penelitian:</w:t>
      </w:r>
    </w:p>
    <w:p w14:paraId="48FF9A7F" w14:textId="77777777" w:rsidR="00707278" w:rsidRPr="001769F3" w:rsidRDefault="00707278" w:rsidP="00173B8E">
      <w:pPr>
        <w:pStyle w:val="ListParagraph"/>
        <w:numPr>
          <w:ilvl w:val="1"/>
          <w:numId w:val="61"/>
        </w:numPr>
        <w:spacing w:line="360" w:lineRule="auto"/>
        <w:ind w:left="709"/>
        <w:jc w:val="both"/>
        <w:rPr>
          <w:rFonts w:ascii="Tahoma" w:hAnsi="Tahoma" w:cs="Tahoma"/>
          <w:lang w:val="id-ID"/>
        </w:rPr>
      </w:pPr>
      <w:r w:rsidRPr="001769F3">
        <w:rPr>
          <w:rFonts w:ascii="Tahoma" w:hAnsi="Tahoma" w:cs="Tahoma"/>
          <w:lang w:val="id-ID"/>
        </w:rPr>
        <w:t>OD matriks asal tujuan angkutan barang</w:t>
      </w:r>
      <w:r w:rsidRPr="001769F3">
        <w:rPr>
          <w:rFonts w:ascii="Tahoma" w:hAnsi="Tahoma" w:cs="Tahoma"/>
        </w:rPr>
        <w:t>;</w:t>
      </w:r>
    </w:p>
    <w:p w14:paraId="10D6E330" w14:textId="77777777" w:rsidR="00707278" w:rsidRPr="001769F3" w:rsidRDefault="00707278" w:rsidP="00173B8E">
      <w:pPr>
        <w:pStyle w:val="ListParagraph"/>
        <w:numPr>
          <w:ilvl w:val="1"/>
          <w:numId w:val="61"/>
        </w:numPr>
        <w:spacing w:line="360" w:lineRule="auto"/>
        <w:ind w:left="709"/>
        <w:jc w:val="both"/>
        <w:rPr>
          <w:rFonts w:ascii="Tahoma" w:hAnsi="Tahoma" w:cs="Tahoma"/>
          <w:lang w:val="id-ID"/>
        </w:rPr>
      </w:pPr>
      <w:r w:rsidRPr="001769F3">
        <w:rPr>
          <w:rFonts w:ascii="Tahoma" w:hAnsi="Tahoma" w:cs="Tahoma"/>
          <w:lang w:val="id-ID"/>
        </w:rPr>
        <w:t xml:space="preserve">Pembebanan jaringan jalan kondisi </w:t>
      </w:r>
      <w:r w:rsidR="00FF22E8">
        <w:rPr>
          <w:rFonts w:ascii="Tahoma" w:hAnsi="Tahoma" w:cs="Tahoma"/>
          <w:lang w:val="id-ID"/>
        </w:rPr>
        <w:t>saat ini</w:t>
      </w:r>
      <w:r w:rsidRPr="001769F3">
        <w:rPr>
          <w:rFonts w:ascii="Tahoma" w:hAnsi="Tahoma" w:cs="Tahoma"/>
        </w:rPr>
        <w:t>;</w:t>
      </w:r>
    </w:p>
    <w:p w14:paraId="1ED6753E" w14:textId="77777777" w:rsidR="00707278" w:rsidRPr="001769F3" w:rsidRDefault="00707278" w:rsidP="00173B8E">
      <w:pPr>
        <w:pStyle w:val="ListParagraph"/>
        <w:numPr>
          <w:ilvl w:val="1"/>
          <w:numId w:val="61"/>
        </w:numPr>
        <w:spacing w:line="360" w:lineRule="auto"/>
        <w:ind w:left="709"/>
        <w:jc w:val="both"/>
        <w:rPr>
          <w:rFonts w:ascii="Tahoma" w:hAnsi="Tahoma" w:cs="Tahoma"/>
          <w:lang w:val="id-ID"/>
        </w:rPr>
      </w:pPr>
      <w:r w:rsidRPr="001769F3">
        <w:rPr>
          <w:rFonts w:ascii="Tahoma" w:hAnsi="Tahoma" w:cs="Tahoma"/>
          <w:lang w:val="id-ID"/>
        </w:rPr>
        <w:t>Penentuan lintas angkutan barang berdasarkan pola pergerakan angkutan barang</w:t>
      </w:r>
      <w:r w:rsidRPr="001769F3">
        <w:rPr>
          <w:rFonts w:ascii="Tahoma" w:hAnsi="Tahoma" w:cs="Tahoma"/>
        </w:rPr>
        <w:t>;</w:t>
      </w:r>
    </w:p>
    <w:p w14:paraId="245C85F8" w14:textId="77777777" w:rsidR="00707278" w:rsidRPr="001769F3" w:rsidRDefault="00707278" w:rsidP="00173B8E">
      <w:pPr>
        <w:pStyle w:val="ListParagraph"/>
        <w:numPr>
          <w:ilvl w:val="1"/>
          <w:numId w:val="61"/>
        </w:numPr>
        <w:spacing w:line="360" w:lineRule="auto"/>
        <w:ind w:left="709"/>
        <w:jc w:val="both"/>
        <w:rPr>
          <w:rFonts w:ascii="Tahoma" w:hAnsi="Tahoma" w:cs="Tahoma"/>
          <w:lang w:val="id-ID"/>
        </w:rPr>
      </w:pPr>
      <w:r w:rsidRPr="001769F3">
        <w:rPr>
          <w:rFonts w:ascii="Tahoma" w:hAnsi="Tahoma" w:cs="Tahoma"/>
          <w:lang w:val="id-ID"/>
        </w:rPr>
        <w:t>Evaluasi hasil alternatif pada tahun rencana</w:t>
      </w:r>
      <w:r w:rsidRPr="001769F3">
        <w:rPr>
          <w:rFonts w:ascii="Tahoma" w:hAnsi="Tahoma" w:cs="Tahoma"/>
        </w:rPr>
        <w:t>;</w:t>
      </w:r>
    </w:p>
    <w:p w14:paraId="0C8C48A6" w14:textId="77777777" w:rsidR="0038417A" w:rsidRPr="000D4932" w:rsidRDefault="00707278" w:rsidP="00173B8E">
      <w:pPr>
        <w:pStyle w:val="ListParagraph"/>
        <w:numPr>
          <w:ilvl w:val="1"/>
          <w:numId w:val="61"/>
        </w:numPr>
        <w:spacing w:line="360" w:lineRule="auto"/>
        <w:ind w:left="709"/>
        <w:jc w:val="both"/>
        <w:rPr>
          <w:rFonts w:ascii="Tahoma" w:hAnsi="Tahoma" w:cs="Tahoma"/>
          <w:lang w:val="id-ID"/>
        </w:rPr>
      </w:pPr>
      <w:r w:rsidRPr="001769F3">
        <w:rPr>
          <w:rFonts w:ascii="Tahoma" w:hAnsi="Tahoma" w:cs="Tahoma"/>
          <w:lang w:val="id-ID"/>
        </w:rPr>
        <w:t>Penentuan alternatif terbaik</w:t>
      </w:r>
      <w:r w:rsidRPr="001769F3">
        <w:rPr>
          <w:rFonts w:ascii="Tahoma" w:hAnsi="Tahoma" w:cs="Tahoma"/>
        </w:rPr>
        <w:t>.</w:t>
      </w:r>
    </w:p>
    <w:p w14:paraId="1288D7D2" w14:textId="77777777" w:rsidR="000D4932" w:rsidRPr="00D7632A" w:rsidRDefault="000D4932" w:rsidP="000D4932">
      <w:pPr>
        <w:pStyle w:val="ListParagraph"/>
        <w:spacing w:line="360" w:lineRule="auto"/>
        <w:ind w:left="709"/>
        <w:jc w:val="both"/>
        <w:rPr>
          <w:rFonts w:ascii="Tahoma" w:hAnsi="Tahoma" w:cs="Tahoma"/>
          <w:lang w:val="id-ID"/>
        </w:rPr>
      </w:pPr>
    </w:p>
    <w:p w14:paraId="1B2CB88D" w14:textId="198FEAC9" w:rsidR="00D7632A" w:rsidRPr="00D7632A" w:rsidRDefault="00D7632A" w:rsidP="00173B8E">
      <w:pPr>
        <w:pStyle w:val="ListParagraph"/>
        <w:numPr>
          <w:ilvl w:val="0"/>
          <w:numId w:val="44"/>
        </w:numPr>
        <w:spacing w:line="360" w:lineRule="auto"/>
        <w:ind w:left="284"/>
        <w:jc w:val="both"/>
        <w:rPr>
          <w:rFonts w:ascii="Tahoma" w:hAnsi="Tahoma" w:cs="Tahoma"/>
          <w:lang w:val="id-ID"/>
        </w:rPr>
      </w:pPr>
      <w:r>
        <w:rPr>
          <w:rFonts w:ascii="Tahoma" w:hAnsi="Tahoma" w:cs="Tahoma"/>
        </w:rPr>
        <w:lastRenderedPageBreak/>
        <w:t>Penentuan Alternatif Terbaik</w:t>
      </w:r>
    </w:p>
    <w:p w14:paraId="1F0EE5BB" w14:textId="447F61BE" w:rsidR="00D7632A" w:rsidRPr="00670E44" w:rsidRDefault="00D7632A" w:rsidP="00670E44">
      <w:pPr>
        <w:spacing w:line="360" w:lineRule="auto"/>
        <w:ind w:firstLine="720"/>
        <w:jc w:val="both"/>
        <w:rPr>
          <w:rFonts w:ascii="Tahoma" w:hAnsi="Tahoma" w:cs="Tahoma"/>
          <w:lang w:val="id-ID"/>
        </w:rPr>
      </w:pPr>
      <w:r w:rsidRPr="00670E44">
        <w:rPr>
          <w:rFonts w:ascii="Tahoma" w:hAnsi="Tahoma" w:cs="Tahoma"/>
        </w:rPr>
        <w:t xml:space="preserve">Untuk menentukan alternatif terbaik yaitu dengan melihat perbandingan antara jarak tempuh, kecepatan rata-rata ruas, waktu tempuh dan kepadatan. Semakin </w:t>
      </w:r>
      <w:r w:rsidR="00670E44" w:rsidRPr="00670E44">
        <w:rPr>
          <w:rFonts w:ascii="Tahoma" w:hAnsi="Tahoma" w:cs="Tahoma"/>
        </w:rPr>
        <w:t xml:space="preserve">jarak tempuhnya untuk dilalui angkutan barang semakin pendek, kecepatan rata-rata ruas jalan semakin naik, waktu tempuh semakin pendek dan kepadatan ruasnya semakin rendah maka kinerja jaringan tersebut semakin membaik. </w:t>
      </w:r>
    </w:p>
    <w:p w14:paraId="7CCBBBB4" w14:textId="77777777" w:rsidR="003A2C88" w:rsidRPr="00CC6725" w:rsidRDefault="003A2C88" w:rsidP="000736B9">
      <w:pPr>
        <w:pStyle w:val="Heading2"/>
        <w:numPr>
          <w:ilvl w:val="0"/>
          <w:numId w:val="79"/>
        </w:numPr>
        <w:spacing w:line="360" w:lineRule="auto"/>
        <w:ind w:left="284"/>
      </w:pPr>
      <w:bookmarkStart w:id="322" w:name="_Toc111714873"/>
      <w:r w:rsidRPr="00CC6725">
        <w:t>Lokasi dan Jadwal Penelitian</w:t>
      </w:r>
      <w:bookmarkEnd w:id="322"/>
    </w:p>
    <w:p w14:paraId="1436AC66" w14:textId="01FA9873" w:rsidR="00C74384" w:rsidRPr="00C74384" w:rsidRDefault="00C74384" w:rsidP="00C74384">
      <w:pPr>
        <w:spacing w:line="360" w:lineRule="auto"/>
        <w:ind w:firstLine="720"/>
        <w:jc w:val="both"/>
        <w:rPr>
          <w:rFonts w:ascii="Tahoma" w:hAnsi="Tahoma" w:cs="Tahoma"/>
        </w:rPr>
        <w:sectPr w:rsidR="00C74384" w:rsidRPr="00C74384" w:rsidSect="000D4932">
          <w:pgSz w:w="11907" w:h="16839" w:code="9"/>
          <w:pgMar w:top="2268" w:right="1701" w:bottom="1701" w:left="2268" w:header="709" w:footer="709" w:gutter="0"/>
          <w:cols w:space="708"/>
          <w:docGrid w:linePitch="360"/>
        </w:sectPr>
      </w:pPr>
      <w:r>
        <w:rPr>
          <w:rFonts w:ascii="Tahoma" w:hAnsi="Tahoma" w:cs="Tahoma"/>
        </w:rPr>
        <w:t xml:space="preserve">Dalam penyusunan ini, dilakukan </w:t>
      </w:r>
      <w:r w:rsidRPr="00C74384">
        <w:rPr>
          <w:rFonts w:ascii="Tahoma" w:hAnsi="Tahoma" w:cs="Tahoma"/>
        </w:rPr>
        <w:t>terlebih dahulu mengumpulkan data sekunder dan data primer terkait analisis yang dilakukan. Kegiatan pengumpulan data</w:t>
      </w:r>
      <w:r>
        <w:rPr>
          <w:rFonts w:ascii="Tahoma" w:hAnsi="Tahoma" w:cs="Tahoma"/>
        </w:rPr>
        <w:t xml:space="preserve"> dilakukan mulai tanggal 27 September sampai dengan 21 Desember 2021. Selanjutnya dilakukan dengan penyusunan skripsi yang dimulai pada awal bulan mei 2022 sampai minggu kedua bulan juli. 2022. </w:t>
      </w:r>
    </w:p>
    <w:p w14:paraId="35C42C73" w14:textId="5B03CB13" w:rsidR="00BB7AF3" w:rsidRDefault="00BB7AF3" w:rsidP="00DB65F3">
      <w:pPr>
        <w:keepNext/>
        <w:spacing w:line="360" w:lineRule="auto"/>
        <w:jc w:val="both"/>
      </w:pPr>
    </w:p>
    <w:p w14:paraId="41E9FBE3" w14:textId="1C2BC53A" w:rsidR="00BB7AF3" w:rsidRPr="00BB7AF3" w:rsidRDefault="00BB7AF3" w:rsidP="00BB7AF3">
      <w:pPr>
        <w:pStyle w:val="Heading1"/>
      </w:pPr>
      <w:bookmarkStart w:id="323" w:name="_Toc111714874"/>
      <w:r>
        <w:t xml:space="preserve">BAB V </w:t>
      </w:r>
      <w:r>
        <w:br w:type="textWrapping" w:clear="all"/>
        <w:t>ANALISIS DAN PEMECAHAN MASALAH</w:t>
      </w:r>
      <w:bookmarkEnd w:id="323"/>
    </w:p>
    <w:p w14:paraId="6E0F49AE" w14:textId="77777777" w:rsidR="00BB7AF3" w:rsidRDefault="00BB7AF3" w:rsidP="00BB7AF3"/>
    <w:p w14:paraId="09CED793" w14:textId="77777777" w:rsidR="00BB7AF3" w:rsidRDefault="00BB7AF3" w:rsidP="00BB7AF3"/>
    <w:p w14:paraId="614C5CF0" w14:textId="377B2F00" w:rsidR="00667A4A" w:rsidRDefault="00667A4A" w:rsidP="000736B9">
      <w:pPr>
        <w:pStyle w:val="Heading2"/>
        <w:numPr>
          <w:ilvl w:val="0"/>
          <w:numId w:val="85"/>
        </w:numPr>
        <w:ind w:left="284"/>
      </w:pPr>
      <w:bookmarkStart w:id="324" w:name="_Toc111714875"/>
      <w:r>
        <w:t xml:space="preserve">Kondisi </w:t>
      </w:r>
      <w:r w:rsidR="00B54B07">
        <w:t>Saat Ini</w:t>
      </w:r>
      <w:bookmarkEnd w:id="324"/>
      <w:r>
        <w:t xml:space="preserve"> </w:t>
      </w:r>
    </w:p>
    <w:p w14:paraId="5EFF3723" w14:textId="499660C4" w:rsidR="00BB7AF3" w:rsidRDefault="00BB7AF3" w:rsidP="000736B9">
      <w:pPr>
        <w:pStyle w:val="Heading3"/>
        <w:numPr>
          <w:ilvl w:val="0"/>
          <w:numId w:val="86"/>
        </w:numPr>
        <w:ind w:left="284"/>
      </w:pPr>
      <w:bookmarkStart w:id="325" w:name="_Toc111714876"/>
      <w:r>
        <w:t>Lingkup Studi</w:t>
      </w:r>
      <w:bookmarkEnd w:id="325"/>
    </w:p>
    <w:p w14:paraId="0AAC507D" w14:textId="21BE0543" w:rsidR="00BB7AF3" w:rsidRDefault="00BB7AF3" w:rsidP="00BB7AF3">
      <w:pPr>
        <w:spacing w:line="360" w:lineRule="auto"/>
        <w:ind w:firstLine="720"/>
        <w:jc w:val="both"/>
        <w:rPr>
          <w:rFonts w:ascii="Tahoma" w:hAnsi="Tahoma" w:cs="Tahoma"/>
        </w:rPr>
      </w:pPr>
      <w:r>
        <w:rPr>
          <w:rFonts w:ascii="Tahoma" w:hAnsi="Tahoma" w:cs="Tahoma"/>
        </w:rPr>
        <w:t xml:space="preserve">Wilayah studi penelitian ini dilakukan di Kota Dumai, Provinsi Riau.  Yang dalam hal ini, kajiannya mencakup ruas-ruas yang dilalui oleh angkutan barang. Permasalahan yang muncul terkait melintasnya angkutan barang ini diketahui dari beberapa ruas jalan yang berada di kota masih dilewati angkutan barang sehingga menyebabkan terjadinya mixed traffic antara kendaraan angkutan barang dengan kendaraan lainnya. Khususnya ruas-ruas yang berada maupun dekat dengan CBD (Central Business District), misalnya pada Jl. Bahtera, Jl. Diponegoro dan Jl. Putri Tujuh. </w:t>
      </w:r>
      <w:r w:rsidR="00A0350E">
        <w:rPr>
          <w:rFonts w:ascii="Tahoma" w:hAnsi="Tahoma" w:cs="Tahoma"/>
        </w:rPr>
        <w:t xml:space="preserve">Selain itu, jalan-jalan seperti Jl. Sudirman, Jl. Patimura, Jl. Sultan Syarif Qasim serta Jl. Soebrantas yang merupakan jalan di pusat kegiatan Kota Dumai masih banyak sekali kendaraan angkutan barang yang melewati ruas jalan tersebut. </w:t>
      </w:r>
      <w:r>
        <w:rPr>
          <w:rFonts w:ascii="Tahoma" w:hAnsi="Tahoma" w:cs="Tahoma"/>
        </w:rPr>
        <w:t>Dengan demikian, maka dapat diketahui bahwa ruas-ruas yang dilewati  di Kota Dumai merupakan jalur pendistribusian barang, baik dari luar Kota Dumai maupun dari dalam Kota Dumai itu sendiri.</w:t>
      </w:r>
    </w:p>
    <w:p w14:paraId="13F08F2A" w14:textId="5D1A8711" w:rsidR="00BB7AF3" w:rsidRPr="00667A4A" w:rsidRDefault="00BB7AF3" w:rsidP="000D4932">
      <w:pPr>
        <w:spacing w:line="360" w:lineRule="auto"/>
        <w:ind w:firstLine="720"/>
        <w:jc w:val="both"/>
      </w:pPr>
      <w:r>
        <w:rPr>
          <w:rFonts w:ascii="Tahoma" w:hAnsi="Tahoma" w:cs="Tahoma"/>
        </w:rPr>
        <w:t xml:space="preserve">Oleh karena  itu, maka dibutuhkan pengaturan dan manajemen terhadap perencanaan jaringan lintas angkutan dengan upaya mengoptimalkan kembali kinerja ruas jalan yang dilalui oleh angkutan barang. Upaya-upaya tersebut  </w:t>
      </w:r>
      <w:r w:rsidRPr="00BB7AF3">
        <w:rPr>
          <w:rFonts w:ascii="Tahoma" w:hAnsi="Tahoma" w:cs="Tahoma"/>
        </w:rPr>
        <w:t>dapat dilakukan dengan melakukan manajemen rekayasa lalu lintas angkutan barang, penataan lalu lintas angkutan barang dalam perkotaan, dan manajemen rekayasa ruas jalan. Selain itu juga dibutuhkan analisis untuk jangka panjang serta evaluasi dan penanganan seperti apa saja yang dapat diusulkan.</w:t>
      </w:r>
      <w:r w:rsidR="00E26BFD">
        <w:rPr>
          <w:rFonts w:ascii="Tahoma" w:hAnsi="Tahoma" w:cs="Tahoma"/>
        </w:rPr>
        <w:t xml:space="preserve"> </w:t>
      </w:r>
      <w:r>
        <w:t>Inventarisasi Ruas Jalan</w:t>
      </w:r>
    </w:p>
    <w:p w14:paraId="373D359D" w14:textId="1379E6AB" w:rsidR="00BB7AF3" w:rsidRDefault="00BB7AF3" w:rsidP="00BB7AF3">
      <w:pPr>
        <w:spacing w:line="360" w:lineRule="auto"/>
        <w:ind w:firstLine="720"/>
        <w:jc w:val="both"/>
        <w:rPr>
          <w:rFonts w:ascii="Tahoma" w:hAnsi="Tahoma" w:cs="Tahoma"/>
        </w:rPr>
      </w:pPr>
      <w:r>
        <w:rPr>
          <w:rFonts w:ascii="Tahoma" w:hAnsi="Tahoma" w:cs="Tahoma"/>
        </w:rPr>
        <w:t>Adapun inventarisasi ruas-ruas dibawah ini merupakan beberapa ruas jalan utama di Kota Dumai. Ruas-ruas jalan yang menjadi pembahasan dalam penelitian ini memiliki karakteristik yang berbeda-beda. Data inventarisasi geometrik ruas jalan tiap-tiao ruas tertera pada lampiran.</w:t>
      </w:r>
    </w:p>
    <w:p w14:paraId="761A33F6" w14:textId="3A9CA7CA" w:rsidR="00BB7AF3" w:rsidRDefault="00BB7AF3" w:rsidP="00BB7AF3">
      <w:pPr>
        <w:spacing w:line="360" w:lineRule="auto"/>
        <w:ind w:firstLine="720"/>
        <w:jc w:val="both"/>
        <w:rPr>
          <w:rFonts w:ascii="Tahoma" w:hAnsi="Tahoma" w:cs="Tahoma"/>
        </w:rPr>
      </w:pPr>
      <w:r>
        <w:rPr>
          <w:rFonts w:ascii="Tahoma" w:hAnsi="Tahoma" w:cs="Tahoma"/>
        </w:rPr>
        <w:lastRenderedPageBreak/>
        <w:t xml:space="preserve">Ruas jalan tersebut merupakan jalan utama yang dimiliki Kota Dumai, salah satu ruasnya yang dilewati oleh angkutan baran merupakan akses masuk ke pusat kegiatan yang berada di Kecamatan Dumai Kota yaitu Jalan Bahtera, Jalan Ahmad Yani, Jalan Prof. M Yamin, Jalan Diponegoro, Jalan Datuk Laksamana, Jalan Ratu Sima, Jalan Sultan Syarif Qasim. Ruas jalan seperti Jalan Arifin Ahmad, Jalan Soekarno Hatta, Jalan Gatot Subroto, dan Jalan Tol (Dumai-Pekanbaru). </w:t>
      </w:r>
    </w:p>
    <w:p w14:paraId="5E637681" w14:textId="5F5496FB" w:rsidR="00BB7AF3" w:rsidRDefault="00BB7AF3" w:rsidP="00BB7AF3">
      <w:pPr>
        <w:spacing w:line="360" w:lineRule="auto"/>
        <w:ind w:firstLine="720"/>
        <w:jc w:val="both"/>
        <w:rPr>
          <w:rFonts w:ascii="Tahoma" w:hAnsi="Tahoma" w:cs="Tahoma"/>
        </w:rPr>
      </w:pPr>
      <w:r>
        <w:rPr>
          <w:rFonts w:ascii="Tahoma" w:hAnsi="Tahoma" w:cs="Tahoma"/>
        </w:rPr>
        <w:t>Berikut contoh perhitungan kapasitas ruas jalan, yaitu pada Jalan  Arifin Ahmad yang  menghubungkan Dumai-Siak dengan tipe jalan 2/2 UD, dengan lebar jalur efektif 6 meter,  tata guna lahan daerah ruas jalan adalah pemukiman, kawasan industri dan pertanian kelapa sawit , dengan hambatan samping rendah. Diketahui presentase arus lalu lintas per arah adalah 50%:50% dan diketahui dari data sekunder penduduk Kota Dumai sebanyak 316.782 jiwa. Dengan melihat tabel factor koreksi pada MKJI (1997) didapatkan nilai sebagai berikut:</w:t>
      </w:r>
    </w:p>
    <w:p w14:paraId="28C6286D" w14:textId="4B30F7F2" w:rsidR="00BB7AF3" w:rsidRDefault="00BB7AF3" w:rsidP="00BB7AF3">
      <w:pPr>
        <w:spacing w:line="360" w:lineRule="auto"/>
        <w:jc w:val="both"/>
        <w:rPr>
          <w:rFonts w:ascii="Tahoma" w:hAnsi="Tahoma" w:cs="Tahoma"/>
        </w:rPr>
      </w:pPr>
      <w:r>
        <w:rPr>
          <w:rFonts w:ascii="Tahoma" w:hAnsi="Tahoma" w:cs="Tahoma"/>
        </w:rPr>
        <w:t>Kapasitas Dasar (Co)</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 2900</w:t>
      </w:r>
    </w:p>
    <w:p w14:paraId="2B5F4BC5" w14:textId="30A4D3CF" w:rsidR="00BB7AF3" w:rsidRDefault="00BB7AF3" w:rsidP="00BB7AF3">
      <w:pPr>
        <w:spacing w:line="360" w:lineRule="auto"/>
        <w:jc w:val="both"/>
        <w:rPr>
          <w:rFonts w:ascii="Tahoma" w:hAnsi="Tahoma" w:cs="Tahoma"/>
        </w:rPr>
      </w:pPr>
      <w:r>
        <w:rPr>
          <w:rFonts w:ascii="Tahoma" w:hAnsi="Tahoma" w:cs="Tahoma"/>
        </w:rPr>
        <w:t>Faktor Koreksi Lebar Lajur (FCw)</w:t>
      </w:r>
      <w:r>
        <w:rPr>
          <w:rFonts w:ascii="Tahoma" w:hAnsi="Tahoma" w:cs="Tahoma"/>
        </w:rPr>
        <w:tab/>
      </w:r>
      <w:r>
        <w:rPr>
          <w:rFonts w:ascii="Tahoma" w:hAnsi="Tahoma" w:cs="Tahoma"/>
        </w:rPr>
        <w:tab/>
      </w:r>
      <w:r>
        <w:rPr>
          <w:rFonts w:ascii="Tahoma" w:hAnsi="Tahoma" w:cs="Tahoma"/>
        </w:rPr>
        <w:tab/>
      </w:r>
      <w:r>
        <w:rPr>
          <w:rFonts w:ascii="Tahoma" w:hAnsi="Tahoma" w:cs="Tahoma"/>
        </w:rPr>
        <w:tab/>
        <w:t>= 0,87</w:t>
      </w:r>
    </w:p>
    <w:p w14:paraId="1E5929A6" w14:textId="3E5E7E52" w:rsidR="00BB7AF3" w:rsidRDefault="00BB7AF3" w:rsidP="00BB7AF3">
      <w:pPr>
        <w:spacing w:line="360" w:lineRule="auto"/>
        <w:jc w:val="both"/>
        <w:rPr>
          <w:rFonts w:ascii="Tahoma" w:hAnsi="Tahoma" w:cs="Tahoma"/>
        </w:rPr>
      </w:pPr>
      <w:r>
        <w:rPr>
          <w:rFonts w:ascii="Tahoma" w:hAnsi="Tahoma" w:cs="Tahoma"/>
        </w:rPr>
        <w:t>Faktor Koreksi Pemisah Arah (FCsp)</w:t>
      </w:r>
      <w:r>
        <w:rPr>
          <w:rFonts w:ascii="Tahoma" w:hAnsi="Tahoma" w:cs="Tahoma"/>
        </w:rPr>
        <w:tab/>
      </w:r>
      <w:r>
        <w:rPr>
          <w:rFonts w:ascii="Tahoma" w:hAnsi="Tahoma" w:cs="Tahoma"/>
        </w:rPr>
        <w:tab/>
      </w:r>
      <w:r>
        <w:rPr>
          <w:rFonts w:ascii="Tahoma" w:hAnsi="Tahoma" w:cs="Tahoma"/>
        </w:rPr>
        <w:tab/>
      </w:r>
      <w:r>
        <w:rPr>
          <w:rFonts w:ascii="Tahoma" w:hAnsi="Tahoma" w:cs="Tahoma"/>
        </w:rPr>
        <w:tab/>
        <w:t>= 1,00</w:t>
      </w:r>
    </w:p>
    <w:p w14:paraId="42802F13" w14:textId="4A20ECA0" w:rsidR="00BB7AF3" w:rsidRDefault="00BB7AF3" w:rsidP="00BB7AF3">
      <w:pPr>
        <w:spacing w:line="360" w:lineRule="auto"/>
        <w:jc w:val="both"/>
        <w:rPr>
          <w:rFonts w:ascii="Tahoma" w:hAnsi="Tahoma" w:cs="Tahoma"/>
        </w:rPr>
      </w:pPr>
      <w:r>
        <w:rPr>
          <w:rFonts w:ascii="Tahoma" w:hAnsi="Tahoma" w:cs="Tahoma"/>
        </w:rPr>
        <w:t>Faktor Koreksi Ukuran Kota (FCcs)</w:t>
      </w:r>
      <w:r>
        <w:rPr>
          <w:rFonts w:ascii="Tahoma" w:hAnsi="Tahoma" w:cs="Tahoma"/>
        </w:rPr>
        <w:tab/>
      </w:r>
      <w:r>
        <w:rPr>
          <w:rFonts w:ascii="Tahoma" w:hAnsi="Tahoma" w:cs="Tahoma"/>
        </w:rPr>
        <w:tab/>
      </w:r>
      <w:r>
        <w:rPr>
          <w:rFonts w:ascii="Tahoma" w:hAnsi="Tahoma" w:cs="Tahoma"/>
        </w:rPr>
        <w:tab/>
      </w:r>
      <w:r>
        <w:rPr>
          <w:rFonts w:ascii="Tahoma" w:hAnsi="Tahoma" w:cs="Tahoma"/>
        </w:rPr>
        <w:tab/>
        <w:t>= 0,9</w:t>
      </w:r>
    </w:p>
    <w:p w14:paraId="73350461" w14:textId="3226A6B9" w:rsidR="00BB7AF3" w:rsidRDefault="00BB7AF3" w:rsidP="00667A4A">
      <w:pPr>
        <w:spacing w:line="360" w:lineRule="auto"/>
        <w:jc w:val="both"/>
        <w:rPr>
          <w:rFonts w:ascii="Tahoma" w:hAnsi="Tahoma" w:cs="Tahoma"/>
        </w:rPr>
      </w:pPr>
      <w:r>
        <w:rPr>
          <w:rFonts w:ascii="Tahoma" w:hAnsi="Tahoma" w:cs="Tahoma"/>
        </w:rPr>
        <w:t>Faktor Koreksi Hambatan Samping (FCsf)</w:t>
      </w:r>
      <w:r>
        <w:rPr>
          <w:rFonts w:ascii="Tahoma" w:hAnsi="Tahoma" w:cs="Tahoma"/>
        </w:rPr>
        <w:tab/>
      </w:r>
      <w:r>
        <w:rPr>
          <w:rFonts w:ascii="Tahoma" w:hAnsi="Tahoma" w:cs="Tahoma"/>
        </w:rPr>
        <w:tab/>
      </w:r>
      <w:r>
        <w:rPr>
          <w:rFonts w:ascii="Tahoma" w:hAnsi="Tahoma" w:cs="Tahoma"/>
        </w:rPr>
        <w:tab/>
        <w:t>= 0,94</w:t>
      </w:r>
    </w:p>
    <w:p w14:paraId="3B94860B" w14:textId="66278DD2" w:rsidR="00BB7AF3" w:rsidRDefault="00BB7AF3" w:rsidP="00667A4A">
      <w:pPr>
        <w:spacing w:line="360" w:lineRule="auto"/>
        <w:ind w:firstLine="720"/>
        <w:jc w:val="both"/>
        <w:rPr>
          <w:rFonts w:ascii="Tahoma" w:hAnsi="Tahoma" w:cs="Tahoma"/>
        </w:rPr>
      </w:pPr>
      <w:r>
        <w:rPr>
          <w:rFonts w:ascii="Tahoma" w:hAnsi="Tahoma" w:cs="Tahoma"/>
        </w:rPr>
        <w:t>Maka kapasitas Jalan Arifin Ahmad adalah sebagai berikut:</w:t>
      </w:r>
    </w:p>
    <w:p w14:paraId="4876D52F" w14:textId="09F11A99" w:rsidR="00BB7AF3" w:rsidRDefault="00BB7AF3" w:rsidP="00BB7AF3">
      <w:pPr>
        <w:spacing w:line="360" w:lineRule="auto"/>
        <w:ind w:firstLine="720"/>
        <w:jc w:val="both"/>
        <w:rPr>
          <w:rFonts w:ascii="Tahoma" w:hAnsi="Tahoma" w:cs="Tahoma"/>
        </w:rPr>
      </w:pPr>
      <w:r>
        <w:rPr>
          <w:rFonts w:ascii="Tahoma" w:hAnsi="Tahoma" w:cs="Tahoma"/>
        </w:rPr>
        <w:t xml:space="preserve">C = Co x FCw x FCsp x FCcs x FCsf </w:t>
      </w:r>
    </w:p>
    <w:p w14:paraId="019619F5" w14:textId="53F603BC" w:rsidR="00BB7AF3" w:rsidRDefault="00BB7AF3" w:rsidP="00BB7AF3">
      <w:pPr>
        <w:spacing w:line="360" w:lineRule="auto"/>
        <w:ind w:firstLine="720"/>
        <w:jc w:val="both"/>
        <w:rPr>
          <w:rFonts w:ascii="Tahoma" w:hAnsi="Tahoma" w:cs="Tahoma"/>
        </w:rPr>
      </w:pPr>
      <w:r>
        <w:rPr>
          <w:rFonts w:ascii="Tahoma" w:hAnsi="Tahoma" w:cs="Tahoma"/>
        </w:rPr>
        <w:t xml:space="preserve">   = 2900 x 0,87 x 1,00 x 0,9 x 0,94 </w:t>
      </w:r>
    </w:p>
    <w:p w14:paraId="7EA636E1" w14:textId="1FFA35DD" w:rsidR="00BB7AF3" w:rsidRDefault="00BB7AF3" w:rsidP="00BB7AF3">
      <w:pPr>
        <w:spacing w:line="360" w:lineRule="auto"/>
        <w:ind w:firstLine="720"/>
        <w:jc w:val="both"/>
        <w:rPr>
          <w:rFonts w:ascii="Tahoma" w:hAnsi="Tahoma" w:cs="Tahoma"/>
        </w:rPr>
      </w:pPr>
      <w:r>
        <w:rPr>
          <w:rFonts w:ascii="Tahoma" w:hAnsi="Tahoma" w:cs="Tahoma"/>
        </w:rPr>
        <w:t xml:space="preserve">   = 2134,46 smp/jam</w:t>
      </w:r>
    </w:p>
    <w:p w14:paraId="5CF12EB5" w14:textId="48A66C87" w:rsidR="00BB7AF3" w:rsidRDefault="00BB7AF3" w:rsidP="00BB7AF3">
      <w:pPr>
        <w:spacing w:line="360" w:lineRule="auto"/>
        <w:ind w:firstLine="720"/>
        <w:jc w:val="both"/>
        <w:rPr>
          <w:rFonts w:ascii="Tahoma" w:hAnsi="Tahoma" w:cs="Tahoma"/>
        </w:rPr>
      </w:pPr>
      <w:r>
        <w:rPr>
          <w:rFonts w:ascii="Tahoma" w:hAnsi="Tahoma" w:cs="Tahoma"/>
        </w:rPr>
        <w:t>Untuk data kapasitas jalan Kota Dumai selengkapnya bisa dilihat pada lampiran. Kinerja ruas jalan Kota Dumai kondisi tahun dasar 2021 dapat dilihat pada lampiran.</w:t>
      </w:r>
    </w:p>
    <w:p w14:paraId="0E616E86" w14:textId="5476F655" w:rsidR="00BB7AF3" w:rsidRDefault="00BB7AF3" w:rsidP="000736B9">
      <w:pPr>
        <w:pStyle w:val="Heading2"/>
        <w:numPr>
          <w:ilvl w:val="0"/>
          <w:numId w:val="85"/>
        </w:numPr>
        <w:ind w:left="284"/>
      </w:pPr>
      <w:bookmarkStart w:id="326" w:name="_Toc111714877"/>
      <w:r>
        <w:lastRenderedPageBreak/>
        <w:t>Bangkitan dan Tarikan Angkutan Barang</w:t>
      </w:r>
      <w:bookmarkEnd w:id="326"/>
    </w:p>
    <w:p w14:paraId="44F76D27" w14:textId="52E186FD" w:rsidR="00BB7AF3" w:rsidRDefault="00BB7AF3" w:rsidP="00BB7AF3">
      <w:pPr>
        <w:spacing w:line="360" w:lineRule="auto"/>
        <w:ind w:firstLine="720"/>
        <w:jc w:val="both"/>
        <w:rPr>
          <w:rFonts w:ascii="Tahoma" w:hAnsi="Tahoma" w:cs="Tahoma"/>
        </w:rPr>
      </w:pPr>
      <w:r>
        <w:rPr>
          <w:rFonts w:ascii="Tahoma" w:hAnsi="Tahoma" w:cs="Tahoma"/>
        </w:rPr>
        <w:t xml:space="preserve">Bangkitan dan tarikan perjalanan dibutuhkan dalam mengidentifikasi zona – zona yang berpotensi sebagai pembangkit atau penarik perjalanan. Bangkitan merupakan perpindahan perjalanan dari suatu tempat dan tarikan merupakan tujuan dari perjalanan yang dihasilkan oleh bangkitan tersebut. Dengan adanya karakteristik tata guna lahan Kota Dumai, maka akan diketahui bangkitan dan tarikan yang terjadi untuk kemudian digunakan sebagai pola pergerakan barang. </w:t>
      </w:r>
    </w:p>
    <w:p w14:paraId="6F0AA505" w14:textId="31A56BEB" w:rsidR="00BB7AF3" w:rsidRDefault="00BB7AF3" w:rsidP="00BB7AF3">
      <w:pPr>
        <w:spacing w:line="360" w:lineRule="auto"/>
        <w:ind w:firstLine="720"/>
        <w:jc w:val="both"/>
        <w:rPr>
          <w:rFonts w:ascii="Tahoma" w:hAnsi="Tahoma" w:cs="Tahoma"/>
        </w:rPr>
      </w:pPr>
      <w:r>
        <w:rPr>
          <w:rFonts w:ascii="Tahoma" w:hAnsi="Tahoma" w:cs="Tahoma"/>
        </w:rPr>
        <w:t>Di daerah Kota Dumai sendiri, daerah-daerah industri merupakan daerah yang memiliki jumlah bangkitan dan tarikan angkutan barang terdiri dari kawasan industri, perusahaan besar, lahan pertanian kepala sawit, pertokoan dan pasar, yang berada pada zona 1 yaitu Kecamatan Dumai Kota, zona 7 yaitu di Kelurahan Jaya Mukti, zona 19 yaitu Kelurahan Pelintung, zona 14 yaitu kelurahan Lubuk Gaung,  zona 8 yaitu Kelurahan Bukit Batrem.</w:t>
      </w:r>
    </w:p>
    <w:p w14:paraId="3229D9F5" w14:textId="7D56C60C" w:rsidR="00BB7AF3" w:rsidRDefault="00BB7AF3" w:rsidP="000736B9">
      <w:pPr>
        <w:pStyle w:val="Heading2"/>
        <w:numPr>
          <w:ilvl w:val="0"/>
          <w:numId w:val="85"/>
        </w:numPr>
        <w:ind w:left="284"/>
      </w:pPr>
      <w:bookmarkStart w:id="327" w:name="_Toc111714878"/>
      <w:r>
        <w:t>Analisis Distribusi Perjalanan</w:t>
      </w:r>
      <w:bookmarkEnd w:id="327"/>
      <w:r>
        <w:t xml:space="preserve"> </w:t>
      </w:r>
    </w:p>
    <w:p w14:paraId="576B2C44" w14:textId="77777777" w:rsidR="00E26BFD" w:rsidRDefault="00BB7AF3" w:rsidP="00BB7AF3">
      <w:pPr>
        <w:spacing w:line="360" w:lineRule="auto"/>
        <w:ind w:firstLine="720"/>
        <w:jc w:val="both"/>
        <w:rPr>
          <w:rFonts w:ascii="Tahoma" w:hAnsi="Tahoma" w:cs="Tahoma"/>
        </w:rPr>
        <w:sectPr w:rsidR="00E26BFD" w:rsidSect="00E26BFD">
          <w:pgSz w:w="11907" w:h="16839" w:code="9"/>
          <w:pgMar w:top="1701" w:right="1701" w:bottom="1701" w:left="2268" w:header="709" w:footer="709" w:gutter="0"/>
          <w:cols w:space="708"/>
          <w:docGrid w:linePitch="360"/>
        </w:sectPr>
      </w:pPr>
      <w:r>
        <w:rPr>
          <w:rFonts w:ascii="Tahoma" w:hAnsi="Tahoma" w:cs="Tahoma"/>
        </w:rPr>
        <w:t>Dalam menganalisis distribusi perjalanan perlu adanya matriks asal tujuan angkutan barang yang berguna untuk melihat jumlah pergerakan angkutan barang dan zona-zona mana yang menjadi bangkitan dan tarikan angkutan barang tersebut. Berikut merupakan tabel matriks asal tujuan angkutan barang di Kota Dumai.</w:t>
      </w:r>
    </w:p>
    <w:p w14:paraId="4DE2E324" w14:textId="0777BD13" w:rsidR="00E26BFD" w:rsidRDefault="00667A4A" w:rsidP="00E26BFD">
      <w:pPr>
        <w:pStyle w:val="Caption"/>
        <w:keepNext/>
      </w:pPr>
      <w:bookmarkStart w:id="328" w:name="_Toc111111230"/>
      <w:r w:rsidRPr="00667A4A">
        <w:rPr>
          <w:rFonts w:ascii="Tahoma" w:hAnsi="Tahoma" w:cs="Tahoma"/>
        </w:rPr>
        <w:lastRenderedPageBreak/>
        <w:t xml:space="preserve">Tabel V </w:t>
      </w:r>
      <w:r w:rsidRPr="00667A4A">
        <w:rPr>
          <w:rFonts w:ascii="Tahoma" w:hAnsi="Tahoma" w:cs="Tahoma"/>
        </w:rPr>
        <w:fldChar w:fldCharType="begin"/>
      </w:r>
      <w:r w:rsidRPr="00667A4A">
        <w:rPr>
          <w:rFonts w:ascii="Tahoma" w:hAnsi="Tahoma" w:cs="Tahoma"/>
        </w:rPr>
        <w:instrText xml:space="preserve"> SEQ Tabel_V \* ARABIC </w:instrText>
      </w:r>
      <w:r w:rsidRPr="00667A4A">
        <w:rPr>
          <w:rFonts w:ascii="Tahoma" w:hAnsi="Tahoma" w:cs="Tahoma"/>
        </w:rPr>
        <w:fldChar w:fldCharType="separate"/>
      </w:r>
      <w:r w:rsidR="00043F1A">
        <w:rPr>
          <w:rFonts w:ascii="Tahoma" w:hAnsi="Tahoma" w:cs="Tahoma"/>
          <w:noProof/>
        </w:rPr>
        <w:t>1</w:t>
      </w:r>
      <w:r w:rsidRPr="00667A4A">
        <w:rPr>
          <w:rFonts w:ascii="Tahoma" w:hAnsi="Tahoma" w:cs="Tahoma"/>
        </w:rPr>
        <w:fldChar w:fldCharType="end"/>
      </w:r>
      <w:r w:rsidRPr="00667A4A">
        <w:rPr>
          <w:rFonts w:ascii="Tahoma" w:hAnsi="Tahoma" w:cs="Tahoma"/>
          <w:lang w:val="en-US"/>
        </w:rPr>
        <w:t xml:space="preserve"> </w:t>
      </w:r>
      <w:r w:rsidR="00D5124E">
        <w:rPr>
          <w:rFonts w:ascii="Tahoma" w:hAnsi="Tahoma" w:cs="Tahoma"/>
          <w:lang w:val="en-US"/>
        </w:rPr>
        <w:t>M</w:t>
      </w:r>
      <w:r>
        <w:rPr>
          <w:rFonts w:ascii="Tahoma" w:hAnsi="Tahoma" w:cs="Tahoma"/>
          <w:lang w:val="en-US"/>
        </w:rPr>
        <w:t>atriks</w:t>
      </w:r>
      <w:r w:rsidR="00D5124E">
        <w:rPr>
          <w:rFonts w:ascii="Tahoma" w:hAnsi="Tahoma" w:cs="Tahoma"/>
          <w:lang w:val="en-US"/>
        </w:rPr>
        <w:t xml:space="preserve"> Asal – Tujuan Angkutan Barang di Kota D</w:t>
      </w:r>
      <w:r>
        <w:rPr>
          <w:rFonts w:ascii="Tahoma" w:hAnsi="Tahoma" w:cs="Tahoma"/>
          <w:lang w:val="en-US"/>
        </w:rPr>
        <w:t>umai (tonase/hari)</w:t>
      </w:r>
      <w:r w:rsidR="005B4691" w:rsidRPr="005B4691">
        <w:rPr>
          <w:iCs w:val="0"/>
          <w:noProof/>
          <w:lang w:val="en-ID" w:eastAsia="en-ID"/>
        </w:rPr>
        <w:t xml:space="preserve"> </w:t>
      </w:r>
      <w:r w:rsidR="005B4691" w:rsidRPr="005B4691">
        <w:rPr>
          <w:noProof/>
          <w:lang w:val="en-ID" w:eastAsia="en-ID"/>
        </w:rPr>
        <w:drawing>
          <wp:inline distT="0" distB="0" distL="0" distR="0" wp14:anchorId="67ABA5B7" wp14:editId="259180B0">
            <wp:extent cx="8915400" cy="420039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28810" cy="4206712"/>
                    </a:xfrm>
                    <a:prstGeom prst="rect">
                      <a:avLst/>
                    </a:prstGeom>
                    <a:noFill/>
                    <a:ln>
                      <a:noFill/>
                    </a:ln>
                  </pic:spPr>
                </pic:pic>
              </a:graphicData>
            </a:graphic>
          </wp:inline>
        </w:drawing>
      </w:r>
      <w:bookmarkEnd w:id="328"/>
    </w:p>
    <w:p w14:paraId="07A4D220" w14:textId="77777777" w:rsidR="00E26BFD" w:rsidRDefault="00E26BFD" w:rsidP="00E26BFD">
      <w:pPr>
        <w:spacing w:line="360" w:lineRule="auto"/>
        <w:jc w:val="both"/>
        <w:rPr>
          <w:rFonts w:ascii="Tahoma" w:hAnsi="Tahoma" w:cs="Tahoma"/>
        </w:rPr>
      </w:pPr>
      <w:r>
        <w:rPr>
          <w:rFonts w:ascii="Tahoma" w:hAnsi="Tahoma" w:cs="Tahoma"/>
        </w:rPr>
        <w:t>Sumber: Tim PKL PTDI-STTD Kota Dumai Tahun 2021</w:t>
      </w:r>
    </w:p>
    <w:p w14:paraId="1CE092F8" w14:textId="77777777" w:rsidR="00E26BFD" w:rsidRDefault="00E26BFD" w:rsidP="00667A4A">
      <w:pPr>
        <w:spacing w:line="360" w:lineRule="auto"/>
        <w:jc w:val="both"/>
        <w:rPr>
          <w:rFonts w:ascii="Tahoma" w:hAnsi="Tahoma" w:cs="Tahoma"/>
        </w:rPr>
      </w:pPr>
    </w:p>
    <w:p w14:paraId="26EB1AFD" w14:textId="13893319" w:rsidR="00BD32DC" w:rsidRPr="00BD32DC" w:rsidRDefault="00BD32DC" w:rsidP="00BD32DC">
      <w:pPr>
        <w:pStyle w:val="Caption"/>
        <w:keepNext/>
        <w:rPr>
          <w:rFonts w:ascii="Tahoma" w:hAnsi="Tahoma" w:cs="Tahoma"/>
          <w:lang w:val="en-US"/>
        </w:rPr>
      </w:pPr>
      <w:bookmarkStart w:id="329" w:name="_Toc111111231"/>
      <w:r w:rsidRPr="00BD32DC">
        <w:rPr>
          <w:rFonts w:ascii="Tahoma" w:hAnsi="Tahoma" w:cs="Tahoma"/>
        </w:rPr>
        <w:t xml:space="preserve">Tabel V </w:t>
      </w:r>
      <w:r w:rsidRPr="00BD32DC">
        <w:rPr>
          <w:rFonts w:ascii="Tahoma" w:hAnsi="Tahoma" w:cs="Tahoma"/>
        </w:rPr>
        <w:fldChar w:fldCharType="begin"/>
      </w:r>
      <w:r w:rsidRPr="00BD32DC">
        <w:rPr>
          <w:rFonts w:ascii="Tahoma" w:hAnsi="Tahoma" w:cs="Tahoma"/>
        </w:rPr>
        <w:instrText xml:space="preserve"> SEQ Tabel_V \* ARABIC </w:instrText>
      </w:r>
      <w:r w:rsidRPr="00BD32DC">
        <w:rPr>
          <w:rFonts w:ascii="Tahoma" w:hAnsi="Tahoma" w:cs="Tahoma"/>
        </w:rPr>
        <w:fldChar w:fldCharType="separate"/>
      </w:r>
      <w:r w:rsidR="00043F1A">
        <w:rPr>
          <w:rFonts w:ascii="Tahoma" w:hAnsi="Tahoma" w:cs="Tahoma"/>
          <w:noProof/>
        </w:rPr>
        <w:t>2</w:t>
      </w:r>
      <w:r w:rsidRPr="00BD32DC">
        <w:rPr>
          <w:rFonts w:ascii="Tahoma" w:hAnsi="Tahoma" w:cs="Tahoma"/>
        </w:rPr>
        <w:fldChar w:fldCharType="end"/>
      </w:r>
      <w:r w:rsidRPr="00BD32DC">
        <w:rPr>
          <w:rFonts w:ascii="Tahoma" w:hAnsi="Tahoma" w:cs="Tahoma"/>
          <w:lang w:val="en-US"/>
        </w:rPr>
        <w:t xml:space="preserve"> Matriks Asal – Tujuan Angkutan Barang di Kota Dumai (smp/jam)</w:t>
      </w:r>
      <w:bookmarkEnd w:id="329"/>
    </w:p>
    <w:p w14:paraId="5D56BF34" w14:textId="3610F5AE" w:rsidR="00BD32DC" w:rsidRDefault="00BD32DC" w:rsidP="00667A4A">
      <w:pPr>
        <w:spacing w:line="360" w:lineRule="auto"/>
        <w:jc w:val="both"/>
        <w:rPr>
          <w:rFonts w:ascii="Tahoma" w:hAnsi="Tahoma" w:cs="Tahoma"/>
        </w:rPr>
      </w:pPr>
      <w:r w:rsidRPr="00BD32DC">
        <w:rPr>
          <w:noProof/>
          <w:lang w:val="en-ID" w:eastAsia="en-ID"/>
        </w:rPr>
        <w:drawing>
          <wp:inline distT="0" distB="0" distL="0" distR="0" wp14:anchorId="6A274D7E" wp14:editId="7F41C21D">
            <wp:extent cx="8668987" cy="3954145"/>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692477" cy="3964859"/>
                    </a:xfrm>
                    <a:prstGeom prst="rect">
                      <a:avLst/>
                    </a:prstGeom>
                    <a:noFill/>
                    <a:ln>
                      <a:noFill/>
                    </a:ln>
                  </pic:spPr>
                </pic:pic>
              </a:graphicData>
            </a:graphic>
          </wp:inline>
        </w:drawing>
      </w:r>
    </w:p>
    <w:p w14:paraId="11E7FE87" w14:textId="77777777" w:rsidR="00BD32DC" w:rsidRDefault="00BD32DC" w:rsidP="00BD32DC">
      <w:pPr>
        <w:spacing w:line="360" w:lineRule="auto"/>
        <w:jc w:val="both"/>
        <w:rPr>
          <w:rFonts w:ascii="Tahoma" w:hAnsi="Tahoma" w:cs="Tahoma"/>
        </w:rPr>
      </w:pPr>
      <w:r>
        <w:rPr>
          <w:rFonts w:ascii="Tahoma" w:hAnsi="Tahoma" w:cs="Tahoma"/>
        </w:rPr>
        <w:t>Sumber: Tim PKL PTDI-STTD Kota Dumai Tahun 2021</w:t>
      </w:r>
    </w:p>
    <w:p w14:paraId="1D3E1A6F" w14:textId="2E5DD632" w:rsidR="00BD32DC" w:rsidRPr="00BD32DC" w:rsidRDefault="00BD32DC" w:rsidP="00BD32DC">
      <w:pPr>
        <w:pStyle w:val="Caption"/>
        <w:keepNext/>
        <w:rPr>
          <w:rFonts w:ascii="Tahoma" w:hAnsi="Tahoma" w:cs="Tahoma"/>
          <w:lang w:val="en-US"/>
        </w:rPr>
      </w:pPr>
      <w:bookmarkStart w:id="330" w:name="_Toc111111232"/>
      <w:r w:rsidRPr="00BD32DC">
        <w:rPr>
          <w:rFonts w:ascii="Tahoma" w:hAnsi="Tahoma" w:cs="Tahoma"/>
        </w:rPr>
        <w:lastRenderedPageBreak/>
        <w:t xml:space="preserve">Tabel V </w:t>
      </w:r>
      <w:r w:rsidRPr="00BD32DC">
        <w:rPr>
          <w:rFonts w:ascii="Tahoma" w:hAnsi="Tahoma" w:cs="Tahoma"/>
        </w:rPr>
        <w:fldChar w:fldCharType="begin"/>
      </w:r>
      <w:r w:rsidRPr="00BD32DC">
        <w:rPr>
          <w:rFonts w:ascii="Tahoma" w:hAnsi="Tahoma" w:cs="Tahoma"/>
        </w:rPr>
        <w:instrText xml:space="preserve"> SEQ Tabel_V \* ARABIC </w:instrText>
      </w:r>
      <w:r w:rsidRPr="00BD32DC">
        <w:rPr>
          <w:rFonts w:ascii="Tahoma" w:hAnsi="Tahoma" w:cs="Tahoma"/>
        </w:rPr>
        <w:fldChar w:fldCharType="separate"/>
      </w:r>
      <w:r w:rsidR="00043F1A">
        <w:rPr>
          <w:rFonts w:ascii="Tahoma" w:hAnsi="Tahoma" w:cs="Tahoma"/>
          <w:noProof/>
        </w:rPr>
        <w:t>3</w:t>
      </w:r>
      <w:r w:rsidRPr="00BD32DC">
        <w:rPr>
          <w:rFonts w:ascii="Tahoma" w:hAnsi="Tahoma" w:cs="Tahoma"/>
        </w:rPr>
        <w:fldChar w:fldCharType="end"/>
      </w:r>
      <w:r w:rsidRPr="00BD32DC">
        <w:rPr>
          <w:rFonts w:ascii="Tahoma" w:hAnsi="Tahoma" w:cs="Tahoma"/>
          <w:lang w:val="en-US"/>
        </w:rPr>
        <w:t xml:space="preserve"> Matriks Asal – Tujuan Mobil di Kota Dumai (smp/jam)</w:t>
      </w:r>
      <w:bookmarkEnd w:id="330"/>
    </w:p>
    <w:p w14:paraId="2C7B55A0" w14:textId="54238EF9" w:rsidR="00BD32DC" w:rsidRDefault="00BD32DC" w:rsidP="00BD32DC">
      <w:pPr>
        <w:spacing w:line="360" w:lineRule="auto"/>
        <w:jc w:val="both"/>
        <w:rPr>
          <w:rFonts w:ascii="Tahoma" w:hAnsi="Tahoma" w:cs="Tahoma"/>
        </w:rPr>
      </w:pPr>
      <w:r w:rsidRPr="00BD32DC">
        <w:rPr>
          <w:noProof/>
          <w:lang w:val="en-ID" w:eastAsia="en-ID"/>
        </w:rPr>
        <w:drawing>
          <wp:inline distT="0" distB="0" distL="0" distR="0" wp14:anchorId="00723880" wp14:editId="71CE97D1">
            <wp:extent cx="8530590" cy="4251366"/>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548131" cy="4260108"/>
                    </a:xfrm>
                    <a:prstGeom prst="rect">
                      <a:avLst/>
                    </a:prstGeom>
                    <a:noFill/>
                    <a:ln>
                      <a:noFill/>
                    </a:ln>
                  </pic:spPr>
                </pic:pic>
              </a:graphicData>
            </a:graphic>
          </wp:inline>
        </w:drawing>
      </w:r>
    </w:p>
    <w:p w14:paraId="35761B92" w14:textId="77777777" w:rsidR="00BD32DC" w:rsidRDefault="00BD32DC" w:rsidP="00BD32DC">
      <w:pPr>
        <w:spacing w:line="360" w:lineRule="auto"/>
        <w:jc w:val="both"/>
        <w:rPr>
          <w:rFonts w:ascii="Tahoma" w:hAnsi="Tahoma" w:cs="Tahoma"/>
        </w:rPr>
      </w:pPr>
      <w:r>
        <w:rPr>
          <w:rFonts w:ascii="Tahoma" w:hAnsi="Tahoma" w:cs="Tahoma"/>
        </w:rPr>
        <w:t>Sumber: Tim PKL PTDI-STTD Kota Dumai Tahun 2021</w:t>
      </w:r>
    </w:p>
    <w:p w14:paraId="34A82C7F" w14:textId="77777777" w:rsidR="00BD32DC" w:rsidRDefault="00BD32DC" w:rsidP="00667A4A">
      <w:pPr>
        <w:spacing w:line="360" w:lineRule="auto"/>
        <w:jc w:val="both"/>
        <w:rPr>
          <w:rFonts w:ascii="Tahoma" w:hAnsi="Tahoma" w:cs="Tahoma"/>
        </w:rPr>
        <w:sectPr w:rsidR="00BD32DC" w:rsidSect="00E26BFD">
          <w:pgSz w:w="16839" w:h="11907" w:orient="landscape" w:code="9"/>
          <w:pgMar w:top="1701" w:right="1701" w:bottom="2268" w:left="1701" w:header="709" w:footer="709" w:gutter="0"/>
          <w:cols w:space="708"/>
          <w:docGrid w:linePitch="360"/>
        </w:sectPr>
      </w:pPr>
    </w:p>
    <w:p w14:paraId="10EC0688" w14:textId="66E11EAC" w:rsidR="00667A4A" w:rsidRDefault="00667A4A" w:rsidP="00667A4A">
      <w:pPr>
        <w:spacing w:line="360" w:lineRule="auto"/>
        <w:ind w:firstLine="720"/>
        <w:jc w:val="both"/>
        <w:rPr>
          <w:rFonts w:ascii="Tahoma" w:hAnsi="Tahoma" w:cs="Tahoma"/>
        </w:rPr>
      </w:pPr>
      <w:r>
        <w:rPr>
          <w:rFonts w:ascii="Tahoma" w:hAnsi="Tahoma" w:cs="Tahoma"/>
        </w:rPr>
        <w:lastRenderedPageBreak/>
        <w:t>Dapat dilihat dari tabel matriks asal – tujuan diatas, dapat disimpulkan bahwasanya matriks asal tujuan memiliki nilai tertinggi dan terendah dimana nilai tertinggi dengan pola pergerakan internal – eksternal yaitu pa</w:t>
      </w:r>
      <w:r w:rsidR="00F66CAF">
        <w:rPr>
          <w:rFonts w:ascii="Tahoma" w:hAnsi="Tahoma" w:cs="Tahoma"/>
        </w:rPr>
        <w:t>da zona 14</w:t>
      </w:r>
      <w:r>
        <w:rPr>
          <w:rFonts w:ascii="Tahoma" w:hAnsi="Tahoma" w:cs="Tahoma"/>
        </w:rPr>
        <w:t xml:space="preserve"> dengan pergerakan angk</w:t>
      </w:r>
      <w:r w:rsidR="006D6976">
        <w:rPr>
          <w:rFonts w:ascii="Tahoma" w:hAnsi="Tahoma" w:cs="Tahoma"/>
        </w:rPr>
        <w:t>utan barang ke zona eksternal 24</w:t>
      </w:r>
      <w:r>
        <w:rPr>
          <w:rFonts w:ascii="Tahoma" w:hAnsi="Tahoma" w:cs="Tahoma"/>
        </w:rPr>
        <w:t xml:space="preserve"> yaitu menuju </w:t>
      </w:r>
      <w:r w:rsidR="006D6976">
        <w:rPr>
          <w:rFonts w:ascii="Tahoma" w:hAnsi="Tahoma" w:cs="Tahoma"/>
        </w:rPr>
        <w:t>Rokan Hilir dengan jumlah pergerakan 5792</w:t>
      </w:r>
      <w:r>
        <w:rPr>
          <w:rFonts w:ascii="Tahoma" w:hAnsi="Tahoma" w:cs="Tahoma"/>
        </w:rPr>
        <w:t xml:space="preserve"> tonase per harinya.</w:t>
      </w:r>
      <w:r w:rsidR="006D6976">
        <w:rPr>
          <w:rFonts w:ascii="Tahoma" w:hAnsi="Tahoma" w:cs="Tahoma"/>
        </w:rPr>
        <w:t xml:space="preserve"> Tingginya pergerakan di zona 14</w:t>
      </w:r>
      <w:r>
        <w:rPr>
          <w:rFonts w:ascii="Tahoma" w:hAnsi="Tahoma" w:cs="Tahoma"/>
        </w:rPr>
        <w:t xml:space="preserve"> ini terjadi karena adanya perusahaan besar pemasok minyak yang berada di </w:t>
      </w:r>
      <w:r w:rsidR="006D6976">
        <w:rPr>
          <w:rFonts w:ascii="Tahoma" w:hAnsi="Tahoma" w:cs="Tahoma"/>
        </w:rPr>
        <w:t>daerah Lubuk Gaung seperti perusahaan Sari Dumai Sejati dan Pasific Indopalm.</w:t>
      </w:r>
    </w:p>
    <w:p w14:paraId="3AE03838" w14:textId="20B55BFD" w:rsidR="00667A4A" w:rsidRDefault="00667A4A" w:rsidP="00667A4A">
      <w:pPr>
        <w:spacing w:line="360" w:lineRule="auto"/>
        <w:ind w:firstLine="720"/>
        <w:jc w:val="both"/>
        <w:rPr>
          <w:rFonts w:ascii="Tahoma" w:hAnsi="Tahoma" w:cs="Tahoma"/>
        </w:rPr>
      </w:pPr>
      <w:r>
        <w:rPr>
          <w:rFonts w:ascii="Tahoma" w:hAnsi="Tahoma" w:cs="Tahoma"/>
        </w:rPr>
        <w:t>Zona dengan pergerakan terting</w:t>
      </w:r>
      <w:r w:rsidR="006D6976">
        <w:rPr>
          <w:rFonts w:ascii="Tahoma" w:hAnsi="Tahoma" w:cs="Tahoma"/>
        </w:rPr>
        <w:t>gi selanjutnya berada di zona 22 ke zona 19</w:t>
      </w:r>
      <w:r>
        <w:rPr>
          <w:rFonts w:ascii="Tahoma" w:hAnsi="Tahoma" w:cs="Tahoma"/>
        </w:rPr>
        <w:t xml:space="preserve"> dengan pergerakan eksternal – internal antara </w:t>
      </w:r>
      <w:r w:rsidR="006D6976">
        <w:rPr>
          <w:rFonts w:ascii="Tahoma" w:hAnsi="Tahoma" w:cs="Tahoma"/>
        </w:rPr>
        <w:t>Siak dan Bengkalis</w:t>
      </w:r>
      <w:r>
        <w:rPr>
          <w:rFonts w:ascii="Tahoma" w:hAnsi="Tahoma" w:cs="Tahoma"/>
        </w:rPr>
        <w:t xml:space="preserve"> masuk ke </w:t>
      </w:r>
      <w:r w:rsidR="006D6976">
        <w:rPr>
          <w:rFonts w:ascii="Tahoma" w:hAnsi="Tahoma" w:cs="Tahoma"/>
        </w:rPr>
        <w:t>wilayah Kota Dumai sebanyak 4916</w:t>
      </w:r>
      <w:r>
        <w:rPr>
          <w:rFonts w:ascii="Tahoma" w:hAnsi="Tahoma" w:cs="Tahoma"/>
        </w:rPr>
        <w:t xml:space="preserve"> tonase per harinya. Hal ini terjadi dikarenakan banyak komoditi seperti kelapa sawit yang didatangkan dari daerah dil</w:t>
      </w:r>
      <w:r w:rsidR="006D6976">
        <w:rPr>
          <w:rFonts w:ascii="Tahoma" w:hAnsi="Tahoma" w:cs="Tahoma"/>
        </w:rPr>
        <w:t>uar Kota Dumai dimana di zona 19</w:t>
      </w:r>
      <w:r>
        <w:rPr>
          <w:rFonts w:ascii="Tahoma" w:hAnsi="Tahoma" w:cs="Tahoma"/>
        </w:rPr>
        <w:t xml:space="preserve"> terdapat perusahaan-perusahaan pengolahan minyak.</w:t>
      </w:r>
    </w:p>
    <w:p w14:paraId="28611A71" w14:textId="77777777" w:rsidR="008076A3" w:rsidRDefault="008076A3" w:rsidP="00667A4A">
      <w:pPr>
        <w:spacing w:line="360" w:lineRule="auto"/>
        <w:ind w:firstLine="720"/>
        <w:jc w:val="both"/>
        <w:rPr>
          <w:rFonts w:ascii="Tahoma" w:hAnsi="Tahoma" w:cs="Tahoma"/>
        </w:rPr>
      </w:pPr>
    </w:p>
    <w:p w14:paraId="0858B0B0" w14:textId="78B3C8E5" w:rsidR="00667A4A" w:rsidRDefault="00667A4A" w:rsidP="000736B9">
      <w:pPr>
        <w:pStyle w:val="Heading2"/>
        <w:numPr>
          <w:ilvl w:val="0"/>
          <w:numId w:val="85"/>
        </w:numPr>
        <w:ind w:left="284"/>
      </w:pPr>
      <w:bookmarkStart w:id="331" w:name="_Toc111714879"/>
      <w:r>
        <w:t>Analisis Proporsi Penggunaan Moda</w:t>
      </w:r>
      <w:bookmarkEnd w:id="331"/>
    </w:p>
    <w:p w14:paraId="38E04C57" w14:textId="407E1731" w:rsidR="00667A4A" w:rsidRDefault="00667A4A" w:rsidP="00667A4A">
      <w:pPr>
        <w:spacing w:line="360" w:lineRule="auto"/>
        <w:ind w:firstLine="720"/>
        <w:jc w:val="both"/>
        <w:rPr>
          <w:rFonts w:ascii="Tahoma" w:hAnsi="Tahoma" w:cs="Tahoma"/>
        </w:rPr>
      </w:pPr>
      <w:r w:rsidRPr="00667A4A">
        <w:rPr>
          <w:rFonts w:ascii="Tahoma" w:hAnsi="Tahoma" w:cs="Tahoma"/>
        </w:rPr>
        <w:t>Dalam mendistribusikan barang terdapat beberapa jenis moda yang dapat digunakan sesuai dengan kebutuhan pengangkutan, berikut ini adalah persentase pemilihan moda angkutan barang.</w:t>
      </w:r>
    </w:p>
    <w:p w14:paraId="55985FDD" w14:textId="77777777" w:rsidR="00667A4A" w:rsidRPr="00667A4A" w:rsidRDefault="00667A4A" w:rsidP="000736B9">
      <w:pPr>
        <w:pStyle w:val="ListParagraph"/>
        <w:widowControl w:val="0"/>
        <w:numPr>
          <w:ilvl w:val="0"/>
          <w:numId w:val="87"/>
        </w:numPr>
        <w:autoSpaceDE w:val="0"/>
        <w:autoSpaceDN w:val="0"/>
        <w:spacing w:before="32" w:after="0" w:line="360" w:lineRule="auto"/>
        <w:ind w:left="426"/>
        <w:rPr>
          <w:rFonts w:ascii="Tahoma" w:hAnsi="Tahoma" w:cs="Tahoma"/>
        </w:rPr>
      </w:pPr>
      <w:r w:rsidRPr="00667A4A">
        <w:rPr>
          <w:rFonts w:ascii="Tahoma" w:hAnsi="Tahoma" w:cs="Tahoma"/>
        </w:rPr>
        <w:t>Proporsi Pemilihan Moda Angkutan Barang Arah Masuk Kota</w:t>
      </w:r>
      <w:r w:rsidRPr="00667A4A">
        <w:rPr>
          <w:rFonts w:ascii="Tahoma" w:hAnsi="Tahoma" w:cs="Tahoma"/>
          <w:spacing w:val="-25"/>
        </w:rPr>
        <w:t xml:space="preserve"> </w:t>
      </w:r>
      <w:r w:rsidRPr="00667A4A">
        <w:rPr>
          <w:rFonts w:ascii="Tahoma" w:hAnsi="Tahoma" w:cs="Tahoma"/>
        </w:rPr>
        <w:t>Dumai</w:t>
      </w:r>
    </w:p>
    <w:p w14:paraId="51A27488" w14:textId="77777777" w:rsidR="00667A4A" w:rsidRPr="005C11B8" w:rsidRDefault="00667A4A" w:rsidP="00667A4A">
      <w:pPr>
        <w:pStyle w:val="BodyText"/>
        <w:spacing w:line="360" w:lineRule="auto"/>
        <w:ind w:firstLine="426"/>
        <w:jc w:val="both"/>
      </w:pPr>
      <w:r w:rsidRPr="005C11B8">
        <w:t>Pada survei ini didapatkan moda yang digunakan yaitu truk besar, truk sedang, truk kecil dan pick up. Dimana untuk perjalanan menuju Kota Dumai didominasi oleh truk sedang sebesar 29%. Dengan proporsi pemilihan moda selanjutnya adalah pickup sebesar 25%. Selanjutnya adalah truk kecil sebesar 24%. Dan truk besar sebesar</w:t>
      </w:r>
      <w:r w:rsidRPr="005C11B8">
        <w:rPr>
          <w:spacing w:val="-5"/>
        </w:rPr>
        <w:t xml:space="preserve"> </w:t>
      </w:r>
      <w:r w:rsidRPr="005C11B8">
        <w:t>22%.</w:t>
      </w:r>
    </w:p>
    <w:p w14:paraId="605D57AD" w14:textId="77777777" w:rsidR="00667A4A" w:rsidRDefault="00667A4A" w:rsidP="00667A4A">
      <w:pPr>
        <w:spacing w:line="360" w:lineRule="auto"/>
        <w:jc w:val="both"/>
      </w:pPr>
    </w:p>
    <w:p w14:paraId="3AD66436" w14:textId="77777777" w:rsidR="00667A4A" w:rsidRDefault="00667A4A" w:rsidP="00667A4A">
      <w:pPr>
        <w:keepNext/>
        <w:spacing w:line="360" w:lineRule="auto"/>
        <w:ind w:firstLine="426"/>
        <w:jc w:val="both"/>
      </w:pPr>
      <w:r>
        <w:rPr>
          <w:noProof/>
          <w:lang w:val="en-ID" w:eastAsia="en-ID"/>
        </w:rPr>
        <w:lastRenderedPageBreak/>
        <w:drawing>
          <wp:inline distT="0" distB="0" distL="0" distR="0" wp14:anchorId="7167284B" wp14:editId="596E22A0">
            <wp:extent cx="4319905" cy="2458192"/>
            <wp:effectExtent l="0" t="0" r="4445" b="18415"/>
            <wp:docPr id="17" name="Chart 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rto="http://schemas.microsoft.com/office/word/2006/arto" xmlns="" xmlns:xdr="http://schemas.openxmlformats.org/drawingml/2006/spreadsheetDrawing" xmlns:a16="http://schemas.microsoft.com/office/drawing/2014/main" xmlns:lc="http://schemas.openxmlformats.org/drawingml/2006/lockedCanvas" id="{3EBE6DA6-2B4B-4FB8-AA50-12C7F2346A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2033B29" w14:textId="34167151" w:rsidR="00667A4A" w:rsidRPr="00667A4A" w:rsidRDefault="00A0350E" w:rsidP="00667A4A">
      <w:pPr>
        <w:pStyle w:val="Caption"/>
        <w:ind w:firstLine="426"/>
        <w:jc w:val="both"/>
        <w:rPr>
          <w:rFonts w:ascii="Tahoma" w:hAnsi="Tahoma" w:cs="Tahoma"/>
          <w:lang w:val="en-US"/>
        </w:rPr>
      </w:pPr>
      <w:r>
        <w:rPr>
          <w:rFonts w:ascii="Tahoma" w:hAnsi="Tahoma" w:cs="Tahoma"/>
          <w:lang w:val="en-US"/>
        </w:rPr>
        <w:t xml:space="preserve">Sumber: </w:t>
      </w:r>
      <w:r w:rsidR="00667A4A" w:rsidRPr="00667A4A">
        <w:rPr>
          <w:rFonts w:ascii="Tahoma" w:hAnsi="Tahoma" w:cs="Tahoma"/>
          <w:lang w:val="en-US"/>
        </w:rPr>
        <w:t>Tim PKL PTDI-STTD Kota Dumai Tahun 2021</w:t>
      </w:r>
    </w:p>
    <w:p w14:paraId="3D23E789" w14:textId="044FE96C" w:rsidR="00667A4A" w:rsidRDefault="00667A4A" w:rsidP="00667A4A">
      <w:pPr>
        <w:pStyle w:val="Caption"/>
        <w:rPr>
          <w:rFonts w:ascii="Tahoma" w:hAnsi="Tahoma" w:cs="Tahoma"/>
          <w:lang w:val="en-US"/>
        </w:rPr>
      </w:pPr>
      <w:bookmarkStart w:id="332" w:name="_Toc110748368"/>
      <w:r w:rsidRPr="00667A4A">
        <w:rPr>
          <w:rFonts w:ascii="Tahoma" w:hAnsi="Tahoma" w:cs="Tahoma"/>
        </w:rPr>
        <w:t xml:space="preserve">Gambar V </w:t>
      </w:r>
      <w:r w:rsidRPr="00667A4A">
        <w:rPr>
          <w:rFonts w:ascii="Tahoma" w:hAnsi="Tahoma" w:cs="Tahoma"/>
        </w:rPr>
        <w:fldChar w:fldCharType="begin"/>
      </w:r>
      <w:r w:rsidRPr="00667A4A">
        <w:rPr>
          <w:rFonts w:ascii="Tahoma" w:hAnsi="Tahoma" w:cs="Tahoma"/>
        </w:rPr>
        <w:instrText xml:space="preserve"> SEQ Gambar_V \* ARABIC </w:instrText>
      </w:r>
      <w:r w:rsidRPr="00667A4A">
        <w:rPr>
          <w:rFonts w:ascii="Tahoma" w:hAnsi="Tahoma" w:cs="Tahoma"/>
        </w:rPr>
        <w:fldChar w:fldCharType="separate"/>
      </w:r>
      <w:r w:rsidR="00043F1A">
        <w:rPr>
          <w:rFonts w:ascii="Tahoma" w:hAnsi="Tahoma" w:cs="Tahoma"/>
          <w:noProof/>
        </w:rPr>
        <w:t>1</w:t>
      </w:r>
      <w:r w:rsidRPr="00667A4A">
        <w:rPr>
          <w:rFonts w:ascii="Tahoma" w:hAnsi="Tahoma" w:cs="Tahoma"/>
        </w:rPr>
        <w:fldChar w:fldCharType="end"/>
      </w:r>
      <w:r w:rsidR="00D5124E">
        <w:rPr>
          <w:rFonts w:ascii="Tahoma" w:hAnsi="Tahoma" w:cs="Tahoma"/>
          <w:lang w:val="en-US"/>
        </w:rPr>
        <w:t xml:space="preserve"> Proporsi Pemilihan Moda Arah Masuk Kota D</w:t>
      </w:r>
      <w:r w:rsidRPr="00667A4A">
        <w:rPr>
          <w:rFonts w:ascii="Tahoma" w:hAnsi="Tahoma" w:cs="Tahoma"/>
          <w:lang w:val="en-US"/>
        </w:rPr>
        <w:t>umai</w:t>
      </w:r>
      <w:bookmarkEnd w:id="332"/>
    </w:p>
    <w:p w14:paraId="2DE014F3" w14:textId="77777777" w:rsidR="00667A4A" w:rsidRPr="00667A4A" w:rsidRDefault="00667A4A" w:rsidP="000736B9">
      <w:pPr>
        <w:pStyle w:val="ListParagraph"/>
        <w:widowControl w:val="0"/>
        <w:numPr>
          <w:ilvl w:val="0"/>
          <w:numId w:val="87"/>
        </w:numPr>
        <w:autoSpaceDE w:val="0"/>
        <w:autoSpaceDN w:val="0"/>
        <w:spacing w:before="157" w:after="0" w:line="360" w:lineRule="auto"/>
        <w:ind w:left="426" w:right="1086"/>
        <w:jc w:val="both"/>
        <w:rPr>
          <w:rFonts w:ascii="Tahoma" w:hAnsi="Tahoma" w:cs="Tahoma"/>
        </w:rPr>
      </w:pPr>
      <w:r w:rsidRPr="00667A4A">
        <w:rPr>
          <w:rFonts w:ascii="Tahoma" w:hAnsi="Tahoma" w:cs="Tahoma"/>
        </w:rPr>
        <w:t xml:space="preserve">Proporsi Pemilihan Moda Angkutan Barang Arah Keluar Kota Dumai </w:t>
      </w:r>
    </w:p>
    <w:p w14:paraId="08908499" w14:textId="77777777" w:rsidR="00667A4A" w:rsidRDefault="00667A4A" w:rsidP="00667A4A">
      <w:pPr>
        <w:spacing w:before="157" w:line="360" w:lineRule="auto"/>
        <w:ind w:firstLine="426"/>
        <w:jc w:val="both"/>
        <w:rPr>
          <w:rFonts w:ascii="Tahoma" w:hAnsi="Tahoma" w:cs="Tahoma"/>
        </w:rPr>
      </w:pPr>
      <w:r w:rsidRPr="00667A4A">
        <w:rPr>
          <w:rFonts w:ascii="Tahoma" w:hAnsi="Tahoma" w:cs="Tahoma"/>
        </w:rPr>
        <w:t>Pada</w:t>
      </w:r>
      <w:r w:rsidRPr="00667A4A">
        <w:rPr>
          <w:rFonts w:ascii="Tahoma" w:hAnsi="Tahoma" w:cs="Tahoma"/>
          <w:spacing w:val="24"/>
        </w:rPr>
        <w:t xml:space="preserve"> </w:t>
      </w:r>
      <w:r w:rsidRPr="00667A4A">
        <w:rPr>
          <w:rFonts w:ascii="Tahoma" w:hAnsi="Tahoma" w:cs="Tahoma"/>
        </w:rPr>
        <w:t>survei</w:t>
      </w:r>
      <w:r w:rsidRPr="00667A4A">
        <w:rPr>
          <w:rFonts w:ascii="Tahoma" w:hAnsi="Tahoma" w:cs="Tahoma"/>
          <w:spacing w:val="26"/>
        </w:rPr>
        <w:t xml:space="preserve"> </w:t>
      </w:r>
      <w:r w:rsidRPr="00667A4A">
        <w:rPr>
          <w:rFonts w:ascii="Tahoma" w:hAnsi="Tahoma" w:cs="Tahoma"/>
        </w:rPr>
        <w:t>ini</w:t>
      </w:r>
      <w:r w:rsidRPr="00667A4A">
        <w:rPr>
          <w:rFonts w:ascii="Tahoma" w:hAnsi="Tahoma" w:cs="Tahoma"/>
          <w:spacing w:val="27"/>
        </w:rPr>
        <w:t xml:space="preserve"> </w:t>
      </w:r>
      <w:r w:rsidRPr="00667A4A">
        <w:rPr>
          <w:rFonts w:ascii="Tahoma" w:hAnsi="Tahoma" w:cs="Tahoma"/>
        </w:rPr>
        <w:t>didapatkan</w:t>
      </w:r>
      <w:r w:rsidRPr="00667A4A">
        <w:rPr>
          <w:rFonts w:ascii="Tahoma" w:hAnsi="Tahoma" w:cs="Tahoma"/>
          <w:spacing w:val="26"/>
        </w:rPr>
        <w:t xml:space="preserve"> </w:t>
      </w:r>
      <w:r w:rsidRPr="00667A4A">
        <w:rPr>
          <w:rFonts w:ascii="Tahoma" w:hAnsi="Tahoma" w:cs="Tahoma"/>
        </w:rPr>
        <w:t>moda</w:t>
      </w:r>
      <w:r w:rsidRPr="00667A4A">
        <w:rPr>
          <w:rFonts w:ascii="Tahoma" w:hAnsi="Tahoma" w:cs="Tahoma"/>
          <w:spacing w:val="24"/>
        </w:rPr>
        <w:t xml:space="preserve"> </w:t>
      </w:r>
      <w:r w:rsidRPr="00667A4A">
        <w:rPr>
          <w:rFonts w:ascii="Tahoma" w:hAnsi="Tahoma" w:cs="Tahoma"/>
        </w:rPr>
        <w:t>yang</w:t>
      </w:r>
      <w:r w:rsidRPr="00667A4A">
        <w:rPr>
          <w:rFonts w:ascii="Tahoma" w:hAnsi="Tahoma" w:cs="Tahoma"/>
          <w:spacing w:val="24"/>
        </w:rPr>
        <w:t xml:space="preserve"> </w:t>
      </w:r>
      <w:r w:rsidRPr="00667A4A">
        <w:rPr>
          <w:rFonts w:ascii="Tahoma" w:hAnsi="Tahoma" w:cs="Tahoma"/>
        </w:rPr>
        <w:t>digunakan</w:t>
      </w:r>
      <w:r w:rsidRPr="00667A4A">
        <w:rPr>
          <w:rFonts w:ascii="Tahoma" w:hAnsi="Tahoma" w:cs="Tahoma"/>
          <w:spacing w:val="26"/>
        </w:rPr>
        <w:t xml:space="preserve"> </w:t>
      </w:r>
      <w:r w:rsidRPr="00667A4A">
        <w:rPr>
          <w:rFonts w:ascii="Tahoma" w:hAnsi="Tahoma" w:cs="Tahoma"/>
        </w:rPr>
        <w:t>yaitu</w:t>
      </w:r>
      <w:r w:rsidRPr="00667A4A">
        <w:rPr>
          <w:rFonts w:ascii="Tahoma" w:hAnsi="Tahoma" w:cs="Tahoma"/>
          <w:spacing w:val="26"/>
        </w:rPr>
        <w:t xml:space="preserve"> </w:t>
      </w:r>
      <w:r w:rsidRPr="00667A4A">
        <w:rPr>
          <w:rFonts w:ascii="Tahoma" w:hAnsi="Tahoma" w:cs="Tahoma"/>
        </w:rPr>
        <w:t>truk</w:t>
      </w:r>
      <w:r w:rsidRPr="00667A4A">
        <w:rPr>
          <w:rFonts w:ascii="Tahoma" w:hAnsi="Tahoma" w:cs="Tahoma"/>
          <w:spacing w:val="25"/>
        </w:rPr>
        <w:t xml:space="preserve"> </w:t>
      </w:r>
      <w:r w:rsidRPr="00667A4A">
        <w:rPr>
          <w:rFonts w:ascii="Tahoma" w:hAnsi="Tahoma" w:cs="Tahoma"/>
        </w:rPr>
        <w:t>besar,</w:t>
      </w:r>
      <w:r w:rsidRPr="00667A4A">
        <w:rPr>
          <w:rFonts w:ascii="Tahoma" w:hAnsi="Tahoma" w:cs="Tahoma"/>
          <w:spacing w:val="25"/>
        </w:rPr>
        <w:t xml:space="preserve"> </w:t>
      </w:r>
      <w:r w:rsidRPr="00667A4A">
        <w:rPr>
          <w:rFonts w:ascii="Tahoma" w:hAnsi="Tahoma" w:cs="Tahoma"/>
        </w:rPr>
        <w:t>truk sedang, truk kecil dan pick up. Dimana untuk perjalanan menuju Kota Dumai didominasi oleh truk kecil sebesar 34%. Dengan proporsi pemilihan moda selanjutnya adalah truk besar sebesar 23%. Selanjutnya adalah pickup sebesar 22%. Dan truk sedang sebesar 21%.</w:t>
      </w:r>
    </w:p>
    <w:p w14:paraId="5F5A02E5" w14:textId="77777777" w:rsidR="00E26BFD" w:rsidRPr="00667A4A" w:rsidRDefault="00E26BFD" w:rsidP="00667A4A">
      <w:pPr>
        <w:spacing w:before="157" w:line="360" w:lineRule="auto"/>
        <w:ind w:firstLine="426"/>
        <w:jc w:val="both"/>
        <w:rPr>
          <w:rFonts w:ascii="Tahoma" w:hAnsi="Tahoma" w:cs="Tahoma"/>
        </w:rPr>
      </w:pPr>
    </w:p>
    <w:p w14:paraId="141843E6" w14:textId="77777777" w:rsidR="00667A4A" w:rsidRDefault="00667A4A" w:rsidP="006E27FD">
      <w:pPr>
        <w:ind w:firstLine="426"/>
      </w:pPr>
      <w:bookmarkStart w:id="333" w:name="_Toc107289905"/>
      <w:r>
        <w:rPr>
          <w:noProof/>
          <w:lang w:val="en-ID" w:eastAsia="en-ID"/>
        </w:rPr>
        <w:drawing>
          <wp:inline distT="0" distB="0" distL="0" distR="0" wp14:anchorId="690E9AA7" wp14:editId="19ECFF9A">
            <wp:extent cx="4319905" cy="2386940"/>
            <wp:effectExtent l="0" t="0" r="4445" b="13970"/>
            <wp:docPr id="24" name="Chart 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rto="http://schemas.microsoft.com/office/word/2006/arto" xmlns:xdr="http://schemas.openxmlformats.org/drawingml/2006/spreadsheetDrawing" xmlns="" xmlns:a16="http://schemas.microsoft.com/office/drawing/2014/main" xmlns:lc="http://schemas.openxmlformats.org/drawingml/2006/lockedCanvas" id="{3EBE6DA6-2B4B-4FB8-AA50-12C7F2346A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bookmarkEnd w:id="333"/>
    </w:p>
    <w:p w14:paraId="3AB071CA" w14:textId="5CE99CFB" w:rsidR="00667A4A" w:rsidRPr="00667A4A" w:rsidRDefault="00667A4A" w:rsidP="006D6976">
      <w:pPr>
        <w:pStyle w:val="Caption"/>
        <w:ind w:firstLine="426"/>
        <w:jc w:val="both"/>
        <w:rPr>
          <w:rFonts w:ascii="Tahoma" w:hAnsi="Tahoma" w:cs="Tahoma"/>
        </w:rPr>
      </w:pPr>
      <w:r w:rsidRPr="00667A4A">
        <w:rPr>
          <w:rFonts w:ascii="Tahoma" w:hAnsi="Tahoma" w:cs="Tahoma"/>
        </w:rPr>
        <w:t>Sumber: Tim PKL PTDI-STTD Kota Dumai Tahun 2021</w:t>
      </w:r>
    </w:p>
    <w:p w14:paraId="69F317AC" w14:textId="3B0C4305" w:rsidR="00667A4A" w:rsidRPr="009B65F4" w:rsidRDefault="00667A4A" w:rsidP="006D6976">
      <w:pPr>
        <w:pStyle w:val="Caption"/>
        <w:rPr>
          <w:rFonts w:ascii="Tahoma" w:hAnsi="Tahoma" w:cs="Tahoma"/>
          <w:lang w:val="en-US"/>
        </w:rPr>
      </w:pPr>
      <w:bookmarkStart w:id="334" w:name="_Toc110748369"/>
      <w:r w:rsidRPr="00667A4A">
        <w:rPr>
          <w:rFonts w:ascii="Tahoma" w:hAnsi="Tahoma" w:cs="Tahoma"/>
        </w:rPr>
        <w:t xml:space="preserve">Gambar V </w:t>
      </w:r>
      <w:r w:rsidRPr="00667A4A">
        <w:rPr>
          <w:rFonts w:ascii="Tahoma" w:hAnsi="Tahoma" w:cs="Tahoma"/>
        </w:rPr>
        <w:fldChar w:fldCharType="begin"/>
      </w:r>
      <w:r w:rsidRPr="00667A4A">
        <w:rPr>
          <w:rFonts w:ascii="Tahoma" w:hAnsi="Tahoma" w:cs="Tahoma"/>
        </w:rPr>
        <w:instrText xml:space="preserve"> SEQ Gambar_V \* ARABIC </w:instrText>
      </w:r>
      <w:r w:rsidRPr="00667A4A">
        <w:rPr>
          <w:rFonts w:ascii="Tahoma" w:hAnsi="Tahoma" w:cs="Tahoma"/>
        </w:rPr>
        <w:fldChar w:fldCharType="separate"/>
      </w:r>
      <w:r w:rsidR="00043F1A">
        <w:rPr>
          <w:rFonts w:ascii="Tahoma" w:hAnsi="Tahoma" w:cs="Tahoma"/>
          <w:noProof/>
        </w:rPr>
        <w:t>2</w:t>
      </w:r>
      <w:r w:rsidRPr="00667A4A">
        <w:rPr>
          <w:rFonts w:ascii="Tahoma" w:hAnsi="Tahoma" w:cs="Tahoma"/>
        </w:rPr>
        <w:fldChar w:fldCharType="end"/>
      </w:r>
      <w:r w:rsidR="00D5124E">
        <w:rPr>
          <w:rFonts w:ascii="Tahoma" w:hAnsi="Tahoma" w:cs="Tahoma"/>
          <w:lang w:val="en-US"/>
        </w:rPr>
        <w:t xml:space="preserve"> Proporsi Pemilihan Moda Arah Keluar Kota D</w:t>
      </w:r>
      <w:r w:rsidRPr="00667A4A">
        <w:rPr>
          <w:rFonts w:ascii="Tahoma" w:hAnsi="Tahoma" w:cs="Tahoma"/>
          <w:lang w:val="en-US"/>
        </w:rPr>
        <w:t>uma</w:t>
      </w:r>
      <w:r w:rsidR="009B65F4">
        <w:rPr>
          <w:rFonts w:ascii="Tahoma" w:hAnsi="Tahoma" w:cs="Tahoma"/>
          <w:lang w:val="en-US"/>
        </w:rPr>
        <w:t>i</w:t>
      </w:r>
      <w:bookmarkEnd w:id="334"/>
    </w:p>
    <w:p w14:paraId="04E2F9F0" w14:textId="56EC1259" w:rsidR="0071651E" w:rsidRDefault="009B65F4" w:rsidP="000736B9">
      <w:pPr>
        <w:pStyle w:val="Heading2"/>
        <w:numPr>
          <w:ilvl w:val="0"/>
          <w:numId w:val="85"/>
        </w:numPr>
        <w:spacing w:line="360" w:lineRule="auto"/>
        <w:ind w:left="284"/>
      </w:pPr>
      <w:bookmarkStart w:id="335" w:name="_Toc111714880"/>
      <w:r>
        <w:lastRenderedPageBreak/>
        <w:t>Analisis Pembebanan Lalu Lintas</w:t>
      </w:r>
      <w:bookmarkEnd w:id="335"/>
    </w:p>
    <w:p w14:paraId="36664AD7" w14:textId="04361BED" w:rsidR="009B65F4" w:rsidRDefault="009B65F4" w:rsidP="000736B9">
      <w:pPr>
        <w:pStyle w:val="Heading3"/>
        <w:numPr>
          <w:ilvl w:val="0"/>
          <w:numId w:val="88"/>
        </w:numPr>
        <w:spacing w:line="360" w:lineRule="auto"/>
        <w:ind w:left="284"/>
      </w:pPr>
      <w:bookmarkStart w:id="336" w:name="_Toc111714881"/>
      <w:r w:rsidRPr="009B65F4">
        <w:t>Ruas Yang di Lewati Angkutan Barang</w:t>
      </w:r>
      <w:bookmarkEnd w:id="336"/>
      <w:r w:rsidRPr="009B65F4">
        <w:t xml:space="preserve"> </w:t>
      </w:r>
    </w:p>
    <w:p w14:paraId="0D8DF6F5" w14:textId="1B2E00D5" w:rsidR="006F6DEA" w:rsidRDefault="009B65F4" w:rsidP="00E26BFD">
      <w:pPr>
        <w:spacing w:line="360" w:lineRule="auto"/>
        <w:ind w:firstLine="720"/>
        <w:rPr>
          <w:rFonts w:ascii="Tahoma" w:hAnsi="Tahoma" w:cs="Tahoma"/>
        </w:rPr>
      </w:pPr>
      <w:r>
        <w:rPr>
          <w:rFonts w:ascii="Tahoma" w:hAnsi="Tahoma" w:cs="Tahoma"/>
        </w:rPr>
        <w:t>S</w:t>
      </w:r>
      <w:r w:rsidRPr="009B65F4">
        <w:rPr>
          <w:rFonts w:ascii="Tahoma" w:hAnsi="Tahoma" w:cs="Tahoma"/>
        </w:rPr>
        <w:t xml:space="preserve">elanjutnya akan dilakukan analisis untuk mengetahui pembebanan lalu lintas yang disebabkan oleh melintasnya angkutan barang di Kota </w:t>
      </w:r>
      <w:r w:rsidR="006F6DEA">
        <w:rPr>
          <w:rFonts w:ascii="Tahoma" w:hAnsi="Tahoma" w:cs="Tahoma"/>
        </w:rPr>
        <w:t>Dumai</w:t>
      </w:r>
      <w:r w:rsidRPr="009B65F4">
        <w:rPr>
          <w:rFonts w:ascii="Tahoma" w:hAnsi="Tahoma" w:cs="Tahoma"/>
        </w:rPr>
        <w:t>. Berikut di bawah ini merupakan kinerja ruas jalan yang dilalui kendaraan angkutan barang:</w:t>
      </w:r>
    </w:p>
    <w:p w14:paraId="27D26FC8" w14:textId="6D2376DD" w:rsidR="005022A5" w:rsidRPr="005022A5" w:rsidRDefault="005022A5" w:rsidP="005022A5">
      <w:pPr>
        <w:pStyle w:val="Caption"/>
        <w:keepNext/>
        <w:rPr>
          <w:rFonts w:ascii="Tahoma" w:hAnsi="Tahoma" w:cs="Tahoma"/>
          <w:lang w:val="en-US"/>
        </w:rPr>
      </w:pPr>
      <w:bookmarkStart w:id="337" w:name="_Toc111111233"/>
      <w:r w:rsidRPr="005022A5">
        <w:rPr>
          <w:rFonts w:ascii="Tahoma" w:hAnsi="Tahoma" w:cs="Tahoma"/>
        </w:rPr>
        <w:t xml:space="preserve">Tabel V </w:t>
      </w:r>
      <w:r w:rsidRPr="005022A5">
        <w:rPr>
          <w:rFonts w:ascii="Tahoma" w:hAnsi="Tahoma" w:cs="Tahoma"/>
        </w:rPr>
        <w:fldChar w:fldCharType="begin"/>
      </w:r>
      <w:r w:rsidRPr="005022A5">
        <w:rPr>
          <w:rFonts w:ascii="Tahoma" w:hAnsi="Tahoma" w:cs="Tahoma"/>
        </w:rPr>
        <w:instrText xml:space="preserve"> SEQ Tabel_V \* ARABIC </w:instrText>
      </w:r>
      <w:r w:rsidRPr="005022A5">
        <w:rPr>
          <w:rFonts w:ascii="Tahoma" w:hAnsi="Tahoma" w:cs="Tahoma"/>
        </w:rPr>
        <w:fldChar w:fldCharType="separate"/>
      </w:r>
      <w:r w:rsidR="00043F1A">
        <w:rPr>
          <w:rFonts w:ascii="Tahoma" w:hAnsi="Tahoma" w:cs="Tahoma"/>
          <w:noProof/>
        </w:rPr>
        <w:t>4</w:t>
      </w:r>
      <w:r w:rsidRPr="005022A5">
        <w:rPr>
          <w:rFonts w:ascii="Tahoma" w:hAnsi="Tahoma" w:cs="Tahoma"/>
        </w:rPr>
        <w:fldChar w:fldCharType="end"/>
      </w:r>
      <w:r w:rsidRPr="005022A5">
        <w:rPr>
          <w:rFonts w:ascii="Tahoma" w:hAnsi="Tahoma" w:cs="Tahoma"/>
          <w:lang w:val="en-US"/>
        </w:rPr>
        <w:t xml:space="preserve"> </w:t>
      </w:r>
      <w:r w:rsidR="00D5124E">
        <w:rPr>
          <w:rFonts w:ascii="Tahoma" w:hAnsi="Tahoma" w:cs="Tahoma"/>
        </w:rPr>
        <w:t>Kinerj</w:t>
      </w:r>
      <w:r w:rsidR="002E3699">
        <w:rPr>
          <w:rFonts w:ascii="Tahoma" w:hAnsi="Tahoma" w:cs="Tahoma"/>
        </w:rPr>
        <w:t>a Ruas Jalan Saat Ini</w:t>
      </w:r>
      <w:r w:rsidR="00D5124E">
        <w:rPr>
          <w:rFonts w:ascii="Tahoma" w:hAnsi="Tahoma" w:cs="Tahoma"/>
        </w:rPr>
        <w:t xml:space="preserve"> yang di Lalui Angkutan B</w:t>
      </w:r>
      <w:r w:rsidRPr="005022A5">
        <w:rPr>
          <w:rFonts w:ascii="Tahoma" w:hAnsi="Tahoma" w:cs="Tahoma"/>
        </w:rPr>
        <w:t>arang</w:t>
      </w:r>
      <w:bookmarkEnd w:id="337"/>
    </w:p>
    <w:tbl>
      <w:tblPr>
        <w:tblStyle w:val="TableGrid"/>
        <w:tblW w:w="8075" w:type="dxa"/>
        <w:jc w:val="center"/>
        <w:tblLayout w:type="fixed"/>
        <w:tblLook w:val="04A0" w:firstRow="1" w:lastRow="0" w:firstColumn="1" w:lastColumn="0" w:noHBand="0" w:noVBand="1"/>
      </w:tblPr>
      <w:tblGrid>
        <w:gridCol w:w="542"/>
        <w:gridCol w:w="2071"/>
        <w:gridCol w:w="1351"/>
        <w:gridCol w:w="1418"/>
        <w:gridCol w:w="1412"/>
        <w:gridCol w:w="1281"/>
      </w:tblGrid>
      <w:tr w:rsidR="005022A5" w:rsidRPr="00E26BFD" w14:paraId="4212CF07" w14:textId="77777777" w:rsidTr="00E26BFD">
        <w:trPr>
          <w:trHeight w:val="1200"/>
          <w:jc w:val="center"/>
        </w:trPr>
        <w:tc>
          <w:tcPr>
            <w:tcW w:w="542" w:type="dxa"/>
            <w:noWrap/>
            <w:hideMark/>
          </w:tcPr>
          <w:p w14:paraId="650F56C8" w14:textId="77777777" w:rsidR="005022A5" w:rsidRPr="00E26BFD" w:rsidRDefault="005022A5" w:rsidP="005022A5">
            <w:pPr>
              <w:rPr>
                <w:rFonts w:ascii="Tahoma" w:hAnsi="Tahoma" w:cs="Tahoma"/>
              </w:rPr>
            </w:pPr>
            <w:r w:rsidRPr="00E26BFD">
              <w:rPr>
                <w:rFonts w:ascii="Tahoma" w:hAnsi="Tahoma" w:cs="Tahoma"/>
              </w:rPr>
              <w:t xml:space="preserve">No </w:t>
            </w:r>
          </w:p>
        </w:tc>
        <w:tc>
          <w:tcPr>
            <w:tcW w:w="2071" w:type="dxa"/>
            <w:hideMark/>
          </w:tcPr>
          <w:p w14:paraId="18812CF9" w14:textId="77777777" w:rsidR="005022A5" w:rsidRPr="00E26BFD" w:rsidRDefault="005022A5" w:rsidP="005022A5">
            <w:pPr>
              <w:rPr>
                <w:rFonts w:ascii="Tahoma" w:hAnsi="Tahoma" w:cs="Tahoma"/>
              </w:rPr>
            </w:pPr>
            <w:r w:rsidRPr="00E26BFD">
              <w:rPr>
                <w:rFonts w:ascii="Tahoma" w:hAnsi="Tahoma" w:cs="Tahoma"/>
              </w:rPr>
              <w:t>Nama Ruas</w:t>
            </w:r>
          </w:p>
        </w:tc>
        <w:tc>
          <w:tcPr>
            <w:tcW w:w="1351" w:type="dxa"/>
            <w:hideMark/>
          </w:tcPr>
          <w:p w14:paraId="2EA6F8AB" w14:textId="77777777" w:rsidR="005022A5" w:rsidRPr="00E26BFD" w:rsidRDefault="005022A5" w:rsidP="005022A5">
            <w:pPr>
              <w:rPr>
                <w:rFonts w:ascii="Tahoma" w:hAnsi="Tahoma" w:cs="Tahoma"/>
              </w:rPr>
            </w:pPr>
            <w:r w:rsidRPr="00E26BFD">
              <w:rPr>
                <w:rFonts w:ascii="Tahoma" w:hAnsi="Tahoma" w:cs="Tahoma"/>
              </w:rPr>
              <w:t>Kapasitas (smp/jam)</w:t>
            </w:r>
          </w:p>
        </w:tc>
        <w:tc>
          <w:tcPr>
            <w:tcW w:w="1418" w:type="dxa"/>
            <w:tcBorders>
              <w:bottom w:val="single" w:sz="4" w:space="0" w:color="auto"/>
            </w:tcBorders>
            <w:hideMark/>
          </w:tcPr>
          <w:p w14:paraId="569E720A" w14:textId="18AB55BA" w:rsidR="005022A5" w:rsidRPr="00E26BFD" w:rsidRDefault="005022A5" w:rsidP="005022A5">
            <w:pPr>
              <w:rPr>
                <w:rFonts w:ascii="Tahoma" w:hAnsi="Tahoma" w:cs="Tahoma"/>
              </w:rPr>
            </w:pPr>
            <w:r w:rsidRPr="00E26BFD">
              <w:rPr>
                <w:rFonts w:ascii="Tahoma" w:hAnsi="Tahoma" w:cs="Tahoma"/>
              </w:rPr>
              <w:t>Kecepatan Perjalanan (perjalanan/jam)</w:t>
            </w:r>
          </w:p>
        </w:tc>
        <w:tc>
          <w:tcPr>
            <w:tcW w:w="1412" w:type="dxa"/>
            <w:hideMark/>
          </w:tcPr>
          <w:p w14:paraId="1789D322" w14:textId="77777777" w:rsidR="005022A5" w:rsidRPr="00E26BFD" w:rsidRDefault="005022A5">
            <w:pPr>
              <w:rPr>
                <w:rFonts w:ascii="Tahoma" w:hAnsi="Tahoma" w:cs="Tahoma"/>
              </w:rPr>
            </w:pPr>
            <w:r w:rsidRPr="00E26BFD">
              <w:rPr>
                <w:rFonts w:ascii="Tahoma" w:hAnsi="Tahoma" w:cs="Tahoma"/>
              </w:rPr>
              <w:t>Volume      (smp/jam)</w:t>
            </w:r>
          </w:p>
        </w:tc>
        <w:tc>
          <w:tcPr>
            <w:tcW w:w="1281" w:type="dxa"/>
            <w:hideMark/>
          </w:tcPr>
          <w:p w14:paraId="1D758F9A" w14:textId="77777777" w:rsidR="005022A5" w:rsidRPr="00E26BFD" w:rsidRDefault="005022A5" w:rsidP="005022A5">
            <w:pPr>
              <w:rPr>
                <w:rFonts w:ascii="Tahoma" w:hAnsi="Tahoma" w:cs="Tahoma"/>
              </w:rPr>
            </w:pPr>
            <w:r w:rsidRPr="00E26BFD">
              <w:rPr>
                <w:rFonts w:ascii="Tahoma" w:hAnsi="Tahoma" w:cs="Tahoma"/>
              </w:rPr>
              <w:t>Kepadatan         (smp-Jam/Km)</w:t>
            </w:r>
          </w:p>
        </w:tc>
      </w:tr>
      <w:tr w:rsidR="001E786A" w:rsidRPr="00E26BFD" w14:paraId="30D78E1F" w14:textId="77777777" w:rsidTr="00E26BFD">
        <w:trPr>
          <w:trHeight w:val="300"/>
          <w:jc w:val="center"/>
        </w:trPr>
        <w:tc>
          <w:tcPr>
            <w:tcW w:w="542" w:type="dxa"/>
            <w:noWrap/>
            <w:hideMark/>
          </w:tcPr>
          <w:p w14:paraId="669D0F57" w14:textId="77777777" w:rsidR="001E786A" w:rsidRPr="00E26BFD" w:rsidRDefault="001E786A" w:rsidP="001E786A">
            <w:pPr>
              <w:rPr>
                <w:rFonts w:ascii="Tahoma" w:hAnsi="Tahoma" w:cs="Tahoma"/>
              </w:rPr>
            </w:pPr>
            <w:r w:rsidRPr="00E26BFD">
              <w:rPr>
                <w:rFonts w:ascii="Tahoma" w:hAnsi="Tahoma" w:cs="Tahoma"/>
              </w:rPr>
              <w:t>1</w:t>
            </w:r>
          </w:p>
        </w:tc>
        <w:tc>
          <w:tcPr>
            <w:tcW w:w="2071" w:type="dxa"/>
            <w:noWrap/>
            <w:hideMark/>
          </w:tcPr>
          <w:p w14:paraId="3262679B" w14:textId="77777777" w:rsidR="001E786A" w:rsidRPr="00E26BFD" w:rsidRDefault="001E786A" w:rsidP="001E786A">
            <w:pPr>
              <w:rPr>
                <w:rFonts w:ascii="Tahoma" w:hAnsi="Tahoma" w:cs="Tahoma"/>
              </w:rPr>
            </w:pPr>
            <w:r w:rsidRPr="00E26BFD">
              <w:rPr>
                <w:rFonts w:ascii="Tahoma" w:hAnsi="Tahoma" w:cs="Tahoma"/>
              </w:rPr>
              <w:t>JL. DATUK LAKSAMANA 1</w:t>
            </w:r>
          </w:p>
        </w:tc>
        <w:tc>
          <w:tcPr>
            <w:tcW w:w="1351" w:type="dxa"/>
            <w:noWrap/>
            <w:hideMark/>
          </w:tcPr>
          <w:p w14:paraId="042D6779" w14:textId="77777777" w:rsidR="001E786A" w:rsidRPr="00E26BFD" w:rsidRDefault="001E786A" w:rsidP="001E786A">
            <w:pPr>
              <w:jc w:val="center"/>
              <w:rPr>
                <w:rFonts w:ascii="Tahoma" w:hAnsi="Tahoma" w:cs="Tahoma"/>
              </w:rPr>
            </w:pPr>
            <w:r w:rsidRPr="00E26BFD">
              <w:rPr>
                <w:rFonts w:ascii="Tahoma" w:hAnsi="Tahoma" w:cs="Tahoma"/>
              </w:rPr>
              <w:t>5702,40</w:t>
            </w:r>
          </w:p>
        </w:tc>
        <w:tc>
          <w:tcPr>
            <w:tcW w:w="1418" w:type="dxa"/>
            <w:tcBorders>
              <w:top w:val="single" w:sz="4" w:space="0" w:color="auto"/>
              <w:left w:val="nil"/>
              <w:bottom w:val="single" w:sz="4" w:space="0" w:color="auto"/>
              <w:right w:val="nil"/>
            </w:tcBorders>
            <w:shd w:val="clear" w:color="auto" w:fill="auto"/>
            <w:vAlign w:val="bottom"/>
            <w:hideMark/>
          </w:tcPr>
          <w:p w14:paraId="5CE74F58" w14:textId="007E9EA3" w:rsidR="001E786A" w:rsidRPr="00E26BFD" w:rsidRDefault="001E786A" w:rsidP="00E26BFD">
            <w:pPr>
              <w:jc w:val="center"/>
              <w:rPr>
                <w:rFonts w:ascii="Tahoma" w:hAnsi="Tahoma" w:cs="Tahoma"/>
              </w:rPr>
            </w:pPr>
            <w:r w:rsidRPr="00E26BFD">
              <w:rPr>
                <w:rFonts w:ascii="Tahoma" w:hAnsi="Tahoma" w:cs="Tahoma"/>
                <w:color w:val="000000"/>
              </w:rPr>
              <w:t>44,10</w:t>
            </w:r>
          </w:p>
        </w:tc>
        <w:tc>
          <w:tcPr>
            <w:tcW w:w="1412" w:type="dxa"/>
            <w:noWrap/>
            <w:hideMark/>
          </w:tcPr>
          <w:p w14:paraId="30DBBA43" w14:textId="041136E1" w:rsidR="001E786A" w:rsidRPr="00E26BFD" w:rsidRDefault="001E786A" w:rsidP="001E786A">
            <w:pPr>
              <w:jc w:val="center"/>
              <w:rPr>
                <w:rFonts w:ascii="Tahoma" w:hAnsi="Tahoma" w:cs="Tahoma"/>
              </w:rPr>
            </w:pPr>
            <w:r w:rsidRPr="00E26BFD">
              <w:rPr>
                <w:rFonts w:ascii="Tahoma" w:hAnsi="Tahoma" w:cs="Tahoma"/>
              </w:rPr>
              <w:t>1107</w:t>
            </w:r>
          </w:p>
        </w:tc>
        <w:tc>
          <w:tcPr>
            <w:tcW w:w="1281" w:type="dxa"/>
            <w:noWrap/>
            <w:hideMark/>
          </w:tcPr>
          <w:p w14:paraId="78856744" w14:textId="0F801CCA" w:rsidR="001E786A" w:rsidRPr="00E26BFD" w:rsidRDefault="001E786A" w:rsidP="001E786A">
            <w:pPr>
              <w:jc w:val="center"/>
              <w:rPr>
                <w:rFonts w:ascii="Tahoma" w:hAnsi="Tahoma" w:cs="Tahoma"/>
              </w:rPr>
            </w:pPr>
            <w:r w:rsidRPr="00E26BFD">
              <w:rPr>
                <w:rFonts w:ascii="Tahoma" w:hAnsi="Tahoma" w:cs="Tahoma"/>
              </w:rPr>
              <w:t>25,091</w:t>
            </w:r>
          </w:p>
        </w:tc>
      </w:tr>
      <w:tr w:rsidR="001E786A" w:rsidRPr="00E26BFD" w14:paraId="0BD955F2" w14:textId="77777777" w:rsidTr="00E26BFD">
        <w:trPr>
          <w:trHeight w:val="300"/>
          <w:jc w:val="center"/>
        </w:trPr>
        <w:tc>
          <w:tcPr>
            <w:tcW w:w="542" w:type="dxa"/>
            <w:noWrap/>
            <w:hideMark/>
          </w:tcPr>
          <w:p w14:paraId="5873FCD3" w14:textId="77777777" w:rsidR="001E786A" w:rsidRPr="00E26BFD" w:rsidRDefault="001E786A" w:rsidP="001E786A">
            <w:pPr>
              <w:rPr>
                <w:rFonts w:ascii="Tahoma" w:hAnsi="Tahoma" w:cs="Tahoma"/>
              </w:rPr>
            </w:pPr>
            <w:r w:rsidRPr="00E26BFD">
              <w:rPr>
                <w:rFonts w:ascii="Tahoma" w:hAnsi="Tahoma" w:cs="Tahoma"/>
              </w:rPr>
              <w:t>2</w:t>
            </w:r>
          </w:p>
        </w:tc>
        <w:tc>
          <w:tcPr>
            <w:tcW w:w="2071" w:type="dxa"/>
            <w:noWrap/>
            <w:hideMark/>
          </w:tcPr>
          <w:p w14:paraId="74B70204" w14:textId="77777777" w:rsidR="001E786A" w:rsidRPr="00E26BFD" w:rsidRDefault="001E786A" w:rsidP="001E786A">
            <w:pPr>
              <w:rPr>
                <w:rFonts w:ascii="Tahoma" w:hAnsi="Tahoma" w:cs="Tahoma"/>
              </w:rPr>
            </w:pPr>
            <w:r w:rsidRPr="00E26BFD">
              <w:rPr>
                <w:rFonts w:ascii="Tahoma" w:hAnsi="Tahoma" w:cs="Tahoma"/>
              </w:rPr>
              <w:t>JL. DATUK LAKSAMANA 2</w:t>
            </w:r>
          </w:p>
        </w:tc>
        <w:tc>
          <w:tcPr>
            <w:tcW w:w="1351" w:type="dxa"/>
            <w:noWrap/>
            <w:hideMark/>
          </w:tcPr>
          <w:p w14:paraId="2BD54BB7" w14:textId="77777777" w:rsidR="001E786A" w:rsidRPr="00E26BFD" w:rsidRDefault="001E786A" w:rsidP="001E786A">
            <w:pPr>
              <w:jc w:val="center"/>
              <w:rPr>
                <w:rFonts w:ascii="Tahoma" w:hAnsi="Tahoma" w:cs="Tahoma"/>
              </w:rPr>
            </w:pPr>
            <w:r w:rsidRPr="00E26BFD">
              <w:rPr>
                <w:rFonts w:ascii="Tahoma" w:hAnsi="Tahoma" w:cs="Tahoma"/>
              </w:rPr>
              <w:t>5702,40</w:t>
            </w:r>
          </w:p>
        </w:tc>
        <w:tc>
          <w:tcPr>
            <w:tcW w:w="1418" w:type="dxa"/>
            <w:tcBorders>
              <w:top w:val="single" w:sz="4" w:space="0" w:color="auto"/>
              <w:left w:val="nil"/>
              <w:bottom w:val="single" w:sz="4" w:space="0" w:color="auto"/>
              <w:right w:val="nil"/>
            </w:tcBorders>
            <w:shd w:val="clear" w:color="auto" w:fill="auto"/>
            <w:noWrap/>
            <w:vAlign w:val="bottom"/>
            <w:hideMark/>
          </w:tcPr>
          <w:p w14:paraId="30C6737D" w14:textId="13B45359" w:rsidR="001E786A" w:rsidRPr="00E26BFD" w:rsidRDefault="001E786A" w:rsidP="00E26BFD">
            <w:pPr>
              <w:jc w:val="center"/>
              <w:rPr>
                <w:rFonts w:ascii="Tahoma" w:hAnsi="Tahoma" w:cs="Tahoma"/>
                <w:color w:val="000000"/>
              </w:rPr>
            </w:pPr>
            <w:r w:rsidRPr="00E26BFD">
              <w:rPr>
                <w:rFonts w:ascii="Tahoma" w:hAnsi="Tahoma" w:cs="Tahoma"/>
                <w:color w:val="000000"/>
              </w:rPr>
              <w:t>43,74</w:t>
            </w:r>
          </w:p>
        </w:tc>
        <w:tc>
          <w:tcPr>
            <w:tcW w:w="1412" w:type="dxa"/>
            <w:noWrap/>
            <w:hideMark/>
          </w:tcPr>
          <w:p w14:paraId="48494B3E" w14:textId="77D4FFB0" w:rsidR="001E786A" w:rsidRPr="00E26BFD" w:rsidRDefault="001E786A" w:rsidP="001E786A">
            <w:pPr>
              <w:jc w:val="center"/>
              <w:rPr>
                <w:rFonts w:ascii="Tahoma" w:hAnsi="Tahoma" w:cs="Tahoma"/>
              </w:rPr>
            </w:pPr>
            <w:r w:rsidRPr="00E26BFD">
              <w:rPr>
                <w:rFonts w:ascii="Tahoma" w:hAnsi="Tahoma" w:cs="Tahoma"/>
              </w:rPr>
              <w:t>1146</w:t>
            </w:r>
          </w:p>
        </w:tc>
        <w:tc>
          <w:tcPr>
            <w:tcW w:w="1281" w:type="dxa"/>
            <w:noWrap/>
            <w:hideMark/>
          </w:tcPr>
          <w:p w14:paraId="3ED85247" w14:textId="649BA1C4" w:rsidR="001E786A" w:rsidRPr="00E26BFD" w:rsidRDefault="001E786A" w:rsidP="001E786A">
            <w:pPr>
              <w:jc w:val="center"/>
              <w:rPr>
                <w:rFonts w:ascii="Tahoma" w:hAnsi="Tahoma" w:cs="Tahoma"/>
              </w:rPr>
            </w:pPr>
            <w:r w:rsidRPr="00E26BFD">
              <w:rPr>
                <w:rFonts w:ascii="Tahoma" w:hAnsi="Tahoma" w:cs="Tahoma"/>
              </w:rPr>
              <w:t>26,198</w:t>
            </w:r>
          </w:p>
        </w:tc>
      </w:tr>
      <w:tr w:rsidR="001E786A" w:rsidRPr="00E26BFD" w14:paraId="26DC6036" w14:textId="77777777" w:rsidTr="00E26BFD">
        <w:trPr>
          <w:trHeight w:val="300"/>
          <w:jc w:val="center"/>
        </w:trPr>
        <w:tc>
          <w:tcPr>
            <w:tcW w:w="542" w:type="dxa"/>
            <w:noWrap/>
            <w:hideMark/>
          </w:tcPr>
          <w:p w14:paraId="2BC2EAD3" w14:textId="77777777" w:rsidR="001E786A" w:rsidRPr="00E26BFD" w:rsidRDefault="001E786A" w:rsidP="001E786A">
            <w:pPr>
              <w:rPr>
                <w:rFonts w:ascii="Tahoma" w:hAnsi="Tahoma" w:cs="Tahoma"/>
              </w:rPr>
            </w:pPr>
            <w:r w:rsidRPr="00E26BFD">
              <w:rPr>
                <w:rFonts w:ascii="Tahoma" w:hAnsi="Tahoma" w:cs="Tahoma"/>
              </w:rPr>
              <w:t>3</w:t>
            </w:r>
          </w:p>
        </w:tc>
        <w:tc>
          <w:tcPr>
            <w:tcW w:w="2071" w:type="dxa"/>
            <w:noWrap/>
            <w:hideMark/>
          </w:tcPr>
          <w:p w14:paraId="6FB7662F" w14:textId="77777777" w:rsidR="001E786A" w:rsidRPr="00E26BFD" w:rsidRDefault="001E786A" w:rsidP="001E786A">
            <w:pPr>
              <w:rPr>
                <w:rFonts w:ascii="Tahoma" w:hAnsi="Tahoma" w:cs="Tahoma"/>
              </w:rPr>
            </w:pPr>
            <w:r w:rsidRPr="00E26BFD">
              <w:rPr>
                <w:rFonts w:ascii="Tahoma" w:hAnsi="Tahoma" w:cs="Tahoma"/>
              </w:rPr>
              <w:t>JL. DATUK LAKSAMANA 3</w:t>
            </w:r>
          </w:p>
        </w:tc>
        <w:tc>
          <w:tcPr>
            <w:tcW w:w="1351" w:type="dxa"/>
            <w:noWrap/>
            <w:hideMark/>
          </w:tcPr>
          <w:p w14:paraId="69D8087E" w14:textId="77777777" w:rsidR="001E786A" w:rsidRPr="00E26BFD" w:rsidRDefault="001E786A" w:rsidP="001E786A">
            <w:pPr>
              <w:jc w:val="center"/>
              <w:rPr>
                <w:rFonts w:ascii="Tahoma" w:hAnsi="Tahoma" w:cs="Tahoma"/>
              </w:rPr>
            </w:pPr>
            <w:r w:rsidRPr="00E26BFD">
              <w:rPr>
                <w:rFonts w:ascii="Tahoma" w:hAnsi="Tahoma" w:cs="Tahoma"/>
              </w:rPr>
              <w:t>2245,47</w:t>
            </w:r>
          </w:p>
        </w:tc>
        <w:tc>
          <w:tcPr>
            <w:tcW w:w="1418" w:type="dxa"/>
            <w:tcBorders>
              <w:top w:val="single" w:sz="4" w:space="0" w:color="auto"/>
              <w:left w:val="nil"/>
              <w:bottom w:val="single" w:sz="4" w:space="0" w:color="auto"/>
              <w:right w:val="nil"/>
            </w:tcBorders>
            <w:shd w:val="clear" w:color="auto" w:fill="auto"/>
            <w:noWrap/>
            <w:vAlign w:val="bottom"/>
            <w:hideMark/>
          </w:tcPr>
          <w:p w14:paraId="1FCAA783" w14:textId="13C996DC" w:rsidR="001E786A" w:rsidRPr="00E26BFD" w:rsidRDefault="001E786A" w:rsidP="00E26BFD">
            <w:pPr>
              <w:jc w:val="center"/>
              <w:rPr>
                <w:rFonts w:ascii="Tahoma" w:hAnsi="Tahoma" w:cs="Tahoma"/>
                <w:color w:val="000000"/>
              </w:rPr>
            </w:pPr>
            <w:r w:rsidRPr="00E26BFD">
              <w:rPr>
                <w:rFonts w:ascii="Tahoma" w:hAnsi="Tahoma" w:cs="Tahoma"/>
                <w:color w:val="000000"/>
              </w:rPr>
              <w:t>38,79</w:t>
            </w:r>
          </w:p>
        </w:tc>
        <w:tc>
          <w:tcPr>
            <w:tcW w:w="1412" w:type="dxa"/>
            <w:noWrap/>
            <w:hideMark/>
          </w:tcPr>
          <w:p w14:paraId="3C8908FC" w14:textId="395F3727" w:rsidR="001E786A" w:rsidRPr="00E26BFD" w:rsidRDefault="001E786A" w:rsidP="001E786A">
            <w:pPr>
              <w:jc w:val="center"/>
              <w:rPr>
                <w:rFonts w:ascii="Tahoma" w:hAnsi="Tahoma" w:cs="Tahoma"/>
              </w:rPr>
            </w:pPr>
            <w:r w:rsidRPr="00E26BFD">
              <w:rPr>
                <w:rFonts w:ascii="Tahoma" w:hAnsi="Tahoma" w:cs="Tahoma"/>
              </w:rPr>
              <w:t>1467</w:t>
            </w:r>
          </w:p>
        </w:tc>
        <w:tc>
          <w:tcPr>
            <w:tcW w:w="1281" w:type="dxa"/>
            <w:noWrap/>
            <w:hideMark/>
          </w:tcPr>
          <w:p w14:paraId="702A6E75" w14:textId="1428BF5D" w:rsidR="001E786A" w:rsidRPr="00E26BFD" w:rsidRDefault="001E786A" w:rsidP="001E786A">
            <w:pPr>
              <w:jc w:val="center"/>
              <w:rPr>
                <w:rFonts w:ascii="Tahoma" w:hAnsi="Tahoma" w:cs="Tahoma"/>
              </w:rPr>
            </w:pPr>
            <w:r w:rsidRPr="00E26BFD">
              <w:rPr>
                <w:rFonts w:ascii="Tahoma" w:hAnsi="Tahoma" w:cs="Tahoma"/>
              </w:rPr>
              <w:t>37,811</w:t>
            </w:r>
          </w:p>
        </w:tc>
      </w:tr>
      <w:tr w:rsidR="00115613" w:rsidRPr="00E26BFD" w14:paraId="23F6304A" w14:textId="77777777" w:rsidTr="00E26BFD">
        <w:trPr>
          <w:trHeight w:val="300"/>
          <w:jc w:val="center"/>
        </w:trPr>
        <w:tc>
          <w:tcPr>
            <w:tcW w:w="542" w:type="dxa"/>
            <w:noWrap/>
            <w:hideMark/>
          </w:tcPr>
          <w:p w14:paraId="6F63CC0F" w14:textId="77777777" w:rsidR="00115613" w:rsidRPr="00E26BFD" w:rsidRDefault="00115613" w:rsidP="00115613">
            <w:pPr>
              <w:rPr>
                <w:rFonts w:ascii="Tahoma" w:hAnsi="Tahoma" w:cs="Tahoma"/>
              </w:rPr>
            </w:pPr>
            <w:r w:rsidRPr="00E26BFD">
              <w:rPr>
                <w:rFonts w:ascii="Tahoma" w:hAnsi="Tahoma" w:cs="Tahoma"/>
              </w:rPr>
              <w:t>4</w:t>
            </w:r>
          </w:p>
        </w:tc>
        <w:tc>
          <w:tcPr>
            <w:tcW w:w="2071" w:type="dxa"/>
            <w:noWrap/>
            <w:hideMark/>
          </w:tcPr>
          <w:p w14:paraId="6298507C" w14:textId="77777777" w:rsidR="00115613" w:rsidRPr="00E26BFD" w:rsidRDefault="00115613" w:rsidP="00115613">
            <w:pPr>
              <w:rPr>
                <w:rFonts w:ascii="Tahoma" w:hAnsi="Tahoma" w:cs="Tahoma"/>
              </w:rPr>
            </w:pPr>
            <w:r w:rsidRPr="00E26BFD">
              <w:rPr>
                <w:rFonts w:ascii="Tahoma" w:hAnsi="Tahoma" w:cs="Tahoma"/>
              </w:rPr>
              <w:t>JL. GATOT SUBROTO 1</w:t>
            </w:r>
          </w:p>
        </w:tc>
        <w:tc>
          <w:tcPr>
            <w:tcW w:w="1351" w:type="dxa"/>
            <w:noWrap/>
            <w:hideMark/>
          </w:tcPr>
          <w:p w14:paraId="08549AC3" w14:textId="77777777" w:rsidR="00115613" w:rsidRPr="00E26BFD" w:rsidRDefault="00115613" w:rsidP="00115613">
            <w:pPr>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1B0A142E" w14:textId="77777777" w:rsidR="008064BF" w:rsidRPr="00E26BFD" w:rsidRDefault="008064BF" w:rsidP="00E26BFD">
            <w:pPr>
              <w:jc w:val="center"/>
              <w:rPr>
                <w:rFonts w:ascii="Tahoma" w:hAnsi="Tahoma" w:cs="Tahoma"/>
                <w:color w:val="000000"/>
              </w:rPr>
            </w:pPr>
          </w:p>
          <w:p w14:paraId="30C1EC07" w14:textId="6CB4DD3C" w:rsidR="00115613" w:rsidRPr="00E26BFD" w:rsidRDefault="008064BF" w:rsidP="00E26BFD">
            <w:pPr>
              <w:jc w:val="center"/>
              <w:rPr>
                <w:rFonts w:ascii="Tahoma" w:hAnsi="Tahoma" w:cs="Tahoma"/>
                <w:color w:val="000000"/>
              </w:rPr>
            </w:pPr>
            <w:r w:rsidRPr="00E26BFD">
              <w:rPr>
                <w:rFonts w:ascii="Tahoma" w:hAnsi="Tahoma" w:cs="Tahoma"/>
                <w:color w:val="000000"/>
              </w:rPr>
              <w:t>31,36</w:t>
            </w:r>
          </w:p>
        </w:tc>
        <w:tc>
          <w:tcPr>
            <w:tcW w:w="1412" w:type="dxa"/>
            <w:noWrap/>
            <w:hideMark/>
          </w:tcPr>
          <w:p w14:paraId="1A88A36F" w14:textId="77777777" w:rsidR="00115613" w:rsidRPr="00E26BFD" w:rsidRDefault="00115613" w:rsidP="00115613">
            <w:pPr>
              <w:jc w:val="center"/>
              <w:rPr>
                <w:rFonts w:ascii="Tahoma" w:hAnsi="Tahoma" w:cs="Tahoma"/>
              </w:rPr>
            </w:pPr>
            <w:r w:rsidRPr="00E26BFD">
              <w:rPr>
                <w:rFonts w:ascii="Tahoma" w:hAnsi="Tahoma" w:cs="Tahoma"/>
              </w:rPr>
              <w:t>1127</w:t>
            </w:r>
          </w:p>
        </w:tc>
        <w:tc>
          <w:tcPr>
            <w:tcW w:w="1281" w:type="dxa"/>
            <w:noWrap/>
            <w:hideMark/>
          </w:tcPr>
          <w:p w14:paraId="06F29977" w14:textId="77777777" w:rsidR="00115613" w:rsidRPr="00E26BFD" w:rsidRDefault="00115613" w:rsidP="00115613">
            <w:pPr>
              <w:jc w:val="center"/>
              <w:rPr>
                <w:rFonts w:ascii="Tahoma" w:hAnsi="Tahoma" w:cs="Tahoma"/>
              </w:rPr>
            </w:pPr>
            <w:r w:rsidRPr="00E26BFD">
              <w:rPr>
                <w:rFonts w:ascii="Tahoma" w:hAnsi="Tahoma" w:cs="Tahoma"/>
              </w:rPr>
              <w:t>946,8</w:t>
            </w:r>
          </w:p>
        </w:tc>
      </w:tr>
      <w:tr w:rsidR="001E786A" w:rsidRPr="00E26BFD" w14:paraId="3D4446F2" w14:textId="77777777" w:rsidTr="00E26BFD">
        <w:trPr>
          <w:trHeight w:val="300"/>
          <w:jc w:val="center"/>
        </w:trPr>
        <w:tc>
          <w:tcPr>
            <w:tcW w:w="542" w:type="dxa"/>
            <w:noWrap/>
            <w:hideMark/>
          </w:tcPr>
          <w:p w14:paraId="36A75A5B" w14:textId="77777777" w:rsidR="001E786A" w:rsidRPr="00E26BFD" w:rsidRDefault="001E786A" w:rsidP="001E786A">
            <w:pPr>
              <w:rPr>
                <w:rFonts w:ascii="Tahoma" w:hAnsi="Tahoma" w:cs="Tahoma"/>
              </w:rPr>
            </w:pPr>
            <w:r w:rsidRPr="00E26BFD">
              <w:rPr>
                <w:rFonts w:ascii="Tahoma" w:hAnsi="Tahoma" w:cs="Tahoma"/>
              </w:rPr>
              <w:t>5</w:t>
            </w:r>
          </w:p>
        </w:tc>
        <w:tc>
          <w:tcPr>
            <w:tcW w:w="2071" w:type="dxa"/>
            <w:noWrap/>
            <w:hideMark/>
          </w:tcPr>
          <w:p w14:paraId="4D4215DF" w14:textId="77777777" w:rsidR="001E786A" w:rsidRPr="00E26BFD" w:rsidRDefault="001E786A" w:rsidP="001E786A">
            <w:pPr>
              <w:rPr>
                <w:rFonts w:ascii="Tahoma" w:hAnsi="Tahoma" w:cs="Tahoma"/>
              </w:rPr>
            </w:pPr>
            <w:r w:rsidRPr="00E26BFD">
              <w:rPr>
                <w:rFonts w:ascii="Tahoma" w:hAnsi="Tahoma" w:cs="Tahoma"/>
              </w:rPr>
              <w:t>JL. GATOT SUBROTO 2</w:t>
            </w:r>
          </w:p>
        </w:tc>
        <w:tc>
          <w:tcPr>
            <w:tcW w:w="1351" w:type="dxa"/>
            <w:noWrap/>
            <w:hideMark/>
          </w:tcPr>
          <w:p w14:paraId="7B4DEA6B" w14:textId="77777777" w:rsidR="001E786A" w:rsidRPr="00E26BFD" w:rsidRDefault="001E786A" w:rsidP="001E786A">
            <w:pPr>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772705FA" w14:textId="4149BAFC" w:rsidR="001E786A" w:rsidRPr="00E26BFD" w:rsidRDefault="001E786A" w:rsidP="00E26BFD">
            <w:pPr>
              <w:jc w:val="center"/>
              <w:rPr>
                <w:rFonts w:ascii="Tahoma" w:hAnsi="Tahoma" w:cs="Tahoma"/>
                <w:color w:val="000000"/>
              </w:rPr>
            </w:pPr>
            <w:r w:rsidRPr="00E26BFD">
              <w:rPr>
                <w:rFonts w:ascii="Tahoma" w:hAnsi="Tahoma" w:cs="Tahoma"/>
                <w:color w:val="000000"/>
              </w:rPr>
              <w:t>43,50</w:t>
            </w:r>
          </w:p>
        </w:tc>
        <w:tc>
          <w:tcPr>
            <w:tcW w:w="1412" w:type="dxa"/>
            <w:noWrap/>
            <w:hideMark/>
          </w:tcPr>
          <w:p w14:paraId="2F1D3272" w14:textId="5826C4C6" w:rsidR="001E786A" w:rsidRPr="00E26BFD" w:rsidRDefault="001E786A" w:rsidP="001E786A">
            <w:pPr>
              <w:jc w:val="center"/>
              <w:rPr>
                <w:rFonts w:ascii="Tahoma" w:hAnsi="Tahoma" w:cs="Tahoma"/>
              </w:rPr>
            </w:pPr>
            <w:r w:rsidRPr="00E26BFD">
              <w:rPr>
                <w:rFonts w:ascii="Tahoma" w:hAnsi="Tahoma" w:cs="Tahoma"/>
              </w:rPr>
              <w:t>2180</w:t>
            </w:r>
          </w:p>
        </w:tc>
        <w:tc>
          <w:tcPr>
            <w:tcW w:w="1281" w:type="dxa"/>
            <w:noWrap/>
            <w:hideMark/>
          </w:tcPr>
          <w:p w14:paraId="0E25052D" w14:textId="5EEDF927" w:rsidR="001E786A" w:rsidRPr="00E26BFD" w:rsidRDefault="001E786A" w:rsidP="001E786A">
            <w:pPr>
              <w:jc w:val="center"/>
              <w:rPr>
                <w:rFonts w:ascii="Tahoma" w:hAnsi="Tahoma" w:cs="Tahoma"/>
              </w:rPr>
            </w:pPr>
            <w:r w:rsidRPr="00E26BFD">
              <w:rPr>
                <w:rFonts w:ascii="Tahoma" w:hAnsi="Tahoma" w:cs="Tahoma"/>
              </w:rPr>
              <w:t>69,536</w:t>
            </w:r>
          </w:p>
        </w:tc>
      </w:tr>
      <w:tr w:rsidR="001E786A" w:rsidRPr="00E26BFD" w14:paraId="653F6AAA" w14:textId="77777777" w:rsidTr="00E26BFD">
        <w:trPr>
          <w:trHeight w:val="300"/>
          <w:jc w:val="center"/>
        </w:trPr>
        <w:tc>
          <w:tcPr>
            <w:tcW w:w="542" w:type="dxa"/>
            <w:noWrap/>
            <w:hideMark/>
          </w:tcPr>
          <w:p w14:paraId="7F628335" w14:textId="77777777" w:rsidR="001E786A" w:rsidRPr="00E26BFD" w:rsidRDefault="001E786A" w:rsidP="001E786A">
            <w:pPr>
              <w:rPr>
                <w:rFonts w:ascii="Tahoma" w:hAnsi="Tahoma" w:cs="Tahoma"/>
              </w:rPr>
            </w:pPr>
            <w:r w:rsidRPr="00E26BFD">
              <w:rPr>
                <w:rFonts w:ascii="Tahoma" w:hAnsi="Tahoma" w:cs="Tahoma"/>
              </w:rPr>
              <w:t>6</w:t>
            </w:r>
          </w:p>
        </w:tc>
        <w:tc>
          <w:tcPr>
            <w:tcW w:w="2071" w:type="dxa"/>
            <w:noWrap/>
            <w:hideMark/>
          </w:tcPr>
          <w:p w14:paraId="01508B88" w14:textId="77777777" w:rsidR="001E786A" w:rsidRPr="00E26BFD" w:rsidRDefault="001E786A" w:rsidP="001E786A">
            <w:pPr>
              <w:rPr>
                <w:rFonts w:ascii="Tahoma" w:hAnsi="Tahoma" w:cs="Tahoma"/>
              </w:rPr>
            </w:pPr>
            <w:r w:rsidRPr="00E26BFD">
              <w:rPr>
                <w:rFonts w:ascii="Tahoma" w:hAnsi="Tahoma" w:cs="Tahoma"/>
              </w:rPr>
              <w:t>JL. GATOT SUBROTO 3</w:t>
            </w:r>
          </w:p>
        </w:tc>
        <w:tc>
          <w:tcPr>
            <w:tcW w:w="1351" w:type="dxa"/>
            <w:noWrap/>
            <w:hideMark/>
          </w:tcPr>
          <w:p w14:paraId="0A059CE1" w14:textId="77777777" w:rsidR="001E786A" w:rsidRPr="00E26BFD" w:rsidRDefault="001E786A" w:rsidP="001E786A">
            <w:pPr>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14600742" w14:textId="2C730614" w:rsidR="001E786A" w:rsidRPr="00E26BFD" w:rsidRDefault="001E786A" w:rsidP="00E26BFD">
            <w:pPr>
              <w:jc w:val="center"/>
              <w:rPr>
                <w:rFonts w:ascii="Tahoma" w:hAnsi="Tahoma" w:cs="Tahoma"/>
                <w:color w:val="000000"/>
              </w:rPr>
            </w:pPr>
            <w:r w:rsidRPr="00E26BFD">
              <w:rPr>
                <w:rFonts w:ascii="Tahoma" w:hAnsi="Tahoma" w:cs="Tahoma"/>
                <w:color w:val="000000"/>
              </w:rPr>
              <w:t>43,09</w:t>
            </w:r>
          </w:p>
        </w:tc>
        <w:tc>
          <w:tcPr>
            <w:tcW w:w="1412" w:type="dxa"/>
            <w:noWrap/>
            <w:hideMark/>
          </w:tcPr>
          <w:p w14:paraId="430331B3" w14:textId="08EDAB17" w:rsidR="001E786A" w:rsidRPr="00E26BFD" w:rsidRDefault="001E786A" w:rsidP="001E786A">
            <w:pPr>
              <w:jc w:val="center"/>
              <w:rPr>
                <w:rFonts w:ascii="Tahoma" w:hAnsi="Tahoma" w:cs="Tahoma"/>
              </w:rPr>
            </w:pPr>
            <w:r w:rsidRPr="00E26BFD">
              <w:rPr>
                <w:rFonts w:ascii="Tahoma" w:hAnsi="Tahoma" w:cs="Tahoma"/>
              </w:rPr>
              <w:t>680</w:t>
            </w:r>
          </w:p>
        </w:tc>
        <w:tc>
          <w:tcPr>
            <w:tcW w:w="1281" w:type="dxa"/>
            <w:noWrap/>
            <w:hideMark/>
          </w:tcPr>
          <w:p w14:paraId="6C96837E" w14:textId="6736D075" w:rsidR="001E786A" w:rsidRPr="00E26BFD" w:rsidRDefault="001E786A" w:rsidP="001E786A">
            <w:pPr>
              <w:jc w:val="center"/>
              <w:rPr>
                <w:rFonts w:ascii="Tahoma" w:hAnsi="Tahoma" w:cs="Tahoma"/>
              </w:rPr>
            </w:pPr>
            <w:r w:rsidRPr="00E26BFD">
              <w:rPr>
                <w:rFonts w:ascii="Tahoma" w:hAnsi="Tahoma" w:cs="Tahoma"/>
              </w:rPr>
              <w:t>15,776</w:t>
            </w:r>
          </w:p>
        </w:tc>
      </w:tr>
      <w:tr w:rsidR="001E786A" w:rsidRPr="00E26BFD" w14:paraId="44CB1B79" w14:textId="77777777" w:rsidTr="00E26BFD">
        <w:trPr>
          <w:trHeight w:val="300"/>
          <w:jc w:val="center"/>
        </w:trPr>
        <w:tc>
          <w:tcPr>
            <w:tcW w:w="542" w:type="dxa"/>
            <w:noWrap/>
            <w:hideMark/>
          </w:tcPr>
          <w:p w14:paraId="4CEBD931" w14:textId="77777777" w:rsidR="001E786A" w:rsidRPr="00E26BFD" w:rsidRDefault="001E786A" w:rsidP="001E786A">
            <w:pPr>
              <w:rPr>
                <w:rFonts w:ascii="Tahoma" w:hAnsi="Tahoma" w:cs="Tahoma"/>
              </w:rPr>
            </w:pPr>
            <w:r w:rsidRPr="00E26BFD">
              <w:rPr>
                <w:rFonts w:ascii="Tahoma" w:hAnsi="Tahoma" w:cs="Tahoma"/>
              </w:rPr>
              <w:t>7</w:t>
            </w:r>
          </w:p>
        </w:tc>
        <w:tc>
          <w:tcPr>
            <w:tcW w:w="2071" w:type="dxa"/>
            <w:noWrap/>
            <w:hideMark/>
          </w:tcPr>
          <w:p w14:paraId="0EF81A0D" w14:textId="77777777" w:rsidR="001E786A" w:rsidRPr="00E26BFD" w:rsidRDefault="001E786A" w:rsidP="001E786A">
            <w:pPr>
              <w:rPr>
                <w:rFonts w:ascii="Tahoma" w:hAnsi="Tahoma" w:cs="Tahoma"/>
              </w:rPr>
            </w:pPr>
            <w:r w:rsidRPr="00E26BFD">
              <w:rPr>
                <w:rFonts w:ascii="Tahoma" w:hAnsi="Tahoma" w:cs="Tahoma"/>
              </w:rPr>
              <w:t>JL. GATOT SUBROTO 4</w:t>
            </w:r>
          </w:p>
        </w:tc>
        <w:tc>
          <w:tcPr>
            <w:tcW w:w="1351" w:type="dxa"/>
            <w:noWrap/>
            <w:hideMark/>
          </w:tcPr>
          <w:p w14:paraId="5F0C11C1" w14:textId="77777777" w:rsidR="001E786A" w:rsidRPr="00E26BFD" w:rsidRDefault="001E786A" w:rsidP="001E786A">
            <w:pPr>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6D11F952" w14:textId="5DB6F3D2" w:rsidR="001E786A" w:rsidRPr="00E26BFD" w:rsidRDefault="001E786A" w:rsidP="00E26BFD">
            <w:pPr>
              <w:jc w:val="center"/>
              <w:rPr>
                <w:rFonts w:ascii="Tahoma" w:hAnsi="Tahoma" w:cs="Tahoma"/>
                <w:color w:val="000000"/>
              </w:rPr>
            </w:pPr>
            <w:r w:rsidRPr="00E26BFD">
              <w:rPr>
                <w:rFonts w:ascii="Tahoma" w:hAnsi="Tahoma" w:cs="Tahoma"/>
                <w:color w:val="000000"/>
              </w:rPr>
              <w:t>45,09</w:t>
            </w:r>
          </w:p>
        </w:tc>
        <w:tc>
          <w:tcPr>
            <w:tcW w:w="1412" w:type="dxa"/>
            <w:noWrap/>
            <w:hideMark/>
          </w:tcPr>
          <w:p w14:paraId="6596A151" w14:textId="0025EF83" w:rsidR="001E786A" w:rsidRPr="00E26BFD" w:rsidRDefault="001E786A" w:rsidP="001E786A">
            <w:pPr>
              <w:jc w:val="center"/>
              <w:rPr>
                <w:rFonts w:ascii="Tahoma" w:hAnsi="Tahoma" w:cs="Tahoma"/>
              </w:rPr>
            </w:pPr>
            <w:r w:rsidRPr="00E26BFD">
              <w:rPr>
                <w:rFonts w:ascii="Tahoma" w:hAnsi="Tahoma" w:cs="Tahoma"/>
              </w:rPr>
              <w:t>680</w:t>
            </w:r>
          </w:p>
        </w:tc>
        <w:tc>
          <w:tcPr>
            <w:tcW w:w="1281" w:type="dxa"/>
            <w:noWrap/>
            <w:hideMark/>
          </w:tcPr>
          <w:p w14:paraId="5EB79B3B" w14:textId="34069613" w:rsidR="001E786A" w:rsidRPr="00E26BFD" w:rsidRDefault="001E786A" w:rsidP="001E786A">
            <w:pPr>
              <w:jc w:val="center"/>
              <w:rPr>
                <w:rFonts w:ascii="Tahoma" w:hAnsi="Tahoma" w:cs="Tahoma"/>
              </w:rPr>
            </w:pPr>
            <w:r w:rsidRPr="00E26BFD">
              <w:rPr>
                <w:rFonts w:ascii="Tahoma" w:hAnsi="Tahoma" w:cs="Tahoma"/>
              </w:rPr>
              <w:t>15,076</w:t>
            </w:r>
          </w:p>
        </w:tc>
      </w:tr>
      <w:tr w:rsidR="001E786A" w:rsidRPr="00E26BFD" w14:paraId="4873D404" w14:textId="77777777" w:rsidTr="00E26BFD">
        <w:trPr>
          <w:trHeight w:val="300"/>
          <w:jc w:val="center"/>
        </w:trPr>
        <w:tc>
          <w:tcPr>
            <w:tcW w:w="542" w:type="dxa"/>
            <w:noWrap/>
            <w:hideMark/>
          </w:tcPr>
          <w:p w14:paraId="3EE9C028" w14:textId="335E4A58" w:rsidR="001E786A" w:rsidRPr="00E26BFD" w:rsidRDefault="001E786A" w:rsidP="001E786A">
            <w:pPr>
              <w:rPr>
                <w:rFonts w:ascii="Tahoma" w:hAnsi="Tahoma" w:cs="Tahoma"/>
              </w:rPr>
            </w:pPr>
            <w:r w:rsidRPr="00E26BFD">
              <w:rPr>
                <w:rFonts w:ascii="Tahoma" w:hAnsi="Tahoma" w:cs="Tahoma"/>
              </w:rPr>
              <w:t>8</w:t>
            </w:r>
          </w:p>
        </w:tc>
        <w:tc>
          <w:tcPr>
            <w:tcW w:w="2071" w:type="dxa"/>
            <w:noWrap/>
            <w:hideMark/>
          </w:tcPr>
          <w:p w14:paraId="287D9826" w14:textId="77777777" w:rsidR="001E786A" w:rsidRPr="00E26BFD" w:rsidRDefault="001E786A" w:rsidP="001E786A">
            <w:pPr>
              <w:rPr>
                <w:rFonts w:ascii="Tahoma" w:hAnsi="Tahoma" w:cs="Tahoma"/>
              </w:rPr>
            </w:pPr>
            <w:r w:rsidRPr="00E26BFD">
              <w:rPr>
                <w:rFonts w:ascii="Tahoma" w:hAnsi="Tahoma" w:cs="Tahoma"/>
              </w:rPr>
              <w:t>JL. GATOT SUBROTO 5</w:t>
            </w:r>
          </w:p>
        </w:tc>
        <w:tc>
          <w:tcPr>
            <w:tcW w:w="1351" w:type="dxa"/>
            <w:noWrap/>
            <w:hideMark/>
          </w:tcPr>
          <w:p w14:paraId="7542A692" w14:textId="77777777" w:rsidR="001E786A" w:rsidRPr="00E26BFD" w:rsidRDefault="001E786A" w:rsidP="001E786A">
            <w:pPr>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18FD14CB" w14:textId="4EB4AC89" w:rsidR="001E786A" w:rsidRPr="00E26BFD" w:rsidRDefault="001E786A" w:rsidP="00E26BFD">
            <w:pPr>
              <w:jc w:val="center"/>
              <w:rPr>
                <w:rFonts w:ascii="Tahoma" w:hAnsi="Tahoma" w:cs="Tahoma"/>
              </w:rPr>
            </w:pPr>
            <w:r w:rsidRPr="00E26BFD">
              <w:rPr>
                <w:rFonts w:ascii="Tahoma" w:hAnsi="Tahoma" w:cs="Tahoma"/>
              </w:rPr>
              <w:t>43,02</w:t>
            </w:r>
          </w:p>
        </w:tc>
        <w:tc>
          <w:tcPr>
            <w:tcW w:w="1412" w:type="dxa"/>
            <w:noWrap/>
            <w:hideMark/>
          </w:tcPr>
          <w:p w14:paraId="40137CFF" w14:textId="4A7B514C" w:rsidR="001E786A" w:rsidRPr="00E26BFD" w:rsidRDefault="001E786A" w:rsidP="001E786A">
            <w:pPr>
              <w:jc w:val="center"/>
              <w:rPr>
                <w:rFonts w:ascii="Tahoma" w:hAnsi="Tahoma" w:cs="Tahoma"/>
              </w:rPr>
            </w:pPr>
            <w:r w:rsidRPr="00E26BFD">
              <w:rPr>
                <w:rFonts w:ascii="Tahoma" w:hAnsi="Tahoma" w:cs="Tahoma"/>
              </w:rPr>
              <w:t>489</w:t>
            </w:r>
          </w:p>
        </w:tc>
        <w:tc>
          <w:tcPr>
            <w:tcW w:w="1281" w:type="dxa"/>
            <w:noWrap/>
            <w:hideMark/>
          </w:tcPr>
          <w:p w14:paraId="46AF26E4" w14:textId="7ED683C0" w:rsidR="001E786A" w:rsidRPr="00E26BFD" w:rsidRDefault="001E786A" w:rsidP="001E786A">
            <w:pPr>
              <w:jc w:val="center"/>
              <w:rPr>
                <w:rFonts w:ascii="Tahoma" w:hAnsi="Tahoma" w:cs="Tahoma"/>
              </w:rPr>
            </w:pPr>
            <w:r w:rsidRPr="00E26BFD">
              <w:rPr>
                <w:rFonts w:ascii="Tahoma" w:hAnsi="Tahoma" w:cs="Tahoma"/>
              </w:rPr>
              <w:t>11,376</w:t>
            </w:r>
          </w:p>
        </w:tc>
      </w:tr>
      <w:tr w:rsidR="001E786A" w:rsidRPr="00E26BFD" w14:paraId="2845E145" w14:textId="77777777" w:rsidTr="00E26BFD">
        <w:trPr>
          <w:trHeight w:val="300"/>
          <w:jc w:val="center"/>
        </w:trPr>
        <w:tc>
          <w:tcPr>
            <w:tcW w:w="542" w:type="dxa"/>
            <w:noWrap/>
            <w:hideMark/>
          </w:tcPr>
          <w:p w14:paraId="1E997978" w14:textId="77777777" w:rsidR="001E786A" w:rsidRPr="00E26BFD" w:rsidRDefault="001E786A" w:rsidP="001E786A">
            <w:pPr>
              <w:rPr>
                <w:rFonts w:ascii="Tahoma" w:hAnsi="Tahoma" w:cs="Tahoma"/>
              </w:rPr>
            </w:pPr>
            <w:r w:rsidRPr="00E26BFD">
              <w:rPr>
                <w:rFonts w:ascii="Tahoma" w:hAnsi="Tahoma" w:cs="Tahoma"/>
              </w:rPr>
              <w:t>9</w:t>
            </w:r>
          </w:p>
        </w:tc>
        <w:tc>
          <w:tcPr>
            <w:tcW w:w="2071" w:type="dxa"/>
            <w:noWrap/>
            <w:hideMark/>
          </w:tcPr>
          <w:p w14:paraId="00D5A62C" w14:textId="77777777" w:rsidR="001E786A" w:rsidRPr="00E26BFD" w:rsidRDefault="001E786A" w:rsidP="001E786A">
            <w:pPr>
              <w:rPr>
                <w:rFonts w:ascii="Tahoma" w:hAnsi="Tahoma" w:cs="Tahoma"/>
              </w:rPr>
            </w:pPr>
            <w:r w:rsidRPr="00E26BFD">
              <w:rPr>
                <w:rFonts w:ascii="Tahoma" w:hAnsi="Tahoma" w:cs="Tahoma"/>
              </w:rPr>
              <w:t>JL. PUTRI TUJUH 1</w:t>
            </w:r>
          </w:p>
        </w:tc>
        <w:tc>
          <w:tcPr>
            <w:tcW w:w="1351" w:type="dxa"/>
            <w:noWrap/>
            <w:hideMark/>
          </w:tcPr>
          <w:p w14:paraId="1F549498" w14:textId="77777777" w:rsidR="001E786A" w:rsidRPr="00E26BFD" w:rsidRDefault="001E786A" w:rsidP="001E786A">
            <w:pPr>
              <w:jc w:val="center"/>
              <w:rPr>
                <w:rFonts w:ascii="Tahoma" w:hAnsi="Tahoma" w:cs="Tahoma"/>
              </w:rPr>
            </w:pPr>
            <w:r w:rsidRPr="00E26BFD">
              <w:rPr>
                <w:rFonts w:ascii="Tahoma" w:hAnsi="Tahoma" w:cs="Tahoma"/>
              </w:rPr>
              <w:t>5821,20</w:t>
            </w:r>
          </w:p>
        </w:tc>
        <w:tc>
          <w:tcPr>
            <w:tcW w:w="1418" w:type="dxa"/>
            <w:tcBorders>
              <w:top w:val="single" w:sz="4" w:space="0" w:color="auto"/>
              <w:left w:val="nil"/>
              <w:bottom w:val="single" w:sz="4" w:space="0" w:color="auto"/>
              <w:right w:val="nil"/>
            </w:tcBorders>
            <w:shd w:val="clear" w:color="auto" w:fill="auto"/>
            <w:noWrap/>
            <w:vAlign w:val="bottom"/>
            <w:hideMark/>
          </w:tcPr>
          <w:p w14:paraId="0AD53DF3" w14:textId="6C8A4677" w:rsidR="001E786A" w:rsidRPr="00E26BFD" w:rsidRDefault="001E786A" w:rsidP="00E26BFD">
            <w:pPr>
              <w:jc w:val="center"/>
              <w:rPr>
                <w:rFonts w:ascii="Tahoma" w:hAnsi="Tahoma" w:cs="Tahoma"/>
              </w:rPr>
            </w:pPr>
            <w:r w:rsidRPr="00E26BFD">
              <w:rPr>
                <w:rFonts w:ascii="Tahoma" w:hAnsi="Tahoma" w:cs="Tahoma"/>
                <w:color w:val="000000"/>
              </w:rPr>
              <w:t>48,67</w:t>
            </w:r>
          </w:p>
        </w:tc>
        <w:tc>
          <w:tcPr>
            <w:tcW w:w="1412" w:type="dxa"/>
            <w:noWrap/>
            <w:hideMark/>
          </w:tcPr>
          <w:p w14:paraId="31B65122" w14:textId="29AD51DA" w:rsidR="001E786A" w:rsidRPr="00E26BFD" w:rsidRDefault="001E786A" w:rsidP="001E786A">
            <w:pPr>
              <w:jc w:val="center"/>
              <w:rPr>
                <w:rFonts w:ascii="Tahoma" w:hAnsi="Tahoma" w:cs="Tahoma"/>
              </w:rPr>
            </w:pPr>
            <w:r w:rsidRPr="00E26BFD">
              <w:rPr>
                <w:rFonts w:ascii="Tahoma" w:hAnsi="Tahoma" w:cs="Tahoma"/>
              </w:rPr>
              <w:t>251</w:t>
            </w:r>
          </w:p>
        </w:tc>
        <w:tc>
          <w:tcPr>
            <w:tcW w:w="1281" w:type="dxa"/>
            <w:noWrap/>
            <w:hideMark/>
          </w:tcPr>
          <w:p w14:paraId="3A5349E0" w14:textId="56123927" w:rsidR="001E786A" w:rsidRPr="00E26BFD" w:rsidRDefault="001E786A" w:rsidP="001E786A">
            <w:pPr>
              <w:jc w:val="center"/>
              <w:rPr>
                <w:rFonts w:ascii="Tahoma" w:hAnsi="Tahoma" w:cs="Tahoma"/>
              </w:rPr>
            </w:pPr>
            <w:r w:rsidRPr="00E26BFD">
              <w:rPr>
                <w:rFonts w:ascii="Tahoma" w:hAnsi="Tahoma" w:cs="Tahoma"/>
              </w:rPr>
              <w:t>5,161</w:t>
            </w:r>
          </w:p>
        </w:tc>
      </w:tr>
      <w:tr w:rsidR="001E786A" w:rsidRPr="00E26BFD" w14:paraId="31A4D917" w14:textId="77777777" w:rsidTr="00E26BFD">
        <w:trPr>
          <w:trHeight w:val="300"/>
          <w:jc w:val="center"/>
        </w:trPr>
        <w:tc>
          <w:tcPr>
            <w:tcW w:w="542" w:type="dxa"/>
            <w:noWrap/>
            <w:hideMark/>
          </w:tcPr>
          <w:p w14:paraId="1BDFC96B" w14:textId="77777777" w:rsidR="001E786A" w:rsidRPr="00E26BFD" w:rsidRDefault="001E786A" w:rsidP="001E786A">
            <w:pPr>
              <w:rPr>
                <w:rFonts w:ascii="Tahoma" w:hAnsi="Tahoma" w:cs="Tahoma"/>
              </w:rPr>
            </w:pPr>
            <w:r w:rsidRPr="00E26BFD">
              <w:rPr>
                <w:rFonts w:ascii="Tahoma" w:hAnsi="Tahoma" w:cs="Tahoma"/>
              </w:rPr>
              <w:t>10</w:t>
            </w:r>
          </w:p>
        </w:tc>
        <w:tc>
          <w:tcPr>
            <w:tcW w:w="2071" w:type="dxa"/>
            <w:noWrap/>
            <w:hideMark/>
          </w:tcPr>
          <w:p w14:paraId="733ECDEF" w14:textId="77777777" w:rsidR="001E786A" w:rsidRPr="00E26BFD" w:rsidRDefault="001E786A" w:rsidP="001E786A">
            <w:pPr>
              <w:rPr>
                <w:rFonts w:ascii="Tahoma" w:hAnsi="Tahoma" w:cs="Tahoma"/>
              </w:rPr>
            </w:pPr>
            <w:r w:rsidRPr="00E26BFD">
              <w:rPr>
                <w:rFonts w:ascii="Tahoma" w:hAnsi="Tahoma" w:cs="Tahoma"/>
              </w:rPr>
              <w:t>JL. PUTRI TUJUH 2</w:t>
            </w:r>
          </w:p>
        </w:tc>
        <w:tc>
          <w:tcPr>
            <w:tcW w:w="1351" w:type="dxa"/>
            <w:noWrap/>
            <w:hideMark/>
          </w:tcPr>
          <w:p w14:paraId="4B6F2F47" w14:textId="77777777" w:rsidR="001E786A" w:rsidRPr="00E26BFD" w:rsidRDefault="001E786A" w:rsidP="001E786A">
            <w:pPr>
              <w:jc w:val="center"/>
              <w:rPr>
                <w:rFonts w:ascii="Tahoma" w:hAnsi="Tahoma" w:cs="Tahoma"/>
              </w:rPr>
            </w:pPr>
            <w:r w:rsidRPr="00E26BFD">
              <w:rPr>
                <w:rFonts w:ascii="Tahoma" w:hAnsi="Tahoma" w:cs="Tahoma"/>
              </w:rPr>
              <w:t>5821,20</w:t>
            </w:r>
          </w:p>
        </w:tc>
        <w:tc>
          <w:tcPr>
            <w:tcW w:w="1418" w:type="dxa"/>
            <w:tcBorders>
              <w:top w:val="single" w:sz="4" w:space="0" w:color="auto"/>
              <w:left w:val="nil"/>
              <w:bottom w:val="single" w:sz="4" w:space="0" w:color="auto"/>
              <w:right w:val="nil"/>
            </w:tcBorders>
            <w:shd w:val="clear" w:color="auto" w:fill="auto"/>
            <w:noWrap/>
            <w:vAlign w:val="bottom"/>
            <w:hideMark/>
          </w:tcPr>
          <w:p w14:paraId="03758E8A" w14:textId="0CBB7E4A" w:rsidR="001E786A" w:rsidRPr="00E26BFD" w:rsidRDefault="001E786A" w:rsidP="00E26BFD">
            <w:pPr>
              <w:jc w:val="center"/>
              <w:rPr>
                <w:rFonts w:ascii="Tahoma" w:hAnsi="Tahoma" w:cs="Tahoma"/>
              </w:rPr>
            </w:pPr>
            <w:r w:rsidRPr="00E26BFD">
              <w:rPr>
                <w:rFonts w:ascii="Tahoma" w:hAnsi="Tahoma" w:cs="Tahoma"/>
                <w:color w:val="000000"/>
              </w:rPr>
              <w:t>31,35</w:t>
            </w:r>
          </w:p>
        </w:tc>
        <w:tc>
          <w:tcPr>
            <w:tcW w:w="1412" w:type="dxa"/>
            <w:noWrap/>
            <w:hideMark/>
          </w:tcPr>
          <w:p w14:paraId="4FE9EC25" w14:textId="470F04BE" w:rsidR="001E786A" w:rsidRPr="00E26BFD" w:rsidRDefault="001E786A" w:rsidP="001E786A">
            <w:pPr>
              <w:jc w:val="center"/>
              <w:rPr>
                <w:rFonts w:ascii="Tahoma" w:hAnsi="Tahoma" w:cs="Tahoma"/>
              </w:rPr>
            </w:pPr>
            <w:r w:rsidRPr="00E26BFD">
              <w:rPr>
                <w:rFonts w:ascii="Tahoma" w:hAnsi="Tahoma" w:cs="Tahoma"/>
              </w:rPr>
              <w:t>2441</w:t>
            </w:r>
          </w:p>
        </w:tc>
        <w:tc>
          <w:tcPr>
            <w:tcW w:w="1281" w:type="dxa"/>
            <w:noWrap/>
            <w:hideMark/>
          </w:tcPr>
          <w:p w14:paraId="5C152121" w14:textId="78CD15F0" w:rsidR="001E786A" w:rsidRPr="00E26BFD" w:rsidRDefault="001E786A" w:rsidP="001E786A">
            <w:pPr>
              <w:jc w:val="center"/>
              <w:rPr>
                <w:rFonts w:ascii="Tahoma" w:hAnsi="Tahoma" w:cs="Tahoma"/>
              </w:rPr>
            </w:pPr>
            <w:r w:rsidRPr="00E26BFD">
              <w:rPr>
                <w:rFonts w:ascii="Tahoma" w:hAnsi="Tahoma" w:cs="Tahoma"/>
              </w:rPr>
              <w:t>77,850</w:t>
            </w:r>
          </w:p>
        </w:tc>
      </w:tr>
      <w:tr w:rsidR="001E786A" w:rsidRPr="00E26BFD" w14:paraId="4803F750" w14:textId="77777777" w:rsidTr="00E26BFD">
        <w:trPr>
          <w:trHeight w:val="300"/>
          <w:jc w:val="center"/>
        </w:trPr>
        <w:tc>
          <w:tcPr>
            <w:tcW w:w="542" w:type="dxa"/>
            <w:noWrap/>
            <w:hideMark/>
          </w:tcPr>
          <w:p w14:paraId="1C2902A0" w14:textId="77777777" w:rsidR="001E786A" w:rsidRPr="00E26BFD" w:rsidRDefault="001E786A" w:rsidP="001E786A">
            <w:pPr>
              <w:rPr>
                <w:rFonts w:ascii="Tahoma" w:hAnsi="Tahoma" w:cs="Tahoma"/>
              </w:rPr>
            </w:pPr>
            <w:r w:rsidRPr="00E26BFD">
              <w:rPr>
                <w:rFonts w:ascii="Tahoma" w:hAnsi="Tahoma" w:cs="Tahoma"/>
              </w:rPr>
              <w:t>11</w:t>
            </w:r>
          </w:p>
        </w:tc>
        <w:tc>
          <w:tcPr>
            <w:tcW w:w="2071" w:type="dxa"/>
            <w:noWrap/>
            <w:hideMark/>
          </w:tcPr>
          <w:p w14:paraId="6C568199" w14:textId="77777777" w:rsidR="001E786A" w:rsidRPr="00E26BFD" w:rsidRDefault="001E786A" w:rsidP="001E786A">
            <w:pPr>
              <w:rPr>
                <w:rFonts w:ascii="Tahoma" w:hAnsi="Tahoma" w:cs="Tahoma"/>
              </w:rPr>
            </w:pPr>
            <w:r w:rsidRPr="00E26BFD">
              <w:rPr>
                <w:rFonts w:ascii="Tahoma" w:hAnsi="Tahoma" w:cs="Tahoma"/>
              </w:rPr>
              <w:t>JL. PUTRI TUJUH 3</w:t>
            </w:r>
          </w:p>
        </w:tc>
        <w:tc>
          <w:tcPr>
            <w:tcW w:w="1351" w:type="dxa"/>
            <w:noWrap/>
            <w:hideMark/>
          </w:tcPr>
          <w:p w14:paraId="4DB6C3BE" w14:textId="77777777" w:rsidR="001E786A" w:rsidRPr="00E26BFD" w:rsidRDefault="001E786A" w:rsidP="001E786A">
            <w:pPr>
              <w:jc w:val="center"/>
              <w:rPr>
                <w:rFonts w:ascii="Tahoma" w:hAnsi="Tahoma" w:cs="Tahoma"/>
              </w:rPr>
            </w:pPr>
            <w:r w:rsidRPr="00E26BFD">
              <w:rPr>
                <w:rFonts w:ascii="Tahoma" w:hAnsi="Tahoma" w:cs="Tahoma"/>
              </w:rPr>
              <w:t>5246,21</w:t>
            </w:r>
          </w:p>
        </w:tc>
        <w:tc>
          <w:tcPr>
            <w:tcW w:w="1418" w:type="dxa"/>
            <w:tcBorders>
              <w:top w:val="single" w:sz="4" w:space="0" w:color="auto"/>
              <w:left w:val="nil"/>
              <w:bottom w:val="single" w:sz="4" w:space="0" w:color="auto"/>
              <w:right w:val="nil"/>
            </w:tcBorders>
            <w:shd w:val="clear" w:color="auto" w:fill="auto"/>
            <w:noWrap/>
            <w:vAlign w:val="bottom"/>
            <w:hideMark/>
          </w:tcPr>
          <w:p w14:paraId="77801EEB" w14:textId="664A9E5C" w:rsidR="001E786A" w:rsidRPr="00E26BFD" w:rsidRDefault="001E786A" w:rsidP="00E26BFD">
            <w:pPr>
              <w:jc w:val="center"/>
              <w:rPr>
                <w:rFonts w:ascii="Tahoma" w:hAnsi="Tahoma" w:cs="Tahoma"/>
              </w:rPr>
            </w:pPr>
            <w:r w:rsidRPr="00E26BFD">
              <w:rPr>
                <w:rFonts w:ascii="Tahoma" w:hAnsi="Tahoma" w:cs="Tahoma"/>
                <w:color w:val="000000"/>
              </w:rPr>
              <w:t>45,83</w:t>
            </w:r>
          </w:p>
        </w:tc>
        <w:tc>
          <w:tcPr>
            <w:tcW w:w="1412" w:type="dxa"/>
            <w:noWrap/>
            <w:hideMark/>
          </w:tcPr>
          <w:p w14:paraId="092F27D8" w14:textId="29393291" w:rsidR="001E786A" w:rsidRPr="00E26BFD" w:rsidRDefault="001E786A" w:rsidP="001E786A">
            <w:pPr>
              <w:jc w:val="center"/>
              <w:rPr>
                <w:rFonts w:ascii="Tahoma" w:hAnsi="Tahoma" w:cs="Tahoma"/>
              </w:rPr>
            </w:pPr>
            <w:r w:rsidRPr="00E26BFD">
              <w:rPr>
                <w:rFonts w:ascii="Tahoma" w:hAnsi="Tahoma" w:cs="Tahoma"/>
              </w:rPr>
              <w:t>926</w:t>
            </w:r>
          </w:p>
        </w:tc>
        <w:tc>
          <w:tcPr>
            <w:tcW w:w="1281" w:type="dxa"/>
            <w:noWrap/>
            <w:hideMark/>
          </w:tcPr>
          <w:p w14:paraId="7118305B" w14:textId="7972D98F" w:rsidR="001E786A" w:rsidRPr="00E26BFD" w:rsidRDefault="001E786A" w:rsidP="001E786A">
            <w:pPr>
              <w:jc w:val="center"/>
              <w:rPr>
                <w:rFonts w:ascii="Tahoma" w:hAnsi="Tahoma" w:cs="Tahoma"/>
              </w:rPr>
            </w:pPr>
            <w:r w:rsidRPr="00E26BFD">
              <w:rPr>
                <w:rFonts w:ascii="Tahoma" w:hAnsi="Tahoma" w:cs="Tahoma"/>
              </w:rPr>
              <w:t>20,206</w:t>
            </w:r>
          </w:p>
        </w:tc>
      </w:tr>
      <w:tr w:rsidR="001E786A" w:rsidRPr="00E26BFD" w14:paraId="7909FAE4" w14:textId="77777777" w:rsidTr="00E26BFD">
        <w:trPr>
          <w:trHeight w:val="300"/>
          <w:jc w:val="center"/>
        </w:trPr>
        <w:tc>
          <w:tcPr>
            <w:tcW w:w="542" w:type="dxa"/>
            <w:noWrap/>
            <w:hideMark/>
          </w:tcPr>
          <w:p w14:paraId="5B339366" w14:textId="77777777" w:rsidR="001E786A" w:rsidRPr="00E26BFD" w:rsidRDefault="001E786A" w:rsidP="001E786A">
            <w:pPr>
              <w:rPr>
                <w:rFonts w:ascii="Tahoma" w:hAnsi="Tahoma" w:cs="Tahoma"/>
              </w:rPr>
            </w:pPr>
            <w:r w:rsidRPr="00E26BFD">
              <w:rPr>
                <w:rFonts w:ascii="Tahoma" w:hAnsi="Tahoma" w:cs="Tahoma"/>
              </w:rPr>
              <w:t>12</w:t>
            </w:r>
          </w:p>
        </w:tc>
        <w:tc>
          <w:tcPr>
            <w:tcW w:w="2071" w:type="dxa"/>
            <w:noWrap/>
            <w:hideMark/>
          </w:tcPr>
          <w:p w14:paraId="64AA9A00" w14:textId="77777777" w:rsidR="001E786A" w:rsidRPr="00E26BFD" w:rsidRDefault="001E786A" w:rsidP="001E786A">
            <w:pPr>
              <w:rPr>
                <w:rFonts w:ascii="Tahoma" w:hAnsi="Tahoma" w:cs="Tahoma"/>
              </w:rPr>
            </w:pPr>
            <w:r w:rsidRPr="00E26BFD">
              <w:rPr>
                <w:rFonts w:ascii="Tahoma" w:hAnsi="Tahoma" w:cs="Tahoma"/>
              </w:rPr>
              <w:t>JL. CUT NYAK DIEN 1</w:t>
            </w:r>
          </w:p>
        </w:tc>
        <w:tc>
          <w:tcPr>
            <w:tcW w:w="1351" w:type="dxa"/>
            <w:noWrap/>
            <w:hideMark/>
          </w:tcPr>
          <w:p w14:paraId="7FE2EC0E" w14:textId="77777777" w:rsidR="001E786A" w:rsidRPr="00E26BFD" w:rsidRDefault="001E786A" w:rsidP="001E786A">
            <w:pPr>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3F86D12B" w14:textId="36E93F30" w:rsidR="001E786A" w:rsidRPr="00E26BFD" w:rsidRDefault="001E786A" w:rsidP="00E26BFD">
            <w:pPr>
              <w:jc w:val="center"/>
              <w:rPr>
                <w:rFonts w:ascii="Tahoma" w:hAnsi="Tahoma" w:cs="Tahoma"/>
              </w:rPr>
            </w:pPr>
            <w:r w:rsidRPr="00E26BFD">
              <w:rPr>
                <w:rFonts w:ascii="Tahoma" w:hAnsi="Tahoma" w:cs="Tahoma"/>
                <w:color w:val="000000"/>
              </w:rPr>
              <w:t>37,31</w:t>
            </w:r>
          </w:p>
        </w:tc>
        <w:tc>
          <w:tcPr>
            <w:tcW w:w="1412" w:type="dxa"/>
            <w:noWrap/>
            <w:hideMark/>
          </w:tcPr>
          <w:p w14:paraId="321330AB" w14:textId="0CC9BC8F" w:rsidR="001E786A" w:rsidRPr="00E26BFD" w:rsidRDefault="001E786A" w:rsidP="001E786A">
            <w:pPr>
              <w:jc w:val="center"/>
              <w:rPr>
                <w:rFonts w:ascii="Tahoma" w:hAnsi="Tahoma" w:cs="Tahoma"/>
              </w:rPr>
            </w:pPr>
            <w:r w:rsidRPr="00E26BFD">
              <w:rPr>
                <w:rFonts w:ascii="Tahoma" w:hAnsi="Tahoma" w:cs="Tahoma"/>
              </w:rPr>
              <w:t>1610</w:t>
            </w:r>
          </w:p>
        </w:tc>
        <w:tc>
          <w:tcPr>
            <w:tcW w:w="1281" w:type="dxa"/>
            <w:noWrap/>
            <w:hideMark/>
          </w:tcPr>
          <w:p w14:paraId="253EE5FE" w14:textId="4523E592" w:rsidR="001E786A" w:rsidRPr="00E26BFD" w:rsidRDefault="001E786A" w:rsidP="001E786A">
            <w:pPr>
              <w:jc w:val="center"/>
              <w:rPr>
                <w:rFonts w:ascii="Tahoma" w:hAnsi="Tahoma" w:cs="Tahoma"/>
              </w:rPr>
            </w:pPr>
            <w:r w:rsidRPr="00E26BFD">
              <w:rPr>
                <w:rFonts w:ascii="Tahoma" w:hAnsi="Tahoma" w:cs="Tahoma"/>
              </w:rPr>
              <w:t>43,149</w:t>
            </w:r>
          </w:p>
        </w:tc>
      </w:tr>
      <w:tr w:rsidR="001E786A" w:rsidRPr="00E26BFD" w14:paraId="054DE4DB" w14:textId="77777777" w:rsidTr="00E26BFD">
        <w:trPr>
          <w:trHeight w:val="300"/>
          <w:jc w:val="center"/>
        </w:trPr>
        <w:tc>
          <w:tcPr>
            <w:tcW w:w="542" w:type="dxa"/>
            <w:noWrap/>
            <w:hideMark/>
          </w:tcPr>
          <w:p w14:paraId="0EEAF0D2" w14:textId="77777777" w:rsidR="001E786A" w:rsidRPr="00E26BFD" w:rsidRDefault="001E786A" w:rsidP="001E786A">
            <w:pPr>
              <w:rPr>
                <w:rFonts w:ascii="Tahoma" w:hAnsi="Tahoma" w:cs="Tahoma"/>
              </w:rPr>
            </w:pPr>
            <w:r w:rsidRPr="00E26BFD">
              <w:rPr>
                <w:rFonts w:ascii="Tahoma" w:hAnsi="Tahoma" w:cs="Tahoma"/>
              </w:rPr>
              <w:t>13</w:t>
            </w:r>
          </w:p>
        </w:tc>
        <w:tc>
          <w:tcPr>
            <w:tcW w:w="2071" w:type="dxa"/>
            <w:noWrap/>
            <w:hideMark/>
          </w:tcPr>
          <w:p w14:paraId="662562A8" w14:textId="77777777" w:rsidR="001E786A" w:rsidRPr="00E26BFD" w:rsidRDefault="001E786A" w:rsidP="001E786A">
            <w:pPr>
              <w:rPr>
                <w:rFonts w:ascii="Tahoma" w:hAnsi="Tahoma" w:cs="Tahoma"/>
              </w:rPr>
            </w:pPr>
            <w:r w:rsidRPr="00E26BFD">
              <w:rPr>
                <w:rFonts w:ascii="Tahoma" w:hAnsi="Tahoma" w:cs="Tahoma"/>
              </w:rPr>
              <w:t>JL. CUT NYAK DIEN 2</w:t>
            </w:r>
          </w:p>
        </w:tc>
        <w:tc>
          <w:tcPr>
            <w:tcW w:w="1351" w:type="dxa"/>
            <w:noWrap/>
            <w:hideMark/>
          </w:tcPr>
          <w:p w14:paraId="4346B3FA" w14:textId="77777777" w:rsidR="001E786A" w:rsidRPr="00E26BFD" w:rsidRDefault="001E786A" w:rsidP="001E786A">
            <w:pPr>
              <w:jc w:val="center"/>
              <w:rPr>
                <w:rFonts w:ascii="Tahoma" w:hAnsi="Tahoma" w:cs="Tahoma"/>
              </w:rPr>
            </w:pPr>
            <w:r w:rsidRPr="00E26BFD">
              <w:rPr>
                <w:rFonts w:ascii="Tahoma" w:hAnsi="Tahoma" w:cs="Tahoma"/>
              </w:rPr>
              <w:t>2796,88</w:t>
            </w:r>
          </w:p>
        </w:tc>
        <w:tc>
          <w:tcPr>
            <w:tcW w:w="1418" w:type="dxa"/>
            <w:tcBorders>
              <w:top w:val="single" w:sz="4" w:space="0" w:color="auto"/>
              <w:left w:val="nil"/>
              <w:bottom w:val="single" w:sz="4" w:space="0" w:color="auto"/>
              <w:right w:val="nil"/>
            </w:tcBorders>
            <w:shd w:val="clear" w:color="auto" w:fill="auto"/>
            <w:noWrap/>
            <w:vAlign w:val="bottom"/>
            <w:hideMark/>
          </w:tcPr>
          <w:p w14:paraId="0A735BB6" w14:textId="38B0391E" w:rsidR="001E786A" w:rsidRPr="00E26BFD" w:rsidRDefault="001E786A" w:rsidP="00E26BFD">
            <w:pPr>
              <w:jc w:val="center"/>
              <w:rPr>
                <w:rFonts w:ascii="Tahoma" w:hAnsi="Tahoma" w:cs="Tahoma"/>
              </w:rPr>
            </w:pPr>
            <w:r w:rsidRPr="00E26BFD">
              <w:rPr>
                <w:rFonts w:ascii="Tahoma" w:hAnsi="Tahoma" w:cs="Tahoma"/>
                <w:color w:val="000000"/>
              </w:rPr>
              <w:t>30,38</w:t>
            </w:r>
          </w:p>
        </w:tc>
        <w:tc>
          <w:tcPr>
            <w:tcW w:w="1412" w:type="dxa"/>
            <w:noWrap/>
            <w:hideMark/>
          </w:tcPr>
          <w:p w14:paraId="0691F916" w14:textId="35CF4948" w:rsidR="001E786A" w:rsidRPr="00E26BFD" w:rsidRDefault="001E786A" w:rsidP="001E786A">
            <w:pPr>
              <w:jc w:val="center"/>
              <w:rPr>
                <w:rFonts w:ascii="Tahoma" w:hAnsi="Tahoma" w:cs="Tahoma"/>
              </w:rPr>
            </w:pPr>
            <w:r w:rsidRPr="00E26BFD">
              <w:rPr>
                <w:rFonts w:ascii="Tahoma" w:hAnsi="Tahoma" w:cs="Tahoma"/>
              </w:rPr>
              <w:t>2091</w:t>
            </w:r>
          </w:p>
        </w:tc>
        <w:tc>
          <w:tcPr>
            <w:tcW w:w="1281" w:type="dxa"/>
            <w:noWrap/>
            <w:hideMark/>
          </w:tcPr>
          <w:p w14:paraId="290D7BAA" w14:textId="35EB2170" w:rsidR="001E786A" w:rsidRPr="00E26BFD" w:rsidRDefault="001E786A" w:rsidP="001E786A">
            <w:pPr>
              <w:jc w:val="center"/>
              <w:rPr>
                <w:rFonts w:ascii="Tahoma" w:hAnsi="Tahoma" w:cs="Tahoma"/>
              </w:rPr>
            </w:pPr>
            <w:r w:rsidRPr="00E26BFD">
              <w:rPr>
                <w:rFonts w:ascii="Tahoma" w:hAnsi="Tahoma" w:cs="Tahoma"/>
              </w:rPr>
              <w:t>67,844</w:t>
            </w:r>
          </w:p>
        </w:tc>
      </w:tr>
      <w:tr w:rsidR="001E786A" w:rsidRPr="00E26BFD" w14:paraId="00C56CEC" w14:textId="77777777" w:rsidTr="00E26BFD">
        <w:trPr>
          <w:trHeight w:val="300"/>
          <w:jc w:val="center"/>
        </w:trPr>
        <w:tc>
          <w:tcPr>
            <w:tcW w:w="542" w:type="dxa"/>
            <w:noWrap/>
            <w:hideMark/>
          </w:tcPr>
          <w:p w14:paraId="18514C99" w14:textId="77777777" w:rsidR="001E786A" w:rsidRPr="00E26BFD" w:rsidRDefault="001E786A" w:rsidP="001E786A">
            <w:pPr>
              <w:rPr>
                <w:rFonts w:ascii="Tahoma" w:hAnsi="Tahoma" w:cs="Tahoma"/>
              </w:rPr>
            </w:pPr>
            <w:r w:rsidRPr="00E26BFD">
              <w:rPr>
                <w:rFonts w:ascii="Tahoma" w:hAnsi="Tahoma" w:cs="Tahoma"/>
              </w:rPr>
              <w:t>14</w:t>
            </w:r>
          </w:p>
        </w:tc>
        <w:tc>
          <w:tcPr>
            <w:tcW w:w="2071" w:type="dxa"/>
            <w:noWrap/>
            <w:hideMark/>
          </w:tcPr>
          <w:p w14:paraId="01F4556A" w14:textId="77777777" w:rsidR="001E786A" w:rsidRPr="00E26BFD" w:rsidRDefault="001E786A" w:rsidP="001E786A">
            <w:pPr>
              <w:rPr>
                <w:rFonts w:ascii="Tahoma" w:hAnsi="Tahoma" w:cs="Tahoma"/>
              </w:rPr>
            </w:pPr>
            <w:r w:rsidRPr="00E26BFD">
              <w:rPr>
                <w:rFonts w:ascii="Tahoma" w:hAnsi="Tahoma" w:cs="Tahoma"/>
              </w:rPr>
              <w:t>JL. CUT NYAK DIEN 3</w:t>
            </w:r>
          </w:p>
        </w:tc>
        <w:tc>
          <w:tcPr>
            <w:tcW w:w="1351" w:type="dxa"/>
            <w:noWrap/>
            <w:hideMark/>
          </w:tcPr>
          <w:p w14:paraId="157D7018" w14:textId="77777777" w:rsidR="001E786A" w:rsidRPr="00E26BFD" w:rsidRDefault="001E786A" w:rsidP="001E786A">
            <w:pPr>
              <w:jc w:val="center"/>
              <w:rPr>
                <w:rFonts w:ascii="Tahoma" w:hAnsi="Tahoma" w:cs="Tahoma"/>
              </w:rPr>
            </w:pPr>
            <w:r w:rsidRPr="00E26BFD">
              <w:rPr>
                <w:rFonts w:ascii="Tahoma" w:hAnsi="Tahoma" w:cs="Tahoma"/>
              </w:rPr>
              <w:t>2796,88</w:t>
            </w:r>
          </w:p>
        </w:tc>
        <w:tc>
          <w:tcPr>
            <w:tcW w:w="1418" w:type="dxa"/>
            <w:tcBorders>
              <w:top w:val="single" w:sz="4" w:space="0" w:color="auto"/>
              <w:left w:val="nil"/>
              <w:bottom w:val="single" w:sz="4" w:space="0" w:color="auto"/>
              <w:right w:val="nil"/>
            </w:tcBorders>
            <w:shd w:val="clear" w:color="auto" w:fill="auto"/>
            <w:noWrap/>
            <w:vAlign w:val="bottom"/>
            <w:hideMark/>
          </w:tcPr>
          <w:p w14:paraId="0841FF1F" w14:textId="2670C36A" w:rsidR="001E786A" w:rsidRPr="00E26BFD" w:rsidRDefault="001E786A" w:rsidP="00E26BFD">
            <w:pPr>
              <w:jc w:val="center"/>
              <w:rPr>
                <w:rFonts w:ascii="Tahoma" w:hAnsi="Tahoma" w:cs="Tahoma"/>
              </w:rPr>
            </w:pPr>
            <w:r w:rsidRPr="00E26BFD">
              <w:rPr>
                <w:rFonts w:ascii="Tahoma" w:hAnsi="Tahoma" w:cs="Tahoma"/>
                <w:color w:val="000000"/>
              </w:rPr>
              <w:t>34,74</w:t>
            </w:r>
          </w:p>
        </w:tc>
        <w:tc>
          <w:tcPr>
            <w:tcW w:w="1412" w:type="dxa"/>
            <w:noWrap/>
            <w:hideMark/>
          </w:tcPr>
          <w:p w14:paraId="66E50DCB" w14:textId="64D427C4" w:rsidR="001E786A" w:rsidRPr="00E26BFD" w:rsidRDefault="001E786A" w:rsidP="001E786A">
            <w:pPr>
              <w:jc w:val="center"/>
              <w:rPr>
                <w:rFonts w:ascii="Tahoma" w:hAnsi="Tahoma" w:cs="Tahoma"/>
              </w:rPr>
            </w:pPr>
            <w:r w:rsidRPr="00E26BFD">
              <w:rPr>
                <w:rFonts w:ascii="Tahoma" w:hAnsi="Tahoma" w:cs="Tahoma"/>
              </w:rPr>
              <w:t>1697</w:t>
            </w:r>
          </w:p>
        </w:tc>
        <w:tc>
          <w:tcPr>
            <w:tcW w:w="1281" w:type="dxa"/>
            <w:noWrap/>
            <w:hideMark/>
          </w:tcPr>
          <w:p w14:paraId="7C4F1429" w14:textId="27CA8B86" w:rsidR="001E786A" w:rsidRPr="00E26BFD" w:rsidRDefault="001E786A" w:rsidP="001E786A">
            <w:pPr>
              <w:jc w:val="center"/>
              <w:rPr>
                <w:rFonts w:ascii="Tahoma" w:hAnsi="Tahoma" w:cs="Tahoma"/>
              </w:rPr>
            </w:pPr>
            <w:r w:rsidRPr="00E26BFD">
              <w:rPr>
                <w:rFonts w:ascii="Tahoma" w:hAnsi="Tahoma" w:cs="Tahoma"/>
              </w:rPr>
              <w:t>48,832</w:t>
            </w:r>
          </w:p>
        </w:tc>
      </w:tr>
      <w:tr w:rsidR="001E786A" w:rsidRPr="00E26BFD" w14:paraId="0FA7651E" w14:textId="77777777" w:rsidTr="00E26BFD">
        <w:trPr>
          <w:trHeight w:val="300"/>
          <w:jc w:val="center"/>
        </w:trPr>
        <w:tc>
          <w:tcPr>
            <w:tcW w:w="542" w:type="dxa"/>
            <w:noWrap/>
            <w:hideMark/>
          </w:tcPr>
          <w:p w14:paraId="30F04F4F" w14:textId="77777777" w:rsidR="001E786A" w:rsidRPr="00E26BFD" w:rsidRDefault="001E786A" w:rsidP="001E786A">
            <w:pPr>
              <w:rPr>
                <w:rFonts w:ascii="Tahoma" w:hAnsi="Tahoma" w:cs="Tahoma"/>
              </w:rPr>
            </w:pPr>
            <w:r w:rsidRPr="00E26BFD">
              <w:rPr>
                <w:rFonts w:ascii="Tahoma" w:hAnsi="Tahoma" w:cs="Tahoma"/>
              </w:rPr>
              <w:t>15</w:t>
            </w:r>
          </w:p>
        </w:tc>
        <w:tc>
          <w:tcPr>
            <w:tcW w:w="2071" w:type="dxa"/>
            <w:noWrap/>
            <w:hideMark/>
          </w:tcPr>
          <w:p w14:paraId="0E1F5EAC" w14:textId="77777777" w:rsidR="001E786A" w:rsidRPr="00E26BFD" w:rsidRDefault="001E786A" w:rsidP="001E786A">
            <w:pPr>
              <w:rPr>
                <w:rFonts w:ascii="Tahoma" w:hAnsi="Tahoma" w:cs="Tahoma"/>
              </w:rPr>
            </w:pPr>
            <w:r w:rsidRPr="00E26BFD">
              <w:rPr>
                <w:rFonts w:ascii="Tahoma" w:hAnsi="Tahoma" w:cs="Tahoma"/>
              </w:rPr>
              <w:t>JL. CUT NYAK DIEN 4</w:t>
            </w:r>
          </w:p>
        </w:tc>
        <w:tc>
          <w:tcPr>
            <w:tcW w:w="1351" w:type="dxa"/>
            <w:noWrap/>
            <w:hideMark/>
          </w:tcPr>
          <w:p w14:paraId="647FAAB6" w14:textId="77777777" w:rsidR="001E786A" w:rsidRPr="00E26BFD" w:rsidRDefault="001E786A" w:rsidP="001E786A">
            <w:pPr>
              <w:jc w:val="center"/>
              <w:rPr>
                <w:rFonts w:ascii="Tahoma" w:hAnsi="Tahoma" w:cs="Tahoma"/>
              </w:rPr>
            </w:pPr>
            <w:r w:rsidRPr="00E26BFD">
              <w:rPr>
                <w:rFonts w:ascii="Tahoma" w:hAnsi="Tahoma" w:cs="Tahoma"/>
              </w:rPr>
              <w:t>2796,88</w:t>
            </w:r>
          </w:p>
        </w:tc>
        <w:tc>
          <w:tcPr>
            <w:tcW w:w="1418" w:type="dxa"/>
            <w:tcBorders>
              <w:top w:val="single" w:sz="4" w:space="0" w:color="auto"/>
              <w:left w:val="nil"/>
              <w:bottom w:val="single" w:sz="4" w:space="0" w:color="auto"/>
              <w:right w:val="nil"/>
            </w:tcBorders>
            <w:shd w:val="clear" w:color="auto" w:fill="auto"/>
            <w:noWrap/>
            <w:vAlign w:val="bottom"/>
            <w:hideMark/>
          </w:tcPr>
          <w:p w14:paraId="10C4EF7C" w14:textId="1E696EC4" w:rsidR="001E786A" w:rsidRPr="00E26BFD" w:rsidRDefault="001E786A" w:rsidP="00E26BFD">
            <w:pPr>
              <w:jc w:val="center"/>
              <w:rPr>
                <w:rFonts w:ascii="Tahoma" w:hAnsi="Tahoma" w:cs="Tahoma"/>
              </w:rPr>
            </w:pPr>
            <w:r w:rsidRPr="00E26BFD">
              <w:rPr>
                <w:rFonts w:ascii="Tahoma" w:hAnsi="Tahoma" w:cs="Tahoma"/>
                <w:color w:val="000000"/>
              </w:rPr>
              <w:t>35,85</w:t>
            </w:r>
          </w:p>
        </w:tc>
        <w:tc>
          <w:tcPr>
            <w:tcW w:w="1412" w:type="dxa"/>
            <w:noWrap/>
            <w:hideMark/>
          </w:tcPr>
          <w:p w14:paraId="6E241E4B" w14:textId="53622C63" w:rsidR="001E786A" w:rsidRPr="00E26BFD" w:rsidRDefault="001E786A" w:rsidP="001E786A">
            <w:pPr>
              <w:jc w:val="center"/>
              <w:rPr>
                <w:rFonts w:ascii="Tahoma" w:hAnsi="Tahoma" w:cs="Tahoma"/>
              </w:rPr>
            </w:pPr>
            <w:r w:rsidRPr="00E26BFD">
              <w:rPr>
                <w:rFonts w:ascii="Tahoma" w:hAnsi="Tahoma" w:cs="Tahoma"/>
              </w:rPr>
              <w:t>1603</w:t>
            </w:r>
          </w:p>
        </w:tc>
        <w:tc>
          <w:tcPr>
            <w:tcW w:w="1281" w:type="dxa"/>
            <w:noWrap/>
            <w:hideMark/>
          </w:tcPr>
          <w:p w14:paraId="7AAB1090" w14:textId="575A48C8" w:rsidR="001E786A" w:rsidRPr="00E26BFD" w:rsidRDefault="001E786A" w:rsidP="001E786A">
            <w:pPr>
              <w:jc w:val="center"/>
              <w:rPr>
                <w:rFonts w:ascii="Tahoma" w:hAnsi="Tahoma" w:cs="Tahoma"/>
              </w:rPr>
            </w:pPr>
            <w:r w:rsidRPr="00E26BFD">
              <w:rPr>
                <w:rFonts w:ascii="Tahoma" w:hAnsi="Tahoma" w:cs="Tahoma"/>
              </w:rPr>
              <w:t>44,715</w:t>
            </w:r>
          </w:p>
        </w:tc>
      </w:tr>
      <w:tr w:rsidR="00A0350E" w:rsidRPr="00E26BFD" w14:paraId="04424FC7" w14:textId="77777777" w:rsidTr="00407B7D">
        <w:trPr>
          <w:trHeight w:val="610"/>
          <w:jc w:val="center"/>
        </w:trPr>
        <w:tc>
          <w:tcPr>
            <w:tcW w:w="542" w:type="dxa"/>
            <w:noWrap/>
            <w:hideMark/>
          </w:tcPr>
          <w:p w14:paraId="23DEECAB" w14:textId="77777777" w:rsidR="00A0350E" w:rsidRPr="00E26BFD" w:rsidRDefault="00A0350E" w:rsidP="001E786A">
            <w:pPr>
              <w:rPr>
                <w:rFonts w:ascii="Tahoma" w:hAnsi="Tahoma" w:cs="Tahoma"/>
              </w:rPr>
            </w:pPr>
            <w:r w:rsidRPr="00E26BFD">
              <w:rPr>
                <w:rFonts w:ascii="Tahoma" w:hAnsi="Tahoma" w:cs="Tahoma"/>
              </w:rPr>
              <w:t>16</w:t>
            </w:r>
          </w:p>
        </w:tc>
        <w:tc>
          <w:tcPr>
            <w:tcW w:w="2071" w:type="dxa"/>
            <w:noWrap/>
            <w:hideMark/>
          </w:tcPr>
          <w:p w14:paraId="3A2A1B83" w14:textId="77777777" w:rsidR="00A0350E" w:rsidRPr="00E26BFD" w:rsidRDefault="00A0350E" w:rsidP="001E786A">
            <w:pPr>
              <w:rPr>
                <w:rFonts w:ascii="Tahoma" w:hAnsi="Tahoma" w:cs="Tahoma"/>
              </w:rPr>
            </w:pPr>
            <w:r w:rsidRPr="00E26BFD">
              <w:rPr>
                <w:rFonts w:ascii="Tahoma" w:hAnsi="Tahoma" w:cs="Tahoma"/>
              </w:rPr>
              <w:t>JL. CUT NYAK DIEN 5</w:t>
            </w:r>
          </w:p>
        </w:tc>
        <w:tc>
          <w:tcPr>
            <w:tcW w:w="1351" w:type="dxa"/>
            <w:noWrap/>
            <w:hideMark/>
          </w:tcPr>
          <w:p w14:paraId="7C6E3DB0" w14:textId="77777777" w:rsidR="00A0350E" w:rsidRPr="00E26BFD" w:rsidRDefault="00A0350E" w:rsidP="001E786A">
            <w:pPr>
              <w:jc w:val="center"/>
              <w:rPr>
                <w:rFonts w:ascii="Tahoma" w:hAnsi="Tahoma" w:cs="Tahoma"/>
              </w:rPr>
            </w:pPr>
            <w:r w:rsidRPr="00E26BFD">
              <w:rPr>
                <w:rFonts w:ascii="Tahoma" w:hAnsi="Tahoma" w:cs="Tahoma"/>
              </w:rPr>
              <w:t>2796,88</w:t>
            </w:r>
          </w:p>
        </w:tc>
        <w:tc>
          <w:tcPr>
            <w:tcW w:w="1418" w:type="dxa"/>
            <w:tcBorders>
              <w:top w:val="single" w:sz="4" w:space="0" w:color="auto"/>
              <w:left w:val="nil"/>
              <w:right w:val="nil"/>
            </w:tcBorders>
            <w:shd w:val="clear" w:color="auto" w:fill="auto"/>
            <w:noWrap/>
            <w:vAlign w:val="bottom"/>
            <w:hideMark/>
          </w:tcPr>
          <w:p w14:paraId="2C41859F" w14:textId="00CB3061" w:rsidR="00A0350E" w:rsidRPr="00E26BFD" w:rsidRDefault="00A0350E" w:rsidP="00E26BFD">
            <w:pPr>
              <w:jc w:val="center"/>
              <w:rPr>
                <w:rFonts w:ascii="Tahoma" w:hAnsi="Tahoma" w:cs="Tahoma"/>
              </w:rPr>
            </w:pPr>
            <w:r w:rsidRPr="00E26BFD">
              <w:rPr>
                <w:rFonts w:ascii="Tahoma" w:hAnsi="Tahoma" w:cs="Tahoma"/>
                <w:color w:val="000000"/>
              </w:rPr>
              <w:t>35,82</w:t>
            </w:r>
          </w:p>
        </w:tc>
        <w:tc>
          <w:tcPr>
            <w:tcW w:w="1412" w:type="dxa"/>
            <w:noWrap/>
            <w:hideMark/>
          </w:tcPr>
          <w:p w14:paraId="68AFE1D3" w14:textId="4C3A90E9" w:rsidR="00A0350E" w:rsidRPr="00E26BFD" w:rsidRDefault="00A0350E" w:rsidP="001E786A">
            <w:pPr>
              <w:jc w:val="center"/>
              <w:rPr>
                <w:rFonts w:ascii="Tahoma" w:hAnsi="Tahoma" w:cs="Tahoma"/>
              </w:rPr>
            </w:pPr>
            <w:r w:rsidRPr="00E26BFD">
              <w:rPr>
                <w:rFonts w:ascii="Tahoma" w:hAnsi="Tahoma" w:cs="Tahoma"/>
              </w:rPr>
              <w:t>1397</w:t>
            </w:r>
          </w:p>
        </w:tc>
        <w:tc>
          <w:tcPr>
            <w:tcW w:w="1281" w:type="dxa"/>
            <w:noWrap/>
            <w:hideMark/>
          </w:tcPr>
          <w:p w14:paraId="0FF03184" w14:textId="77777777" w:rsidR="00A0350E" w:rsidRDefault="00A0350E" w:rsidP="001E786A">
            <w:pPr>
              <w:jc w:val="center"/>
              <w:rPr>
                <w:rFonts w:ascii="Tahoma" w:hAnsi="Tahoma" w:cs="Tahoma"/>
              </w:rPr>
            </w:pPr>
            <w:r w:rsidRPr="00E26BFD">
              <w:rPr>
                <w:rFonts w:ascii="Tahoma" w:hAnsi="Tahoma" w:cs="Tahoma"/>
              </w:rPr>
              <w:t>39,012</w:t>
            </w:r>
          </w:p>
          <w:p w14:paraId="0CA85FBC" w14:textId="77777777" w:rsidR="00A0350E" w:rsidRDefault="00A0350E" w:rsidP="001E786A">
            <w:pPr>
              <w:jc w:val="center"/>
              <w:rPr>
                <w:rFonts w:ascii="Tahoma" w:hAnsi="Tahoma" w:cs="Tahoma"/>
              </w:rPr>
            </w:pPr>
          </w:p>
          <w:p w14:paraId="3E775D47" w14:textId="16D18242" w:rsidR="00A0350E" w:rsidRPr="00E26BFD" w:rsidRDefault="00A0350E" w:rsidP="001E786A">
            <w:pPr>
              <w:jc w:val="center"/>
              <w:rPr>
                <w:rFonts w:ascii="Tahoma" w:hAnsi="Tahoma" w:cs="Tahoma"/>
              </w:rPr>
            </w:pPr>
          </w:p>
        </w:tc>
      </w:tr>
    </w:tbl>
    <w:p w14:paraId="3450ECD0" w14:textId="5CF90ABD" w:rsidR="00396F9F" w:rsidRDefault="00396F9F" w:rsidP="00396F9F">
      <w:pPr>
        <w:jc w:val="center"/>
        <w:rPr>
          <w:rFonts w:ascii="Tahoma" w:hAnsi="Tahoma" w:cs="Tahoma"/>
        </w:rPr>
      </w:pPr>
      <w:r>
        <w:rPr>
          <w:rFonts w:ascii="Tahoma" w:hAnsi="Tahoma" w:cs="Tahoma"/>
        </w:rPr>
        <w:lastRenderedPageBreak/>
        <w:t>Tabel V 2 Lanjutan</w:t>
      </w:r>
    </w:p>
    <w:p w14:paraId="3B3E24E3" w14:textId="77777777" w:rsidR="00396F9F" w:rsidRDefault="00396F9F" w:rsidP="006F6DEA">
      <w:pPr>
        <w:rPr>
          <w:noProof/>
          <w:lang w:val="en-ID" w:eastAsia="en-ID"/>
        </w:rPr>
      </w:pPr>
    </w:p>
    <w:p w14:paraId="4C8DBF4F" w14:textId="45FE763A" w:rsidR="00A0350E" w:rsidRDefault="00396F9F" w:rsidP="006F6DEA">
      <w:pPr>
        <w:rPr>
          <w:rFonts w:ascii="Tahoma" w:hAnsi="Tahoma" w:cs="Tahoma"/>
        </w:rPr>
      </w:pPr>
      <w:r>
        <w:rPr>
          <w:noProof/>
          <w:lang w:val="en-ID" w:eastAsia="en-ID"/>
        </w:rPr>
        <w:drawing>
          <wp:inline distT="0" distB="0" distL="0" distR="0" wp14:anchorId="4E0A646A" wp14:editId="40E22BE0">
            <wp:extent cx="4982669" cy="6482687"/>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14183" cy="6523689"/>
                    </a:xfrm>
                    <a:prstGeom prst="rect">
                      <a:avLst/>
                    </a:prstGeom>
                  </pic:spPr>
                </pic:pic>
              </a:graphicData>
            </a:graphic>
          </wp:inline>
        </w:drawing>
      </w:r>
    </w:p>
    <w:p w14:paraId="5A19F201" w14:textId="77777777" w:rsidR="00396F9F" w:rsidRDefault="00396F9F" w:rsidP="006F6DEA">
      <w:pPr>
        <w:rPr>
          <w:rFonts w:ascii="Tahoma" w:hAnsi="Tahoma" w:cs="Tahoma"/>
        </w:rPr>
      </w:pPr>
    </w:p>
    <w:p w14:paraId="3065EC87" w14:textId="77777777" w:rsidR="00396F9F" w:rsidRDefault="00396F9F" w:rsidP="006F6DEA">
      <w:pPr>
        <w:rPr>
          <w:rFonts w:ascii="Tahoma" w:hAnsi="Tahoma" w:cs="Tahoma"/>
        </w:rPr>
      </w:pPr>
    </w:p>
    <w:p w14:paraId="512FBA8D" w14:textId="77777777" w:rsidR="00396F9F" w:rsidRDefault="00396F9F" w:rsidP="006F6DEA">
      <w:pPr>
        <w:rPr>
          <w:rFonts w:ascii="Tahoma" w:hAnsi="Tahoma" w:cs="Tahoma"/>
        </w:rPr>
      </w:pPr>
    </w:p>
    <w:p w14:paraId="2F14A650" w14:textId="77777777" w:rsidR="00396F9F" w:rsidRDefault="00396F9F" w:rsidP="006F6DEA">
      <w:pPr>
        <w:rPr>
          <w:rFonts w:ascii="Tahoma" w:hAnsi="Tahoma" w:cs="Tahoma"/>
        </w:rPr>
      </w:pPr>
    </w:p>
    <w:p w14:paraId="463D24E7" w14:textId="32BD8397" w:rsidR="00396F9F" w:rsidRDefault="00396F9F" w:rsidP="00396F9F">
      <w:pPr>
        <w:jc w:val="center"/>
        <w:rPr>
          <w:rFonts w:ascii="Tahoma" w:hAnsi="Tahoma" w:cs="Tahoma"/>
        </w:rPr>
      </w:pPr>
      <w:r>
        <w:rPr>
          <w:rFonts w:ascii="Tahoma" w:hAnsi="Tahoma" w:cs="Tahoma"/>
        </w:rPr>
        <w:lastRenderedPageBreak/>
        <w:t>Tabel V 2 Lanjutan</w:t>
      </w:r>
    </w:p>
    <w:p w14:paraId="1F99AEBF" w14:textId="064EB4D9" w:rsidR="00396F9F" w:rsidRDefault="00396F9F" w:rsidP="006F6DEA">
      <w:pPr>
        <w:rPr>
          <w:rFonts w:ascii="Tahoma" w:hAnsi="Tahoma" w:cs="Tahoma"/>
        </w:rPr>
      </w:pPr>
      <w:r>
        <w:rPr>
          <w:noProof/>
          <w:lang w:val="en-ID" w:eastAsia="en-ID"/>
        </w:rPr>
        <w:drawing>
          <wp:inline distT="0" distB="0" distL="0" distR="0" wp14:anchorId="147CA201" wp14:editId="7F8C0F91">
            <wp:extent cx="5280860" cy="320722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43244" cy="3245112"/>
                    </a:xfrm>
                    <a:prstGeom prst="rect">
                      <a:avLst/>
                    </a:prstGeom>
                  </pic:spPr>
                </pic:pic>
              </a:graphicData>
            </a:graphic>
          </wp:inline>
        </w:drawing>
      </w:r>
    </w:p>
    <w:p w14:paraId="6A26F985" w14:textId="77777777" w:rsidR="00396F9F" w:rsidRDefault="00396F9F" w:rsidP="00396F9F">
      <w:pPr>
        <w:rPr>
          <w:rFonts w:ascii="Tahoma" w:hAnsi="Tahoma" w:cs="Tahoma"/>
        </w:rPr>
      </w:pPr>
      <w:r>
        <w:rPr>
          <w:rFonts w:ascii="Tahoma" w:hAnsi="Tahoma" w:cs="Tahoma"/>
        </w:rPr>
        <w:t>Sumber: Hasil Analisis Tahun 2022</w:t>
      </w:r>
    </w:p>
    <w:p w14:paraId="591DEE44" w14:textId="77777777" w:rsidR="00396F9F" w:rsidRDefault="00396F9F" w:rsidP="006F6DEA">
      <w:pPr>
        <w:rPr>
          <w:rFonts w:ascii="Tahoma" w:hAnsi="Tahoma" w:cs="Tahoma"/>
        </w:rPr>
      </w:pPr>
    </w:p>
    <w:p w14:paraId="54E3467A" w14:textId="3FE5AC32" w:rsidR="005022A5" w:rsidRPr="005022A5" w:rsidRDefault="005022A5" w:rsidP="007E0470">
      <w:pPr>
        <w:spacing w:line="360" w:lineRule="auto"/>
        <w:jc w:val="both"/>
        <w:rPr>
          <w:rFonts w:ascii="Tahoma" w:hAnsi="Tahoma" w:cs="Tahoma"/>
        </w:rPr>
      </w:pPr>
      <w:r w:rsidRPr="005022A5">
        <w:rPr>
          <w:rFonts w:ascii="Tahoma" w:hAnsi="Tahoma" w:cs="Tahoma"/>
        </w:rPr>
        <w:t xml:space="preserve">Dari proses tersebut dapat diketahui kinerja </w:t>
      </w:r>
      <w:r w:rsidR="00811035">
        <w:rPr>
          <w:rFonts w:ascii="Tahoma" w:hAnsi="Tahoma" w:cs="Tahoma"/>
        </w:rPr>
        <w:t>jaringan jalan kondisi saat ini</w:t>
      </w:r>
      <w:r w:rsidRPr="005022A5">
        <w:rPr>
          <w:rFonts w:ascii="Tahoma" w:hAnsi="Tahoma" w:cs="Tahoma"/>
        </w:rPr>
        <w:t xml:space="preserve"> di</w:t>
      </w:r>
    </w:p>
    <w:p w14:paraId="2E13916F" w14:textId="16FEF860" w:rsidR="005022A5" w:rsidRPr="005022A5" w:rsidRDefault="005022A5" w:rsidP="007E0470">
      <w:pPr>
        <w:spacing w:line="360" w:lineRule="auto"/>
        <w:jc w:val="both"/>
        <w:rPr>
          <w:rFonts w:ascii="Tahoma" w:hAnsi="Tahoma" w:cs="Tahoma"/>
        </w:rPr>
      </w:pPr>
      <w:r>
        <w:rPr>
          <w:rFonts w:ascii="Tahoma" w:hAnsi="Tahoma" w:cs="Tahoma"/>
        </w:rPr>
        <w:t>Kota Dumai</w:t>
      </w:r>
      <w:r w:rsidRPr="005022A5">
        <w:rPr>
          <w:rFonts w:ascii="Tahoma" w:hAnsi="Tahoma" w:cs="Tahoma"/>
        </w:rPr>
        <w:t xml:space="preserve"> sebagai berikut:</w:t>
      </w:r>
    </w:p>
    <w:p w14:paraId="3FBF245E" w14:textId="4F44804A" w:rsidR="005022A5" w:rsidRPr="005022A5" w:rsidRDefault="005022A5" w:rsidP="000736B9">
      <w:pPr>
        <w:pStyle w:val="ListParagraph"/>
        <w:numPr>
          <w:ilvl w:val="1"/>
          <w:numId w:val="89"/>
        </w:numPr>
        <w:spacing w:line="360" w:lineRule="auto"/>
        <w:ind w:left="426"/>
        <w:jc w:val="both"/>
        <w:rPr>
          <w:rFonts w:ascii="Tahoma" w:hAnsi="Tahoma" w:cs="Tahoma"/>
        </w:rPr>
      </w:pPr>
      <w:r w:rsidRPr="005022A5">
        <w:rPr>
          <w:rFonts w:ascii="Tahoma" w:hAnsi="Tahoma" w:cs="Tahoma"/>
        </w:rPr>
        <w:t>Kece</w:t>
      </w:r>
      <w:r>
        <w:rPr>
          <w:rFonts w:ascii="Tahoma" w:hAnsi="Tahoma" w:cs="Tahoma"/>
        </w:rPr>
        <w:t xml:space="preserve">patan rata-rata setiap ruas </w:t>
      </w:r>
      <w:r w:rsidR="00975EAD">
        <w:rPr>
          <w:rFonts w:ascii="Tahoma" w:hAnsi="Tahoma" w:cs="Tahoma"/>
        </w:rPr>
        <w:tab/>
      </w:r>
      <w:r w:rsidR="00975EAD">
        <w:rPr>
          <w:rFonts w:ascii="Tahoma" w:hAnsi="Tahoma" w:cs="Tahoma"/>
        </w:rPr>
        <w:tab/>
      </w:r>
      <w:r>
        <w:rPr>
          <w:rFonts w:ascii="Tahoma" w:hAnsi="Tahoma" w:cs="Tahoma"/>
        </w:rPr>
        <w:t xml:space="preserve">= </w:t>
      </w:r>
      <w:r w:rsidRPr="005022A5">
        <w:rPr>
          <w:rFonts w:ascii="Tahoma" w:hAnsi="Tahoma" w:cs="Tahoma"/>
        </w:rPr>
        <w:t xml:space="preserve"> </w:t>
      </w:r>
      <w:r w:rsidR="00975EAD">
        <w:rPr>
          <w:rFonts w:ascii="Tahoma" w:hAnsi="Tahoma" w:cs="Tahoma"/>
        </w:rPr>
        <w:t>39</w:t>
      </w:r>
      <w:r w:rsidR="00D77480">
        <w:rPr>
          <w:rFonts w:ascii="Tahoma" w:hAnsi="Tahoma" w:cs="Tahoma"/>
        </w:rPr>
        <w:t>,56</w:t>
      </w:r>
      <w:r w:rsidR="00975EAD">
        <w:rPr>
          <w:rFonts w:ascii="Tahoma" w:hAnsi="Tahoma" w:cs="Tahoma"/>
        </w:rPr>
        <w:t xml:space="preserve"> </w:t>
      </w:r>
      <w:r w:rsidRPr="005022A5">
        <w:rPr>
          <w:rFonts w:ascii="Tahoma" w:hAnsi="Tahoma" w:cs="Tahoma"/>
        </w:rPr>
        <w:t>km/jam</w:t>
      </w:r>
    </w:p>
    <w:p w14:paraId="22E30A35" w14:textId="75D0EEA8" w:rsidR="005022A5" w:rsidRPr="005022A5" w:rsidRDefault="00811035" w:rsidP="000736B9">
      <w:pPr>
        <w:pStyle w:val="ListParagraph"/>
        <w:numPr>
          <w:ilvl w:val="1"/>
          <w:numId w:val="89"/>
        </w:numPr>
        <w:spacing w:line="360" w:lineRule="auto"/>
        <w:ind w:left="426"/>
        <w:jc w:val="both"/>
        <w:rPr>
          <w:rFonts w:ascii="Tahoma" w:hAnsi="Tahoma" w:cs="Tahoma"/>
        </w:rPr>
      </w:pPr>
      <w:r>
        <w:rPr>
          <w:rFonts w:ascii="Tahoma" w:hAnsi="Tahoma" w:cs="Tahoma"/>
        </w:rPr>
        <w:t xml:space="preserve">Km tempuh rata-rata </w:t>
      </w:r>
      <w:r>
        <w:rPr>
          <w:rFonts w:ascii="Tahoma" w:hAnsi="Tahoma" w:cs="Tahoma"/>
        </w:rPr>
        <w:tab/>
      </w:r>
      <w:r w:rsidR="00975EAD">
        <w:rPr>
          <w:rFonts w:ascii="Tahoma" w:hAnsi="Tahoma" w:cs="Tahoma"/>
        </w:rPr>
        <w:tab/>
      </w:r>
      <w:r w:rsidR="00975EAD">
        <w:rPr>
          <w:rFonts w:ascii="Tahoma" w:hAnsi="Tahoma" w:cs="Tahoma"/>
        </w:rPr>
        <w:tab/>
        <w:t xml:space="preserve">= </w:t>
      </w:r>
      <w:r w:rsidR="00687F4F">
        <w:rPr>
          <w:rFonts w:ascii="Tahoma" w:hAnsi="Tahoma" w:cs="Tahoma"/>
        </w:rPr>
        <w:t xml:space="preserve">1797,64 </w:t>
      </w:r>
      <w:r>
        <w:rPr>
          <w:rFonts w:ascii="Tahoma" w:hAnsi="Tahoma" w:cs="Tahoma"/>
        </w:rPr>
        <w:t>km</w:t>
      </w:r>
    </w:p>
    <w:p w14:paraId="1907232E" w14:textId="3A65195E" w:rsidR="00520BBE" w:rsidRDefault="005022A5" w:rsidP="000736B9">
      <w:pPr>
        <w:pStyle w:val="ListParagraph"/>
        <w:numPr>
          <w:ilvl w:val="1"/>
          <w:numId w:val="89"/>
        </w:numPr>
        <w:spacing w:line="360" w:lineRule="auto"/>
        <w:ind w:left="426"/>
        <w:jc w:val="both"/>
        <w:rPr>
          <w:rFonts w:ascii="Tahoma" w:hAnsi="Tahoma" w:cs="Tahoma"/>
        </w:rPr>
      </w:pPr>
      <w:r w:rsidRPr="005022A5">
        <w:rPr>
          <w:rFonts w:ascii="Tahoma" w:hAnsi="Tahoma" w:cs="Tahoma"/>
        </w:rPr>
        <w:t xml:space="preserve">Waktu tempuh rata-rata setiap ruas </w:t>
      </w:r>
      <w:r w:rsidR="00975EAD">
        <w:rPr>
          <w:rFonts w:ascii="Tahoma" w:hAnsi="Tahoma" w:cs="Tahoma"/>
        </w:rPr>
        <w:tab/>
      </w:r>
      <w:r w:rsidR="00520BBE">
        <w:rPr>
          <w:rFonts w:ascii="Tahoma" w:hAnsi="Tahoma" w:cs="Tahoma"/>
        </w:rPr>
        <w:t xml:space="preserve">= </w:t>
      </w:r>
      <w:r w:rsidR="00384ACD">
        <w:rPr>
          <w:rFonts w:ascii="Tahoma" w:hAnsi="Tahoma" w:cs="Tahoma"/>
        </w:rPr>
        <w:t>45 jam 35</w:t>
      </w:r>
      <w:r w:rsidR="00687F4F">
        <w:rPr>
          <w:rFonts w:ascii="Tahoma" w:hAnsi="Tahoma" w:cs="Tahoma"/>
        </w:rPr>
        <w:t xml:space="preserve"> menit 10</w:t>
      </w:r>
      <w:r w:rsidR="00355772">
        <w:rPr>
          <w:rFonts w:ascii="Tahoma" w:hAnsi="Tahoma" w:cs="Tahoma"/>
        </w:rPr>
        <w:t xml:space="preserve"> detik</w:t>
      </w:r>
    </w:p>
    <w:p w14:paraId="20C0D58A" w14:textId="6D8B915B" w:rsidR="00520BBE" w:rsidRDefault="00520BBE" w:rsidP="000736B9">
      <w:pPr>
        <w:pStyle w:val="ListParagraph"/>
        <w:numPr>
          <w:ilvl w:val="1"/>
          <w:numId w:val="89"/>
        </w:numPr>
        <w:spacing w:line="360" w:lineRule="auto"/>
        <w:ind w:left="426"/>
        <w:jc w:val="both"/>
        <w:rPr>
          <w:rFonts w:ascii="Tahoma" w:hAnsi="Tahoma" w:cs="Tahoma"/>
        </w:rPr>
      </w:pPr>
      <w:r w:rsidRPr="00520BBE">
        <w:rPr>
          <w:rFonts w:ascii="Tahoma" w:hAnsi="Tahoma" w:cs="Tahoma"/>
        </w:rPr>
        <w:t>Kepadatan rata-rata</w:t>
      </w:r>
      <w:r w:rsidRPr="00520BBE">
        <w:rPr>
          <w:rFonts w:ascii="Tahoma" w:hAnsi="Tahoma" w:cs="Tahoma"/>
        </w:rPr>
        <w:tab/>
      </w:r>
      <w:r w:rsidRPr="00520BBE">
        <w:rPr>
          <w:rFonts w:ascii="Tahoma" w:hAnsi="Tahoma" w:cs="Tahoma"/>
        </w:rPr>
        <w:tab/>
      </w:r>
      <w:r w:rsidR="00A44506">
        <w:rPr>
          <w:rFonts w:ascii="Tahoma" w:hAnsi="Tahoma" w:cs="Tahoma"/>
        </w:rPr>
        <w:tab/>
        <w:t xml:space="preserve">= </w:t>
      </w:r>
      <w:r w:rsidR="00D77480">
        <w:rPr>
          <w:rFonts w:ascii="Tahoma" w:hAnsi="Tahoma" w:cs="Tahoma"/>
        </w:rPr>
        <w:t>38,61</w:t>
      </w:r>
      <w:r w:rsidRPr="00520BBE">
        <w:rPr>
          <w:rFonts w:ascii="Tahoma" w:hAnsi="Tahoma" w:cs="Tahoma"/>
        </w:rPr>
        <w:t xml:space="preserve"> smp/km</w:t>
      </w:r>
    </w:p>
    <w:p w14:paraId="16EF42A2" w14:textId="77777777" w:rsidR="00FE52AB" w:rsidRPr="007E0470" w:rsidRDefault="00FE52AB" w:rsidP="00FE52AB">
      <w:pPr>
        <w:spacing w:line="360" w:lineRule="auto"/>
        <w:ind w:left="66" w:firstLine="643"/>
        <w:jc w:val="both"/>
        <w:rPr>
          <w:rFonts w:ascii="Tahoma" w:hAnsi="Tahoma" w:cs="Tahoma"/>
        </w:rPr>
      </w:pPr>
      <w:r w:rsidRPr="007E0470">
        <w:rPr>
          <w:rFonts w:ascii="Tahoma" w:hAnsi="Tahoma" w:cs="Tahoma"/>
        </w:rPr>
        <w:t>Model pembebanan lalu lintas dilakukan dengan bantuan perangkat</w:t>
      </w:r>
      <w:r>
        <w:rPr>
          <w:rFonts w:ascii="Tahoma" w:hAnsi="Tahoma" w:cs="Tahoma"/>
        </w:rPr>
        <w:t xml:space="preserve"> </w:t>
      </w:r>
      <w:r w:rsidRPr="007E0470">
        <w:rPr>
          <w:rFonts w:ascii="Tahoma" w:hAnsi="Tahoma" w:cs="Tahoma"/>
        </w:rPr>
        <w:t>lunak VISUM. Dimana hasil kelua</w:t>
      </w:r>
      <w:r>
        <w:rPr>
          <w:rFonts w:ascii="Tahoma" w:hAnsi="Tahoma" w:cs="Tahoma"/>
        </w:rPr>
        <w:t xml:space="preserve">rannya dapat dipergunakan dalam </w:t>
      </w:r>
      <w:r w:rsidRPr="007E0470">
        <w:rPr>
          <w:rFonts w:ascii="Tahoma" w:hAnsi="Tahoma" w:cs="Tahoma"/>
        </w:rPr>
        <w:t>pengukuran jaringan jalan yang dia</w:t>
      </w:r>
      <w:r>
        <w:rPr>
          <w:rFonts w:ascii="Tahoma" w:hAnsi="Tahoma" w:cs="Tahoma"/>
        </w:rPr>
        <w:t>mati. Secara garis besar, tahap i</w:t>
      </w:r>
      <w:r w:rsidRPr="007E0470">
        <w:rPr>
          <w:rFonts w:ascii="Tahoma" w:hAnsi="Tahoma" w:cs="Tahoma"/>
        </w:rPr>
        <w:t>ni menyangkut tiga komponen yaitu:</w:t>
      </w:r>
    </w:p>
    <w:p w14:paraId="73DBFDEA" w14:textId="77777777" w:rsidR="00FE52AB" w:rsidRPr="007E0470" w:rsidRDefault="00FE52AB" w:rsidP="000736B9">
      <w:pPr>
        <w:pStyle w:val="ListParagraph"/>
        <w:numPr>
          <w:ilvl w:val="1"/>
          <w:numId w:val="91"/>
        </w:numPr>
        <w:spacing w:line="360" w:lineRule="auto"/>
        <w:ind w:left="426"/>
        <w:jc w:val="both"/>
        <w:rPr>
          <w:rFonts w:ascii="Tahoma" w:hAnsi="Tahoma" w:cs="Tahoma"/>
        </w:rPr>
      </w:pPr>
      <w:r w:rsidRPr="007E0470">
        <w:rPr>
          <w:rFonts w:ascii="Tahoma" w:hAnsi="Tahoma" w:cs="Tahoma"/>
        </w:rPr>
        <w:t>Matrik pergerakan;</w:t>
      </w:r>
    </w:p>
    <w:p w14:paraId="59A8FBA2" w14:textId="77777777" w:rsidR="00FE52AB" w:rsidRPr="007E0470" w:rsidRDefault="00FE52AB" w:rsidP="000736B9">
      <w:pPr>
        <w:pStyle w:val="ListParagraph"/>
        <w:numPr>
          <w:ilvl w:val="1"/>
          <w:numId w:val="91"/>
        </w:numPr>
        <w:spacing w:line="360" w:lineRule="auto"/>
        <w:ind w:left="426"/>
        <w:jc w:val="both"/>
        <w:rPr>
          <w:rFonts w:ascii="Tahoma" w:hAnsi="Tahoma" w:cs="Tahoma"/>
        </w:rPr>
      </w:pPr>
      <w:r w:rsidRPr="007E0470">
        <w:rPr>
          <w:rFonts w:ascii="Tahoma" w:hAnsi="Tahoma" w:cs="Tahoma"/>
        </w:rPr>
        <w:t>Jaringan jalan;</w:t>
      </w:r>
    </w:p>
    <w:p w14:paraId="42CA58FB" w14:textId="77777777" w:rsidR="00FE52AB" w:rsidRPr="007E0470" w:rsidRDefault="00FE52AB" w:rsidP="000736B9">
      <w:pPr>
        <w:pStyle w:val="ListParagraph"/>
        <w:numPr>
          <w:ilvl w:val="1"/>
          <w:numId w:val="91"/>
        </w:numPr>
        <w:spacing w:line="360" w:lineRule="auto"/>
        <w:ind w:left="426"/>
        <w:jc w:val="both"/>
        <w:rPr>
          <w:rFonts w:ascii="Tahoma" w:hAnsi="Tahoma" w:cs="Tahoma"/>
        </w:rPr>
      </w:pPr>
      <w:r w:rsidRPr="007E0470">
        <w:rPr>
          <w:rFonts w:ascii="Tahoma" w:hAnsi="Tahoma" w:cs="Tahoma"/>
        </w:rPr>
        <w:t>Mekanisme pembebanan</w:t>
      </w:r>
    </w:p>
    <w:p w14:paraId="10FF9610" w14:textId="365B0A9B" w:rsidR="00BD6F6C" w:rsidRDefault="00FE52AB" w:rsidP="00BD6F6C">
      <w:pPr>
        <w:spacing w:before="240" w:line="360" w:lineRule="auto"/>
        <w:ind w:firstLine="720"/>
        <w:jc w:val="both"/>
        <w:rPr>
          <w:rFonts w:ascii="Tahoma" w:hAnsi="Tahoma" w:cs="Tahoma"/>
        </w:rPr>
      </w:pPr>
      <w:r w:rsidRPr="007E0470">
        <w:rPr>
          <w:rFonts w:ascii="Tahoma" w:hAnsi="Tahoma" w:cs="Tahoma"/>
        </w:rPr>
        <w:lastRenderedPageBreak/>
        <w:t>Peta pembebanan ruas jalan K</w:t>
      </w:r>
      <w:r>
        <w:rPr>
          <w:rFonts w:ascii="Tahoma" w:hAnsi="Tahoma" w:cs="Tahoma"/>
        </w:rPr>
        <w:t xml:space="preserve">ota Dumai dengan Peta pembebanan ruas jalan dengan aplikasi </w:t>
      </w:r>
      <w:r>
        <w:rPr>
          <w:rFonts w:ascii="Tahoma" w:hAnsi="Tahoma" w:cs="Tahoma"/>
          <w:i/>
          <w:iCs/>
        </w:rPr>
        <w:t>VISUM</w:t>
      </w:r>
      <w:r w:rsidR="00B52336">
        <w:rPr>
          <w:rFonts w:ascii="Tahoma" w:hAnsi="Tahoma" w:cs="Tahoma"/>
          <w:iCs/>
        </w:rPr>
        <w:t xml:space="preserve">. </w:t>
      </w:r>
      <w:r w:rsidR="00BD6F6C">
        <w:rPr>
          <w:rFonts w:ascii="Tahoma" w:hAnsi="Tahoma" w:cs="Tahoma"/>
        </w:rPr>
        <w:t xml:space="preserve">Dalam pembebanan dibawah ini dapat dilihat bahwasanya ruas jalan yang berada di daerah pusat kegiatan bergaris tebal merah yang menyebabkan kurangnya kinerja pada ruas jalan tersebut dikarenakan angkutan barang yang melewati ruas jalan tersebut sehingga terjadinya mixed traffic antara kendaraan pribadi dan kendaraan angkutan barang. Maka dari itu, perlu dibenahi nya rute untuk angkutan barang untuk tidak melewati daerah pusat-pusat kegiatan. </w:t>
      </w:r>
      <w:r w:rsidR="00B52336">
        <w:rPr>
          <w:rFonts w:ascii="Tahoma" w:hAnsi="Tahoma" w:cs="Tahoma"/>
          <w:iCs/>
        </w:rPr>
        <w:t>Dalam pergerakannya,</w:t>
      </w:r>
      <w:r>
        <w:rPr>
          <w:rFonts w:ascii="Tahoma" w:hAnsi="Tahoma" w:cs="Tahoma"/>
          <w:i/>
          <w:iCs/>
        </w:rPr>
        <w:t xml:space="preserve"> </w:t>
      </w:r>
      <w:r>
        <w:rPr>
          <w:rFonts w:ascii="Tahoma" w:hAnsi="Tahoma" w:cs="Tahoma"/>
        </w:rPr>
        <w:t>dapat dilihat pada gambar berikut:</w:t>
      </w:r>
    </w:p>
    <w:p w14:paraId="1DA94990" w14:textId="77777777" w:rsidR="00E103F1" w:rsidRDefault="00E103F1" w:rsidP="00BD6F6C">
      <w:pPr>
        <w:spacing w:before="240" w:line="360" w:lineRule="auto"/>
        <w:ind w:firstLine="720"/>
        <w:jc w:val="both"/>
        <w:rPr>
          <w:rFonts w:ascii="Tahoma" w:hAnsi="Tahoma" w:cs="Tahoma"/>
          <w:noProof/>
          <w:lang w:val="en-ID" w:eastAsia="en-ID"/>
        </w:rPr>
      </w:pPr>
    </w:p>
    <w:p w14:paraId="3E38A355" w14:textId="77777777" w:rsidR="00E103F1" w:rsidRDefault="00E103F1" w:rsidP="00BD6F6C">
      <w:pPr>
        <w:spacing w:before="240" w:line="360" w:lineRule="auto"/>
        <w:ind w:firstLine="720"/>
        <w:jc w:val="both"/>
        <w:rPr>
          <w:rFonts w:ascii="Tahoma" w:hAnsi="Tahoma" w:cs="Tahoma"/>
          <w:noProof/>
          <w:lang w:val="en-ID" w:eastAsia="en-ID"/>
        </w:rPr>
      </w:pPr>
    </w:p>
    <w:p w14:paraId="13743726" w14:textId="0F82B874" w:rsidR="00E26BFD" w:rsidRDefault="00BD6F6C" w:rsidP="00BD6F6C">
      <w:pPr>
        <w:spacing w:before="240" w:line="360" w:lineRule="auto"/>
        <w:ind w:firstLine="720"/>
        <w:jc w:val="both"/>
      </w:pPr>
      <w:r>
        <w:rPr>
          <w:rFonts w:ascii="Tahoma" w:hAnsi="Tahoma" w:cs="Tahoma"/>
          <w:noProof/>
          <w:lang w:val="en-ID" w:eastAsia="en-ID"/>
        </w:rPr>
        <w:drawing>
          <wp:inline distT="0" distB="0" distL="0" distR="0" wp14:anchorId="4A93EAF6" wp14:editId="79B893C1">
            <wp:extent cx="4151587" cy="2889062"/>
            <wp:effectExtent l="0" t="0" r="190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AALLAH BISMILLAH VISUM FIX.png"/>
                    <pic:cNvPicPr/>
                  </pic:nvPicPr>
                  <pic:blipFill rotWithShape="1">
                    <a:blip r:embed="rId57" cstate="print">
                      <a:extLst>
                        <a:ext uri="{28A0092B-C50C-407E-A947-70E740481C1C}">
                          <a14:useLocalDpi xmlns:a14="http://schemas.microsoft.com/office/drawing/2010/main" val="0"/>
                        </a:ext>
                      </a:extLst>
                    </a:blip>
                    <a:srcRect l="9419" r="7292"/>
                    <a:stretch/>
                  </pic:blipFill>
                  <pic:spPr bwMode="auto">
                    <a:xfrm>
                      <a:off x="0" y="0"/>
                      <a:ext cx="4167524" cy="2900153"/>
                    </a:xfrm>
                    <a:prstGeom prst="rect">
                      <a:avLst/>
                    </a:prstGeom>
                    <a:ln>
                      <a:noFill/>
                    </a:ln>
                    <a:extLst>
                      <a:ext uri="{53640926-AAD7-44D8-BBD7-CCE9431645EC}">
                        <a14:shadowObscured xmlns:a14="http://schemas.microsoft.com/office/drawing/2010/main"/>
                      </a:ext>
                    </a:extLst>
                  </pic:spPr>
                </pic:pic>
              </a:graphicData>
            </a:graphic>
          </wp:inline>
        </w:drawing>
      </w:r>
    </w:p>
    <w:p w14:paraId="73701B39" w14:textId="6930AB03" w:rsidR="007C7101" w:rsidRPr="007C7101" w:rsidRDefault="007C7101" w:rsidP="007C7101">
      <w:pPr>
        <w:keepNext/>
        <w:spacing w:line="360" w:lineRule="auto"/>
        <w:ind w:firstLine="720"/>
        <w:jc w:val="both"/>
        <w:rPr>
          <w:rFonts w:ascii="Tahoma" w:hAnsi="Tahoma" w:cs="Tahoma"/>
        </w:rPr>
      </w:pPr>
      <w:r w:rsidRPr="009D0290">
        <w:rPr>
          <w:rFonts w:ascii="Tahoma" w:hAnsi="Tahoma" w:cs="Tahoma"/>
        </w:rPr>
        <w:t>Su</w:t>
      </w:r>
      <w:r>
        <w:rPr>
          <w:rFonts w:ascii="Tahoma" w:hAnsi="Tahoma" w:cs="Tahoma"/>
        </w:rPr>
        <w:t>mber: Hasil Analisis Tahun 2021</w:t>
      </w:r>
    </w:p>
    <w:p w14:paraId="04B684A2" w14:textId="1D12A87E" w:rsidR="007C7101" w:rsidRDefault="00E26BFD" w:rsidP="007C7101">
      <w:pPr>
        <w:pStyle w:val="Caption"/>
        <w:rPr>
          <w:rFonts w:ascii="Tahoma" w:hAnsi="Tahoma" w:cs="Tahoma"/>
          <w:lang w:val="en-US"/>
        </w:rPr>
        <w:sectPr w:rsidR="007C7101" w:rsidSect="00BD6F6C">
          <w:pgSz w:w="11907" w:h="16839" w:code="9"/>
          <w:pgMar w:top="1701" w:right="1701" w:bottom="1701" w:left="2268" w:header="709" w:footer="709" w:gutter="0"/>
          <w:cols w:space="708"/>
          <w:docGrid w:linePitch="360"/>
        </w:sectPr>
      </w:pPr>
      <w:bookmarkStart w:id="338" w:name="_Toc110748370"/>
      <w:r w:rsidRPr="007C7101">
        <w:rPr>
          <w:rFonts w:ascii="Tahoma" w:hAnsi="Tahoma" w:cs="Tahoma"/>
        </w:rPr>
        <w:t xml:space="preserve">Gambar V </w:t>
      </w:r>
      <w:r w:rsidRPr="007C7101">
        <w:rPr>
          <w:rFonts w:ascii="Tahoma" w:hAnsi="Tahoma" w:cs="Tahoma"/>
        </w:rPr>
        <w:fldChar w:fldCharType="begin"/>
      </w:r>
      <w:r w:rsidRPr="007C7101">
        <w:rPr>
          <w:rFonts w:ascii="Tahoma" w:hAnsi="Tahoma" w:cs="Tahoma"/>
        </w:rPr>
        <w:instrText xml:space="preserve"> SEQ Gambar_V \* ARABIC </w:instrText>
      </w:r>
      <w:r w:rsidRPr="007C7101">
        <w:rPr>
          <w:rFonts w:ascii="Tahoma" w:hAnsi="Tahoma" w:cs="Tahoma"/>
        </w:rPr>
        <w:fldChar w:fldCharType="separate"/>
      </w:r>
      <w:r w:rsidR="00043F1A">
        <w:rPr>
          <w:rFonts w:ascii="Tahoma" w:hAnsi="Tahoma" w:cs="Tahoma"/>
          <w:noProof/>
        </w:rPr>
        <w:t>3</w:t>
      </w:r>
      <w:r w:rsidRPr="007C7101">
        <w:rPr>
          <w:rFonts w:ascii="Tahoma" w:hAnsi="Tahoma" w:cs="Tahoma"/>
        </w:rPr>
        <w:fldChar w:fldCharType="end"/>
      </w:r>
      <w:r w:rsidR="00D5124E">
        <w:rPr>
          <w:rFonts w:ascii="Tahoma" w:hAnsi="Tahoma" w:cs="Tahoma"/>
          <w:lang w:val="en-US"/>
        </w:rPr>
        <w:t xml:space="preserve"> Pembebanan Lalu Lintas di Kota Dumai T</w:t>
      </w:r>
      <w:r w:rsidR="007C7101" w:rsidRPr="007C7101">
        <w:rPr>
          <w:rFonts w:ascii="Tahoma" w:hAnsi="Tahoma" w:cs="Tahoma"/>
          <w:lang w:val="en-US"/>
        </w:rPr>
        <w:t>ahun 2021</w:t>
      </w:r>
      <w:bookmarkEnd w:id="338"/>
    </w:p>
    <w:p w14:paraId="5E240D7D" w14:textId="77777777" w:rsidR="00FE52AB" w:rsidRDefault="00FE52AB" w:rsidP="000736B9">
      <w:pPr>
        <w:pStyle w:val="Heading3"/>
        <w:numPr>
          <w:ilvl w:val="0"/>
          <w:numId w:val="90"/>
        </w:numPr>
        <w:spacing w:line="360" w:lineRule="auto"/>
        <w:ind w:left="709" w:hanging="785"/>
      </w:pPr>
      <w:bookmarkStart w:id="339" w:name="_Toc111714882"/>
      <w:r w:rsidRPr="00FE52AB">
        <w:lastRenderedPageBreak/>
        <w:t>Analisis Keakuratan Data</w:t>
      </w:r>
      <w:bookmarkEnd w:id="339"/>
      <w:r w:rsidRPr="00FE52AB">
        <w:t xml:space="preserve"> </w:t>
      </w:r>
    </w:p>
    <w:p w14:paraId="655A67F5" w14:textId="4E25C81E" w:rsidR="00FE52AB" w:rsidRPr="00355772" w:rsidRDefault="00FE52AB" w:rsidP="00355772">
      <w:pPr>
        <w:spacing w:line="360" w:lineRule="auto"/>
        <w:ind w:firstLine="709"/>
        <w:jc w:val="both"/>
        <w:rPr>
          <w:rFonts w:ascii="Tahoma" w:hAnsi="Tahoma" w:cs="Tahoma"/>
        </w:rPr>
      </w:pPr>
      <w:r w:rsidRPr="00355772">
        <w:rPr>
          <w:rFonts w:ascii="Tahoma" w:hAnsi="Tahoma" w:cs="Tahoma"/>
        </w:rPr>
        <w:t>Ruas Jalan Analisis tersebut dilakukan guna menguji adakah perbedaan volume lalu lintas model dengan volume lalu lintas hasil dari pengamatan yaitu dengan melakukan analisis statistik Uji Chi Kuadrat. Uji tersebut dilakukan untuk menguji keselarasan fungsi, yaitu untuk mengetahui apakah ada perbedaan atau tidak antara volume lalu lintas model dengan volume lalu lintas hasil observasi. Langkah-langkah</w:t>
      </w:r>
      <w:r w:rsidR="00B52336">
        <w:rPr>
          <w:rFonts w:ascii="Tahoma" w:hAnsi="Tahoma" w:cs="Tahoma"/>
        </w:rPr>
        <w:t xml:space="preserve"> dalam uji statistik Chi-kuadrat</w:t>
      </w:r>
      <w:r w:rsidRPr="00355772">
        <w:rPr>
          <w:rFonts w:ascii="Tahoma" w:hAnsi="Tahoma" w:cs="Tahoma"/>
        </w:rPr>
        <w:t xml:space="preserve"> adalah sebagai berikut: </w:t>
      </w:r>
    </w:p>
    <w:p w14:paraId="4B8E797E" w14:textId="34039047" w:rsidR="00FE52AB" w:rsidRPr="0044418C" w:rsidRDefault="00FE52AB" w:rsidP="000736B9">
      <w:pPr>
        <w:pStyle w:val="ListParagraph"/>
        <w:numPr>
          <w:ilvl w:val="0"/>
          <w:numId w:val="92"/>
        </w:numPr>
        <w:spacing w:line="360" w:lineRule="auto"/>
        <w:jc w:val="both"/>
        <w:rPr>
          <w:rFonts w:ascii="Tahoma" w:hAnsi="Tahoma" w:cs="Tahoma"/>
        </w:rPr>
      </w:pPr>
      <w:r w:rsidRPr="0044418C">
        <w:rPr>
          <w:rFonts w:ascii="Tahoma" w:hAnsi="Tahoma" w:cs="Tahoma"/>
        </w:rPr>
        <w:t xml:space="preserve">Menentukan H0 dan H1 </w:t>
      </w:r>
    </w:p>
    <w:p w14:paraId="01B80294" w14:textId="77777777" w:rsidR="0044418C" w:rsidRPr="0044418C" w:rsidRDefault="00FE52AB" w:rsidP="0044418C">
      <w:pPr>
        <w:pStyle w:val="ListParagraph"/>
        <w:spacing w:line="360" w:lineRule="auto"/>
        <w:jc w:val="both"/>
        <w:rPr>
          <w:rFonts w:ascii="Tahoma" w:hAnsi="Tahoma" w:cs="Tahoma"/>
        </w:rPr>
      </w:pPr>
      <w:r w:rsidRPr="0044418C">
        <w:rPr>
          <w:rFonts w:ascii="Tahoma" w:hAnsi="Tahoma" w:cs="Tahoma"/>
        </w:rPr>
        <w:t xml:space="preserve">H0 : Tidak ada perbedaan antara volume model dengan volume observasi </w:t>
      </w:r>
    </w:p>
    <w:p w14:paraId="6F7A673C" w14:textId="0B47A1D7" w:rsidR="0044418C" w:rsidRPr="0044418C" w:rsidRDefault="00FE52AB" w:rsidP="0044418C">
      <w:pPr>
        <w:pStyle w:val="ListParagraph"/>
        <w:spacing w:line="360" w:lineRule="auto"/>
        <w:jc w:val="both"/>
        <w:rPr>
          <w:rFonts w:ascii="Tahoma" w:hAnsi="Tahoma" w:cs="Tahoma"/>
        </w:rPr>
      </w:pPr>
      <w:r w:rsidRPr="0044418C">
        <w:rPr>
          <w:rFonts w:ascii="Tahoma" w:hAnsi="Tahoma" w:cs="Tahoma"/>
        </w:rPr>
        <w:t xml:space="preserve">H1 : Ada perbedaan antara volume model dengan volume observasi </w:t>
      </w:r>
    </w:p>
    <w:p w14:paraId="74406CF9" w14:textId="45D764A7" w:rsidR="00FE52AB" w:rsidRPr="0044418C" w:rsidRDefault="00FE52AB" w:rsidP="000736B9">
      <w:pPr>
        <w:pStyle w:val="ListParagraph"/>
        <w:numPr>
          <w:ilvl w:val="0"/>
          <w:numId w:val="92"/>
        </w:numPr>
        <w:spacing w:line="360" w:lineRule="auto"/>
        <w:jc w:val="both"/>
        <w:rPr>
          <w:rFonts w:ascii="Tahoma" w:hAnsi="Tahoma" w:cs="Tahoma"/>
        </w:rPr>
      </w:pPr>
      <w:r w:rsidRPr="0044418C">
        <w:rPr>
          <w:rFonts w:ascii="Tahoma" w:hAnsi="Tahoma" w:cs="Tahoma"/>
        </w:rPr>
        <w:t xml:space="preserve">Tingkat kepentingan (Level of Signifinance) Tingkat kepentingan yang digunakan adalah 0,05 </w:t>
      </w:r>
    </w:p>
    <w:p w14:paraId="5BEEFFF9" w14:textId="1BEDCB88" w:rsidR="00FE52AB" w:rsidRPr="0044418C" w:rsidRDefault="00FE52AB" w:rsidP="000736B9">
      <w:pPr>
        <w:pStyle w:val="ListParagraph"/>
        <w:numPr>
          <w:ilvl w:val="0"/>
          <w:numId w:val="92"/>
        </w:numPr>
        <w:spacing w:line="360" w:lineRule="auto"/>
        <w:jc w:val="both"/>
        <w:rPr>
          <w:rFonts w:ascii="Tahoma" w:hAnsi="Tahoma" w:cs="Tahoma"/>
        </w:rPr>
      </w:pPr>
      <w:r w:rsidRPr="0044418C">
        <w:rPr>
          <w:rFonts w:ascii="Tahoma" w:hAnsi="Tahoma" w:cs="Tahoma"/>
        </w:rPr>
        <w:t xml:space="preserve">Menentukan derajat kebebasan </w:t>
      </w:r>
    </w:p>
    <w:p w14:paraId="54452270" w14:textId="77777777" w:rsidR="00FE52AB" w:rsidRPr="0044418C" w:rsidRDefault="00FE52AB" w:rsidP="0044418C">
      <w:pPr>
        <w:pStyle w:val="ListParagraph"/>
        <w:spacing w:line="360" w:lineRule="auto"/>
        <w:jc w:val="both"/>
        <w:rPr>
          <w:rFonts w:ascii="Tahoma" w:hAnsi="Tahoma" w:cs="Tahoma"/>
        </w:rPr>
      </w:pPr>
      <w:r w:rsidRPr="0044418C">
        <w:rPr>
          <w:rFonts w:ascii="Cambria Math" w:hAnsi="Cambria Math" w:cs="Cambria Math"/>
        </w:rPr>
        <w:t>𝒅𝒇</w:t>
      </w:r>
      <w:r w:rsidRPr="0044418C">
        <w:rPr>
          <w:rFonts w:ascii="Tahoma" w:hAnsi="Tahoma" w:cs="Tahoma"/>
        </w:rPr>
        <w:t xml:space="preserve"> = </w:t>
      </w:r>
      <w:r w:rsidRPr="0044418C">
        <w:rPr>
          <w:rFonts w:ascii="Cambria Math" w:hAnsi="Cambria Math" w:cs="Cambria Math"/>
        </w:rPr>
        <w:t>𝒗</w:t>
      </w:r>
      <w:r w:rsidRPr="0044418C">
        <w:rPr>
          <w:rFonts w:ascii="Tahoma" w:hAnsi="Tahoma" w:cs="Tahoma"/>
        </w:rPr>
        <w:t xml:space="preserve"> = </w:t>
      </w:r>
      <w:r w:rsidRPr="0044418C">
        <w:rPr>
          <w:rFonts w:ascii="Cambria Math" w:hAnsi="Cambria Math" w:cs="Cambria Math"/>
        </w:rPr>
        <w:t>𝒌</w:t>
      </w:r>
      <w:r w:rsidRPr="0044418C">
        <w:rPr>
          <w:rFonts w:ascii="Tahoma" w:hAnsi="Tahoma" w:cs="Tahoma"/>
        </w:rPr>
        <w:t xml:space="preserve"> − </w:t>
      </w:r>
      <w:r w:rsidRPr="0044418C">
        <w:rPr>
          <w:rFonts w:ascii="Cambria Math" w:hAnsi="Cambria Math" w:cs="Cambria Math"/>
        </w:rPr>
        <w:t>𝟏</w:t>
      </w:r>
      <w:r w:rsidRPr="0044418C">
        <w:rPr>
          <w:rFonts w:ascii="Tahoma" w:hAnsi="Tahoma" w:cs="Tahoma"/>
        </w:rPr>
        <w:t xml:space="preserve"> </w:t>
      </w:r>
    </w:p>
    <w:p w14:paraId="14D09784" w14:textId="77777777" w:rsidR="0044418C" w:rsidRPr="0044418C" w:rsidRDefault="00FE52AB" w:rsidP="0044418C">
      <w:pPr>
        <w:pStyle w:val="ListParagraph"/>
        <w:spacing w:line="360" w:lineRule="auto"/>
        <w:jc w:val="both"/>
        <w:rPr>
          <w:rFonts w:ascii="Tahoma" w:hAnsi="Tahoma" w:cs="Tahoma"/>
        </w:rPr>
      </w:pPr>
      <w:r w:rsidRPr="0044418C">
        <w:rPr>
          <w:rFonts w:ascii="Tahoma" w:hAnsi="Tahoma" w:cs="Tahoma"/>
        </w:rPr>
        <w:t xml:space="preserve">Dimana: k = jumlah outcome/observasi yang mungkin dalam sample maka, </w:t>
      </w:r>
      <w:r w:rsidR="0044418C" w:rsidRPr="0044418C">
        <w:rPr>
          <w:rFonts w:ascii="Tahoma" w:hAnsi="Tahoma" w:cs="Tahoma"/>
        </w:rPr>
        <w:t xml:space="preserve">       </w:t>
      </w:r>
      <w:r w:rsidRPr="0044418C">
        <w:rPr>
          <w:rFonts w:ascii="Tahoma" w:hAnsi="Tahoma" w:cs="Tahoma"/>
        </w:rPr>
        <w:t xml:space="preserve">df = v = 162 – 1 = 161 </w:t>
      </w:r>
    </w:p>
    <w:p w14:paraId="5F5214BB" w14:textId="3DDCCF12" w:rsidR="0044418C" w:rsidRPr="0044418C" w:rsidRDefault="00FE52AB" w:rsidP="000736B9">
      <w:pPr>
        <w:pStyle w:val="ListParagraph"/>
        <w:numPr>
          <w:ilvl w:val="0"/>
          <w:numId w:val="92"/>
        </w:numPr>
        <w:spacing w:line="360" w:lineRule="auto"/>
        <w:jc w:val="both"/>
        <w:rPr>
          <w:rFonts w:ascii="Tahoma" w:hAnsi="Tahoma" w:cs="Tahoma"/>
        </w:rPr>
      </w:pPr>
      <w:r w:rsidRPr="0044418C">
        <w:rPr>
          <w:rFonts w:ascii="Tahoma" w:hAnsi="Tahoma" w:cs="Tahoma"/>
        </w:rPr>
        <w:t>Menentukan daerah kritis</w:t>
      </w:r>
    </w:p>
    <w:p w14:paraId="5E7321F6" w14:textId="68EFA66A" w:rsidR="0044418C" w:rsidRDefault="0044418C" w:rsidP="0044418C">
      <w:pPr>
        <w:spacing w:line="360" w:lineRule="auto"/>
        <w:ind w:left="720" w:firstLine="720"/>
        <w:jc w:val="both"/>
        <w:rPr>
          <w:rFonts w:ascii="Tahoma" w:hAnsi="Tahoma" w:cs="Tahoma"/>
        </w:rPr>
      </w:pPr>
      <w:r>
        <w:rPr>
          <w:rFonts w:ascii="Tahoma" w:hAnsi="Tahoma" w:cs="Tahoma"/>
          <w:noProof/>
          <w:lang w:val="en-ID" w:eastAsia="en-ID"/>
        </w:rPr>
        <w:drawing>
          <wp:inline distT="0" distB="0" distL="0" distR="0" wp14:anchorId="4CD01E0D" wp14:editId="1E5C6E61">
            <wp:extent cx="2499360" cy="154918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7-14 at 19.05.48.jpeg"/>
                    <pic:cNvPicPr/>
                  </pic:nvPicPr>
                  <pic:blipFill rotWithShape="1">
                    <a:blip r:embed="rId58" cstate="print">
                      <a:extLst>
                        <a:ext uri="{28A0092B-C50C-407E-A947-70E740481C1C}">
                          <a14:useLocalDpi xmlns:a14="http://schemas.microsoft.com/office/drawing/2010/main" val="0"/>
                        </a:ext>
                      </a:extLst>
                    </a:blip>
                    <a:srcRect t="32436" b="32699"/>
                    <a:stretch/>
                  </pic:blipFill>
                  <pic:spPr bwMode="auto">
                    <a:xfrm>
                      <a:off x="0" y="0"/>
                      <a:ext cx="2522942" cy="1563805"/>
                    </a:xfrm>
                    <a:prstGeom prst="rect">
                      <a:avLst/>
                    </a:prstGeom>
                    <a:ln>
                      <a:noFill/>
                    </a:ln>
                    <a:extLst>
                      <a:ext uri="{53640926-AAD7-44D8-BBD7-CCE9431645EC}">
                        <a14:shadowObscured xmlns:a14="http://schemas.microsoft.com/office/drawing/2010/main"/>
                      </a:ext>
                    </a:extLst>
                  </pic:spPr>
                </pic:pic>
              </a:graphicData>
            </a:graphic>
          </wp:inline>
        </w:drawing>
      </w:r>
    </w:p>
    <w:p w14:paraId="4C4A7BCA" w14:textId="01EAC837" w:rsidR="0044418C" w:rsidRPr="0044418C" w:rsidRDefault="0044418C" w:rsidP="000736B9">
      <w:pPr>
        <w:pStyle w:val="ListParagraph"/>
        <w:numPr>
          <w:ilvl w:val="0"/>
          <w:numId w:val="92"/>
        </w:numPr>
        <w:spacing w:line="360" w:lineRule="auto"/>
        <w:jc w:val="both"/>
        <w:rPr>
          <w:rFonts w:ascii="Tahoma" w:hAnsi="Tahoma" w:cs="Tahoma"/>
        </w:rPr>
      </w:pPr>
      <w:r w:rsidRPr="0044418C">
        <w:rPr>
          <w:rFonts w:ascii="Tahoma" w:hAnsi="Tahoma" w:cs="Tahoma"/>
        </w:rPr>
        <w:t>Pernyataan aturan keputusan</w:t>
      </w:r>
    </w:p>
    <w:p w14:paraId="607BC335" w14:textId="133C03B4" w:rsidR="0044418C" w:rsidRPr="0044418C" w:rsidRDefault="0044418C" w:rsidP="0044418C">
      <w:pPr>
        <w:spacing w:line="360" w:lineRule="auto"/>
        <w:ind w:left="720"/>
        <w:jc w:val="both"/>
        <w:rPr>
          <w:rFonts w:ascii="Tahoma" w:hAnsi="Tahoma" w:cs="Tahoma"/>
        </w:rPr>
      </w:pPr>
      <w:r w:rsidRPr="0044418C">
        <w:rPr>
          <w:rFonts w:ascii="Tahoma" w:hAnsi="Tahoma" w:cs="Tahoma"/>
        </w:rPr>
        <w:t xml:space="preserve">H0 diterima jika X2 </w:t>
      </w:r>
      <w:r>
        <w:rPr>
          <w:rFonts w:ascii="Tahoma" w:hAnsi="Tahoma" w:cs="Tahoma"/>
        </w:rPr>
        <w:t>hitung &lt; 132,7</w:t>
      </w:r>
    </w:p>
    <w:p w14:paraId="72941B2D" w14:textId="04DEC602" w:rsidR="0044418C" w:rsidRDefault="0044418C" w:rsidP="0044418C">
      <w:pPr>
        <w:spacing w:line="360" w:lineRule="auto"/>
        <w:ind w:left="720"/>
        <w:jc w:val="both"/>
        <w:rPr>
          <w:rFonts w:ascii="Tahoma" w:hAnsi="Tahoma" w:cs="Tahoma"/>
        </w:rPr>
      </w:pPr>
      <w:r w:rsidRPr="0044418C">
        <w:rPr>
          <w:rFonts w:ascii="Tahoma" w:hAnsi="Tahoma" w:cs="Tahoma"/>
        </w:rPr>
        <w:t xml:space="preserve">H1 diterima jika X2 hitung &gt; </w:t>
      </w:r>
      <w:r>
        <w:rPr>
          <w:rFonts w:ascii="Tahoma" w:hAnsi="Tahoma" w:cs="Tahoma"/>
        </w:rPr>
        <w:t>132,7</w:t>
      </w:r>
    </w:p>
    <w:p w14:paraId="5B6F02B2" w14:textId="77777777" w:rsidR="00BD6F6C" w:rsidRDefault="00BD6F6C" w:rsidP="00BD6F6C">
      <w:pPr>
        <w:keepNext/>
        <w:spacing w:line="360" w:lineRule="auto"/>
        <w:ind w:left="720"/>
        <w:jc w:val="both"/>
      </w:pPr>
      <w:r>
        <w:rPr>
          <w:noProof/>
          <w:lang w:val="en-ID" w:eastAsia="en-ID"/>
        </w:rPr>
        <w:lastRenderedPageBreak/>
        <w:drawing>
          <wp:inline distT="0" distB="0" distL="0" distR="0" wp14:anchorId="48C0FE12" wp14:editId="2EDFD4C7">
            <wp:extent cx="4219575" cy="22860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19575" cy="2286000"/>
                    </a:xfrm>
                    <a:prstGeom prst="rect">
                      <a:avLst/>
                    </a:prstGeom>
                  </pic:spPr>
                </pic:pic>
              </a:graphicData>
            </a:graphic>
          </wp:inline>
        </w:drawing>
      </w:r>
    </w:p>
    <w:p w14:paraId="221AD26D" w14:textId="7765DA24" w:rsidR="00034D26" w:rsidRDefault="00BD6F6C" w:rsidP="00BD6F6C">
      <w:pPr>
        <w:pStyle w:val="Caption"/>
        <w:rPr>
          <w:rFonts w:ascii="Tahoma" w:hAnsi="Tahoma" w:cs="Tahoma"/>
          <w:lang w:val="en-US"/>
        </w:rPr>
      </w:pPr>
      <w:bookmarkStart w:id="340" w:name="_Toc110748371"/>
      <w:r w:rsidRPr="00BD6F6C">
        <w:rPr>
          <w:rFonts w:ascii="Tahoma" w:hAnsi="Tahoma" w:cs="Tahoma"/>
        </w:rPr>
        <w:t xml:space="preserve">Gambar V </w:t>
      </w:r>
      <w:r w:rsidRPr="00BD6F6C">
        <w:rPr>
          <w:rFonts w:ascii="Tahoma" w:hAnsi="Tahoma" w:cs="Tahoma"/>
        </w:rPr>
        <w:fldChar w:fldCharType="begin"/>
      </w:r>
      <w:r w:rsidRPr="00BD6F6C">
        <w:rPr>
          <w:rFonts w:ascii="Tahoma" w:hAnsi="Tahoma" w:cs="Tahoma"/>
        </w:rPr>
        <w:instrText xml:space="preserve"> SEQ Gambar_V \* ARABIC </w:instrText>
      </w:r>
      <w:r w:rsidRPr="00BD6F6C">
        <w:rPr>
          <w:rFonts w:ascii="Tahoma" w:hAnsi="Tahoma" w:cs="Tahoma"/>
        </w:rPr>
        <w:fldChar w:fldCharType="separate"/>
      </w:r>
      <w:r w:rsidR="00043F1A">
        <w:rPr>
          <w:rFonts w:ascii="Tahoma" w:hAnsi="Tahoma" w:cs="Tahoma"/>
          <w:noProof/>
        </w:rPr>
        <w:t>4</w:t>
      </w:r>
      <w:r w:rsidRPr="00BD6F6C">
        <w:rPr>
          <w:rFonts w:ascii="Tahoma" w:hAnsi="Tahoma" w:cs="Tahoma"/>
        </w:rPr>
        <w:fldChar w:fldCharType="end"/>
      </w:r>
      <w:r w:rsidR="00D5124E">
        <w:rPr>
          <w:rFonts w:ascii="Tahoma" w:hAnsi="Tahoma" w:cs="Tahoma"/>
          <w:lang w:val="en-US"/>
        </w:rPr>
        <w:t xml:space="preserve"> Hasil H</w:t>
      </w:r>
      <w:r w:rsidR="00A07807">
        <w:rPr>
          <w:rFonts w:ascii="Tahoma" w:hAnsi="Tahoma" w:cs="Tahoma"/>
          <w:lang w:val="en-US"/>
        </w:rPr>
        <w:t>i</w:t>
      </w:r>
      <w:r w:rsidRPr="00BD6F6C">
        <w:rPr>
          <w:rFonts w:ascii="Tahoma" w:hAnsi="Tahoma" w:cs="Tahoma"/>
          <w:lang w:val="en-US"/>
        </w:rPr>
        <w:t>potesa</w:t>
      </w:r>
      <w:bookmarkEnd w:id="340"/>
    </w:p>
    <w:p w14:paraId="5D8195EB" w14:textId="1E134472" w:rsidR="00565FE4" w:rsidRPr="00565FE4" w:rsidRDefault="00565FE4" w:rsidP="002F5573">
      <w:pPr>
        <w:ind w:firstLine="720"/>
      </w:pPr>
      <w:r>
        <w:t xml:space="preserve">Berikut merupakan </w:t>
      </w:r>
      <w:r w:rsidR="002F5573">
        <w:t xml:space="preserve">hasil perhitungannya. </w:t>
      </w:r>
    </w:p>
    <w:p w14:paraId="366712BE" w14:textId="3E8E02C1" w:rsidR="002F5573" w:rsidRPr="002F5573" w:rsidRDefault="002F5573" w:rsidP="002F5573">
      <w:pPr>
        <w:pStyle w:val="Caption"/>
        <w:keepNext/>
        <w:rPr>
          <w:rFonts w:ascii="Tahoma" w:hAnsi="Tahoma" w:cs="Tahoma"/>
          <w:lang w:val="en-US"/>
        </w:rPr>
      </w:pPr>
      <w:bookmarkStart w:id="341" w:name="_Toc111111234"/>
      <w:r w:rsidRPr="002F5573">
        <w:rPr>
          <w:rFonts w:ascii="Tahoma" w:hAnsi="Tahoma" w:cs="Tahoma"/>
        </w:rPr>
        <w:t xml:space="preserve">Tabel V </w:t>
      </w:r>
      <w:r w:rsidRPr="002F5573">
        <w:rPr>
          <w:rFonts w:ascii="Tahoma" w:hAnsi="Tahoma" w:cs="Tahoma"/>
        </w:rPr>
        <w:fldChar w:fldCharType="begin"/>
      </w:r>
      <w:r w:rsidRPr="002F5573">
        <w:rPr>
          <w:rFonts w:ascii="Tahoma" w:hAnsi="Tahoma" w:cs="Tahoma"/>
        </w:rPr>
        <w:instrText xml:space="preserve"> SEQ Tabel_V \* ARABIC </w:instrText>
      </w:r>
      <w:r w:rsidRPr="002F5573">
        <w:rPr>
          <w:rFonts w:ascii="Tahoma" w:hAnsi="Tahoma" w:cs="Tahoma"/>
        </w:rPr>
        <w:fldChar w:fldCharType="separate"/>
      </w:r>
      <w:r w:rsidR="00043F1A">
        <w:rPr>
          <w:rFonts w:ascii="Tahoma" w:hAnsi="Tahoma" w:cs="Tahoma"/>
          <w:noProof/>
        </w:rPr>
        <w:t>5</w:t>
      </w:r>
      <w:r w:rsidRPr="002F5573">
        <w:rPr>
          <w:rFonts w:ascii="Tahoma" w:hAnsi="Tahoma" w:cs="Tahoma"/>
        </w:rPr>
        <w:fldChar w:fldCharType="end"/>
      </w:r>
      <w:r w:rsidRPr="002F5573">
        <w:rPr>
          <w:rFonts w:ascii="Tahoma" w:hAnsi="Tahoma" w:cs="Tahoma"/>
          <w:lang w:val="en-US"/>
        </w:rPr>
        <w:t xml:space="preserve"> </w:t>
      </w:r>
      <w:r w:rsidRPr="002F5573">
        <w:rPr>
          <w:rFonts w:ascii="Tahoma" w:hAnsi="Tahoma" w:cs="Tahoma"/>
        </w:rPr>
        <w:t>Hasil Perhitungan Rasio Uji Rua</w:t>
      </w:r>
      <w:r w:rsidRPr="002F5573">
        <w:rPr>
          <w:rFonts w:ascii="Tahoma" w:hAnsi="Tahoma" w:cs="Tahoma"/>
          <w:lang w:val="en-US"/>
        </w:rPr>
        <w:t>s</w:t>
      </w:r>
      <w:bookmarkEnd w:id="341"/>
    </w:p>
    <w:tbl>
      <w:tblPr>
        <w:tblpPr w:leftFromText="180" w:rightFromText="180" w:vertAnchor="text" w:tblpY="1"/>
        <w:tblOverlap w:val="never"/>
        <w:tblW w:w="7340" w:type="dxa"/>
        <w:tblLook w:val="04A0" w:firstRow="1" w:lastRow="0" w:firstColumn="1" w:lastColumn="0" w:noHBand="0" w:noVBand="1"/>
      </w:tblPr>
      <w:tblGrid>
        <w:gridCol w:w="2160"/>
        <w:gridCol w:w="1600"/>
        <w:gridCol w:w="1380"/>
        <w:gridCol w:w="2200"/>
      </w:tblGrid>
      <w:tr w:rsidR="00565FE4" w:rsidRPr="002F5573" w14:paraId="2D5FE027" w14:textId="77777777" w:rsidTr="006A71BA">
        <w:trPr>
          <w:trHeight w:val="300"/>
        </w:trPr>
        <w:tc>
          <w:tcPr>
            <w:tcW w:w="2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73A7CA" w14:textId="77777777" w:rsidR="00565FE4" w:rsidRPr="002F5573" w:rsidRDefault="00565FE4" w:rsidP="006A71BA">
            <w:pPr>
              <w:spacing w:after="0" w:line="240" w:lineRule="auto"/>
              <w:jc w:val="center"/>
              <w:rPr>
                <w:rFonts w:ascii="Tahoma" w:eastAsia="Times New Roman" w:hAnsi="Tahoma" w:cs="Tahoma"/>
                <w:b/>
                <w:bCs/>
                <w:color w:val="000000"/>
                <w:lang w:val="en-ID" w:eastAsia="en-ID"/>
              </w:rPr>
            </w:pPr>
            <w:r w:rsidRPr="002F5573">
              <w:rPr>
                <w:rFonts w:ascii="Tahoma" w:eastAsia="Times New Roman" w:hAnsi="Tahoma" w:cs="Tahoma"/>
                <w:b/>
                <w:bCs/>
                <w:color w:val="000000"/>
                <w:lang w:val="en-ID" w:eastAsia="en-ID"/>
              </w:rPr>
              <w:t>Nama Jalan</w:t>
            </w:r>
          </w:p>
        </w:tc>
        <w:tc>
          <w:tcPr>
            <w:tcW w:w="1600" w:type="dxa"/>
            <w:tcBorders>
              <w:top w:val="single" w:sz="4" w:space="0" w:color="auto"/>
              <w:left w:val="nil"/>
              <w:bottom w:val="single" w:sz="4" w:space="0" w:color="auto"/>
              <w:right w:val="single" w:sz="4" w:space="0" w:color="auto"/>
            </w:tcBorders>
            <w:shd w:val="clear" w:color="000000" w:fill="FFFFFF"/>
            <w:noWrap/>
            <w:vAlign w:val="center"/>
            <w:hideMark/>
          </w:tcPr>
          <w:p w14:paraId="6EF8988B" w14:textId="77777777" w:rsidR="00565FE4" w:rsidRPr="002F5573" w:rsidRDefault="00565FE4" w:rsidP="006A71BA">
            <w:pPr>
              <w:spacing w:after="0" w:line="240" w:lineRule="auto"/>
              <w:jc w:val="center"/>
              <w:rPr>
                <w:rFonts w:ascii="Tahoma" w:eastAsia="Times New Roman" w:hAnsi="Tahoma" w:cs="Tahoma"/>
                <w:b/>
                <w:bCs/>
                <w:color w:val="000000"/>
                <w:lang w:val="en-ID" w:eastAsia="en-ID"/>
              </w:rPr>
            </w:pPr>
            <w:r w:rsidRPr="002F5573">
              <w:rPr>
                <w:rFonts w:ascii="Tahoma" w:eastAsia="Times New Roman" w:hAnsi="Tahoma" w:cs="Tahoma"/>
                <w:b/>
                <w:bCs/>
                <w:color w:val="000000"/>
                <w:lang w:val="en-ID" w:eastAsia="en-ID"/>
              </w:rPr>
              <w:t>Volume (Visum)</w:t>
            </w:r>
          </w:p>
        </w:tc>
        <w:tc>
          <w:tcPr>
            <w:tcW w:w="1380" w:type="dxa"/>
            <w:tcBorders>
              <w:top w:val="single" w:sz="4" w:space="0" w:color="auto"/>
              <w:left w:val="nil"/>
              <w:bottom w:val="single" w:sz="4" w:space="0" w:color="auto"/>
              <w:right w:val="single" w:sz="4" w:space="0" w:color="auto"/>
            </w:tcBorders>
            <w:shd w:val="clear" w:color="000000" w:fill="FFFFFF"/>
            <w:noWrap/>
            <w:vAlign w:val="center"/>
            <w:hideMark/>
          </w:tcPr>
          <w:p w14:paraId="5200F41F" w14:textId="77777777" w:rsidR="00565FE4" w:rsidRPr="002F5573" w:rsidRDefault="00565FE4" w:rsidP="006A71BA">
            <w:pPr>
              <w:spacing w:after="0" w:line="240" w:lineRule="auto"/>
              <w:jc w:val="center"/>
              <w:rPr>
                <w:rFonts w:ascii="Tahoma" w:eastAsia="Times New Roman" w:hAnsi="Tahoma" w:cs="Tahoma"/>
                <w:b/>
                <w:bCs/>
                <w:color w:val="000000"/>
                <w:lang w:val="en-ID" w:eastAsia="en-ID"/>
              </w:rPr>
            </w:pPr>
            <w:r w:rsidRPr="002F5573">
              <w:rPr>
                <w:rFonts w:ascii="Tahoma" w:eastAsia="Times New Roman" w:hAnsi="Tahoma" w:cs="Tahoma"/>
                <w:b/>
                <w:bCs/>
                <w:color w:val="000000"/>
                <w:lang w:val="en-ID" w:eastAsia="en-ID"/>
              </w:rPr>
              <w:t>Volume (TC)</w:t>
            </w:r>
          </w:p>
        </w:tc>
        <w:tc>
          <w:tcPr>
            <w:tcW w:w="2200" w:type="dxa"/>
            <w:tcBorders>
              <w:top w:val="single" w:sz="4" w:space="0" w:color="auto"/>
              <w:left w:val="nil"/>
              <w:bottom w:val="single" w:sz="4" w:space="0" w:color="auto"/>
              <w:right w:val="single" w:sz="4" w:space="0" w:color="auto"/>
            </w:tcBorders>
            <w:shd w:val="clear" w:color="000000" w:fill="FFFFFF"/>
            <w:noWrap/>
            <w:vAlign w:val="bottom"/>
            <w:hideMark/>
          </w:tcPr>
          <w:p w14:paraId="09A22B32"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Keterangan</w:t>
            </w:r>
          </w:p>
        </w:tc>
      </w:tr>
      <w:tr w:rsidR="00565FE4" w:rsidRPr="002F5573" w14:paraId="3A70A677"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226FA7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AHMAD YANI 1</w:t>
            </w:r>
          </w:p>
        </w:tc>
        <w:tc>
          <w:tcPr>
            <w:tcW w:w="1600" w:type="dxa"/>
            <w:tcBorders>
              <w:top w:val="nil"/>
              <w:left w:val="nil"/>
              <w:bottom w:val="single" w:sz="4" w:space="0" w:color="auto"/>
              <w:right w:val="single" w:sz="4" w:space="0" w:color="auto"/>
            </w:tcBorders>
            <w:shd w:val="clear" w:color="000000" w:fill="FFFFFF"/>
            <w:noWrap/>
            <w:vAlign w:val="bottom"/>
            <w:hideMark/>
          </w:tcPr>
          <w:p w14:paraId="3C641102"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761</w:t>
            </w:r>
          </w:p>
        </w:tc>
        <w:tc>
          <w:tcPr>
            <w:tcW w:w="1380" w:type="dxa"/>
            <w:tcBorders>
              <w:top w:val="nil"/>
              <w:left w:val="nil"/>
              <w:bottom w:val="single" w:sz="4" w:space="0" w:color="auto"/>
              <w:right w:val="single" w:sz="4" w:space="0" w:color="auto"/>
            </w:tcBorders>
            <w:shd w:val="clear" w:color="000000" w:fill="FFFFFF"/>
            <w:noWrap/>
            <w:vAlign w:val="bottom"/>
            <w:hideMark/>
          </w:tcPr>
          <w:p w14:paraId="65ED48C6"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814</w:t>
            </w:r>
          </w:p>
        </w:tc>
        <w:tc>
          <w:tcPr>
            <w:tcW w:w="2200" w:type="dxa"/>
            <w:tcBorders>
              <w:top w:val="nil"/>
              <w:left w:val="nil"/>
              <w:bottom w:val="single" w:sz="4" w:space="0" w:color="auto"/>
              <w:right w:val="single" w:sz="4" w:space="0" w:color="auto"/>
            </w:tcBorders>
            <w:shd w:val="clear" w:color="000000" w:fill="FFFFFF"/>
            <w:noWrap/>
            <w:vAlign w:val="bottom"/>
            <w:hideMark/>
          </w:tcPr>
          <w:p w14:paraId="5B0DC5F8"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3BE6421E"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EAF083D"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AHMAD YANI 1</w:t>
            </w:r>
          </w:p>
        </w:tc>
        <w:tc>
          <w:tcPr>
            <w:tcW w:w="1600" w:type="dxa"/>
            <w:tcBorders>
              <w:top w:val="nil"/>
              <w:left w:val="nil"/>
              <w:bottom w:val="single" w:sz="4" w:space="0" w:color="auto"/>
              <w:right w:val="single" w:sz="4" w:space="0" w:color="auto"/>
            </w:tcBorders>
            <w:shd w:val="clear" w:color="000000" w:fill="FFFFFF"/>
            <w:noWrap/>
            <w:vAlign w:val="bottom"/>
            <w:hideMark/>
          </w:tcPr>
          <w:p w14:paraId="6BDBB9F0"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1105</w:t>
            </w:r>
          </w:p>
        </w:tc>
        <w:tc>
          <w:tcPr>
            <w:tcW w:w="1380" w:type="dxa"/>
            <w:tcBorders>
              <w:top w:val="nil"/>
              <w:left w:val="nil"/>
              <w:bottom w:val="single" w:sz="4" w:space="0" w:color="auto"/>
              <w:right w:val="single" w:sz="4" w:space="0" w:color="auto"/>
            </w:tcBorders>
            <w:shd w:val="clear" w:color="000000" w:fill="FFFFFF"/>
            <w:noWrap/>
            <w:vAlign w:val="bottom"/>
            <w:hideMark/>
          </w:tcPr>
          <w:p w14:paraId="67792BB7"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920</w:t>
            </w:r>
          </w:p>
        </w:tc>
        <w:tc>
          <w:tcPr>
            <w:tcW w:w="2200" w:type="dxa"/>
            <w:tcBorders>
              <w:top w:val="nil"/>
              <w:left w:val="nil"/>
              <w:bottom w:val="single" w:sz="4" w:space="0" w:color="auto"/>
              <w:right w:val="single" w:sz="4" w:space="0" w:color="auto"/>
            </w:tcBorders>
            <w:shd w:val="clear" w:color="000000" w:fill="FFFFFF"/>
            <w:noWrap/>
            <w:vAlign w:val="bottom"/>
            <w:hideMark/>
          </w:tcPr>
          <w:p w14:paraId="2E8EEB51"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4430199C"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B833B83"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AHMAD YANI 2</w:t>
            </w:r>
          </w:p>
        </w:tc>
        <w:tc>
          <w:tcPr>
            <w:tcW w:w="1600" w:type="dxa"/>
            <w:tcBorders>
              <w:top w:val="nil"/>
              <w:left w:val="nil"/>
              <w:bottom w:val="single" w:sz="4" w:space="0" w:color="auto"/>
              <w:right w:val="single" w:sz="4" w:space="0" w:color="auto"/>
            </w:tcBorders>
            <w:shd w:val="clear" w:color="000000" w:fill="FFFFFF"/>
            <w:noWrap/>
            <w:vAlign w:val="bottom"/>
            <w:hideMark/>
          </w:tcPr>
          <w:p w14:paraId="448ED66C"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841</w:t>
            </w:r>
          </w:p>
        </w:tc>
        <w:tc>
          <w:tcPr>
            <w:tcW w:w="1380" w:type="dxa"/>
            <w:tcBorders>
              <w:top w:val="nil"/>
              <w:left w:val="nil"/>
              <w:bottom w:val="single" w:sz="4" w:space="0" w:color="auto"/>
              <w:right w:val="single" w:sz="4" w:space="0" w:color="auto"/>
            </w:tcBorders>
            <w:shd w:val="clear" w:color="000000" w:fill="FFFFFF"/>
            <w:noWrap/>
            <w:vAlign w:val="bottom"/>
            <w:hideMark/>
          </w:tcPr>
          <w:p w14:paraId="36C4D22A"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536</w:t>
            </w:r>
          </w:p>
        </w:tc>
        <w:tc>
          <w:tcPr>
            <w:tcW w:w="2200" w:type="dxa"/>
            <w:tcBorders>
              <w:top w:val="nil"/>
              <w:left w:val="nil"/>
              <w:bottom w:val="single" w:sz="4" w:space="0" w:color="auto"/>
              <w:right w:val="single" w:sz="4" w:space="0" w:color="auto"/>
            </w:tcBorders>
            <w:shd w:val="clear" w:color="000000" w:fill="FFFFFF"/>
            <w:noWrap/>
            <w:vAlign w:val="bottom"/>
            <w:hideMark/>
          </w:tcPr>
          <w:p w14:paraId="37BF626F"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0B135796"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45354FC"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AHMAD YANI 2</w:t>
            </w:r>
          </w:p>
        </w:tc>
        <w:tc>
          <w:tcPr>
            <w:tcW w:w="1600" w:type="dxa"/>
            <w:tcBorders>
              <w:top w:val="nil"/>
              <w:left w:val="nil"/>
              <w:bottom w:val="single" w:sz="4" w:space="0" w:color="auto"/>
              <w:right w:val="single" w:sz="4" w:space="0" w:color="auto"/>
            </w:tcBorders>
            <w:shd w:val="clear" w:color="000000" w:fill="FFFFFF"/>
            <w:noWrap/>
            <w:vAlign w:val="bottom"/>
            <w:hideMark/>
          </w:tcPr>
          <w:p w14:paraId="0BEFFCD3"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726</w:t>
            </w:r>
          </w:p>
        </w:tc>
        <w:tc>
          <w:tcPr>
            <w:tcW w:w="1380" w:type="dxa"/>
            <w:tcBorders>
              <w:top w:val="nil"/>
              <w:left w:val="nil"/>
              <w:bottom w:val="single" w:sz="4" w:space="0" w:color="auto"/>
              <w:right w:val="single" w:sz="4" w:space="0" w:color="auto"/>
            </w:tcBorders>
            <w:shd w:val="clear" w:color="000000" w:fill="FFFFFF"/>
            <w:noWrap/>
            <w:vAlign w:val="bottom"/>
            <w:hideMark/>
          </w:tcPr>
          <w:p w14:paraId="10C2E3C0"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440</w:t>
            </w:r>
          </w:p>
        </w:tc>
        <w:tc>
          <w:tcPr>
            <w:tcW w:w="2200" w:type="dxa"/>
            <w:tcBorders>
              <w:top w:val="nil"/>
              <w:left w:val="nil"/>
              <w:bottom w:val="single" w:sz="4" w:space="0" w:color="auto"/>
              <w:right w:val="single" w:sz="4" w:space="0" w:color="auto"/>
            </w:tcBorders>
            <w:shd w:val="clear" w:color="000000" w:fill="FFFFFF"/>
            <w:noWrap/>
            <w:vAlign w:val="bottom"/>
            <w:hideMark/>
          </w:tcPr>
          <w:p w14:paraId="1FA7FFF7"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359C1EC7"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013D975"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1</w:t>
            </w:r>
          </w:p>
        </w:tc>
        <w:tc>
          <w:tcPr>
            <w:tcW w:w="1600" w:type="dxa"/>
            <w:tcBorders>
              <w:top w:val="nil"/>
              <w:left w:val="nil"/>
              <w:bottom w:val="single" w:sz="4" w:space="0" w:color="auto"/>
              <w:right w:val="single" w:sz="4" w:space="0" w:color="auto"/>
            </w:tcBorders>
            <w:shd w:val="clear" w:color="000000" w:fill="FFFFFF"/>
            <w:noWrap/>
            <w:vAlign w:val="bottom"/>
            <w:hideMark/>
          </w:tcPr>
          <w:p w14:paraId="148A0751"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751</w:t>
            </w:r>
          </w:p>
        </w:tc>
        <w:tc>
          <w:tcPr>
            <w:tcW w:w="1380" w:type="dxa"/>
            <w:tcBorders>
              <w:top w:val="nil"/>
              <w:left w:val="nil"/>
              <w:bottom w:val="single" w:sz="4" w:space="0" w:color="auto"/>
              <w:right w:val="single" w:sz="4" w:space="0" w:color="auto"/>
            </w:tcBorders>
            <w:shd w:val="clear" w:color="000000" w:fill="FFFFFF"/>
            <w:noWrap/>
            <w:vAlign w:val="bottom"/>
            <w:hideMark/>
          </w:tcPr>
          <w:p w14:paraId="0E476F8B"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640</w:t>
            </w:r>
          </w:p>
        </w:tc>
        <w:tc>
          <w:tcPr>
            <w:tcW w:w="2200" w:type="dxa"/>
            <w:tcBorders>
              <w:top w:val="nil"/>
              <w:left w:val="nil"/>
              <w:bottom w:val="single" w:sz="4" w:space="0" w:color="auto"/>
              <w:right w:val="single" w:sz="4" w:space="0" w:color="auto"/>
            </w:tcBorders>
            <w:shd w:val="clear" w:color="000000" w:fill="FFFFFF"/>
            <w:noWrap/>
            <w:vAlign w:val="bottom"/>
            <w:hideMark/>
          </w:tcPr>
          <w:p w14:paraId="658EE2B5"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3A8404AB"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1558492"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1</w:t>
            </w:r>
          </w:p>
        </w:tc>
        <w:tc>
          <w:tcPr>
            <w:tcW w:w="1600" w:type="dxa"/>
            <w:tcBorders>
              <w:top w:val="nil"/>
              <w:left w:val="nil"/>
              <w:bottom w:val="single" w:sz="4" w:space="0" w:color="auto"/>
              <w:right w:val="single" w:sz="4" w:space="0" w:color="auto"/>
            </w:tcBorders>
            <w:shd w:val="clear" w:color="000000" w:fill="FFFFFF"/>
            <w:noWrap/>
            <w:vAlign w:val="bottom"/>
            <w:hideMark/>
          </w:tcPr>
          <w:p w14:paraId="08CBAB6F"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494</w:t>
            </w:r>
          </w:p>
        </w:tc>
        <w:tc>
          <w:tcPr>
            <w:tcW w:w="1380" w:type="dxa"/>
            <w:tcBorders>
              <w:top w:val="nil"/>
              <w:left w:val="nil"/>
              <w:bottom w:val="single" w:sz="4" w:space="0" w:color="auto"/>
              <w:right w:val="single" w:sz="4" w:space="0" w:color="auto"/>
            </w:tcBorders>
            <w:shd w:val="clear" w:color="000000" w:fill="FFFFFF"/>
            <w:noWrap/>
            <w:vAlign w:val="bottom"/>
            <w:hideMark/>
          </w:tcPr>
          <w:p w14:paraId="087C855D"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569</w:t>
            </w:r>
          </w:p>
        </w:tc>
        <w:tc>
          <w:tcPr>
            <w:tcW w:w="2200" w:type="dxa"/>
            <w:tcBorders>
              <w:top w:val="nil"/>
              <w:left w:val="nil"/>
              <w:bottom w:val="single" w:sz="4" w:space="0" w:color="auto"/>
              <w:right w:val="single" w:sz="4" w:space="0" w:color="auto"/>
            </w:tcBorders>
            <w:shd w:val="clear" w:color="000000" w:fill="FFFFFF"/>
            <w:noWrap/>
            <w:vAlign w:val="bottom"/>
            <w:hideMark/>
          </w:tcPr>
          <w:p w14:paraId="2C14F191"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7C394D3A"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5B3E86A"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2</w:t>
            </w:r>
          </w:p>
        </w:tc>
        <w:tc>
          <w:tcPr>
            <w:tcW w:w="1600" w:type="dxa"/>
            <w:tcBorders>
              <w:top w:val="nil"/>
              <w:left w:val="nil"/>
              <w:bottom w:val="single" w:sz="4" w:space="0" w:color="auto"/>
              <w:right w:val="single" w:sz="4" w:space="0" w:color="auto"/>
            </w:tcBorders>
            <w:shd w:val="clear" w:color="000000" w:fill="FFFFFF"/>
            <w:noWrap/>
            <w:vAlign w:val="bottom"/>
            <w:hideMark/>
          </w:tcPr>
          <w:p w14:paraId="11E8119D"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986</w:t>
            </w:r>
          </w:p>
        </w:tc>
        <w:tc>
          <w:tcPr>
            <w:tcW w:w="1380" w:type="dxa"/>
            <w:tcBorders>
              <w:top w:val="nil"/>
              <w:left w:val="nil"/>
              <w:bottom w:val="single" w:sz="4" w:space="0" w:color="auto"/>
              <w:right w:val="single" w:sz="4" w:space="0" w:color="auto"/>
            </w:tcBorders>
            <w:shd w:val="clear" w:color="000000" w:fill="FFFFFF"/>
            <w:noWrap/>
            <w:vAlign w:val="bottom"/>
            <w:hideMark/>
          </w:tcPr>
          <w:p w14:paraId="0EF8651E"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814</w:t>
            </w:r>
          </w:p>
        </w:tc>
        <w:tc>
          <w:tcPr>
            <w:tcW w:w="2200" w:type="dxa"/>
            <w:tcBorders>
              <w:top w:val="nil"/>
              <w:left w:val="nil"/>
              <w:bottom w:val="single" w:sz="4" w:space="0" w:color="auto"/>
              <w:right w:val="single" w:sz="4" w:space="0" w:color="auto"/>
            </w:tcBorders>
            <w:shd w:val="clear" w:color="000000" w:fill="FFFFFF"/>
            <w:noWrap/>
            <w:vAlign w:val="bottom"/>
            <w:hideMark/>
          </w:tcPr>
          <w:p w14:paraId="6A4BE266"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16D23A5B"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D5492AC"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2</w:t>
            </w:r>
          </w:p>
        </w:tc>
        <w:tc>
          <w:tcPr>
            <w:tcW w:w="1600" w:type="dxa"/>
            <w:tcBorders>
              <w:top w:val="nil"/>
              <w:left w:val="nil"/>
              <w:bottom w:val="single" w:sz="4" w:space="0" w:color="auto"/>
              <w:right w:val="single" w:sz="4" w:space="0" w:color="auto"/>
            </w:tcBorders>
            <w:shd w:val="clear" w:color="000000" w:fill="FFFFFF"/>
            <w:noWrap/>
            <w:vAlign w:val="bottom"/>
            <w:hideMark/>
          </w:tcPr>
          <w:p w14:paraId="708B99D6"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861</w:t>
            </w:r>
          </w:p>
        </w:tc>
        <w:tc>
          <w:tcPr>
            <w:tcW w:w="1380" w:type="dxa"/>
            <w:tcBorders>
              <w:top w:val="nil"/>
              <w:left w:val="nil"/>
              <w:bottom w:val="single" w:sz="4" w:space="0" w:color="auto"/>
              <w:right w:val="single" w:sz="4" w:space="0" w:color="auto"/>
            </w:tcBorders>
            <w:shd w:val="clear" w:color="000000" w:fill="FFFFFF"/>
            <w:noWrap/>
            <w:vAlign w:val="bottom"/>
            <w:hideMark/>
          </w:tcPr>
          <w:p w14:paraId="3699A047"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742</w:t>
            </w:r>
          </w:p>
        </w:tc>
        <w:tc>
          <w:tcPr>
            <w:tcW w:w="2200" w:type="dxa"/>
            <w:tcBorders>
              <w:top w:val="nil"/>
              <w:left w:val="nil"/>
              <w:bottom w:val="single" w:sz="4" w:space="0" w:color="auto"/>
              <w:right w:val="single" w:sz="4" w:space="0" w:color="auto"/>
            </w:tcBorders>
            <w:shd w:val="clear" w:color="000000" w:fill="FFFFFF"/>
            <w:noWrap/>
            <w:vAlign w:val="bottom"/>
            <w:hideMark/>
          </w:tcPr>
          <w:p w14:paraId="3EA68F3F"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57C5EF69"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A158011"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3</w:t>
            </w:r>
          </w:p>
        </w:tc>
        <w:tc>
          <w:tcPr>
            <w:tcW w:w="1600" w:type="dxa"/>
            <w:tcBorders>
              <w:top w:val="nil"/>
              <w:left w:val="nil"/>
              <w:bottom w:val="single" w:sz="4" w:space="0" w:color="auto"/>
              <w:right w:val="single" w:sz="4" w:space="0" w:color="auto"/>
            </w:tcBorders>
            <w:shd w:val="clear" w:color="000000" w:fill="FFFFFF"/>
            <w:noWrap/>
            <w:vAlign w:val="bottom"/>
            <w:hideMark/>
          </w:tcPr>
          <w:p w14:paraId="45DEB8D5"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392</w:t>
            </w:r>
          </w:p>
        </w:tc>
        <w:tc>
          <w:tcPr>
            <w:tcW w:w="1380" w:type="dxa"/>
            <w:tcBorders>
              <w:top w:val="nil"/>
              <w:left w:val="nil"/>
              <w:bottom w:val="single" w:sz="4" w:space="0" w:color="auto"/>
              <w:right w:val="single" w:sz="4" w:space="0" w:color="auto"/>
            </w:tcBorders>
            <w:shd w:val="clear" w:color="000000" w:fill="FFFFFF"/>
            <w:noWrap/>
            <w:vAlign w:val="bottom"/>
            <w:hideMark/>
          </w:tcPr>
          <w:p w14:paraId="0C65A71D"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443</w:t>
            </w:r>
          </w:p>
        </w:tc>
        <w:tc>
          <w:tcPr>
            <w:tcW w:w="2200" w:type="dxa"/>
            <w:tcBorders>
              <w:top w:val="nil"/>
              <w:left w:val="nil"/>
              <w:bottom w:val="single" w:sz="4" w:space="0" w:color="auto"/>
              <w:right w:val="single" w:sz="4" w:space="0" w:color="auto"/>
            </w:tcBorders>
            <w:shd w:val="clear" w:color="000000" w:fill="FFFFFF"/>
            <w:noWrap/>
            <w:vAlign w:val="bottom"/>
            <w:hideMark/>
          </w:tcPr>
          <w:p w14:paraId="32C8ADF2"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01DF84DA"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F7E6875"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3</w:t>
            </w:r>
          </w:p>
        </w:tc>
        <w:tc>
          <w:tcPr>
            <w:tcW w:w="1600" w:type="dxa"/>
            <w:tcBorders>
              <w:top w:val="nil"/>
              <w:left w:val="nil"/>
              <w:bottom w:val="single" w:sz="4" w:space="0" w:color="auto"/>
              <w:right w:val="single" w:sz="4" w:space="0" w:color="auto"/>
            </w:tcBorders>
            <w:shd w:val="clear" w:color="000000" w:fill="FFFFFF"/>
            <w:noWrap/>
            <w:vAlign w:val="bottom"/>
            <w:hideMark/>
          </w:tcPr>
          <w:p w14:paraId="0F7A3E21"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829</w:t>
            </w:r>
          </w:p>
        </w:tc>
        <w:tc>
          <w:tcPr>
            <w:tcW w:w="1380" w:type="dxa"/>
            <w:tcBorders>
              <w:top w:val="nil"/>
              <w:left w:val="nil"/>
              <w:bottom w:val="single" w:sz="4" w:space="0" w:color="auto"/>
              <w:right w:val="single" w:sz="4" w:space="0" w:color="auto"/>
            </w:tcBorders>
            <w:shd w:val="clear" w:color="000000" w:fill="FFFFFF"/>
            <w:noWrap/>
            <w:vAlign w:val="bottom"/>
            <w:hideMark/>
          </w:tcPr>
          <w:p w14:paraId="5FAE217F"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660</w:t>
            </w:r>
          </w:p>
        </w:tc>
        <w:tc>
          <w:tcPr>
            <w:tcW w:w="2200" w:type="dxa"/>
            <w:tcBorders>
              <w:top w:val="nil"/>
              <w:left w:val="nil"/>
              <w:bottom w:val="single" w:sz="4" w:space="0" w:color="auto"/>
              <w:right w:val="single" w:sz="4" w:space="0" w:color="auto"/>
            </w:tcBorders>
            <w:shd w:val="clear" w:color="000000" w:fill="FFFFFF"/>
            <w:noWrap/>
            <w:vAlign w:val="bottom"/>
            <w:hideMark/>
          </w:tcPr>
          <w:p w14:paraId="3647F71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6AB606B7"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6F861F4"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4</w:t>
            </w:r>
          </w:p>
        </w:tc>
        <w:tc>
          <w:tcPr>
            <w:tcW w:w="1600" w:type="dxa"/>
            <w:tcBorders>
              <w:top w:val="nil"/>
              <w:left w:val="nil"/>
              <w:bottom w:val="single" w:sz="4" w:space="0" w:color="auto"/>
              <w:right w:val="single" w:sz="4" w:space="0" w:color="auto"/>
            </w:tcBorders>
            <w:shd w:val="clear" w:color="000000" w:fill="FFFFFF"/>
            <w:noWrap/>
            <w:vAlign w:val="bottom"/>
            <w:hideMark/>
          </w:tcPr>
          <w:p w14:paraId="31D2C7C7"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520</w:t>
            </w:r>
          </w:p>
        </w:tc>
        <w:tc>
          <w:tcPr>
            <w:tcW w:w="1380" w:type="dxa"/>
            <w:tcBorders>
              <w:top w:val="nil"/>
              <w:left w:val="nil"/>
              <w:bottom w:val="single" w:sz="4" w:space="0" w:color="auto"/>
              <w:right w:val="single" w:sz="4" w:space="0" w:color="auto"/>
            </w:tcBorders>
            <w:shd w:val="clear" w:color="000000" w:fill="FFFFFF"/>
            <w:noWrap/>
            <w:vAlign w:val="bottom"/>
            <w:hideMark/>
          </w:tcPr>
          <w:p w14:paraId="7E46EAB1"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617</w:t>
            </w:r>
          </w:p>
        </w:tc>
        <w:tc>
          <w:tcPr>
            <w:tcW w:w="2200" w:type="dxa"/>
            <w:tcBorders>
              <w:top w:val="nil"/>
              <w:left w:val="nil"/>
              <w:bottom w:val="single" w:sz="4" w:space="0" w:color="auto"/>
              <w:right w:val="single" w:sz="4" w:space="0" w:color="auto"/>
            </w:tcBorders>
            <w:shd w:val="clear" w:color="000000" w:fill="FFFFFF"/>
            <w:noWrap/>
            <w:vAlign w:val="bottom"/>
            <w:hideMark/>
          </w:tcPr>
          <w:p w14:paraId="01A67A7F"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6B77BEFB"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42C9D9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4</w:t>
            </w:r>
          </w:p>
        </w:tc>
        <w:tc>
          <w:tcPr>
            <w:tcW w:w="1600" w:type="dxa"/>
            <w:tcBorders>
              <w:top w:val="nil"/>
              <w:left w:val="nil"/>
              <w:bottom w:val="single" w:sz="4" w:space="0" w:color="auto"/>
              <w:right w:val="single" w:sz="4" w:space="0" w:color="auto"/>
            </w:tcBorders>
            <w:shd w:val="clear" w:color="000000" w:fill="FFFFFF"/>
            <w:noWrap/>
            <w:vAlign w:val="bottom"/>
            <w:hideMark/>
          </w:tcPr>
          <w:p w14:paraId="1EA723AB"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846</w:t>
            </w:r>
          </w:p>
        </w:tc>
        <w:tc>
          <w:tcPr>
            <w:tcW w:w="1380" w:type="dxa"/>
            <w:tcBorders>
              <w:top w:val="nil"/>
              <w:left w:val="nil"/>
              <w:bottom w:val="single" w:sz="4" w:space="0" w:color="auto"/>
              <w:right w:val="single" w:sz="4" w:space="0" w:color="auto"/>
            </w:tcBorders>
            <w:shd w:val="clear" w:color="000000" w:fill="FFFFFF"/>
            <w:noWrap/>
            <w:vAlign w:val="bottom"/>
            <w:hideMark/>
          </w:tcPr>
          <w:p w14:paraId="0D10213B"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754</w:t>
            </w:r>
          </w:p>
        </w:tc>
        <w:tc>
          <w:tcPr>
            <w:tcW w:w="2200" w:type="dxa"/>
            <w:tcBorders>
              <w:top w:val="nil"/>
              <w:left w:val="nil"/>
              <w:bottom w:val="single" w:sz="4" w:space="0" w:color="auto"/>
              <w:right w:val="single" w:sz="4" w:space="0" w:color="auto"/>
            </w:tcBorders>
            <w:shd w:val="clear" w:color="000000" w:fill="FFFFFF"/>
            <w:noWrap/>
            <w:vAlign w:val="bottom"/>
            <w:hideMark/>
          </w:tcPr>
          <w:p w14:paraId="3ED77A33"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2E634C08"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BE695D2"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5</w:t>
            </w:r>
          </w:p>
        </w:tc>
        <w:tc>
          <w:tcPr>
            <w:tcW w:w="1600" w:type="dxa"/>
            <w:tcBorders>
              <w:top w:val="nil"/>
              <w:left w:val="nil"/>
              <w:bottom w:val="single" w:sz="4" w:space="0" w:color="auto"/>
              <w:right w:val="single" w:sz="4" w:space="0" w:color="auto"/>
            </w:tcBorders>
            <w:shd w:val="clear" w:color="000000" w:fill="FFFFFF"/>
            <w:noWrap/>
            <w:vAlign w:val="bottom"/>
            <w:hideMark/>
          </w:tcPr>
          <w:p w14:paraId="080E9633"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396</w:t>
            </w:r>
          </w:p>
        </w:tc>
        <w:tc>
          <w:tcPr>
            <w:tcW w:w="1380" w:type="dxa"/>
            <w:tcBorders>
              <w:top w:val="nil"/>
              <w:left w:val="nil"/>
              <w:bottom w:val="single" w:sz="4" w:space="0" w:color="auto"/>
              <w:right w:val="single" w:sz="4" w:space="0" w:color="auto"/>
            </w:tcBorders>
            <w:shd w:val="clear" w:color="000000" w:fill="FFFFFF"/>
            <w:noWrap/>
            <w:vAlign w:val="bottom"/>
            <w:hideMark/>
          </w:tcPr>
          <w:p w14:paraId="32A4CE36"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487</w:t>
            </w:r>
          </w:p>
        </w:tc>
        <w:tc>
          <w:tcPr>
            <w:tcW w:w="2200" w:type="dxa"/>
            <w:tcBorders>
              <w:top w:val="nil"/>
              <w:left w:val="nil"/>
              <w:bottom w:val="single" w:sz="4" w:space="0" w:color="auto"/>
              <w:right w:val="single" w:sz="4" w:space="0" w:color="auto"/>
            </w:tcBorders>
            <w:shd w:val="clear" w:color="000000" w:fill="FFFFFF"/>
            <w:noWrap/>
            <w:vAlign w:val="bottom"/>
            <w:hideMark/>
          </w:tcPr>
          <w:p w14:paraId="7787C37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114581BA"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2689C9C"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5</w:t>
            </w:r>
          </w:p>
        </w:tc>
        <w:tc>
          <w:tcPr>
            <w:tcW w:w="1600" w:type="dxa"/>
            <w:tcBorders>
              <w:top w:val="nil"/>
              <w:left w:val="nil"/>
              <w:bottom w:val="single" w:sz="4" w:space="0" w:color="auto"/>
              <w:right w:val="single" w:sz="4" w:space="0" w:color="auto"/>
            </w:tcBorders>
            <w:shd w:val="clear" w:color="000000" w:fill="FFFFFF"/>
            <w:noWrap/>
            <w:vAlign w:val="bottom"/>
            <w:hideMark/>
          </w:tcPr>
          <w:p w14:paraId="724CCE02"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588</w:t>
            </w:r>
          </w:p>
        </w:tc>
        <w:tc>
          <w:tcPr>
            <w:tcW w:w="1380" w:type="dxa"/>
            <w:tcBorders>
              <w:top w:val="nil"/>
              <w:left w:val="nil"/>
              <w:bottom w:val="single" w:sz="4" w:space="0" w:color="auto"/>
              <w:right w:val="single" w:sz="4" w:space="0" w:color="auto"/>
            </w:tcBorders>
            <w:shd w:val="clear" w:color="000000" w:fill="FFFFFF"/>
            <w:noWrap/>
            <w:vAlign w:val="bottom"/>
            <w:hideMark/>
          </w:tcPr>
          <w:p w14:paraId="07880B8E"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517</w:t>
            </w:r>
          </w:p>
        </w:tc>
        <w:tc>
          <w:tcPr>
            <w:tcW w:w="2200" w:type="dxa"/>
            <w:tcBorders>
              <w:top w:val="nil"/>
              <w:left w:val="nil"/>
              <w:bottom w:val="single" w:sz="4" w:space="0" w:color="auto"/>
              <w:right w:val="single" w:sz="4" w:space="0" w:color="auto"/>
            </w:tcBorders>
            <w:shd w:val="clear" w:color="000000" w:fill="FFFFFF"/>
            <w:noWrap/>
            <w:vAlign w:val="bottom"/>
            <w:hideMark/>
          </w:tcPr>
          <w:p w14:paraId="092FFE90"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0FDC7D14"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28E84E1"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6</w:t>
            </w:r>
          </w:p>
        </w:tc>
        <w:tc>
          <w:tcPr>
            <w:tcW w:w="1600" w:type="dxa"/>
            <w:tcBorders>
              <w:top w:val="nil"/>
              <w:left w:val="nil"/>
              <w:bottom w:val="single" w:sz="4" w:space="0" w:color="auto"/>
              <w:right w:val="single" w:sz="4" w:space="0" w:color="auto"/>
            </w:tcBorders>
            <w:shd w:val="clear" w:color="000000" w:fill="FFFFFF"/>
            <w:noWrap/>
            <w:vAlign w:val="bottom"/>
            <w:hideMark/>
          </w:tcPr>
          <w:p w14:paraId="208C6A15"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341</w:t>
            </w:r>
          </w:p>
        </w:tc>
        <w:tc>
          <w:tcPr>
            <w:tcW w:w="1380" w:type="dxa"/>
            <w:tcBorders>
              <w:top w:val="nil"/>
              <w:left w:val="nil"/>
              <w:bottom w:val="single" w:sz="4" w:space="0" w:color="auto"/>
              <w:right w:val="single" w:sz="4" w:space="0" w:color="auto"/>
            </w:tcBorders>
            <w:shd w:val="clear" w:color="000000" w:fill="FFFFFF"/>
            <w:noWrap/>
            <w:vAlign w:val="bottom"/>
            <w:hideMark/>
          </w:tcPr>
          <w:p w14:paraId="45CE5FE6"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472</w:t>
            </w:r>
          </w:p>
        </w:tc>
        <w:tc>
          <w:tcPr>
            <w:tcW w:w="2200" w:type="dxa"/>
            <w:tcBorders>
              <w:top w:val="nil"/>
              <w:left w:val="nil"/>
              <w:bottom w:val="single" w:sz="4" w:space="0" w:color="auto"/>
              <w:right w:val="single" w:sz="4" w:space="0" w:color="auto"/>
            </w:tcBorders>
            <w:shd w:val="clear" w:color="000000" w:fill="FFFFFF"/>
            <w:noWrap/>
            <w:vAlign w:val="bottom"/>
            <w:hideMark/>
          </w:tcPr>
          <w:p w14:paraId="1941E435"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666636B3"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8B7281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6</w:t>
            </w:r>
          </w:p>
        </w:tc>
        <w:tc>
          <w:tcPr>
            <w:tcW w:w="1600" w:type="dxa"/>
            <w:tcBorders>
              <w:top w:val="nil"/>
              <w:left w:val="nil"/>
              <w:bottom w:val="single" w:sz="4" w:space="0" w:color="auto"/>
              <w:right w:val="single" w:sz="4" w:space="0" w:color="auto"/>
            </w:tcBorders>
            <w:shd w:val="clear" w:color="000000" w:fill="FFFFFF"/>
            <w:noWrap/>
            <w:vAlign w:val="bottom"/>
            <w:hideMark/>
          </w:tcPr>
          <w:p w14:paraId="458A645B"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588</w:t>
            </w:r>
          </w:p>
        </w:tc>
        <w:tc>
          <w:tcPr>
            <w:tcW w:w="1380" w:type="dxa"/>
            <w:tcBorders>
              <w:top w:val="nil"/>
              <w:left w:val="nil"/>
              <w:bottom w:val="single" w:sz="4" w:space="0" w:color="auto"/>
              <w:right w:val="single" w:sz="4" w:space="0" w:color="auto"/>
            </w:tcBorders>
            <w:shd w:val="clear" w:color="000000" w:fill="FFFFFF"/>
            <w:noWrap/>
            <w:vAlign w:val="bottom"/>
            <w:hideMark/>
          </w:tcPr>
          <w:p w14:paraId="6938DB03"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665</w:t>
            </w:r>
          </w:p>
        </w:tc>
        <w:tc>
          <w:tcPr>
            <w:tcW w:w="2200" w:type="dxa"/>
            <w:tcBorders>
              <w:top w:val="nil"/>
              <w:left w:val="nil"/>
              <w:bottom w:val="single" w:sz="4" w:space="0" w:color="auto"/>
              <w:right w:val="single" w:sz="4" w:space="0" w:color="auto"/>
            </w:tcBorders>
            <w:shd w:val="clear" w:color="000000" w:fill="FFFFFF"/>
            <w:noWrap/>
            <w:vAlign w:val="bottom"/>
            <w:hideMark/>
          </w:tcPr>
          <w:p w14:paraId="4536E7C4"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3EE165AD"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A4D4B76"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7</w:t>
            </w:r>
          </w:p>
        </w:tc>
        <w:tc>
          <w:tcPr>
            <w:tcW w:w="1600" w:type="dxa"/>
            <w:tcBorders>
              <w:top w:val="nil"/>
              <w:left w:val="nil"/>
              <w:bottom w:val="single" w:sz="4" w:space="0" w:color="auto"/>
              <w:right w:val="single" w:sz="4" w:space="0" w:color="auto"/>
            </w:tcBorders>
            <w:shd w:val="clear" w:color="000000" w:fill="FFFFFF"/>
            <w:noWrap/>
            <w:vAlign w:val="bottom"/>
            <w:hideMark/>
          </w:tcPr>
          <w:p w14:paraId="0254F74A"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308</w:t>
            </w:r>
          </w:p>
        </w:tc>
        <w:tc>
          <w:tcPr>
            <w:tcW w:w="1380" w:type="dxa"/>
            <w:tcBorders>
              <w:top w:val="nil"/>
              <w:left w:val="nil"/>
              <w:bottom w:val="single" w:sz="4" w:space="0" w:color="auto"/>
              <w:right w:val="single" w:sz="4" w:space="0" w:color="auto"/>
            </w:tcBorders>
            <w:shd w:val="clear" w:color="000000" w:fill="FFFFFF"/>
            <w:noWrap/>
            <w:vAlign w:val="center"/>
            <w:hideMark/>
          </w:tcPr>
          <w:p w14:paraId="109F8A75"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468</w:t>
            </w:r>
          </w:p>
        </w:tc>
        <w:tc>
          <w:tcPr>
            <w:tcW w:w="2200" w:type="dxa"/>
            <w:tcBorders>
              <w:top w:val="nil"/>
              <w:left w:val="nil"/>
              <w:bottom w:val="single" w:sz="4" w:space="0" w:color="auto"/>
              <w:right w:val="single" w:sz="4" w:space="0" w:color="auto"/>
            </w:tcBorders>
            <w:shd w:val="clear" w:color="000000" w:fill="FFFFFF"/>
            <w:noWrap/>
            <w:vAlign w:val="bottom"/>
            <w:hideMark/>
          </w:tcPr>
          <w:p w14:paraId="538F634D"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1DF9AD01"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8067C7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ARIFIN AHMAD 7</w:t>
            </w:r>
          </w:p>
        </w:tc>
        <w:tc>
          <w:tcPr>
            <w:tcW w:w="1600" w:type="dxa"/>
            <w:tcBorders>
              <w:top w:val="nil"/>
              <w:left w:val="nil"/>
              <w:bottom w:val="single" w:sz="4" w:space="0" w:color="auto"/>
              <w:right w:val="single" w:sz="4" w:space="0" w:color="auto"/>
            </w:tcBorders>
            <w:shd w:val="clear" w:color="000000" w:fill="FFFFFF"/>
            <w:noWrap/>
            <w:vAlign w:val="bottom"/>
            <w:hideMark/>
          </w:tcPr>
          <w:p w14:paraId="5BE26455"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503</w:t>
            </w:r>
          </w:p>
        </w:tc>
        <w:tc>
          <w:tcPr>
            <w:tcW w:w="1380" w:type="dxa"/>
            <w:tcBorders>
              <w:top w:val="nil"/>
              <w:left w:val="nil"/>
              <w:bottom w:val="single" w:sz="4" w:space="0" w:color="auto"/>
              <w:right w:val="single" w:sz="4" w:space="0" w:color="auto"/>
            </w:tcBorders>
            <w:shd w:val="clear" w:color="000000" w:fill="FFFFFF"/>
            <w:noWrap/>
            <w:vAlign w:val="center"/>
            <w:hideMark/>
          </w:tcPr>
          <w:p w14:paraId="172FEF11"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591</w:t>
            </w:r>
          </w:p>
        </w:tc>
        <w:tc>
          <w:tcPr>
            <w:tcW w:w="2200" w:type="dxa"/>
            <w:tcBorders>
              <w:top w:val="nil"/>
              <w:left w:val="nil"/>
              <w:bottom w:val="single" w:sz="4" w:space="0" w:color="auto"/>
              <w:right w:val="single" w:sz="4" w:space="0" w:color="auto"/>
            </w:tcBorders>
            <w:shd w:val="clear" w:color="000000" w:fill="FFFFFF"/>
            <w:noWrap/>
            <w:vAlign w:val="bottom"/>
            <w:hideMark/>
          </w:tcPr>
          <w:p w14:paraId="24F31F04"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5FDA640A"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E6EBCF5"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BAHTERA 1</w:t>
            </w:r>
          </w:p>
        </w:tc>
        <w:tc>
          <w:tcPr>
            <w:tcW w:w="1600" w:type="dxa"/>
            <w:tcBorders>
              <w:top w:val="nil"/>
              <w:left w:val="nil"/>
              <w:bottom w:val="single" w:sz="4" w:space="0" w:color="auto"/>
              <w:right w:val="single" w:sz="4" w:space="0" w:color="auto"/>
            </w:tcBorders>
            <w:shd w:val="clear" w:color="000000" w:fill="FFFFFF"/>
            <w:noWrap/>
            <w:vAlign w:val="bottom"/>
            <w:hideMark/>
          </w:tcPr>
          <w:p w14:paraId="4953C251"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617</w:t>
            </w:r>
          </w:p>
        </w:tc>
        <w:tc>
          <w:tcPr>
            <w:tcW w:w="1380" w:type="dxa"/>
            <w:tcBorders>
              <w:top w:val="nil"/>
              <w:left w:val="nil"/>
              <w:bottom w:val="single" w:sz="4" w:space="0" w:color="auto"/>
              <w:right w:val="single" w:sz="4" w:space="0" w:color="auto"/>
            </w:tcBorders>
            <w:shd w:val="clear" w:color="000000" w:fill="FFFFFF"/>
            <w:noWrap/>
            <w:vAlign w:val="bottom"/>
            <w:hideMark/>
          </w:tcPr>
          <w:p w14:paraId="2D5289EC"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711</w:t>
            </w:r>
          </w:p>
        </w:tc>
        <w:tc>
          <w:tcPr>
            <w:tcW w:w="2200" w:type="dxa"/>
            <w:tcBorders>
              <w:top w:val="nil"/>
              <w:left w:val="nil"/>
              <w:bottom w:val="single" w:sz="4" w:space="0" w:color="auto"/>
              <w:right w:val="single" w:sz="4" w:space="0" w:color="auto"/>
            </w:tcBorders>
            <w:shd w:val="clear" w:color="000000" w:fill="FFFFFF"/>
            <w:noWrap/>
            <w:vAlign w:val="bottom"/>
            <w:hideMark/>
          </w:tcPr>
          <w:p w14:paraId="5281FD2C"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0CC123D7"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83CB26A"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BAHTERA 1</w:t>
            </w:r>
          </w:p>
        </w:tc>
        <w:tc>
          <w:tcPr>
            <w:tcW w:w="1600" w:type="dxa"/>
            <w:tcBorders>
              <w:top w:val="nil"/>
              <w:left w:val="nil"/>
              <w:bottom w:val="single" w:sz="4" w:space="0" w:color="auto"/>
              <w:right w:val="single" w:sz="4" w:space="0" w:color="auto"/>
            </w:tcBorders>
            <w:shd w:val="clear" w:color="000000" w:fill="FFFFFF"/>
            <w:noWrap/>
            <w:vAlign w:val="bottom"/>
            <w:hideMark/>
          </w:tcPr>
          <w:p w14:paraId="2B958418"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979</w:t>
            </w:r>
          </w:p>
        </w:tc>
        <w:tc>
          <w:tcPr>
            <w:tcW w:w="1380" w:type="dxa"/>
            <w:tcBorders>
              <w:top w:val="nil"/>
              <w:left w:val="nil"/>
              <w:bottom w:val="single" w:sz="4" w:space="0" w:color="auto"/>
              <w:right w:val="single" w:sz="4" w:space="0" w:color="auto"/>
            </w:tcBorders>
            <w:shd w:val="clear" w:color="000000" w:fill="FFFFFF"/>
            <w:noWrap/>
            <w:vAlign w:val="bottom"/>
            <w:hideMark/>
          </w:tcPr>
          <w:p w14:paraId="21F962AA"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924</w:t>
            </w:r>
          </w:p>
        </w:tc>
        <w:tc>
          <w:tcPr>
            <w:tcW w:w="2200" w:type="dxa"/>
            <w:tcBorders>
              <w:top w:val="nil"/>
              <w:left w:val="nil"/>
              <w:bottom w:val="single" w:sz="4" w:space="0" w:color="auto"/>
              <w:right w:val="single" w:sz="4" w:space="0" w:color="auto"/>
            </w:tcBorders>
            <w:shd w:val="clear" w:color="000000" w:fill="FFFFFF"/>
            <w:noWrap/>
            <w:vAlign w:val="bottom"/>
            <w:hideMark/>
          </w:tcPr>
          <w:p w14:paraId="774AD458"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0FFD6F82"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888A9EC"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BAHTERA 2</w:t>
            </w:r>
          </w:p>
        </w:tc>
        <w:tc>
          <w:tcPr>
            <w:tcW w:w="1600" w:type="dxa"/>
            <w:tcBorders>
              <w:top w:val="nil"/>
              <w:left w:val="nil"/>
              <w:bottom w:val="single" w:sz="4" w:space="0" w:color="auto"/>
              <w:right w:val="single" w:sz="4" w:space="0" w:color="auto"/>
            </w:tcBorders>
            <w:shd w:val="clear" w:color="000000" w:fill="FFFFFF"/>
            <w:noWrap/>
            <w:vAlign w:val="bottom"/>
            <w:hideMark/>
          </w:tcPr>
          <w:p w14:paraId="5DEBB320"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617</w:t>
            </w:r>
          </w:p>
        </w:tc>
        <w:tc>
          <w:tcPr>
            <w:tcW w:w="1380" w:type="dxa"/>
            <w:tcBorders>
              <w:top w:val="nil"/>
              <w:left w:val="nil"/>
              <w:bottom w:val="single" w:sz="4" w:space="0" w:color="auto"/>
              <w:right w:val="single" w:sz="4" w:space="0" w:color="auto"/>
            </w:tcBorders>
            <w:shd w:val="clear" w:color="000000" w:fill="FFFFFF"/>
            <w:noWrap/>
            <w:vAlign w:val="bottom"/>
            <w:hideMark/>
          </w:tcPr>
          <w:p w14:paraId="3643BE26"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740</w:t>
            </w:r>
          </w:p>
        </w:tc>
        <w:tc>
          <w:tcPr>
            <w:tcW w:w="2200" w:type="dxa"/>
            <w:tcBorders>
              <w:top w:val="nil"/>
              <w:left w:val="nil"/>
              <w:bottom w:val="single" w:sz="4" w:space="0" w:color="auto"/>
              <w:right w:val="single" w:sz="4" w:space="0" w:color="auto"/>
            </w:tcBorders>
            <w:shd w:val="clear" w:color="000000" w:fill="FFFFFF"/>
            <w:noWrap/>
            <w:vAlign w:val="bottom"/>
            <w:hideMark/>
          </w:tcPr>
          <w:p w14:paraId="5FE28461"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2CA97619"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8AB81C8"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BAHTERA 2</w:t>
            </w:r>
          </w:p>
        </w:tc>
        <w:tc>
          <w:tcPr>
            <w:tcW w:w="1600" w:type="dxa"/>
            <w:tcBorders>
              <w:top w:val="nil"/>
              <w:left w:val="nil"/>
              <w:bottom w:val="single" w:sz="4" w:space="0" w:color="auto"/>
              <w:right w:val="single" w:sz="4" w:space="0" w:color="auto"/>
            </w:tcBorders>
            <w:shd w:val="clear" w:color="000000" w:fill="FFFFFF"/>
            <w:noWrap/>
            <w:vAlign w:val="bottom"/>
            <w:hideMark/>
          </w:tcPr>
          <w:p w14:paraId="369E87EF"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979</w:t>
            </w:r>
          </w:p>
        </w:tc>
        <w:tc>
          <w:tcPr>
            <w:tcW w:w="1380" w:type="dxa"/>
            <w:tcBorders>
              <w:top w:val="nil"/>
              <w:left w:val="nil"/>
              <w:bottom w:val="single" w:sz="4" w:space="0" w:color="auto"/>
              <w:right w:val="single" w:sz="4" w:space="0" w:color="auto"/>
            </w:tcBorders>
            <w:shd w:val="clear" w:color="000000" w:fill="FFFFFF"/>
            <w:noWrap/>
            <w:vAlign w:val="bottom"/>
            <w:hideMark/>
          </w:tcPr>
          <w:p w14:paraId="7AD1B117"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957</w:t>
            </w:r>
          </w:p>
        </w:tc>
        <w:tc>
          <w:tcPr>
            <w:tcW w:w="2200" w:type="dxa"/>
            <w:tcBorders>
              <w:top w:val="nil"/>
              <w:left w:val="nil"/>
              <w:bottom w:val="single" w:sz="4" w:space="0" w:color="auto"/>
              <w:right w:val="single" w:sz="4" w:space="0" w:color="auto"/>
            </w:tcBorders>
            <w:shd w:val="clear" w:color="000000" w:fill="FFFFFF"/>
            <w:noWrap/>
            <w:vAlign w:val="bottom"/>
            <w:hideMark/>
          </w:tcPr>
          <w:p w14:paraId="5983B451"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072402FE"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C245B6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BAHTERA 3</w:t>
            </w:r>
          </w:p>
        </w:tc>
        <w:tc>
          <w:tcPr>
            <w:tcW w:w="1600" w:type="dxa"/>
            <w:tcBorders>
              <w:top w:val="nil"/>
              <w:left w:val="nil"/>
              <w:bottom w:val="single" w:sz="4" w:space="0" w:color="auto"/>
              <w:right w:val="single" w:sz="4" w:space="0" w:color="auto"/>
            </w:tcBorders>
            <w:shd w:val="clear" w:color="000000" w:fill="FFFFFF"/>
            <w:noWrap/>
            <w:vAlign w:val="bottom"/>
            <w:hideMark/>
          </w:tcPr>
          <w:p w14:paraId="19D41CDF"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854</w:t>
            </w:r>
          </w:p>
        </w:tc>
        <w:tc>
          <w:tcPr>
            <w:tcW w:w="1380" w:type="dxa"/>
            <w:tcBorders>
              <w:top w:val="nil"/>
              <w:left w:val="nil"/>
              <w:bottom w:val="single" w:sz="4" w:space="0" w:color="auto"/>
              <w:right w:val="single" w:sz="4" w:space="0" w:color="auto"/>
            </w:tcBorders>
            <w:shd w:val="clear" w:color="000000" w:fill="FFFFFF"/>
            <w:noWrap/>
            <w:vAlign w:val="bottom"/>
            <w:hideMark/>
          </w:tcPr>
          <w:p w14:paraId="79645A5E"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752</w:t>
            </w:r>
          </w:p>
        </w:tc>
        <w:tc>
          <w:tcPr>
            <w:tcW w:w="2200" w:type="dxa"/>
            <w:tcBorders>
              <w:top w:val="nil"/>
              <w:left w:val="nil"/>
              <w:bottom w:val="single" w:sz="4" w:space="0" w:color="auto"/>
              <w:right w:val="single" w:sz="4" w:space="0" w:color="auto"/>
            </w:tcBorders>
            <w:shd w:val="clear" w:color="000000" w:fill="FFFFFF"/>
            <w:noWrap/>
            <w:vAlign w:val="bottom"/>
            <w:hideMark/>
          </w:tcPr>
          <w:p w14:paraId="19EBD3AB"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565FE4" w:rsidRPr="002F5573" w14:paraId="3F6E962C"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B9382C6"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BAHTERA 3</w:t>
            </w:r>
          </w:p>
        </w:tc>
        <w:tc>
          <w:tcPr>
            <w:tcW w:w="1600" w:type="dxa"/>
            <w:tcBorders>
              <w:top w:val="nil"/>
              <w:left w:val="nil"/>
              <w:bottom w:val="single" w:sz="4" w:space="0" w:color="auto"/>
              <w:right w:val="single" w:sz="4" w:space="0" w:color="auto"/>
            </w:tcBorders>
            <w:shd w:val="clear" w:color="000000" w:fill="FFFFFF"/>
            <w:noWrap/>
            <w:vAlign w:val="bottom"/>
            <w:hideMark/>
          </w:tcPr>
          <w:p w14:paraId="350C97C2"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516</w:t>
            </w:r>
          </w:p>
        </w:tc>
        <w:tc>
          <w:tcPr>
            <w:tcW w:w="1380" w:type="dxa"/>
            <w:tcBorders>
              <w:top w:val="nil"/>
              <w:left w:val="nil"/>
              <w:bottom w:val="single" w:sz="4" w:space="0" w:color="auto"/>
              <w:right w:val="single" w:sz="4" w:space="0" w:color="auto"/>
            </w:tcBorders>
            <w:shd w:val="clear" w:color="000000" w:fill="FFFFFF"/>
            <w:noWrap/>
            <w:vAlign w:val="bottom"/>
            <w:hideMark/>
          </w:tcPr>
          <w:p w14:paraId="3F26BF4C" w14:textId="77777777" w:rsidR="00565FE4" w:rsidRPr="002F5573" w:rsidRDefault="00565FE4"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618</w:t>
            </w:r>
          </w:p>
        </w:tc>
        <w:tc>
          <w:tcPr>
            <w:tcW w:w="2200" w:type="dxa"/>
            <w:tcBorders>
              <w:top w:val="nil"/>
              <w:left w:val="nil"/>
              <w:bottom w:val="single" w:sz="4" w:space="0" w:color="auto"/>
              <w:right w:val="single" w:sz="4" w:space="0" w:color="auto"/>
            </w:tcBorders>
            <w:shd w:val="clear" w:color="000000" w:fill="FFFFFF"/>
            <w:noWrap/>
            <w:vAlign w:val="bottom"/>
            <w:hideMark/>
          </w:tcPr>
          <w:p w14:paraId="4C85ADEF" w14:textId="77777777" w:rsidR="00565FE4" w:rsidRPr="002F5573" w:rsidRDefault="00565FE4"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4751204D" w14:textId="77777777" w:rsidTr="006A71BA">
        <w:trPr>
          <w:trHeight w:val="300"/>
        </w:trPr>
        <w:tc>
          <w:tcPr>
            <w:tcW w:w="7340" w:type="dxa"/>
            <w:gridSpan w:val="4"/>
            <w:tcBorders>
              <w:top w:val="nil"/>
              <w:bottom w:val="single" w:sz="4" w:space="0" w:color="auto"/>
            </w:tcBorders>
            <w:shd w:val="clear" w:color="000000" w:fill="FFFFFF"/>
            <w:noWrap/>
            <w:vAlign w:val="bottom"/>
          </w:tcPr>
          <w:p w14:paraId="5EDFB5DF" w14:textId="1003102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lastRenderedPageBreak/>
              <w:t>Tabel V 5 Lanjutan</w:t>
            </w:r>
          </w:p>
        </w:tc>
      </w:tr>
      <w:tr w:rsidR="002F5573" w:rsidRPr="002F5573" w14:paraId="3C1D73D0"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center"/>
          </w:tcPr>
          <w:p w14:paraId="0CD8B9CD" w14:textId="7BE70520"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b/>
                <w:bCs/>
                <w:color w:val="000000"/>
                <w:lang w:val="en-ID" w:eastAsia="en-ID"/>
              </w:rPr>
              <w:t>Nama Jalan</w:t>
            </w:r>
          </w:p>
        </w:tc>
        <w:tc>
          <w:tcPr>
            <w:tcW w:w="1600" w:type="dxa"/>
            <w:tcBorders>
              <w:top w:val="nil"/>
              <w:left w:val="nil"/>
              <w:bottom w:val="single" w:sz="4" w:space="0" w:color="auto"/>
              <w:right w:val="single" w:sz="4" w:space="0" w:color="auto"/>
            </w:tcBorders>
            <w:shd w:val="clear" w:color="000000" w:fill="FFFFFF"/>
            <w:noWrap/>
            <w:vAlign w:val="center"/>
          </w:tcPr>
          <w:p w14:paraId="715CB10E" w14:textId="68BC88D2"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b/>
                <w:bCs/>
                <w:color w:val="000000"/>
                <w:lang w:val="en-ID" w:eastAsia="en-ID"/>
              </w:rPr>
              <w:t>Volume (Visum)</w:t>
            </w:r>
          </w:p>
        </w:tc>
        <w:tc>
          <w:tcPr>
            <w:tcW w:w="1380" w:type="dxa"/>
            <w:tcBorders>
              <w:top w:val="nil"/>
              <w:left w:val="nil"/>
              <w:bottom w:val="single" w:sz="4" w:space="0" w:color="auto"/>
              <w:right w:val="single" w:sz="4" w:space="0" w:color="auto"/>
            </w:tcBorders>
            <w:shd w:val="clear" w:color="000000" w:fill="FFFFFF"/>
            <w:noWrap/>
            <w:vAlign w:val="center"/>
          </w:tcPr>
          <w:p w14:paraId="0C016026" w14:textId="23D9C538"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b/>
                <w:bCs/>
                <w:color w:val="000000"/>
                <w:lang w:val="en-ID" w:eastAsia="en-ID"/>
              </w:rPr>
              <w:t>Volume (TC)</w:t>
            </w:r>
          </w:p>
        </w:tc>
        <w:tc>
          <w:tcPr>
            <w:tcW w:w="2200" w:type="dxa"/>
            <w:tcBorders>
              <w:top w:val="nil"/>
              <w:left w:val="nil"/>
              <w:bottom w:val="single" w:sz="4" w:space="0" w:color="auto"/>
              <w:right w:val="single" w:sz="4" w:space="0" w:color="auto"/>
            </w:tcBorders>
            <w:shd w:val="clear" w:color="000000" w:fill="FFFFFF"/>
            <w:noWrap/>
            <w:vAlign w:val="bottom"/>
          </w:tcPr>
          <w:p w14:paraId="2BD2413C" w14:textId="746FC284"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Keterangan</w:t>
            </w:r>
          </w:p>
        </w:tc>
      </w:tr>
      <w:tr w:rsidR="002F5573" w:rsidRPr="002F5573" w14:paraId="41933F47"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083E27D"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BANGUN SARI</w:t>
            </w:r>
          </w:p>
        </w:tc>
        <w:tc>
          <w:tcPr>
            <w:tcW w:w="1600" w:type="dxa"/>
            <w:tcBorders>
              <w:top w:val="nil"/>
              <w:left w:val="nil"/>
              <w:bottom w:val="single" w:sz="4" w:space="0" w:color="auto"/>
              <w:right w:val="single" w:sz="4" w:space="0" w:color="auto"/>
            </w:tcBorders>
            <w:shd w:val="clear" w:color="000000" w:fill="FFFFFF"/>
            <w:noWrap/>
            <w:vAlign w:val="bottom"/>
            <w:hideMark/>
          </w:tcPr>
          <w:p w14:paraId="2E949A58"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479</w:t>
            </w:r>
          </w:p>
        </w:tc>
        <w:tc>
          <w:tcPr>
            <w:tcW w:w="1380" w:type="dxa"/>
            <w:tcBorders>
              <w:top w:val="nil"/>
              <w:left w:val="nil"/>
              <w:bottom w:val="single" w:sz="4" w:space="0" w:color="auto"/>
              <w:right w:val="single" w:sz="4" w:space="0" w:color="auto"/>
            </w:tcBorders>
            <w:shd w:val="clear" w:color="000000" w:fill="FFFFFF"/>
            <w:noWrap/>
            <w:vAlign w:val="bottom"/>
            <w:hideMark/>
          </w:tcPr>
          <w:p w14:paraId="15F20002"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454</w:t>
            </w:r>
          </w:p>
        </w:tc>
        <w:tc>
          <w:tcPr>
            <w:tcW w:w="2200" w:type="dxa"/>
            <w:tcBorders>
              <w:top w:val="nil"/>
              <w:left w:val="nil"/>
              <w:bottom w:val="single" w:sz="4" w:space="0" w:color="auto"/>
              <w:right w:val="single" w:sz="4" w:space="0" w:color="auto"/>
            </w:tcBorders>
            <w:shd w:val="clear" w:color="000000" w:fill="FFFFFF"/>
            <w:noWrap/>
            <w:vAlign w:val="bottom"/>
            <w:hideMark/>
          </w:tcPr>
          <w:p w14:paraId="7FF6FEA0"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540D6173"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8EF6A13"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BUDI KEMULIAAN</w:t>
            </w:r>
          </w:p>
        </w:tc>
        <w:tc>
          <w:tcPr>
            <w:tcW w:w="1600" w:type="dxa"/>
            <w:tcBorders>
              <w:top w:val="nil"/>
              <w:left w:val="nil"/>
              <w:bottom w:val="single" w:sz="4" w:space="0" w:color="auto"/>
              <w:right w:val="single" w:sz="4" w:space="0" w:color="auto"/>
            </w:tcBorders>
            <w:shd w:val="clear" w:color="000000" w:fill="FFFFFF"/>
            <w:noWrap/>
            <w:vAlign w:val="bottom"/>
            <w:hideMark/>
          </w:tcPr>
          <w:p w14:paraId="23C5283B"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826</w:t>
            </w:r>
          </w:p>
        </w:tc>
        <w:tc>
          <w:tcPr>
            <w:tcW w:w="1380" w:type="dxa"/>
            <w:tcBorders>
              <w:top w:val="nil"/>
              <w:left w:val="nil"/>
              <w:bottom w:val="single" w:sz="4" w:space="0" w:color="auto"/>
              <w:right w:val="single" w:sz="4" w:space="0" w:color="auto"/>
            </w:tcBorders>
            <w:shd w:val="clear" w:color="000000" w:fill="FFFFFF"/>
            <w:noWrap/>
            <w:vAlign w:val="bottom"/>
            <w:hideMark/>
          </w:tcPr>
          <w:p w14:paraId="5DA5244B"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650</w:t>
            </w:r>
          </w:p>
        </w:tc>
        <w:tc>
          <w:tcPr>
            <w:tcW w:w="2200" w:type="dxa"/>
            <w:tcBorders>
              <w:top w:val="nil"/>
              <w:left w:val="nil"/>
              <w:bottom w:val="single" w:sz="4" w:space="0" w:color="auto"/>
              <w:right w:val="single" w:sz="4" w:space="0" w:color="auto"/>
            </w:tcBorders>
            <w:shd w:val="clear" w:color="000000" w:fill="FFFFFF"/>
            <w:noWrap/>
            <w:vAlign w:val="bottom"/>
            <w:hideMark/>
          </w:tcPr>
          <w:p w14:paraId="236E2851"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450557AE"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0605132"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BUDI KEMULIAAN</w:t>
            </w:r>
          </w:p>
        </w:tc>
        <w:tc>
          <w:tcPr>
            <w:tcW w:w="1600" w:type="dxa"/>
            <w:tcBorders>
              <w:top w:val="nil"/>
              <w:left w:val="nil"/>
              <w:bottom w:val="single" w:sz="4" w:space="0" w:color="auto"/>
              <w:right w:val="single" w:sz="4" w:space="0" w:color="auto"/>
            </w:tcBorders>
            <w:shd w:val="clear" w:color="000000" w:fill="FFFFFF"/>
            <w:noWrap/>
            <w:vAlign w:val="bottom"/>
            <w:hideMark/>
          </w:tcPr>
          <w:p w14:paraId="2A17AB87"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1013</w:t>
            </w:r>
          </w:p>
        </w:tc>
        <w:tc>
          <w:tcPr>
            <w:tcW w:w="1380" w:type="dxa"/>
            <w:tcBorders>
              <w:top w:val="nil"/>
              <w:left w:val="nil"/>
              <w:bottom w:val="single" w:sz="4" w:space="0" w:color="auto"/>
              <w:right w:val="single" w:sz="4" w:space="0" w:color="auto"/>
            </w:tcBorders>
            <w:shd w:val="clear" w:color="000000" w:fill="FFFFFF"/>
            <w:noWrap/>
            <w:vAlign w:val="bottom"/>
            <w:hideMark/>
          </w:tcPr>
          <w:p w14:paraId="691C3501"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743</w:t>
            </w:r>
          </w:p>
        </w:tc>
        <w:tc>
          <w:tcPr>
            <w:tcW w:w="2200" w:type="dxa"/>
            <w:tcBorders>
              <w:top w:val="nil"/>
              <w:left w:val="nil"/>
              <w:bottom w:val="single" w:sz="4" w:space="0" w:color="auto"/>
              <w:right w:val="single" w:sz="4" w:space="0" w:color="auto"/>
            </w:tcBorders>
            <w:shd w:val="clear" w:color="000000" w:fill="FFFFFF"/>
            <w:noWrap/>
            <w:vAlign w:val="bottom"/>
            <w:hideMark/>
          </w:tcPr>
          <w:p w14:paraId="7A2A54D5"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12BB2293"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901820D"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1</w:t>
            </w:r>
          </w:p>
        </w:tc>
        <w:tc>
          <w:tcPr>
            <w:tcW w:w="1600" w:type="dxa"/>
            <w:tcBorders>
              <w:top w:val="nil"/>
              <w:left w:val="nil"/>
              <w:bottom w:val="single" w:sz="4" w:space="0" w:color="auto"/>
              <w:right w:val="single" w:sz="4" w:space="0" w:color="auto"/>
            </w:tcBorders>
            <w:shd w:val="clear" w:color="000000" w:fill="FFFFFF"/>
            <w:noWrap/>
            <w:vAlign w:val="bottom"/>
            <w:hideMark/>
          </w:tcPr>
          <w:p w14:paraId="49E736BE"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1402</w:t>
            </w:r>
          </w:p>
        </w:tc>
        <w:tc>
          <w:tcPr>
            <w:tcW w:w="1380" w:type="dxa"/>
            <w:tcBorders>
              <w:top w:val="nil"/>
              <w:left w:val="nil"/>
              <w:bottom w:val="single" w:sz="4" w:space="0" w:color="auto"/>
              <w:right w:val="single" w:sz="4" w:space="0" w:color="auto"/>
            </w:tcBorders>
            <w:shd w:val="clear" w:color="000000" w:fill="FFFFFF"/>
            <w:noWrap/>
            <w:vAlign w:val="bottom"/>
            <w:hideMark/>
          </w:tcPr>
          <w:p w14:paraId="462BE0FA"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1317</w:t>
            </w:r>
          </w:p>
        </w:tc>
        <w:tc>
          <w:tcPr>
            <w:tcW w:w="2200" w:type="dxa"/>
            <w:tcBorders>
              <w:top w:val="nil"/>
              <w:left w:val="nil"/>
              <w:bottom w:val="single" w:sz="4" w:space="0" w:color="auto"/>
              <w:right w:val="single" w:sz="4" w:space="0" w:color="auto"/>
            </w:tcBorders>
            <w:shd w:val="clear" w:color="000000" w:fill="FFFFFF"/>
            <w:noWrap/>
            <w:vAlign w:val="bottom"/>
            <w:hideMark/>
          </w:tcPr>
          <w:p w14:paraId="1C62BB60"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5563EEE9"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02A2CEE"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1</w:t>
            </w:r>
          </w:p>
        </w:tc>
        <w:tc>
          <w:tcPr>
            <w:tcW w:w="1600" w:type="dxa"/>
            <w:tcBorders>
              <w:top w:val="nil"/>
              <w:left w:val="nil"/>
              <w:bottom w:val="single" w:sz="4" w:space="0" w:color="auto"/>
              <w:right w:val="single" w:sz="4" w:space="0" w:color="auto"/>
            </w:tcBorders>
            <w:shd w:val="clear" w:color="000000" w:fill="FFFFFF"/>
            <w:noWrap/>
            <w:vAlign w:val="bottom"/>
            <w:hideMark/>
          </w:tcPr>
          <w:p w14:paraId="5D0A83E5"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791</w:t>
            </w:r>
          </w:p>
        </w:tc>
        <w:tc>
          <w:tcPr>
            <w:tcW w:w="1380" w:type="dxa"/>
            <w:tcBorders>
              <w:top w:val="nil"/>
              <w:left w:val="nil"/>
              <w:bottom w:val="single" w:sz="4" w:space="0" w:color="auto"/>
              <w:right w:val="single" w:sz="4" w:space="0" w:color="auto"/>
            </w:tcBorders>
            <w:shd w:val="clear" w:color="000000" w:fill="FFFFFF"/>
            <w:noWrap/>
            <w:vAlign w:val="bottom"/>
            <w:hideMark/>
          </w:tcPr>
          <w:p w14:paraId="7772D56F"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1010</w:t>
            </w:r>
          </w:p>
        </w:tc>
        <w:tc>
          <w:tcPr>
            <w:tcW w:w="2200" w:type="dxa"/>
            <w:tcBorders>
              <w:top w:val="nil"/>
              <w:left w:val="nil"/>
              <w:bottom w:val="single" w:sz="4" w:space="0" w:color="auto"/>
              <w:right w:val="single" w:sz="4" w:space="0" w:color="auto"/>
            </w:tcBorders>
            <w:shd w:val="clear" w:color="000000" w:fill="FFFFFF"/>
            <w:noWrap/>
            <w:vAlign w:val="bottom"/>
            <w:hideMark/>
          </w:tcPr>
          <w:p w14:paraId="0B72FD16"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03C60FD1"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5D14A24"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2</w:t>
            </w:r>
          </w:p>
        </w:tc>
        <w:tc>
          <w:tcPr>
            <w:tcW w:w="1600" w:type="dxa"/>
            <w:tcBorders>
              <w:top w:val="nil"/>
              <w:left w:val="nil"/>
              <w:bottom w:val="single" w:sz="4" w:space="0" w:color="auto"/>
              <w:right w:val="single" w:sz="4" w:space="0" w:color="auto"/>
            </w:tcBorders>
            <w:shd w:val="clear" w:color="000000" w:fill="FFFFFF"/>
            <w:noWrap/>
            <w:vAlign w:val="bottom"/>
            <w:hideMark/>
          </w:tcPr>
          <w:p w14:paraId="79163DB0"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1065</w:t>
            </w:r>
          </w:p>
        </w:tc>
        <w:tc>
          <w:tcPr>
            <w:tcW w:w="1380" w:type="dxa"/>
            <w:tcBorders>
              <w:top w:val="nil"/>
              <w:left w:val="nil"/>
              <w:bottom w:val="single" w:sz="4" w:space="0" w:color="auto"/>
              <w:right w:val="single" w:sz="4" w:space="0" w:color="auto"/>
            </w:tcBorders>
            <w:shd w:val="clear" w:color="000000" w:fill="FFFFFF"/>
            <w:noWrap/>
            <w:vAlign w:val="bottom"/>
            <w:hideMark/>
          </w:tcPr>
          <w:p w14:paraId="65497774"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1113</w:t>
            </w:r>
          </w:p>
        </w:tc>
        <w:tc>
          <w:tcPr>
            <w:tcW w:w="2200" w:type="dxa"/>
            <w:tcBorders>
              <w:top w:val="nil"/>
              <w:left w:val="nil"/>
              <w:bottom w:val="single" w:sz="4" w:space="0" w:color="auto"/>
              <w:right w:val="single" w:sz="4" w:space="0" w:color="auto"/>
            </w:tcBorders>
            <w:shd w:val="clear" w:color="000000" w:fill="FFFFFF"/>
            <w:noWrap/>
            <w:vAlign w:val="bottom"/>
            <w:hideMark/>
          </w:tcPr>
          <w:p w14:paraId="4E789A58"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78EBDFA8"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0598357"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2</w:t>
            </w:r>
          </w:p>
        </w:tc>
        <w:tc>
          <w:tcPr>
            <w:tcW w:w="1600" w:type="dxa"/>
            <w:tcBorders>
              <w:top w:val="nil"/>
              <w:left w:val="nil"/>
              <w:bottom w:val="single" w:sz="4" w:space="0" w:color="auto"/>
              <w:right w:val="single" w:sz="4" w:space="0" w:color="auto"/>
            </w:tcBorders>
            <w:shd w:val="clear" w:color="000000" w:fill="FFFFFF"/>
            <w:noWrap/>
            <w:vAlign w:val="bottom"/>
            <w:hideMark/>
          </w:tcPr>
          <w:p w14:paraId="65108635"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1365</w:t>
            </w:r>
          </w:p>
        </w:tc>
        <w:tc>
          <w:tcPr>
            <w:tcW w:w="1380" w:type="dxa"/>
            <w:tcBorders>
              <w:top w:val="nil"/>
              <w:left w:val="nil"/>
              <w:bottom w:val="single" w:sz="4" w:space="0" w:color="auto"/>
              <w:right w:val="single" w:sz="4" w:space="0" w:color="auto"/>
            </w:tcBorders>
            <w:shd w:val="clear" w:color="000000" w:fill="FFFFFF"/>
            <w:noWrap/>
            <w:vAlign w:val="bottom"/>
            <w:hideMark/>
          </w:tcPr>
          <w:p w14:paraId="45F984C8"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1231</w:t>
            </w:r>
          </w:p>
        </w:tc>
        <w:tc>
          <w:tcPr>
            <w:tcW w:w="2200" w:type="dxa"/>
            <w:tcBorders>
              <w:top w:val="nil"/>
              <w:left w:val="nil"/>
              <w:bottom w:val="single" w:sz="4" w:space="0" w:color="auto"/>
              <w:right w:val="single" w:sz="4" w:space="0" w:color="auto"/>
            </w:tcBorders>
            <w:shd w:val="clear" w:color="000000" w:fill="FFFFFF"/>
            <w:noWrap/>
            <w:vAlign w:val="bottom"/>
            <w:hideMark/>
          </w:tcPr>
          <w:p w14:paraId="1067CB38"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3552E461"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BF038B4"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3</w:t>
            </w:r>
          </w:p>
        </w:tc>
        <w:tc>
          <w:tcPr>
            <w:tcW w:w="1600" w:type="dxa"/>
            <w:tcBorders>
              <w:top w:val="nil"/>
              <w:left w:val="nil"/>
              <w:bottom w:val="single" w:sz="4" w:space="0" w:color="auto"/>
              <w:right w:val="single" w:sz="4" w:space="0" w:color="auto"/>
            </w:tcBorders>
            <w:shd w:val="clear" w:color="000000" w:fill="FFFFFF"/>
            <w:noWrap/>
            <w:vAlign w:val="bottom"/>
            <w:hideMark/>
          </w:tcPr>
          <w:p w14:paraId="19BC10DC"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616</w:t>
            </w:r>
          </w:p>
        </w:tc>
        <w:tc>
          <w:tcPr>
            <w:tcW w:w="1380" w:type="dxa"/>
            <w:tcBorders>
              <w:top w:val="nil"/>
              <w:left w:val="nil"/>
              <w:bottom w:val="single" w:sz="4" w:space="0" w:color="auto"/>
              <w:right w:val="single" w:sz="4" w:space="0" w:color="auto"/>
            </w:tcBorders>
            <w:shd w:val="clear" w:color="000000" w:fill="FFFFFF"/>
            <w:noWrap/>
            <w:vAlign w:val="bottom"/>
            <w:hideMark/>
          </w:tcPr>
          <w:p w14:paraId="5EDF75A0"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825</w:t>
            </w:r>
          </w:p>
        </w:tc>
        <w:tc>
          <w:tcPr>
            <w:tcW w:w="2200" w:type="dxa"/>
            <w:tcBorders>
              <w:top w:val="nil"/>
              <w:left w:val="nil"/>
              <w:bottom w:val="single" w:sz="4" w:space="0" w:color="auto"/>
              <w:right w:val="single" w:sz="4" w:space="0" w:color="auto"/>
            </w:tcBorders>
            <w:shd w:val="clear" w:color="000000" w:fill="FFFFFF"/>
            <w:noWrap/>
            <w:vAlign w:val="bottom"/>
            <w:hideMark/>
          </w:tcPr>
          <w:p w14:paraId="3DB073AF"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0EA2C3B3"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81034FB"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3</w:t>
            </w:r>
          </w:p>
        </w:tc>
        <w:tc>
          <w:tcPr>
            <w:tcW w:w="1600" w:type="dxa"/>
            <w:tcBorders>
              <w:top w:val="nil"/>
              <w:left w:val="nil"/>
              <w:bottom w:val="single" w:sz="4" w:space="0" w:color="auto"/>
              <w:right w:val="single" w:sz="4" w:space="0" w:color="auto"/>
            </w:tcBorders>
            <w:shd w:val="clear" w:color="000000" w:fill="FFFFFF"/>
            <w:noWrap/>
            <w:vAlign w:val="bottom"/>
            <w:hideMark/>
          </w:tcPr>
          <w:p w14:paraId="30CD4F8F"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761</w:t>
            </w:r>
          </w:p>
        </w:tc>
        <w:tc>
          <w:tcPr>
            <w:tcW w:w="1380" w:type="dxa"/>
            <w:tcBorders>
              <w:top w:val="nil"/>
              <w:left w:val="nil"/>
              <w:bottom w:val="single" w:sz="4" w:space="0" w:color="auto"/>
              <w:right w:val="single" w:sz="4" w:space="0" w:color="auto"/>
            </w:tcBorders>
            <w:shd w:val="clear" w:color="000000" w:fill="FFFFFF"/>
            <w:noWrap/>
            <w:vAlign w:val="bottom"/>
            <w:hideMark/>
          </w:tcPr>
          <w:p w14:paraId="4F71FAA3"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855</w:t>
            </w:r>
          </w:p>
        </w:tc>
        <w:tc>
          <w:tcPr>
            <w:tcW w:w="2200" w:type="dxa"/>
            <w:tcBorders>
              <w:top w:val="nil"/>
              <w:left w:val="nil"/>
              <w:bottom w:val="single" w:sz="4" w:space="0" w:color="auto"/>
              <w:right w:val="single" w:sz="4" w:space="0" w:color="auto"/>
            </w:tcBorders>
            <w:shd w:val="clear" w:color="000000" w:fill="FFFFFF"/>
            <w:noWrap/>
            <w:vAlign w:val="bottom"/>
            <w:hideMark/>
          </w:tcPr>
          <w:p w14:paraId="62A92950"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338EBC22"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53A5125"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4</w:t>
            </w:r>
          </w:p>
        </w:tc>
        <w:tc>
          <w:tcPr>
            <w:tcW w:w="1600" w:type="dxa"/>
            <w:tcBorders>
              <w:top w:val="nil"/>
              <w:left w:val="nil"/>
              <w:bottom w:val="single" w:sz="4" w:space="0" w:color="auto"/>
              <w:right w:val="single" w:sz="4" w:space="0" w:color="auto"/>
            </w:tcBorders>
            <w:shd w:val="clear" w:color="000000" w:fill="FFFFFF"/>
            <w:noWrap/>
            <w:vAlign w:val="bottom"/>
            <w:hideMark/>
          </w:tcPr>
          <w:p w14:paraId="7947A4DF"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440</w:t>
            </w:r>
          </w:p>
        </w:tc>
        <w:tc>
          <w:tcPr>
            <w:tcW w:w="1380" w:type="dxa"/>
            <w:tcBorders>
              <w:top w:val="nil"/>
              <w:left w:val="nil"/>
              <w:bottom w:val="single" w:sz="4" w:space="0" w:color="auto"/>
              <w:right w:val="single" w:sz="4" w:space="0" w:color="auto"/>
            </w:tcBorders>
            <w:shd w:val="clear" w:color="000000" w:fill="FFFFFF"/>
            <w:noWrap/>
            <w:vAlign w:val="bottom"/>
            <w:hideMark/>
          </w:tcPr>
          <w:p w14:paraId="4C8CF433"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546</w:t>
            </w:r>
          </w:p>
        </w:tc>
        <w:tc>
          <w:tcPr>
            <w:tcW w:w="2200" w:type="dxa"/>
            <w:tcBorders>
              <w:top w:val="nil"/>
              <w:left w:val="nil"/>
              <w:bottom w:val="single" w:sz="4" w:space="0" w:color="auto"/>
              <w:right w:val="single" w:sz="4" w:space="0" w:color="auto"/>
            </w:tcBorders>
            <w:shd w:val="clear" w:color="000000" w:fill="FFFFFF"/>
            <w:noWrap/>
            <w:vAlign w:val="bottom"/>
            <w:hideMark/>
          </w:tcPr>
          <w:p w14:paraId="568125AA"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74C2CA38"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5D421DF"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5</w:t>
            </w:r>
          </w:p>
        </w:tc>
        <w:tc>
          <w:tcPr>
            <w:tcW w:w="1600" w:type="dxa"/>
            <w:tcBorders>
              <w:top w:val="nil"/>
              <w:left w:val="nil"/>
              <w:bottom w:val="single" w:sz="4" w:space="0" w:color="auto"/>
              <w:right w:val="single" w:sz="4" w:space="0" w:color="auto"/>
            </w:tcBorders>
            <w:shd w:val="clear" w:color="000000" w:fill="FFFFFF"/>
            <w:noWrap/>
            <w:vAlign w:val="bottom"/>
            <w:hideMark/>
          </w:tcPr>
          <w:p w14:paraId="3624205C"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523</w:t>
            </w:r>
          </w:p>
        </w:tc>
        <w:tc>
          <w:tcPr>
            <w:tcW w:w="1380" w:type="dxa"/>
            <w:tcBorders>
              <w:top w:val="nil"/>
              <w:left w:val="nil"/>
              <w:bottom w:val="single" w:sz="4" w:space="0" w:color="auto"/>
              <w:right w:val="single" w:sz="4" w:space="0" w:color="auto"/>
            </w:tcBorders>
            <w:shd w:val="clear" w:color="000000" w:fill="FFFFFF"/>
            <w:noWrap/>
            <w:vAlign w:val="bottom"/>
            <w:hideMark/>
          </w:tcPr>
          <w:p w14:paraId="22FA33AE"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533</w:t>
            </w:r>
          </w:p>
        </w:tc>
        <w:tc>
          <w:tcPr>
            <w:tcW w:w="2200" w:type="dxa"/>
            <w:tcBorders>
              <w:top w:val="nil"/>
              <w:left w:val="nil"/>
              <w:bottom w:val="single" w:sz="4" w:space="0" w:color="auto"/>
              <w:right w:val="single" w:sz="4" w:space="0" w:color="auto"/>
            </w:tcBorders>
            <w:shd w:val="clear" w:color="000000" w:fill="FFFFFF"/>
            <w:noWrap/>
            <w:vAlign w:val="bottom"/>
            <w:hideMark/>
          </w:tcPr>
          <w:p w14:paraId="739D4DE9"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r w:rsidR="002F5573" w:rsidRPr="002F5573" w14:paraId="4B30705C" w14:textId="77777777" w:rsidTr="006A71BA">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FD4B9CE"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BUKIT DATUK 5</w:t>
            </w:r>
          </w:p>
        </w:tc>
        <w:tc>
          <w:tcPr>
            <w:tcW w:w="1600" w:type="dxa"/>
            <w:tcBorders>
              <w:top w:val="nil"/>
              <w:left w:val="nil"/>
              <w:bottom w:val="single" w:sz="4" w:space="0" w:color="auto"/>
              <w:right w:val="single" w:sz="4" w:space="0" w:color="auto"/>
            </w:tcBorders>
            <w:shd w:val="clear" w:color="000000" w:fill="FFFFFF"/>
            <w:noWrap/>
            <w:vAlign w:val="bottom"/>
            <w:hideMark/>
          </w:tcPr>
          <w:p w14:paraId="4EE91097"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339</w:t>
            </w:r>
          </w:p>
        </w:tc>
        <w:tc>
          <w:tcPr>
            <w:tcW w:w="1380" w:type="dxa"/>
            <w:tcBorders>
              <w:top w:val="nil"/>
              <w:left w:val="nil"/>
              <w:bottom w:val="single" w:sz="4" w:space="0" w:color="auto"/>
              <w:right w:val="single" w:sz="4" w:space="0" w:color="auto"/>
            </w:tcBorders>
            <w:shd w:val="clear" w:color="000000" w:fill="FFFFFF"/>
            <w:noWrap/>
            <w:vAlign w:val="bottom"/>
            <w:hideMark/>
          </w:tcPr>
          <w:p w14:paraId="5E2E5B54" w14:textId="77777777" w:rsidR="002F5573" w:rsidRPr="002F5573" w:rsidRDefault="002F5573" w:rsidP="006A71BA">
            <w:pPr>
              <w:spacing w:after="0" w:line="240" w:lineRule="auto"/>
              <w:jc w:val="center"/>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519</w:t>
            </w:r>
          </w:p>
        </w:tc>
        <w:tc>
          <w:tcPr>
            <w:tcW w:w="2200" w:type="dxa"/>
            <w:tcBorders>
              <w:top w:val="nil"/>
              <w:left w:val="nil"/>
              <w:bottom w:val="single" w:sz="4" w:space="0" w:color="auto"/>
              <w:right w:val="single" w:sz="4" w:space="0" w:color="auto"/>
            </w:tcBorders>
            <w:shd w:val="clear" w:color="000000" w:fill="FFFFFF"/>
            <w:noWrap/>
            <w:vAlign w:val="bottom"/>
            <w:hideMark/>
          </w:tcPr>
          <w:p w14:paraId="337283A0" w14:textId="77777777" w:rsidR="002F5573" w:rsidRPr="002F5573" w:rsidRDefault="002F5573" w:rsidP="006A71BA">
            <w:pPr>
              <w:spacing w:after="0" w:line="240" w:lineRule="auto"/>
              <w:rPr>
                <w:rFonts w:ascii="Tahoma" w:eastAsia="Times New Roman" w:hAnsi="Tahoma" w:cs="Tahoma"/>
                <w:color w:val="000000"/>
                <w:lang w:val="en-ID" w:eastAsia="en-ID"/>
              </w:rPr>
            </w:pPr>
            <w:r w:rsidRPr="002F5573">
              <w:rPr>
                <w:rFonts w:ascii="Tahoma" w:eastAsia="Times New Roman" w:hAnsi="Tahoma" w:cs="Tahoma"/>
                <w:color w:val="000000"/>
                <w:lang w:val="en-ID" w:eastAsia="en-ID"/>
              </w:rPr>
              <w:t>H0 DITERIMA</w:t>
            </w:r>
          </w:p>
        </w:tc>
      </w:tr>
    </w:tbl>
    <w:p w14:paraId="59B18CCE" w14:textId="686411FA" w:rsidR="00565FE4" w:rsidRPr="00565FE4" w:rsidRDefault="006A71BA" w:rsidP="00565FE4">
      <w:r>
        <w:br w:type="textWrapping" w:clear="all"/>
      </w:r>
    </w:p>
    <w:p w14:paraId="41C95553" w14:textId="6B36EC7E" w:rsidR="00667A4A" w:rsidRPr="00BD6F6C" w:rsidRDefault="007E0470" w:rsidP="000736B9">
      <w:pPr>
        <w:pStyle w:val="Heading3"/>
        <w:numPr>
          <w:ilvl w:val="0"/>
          <w:numId w:val="90"/>
        </w:numPr>
        <w:spacing w:line="360" w:lineRule="auto"/>
        <w:ind w:left="709" w:hanging="785"/>
      </w:pPr>
      <w:bookmarkStart w:id="342" w:name="_Toc111714883"/>
      <w:r w:rsidRPr="007E0470">
        <w:t>Pembebanan Lalu Lintas Tahun Rencana Sebelum Adanya Lintas Angkutan Barang</w:t>
      </w:r>
      <w:bookmarkEnd w:id="342"/>
    </w:p>
    <w:p w14:paraId="2AEC30D5" w14:textId="22C04FF3" w:rsidR="00687F4F" w:rsidRPr="00687F4F" w:rsidRDefault="00687F4F" w:rsidP="00687F4F">
      <w:pPr>
        <w:spacing w:line="360" w:lineRule="auto"/>
        <w:ind w:firstLine="720"/>
        <w:jc w:val="both"/>
        <w:rPr>
          <w:rFonts w:ascii="Tahoma" w:hAnsi="Tahoma" w:cs="Tahoma"/>
        </w:rPr>
      </w:pPr>
      <w:r w:rsidRPr="00687F4F">
        <w:rPr>
          <w:rFonts w:ascii="Tahoma" w:hAnsi="Tahoma" w:cs="Tahoma"/>
        </w:rPr>
        <w:t>Peramalan kondisi k</w:t>
      </w:r>
      <w:r>
        <w:rPr>
          <w:rFonts w:ascii="Tahoma" w:hAnsi="Tahoma" w:cs="Tahoma"/>
        </w:rPr>
        <w:t>inerja jaringan jalan tahun 2026</w:t>
      </w:r>
      <w:r w:rsidRPr="00687F4F">
        <w:rPr>
          <w:rFonts w:ascii="Tahoma" w:hAnsi="Tahoma" w:cs="Tahoma"/>
        </w:rPr>
        <w:t>. Dalam peramalan jaringan lintas a</w:t>
      </w:r>
      <w:r>
        <w:rPr>
          <w:rFonts w:ascii="Tahoma" w:hAnsi="Tahoma" w:cs="Tahoma"/>
        </w:rPr>
        <w:t>ngkutan barang pada tahun 2026</w:t>
      </w:r>
      <w:r w:rsidRPr="00687F4F">
        <w:rPr>
          <w:rFonts w:ascii="Tahoma" w:hAnsi="Tahoma" w:cs="Tahoma"/>
        </w:rPr>
        <w:t xml:space="preserve">, data yang dibutuhkan adalah data sekunder jumlah kendaraan 5 tahun terakhir untuk mengetahui tingkat pertumbuhanya. Dimana tingkat pertumbuhan kendaraan harian di </w:t>
      </w:r>
      <w:r>
        <w:rPr>
          <w:rFonts w:ascii="Tahoma" w:hAnsi="Tahoma" w:cs="Tahoma"/>
        </w:rPr>
        <w:t>Kota Dumai sebesar 3,13%.</w:t>
      </w:r>
    </w:p>
    <w:p w14:paraId="421A385D" w14:textId="77777777" w:rsidR="00687F4F" w:rsidRPr="00687F4F" w:rsidRDefault="00687F4F" w:rsidP="00687F4F">
      <w:pPr>
        <w:spacing w:line="360" w:lineRule="auto"/>
        <w:ind w:firstLine="720"/>
        <w:jc w:val="both"/>
        <w:rPr>
          <w:rFonts w:ascii="Tahoma" w:hAnsi="Tahoma" w:cs="Tahoma"/>
        </w:rPr>
      </w:pPr>
      <w:r w:rsidRPr="00687F4F">
        <w:rPr>
          <w:rFonts w:ascii="Tahoma" w:hAnsi="Tahoma" w:cs="Tahoma"/>
        </w:rPr>
        <w:t>Dari tingkat pertumbuhan lalu lintas harian rata-rata diatas, dapat digunakan untuk meramalkan jumlah kendaraan di masa yang akan datang.</w:t>
      </w:r>
    </w:p>
    <w:p w14:paraId="02F13197" w14:textId="77777777" w:rsidR="00687F4F" w:rsidRPr="00687F4F" w:rsidRDefault="00687F4F" w:rsidP="00687F4F">
      <w:pPr>
        <w:spacing w:line="360" w:lineRule="auto"/>
        <w:ind w:firstLine="720"/>
        <w:jc w:val="both"/>
        <w:rPr>
          <w:rFonts w:ascii="Tahoma" w:hAnsi="Tahoma" w:cs="Tahoma"/>
        </w:rPr>
      </w:pPr>
      <w:r w:rsidRPr="00687F4F">
        <w:rPr>
          <w:rFonts w:ascii="Tahoma" w:hAnsi="Tahoma" w:cs="Tahoma"/>
        </w:rPr>
        <w:t>Contoh perhitungan adalah sebagai berikut:</w:t>
      </w:r>
    </w:p>
    <w:p w14:paraId="7A080D3F" w14:textId="139AC0C1" w:rsidR="00687F4F" w:rsidRPr="00687F4F" w:rsidRDefault="00687F4F" w:rsidP="00687F4F">
      <w:pPr>
        <w:spacing w:line="360" w:lineRule="auto"/>
        <w:ind w:firstLine="720"/>
        <w:jc w:val="both"/>
        <w:rPr>
          <w:rFonts w:ascii="Tahoma" w:hAnsi="Tahoma" w:cs="Tahoma"/>
        </w:rPr>
      </w:pPr>
      <w:r w:rsidRPr="00687F4F">
        <w:rPr>
          <w:rFonts w:ascii="Tahoma" w:hAnsi="Tahoma" w:cs="Tahoma"/>
        </w:rPr>
        <w:t>Perjalanan kendaraan barang antar zona untuk tahun</w:t>
      </w:r>
      <w:r>
        <w:rPr>
          <w:rFonts w:ascii="Tahoma" w:hAnsi="Tahoma" w:cs="Tahoma"/>
        </w:rPr>
        <w:t xml:space="preserve"> eksisting Zona 1 menuju Zona 23</w:t>
      </w:r>
      <w:r>
        <w:rPr>
          <w:rFonts w:ascii="Tahoma" w:hAnsi="Tahoma" w:cs="Tahoma"/>
        </w:rPr>
        <w:tab/>
        <w:t>= 52</w:t>
      </w:r>
      <w:r w:rsidRPr="00687F4F">
        <w:rPr>
          <w:rFonts w:ascii="Tahoma" w:hAnsi="Tahoma" w:cs="Tahoma"/>
        </w:rPr>
        <w:t xml:space="preserve"> smp/jam</w:t>
      </w:r>
    </w:p>
    <w:p w14:paraId="21F12E37" w14:textId="51096C43" w:rsidR="00687F4F" w:rsidRDefault="00687F4F" w:rsidP="00687F4F">
      <w:pPr>
        <w:spacing w:line="360" w:lineRule="auto"/>
        <w:ind w:firstLine="720"/>
        <w:jc w:val="both"/>
        <w:rPr>
          <w:rFonts w:ascii="Tahoma" w:hAnsi="Tahoma" w:cs="Tahoma"/>
          <w:vertAlign w:val="superscript"/>
        </w:rPr>
      </w:pPr>
      <w:r w:rsidRPr="00687F4F">
        <w:rPr>
          <w:rFonts w:ascii="Tahoma" w:hAnsi="Tahoma" w:cs="Tahoma"/>
        </w:rPr>
        <w:t>Perjalanan kendaraan barang antar zona untuk ta</w:t>
      </w:r>
      <w:r>
        <w:rPr>
          <w:rFonts w:ascii="Tahoma" w:hAnsi="Tahoma" w:cs="Tahoma"/>
        </w:rPr>
        <w:t>hun rencana Zona 1 menuju Zona 23</w:t>
      </w:r>
      <w:r>
        <w:rPr>
          <w:rFonts w:ascii="Tahoma" w:hAnsi="Tahoma" w:cs="Tahoma"/>
        </w:rPr>
        <w:tab/>
        <w:t>= 52 x (3,13</w:t>
      </w:r>
      <w:r w:rsidRPr="00687F4F">
        <w:rPr>
          <w:rFonts w:ascii="Tahoma" w:hAnsi="Tahoma" w:cs="Tahoma"/>
        </w:rPr>
        <w:t>% + 1)</w:t>
      </w:r>
      <w:r w:rsidRPr="00687F4F">
        <w:rPr>
          <w:rFonts w:ascii="Tahoma" w:hAnsi="Tahoma" w:cs="Tahoma"/>
          <w:vertAlign w:val="superscript"/>
        </w:rPr>
        <w:t>5</w:t>
      </w:r>
    </w:p>
    <w:p w14:paraId="718B3562" w14:textId="58A892CA" w:rsidR="00687F4F" w:rsidRDefault="00687F4F" w:rsidP="00BB3EB2">
      <w:pPr>
        <w:spacing w:line="360" w:lineRule="auto"/>
        <w:ind w:firstLine="720"/>
        <w:jc w:val="both"/>
        <w:rPr>
          <w:rFonts w:ascii="Tahoma" w:hAnsi="Tahoma" w:cs="Tahoma"/>
        </w:rPr>
      </w:pPr>
      <w:r>
        <w:rPr>
          <w:rFonts w:ascii="Tahoma" w:hAnsi="Tahoma" w:cs="Tahoma"/>
          <w:vertAlign w:val="superscript"/>
        </w:rPr>
        <w:tab/>
      </w:r>
      <w:r>
        <w:rPr>
          <w:rFonts w:ascii="Tahoma" w:hAnsi="Tahoma" w:cs="Tahoma"/>
          <w:vertAlign w:val="superscript"/>
        </w:rPr>
        <w:tab/>
      </w:r>
      <w:r w:rsidR="00BB3EB2">
        <w:rPr>
          <w:rFonts w:ascii="Tahoma" w:hAnsi="Tahoma" w:cs="Tahoma"/>
        </w:rPr>
        <w:t>= 60 smp/jam</w:t>
      </w:r>
    </w:p>
    <w:p w14:paraId="0FD6A787" w14:textId="391DA602" w:rsidR="00687F4F" w:rsidRPr="00687F4F" w:rsidRDefault="00687F4F" w:rsidP="00687F4F">
      <w:pPr>
        <w:spacing w:line="360" w:lineRule="auto"/>
        <w:ind w:firstLine="720"/>
        <w:jc w:val="both"/>
        <w:rPr>
          <w:rFonts w:ascii="Tahoma" w:hAnsi="Tahoma" w:cs="Tahoma"/>
        </w:rPr>
      </w:pPr>
      <w:r w:rsidRPr="00687F4F">
        <w:rPr>
          <w:rFonts w:ascii="Tahoma" w:hAnsi="Tahoma" w:cs="Tahoma"/>
        </w:rPr>
        <w:t>Setelah didapatkan hasil kemudian dilakukan pembebanan kembali menggunakan aplikasi komputer sehingga diketahui kinerja jaringan jalan pa</w:t>
      </w:r>
      <w:r w:rsidR="00BB3EB2">
        <w:rPr>
          <w:rFonts w:ascii="Tahoma" w:hAnsi="Tahoma" w:cs="Tahoma"/>
        </w:rPr>
        <w:t>da tahun 2025</w:t>
      </w:r>
      <w:r w:rsidRPr="00687F4F">
        <w:rPr>
          <w:rFonts w:ascii="Tahoma" w:hAnsi="Tahoma" w:cs="Tahoma"/>
        </w:rPr>
        <w:t xml:space="preserve"> ya</w:t>
      </w:r>
      <w:r w:rsidR="00BB3EB2">
        <w:rPr>
          <w:rFonts w:ascii="Tahoma" w:hAnsi="Tahoma" w:cs="Tahoma"/>
        </w:rPr>
        <w:t>ng dapat dilihat pada lampiran</w:t>
      </w:r>
      <w:r w:rsidRPr="00687F4F">
        <w:rPr>
          <w:rFonts w:ascii="Tahoma" w:hAnsi="Tahoma" w:cs="Tahoma"/>
        </w:rPr>
        <w:t xml:space="preserve">. </w:t>
      </w:r>
    </w:p>
    <w:p w14:paraId="055927AA" w14:textId="28AA398B" w:rsidR="00BD6F6C" w:rsidRDefault="00687F4F" w:rsidP="00BD6F6C">
      <w:pPr>
        <w:spacing w:line="360" w:lineRule="auto"/>
        <w:ind w:firstLine="720"/>
        <w:jc w:val="both"/>
        <w:rPr>
          <w:rFonts w:ascii="Tahoma" w:hAnsi="Tahoma" w:cs="Tahoma"/>
        </w:rPr>
      </w:pPr>
      <w:r w:rsidRPr="00687F4F">
        <w:rPr>
          <w:rFonts w:ascii="Tahoma" w:hAnsi="Tahoma" w:cs="Tahoma"/>
        </w:rPr>
        <w:lastRenderedPageBreak/>
        <w:t>Dalam analisis berikut bertujuan untuk mengetahui bagaimana kinerja jaringan jalan tanpa adanya jaringan lintas angkutan barang pada lima tahun kedepan tanpa adanya sekenario. Data yang diperlukan yaitu matr</w:t>
      </w:r>
      <w:r w:rsidR="00BB3EB2">
        <w:rPr>
          <w:rFonts w:ascii="Tahoma" w:hAnsi="Tahoma" w:cs="Tahoma"/>
        </w:rPr>
        <w:t>iks asal tujuan untuk tahun 2026</w:t>
      </w:r>
      <w:r w:rsidRPr="00687F4F">
        <w:rPr>
          <w:rFonts w:ascii="Tahoma" w:hAnsi="Tahoma" w:cs="Tahoma"/>
        </w:rPr>
        <w:t xml:space="preserve"> dimana didapatk</w:t>
      </w:r>
      <w:r w:rsidR="00BB3EB2">
        <w:rPr>
          <w:rFonts w:ascii="Tahoma" w:hAnsi="Tahoma" w:cs="Tahoma"/>
        </w:rPr>
        <w:t>an dari matriks asal tujuan 2021</w:t>
      </w:r>
      <w:r w:rsidRPr="00687F4F">
        <w:rPr>
          <w:rFonts w:ascii="Tahoma" w:hAnsi="Tahoma" w:cs="Tahoma"/>
        </w:rPr>
        <w:t>.</w:t>
      </w:r>
    </w:p>
    <w:p w14:paraId="4A6FF6F5" w14:textId="77777777" w:rsidR="00E103F1" w:rsidRDefault="00E103F1" w:rsidP="00BD6F6C">
      <w:pPr>
        <w:spacing w:line="360" w:lineRule="auto"/>
        <w:ind w:firstLine="720"/>
        <w:jc w:val="both"/>
        <w:rPr>
          <w:rFonts w:ascii="Tahoma" w:hAnsi="Tahoma" w:cs="Tahoma"/>
          <w:noProof/>
          <w:lang w:val="en-ID" w:eastAsia="en-ID"/>
        </w:rPr>
      </w:pPr>
    </w:p>
    <w:p w14:paraId="79D6645C" w14:textId="6BBE936C" w:rsidR="00BD6F6C" w:rsidRPr="00BD6F6C" w:rsidRDefault="00BD6F6C" w:rsidP="00BD6F6C">
      <w:pPr>
        <w:spacing w:line="360" w:lineRule="auto"/>
        <w:ind w:firstLine="720"/>
        <w:jc w:val="both"/>
        <w:rPr>
          <w:rFonts w:ascii="Tahoma" w:hAnsi="Tahoma" w:cs="Tahoma"/>
        </w:rPr>
      </w:pPr>
      <w:r>
        <w:rPr>
          <w:rFonts w:ascii="Tahoma" w:hAnsi="Tahoma" w:cs="Tahoma"/>
          <w:noProof/>
          <w:lang w:val="en-ID" w:eastAsia="en-ID"/>
        </w:rPr>
        <w:drawing>
          <wp:inline distT="0" distB="0" distL="0" distR="0" wp14:anchorId="1B51DC25" wp14:editId="7251E2A0">
            <wp:extent cx="3625158" cy="265811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ksisting tahun 2021.png"/>
                    <pic:cNvPicPr/>
                  </pic:nvPicPr>
                  <pic:blipFill rotWithShape="1">
                    <a:blip r:embed="rId60" cstate="print">
                      <a:extLst>
                        <a:ext uri="{28A0092B-C50C-407E-A947-70E740481C1C}">
                          <a14:useLocalDpi xmlns:a14="http://schemas.microsoft.com/office/drawing/2010/main" val="0"/>
                        </a:ext>
                      </a:extLst>
                    </a:blip>
                    <a:srcRect l="11685" r="7708"/>
                    <a:stretch/>
                  </pic:blipFill>
                  <pic:spPr bwMode="auto">
                    <a:xfrm>
                      <a:off x="0" y="0"/>
                      <a:ext cx="3632944" cy="2663819"/>
                    </a:xfrm>
                    <a:prstGeom prst="rect">
                      <a:avLst/>
                    </a:prstGeom>
                    <a:ln>
                      <a:noFill/>
                    </a:ln>
                    <a:extLst>
                      <a:ext uri="{53640926-AAD7-44D8-BBD7-CCE9431645EC}">
                        <a14:shadowObscured xmlns:a14="http://schemas.microsoft.com/office/drawing/2010/main"/>
                      </a:ext>
                    </a:extLst>
                  </pic:spPr>
                </pic:pic>
              </a:graphicData>
            </a:graphic>
          </wp:inline>
        </w:drawing>
      </w:r>
    </w:p>
    <w:p w14:paraId="26C3DBB5" w14:textId="631EED82" w:rsidR="007C7101" w:rsidRPr="007C7101" w:rsidRDefault="007C7101" w:rsidP="007C7101">
      <w:pPr>
        <w:keepNext/>
        <w:spacing w:line="360" w:lineRule="auto"/>
        <w:ind w:firstLine="720"/>
        <w:jc w:val="both"/>
        <w:rPr>
          <w:rFonts w:ascii="Tahoma" w:hAnsi="Tahoma" w:cs="Tahoma"/>
        </w:rPr>
      </w:pPr>
      <w:r w:rsidRPr="007C7101">
        <w:rPr>
          <w:rFonts w:ascii="Tahoma" w:hAnsi="Tahoma" w:cs="Tahoma"/>
        </w:rPr>
        <w:t>Sumber: Hasil Analisis Tahun 2022</w:t>
      </w:r>
    </w:p>
    <w:p w14:paraId="1541382F" w14:textId="00DE1C28" w:rsidR="00BD6F6C" w:rsidRDefault="007C7101" w:rsidP="00BD6F6C">
      <w:pPr>
        <w:pStyle w:val="Caption"/>
        <w:rPr>
          <w:rFonts w:ascii="Tahoma" w:hAnsi="Tahoma" w:cs="Tahoma"/>
          <w:lang w:val="en-US"/>
        </w:rPr>
      </w:pPr>
      <w:bookmarkStart w:id="343" w:name="_Toc110748372"/>
      <w:r w:rsidRPr="007C7101">
        <w:rPr>
          <w:rFonts w:ascii="Tahoma" w:hAnsi="Tahoma" w:cs="Tahoma"/>
        </w:rPr>
        <w:t xml:space="preserve">Gambar V </w:t>
      </w:r>
      <w:r w:rsidRPr="007C7101">
        <w:rPr>
          <w:rFonts w:ascii="Tahoma" w:hAnsi="Tahoma" w:cs="Tahoma"/>
        </w:rPr>
        <w:fldChar w:fldCharType="begin"/>
      </w:r>
      <w:r w:rsidRPr="007C7101">
        <w:rPr>
          <w:rFonts w:ascii="Tahoma" w:hAnsi="Tahoma" w:cs="Tahoma"/>
        </w:rPr>
        <w:instrText xml:space="preserve"> SEQ Gambar_V \* ARABIC </w:instrText>
      </w:r>
      <w:r w:rsidRPr="007C7101">
        <w:rPr>
          <w:rFonts w:ascii="Tahoma" w:hAnsi="Tahoma" w:cs="Tahoma"/>
        </w:rPr>
        <w:fldChar w:fldCharType="separate"/>
      </w:r>
      <w:r w:rsidR="00043F1A">
        <w:rPr>
          <w:rFonts w:ascii="Tahoma" w:hAnsi="Tahoma" w:cs="Tahoma"/>
          <w:noProof/>
        </w:rPr>
        <w:t>5</w:t>
      </w:r>
      <w:r w:rsidRPr="007C7101">
        <w:rPr>
          <w:rFonts w:ascii="Tahoma" w:hAnsi="Tahoma" w:cs="Tahoma"/>
        </w:rPr>
        <w:fldChar w:fldCharType="end"/>
      </w:r>
      <w:r w:rsidR="00D5124E">
        <w:rPr>
          <w:rFonts w:ascii="Tahoma" w:hAnsi="Tahoma" w:cs="Tahoma"/>
          <w:lang w:val="en-US"/>
        </w:rPr>
        <w:t xml:space="preserve"> Pembebanan Lalu Lintas Tahun Rencana 2026 Tanpa Jaringan Lintas Angkutan B</w:t>
      </w:r>
      <w:r w:rsidRPr="007C7101">
        <w:rPr>
          <w:rFonts w:ascii="Tahoma" w:hAnsi="Tahoma" w:cs="Tahoma"/>
          <w:lang w:val="en-US"/>
        </w:rPr>
        <w:t>arang</w:t>
      </w:r>
      <w:bookmarkEnd w:id="343"/>
    </w:p>
    <w:p w14:paraId="21F2B416" w14:textId="77777777" w:rsidR="00BD6F6C" w:rsidRPr="00BD6F6C" w:rsidRDefault="00BD6F6C" w:rsidP="00BD6F6C"/>
    <w:p w14:paraId="3BA1A98C" w14:textId="4B6D3A6C" w:rsidR="00BB3EB2" w:rsidRPr="00BB3EB2" w:rsidRDefault="00BB3EB2" w:rsidP="00BB3EB2">
      <w:pPr>
        <w:spacing w:line="360" w:lineRule="auto"/>
        <w:ind w:firstLine="720"/>
        <w:jc w:val="both"/>
        <w:rPr>
          <w:rFonts w:ascii="Tahoma" w:hAnsi="Tahoma" w:cs="Tahoma"/>
        </w:rPr>
      </w:pPr>
      <w:r w:rsidRPr="00BB3EB2">
        <w:rPr>
          <w:rFonts w:ascii="Tahoma" w:hAnsi="Tahoma" w:cs="Tahoma"/>
        </w:rPr>
        <w:t>Dari proses tersebut dapat diketahui kinerja jaringan jalan tanpa jaringan lintas</w:t>
      </w:r>
      <w:r>
        <w:rPr>
          <w:rFonts w:ascii="Tahoma" w:hAnsi="Tahoma" w:cs="Tahoma"/>
        </w:rPr>
        <w:t xml:space="preserve"> angkutan barang pada tahun 2026</w:t>
      </w:r>
      <w:r w:rsidRPr="00BB3EB2">
        <w:rPr>
          <w:rFonts w:ascii="Tahoma" w:hAnsi="Tahoma" w:cs="Tahoma"/>
        </w:rPr>
        <w:t xml:space="preserve">  di </w:t>
      </w:r>
      <w:r>
        <w:rPr>
          <w:rFonts w:ascii="Tahoma" w:hAnsi="Tahoma" w:cs="Tahoma"/>
        </w:rPr>
        <w:t>Kota Dumai</w:t>
      </w:r>
      <w:r w:rsidRPr="00BB3EB2">
        <w:rPr>
          <w:rFonts w:ascii="Tahoma" w:hAnsi="Tahoma" w:cs="Tahoma"/>
        </w:rPr>
        <w:t xml:space="preserve"> sebagai berikut:</w:t>
      </w:r>
    </w:p>
    <w:p w14:paraId="43F22B89" w14:textId="3881C369" w:rsidR="00BB3EB2" w:rsidRPr="00BB3EB2" w:rsidRDefault="00BB3EB2" w:rsidP="00BB3EB2">
      <w:pPr>
        <w:spacing w:line="360" w:lineRule="auto"/>
        <w:ind w:firstLine="720"/>
        <w:jc w:val="both"/>
        <w:rPr>
          <w:rFonts w:ascii="Tahoma" w:hAnsi="Tahoma" w:cs="Tahoma"/>
        </w:rPr>
      </w:pPr>
      <w:r w:rsidRPr="00BB3EB2">
        <w:rPr>
          <w:rFonts w:ascii="Tahoma" w:hAnsi="Tahoma" w:cs="Tahoma"/>
        </w:rPr>
        <w:t>a.</w:t>
      </w:r>
      <w:r w:rsidRPr="00BB3EB2">
        <w:rPr>
          <w:rFonts w:ascii="Tahoma" w:hAnsi="Tahoma" w:cs="Tahoma"/>
        </w:rPr>
        <w:tab/>
        <w:t>Kec</w:t>
      </w:r>
      <w:r w:rsidR="00D77480">
        <w:rPr>
          <w:rFonts w:ascii="Tahoma" w:hAnsi="Tahoma" w:cs="Tahoma"/>
        </w:rPr>
        <w:t>epatan rata-rata tiap ruas</w:t>
      </w:r>
      <w:r w:rsidR="00D77480">
        <w:rPr>
          <w:rFonts w:ascii="Tahoma" w:hAnsi="Tahoma" w:cs="Tahoma"/>
        </w:rPr>
        <w:tab/>
      </w:r>
      <w:r w:rsidR="00D77480">
        <w:rPr>
          <w:rFonts w:ascii="Tahoma" w:hAnsi="Tahoma" w:cs="Tahoma"/>
        </w:rPr>
        <w:tab/>
        <w:t>= 31,88</w:t>
      </w:r>
      <w:r w:rsidRPr="00BB3EB2">
        <w:rPr>
          <w:rFonts w:ascii="Tahoma" w:hAnsi="Tahoma" w:cs="Tahoma"/>
        </w:rPr>
        <w:t xml:space="preserve"> km/h</w:t>
      </w:r>
    </w:p>
    <w:p w14:paraId="3C7D1224" w14:textId="276F3DCB" w:rsidR="00BB3EB2" w:rsidRPr="00BB3EB2" w:rsidRDefault="00BB3EB2" w:rsidP="00BB3EB2">
      <w:pPr>
        <w:spacing w:line="360" w:lineRule="auto"/>
        <w:ind w:firstLine="720"/>
        <w:jc w:val="both"/>
        <w:rPr>
          <w:rFonts w:ascii="Tahoma" w:hAnsi="Tahoma" w:cs="Tahoma"/>
        </w:rPr>
      </w:pPr>
      <w:r>
        <w:rPr>
          <w:rFonts w:ascii="Tahoma" w:hAnsi="Tahoma" w:cs="Tahoma"/>
        </w:rPr>
        <w:t>b.</w:t>
      </w:r>
      <w:r>
        <w:rPr>
          <w:rFonts w:ascii="Tahoma" w:hAnsi="Tahoma" w:cs="Tahoma"/>
        </w:rPr>
        <w:tab/>
        <w:t>Kepadatan rata-rata</w:t>
      </w:r>
      <w:r>
        <w:rPr>
          <w:rFonts w:ascii="Tahoma" w:hAnsi="Tahoma" w:cs="Tahoma"/>
        </w:rPr>
        <w:tab/>
      </w:r>
      <w:r>
        <w:rPr>
          <w:rFonts w:ascii="Tahoma" w:hAnsi="Tahoma" w:cs="Tahoma"/>
        </w:rPr>
        <w:tab/>
      </w:r>
      <w:r>
        <w:rPr>
          <w:rFonts w:ascii="Tahoma" w:hAnsi="Tahoma" w:cs="Tahoma"/>
        </w:rPr>
        <w:tab/>
      </w:r>
      <w:r w:rsidRPr="00BB3EB2">
        <w:rPr>
          <w:rFonts w:ascii="Tahoma" w:hAnsi="Tahoma" w:cs="Tahoma"/>
        </w:rPr>
        <w:t xml:space="preserve">= </w:t>
      </w:r>
      <w:r w:rsidR="00F06C02">
        <w:rPr>
          <w:rFonts w:ascii="Tahoma" w:hAnsi="Tahoma" w:cs="Tahoma"/>
        </w:rPr>
        <w:t>52,84</w:t>
      </w:r>
      <w:r w:rsidRPr="00BB3EB2">
        <w:rPr>
          <w:rFonts w:ascii="Tahoma" w:hAnsi="Tahoma" w:cs="Tahoma"/>
        </w:rPr>
        <w:t xml:space="preserve"> smp/Km</w:t>
      </w:r>
    </w:p>
    <w:p w14:paraId="252DD415" w14:textId="229CB3A7" w:rsidR="00BB3EB2" w:rsidRPr="00BB3EB2" w:rsidRDefault="00BB3EB2" w:rsidP="00BB3EB2">
      <w:pPr>
        <w:spacing w:line="360" w:lineRule="auto"/>
        <w:ind w:firstLine="720"/>
        <w:jc w:val="both"/>
        <w:rPr>
          <w:rFonts w:ascii="Tahoma" w:hAnsi="Tahoma" w:cs="Tahoma"/>
        </w:rPr>
      </w:pPr>
      <w:r w:rsidRPr="00BB3EB2">
        <w:rPr>
          <w:rFonts w:ascii="Tahoma" w:hAnsi="Tahoma" w:cs="Tahoma"/>
        </w:rPr>
        <w:t>c.</w:t>
      </w:r>
      <w:r w:rsidRPr="00BB3EB2">
        <w:rPr>
          <w:rFonts w:ascii="Tahoma" w:hAnsi="Tahoma" w:cs="Tahoma"/>
        </w:rPr>
        <w:tab/>
        <w:t>Waktu tempuh rat</w:t>
      </w:r>
      <w:r>
        <w:rPr>
          <w:rFonts w:ascii="Tahoma" w:hAnsi="Tahoma" w:cs="Tahoma"/>
        </w:rPr>
        <w:t>a-rata</w:t>
      </w:r>
      <w:r>
        <w:rPr>
          <w:rFonts w:ascii="Tahoma" w:hAnsi="Tahoma" w:cs="Tahoma"/>
        </w:rPr>
        <w:tab/>
      </w:r>
      <w:r>
        <w:rPr>
          <w:rFonts w:ascii="Tahoma" w:hAnsi="Tahoma" w:cs="Tahoma"/>
        </w:rPr>
        <w:tab/>
        <w:t>= 50 jam 14 menit 56 detik</w:t>
      </w:r>
    </w:p>
    <w:p w14:paraId="6A2DFDC5" w14:textId="7528091A" w:rsidR="00BB3EB2" w:rsidRPr="00BB3EB2" w:rsidRDefault="00BB3EB2" w:rsidP="00BB3EB2">
      <w:pPr>
        <w:spacing w:line="360" w:lineRule="auto"/>
        <w:ind w:firstLine="720"/>
        <w:jc w:val="both"/>
        <w:rPr>
          <w:rFonts w:ascii="Tahoma" w:hAnsi="Tahoma" w:cs="Tahoma"/>
        </w:rPr>
      </w:pPr>
      <w:r>
        <w:rPr>
          <w:rFonts w:ascii="Tahoma" w:hAnsi="Tahoma" w:cs="Tahoma"/>
        </w:rPr>
        <w:t>d.</w:t>
      </w:r>
      <w:r>
        <w:rPr>
          <w:rFonts w:ascii="Tahoma" w:hAnsi="Tahoma" w:cs="Tahoma"/>
        </w:rPr>
        <w:tab/>
        <w:t>Km tempuh rata-rata</w:t>
      </w:r>
      <w:r>
        <w:rPr>
          <w:rFonts w:ascii="Tahoma" w:hAnsi="Tahoma" w:cs="Tahoma"/>
        </w:rPr>
        <w:tab/>
      </w:r>
      <w:r>
        <w:rPr>
          <w:rFonts w:ascii="Tahoma" w:hAnsi="Tahoma" w:cs="Tahoma"/>
        </w:rPr>
        <w:tab/>
      </w:r>
      <w:r>
        <w:rPr>
          <w:rFonts w:ascii="Tahoma" w:hAnsi="Tahoma" w:cs="Tahoma"/>
        </w:rPr>
        <w:tab/>
        <w:t>= 2439,17</w:t>
      </w:r>
      <w:r w:rsidRPr="00BB3EB2">
        <w:rPr>
          <w:rFonts w:ascii="Tahoma" w:hAnsi="Tahoma" w:cs="Tahoma"/>
        </w:rPr>
        <w:t xml:space="preserve"> Smp-Km</w:t>
      </w:r>
    </w:p>
    <w:p w14:paraId="5BD4E38A" w14:textId="7581B17A" w:rsidR="00BB3EB2" w:rsidRDefault="00BB3EB2" w:rsidP="003F70C0">
      <w:pPr>
        <w:spacing w:line="360" w:lineRule="auto"/>
        <w:ind w:firstLine="720"/>
        <w:jc w:val="both"/>
        <w:rPr>
          <w:rFonts w:ascii="Tahoma" w:hAnsi="Tahoma" w:cs="Tahoma"/>
        </w:rPr>
      </w:pPr>
      <w:r w:rsidRPr="00BB3EB2">
        <w:rPr>
          <w:rFonts w:ascii="Tahoma" w:hAnsi="Tahoma" w:cs="Tahoma"/>
        </w:rPr>
        <w:t>Dari hasil diatas dibandingkan dengan kondisi tahun eksisting dapat diketahui p</w:t>
      </w:r>
      <w:r>
        <w:rPr>
          <w:rFonts w:ascii="Tahoma" w:hAnsi="Tahoma" w:cs="Tahoma"/>
        </w:rPr>
        <w:t>enurunan kecepatan menjadi 32,04 km/jam dari 39,64</w:t>
      </w:r>
      <w:r w:rsidRPr="00BB3EB2">
        <w:rPr>
          <w:rFonts w:ascii="Tahoma" w:hAnsi="Tahoma" w:cs="Tahoma"/>
        </w:rPr>
        <w:t xml:space="preserve"> km/jam. Dengan Kepadatan rata-rata kendaraan mengalami ken</w:t>
      </w:r>
      <w:r>
        <w:rPr>
          <w:rFonts w:ascii="Tahoma" w:hAnsi="Tahoma" w:cs="Tahoma"/>
        </w:rPr>
        <w:t>aikan menjadi 60,09</w:t>
      </w:r>
      <w:r w:rsidRPr="00BB3EB2">
        <w:rPr>
          <w:rFonts w:ascii="Tahoma" w:hAnsi="Tahoma" w:cs="Tahoma"/>
        </w:rPr>
        <w:t xml:space="preserve"> smp/Km.</w:t>
      </w:r>
    </w:p>
    <w:p w14:paraId="5585D4D2" w14:textId="7D700F78" w:rsidR="0062670A" w:rsidRDefault="0062670A" w:rsidP="000736B9">
      <w:pPr>
        <w:pStyle w:val="Heading2"/>
        <w:numPr>
          <w:ilvl w:val="0"/>
          <w:numId w:val="85"/>
        </w:numPr>
        <w:ind w:left="284"/>
      </w:pPr>
      <w:bookmarkStart w:id="344" w:name="_Toc111714884"/>
      <w:r>
        <w:lastRenderedPageBreak/>
        <w:t xml:space="preserve">Analisis Rencana Jaringan Lintas </w:t>
      </w:r>
      <w:r w:rsidR="002F31DD">
        <w:t>(Tahun Dasar/Kondisi Saat Ini)</w:t>
      </w:r>
      <w:bookmarkEnd w:id="344"/>
    </w:p>
    <w:p w14:paraId="60AFEFC1" w14:textId="66734A29" w:rsidR="0062670A" w:rsidRDefault="0062670A" w:rsidP="000736B9">
      <w:pPr>
        <w:pStyle w:val="Heading3"/>
        <w:numPr>
          <w:ilvl w:val="0"/>
          <w:numId w:val="93"/>
        </w:numPr>
        <w:ind w:left="284"/>
      </w:pPr>
      <w:bookmarkStart w:id="345" w:name="_Toc111714885"/>
      <w:r w:rsidRPr="00D809D9">
        <w:t>Skenario Satu</w:t>
      </w:r>
      <w:r w:rsidR="00D809D9" w:rsidRPr="00D809D9">
        <w:t xml:space="preserve"> Dengan Pembuatan</w:t>
      </w:r>
      <w:r w:rsidRPr="00D809D9">
        <w:t xml:space="preserve"> </w:t>
      </w:r>
      <w:r w:rsidR="00CB3A66">
        <w:t xml:space="preserve">dan Pembatasan </w:t>
      </w:r>
      <w:r w:rsidRPr="00D809D9">
        <w:t>Rute Angkutan Barang</w:t>
      </w:r>
      <w:r w:rsidR="000C6FDE">
        <w:t xml:space="preserve"> D</w:t>
      </w:r>
      <w:r w:rsidR="0012223B">
        <w:t>engan Melewati Ruas Jalan di CBD</w:t>
      </w:r>
      <w:bookmarkEnd w:id="345"/>
    </w:p>
    <w:p w14:paraId="08721F32" w14:textId="3AD0A7CF" w:rsidR="00D809D9" w:rsidRPr="00D809D9" w:rsidRDefault="00D809D9" w:rsidP="00DC6867">
      <w:pPr>
        <w:spacing w:line="360" w:lineRule="auto"/>
        <w:ind w:firstLine="720"/>
        <w:jc w:val="both"/>
        <w:rPr>
          <w:rFonts w:ascii="Tahoma" w:hAnsi="Tahoma" w:cs="Tahoma"/>
        </w:rPr>
      </w:pPr>
      <w:r w:rsidRPr="00D809D9">
        <w:rPr>
          <w:rFonts w:ascii="Tahoma" w:hAnsi="Tahoma" w:cs="Tahoma"/>
        </w:rPr>
        <w:t>Berdasarkan ketentuan Peraturan Pemerintah Nomor 32 Tahun 2011 mengenai dalam penentuan lalu lintas untuk angkutan barang dapat dilakukan pembatasan lalu lintas yang di lakukan apabila pada jalan, kawasan, atau koridor memenuhi kriteria tertentu. Berikut ialah kriteria untuk pembatasan tersebut adalah :</w:t>
      </w:r>
    </w:p>
    <w:p w14:paraId="1D2384C0" w14:textId="752F93B9" w:rsidR="00D809D9" w:rsidRPr="000C5297" w:rsidRDefault="00D809D9" w:rsidP="000736B9">
      <w:pPr>
        <w:pStyle w:val="ListParagraph"/>
        <w:numPr>
          <w:ilvl w:val="1"/>
          <w:numId w:val="94"/>
        </w:numPr>
        <w:spacing w:line="360" w:lineRule="auto"/>
        <w:ind w:left="426"/>
        <w:jc w:val="both"/>
        <w:rPr>
          <w:rFonts w:ascii="Tahoma" w:hAnsi="Tahoma" w:cs="Tahoma"/>
        </w:rPr>
      </w:pPr>
      <w:r w:rsidRPr="000C5297">
        <w:rPr>
          <w:rFonts w:ascii="Tahoma" w:hAnsi="Tahoma" w:cs="Tahoma"/>
        </w:rPr>
        <w:t>Memiliki perbandingan volume lalu lintas kendaraan bermotor dengan kapasitas jalan pada salah satu jalur jalan sama dengan atau lebih besar dari 0,7 (nol koma tujuh);</w:t>
      </w:r>
    </w:p>
    <w:p w14:paraId="76A88D71" w14:textId="757C668E" w:rsidR="00D809D9" w:rsidRPr="000C5297" w:rsidRDefault="00D809D9" w:rsidP="000736B9">
      <w:pPr>
        <w:pStyle w:val="ListParagraph"/>
        <w:numPr>
          <w:ilvl w:val="1"/>
          <w:numId w:val="94"/>
        </w:numPr>
        <w:spacing w:line="360" w:lineRule="auto"/>
        <w:ind w:left="426"/>
        <w:jc w:val="both"/>
        <w:rPr>
          <w:rFonts w:ascii="Tahoma" w:hAnsi="Tahoma" w:cs="Tahoma"/>
        </w:rPr>
      </w:pPr>
      <w:r w:rsidRPr="000C5297">
        <w:rPr>
          <w:rFonts w:ascii="Tahoma" w:hAnsi="Tahoma" w:cs="Tahoma"/>
        </w:rPr>
        <w:t xml:space="preserve">Hanya dapat dilalui kendaraan dengan kecepatan rata - rata pada jam puncak kurang dari 30 (tiga puluh) km/jam; dan </w:t>
      </w:r>
    </w:p>
    <w:p w14:paraId="3B472422" w14:textId="0699F658" w:rsidR="00D809D9" w:rsidRPr="000C5297" w:rsidRDefault="00D809D9" w:rsidP="000736B9">
      <w:pPr>
        <w:pStyle w:val="ListParagraph"/>
        <w:numPr>
          <w:ilvl w:val="1"/>
          <w:numId w:val="94"/>
        </w:numPr>
        <w:spacing w:line="360" w:lineRule="auto"/>
        <w:ind w:left="426"/>
        <w:jc w:val="both"/>
        <w:rPr>
          <w:rFonts w:ascii="Tahoma" w:hAnsi="Tahoma" w:cs="Tahoma"/>
        </w:rPr>
      </w:pPr>
      <w:r w:rsidRPr="000C5297">
        <w:rPr>
          <w:rFonts w:ascii="Tahoma" w:hAnsi="Tahoma" w:cs="Tahoma"/>
        </w:rPr>
        <w:t>Tersedia jaringan jalan alternatif.</w:t>
      </w:r>
    </w:p>
    <w:p w14:paraId="358F1C49" w14:textId="0D187B29" w:rsidR="00877825" w:rsidRDefault="00D809D9" w:rsidP="00A34335">
      <w:pPr>
        <w:spacing w:line="360" w:lineRule="auto"/>
        <w:ind w:firstLine="709"/>
        <w:jc w:val="both"/>
        <w:rPr>
          <w:rFonts w:ascii="Tahoma" w:hAnsi="Tahoma" w:cs="Tahoma"/>
        </w:rPr>
      </w:pPr>
      <w:r w:rsidRPr="00D809D9">
        <w:rPr>
          <w:rFonts w:ascii="Tahoma" w:hAnsi="Tahoma" w:cs="Tahoma"/>
        </w:rPr>
        <w:t xml:space="preserve">Mengacu pada keterangan tersebut, dalam rencana pengalihan rute ini dilakukan dengan memberikan batasan kendaraan angkutan barang untuk memasuki ruas jalan tertentu. Adapun kriteria pengalihan tersebut melihat dari V/C rasio, Kecepatan, Kelas/Fungsi jalan. Hal ini bertujuan selain mengurangi lalu lintas dan juga meningkatkan kinerja lalu lintasnya. </w:t>
      </w:r>
      <w:r w:rsidR="002F31DD">
        <w:rPr>
          <w:rFonts w:ascii="Tahoma" w:hAnsi="Tahoma" w:cs="Tahoma"/>
        </w:rPr>
        <w:t xml:space="preserve">Ruas jalan terpilih yang dijadikan rute angkutan barang yaitu </w:t>
      </w:r>
      <w:r w:rsidR="00877825">
        <w:rPr>
          <w:rFonts w:ascii="Tahoma" w:hAnsi="Tahoma" w:cs="Tahoma"/>
        </w:rPr>
        <w:t>terdiri dari.</w:t>
      </w:r>
    </w:p>
    <w:p w14:paraId="76FD9C6C" w14:textId="76C3BBFC" w:rsidR="00877825" w:rsidRPr="000F4A73" w:rsidRDefault="00877825" w:rsidP="00877825">
      <w:pPr>
        <w:pStyle w:val="Caption"/>
        <w:keepNext/>
        <w:rPr>
          <w:rFonts w:ascii="Tahoma" w:hAnsi="Tahoma" w:cs="Tahoma"/>
          <w:lang w:val="en-US"/>
        </w:rPr>
      </w:pPr>
      <w:bookmarkStart w:id="346" w:name="_Toc111111235"/>
      <w:r w:rsidRPr="000F4A73">
        <w:rPr>
          <w:rFonts w:ascii="Tahoma" w:hAnsi="Tahoma" w:cs="Tahoma"/>
        </w:rPr>
        <w:t xml:space="preserve">Tabel V </w:t>
      </w:r>
      <w:r w:rsidRPr="000F4A73">
        <w:rPr>
          <w:rFonts w:ascii="Tahoma" w:hAnsi="Tahoma" w:cs="Tahoma"/>
        </w:rPr>
        <w:fldChar w:fldCharType="begin"/>
      </w:r>
      <w:r w:rsidRPr="000F4A73">
        <w:rPr>
          <w:rFonts w:ascii="Tahoma" w:hAnsi="Tahoma" w:cs="Tahoma"/>
        </w:rPr>
        <w:instrText xml:space="preserve"> SEQ Tabel_V \* ARABIC </w:instrText>
      </w:r>
      <w:r w:rsidRPr="000F4A73">
        <w:rPr>
          <w:rFonts w:ascii="Tahoma" w:hAnsi="Tahoma" w:cs="Tahoma"/>
        </w:rPr>
        <w:fldChar w:fldCharType="separate"/>
      </w:r>
      <w:r w:rsidR="00043F1A">
        <w:rPr>
          <w:rFonts w:ascii="Tahoma" w:hAnsi="Tahoma" w:cs="Tahoma"/>
          <w:noProof/>
        </w:rPr>
        <w:t>6</w:t>
      </w:r>
      <w:r w:rsidRPr="000F4A73">
        <w:rPr>
          <w:rFonts w:ascii="Tahoma" w:hAnsi="Tahoma" w:cs="Tahoma"/>
        </w:rPr>
        <w:fldChar w:fldCharType="end"/>
      </w:r>
      <w:r w:rsidRPr="000F4A73">
        <w:rPr>
          <w:rFonts w:ascii="Tahoma" w:hAnsi="Tahoma" w:cs="Tahoma"/>
          <w:lang w:val="en-US"/>
        </w:rPr>
        <w:t xml:space="preserve"> Ruas Jalan Terpilih Skenario 1</w:t>
      </w:r>
      <w:bookmarkEnd w:id="346"/>
    </w:p>
    <w:tbl>
      <w:tblPr>
        <w:tblStyle w:val="TableGrid"/>
        <w:tblW w:w="0" w:type="auto"/>
        <w:tblInd w:w="2649" w:type="dxa"/>
        <w:tblLook w:val="04A0" w:firstRow="1" w:lastRow="0" w:firstColumn="1" w:lastColumn="0" w:noHBand="0" w:noVBand="1"/>
      </w:tblPr>
      <w:tblGrid>
        <w:gridCol w:w="2972"/>
      </w:tblGrid>
      <w:tr w:rsidR="00877825" w14:paraId="3F07B45A" w14:textId="77777777" w:rsidTr="000F4A73">
        <w:tc>
          <w:tcPr>
            <w:tcW w:w="2972" w:type="dxa"/>
          </w:tcPr>
          <w:p w14:paraId="68FFF931" w14:textId="63F99E6A" w:rsidR="00877825" w:rsidRDefault="00877825" w:rsidP="0036143C">
            <w:pPr>
              <w:spacing w:line="360" w:lineRule="auto"/>
              <w:jc w:val="center"/>
              <w:rPr>
                <w:rFonts w:ascii="Tahoma" w:hAnsi="Tahoma" w:cs="Tahoma"/>
              </w:rPr>
            </w:pPr>
            <w:r>
              <w:rPr>
                <w:rFonts w:ascii="Tahoma" w:hAnsi="Tahoma" w:cs="Tahoma"/>
              </w:rPr>
              <w:t>Nama Jalan</w:t>
            </w:r>
          </w:p>
        </w:tc>
      </w:tr>
      <w:tr w:rsidR="00877825" w14:paraId="558F29A1" w14:textId="77777777" w:rsidTr="000F4A73">
        <w:tc>
          <w:tcPr>
            <w:tcW w:w="2972" w:type="dxa"/>
          </w:tcPr>
          <w:p w14:paraId="259EBB96" w14:textId="2FE702AA" w:rsidR="00877825" w:rsidRDefault="00877825" w:rsidP="00A34335">
            <w:pPr>
              <w:spacing w:line="360" w:lineRule="auto"/>
              <w:jc w:val="both"/>
              <w:rPr>
                <w:rFonts w:ascii="Tahoma" w:hAnsi="Tahoma" w:cs="Tahoma"/>
              </w:rPr>
            </w:pPr>
            <w:r>
              <w:rPr>
                <w:rFonts w:ascii="Tahoma" w:hAnsi="Tahoma" w:cs="Tahoma"/>
              </w:rPr>
              <w:t>Jl. Putri Tujuh</w:t>
            </w:r>
          </w:p>
        </w:tc>
      </w:tr>
      <w:tr w:rsidR="00877825" w14:paraId="6D194B1D" w14:textId="77777777" w:rsidTr="000F4A73">
        <w:tc>
          <w:tcPr>
            <w:tcW w:w="2972" w:type="dxa"/>
          </w:tcPr>
          <w:p w14:paraId="703CF1E8" w14:textId="4C5DF6D1" w:rsidR="00877825" w:rsidRDefault="00877825" w:rsidP="00A34335">
            <w:pPr>
              <w:spacing w:line="360" w:lineRule="auto"/>
              <w:jc w:val="both"/>
              <w:rPr>
                <w:rFonts w:ascii="Tahoma" w:hAnsi="Tahoma" w:cs="Tahoma"/>
              </w:rPr>
            </w:pPr>
            <w:r>
              <w:rPr>
                <w:rFonts w:ascii="Tahoma" w:hAnsi="Tahoma" w:cs="Tahoma"/>
              </w:rPr>
              <w:t>Jl. Soekarno Hatta</w:t>
            </w:r>
          </w:p>
        </w:tc>
      </w:tr>
      <w:tr w:rsidR="00877825" w14:paraId="4A06AA58" w14:textId="77777777" w:rsidTr="000F4A73">
        <w:tc>
          <w:tcPr>
            <w:tcW w:w="2972" w:type="dxa"/>
          </w:tcPr>
          <w:p w14:paraId="7E637EDC" w14:textId="4BD29F92" w:rsidR="00877825" w:rsidRDefault="00877825" w:rsidP="00A34335">
            <w:pPr>
              <w:spacing w:line="360" w:lineRule="auto"/>
              <w:jc w:val="both"/>
              <w:rPr>
                <w:rFonts w:ascii="Tahoma" w:hAnsi="Tahoma" w:cs="Tahoma"/>
              </w:rPr>
            </w:pPr>
            <w:r>
              <w:rPr>
                <w:rFonts w:ascii="Tahoma" w:hAnsi="Tahoma" w:cs="Tahoma"/>
              </w:rPr>
              <w:t>Jl. Hassanudin</w:t>
            </w:r>
          </w:p>
        </w:tc>
      </w:tr>
      <w:tr w:rsidR="00877825" w14:paraId="30C320BC" w14:textId="77777777" w:rsidTr="000F4A73">
        <w:tc>
          <w:tcPr>
            <w:tcW w:w="2972" w:type="dxa"/>
          </w:tcPr>
          <w:p w14:paraId="7CC1C583" w14:textId="6A40703D" w:rsidR="00877825" w:rsidRDefault="00877825" w:rsidP="00A34335">
            <w:pPr>
              <w:spacing w:line="360" w:lineRule="auto"/>
              <w:jc w:val="both"/>
              <w:rPr>
                <w:rFonts w:ascii="Tahoma" w:hAnsi="Tahoma" w:cs="Tahoma"/>
              </w:rPr>
            </w:pPr>
            <w:r>
              <w:rPr>
                <w:rFonts w:ascii="Tahoma" w:hAnsi="Tahoma" w:cs="Tahoma"/>
              </w:rPr>
              <w:t>Jl. Bukit Datuk</w:t>
            </w:r>
          </w:p>
        </w:tc>
      </w:tr>
      <w:tr w:rsidR="00877825" w14:paraId="47C85D5A" w14:textId="77777777" w:rsidTr="000F4A73">
        <w:tc>
          <w:tcPr>
            <w:tcW w:w="2972" w:type="dxa"/>
          </w:tcPr>
          <w:p w14:paraId="48CBA6BC" w14:textId="451EC9F3" w:rsidR="00877825" w:rsidRDefault="00877825" w:rsidP="00A34335">
            <w:pPr>
              <w:spacing w:line="360" w:lineRule="auto"/>
              <w:jc w:val="both"/>
              <w:rPr>
                <w:rFonts w:ascii="Tahoma" w:hAnsi="Tahoma" w:cs="Tahoma"/>
              </w:rPr>
            </w:pPr>
            <w:r>
              <w:rPr>
                <w:rFonts w:ascii="Tahoma" w:hAnsi="Tahoma" w:cs="Tahoma"/>
              </w:rPr>
              <w:t>Jl. Ratu Sima</w:t>
            </w:r>
          </w:p>
        </w:tc>
      </w:tr>
      <w:tr w:rsidR="00877825" w14:paraId="092E53E9" w14:textId="77777777" w:rsidTr="000F4A73">
        <w:tc>
          <w:tcPr>
            <w:tcW w:w="2972" w:type="dxa"/>
          </w:tcPr>
          <w:p w14:paraId="6CB2247A" w14:textId="4936376F" w:rsidR="00877825" w:rsidRDefault="00877825" w:rsidP="00A34335">
            <w:pPr>
              <w:spacing w:line="360" w:lineRule="auto"/>
              <w:jc w:val="both"/>
              <w:rPr>
                <w:rFonts w:ascii="Tahoma" w:hAnsi="Tahoma" w:cs="Tahoma"/>
              </w:rPr>
            </w:pPr>
            <w:r>
              <w:rPr>
                <w:rFonts w:ascii="Tahoma" w:hAnsi="Tahoma" w:cs="Tahoma"/>
              </w:rPr>
              <w:t>Jl. Diponegoro 2</w:t>
            </w:r>
          </w:p>
        </w:tc>
      </w:tr>
      <w:tr w:rsidR="00877825" w14:paraId="61E28EA8" w14:textId="77777777" w:rsidTr="000F4A73">
        <w:tc>
          <w:tcPr>
            <w:tcW w:w="2972" w:type="dxa"/>
          </w:tcPr>
          <w:p w14:paraId="5155C139" w14:textId="3FF97417" w:rsidR="00877825" w:rsidRDefault="00877825" w:rsidP="00A34335">
            <w:pPr>
              <w:spacing w:line="360" w:lineRule="auto"/>
              <w:jc w:val="both"/>
              <w:rPr>
                <w:rFonts w:ascii="Tahoma" w:hAnsi="Tahoma" w:cs="Tahoma"/>
              </w:rPr>
            </w:pPr>
            <w:r>
              <w:rPr>
                <w:rFonts w:ascii="Tahoma" w:hAnsi="Tahoma" w:cs="Tahoma"/>
              </w:rPr>
              <w:t>Jl. Wan Amir</w:t>
            </w:r>
          </w:p>
        </w:tc>
      </w:tr>
      <w:tr w:rsidR="00877825" w14:paraId="238A871C" w14:textId="77777777" w:rsidTr="000F4A73">
        <w:tc>
          <w:tcPr>
            <w:tcW w:w="2972" w:type="dxa"/>
          </w:tcPr>
          <w:p w14:paraId="4EBC2955" w14:textId="5AFD67B9" w:rsidR="00877825" w:rsidRDefault="00877825" w:rsidP="00A34335">
            <w:pPr>
              <w:spacing w:line="360" w:lineRule="auto"/>
              <w:jc w:val="both"/>
              <w:rPr>
                <w:rFonts w:ascii="Tahoma" w:hAnsi="Tahoma" w:cs="Tahoma"/>
              </w:rPr>
            </w:pPr>
            <w:r>
              <w:rPr>
                <w:rFonts w:ascii="Tahoma" w:hAnsi="Tahoma" w:cs="Tahoma"/>
              </w:rPr>
              <w:t xml:space="preserve">Jl.Tuanku Tambusai </w:t>
            </w:r>
          </w:p>
        </w:tc>
      </w:tr>
      <w:tr w:rsidR="00877825" w14:paraId="43335821" w14:textId="77777777" w:rsidTr="000F4A73">
        <w:tc>
          <w:tcPr>
            <w:tcW w:w="2972" w:type="dxa"/>
            <w:tcBorders>
              <w:bottom w:val="single" w:sz="4" w:space="0" w:color="auto"/>
            </w:tcBorders>
          </w:tcPr>
          <w:p w14:paraId="5EAA3801" w14:textId="23C8B4B2" w:rsidR="00877825" w:rsidRDefault="00877825" w:rsidP="00A34335">
            <w:pPr>
              <w:spacing w:line="360" w:lineRule="auto"/>
              <w:jc w:val="both"/>
              <w:rPr>
                <w:rFonts w:ascii="Tahoma" w:hAnsi="Tahoma" w:cs="Tahoma"/>
              </w:rPr>
            </w:pPr>
            <w:r>
              <w:rPr>
                <w:rFonts w:ascii="Tahoma" w:hAnsi="Tahoma" w:cs="Tahoma"/>
              </w:rPr>
              <w:t>Jl. Datuk Laksamana</w:t>
            </w:r>
          </w:p>
        </w:tc>
      </w:tr>
      <w:tr w:rsidR="00877825" w14:paraId="1F9B65C9" w14:textId="77777777" w:rsidTr="000F4A73">
        <w:tc>
          <w:tcPr>
            <w:tcW w:w="2972" w:type="dxa"/>
            <w:tcBorders>
              <w:bottom w:val="single" w:sz="4" w:space="0" w:color="auto"/>
            </w:tcBorders>
          </w:tcPr>
          <w:p w14:paraId="62A64469" w14:textId="279C8A3E" w:rsidR="00877825" w:rsidRDefault="00877825" w:rsidP="00A34335">
            <w:pPr>
              <w:spacing w:line="360" w:lineRule="auto"/>
              <w:jc w:val="both"/>
              <w:rPr>
                <w:rFonts w:ascii="Tahoma" w:hAnsi="Tahoma" w:cs="Tahoma"/>
              </w:rPr>
            </w:pPr>
            <w:r>
              <w:rPr>
                <w:rFonts w:ascii="Tahoma" w:hAnsi="Tahoma" w:cs="Tahoma"/>
              </w:rPr>
              <w:t>Jl. Bahtera</w:t>
            </w:r>
          </w:p>
        </w:tc>
      </w:tr>
      <w:tr w:rsidR="000F4A73" w14:paraId="621C960F" w14:textId="77777777" w:rsidTr="000F4A73">
        <w:tc>
          <w:tcPr>
            <w:tcW w:w="2972" w:type="dxa"/>
            <w:tcBorders>
              <w:top w:val="nil"/>
              <w:left w:val="nil"/>
              <w:bottom w:val="single" w:sz="4" w:space="0" w:color="auto"/>
              <w:right w:val="nil"/>
            </w:tcBorders>
          </w:tcPr>
          <w:p w14:paraId="2B0B0DC9" w14:textId="75FF0CAD" w:rsidR="000F4A73" w:rsidRDefault="00600649" w:rsidP="000F4A73">
            <w:pPr>
              <w:spacing w:line="360" w:lineRule="auto"/>
              <w:jc w:val="center"/>
              <w:rPr>
                <w:rFonts w:ascii="Tahoma" w:hAnsi="Tahoma" w:cs="Tahoma"/>
              </w:rPr>
            </w:pPr>
            <w:r>
              <w:rPr>
                <w:rFonts w:ascii="Tahoma" w:hAnsi="Tahoma" w:cs="Tahoma"/>
              </w:rPr>
              <w:lastRenderedPageBreak/>
              <w:t>Tabel V 6</w:t>
            </w:r>
            <w:r w:rsidR="000F4A73">
              <w:rPr>
                <w:rFonts w:ascii="Tahoma" w:hAnsi="Tahoma" w:cs="Tahoma"/>
              </w:rPr>
              <w:t xml:space="preserve"> Lanjutan</w:t>
            </w:r>
          </w:p>
        </w:tc>
      </w:tr>
      <w:tr w:rsidR="000F4A73" w14:paraId="4C6C59D2" w14:textId="77777777" w:rsidTr="000F4A73">
        <w:tc>
          <w:tcPr>
            <w:tcW w:w="2972" w:type="dxa"/>
            <w:tcBorders>
              <w:top w:val="single" w:sz="4" w:space="0" w:color="auto"/>
            </w:tcBorders>
          </w:tcPr>
          <w:p w14:paraId="3CC4292C" w14:textId="30BA9CAB" w:rsidR="000F4A73" w:rsidRDefault="000F4A73" w:rsidP="0036143C">
            <w:pPr>
              <w:spacing w:line="360" w:lineRule="auto"/>
              <w:jc w:val="center"/>
              <w:rPr>
                <w:rFonts w:ascii="Tahoma" w:hAnsi="Tahoma" w:cs="Tahoma"/>
              </w:rPr>
            </w:pPr>
            <w:r>
              <w:rPr>
                <w:rFonts w:ascii="Tahoma" w:hAnsi="Tahoma" w:cs="Tahoma"/>
              </w:rPr>
              <w:t>Nama Jalan</w:t>
            </w:r>
          </w:p>
        </w:tc>
      </w:tr>
      <w:tr w:rsidR="00877825" w14:paraId="61783754" w14:textId="77777777" w:rsidTr="000F4A73">
        <w:tc>
          <w:tcPr>
            <w:tcW w:w="2972" w:type="dxa"/>
          </w:tcPr>
          <w:p w14:paraId="584EC8BF" w14:textId="5BEF7997" w:rsidR="00877825" w:rsidRDefault="00877825" w:rsidP="00A34335">
            <w:pPr>
              <w:spacing w:line="360" w:lineRule="auto"/>
              <w:jc w:val="both"/>
              <w:rPr>
                <w:rFonts w:ascii="Tahoma" w:hAnsi="Tahoma" w:cs="Tahoma"/>
              </w:rPr>
            </w:pPr>
            <w:r>
              <w:rPr>
                <w:rFonts w:ascii="Tahoma" w:hAnsi="Tahoma" w:cs="Tahoma"/>
              </w:rPr>
              <w:t>Jl. Sudirman</w:t>
            </w:r>
          </w:p>
        </w:tc>
      </w:tr>
      <w:tr w:rsidR="00877825" w14:paraId="0F3C6941" w14:textId="77777777" w:rsidTr="000F4A73">
        <w:tc>
          <w:tcPr>
            <w:tcW w:w="2972" w:type="dxa"/>
          </w:tcPr>
          <w:p w14:paraId="605DF2E7" w14:textId="1B9E9438" w:rsidR="00877825" w:rsidRDefault="00877825" w:rsidP="00A34335">
            <w:pPr>
              <w:spacing w:line="360" w:lineRule="auto"/>
              <w:jc w:val="both"/>
              <w:rPr>
                <w:rFonts w:ascii="Tahoma" w:hAnsi="Tahoma" w:cs="Tahoma"/>
              </w:rPr>
            </w:pPr>
            <w:r>
              <w:rPr>
                <w:rFonts w:ascii="Tahoma" w:hAnsi="Tahoma" w:cs="Tahoma"/>
              </w:rPr>
              <w:t>Jl. Sultan Syarif Qasim 3</w:t>
            </w:r>
          </w:p>
        </w:tc>
      </w:tr>
      <w:tr w:rsidR="00877825" w14:paraId="3C094CFB" w14:textId="77777777" w:rsidTr="000F4A73">
        <w:tc>
          <w:tcPr>
            <w:tcW w:w="2972" w:type="dxa"/>
          </w:tcPr>
          <w:p w14:paraId="437008AA" w14:textId="2E0B43A3" w:rsidR="00877825" w:rsidRDefault="00877825" w:rsidP="00A34335">
            <w:pPr>
              <w:spacing w:line="360" w:lineRule="auto"/>
              <w:jc w:val="both"/>
              <w:rPr>
                <w:rFonts w:ascii="Tahoma" w:hAnsi="Tahoma" w:cs="Tahoma"/>
              </w:rPr>
            </w:pPr>
            <w:r>
              <w:rPr>
                <w:rFonts w:ascii="Tahoma" w:hAnsi="Tahoma" w:cs="Tahoma"/>
              </w:rPr>
              <w:t>Jl. Arifin Ahmad</w:t>
            </w:r>
          </w:p>
        </w:tc>
      </w:tr>
      <w:tr w:rsidR="00877825" w14:paraId="31571FF2" w14:textId="77777777" w:rsidTr="000F4A73">
        <w:tc>
          <w:tcPr>
            <w:tcW w:w="2972" w:type="dxa"/>
          </w:tcPr>
          <w:p w14:paraId="743BB336" w14:textId="7671598F" w:rsidR="00877825" w:rsidRDefault="00877825" w:rsidP="00A34335">
            <w:pPr>
              <w:spacing w:line="360" w:lineRule="auto"/>
              <w:jc w:val="both"/>
              <w:rPr>
                <w:rFonts w:ascii="Tahoma" w:hAnsi="Tahoma" w:cs="Tahoma"/>
              </w:rPr>
            </w:pPr>
            <w:r>
              <w:rPr>
                <w:rFonts w:ascii="Tahoma" w:hAnsi="Tahoma" w:cs="Tahoma"/>
              </w:rPr>
              <w:t>Jl. Gatot Subroto</w:t>
            </w:r>
          </w:p>
        </w:tc>
      </w:tr>
      <w:tr w:rsidR="000F4A73" w14:paraId="178975D0" w14:textId="77777777" w:rsidTr="000F4A73">
        <w:tc>
          <w:tcPr>
            <w:tcW w:w="2972" w:type="dxa"/>
          </w:tcPr>
          <w:p w14:paraId="437FC3DB" w14:textId="0F796A75" w:rsidR="000F4A73" w:rsidRDefault="000F4A73" w:rsidP="00A34335">
            <w:pPr>
              <w:spacing w:line="360" w:lineRule="auto"/>
              <w:jc w:val="both"/>
              <w:rPr>
                <w:rFonts w:ascii="Tahoma" w:hAnsi="Tahoma" w:cs="Tahoma"/>
              </w:rPr>
            </w:pPr>
            <w:r>
              <w:rPr>
                <w:rFonts w:ascii="Tahoma" w:hAnsi="Tahoma" w:cs="Tahoma"/>
              </w:rPr>
              <w:t>Jl. Cut Nyak Dien</w:t>
            </w:r>
          </w:p>
        </w:tc>
      </w:tr>
      <w:tr w:rsidR="000F4A73" w14:paraId="048D06B8" w14:textId="77777777" w:rsidTr="000F4A73">
        <w:tc>
          <w:tcPr>
            <w:tcW w:w="2972" w:type="dxa"/>
          </w:tcPr>
          <w:p w14:paraId="42E5CA41" w14:textId="314771EC" w:rsidR="000F4A73" w:rsidRDefault="000F4A73" w:rsidP="00A34335">
            <w:pPr>
              <w:spacing w:line="360" w:lineRule="auto"/>
              <w:jc w:val="both"/>
              <w:rPr>
                <w:rFonts w:ascii="Tahoma" w:hAnsi="Tahoma" w:cs="Tahoma"/>
              </w:rPr>
            </w:pPr>
            <w:r>
              <w:rPr>
                <w:rFonts w:ascii="Tahoma" w:hAnsi="Tahoma" w:cs="Tahoma"/>
              </w:rPr>
              <w:t>Jl. Tol</w:t>
            </w:r>
          </w:p>
        </w:tc>
      </w:tr>
    </w:tbl>
    <w:p w14:paraId="23DF4C0F" w14:textId="77777777" w:rsidR="00877825" w:rsidRDefault="00877825" w:rsidP="00A34335">
      <w:pPr>
        <w:spacing w:line="360" w:lineRule="auto"/>
        <w:ind w:firstLine="709"/>
        <w:jc w:val="both"/>
        <w:rPr>
          <w:rFonts w:ascii="Tahoma" w:hAnsi="Tahoma" w:cs="Tahoma"/>
        </w:rPr>
      </w:pPr>
    </w:p>
    <w:p w14:paraId="77AF84C4" w14:textId="7585AA33" w:rsidR="00A34335" w:rsidRDefault="00A34335" w:rsidP="00A34335">
      <w:pPr>
        <w:spacing w:line="360" w:lineRule="auto"/>
        <w:ind w:firstLine="709"/>
        <w:jc w:val="both"/>
        <w:rPr>
          <w:noProof/>
          <w:lang w:val="en-ID" w:eastAsia="en-ID"/>
        </w:rPr>
      </w:pPr>
      <w:r w:rsidRPr="00DB792B">
        <w:rPr>
          <w:rFonts w:ascii="Tahoma" w:hAnsi="Tahoma" w:cs="Tahoma"/>
        </w:rPr>
        <w:t>Berikut merupakan peta skenario 1 jaringan lintas angkutan barang.</w:t>
      </w:r>
      <w:r w:rsidRPr="00A34335">
        <w:rPr>
          <w:noProof/>
          <w:lang w:val="en-ID" w:eastAsia="en-ID"/>
        </w:rPr>
        <w:t xml:space="preserve"> </w:t>
      </w:r>
    </w:p>
    <w:p w14:paraId="7ADFD1C8" w14:textId="77777777" w:rsidR="00A34335" w:rsidRDefault="00A34335" w:rsidP="00A34335">
      <w:pPr>
        <w:keepNext/>
        <w:spacing w:line="360" w:lineRule="auto"/>
        <w:jc w:val="both"/>
      </w:pPr>
      <w:r>
        <w:rPr>
          <w:noProof/>
          <w:lang w:val="en-ID" w:eastAsia="en-ID"/>
        </w:rPr>
        <w:drawing>
          <wp:inline distT="0" distB="0" distL="0" distR="0" wp14:anchorId="11FBD763" wp14:editId="66CD93E4">
            <wp:extent cx="5040630" cy="3091459"/>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2-07-16 at 19.12.11 (1).jpeg"/>
                    <pic:cNvPicPr/>
                  </pic:nvPicPr>
                  <pic:blipFill>
                    <a:blip r:embed="rId61">
                      <a:extLst>
                        <a:ext uri="{28A0092B-C50C-407E-A947-70E740481C1C}">
                          <a14:useLocalDpi xmlns:a14="http://schemas.microsoft.com/office/drawing/2010/main" val="0"/>
                        </a:ext>
                      </a:extLst>
                    </a:blip>
                    <a:stretch>
                      <a:fillRect/>
                    </a:stretch>
                  </pic:blipFill>
                  <pic:spPr>
                    <a:xfrm>
                      <a:off x="0" y="0"/>
                      <a:ext cx="5040630" cy="3091459"/>
                    </a:xfrm>
                    <a:prstGeom prst="rect">
                      <a:avLst/>
                    </a:prstGeom>
                  </pic:spPr>
                </pic:pic>
              </a:graphicData>
            </a:graphic>
          </wp:inline>
        </w:drawing>
      </w:r>
    </w:p>
    <w:p w14:paraId="40845E22" w14:textId="77777777" w:rsidR="00A34335" w:rsidRDefault="00A34335" w:rsidP="00A34335">
      <w:pPr>
        <w:keepNext/>
        <w:rPr>
          <w:rFonts w:ascii="Tahoma" w:hAnsi="Tahoma" w:cs="Tahoma"/>
        </w:rPr>
      </w:pPr>
      <w:r w:rsidRPr="007C7101">
        <w:rPr>
          <w:rFonts w:ascii="Tahoma" w:hAnsi="Tahoma" w:cs="Tahoma"/>
        </w:rPr>
        <w:t>Sumber: Hasil Analisis Tahun 2022</w:t>
      </w:r>
    </w:p>
    <w:p w14:paraId="03A0CA7E" w14:textId="5524F517" w:rsidR="00A34335" w:rsidRDefault="00A34335" w:rsidP="003F70C0">
      <w:pPr>
        <w:pStyle w:val="Caption"/>
        <w:rPr>
          <w:rFonts w:ascii="Tahoma" w:hAnsi="Tahoma" w:cs="Tahoma"/>
          <w:lang w:val="en-US"/>
        </w:rPr>
      </w:pPr>
      <w:bookmarkStart w:id="347" w:name="_Toc110748373"/>
      <w:r w:rsidRPr="00A34335">
        <w:rPr>
          <w:rFonts w:ascii="Tahoma" w:hAnsi="Tahoma" w:cs="Tahoma"/>
        </w:rPr>
        <w:t xml:space="preserve">Gambar V </w:t>
      </w:r>
      <w:r w:rsidRPr="00A34335">
        <w:rPr>
          <w:rFonts w:ascii="Tahoma" w:hAnsi="Tahoma" w:cs="Tahoma"/>
        </w:rPr>
        <w:fldChar w:fldCharType="begin"/>
      </w:r>
      <w:r w:rsidRPr="00A34335">
        <w:rPr>
          <w:rFonts w:ascii="Tahoma" w:hAnsi="Tahoma" w:cs="Tahoma"/>
        </w:rPr>
        <w:instrText xml:space="preserve"> SEQ Gambar_V \* ARABIC </w:instrText>
      </w:r>
      <w:r w:rsidRPr="00A34335">
        <w:rPr>
          <w:rFonts w:ascii="Tahoma" w:hAnsi="Tahoma" w:cs="Tahoma"/>
        </w:rPr>
        <w:fldChar w:fldCharType="separate"/>
      </w:r>
      <w:r w:rsidR="00043F1A">
        <w:rPr>
          <w:rFonts w:ascii="Tahoma" w:hAnsi="Tahoma" w:cs="Tahoma"/>
          <w:noProof/>
        </w:rPr>
        <w:t>6</w:t>
      </w:r>
      <w:r w:rsidRPr="00A34335">
        <w:rPr>
          <w:rFonts w:ascii="Tahoma" w:hAnsi="Tahoma" w:cs="Tahoma"/>
        </w:rPr>
        <w:fldChar w:fldCharType="end"/>
      </w:r>
      <w:r w:rsidR="00B36567">
        <w:rPr>
          <w:rFonts w:ascii="Tahoma" w:hAnsi="Tahoma" w:cs="Tahoma"/>
          <w:lang w:val="en-US"/>
        </w:rPr>
        <w:t xml:space="preserve"> Peta Jaringan Lintas Do Something 1 Tahun Saat I</w:t>
      </w:r>
      <w:r w:rsidRPr="00A34335">
        <w:rPr>
          <w:rFonts w:ascii="Tahoma" w:hAnsi="Tahoma" w:cs="Tahoma"/>
          <w:lang w:val="en-US"/>
        </w:rPr>
        <w:t>ni</w:t>
      </w:r>
      <w:bookmarkEnd w:id="347"/>
    </w:p>
    <w:p w14:paraId="19DDF51C" w14:textId="490D73AC" w:rsidR="00A34335" w:rsidRPr="007F7675" w:rsidRDefault="00A34335" w:rsidP="00A34335">
      <w:pPr>
        <w:pStyle w:val="Caption"/>
        <w:ind w:firstLine="720"/>
        <w:jc w:val="both"/>
        <w:rPr>
          <w:rFonts w:ascii="Tahoma" w:hAnsi="Tahoma" w:cs="Tahoma"/>
          <w:lang w:val="en-US"/>
        </w:rPr>
      </w:pPr>
      <w:r w:rsidRPr="002F31DD">
        <w:rPr>
          <w:rFonts w:ascii="Tahoma" w:hAnsi="Tahoma" w:cs="Tahoma"/>
        </w:rPr>
        <w:t>Setelah melakukan penentuan rute angkutan barang, selanjutnya melakukan k</w:t>
      </w:r>
      <w:r>
        <w:rPr>
          <w:rFonts w:ascii="Tahoma" w:hAnsi="Tahoma" w:cs="Tahoma"/>
        </w:rPr>
        <w:t xml:space="preserve">embali pembebanan untuk melihat </w:t>
      </w:r>
      <w:r w:rsidRPr="002F31DD">
        <w:rPr>
          <w:rFonts w:ascii="Tahoma" w:hAnsi="Tahoma" w:cs="Tahoma"/>
        </w:rPr>
        <w:t>kondisi kinerja jaringan jalan setelah adanya jaringan</w:t>
      </w:r>
      <w:r>
        <w:rPr>
          <w:rFonts w:ascii="Tahoma" w:hAnsi="Tahoma" w:cs="Tahoma"/>
        </w:rPr>
        <w:t xml:space="preserve"> </w:t>
      </w:r>
      <w:r w:rsidRPr="002F31DD">
        <w:rPr>
          <w:rFonts w:ascii="Tahoma" w:hAnsi="Tahoma" w:cs="Tahoma"/>
        </w:rPr>
        <w:t>lintas</w:t>
      </w:r>
      <w:r>
        <w:rPr>
          <w:rFonts w:ascii="Tahoma" w:hAnsi="Tahoma" w:cs="Tahoma"/>
        </w:rPr>
        <w:t xml:space="preserve"> </w:t>
      </w:r>
      <w:r w:rsidRPr="002F31DD">
        <w:rPr>
          <w:rFonts w:ascii="Tahoma" w:hAnsi="Tahoma" w:cs="Tahoma"/>
        </w:rPr>
        <w:t>angkutan barang.</w:t>
      </w:r>
      <w:r>
        <w:rPr>
          <w:rFonts w:ascii="Tahoma" w:hAnsi="Tahoma" w:cs="Tahoma"/>
          <w:lang w:val="en-US"/>
        </w:rPr>
        <w:t xml:space="preserve"> Pada skenario 1 ini akan dib</w:t>
      </w:r>
      <w:r w:rsidR="007F7675">
        <w:rPr>
          <w:rFonts w:ascii="Tahoma" w:hAnsi="Tahoma" w:cs="Tahoma"/>
          <w:lang w:val="en-US"/>
        </w:rPr>
        <w:t>erlakukan pembatasan jalur</w:t>
      </w:r>
      <w:r>
        <w:rPr>
          <w:rFonts w:ascii="Tahoma" w:hAnsi="Tahoma" w:cs="Tahoma"/>
          <w:lang w:val="en-US"/>
        </w:rPr>
        <w:t xml:space="preserve"> angkutan barang</w:t>
      </w:r>
      <w:r w:rsidR="007F7675">
        <w:rPr>
          <w:rFonts w:ascii="Tahoma" w:hAnsi="Tahoma" w:cs="Tahoma"/>
          <w:lang w:val="en-US"/>
        </w:rPr>
        <w:t xml:space="preserve"> </w:t>
      </w:r>
      <w:r w:rsidR="007F7675">
        <w:rPr>
          <w:rFonts w:ascii="Tahoma" w:hAnsi="Tahoma" w:cs="Tahoma"/>
        </w:rPr>
        <w:t>serta pembatasan operasi angkutan barang</w:t>
      </w:r>
      <w:r>
        <w:rPr>
          <w:rFonts w:ascii="Tahoma" w:hAnsi="Tahoma" w:cs="Tahoma"/>
          <w:lang w:val="en-US"/>
        </w:rPr>
        <w:t xml:space="preserve"> untuk menghindari terjadinya percampuran aktivitas antara angkut</w:t>
      </w:r>
      <w:r w:rsidR="007F7675">
        <w:rPr>
          <w:rFonts w:ascii="Tahoma" w:hAnsi="Tahoma" w:cs="Tahoma"/>
          <w:lang w:val="en-US"/>
        </w:rPr>
        <w:t>an barang dan kendaraan lainnya</w:t>
      </w:r>
      <w:r w:rsidR="007F7675">
        <w:rPr>
          <w:rFonts w:ascii="Tahoma" w:hAnsi="Tahoma" w:cs="Tahoma"/>
        </w:rPr>
        <w:t xml:space="preserve">. Berdasarkan hasil survey yang dilakukan pukul 06.00 – 21.00 WIB, banyak kendaraan pribadi serta angkutan umum yang </w:t>
      </w:r>
      <w:r w:rsidR="007F7675">
        <w:rPr>
          <w:rFonts w:ascii="Tahoma" w:hAnsi="Tahoma" w:cs="Tahoma"/>
        </w:rPr>
        <w:lastRenderedPageBreak/>
        <w:t xml:space="preserve">melewati ruas jalan yang akan dijadikan </w:t>
      </w:r>
      <w:r w:rsidR="007F7675">
        <w:rPr>
          <w:rFonts w:ascii="Tahoma" w:hAnsi="Tahoma" w:cs="Tahoma"/>
          <w:lang w:val="en-US"/>
        </w:rPr>
        <w:t xml:space="preserve">rute ini. </w:t>
      </w:r>
      <w:r w:rsidR="007F7675">
        <w:rPr>
          <w:rFonts w:ascii="Tahoma" w:hAnsi="Tahoma" w:cs="Tahoma"/>
        </w:rPr>
        <w:t>Hal ini dikarenakan banyak aktivitas yang dilakukan masyarakat pada jam tersebut. Maka dari itu, perlu dilakukan pembatasan jam operasi untuk angkutan barang yang melewati ruas jalan yang akan dijadikan rute</w:t>
      </w:r>
      <w:r w:rsidR="007F7675">
        <w:rPr>
          <w:rFonts w:ascii="Tahoma" w:hAnsi="Tahoma" w:cs="Tahoma"/>
          <w:lang w:val="en-US"/>
        </w:rPr>
        <w:t xml:space="preserve"> tersebut.</w:t>
      </w:r>
      <w:r w:rsidR="007F7675">
        <w:rPr>
          <w:rFonts w:ascii="Tahoma" w:hAnsi="Tahoma" w:cs="Tahoma"/>
        </w:rPr>
        <w:t xml:space="preserve"> </w:t>
      </w:r>
    </w:p>
    <w:p w14:paraId="578958C6" w14:textId="4BDB1040" w:rsidR="00355772" w:rsidRPr="007C7101" w:rsidRDefault="003F70C0" w:rsidP="007C7101">
      <w:pPr>
        <w:pStyle w:val="Caption"/>
        <w:ind w:firstLine="720"/>
        <w:jc w:val="both"/>
        <w:rPr>
          <w:rFonts w:ascii="Tahoma" w:hAnsi="Tahoma" w:cs="Tahoma"/>
          <w:lang w:val="en-US"/>
        </w:rPr>
      </w:pPr>
      <w:r>
        <w:rPr>
          <w:rFonts w:ascii="Tahoma" w:hAnsi="Tahoma" w:cs="Tahoma"/>
          <w:lang w:val="en-US"/>
        </w:rPr>
        <w:t>Untuk menghindari terjadinya percampuran antara kendaraan pribadi dan angkutan barang di ruas jalan pusat kegiatan di Kota Dumai, maka angkutan barang diarahkan ke jalan-jalan yang telah ditentukan di sken</w:t>
      </w:r>
      <w:r w:rsidR="007F7675">
        <w:rPr>
          <w:rFonts w:ascii="Tahoma" w:hAnsi="Tahoma" w:cs="Tahoma"/>
          <w:lang w:val="en-US"/>
        </w:rPr>
        <w:t>ario 1. Jalan yang memiliki garis</w:t>
      </w:r>
      <w:r>
        <w:rPr>
          <w:rFonts w:ascii="Tahoma" w:hAnsi="Tahoma" w:cs="Tahoma"/>
          <w:lang w:val="en-US"/>
        </w:rPr>
        <w:t xml:space="preserve"> merah tebal seperti Jl. Arifin Ahmad yang merupakan jalan kearah perusahaan PT. Sari Dumai Sejati dan Pasific Indopalm yang merupakan akses satu-satunya serta  Jl. Soekarno Hatta yang merupakan akses jalan menuju daerah eksternal </w:t>
      </w:r>
      <w:r w:rsidR="007F7675">
        <w:rPr>
          <w:rFonts w:ascii="Tahoma" w:hAnsi="Tahoma" w:cs="Tahoma"/>
          <w:lang w:val="en-US"/>
        </w:rPr>
        <w:t xml:space="preserve">seperti Duri, </w:t>
      </w:r>
      <w:r>
        <w:rPr>
          <w:rFonts w:ascii="Tahoma" w:hAnsi="Tahoma" w:cs="Tahoma"/>
          <w:lang w:val="en-US"/>
        </w:rPr>
        <w:t>yang lalu akan dibebankan angkutan barang untuk melewati tol.</w:t>
      </w:r>
      <w:r w:rsidR="007F7675">
        <w:rPr>
          <w:rFonts w:ascii="Tahoma" w:hAnsi="Tahoma" w:cs="Tahoma"/>
          <w:lang w:val="en-US"/>
        </w:rPr>
        <w:t xml:space="preserve"> Selanjutnya</w:t>
      </w:r>
      <w:r>
        <w:rPr>
          <w:rFonts w:ascii="Tahoma" w:hAnsi="Tahoma" w:cs="Tahoma"/>
          <w:lang w:val="en-US"/>
        </w:rPr>
        <w:t xml:space="preserve"> </w:t>
      </w:r>
      <w:r w:rsidR="007F7675">
        <w:rPr>
          <w:rFonts w:ascii="Tahoma" w:hAnsi="Tahoma" w:cs="Tahoma"/>
        </w:rPr>
        <w:t>angkutan barang dapat melewati ruas jalan</w:t>
      </w:r>
      <w:r w:rsidR="007F7675">
        <w:rPr>
          <w:rFonts w:ascii="Tahoma" w:hAnsi="Tahoma" w:cs="Tahoma"/>
          <w:lang w:val="en-US"/>
        </w:rPr>
        <w:t xml:space="preserve"> di pusat kegiatan kota seperti Jl. Sudirman 1, Jl. Diponegoro 2, Jl. Ratu Sima dan Jl. Sultan Syarif Qasim</w:t>
      </w:r>
      <w:r w:rsidR="007F7675">
        <w:rPr>
          <w:rFonts w:ascii="Tahoma" w:hAnsi="Tahoma" w:cs="Tahoma"/>
        </w:rPr>
        <w:t xml:space="preserve"> </w:t>
      </w:r>
      <w:r w:rsidR="00877825">
        <w:rPr>
          <w:rFonts w:ascii="Tahoma" w:hAnsi="Tahoma" w:cs="Tahoma"/>
          <w:lang w:val="en-US"/>
        </w:rPr>
        <w:t xml:space="preserve">3 </w:t>
      </w:r>
      <w:r w:rsidR="00877825">
        <w:rPr>
          <w:rFonts w:ascii="Tahoma" w:hAnsi="Tahoma" w:cs="Tahoma"/>
        </w:rPr>
        <w:t>pada pukul 09.00 – 11.</w:t>
      </w:r>
      <w:r w:rsidR="00877825">
        <w:rPr>
          <w:rFonts w:ascii="Tahoma" w:hAnsi="Tahoma" w:cs="Tahoma"/>
          <w:lang w:val="en-US"/>
        </w:rPr>
        <w:t>00 pagi, pukul 13.00 – 15.00 siang</w:t>
      </w:r>
      <w:r w:rsidR="00877825">
        <w:rPr>
          <w:rFonts w:ascii="Tahoma" w:hAnsi="Tahoma" w:cs="Tahoma"/>
        </w:rPr>
        <w:t xml:space="preserve"> dan pukul 20.00 – 21.</w:t>
      </w:r>
      <w:r w:rsidR="00877825">
        <w:rPr>
          <w:rFonts w:ascii="Tahoma" w:hAnsi="Tahoma" w:cs="Tahoma"/>
          <w:lang w:val="en-US"/>
        </w:rPr>
        <w:t>00 malam</w:t>
      </w:r>
      <w:r w:rsidR="007F7675">
        <w:rPr>
          <w:rFonts w:ascii="Tahoma" w:hAnsi="Tahoma" w:cs="Tahoma"/>
        </w:rPr>
        <w:t xml:space="preserve">. </w:t>
      </w:r>
      <w:r w:rsidR="007C7101">
        <w:rPr>
          <w:rFonts w:ascii="Tahoma" w:hAnsi="Tahoma" w:cs="Tahoma"/>
          <w:lang w:val="en-US"/>
        </w:rPr>
        <w:t>Berikut merupakan hasil pembebanan lalu lintas tahun saat ini.</w:t>
      </w:r>
    </w:p>
    <w:p w14:paraId="3A8CA626" w14:textId="0FDBF275" w:rsidR="007C7101" w:rsidRDefault="00A34335" w:rsidP="00A34335">
      <w:pPr>
        <w:keepNext/>
        <w:spacing w:line="360" w:lineRule="auto"/>
        <w:jc w:val="both"/>
        <w:rPr>
          <w:rFonts w:ascii="Tahoma" w:hAnsi="Tahoma" w:cs="Tahoma"/>
          <w:noProof/>
          <w:lang w:val="en-ID" w:eastAsia="en-ID"/>
        </w:rPr>
      </w:pPr>
      <w:r>
        <w:rPr>
          <w:rFonts w:ascii="Tahoma" w:hAnsi="Tahoma" w:cs="Tahoma"/>
          <w:noProof/>
          <w:lang w:val="en-ID" w:eastAsia="en-ID"/>
        </w:rPr>
        <w:drawing>
          <wp:inline distT="0" distB="0" distL="0" distR="0" wp14:anchorId="03F12B01" wp14:editId="19811723">
            <wp:extent cx="4727662" cy="280602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KENARIO 1.png"/>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4746261" cy="2817067"/>
                    </a:xfrm>
                    <a:prstGeom prst="rect">
                      <a:avLst/>
                    </a:prstGeom>
                    <a:ln>
                      <a:noFill/>
                    </a:ln>
                    <a:extLst>
                      <a:ext uri="{53640926-AAD7-44D8-BBD7-CCE9431645EC}">
                        <a14:shadowObscured xmlns:a14="http://schemas.microsoft.com/office/drawing/2010/main"/>
                      </a:ext>
                    </a:extLst>
                  </pic:spPr>
                </pic:pic>
              </a:graphicData>
            </a:graphic>
          </wp:inline>
        </w:drawing>
      </w:r>
    </w:p>
    <w:p w14:paraId="3B82E722" w14:textId="206D8DB9" w:rsidR="007C7101" w:rsidRDefault="007C7101" w:rsidP="007C7101">
      <w:pPr>
        <w:keepNext/>
        <w:spacing w:line="360" w:lineRule="auto"/>
        <w:ind w:left="2160" w:firstLine="720"/>
        <w:jc w:val="both"/>
      </w:pPr>
    </w:p>
    <w:p w14:paraId="07DF71B3" w14:textId="69A62426" w:rsidR="007C7101" w:rsidRPr="007C7101" w:rsidRDefault="007C7101" w:rsidP="007C7101">
      <w:pPr>
        <w:keepNext/>
        <w:spacing w:line="360" w:lineRule="auto"/>
        <w:ind w:left="720" w:firstLine="720"/>
        <w:jc w:val="both"/>
        <w:rPr>
          <w:rFonts w:ascii="Tahoma" w:hAnsi="Tahoma" w:cs="Tahoma"/>
        </w:rPr>
      </w:pPr>
      <w:r w:rsidRPr="007C7101">
        <w:rPr>
          <w:rFonts w:ascii="Tahoma" w:hAnsi="Tahoma" w:cs="Tahoma"/>
        </w:rPr>
        <w:t>Sumber: Hasil Analisis Tahun 2022</w:t>
      </w:r>
    </w:p>
    <w:p w14:paraId="0C944753" w14:textId="140FE8F8" w:rsidR="007C7101" w:rsidRDefault="007C7101" w:rsidP="007C7101">
      <w:pPr>
        <w:pStyle w:val="Caption"/>
        <w:rPr>
          <w:rFonts w:ascii="Tahoma" w:hAnsi="Tahoma" w:cs="Tahoma"/>
          <w:lang w:val="en-US"/>
        </w:rPr>
      </w:pPr>
      <w:bookmarkStart w:id="348" w:name="_Toc110748374"/>
      <w:r w:rsidRPr="007C7101">
        <w:rPr>
          <w:rFonts w:ascii="Tahoma" w:hAnsi="Tahoma" w:cs="Tahoma"/>
        </w:rPr>
        <w:t xml:space="preserve">Gambar V </w:t>
      </w:r>
      <w:r w:rsidRPr="007C7101">
        <w:rPr>
          <w:rFonts w:ascii="Tahoma" w:hAnsi="Tahoma" w:cs="Tahoma"/>
        </w:rPr>
        <w:fldChar w:fldCharType="begin"/>
      </w:r>
      <w:r w:rsidRPr="007C7101">
        <w:rPr>
          <w:rFonts w:ascii="Tahoma" w:hAnsi="Tahoma" w:cs="Tahoma"/>
        </w:rPr>
        <w:instrText xml:space="preserve"> SEQ Gambar_V \* ARABIC </w:instrText>
      </w:r>
      <w:r w:rsidRPr="007C7101">
        <w:rPr>
          <w:rFonts w:ascii="Tahoma" w:hAnsi="Tahoma" w:cs="Tahoma"/>
        </w:rPr>
        <w:fldChar w:fldCharType="separate"/>
      </w:r>
      <w:r w:rsidR="00043F1A">
        <w:rPr>
          <w:rFonts w:ascii="Tahoma" w:hAnsi="Tahoma" w:cs="Tahoma"/>
          <w:noProof/>
        </w:rPr>
        <w:t>7</w:t>
      </w:r>
      <w:r w:rsidRPr="007C7101">
        <w:rPr>
          <w:rFonts w:ascii="Tahoma" w:hAnsi="Tahoma" w:cs="Tahoma"/>
        </w:rPr>
        <w:fldChar w:fldCharType="end"/>
      </w:r>
      <w:r w:rsidR="00B36567">
        <w:rPr>
          <w:rFonts w:ascii="Tahoma" w:hAnsi="Tahoma" w:cs="Tahoma"/>
          <w:lang w:val="en-US"/>
        </w:rPr>
        <w:t xml:space="preserve"> Pembebanan Lalu Lintas Do Something 1 T</w:t>
      </w:r>
      <w:r w:rsidRPr="007C7101">
        <w:rPr>
          <w:rFonts w:ascii="Tahoma" w:hAnsi="Tahoma" w:cs="Tahoma"/>
          <w:lang w:val="en-US"/>
        </w:rPr>
        <w:t>ahun 2021</w:t>
      </w:r>
      <w:bookmarkEnd w:id="348"/>
    </w:p>
    <w:p w14:paraId="0A373665" w14:textId="77777777" w:rsidR="0036143C" w:rsidRPr="0036143C" w:rsidRDefault="0036143C" w:rsidP="0036143C"/>
    <w:p w14:paraId="58D99BB3" w14:textId="25060BC8" w:rsidR="00C41952" w:rsidRPr="005022A5" w:rsidRDefault="00C41952" w:rsidP="007C7101">
      <w:pPr>
        <w:spacing w:line="360" w:lineRule="auto"/>
        <w:ind w:firstLine="709"/>
        <w:jc w:val="both"/>
        <w:rPr>
          <w:rFonts w:ascii="Tahoma" w:hAnsi="Tahoma" w:cs="Tahoma"/>
        </w:rPr>
      </w:pPr>
      <w:r w:rsidRPr="005022A5">
        <w:rPr>
          <w:rFonts w:ascii="Tahoma" w:hAnsi="Tahoma" w:cs="Tahoma"/>
        </w:rPr>
        <w:lastRenderedPageBreak/>
        <w:t xml:space="preserve">Dari proses tersebut dapat diketahui kinerja </w:t>
      </w:r>
      <w:r>
        <w:rPr>
          <w:rFonts w:ascii="Tahoma" w:hAnsi="Tahoma" w:cs="Tahoma"/>
        </w:rPr>
        <w:t>jaringan jalan do something 1 pada kondisi saat ini</w:t>
      </w:r>
      <w:r w:rsidR="009B3634">
        <w:rPr>
          <w:rFonts w:ascii="Tahoma" w:hAnsi="Tahoma" w:cs="Tahoma"/>
        </w:rPr>
        <w:t xml:space="preserve"> dengan skenario pembuatan rute dan pembatasan operasi angkutan barang</w:t>
      </w:r>
      <w:r>
        <w:rPr>
          <w:rFonts w:ascii="Tahoma" w:hAnsi="Tahoma" w:cs="Tahoma"/>
        </w:rPr>
        <w:t xml:space="preserve"> Kota Dumai</w:t>
      </w:r>
      <w:r w:rsidRPr="005022A5">
        <w:rPr>
          <w:rFonts w:ascii="Tahoma" w:hAnsi="Tahoma" w:cs="Tahoma"/>
        </w:rPr>
        <w:t xml:space="preserve"> sebagai berikut:</w:t>
      </w:r>
    </w:p>
    <w:p w14:paraId="32B08F9D" w14:textId="6101A7FF" w:rsidR="00C41952" w:rsidRDefault="00C41952" w:rsidP="000736B9">
      <w:pPr>
        <w:pStyle w:val="ListParagraph"/>
        <w:numPr>
          <w:ilvl w:val="0"/>
          <w:numId w:val="95"/>
        </w:numPr>
        <w:spacing w:line="360" w:lineRule="auto"/>
        <w:ind w:left="426"/>
        <w:jc w:val="both"/>
        <w:rPr>
          <w:rFonts w:ascii="Tahoma" w:hAnsi="Tahoma" w:cs="Tahoma"/>
        </w:rPr>
      </w:pPr>
      <w:r w:rsidRPr="005022A5">
        <w:rPr>
          <w:rFonts w:ascii="Tahoma" w:hAnsi="Tahoma" w:cs="Tahoma"/>
        </w:rPr>
        <w:t>Kece</w:t>
      </w:r>
      <w:r>
        <w:rPr>
          <w:rFonts w:ascii="Tahoma" w:hAnsi="Tahoma" w:cs="Tahoma"/>
        </w:rPr>
        <w:t>pata</w:t>
      </w:r>
      <w:r w:rsidR="00DC6867">
        <w:rPr>
          <w:rFonts w:ascii="Tahoma" w:hAnsi="Tahoma" w:cs="Tahoma"/>
        </w:rPr>
        <w:t>n rata-rata setiap</w:t>
      </w:r>
      <w:r w:rsidR="00264303">
        <w:rPr>
          <w:rFonts w:ascii="Tahoma" w:hAnsi="Tahoma" w:cs="Tahoma"/>
        </w:rPr>
        <w:t xml:space="preserve"> ruas </w:t>
      </w:r>
      <w:r w:rsidR="00264303">
        <w:rPr>
          <w:rFonts w:ascii="Tahoma" w:hAnsi="Tahoma" w:cs="Tahoma"/>
        </w:rPr>
        <w:tab/>
      </w:r>
      <w:r w:rsidR="00264303">
        <w:rPr>
          <w:rFonts w:ascii="Tahoma" w:hAnsi="Tahoma" w:cs="Tahoma"/>
        </w:rPr>
        <w:tab/>
        <w:t>= 42,38</w:t>
      </w:r>
      <w:r>
        <w:rPr>
          <w:rFonts w:ascii="Tahoma" w:hAnsi="Tahoma" w:cs="Tahoma"/>
        </w:rPr>
        <w:t xml:space="preserve"> </w:t>
      </w:r>
      <w:r w:rsidRPr="005022A5">
        <w:rPr>
          <w:rFonts w:ascii="Tahoma" w:hAnsi="Tahoma" w:cs="Tahoma"/>
        </w:rPr>
        <w:t>km/jam</w:t>
      </w:r>
    </w:p>
    <w:p w14:paraId="1E6AD7A8" w14:textId="2253FA8C" w:rsidR="00C41952" w:rsidRPr="00C41952" w:rsidRDefault="00C41952" w:rsidP="000736B9">
      <w:pPr>
        <w:pStyle w:val="ListParagraph"/>
        <w:numPr>
          <w:ilvl w:val="0"/>
          <w:numId w:val="95"/>
        </w:numPr>
        <w:spacing w:line="360" w:lineRule="auto"/>
        <w:ind w:left="426"/>
        <w:rPr>
          <w:rFonts w:ascii="Tahoma" w:hAnsi="Tahoma" w:cs="Tahoma"/>
        </w:rPr>
      </w:pPr>
      <w:r w:rsidRPr="00C41952">
        <w:rPr>
          <w:rFonts w:ascii="Tahoma" w:hAnsi="Tahoma" w:cs="Tahoma"/>
        </w:rPr>
        <w:t>Km te</w:t>
      </w:r>
      <w:r w:rsidR="00DC6867">
        <w:rPr>
          <w:rFonts w:ascii="Tahoma" w:hAnsi="Tahoma" w:cs="Tahoma"/>
        </w:rPr>
        <w:t xml:space="preserve">mpuh rata-rata </w:t>
      </w:r>
      <w:r w:rsidR="00DC6867">
        <w:rPr>
          <w:rFonts w:ascii="Tahoma" w:hAnsi="Tahoma" w:cs="Tahoma"/>
        </w:rPr>
        <w:tab/>
      </w:r>
      <w:r w:rsidR="00DC6867">
        <w:rPr>
          <w:rFonts w:ascii="Tahoma" w:hAnsi="Tahoma" w:cs="Tahoma"/>
        </w:rPr>
        <w:tab/>
      </w:r>
      <w:r w:rsidR="00DC6867">
        <w:rPr>
          <w:rFonts w:ascii="Tahoma" w:hAnsi="Tahoma" w:cs="Tahoma"/>
        </w:rPr>
        <w:tab/>
        <w:t>= 1617,53</w:t>
      </w:r>
      <w:r>
        <w:rPr>
          <w:rFonts w:ascii="Tahoma" w:hAnsi="Tahoma" w:cs="Tahoma"/>
        </w:rPr>
        <w:t xml:space="preserve"> </w:t>
      </w:r>
      <w:r w:rsidRPr="00C41952">
        <w:rPr>
          <w:rFonts w:ascii="Tahoma" w:hAnsi="Tahoma" w:cs="Tahoma"/>
        </w:rPr>
        <w:t>km</w:t>
      </w:r>
    </w:p>
    <w:p w14:paraId="000E77A0" w14:textId="3B387C23" w:rsidR="00C41952" w:rsidRDefault="00C41952" w:rsidP="000736B9">
      <w:pPr>
        <w:pStyle w:val="ListParagraph"/>
        <w:numPr>
          <w:ilvl w:val="0"/>
          <w:numId w:val="95"/>
        </w:numPr>
        <w:spacing w:line="360" w:lineRule="auto"/>
        <w:ind w:left="426"/>
        <w:jc w:val="both"/>
        <w:rPr>
          <w:rFonts w:ascii="Tahoma" w:hAnsi="Tahoma" w:cs="Tahoma"/>
        </w:rPr>
      </w:pPr>
      <w:r w:rsidRPr="00C41952">
        <w:rPr>
          <w:rFonts w:ascii="Tahoma" w:hAnsi="Tahoma" w:cs="Tahoma"/>
        </w:rPr>
        <w:t xml:space="preserve">Waktu tempuh rata-rata setiap ruas </w:t>
      </w:r>
      <w:r w:rsidRPr="00C41952">
        <w:rPr>
          <w:rFonts w:ascii="Tahoma" w:hAnsi="Tahoma" w:cs="Tahoma"/>
        </w:rPr>
        <w:tab/>
        <w:t xml:space="preserve">= </w:t>
      </w:r>
      <w:r w:rsidR="00DC6867">
        <w:rPr>
          <w:rFonts w:ascii="Tahoma" w:hAnsi="Tahoma" w:cs="Tahoma"/>
        </w:rPr>
        <w:t>32 jam 21</w:t>
      </w:r>
      <w:r w:rsidRPr="00C41952">
        <w:rPr>
          <w:rFonts w:ascii="Tahoma" w:hAnsi="Tahoma" w:cs="Tahoma"/>
        </w:rPr>
        <w:t xml:space="preserve"> menit </w:t>
      </w:r>
      <w:r w:rsidR="00DC6867">
        <w:rPr>
          <w:rFonts w:ascii="Tahoma" w:hAnsi="Tahoma" w:cs="Tahoma"/>
        </w:rPr>
        <w:t>02</w:t>
      </w:r>
      <w:r w:rsidRPr="00C41952">
        <w:rPr>
          <w:rFonts w:ascii="Tahoma" w:hAnsi="Tahoma" w:cs="Tahoma"/>
        </w:rPr>
        <w:t xml:space="preserve"> detik</w:t>
      </w:r>
    </w:p>
    <w:p w14:paraId="161F2F89" w14:textId="09C9FC67" w:rsidR="00EC5644" w:rsidRPr="00EC5644" w:rsidRDefault="00C41952" w:rsidP="00EC5644">
      <w:pPr>
        <w:pStyle w:val="ListParagraph"/>
        <w:numPr>
          <w:ilvl w:val="0"/>
          <w:numId w:val="95"/>
        </w:numPr>
        <w:spacing w:line="360" w:lineRule="auto"/>
        <w:ind w:left="426"/>
        <w:jc w:val="both"/>
        <w:rPr>
          <w:rFonts w:ascii="Tahoma" w:hAnsi="Tahoma" w:cs="Tahoma"/>
        </w:rPr>
      </w:pPr>
      <w:r w:rsidRPr="00C41952">
        <w:rPr>
          <w:rFonts w:ascii="Tahoma" w:hAnsi="Tahoma" w:cs="Tahoma"/>
        </w:rPr>
        <w:t>Kepadatan rata-rata</w:t>
      </w:r>
      <w:r w:rsidRPr="00C41952">
        <w:rPr>
          <w:rFonts w:ascii="Tahoma" w:hAnsi="Tahoma" w:cs="Tahoma"/>
        </w:rPr>
        <w:tab/>
      </w:r>
      <w:r w:rsidRPr="00C41952">
        <w:rPr>
          <w:rFonts w:ascii="Tahoma" w:hAnsi="Tahoma" w:cs="Tahoma"/>
        </w:rPr>
        <w:tab/>
      </w:r>
      <w:r w:rsidRPr="00C41952">
        <w:rPr>
          <w:rFonts w:ascii="Tahoma" w:hAnsi="Tahoma" w:cs="Tahoma"/>
        </w:rPr>
        <w:tab/>
        <w:t xml:space="preserve">= </w:t>
      </w:r>
      <w:r w:rsidR="00264303">
        <w:rPr>
          <w:rFonts w:ascii="Tahoma" w:hAnsi="Tahoma" w:cs="Tahoma"/>
        </w:rPr>
        <w:t>15,21</w:t>
      </w:r>
      <w:r w:rsidRPr="00C41952">
        <w:rPr>
          <w:rFonts w:ascii="Tahoma" w:hAnsi="Tahoma" w:cs="Tahoma"/>
        </w:rPr>
        <w:t xml:space="preserve"> smp/km</w:t>
      </w:r>
      <w:r w:rsidR="00E02944">
        <w:rPr>
          <w:rFonts w:ascii="Tahoma" w:hAnsi="Tahoma" w:cs="Tahoma"/>
        </w:rPr>
        <w:t xml:space="preserve"> </w:t>
      </w:r>
    </w:p>
    <w:p w14:paraId="537D9420" w14:textId="77777777" w:rsidR="00CB10E8" w:rsidRDefault="00CB10E8" w:rsidP="00EC5644">
      <w:pPr>
        <w:pStyle w:val="ListParagraph"/>
        <w:spacing w:line="360" w:lineRule="auto"/>
        <w:ind w:left="66" w:firstLine="360"/>
        <w:jc w:val="both"/>
        <w:rPr>
          <w:rFonts w:ascii="Tahoma" w:hAnsi="Tahoma" w:cs="Tahoma"/>
        </w:rPr>
      </w:pPr>
    </w:p>
    <w:p w14:paraId="57DB3FAD" w14:textId="34095ED2" w:rsidR="00EC5644" w:rsidRDefault="00EC5644" w:rsidP="00EC5644">
      <w:pPr>
        <w:pStyle w:val="ListParagraph"/>
        <w:spacing w:line="360" w:lineRule="auto"/>
        <w:ind w:left="66" w:firstLine="360"/>
        <w:jc w:val="both"/>
        <w:rPr>
          <w:rFonts w:ascii="Tahoma" w:hAnsi="Tahoma" w:cs="Tahoma"/>
        </w:rPr>
      </w:pPr>
      <w:r w:rsidRPr="00EC5644">
        <w:rPr>
          <w:rFonts w:ascii="Tahoma" w:hAnsi="Tahoma" w:cs="Tahoma"/>
        </w:rPr>
        <w:t>Jaringan lintas angkutan barang terbagi menjadi tiga skenario, berikut merupakan skenario-skenario yang akan menjadi perbandingan untuk memilih skenario mana yang terbaik.</w:t>
      </w:r>
    </w:p>
    <w:p w14:paraId="13A86D37" w14:textId="77777777" w:rsidR="00CB10E8" w:rsidRPr="00EC5644" w:rsidRDefault="00CB10E8" w:rsidP="00EC5644">
      <w:pPr>
        <w:pStyle w:val="ListParagraph"/>
        <w:spacing w:line="360" w:lineRule="auto"/>
        <w:ind w:left="66" w:firstLine="360"/>
        <w:jc w:val="both"/>
        <w:rPr>
          <w:rFonts w:ascii="Tahoma" w:hAnsi="Tahoma" w:cs="Tahoma"/>
        </w:rPr>
      </w:pPr>
    </w:p>
    <w:p w14:paraId="69BB2172" w14:textId="13CA2912" w:rsidR="00EC5644" w:rsidRPr="00EC5644" w:rsidRDefault="00EC5644" w:rsidP="00EC5644">
      <w:pPr>
        <w:pStyle w:val="Caption"/>
        <w:keepNext/>
        <w:rPr>
          <w:rFonts w:ascii="Tahoma" w:hAnsi="Tahoma" w:cs="Tahoma"/>
          <w:lang w:val="en-US"/>
        </w:rPr>
      </w:pPr>
      <w:bookmarkStart w:id="349" w:name="_Toc111111236"/>
      <w:r w:rsidRPr="00EC5644">
        <w:rPr>
          <w:rFonts w:ascii="Tahoma" w:hAnsi="Tahoma" w:cs="Tahoma"/>
        </w:rPr>
        <w:t xml:space="preserve">Tabel V </w:t>
      </w:r>
      <w:r w:rsidRPr="00EC5644">
        <w:rPr>
          <w:rFonts w:ascii="Tahoma" w:hAnsi="Tahoma" w:cs="Tahoma"/>
        </w:rPr>
        <w:fldChar w:fldCharType="begin"/>
      </w:r>
      <w:r w:rsidRPr="00EC5644">
        <w:rPr>
          <w:rFonts w:ascii="Tahoma" w:hAnsi="Tahoma" w:cs="Tahoma"/>
        </w:rPr>
        <w:instrText xml:space="preserve"> SEQ Tabel_V \* ARABIC </w:instrText>
      </w:r>
      <w:r w:rsidRPr="00EC5644">
        <w:rPr>
          <w:rFonts w:ascii="Tahoma" w:hAnsi="Tahoma" w:cs="Tahoma"/>
        </w:rPr>
        <w:fldChar w:fldCharType="separate"/>
      </w:r>
      <w:r w:rsidR="00043F1A">
        <w:rPr>
          <w:rFonts w:ascii="Tahoma" w:hAnsi="Tahoma" w:cs="Tahoma"/>
          <w:noProof/>
        </w:rPr>
        <w:t>7</w:t>
      </w:r>
      <w:r w:rsidRPr="00EC5644">
        <w:rPr>
          <w:rFonts w:ascii="Tahoma" w:hAnsi="Tahoma" w:cs="Tahoma"/>
        </w:rPr>
        <w:fldChar w:fldCharType="end"/>
      </w:r>
      <w:r w:rsidRPr="00EC5644">
        <w:rPr>
          <w:rFonts w:ascii="Tahoma" w:hAnsi="Tahoma" w:cs="Tahoma"/>
          <w:lang w:val="en-US"/>
        </w:rPr>
        <w:t xml:space="preserve"> Skenario Jaringan Lintas Angkutan Barang</w:t>
      </w:r>
      <w:bookmarkEnd w:id="349"/>
    </w:p>
    <w:tbl>
      <w:tblPr>
        <w:tblStyle w:val="TableGrid"/>
        <w:tblW w:w="0" w:type="auto"/>
        <w:tblLook w:val="04A0" w:firstRow="1" w:lastRow="0" w:firstColumn="1" w:lastColumn="0" w:noHBand="0" w:noVBand="1"/>
      </w:tblPr>
      <w:tblGrid>
        <w:gridCol w:w="3964"/>
        <w:gridCol w:w="3964"/>
      </w:tblGrid>
      <w:tr w:rsidR="00EC5644" w:rsidRPr="00600649" w14:paraId="2AA8FB43" w14:textId="77777777" w:rsidTr="00043F1A">
        <w:tc>
          <w:tcPr>
            <w:tcW w:w="3964" w:type="dxa"/>
          </w:tcPr>
          <w:p w14:paraId="6DD76814" w14:textId="77777777" w:rsidR="00EC5644" w:rsidRPr="00600649" w:rsidRDefault="00EC5644" w:rsidP="00043F1A">
            <w:pPr>
              <w:spacing w:line="360" w:lineRule="auto"/>
              <w:jc w:val="both"/>
              <w:rPr>
                <w:rFonts w:ascii="Tahoma" w:hAnsi="Tahoma" w:cs="Tahoma"/>
              </w:rPr>
            </w:pPr>
            <w:r w:rsidRPr="00600649">
              <w:rPr>
                <w:rFonts w:ascii="Tahoma" w:hAnsi="Tahoma" w:cs="Tahoma"/>
              </w:rPr>
              <w:t>Skenario 1</w:t>
            </w:r>
          </w:p>
        </w:tc>
        <w:tc>
          <w:tcPr>
            <w:tcW w:w="3964" w:type="dxa"/>
          </w:tcPr>
          <w:p w14:paraId="7BC0B33C" w14:textId="77777777" w:rsidR="00EC5644" w:rsidRPr="00600649" w:rsidRDefault="00EC5644" w:rsidP="00043F1A">
            <w:pPr>
              <w:spacing w:line="360" w:lineRule="auto"/>
              <w:jc w:val="both"/>
              <w:rPr>
                <w:rFonts w:ascii="Tahoma" w:hAnsi="Tahoma" w:cs="Tahoma"/>
              </w:rPr>
            </w:pPr>
            <w:r w:rsidRPr="00600649">
              <w:rPr>
                <w:rFonts w:ascii="Tahoma" w:hAnsi="Tahoma" w:cs="Tahoma"/>
              </w:rPr>
              <w:t>Pembuatan dan Pembatasan Rute Angkutan Barang Dengan Melewati Ruas Jalan di CBD</w:t>
            </w:r>
          </w:p>
        </w:tc>
      </w:tr>
      <w:tr w:rsidR="00EC5644" w:rsidRPr="00600649" w14:paraId="3AF355EF" w14:textId="77777777" w:rsidTr="00043F1A">
        <w:tc>
          <w:tcPr>
            <w:tcW w:w="3964" w:type="dxa"/>
          </w:tcPr>
          <w:p w14:paraId="2FBBF38F" w14:textId="77777777" w:rsidR="00EC5644" w:rsidRPr="00600649" w:rsidRDefault="00EC5644" w:rsidP="00043F1A">
            <w:pPr>
              <w:spacing w:line="360" w:lineRule="auto"/>
              <w:jc w:val="both"/>
              <w:rPr>
                <w:rFonts w:ascii="Tahoma" w:hAnsi="Tahoma" w:cs="Tahoma"/>
              </w:rPr>
            </w:pPr>
            <w:r w:rsidRPr="00600649">
              <w:rPr>
                <w:rFonts w:ascii="Tahoma" w:hAnsi="Tahoma" w:cs="Tahoma"/>
              </w:rPr>
              <w:t>Skenario 2</w:t>
            </w:r>
          </w:p>
        </w:tc>
        <w:tc>
          <w:tcPr>
            <w:tcW w:w="3964" w:type="dxa"/>
          </w:tcPr>
          <w:p w14:paraId="587B93F5" w14:textId="77777777" w:rsidR="00EC5644" w:rsidRPr="00600649" w:rsidRDefault="00EC5644" w:rsidP="00043F1A">
            <w:pPr>
              <w:pStyle w:val="Heading3"/>
              <w:spacing w:line="360" w:lineRule="auto"/>
              <w:outlineLvl w:val="2"/>
              <w:rPr>
                <w:rFonts w:cs="Tahoma"/>
              </w:rPr>
            </w:pPr>
            <w:bookmarkStart w:id="350" w:name="_Toc111714886"/>
            <w:r w:rsidRPr="00600649">
              <w:rPr>
                <w:rFonts w:cs="Tahoma"/>
              </w:rPr>
              <w:t>Pemindahan Rute Alternatif Tanpa Melewati Ruas Jalan di CBD</w:t>
            </w:r>
            <w:bookmarkEnd w:id="350"/>
            <w:r w:rsidRPr="00600649">
              <w:rPr>
                <w:rFonts w:cs="Tahoma"/>
              </w:rPr>
              <w:t xml:space="preserve"> </w:t>
            </w:r>
          </w:p>
          <w:p w14:paraId="17E80422" w14:textId="77777777" w:rsidR="00EC5644" w:rsidRPr="00600649" w:rsidRDefault="00EC5644" w:rsidP="00043F1A">
            <w:pPr>
              <w:spacing w:line="360" w:lineRule="auto"/>
              <w:jc w:val="both"/>
              <w:rPr>
                <w:rFonts w:ascii="Tahoma" w:hAnsi="Tahoma" w:cs="Tahoma"/>
              </w:rPr>
            </w:pPr>
          </w:p>
        </w:tc>
      </w:tr>
      <w:tr w:rsidR="00EC5644" w:rsidRPr="00600649" w14:paraId="0771E4A2" w14:textId="77777777" w:rsidTr="00043F1A">
        <w:tc>
          <w:tcPr>
            <w:tcW w:w="3964" w:type="dxa"/>
          </w:tcPr>
          <w:p w14:paraId="2434738A" w14:textId="77777777" w:rsidR="00EC5644" w:rsidRPr="00600649" w:rsidRDefault="00EC5644" w:rsidP="00043F1A">
            <w:pPr>
              <w:spacing w:line="360" w:lineRule="auto"/>
              <w:jc w:val="both"/>
              <w:rPr>
                <w:rFonts w:ascii="Tahoma" w:hAnsi="Tahoma" w:cs="Tahoma"/>
              </w:rPr>
            </w:pPr>
            <w:r w:rsidRPr="00600649">
              <w:rPr>
                <w:rFonts w:ascii="Tahoma" w:hAnsi="Tahoma" w:cs="Tahoma"/>
              </w:rPr>
              <w:t>Skenario 3</w:t>
            </w:r>
          </w:p>
        </w:tc>
        <w:tc>
          <w:tcPr>
            <w:tcW w:w="3964" w:type="dxa"/>
          </w:tcPr>
          <w:p w14:paraId="0B413413" w14:textId="77777777" w:rsidR="00EC5644" w:rsidRPr="00600649" w:rsidRDefault="00EC5644" w:rsidP="00043F1A">
            <w:pPr>
              <w:pStyle w:val="Heading3"/>
              <w:spacing w:line="360" w:lineRule="auto"/>
              <w:outlineLvl w:val="2"/>
              <w:rPr>
                <w:rFonts w:cs="Tahoma"/>
              </w:rPr>
            </w:pPr>
            <w:bookmarkStart w:id="351" w:name="_Toc111714887"/>
            <w:r w:rsidRPr="00600649">
              <w:rPr>
                <w:rFonts w:cs="Tahoma"/>
              </w:rPr>
              <w:t>Pemindahan Rute Alternatif Dari Beberapa Ruas Jalan di CBD</w:t>
            </w:r>
            <w:bookmarkEnd w:id="351"/>
            <w:r w:rsidRPr="00600649">
              <w:rPr>
                <w:rFonts w:cs="Tahoma"/>
              </w:rPr>
              <w:t xml:space="preserve"> </w:t>
            </w:r>
          </w:p>
          <w:p w14:paraId="5F77868E" w14:textId="77777777" w:rsidR="00EC5644" w:rsidRPr="00600649" w:rsidRDefault="00EC5644" w:rsidP="00043F1A">
            <w:pPr>
              <w:spacing w:line="360" w:lineRule="auto"/>
              <w:jc w:val="both"/>
              <w:rPr>
                <w:rFonts w:ascii="Tahoma" w:hAnsi="Tahoma" w:cs="Tahoma"/>
              </w:rPr>
            </w:pPr>
          </w:p>
        </w:tc>
      </w:tr>
    </w:tbl>
    <w:p w14:paraId="685A2117" w14:textId="5B4C22F1" w:rsidR="00EC5644" w:rsidRDefault="00EC5644" w:rsidP="00EC5644">
      <w:pPr>
        <w:spacing w:line="360" w:lineRule="auto"/>
        <w:jc w:val="both"/>
        <w:rPr>
          <w:rFonts w:ascii="Tahoma" w:hAnsi="Tahoma" w:cs="Tahoma"/>
        </w:rPr>
      </w:pPr>
      <w:r w:rsidRPr="00EC5644">
        <w:rPr>
          <w:rFonts w:ascii="Tahoma" w:hAnsi="Tahoma" w:cs="Tahoma"/>
        </w:rPr>
        <w:t>Sumber: Hasil Analisis Tahun 2022</w:t>
      </w:r>
    </w:p>
    <w:p w14:paraId="3F728570" w14:textId="77777777" w:rsidR="00CB10E8" w:rsidRPr="00EC5644" w:rsidRDefault="00CB10E8" w:rsidP="00EC5644">
      <w:pPr>
        <w:spacing w:line="360" w:lineRule="auto"/>
        <w:jc w:val="both"/>
        <w:rPr>
          <w:rFonts w:ascii="Tahoma" w:hAnsi="Tahoma" w:cs="Tahoma"/>
        </w:rPr>
      </w:pPr>
    </w:p>
    <w:p w14:paraId="3AE46E50" w14:textId="4E2A7F57" w:rsidR="0062670A" w:rsidRDefault="00CB3A66" w:rsidP="000736B9">
      <w:pPr>
        <w:pStyle w:val="Heading3"/>
        <w:numPr>
          <w:ilvl w:val="0"/>
          <w:numId w:val="93"/>
        </w:numPr>
        <w:spacing w:line="360" w:lineRule="auto"/>
        <w:ind w:left="284"/>
      </w:pPr>
      <w:bookmarkStart w:id="352" w:name="_Toc111714888"/>
      <w:r>
        <w:t xml:space="preserve">Skenario Dua Dengan Pemindahan Rute Alternatif </w:t>
      </w:r>
      <w:r w:rsidR="0012223B">
        <w:t>Tanpa Melewati Ruas Jalan di CBD</w:t>
      </w:r>
      <w:bookmarkEnd w:id="352"/>
      <w:r w:rsidR="0012223B">
        <w:t xml:space="preserve"> </w:t>
      </w:r>
    </w:p>
    <w:p w14:paraId="1D4F8AF6" w14:textId="12E55BE2" w:rsidR="0036143C" w:rsidRDefault="00CB3A66" w:rsidP="00EC5644">
      <w:pPr>
        <w:spacing w:line="360" w:lineRule="auto"/>
        <w:ind w:firstLine="720"/>
        <w:jc w:val="both"/>
        <w:rPr>
          <w:rFonts w:ascii="Tahoma" w:hAnsi="Tahoma" w:cs="Tahoma"/>
        </w:rPr>
      </w:pPr>
      <w:r w:rsidRPr="009B3634">
        <w:rPr>
          <w:rFonts w:ascii="Tahoma" w:hAnsi="Tahoma" w:cs="Tahoma"/>
        </w:rPr>
        <w:t xml:space="preserve">Analisis rencana </w:t>
      </w:r>
      <w:r w:rsidR="00B41AA3">
        <w:rPr>
          <w:rFonts w:ascii="Tahoma" w:hAnsi="Tahoma" w:cs="Tahoma"/>
        </w:rPr>
        <w:t>sk</w:t>
      </w:r>
      <w:r w:rsidRPr="009B3634">
        <w:rPr>
          <w:rFonts w:ascii="Tahoma" w:hAnsi="Tahoma" w:cs="Tahoma"/>
        </w:rPr>
        <w:t>enario tahun</w:t>
      </w:r>
      <w:r w:rsidR="00DC6867">
        <w:rPr>
          <w:rFonts w:ascii="Tahoma" w:hAnsi="Tahoma" w:cs="Tahoma"/>
        </w:rPr>
        <w:t xml:space="preserve"> 2021, Do Something Alternatif 2</w:t>
      </w:r>
      <w:r w:rsidRPr="009B3634">
        <w:rPr>
          <w:rFonts w:ascii="Tahoma" w:hAnsi="Tahoma" w:cs="Tahoma"/>
        </w:rPr>
        <w:t xml:space="preserve"> dengan jalur lintas angkutan barang. Dalam analisis berikut bertujuan untuk mengetahui bagaimana kinerja jaringan jalan dengan adanya pemindahan rute aternatif. Jalan yang menjadi jalur lintas angkutan barang pada skenario 2 ini yaitu</w:t>
      </w:r>
      <w:r w:rsidR="009B3634" w:rsidRPr="009B3634">
        <w:rPr>
          <w:rFonts w:ascii="Tahoma" w:hAnsi="Tahoma" w:cs="Tahoma"/>
        </w:rPr>
        <w:t>.</w:t>
      </w:r>
      <w:r w:rsidR="007C7101">
        <w:rPr>
          <w:rFonts w:ascii="Tahoma" w:hAnsi="Tahoma" w:cs="Tahoma"/>
        </w:rPr>
        <w:t xml:space="preserve"> </w:t>
      </w:r>
    </w:p>
    <w:p w14:paraId="7000CE12" w14:textId="7B9F79C5" w:rsidR="000F4A73" w:rsidRPr="000F4A73" w:rsidRDefault="000F4A73" w:rsidP="000F4A73">
      <w:pPr>
        <w:pStyle w:val="Caption"/>
        <w:keepNext/>
        <w:rPr>
          <w:rFonts w:ascii="Tahoma" w:hAnsi="Tahoma" w:cs="Tahoma"/>
          <w:lang w:val="en-US"/>
        </w:rPr>
      </w:pPr>
      <w:bookmarkStart w:id="353" w:name="_Toc111111237"/>
      <w:r w:rsidRPr="000F4A73">
        <w:rPr>
          <w:rFonts w:ascii="Tahoma" w:hAnsi="Tahoma" w:cs="Tahoma"/>
        </w:rPr>
        <w:lastRenderedPageBreak/>
        <w:t xml:space="preserve">Tabel V </w:t>
      </w:r>
      <w:r w:rsidRPr="000F4A73">
        <w:rPr>
          <w:rFonts w:ascii="Tahoma" w:hAnsi="Tahoma" w:cs="Tahoma"/>
        </w:rPr>
        <w:fldChar w:fldCharType="begin"/>
      </w:r>
      <w:r w:rsidRPr="000F4A73">
        <w:rPr>
          <w:rFonts w:ascii="Tahoma" w:hAnsi="Tahoma" w:cs="Tahoma"/>
        </w:rPr>
        <w:instrText xml:space="preserve"> SEQ Tabel_V \* ARABIC </w:instrText>
      </w:r>
      <w:r w:rsidRPr="000F4A73">
        <w:rPr>
          <w:rFonts w:ascii="Tahoma" w:hAnsi="Tahoma" w:cs="Tahoma"/>
        </w:rPr>
        <w:fldChar w:fldCharType="separate"/>
      </w:r>
      <w:r w:rsidR="00043F1A">
        <w:rPr>
          <w:rFonts w:ascii="Tahoma" w:hAnsi="Tahoma" w:cs="Tahoma"/>
          <w:noProof/>
        </w:rPr>
        <w:t>8</w:t>
      </w:r>
      <w:r w:rsidRPr="000F4A73">
        <w:rPr>
          <w:rFonts w:ascii="Tahoma" w:hAnsi="Tahoma" w:cs="Tahoma"/>
        </w:rPr>
        <w:fldChar w:fldCharType="end"/>
      </w:r>
      <w:r w:rsidRPr="000F4A73">
        <w:rPr>
          <w:rFonts w:ascii="Tahoma" w:hAnsi="Tahoma" w:cs="Tahoma"/>
          <w:lang w:val="en-US"/>
        </w:rPr>
        <w:t xml:space="preserve"> Ruas Jalan Terpilih Skenari</w:t>
      </w:r>
      <w:r>
        <w:rPr>
          <w:rFonts w:ascii="Tahoma" w:hAnsi="Tahoma" w:cs="Tahoma"/>
          <w:lang w:val="en-US"/>
        </w:rPr>
        <w:t>o 2</w:t>
      </w:r>
      <w:bookmarkEnd w:id="353"/>
    </w:p>
    <w:tbl>
      <w:tblPr>
        <w:tblStyle w:val="TableGrid"/>
        <w:tblW w:w="0" w:type="auto"/>
        <w:tblInd w:w="2649" w:type="dxa"/>
        <w:tblLook w:val="04A0" w:firstRow="1" w:lastRow="0" w:firstColumn="1" w:lastColumn="0" w:noHBand="0" w:noVBand="1"/>
      </w:tblPr>
      <w:tblGrid>
        <w:gridCol w:w="2972"/>
      </w:tblGrid>
      <w:tr w:rsidR="000F4A73" w14:paraId="5D99F8BC" w14:textId="77777777" w:rsidTr="00101B35">
        <w:tc>
          <w:tcPr>
            <w:tcW w:w="2972" w:type="dxa"/>
          </w:tcPr>
          <w:p w14:paraId="43383019" w14:textId="445DF7D6" w:rsidR="000F4A73" w:rsidRDefault="000F4A73" w:rsidP="0036143C">
            <w:pPr>
              <w:spacing w:line="360" w:lineRule="auto"/>
              <w:jc w:val="center"/>
              <w:rPr>
                <w:rFonts w:ascii="Tahoma" w:hAnsi="Tahoma" w:cs="Tahoma"/>
              </w:rPr>
            </w:pPr>
            <w:r>
              <w:rPr>
                <w:rFonts w:ascii="Tahoma" w:hAnsi="Tahoma" w:cs="Tahoma"/>
              </w:rPr>
              <w:t>Nama Jalan</w:t>
            </w:r>
          </w:p>
        </w:tc>
      </w:tr>
      <w:tr w:rsidR="000F4A73" w14:paraId="450671CA" w14:textId="77777777" w:rsidTr="00101B35">
        <w:tc>
          <w:tcPr>
            <w:tcW w:w="2972" w:type="dxa"/>
          </w:tcPr>
          <w:p w14:paraId="76E83356" w14:textId="77777777" w:rsidR="000F4A73" w:rsidRDefault="000F4A73" w:rsidP="00101B35">
            <w:pPr>
              <w:spacing w:line="360" w:lineRule="auto"/>
              <w:jc w:val="both"/>
              <w:rPr>
                <w:rFonts w:ascii="Tahoma" w:hAnsi="Tahoma" w:cs="Tahoma"/>
              </w:rPr>
            </w:pPr>
            <w:r>
              <w:rPr>
                <w:rFonts w:ascii="Tahoma" w:hAnsi="Tahoma" w:cs="Tahoma"/>
              </w:rPr>
              <w:t>Jl. Putri Tujuh</w:t>
            </w:r>
          </w:p>
        </w:tc>
      </w:tr>
      <w:tr w:rsidR="000F4A73" w14:paraId="2079B38A" w14:textId="77777777" w:rsidTr="00101B35">
        <w:tc>
          <w:tcPr>
            <w:tcW w:w="2972" w:type="dxa"/>
          </w:tcPr>
          <w:p w14:paraId="23481C7D" w14:textId="77777777" w:rsidR="000F4A73" w:rsidRDefault="000F4A73" w:rsidP="00101B35">
            <w:pPr>
              <w:spacing w:line="360" w:lineRule="auto"/>
              <w:jc w:val="both"/>
              <w:rPr>
                <w:rFonts w:ascii="Tahoma" w:hAnsi="Tahoma" w:cs="Tahoma"/>
              </w:rPr>
            </w:pPr>
            <w:r>
              <w:rPr>
                <w:rFonts w:ascii="Tahoma" w:hAnsi="Tahoma" w:cs="Tahoma"/>
              </w:rPr>
              <w:t>Jl. Soekarno Hatta</w:t>
            </w:r>
          </w:p>
        </w:tc>
      </w:tr>
      <w:tr w:rsidR="000F4A73" w14:paraId="2B879F2A" w14:textId="77777777" w:rsidTr="00101B35">
        <w:tc>
          <w:tcPr>
            <w:tcW w:w="2972" w:type="dxa"/>
          </w:tcPr>
          <w:p w14:paraId="03BAACE6" w14:textId="77777777" w:rsidR="000F4A73" w:rsidRDefault="000F4A73" w:rsidP="00101B35">
            <w:pPr>
              <w:spacing w:line="360" w:lineRule="auto"/>
              <w:jc w:val="both"/>
              <w:rPr>
                <w:rFonts w:ascii="Tahoma" w:hAnsi="Tahoma" w:cs="Tahoma"/>
              </w:rPr>
            </w:pPr>
            <w:r>
              <w:rPr>
                <w:rFonts w:ascii="Tahoma" w:hAnsi="Tahoma" w:cs="Tahoma"/>
              </w:rPr>
              <w:t>Jl. Bukit Datuk</w:t>
            </w:r>
          </w:p>
        </w:tc>
      </w:tr>
      <w:tr w:rsidR="000F4A73" w14:paraId="4F6E07CF" w14:textId="77777777" w:rsidTr="00101B35">
        <w:tc>
          <w:tcPr>
            <w:tcW w:w="2972" w:type="dxa"/>
          </w:tcPr>
          <w:p w14:paraId="261A063D" w14:textId="77777777" w:rsidR="000F4A73" w:rsidRDefault="000F4A73" w:rsidP="00101B35">
            <w:pPr>
              <w:spacing w:line="360" w:lineRule="auto"/>
              <w:jc w:val="both"/>
              <w:rPr>
                <w:rFonts w:ascii="Tahoma" w:hAnsi="Tahoma" w:cs="Tahoma"/>
              </w:rPr>
            </w:pPr>
            <w:r>
              <w:rPr>
                <w:rFonts w:ascii="Tahoma" w:hAnsi="Tahoma" w:cs="Tahoma"/>
              </w:rPr>
              <w:t>Jl. Wan Amir</w:t>
            </w:r>
          </w:p>
        </w:tc>
      </w:tr>
      <w:tr w:rsidR="000F4A73" w14:paraId="4EF74FAF" w14:textId="77777777" w:rsidTr="00101B35">
        <w:tc>
          <w:tcPr>
            <w:tcW w:w="2972" w:type="dxa"/>
          </w:tcPr>
          <w:p w14:paraId="4B2E6C23" w14:textId="77777777" w:rsidR="000F4A73" w:rsidRDefault="000F4A73" w:rsidP="00101B35">
            <w:pPr>
              <w:spacing w:line="360" w:lineRule="auto"/>
              <w:jc w:val="both"/>
              <w:rPr>
                <w:rFonts w:ascii="Tahoma" w:hAnsi="Tahoma" w:cs="Tahoma"/>
              </w:rPr>
            </w:pPr>
            <w:r>
              <w:rPr>
                <w:rFonts w:ascii="Tahoma" w:hAnsi="Tahoma" w:cs="Tahoma"/>
              </w:rPr>
              <w:t xml:space="preserve">Jl.Tuanku Tambusai </w:t>
            </w:r>
          </w:p>
        </w:tc>
      </w:tr>
      <w:tr w:rsidR="000F4A73" w14:paraId="4B83E379" w14:textId="77777777" w:rsidTr="00101B35">
        <w:tc>
          <w:tcPr>
            <w:tcW w:w="2972" w:type="dxa"/>
            <w:tcBorders>
              <w:bottom w:val="single" w:sz="4" w:space="0" w:color="auto"/>
            </w:tcBorders>
          </w:tcPr>
          <w:p w14:paraId="00B8C5AB" w14:textId="77777777" w:rsidR="000F4A73" w:rsidRDefault="000F4A73" w:rsidP="00101B35">
            <w:pPr>
              <w:spacing w:line="360" w:lineRule="auto"/>
              <w:jc w:val="both"/>
              <w:rPr>
                <w:rFonts w:ascii="Tahoma" w:hAnsi="Tahoma" w:cs="Tahoma"/>
              </w:rPr>
            </w:pPr>
            <w:r>
              <w:rPr>
                <w:rFonts w:ascii="Tahoma" w:hAnsi="Tahoma" w:cs="Tahoma"/>
              </w:rPr>
              <w:t>Jl. Datuk Laksamana</w:t>
            </w:r>
          </w:p>
        </w:tc>
      </w:tr>
      <w:tr w:rsidR="000F4A73" w14:paraId="152ED51C" w14:textId="77777777" w:rsidTr="00101B35">
        <w:tc>
          <w:tcPr>
            <w:tcW w:w="2972" w:type="dxa"/>
            <w:tcBorders>
              <w:bottom w:val="single" w:sz="4" w:space="0" w:color="auto"/>
            </w:tcBorders>
          </w:tcPr>
          <w:p w14:paraId="1DBA7533" w14:textId="77777777" w:rsidR="000F4A73" w:rsidRDefault="000F4A73" w:rsidP="00101B35">
            <w:pPr>
              <w:spacing w:line="360" w:lineRule="auto"/>
              <w:jc w:val="both"/>
              <w:rPr>
                <w:rFonts w:ascii="Tahoma" w:hAnsi="Tahoma" w:cs="Tahoma"/>
              </w:rPr>
            </w:pPr>
            <w:r>
              <w:rPr>
                <w:rFonts w:ascii="Tahoma" w:hAnsi="Tahoma" w:cs="Tahoma"/>
              </w:rPr>
              <w:t>Jl. Bahtera</w:t>
            </w:r>
          </w:p>
        </w:tc>
      </w:tr>
      <w:tr w:rsidR="000F4A73" w14:paraId="214C7B22" w14:textId="77777777" w:rsidTr="00101B35">
        <w:tc>
          <w:tcPr>
            <w:tcW w:w="2972" w:type="dxa"/>
          </w:tcPr>
          <w:p w14:paraId="4942C355" w14:textId="77777777" w:rsidR="000F4A73" w:rsidRDefault="000F4A73" w:rsidP="00101B35">
            <w:pPr>
              <w:spacing w:line="360" w:lineRule="auto"/>
              <w:jc w:val="both"/>
              <w:rPr>
                <w:rFonts w:ascii="Tahoma" w:hAnsi="Tahoma" w:cs="Tahoma"/>
              </w:rPr>
            </w:pPr>
            <w:r>
              <w:rPr>
                <w:rFonts w:ascii="Tahoma" w:hAnsi="Tahoma" w:cs="Tahoma"/>
              </w:rPr>
              <w:t>Jl. Arifin Ahmad</w:t>
            </w:r>
          </w:p>
        </w:tc>
      </w:tr>
      <w:tr w:rsidR="000F4A73" w14:paraId="775B94C5" w14:textId="77777777" w:rsidTr="00101B35">
        <w:tc>
          <w:tcPr>
            <w:tcW w:w="2972" w:type="dxa"/>
          </w:tcPr>
          <w:p w14:paraId="0E1C865F" w14:textId="0F67347E" w:rsidR="000F4A73" w:rsidRDefault="000F4A73" w:rsidP="00101B35">
            <w:pPr>
              <w:spacing w:line="360" w:lineRule="auto"/>
              <w:jc w:val="both"/>
              <w:rPr>
                <w:rFonts w:ascii="Tahoma" w:hAnsi="Tahoma" w:cs="Tahoma"/>
              </w:rPr>
            </w:pPr>
            <w:r>
              <w:rPr>
                <w:rFonts w:ascii="Tahoma" w:hAnsi="Tahoma" w:cs="Tahoma"/>
              </w:rPr>
              <w:t>Jl. Gatot Subroto 1</w:t>
            </w:r>
          </w:p>
        </w:tc>
      </w:tr>
      <w:tr w:rsidR="000F4A73" w14:paraId="583C8A52" w14:textId="77777777" w:rsidTr="00101B35">
        <w:tc>
          <w:tcPr>
            <w:tcW w:w="2972" w:type="dxa"/>
          </w:tcPr>
          <w:p w14:paraId="7E532EEF" w14:textId="2593639A" w:rsidR="000F4A73" w:rsidRDefault="000F4A73" w:rsidP="00101B35">
            <w:pPr>
              <w:spacing w:line="360" w:lineRule="auto"/>
              <w:jc w:val="both"/>
              <w:rPr>
                <w:rFonts w:ascii="Tahoma" w:hAnsi="Tahoma" w:cs="Tahoma"/>
              </w:rPr>
            </w:pPr>
            <w:r>
              <w:rPr>
                <w:rFonts w:ascii="Tahoma" w:hAnsi="Tahoma" w:cs="Tahoma"/>
              </w:rPr>
              <w:t>Jl. Cut Nyak Dien</w:t>
            </w:r>
          </w:p>
        </w:tc>
      </w:tr>
      <w:tr w:rsidR="000F4A73" w14:paraId="068471BE" w14:textId="77777777" w:rsidTr="00101B35">
        <w:tc>
          <w:tcPr>
            <w:tcW w:w="2972" w:type="dxa"/>
          </w:tcPr>
          <w:p w14:paraId="3763B0DA" w14:textId="220C31A2" w:rsidR="000F4A73" w:rsidRDefault="000F4A73" w:rsidP="00101B35">
            <w:pPr>
              <w:spacing w:line="360" w:lineRule="auto"/>
              <w:jc w:val="both"/>
              <w:rPr>
                <w:rFonts w:ascii="Tahoma" w:hAnsi="Tahoma" w:cs="Tahoma"/>
              </w:rPr>
            </w:pPr>
            <w:r>
              <w:rPr>
                <w:rFonts w:ascii="Tahoma" w:hAnsi="Tahoma" w:cs="Tahoma"/>
              </w:rPr>
              <w:t>Jl. Tol</w:t>
            </w:r>
          </w:p>
        </w:tc>
      </w:tr>
    </w:tbl>
    <w:p w14:paraId="0C51B2BF" w14:textId="654D6311" w:rsidR="000F4A73" w:rsidRDefault="000F4A73" w:rsidP="000F4A73">
      <w:pPr>
        <w:spacing w:line="360" w:lineRule="auto"/>
        <w:ind w:firstLine="720"/>
        <w:jc w:val="both"/>
        <w:rPr>
          <w:rFonts w:ascii="Tahoma" w:hAnsi="Tahoma" w:cs="Tahoma"/>
        </w:rPr>
      </w:pPr>
      <w:r>
        <w:rPr>
          <w:rFonts w:ascii="Tahoma" w:hAnsi="Tahoma" w:cs="Tahoma"/>
        </w:rPr>
        <w:t>Berikut merupakan peta rute skenario 2 jaringan lintas angkutan barang.</w:t>
      </w:r>
    </w:p>
    <w:p w14:paraId="4833CC51" w14:textId="77777777" w:rsidR="007C7101" w:rsidRDefault="009B3634" w:rsidP="00BD6F6C">
      <w:pPr>
        <w:keepNext/>
        <w:spacing w:line="360" w:lineRule="auto"/>
        <w:jc w:val="both"/>
      </w:pPr>
      <w:r>
        <w:rPr>
          <w:rFonts w:ascii="Tahoma" w:hAnsi="Tahoma" w:cs="Tahoma"/>
          <w:noProof/>
          <w:lang w:val="en-ID" w:eastAsia="en-ID"/>
        </w:rPr>
        <w:drawing>
          <wp:inline distT="0" distB="0" distL="0" distR="0" wp14:anchorId="3DCECE72" wp14:editId="6629A943">
            <wp:extent cx="5123567" cy="304800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2-07-11 at 13.05.15 (1).jpeg"/>
                    <pic:cNvPicPr/>
                  </pic:nvPicPr>
                  <pic:blipFill>
                    <a:blip r:embed="rId63">
                      <a:extLst>
                        <a:ext uri="{28A0092B-C50C-407E-A947-70E740481C1C}">
                          <a14:useLocalDpi xmlns:a14="http://schemas.microsoft.com/office/drawing/2010/main" val="0"/>
                        </a:ext>
                      </a:extLst>
                    </a:blip>
                    <a:stretch>
                      <a:fillRect/>
                    </a:stretch>
                  </pic:blipFill>
                  <pic:spPr>
                    <a:xfrm>
                      <a:off x="0" y="0"/>
                      <a:ext cx="5181387" cy="3082397"/>
                    </a:xfrm>
                    <a:prstGeom prst="rect">
                      <a:avLst/>
                    </a:prstGeom>
                  </pic:spPr>
                </pic:pic>
              </a:graphicData>
            </a:graphic>
          </wp:inline>
        </w:drawing>
      </w:r>
    </w:p>
    <w:p w14:paraId="5CDDFFB7" w14:textId="48D2239B" w:rsidR="007C7101" w:rsidRPr="00BD6F6C" w:rsidRDefault="007C7101" w:rsidP="00BD6F6C">
      <w:pPr>
        <w:keepNext/>
        <w:spacing w:line="360" w:lineRule="auto"/>
        <w:jc w:val="both"/>
        <w:rPr>
          <w:rFonts w:ascii="Tahoma" w:hAnsi="Tahoma" w:cs="Tahoma"/>
        </w:rPr>
      </w:pPr>
      <w:r w:rsidRPr="00BD6F6C">
        <w:rPr>
          <w:rFonts w:ascii="Tahoma" w:hAnsi="Tahoma" w:cs="Tahoma"/>
        </w:rPr>
        <w:t>Sumber: Hasil Analisis Tahun 2022</w:t>
      </w:r>
    </w:p>
    <w:p w14:paraId="0DC94C4F" w14:textId="35000574" w:rsidR="009B3634" w:rsidRPr="007C7101" w:rsidRDefault="007C7101" w:rsidP="007C7101">
      <w:pPr>
        <w:pStyle w:val="Caption"/>
        <w:rPr>
          <w:rFonts w:ascii="Tahoma" w:hAnsi="Tahoma" w:cs="Tahoma"/>
          <w:lang w:val="en-US"/>
        </w:rPr>
      </w:pPr>
      <w:bookmarkStart w:id="354" w:name="_Toc110748375"/>
      <w:r w:rsidRPr="007C7101">
        <w:rPr>
          <w:rFonts w:ascii="Tahoma" w:hAnsi="Tahoma" w:cs="Tahoma"/>
        </w:rPr>
        <w:t xml:space="preserve">Gambar V </w:t>
      </w:r>
      <w:r w:rsidRPr="007C7101">
        <w:rPr>
          <w:rFonts w:ascii="Tahoma" w:hAnsi="Tahoma" w:cs="Tahoma"/>
        </w:rPr>
        <w:fldChar w:fldCharType="begin"/>
      </w:r>
      <w:r w:rsidRPr="007C7101">
        <w:rPr>
          <w:rFonts w:ascii="Tahoma" w:hAnsi="Tahoma" w:cs="Tahoma"/>
        </w:rPr>
        <w:instrText xml:space="preserve"> SEQ Gambar_V \* ARABIC </w:instrText>
      </w:r>
      <w:r w:rsidRPr="007C7101">
        <w:rPr>
          <w:rFonts w:ascii="Tahoma" w:hAnsi="Tahoma" w:cs="Tahoma"/>
        </w:rPr>
        <w:fldChar w:fldCharType="separate"/>
      </w:r>
      <w:r w:rsidR="00043F1A">
        <w:rPr>
          <w:rFonts w:ascii="Tahoma" w:hAnsi="Tahoma" w:cs="Tahoma"/>
          <w:noProof/>
        </w:rPr>
        <w:t>8</w:t>
      </w:r>
      <w:r w:rsidRPr="007C7101">
        <w:rPr>
          <w:rFonts w:ascii="Tahoma" w:hAnsi="Tahoma" w:cs="Tahoma"/>
        </w:rPr>
        <w:fldChar w:fldCharType="end"/>
      </w:r>
      <w:r w:rsidRPr="007C7101">
        <w:rPr>
          <w:rFonts w:ascii="Tahoma" w:hAnsi="Tahoma" w:cs="Tahoma"/>
          <w:lang w:val="en-US"/>
        </w:rPr>
        <w:t xml:space="preserve"> peta jaringan lintas do something 2 tahun saat ini</w:t>
      </w:r>
      <w:bookmarkEnd w:id="354"/>
    </w:p>
    <w:p w14:paraId="755B73D3" w14:textId="231F89DD" w:rsidR="00C1757C" w:rsidRDefault="007C7101" w:rsidP="00C1757C">
      <w:pPr>
        <w:spacing w:line="360" w:lineRule="auto"/>
        <w:ind w:firstLine="720"/>
        <w:jc w:val="both"/>
        <w:rPr>
          <w:rFonts w:ascii="Tahoma" w:hAnsi="Tahoma" w:cs="Tahoma"/>
        </w:rPr>
      </w:pPr>
      <w:r>
        <w:rPr>
          <w:rFonts w:ascii="Tahoma" w:hAnsi="Tahoma" w:cs="Tahoma"/>
        </w:rPr>
        <w:t>Berikut merupakan peta pembebanan lalu lintas do something 2 jaringan lintas angkutan barang pada tahun saat ini.</w:t>
      </w:r>
    </w:p>
    <w:p w14:paraId="0E42E6E9" w14:textId="76AD1BDF" w:rsidR="007C7101" w:rsidRPr="007C7101" w:rsidRDefault="00C1757C" w:rsidP="00C1757C">
      <w:pPr>
        <w:spacing w:line="360" w:lineRule="auto"/>
        <w:jc w:val="both"/>
        <w:rPr>
          <w:rFonts w:ascii="Tahoma" w:hAnsi="Tahoma" w:cs="Tahoma"/>
        </w:rPr>
      </w:pPr>
      <w:r>
        <w:rPr>
          <w:rFonts w:ascii="Tahoma" w:hAnsi="Tahoma" w:cs="Tahoma"/>
          <w:noProof/>
          <w:lang w:val="en-ID" w:eastAsia="en-ID"/>
        </w:rPr>
        <w:lastRenderedPageBreak/>
        <w:drawing>
          <wp:inline distT="0" distB="0" distL="0" distR="0" wp14:anchorId="6A132D79" wp14:editId="0F6D2AE8">
            <wp:extent cx="5039660" cy="2456761"/>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kenario 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55993" cy="2464723"/>
                    </a:xfrm>
                    <a:prstGeom prst="rect">
                      <a:avLst/>
                    </a:prstGeom>
                  </pic:spPr>
                </pic:pic>
              </a:graphicData>
            </a:graphic>
          </wp:inline>
        </w:drawing>
      </w:r>
      <w:r w:rsidR="007C7101" w:rsidRPr="007C7101">
        <w:rPr>
          <w:rFonts w:ascii="Tahoma" w:hAnsi="Tahoma" w:cs="Tahoma"/>
        </w:rPr>
        <w:t>Sumber: Hasil Analisis Tahun 2022</w:t>
      </w:r>
    </w:p>
    <w:p w14:paraId="5AF111D3" w14:textId="5B9B7195" w:rsidR="007C7101" w:rsidRDefault="007C7101" w:rsidP="007C7101">
      <w:pPr>
        <w:pStyle w:val="Caption"/>
        <w:rPr>
          <w:rFonts w:ascii="Tahoma" w:hAnsi="Tahoma" w:cs="Tahoma"/>
          <w:lang w:val="en-US"/>
        </w:rPr>
      </w:pPr>
      <w:bookmarkStart w:id="355" w:name="_Toc110748376"/>
      <w:r w:rsidRPr="007C7101">
        <w:rPr>
          <w:rFonts w:ascii="Tahoma" w:hAnsi="Tahoma" w:cs="Tahoma"/>
        </w:rPr>
        <w:t xml:space="preserve">Gambar V </w:t>
      </w:r>
      <w:r w:rsidRPr="007C7101">
        <w:rPr>
          <w:rFonts w:ascii="Tahoma" w:hAnsi="Tahoma" w:cs="Tahoma"/>
        </w:rPr>
        <w:fldChar w:fldCharType="begin"/>
      </w:r>
      <w:r w:rsidRPr="007C7101">
        <w:rPr>
          <w:rFonts w:ascii="Tahoma" w:hAnsi="Tahoma" w:cs="Tahoma"/>
        </w:rPr>
        <w:instrText xml:space="preserve"> SEQ Gambar_V \* ARABIC </w:instrText>
      </w:r>
      <w:r w:rsidRPr="007C7101">
        <w:rPr>
          <w:rFonts w:ascii="Tahoma" w:hAnsi="Tahoma" w:cs="Tahoma"/>
        </w:rPr>
        <w:fldChar w:fldCharType="separate"/>
      </w:r>
      <w:r w:rsidR="00043F1A">
        <w:rPr>
          <w:rFonts w:ascii="Tahoma" w:hAnsi="Tahoma" w:cs="Tahoma"/>
          <w:noProof/>
        </w:rPr>
        <w:t>9</w:t>
      </w:r>
      <w:r w:rsidRPr="007C7101">
        <w:rPr>
          <w:rFonts w:ascii="Tahoma" w:hAnsi="Tahoma" w:cs="Tahoma"/>
        </w:rPr>
        <w:fldChar w:fldCharType="end"/>
      </w:r>
      <w:r w:rsidR="00B36567">
        <w:rPr>
          <w:rFonts w:ascii="Tahoma" w:hAnsi="Tahoma" w:cs="Tahoma"/>
          <w:lang w:val="en-US"/>
        </w:rPr>
        <w:t xml:space="preserve"> Pembebanan Lalu Lintas Do Something 2 Tahun Saat I</w:t>
      </w:r>
      <w:r w:rsidRPr="007C7101">
        <w:rPr>
          <w:rFonts w:ascii="Tahoma" w:hAnsi="Tahoma" w:cs="Tahoma"/>
          <w:lang w:val="en-US"/>
        </w:rPr>
        <w:t>ni</w:t>
      </w:r>
      <w:bookmarkEnd w:id="355"/>
    </w:p>
    <w:p w14:paraId="773B34A6" w14:textId="77777777" w:rsidR="00EC5644" w:rsidRDefault="00EC5644" w:rsidP="00EC5644"/>
    <w:p w14:paraId="4CC48353" w14:textId="6DFD8490" w:rsidR="009B3634" w:rsidRPr="009B3634" w:rsidRDefault="00C1757C" w:rsidP="00C1757C">
      <w:pPr>
        <w:spacing w:line="360" w:lineRule="auto"/>
        <w:ind w:firstLine="720"/>
        <w:jc w:val="both"/>
        <w:rPr>
          <w:rFonts w:ascii="Tahoma" w:hAnsi="Tahoma" w:cs="Tahoma"/>
        </w:rPr>
      </w:pPr>
      <w:r>
        <w:rPr>
          <w:rFonts w:ascii="Tahoma" w:hAnsi="Tahoma" w:cs="Tahoma"/>
        </w:rPr>
        <w:t xml:space="preserve">Dapat dilihat dari hasil pembebanan diatas bahwasanya jalan yang memiliki garis tebal merah yaitu pada Jl. Gatot Subroto 1 yang merupakan jalan akses zona eksternal. </w:t>
      </w:r>
      <w:r w:rsidR="009B3634" w:rsidRPr="009B3634">
        <w:rPr>
          <w:rFonts w:ascii="Tahoma" w:hAnsi="Tahoma" w:cs="Tahoma"/>
        </w:rPr>
        <w:t>Setelah dilakukan pembebanan untuk perencanaan pemindahan rute alternatif maka diketahui tingkat pelayanan untuk masing-masing ruas jalan, maka didapat hasil sebagai berikut:</w:t>
      </w:r>
    </w:p>
    <w:p w14:paraId="7A23649A" w14:textId="06E1A0BB" w:rsidR="009B3634" w:rsidRPr="009B3634" w:rsidRDefault="009B3634" w:rsidP="009B3634">
      <w:pPr>
        <w:spacing w:line="360" w:lineRule="auto"/>
        <w:jc w:val="both"/>
        <w:rPr>
          <w:rFonts w:ascii="Tahoma" w:hAnsi="Tahoma" w:cs="Tahoma"/>
        </w:rPr>
      </w:pPr>
      <w:r w:rsidRPr="009B3634">
        <w:rPr>
          <w:rFonts w:ascii="Tahoma" w:hAnsi="Tahoma" w:cs="Tahoma"/>
        </w:rPr>
        <w:t>a.</w:t>
      </w:r>
      <w:r w:rsidRPr="009B3634">
        <w:rPr>
          <w:rFonts w:ascii="Tahoma" w:hAnsi="Tahoma" w:cs="Tahoma"/>
        </w:rPr>
        <w:tab/>
        <w:t>Kecepa</w:t>
      </w:r>
      <w:r>
        <w:rPr>
          <w:rFonts w:ascii="Tahoma" w:hAnsi="Tahoma" w:cs="Tahoma"/>
        </w:rPr>
        <w:t xml:space="preserve">tan rata-rata setiap ruas </w:t>
      </w:r>
      <w:r>
        <w:rPr>
          <w:rFonts w:ascii="Tahoma" w:hAnsi="Tahoma" w:cs="Tahoma"/>
        </w:rPr>
        <w:tab/>
      </w:r>
      <w:r w:rsidR="00264303">
        <w:rPr>
          <w:rFonts w:ascii="Tahoma" w:hAnsi="Tahoma" w:cs="Tahoma"/>
        </w:rPr>
        <w:t>= 41,79</w:t>
      </w:r>
      <w:r w:rsidRPr="009B3634">
        <w:rPr>
          <w:rFonts w:ascii="Tahoma" w:hAnsi="Tahoma" w:cs="Tahoma"/>
        </w:rPr>
        <w:t xml:space="preserve"> km/jam</w:t>
      </w:r>
    </w:p>
    <w:p w14:paraId="3AD75EB5" w14:textId="1D9AC55D" w:rsidR="009B3634" w:rsidRPr="009B3634" w:rsidRDefault="009B3634" w:rsidP="009B3634">
      <w:pPr>
        <w:spacing w:line="360" w:lineRule="auto"/>
        <w:jc w:val="both"/>
        <w:rPr>
          <w:rFonts w:ascii="Tahoma" w:hAnsi="Tahoma" w:cs="Tahoma"/>
        </w:rPr>
      </w:pPr>
      <w:r w:rsidRPr="009B3634">
        <w:rPr>
          <w:rFonts w:ascii="Tahoma" w:hAnsi="Tahoma" w:cs="Tahoma"/>
        </w:rPr>
        <w:t>b.</w:t>
      </w:r>
      <w:r w:rsidRPr="009B3634">
        <w:rPr>
          <w:rFonts w:ascii="Tahoma" w:hAnsi="Tahoma" w:cs="Tahoma"/>
        </w:rPr>
        <w:tab/>
        <w:t xml:space="preserve">Km tempuh rata-rata </w:t>
      </w:r>
      <w:r w:rsidRPr="009B3634">
        <w:rPr>
          <w:rFonts w:ascii="Tahoma" w:hAnsi="Tahoma" w:cs="Tahoma"/>
        </w:rPr>
        <w:tab/>
      </w:r>
      <w:r w:rsidRPr="009B3634">
        <w:rPr>
          <w:rFonts w:ascii="Tahoma" w:hAnsi="Tahoma" w:cs="Tahoma"/>
        </w:rPr>
        <w:tab/>
      </w:r>
      <w:r w:rsidRPr="009B3634">
        <w:rPr>
          <w:rFonts w:ascii="Tahoma" w:hAnsi="Tahoma" w:cs="Tahoma"/>
        </w:rPr>
        <w:tab/>
        <w:t xml:space="preserve">= </w:t>
      </w:r>
      <w:r w:rsidR="00264303">
        <w:rPr>
          <w:rFonts w:ascii="Tahoma" w:hAnsi="Tahoma" w:cs="Tahoma"/>
        </w:rPr>
        <w:t>1765,34</w:t>
      </w:r>
      <w:r w:rsidRPr="009B3634">
        <w:rPr>
          <w:rFonts w:ascii="Tahoma" w:hAnsi="Tahoma" w:cs="Tahoma"/>
        </w:rPr>
        <w:t xml:space="preserve"> km</w:t>
      </w:r>
    </w:p>
    <w:p w14:paraId="73591BD8" w14:textId="1906795F" w:rsidR="009B3634" w:rsidRPr="009B3634" w:rsidRDefault="009B3634" w:rsidP="009B3634">
      <w:pPr>
        <w:spacing w:line="360" w:lineRule="auto"/>
        <w:jc w:val="both"/>
        <w:rPr>
          <w:rFonts w:ascii="Tahoma" w:hAnsi="Tahoma" w:cs="Tahoma"/>
        </w:rPr>
      </w:pPr>
      <w:r w:rsidRPr="009B3634">
        <w:rPr>
          <w:rFonts w:ascii="Tahoma" w:hAnsi="Tahoma" w:cs="Tahoma"/>
        </w:rPr>
        <w:t>c.</w:t>
      </w:r>
      <w:r w:rsidRPr="009B3634">
        <w:rPr>
          <w:rFonts w:ascii="Tahoma" w:hAnsi="Tahoma" w:cs="Tahoma"/>
        </w:rPr>
        <w:tab/>
        <w:t xml:space="preserve">Waktu tempuh </w:t>
      </w:r>
      <w:r w:rsidR="00264303">
        <w:rPr>
          <w:rFonts w:ascii="Tahoma" w:hAnsi="Tahoma" w:cs="Tahoma"/>
        </w:rPr>
        <w:t xml:space="preserve">rata-rata setiap ruas </w:t>
      </w:r>
      <w:r w:rsidR="00264303">
        <w:rPr>
          <w:rFonts w:ascii="Tahoma" w:hAnsi="Tahoma" w:cs="Tahoma"/>
        </w:rPr>
        <w:tab/>
        <w:t>= 33 jam 23 menit 33</w:t>
      </w:r>
      <w:r w:rsidRPr="009B3634">
        <w:rPr>
          <w:rFonts w:ascii="Tahoma" w:hAnsi="Tahoma" w:cs="Tahoma"/>
        </w:rPr>
        <w:t xml:space="preserve"> detik</w:t>
      </w:r>
    </w:p>
    <w:p w14:paraId="73FEC7E7" w14:textId="2C796298" w:rsidR="009B3634" w:rsidRPr="009B3634" w:rsidRDefault="009B3634" w:rsidP="009B3634">
      <w:pPr>
        <w:spacing w:line="360" w:lineRule="auto"/>
        <w:jc w:val="both"/>
        <w:rPr>
          <w:rFonts w:ascii="Tahoma" w:hAnsi="Tahoma" w:cs="Tahoma"/>
        </w:rPr>
      </w:pPr>
      <w:r w:rsidRPr="009B3634">
        <w:rPr>
          <w:rFonts w:ascii="Tahoma" w:hAnsi="Tahoma" w:cs="Tahoma"/>
        </w:rPr>
        <w:t>d.</w:t>
      </w:r>
      <w:r w:rsidRPr="009B3634">
        <w:rPr>
          <w:rFonts w:ascii="Tahoma" w:hAnsi="Tahoma" w:cs="Tahoma"/>
        </w:rPr>
        <w:tab/>
        <w:t>Kepadatan rata-rata</w:t>
      </w:r>
      <w:r w:rsidRPr="009B3634">
        <w:rPr>
          <w:rFonts w:ascii="Tahoma" w:hAnsi="Tahoma" w:cs="Tahoma"/>
        </w:rPr>
        <w:tab/>
      </w:r>
      <w:r w:rsidRPr="009B3634">
        <w:rPr>
          <w:rFonts w:ascii="Tahoma" w:hAnsi="Tahoma" w:cs="Tahoma"/>
        </w:rPr>
        <w:tab/>
      </w:r>
      <w:r w:rsidRPr="009B3634">
        <w:rPr>
          <w:rFonts w:ascii="Tahoma" w:hAnsi="Tahoma" w:cs="Tahoma"/>
        </w:rPr>
        <w:tab/>
        <w:t xml:space="preserve">= </w:t>
      </w:r>
      <w:r w:rsidR="00264303">
        <w:rPr>
          <w:rFonts w:ascii="Tahoma" w:hAnsi="Tahoma" w:cs="Tahoma"/>
        </w:rPr>
        <w:t>16,25</w:t>
      </w:r>
      <w:r w:rsidRPr="009B3634">
        <w:rPr>
          <w:rFonts w:ascii="Tahoma" w:hAnsi="Tahoma" w:cs="Tahoma"/>
        </w:rPr>
        <w:t xml:space="preserve"> smp/km</w:t>
      </w:r>
    </w:p>
    <w:p w14:paraId="6868D31E" w14:textId="287AF23D" w:rsidR="0062670A" w:rsidRDefault="00264303" w:rsidP="00264303">
      <w:pPr>
        <w:spacing w:line="360" w:lineRule="auto"/>
        <w:ind w:firstLine="284"/>
        <w:jc w:val="both"/>
        <w:rPr>
          <w:rFonts w:ascii="Tahoma" w:hAnsi="Tahoma" w:cs="Tahoma"/>
        </w:rPr>
      </w:pPr>
      <w:r w:rsidRPr="006C6975">
        <w:rPr>
          <w:rFonts w:ascii="Tahoma" w:hAnsi="Tahoma" w:cs="Tahoma"/>
        </w:rPr>
        <w:t>Dari hasil diatas dibandingkan dengan kondisi tahun rencana Do Nothing dapat diketahui pe</w:t>
      </w:r>
      <w:r>
        <w:rPr>
          <w:rFonts w:ascii="Tahoma" w:hAnsi="Tahoma" w:cs="Tahoma"/>
        </w:rPr>
        <w:t>ningkatan kecepatan menjadi 41,79 km/jam dari 39,56</w:t>
      </w:r>
      <w:r w:rsidRPr="006C6975">
        <w:rPr>
          <w:rFonts w:ascii="Tahoma" w:hAnsi="Tahoma" w:cs="Tahoma"/>
        </w:rPr>
        <w:t xml:space="preserve"> km/jam. Dengan Kepadatan rata-rata kendaraan m</w:t>
      </w:r>
      <w:r>
        <w:rPr>
          <w:rFonts w:ascii="Tahoma" w:hAnsi="Tahoma" w:cs="Tahoma"/>
        </w:rPr>
        <w:t>engalami penurunan menjadi 16,25</w:t>
      </w:r>
      <w:r w:rsidRPr="006C6975">
        <w:rPr>
          <w:rFonts w:ascii="Tahoma" w:hAnsi="Tahoma" w:cs="Tahoma"/>
        </w:rPr>
        <w:t xml:space="preserve"> Smp/Km.</w:t>
      </w:r>
    </w:p>
    <w:p w14:paraId="70D4FB0A" w14:textId="77777777" w:rsidR="00264303" w:rsidRDefault="00264303" w:rsidP="00264303">
      <w:pPr>
        <w:spacing w:line="360" w:lineRule="auto"/>
        <w:ind w:firstLine="284"/>
        <w:jc w:val="both"/>
        <w:rPr>
          <w:rFonts w:ascii="Tahoma" w:hAnsi="Tahoma" w:cs="Tahoma"/>
        </w:rPr>
      </w:pPr>
    </w:p>
    <w:p w14:paraId="3F4A63DA" w14:textId="4EE474CE" w:rsidR="007F7675" w:rsidRPr="007F7675" w:rsidRDefault="00116EB2" w:rsidP="000736B9">
      <w:pPr>
        <w:pStyle w:val="Heading3"/>
        <w:numPr>
          <w:ilvl w:val="0"/>
          <w:numId w:val="93"/>
        </w:numPr>
        <w:spacing w:line="360" w:lineRule="auto"/>
        <w:ind w:left="284" w:hanging="284"/>
        <w:rPr>
          <w:rFonts w:cs="Tahoma"/>
        </w:rPr>
      </w:pPr>
      <w:bookmarkStart w:id="356" w:name="_Toc111714889"/>
      <w:r>
        <w:lastRenderedPageBreak/>
        <w:t>Skenario Tiga Dengan Pemindahan</w:t>
      </w:r>
      <w:r w:rsidR="00B41AA3">
        <w:t xml:space="preserve"> Rute</w:t>
      </w:r>
      <w:r w:rsidR="00DC6867">
        <w:t xml:space="preserve"> Alternatif</w:t>
      </w:r>
      <w:r w:rsidR="00B41AA3">
        <w:t xml:space="preserve"> </w:t>
      </w:r>
      <w:r w:rsidR="0012223B">
        <w:t>Dari Beberapa Ruas Jalan di CBD</w:t>
      </w:r>
      <w:bookmarkEnd w:id="356"/>
      <w:r w:rsidR="0012223B">
        <w:t xml:space="preserve"> </w:t>
      </w:r>
    </w:p>
    <w:p w14:paraId="7B607901" w14:textId="1643560D" w:rsidR="0036143C" w:rsidRDefault="00116EB2" w:rsidP="009817A8">
      <w:pPr>
        <w:spacing w:line="360" w:lineRule="auto"/>
        <w:ind w:firstLine="720"/>
        <w:jc w:val="both"/>
        <w:rPr>
          <w:rFonts w:ascii="Tahoma" w:hAnsi="Tahoma" w:cs="Tahoma"/>
        </w:rPr>
      </w:pPr>
      <w:r w:rsidRPr="009817A8">
        <w:rPr>
          <w:rFonts w:ascii="Tahoma" w:hAnsi="Tahoma" w:cs="Tahoma"/>
        </w:rPr>
        <w:t xml:space="preserve">Analisis rencana skenario tiga jaringan lintas angkutan barang pada tahun kondisi saat ini dengan diberlakukannya pemindahan rute </w:t>
      </w:r>
      <w:r w:rsidR="007F7675" w:rsidRPr="009817A8">
        <w:rPr>
          <w:rFonts w:ascii="Tahoma" w:hAnsi="Tahoma" w:cs="Tahoma"/>
        </w:rPr>
        <w:t>alternatif ke ruas jalan seperti</w:t>
      </w:r>
      <w:r w:rsidR="00F1796E" w:rsidRPr="009817A8">
        <w:rPr>
          <w:rFonts w:ascii="Tahoma" w:hAnsi="Tahoma" w:cs="Tahoma"/>
        </w:rPr>
        <w:t xml:space="preserve"> Jl. Putri Tujuh, Jl. Datuk Laksamana, Jl. Bahtera, Jl. Wan Amir, Jl. Cut Nyak Dien, Jl. Tuanku Tambusai, Jl. Gatot Subroto, Jl. Arifin Ahmad, Jl. Ratu Sima, Jl. Ahmad Yani dan Jl. Bukit Datuk. </w:t>
      </w:r>
      <w:r w:rsidR="009817A8" w:rsidRPr="009817A8">
        <w:rPr>
          <w:rFonts w:ascii="Tahoma" w:hAnsi="Tahoma" w:cs="Tahoma"/>
        </w:rPr>
        <w:t xml:space="preserve">Untuk menghindari terjadinya percampuran antara kendaraan pribadi dan angkutan barang di ruas jalan pusat kegiatan di Kota Dumai, maka angkutan barang diarahkan ke jalan-jalan yang telah ditentukan di skenario </w:t>
      </w:r>
      <w:r w:rsidR="00035EE0">
        <w:rPr>
          <w:rFonts w:ascii="Tahoma" w:hAnsi="Tahoma" w:cs="Tahoma"/>
        </w:rPr>
        <w:t>3</w:t>
      </w:r>
      <w:r w:rsidR="0036143C">
        <w:rPr>
          <w:rFonts w:ascii="Tahoma" w:hAnsi="Tahoma" w:cs="Tahoma"/>
        </w:rPr>
        <w:t xml:space="preserve"> seperti. </w:t>
      </w:r>
    </w:p>
    <w:p w14:paraId="5E5DE247" w14:textId="2D43AFB3" w:rsidR="0036143C" w:rsidRPr="0036143C" w:rsidRDefault="0036143C" w:rsidP="0036143C">
      <w:pPr>
        <w:pStyle w:val="Caption"/>
        <w:keepNext/>
        <w:rPr>
          <w:rFonts w:ascii="Tahoma" w:hAnsi="Tahoma" w:cs="Tahoma"/>
          <w:lang w:val="en-US"/>
        </w:rPr>
      </w:pPr>
      <w:r>
        <w:rPr>
          <w:rFonts w:ascii="Tahoma" w:hAnsi="Tahoma" w:cs="Tahoma"/>
          <w:lang w:val="en-US"/>
        </w:rPr>
        <w:t xml:space="preserve">  </w:t>
      </w:r>
      <w:bookmarkStart w:id="357" w:name="_Toc111111238"/>
      <w:r w:rsidRPr="0036143C">
        <w:rPr>
          <w:rFonts w:ascii="Tahoma" w:hAnsi="Tahoma" w:cs="Tahoma"/>
        </w:rPr>
        <w:t xml:space="preserve">Tabel V </w:t>
      </w:r>
      <w:r w:rsidRPr="0036143C">
        <w:rPr>
          <w:rFonts w:ascii="Tahoma" w:hAnsi="Tahoma" w:cs="Tahoma"/>
        </w:rPr>
        <w:fldChar w:fldCharType="begin"/>
      </w:r>
      <w:r w:rsidRPr="0036143C">
        <w:rPr>
          <w:rFonts w:ascii="Tahoma" w:hAnsi="Tahoma" w:cs="Tahoma"/>
        </w:rPr>
        <w:instrText xml:space="preserve"> SEQ Tabel_V \* ARABIC </w:instrText>
      </w:r>
      <w:r w:rsidRPr="0036143C">
        <w:rPr>
          <w:rFonts w:ascii="Tahoma" w:hAnsi="Tahoma" w:cs="Tahoma"/>
        </w:rPr>
        <w:fldChar w:fldCharType="separate"/>
      </w:r>
      <w:r w:rsidR="00043F1A">
        <w:rPr>
          <w:rFonts w:ascii="Tahoma" w:hAnsi="Tahoma" w:cs="Tahoma"/>
          <w:noProof/>
        </w:rPr>
        <w:t>9</w:t>
      </w:r>
      <w:r w:rsidRPr="0036143C">
        <w:rPr>
          <w:rFonts w:ascii="Tahoma" w:hAnsi="Tahoma" w:cs="Tahoma"/>
        </w:rPr>
        <w:fldChar w:fldCharType="end"/>
      </w:r>
      <w:r w:rsidRPr="0036143C">
        <w:rPr>
          <w:rFonts w:ascii="Tahoma" w:hAnsi="Tahoma" w:cs="Tahoma"/>
          <w:lang w:val="en-US"/>
        </w:rPr>
        <w:t xml:space="preserve"> Ruas Jalan Terpilih Skenario 3</w:t>
      </w:r>
      <w:bookmarkEnd w:id="357"/>
    </w:p>
    <w:tbl>
      <w:tblPr>
        <w:tblStyle w:val="TableGrid"/>
        <w:tblW w:w="0" w:type="auto"/>
        <w:tblInd w:w="2649" w:type="dxa"/>
        <w:tblLook w:val="04A0" w:firstRow="1" w:lastRow="0" w:firstColumn="1" w:lastColumn="0" w:noHBand="0" w:noVBand="1"/>
      </w:tblPr>
      <w:tblGrid>
        <w:gridCol w:w="2972"/>
      </w:tblGrid>
      <w:tr w:rsidR="0036143C" w14:paraId="6C660A48" w14:textId="77777777" w:rsidTr="00101B35">
        <w:tc>
          <w:tcPr>
            <w:tcW w:w="2972" w:type="dxa"/>
          </w:tcPr>
          <w:p w14:paraId="74473FC3" w14:textId="1BA5D80C" w:rsidR="0036143C" w:rsidRDefault="0036143C" w:rsidP="0036143C">
            <w:pPr>
              <w:spacing w:line="360" w:lineRule="auto"/>
              <w:jc w:val="center"/>
              <w:rPr>
                <w:rFonts w:ascii="Tahoma" w:hAnsi="Tahoma" w:cs="Tahoma"/>
              </w:rPr>
            </w:pPr>
            <w:r>
              <w:rPr>
                <w:rFonts w:ascii="Tahoma" w:hAnsi="Tahoma" w:cs="Tahoma"/>
              </w:rPr>
              <w:t>Nama Jalan</w:t>
            </w:r>
          </w:p>
        </w:tc>
      </w:tr>
      <w:tr w:rsidR="0036143C" w14:paraId="60BF683D" w14:textId="77777777" w:rsidTr="00101B35">
        <w:tc>
          <w:tcPr>
            <w:tcW w:w="2972" w:type="dxa"/>
          </w:tcPr>
          <w:p w14:paraId="21A56278" w14:textId="77777777" w:rsidR="0036143C" w:rsidRDefault="0036143C" w:rsidP="00101B35">
            <w:pPr>
              <w:spacing w:line="360" w:lineRule="auto"/>
              <w:jc w:val="both"/>
              <w:rPr>
                <w:rFonts w:ascii="Tahoma" w:hAnsi="Tahoma" w:cs="Tahoma"/>
              </w:rPr>
            </w:pPr>
            <w:r>
              <w:rPr>
                <w:rFonts w:ascii="Tahoma" w:hAnsi="Tahoma" w:cs="Tahoma"/>
              </w:rPr>
              <w:t>Jl. Putri Tujuh</w:t>
            </w:r>
          </w:p>
        </w:tc>
      </w:tr>
      <w:tr w:rsidR="0036143C" w14:paraId="15D14887" w14:textId="77777777" w:rsidTr="00101B35">
        <w:tc>
          <w:tcPr>
            <w:tcW w:w="2972" w:type="dxa"/>
          </w:tcPr>
          <w:p w14:paraId="2A0ED36A" w14:textId="30023C96" w:rsidR="0036143C" w:rsidRDefault="0036143C" w:rsidP="00101B35">
            <w:pPr>
              <w:spacing w:line="360" w:lineRule="auto"/>
              <w:jc w:val="both"/>
              <w:rPr>
                <w:rFonts w:ascii="Tahoma" w:hAnsi="Tahoma" w:cs="Tahoma"/>
              </w:rPr>
            </w:pPr>
            <w:r>
              <w:rPr>
                <w:rFonts w:ascii="Tahoma" w:hAnsi="Tahoma" w:cs="Tahoma"/>
              </w:rPr>
              <w:t>Jl. Soekarno Hatta 7</w:t>
            </w:r>
          </w:p>
        </w:tc>
      </w:tr>
      <w:tr w:rsidR="0036143C" w14:paraId="59F20B42" w14:textId="77777777" w:rsidTr="00101B35">
        <w:tc>
          <w:tcPr>
            <w:tcW w:w="2972" w:type="dxa"/>
          </w:tcPr>
          <w:p w14:paraId="4A848BBF" w14:textId="77777777" w:rsidR="0036143C" w:rsidRDefault="0036143C" w:rsidP="00101B35">
            <w:pPr>
              <w:spacing w:line="360" w:lineRule="auto"/>
              <w:jc w:val="both"/>
              <w:rPr>
                <w:rFonts w:ascii="Tahoma" w:hAnsi="Tahoma" w:cs="Tahoma"/>
              </w:rPr>
            </w:pPr>
            <w:r>
              <w:rPr>
                <w:rFonts w:ascii="Tahoma" w:hAnsi="Tahoma" w:cs="Tahoma"/>
              </w:rPr>
              <w:t>Jl. Bukit Datuk</w:t>
            </w:r>
          </w:p>
        </w:tc>
      </w:tr>
      <w:tr w:rsidR="0036143C" w14:paraId="583654A4" w14:textId="77777777" w:rsidTr="00101B35">
        <w:tc>
          <w:tcPr>
            <w:tcW w:w="2972" w:type="dxa"/>
          </w:tcPr>
          <w:p w14:paraId="35A6B9E5" w14:textId="77777777" w:rsidR="0036143C" w:rsidRDefault="0036143C" w:rsidP="00101B35">
            <w:pPr>
              <w:spacing w:line="360" w:lineRule="auto"/>
              <w:jc w:val="both"/>
              <w:rPr>
                <w:rFonts w:ascii="Tahoma" w:hAnsi="Tahoma" w:cs="Tahoma"/>
              </w:rPr>
            </w:pPr>
            <w:r>
              <w:rPr>
                <w:rFonts w:ascii="Tahoma" w:hAnsi="Tahoma" w:cs="Tahoma"/>
              </w:rPr>
              <w:t>Jl. Ratu Sima</w:t>
            </w:r>
          </w:p>
        </w:tc>
      </w:tr>
      <w:tr w:rsidR="0036143C" w14:paraId="1194FBC7" w14:textId="77777777" w:rsidTr="00101B35">
        <w:tc>
          <w:tcPr>
            <w:tcW w:w="2972" w:type="dxa"/>
          </w:tcPr>
          <w:p w14:paraId="3759F83D" w14:textId="4ECDCD12" w:rsidR="0036143C" w:rsidRDefault="0036143C" w:rsidP="00101B35">
            <w:pPr>
              <w:spacing w:line="360" w:lineRule="auto"/>
              <w:jc w:val="both"/>
              <w:rPr>
                <w:rFonts w:ascii="Tahoma" w:hAnsi="Tahoma" w:cs="Tahoma"/>
              </w:rPr>
            </w:pPr>
            <w:r>
              <w:rPr>
                <w:rFonts w:ascii="Tahoma" w:hAnsi="Tahoma" w:cs="Tahoma"/>
              </w:rPr>
              <w:t>Jl. Ahmad Yani</w:t>
            </w:r>
          </w:p>
        </w:tc>
      </w:tr>
      <w:tr w:rsidR="0036143C" w14:paraId="5ADC0D24" w14:textId="77777777" w:rsidTr="00101B35">
        <w:tc>
          <w:tcPr>
            <w:tcW w:w="2972" w:type="dxa"/>
          </w:tcPr>
          <w:p w14:paraId="1B8BBCF0" w14:textId="77777777" w:rsidR="0036143C" w:rsidRDefault="0036143C" w:rsidP="00101B35">
            <w:pPr>
              <w:spacing w:line="360" w:lineRule="auto"/>
              <w:jc w:val="both"/>
              <w:rPr>
                <w:rFonts w:ascii="Tahoma" w:hAnsi="Tahoma" w:cs="Tahoma"/>
              </w:rPr>
            </w:pPr>
            <w:r>
              <w:rPr>
                <w:rFonts w:ascii="Tahoma" w:hAnsi="Tahoma" w:cs="Tahoma"/>
              </w:rPr>
              <w:t>Jl. Wan Amir</w:t>
            </w:r>
          </w:p>
        </w:tc>
      </w:tr>
      <w:tr w:rsidR="0036143C" w14:paraId="26FED18D" w14:textId="77777777" w:rsidTr="00101B35">
        <w:tc>
          <w:tcPr>
            <w:tcW w:w="2972" w:type="dxa"/>
          </w:tcPr>
          <w:p w14:paraId="46F102A2" w14:textId="77777777" w:rsidR="0036143C" w:rsidRDefault="0036143C" w:rsidP="00101B35">
            <w:pPr>
              <w:spacing w:line="360" w:lineRule="auto"/>
              <w:jc w:val="both"/>
              <w:rPr>
                <w:rFonts w:ascii="Tahoma" w:hAnsi="Tahoma" w:cs="Tahoma"/>
              </w:rPr>
            </w:pPr>
            <w:r>
              <w:rPr>
                <w:rFonts w:ascii="Tahoma" w:hAnsi="Tahoma" w:cs="Tahoma"/>
              </w:rPr>
              <w:t xml:space="preserve">Jl.Tuanku Tambusai </w:t>
            </w:r>
          </w:p>
        </w:tc>
      </w:tr>
      <w:tr w:rsidR="0036143C" w14:paraId="2CE37830" w14:textId="77777777" w:rsidTr="00101B35">
        <w:tc>
          <w:tcPr>
            <w:tcW w:w="2972" w:type="dxa"/>
            <w:tcBorders>
              <w:bottom w:val="single" w:sz="4" w:space="0" w:color="auto"/>
            </w:tcBorders>
          </w:tcPr>
          <w:p w14:paraId="18B9D9C1" w14:textId="77777777" w:rsidR="0036143C" w:rsidRDefault="0036143C" w:rsidP="00101B35">
            <w:pPr>
              <w:spacing w:line="360" w:lineRule="auto"/>
              <w:jc w:val="both"/>
              <w:rPr>
                <w:rFonts w:ascii="Tahoma" w:hAnsi="Tahoma" w:cs="Tahoma"/>
              </w:rPr>
            </w:pPr>
            <w:r>
              <w:rPr>
                <w:rFonts w:ascii="Tahoma" w:hAnsi="Tahoma" w:cs="Tahoma"/>
              </w:rPr>
              <w:t>Jl. Datuk Laksamana</w:t>
            </w:r>
          </w:p>
        </w:tc>
      </w:tr>
      <w:tr w:rsidR="0036143C" w14:paraId="1E5B6D30" w14:textId="77777777" w:rsidTr="00101B35">
        <w:tc>
          <w:tcPr>
            <w:tcW w:w="2972" w:type="dxa"/>
            <w:tcBorders>
              <w:bottom w:val="single" w:sz="4" w:space="0" w:color="auto"/>
            </w:tcBorders>
          </w:tcPr>
          <w:p w14:paraId="2D869052" w14:textId="77777777" w:rsidR="0036143C" w:rsidRDefault="0036143C" w:rsidP="00101B35">
            <w:pPr>
              <w:spacing w:line="360" w:lineRule="auto"/>
              <w:jc w:val="both"/>
              <w:rPr>
                <w:rFonts w:ascii="Tahoma" w:hAnsi="Tahoma" w:cs="Tahoma"/>
              </w:rPr>
            </w:pPr>
            <w:r>
              <w:rPr>
                <w:rFonts w:ascii="Tahoma" w:hAnsi="Tahoma" w:cs="Tahoma"/>
              </w:rPr>
              <w:t>Jl. Bahtera</w:t>
            </w:r>
          </w:p>
        </w:tc>
      </w:tr>
      <w:tr w:rsidR="0036143C" w14:paraId="0ECF5800" w14:textId="77777777" w:rsidTr="00101B35">
        <w:tc>
          <w:tcPr>
            <w:tcW w:w="2972" w:type="dxa"/>
          </w:tcPr>
          <w:p w14:paraId="4B477138" w14:textId="77777777" w:rsidR="0036143C" w:rsidRDefault="0036143C" w:rsidP="00101B35">
            <w:pPr>
              <w:spacing w:line="360" w:lineRule="auto"/>
              <w:jc w:val="both"/>
              <w:rPr>
                <w:rFonts w:ascii="Tahoma" w:hAnsi="Tahoma" w:cs="Tahoma"/>
              </w:rPr>
            </w:pPr>
            <w:r>
              <w:rPr>
                <w:rFonts w:ascii="Tahoma" w:hAnsi="Tahoma" w:cs="Tahoma"/>
              </w:rPr>
              <w:t>Jl. Arifin Ahmad</w:t>
            </w:r>
          </w:p>
        </w:tc>
      </w:tr>
      <w:tr w:rsidR="0036143C" w14:paraId="2D320315" w14:textId="77777777" w:rsidTr="00101B35">
        <w:tc>
          <w:tcPr>
            <w:tcW w:w="2972" w:type="dxa"/>
          </w:tcPr>
          <w:p w14:paraId="436FA5A2" w14:textId="77777777" w:rsidR="0036143C" w:rsidRDefault="0036143C" w:rsidP="00101B35">
            <w:pPr>
              <w:spacing w:line="360" w:lineRule="auto"/>
              <w:jc w:val="both"/>
              <w:rPr>
                <w:rFonts w:ascii="Tahoma" w:hAnsi="Tahoma" w:cs="Tahoma"/>
              </w:rPr>
            </w:pPr>
            <w:r>
              <w:rPr>
                <w:rFonts w:ascii="Tahoma" w:hAnsi="Tahoma" w:cs="Tahoma"/>
              </w:rPr>
              <w:t>Jl. Gatot Subroto</w:t>
            </w:r>
          </w:p>
        </w:tc>
      </w:tr>
      <w:tr w:rsidR="0036143C" w14:paraId="71A0752A" w14:textId="77777777" w:rsidTr="00101B35">
        <w:tc>
          <w:tcPr>
            <w:tcW w:w="2972" w:type="dxa"/>
          </w:tcPr>
          <w:p w14:paraId="72ACFE30" w14:textId="77777777" w:rsidR="0036143C" w:rsidRDefault="0036143C" w:rsidP="00101B35">
            <w:pPr>
              <w:spacing w:line="360" w:lineRule="auto"/>
              <w:jc w:val="both"/>
              <w:rPr>
                <w:rFonts w:ascii="Tahoma" w:hAnsi="Tahoma" w:cs="Tahoma"/>
              </w:rPr>
            </w:pPr>
            <w:r>
              <w:rPr>
                <w:rFonts w:ascii="Tahoma" w:hAnsi="Tahoma" w:cs="Tahoma"/>
              </w:rPr>
              <w:t>Jl. Cut Nyak Dien</w:t>
            </w:r>
          </w:p>
        </w:tc>
      </w:tr>
      <w:tr w:rsidR="0036143C" w14:paraId="4574AA10" w14:textId="77777777" w:rsidTr="00101B35">
        <w:tc>
          <w:tcPr>
            <w:tcW w:w="2972" w:type="dxa"/>
          </w:tcPr>
          <w:p w14:paraId="33BBC4AB" w14:textId="77777777" w:rsidR="0036143C" w:rsidRDefault="0036143C" w:rsidP="00101B35">
            <w:pPr>
              <w:spacing w:line="360" w:lineRule="auto"/>
              <w:jc w:val="both"/>
              <w:rPr>
                <w:rFonts w:ascii="Tahoma" w:hAnsi="Tahoma" w:cs="Tahoma"/>
              </w:rPr>
            </w:pPr>
            <w:r>
              <w:rPr>
                <w:rFonts w:ascii="Tahoma" w:hAnsi="Tahoma" w:cs="Tahoma"/>
              </w:rPr>
              <w:t>Jl. Tol</w:t>
            </w:r>
          </w:p>
        </w:tc>
      </w:tr>
    </w:tbl>
    <w:p w14:paraId="77FBE9C0" w14:textId="77777777" w:rsidR="0036143C" w:rsidRDefault="0036143C" w:rsidP="009817A8">
      <w:pPr>
        <w:spacing w:line="360" w:lineRule="auto"/>
        <w:ind w:firstLine="720"/>
        <w:jc w:val="both"/>
        <w:rPr>
          <w:rFonts w:ascii="Tahoma" w:hAnsi="Tahoma" w:cs="Tahoma"/>
        </w:rPr>
      </w:pPr>
    </w:p>
    <w:p w14:paraId="337B9904" w14:textId="77777777" w:rsidR="0036143C" w:rsidRDefault="006C6975" w:rsidP="0036143C">
      <w:pPr>
        <w:spacing w:line="360" w:lineRule="auto"/>
        <w:ind w:firstLine="720"/>
        <w:jc w:val="both"/>
        <w:rPr>
          <w:rFonts w:ascii="Tahoma" w:hAnsi="Tahoma" w:cs="Tahoma"/>
        </w:rPr>
      </w:pPr>
      <w:r w:rsidRPr="009817A8">
        <w:rPr>
          <w:rFonts w:ascii="Tahoma" w:hAnsi="Tahoma" w:cs="Tahoma"/>
        </w:rPr>
        <w:t>Berikut merupakan pet</w:t>
      </w:r>
      <w:r w:rsidR="00035EE0">
        <w:rPr>
          <w:rFonts w:ascii="Tahoma" w:hAnsi="Tahoma" w:cs="Tahoma"/>
        </w:rPr>
        <w:t>a rute skenario ketiga pemindahan rute alternatif</w:t>
      </w:r>
      <w:r w:rsidRPr="009817A8">
        <w:rPr>
          <w:rFonts w:ascii="Tahoma" w:hAnsi="Tahoma" w:cs="Tahoma"/>
        </w:rPr>
        <w:t xml:space="preserve"> </w:t>
      </w:r>
      <w:r w:rsidR="0036143C">
        <w:rPr>
          <w:rFonts w:ascii="Tahoma" w:hAnsi="Tahoma" w:cs="Tahoma"/>
        </w:rPr>
        <w:t xml:space="preserve">jaringan lintas angkutan barang. </w:t>
      </w:r>
    </w:p>
    <w:p w14:paraId="29A40E7D" w14:textId="27AA0659" w:rsidR="00381428" w:rsidRDefault="00E26BFD" w:rsidP="0036143C">
      <w:pPr>
        <w:spacing w:line="360" w:lineRule="auto"/>
        <w:jc w:val="both"/>
      </w:pPr>
      <w:r>
        <w:rPr>
          <w:rFonts w:ascii="Tahoma" w:hAnsi="Tahoma" w:cs="Tahoma"/>
          <w:noProof/>
          <w:lang w:val="en-ID" w:eastAsia="en-ID"/>
        </w:rPr>
        <w:lastRenderedPageBreak/>
        <w:drawing>
          <wp:inline distT="0" distB="0" distL="0" distR="0" wp14:anchorId="4D50C515" wp14:editId="64945C15">
            <wp:extent cx="5460121" cy="3286760"/>
            <wp:effectExtent l="0" t="0" r="762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2-07-16 at 19.12.11 (3).jpeg"/>
                    <pic:cNvPicPr/>
                  </pic:nvPicPr>
                  <pic:blipFill>
                    <a:blip r:embed="rId65">
                      <a:extLst>
                        <a:ext uri="{28A0092B-C50C-407E-A947-70E740481C1C}">
                          <a14:useLocalDpi xmlns:a14="http://schemas.microsoft.com/office/drawing/2010/main" val="0"/>
                        </a:ext>
                      </a:extLst>
                    </a:blip>
                    <a:stretch>
                      <a:fillRect/>
                    </a:stretch>
                  </pic:blipFill>
                  <pic:spPr>
                    <a:xfrm>
                      <a:off x="0" y="0"/>
                      <a:ext cx="5513500" cy="3318892"/>
                    </a:xfrm>
                    <a:prstGeom prst="rect">
                      <a:avLst/>
                    </a:prstGeom>
                  </pic:spPr>
                </pic:pic>
              </a:graphicData>
            </a:graphic>
          </wp:inline>
        </w:drawing>
      </w:r>
    </w:p>
    <w:p w14:paraId="6CB35F05" w14:textId="1ED45502" w:rsidR="00381428" w:rsidRPr="00381428" w:rsidRDefault="00381428" w:rsidP="00C1757C">
      <w:pPr>
        <w:keepNext/>
        <w:spacing w:line="360" w:lineRule="auto"/>
        <w:jc w:val="both"/>
        <w:rPr>
          <w:rFonts w:ascii="Tahoma" w:hAnsi="Tahoma" w:cs="Tahoma"/>
        </w:rPr>
      </w:pPr>
      <w:r w:rsidRPr="00381428">
        <w:rPr>
          <w:rFonts w:ascii="Tahoma" w:hAnsi="Tahoma" w:cs="Tahoma"/>
        </w:rPr>
        <w:t>Sumber: Hasil Analisis Tahun 2022</w:t>
      </w:r>
    </w:p>
    <w:p w14:paraId="250146C8" w14:textId="7BE567EE" w:rsidR="00E26BFD" w:rsidRPr="00381428" w:rsidRDefault="00381428" w:rsidP="00381428">
      <w:pPr>
        <w:pStyle w:val="Caption"/>
        <w:rPr>
          <w:rFonts w:ascii="Tahoma" w:hAnsi="Tahoma" w:cs="Tahoma"/>
          <w:lang w:val="en-US"/>
        </w:rPr>
      </w:pPr>
      <w:bookmarkStart w:id="358" w:name="_Toc110748377"/>
      <w:r w:rsidRPr="00381428">
        <w:rPr>
          <w:rFonts w:ascii="Tahoma" w:hAnsi="Tahoma" w:cs="Tahoma"/>
        </w:rPr>
        <w:t xml:space="preserve">Gambar V </w:t>
      </w:r>
      <w:r w:rsidRPr="00381428">
        <w:rPr>
          <w:rFonts w:ascii="Tahoma" w:hAnsi="Tahoma" w:cs="Tahoma"/>
        </w:rPr>
        <w:fldChar w:fldCharType="begin"/>
      </w:r>
      <w:r w:rsidRPr="00381428">
        <w:rPr>
          <w:rFonts w:ascii="Tahoma" w:hAnsi="Tahoma" w:cs="Tahoma"/>
        </w:rPr>
        <w:instrText xml:space="preserve"> SEQ Gambar_V \* ARABIC </w:instrText>
      </w:r>
      <w:r w:rsidRPr="00381428">
        <w:rPr>
          <w:rFonts w:ascii="Tahoma" w:hAnsi="Tahoma" w:cs="Tahoma"/>
        </w:rPr>
        <w:fldChar w:fldCharType="separate"/>
      </w:r>
      <w:r w:rsidR="00043F1A">
        <w:rPr>
          <w:rFonts w:ascii="Tahoma" w:hAnsi="Tahoma" w:cs="Tahoma"/>
          <w:noProof/>
        </w:rPr>
        <w:t>10</w:t>
      </w:r>
      <w:r w:rsidRPr="00381428">
        <w:rPr>
          <w:rFonts w:ascii="Tahoma" w:hAnsi="Tahoma" w:cs="Tahoma"/>
        </w:rPr>
        <w:fldChar w:fldCharType="end"/>
      </w:r>
      <w:r w:rsidR="00B36567">
        <w:rPr>
          <w:rFonts w:ascii="Tahoma" w:hAnsi="Tahoma" w:cs="Tahoma"/>
          <w:lang w:val="en-US"/>
        </w:rPr>
        <w:t xml:space="preserve"> Peta Jaringan Lintas Do S</w:t>
      </w:r>
      <w:r w:rsidRPr="00381428">
        <w:rPr>
          <w:rFonts w:ascii="Tahoma" w:hAnsi="Tahoma" w:cs="Tahoma"/>
          <w:lang w:val="en-US"/>
        </w:rPr>
        <w:t>omething</w:t>
      </w:r>
      <w:r w:rsidR="00B36567">
        <w:rPr>
          <w:rFonts w:ascii="Tahoma" w:hAnsi="Tahoma" w:cs="Tahoma"/>
          <w:lang w:val="en-US"/>
        </w:rPr>
        <w:t xml:space="preserve"> 3 Tahun Saat I</w:t>
      </w:r>
      <w:r w:rsidRPr="00381428">
        <w:rPr>
          <w:rFonts w:ascii="Tahoma" w:hAnsi="Tahoma" w:cs="Tahoma"/>
          <w:lang w:val="en-US"/>
        </w:rPr>
        <w:t>ni</w:t>
      </w:r>
      <w:bookmarkEnd w:id="358"/>
    </w:p>
    <w:p w14:paraId="7E052677" w14:textId="26A192CD" w:rsidR="00C1757C" w:rsidRDefault="00BC779E" w:rsidP="00C1757C">
      <w:pPr>
        <w:spacing w:line="360" w:lineRule="auto"/>
        <w:ind w:firstLine="720"/>
        <w:jc w:val="both"/>
        <w:rPr>
          <w:rFonts w:ascii="Tahoma" w:hAnsi="Tahoma" w:cs="Tahoma"/>
          <w:noProof/>
          <w:lang w:val="en-ID" w:eastAsia="en-ID"/>
        </w:rPr>
      </w:pPr>
      <w:r>
        <w:rPr>
          <w:rFonts w:ascii="Tahoma" w:hAnsi="Tahoma" w:cs="Tahoma"/>
        </w:rPr>
        <w:t>Berikut merupakan hasil pembeba</w:t>
      </w:r>
      <w:r w:rsidR="00381428">
        <w:rPr>
          <w:rFonts w:ascii="Tahoma" w:hAnsi="Tahoma" w:cs="Tahoma"/>
        </w:rPr>
        <w:t>nan lalu lintas pada skenario do something 3 tahun saat ini:</w:t>
      </w:r>
    </w:p>
    <w:p w14:paraId="0A48D197" w14:textId="77777777" w:rsidR="00381428" w:rsidRDefault="00BC779E" w:rsidP="00381428">
      <w:pPr>
        <w:keepNext/>
        <w:spacing w:line="360" w:lineRule="auto"/>
        <w:jc w:val="both"/>
      </w:pPr>
      <w:r>
        <w:rPr>
          <w:rFonts w:ascii="Tahoma" w:hAnsi="Tahoma" w:cs="Tahoma"/>
          <w:noProof/>
          <w:lang w:val="en-ID" w:eastAsia="en-ID"/>
        </w:rPr>
        <w:drawing>
          <wp:inline distT="0" distB="0" distL="0" distR="0" wp14:anchorId="24A2E104" wp14:editId="1D01C2F5">
            <wp:extent cx="5601443" cy="293996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KENARIO 3 EKSISTING (1).png"/>
                    <pic:cNvPicPr/>
                  </pic:nvPicPr>
                  <pic:blipFill rotWithShape="1">
                    <a:blip r:embed="rId66" cstate="print">
                      <a:extLst>
                        <a:ext uri="{28A0092B-C50C-407E-A947-70E740481C1C}">
                          <a14:useLocalDpi xmlns:a14="http://schemas.microsoft.com/office/drawing/2010/main" val="0"/>
                        </a:ext>
                      </a:extLst>
                    </a:blip>
                    <a:srcRect l="13244"/>
                    <a:stretch/>
                  </pic:blipFill>
                  <pic:spPr bwMode="auto">
                    <a:xfrm>
                      <a:off x="0" y="0"/>
                      <a:ext cx="5645518" cy="2963102"/>
                    </a:xfrm>
                    <a:prstGeom prst="rect">
                      <a:avLst/>
                    </a:prstGeom>
                    <a:ln>
                      <a:noFill/>
                    </a:ln>
                    <a:extLst>
                      <a:ext uri="{53640926-AAD7-44D8-BBD7-CCE9431645EC}">
                        <a14:shadowObscured xmlns:a14="http://schemas.microsoft.com/office/drawing/2010/main"/>
                      </a:ext>
                    </a:extLst>
                  </pic:spPr>
                </pic:pic>
              </a:graphicData>
            </a:graphic>
          </wp:inline>
        </w:drawing>
      </w:r>
    </w:p>
    <w:p w14:paraId="0E984261" w14:textId="77777777" w:rsidR="00381428" w:rsidRDefault="00381428" w:rsidP="00381428">
      <w:pPr>
        <w:spacing w:line="360" w:lineRule="auto"/>
        <w:jc w:val="both"/>
        <w:rPr>
          <w:rFonts w:ascii="Tahoma" w:hAnsi="Tahoma" w:cs="Tahoma"/>
        </w:rPr>
      </w:pPr>
      <w:r>
        <w:rPr>
          <w:rFonts w:ascii="Tahoma" w:hAnsi="Tahoma" w:cs="Tahoma"/>
        </w:rPr>
        <w:t>Sumber: Hasil Analisis Tahun 2021</w:t>
      </w:r>
    </w:p>
    <w:p w14:paraId="630442C7" w14:textId="77777777" w:rsidR="0036143C" w:rsidRDefault="00381428" w:rsidP="0036143C">
      <w:pPr>
        <w:spacing w:line="360" w:lineRule="auto"/>
        <w:jc w:val="center"/>
        <w:rPr>
          <w:rFonts w:ascii="Tahoma" w:hAnsi="Tahoma" w:cs="Tahoma"/>
        </w:rPr>
      </w:pPr>
      <w:bookmarkStart w:id="359" w:name="_Toc110748378"/>
      <w:r w:rsidRPr="00381428">
        <w:rPr>
          <w:rFonts w:ascii="Tahoma" w:hAnsi="Tahoma" w:cs="Tahoma"/>
        </w:rPr>
        <w:t xml:space="preserve">Gambar V </w:t>
      </w:r>
      <w:r w:rsidRPr="00381428">
        <w:rPr>
          <w:rFonts w:ascii="Tahoma" w:hAnsi="Tahoma" w:cs="Tahoma"/>
        </w:rPr>
        <w:fldChar w:fldCharType="begin"/>
      </w:r>
      <w:r w:rsidRPr="00381428">
        <w:rPr>
          <w:rFonts w:ascii="Tahoma" w:hAnsi="Tahoma" w:cs="Tahoma"/>
        </w:rPr>
        <w:instrText xml:space="preserve"> SEQ Gambar_V \* ARABIC </w:instrText>
      </w:r>
      <w:r w:rsidRPr="00381428">
        <w:rPr>
          <w:rFonts w:ascii="Tahoma" w:hAnsi="Tahoma" w:cs="Tahoma"/>
        </w:rPr>
        <w:fldChar w:fldCharType="separate"/>
      </w:r>
      <w:r w:rsidR="00043F1A">
        <w:rPr>
          <w:rFonts w:ascii="Tahoma" w:hAnsi="Tahoma" w:cs="Tahoma"/>
          <w:noProof/>
        </w:rPr>
        <w:t>11</w:t>
      </w:r>
      <w:r w:rsidRPr="00381428">
        <w:rPr>
          <w:rFonts w:ascii="Tahoma" w:hAnsi="Tahoma" w:cs="Tahoma"/>
        </w:rPr>
        <w:fldChar w:fldCharType="end"/>
      </w:r>
      <w:r w:rsidR="00B36567">
        <w:rPr>
          <w:rFonts w:ascii="Tahoma" w:hAnsi="Tahoma" w:cs="Tahoma"/>
        </w:rPr>
        <w:t xml:space="preserve"> Pembebanan Lalu Lintas Do S</w:t>
      </w:r>
      <w:r w:rsidRPr="00381428">
        <w:rPr>
          <w:rFonts w:ascii="Tahoma" w:hAnsi="Tahoma" w:cs="Tahoma"/>
        </w:rPr>
        <w:t>omething</w:t>
      </w:r>
      <w:r w:rsidR="00C1757C">
        <w:rPr>
          <w:rFonts w:ascii="Tahoma" w:hAnsi="Tahoma" w:cs="Tahoma"/>
        </w:rPr>
        <w:t xml:space="preserve"> 3</w:t>
      </w:r>
      <w:r w:rsidR="00B36567">
        <w:rPr>
          <w:rFonts w:ascii="Tahoma" w:hAnsi="Tahoma" w:cs="Tahoma"/>
        </w:rPr>
        <w:t xml:space="preserve"> Tahun Saat I</w:t>
      </w:r>
      <w:r w:rsidRPr="00381428">
        <w:rPr>
          <w:rFonts w:ascii="Tahoma" w:hAnsi="Tahoma" w:cs="Tahoma"/>
        </w:rPr>
        <w:t>ni</w:t>
      </w:r>
      <w:bookmarkEnd w:id="359"/>
    </w:p>
    <w:p w14:paraId="5673D7E6" w14:textId="3582BE69" w:rsidR="006C6975" w:rsidRPr="006C6975" w:rsidRDefault="006C6975" w:rsidP="0036143C">
      <w:pPr>
        <w:spacing w:line="360" w:lineRule="auto"/>
        <w:ind w:firstLine="720"/>
        <w:jc w:val="both"/>
        <w:rPr>
          <w:rFonts w:ascii="Tahoma" w:hAnsi="Tahoma" w:cs="Tahoma"/>
        </w:rPr>
      </w:pPr>
      <w:r w:rsidRPr="006C6975">
        <w:rPr>
          <w:rFonts w:ascii="Tahoma" w:hAnsi="Tahoma" w:cs="Tahoma"/>
        </w:rPr>
        <w:lastRenderedPageBreak/>
        <w:t xml:space="preserve">Seperti pada analisis sebelumnya yaitu menggunakan matriks asal tujuan untuk tahun </w:t>
      </w:r>
      <w:r>
        <w:rPr>
          <w:rFonts w:ascii="Tahoma" w:hAnsi="Tahoma" w:cs="Tahoma"/>
        </w:rPr>
        <w:t>saat ini yaitu tahun 2021</w:t>
      </w:r>
      <w:r w:rsidRPr="006C6975">
        <w:rPr>
          <w:rFonts w:ascii="Tahoma" w:hAnsi="Tahoma" w:cs="Tahoma"/>
        </w:rPr>
        <w:t>. Penerapan rute jaringan lintas dilakukan pembebanan dan didapatkan hasil kinerja jaringan jalan</w:t>
      </w:r>
      <w:r>
        <w:rPr>
          <w:rFonts w:ascii="Tahoma" w:hAnsi="Tahoma" w:cs="Tahoma"/>
        </w:rPr>
        <w:t xml:space="preserve"> yang tertera pada lampiran.</w:t>
      </w:r>
    </w:p>
    <w:p w14:paraId="352E857F" w14:textId="49EA4847" w:rsidR="006C6975" w:rsidRPr="006C6975" w:rsidRDefault="006C6975" w:rsidP="00F8424F">
      <w:pPr>
        <w:spacing w:line="360" w:lineRule="auto"/>
        <w:ind w:firstLine="720"/>
        <w:jc w:val="both"/>
        <w:rPr>
          <w:rFonts w:ascii="Tahoma" w:hAnsi="Tahoma" w:cs="Tahoma"/>
        </w:rPr>
      </w:pPr>
      <w:r w:rsidRPr="006C6975">
        <w:rPr>
          <w:rFonts w:ascii="Tahoma" w:hAnsi="Tahoma" w:cs="Tahoma"/>
        </w:rPr>
        <w:t>Setelah dilakukan pembebanan untuk perencanaan rute</w:t>
      </w:r>
      <w:r>
        <w:rPr>
          <w:rFonts w:ascii="Tahoma" w:hAnsi="Tahoma" w:cs="Tahoma"/>
        </w:rPr>
        <w:t xml:space="preserve"> jaringan lintas pada tahun 2021</w:t>
      </w:r>
      <w:r w:rsidRPr="006C6975">
        <w:rPr>
          <w:rFonts w:ascii="Tahoma" w:hAnsi="Tahoma" w:cs="Tahoma"/>
        </w:rPr>
        <w:t xml:space="preserve"> tersebut maka diketahui tingkat pelayanan untuk masing-masing ruas jalan, maka didapat hasil sebagai berikut:</w:t>
      </w:r>
    </w:p>
    <w:p w14:paraId="54C4250A" w14:textId="63167397" w:rsidR="006C6975" w:rsidRPr="006C6975" w:rsidRDefault="006C6975" w:rsidP="006C6975">
      <w:pPr>
        <w:spacing w:line="360" w:lineRule="auto"/>
        <w:jc w:val="both"/>
        <w:rPr>
          <w:rFonts w:ascii="Tahoma" w:hAnsi="Tahoma" w:cs="Tahoma"/>
        </w:rPr>
      </w:pPr>
      <w:r w:rsidRPr="006C6975">
        <w:rPr>
          <w:rFonts w:ascii="Tahoma" w:hAnsi="Tahoma" w:cs="Tahoma"/>
        </w:rPr>
        <w:t>a. Kecep</w:t>
      </w:r>
      <w:r>
        <w:rPr>
          <w:rFonts w:ascii="Tahoma" w:hAnsi="Tahoma" w:cs="Tahoma"/>
        </w:rPr>
        <w:t>a</w:t>
      </w:r>
      <w:r w:rsidR="00264303">
        <w:rPr>
          <w:rFonts w:ascii="Tahoma" w:hAnsi="Tahoma" w:cs="Tahoma"/>
        </w:rPr>
        <w:t xml:space="preserve">tan rata-rata tiap ruas </w:t>
      </w:r>
      <w:r w:rsidR="00264303">
        <w:rPr>
          <w:rFonts w:ascii="Tahoma" w:hAnsi="Tahoma" w:cs="Tahoma"/>
        </w:rPr>
        <w:tab/>
        <w:t>= 42,00</w:t>
      </w:r>
      <w:r w:rsidRPr="006C6975">
        <w:rPr>
          <w:rFonts w:ascii="Tahoma" w:hAnsi="Tahoma" w:cs="Tahoma"/>
        </w:rPr>
        <w:t xml:space="preserve"> Km/Jam</w:t>
      </w:r>
    </w:p>
    <w:p w14:paraId="03CDCA8D" w14:textId="6BF26A31" w:rsidR="006C6975" w:rsidRPr="006C6975" w:rsidRDefault="00264303" w:rsidP="006C6975">
      <w:pPr>
        <w:spacing w:line="360" w:lineRule="auto"/>
        <w:jc w:val="both"/>
        <w:rPr>
          <w:rFonts w:ascii="Tahoma" w:hAnsi="Tahoma" w:cs="Tahoma"/>
        </w:rPr>
      </w:pPr>
      <w:r>
        <w:rPr>
          <w:rFonts w:ascii="Tahoma" w:hAnsi="Tahoma" w:cs="Tahoma"/>
        </w:rPr>
        <w:t xml:space="preserve">b. Kepadatan rata-rata </w:t>
      </w:r>
      <w:r>
        <w:rPr>
          <w:rFonts w:ascii="Tahoma" w:hAnsi="Tahoma" w:cs="Tahoma"/>
        </w:rPr>
        <w:tab/>
      </w:r>
      <w:r>
        <w:rPr>
          <w:rFonts w:ascii="Tahoma" w:hAnsi="Tahoma" w:cs="Tahoma"/>
        </w:rPr>
        <w:tab/>
        <w:t>= 15,88</w:t>
      </w:r>
      <w:r w:rsidR="006C6975" w:rsidRPr="006C6975">
        <w:rPr>
          <w:rFonts w:ascii="Tahoma" w:hAnsi="Tahoma" w:cs="Tahoma"/>
        </w:rPr>
        <w:t xml:space="preserve"> Smp/Km</w:t>
      </w:r>
    </w:p>
    <w:p w14:paraId="08E03581" w14:textId="218E8AF9" w:rsidR="006C6975" w:rsidRPr="006C6975" w:rsidRDefault="006C6975" w:rsidP="006C6975">
      <w:pPr>
        <w:spacing w:line="360" w:lineRule="auto"/>
        <w:jc w:val="both"/>
        <w:rPr>
          <w:rFonts w:ascii="Tahoma" w:hAnsi="Tahoma" w:cs="Tahoma"/>
        </w:rPr>
      </w:pPr>
      <w:r w:rsidRPr="006C6975">
        <w:rPr>
          <w:rFonts w:ascii="Tahoma" w:hAnsi="Tahoma" w:cs="Tahoma"/>
        </w:rPr>
        <w:t>c</w:t>
      </w:r>
      <w:r>
        <w:rPr>
          <w:rFonts w:ascii="Tahoma" w:hAnsi="Tahoma" w:cs="Tahoma"/>
        </w:rPr>
        <w:t xml:space="preserve">. Waktu tempuh rata-rata </w:t>
      </w:r>
      <w:r>
        <w:rPr>
          <w:rFonts w:ascii="Tahoma" w:hAnsi="Tahoma" w:cs="Tahoma"/>
        </w:rPr>
        <w:tab/>
      </w:r>
      <w:r>
        <w:rPr>
          <w:rFonts w:ascii="Tahoma" w:hAnsi="Tahoma" w:cs="Tahoma"/>
        </w:rPr>
        <w:tab/>
        <w:t xml:space="preserve">= 32 </w:t>
      </w:r>
      <w:r w:rsidR="00264303">
        <w:rPr>
          <w:rFonts w:ascii="Tahoma" w:hAnsi="Tahoma" w:cs="Tahoma"/>
        </w:rPr>
        <w:t>j</w:t>
      </w:r>
      <w:r w:rsidRPr="006C6975">
        <w:rPr>
          <w:rFonts w:ascii="Tahoma" w:hAnsi="Tahoma" w:cs="Tahoma"/>
        </w:rPr>
        <w:t>am</w:t>
      </w:r>
      <w:r w:rsidR="00264303">
        <w:rPr>
          <w:rFonts w:ascii="Tahoma" w:hAnsi="Tahoma" w:cs="Tahoma"/>
        </w:rPr>
        <w:t xml:space="preserve"> 55 menit 05 d</w:t>
      </w:r>
      <w:r>
        <w:rPr>
          <w:rFonts w:ascii="Tahoma" w:hAnsi="Tahoma" w:cs="Tahoma"/>
        </w:rPr>
        <w:t>etik</w:t>
      </w:r>
    </w:p>
    <w:p w14:paraId="1C7144C5" w14:textId="52A16B9E" w:rsidR="006C6975" w:rsidRPr="006C6975" w:rsidRDefault="006C6975" w:rsidP="006C6975">
      <w:pPr>
        <w:spacing w:line="360" w:lineRule="auto"/>
        <w:jc w:val="both"/>
        <w:rPr>
          <w:rFonts w:ascii="Tahoma" w:hAnsi="Tahoma" w:cs="Tahoma"/>
        </w:rPr>
      </w:pPr>
      <w:r>
        <w:rPr>
          <w:rFonts w:ascii="Tahoma" w:hAnsi="Tahoma" w:cs="Tahoma"/>
        </w:rPr>
        <w:t xml:space="preserve">d. Km tempuh rata-rata </w:t>
      </w:r>
      <w:r>
        <w:rPr>
          <w:rFonts w:ascii="Tahoma" w:hAnsi="Tahoma" w:cs="Tahoma"/>
        </w:rPr>
        <w:tab/>
      </w:r>
      <w:r>
        <w:rPr>
          <w:rFonts w:ascii="Tahoma" w:hAnsi="Tahoma" w:cs="Tahoma"/>
        </w:rPr>
        <w:tab/>
        <w:t>= 1645,91</w:t>
      </w:r>
      <w:r w:rsidRPr="006C6975">
        <w:rPr>
          <w:rFonts w:ascii="Tahoma" w:hAnsi="Tahoma" w:cs="Tahoma"/>
        </w:rPr>
        <w:t xml:space="preserve"> Km</w:t>
      </w:r>
    </w:p>
    <w:p w14:paraId="0C206F67" w14:textId="559F7F78" w:rsidR="00F55317" w:rsidRDefault="006C6975" w:rsidP="00C1757C">
      <w:pPr>
        <w:spacing w:line="360" w:lineRule="auto"/>
        <w:ind w:firstLine="284"/>
        <w:jc w:val="both"/>
        <w:rPr>
          <w:rFonts w:ascii="Tahoma" w:hAnsi="Tahoma" w:cs="Tahoma"/>
        </w:rPr>
      </w:pPr>
      <w:r w:rsidRPr="006C6975">
        <w:rPr>
          <w:rFonts w:ascii="Tahoma" w:hAnsi="Tahoma" w:cs="Tahoma"/>
        </w:rPr>
        <w:t>Dari hasil diatas dibandingkan dengan kondisi tahun rencana Do Nothing dapat diketahui pe</w:t>
      </w:r>
      <w:r>
        <w:rPr>
          <w:rFonts w:ascii="Tahoma" w:hAnsi="Tahoma" w:cs="Tahoma"/>
        </w:rPr>
        <w:t>n</w:t>
      </w:r>
      <w:r w:rsidR="00264303">
        <w:rPr>
          <w:rFonts w:ascii="Tahoma" w:hAnsi="Tahoma" w:cs="Tahoma"/>
        </w:rPr>
        <w:t>ingkatan kecepatan menjadi 42,00 km/jam dari 39,56</w:t>
      </w:r>
      <w:r w:rsidRPr="006C6975">
        <w:rPr>
          <w:rFonts w:ascii="Tahoma" w:hAnsi="Tahoma" w:cs="Tahoma"/>
        </w:rPr>
        <w:t xml:space="preserve"> km/jam. Dengan Kepadatan rata-rata kendaraan m</w:t>
      </w:r>
      <w:r w:rsidR="00264303">
        <w:rPr>
          <w:rFonts w:ascii="Tahoma" w:hAnsi="Tahoma" w:cs="Tahoma"/>
        </w:rPr>
        <w:t>engalami penurunan menjadi 15,88</w:t>
      </w:r>
      <w:r w:rsidRPr="006C6975">
        <w:rPr>
          <w:rFonts w:ascii="Tahoma" w:hAnsi="Tahoma" w:cs="Tahoma"/>
        </w:rPr>
        <w:t xml:space="preserve"> Smp/Km.</w:t>
      </w:r>
    </w:p>
    <w:p w14:paraId="563266C9" w14:textId="77777777" w:rsidR="00C1757C" w:rsidRDefault="00C1757C" w:rsidP="00C1757C">
      <w:pPr>
        <w:spacing w:line="360" w:lineRule="auto"/>
        <w:ind w:firstLine="284"/>
        <w:jc w:val="both"/>
        <w:rPr>
          <w:rFonts w:ascii="Tahoma" w:hAnsi="Tahoma" w:cs="Tahoma"/>
        </w:rPr>
      </w:pPr>
    </w:p>
    <w:p w14:paraId="0E04FB9F" w14:textId="22031965" w:rsidR="00BC779E" w:rsidRDefault="00BC779E" w:rsidP="000736B9">
      <w:pPr>
        <w:pStyle w:val="Heading3"/>
        <w:numPr>
          <w:ilvl w:val="0"/>
          <w:numId w:val="93"/>
        </w:numPr>
        <w:ind w:left="284"/>
      </w:pPr>
      <w:bookmarkStart w:id="360" w:name="_Toc111714890"/>
      <w:r>
        <w:t>Perbandingan Pembebanan Kinerja Lalu Lintas Dengan Adanya Jaringan Lintas Angkutan Barang</w:t>
      </w:r>
      <w:bookmarkEnd w:id="360"/>
    </w:p>
    <w:p w14:paraId="2AF7A682" w14:textId="1E4766CE" w:rsidR="004268B1" w:rsidRDefault="00BC779E" w:rsidP="004268B1">
      <w:pPr>
        <w:spacing w:line="360" w:lineRule="auto"/>
        <w:ind w:firstLine="720"/>
        <w:jc w:val="both"/>
        <w:rPr>
          <w:rFonts w:ascii="Tahoma" w:hAnsi="Tahoma" w:cs="Tahoma"/>
        </w:rPr>
      </w:pPr>
      <w:r w:rsidRPr="00BC779E">
        <w:rPr>
          <w:rFonts w:ascii="Tahoma" w:hAnsi="Tahoma" w:cs="Tahoma"/>
        </w:rPr>
        <w:t xml:space="preserve">Perbandingan </w:t>
      </w:r>
      <w:r>
        <w:rPr>
          <w:rFonts w:ascii="Tahoma" w:hAnsi="Tahoma" w:cs="Tahoma"/>
        </w:rPr>
        <w:t>k</w:t>
      </w:r>
      <w:r w:rsidRPr="00BC779E">
        <w:rPr>
          <w:rFonts w:ascii="Tahoma" w:hAnsi="Tahoma" w:cs="Tahoma"/>
        </w:rPr>
        <w:t>inerja jaringan</w:t>
      </w:r>
      <w:r>
        <w:rPr>
          <w:rFonts w:ascii="Tahoma" w:hAnsi="Tahoma" w:cs="Tahoma"/>
        </w:rPr>
        <w:t xml:space="preserve"> tahun saat ini</w:t>
      </w:r>
      <w:r w:rsidRPr="00BC779E">
        <w:rPr>
          <w:rFonts w:ascii="Tahoma" w:hAnsi="Tahoma" w:cs="Tahoma"/>
        </w:rPr>
        <w:t xml:space="preserve"> </w:t>
      </w:r>
      <w:r w:rsidR="004268B1">
        <w:rPr>
          <w:rFonts w:ascii="Tahoma" w:hAnsi="Tahoma" w:cs="Tahoma"/>
        </w:rPr>
        <w:t xml:space="preserve">2021 </w:t>
      </w:r>
      <w:r w:rsidRPr="00BC779E">
        <w:rPr>
          <w:rFonts w:ascii="Tahoma" w:hAnsi="Tahoma" w:cs="Tahoma"/>
        </w:rPr>
        <w:t xml:space="preserve">didapatkan hasil diatas maka berikut adalah perbandingan dari kinerja jaringan jalan baik tanpa JLAB maupun dengan JLAB yang dilakukan pada tahun </w:t>
      </w:r>
      <w:r w:rsidR="004268B1">
        <w:rPr>
          <w:rFonts w:ascii="Tahoma" w:hAnsi="Tahoma" w:cs="Tahoma"/>
        </w:rPr>
        <w:t>saat ini 2021</w:t>
      </w:r>
      <w:r w:rsidRPr="00BC779E">
        <w:rPr>
          <w:rFonts w:ascii="Tahoma" w:hAnsi="Tahoma" w:cs="Tahoma"/>
        </w:rPr>
        <w:t>.</w:t>
      </w:r>
      <w:r w:rsidR="00BD32DC">
        <w:rPr>
          <w:rFonts w:ascii="Tahoma" w:hAnsi="Tahoma" w:cs="Tahoma"/>
        </w:rPr>
        <w:t xml:space="preserve"> </w:t>
      </w:r>
    </w:p>
    <w:p w14:paraId="0BE4CED0" w14:textId="03779015" w:rsidR="004268B1" w:rsidRPr="004268B1" w:rsidRDefault="004268B1" w:rsidP="004268B1">
      <w:pPr>
        <w:pStyle w:val="Caption"/>
        <w:keepNext/>
        <w:rPr>
          <w:rFonts w:ascii="Tahoma" w:hAnsi="Tahoma" w:cs="Tahoma"/>
          <w:lang w:val="en-US"/>
        </w:rPr>
      </w:pPr>
      <w:bookmarkStart w:id="361" w:name="_Toc111111239"/>
      <w:r w:rsidRPr="004268B1">
        <w:rPr>
          <w:rFonts w:ascii="Tahoma" w:hAnsi="Tahoma" w:cs="Tahoma"/>
        </w:rPr>
        <w:t xml:space="preserve">Tabel V </w:t>
      </w:r>
      <w:r w:rsidRPr="004268B1">
        <w:rPr>
          <w:rFonts w:ascii="Tahoma" w:hAnsi="Tahoma" w:cs="Tahoma"/>
        </w:rPr>
        <w:fldChar w:fldCharType="begin"/>
      </w:r>
      <w:r w:rsidRPr="004268B1">
        <w:rPr>
          <w:rFonts w:ascii="Tahoma" w:hAnsi="Tahoma" w:cs="Tahoma"/>
        </w:rPr>
        <w:instrText xml:space="preserve"> SEQ Tabel_V \* ARABIC </w:instrText>
      </w:r>
      <w:r w:rsidRPr="004268B1">
        <w:rPr>
          <w:rFonts w:ascii="Tahoma" w:hAnsi="Tahoma" w:cs="Tahoma"/>
        </w:rPr>
        <w:fldChar w:fldCharType="separate"/>
      </w:r>
      <w:r w:rsidR="00043F1A">
        <w:rPr>
          <w:rFonts w:ascii="Tahoma" w:hAnsi="Tahoma" w:cs="Tahoma"/>
          <w:noProof/>
        </w:rPr>
        <w:t>10</w:t>
      </w:r>
      <w:r w:rsidRPr="004268B1">
        <w:rPr>
          <w:rFonts w:ascii="Tahoma" w:hAnsi="Tahoma" w:cs="Tahoma"/>
        </w:rPr>
        <w:fldChar w:fldCharType="end"/>
      </w:r>
      <w:r w:rsidR="00B36567">
        <w:rPr>
          <w:rFonts w:ascii="Tahoma" w:hAnsi="Tahoma" w:cs="Tahoma"/>
          <w:lang w:val="en-US"/>
        </w:rPr>
        <w:t xml:space="preserve"> Perbandingan Kinerja Lalu Lintas Kota Dumai T</w:t>
      </w:r>
      <w:r w:rsidRPr="004268B1">
        <w:rPr>
          <w:rFonts w:ascii="Tahoma" w:hAnsi="Tahoma" w:cs="Tahoma"/>
          <w:lang w:val="en-US"/>
        </w:rPr>
        <w:t>ahun 2021</w:t>
      </w:r>
      <w:bookmarkEnd w:id="361"/>
    </w:p>
    <w:tbl>
      <w:tblPr>
        <w:tblW w:w="8547" w:type="dxa"/>
        <w:tblLook w:val="04A0" w:firstRow="1" w:lastRow="0" w:firstColumn="1" w:lastColumn="0" w:noHBand="0" w:noVBand="1"/>
      </w:tblPr>
      <w:tblGrid>
        <w:gridCol w:w="680"/>
        <w:gridCol w:w="1700"/>
        <w:gridCol w:w="1547"/>
        <w:gridCol w:w="1520"/>
        <w:gridCol w:w="1580"/>
        <w:gridCol w:w="1520"/>
      </w:tblGrid>
      <w:tr w:rsidR="004268B1" w:rsidRPr="004268B1" w14:paraId="1419BD0B" w14:textId="77777777" w:rsidTr="006358A6">
        <w:trPr>
          <w:trHeight w:val="288"/>
        </w:trPr>
        <w:tc>
          <w:tcPr>
            <w:tcW w:w="68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14986994"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 xml:space="preserve">No </w:t>
            </w:r>
          </w:p>
        </w:tc>
        <w:tc>
          <w:tcPr>
            <w:tcW w:w="17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61707F7"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Indikator</w:t>
            </w:r>
          </w:p>
        </w:tc>
        <w:tc>
          <w:tcPr>
            <w:tcW w:w="6167"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C996739" w14:textId="7445E03B"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Perbandingan Kinerja Jaringan 2021</w:t>
            </w:r>
          </w:p>
        </w:tc>
      </w:tr>
      <w:tr w:rsidR="004268B1" w:rsidRPr="004268B1" w14:paraId="3CFA8FE2" w14:textId="77777777" w:rsidTr="006358A6">
        <w:trPr>
          <w:trHeight w:val="509"/>
        </w:trPr>
        <w:tc>
          <w:tcPr>
            <w:tcW w:w="680" w:type="dxa"/>
            <w:vMerge/>
            <w:tcBorders>
              <w:top w:val="single" w:sz="4" w:space="0" w:color="auto"/>
              <w:left w:val="single" w:sz="4" w:space="0" w:color="auto"/>
              <w:bottom w:val="single" w:sz="4" w:space="0" w:color="000000"/>
              <w:right w:val="single" w:sz="4" w:space="0" w:color="auto"/>
            </w:tcBorders>
            <w:vAlign w:val="center"/>
            <w:hideMark/>
          </w:tcPr>
          <w:p w14:paraId="3A75FF7A" w14:textId="77777777" w:rsidR="004268B1" w:rsidRPr="004268B1" w:rsidRDefault="004268B1" w:rsidP="00BC7EB0">
            <w:pPr>
              <w:spacing w:after="0" w:line="240" w:lineRule="auto"/>
              <w:rPr>
                <w:rFonts w:ascii="Tahoma" w:eastAsia="Times New Roman" w:hAnsi="Tahoma" w:cs="Tahoma"/>
                <w:color w:val="000000"/>
              </w:rPr>
            </w:pPr>
          </w:p>
        </w:tc>
        <w:tc>
          <w:tcPr>
            <w:tcW w:w="1700" w:type="dxa"/>
            <w:vMerge/>
            <w:tcBorders>
              <w:top w:val="single" w:sz="4" w:space="0" w:color="auto"/>
              <w:left w:val="single" w:sz="4" w:space="0" w:color="auto"/>
              <w:bottom w:val="single" w:sz="4" w:space="0" w:color="000000"/>
              <w:right w:val="single" w:sz="4" w:space="0" w:color="auto"/>
            </w:tcBorders>
            <w:vAlign w:val="center"/>
            <w:hideMark/>
          </w:tcPr>
          <w:p w14:paraId="5BD6B2CD" w14:textId="77777777" w:rsidR="004268B1" w:rsidRPr="004268B1" w:rsidRDefault="004268B1" w:rsidP="00BC7EB0">
            <w:pPr>
              <w:spacing w:after="0" w:line="240" w:lineRule="auto"/>
              <w:rPr>
                <w:rFonts w:ascii="Tahoma" w:eastAsia="Times New Roman" w:hAnsi="Tahoma" w:cs="Tahoma"/>
                <w:color w:val="000000"/>
              </w:rPr>
            </w:pPr>
          </w:p>
        </w:tc>
        <w:tc>
          <w:tcPr>
            <w:tcW w:w="1547" w:type="dxa"/>
            <w:vMerge w:val="restart"/>
            <w:tcBorders>
              <w:top w:val="nil"/>
              <w:left w:val="single" w:sz="4" w:space="0" w:color="auto"/>
              <w:bottom w:val="single" w:sz="4" w:space="0" w:color="000000"/>
              <w:right w:val="single" w:sz="4" w:space="0" w:color="auto"/>
            </w:tcBorders>
            <w:shd w:val="clear" w:color="auto" w:fill="auto"/>
            <w:vAlign w:val="center"/>
            <w:hideMark/>
          </w:tcPr>
          <w:p w14:paraId="56964740" w14:textId="26FF61C3"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Saat Ini</w:t>
            </w:r>
          </w:p>
        </w:tc>
        <w:tc>
          <w:tcPr>
            <w:tcW w:w="1520" w:type="dxa"/>
            <w:vMerge w:val="restart"/>
            <w:tcBorders>
              <w:top w:val="nil"/>
              <w:left w:val="single" w:sz="4" w:space="0" w:color="auto"/>
              <w:bottom w:val="single" w:sz="4" w:space="0" w:color="000000"/>
              <w:right w:val="single" w:sz="4" w:space="0" w:color="auto"/>
            </w:tcBorders>
            <w:shd w:val="clear" w:color="auto" w:fill="auto"/>
            <w:vAlign w:val="bottom"/>
            <w:hideMark/>
          </w:tcPr>
          <w:p w14:paraId="37B82BDF"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Do Something Alternatif 1</w:t>
            </w:r>
          </w:p>
          <w:p w14:paraId="5E3847DA" w14:textId="77777777" w:rsidR="004268B1" w:rsidRPr="004268B1" w:rsidRDefault="004268B1" w:rsidP="00BC7EB0">
            <w:pPr>
              <w:spacing w:after="0" w:line="240" w:lineRule="auto"/>
              <w:jc w:val="center"/>
              <w:rPr>
                <w:rFonts w:ascii="Tahoma" w:eastAsia="Times New Roman" w:hAnsi="Tahoma" w:cs="Tahoma"/>
                <w:color w:val="000000"/>
              </w:rPr>
            </w:pPr>
          </w:p>
        </w:tc>
        <w:tc>
          <w:tcPr>
            <w:tcW w:w="1580" w:type="dxa"/>
            <w:vMerge w:val="restart"/>
            <w:tcBorders>
              <w:top w:val="nil"/>
              <w:left w:val="single" w:sz="4" w:space="0" w:color="auto"/>
              <w:bottom w:val="single" w:sz="4" w:space="0" w:color="000000"/>
              <w:right w:val="single" w:sz="4" w:space="0" w:color="auto"/>
            </w:tcBorders>
            <w:shd w:val="clear" w:color="auto" w:fill="auto"/>
            <w:vAlign w:val="center"/>
            <w:hideMark/>
          </w:tcPr>
          <w:p w14:paraId="30295BB9"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Do Something Alternatif 2</w:t>
            </w:r>
          </w:p>
        </w:tc>
        <w:tc>
          <w:tcPr>
            <w:tcW w:w="1520" w:type="dxa"/>
            <w:vMerge w:val="restart"/>
            <w:tcBorders>
              <w:top w:val="nil"/>
              <w:left w:val="single" w:sz="4" w:space="0" w:color="auto"/>
              <w:bottom w:val="single" w:sz="4" w:space="0" w:color="000000"/>
              <w:right w:val="single" w:sz="4" w:space="0" w:color="auto"/>
            </w:tcBorders>
            <w:shd w:val="clear" w:color="auto" w:fill="auto"/>
            <w:vAlign w:val="center"/>
            <w:hideMark/>
          </w:tcPr>
          <w:p w14:paraId="3DB0A6C4"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Do Something Alternatif 3</w:t>
            </w:r>
          </w:p>
        </w:tc>
      </w:tr>
      <w:tr w:rsidR="004268B1" w:rsidRPr="004268B1" w14:paraId="15D082CF" w14:textId="77777777" w:rsidTr="006358A6">
        <w:trPr>
          <w:trHeight w:val="509"/>
        </w:trPr>
        <w:tc>
          <w:tcPr>
            <w:tcW w:w="680" w:type="dxa"/>
            <w:vMerge/>
            <w:tcBorders>
              <w:top w:val="single" w:sz="4" w:space="0" w:color="auto"/>
              <w:left w:val="single" w:sz="4" w:space="0" w:color="auto"/>
              <w:bottom w:val="single" w:sz="4" w:space="0" w:color="000000"/>
              <w:right w:val="single" w:sz="4" w:space="0" w:color="auto"/>
            </w:tcBorders>
            <w:vAlign w:val="center"/>
            <w:hideMark/>
          </w:tcPr>
          <w:p w14:paraId="736EB368" w14:textId="77777777" w:rsidR="004268B1" w:rsidRPr="004268B1" w:rsidRDefault="004268B1" w:rsidP="00BC7EB0">
            <w:pPr>
              <w:spacing w:after="0" w:line="240" w:lineRule="auto"/>
              <w:rPr>
                <w:rFonts w:ascii="Tahoma" w:eastAsia="Times New Roman" w:hAnsi="Tahoma" w:cs="Tahoma"/>
                <w:color w:val="000000"/>
              </w:rPr>
            </w:pPr>
          </w:p>
        </w:tc>
        <w:tc>
          <w:tcPr>
            <w:tcW w:w="1700" w:type="dxa"/>
            <w:vMerge/>
            <w:tcBorders>
              <w:top w:val="single" w:sz="4" w:space="0" w:color="auto"/>
              <w:left w:val="single" w:sz="4" w:space="0" w:color="auto"/>
              <w:bottom w:val="single" w:sz="4" w:space="0" w:color="000000"/>
              <w:right w:val="single" w:sz="4" w:space="0" w:color="auto"/>
            </w:tcBorders>
            <w:vAlign w:val="center"/>
            <w:hideMark/>
          </w:tcPr>
          <w:p w14:paraId="78E5829B" w14:textId="77777777" w:rsidR="004268B1" w:rsidRPr="004268B1" w:rsidRDefault="004268B1" w:rsidP="00BC7EB0">
            <w:pPr>
              <w:spacing w:after="0" w:line="240" w:lineRule="auto"/>
              <w:rPr>
                <w:rFonts w:ascii="Tahoma" w:eastAsia="Times New Roman" w:hAnsi="Tahoma" w:cs="Tahoma"/>
                <w:color w:val="000000"/>
              </w:rPr>
            </w:pPr>
          </w:p>
        </w:tc>
        <w:tc>
          <w:tcPr>
            <w:tcW w:w="1547" w:type="dxa"/>
            <w:vMerge/>
            <w:tcBorders>
              <w:top w:val="nil"/>
              <w:left w:val="single" w:sz="4" w:space="0" w:color="auto"/>
              <w:bottom w:val="single" w:sz="4" w:space="0" w:color="000000"/>
              <w:right w:val="single" w:sz="4" w:space="0" w:color="auto"/>
            </w:tcBorders>
            <w:vAlign w:val="center"/>
            <w:hideMark/>
          </w:tcPr>
          <w:p w14:paraId="17D06ED2" w14:textId="77777777" w:rsidR="004268B1" w:rsidRPr="004268B1" w:rsidRDefault="004268B1" w:rsidP="00BC7EB0">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000000"/>
              <w:right w:val="single" w:sz="4" w:space="0" w:color="auto"/>
            </w:tcBorders>
            <w:vAlign w:val="center"/>
            <w:hideMark/>
          </w:tcPr>
          <w:p w14:paraId="3238212B" w14:textId="77777777" w:rsidR="004268B1" w:rsidRPr="004268B1" w:rsidRDefault="004268B1" w:rsidP="00BC7EB0">
            <w:pPr>
              <w:spacing w:after="0" w:line="240" w:lineRule="auto"/>
              <w:rPr>
                <w:rFonts w:ascii="Tahoma" w:eastAsia="Times New Roman" w:hAnsi="Tahoma" w:cs="Tahoma"/>
                <w:color w:val="000000"/>
              </w:rPr>
            </w:pPr>
          </w:p>
        </w:tc>
        <w:tc>
          <w:tcPr>
            <w:tcW w:w="1580" w:type="dxa"/>
            <w:vMerge/>
            <w:tcBorders>
              <w:top w:val="nil"/>
              <w:left w:val="single" w:sz="4" w:space="0" w:color="auto"/>
              <w:bottom w:val="single" w:sz="4" w:space="0" w:color="000000"/>
              <w:right w:val="single" w:sz="4" w:space="0" w:color="auto"/>
            </w:tcBorders>
            <w:vAlign w:val="center"/>
            <w:hideMark/>
          </w:tcPr>
          <w:p w14:paraId="2E5D2EE9" w14:textId="77777777" w:rsidR="004268B1" w:rsidRPr="004268B1" w:rsidRDefault="004268B1" w:rsidP="00BC7EB0">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000000"/>
              <w:right w:val="single" w:sz="4" w:space="0" w:color="auto"/>
            </w:tcBorders>
            <w:vAlign w:val="center"/>
            <w:hideMark/>
          </w:tcPr>
          <w:p w14:paraId="47DD74A4" w14:textId="77777777" w:rsidR="004268B1" w:rsidRPr="004268B1" w:rsidRDefault="004268B1" w:rsidP="00BC7EB0">
            <w:pPr>
              <w:spacing w:after="0" w:line="240" w:lineRule="auto"/>
              <w:rPr>
                <w:rFonts w:ascii="Tahoma" w:eastAsia="Times New Roman" w:hAnsi="Tahoma" w:cs="Tahoma"/>
                <w:color w:val="000000"/>
              </w:rPr>
            </w:pPr>
          </w:p>
        </w:tc>
      </w:tr>
      <w:tr w:rsidR="004268B1" w:rsidRPr="004268B1" w14:paraId="39BD16EB" w14:textId="77777777" w:rsidTr="006358A6">
        <w:trPr>
          <w:trHeight w:val="288"/>
        </w:trPr>
        <w:tc>
          <w:tcPr>
            <w:tcW w:w="6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B3700C2"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1</w:t>
            </w:r>
          </w:p>
        </w:tc>
        <w:tc>
          <w:tcPr>
            <w:tcW w:w="1700" w:type="dxa"/>
            <w:vMerge w:val="restart"/>
            <w:tcBorders>
              <w:top w:val="nil"/>
              <w:left w:val="single" w:sz="4" w:space="0" w:color="auto"/>
              <w:bottom w:val="single" w:sz="4" w:space="0" w:color="auto"/>
              <w:right w:val="single" w:sz="4" w:space="0" w:color="auto"/>
            </w:tcBorders>
            <w:shd w:val="clear" w:color="auto" w:fill="auto"/>
            <w:vAlign w:val="center"/>
            <w:hideMark/>
          </w:tcPr>
          <w:p w14:paraId="08251036"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Kecepatan (km/jam)</w:t>
            </w:r>
          </w:p>
        </w:tc>
        <w:tc>
          <w:tcPr>
            <w:tcW w:w="1547" w:type="dxa"/>
            <w:vMerge w:val="restart"/>
            <w:tcBorders>
              <w:top w:val="nil"/>
              <w:left w:val="single" w:sz="4" w:space="0" w:color="auto"/>
              <w:bottom w:val="single" w:sz="4" w:space="0" w:color="000000"/>
              <w:right w:val="single" w:sz="4" w:space="0" w:color="auto"/>
            </w:tcBorders>
            <w:shd w:val="clear" w:color="auto" w:fill="auto"/>
            <w:vAlign w:val="center"/>
            <w:hideMark/>
          </w:tcPr>
          <w:p w14:paraId="10EB934E" w14:textId="47A9EC71" w:rsidR="004268B1" w:rsidRPr="004268B1" w:rsidRDefault="00264303" w:rsidP="00BC7EB0">
            <w:pPr>
              <w:spacing w:after="0" w:line="240" w:lineRule="auto"/>
              <w:jc w:val="center"/>
              <w:rPr>
                <w:rFonts w:ascii="Tahoma" w:eastAsia="Times New Roman" w:hAnsi="Tahoma" w:cs="Tahoma"/>
                <w:color w:val="000000"/>
              </w:rPr>
            </w:pPr>
            <w:r>
              <w:rPr>
                <w:rFonts w:ascii="Tahoma" w:hAnsi="Tahoma" w:cs="Tahoma"/>
              </w:rPr>
              <w:t>39,56</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7EC6D7" w14:textId="6A391CB3" w:rsidR="004268B1" w:rsidRPr="00264303" w:rsidRDefault="00264303" w:rsidP="00264303">
            <w:pPr>
              <w:spacing w:after="0" w:line="240" w:lineRule="auto"/>
              <w:jc w:val="center"/>
              <w:rPr>
                <w:rFonts w:ascii="Tahoma" w:hAnsi="Tahoma" w:cs="Tahoma"/>
              </w:rPr>
            </w:pPr>
            <w:r w:rsidRPr="00264303">
              <w:rPr>
                <w:rFonts w:ascii="Tahoma" w:hAnsi="Tahoma" w:cs="Tahoma"/>
              </w:rPr>
              <w:t>42,38</w:t>
            </w:r>
          </w:p>
        </w:tc>
        <w:tc>
          <w:tcPr>
            <w:tcW w:w="1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9F0616" w14:textId="4A3A3F11" w:rsidR="004268B1" w:rsidRPr="004268B1" w:rsidRDefault="00264303" w:rsidP="00BC7EB0">
            <w:pPr>
              <w:spacing w:after="0" w:line="240" w:lineRule="auto"/>
              <w:jc w:val="center"/>
              <w:rPr>
                <w:rFonts w:ascii="Tahoma" w:eastAsia="Times New Roman" w:hAnsi="Tahoma" w:cs="Tahoma"/>
                <w:color w:val="000000"/>
              </w:rPr>
            </w:pPr>
            <w:r>
              <w:rPr>
                <w:rFonts w:ascii="Tahoma" w:hAnsi="Tahoma" w:cs="Tahoma"/>
              </w:rPr>
              <w:t>41,79</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B96DFB" w14:textId="31FD05BF" w:rsidR="004268B1" w:rsidRPr="004268B1" w:rsidRDefault="00264303" w:rsidP="00BC7EB0">
            <w:pPr>
              <w:spacing w:after="0" w:line="240" w:lineRule="auto"/>
              <w:jc w:val="center"/>
              <w:rPr>
                <w:rFonts w:ascii="Tahoma" w:eastAsia="Times New Roman" w:hAnsi="Tahoma" w:cs="Tahoma"/>
                <w:color w:val="000000"/>
              </w:rPr>
            </w:pPr>
            <w:r>
              <w:rPr>
                <w:rFonts w:ascii="Tahoma" w:hAnsi="Tahoma" w:cs="Tahoma"/>
              </w:rPr>
              <w:t>42,00</w:t>
            </w:r>
          </w:p>
        </w:tc>
      </w:tr>
      <w:tr w:rsidR="004268B1" w:rsidRPr="004268B1" w14:paraId="61067CD2" w14:textId="77777777" w:rsidTr="00600649">
        <w:trPr>
          <w:trHeight w:val="509"/>
        </w:trPr>
        <w:tc>
          <w:tcPr>
            <w:tcW w:w="680" w:type="dxa"/>
            <w:vMerge/>
            <w:tcBorders>
              <w:top w:val="nil"/>
              <w:left w:val="single" w:sz="4" w:space="0" w:color="auto"/>
              <w:bottom w:val="single" w:sz="4" w:space="0" w:color="auto"/>
              <w:right w:val="single" w:sz="4" w:space="0" w:color="auto"/>
            </w:tcBorders>
            <w:vAlign w:val="center"/>
            <w:hideMark/>
          </w:tcPr>
          <w:p w14:paraId="2624FBF5" w14:textId="77777777" w:rsidR="004268B1" w:rsidRPr="004268B1" w:rsidRDefault="004268B1" w:rsidP="00BC7EB0">
            <w:pPr>
              <w:spacing w:after="0" w:line="240" w:lineRule="auto"/>
              <w:rPr>
                <w:rFonts w:ascii="Tahoma" w:eastAsia="Times New Roman" w:hAnsi="Tahoma" w:cs="Tahoma"/>
                <w:color w:val="000000"/>
              </w:rPr>
            </w:pPr>
          </w:p>
        </w:tc>
        <w:tc>
          <w:tcPr>
            <w:tcW w:w="1700" w:type="dxa"/>
            <w:vMerge/>
            <w:tcBorders>
              <w:top w:val="nil"/>
              <w:left w:val="single" w:sz="4" w:space="0" w:color="auto"/>
              <w:bottom w:val="single" w:sz="4" w:space="0" w:color="auto"/>
              <w:right w:val="single" w:sz="4" w:space="0" w:color="auto"/>
            </w:tcBorders>
            <w:vAlign w:val="center"/>
            <w:hideMark/>
          </w:tcPr>
          <w:p w14:paraId="73E29D86" w14:textId="77777777" w:rsidR="004268B1" w:rsidRPr="004268B1" w:rsidRDefault="004268B1" w:rsidP="00BC7EB0">
            <w:pPr>
              <w:spacing w:after="0" w:line="240" w:lineRule="auto"/>
              <w:rPr>
                <w:rFonts w:ascii="Tahoma" w:eastAsia="Times New Roman" w:hAnsi="Tahoma" w:cs="Tahoma"/>
                <w:color w:val="000000"/>
              </w:rPr>
            </w:pPr>
          </w:p>
        </w:tc>
        <w:tc>
          <w:tcPr>
            <w:tcW w:w="1547" w:type="dxa"/>
            <w:vMerge/>
            <w:tcBorders>
              <w:top w:val="nil"/>
              <w:left w:val="single" w:sz="4" w:space="0" w:color="auto"/>
              <w:bottom w:val="single" w:sz="4" w:space="0" w:color="auto"/>
              <w:right w:val="single" w:sz="4" w:space="0" w:color="auto"/>
            </w:tcBorders>
            <w:vAlign w:val="center"/>
            <w:hideMark/>
          </w:tcPr>
          <w:p w14:paraId="57C20E5F" w14:textId="77777777" w:rsidR="004268B1" w:rsidRPr="004268B1" w:rsidRDefault="004268B1" w:rsidP="00BC7EB0">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auto"/>
              <w:right w:val="single" w:sz="4" w:space="0" w:color="auto"/>
            </w:tcBorders>
            <w:vAlign w:val="center"/>
            <w:hideMark/>
          </w:tcPr>
          <w:p w14:paraId="4AAE338B" w14:textId="77777777" w:rsidR="004268B1" w:rsidRPr="004268B1" w:rsidRDefault="004268B1" w:rsidP="00BC7EB0">
            <w:pPr>
              <w:spacing w:after="0" w:line="240" w:lineRule="auto"/>
              <w:rPr>
                <w:rFonts w:ascii="Tahoma" w:eastAsia="Times New Roman" w:hAnsi="Tahoma" w:cs="Tahoma"/>
                <w:color w:val="000000"/>
              </w:rPr>
            </w:pPr>
          </w:p>
        </w:tc>
        <w:tc>
          <w:tcPr>
            <w:tcW w:w="1580" w:type="dxa"/>
            <w:vMerge/>
            <w:tcBorders>
              <w:top w:val="nil"/>
              <w:left w:val="single" w:sz="4" w:space="0" w:color="auto"/>
              <w:bottom w:val="single" w:sz="4" w:space="0" w:color="auto"/>
              <w:right w:val="single" w:sz="4" w:space="0" w:color="auto"/>
            </w:tcBorders>
            <w:vAlign w:val="center"/>
            <w:hideMark/>
          </w:tcPr>
          <w:p w14:paraId="17FC3DF4" w14:textId="77777777" w:rsidR="004268B1" w:rsidRPr="004268B1" w:rsidRDefault="004268B1" w:rsidP="00BC7EB0">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auto"/>
              <w:right w:val="single" w:sz="4" w:space="0" w:color="auto"/>
            </w:tcBorders>
            <w:vAlign w:val="center"/>
            <w:hideMark/>
          </w:tcPr>
          <w:p w14:paraId="42E1870B" w14:textId="77777777" w:rsidR="004268B1" w:rsidRPr="004268B1" w:rsidRDefault="004268B1" w:rsidP="00BC7EB0">
            <w:pPr>
              <w:spacing w:after="0" w:line="240" w:lineRule="auto"/>
              <w:rPr>
                <w:rFonts w:ascii="Tahoma" w:eastAsia="Times New Roman" w:hAnsi="Tahoma" w:cs="Tahoma"/>
                <w:color w:val="000000"/>
              </w:rPr>
            </w:pPr>
          </w:p>
        </w:tc>
      </w:tr>
      <w:tr w:rsidR="004268B1" w:rsidRPr="004268B1" w14:paraId="30E12A36" w14:textId="77777777" w:rsidTr="00600649">
        <w:trPr>
          <w:trHeight w:val="288"/>
        </w:trPr>
        <w:tc>
          <w:tcPr>
            <w:tcW w:w="6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7D99"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2</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B23359" w14:textId="77777777" w:rsidR="004268B1" w:rsidRPr="004268B1" w:rsidRDefault="004268B1" w:rsidP="00BC7EB0">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Kepadatan rata-rata (Smp/Km)</w:t>
            </w:r>
          </w:p>
        </w:tc>
        <w:tc>
          <w:tcPr>
            <w:tcW w:w="1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688BDC" w14:textId="22CC5F46" w:rsidR="004268B1" w:rsidRPr="004268B1" w:rsidRDefault="004268B1" w:rsidP="00BC7EB0">
            <w:pPr>
              <w:spacing w:after="0" w:line="240" w:lineRule="auto"/>
              <w:jc w:val="center"/>
              <w:rPr>
                <w:rFonts w:ascii="Tahoma" w:eastAsia="Times New Roman" w:hAnsi="Tahoma" w:cs="Tahoma"/>
                <w:color w:val="000000"/>
              </w:rPr>
            </w:pPr>
            <w:r w:rsidRPr="004268B1">
              <w:rPr>
                <w:rFonts w:ascii="Tahoma" w:hAnsi="Tahoma" w:cs="Tahoma"/>
              </w:rPr>
              <w:t>20</w:t>
            </w:r>
            <w:r w:rsidR="00BC7EB0">
              <w:rPr>
                <w:rFonts w:ascii="Tahoma" w:hAnsi="Tahoma" w:cs="Tahoma"/>
              </w:rPr>
              <w:t>,80</w:t>
            </w:r>
          </w:p>
        </w:tc>
        <w:tc>
          <w:tcPr>
            <w:tcW w:w="1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A6F67" w14:textId="7550055A" w:rsidR="004268B1" w:rsidRPr="00264303" w:rsidRDefault="00264303" w:rsidP="00264303">
            <w:pPr>
              <w:spacing w:after="0" w:line="240" w:lineRule="auto"/>
              <w:jc w:val="center"/>
              <w:rPr>
                <w:rFonts w:ascii="Tahoma" w:hAnsi="Tahoma" w:cs="Tahoma"/>
              </w:rPr>
            </w:pPr>
            <w:r w:rsidRPr="00264303">
              <w:rPr>
                <w:rFonts w:ascii="Tahoma" w:hAnsi="Tahoma" w:cs="Tahoma"/>
              </w:rPr>
              <w:t>15,22</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0C59E" w14:textId="01B493E1" w:rsidR="004268B1" w:rsidRPr="004268B1" w:rsidRDefault="00264303" w:rsidP="00BC7EB0">
            <w:pPr>
              <w:spacing w:after="0" w:line="240" w:lineRule="auto"/>
              <w:jc w:val="center"/>
              <w:rPr>
                <w:rFonts w:ascii="Tahoma" w:eastAsia="Times New Roman" w:hAnsi="Tahoma" w:cs="Tahoma"/>
                <w:color w:val="000000"/>
              </w:rPr>
            </w:pPr>
            <w:r>
              <w:rPr>
                <w:rFonts w:ascii="Tahoma" w:eastAsia="Times New Roman" w:hAnsi="Tahoma" w:cs="Tahoma"/>
                <w:color w:val="000000"/>
              </w:rPr>
              <w:t>16,26</w:t>
            </w:r>
          </w:p>
        </w:tc>
        <w:tc>
          <w:tcPr>
            <w:tcW w:w="1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A1A56" w14:textId="33BAB2CD" w:rsidR="004268B1" w:rsidRPr="004268B1" w:rsidRDefault="00264303" w:rsidP="00BC7EB0">
            <w:pPr>
              <w:spacing w:after="0" w:line="240" w:lineRule="auto"/>
              <w:jc w:val="center"/>
              <w:rPr>
                <w:rFonts w:ascii="Tahoma" w:eastAsia="Times New Roman" w:hAnsi="Tahoma" w:cs="Tahoma"/>
                <w:color w:val="000000"/>
              </w:rPr>
            </w:pPr>
            <w:r>
              <w:rPr>
                <w:rFonts w:ascii="Tahoma" w:hAnsi="Tahoma" w:cs="Tahoma"/>
              </w:rPr>
              <w:t>15,89</w:t>
            </w:r>
          </w:p>
        </w:tc>
      </w:tr>
      <w:tr w:rsidR="004268B1" w:rsidRPr="004268B1" w14:paraId="67450822" w14:textId="77777777" w:rsidTr="00600649">
        <w:trPr>
          <w:trHeight w:val="509"/>
        </w:trPr>
        <w:tc>
          <w:tcPr>
            <w:tcW w:w="680" w:type="dxa"/>
            <w:vMerge/>
            <w:tcBorders>
              <w:top w:val="single" w:sz="4" w:space="0" w:color="auto"/>
              <w:left w:val="single" w:sz="4" w:space="0" w:color="auto"/>
              <w:bottom w:val="single" w:sz="4" w:space="0" w:color="auto"/>
              <w:right w:val="single" w:sz="4" w:space="0" w:color="auto"/>
            </w:tcBorders>
            <w:vAlign w:val="center"/>
            <w:hideMark/>
          </w:tcPr>
          <w:p w14:paraId="491D32B5" w14:textId="77777777" w:rsidR="004268B1" w:rsidRPr="004268B1" w:rsidRDefault="004268B1" w:rsidP="00BC7EB0">
            <w:pPr>
              <w:spacing w:after="0" w:line="240" w:lineRule="auto"/>
              <w:rPr>
                <w:rFonts w:ascii="Tahoma" w:eastAsia="Times New Roman" w:hAnsi="Tahoma" w:cs="Tahoma"/>
                <w:color w:val="000000"/>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002F2279" w14:textId="77777777" w:rsidR="004268B1" w:rsidRPr="004268B1" w:rsidRDefault="004268B1" w:rsidP="00BC7EB0">
            <w:pPr>
              <w:spacing w:after="0" w:line="240" w:lineRule="auto"/>
              <w:rPr>
                <w:rFonts w:ascii="Tahoma" w:eastAsia="Times New Roman" w:hAnsi="Tahoma" w:cs="Tahoma"/>
                <w:color w:val="000000"/>
              </w:rPr>
            </w:pPr>
          </w:p>
        </w:tc>
        <w:tc>
          <w:tcPr>
            <w:tcW w:w="1547" w:type="dxa"/>
            <w:vMerge/>
            <w:tcBorders>
              <w:top w:val="single" w:sz="4" w:space="0" w:color="auto"/>
              <w:left w:val="single" w:sz="4" w:space="0" w:color="auto"/>
              <w:bottom w:val="single" w:sz="4" w:space="0" w:color="auto"/>
              <w:right w:val="single" w:sz="4" w:space="0" w:color="auto"/>
            </w:tcBorders>
            <w:vAlign w:val="center"/>
            <w:hideMark/>
          </w:tcPr>
          <w:p w14:paraId="2B4A31D5" w14:textId="77777777" w:rsidR="004268B1" w:rsidRPr="004268B1" w:rsidRDefault="004268B1" w:rsidP="00BC7EB0">
            <w:pPr>
              <w:spacing w:after="0" w:line="240" w:lineRule="auto"/>
              <w:rPr>
                <w:rFonts w:ascii="Tahoma" w:eastAsia="Times New Roman" w:hAnsi="Tahoma" w:cs="Tahoma"/>
                <w:color w:val="000000"/>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586682DC" w14:textId="77777777" w:rsidR="004268B1" w:rsidRPr="004268B1" w:rsidRDefault="004268B1" w:rsidP="00BC7EB0">
            <w:pPr>
              <w:spacing w:after="0" w:line="240" w:lineRule="auto"/>
              <w:rPr>
                <w:rFonts w:ascii="Tahoma" w:eastAsia="Times New Roman" w:hAnsi="Tahoma" w:cs="Tahoma"/>
                <w:color w:val="000000"/>
              </w:rPr>
            </w:pP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6FB708E9" w14:textId="77777777" w:rsidR="004268B1" w:rsidRPr="004268B1" w:rsidRDefault="004268B1" w:rsidP="00BC7EB0">
            <w:pPr>
              <w:spacing w:after="0" w:line="240" w:lineRule="auto"/>
              <w:rPr>
                <w:rFonts w:ascii="Tahoma" w:eastAsia="Times New Roman" w:hAnsi="Tahoma" w:cs="Tahoma"/>
                <w:color w:val="000000"/>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5BDDCE6D" w14:textId="77777777" w:rsidR="004268B1" w:rsidRPr="004268B1" w:rsidRDefault="004268B1" w:rsidP="00BC7EB0">
            <w:pPr>
              <w:spacing w:after="0" w:line="240" w:lineRule="auto"/>
              <w:rPr>
                <w:rFonts w:ascii="Tahoma" w:eastAsia="Times New Roman" w:hAnsi="Tahoma" w:cs="Tahoma"/>
                <w:color w:val="000000"/>
              </w:rPr>
            </w:pPr>
          </w:p>
        </w:tc>
      </w:tr>
      <w:tr w:rsidR="00600649" w:rsidRPr="004268B1" w14:paraId="3D0FA725" w14:textId="77777777" w:rsidTr="00600649">
        <w:trPr>
          <w:trHeight w:val="509"/>
        </w:trPr>
        <w:tc>
          <w:tcPr>
            <w:tcW w:w="8547" w:type="dxa"/>
            <w:gridSpan w:val="6"/>
            <w:tcBorders>
              <w:bottom w:val="single" w:sz="4" w:space="0" w:color="auto"/>
            </w:tcBorders>
            <w:vAlign w:val="center"/>
          </w:tcPr>
          <w:p w14:paraId="3CEC06A4" w14:textId="6214E03C" w:rsidR="004B0E06" w:rsidRDefault="004B0E06" w:rsidP="004B0E06">
            <w:pPr>
              <w:spacing w:after="0" w:line="360" w:lineRule="auto"/>
              <w:jc w:val="center"/>
              <w:rPr>
                <w:rFonts w:ascii="Tahoma" w:eastAsia="Times New Roman" w:hAnsi="Tahoma" w:cs="Tahoma"/>
                <w:color w:val="000000"/>
              </w:rPr>
            </w:pPr>
            <w:r>
              <w:rPr>
                <w:rFonts w:ascii="Tahoma" w:eastAsia="Times New Roman" w:hAnsi="Tahoma" w:cs="Tahoma"/>
                <w:color w:val="000000"/>
              </w:rPr>
              <w:lastRenderedPageBreak/>
              <w:t>Tabel V 10 Lanjutan</w:t>
            </w:r>
          </w:p>
          <w:p w14:paraId="56D178AF" w14:textId="77777777" w:rsidR="004B0E06" w:rsidRPr="004268B1" w:rsidRDefault="004B0E06" w:rsidP="00BC7EB0">
            <w:pPr>
              <w:spacing w:after="0" w:line="240" w:lineRule="auto"/>
              <w:rPr>
                <w:rFonts w:ascii="Tahoma" w:eastAsia="Times New Roman" w:hAnsi="Tahoma" w:cs="Tahoma"/>
                <w:color w:val="000000"/>
              </w:rPr>
            </w:pPr>
          </w:p>
        </w:tc>
      </w:tr>
      <w:tr w:rsidR="004B0E06" w:rsidRPr="004268B1" w14:paraId="3632ACE3" w14:textId="77777777" w:rsidTr="003666C5">
        <w:trPr>
          <w:trHeight w:val="288"/>
        </w:trPr>
        <w:tc>
          <w:tcPr>
            <w:tcW w:w="680" w:type="dxa"/>
            <w:vMerge w:val="restart"/>
            <w:tcBorders>
              <w:top w:val="single" w:sz="4" w:space="0" w:color="auto"/>
              <w:left w:val="single" w:sz="4" w:space="0" w:color="auto"/>
              <w:right w:val="single" w:sz="4" w:space="0" w:color="auto"/>
            </w:tcBorders>
            <w:shd w:val="clear" w:color="auto" w:fill="auto"/>
            <w:noWrap/>
            <w:vAlign w:val="bottom"/>
          </w:tcPr>
          <w:p w14:paraId="32E8F56F" w14:textId="00E357AE"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 xml:space="preserve">No </w:t>
            </w:r>
          </w:p>
        </w:tc>
        <w:tc>
          <w:tcPr>
            <w:tcW w:w="1700" w:type="dxa"/>
            <w:vMerge w:val="restart"/>
            <w:tcBorders>
              <w:top w:val="single" w:sz="4" w:space="0" w:color="auto"/>
              <w:left w:val="single" w:sz="4" w:space="0" w:color="auto"/>
              <w:right w:val="single" w:sz="4" w:space="0" w:color="auto"/>
            </w:tcBorders>
            <w:shd w:val="clear" w:color="auto" w:fill="auto"/>
            <w:vAlign w:val="center"/>
          </w:tcPr>
          <w:p w14:paraId="2E1C7D2A" w14:textId="2CA76F7A"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Indikator</w:t>
            </w:r>
          </w:p>
        </w:tc>
        <w:tc>
          <w:tcPr>
            <w:tcW w:w="6167" w:type="dxa"/>
            <w:gridSpan w:val="4"/>
            <w:tcBorders>
              <w:top w:val="single" w:sz="4" w:space="0" w:color="auto"/>
              <w:left w:val="nil"/>
              <w:bottom w:val="single" w:sz="4" w:space="0" w:color="auto"/>
              <w:right w:val="single" w:sz="4" w:space="0" w:color="auto"/>
            </w:tcBorders>
            <w:shd w:val="clear" w:color="auto" w:fill="auto"/>
            <w:vAlign w:val="bottom"/>
          </w:tcPr>
          <w:p w14:paraId="663263FC" w14:textId="24CEAD54" w:rsidR="004B0E06" w:rsidRPr="004268B1" w:rsidRDefault="004B0E06" w:rsidP="004B0E06">
            <w:pPr>
              <w:spacing w:after="0" w:line="240" w:lineRule="auto"/>
              <w:jc w:val="center"/>
              <w:rPr>
                <w:rFonts w:ascii="Tahoma" w:hAnsi="Tahoma" w:cs="Tahoma"/>
              </w:rPr>
            </w:pPr>
            <w:r w:rsidRPr="004268B1">
              <w:rPr>
                <w:rFonts w:ascii="Tahoma" w:eastAsia="Times New Roman" w:hAnsi="Tahoma" w:cs="Tahoma"/>
                <w:color w:val="000000"/>
              </w:rPr>
              <w:t>Perbandingan Kinerja Jaringan 2021</w:t>
            </w:r>
          </w:p>
        </w:tc>
      </w:tr>
      <w:tr w:rsidR="004B0E06" w:rsidRPr="004268B1" w14:paraId="6761B4A2" w14:textId="77777777" w:rsidTr="003666C5">
        <w:trPr>
          <w:trHeight w:val="1062"/>
        </w:trPr>
        <w:tc>
          <w:tcPr>
            <w:tcW w:w="680" w:type="dxa"/>
            <w:vMerge/>
            <w:tcBorders>
              <w:left w:val="single" w:sz="4" w:space="0" w:color="auto"/>
              <w:right w:val="single" w:sz="4" w:space="0" w:color="auto"/>
            </w:tcBorders>
            <w:noWrap/>
            <w:vAlign w:val="center"/>
          </w:tcPr>
          <w:p w14:paraId="7ADC6AB8" w14:textId="77777777" w:rsidR="004B0E06" w:rsidRPr="004268B1" w:rsidRDefault="004B0E06" w:rsidP="004B0E06">
            <w:pPr>
              <w:spacing w:after="0" w:line="240" w:lineRule="auto"/>
              <w:jc w:val="center"/>
              <w:rPr>
                <w:rFonts w:ascii="Tahoma" w:eastAsia="Times New Roman" w:hAnsi="Tahoma" w:cs="Tahoma"/>
                <w:color w:val="000000"/>
              </w:rPr>
            </w:pPr>
          </w:p>
        </w:tc>
        <w:tc>
          <w:tcPr>
            <w:tcW w:w="1700" w:type="dxa"/>
            <w:vMerge/>
            <w:tcBorders>
              <w:left w:val="single" w:sz="4" w:space="0" w:color="auto"/>
              <w:right w:val="single" w:sz="4" w:space="0" w:color="auto"/>
            </w:tcBorders>
            <w:vAlign w:val="center"/>
          </w:tcPr>
          <w:p w14:paraId="74F704DC" w14:textId="77777777" w:rsidR="004B0E06" w:rsidRPr="004268B1" w:rsidRDefault="004B0E06" w:rsidP="004B0E06">
            <w:pPr>
              <w:spacing w:after="0" w:line="240" w:lineRule="auto"/>
              <w:jc w:val="center"/>
              <w:rPr>
                <w:rFonts w:ascii="Tahoma" w:eastAsia="Times New Roman" w:hAnsi="Tahoma" w:cs="Tahoma"/>
                <w:color w:val="000000"/>
              </w:rPr>
            </w:pPr>
          </w:p>
        </w:tc>
        <w:tc>
          <w:tcPr>
            <w:tcW w:w="1547" w:type="dxa"/>
            <w:tcBorders>
              <w:top w:val="nil"/>
              <w:left w:val="single" w:sz="4" w:space="0" w:color="auto"/>
              <w:right w:val="single" w:sz="4" w:space="0" w:color="auto"/>
            </w:tcBorders>
            <w:shd w:val="clear" w:color="auto" w:fill="auto"/>
            <w:vAlign w:val="center"/>
          </w:tcPr>
          <w:p w14:paraId="43825B0A" w14:textId="0D4B5773" w:rsidR="004B0E06" w:rsidRPr="004268B1" w:rsidRDefault="004B0E06" w:rsidP="004B0E06">
            <w:pPr>
              <w:spacing w:after="0" w:line="240" w:lineRule="auto"/>
              <w:jc w:val="center"/>
              <w:rPr>
                <w:rFonts w:ascii="Tahoma" w:hAnsi="Tahoma" w:cs="Tahoma"/>
              </w:rPr>
            </w:pPr>
            <w:r w:rsidRPr="004268B1">
              <w:rPr>
                <w:rFonts w:ascii="Tahoma" w:eastAsia="Times New Roman" w:hAnsi="Tahoma" w:cs="Tahoma"/>
                <w:color w:val="000000"/>
              </w:rPr>
              <w:t>Saat Ini</w:t>
            </w:r>
          </w:p>
        </w:tc>
        <w:tc>
          <w:tcPr>
            <w:tcW w:w="1520" w:type="dxa"/>
            <w:tcBorders>
              <w:top w:val="nil"/>
              <w:left w:val="single" w:sz="4" w:space="0" w:color="auto"/>
              <w:right w:val="single" w:sz="4" w:space="0" w:color="auto"/>
            </w:tcBorders>
            <w:shd w:val="clear" w:color="auto" w:fill="auto"/>
            <w:noWrap/>
            <w:vAlign w:val="bottom"/>
          </w:tcPr>
          <w:p w14:paraId="1E66857F" w14:textId="77777777"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Do Something Alternatif 1</w:t>
            </w:r>
          </w:p>
          <w:p w14:paraId="7AEB76DB" w14:textId="77777777" w:rsidR="004B0E06" w:rsidRPr="004268B1" w:rsidRDefault="004B0E06" w:rsidP="004B0E06">
            <w:pPr>
              <w:spacing w:after="0" w:line="240" w:lineRule="auto"/>
              <w:jc w:val="center"/>
              <w:rPr>
                <w:rFonts w:ascii="Tahoma" w:hAnsi="Tahoma" w:cs="Tahoma"/>
              </w:rPr>
            </w:pPr>
          </w:p>
        </w:tc>
        <w:tc>
          <w:tcPr>
            <w:tcW w:w="1580" w:type="dxa"/>
            <w:tcBorders>
              <w:top w:val="nil"/>
              <w:left w:val="single" w:sz="4" w:space="0" w:color="auto"/>
              <w:right w:val="single" w:sz="4" w:space="0" w:color="auto"/>
            </w:tcBorders>
            <w:shd w:val="clear" w:color="auto" w:fill="auto"/>
            <w:noWrap/>
            <w:vAlign w:val="center"/>
          </w:tcPr>
          <w:p w14:paraId="363BA2CD" w14:textId="5E1C297F" w:rsidR="004B0E06" w:rsidRPr="004268B1" w:rsidRDefault="004B0E06" w:rsidP="004B0E06">
            <w:pPr>
              <w:spacing w:after="0" w:line="240" w:lineRule="auto"/>
              <w:jc w:val="center"/>
              <w:rPr>
                <w:rFonts w:ascii="Tahoma" w:hAnsi="Tahoma" w:cs="Tahoma"/>
              </w:rPr>
            </w:pPr>
            <w:r w:rsidRPr="004268B1">
              <w:rPr>
                <w:rFonts w:ascii="Tahoma" w:eastAsia="Times New Roman" w:hAnsi="Tahoma" w:cs="Tahoma"/>
                <w:color w:val="000000"/>
              </w:rPr>
              <w:t>Do Something Alternatif 2</w:t>
            </w:r>
          </w:p>
        </w:tc>
        <w:tc>
          <w:tcPr>
            <w:tcW w:w="1520" w:type="dxa"/>
            <w:tcBorders>
              <w:top w:val="nil"/>
              <w:left w:val="single" w:sz="4" w:space="0" w:color="auto"/>
              <w:right w:val="single" w:sz="4" w:space="0" w:color="auto"/>
            </w:tcBorders>
            <w:shd w:val="clear" w:color="auto" w:fill="auto"/>
            <w:noWrap/>
            <w:vAlign w:val="center"/>
          </w:tcPr>
          <w:p w14:paraId="28E15409" w14:textId="7970D2D9" w:rsidR="004B0E06" w:rsidRPr="004268B1" w:rsidRDefault="004B0E06" w:rsidP="004B0E06">
            <w:pPr>
              <w:spacing w:after="0" w:line="240" w:lineRule="auto"/>
              <w:jc w:val="center"/>
              <w:rPr>
                <w:rFonts w:ascii="Tahoma" w:hAnsi="Tahoma" w:cs="Tahoma"/>
              </w:rPr>
            </w:pPr>
            <w:r w:rsidRPr="004268B1">
              <w:rPr>
                <w:rFonts w:ascii="Tahoma" w:eastAsia="Times New Roman" w:hAnsi="Tahoma" w:cs="Tahoma"/>
                <w:color w:val="000000"/>
              </w:rPr>
              <w:t>Do Something Alternatif 3</w:t>
            </w:r>
          </w:p>
        </w:tc>
      </w:tr>
      <w:tr w:rsidR="004B0E06" w:rsidRPr="004268B1" w14:paraId="015C1088" w14:textId="77777777" w:rsidTr="0036143C">
        <w:trPr>
          <w:trHeight w:val="288"/>
        </w:trPr>
        <w:tc>
          <w:tcPr>
            <w:tcW w:w="680" w:type="dxa"/>
            <w:vMerge w:val="restart"/>
            <w:tcBorders>
              <w:top w:val="single" w:sz="4" w:space="0" w:color="auto"/>
              <w:left w:val="single" w:sz="4" w:space="0" w:color="auto"/>
              <w:bottom w:val="single" w:sz="4" w:space="0" w:color="000000"/>
              <w:right w:val="single" w:sz="4" w:space="0" w:color="auto"/>
            </w:tcBorders>
            <w:noWrap/>
            <w:vAlign w:val="center"/>
            <w:hideMark/>
          </w:tcPr>
          <w:p w14:paraId="5E55E6B4" w14:textId="77777777"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3</w:t>
            </w:r>
          </w:p>
        </w:tc>
        <w:tc>
          <w:tcPr>
            <w:tcW w:w="1700" w:type="dxa"/>
            <w:vMerge w:val="restart"/>
            <w:tcBorders>
              <w:top w:val="single" w:sz="4" w:space="0" w:color="auto"/>
              <w:left w:val="single" w:sz="4" w:space="0" w:color="auto"/>
              <w:bottom w:val="single" w:sz="4" w:space="0" w:color="000000"/>
              <w:right w:val="single" w:sz="4" w:space="0" w:color="auto"/>
            </w:tcBorders>
            <w:vAlign w:val="center"/>
            <w:hideMark/>
          </w:tcPr>
          <w:p w14:paraId="208065E1" w14:textId="77777777"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Waktu Tempuh</w:t>
            </w:r>
          </w:p>
          <w:p w14:paraId="78D11E16" w14:textId="7FB60D09" w:rsidR="004B0E06" w:rsidRPr="004268B1" w:rsidRDefault="004B0E06" w:rsidP="004B0E06">
            <w:pPr>
              <w:spacing w:after="0" w:line="240" w:lineRule="auto"/>
              <w:jc w:val="center"/>
              <w:rPr>
                <w:rFonts w:ascii="Tahoma" w:eastAsia="Times New Roman" w:hAnsi="Tahoma" w:cs="Tahoma"/>
                <w:color w:val="000000"/>
              </w:rPr>
            </w:pPr>
          </w:p>
        </w:tc>
        <w:tc>
          <w:tcPr>
            <w:tcW w:w="1547" w:type="dxa"/>
            <w:vMerge w:val="restart"/>
            <w:tcBorders>
              <w:top w:val="single" w:sz="4" w:space="0" w:color="auto"/>
              <w:left w:val="single" w:sz="4" w:space="0" w:color="auto"/>
              <w:bottom w:val="single" w:sz="4" w:space="0" w:color="000000"/>
              <w:right w:val="single" w:sz="4" w:space="0" w:color="auto"/>
            </w:tcBorders>
            <w:vAlign w:val="center"/>
            <w:hideMark/>
          </w:tcPr>
          <w:p w14:paraId="097C186C" w14:textId="01C5190C" w:rsidR="004B0E06" w:rsidRPr="004268B1" w:rsidRDefault="004B0E06" w:rsidP="004B0E06">
            <w:pPr>
              <w:spacing w:after="0" w:line="240" w:lineRule="auto"/>
              <w:jc w:val="center"/>
              <w:rPr>
                <w:rFonts w:ascii="Tahoma" w:eastAsia="Times New Roman" w:hAnsi="Tahoma" w:cs="Tahoma"/>
                <w:color w:val="000000"/>
              </w:rPr>
            </w:pPr>
            <w:r w:rsidRPr="004268B1">
              <w:rPr>
                <w:rFonts w:ascii="Tahoma" w:hAnsi="Tahoma" w:cs="Tahoma"/>
              </w:rPr>
              <w:t>35 jam 57 menit 10 detik</w:t>
            </w:r>
          </w:p>
        </w:tc>
        <w:tc>
          <w:tcPr>
            <w:tcW w:w="1520" w:type="dxa"/>
            <w:vMerge w:val="restart"/>
            <w:tcBorders>
              <w:top w:val="single" w:sz="4" w:space="0" w:color="auto"/>
              <w:left w:val="single" w:sz="4" w:space="0" w:color="auto"/>
              <w:bottom w:val="single" w:sz="4" w:space="0" w:color="000000"/>
              <w:right w:val="single" w:sz="4" w:space="0" w:color="auto"/>
            </w:tcBorders>
            <w:noWrap/>
            <w:vAlign w:val="center"/>
            <w:hideMark/>
          </w:tcPr>
          <w:p w14:paraId="78C1A665" w14:textId="2F43A1A6" w:rsidR="004B0E06" w:rsidRPr="004268B1" w:rsidRDefault="004B0E06" w:rsidP="004B0E06">
            <w:pPr>
              <w:spacing w:after="0" w:line="240" w:lineRule="auto"/>
              <w:jc w:val="center"/>
              <w:rPr>
                <w:rFonts w:ascii="Tahoma" w:eastAsia="Times New Roman" w:hAnsi="Tahoma" w:cs="Tahoma"/>
                <w:color w:val="000000"/>
              </w:rPr>
            </w:pPr>
            <w:r w:rsidRPr="004268B1">
              <w:rPr>
                <w:rFonts w:ascii="Tahoma" w:hAnsi="Tahoma" w:cs="Tahoma"/>
              </w:rPr>
              <w:t>32 jam 21 menit 02 detik</w:t>
            </w:r>
          </w:p>
        </w:tc>
        <w:tc>
          <w:tcPr>
            <w:tcW w:w="1580" w:type="dxa"/>
            <w:vMerge w:val="restart"/>
            <w:tcBorders>
              <w:top w:val="single" w:sz="4" w:space="0" w:color="auto"/>
              <w:left w:val="single" w:sz="4" w:space="0" w:color="auto"/>
              <w:bottom w:val="single" w:sz="4" w:space="0" w:color="000000"/>
              <w:right w:val="single" w:sz="4" w:space="0" w:color="auto"/>
            </w:tcBorders>
            <w:noWrap/>
            <w:vAlign w:val="center"/>
            <w:hideMark/>
          </w:tcPr>
          <w:p w14:paraId="3819759D" w14:textId="6E3C211B" w:rsidR="004B0E06" w:rsidRPr="004268B1" w:rsidRDefault="004B0E06" w:rsidP="004B0E06">
            <w:pPr>
              <w:spacing w:after="0" w:line="240" w:lineRule="auto"/>
              <w:jc w:val="center"/>
              <w:rPr>
                <w:rFonts w:ascii="Tahoma" w:eastAsia="Times New Roman" w:hAnsi="Tahoma" w:cs="Tahoma"/>
                <w:color w:val="000000"/>
              </w:rPr>
            </w:pPr>
            <w:r w:rsidRPr="004268B1">
              <w:rPr>
                <w:rFonts w:ascii="Tahoma" w:hAnsi="Tahoma" w:cs="Tahoma"/>
              </w:rPr>
              <w:t>34 jam 53 menit 44 detik</w:t>
            </w:r>
          </w:p>
        </w:tc>
        <w:tc>
          <w:tcPr>
            <w:tcW w:w="1520" w:type="dxa"/>
            <w:vMerge w:val="restart"/>
            <w:tcBorders>
              <w:top w:val="single" w:sz="4" w:space="0" w:color="auto"/>
              <w:left w:val="single" w:sz="4" w:space="0" w:color="auto"/>
              <w:bottom w:val="single" w:sz="4" w:space="0" w:color="000000"/>
              <w:right w:val="single" w:sz="4" w:space="0" w:color="auto"/>
            </w:tcBorders>
            <w:noWrap/>
            <w:vAlign w:val="center"/>
            <w:hideMark/>
          </w:tcPr>
          <w:p w14:paraId="43C1EADE" w14:textId="1CFA5E7B" w:rsidR="004B0E06" w:rsidRPr="004268B1" w:rsidRDefault="004B0E06" w:rsidP="004B0E06">
            <w:pPr>
              <w:spacing w:after="0" w:line="240" w:lineRule="auto"/>
              <w:jc w:val="center"/>
              <w:rPr>
                <w:rFonts w:ascii="Tahoma" w:eastAsia="Times New Roman" w:hAnsi="Tahoma" w:cs="Tahoma"/>
                <w:color w:val="000000"/>
              </w:rPr>
            </w:pPr>
            <w:r w:rsidRPr="004268B1">
              <w:rPr>
                <w:rFonts w:ascii="Tahoma" w:hAnsi="Tahoma" w:cs="Tahoma"/>
              </w:rPr>
              <w:t>32 Jam 55 Menit 05 Detik</w:t>
            </w:r>
          </w:p>
        </w:tc>
      </w:tr>
      <w:tr w:rsidR="004B0E06" w:rsidRPr="004268B1" w14:paraId="2A1B417F" w14:textId="77777777" w:rsidTr="006358A6">
        <w:trPr>
          <w:trHeight w:val="509"/>
        </w:trPr>
        <w:tc>
          <w:tcPr>
            <w:tcW w:w="680" w:type="dxa"/>
            <w:vMerge/>
            <w:tcBorders>
              <w:top w:val="nil"/>
              <w:left w:val="single" w:sz="4" w:space="0" w:color="auto"/>
              <w:bottom w:val="single" w:sz="4" w:space="0" w:color="000000"/>
              <w:right w:val="single" w:sz="4" w:space="0" w:color="auto"/>
            </w:tcBorders>
            <w:vAlign w:val="center"/>
            <w:hideMark/>
          </w:tcPr>
          <w:p w14:paraId="43F2E8A1" w14:textId="77777777" w:rsidR="004B0E06" w:rsidRPr="004268B1" w:rsidRDefault="004B0E06" w:rsidP="004B0E06">
            <w:pPr>
              <w:spacing w:after="0" w:line="240" w:lineRule="auto"/>
              <w:rPr>
                <w:rFonts w:ascii="Tahoma" w:eastAsia="Times New Roman" w:hAnsi="Tahoma" w:cs="Tahoma"/>
                <w:color w:val="000000"/>
              </w:rPr>
            </w:pPr>
          </w:p>
        </w:tc>
        <w:tc>
          <w:tcPr>
            <w:tcW w:w="1700" w:type="dxa"/>
            <w:vMerge/>
            <w:tcBorders>
              <w:top w:val="nil"/>
              <w:left w:val="single" w:sz="4" w:space="0" w:color="auto"/>
              <w:bottom w:val="single" w:sz="4" w:space="0" w:color="auto"/>
              <w:right w:val="single" w:sz="4" w:space="0" w:color="auto"/>
            </w:tcBorders>
            <w:vAlign w:val="center"/>
            <w:hideMark/>
          </w:tcPr>
          <w:p w14:paraId="58D33D4F" w14:textId="77777777" w:rsidR="004B0E06" w:rsidRPr="004268B1" w:rsidRDefault="004B0E06" w:rsidP="004B0E06">
            <w:pPr>
              <w:spacing w:after="0" w:line="240" w:lineRule="auto"/>
              <w:rPr>
                <w:rFonts w:ascii="Tahoma" w:eastAsia="Times New Roman" w:hAnsi="Tahoma" w:cs="Tahoma"/>
                <w:color w:val="000000"/>
              </w:rPr>
            </w:pPr>
          </w:p>
        </w:tc>
        <w:tc>
          <w:tcPr>
            <w:tcW w:w="1547" w:type="dxa"/>
            <w:vMerge/>
            <w:tcBorders>
              <w:top w:val="nil"/>
              <w:left w:val="single" w:sz="4" w:space="0" w:color="auto"/>
              <w:bottom w:val="single" w:sz="4" w:space="0" w:color="000000"/>
              <w:right w:val="single" w:sz="4" w:space="0" w:color="auto"/>
            </w:tcBorders>
            <w:vAlign w:val="center"/>
            <w:hideMark/>
          </w:tcPr>
          <w:p w14:paraId="3AE3D651" w14:textId="77777777" w:rsidR="004B0E06" w:rsidRPr="004268B1" w:rsidRDefault="004B0E06" w:rsidP="004B0E06">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000000"/>
              <w:right w:val="single" w:sz="4" w:space="0" w:color="auto"/>
            </w:tcBorders>
            <w:vAlign w:val="center"/>
            <w:hideMark/>
          </w:tcPr>
          <w:p w14:paraId="51A1BA5D" w14:textId="77777777" w:rsidR="004B0E06" w:rsidRPr="004268B1" w:rsidRDefault="004B0E06" w:rsidP="004B0E06">
            <w:pPr>
              <w:spacing w:after="0" w:line="240" w:lineRule="auto"/>
              <w:rPr>
                <w:rFonts w:ascii="Tahoma" w:eastAsia="Times New Roman" w:hAnsi="Tahoma" w:cs="Tahoma"/>
                <w:color w:val="000000"/>
              </w:rPr>
            </w:pPr>
          </w:p>
        </w:tc>
        <w:tc>
          <w:tcPr>
            <w:tcW w:w="1580" w:type="dxa"/>
            <w:vMerge/>
            <w:tcBorders>
              <w:top w:val="nil"/>
              <w:left w:val="single" w:sz="4" w:space="0" w:color="auto"/>
              <w:bottom w:val="single" w:sz="4" w:space="0" w:color="000000"/>
              <w:right w:val="single" w:sz="4" w:space="0" w:color="auto"/>
            </w:tcBorders>
            <w:vAlign w:val="center"/>
            <w:hideMark/>
          </w:tcPr>
          <w:p w14:paraId="447772ED" w14:textId="77777777" w:rsidR="004B0E06" w:rsidRPr="004268B1" w:rsidRDefault="004B0E06" w:rsidP="004B0E06">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000000"/>
              <w:right w:val="single" w:sz="4" w:space="0" w:color="auto"/>
            </w:tcBorders>
            <w:vAlign w:val="center"/>
            <w:hideMark/>
          </w:tcPr>
          <w:p w14:paraId="3580D294" w14:textId="77777777" w:rsidR="004B0E06" w:rsidRPr="004268B1" w:rsidRDefault="004B0E06" w:rsidP="004B0E06">
            <w:pPr>
              <w:spacing w:after="0" w:line="240" w:lineRule="auto"/>
              <w:rPr>
                <w:rFonts w:ascii="Tahoma" w:eastAsia="Times New Roman" w:hAnsi="Tahoma" w:cs="Tahoma"/>
                <w:color w:val="000000"/>
              </w:rPr>
            </w:pPr>
          </w:p>
        </w:tc>
      </w:tr>
      <w:tr w:rsidR="004B0E06" w:rsidRPr="004268B1" w14:paraId="2304D014" w14:textId="77777777" w:rsidTr="006358A6">
        <w:trPr>
          <w:trHeight w:val="288"/>
        </w:trPr>
        <w:tc>
          <w:tcPr>
            <w:tcW w:w="6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AC74C8" w14:textId="77777777"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4</w:t>
            </w:r>
          </w:p>
        </w:tc>
        <w:tc>
          <w:tcPr>
            <w:tcW w:w="1700" w:type="dxa"/>
            <w:vMerge w:val="restart"/>
            <w:tcBorders>
              <w:top w:val="nil"/>
              <w:left w:val="single" w:sz="4" w:space="0" w:color="auto"/>
              <w:bottom w:val="single" w:sz="4" w:space="0" w:color="auto"/>
              <w:right w:val="single" w:sz="4" w:space="0" w:color="auto"/>
            </w:tcBorders>
            <w:shd w:val="clear" w:color="auto" w:fill="auto"/>
            <w:vAlign w:val="center"/>
            <w:hideMark/>
          </w:tcPr>
          <w:p w14:paraId="5D092014" w14:textId="77777777"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 xml:space="preserve">Km Tempuh </w:t>
            </w:r>
          </w:p>
          <w:p w14:paraId="4220902F" w14:textId="77777777" w:rsidR="004B0E06" w:rsidRPr="004268B1" w:rsidRDefault="004B0E06" w:rsidP="004B0E06">
            <w:pPr>
              <w:spacing w:after="0" w:line="240" w:lineRule="auto"/>
              <w:jc w:val="center"/>
              <w:rPr>
                <w:rFonts w:ascii="Tahoma" w:eastAsia="Times New Roman" w:hAnsi="Tahoma" w:cs="Tahoma"/>
                <w:color w:val="000000"/>
              </w:rPr>
            </w:pPr>
            <w:r w:rsidRPr="004268B1">
              <w:rPr>
                <w:rFonts w:ascii="Tahoma" w:eastAsia="Times New Roman" w:hAnsi="Tahoma" w:cs="Tahoma"/>
                <w:color w:val="000000"/>
              </w:rPr>
              <w:t>(Km)</w:t>
            </w:r>
          </w:p>
        </w:tc>
        <w:tc>
          <w:tcPr>
            <w:tcW w:w="1547" w:type="dxa"/>
            <w:vMerge w:val="restart"/>
            <w:tcBorders>
              <w:top w:val="nil"/>
              <w:left w:val="single" w:sz="4" w:space="0" w:color="auto"/>
              <w:bottom w:val="single" w:sz="4" w:space="0" w:color="000000"/>
              <w:right w:val="single" w:sz="4" w:space="0" w:color="auto"/>
            </w:tcBorders>
            <w:shd w:val="clear" w:color="auto" w:fill="auto"/>
            <w:vAlign w:val="center"/>
            <w:hideMark/>
          </w:tcPr>
          <w:p w14:paraId="76482AA5" w14:textId="43911EC1" w:rsidR="004B0E06" w:rsidRPr="004268B1" w:rsidRDefault="004B0E06" w:rsidP="004B0E06">
            <w:pPr>
              <w:spacing w:after="0" w:line="240" w:lineRule="auto"/>
              <w:jc w:val="center"/>
              <w:rPr>
                <w:rFonts w:ascii="Tahoma" w:eastAsia="Times New Roman" w:hAnsi="Tahoma" w:cs="Tahoma"/>
                <w:color w:val="000000"/>
              </w:rPr>
            </w:pPr>
            <w:r w:rsidRPr="004268B1">
              <w:rPr>
                <w:rFonts w:ascii="Tahoma" w:hAnsi="Tahoma" w:cs="Tahoma"/>
              </w:rPr>
              <w:t>1797,64</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98F866" w14:textId="235E52A2" w:rsidR="004B0E06" w:rsidRPr="004268B1" w:rsidRDefault="004B0E06" w:rsidP="004B0E06">
            <w:pPr>
              <w:spacing w:after="0" w:line="240" w:lineRule="auto"/>
              <w:jc w:val="center"/>
              <w:rPr>
                <w:rFonts w:ascii="Tahoma" w:eastAsia="Times New Roman" w:hAnsi="Tahoma" w:cs="Tahoma"/>
                <w:color w:val="000000"/>
              </w:rPr>
            </w:pPr>
            <w:r w:rsidRPr="004268B1">
              <w:rPr>
                <w:rFonts w:ascii="Tahoma" w:hAnsi="Tahoma" w:cs="Tahoma"/>
              </w:rPr>
              <w:t>1617,53</w:t>
            </w:r>
          </w:p>
        </w:tc>
        <w:tc>
          <w:tcPr>
            <w:tcW w:w="1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C7E2FA8" w14:textId="79C6C1A1" w:rsidR="004B0E06" w:rsidRPr="00264303" w:rsidRDefault="004B0E06" w:rsidP="004B0E06">
            <w:pPr>
              <w:spacing w:after="0" w:line="240" w:lineRule="auto"/>
              <w:jc w:val="center"/>
              <w:rPr>
                <w:rFonts w:ascii="Tahoma" w:hAnsi="Tahoma" w:cs="Tahoma"/>
              </w:rPr>
            </w:pPr>
            <w:r w:rsidRPr="00264303">
              <w:rPr>
                <w:rFonts w:ascii="Tahoma" w:hAnsi="Tahoma" w:cs="Tahoma"/>
              </w:rPr>
              <w:t>1645,912</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F70843" w14:textId="4AA2A1EA" w:rsidR="004B0E06" w:rsidRPr="004268B1" w:rsidRDefault="004B0E06" w:rsidP="004B0E06">
            <w:pPr>
              <w:spacing w:after="0" w:line="240" w:lineRule="auto"/>
              <w:jc w:val="center"/>
              <w:rPr>
                <w:rFonts w:ascii="Tahoma" w:eastAsia="Times New Roman" w:hAnsi="Tahoma" w:cs="Tahoma"/>
                <w:color w:val="000000"/>
              </w:rPr>
            </w:pPr>
            <w:r w:rsidRPr="004268B1">
              <w:rPr>
                <w:rFonts w:ascii="Tahoma" w:hAnsi="Tahoma" w:cs="Tahoma"/>
              </w:rPr>
              <w:t>1645,91</w:t>
            </w:r>
          </w:p>
        </w:tc>
      </w:tr>
      <w:tr w:rsidR="004B0E06" w:rsidRPr="004268B1" w14:paraId="26FA1B90" w14:textId="77777777" w:rsidTr="006358A6">
        <w:trPr>
          <w:trHeight w:val="509"/>
        </w:trPr>
        <w:tc>
          <w:tcPr>
            <w:tcW w:w="680" w:type="dxa"/>
            <w:vMerge/>
            <w:tcBorders>
              <w:top w:val="nil"/>
              <w:left w:val="single" w:sz="4" w:space="0" w:color="auto"/>
              <w:bottom w:val="single" w:sz="4" w:space="0" w:color="000000"/>
              <w:right w:val="single" w:sz="4" w:space="0" w:color="auto"/>
            </w:tcBorders>
            <w:vAlign w:val="center"/>
            <w:hideMark/>
          </w:tcPr>
          <w:p w14:paraId="0AAF4BA9" w14:textId="77777777" w:rsidR="004B0E06" w:rsidRPr="004268B1" w:rsidRDefault="004B0E06" w:rsidP="004B0E06">
            <w:pPr>
              <w:spacing w:after="0" w:line="240" w:lineRule="auto"/>
              <w:rPr>
                <w:rFonts w:ascii="Tahoma" w:eastAsia="Times New Roman" w:hAnsi="Tahoma" w:cs="Tahoma"/>
                <w:color w:val="000000"/>
              </w:rPr>
            </w:pPr>
          </w:p>
        </w:tc>
        <w:tc>
          <w:tcPr>
            <w:tcW w:w="1700" w:type="dxa"/>
            <w:vMerge/>
            <w:tcBorders>
              <w:top w:val="nil"/>
              <w:left w:val="single" w:sz="4" w:space="0" w:color="auto"/>
              <w:bottom w:val="single" w:sz="4" w:space="0" w:color="auto"/>
              <w:right w:val="single" w:sz="4" w:space="0" w:color="auto"/>
            </w:tcBorders>
            <w:vAlign w:val="center"/>
            <w:hideMark/>
          </w:tcPr>
          <w:p w14:paraId="01F6554F" w14:textId="77777777" w:rsidR="004B0E06" w:rsidRPr="004268B1" w:rsidRDefault="004B0E06" w:rsidP="004B0E06">
            <w:pPr>
              <w:spacing w:after="0" w:line="240" w:lineRule="auto"/>
              <w:rPr>
                <w:rFonts w:ascii="Tahoma" w:eastAsia="Times New Roman" w:hAnsi="Tahoma" w:cs="Tahoma"/>
                <w:color w:val="000000"/>
              </w:rPr>
            </w:pPr>
          </w:p>
        </w:tc>
        <w:tc>
          <w:tcPr>
            <w:tcW w:w="1547" w:type="dxa"/>
            <w:vMerge/>
            <w:tcBorders>
              <w:top w:val="nil"/>
              <w:left w:val="single" w:sz="4" w:space="0" w:color="auto"/>
              <w:bottom w:val="single" w:sz="4" w:space="0" w:color="000000"/>
              <w:right w:val="single" w:sz="4" w:space="0" w:color="auto"/>
            </w:tcBorders>
            <w:vAlign w:val="center"/>
            <w:hideMark/>
          </w:tcPr>
          <w:p w14:paraId="6233730A" w14:textId="77777777" w:rsidR="004B0E06" w:rsidRPr="004268B1" w:rsidRDefault="004B0E06" w:rsidP="004B0E06">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000000"/>
              <w:right w:val="single" w:sz="4" w:space="0" w:color="auto"/>
            </w:tcBorders>
            <w:vAlign w:val="center"/>
            <w:hideMark/>
          </w:tcPr>
          <w:p w14:paraId="6AD14171" w14:textId="77777777" w:rsidR="004B0E06" w:rsidRPr="004268B1" w:rsidRDefault="004B0E06" w:rsidP="004B0E06">
            <w:pPr>
              <w:spacing w:after="0" w:line="240" w:lineRule="auto"/>
              <w:rPr>
                <w:rFonts w:ascii="Tahoma" w:eastAsia="Times New Roman" w:hAnsi="Tahoma" w:cs="Tahoma"/>
                <w:color w:val="000000"/>
              </w:rPr>
            </w:pPr>
          </w:p>
        </w:tc>
        <w:tc>
          <w:tcPr>
            <w:tcW w:w="1580" w:type="dxa"/>
            <w:vMerge/>
            <w:tcBorders>
              <w:top w:val="nil"/>
              <w:left w:val="single" w:sz="4" w:space="0" w:color="auto"/>
              <w:bottom w:val="single" w:sz="4" w:space="0" w:color="000000"/>
              <w:right w:val="single" w:sz="4" w:space="0" w:color="auto"/>
            </w:tcBorders>
            <w:vAlign w:val="center"/>
            <w:hideMark/>
          </w:tcPr>
          <w:p w14:paraId="78C871BA" w14:textId="77777777" w:rsidR="004B0E06" w:rsidRPr="004268B1" w:rsidRDefault="004B0E06" w:rsidP="004B0E06">
            <w:pPr>
              <w:spacing w:after="0" w:line="240" w:lineRule="auto"/>
              <w:rPr>
                <w:rFonts w:ascii="Tahoma" w:eastAsia="Times New Roman" w:hAnsi="Tahoma" w:cs="Tahoma"/>
                <w:color w:val="000000"/>
              </w:rPr>
            </w:pPr>
          </w:p>
        </w:tc>
        <w:tc>
          <w:tcPr>
            <w:tcW w:w="1520" w:type="dxa"/>
            <w:vMerge/>
            <w:tcBorders>
              <w:top w:val="nil"/>
              <w:left w:val="single" w:sz="4" w:space="0" w:color="auto"/>
              <w:bottom w:val="single" w:sz="4" w:space="0" w:color="000000"/>
              <w:right w:val="single" w:sz="4" w:space="0" w:color="auto"/>
            </w:tcBorders>
            <w:vAlign w:val="center"/>
            <w:hideMark/>
          </w:tcPr>
          <w:p w14:paraId="3CBFD924" w14:textId="77777777" w:rsidR="004B0E06" w:rsidRPr="004268B1" w:rsidRDefault="004B0E06" w:rsidP="004B0E06">
            <w:pPr>
              <w:spacing w:after="0" w:line="240" w:lineRule="auto"/>
              <w:rPr>
                <w:rFonts w:ascii="Tahoma" w:eastAsia="Times New Roman" w:hAnsi="Tahoma" w:cs="Tahoma"/>
                <w:color w:val="000000"/>
              </w:rPr>
            </w:pPr>
          </w:p>
        </w:tc>
      </w:tr>
    </w:tbl>
    <w:p w14:paraId="37821625" w14:textId="7F5AC0ED" w:rsidR="004268B1" w:rsidRDefault="00713B4F" w:rsidP="00713B4F">
      <w:pPr>
        <w:spacing w:line="360" w:lineRule="auto"/>
        <w:jc w:val="both"/>
        <w:rPr>
          <w:rFonts w:ascii="Tahoma" w:hAnsi="Tahoma" w:cs="Tahoma"/>
        </w:rPr>
      </w:pPr>
      <w:r>
        <w:rPr>
          <w:rFonts w:ascii="Tahoma" w:hAnsi="Tahoma" w:cs="Tahoma"/>
        </w:rPr>
        <w:t>Sumber: Hasil Analisis Tahun 2022</w:t>
      </w:r>
    </w:p>
    <w:p w14:paraId="65F0E3D7" w14:textId="75B02340" w:rsidR="00713B4F" w:rsidRDefault="00713B4F" w:rsidP="00BC779E">
      <w:pPr>
        <w:spacing w:line="360" w:lineRule="auto"/>
        <w:ind w:firstLine="720"/>
        <w:jc w:val="both"/>
        <w:rPr>
          <w:rFonts w:ascii="Tahoma" w:hAnsi="Tahoma" w:cs="Tahoma"/>
          <w:lang w:val="id-ID"/>
        </w:rPr>
      </w:pPr>
      <w:r w:rsidRPr="00713B4F">
        <w:rPr>
          <w:rFonts w:ascii="Tahoma" w:hAnsi="Tahoma" w:cs="Tahoma"/>
          <w:lang w:val="id-ID"/>
        </w:rPr>
        <w:t>Dari hasil beberapa skenario yang dilakukan, diketahui bahwa kendaraan angkutan barang dangat mempengaruhi kinerja jaringan jalan di</w:t>
      </w:r>
      <w:r>
        <w:rPr>
          <w:rFonts w:ascii="Tahoma" w:hAnsi="Tahoma" w:cs="Tahoma"/>
        </w:rPr>
        <w:t xml:space="preserve"> Kota Dumai</w:t>
      </w:r>
      <w:r w:rsidRPr="00713B4F">
        <w:rPr>
          <w:rFonts w:ascii="Tahoma" w:hAnsi="Tahoma" w:cs="Tahoma"/>
          <w:lang w:val="id-ID"/>
        </w:rPr>
        <w:t>, sehingga penataan lalu lintas sangat diperlukan untuk mengurangi permasalahan lalu lintas. Perencanaan jaringan lintas yang direkomendasikan dalam penelitian ini yaitu dengan pengalihan angkutan barang</w:t>
      </w:r>
      <w:r w:rsidR="00A02EC7">
        <w:rPr>
          <w:rFonts w:ascii="Tahoma" w:hAnsi="Tahoma" w:cs="Tahoma"/>
        </w:rPr>
        <w:t xml:space="preserve"> dari Jl. Sudirman, Jl. Sultan Syarif Qasim, Jl. Soebrantas, dan Jl. Patimura yang merupakan pusat kegiatan atau CBD</w:t>
      </w:r>
      <w:r w:rsidR="00BC7EB0">
        <w:rPr>
          <w:rFonts w:ascii="Tahoma" w:hAnsi="Tahoma" w:cs="Tahoma"/>
        </w:rPr>
        <w:t xml:space="preserve"> </w:t>
      </w:r>
      <w:r w:rsidR="00A02EC7">
        <w:rPr>
          <w:rFonts w:ascii="Tahoma" w:hAnsi="Tahoma" w:cs="Tahoma"/>
        </w:rPr>
        <w:t>ke Jl. Datuk Laksamana, Jl. Bahtera, Jl. Putri Tujuh</w:t>
      </w:r>
      <w:r w:rsidR="00BC7EB0">
        <w:rPr>
          <w:rFonts w:ascii="Tahoma" w:hAnsi="Tahoma" w:cs="Tahoma"/>
        </w:rPr>
        <w:t xml:space="preserve">. </w:t>
      </w:r>
      <w:r w:rsidR="00BC7EB0" w:rsidRPr="00BC7EB0">
        <w:rPr>
          <w:rFonts w:ascii="Tahoma" w:hAnsi="Tahoma" w:cs="Tahoma"/>
          <w:lang w:val="id-ID"/>
        </w:rPr>
        <w:t xml:space="preserve">Kecepatan rata – </w:t>
      </w:r>
      <w:r w:rsidR="00BC7EB0">
        <w:rPr>
          <w:rFonts w:ascii="Tahoma" w:hAnsi="Tahoma" w:cs="Tahoma"/>
          <w:lang w:val="id-ID"/>
        </w:rPr>
        <w:t>rata setiap ruas pada tahun 2021</w:t>
      </w:r>
      <w:r w:rsidR="00BC7EB0" w:rsidRPr="00BC7EB0">
        <w:rPr>
          <w:rFonts w:ascii="Tahoma" w:hAnsi="Tahoma" w:cs="Tahoma"/>
          <w:lang w:val="id-ID"/>
        </w:rPr>
        <w:t xml:space="preserve"> sebesar </w:t>
      </w:r>
      <w:r w:rsidR="00264303">
        <w:rPr>
          <w:rFonts w:ascii="Tahoma" w:hAnsi="Tahoma" w:cs="Tahoma"/>
        </w:rPr>
        <w:t>39,56</w:t>
      </w:r>
      <w:r w:rsidR="00BC7EB0">
        <w:rPr>
          <w:rFonts w:ascii="Tahoma" w:hAnsi="Tahoma" w:cs="Tahoma"/>
        </w:rPr>
        <w:t xml:space="preserve"> </w:t>
      </w:r>
      <w:r w:rsidR="00BC7EB0">
        <w:rPr>
          <w:rFonts w:ascii="Tahoma" w:hAnsi="Tahoma" w:cs="Tahoma"/>
          <w:lang w:val="id-ID"/>
        </w:rPr>
        <w:t>km/jam dan pada tahun 2026</w:t>
      </w:r>
      <w:r w:rsidR="00BC7EB0" w:rsidRPr="00BC7EB0">
        <w:rPr>
          <w:rFonts w:ascii="Tahoma" w:hAnsi="Tahoma" w:cs="Tahoma"/>
          <w:lang w:val="id-ID"/>
        </w:rPr>
        <w:t xml:space="preserve"> menurun menjadi </w:t>
      </w:r>
      <w:r w:rsidR="00264303">
        <w:rPr>
          <w:rFonts w:ascii="Tahoma" w:hAnsi="Tahoma" w:cs="Tahoma"/>
        </w:rPr>
        <w:t>31,88</w:t>
      </w:r>
      <w:r w:rsidR="00BC7EB0">
        <w:rPr>
          <w:rFonts w:ascii="Tahoma" w:hAnsi="Tahoma" w:cs="Tahoma"/>
        </w:rPr>
        <w:t xml:space="preserve"> </w:t>
      </w:r>
      <w:r w:rsidR="00BC7EB0" w:rsidRPr="00BC7EB0">
        <w:rPr>
          <w:rFonts w:ascii="Tahoma" w:hAnsi="Tahoma" w:cs="Tahoma"/>
          <w:lang w:val="id-ID"/>
        </w:rPr>
        <w:t>km/jam apabila tidak dilakukannya perencanaan jaringan lintas angkutan barang. Sedangkan dari skenario I dapat dilihat kecepatan men</w:t>
      </w:r>
      <w:r w:rsidR="00BC7EB0" w:rsidRPr="00BC7EB0">
        <w:rPr>
          <w:rFonts w:ascii="Tahoma" w:hAnsi="Tahoma" w:cs="Tahoma"/>
        </w:rPr>
        <w:t>ingkat</w:t>
      </w:r>
      <w:r w:rsidR="00BC7EB0" w:rsidRPr="00BC7EB0">
        <w:rPr>
          <w:rFonts w:ascii="Tahoma" w:hAnsi="Tahoma" w:cs="Tahoma"/>
          <w:lang w:val="id-ID"/>
        </w:rPr>
        <w:t xml:space="preserve"> yaitu menjadi </w:t>
      </w:r>
      <w:r w:rsidR="00F06C02">
        <w:rPr>
          <w:rFonts w:ascii="Tahoma" w:hAnsi="Tahoma" w:cs="Tahoma"/>
        </w:rPr>
        <w:t>42,38</w:t>
      </w:r>
      <w:r w:rsidR="00BC7EB0">
        <w:rPr>
          <w:rFonts w:ascii="Tahoma" w:hAnsi="Tahoma" w:cs="Tahoma"/>
        </w:rPr>
        <w:t xml:space="preserve"> </w:t>
      </w:r>
      <w:r w:rsidR="00BC7EB0" w:rsidRPr="00BC7EB0">
        <w:rPr>
          <w:rFonts w:ascii="Tahoma" w:hAnsi="Tahoma" w:cs="Tahoma"/>
          <w:lang w:val="id-ID"/>
        </w:rPr>
        <w:t xml:space="preserve">km/jam dari semula yaitu </w:t>
      </w:r>
      <w:r w:rsidR="00F06C02">
        <w:rPr>
          <w:rFonts w:ascii="Tahoma" w:hAnsi="Tahoma" w:cs="Tahoma"/>
        </w:rPr>
        <w:t>39,56</w:t>
      </w:r>
      <w:r w:rsidR="00BC7EB0">
        <w:rPr>
          <w:rFonts w:ascii="Tahoma" w:hAnsi="Tahoma" w:cs="Tahoma"/>
        </w:rPr>
        <w:t xml:space="preserve"> </w:t>
      </w:r>
      <w:r w:rsidR="00BC7EB0" w:rsidRPr="00BC7EB0">
        <w:rPr>
          <w:rFonts w:ascii="Tahoma" w:hAnsi="Tahoma" w:cs="Tahoma"/>
        </w:rPr>
        <w:t xml:space="preserve"> </w:t>
      </w:r>
      <w:r w:rsidR="00BC7EB0">
        <w:rPr>
          <w:rFonts w:ascii="Tahoma" w:hAnsi="Tahoma" w:cs="Tahoma"/>
          <w:lang w:val="id-ID"/>
        </w:rPr>
        <w:t>km/jam pada tahun 2021</w:t>
      </w:r>
      <w:r w:rsidR="00BC7EB0" w:rsidRPr="00BC7EB0">
        <w:rPr>
          <w:rFonts w:ascii="Tahoma" w:hAnsi="Tahoma" w:cs="Tahoma"/>
          <w:lang w:val="id-ID"/>
        </w:rPr>
        <w:t>. Pen</w:t>
      </w:r>
      <w:r w:rsidR="00BC7EB0" w:rsidRPr="00BC7EB0">
        <w:rPr>
          <w:rFonts w:ascii="Tahoma" w:hAnsi="Tahoma" w:cs="Tahoma"/>
        </w:rPr>
        <w:t xml:space="preserve">ingkatan </w:t>
      </w:r>
      <w:r w:rsidR="00BC7EB0" w:rsidRPr="00BC7EB0">
        <w:rPr>
          <w:rFonts w:ascii="Tahoma" w:hAnsi="Tahoma" w:cs="Tahoma"/>
          <w:lang w:val="id-ID"/>
        </w:rPr>
        <w:t xml:space="preserve">kecepatan ini didukung dengan nilai </w:t>
      </w:r>
      <w:r w:rsidR="00BC7EB0">
        <w:rPr>
          <w:rFonts w:ascii="Tahoma" w:hAnsi="Tahoma" w:cs="Tahoma"/>
        </w:rPr>
        <w:t>k</w:t>
      </w:r>
      <w:r w:rsidR="00BC7EB0" w:rsidRPr="00BC7EB0">
        <w:rPr>
          <w:rFonts w:ascii="Tahoma" w:hAnsi="Tahoma" w:cs="Tahoma"/>
        </w:rPr>
        <w:t>epadatan rata-rata</w:t>
      </w:r>
      <w:r w:rsidR="00BC7EB0" w:rsidRPr="00BC7EB0">
        <w:rPr>
          <w:rFonts w:ascii="Tahoma" w:hAnsi="Tahoma" w:cs="Tahoma"/>
          <w:lang w:val="id-ID"/>
        </w:rPr>
        <w:t xml:space="preserve"> kendaraan yang m</w:t>
      </w:r>
      <w:r w:rsidR="00BC7EB0" w:rsidRPr="00BC7EB0">
        <w:rPr>
          <w:rFonts w:ascii="Tahoma" w:hAnsi="Tahoma" w:cs="Tahoma"/>
        </w:rPr>
        <w:t>enurun</w:t>
      </w:r>
      <w:r w:rsidR="00BC7EB0" w:rsidRPr="00BC7EB0">
        <w:rPr>
          <w:rFonts w:ascii="Tahoma" w:hAnsi="Tahoma" w:cs="Tahoma"/>
          <w:lang w:val="id-ID"/>
        </w:rPr>
        <w:t xml:space="preserve">  yaitu dari </w:t>
      </w:r>
      <w:r w:rsidR="00F06C02">
        <w:rPr>
          <w:rFonts w:ascii="Tahoma" w:hAnsi="Tahoma" w:cs="Tahoma"/>
        </w:rPr>
        <w:t>38,61</w:t>
      </w:r>
      <w:r w:rsidR="00BC7EB0" w:rsidRPr="00BC7EB0">
        <w:rPr>
          <w:rFonts w:ascii="Tahoma" w:hAnsi="Tahoma" w:cs="Tahoma"/>
          <w:lang w:val="id-ID"/>
        </w:rPr>
        <w:t xml:space="preserve"> Smp/</w:t>
      </w:r>
      <w:r w:rsidR="00BC7EB0" w:rsidRPr="00BC7EB0">
        <w:rPr>
          <w:rFonts w:ascii="Tahoma" w:hAnsi="Tahoma" w:cs="Tahoma"/>
        </w:rPr>
        <w:t>K</w:t>
      </w:r>
      <w:r w:rsidR="00BC7EB0" w:rsidRPr="00BC7EB0">
        <w:rPr>
          <w:rFonts w:ascii="Tahoma" w:hAnsi="Tahoma" w:cs="Tahoma"/>
          <w:lang w:val="id-ID"/>
        </w:rPr>
        <w:t xml:space="preserve">m menjadi </w:t>
      </w:r>
      <w:r w:rsidR="00F06C02">
        <w:rPr>
          <w:rFonts w:ascii="Tahoma" w:hAnsi="Tahoma" w:cs="Tahoma"/>
        </w:rPr>
        <w:t>15,22</w:t>
      </w:r>
      <w:r w:rsidR="00BC7EB0" w:rsidRPr="00BC7EB0">
        <w:rPr>
          <w:rFonts w:ascii="Tahoma" w:hAnsi="Tahoma" w:cs="Tahoma"/>
          <w:lang w:val="id-ID"/>
        </w:rPr>
        <w:t xml:space="preserve"> Smp/</w:t>
      </w:r>
      <w:r w:rsidR="00BC7EB0" w:rsidRPr="00BC7EB0">
        <w:rPr>
          <w:rFonts w:ascii="Tahoma" w:hAnsi="Tahoma" w:cs="Tahoma"/>
        </w:rPr>
        <w:t>K</w:t>
      </w:r>
      <w:r w:rsidR="00BC7EB0" w:rsidRPr="00BC7EB0">
        <w:rPr>
          <w:rFonts w:ascii="Tahoma" w:hAnsi="Tahoma" w:cs="Tahoma"/>
          <w:lang w:val="id-ID"/>
        </w:rPr>
        <w:t>m.</w:t>
      </w:r>
      <w:r w:rsidR="00BC7EB0">
        <w:rPr>
          <w:rFonts w:ascii="Tahoma" w:hAnsi="Tahoma" w:cs="Tahoma"/>
        </w:rPr>
        <w:t xml:space="preserve"> </w:t>
      </w:r>
      <w:r w:rsidR="00BC7EB0" w:rsidRPr="00BC7EB0">
        <w:rPr>
          <w:rFonts w:ascii="Tahoma" w:hAnsi="Tahoma" w:cs="Tahoma"/>
          <w:lang w:val="id-ID"/>
        </w:rPr>
        <w:t xml:space="preserve">Dilakukan sekenario II mengalami kenaikan kecepatan sebesar </w:t>
      </w:r>
      <w:r w:rsidR="00F06C02">
        <w:rPr>
          <w:rFonts w:ascii="Tahoma" w:hAnsi="Tahoma" w:cs="Tahoma"/>
        </w:rPr>
        <w:t>41,79</w:t>
      </w:r>
      <w:r w:rsidR="0071775B">
        <w:rPr>
          <w:rFonts w:ascii="Tahoma" w:hAnsi="Tahoma" w:cs="Tahoma"/>
        </w:rPr>
        <w:t xml:space="preserve"> </w:t>
      </w:r>
      <w:r w:rsidR="0071775B">
        <w:rPr>
          <w:rFonts w:ascii="Tahoma" w:hAnsi="Tahoma" w:cs="Tahoma"/>
          <w:lang w:val="id-ID"/>
        </w:rPr>
        <w:t xml:space="preserve">Km/Jam dari  </w:t>
      </w:r>
      <w:r w:rsidR="0071775B">
        <w:rPr>
          <w:rFonts w:ascii="Tahoma" w:hAnsi="Tahoma" w:cs="Tahoma"/>
        </w:rPr>
        <w:t xml:space="preserve">do nothing tahun 2021 sebesar </w:t>
      </w:r>
      <w:r w:rsidR="00F06C02">
        <w:rPr>
          <w:rFonts w:ascii="Tahoma" w:hAnsi="Tahoma" w:cs="Tahoma"/>
          <w:lang w:val="id-ID"/>
        </w:rPr>
        <w:t>39,56</w:t>
      </w:r>
      <w:r w:rsidR="00BC7EB0" w:rsidRPr="00BC7EB0">
        <w:rPr>
          <w:rFonts w:ascii="Tahoma" w:hAnsi="Tahoma" w:cs="Tahoma"/>
          <w:lang w:val="id-ID"/>
        </w:rPr>
        <w:t xml:space="preserve"> Km/Jam dan mengalami penurunan </w:t>
      </w:r>
      <w:r w:rsidR="00BC7EB0" w:rsidRPr="00BC7EB0">
        <w:rPr>
          <w:rFonts w:ascii="Tahoma" w:hAnsi="Tahoma" w:cs="Tahoma"/>
        </w:rPr>
        <w:t>kepadatan rata-rata</w:t>
      </w:r>
      <w:r w:rsidR="00BC7EB0" w:rsidRPr="00BC7EB0">
        <w:rPr>
          <w:rFonts w:ascii="Tahoma" w:hAnsi="Tahoma" w:cs="Tahoma"/>
          <w:lang w:val="id-ID"/>
        </w:rPr>
        <w:t xml:space="preserve"> menjadi </w:t>
      </w:r>
      <w:r w:rsidR="00F06C02">
        <w:rPr>
          <w:rFonts w:ascii="Tahoma" w:eastAsia="Times New Roman" w:hAnsi="Tahoma" w:cs="Tahoma"/>
          <w:color w:val="000000"/>
        </w:rPr>
        <w:t>16,26</w:t>
      </w:r>
      <w:r w:rsidR="0071775B">
        <w:rPr>
          <w:rFonts w:ascii="Tahoma" w:eastAsia="Times New Roman" w:hAnsi="Tahoma" w:cs="Tahoma"/>
          <w:color w:val="000000"/>
        </w:rPr>
        <w:t xml:space="preserve"> </w:t>
      </w:r>
      <w:r w:rsidR="00BC7EB0" w:rsidRPr="00BC7EB0">
        <w:rPr>
          <w:rFonts w:ascii="Tahoma" w:hAnsi="Tahoma" w:cs="Tahoma"/>
          <w:lang w:val="id-ID"/>
        </w:rPr>
        <w:t>Smp/</w:t>
      </w:r>
      <w:r w:rsidR="00BC7EB0" w:rsidRPr="00BC7EB0">
        <w:rPr>
          <w:rFonts w:ascii="Tahoma" w:hAnsi="Tahoma" w:cs="Tahoma"/>
        </w:rPr>
        <w:t>K</w:t>
      </w:r>
      <w:r w:rsidR="00BC7EB0" w:rsidRPr="00BC7EB0">
        <w:rPr>
          <w:rFonts w:ascii="Tahoma" w:hAnsi="Tahoma" w:cs="Tahoma"/>
          <w:lang w:val="id-ID"/>
        </w:rPr>
        <w:t xml:space="preserve">m. Setelah dilakukan sekenario II kemudian dilakukan sekenario III guna mendapatkan hasil </w:t>
      </w:r>
      <w:r w:rsidR="0071775B">
        <w:rPr>
          <w:rFonts w:ascii="Tahoma" w:hAnsi="Tahoma" w:cs="Tahoma"/>
        </w:rPr>
        <w:t xml:space="preserve">perbandingan </w:t>
      </w:r>
      <w:r w:rsidR="00BC7EB0" w:rsidRPr="00BC7EB0">
        <w:rPr>
          <w:rFonts w:ascii="Tahoma" w:hAnsi="Tahoma" w:cs="Tahoma"/>
          <w:lang w:val="id-ID"/>
        </w:rPr>
        <w:t xml:space="preserve">yang lebih baik dan dihasilkan kecepatannya </w:t>
      </w:r>
      <w:r w:rsidR="00BC7EB0" w:rsidRPr="00BC7EB0">
        <w:rPr>
          <w:rFonts w:ascii="Tahoma" w:hAnsi="Tahoma" w:cs="Tahoma"/>
        </w:rPr>
        <w:t>meningkat</w:t>
      </w:r>
      <w:r w:rsidR="00BC7EB0" w:rsidRPr="00BC7EB0">
        <w:rPr>
          <w:rFonts w:ascii="Tahoma" w:hAnsi="Tahoma" w:cs="Tahoma"/>
          <w:lang w:val="id-ID"/>
        </w:rPr>
        <w:t xml:space="preserve"> dari </w:t>
      </w:r>
      <w:r w:rsidR="00F06C02">
        <w:rPr>
          <w:rFonts w:ascii="Tahoma" w:hAnsi="Tahoma" w:cs="Tahoma"/>
        </w:rPr>
        <w:t>39,56</w:t>
      </w:r>
      <w:r w:rsidR="00A02EC7">
        <w:rPr>
          <w:rFonts w:ascii="Tahoma" w:hAnsi="Tahoma" w:cs="Tahoma"/>
        </w:rPr>
        <w:t xml:space="preserve"> </w:t>
      </w:r>
      <w:r w:rsidR="00BC7EB0" w:rsidRPr="00BC7EB0">
        <w:rPr>
          <w:rFonts w:ascii="Tahoma" w:hAnsi="Tahoma" w:cs="Tahoma"/>
          <w:lang w:val="id-ID"/>
        </w:rPr>
        <w:t xml:space="preserve">Km/Jam menjadi </w:t>
      </w:r>
      <w:r w:rsidR="00F06C02">
        <w:rPr>
          <w:rFonts w:ascii="Tahoma" w:hAnsi="Tahoma" w:cs="Tahoma"/>
        </w:rPr>
        <w:t>42,00</w:t>
      </w:r>
      <w:r w:rsidR="00A02EC7">
        <w:rPr>
          <w:rFonts w:ascii="Tahoma" w:hAnsi="Tahoma" w:cs="Tahoma"/>
        </w:rPr>
        <w:t xml:space="preserve"> </w:t>
      </w:r>
      <w:r w:rsidR="00BC7EB0" w:rsidRPr="00BC7EB0">
        <w:rPr>
          <w:rFonts w:ascii="Tahoma" w:hAnsi="Tahoma" w:cs="Tahoma"/>
          <w:lang w:val="id-ID"/>
        </w:rPr>
        <w:t xml:space="preserve">Km/Jam dan </w:t>
      </w:r>
      <w:r w:rsidR="00A02EC7">
        <w:rPr>
          <w:rFonts w:ascii="Tahoma" w:hAnsi="Tahoma" w:cs="Tahoma"/>
        </w:rPr>
        <w:t>k</w:t>
      </w:r>
      <w:r w:rsidR="00BC7EB0" w:rsidRPr="00BC7EB0">
        <w:rPr>
          <w:rFonts w:ascii="Tahoma" w:hAnsi="Tahoma" w:cs="Tahoma"/>
        </w:rPr>
        <w:t>epadatan rata-rata</w:t>
      </w:r>
      <w:r w:rsidR="00BC7EB0" w:rsidRPr="00BC7EB0">
        <w:rPr>
          <w:rFonts w:ascii="Tahoma" w:hAnsi="Tahoma" w:cs="Tahoma"/>
          <w:lang w:val="id-ID"/>
        </w:rPr>
        <w:t xml:space="preserve"> menjadi </w:t>
      </w:r>
      <w:r w:rsidR="00F06C02">
        <w:rPr>
          <w:rFonts w:ascii="Tahoma" w:hAnsi="Tahoma" w:cs="Tahoma"/>
        </w:rPr>
        <w:t>15,89</w:t>
      </w:r>
      <w:r w:rsidR="00A02EC7">
        <w:rPr>
          <w:rFonts w:ascii="Tahoma" w:hAnsi="Tahoma" w:cs="Tahoma"/>
        </w:rPr>
        <w:t xml:space="preserve"> </w:t>
      </w:r>
      <w:r w:rsidR="00BC7EB0" w:rsidRPr="00BC7EB0">
        <w:rPr>
          <w:rFonts w:ascii="Tahoma" w:hAnsi="Tahoma" w:cs="Tahoma"/>
          <w:lang w:val="id-ID"/>
        </w:rPr>
        <w:t>Smp/</w:t>
      </w:r>
      <w:r w:rsidR="00BC7EB0" w:rsidRPr="00BC7EB0">
        <w:rPr>
          <w:rFonts w:ascii="Tahoma" w:hAnsi="Tahoma" w:cs="Tahoma"/>
        </w:rPr>
        <w:t>K</w:t>
      </w:r>
      <w:r w:rsidR="00BC7EB0" w:rsidRPr="00BC7EB0">
        <w:rPr>
          <w:rFonts w:ascii="Tahoma" w:hAnsi="Tahoma" w:cs="Tahoma"/>
          <w:lang w:val="id-ID"/>
        </w:rPr>
        <w:t>m.</w:t>
      </w:r>
    </w:p>
    <w:p w14:paraId="4D2942DB" w14:textId="77777777" w:rsidR="00EC5644" w:rsidRDefault="006026A0" w:rsidP="006358A6">
      <w:pPr>
        <w:spacing w:line="360" w:lineRule="auto"/>
        <w:ind w:firstLine="720"/>
        <w:jc w:val="both"/>
        <w:rPr>
          <w:rFonts w:ascii="Tahoma" w:hAnsi="Tahoma" w:cs="Tahoma"/>
        </w:rPr>
      </w:pPr>
      <w:r w:rsidRPr="006026A0">
        <w:rPr>
          <w:rFonts w:ascii="Tahoma" w:hAnsi="Tahoma" w:cs="Tahoma"/>
        </w:rPr>
        <w:t xml:space="preserve">Dari hasil analisis diatas bahwasanya untuk sekenario paling efektif yang dapat diterapkan adalah dengan penentuan rute angkutan barang yaitu sekenario 1 agar adanya pengurangan kendaraan angkutan barang yang masuk ke pusat </w:t>
      </w:r>
      <w:r w:rsidRPr="006026A0">
        <w:rPr>
          <w:rFonts w:ascii="Tahoma" w:hAnsi="Tahoma" w:cs="Tahoma"/>
        </w:rPr>
        <w:lastRenderedPageBreak/>
        <w:t xml:space="preserve">kegiatan </w:t>
      </w:r>
      <w:r>
        <w:rPr>
          <w:rFonts w:ascii="Tahoma" w:hAnsi="Tahoma" w:cs="Tahoma"/>
        </w:rPr>
        <w:t>Kota Dumai</w:t>
      </w:r>
      <w:r w:rsidRPr="006026A0">
        <w:rPr>
          <w:rFonts w:ascii="Tahoma" w:hAnsi="Tahoma" w:cs="Tahoma"/>
        </w:rPr>
        <w:t xml:space="preserve"> sehingga dapat mengurangi adanya kemacetan pada pusat – pusat kegiatan.</w:t>
      </w:r>
      <w:r>
        <w:rPr>
          <w:rFonts w:ascii="Tahoma" w:hAnsi="Tahoma" w:cs="Tahoma"/>
        </w:rPr>
        <w:t xml:space="preserve"> </w:t>
      </w:r>
    </w:p>
    <w:p w14:paraId="635FF219" w14:textId="42F6B62F" w:rsidR="00381428" w:rsidRDefault="00E26BFD" w:rsidP="006358A6">
      <w:pPr>
        <w:spacing w:line="360" w:lineRule="auto"/>
        <w:ind w:firstLine="720"/>
        <w:jc w:val="both"/>
      </w:pPr>
      <w:r>
        <w:rPr>
          <w:rFonts w:ascii="Tahoma" w:hAnsi="Tahoma" w:cs="Tahoma"/>
        </w:rPr>
        <w:t>Berikut adalah peta gabungan skenario jaringan lintas angkutan barang.</w:t>
      </w:r>
      <w:r>
        <w:rPr>
          <w:rFonts w:ascii="Tahoma" w:hAnsi="Tahoma" w:cs="Tahoma"/>
          <w:noProof/>
          <w:lang w:val="en-ID" w:eastAsia="en-ID"/>
        </w:rPr>
        <w:drawing>
          <wp:inline distT="0" distB="0" distL="0" distR="0" wp14:anchorId="36DB6282" wp14:editId="5F1033CD">
            <wp:extent cx="5510043" cy="34145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2-07-16 at 19.12.09.jpeg"/>
                    <pic:cNvPicPr/>
                  </pic:nvPicPr>
                  <pic:blipFill>
                    <a:blip r:embed="rId67">
                      <a:extLst>
                        <a:ext uri="{28A0092B-C50C-407E-A947-70E740481C1C}">
                          <a14:useLocalDpi xmlns:a14="http://schemas.microsoft.com/office/drawing/2010/main" val="0"/>
                        </a:ext>
                      </a:extLst>
                    </a:blip>
                    <a:stretch>
                      <a:fillRect/>
                    </a:stretch>
                  </pic:blipFill>
                  <pic:spPr>
                    <a:xfrm>
                      <a:off x="0" y="0"/>
                      <a:ext cx="5521265" cy="3421485"/>
                    </a:xfrm>
                    <a:prstGeom prst="rect">
                      <a:avLst/>
                    </a:prstGeom>
                  </pic:spPr>
                </pic:pic>
              </a:graphicData>
            </a:graphic>
          </wp:inline>
        </w:drawing>
      </w:r>
    </w:p>
    <w:p w14:paraId="7E1DFE38" w14:textId="00BA0F20" w:rsidR="00381428" w:rsidRPr="00381428" w:rsidRDefault="00381428" w:rsidP="00C1757C">
      <w:pPr>
        <w:keepNext/>
        <w:spacing w:line="360" w:lineRule="auto"/>
        <w:jc w:val="both"/>
        <w:rPr>
          <w:rFonts w:ascii="Tahoma" w:hAnsi="Tahoma" w:cs="Tahoma"/>
        </w:rPr>
      </w:pPr>
      <w:r w:rsidRPr="00381428">
        <w:rPr>
          <w:rFonts w:ascii="Tahoma" w:hAnsi="Tahoma" w:cs="Tahoma"/>
        </w:rPr>
        <w:t>Sumber: Hasil Analisis Tahun 2022</w:t>
      </w:r>
    </w:p>
    <w:p w14:paraId="1E57AEE2" w14:textId="0ECBFCDE" w:rsidR="00C1757C" w:rsidRPr="00C1757C" w:rsidRDefault="00381428" w:rsidP="00C1757C">
      <w:pPr>
        <w:pStyle w:val="Caption"/>
        <w:rPr>
          <w:rFonts w:ascii="Tahoma" w:hAnsi="Tahoma" w:cs="Tahoma"/>
          <w:lang w:val="en-US"/>
        </w:rPr>
      </w:pPr>
      <w:bookmarkStart w:id="362" w:name="_Toc110748379"/>
      <w:r w:rsidRPr="00381428">
        <w:rPr>
          <w:rFonts w:ascii="Tahoma" w:hAnsi="Tahoma" w:cs="Tahoma"/>
        </w:rPr>
        <w:t xml:space="preserve">Gambar V </w:t>
      </w:r>
      <w:r w:rsidRPr="00381428">
        <w:rPr>
          <w:rFonts w:ascii="Tahoma" w:hAnsi="Tahoma" w:cs="Tahoma"/>
        </w:rPr>
        <w:fldChar w:fldCharType="begin"/>
      </w:r>
      <w:r w:rsidRPr="00381428">
        <w:rPr>
          <w:rFonts w:ascii="Tahoma" w:hAnsi="Tahoma" w:cs="Tahoma"/>
        </w:rPr>
        <w:instrText xml:space="preserve"> SEQ Gambar_V \* ARABIC </w:instrText>
      </w:r>
      <w:r w:rsidRPr="00381428">
        <w:rPr>
          <w:rFonts w:ascii="Tahoma" w:hAnsi="Tahoma" w:cs="Tahoma"/>
        </w:rPr>
        <w:fldChar w:fldCharType="separate"/>
      </w:r>
      <w:r w:rsidR="00043F1A">
        <w:rPr>
          <w:rFonts w:ascii="Tahoma" w:hAnsi="Tahoma" w:cs="Tahoma"/>
          <w:noProof/>
        </w:rPr>
        <w:t>12</w:t>
      </w:r>
      <w:r w:rsidRPr="00381428">
        <w:rPr>
          <w:rFonts w:ascii="Tahoma" w:hAnsi="Tahoma" w:cs="Tahoma"/>
        </w:rPr>
        <w:fldChar w:fldCharType="end"/>
      </w:r>
      <w:r w:rsidR="00B36567">
        <w:rPr>
          <w:rFonts w:ascii="Tahoma" w:hAnsi="Tahoma" w:cs="Tahoma"/>
          <w:lang w:val="en-US"/>
        </w:rPr>
        <w:t xml:space="preserve">   Peta Rute Gabungan Skenario Jaringan Lintas Angkutan Barang Tahun Saat I</w:t>
      </w:r>
      <w:r w:rsidRPr="00381428">
        <w:rPr>
          <w:rFonts w:ascii="Tahoma" w:hAnsi="Tahoma" w:cs="Tahoma"/>
          <w:lang w:val="en-US"/>
        </w:rPr>
        <w:t>ni</w:t>
      </w:r>
      <w:bookmarkEnd w:id="362"/>
    </w:p>
    <w:p w14:paraId="15BD45FC" w14:textId="1022324A" w:rsidR="006026A0" w:rsidRDefault="00C1757C" w:rsidP="00600649">
      <w:pPr>
        <w:pStyle w:val="Heading3"/>
        <w:numPr>
          <w:ilvl w:val="0"/>
          <w:numId w:val="119"/>
        </w:numPr>
        <w:spacing w:line="360" w:lineRule="auto"/>
        <w:ind w:left="284"/>
      </w:pPr>
      <w:bookmarkStart w:id="363" w:name="_Toc111714891"/>
      <w:r>
        <w:t>P</w:t>
      </w:r>
      <w:r w:rsidR="006026A0">
        <w:t>embebanan Lalu Lintas Tahun Rencana 2026 Dengan Adanya Jaringan Lintas Angkutan Barang</w:t>
      </w:r>
      <w:bookmarkEnd w:id="363"/>
    </w:p>
    <w:p w14:paraId="084AAE75" w14:textId="5FD92EB5" w:rsidR="00BC779E" w:rsidRDefault="006026A0" w:rsidP="00874218">
      <w:pPr>
        <w:spacing w:line="360" w:lineRule="auto"/>
        <w:ind w:firstLine="720"/>
        <w:jc w:val="both"/>
        <w:rPr>
          <w:rFonts w:ascii="Tahoma" w:hAnsi="Tahoma" w:cs="Tahoma"/>
        </w:rPr>
      </w:pPr>
      <w:r w:rsidRPr="006026A0">
        <w:rPr>
          <w:rFonts w:ascii="Tahoma" w:hAnsi="Tahoma" w:cs="Tahoma"/>
        </w:rPr>
        <w:t>Untuk meramalkan kondisi lalu lintas ditahun rencana pada tahun 2026, data yang digunakan berupa data sekunder jumlah kendaraan selama</w:t>
      </w:r>
      <w:r>
        <w:rPr>
          <w:rFonts w:ascii="Tahoma" w:hAnsi="Tahoma" w:cs="Tahoma"/>
        </w:rPr>
        <w:t xml:space="preserve"> </w:t>
      </w:r>
      <w:r w:rsidRPr="006026A0">
        <w:rPr>
          <w:rFonts w:ascii="Tahoma" w:hAnsi="Tahoma" w:cs="Tahoma"/>
        </w:rPr>
        <w:t>5</w:t>
      </w:r>
      <w:r>
        <w:rPr>
          <w:rFonts w:ascii="Tahoma" w:hAnsi="Tahoma" w:cs="Tahoma"/>
        </w:rPr>
        <w:t xml:space="preserve"> tahun terkahir untu</w:t>
      </w:r>
      <w:r w:rsidRPr="006026A0">
        <w:rPr>
          <w:rFonts w:ascii="Tahoma" w:hAnsi="Tahoma" w:cs="Tahoma"/>
        </w:rPr>
        <w:t>k mengetahui tingkat pertumbuhannya. Pada Tabel dibawah merupakan tabel tingkat pertumbuhan kendaraan ( i ) dalam</w:t>
      </w:r>
      <w:r>
        <w:rPr>
          <w:rFonts w:ascii="Tahoma" w:hAnsi="Tahoma" w:cs="Tahoma"/>
        </w:rPr>
        <w:t xml:space="preserve"> </w:t>
      </w:r>
      <w:r w:rsidRPr="006026A0">
        <w:rPr>
          <w:rFonts w:ascii="Tahoma" w:hAnsi="Tahoma" w:cs="Tahoma"/>
        </w:rPr>
        <w:t>kurun waktu 5 tahun terakhir</w:t>
      </w:r>
      <w:r w:rsidR="00874218">
        <w:rPr>
          <w:rFonts w:ascii="Tahoma" w:hAnsi="Tahoma" w:cs="Tahoma"/>
        </w:rPr>
        <w:t>.</w:t>
      </w:r>
    </w:p>
    <w:p w14:paraId="70677B78" w14:textId="33F61DF1" w:rsidR="00874218" w:rsidRPr="00874218" w:rsidRDefault="00874218" w:rsidP="00874218">
      <w:pPr>
        <w:pStyle w:val="Caption"/>
        <w:keepNext/>
        <w:rPr>
          <w:rFonts w:ascii="Tahoma" w:hAnsi="Tahoma" w:cs="Tahoma"/>
          <w:lang w:val="en-US"/>
        </w:rPr>
      </w:pPr>
      <w:bookmarkStart w:id="364" w:name="_Toc111111240"/>
      <w:r w:rsidRPr="00874218">
        <w:rPr>
          <w:rFonts w:ascii="Tahoma" w:hAnsi="Tahoma" w:cs="Tahoma"/>
        </w:rPr>
        <w:t xml:space="preserve">Tabel V </w:t>
      </w:r>
      <w:r w:rsidRPr="00874218">
        <w:rPr>
          <w:rFonts w:ascii="Tahoma" w:hAnsi="Tahoma" w:cs="Tahoma"/>
        </w:rPr>
        <w:fldChar w:fldCharType="begin"/>
      </w:r>
      <w:r w:rsidRPr="00874218">
        <w:rPr>
          <w:rFonts w:ascii="Tahoma" w:hAnsi="Tahoma" w:cs="Tahoma"/>
        </w:rPr>
        <w:instrText xml:space="preserve"> SEQ Tabel_V \* ARABIC </w:instrText>
      </w:r>
      <w:r w:rsidRPr="00874218">
        <w:rPr>
          <w:rFonts w:ascii="Tahoma" w:hAnsi="Tahoma" w:cs="Tahoma"/>
        </w:rPr>
        <w:fldChar w:fldCharType="separate"/>
      </w:r>
      <w:r w:rsidR="00043F1A">
        <w:rPr>
          <w:rFonts w:ascii="Tahoma" w:hAnsi="Tahoma" w:cs="Tahoma"/>
          <w:noProof/>
        </w:rPr>
        <w:t>11</w:t>
      </w:r>
      <w:r w:rsidRPr="00874218">
        <w:rPr>
          <w:rFonts w:ascii="Tahoma" w:hAnsi="Tahoma" w:cs="Tahoma"/>
        </w:rPr>
        <w:fldChar w:fldCharType="end"/>
      </w:r>
      <w:r w:rsidR="00B36567">
        <w:rPr>
          <w:rFonts w:ascii="Tahoma" w:hAnsi="Tahoma" w:cs="Tahoma"/>
          <w:lang w:val="en-US"/>
        </w:rPr>
        <w:t xml:space="preserve"> Tingkat Pertumbuhan K</w:t>
      </w:r>
      <w:r w:rsidRPr="00874218">
        <w:rPr>
          <w:rFonts w:ascii="Tahoma" w:hAnsi="Tahoma" w:cs="Tahoma"/>
          <w:lang w:val="en-US"/>
        </w:rPr>
        <w:t>endaraan</w:t>
      </w:r>
      <w:bookmarkEnd w:id="364"/>
    </w:p>
    <w:tbl>
      <w:tblPr>
        <w:tblW w:w="5020" w:type="dxa"/>
        <w:tblInd w:w="1620" w:type="dxa"/>
        <w:tblLook w:val="04A0" w:firstRow="1" w:lastRow="0" w:firstColumn="1" w:lastColumn="0" w:noHBand="0" w:noVBand="1"/>
      </w:tblPr>
      <w:tblGrid>
        <w:gridCol w:w="960"/>
        <w:gridCol w:w="2160"/>
        <w:gridCol w:w="1900"/>
      </w:tblGrid>
      <w:tr w:rsidR="006026A0" w:rsidRPr="006026A0" w14:paraId="56FF5E73" w14:textId="77777777" w:rsidTr="00874218">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AF5EEF7" w14:textId="77777777" w:rsidR="006026A0" w:rsidRPr="006026A0" w:rsidRDefault="006026A0" w:rsidP="006026A0">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TAHUN</w:t>
            </w:r>
          </w:p>
        </w:tc>
        <w:tc>
          <w:tcPr>
            <w:tcW w:w="2160" w:type="dxa"/>
            <w:tcBorders>
              <w:top w:val="single" w:sz="4" w:space="0" w:color="auto"/>
              <w:left w:val="nil"/>
              <w:bottom w:val="single" w:sz="4" w:space="0" w:color="auto"/>
              <w:right w:val="single" w:sz="4" w:space="0" w:color="auto"/>
            </w:tcBorders>
            <w:shd w:val="clear" w:color="000000" w:fill="92D050"/>
            <w:noWrap/>
            <w:vAlign w:val="bottom"/>
            <w:hideMark/>
          </w:tcPr>
          <w:p w14:paraId="17DD432A" w14:textId="77777777" w:rsidR="006026A0" w:rsidRPr="006026A0" w:rsidRDefault="006026A0" w:rsidP="006026A0">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JUMLAH KENDARAAN</w:t>
            </w:r>
          </w:p>
        </w:tc>
        <w:tc>
          <w:tcPr>
            <w:tcW w:w="1900" w:type="dxa"/>
            <w:tcBorders>
              <w:top w:val="single" w:sz="4" w:space="0" w:color="auto"/>
              <w:left w:val="nil"/>
              <w:bottom w:val="single" w:sz="4" w:space="0" w:color="auto"/>
              <w:right w:val="single" w:sz="4" w:space="0" w:color="auto"/>
            </w:tcBorders>
            <w:shd w:val="clear" w:color="000000" w:fill="92D050"/>
            <w:noWrap/>
            <w:vAlign w:val="bottom"/>
            <w:hideMark/>
          </w:tcPr>
          <w:p w14:paraId="1E665609" w14:textId="77777777" w:rsidR="006026A0" w:rsidRPr="006026A0" w:rsidRDefault="006026A0" w:rsidP="006026A0">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i</w:t>
            </w:r>
          </w:p>
        </w:tc>
      </w:tr>
      <w:tr w:rsidR="006026A0" w:rsidRPr="006026A0" w14:paraId="4C706FAD" w14:textId="77777777" w:rsidTr="0087421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D7510C" w14:textId="77777777" w:rsidR="006026A0" w:rsidRPr="006026A0" w:rsidRDefault="006026A0" w:rsidP="006026A0">
            <w:pPr>
              <w:spacing w:after="0" w:line="240" w:lineRule="auto"/>
              <w:jc w:val="center"/>
              <w:rPr>
                <w:rFonts w:ascii="Calibri" w:eastAsia="Times New Roman" w:hAnsi="Calibri" w:cs="Calibri"/>
                <w:lang w:val="en-ID" w:eastAsia="en-ID"/>
              </w:rPr>
            </w:pPr>
            <w:r w:rsidRPr="006026A0">
              <w:rPr>
                <w:rFonts w:ascii="Calibri" w:eastAsia="Times New Roman" w:hAnsi="Calibri" w:cs="Calibri"/>
                <w:lang w:val="en-ID" w:eastAsia="en-ID"/>
              </w:rPr>
              <w:t>2016</w:t>
            </w:r>
          </w:p>
        </w:tc>
        <w:tc>
          <w:tcPr>
            <w:tcW w:w="2160" w:type="dxa"/>
            <w:tcBorders>
              <w:top w:val="nil"/>
              <w:left w:val="nil"/>
              <w:bottom w:val="single" w:sz="4" w:space="0" w:color="auto"/>
              <w:right w:val="single" w:sz="4" w:space="0" w:color="auto"/>
            </w:tcBorders>
            <w:shd w:val="clear" w:color="auto" w:fill="auto"/>
            <w:noWrap/>
            <w:vAlign w:val="bottom"/>
            <w:hideMark/>
          </w:tcPr>
          <w:p w14:paraId="684D0915" w14:textId="77777777" w:rsidR="006026A0" w:rsidRPr="006026A0" w:rsidRDefault="006026A0" w:rsidP="006026A0">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56449</w:t>
            </w:r>
          </w:p>
        </w:tc>
        <w:tc>
          <w:tcPr>
            <w:tcW w:w="1900" w:type="dxa"/>
            <w:tcBorders>
              <w:top w:val="nil"/>
              <w:left w:val="nil"/>
              <w:bottom w:val="single" w:sz="4" w:space="0" w:color="auto"/>
              <w:right w:val="single" w:sz="4" w:space="0" w:color="auto"/>
            </w:tcBorders>
            <w:shd w:val="clear" w:color="auto" w:fill="auto"/>
            <w:noWrap/>
            <w:vAlign w:val="bottom"/>
            <w:hideMark/>
          </w:tcPr>
          <w:p w14:paraId="6E624EA8" w14:textId="77777777" w:rsidR="006026A0" w:rsidRPr="006026A0" w:rsidRDefault="006026A0" w:rsidP="006026A0">
            <w:pPr>
              <w:spacing w:after="0" w:line="240" w:lineRule="auto"/>
              <w:jc w:val="right"/>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0,236422417</w:t>
            </w:r>
          </w:p>
        </w:tc>
      </w:tr>
      <w:tr w:rsidR="006026A0" w:rsidRPr="006026A0" w14:paraId="3719A3C8" w14:textId="77777777" w:rsidTr="0087421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792860" w14:textId="77777777" w:rsidR="006026A0" w:rsidRPr="006026A0" w:rsidRDefault="006026A0" w:rsidP="006026A0">
            <w:pPr>
              <w:spacing w:after="0" w:line="240" w:lineRule="auto"/>
              <w:jc w:val="center"/>
              <w:rPr>
                <w:rFonts w:ascii="Calibri" w:eastAsia="Times New Roman" w:hAnsi="Calibri" w:cs="Calibri"/>
                <w:lang w:val="en-ID" w:eastAsia="en-ID"/>
              </w:rPr>
            </w:pPr>
            <w:r w:rsidRPr="006026A0">
              <w:rPr>
                <w:rFonts w:ascii="Calibri" w:eastAsia="Times New Roman" w:hAnsi="Calibri" w:cs="Calibri"/>
                <w:lang w:val="en-ID" w:eastAsia="en-ID"/>
              </w:rPr>
              <w:t>2017</w:t>
            </w:r>
          </w:p>
        </w:tc>
        <w:tc>
          <w:tcPr>
            <w:tcW w:w="2160" w:type="dxa"/>
            <w:tcBorders>
              <w:top w:val="nil"/>
              <w:left w:val="nil"/>
              <w:bottom w:val="single" w:sz="4" w:space="0" w:color="auto"/>
              <w:right w:val="single" w:sz="4" w:space="0" w:color="auto"/>
            </w:tcBorders>
            <w:shd w:val="clear" w:color="auto" w:fill="auto"/>
            <w:noWrap/>
            <w:vAlign w:val="bottom"/>
            <w:hideMark/>
          </w:tcPr>
          <w:p w14:paraId="130EAD44" w14:textId="77777777" w:rsidR="006026A0" w:rsidRPr="006026A0" w:rsidRDefault="006026A0" w:rsidP="006026A0">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73927</w:t>
            </w:r>
          </w:p>
        </w:tc>
        <w:tc>
          <w:tcPr>
            <w:tcW w:w="1900" w:type="dxa"/>
            <w:tcBorders>
              <w:top w:val="nil"/>
              <w:left w:val="nil"/>
              <w:bottom w:val="single" w:sz="4" w:space="0" w:color="auto"/>
              <w:right w:val="single" w:sz="4" w:space="0" w:color="auto"/>
            </w:tcBorders>
            <w:shd w:val="clear" w:color="auto" w:fill="auto"/>
            <w:noWrap/>
            <w:vAlign w:val="bottom"/>
            <w:hideMark/>
          </w:tcPr>
          <w:p w14:paraId="3519BAA2" w14:textId="77777777" w:rsidR="006026A0" w:rsidRPr="006026A0" w:rsidRDefault="006026A0" w:rsidP="006026A0">
            <w:pPr>
              <w:spacing w:after="0" w:line="240" w:lineRule="auto"/>
              <w:jc w:val="right"/>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-0,356010859</w:t>
            </w:r>
          </w:p>
        </w:tc>
      </w:tr>
      <w:tr w:rsidR="006026A0" w:rsidRPr="006026A0" w14:paraId="12D2BD84" w14:textId="77777777" w:rsidTr="0087421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ACFBB5" w14:textId="77777777" w:rsidR="006026A0" w:rsidRPr="006026A0" w:rsidRDefault="006026A0" w:rsidP="006026A0">
            <w:pPr>
              <w:spacing w:after="0" w:line="240" w:lineRule="auto"/>
              <w:jc w:val="center"/>
              <w:rPr>
                <w:rFonts w:ascii="Calibri" w:eastAsia="Times New Roman" w:hAnsi="Calibri" w:cs="Calibri"/>
                <w:lang w:val="en-ID" w:eastAsia="en-ID"/>
              </w:rPr>
            </w:pPr>
            <w:r w:rsidRPr="006026A0">
              <w:rPr>
                <w:rFonts w:ascii="Calibri" w:eastAsia="Times New Roman" w:hAnsi="Calibri" w:cs="Calibri"/>
                <w:lang w:val="en-ID" w:eastAsia="en-ID"/>
              </w:rPr>
              <w:t>2018</w:t>
            </w:r>
          </w:p>
        </w:tc>
        <w:tc>
          <w:tcPr>
            <w:tcW w:w="2160" w:type="dxa"/>
            <w:tcBorders>
              <w:top w:val="nil"/>
              <w:left w:val="nil"/>
              <w:bottom w:val="single" w:sz="4" w:space="0" w:color="auto"/>
              <w:right w:val="single" w:sz="4" w:space="0" w:color="auto"/>
            </w:tcBorders>
            <w:shd w:val="clear" w:color="auto" w:fill="auto"/>
            <w:noWrap/>
            <w:vAlign w:val="bottom"/>
            <w:hideMark/>
          </w:tcPr>
          <w:p w14:paraId="2041369B" w14:textId="77777777" w:rsidR="006026A0" w:rsidRPr="006026A0" w:rsidRDefault="006026A0" w:rsidP="006026A0">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54518</w:t>
            </w:r>
          </w:p>
        </w:tc>
        <w:tc>
          <w:tcPr>
            <w:tcW w:w="1900" w:type="dxa"/>
            <w:tcBorders>
              <w:top w:val="nil"/>
              <w:left w:val="nil"/>
              <w:bottom w:val="single" w:sz="4" w:space="0" w:color="auto"/>
              <w:right w:val="single" w:sz="4" w:space="0" w:color="auto"/>
            </w:tcBorders>
            <w:shd w:val="clear" w:color="auto" w:fill="auto"/>
            <w:noWrap/>
            <w:vAlign w:val="bottom"/>
            <w:hideMark/>
          </w:tcPr>
          <w:p w14:paraId="00D8A8DC" w14:textId="77777777" w:rsidR="006026A0" w:rsidRPr="006026A0" w:rsidRDefault="006026A0" w:rsidP="006026A0">
            <w:pPr>
              <w:spacing w:after="0" w:line="240" w:lineRule="auto"/>
              <w:jc w:val="right"/>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0,29433845</w:t>
            </w:r>
          </w:p>
        </w:tc>
      </w:tr>
      <w:tr w:rsidR="00507C23" w:rsidRPr="006026A0" w14:paraId="556EB2E5" w14:textId="77777777" w:rsidTr="003666C5">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92D050"/>
            <w:noWrap/>
            <w:vAlign w:val="bottom"/>
          </w:tcPr>
          <w:p w14:paraId="03A6D2F9" w14:textId="1E3BE0B2" w:rsidR="00507C23" w:rsidRPr="006026A0" w:rsidRDefault="00507C23" w:rsidP="00507C23">
            <w:pPr>
              <w:spacing w:after="0" w:line="240" w:lineRule="auto"/>
              <w:jc w:val="center"/>
              <w:rPr>
                <w:rFonts w:ascii="Calibri" w:eastAsia="Times New Roman" w:hAnsi="Calibri" w:cs="Calibri"/>
                <w:lang w:val="en-ID" w:eastAsia="en-ID"/>
              </w:rPr>
            </w:pPr>
            <w:r w:rsidRPr="006026A0">
              <w:rPr>
                <w:rFonts w:ascii="Calibri" w:eastAsia="Times New Roman" w:hAnsi="Calibri" w:cs="Calibri"/>
                <w:color w:val="000000"/>
                <w:lang w:val="en-ID" w:eastAsia="en-ID"/>
              </w:rPr>
              <w:lastRenderedPageBreak/>
              <w:t>TAHUN</w:t>
            </w:r>
          </w:p>
        </w:tc>
        <w:tc>
          <w:tcPr>
            <w:tcW w:w="2160" w:type="dxa"/>
            <w:tcBorders>
              <w:top w:val="single" w:sz="4" w:space="0" w:color="auto"/>
              <w:left w:val="nil"/>
              <w:bottom w:val="single" w:sz="4" w:space="0" w:color="auto"/>
              <w:right w:val="single" w:sz="4" w:space="0" w:color="auto"/>
            </w:tcBorders>
            <w:shd w:val="clear" w:color="000000" w:fill="92D050"/>
            <w:noWrap/>
            <w:vAlign w:val="bottom"/>
          </w:tcPr>
          <w:p w14:paraId="31F84159" w14:textId="7A27C2E9" w:rsidR="00507C23" w:rsidRPr="006026A0" w:rsidRDefault="00507C23" w:rsidP="00507C23">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JUMLAH KENDARAAN</w:t>
            </w:r>
          </w:p>
        </w:tc>
        <w:tc>
          <w:tcPr>
            <w:tcW w:w="1900" w:type="dxa"/>
            <w:tcBorders>
              <w:top w:val="single" w:sz="4" w:space="0" w:color="auto"/>
              <w:left w:val="nil"/>
              <w:bottom w:val="single" w:sz="4" w:space="0" w:color="auto"/>
              <w:right w:val="single" w:sz="4" w:space="0" w:color="auto"/>
            </w:tcBorders>
            <w:shd w:val="clear" w:color="000000" w:fill="92D050"/>
            <w:noWrap/>
            <w:vAlign w:val="bottom"/>
          </w:tcPr>
          <w:p w14:paraId="1BEFB13A" w14:textId="626D51F7" w:rsidR="00507C23" w:rsidRPr="006026A0" w:rsidRDefault="00507C23" w:rsidP="00507C23">
            <w:pPr>
              <w:spacing w:after="0" w:line="240" w:lineRule="auto"/>
              <w:jc w:val="right"/>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i</w:t>
            </w:r>
          </w:p>
        </w:tc>
      </w:tr>
      <w:tr w:rsidR="00507C23" w:rsidRPr="006026A0" w14:paraId="124F7012" w14:textId="77777777" w:rsidTr="0087421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BD3045" w14:textId="77777777" w:rsidR="00507C23" w:rsidRPr="006026A0" w:rsidRDefault="00507C23" w:rsidP="00507C23">
            <w:pPr>
              <w:spacing w:after="0" w:line="240" w:lineRule="auto"/>
              <w:jc w:val="center"/>
              <w:rPr>
                <w:rFonts w:ascii="Calibri" w:eastAsia="Times New Roman" w:hAnsi="Calibri" w:cs="Calibri"/>
                <w:lang w:val="en-ID" w:eastAsia="en-ID"/>
              </w:rPr>
            </w:pPr>
            <w:r w:rsidRPr="006026A0">
              <w:rPr>
                <w:rFonts w:ascii="Calibri" w:eastAsia="Times New Roman" w:hAnsi="Calibri" w:cs="Calibri"/>
                <w:lang w:val="en-ID" w:eastAsia="en-ID"/>
              </w:rPr>
              <w:t>2019</w:t>
            </w:r>
          </w:p>
        </w:tc>
        <w:tc>
          <w:tcPr>
            <w:tcW w:w="2160" w:type="dxa"/>
            <w:tcBorders>
              <w:top w:val="nil"/>
              <w:left w:val="nil"/>
              <w:bottom w:val="single" w:sz="4" w:space="0" w:color="auto"/>
              <w:right w:val="single" w:sz="4" w:space="0" w:color="auto"/>
            </w:tcBorders>
            <w:shd w:val="clear" w:color="auto" w:fill="auto"/>
            <w:noWrap/>
            <w:vAlign w:val="bottom"/>
            <w:hideMark/>
          </w:tcPr>
          <w:p w14:paraId="29F198B4" w14:textId="77777777" w:rsidR="00507C23" w:rsidRPr="006026A0" w:rsidRDefault="00507C23" w:rsidP="00507C23">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77258</w:t>
            </w:r>
          </w:p>
        </w:tc>
        <w:tc>
          <w:tcPr>
            <w:tcW w:w="1900" w:type="dxa"/>
            <w:tcBorders>
              <w:top w:val="nil"/>
              <w:left w:val="nil"/>
              <w:bottom w:val="single" w:sz="4" w:space="0" w:color="auto"/>
              <w:right w:val="single" w:sz="4" w:space="0" w:color="auto"/>
            </w:tcBorders>
            <w:shd w:val="clear" w:color="auto" w:fill="auto"/>
            <w:noWrap/>
            <w:vAlign w:val="bottom"/>
            <w:hideMark/>
          </w:tcPr>
          <w:p w14:paraId="347BF414" w14:textId="77777777" w:rsidR="00507C23" w:rsidRPr="006026A0" w:rsidRDefault="00507C23" w:rsidP="00507C23">
            <w:pPr>
              <w:spacing w:after="0" w:line="240" w:lineRule="auto"/>
              <w:jc w:val="right"/>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-0,049629781</w:t>
            </w:r>
          </w:p>
        </w:tc>
      </w:tr>
      <w:tr w:rsidR="00507C23" w:rsidRPr="006026A0" w14:paraId="461CEC89" w14:textId="77777777" w:rsidTr="0087421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8B1CFD" w14:textId="77777777" w:rsidR="00507C23" w:rsidRPr="006026A0" w:rsidRDefault="00507C23" w:rsidP="00507C23">
            <w:pPr>
              <w:spacing w:after="0" w:line="240" w:lineRule="auto"/>
              <w:jc w:val="center"/>
              <w:rPr>
                <w:rFonts w:ascii="Calibri" w:eastAsia="Times New Roman" w:hAnsi="Calibri" w:cs="Calibri"/>
                <w:lang w:val="en-ID" w:eastAsia="en-ID"/>
              </w:rPr>
            </w:pPr>
            <w:r w:rsidRPr="006026A0">
              <w:rPr>
                <w:rFonts w:ascii="Calibri" w:eastAsia="Times New Roman" w:hAnsi="Calibri" w:cs="Calibri"/>
                <w:lang w:val="en-ID" w:eastAsia="en-ID"/>
              </w:rPr>
              <w:t>2020</w:t>
            </w:r>
          </w:p>
        </w:tc>
        <w:tc>
          <w:tcPr>
            <w:tcW w:w="2160" w:type="dxa"/>
            <w:tcBorders>
              <w:top w:val="nil"/>
              <w:left w:val="nil"/>
              <w:bottom w:val="single" w:sz="4" w:space="0" w:color="auto"/>
              <w:right w:val="single" w:sz="4" w:space="0" w:color="auto"/>
            </w:tcBorders>
            <w:shd w:val="clear" w:color="auto" w:fill="auto"/>
            <w:noWrap/>
            <w:vAlign w:val="bottom"/>
            <w:hideMark/>
          </w:tcPr>
          <w:p w14:paraId="4FE3BD19" w14:textId="77777777" w:rsidR="00507C23" w:rsidRPr="006026A0" w:rsidRDefault="00507C23" w:rsidP="00507C23">
            <w:pPr>
              <w:spacing w:after="0" w:line="240" w:lineRule="auto"/>
              <w:jc w:val="center"/>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73605</w:t>
            </w:r>
          </w:p>
        </w:tc>
        <w:tc>
          <w:tcPr>
            <w:tcW w:w="1900" w:type="dxa"/>
            <w:tcBorders>
              <w:top w:val="nil"/>
              <w:left w:val="nil"/>
              <w:bottom w:val="single" w:sz="4" w:space="0" w:color="auto"/>
              <w:right w:val="single" w:sz="4" w:space="0" w:color="auto"/>
            </w:tcBorders>
            <w:shd w:val="clear" w:color="auto" w:fill="auto"/>
            <w:noWrap/>
            <w:vAlign w:val="bottom"/>
            <w:hideMark/>
          </w:tcPr>
          <w:p w14:paraId="6EDA41D8" w14:textId="77777777" w:rsidR="00507C23" w:rsidRPr="006026A0" w:rsidRDefault="00507C23" w:rsidP="00507C23">
            <w:pPr>
              <w:spacing w:after="0" w:line="240" w:lineRule="auto"/>
              <w:jc w:val="right"/>
              <w:rPr>
                <w:rFonts w:ascii="Calibri" w:eastAsia="Times New Roman" w:hAnsi="Calibri" w:cs="Calibri"/>
                <w:color w:val="000000"/>
                <w:lang w:val="en-ID" w:eastAsia="en-ID"/>
              </w:rPr>
            </w:pPr>
            <w:r w:rsidRPr="006026A0">
              <w:rPr>
                <w:rFonts w:ascii="Calibri" w:eastAsia="Times New Roman" w:hAnsi="Calibri" w:cs="Calibri"/>
                <w:color w:val="000000"/>
                <w:lang w:val="en-ID" w:eastAsia="en-ID"/>
              </w:rPr>
              <w:t>0,780778956</w:t>
            </w:r>
          </w:p>
        </w:tc>
      </w:tr>
      <w:tr w:rsidR="00507C23" w:rsidRPr="006026A0" w14:paraId="191FB12E" w14:textId="77777777" w:rsidTr="008D16E2">
        <w:trPr>
          <w:trHeight w:val="300"/>
        </w:trPr>
        <w:tc>
          <w:tcPr>
            <w:tcW w:w="31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CBA52C" w14:textId="21C82E30" w:rsidR="00507C23" w:rsidRPr="006026A0" w:rsidRDefault="00507C23" w:rsidP="00507C23">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Rata-Rata</w:t>
            </w:r>
          </w:p>
        </w:tc>
        <w:tc>
          <w:tcPr>
            <w:tcW w:w="1900" w:type="dxa"/>
            <w:tcBorders>
              <w:top w:val="single" w:sz="4" w:space="0" w:color="auto"/>
              <w:left w:val="nil"/>
              <w:bottom w:val="single" w:sz="4" w:space="0" w:color="auto"/>
              <w:right w:val="single" w:sz="4" w:space="0" w:color="auto"/>
            </w:tcBorders>
            <w:shd w:val="clear" w:color="auto" w:fill="auto"/>
            <w:noWrap/>
            <w:vAlign w:val="bottom"/>
          </w:tcPr>
          <w:p w14:paraId="798C5ED9" w14:textId="17A09B71" w:rsidR="00507C23" w:rsidRPr="006026A0" w:rsidRDefault="00507C23" w:rsidP="00507C23">
            <w:pPr>
              <w:spacing w:after="0" w:line="240" w:lineRule="auto"/>
              <w:jc w:val="right"/>
              <w:rPr>
                <w:rFonts w:ascii="Calibri" w:eastAsia="Times New Roman" w:hAnsi="Calibri" w:cs="Calibri"/>
                <w:color w:val="000000"/>
                <w:lang w:val="en-ID" w:eastAsia="en-ID"/>
              </w:rPr>
            </w:pPr>
            <w:r>
              <w:rPr>
                <w:rFonts w:ascii="Calibri" w:eastAsia="Times New Roman" w:hAnsi="Calibri" w:cs="Calibri"/>
                <w:color w:val="000000"/>
                <w:lang w:val="en-ID" w:eastAsia="en-ID"/>
              </w:rPr>
              <w:t>3,13%</w:t>
            </w:r>
          </w:p>
        </w:tc>
      </w:tr>
    </w:tbl>
    <w:p w14:paraId="46ED605E" w14:textId="77777777" w:rsidR="006026A0" w:rsidRPr="006026A0" w:rsidRDefault="006026A0" w:rsidP="006026A0">
      <w:pPr>
        <w:ind w:firstLine="720"/>
        <w:jc w:val="both"/>
        <w:rPr>
          <w:rFonts w:ascii="Tahoma" w:hAnsi="Tahoma" w:cs="Tahoma"/>
        </w:rPr>
      </w:pPr>
    </w:p>
    <w:p w14:paraId="21995B7A" w14:textId="77777777" w:rsidR="00874218" w:rsidRDefault="00874218" w:rsidP="00874218">
      <w:pPr>
        <w:spacing w:line="360" w:lineRule="auto"/>
        <w:jc w:val="both"/>
        <w:rPr>
          <w:rFonts w:ascii="Tahoma" w:hAnsi="Tahoma" w:cs="Tahoma"/>
        </w:rPr>
      </w:pPr>
      <w:r w:rsidRPr="00874218">
        <w:rPr>
          <w:rFonts w:ascii="Tahoma" w:hAnsi="Tahoma" w:cs="Tahoma"/>
        </w:rPr>
        <w:t>Dalam menganalisis kondisi ditahun rencana ini menggunakan metode</w:t>
      </w:r>
      <w:r>
        <w:rPr>
          <w:rFonts w:ascii="Tahoma" w:hAnsi="Tahoma" w:cs="Tahoma"/>
        </w:rPr>
        <w:t xml:space="preserve"> </w:t>
      </w:r>
      <w:r w:rsidRPr="00874218">
        <w:rPr>
          <w:rFonts w:ascii="Tahoma" w:hAnsi="Tahoma" w:cs="Tahoma"/>
        </w:rPr>
        <w:t xml:space="preserve">forecasting untuk melihat kondisi jaringan lalu lintas, dimana: </w:t>
      </w:r>
    </w:p>
    <w:p w14:paraId="11F1CFFC" w14:textId="77777777" w:rsidR="00874218" w:rsidRDefault="00874218" w:rsidP="00874218">
      <w:pPr>
        <w:spacing w:line="360" w:lineRule="auto"/>
        <w:jc w:val="both"/>
        <w:rPr>
          <w:rFonts w:ascii="Tahoma" w:hAnsi="Tahoma" w:cs="Tahoma"/>
        </w:rPr>
      </w:pPr>
      <w:r w:rsidRPr="00874218">
        <w:rPr>
          <w:rFonts w:ascii="Tahoma" w:hAnsi="Tahoma" w:cs="Tahoma"/>
        </w:rPr>
        <w:t xml:space="preserve">I = Tingkat pertumbuhan rata-rata </w:t>
      </w:r>
    </w:p>
    <w:p w14:paraId="097625F0" w14:textId="77777777" w:rsidR="00874218" w:rsidRDefault="00874218" w:rsidP="00874218">
      <w:pPr>
        <w:spacing w:line="360" w:lineRule="auto"/>
        <w:jc w:val="both"/>
        <w:rPr>
          <w:rFonts w:ascii="Tahoma" w:hAnsi="Tahoma" w:cs="Tahoma"/>
        </w:rPr>
      </w:pPr>
      <w:r w:rsidRPr="00874218">
        <w:rPr>
          <w:rFonts w:ascii="Tahoma" w:hAnsi="Tahoma" w:cs="Tahoma"/>
        </w:rPr>
        <w:t xml:space="preserve">Dengan menggunakan rumus perhitungan </w:t>
      </w:r>
    </w:p>
    <w:p w14:paraId="79B37CF1" w14:textId="77777777" w:rsidR="00874218" w:rsidRDefault="00874218" w:rsidP="00874218">
      <w:pPr>
        <w:spacing w:line="360" w:lineRule="auto"/>
        <w:jc w:val="both"/>
        <w:rPr>
          <w:rFonts w:ascii="Tahoma" w:hAnsi="Tahoma" w:cs="Tahoma"/>
        </w:rPr>
      </w:pPr>
      <w:r w:rsidRPr="00874218">
        <w:rPr>
          <w:rFonts w:ascii="Tahoma" w:hAnsi="Tahoma" w:cs="Tahoma"/>
        </w:rPr>
        <w:t xml:space="preserve">Pt = Po ( i + 1 ) </w:t>
      </w:r>
      <w:r w:rsidRPr="00874218">
        <w:rPr>
          <w:rFonts w:ascii="Tahoma" w:hAnsi="Tahoma" w:cs="Tahoma"/>
          <w:vertAlign w:val="superscript"/>
        </w:rPr>
        <w:t>n</w:t>
      </w:r>
      <w:r w:rsidRPr="00874218">
        <w:rPr>
          <w:rFonts w:ascii="Tahoma" w:hAnsi="Tahoma" w:cs="Tahoma"/>
        </w:rPr>
        <w:t xml:space="preserve"> </w:t>
      </w:r>
    </w:p>
    <w:p w14:paraId="4CB9B928" w14:textId="77777777" w:rsidR="00874218" w:rsidRDefault="00874218" w:rsidP="00874218">
      <w:pPr>
        <w:spacing w:line="360" w:lineRule="auto"/>
        <w:jc w:val="both"/>
        <w:rPr>
          <w:rFonts w:ascii="Tahoma" w:hAnsi="Tahoma" w:cs="Tahoma"/>
        </w:rPr>
      </w:pPr>
      <w:r w:rsidRPr="00874218">
        <w:rPr>
          <w:rFonts w:ascii="Tahoma" w:hAnsi="Tahoma" w:cs="Tahoma"/>
        </w:rPr>
        <w:t xml:space="preserve">Keterangan: </w:t>
      </w:r>
    </w:p>
    <w:p w14:paraId="57E2043A" w14:textId="0C011278" w:rsidR="00874218" w:rsidRDefault="00874218" w:rsidP="00874218">
      <w:pPr>
        <w:spacing w:line="360" w:lineRule="auto"/>
        <w:jc w:val="both"/>
        <w:rPr>
          <w:rFonts w:ascii="Tahoma" w:hAnsi="Tahoma" w:cs="Tahoma"/>
        </w:rPr>
      </w:pPr>
      <w:r w:rsidRPr="00874218">
        <w:rPr>
          <w:rFonts w:ascii="Tahoma" w:hAnsi="Tahoma" w:cs="Tahoma"/>
        </w:rPr>
        <w:t>Pt = besar nilai variable x pada tahun ke – n</w:t>
      </w:r>
    </w:p>
    <w:p w14:paraId="291C5008" w14:textId="77777777" w:rsidR="00874218" w:rsidRDefault="00874218" w:rsidP="00874218">
      <w:pPr>
        <w:spacing w:line="360" w:lineRule="auto"/>
        <w:jc w:val="both"/>
        <w:rPr>
          <w:rFonts w:ascii="Tahoma" w:hAnsi="Tahoma" w:cs="Tahoma"/>
        </w:rPr>
      </w:pPr>
      <w:r w:rsidRPr="00874218">
        <w:rPr>
          <w:rFonts w:ascii="Tahoma" w:hAnsi="Tahoma" w:cs="Tahoma"/>
        </w:rPr>
        <w:t>Po = besar nilai variable pada tahun dasar</w:t>
      </w:r>
    </w:p>
    <w:p w14:paraId="5FAAA759" w14:textId="77777777" w:rsidR="00874218" w:rsidRDefault="00874218" w:rsidP="00874218">
      <w:pPr>
        <w:spacing w:line="360" w:lineRule="auto"/>
        <w:jc w:val="both"/>
        <w:rPr>
          <w:rFonts w:ascii="Tahoma" w:hAnsi="Tahoma" w:cs="Tahoma"/>
        </w:rPr>
      </w:pPr>
      <w:r w:rsidRPr="00874218">
        <w:rPr>
          <w:rFonts w:ascii="Tahoma" w:hAnsi="Tahoma" w:cs="Tahoma"/>
        </w:rPr>
        <w:t xml:space="preserve">i = tingkat pertumbuhan rata-rata </w:t>
      </w:r>
    </w:p>
    <w:p w14:paraId="42787E7F" w14:textId="30E2DF98" w:rsidR="006C6975" w:rsidRDefault="00874218" w:rsidP="00874218">
      <w:pPr>
        <w:spacing w:line="360" w:lineRule="auto"/>
        <w:jc w:val="both"/>
        <w:rPr>
          <w:rFonts w:ascii="Tahoma" w:hAnsi="Tahoma" w:cs="Tahoma"/>
        </w:rPr>
      </w:pPr>
      <w:r w:rsidRPr="00874218">
        <w:rPr>
          <w:rFonts w:ascii="Tahoma" w:hAnsi="Tahoma" w:cs="Tahoma"/>
        </w:rPr>
        <w:t>n = tahun rencana</w:t>
      </w:r>
    </w:p>
    <w:p w14:paraId="073EC0AB" w14:textId="61066982" w:rsidR="00874218" w:rsidRPr="00874218" w:rsidRDefault="00874218" w:rsidP="00874218">
      <w:pPr>
        <w:spacing w:line="360" w:lineRule="auto"/>
        <w:ind w:firstLine="720"/>
        <w:jc w:val="both"/>
        <w:rPr>
          <w:rFonts w:ascii="Tahoma" w:hAnsi="Tahoma" w:cs="Tahoma"/>
        </w:rPr>
      </w:pPr>
      <w:r>
        <w:rPr>
          <w:rFonts w:ascii="Tahoma" w:hAnsi="Tahoma" w:cs="Tahoma"/>
        </w:rPr>
        <w:t xml:space="preserve">Sesuai dengan analisis yang sudah dilakukan bahwasanya dari ketiga skenario yang paling efektif untuk diterapkan sebagai jaringan lintas angkutan barang yaitu pada skenario 1 dimana dari skenario 1 angkutan barang dapat dialihkan ke ruas jalan yang lain untuk tidak melewati ruas jalan pusat kegiatan di Kota Dumai. </w:t>
      </w:r>
    </w:p>
    <w:p w14:paraId="42861A61" w14:textId="79C07455" w:rsidR="00874218" w:rsidRPr="006C6975" w:rsidRDefault="00874218" w:rsidP="00874218">
      <w:pPr>
        <w:spacing w:line="360" w:lineRule="auto"/>
        <w:ind w:firstLine="720"/>
        <w:jc w:val="both"/>
        <w:rPr>
          <w:rFonts w:ascii="Tahoma" w:hAnsi="Tahoma" w:cs="Tahoma"/>
        </w:rPr>
      </w:pPr>
      <w:r w:rsidRPr="006C6975">
        <w:rPr>
          <w:rFonts w:ascii="Tahoma" w:hAnsi="Tahoma" w:cs="Tahoma"/>
        </w:rPr>
        <w:t>Setelah dilakukan pembebanan untuk perencanaan rute</w:t>
      </w:r>
      <w:r>
        <w:rPr>
          <w:rFonts w:ascii="Tahoma" w:hAnsi="Tahoma" w:cs="Tahoma"/>
        </w:rPr>
        <w:t xml:space="preserve"> jaringan lintas pada tahun 2026 </w:t>
      </w:r>
      <w:r w:rsidRPr="006C6975">
        <w:rPr>
          <w:rFonts w:ascii="Tahoma" w:hAnsi="Tahoma" w:cs="Tahoma"/>
        </w:rPr>
        <w:t>maka diketahui tingkat pelayanan untuk masing-masing ruas jalan, maka didapat hasil sebagai berikut:</w:t>
      </w:r>
    </w:p>
    <w:p w14:paraId="2DAEE3EA" w14:textId="5AEDE92A" w:rsidR="00874218" w:rsidRPr="00035EE0" w:rsidRDefault="00874218" w:rsidP="000736B9">
      <w:pPr>
        <w:pStyle w:val="ListParagraph"/>
        <w:numPr>
          <w:ilvl w:val="0"/>
          <w:numId w:val="98"/>
        </w:numPr>
        <w:spacing w:line="360" w:lineRule="auto"/>
        <w:jc w:val="both"/>
        <w:rPr>
          <w:rFonts w:ascii="Tahoma" w:hAnsi="Tahoma" w:cs="Tahoma"/>
        </w:rPr>
      </w:pPr>
      <w:r w:rsidRPr="00035EE0">
        <w:rPr>
          <w:rFonts w:ascii="Tahoma" w:hAnsi="Tahoma" w:cs="Tahoma"/>
        </w:rPr>
        <w:t>Kecepa</w:t>
      </w:r>
      <w:r w:rsidR="00F06C02">
        <w:rPr>
          <w:rFonts w:ascii="Tahoma" w:hAnsi="Tahoma" w:cs="Tahoma"/>
        </w:rPr>
        <w:t xml:space="preserve">tan rata-rata tiap ruas </w:t>
      </w:r>
      <w:r w:rsidR="00F06C02">
        <w:rPr>
          <w:rFonts w:ascii="Tahoma" w:hAnsi="Tahoma" w:cs="Tahoma"/>
        </w:rPr>
        <w:tab/>
        <w:t>= 31,88</w:t>
      </w:r>
      <w:r w:rsidRPr="00035EE0">
        <w:rPr>
          <w:rFonts w:ascii="Tahoma" w:hAnsi="Tahoma" w:cs="Tahoma"/>
        </w:rPr>
        <w:t xml:space="preserve"> Km/Jam</w:t>
      </w:r>
    </w:p>
    <w:p w14:paraId="296A5855" w14:textId="78163AD7" w:rsidR="00874218" w:rsidRPr="00035EE0" w:rsidRDefault="00874218" w:rsidP="000736B9">
      <w:pPr>
        <w:pStyle w:val="ListParagraph"/>
        <w:numPr>
          <w:ilvl w:val="0"/>
          <w:numId w:val="98"/>
        </w:numPr>
        <w:spacing w:line="360" w:lineRule="auto"/>
        <w:jc w:val="both"/>
        <w:rPr>
          <w:rFonts w:ascii="Tahoma" w:hAnsi="Tahoma" w:cs="Tahoma"/>
        </w:rPr>
      </w:pPr>
      <w:r w:rsidRPr="00035EE0">
        <w:rPr>
          <w:rFonts w:ascii="Tahoma" w:hAnsi="Tahoma" w:cs="Tahoma"/>
        </w:rPr>
        <w:t xml:space="preserve">Kepadatan rata-rata </w:t>
      </w:r>
      <w:r w:rsidRPr="00035EE0">
        <w:rPr>
          <w:rFonts w:ascii="Tahoma" w:hAnsi="Tahoma" w:cs="Tahoma"/>
        </w:rPr>
        <w:tab/>
      </w:r>
      <w:r w:rsidRPr="00035EE0">
        <w:rPr>
          <w:rFonts w:ascii="Tahoma" w:hAnsi="Tahoma" w:cs="Tahoma"/>
        </w:rPr>
        <w:tab/>
      </w:r>
      <w:r w:rsidR="00035EE0">
        <w:rPr>
          <w:rFonts w:ascii="Tahoma" w:hAnsi="Tahoma" w:cs="Tahoma"/>
        </w:rPr>
        <w:tab/>
      </w:r>
      <w:r w:rsidR="00F06C02">
        <w:rPr>
          <w:rFonts w:ascii="Tahoma" w:hAnsi="Tahoma" w:cs="Tahoma"/>
        </w:rPr>
        <w:t>= 31,55</w:t>
      </w:r>
      <w:r w:rsidRPr="00035EE0">
        <w:rPr>
          <w:rFonts w:ascii="Tahoma" w:hAnsi="Tahoma" w:cs="Tahoma"/>
        </w:rPr>
        <w:t xml:space="preserve"> Smp/Km</w:t>
      </w:r>
    </w:p>
    <w:p w14:paraId="6FCB83ED" w14:textId="40768A17" w:rsidR="00874218" w:rsidRPr="00035EE0" w:rsidRDefault="00874218" w:rsidP="000736B9">
      <w:pPr>
        <w:pStyle w:val="ListParagraph"/>
        <w:numPr>
          <w:ilvl w:val="0"/>
          <w:numId w:val="98"/>
        </w:numPr>
        <w:spacing w:line="360" w:lineRule="auto"/>
        <w:jc w:val="both"/>
        <w:rPr>
          <w:rFonts w:ascii="Tahoma" w:hAnsi="Tahoma" w:cs="Tahoma"/>
        </w:rPr>
      </w:pPr>
      <w:r w:rsidRPr="00035EE0">
        <w:rPr>
          <w:rFonts w:ascii="Tahoma" w:hAnsi="Tahoma" w:cs="Tahoma"/>
        </w:rPr>
        <w:t xml:space="preserve">Waktu tempuh rata-rata </w:t>
      </w:r>
      <w:r w:rsidRPr="00035EE0">
        <w:rPr>
          <w:rFonts w:ascii="Tahoma" w:hAnsi="Tahoma" w:cs="Tahoma"/>
        </w:rPr>
        <w:tab/>
      </w:r>
      <w:r w:rsidRPr="00035EE0">
        <w:rPr>
          <w:rFonts w:ascii="Tahoma" w:hAnsi="Tahoma" w:cs="Tahoma"/>
        </w:rPr>
        <w:tab/>
        <w:t xml:space="preserve">= 38 </w:t>
      </w:r>
      <w:r w:rsidR="00F91F53">
        <w:rPr>
          <w:rFonts w:ascii="Tahoma" w:hAnsi="Tahoma" w:cs="Tahoma"/>
        </w:rPr>
        <w:t>j</w:t>
      </w:r>
      <w:r w:rsidRPr="00035EE0">
        <w:rPr>
          <w:rFonts w:ascii="Tahoma" w:hAnsi="Tahoma" w:cs="Tahoma"/>
        </w:rPr>
        <w:t>am</w:t>
      </w:r>
      <w:r w:rsidR="00F91F53">
        <w:rPr>
          <w:rFonts w:ascii="Tahoma" w:hAnsi="Tahoma" w:cs="Tahoma"/>
        </w:rPr>
        <w:t xml:space="preserve"> 32 menit 04 d</w:t>
      </w:r>
      <w:r w:rsidRPr="00035EE0">
        <w:rPr>
          <w:rFonts w:ascii="Tahoma" w:hAnsi="Tahoma" w:cs="Tahoma"/>
        </w:rPr>
        <w:t>etik</w:t>
      </w:r>
    </w:p>
    <w:p w14:paraId="71CE5517" w14:textId="530D021D" w:rsidR="00C1757C" w:rsidRPr="00874218" w:rsidRDefault="00874218" w:rsidP="000736B9">
      <w:pPr>
        <w:pStyle w:val="ListParagraph"/>
        <w:numPr>
          <w:ilvl w:val="0"/>
          <w:numId w:val="98"/>
        </w:numPr>
        <w:spacing w:line="360" w:lineRule="auto"/>
        <w:jc w:val="both"/>
      </w:pPr>
      <w:r w:rsidRPr="00035EE0">
        <w:rPr>
          <w:rFonts w:ascii="Tahoma" w:hAnsi="Tahoma" w:cs="Tahoma"/>
        </w:rPr>
        <w:t xml:space="preserve">Km tempuh rata-rata </w:t>
      </w:r>
      <w:r w:rsidRPr="00035EE0">
        <w:rPr>
          <w:rFonts w:ascii="Tahoma" w:hAnsi="Tahoma" w:cs="Tahoma"/>
        </w:rPr>
        <w:tab/>
      </w:r>
      <w:r w:rsidRPr="00035EE0">
        <w:rPr>
          <w:rFonts w:ascii="Tahoma" w:hAnsi="Tahoma" w:cs="Tahoma"/>
        </w:rPr>
        <w:tab/>
      </w:r>
      <w:r w:rsidR="00035EE0">
        <w:rPr>
          <w:rFonts w:ascii="Tahoma" w:hAnsi="Tahoma" w:cs="Tahoma"/>
        </w:rPr>
        <w:tab/>
      </w:r>
      <w:r w:rsidRPr="00035EE0">
        <w:rPr>
          <w:rFonts w:ascii="Tahoma" w:hAnsi="Tahoma" w:cs="Tahoma"/>
        </w:rPr>
        <w:t xml:space="preserve">= 1926,72 Km </w:t>
      </w:r>
    </w:p>
    <w:p w14:paraId="180664C1" w14:textId="4853ECFF" w:rsidR="00C1757C" w:rsidRPr="00C1757C" w:rsidRDefault="00874218" w:rsidP="00C1757C">
      <w:pPr>
        <w:spacing w:line="360" w:lineRule="auto"/>
        <w:ind w:firstLine="720"/>
        <w:jc w:val="both"/>
        <w:rPr>
          <w:rFonts w:ascii="Tahoma" w:hAnsi="Tahoma" w:cs="Tahoma"/>
        </w:rPr>
      </w:pPr>
      <w:r w:rsidRPr="006C6975">
        <w:rPr>
          <w:rFonts w:ascii="Tahoma" w:hAnsi="Tahoma" w:cs="Tahoma"/>
        </w:rPr>
        <w:lastRenderedPageBreak/>
        <w:t xml:space="preserve">Dari hasil diatas dibandingkan dengan kondisi tahun rencana Do </w:t>
      </w:r>
      <w:r w:rsidR="005131FA">
        <w:rPr>
          <w:rFonts w:ascii="Tahoma" w:hAnsi="Tahoma" w:cs="Tahoma"/>
        </w:rPr>
        <w:t>Something 1</w:t>
      </w:r>
      <w:r w:rsidRPr="006C6975">
        <w:rPr>
          <w:rFonts w:ascii="Tahoma" w:hAnsi="Tahoma" w:cs="Tahoma"/>
        </w:rPr>
        <w:t xml:space="preserve"> dapat diketahui pe</w:t>
      </w:r>
      <w:r w:rsidR="005131FA">
        <w:rPr>
          <w:rFonts w:ascii="Tahoma" w:hAnsi="Tahoma" w:cs="Tahoma"/>
        </w:rPr>
        <w:t>nurunan kecepatan menjadi 32,69</w:t>
      </w:r>
      <w:r>
        <w:rPr>
          <w:rFonts w:ascii="Tahoma" w:hAnsi="Tahoma" w:cs="Tahoma"/>
        </w:rPr>
        <w:t xml:space="preserve"> km/jam dari </w:t>
      </w:r>
      <w:r w:rsidR="005131FA" w:rsidRPr="004268B1">
        <w:rPr>
          <w:rFonts w:ascii="Tahoma" w:hAnsi="Tahoma" w:cs="Tahoma"/>
        </w:rPr>
        <w:t>42,46</w:t>
      </w:r>
      <w:r w:rsidR="005131FA">
        <w:rPr>
          <w:rFonts w:ascii="Tahoma" w:hAnsi="Tahoma" w:cs="Tahoma"/>
        </w:rPr>
        <w:t xml:space="preserve"> km/jam. Dengan k</w:t>
      </w:r>
      <w:r w:rsidRPr="006C6975">
        <w:rPr>
          <w:rFonts w:ascii="Tahoma" w:hAnsi="Tahoma" w:cs="Tahoma"/>
        </w:rPr>
        <w:t>epadatan rata-rata kendaraan m</w:t>
      </w:r>
      <w:r w:rsidR="005131FA">
        <w:rPr>
          <w:rFonts w:ascii="Tahoma" w:hAnsi="Tahoma" w:cs="Tahoma"/>
        </w:rPr>
        <w:t>engalami kenaikan</w:t>
      </w:r>
      <w:r>
        <w:rPr>
          <w:rFonts w:ascii="Tahoma" w:hAnsi="Tahoma" w:cs="Tahoma"/>
        </w:rPr>
        <w:t xml:space="preserve"> menjadi </w:t>
      </w:r>
      <w:r w:rsidR="005131FA">
        <w:rPr>
          <w:rFonts w:ascii="Tahoma" w:hAnsi="Tahoma" w:cs="Tahoma"/>
        </w:rPr>
        <w:t>35,18 Smp/Km dari 16,73 Smp/Km.</w:t>
      </w:r>
      <w:r w:rsidR="009E37DB">
        <w:rPr>
          <w:rFonts w:ascii="Tahoma" w:hAnsi="Tahoma" w:cs="Tahoma"/>
        </w:rPr>
        <w:t xml:space="preserve"> Berikut adalah hasil pembebanan sken</w:t>
      </w:r>
      <w:r w:rsidR="00CC1EE1">
        <w:rPr>
          <w:rFonts w:ascii="Tahoma" w:hAnsi="Tahoma" w:cs="Tahoma"/>
        </w:rPr>
        <w:t>ario 1 pada tahun rencana 2026.</w:t>
      </w:r>
    </w:p>
    <w:p w14:paraId="63BCBAB9" w14:textId="77777777" w:rsidR="00381428" w:rsidRDefault="009E37DB" w:rsidP="00C1757C">
      <w:pPr>
        <w:keepNext/>
        <w:spacing w:line="360" w:lineRule="auto"/>
        <w:jc w:val="both"/>
      </w:pPr>
      <w:r>
        <w:rPr>
          <w:rFonts w:ascii="Tahoma" w:hAnsi="Tahoma" w:cs="Tahoma"/>
          <w:noProof/>
          <w:lang w:val="en-ID" w:eastAsia="en-ID"/>
        </w:rPr>
        <w:drawing>
          <wp:inline distT="0" distB="0" distL="0" distR="0" wp14:anchorId="4A99A2F9" wp14:editId="0BF6D998">
            <wp:extent cx="4954507" cy="33680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kenario 1 tahun 2026.png"/>
                    <pic:cNvPicPr/>
                  </pic:nvPicPr>
                  <pic:blipFill rotWithShape="1">
                    <a:blip r:embed="rId68" cstate="print">
                      <a:extLst>
                        <a:ext uri="{28A0092B-C50C-407E-A947-70E740481C1C}">
                          <a14:useLocalDpi xmlns:a14="http://schemas.microsoft.com/office/drawing/2010/main" val="0"/>
                        </a:ext>
                      </a:extLst>
                    </a:blip>
                    <a:srcRect l="23532" r="23954"/>
                    <a:stretch/>
                  </pic:blipFill>
                  <pic:spPr bwMode="auto">
                    <a:xfrm>
                      <a:off x="0" y="0"/>
                      <a:ext cx="5012625" cy="3407548"/>
                    </a:xfrm>
                    <a:prstGeom prst="rect">
                      <a:avLst/>
                    </a:prstGeom>
                    <a:ln>
                      <a:noFill/>
                    </a:ln>
                    <a:extLst>
                      <a:ext uri="{53640926-AAD7-44D8-BBD7-CCE9431645EC}">
                        <a14:shadowObscured xmlns:a14="http://schemas.microsoft.com/office/drawing/2010/main"/>
                      </a:ext>
                    </a:extLst>
                  </pic:spPr>
                </pic:pic>
              </a:graphicData>
            </a:graphic>
          </wp:inline>
        </w:drawing>
      </w:r>
    </w:p>
    <w:p w14:paraId="611F2196" w14:textId="77777777" w:rsidR="00381428" w:rsidRDefault="00381428" w:rsidP="00C1757C">
      <w:pPr>
        <w:spacing w:line="360" w:lineRule="auto"/>
        <w:jc w:val="both"/>
        <w:rPr>
          <w:rFonts w:ascii="Tahoma" w:hAnsi="Tahoma" w:cs="Tahoma"/>
        </w:rPr>
      </w:pPr>
      <w:r>
        <w:rPr>
          <w:rFonts w:ascii="Tahoma" w:hAnsi="Tahoma" w:cs="Tahoma"/>
        </w:rPr>
        <w:t>Sumber: Hasil Analisis Tahun 2022</w:t>
      </w:r>
    </w:p>
    <w:p w14:paraId="75FAF3F1" w14:textId="6595F731" w:rsidR="00731927" w:rsidRDefault="00381428" w:rsidP="00731927">
      <w:pPr>
        <w:spacing w:line="360" w:lineRule="auto"/>
        <w:ind w:left="720" w:firstLine="720"/>
        <w:jc w:val="center"/>
        <w:rPr>
          <w:rFonts w:ascii="Tahoma" w:hAnsi="Tahoma" w:cs="Tahoma"/>
        </w:rPr>
      </w:pPr>
      <w:bookmarkStart w:id="365" w:name="_Toc110748380"/>
      <w:r w:rsidRPr="00381428">
        <w:rPr>
          <w:rFonts w:ascii="Tahoma" w:hAnsi="Tahoma" w:cs="Tahoma"/>
        </w:rPr>
        <w:t xml:space="preserve">Gambar V </w:t>
      </w:r>
      <w:r w:rsidRPr="00381428">
        <w:rPr>
          <w:rFonts w:ascii="Tahoma" w:hAnsi="Tahoma" w:cs="Tahoma"/>
        </w:rPr>
        <w:fldChar w:fldCharType="begin"/>
      </w:r>
      <w:r w:rsidRPr="00381428">
        <w:rPr>
          <w:rFonts w:ascii="Tahoma" w:hAnsi="Tahoma" w:cs="Tahoma"/>
        </w:rPr>
        <w:instrText xml:space="preserve"> SEQ Gambar_V \* ARABIC </w:instrText>
      </w:r>
      <w:r w:rsidRPr="00381428">
        <w:rPr>
          <w:rFonts w:ascii="Tahoma" w:hAnsi="Tahoma" w:cs="Tahoma"/>
        </w:rPr>
        <w:fldChar w:fldCharType="separate"/>
      </w:r>
      <w:r w:rsidR="00043F1A">
        <w:rPr>
          <w:rFonts w:ascii="Tahoma" w:hAnsi="Tahoma" w:cs="Tahoma"/>
          <w:noProof/>
        </w:rPr>
        <w:t>13</w:t>
      </w:r>
      <w:r w:rsidRPr="00381428">
        <w:rPr>
          <w:rFonts w:ascii="Tahoma" w:hAnsi="Tahoma" w:cs="Tahoma"/>
        </w:rPr>
        <w:fldChar w:fldCharType="end"/>
      </w:r>
      <w:r w:rsidR="00B36567">
        <w:rPr>
          <w:rFonts w:ascii="Tahoma" w:hAnsi="Tahoma" w:cs="Tahoma"/>
        </w:rPr>
        <w:t xml:space="preserve"> Pembebanan Lalu Lintas Do Something 1 Tahun R</w:t>
      </w:r>
      <w:r w:rsidRPr="00381428">
        <w:rPr>
          <w:rFonts w:ascii="Tahoma" w:hAnsi="Tahoma" w:cs="Tahoma"/>
        </w:rPr>
        <w:t>encana 2026</w:t>
      </w:r>
      <w:bookmarkEnd w:id="365"/>
    </w:p>
    <w:p w14:paraId="32DE48C6" w14:textId="2E5A1F30" w:rsidR="00731927" w:rsidRDefault="00731927" w:rsidP="00731927">
      <w:pPr>
        <w:spacing w:line="360" w:lineRule="auto"/>
        <w:ind w:firstLine="720"/>
        <w:jc w:val="both"/>
        <w:rPr>
          <w:rFonts w:ascii="Tahoma" w:hAnsi="Tahoma" w:cs="Tahoma"/>
        </w:rPr>
      </w:pPr>
      <w:r>
        <w:rPr>
          <w:rFonts w:ascii="Tahoma" w:hAnsi="Tahoma" w:cs="Tahoma"/>
        </w:rPr>
        <w:t xml:space="preserve">Dari hasil pembebanan diatas pada tahun rencana 2026 dapat disimpulkan bahwasanya pada skenario terpilih yaitu skenario 1 banyak ruas yang akan mengalami kenaikan volume kendaraan dikarenakan pertumbuhan kendaraan sebesar 3,13% di Kota Dumai. </w:t>
      </w:r>
    </w:p>
    <w:p w14:paraId="08D51057" w14:textId="77777777" w:rsidR="009510E0" w:rsidRDefault="009510E0" w:rsidP="00731927">
      <w:pPr>
        <w:spacing w:line="360" w:lineRule="auto"/>
        <w:ind w:firstLine="720"/>
        <w:jc w:val="both"/>
        <w:rPr>
          <w:rFonts w:ascii="Tahoma" w:hAnsi="Tahoma" w:cs="Tahoma"/>
        </w:rPr>
      </w:pPr>
    </w:p>
    <w:p w14:paraId="6F4EEDC3" w14:textId="421AF40A" w:rsidR="002F7301" w:rsidRDefault="002F7301" w:rsidP="00600649">
      <w:pPr>
        <w:pStyle w:val="Heading3"/>
        <w:numPr>
          <w:ilvl w:val="0"/>
          <w:numId w:val="119"/>
        </w:numPr>
        <w:ind w:left="284"/>
      </w:pPr>
      <w:bookmarkStart w:id="366" w:name="_Toc111714892"/>
      <w:r>
        <w:t xml:space="preserve">Perbandingan Kinerja Jaringan Jalan </w:t>
      </w:r>
      <w:r w:rsidR="00962586">
        <w:t xml:space="preserve">Per </w:t>
      </w:r>
      <w:r>
        <w:t>Ruas</w:t>
      </w:r>
      <w:bookmarkEnd w:id="366"/>
      <w:r>
        <w:t xml:space="preserve"> </w:t>
      </w:r>
    </w:p>
    <w:p w14:paraId="2723957E" w14:textId="22156532" w:rsidR="002F7301" w:rsidRPr="000C6FDE" w:rsidRDefault="002F7301" w:rsidP="000C6FDE">
      <w:pPr>
        <w:spacing w:line="360" w:lineRule="auto"/>
        <w:ind w:firstLine="720"/>
        <w:jc w:val="both"/>
        <w:rPr>
          <w:rFonts w:ascii="Tahoma" w:hAnsi="Tahoma" w:cs="Tahoma"/>
        </w:rPr>
      </w:pPr>
      <w:r w:rsidRPr="000C6FDE">
        <w:rPr>
          <w:rFonts w:ascii="Tahoma" w:hAnsi="Tahoma" w:cs="Tahoma"/>
        </w:rPr>
        <w:t>Dari hasil pembebanan yang telah dilakukan, dapat diketahui ki</w:t>
      </w:r>
      <w:r w:rsidR="0045481F" w:rsidRPr="000C6FDE">
        <w:rPr>
          <w:rFonts w:ascii="Tahoma" w:hAnsi="Tahoma" w:cs="Tahoma"/>
        </w:rPr>
        <w:t xml:space="preserve">nerja jaringan jalan per ruas yang selanjutnya dapat dibandingkan untuk memastikan </w:t>
      </w:r>
      <w:r w:rsidR="0045481F" w:rsidRPr="000C6FDE">
        <w:rPr>
          <w:rFonts w:ascii="Tahoma" w:hAnsi="Tahoma" w:cs="Tahoma"/>
        </w:rPr>
        <w:lastRenderedPageBreak/>
        <w:t xml:space="preserve">apakah  skenario terpilih yaitu skenario 1 adalah skenario terbaik yang akan dijadikan jaringan lintas angkutan barang. </w:t>
      </w:r>
    </w:p>
    <w:p w14:paraId="380139DB" w14:textId="0C4742EB" w:rsidR="0045481F" w:rsidRDefault="0045481F" w:rsidP="000C6FDE">
      <w:pPr>
        <w:spacing w:line="360" w:lineRule="auto"/>
        <w:ind w:firstLine="720"/>
        <w:jc w:val="both"/>
        <w:rPr>
          <w:rFonts w:ascii="Tahoma" w:eastAsia="Times New Roman" w:hAnsi="Tahoma" w:cs="Tahoma"/>
          <w:color w:val="000000"/>
          <w:lang w:val="en-ID" w:eastAsia="en-ID"/>
        </w:rPr>
      </w:pPr>
      <w:r w:rsidRPr="000C6FDE">
        <w:rPr>
          <w:rFonts w:ascii="Tahoma" w:hAnsi="Tahoma" w:cs="Tahoma"/>
        </w:rPr>
        <w:t xml:space="preserve">Perbandingan yang dapat dilihat yaitu pada jalan Sultan Syarif Qasim segmen 1 dengan volume kondisi saat ini sebesar  </w:t>
      </w:r>
      <w:r w:rsidRPr="000C6FDE">
        <w:rPr>
          <w:rFonts w:ascii="Tahoma" w:eastAsia="Times New Roman" w:hAnsi="Tahoma" w:cs="Tahoma"/>
          <w:color w:val="000000"/>
          <w:lang w:val="en-ID" w:eastAsia="en-ID"/>
        </w:rPr>
        <w:t xml:space="preserve">2572,85 smp/jam dan terjadi penurunan volume kendaraan setelah ditetapkannya jaringan lintas angkutan barang. Dimana pada skenario 1 volume kendaraannya mencapai 958,96 smp/jam, pada skenario 2 volume kendaraan mencapai  972,83 smp/jam, dan pada skenario 3 volume kendaraan mencapai 997,21 smp/jam. Perbandingan selanjutnya dapat dilihat dari kecepatan rata - rata  kendaraan yaitu pada kondisi saat ini kecepatan rata – rata mencapai  30,39 km/jam dan terjadi kenaikan dalam kecepatan rata – rata kendaraan setelah ditetapkannya jaringan lintas angkutan barang. Dimana pada skenario 1 kecepatan rata – rata  mencapai  37,37 km/jam, pada skenario 2 kecepatan rata – rata kecepatan kendaraan mencapai </w:t>
      </w:r>
      <w:r w:rsidR="000C6FDE" w:rsidRPr="000C6FDE">
        <w:rPr>
          <w:rFonts w:ascii="Tahoma" w:eastAsia="Times New Roman" w:hAnsi="Tahoma" w:cs="Tahoma"/>
          <w:color w:val="000000"/>
          <w:lang w:val="en-ID" w:eastAsia="en-ID"/>
        </w:rPr>
        <w:t xml:space="preserve"> 37,11 km/jam, pada skenario 3 kecepatan rata – rata kecepatan kendaraan mencapai  36,65 km/jam. Selanjutnya yang akan menjadi perbandingan yaitu kepadatan ruas jalan dengan kepadatan kondisi saat ini sebesar 84,67 smp/km dan mengalami penurunan setelah ditetapkannya jaringan lintas angkutan barang. Dimana pada skenario 1 kepadatan kendaraan turun menjadi  25,66 smp/km setelah ditetapkannya jaringan lintas angkutan barang, pada skenario 2 kepadatan kendaraan turun menjadi 26,21 smp/km dari kondisi saat ini, dan pada skenario 3 kepadatan kendaraan turun menjadi  27,21 sm/km dari kondisi saat ini tanpa jaringan lintas angkutan barang. </w:t>
      </w:r>
      <w:r w:rsidR="000C6FDE">
        <w:rPr>
          <w:rFonts w:ascii="Tahoma" w:eastAsia="Times New Roman" w:hAnsi="Tahoma" w:cs="Tahoma"/>
          <w:color w:val="000000"/>
          <w:lang w:val="en-ID" w:eastAsia="en-ID"/>
        </w:rPr>
        <w:t xml:space="preserve"> </w:t>
      </w:r>
    </w:p>
    <w:p w14:paraId="1DEF9C2E" w14:textId="281C807C" w:rsidR="000C6FDE" w:rsidRPr="000C6FDE" w:rsidRDefault="000C6FDE" w:rsidP="000C6FDE">
      <w:pPr>
        <w:spacing w:line="360" w:lineRule="auto"/>
        <w:ind w:firstLine="720"/>
        <w:jc w:val="both"/>
        <w:rPr>
          <w:rFonts w:ascii="Tahoma" w:hAnsi="Tahoma" w:cs="Tahoma"/>
        </w:rPr>
        <w:sectPr w:rsidR="000C6FDE" w:rsidRPr="000C6FDE" w:rsidSect="00BD6F6C">
          <w:pgSz w:w="11907" w:h="16839" w:code="9"/>
          <w:pgMar w:top="1701" w:right="1701" w:bottom="1701" w:left="2268" w:header="709" w:footer="709" w:gutter="0"/>
          <w:cols w:space="708"/>
          <w:docGrid w:linePitch="360"/>
        </w:sectPr>
      </w:pPr>
      <w:r>
        <w:rPr>
          <w:rFonts w:ascii="Tahoma" w:eastAsia="Times New Roman" w:hAnsi="Tahoma" w:cs="Tahoma"/>
          <w:color w:val="000000"/>
          <w:lang w:val="en-ID" w:eastAsia="en-ID"/>
        </w:rPr>
        <w:t>Dapat diketahui dari penjelasan diatas bahwasanya skenario 1 merupakan skenario terbaik dikarenakan volume dan kepadatan kendaraan turun serta terjadinya kenaikan kecepatan rata – rata kendaraan  jika dibandingkan dengan kondisi jaringan saat ini tanpa jaringan lintas angkutan barang. Berikut tabel perbandingan kinerja jaringan jalan saat ini tanpa jaringan lintas angkutan barang dan skenario 1,2,3 dengan jaringan lintas angkutan barang.</w:t>
      </w:r>
    </w:p>
    <w:p w14:paraId="794DD2B3" w14:textId="008ACF56" w:rsidR="002F7301" w:rsidRPr="002F7301" w:rsidRDefault="002F7301" w:rsidP="002F7301">
      <w:pPr>
        <w:pStyle w:val="Caption"/>
        <w:keepNext/>
        <w:rPr>
          <w:rFonts w:ascii="Tahoma" w:hAnsi="Tahoma" w:cs="Tahoma"/>
          <w:lang w:val="en-US"/>
        </w:rPr>
      </w:pPr>
      <w:bookmarkStart w:id="367" w:name="_Toc111111241"/>
      <w:r w:rsidRPr="002F7301">
        <w:rPr>
          <w:rFonts w:ascii="Tahoma" w:hAnsi="Tahoma" w:cs="Tahoma"/>
        </w:rPr>
        <w:lastRenderedPageBreak/>
        <w:t xml:space="preserve">Tabel V </w:t>
      </w:r>
      <w:r w:rsidRPr="002F7301">
        <w:rPr>
          <w:rFonts w:ascii="Tahoma" w:hAnsi="Tahoma" w:cs="Tahoma"/>
        </w:rPr>
        <w:fldChar w:fldCharType="begin"/>
      </w:r>
      <w:r w:rsidRPr="002F7301">
        <w:rPr>
          <w:rFonts w:ascii="Tahoma" w:hAnsi="Tahoma" w:cs="Tahoma"/>
        </w:rPr>
        <w:instrText xml:space="preserve"> SEQ Tabel_V \* ARABIC </w:instrText>
      </w:r>
      <w:r w:rsidRPr="002F7301">
        <w:rPr>
          <w:rFonts w:ascii="Tahoma" w:hAnsi="Tahoma" w:cs="Tahoma"/>
        </w:rPr>
        <w:fldChar w:fldCharType="separate"/>
      </w:r>
      <w:r w:rsidR="00043F1A">
        <w:rPr>
          <w:rFonts w:ascii="Tahoma" w:hAnsi="Tahoma" w:cs="Tahoma"/>
          <w:noProof/>
        </w:rPr>
        <w:t>12</w:t>
      </w:r>
      <w:r w:rsidRPr="002F7301">
        <w:rPr>
          <w:rFonts w:ascii="Tahoma" w:hAnsi="Tahoma" w:cs="Tahoma"/>
        </w:rPr>
        <w:fldChar w:fldCharType="end"/>
      </w:r>
      <w:r w:rsidRPr="002F7301">
        <w:rPr>
          <w:rFonts w:ascii="Tahoma" w:hAnsi="Tahoma" w:cs="Tahoma"/>
          <w:lang w:val="en-US"/>
        </w:rPr>
        <w:t xml:space="preserve"> Perbandingan Kinerja Jaringan Jalan</w:t>
      </w:r>
      <w:bookmarkEnd w:id="367"/>
      <w:r w:rsidRPr="002F7301">
        <w:rPr>
          <w:rFonts w:ascii="Tahoma" w:hAnsi="Tahoma" w:cs="Tahoma"/>
          <w:lang w:val="en-US"/>
        </w:rPr>
        <w:t xml:space="preserve"> </w:t>
      </w:r>
    </w:p>
    <w:tbl>
      <w:tblPr>
        <w:tblW w:w="15491" w:type="dxa"/>
        <w:tblInd w:w="-1034" w:type="dxa"/>
        <w:tblLook w:val="04A0" w:firstRow="1" w:lastRow="0" w:firstColumn="1" w:lastColumn="0" w:noHBand="0" w:noVBand="1"/>
      </w:tblPr>
      <w:tblGrid>
        <w:gridCol w:w="1480"/>
        <w:gridCol w:w="1146"/>
        <w:gridCol w:w="1180"/>
        <w:gridCol w:w="1200"/>
        <w:gridCol w:w="1146"/>
        <w:gridCol w:w="1158"/>
        <w:gridCol w:w="1177"/>
        <w:gridCol w:w="1146"/>
        <w:gridCol w:w="1200"/>
        <w:gridCol w:w="1177"/>
        <w:gridCol w:w="1146"/>
        <w:gridCol w:w="1158"/>
        <w:gridCol w:w="1177"/>
      </w:tblGrid>
      <w:tr w:rsidR="002F7301" w:rsidRPr="002F7301" w14:paraId="16896FF7" w14:textId="77777777" w:rsidTr="002F7301">
        <w:trPr>
          <w:trHeight w:val="300"/>
        </w:trPr>
        <w:tc>
          <w:tcPr>
            <w:tcW w:w="1480" w:type="dxa"/>
            <w:vMerge w:val="restart"/>
            <w:tcBorders>
              <w:top w:val="single" w:sz="4" w:space="0" w:color="auto"/>
              <w:left w:val="single" w:sz="4" w:space="0" w:color="auto"/>
              <w:bottom w:val="single" w:sz="4" w:space="0" w:color="000000"/>
              <w:right w:val="single" w:sz="4" w:space="0" w:color="auto"/>
            </w:tcBorders>
            <w:shd w:val="clear" w:color="000000" w:fill="92D050"/>
            <w:noWrap/>
            <w:vAlign w:val="bottom"/>
            <w:hideMark/>
          </w:tcPr>
          <w:p w14:paraId="76AA6A4D"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Nama Jalan</w:t>
            </w:r>
          </w:p>
        </w:tc>
        <w:tc>
          <w:tcPr>
            <w:tcW w:w="3526" w:type="dxa"/>
            <w:gridSpan w:val="3"/>
            <w:tcBorders>
              <w:top w:val="single" w:sz="4" w:space="0" w:color="auto"/>
              <w:left w:val="nil"/>
              <w:bottom w:val="single" w:sz="4" w:space="0" w:color="auto"/>
              <w:right w:val="single" w:sz="4" w:space="0" w:color="auto"/>
            </w:tcBorders>
            <w:shd w:val="clear" w:color="000000" w:fill="92D050"/>
            <w:noWrap/>
            <w:vAlign w:val="bottom"/>
            <w:hideMark/>
          </w:tcPr>
          <w:p w14:paraId="02BD08BB"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 xml:space="preserve">Saat Ini </w:t>
            </w:r>
          </w:p>
        </w:tc>
        <w:tc>
          <w:tcPr>
            <w:tcW w:w="3481" w:type="dxa"/>
            <w:gridSpan w:val="3"/>
            <w:tcBorders>
              <w:top w:val="single" w:sz="4" w:space="0" w:color="auto"/>
              <w:left w:val="nil"/>
              <w:bottom w:val="single" w:sz="4" w:space="0" w:color="auto"/>
              <w:right w:val="single" w:sz="4" w:space="0" w:color="auto"/>
            </w:tcBorders>
            <w:shd w:val="clear" w:color="000000" w:fill="92D050"/>
            <w:noWrap/>
            <w:vAlign w:val="bottom"/>
            <w:hideMark/>
          </w:tcPr>
          <w:p w14:paraId="2904B20C"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Do Something 1</w:t>
            </w:r>
          </w:p>
        </w:tc>
        <w:tc>
          <w:tcPr>
            <w:tcW w:w="3523" w:type="dxa"/>
            <w:gridSpan w:val="3"/>
            <w:tcBorders>
              <w:top w:val="single" w:sz="4" w:space="0" w:color="auto"/>
              <w:left w:val="nil"/>
              <w:bottom w:val="single" w:sz="4" w:space="0" w:color="auto"/>
              <w:right w:val="single" w:sz="4" w:space="0" w:color="auto"/>
            </w:tcBorders>
            <w:shd w:val="clear" w:color="000000" w:fill="92D050"/>
            <w:noWrap/>
            <w:vAlign w:val="bottom"/>
            <w:hideMark/>
          </w:tcPr>
          <w:p w14:paraId="342F2E1C"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 xml:space="preserve">Do Something 2 </w:t>
            </w:r>
          </w:p>
        </w:tc>
        <w:tc>
          <w:tcPr>
            <w:tcW w:w="3481" w:type="dxa"/>
            <w:gridSpan w:val="3"/>
            <w:tcBorders>
              <w:top w:val="single" w:sz="4" w:space="0" w:color="auto"/>
              <w:left w:val="nil"/>
              <w:bottom w:val="single" w:sz="4" w:space="0" w:color="auto"/>
              <w:right w:val="single" w:sz="4" w:space="0" w:color="auto"/>
            </w:tcBorders>
            <w:shd w:val="clear" w:color="000000" w:fill="92D050"/>
            <w:noWrap/>
            <w:vAlign w:val="bottom"/>
            <w:hideMark/>
          </w:tcPr>
          <w:p w14:paraId="1108B80C"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Do Something 3</w:t>
            </w:r>
          </w:p>
        </w:tc>
      </w:tr>
      <w:tr w:rsidR="002F7301" w:rsidRPr="002F7301" w14:paraId="24333C2A" w14:textId="77777777" w:rsidTr="002F7301">
        <w:trPr>
          <w:trHeight w:val="509"/>
        </w:trPr>
        <w:tc>
          <w:tcPr>
            <w:tcW w:w="1480" w:type="dxa"/>
            <w:vMerge/>
            <w:tcBorders>
              <w:top w:val="single" w:sz="4" w:space="0" w:color="auto"/>
              <w:left w:val="single" w:sz="4" w:space="0" w:color="auto"/>
              <w:bottom w:val="single" w:sz="4" w:space="0" w:color="000000"/>
              <w:right w:val="single" w:sz="4" w:space="0" w:color="auto"/>
            </w:tcBorders>
            <w:vAlign w:val="center"/>
            <w:hideMark/>
          </w:tcPr>
          <w:p w14:paraId="319914C6"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46" w:type="dxa"/>
            <w:vMerge w:val="restart"/>
            <w:tcBorders>
              <w:top w:val="nil"/>
              <w:left w:val="single" w:sz="4" w:space="0" w:color="auto"/>
              <w:bottom w:val="single" w:sz="4" w:space="0" w:color="000000"/>
              <w:right w:val="single" w:sz="4" w:space="0" w:color="auto"/>
            </w:tcBorders>
            <w:shd w:val="clear" w:color="000000" w:fill="BF8F00"/>
            <w:vAlign w:val="bottom"/>
            <w:hideMark/>
          </w:tcPr>
          <w:p w14:paraId="58BEB2B1"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 xml:space="preserve">Volume (smp/jam)  </w:t>
            </w:r>
          </w:p>
        </w:tc>
        <w:tc>
          <w:tcPr>
            <w:tcW w:w="1180" w:type="dxa"/>
            <w:vMerge w:val="restart"/>
            <w:tcBorders>
              <w:top w:val="nil"/>
              <w:left w:val="single" w:sz="4" w:space="0" w:color="auto"/>
              <w:bottom w:val="single" w:sz="4" w:space="0" w:color="000000"/>
              <w:right w:val="single" w:sz="4" w:space="0" w:color="auto"/>
            </w:tcBorders>
            <w:shd w:val="clear" w:color="000000" w:fill="C65911"/>
            <w:vAlign w:val="bottom"/>
            <w:hideMark/>
          </w:tcPr>
          <w:p w14:paraId="26DA0413"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Kecepatan (km/jam)</w:t>
            </w:r>
          </w:p>
        </w:tc>
        <w:tc>
          <w:tcPr>
            <w:tcW w:w="1200" w:type="dxa"/>
            <w:vMerge w:val="restart"/>
            <w:tcBorders>
              <w:top w:val="nil"/>
              <w:left w:val="single" w:sz="4" w:space="0" w:color="auto"/>
              <w:bottom w:val="single" w:sz="4" w:space="0" w:color="000000"/>
              <w:right w:val="single" w:sz="4" w:space="0" w:color="auto"/>
            </w:tcBorders>
            <w:shd w:val="clear" w:color="000000" w:fill="F8CBAD"/>
            <w:vAlign w:val="bottom"/>
            <w:hideMark/>
          </w:tcPr>
          <w:p w14:paraId="14DB033A"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Kepadatan (smp/km)</w:t>
            </w:r>
          </w:p>
        </w:tc>
        <w:tc>
          <w:tcPr>
            <w:tcW w:w="1146" w:type="dxa"/>
            <w:vMerge w:val="restart"/>
            <w:tcBorders>
              <w:top w:val="nil"/>
              <w:left w:val="single" w:sz="4" w:space="0" w:color="auto"/>
              <w:bottom w:val="single" w:sz="4" w:space="0" w:color="000000"/>
              <w:right w:val="single" w:sz="4" w:space="0" w:color="auto"/>
            </w:tcBorders>
            <w:shd w:val="clear" w:color="000000" w:fill="BF8F00"/>
            <w:vAlign w:val="bottom"/>
            <w:hideMark/>
          </w:tcPr>
          <w:p w14:paraId="311795FF"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 xml:space="preserve">Volume (smp/jam)  </w:t>
            </w:r>
          </w:p>
        </w:tc>
        <w:tc>
          <w:tcPr>
            <w:tcW w:w="1158" w:type="dxa"/>
            <w:vMerge w:val="restart"/>
            <w:tcBorders>
              <w:top w:val="nil"/>
              <w:left w:val="single" w:sz="4" w:space="0" w:color="auto"/>
              <w:bottom w:val="single" w:sz="4" w:space="0" w:color="000000"/>
              <w:right w:val="single" w:sz="4" w:space="0" w:color="auto"/>
            </w:tcBorders>
            <w:shd w:val="clear" w:color="000000" w:fill="C65911"/>
            <w:vAlign w:val="bottom"/>
            <w:hideMark/>
          </w:tcPr>
          <w:p w14:paraId="70E22DE0"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Kecepatan (km/jam)</w:t>
            </w:r>
          </w:p>
        </w:tc>
        <w:tc>
          <w:tcPr>
            <w:tcW w:w="1177" w:type="dxa"/>
            <w:vMerge w:val="restart"/>
            <w:tcBorders>
              <w:top w:val="nil"/>
              <w:left w:val="single" w:sz="4" w:space="0" w:color="auto"/>
              <w:bottom w:val="single" w:sz="4" w:space="0" w:color="000000"/>
              <w:right w:val="single" w:sz="4" w:space="0" w:color="auto"/>
            </w:tcBorders>
            <w:shd w:val="clear" w:color="000000" w:fill="F8CBAD"/>
            <w:vAlign w:val="bottom"/>
            <w:hideMark/>
          </w:tcPr>
          <w:p w14:paraId="3006ED33"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Kepadatan (smp/km)</w:t>
            </w:r>
          </w:p>
        </w:tc>
        <w:tc>
          <w:tcPr>
            <w:tcW w:w="1146" w:type="dxa"/>
            <w:vMerge w:val="restart"/>
            <w:tcBorders>
              <w:top w:val="nil"/>
              <w:left w:val="single" w:sz="4" w:space="0" w:color="auto"/>
              <w:bottom w:val="single" w:sz="4" w:space="0" w:color="000000"/>
              <w:right w:val="single" w:sz="4" w:space="0" w:color="auto"/>
            </w:tcBorders>
            <w:shd w:val="clear" w:color="000000" w:fill="BF8F00"/>
            <w:vAlign w:val="bottom"/>
            <w:hideMark/>
          </w:tcPr>
          <w:p w14:paraId="14C69D10"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 xml:space="preserve">Volume (smp/jam)  </w:t>
            </w:r>
          </w:p>
        </w:tc>
        <w:tc>
          <w:tcPr>
            <w:tcW w:w="1200" w:type="dxa"/>
            <w:vMerge w:val="restart"/>
            <w:tcBorders>
              <w:top w:val="nil"/>
              <w:left w:val="single" w:sz="4" w:space="0" w:color="auto"/>
              <w:bottom w:val="single" w:sz="4" w:space="0" w:color="000000"/>
              <w:right w:val="single" w:sz="4" w:space="0" w:color="auto"/>
            </w:tcBorders>
            <w:shd w:val="clear" w:color="000000" w:fill="C65911"/>
            <w:vAlign w:val="bottom"/>
            <w:hideMark/>
          </w:tcPr>
          <w:p w14:paraId="228438FE"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Kecepatan (km/jam)</w:t>
            </w:r>
          </w:p>
        </w:tc>
        <w:tc>
          <w:tcPr>
            <w:tcW w:w="1177" w:type="dxa"/>
            <w:vMerge w:val="restart"/>
            <w:tcBorders>
              <w:top w:val="nil"/>
              <w:left w:val="single" w:sz="4" w:space="0" w:color="auto"/>
              <w:bottom w:val="single" w:sz="4" w:space="0" w:color="000000"/>
              <w:right w:val="single" w:sz="4" w:space="0" w:color="auto"/>
            </w:tcBorders>
            <w:shd w:val="clear" w:color="000000" w:fill="F8CBAD"/>
            <w:vAlign w:val="bottom"/>
            <w:hideMark/>
          </w:tcPr>
          <w:p w14:paraId="458B3B5E"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Kepadatan (smp/km)</w:t>
            </w:r>
          </w:p>
        </w:tc>
        <w:tc>
          <w:tcPr>
            <w:tcW w:w="1146" w:type="dxa"/>
            <w:vMerge w:val="restart"/>
            <w:tcBorders>
              <w:top w:val="nil"/>
              <w:left w:val="single" w:sz="4" w:space="0" w:color="auto"/>
              <w:bottom w:val="single" w:sz="4" w:space="0" w:color="000000"/>
              <w:right w:val="single" w:sz="4" w:space="0" w:color="auto"/>
            </w:tcBorders>
            <w:shd w:val="clear" w:color="000000" w:fill="BF8F00"/>
            <w:vAlign w:val="bottom"/>
            <w:hideMark/>
          </w:tcPr>
          <w:p w14:paraId="09716FDA"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 xml:space="preserve">Volume (smp/jam)  </w:t>
            </w:r>
          </w:p>
        </w:tc>
        <w:tc>
          <w:tcPr>
            <w:tcW w:w="1158" w:type="dxa"/>
            <w:vMerge w:val="restart"/>
            <w:tcBorders>
              <w:top w:val="nil"/>
              <w:left w:val="single" w:sz="4" w:space="0" w:color="auto"/>
              <w:bottom w:val="single" w:sz="4" w:space="0" w:color="000000"/>
              <w:right w:val="single" w:sz="4" w:space="0" w:color="auto"/>
            </w:tcBorders>
            <w:shd w:val="clear" w:color="000000" w:fill="C65911"/>
            <w:vAlign w:val="bottom"/>
            <w:hideMark/>
          </w:tcPr>
          <w:p w14:paraId="5FDCA47B"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Kecepatan (km/jam)</w:t>
            </w:r>
          </w:p>
        </w:tc>
        <w:tc>
          <w:tcPr>
            <w:tcW w:w="1177" w:type="dxa"/>
            <w:vMerge w:val="restart"/>
            <w:tcBorders>
              <w:top w:val="nil"/>
              <w:left w:val="single" w:sz="4" w:space="0" w:color="auto"/>
              <w:bottom w:val="single" w:sz="4" w:space="0" w:color="000000"/>
              <w:right w:val="single" w:sz="4" w:space="0" w:color="auto"/>
            </w:tcBorders>
            <w:shd w:val="clear" w:color="000000" w:fill="F8CBAD"/>
            <w:vAlign w:val="bottom"/>
            <w:hideMark/>
          </w:tcPr>
          <w:p w14:paraId="2E9EFBEB" w14:textId="77777777" w:rsidR="002F7301" w:rsidRPr="002F7301" w:rsidRDefault="002F7301" w:rsidP="002F7301">
            <w:pPr>
              <w:spacing w:after="0" w:line="240" w:lineRule="auto"/>
              <w:jc w:val="center"/>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Kepadatan (smp/km)</w:t>
            </w:r>
          </w:p>
        </w:tc>
      </w:tr>
      <w:tr w:rsidR="002F7301" w:rsidRPr="002F7301" w14:paraId="4733D3E4" w14:textId="77777777" w:rsidTr="002F7301">
        <w:trPr>
          <w:trHeight w:val="509"/>
        </w:trPr>
        <w:tc>
          <w:tcPr>
            <w:tcW w:w="1480" w:type="dxa"/>
            <w:vMerge/>
            <w:tcBorders>
              <w:top w:val="single" w:sz="4" w:space="0" w:color="auto"/>
              <w:left w:val="single" w:sz="4" w:space="0" w:color="auto"/>
              <w:bottom w:val="single" w:sz="4" w:space="0" w:color="000000"/>
              <w:right w:val="single" w:sz="4" w:space="0" w:color="auto"/>
            </w:tcBorders>
            <w:vAlign w:val="center"/>
            <w:hideMark/>
          </w:tcPr>
          <w:p w14:paraId="5C97F045"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46" w:type="dxa"/>
            <w:vMerge/>
            <w:tcBorders>
              <w:top w:val="nil"/>
              <w:left w:val="single" w:sz="4" w:space="0" w:color="auto"/>
              <w:bottom w:val="single" w:sz="4" w:space="0" w:color="000000"/>
              <w:right w:val="single" w:sz="4" w:space="0" w:color="auto"/>
            </w:tcBorders>
            <w:vAlign w:val="center"/>
            <w:hideMark/>
          </w:tcPr>
          <w:p w14:paraId="4BE97F2D"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80" w:type="dxa"/>
            <w:vMerge/>
            <w:tcBorders>
              <w:top w:val="nil"/>
              <w:left w:val="single" w:sz="4" w:space="0" w:color="auto"/>
              <w:bottom w:val="single" w:sz="4" w:space="0" w:color="000000"/>
              <w:right w:val="single" w:sz="4" w:space="0" w:color="auto"/>
            </w:tcBorders>
            <w:vAlign w:val="center"/>
            <w:hideMark/>
          </w:tcPr>
          <w:p w14:paraId="57C0C1B4"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200" w:type="dxa"/>
            <w:vMerge/>
            <w:tcBorders>
              <w:top w:val="nil"/>
              <w:left w:val="single" w:sz="4" w:space="0" w:color="auto"/>
              <w:bottom w:val="single" w:sz="4" w:space="0" w:color="000000"/>
              <w:right w:val="single" w:sz="4" w:space="0" w:color="auto"/>
            </w:tcBorders>
            <w:vAlign w:val="center"/>
            <w:hideMark/>
          </w:tcPr>
          <w:p w14:paraId="18D406DC"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46" w:type="dxa"/>
            <w:vMerge/>
            <w:tcBorders>
              <w:top w:val="nil"/>
              <w:left w:val="single" w:sz="4" w:space="0" w:color="auto"/>
              <w:bottom w:val="single" w:sz="4" w:space="0" w:color="000000"/>
              <w:right w:val="single" w:sz="4" w:space="0" w:color="auto"/>
            </w:tcBorders>
            <w:vAlign w:val="center"/>
            <w:hideMark/>
          </w:tcPr>
          <w:p w14:paraId="1917F20D"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58" w:type="dxa"/>
            <w:vMerge/>
            <w:tcBorders>
              <w:top w:val="nil"/>
              <w:left w:val="single" w:sz="4" w:space="0" w:color="auto"/>
              <w:bottom w:val="single" w:sz="4" w:space="0" w:color="000000"/>
              <w:right w:val="single" w:sz="4" w:space="0" w:color="auto"/>
            </w:tcBorders>
            <w:vAlign w:val="center"/>
            <w:hideMark/>
          </w:tcPr>
          <w:p w14:paraId="46ADA52E"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77" w:type="dxa"/>
            <w:vMerge/>
            <w:tcBorders>
              <w:top w:val="nil"/>
              <w:left w:val="single" w:sz="4" w:space="0" w:color="auto"/>
              <w:bottom w:val="single" w:sz="4" w:space="0" w:color="000000"/>
              <w:right w:val="single" w:sz="4" w:space="0" w:color="auto"/>
            </w:tcBorders>
            <w:vAlign w:val="center"/>
            <w:hideMark/>
          </w:tcPr>
          <w:p w14:paraId="0EA6A1FE"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46" w:type="dxa"/>
            <w:vMerge/>
            <w:tcBorders>
              <w:top w:val="nil"/>
              <w:left w:val="single" w:sz="4" w:space="0" w:color="auto"/>
              <w:bottom w:val="single" w:sz="4" w:space="0" w:color="000000"/>
              <w:right w:val="single" w:sz="4" w:space="0" w:color="auto"/>
            </w:tcBorders>
            <w:vAlign w:val="center"/>
            <w:hideMark/>
          </w:tcPr>
          <w:p w14:paraId="29A13D4E"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200" w:type="dxa"/>
            <w:vMerge/>
            <w:tcBorders>
              <w:top w:val="nil"/>
              <w:left w:val="single" w:sz="4" w:space="0" w:color="auto"/>
              <w:bottom w:val="single" w:sz="4" w:space="0" w:color="000000"/>
              <w:right w:val="single" w:sz="4" w:space="0" w:color="auto"/>
            </w:tcBorders>
            <w:vAlign w:val="center"/>
            <w:hideMark/>
          </w:tcPr>
          <w:p w14:paraId="29B99D5F"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77" w:type="dxa"/>
            <w:vMerge/>
            <w:tcBorders>
              <w:top w:val="nil"/>
              <w:left w:val="single" w:sz="4" w:space="0" w:color="auto"/>
              <w:bottom w:val="single" w:sz="4" w:space="0" w:color="000000"/>
              <w:right w:val="single" w:sz="4" w:space="0" w:color="auto"/>
            </w:tcBorders>
            <w:vAlign w:val="center"/>
            <w:hideMark/>
          </w:tcPr>
          <w:p w14:paraId="50D71CA7"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46" w:type="dxa"/>
            <w:vMerge/>
            <w:tcBorders>
              <w:top w:val="nil"/>
              <w:left w:val="single" w:sz="4" w:space="0" w:color="auto"/>
              <w:bottom w:val="single" w:sz="4" w:space="0" w:color="000000"/>
              <w:right w:val="single" w:sz="4" w:space="0" w:color="auto"/>
            </w:tcBorders>
            <w:vAlign w:val="center"/>
            <w:hideMark/>
          </w:tcPr>
          <w:p w14:paraId="67731605"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58" w:type="dxa"/>
            <w:vMerge/>
            <w:tcBorders>
              <w:top w:val="nil"/>
              <w:left w:val="single" w:sz="4" w:space="0" w:color="auto"/>
              <w:bottom w:val="single" w:sz="4" w:space="0" w:color="000000"/>
              <w:right w:val="single" w:sz="4" w:space="0" w:color="auto"/>
            </w:tcBorders>
            <w:vAlign w:val="center"/>
            <w:hideMark/>
          </w:tcPr>
          <w:p w14:paraId="4520B879" w14:textId="77777777" w:rsidR="002F7301" w:rsidRPr="002F7301" w:rsidRDefault="002F7301" w:rsidP="002F7301">
            <w:pPr>
              <w:spacing w:after="0" w:line="240" w:lineRule="auto"/>
              <w:rPr>
                <w:rFonts w:ascii="Calibri" w:eastAsia="Times New Roman" w:hAnsi="Calibri" w:cs="Calibri"/>
                <w:color w:val="000000"/>
                <w:lang w:val="en-ID" w:eastAsia="en-ID"/>
              </w:rPr>
            </w:pPr>
          </w:p>
        </w:tc>
        <w:tc>
          <w:tcPr>
            <w:tcW w:w="1177" w:type="dxa"/>
            <w:vMerge/>
            <w:tcBorders>
              <w:top w:val="nil"/>
              <w:left w:val="single" w:sz="4" w:space="0" w:color="auto"/>
              <w:bottom w:val="single" w:sz="4" w:space="0" w:color="000000"/>
              <w:right w:val="single" w:sz="4" w:space="0" w:color="auto"/>
            </w:tcBorders>
            <w:vAlign w:val="center"/>
            <w:hideMark/>
          </w:tcPr>
          <w:p w14:paraId="1351E110" w14:textId="77777777" w:rsidR="002F7301" w:rsidRPr="002F7301" w:rsidRDefault="002F7301" w:rsidP="002F7301">
            <w:pPr>
              <w:spacing w:after="0" w:line="240" w:lineRule="auto"/>
              <w:rPr>
                <w:rFonts w:ascii="Calibri" w:eastAsia="Times New Roman" w:hAnsi="Calibri" w:cs="Calibri"/>
                <w:color w:val="000000"/>
                <w:lang w:val="en-ID" w:eastAsia="en-ID"/>
              </w:rPr>
            </w:pPr>
          </w:p>
        </w:tc>
      </w:tr>
      <w:tr w:rsidR="002F7301" w:rsidRPr="002F7301" w14:paraId="17084D8E" w14:textId="77777777" w:rsidTr="002F7301">
        <w:trPr>
          <w:trHeight w:val="600"/>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2A54AAB2"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SSQ 1</w:t>
            </w:r>
          </w:p>
        </w:tc>
        <w:tc>
          <w:tcPr>
            <w:tcW w:w="1146" w:type="dxa"/>
            <w:tcBorders>
              <w:top w:val="nil"/>
              <w:left w:val="nil"/>
              <w:bottom w:val="single" w:sz="4" w:space="0" w:color="auto"/>
              <w:right w:val="single" w:sz="4" w:space="0" w:color="auto"/>
            </w:tcBorders>
            <w:shd w:val="clear" w:color="000000" w:fill="BF8F00"/>
            <w:noWrap/>
            <w:vAlign w:val="bottom"/>
            <w:hideMark/>
          </w:tcPr>
          <w:p w14:paraId="0D25327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2572,85</w:t>
            </w:r>
          </w:p>
        </w:tc>
        <w:tc>
          <w:tcPr>
            <w:tcW w:w="1180" w:type="dxa"/>
            <w:tcBorders>
              <w:top w:val="nil"/>
              <w:left w:val="nil"/>
              <w:bottom w:val="single" w:sz="4" w:space="0" w:color="auto"/>
              <w:right w:val="single" w:sz="4" w:space="0" w:color="auto"/>
            </w:tcBorders>
            <w:shd w:val="clear" w:color="000000" w:fill="C65911"/>
            <w:noWrap/>
            <w:vAlign w:val="bottom"/>
            <w:hideMark/>
          </w:tcPr>
          <w:p w14:paraId="670E348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30,39</w:t>
            </w:r>
          </w:p>
        </w:tc>
        <w:tc>
          <w:tcPr>
            <w:tcW w:w="1200" w:type="dxa"/>
            <w:tcBorders>
              <w:top w:val="nil"/>
              <w:left w:val="nil"/>
              <w:bottom w:val="single" w:sz="4" w:space="0" w:color="auto"/>
              <w:right w:val="single" w:sz="4" w:space="0" w:color="auto"/>
            </w:tcBorders>
            <w:shd w:val="clear" w:color="000000" w:fill="F8CBAD"/>
            <w:noWrap/>
            <w:vAlign w:val="bottom"/>
            <w:hideMark/>
          </w:tcPr>
          <w:p w14:paraId="27031B4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84,67</w:t>
            </w:r>
          </w:p>
        </w:tc>
        <w:tc>
          <w:tcPr>
            <w:tcW w:w="1146" w:type="dxa"/>
            <w:tcBorders>
              <w:top w:val="nil"/>
              <w:left w:val="nil"/>
              <w:bottom w:val="single" w:sz="4" w:space="0" w:color="auto"/>
              <w:right w:val="single" w:sz="4" w:space="0" w:color="auto"/>
            </w:tcBorders>
            <w:shd w:val="clear" w:color="000000" w:fill="BF8F00"/>
            <w:noWrap/>
            <w:vAlign w:val="bottom"/>
            <w:hideMark/>
          </w:tcPr>
          <w:p w14:paraId="3D3B528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958,96</w:t>
            </w:r>
          </w:p>
        </w:tc>
        <w:tc>
          <w:tcPr>
            <w:tcW w:w="1158" w:type="dxa"/>
            <w:tcBorders>
              <w:top w:val="nil"/>
              <w:left w:val="nil"/>
              <w:bottom w:val="single" w:sz="4" w:space="0" w:color="auto"/>
              <w:right w:val="single" w:sz="4" w:space="0" w:color="auto"/>
            </w:tcBorders>
            <w:shd w:val="clear" w:color="000000" w:fill="C65911"/>
            <w:noWrap/>
            <w:vAlign w:val="bottom"/>
            <w:hideMark/>
          </w:tcPr>
          <w:p w14:paraId="27D91088"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37,37</w:t>
            </w:r>
          </w:p>
        </w:tc>
        <w:tc>
          <w:tcPr>
            <w:tcW w:w="1177" w:type="dxa"/>
            <w:tcBorders>
              <w:top w:val="nil"/>
              <w:left w:val="nil"/>
              <w:bottom w:val="single" w:sz="4" w:space="0" w:color="auto"/>
              <w:right w:val="single" w:sz="4" w:space="0" w:color="auto"/>
            </w:tcBorders>
            <w:shd w:val="clear" w:color="000000" w:fill="F8CBAD"/>
            <w:noWrap/>
            <w:vAlign w:val="bottom"/>
            <w:hideMark/>
          </w:tcPr>
          <w:p w14:paraId="4D5BF9F0"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25,66</w:t>
            </w:r>
          </w:p>
        </w:tc>
        <w:tc>
          <w:tcPr>
            <w:tcW w:w="1146" w:type="dxa"/>
            <w:tcBorders>
              <w:top w:val="nil"/>
              <w:left w:val="nil"/>
              <w:bottom w:val="single" w:sz="4" w:space="0" w:color="auto"/>
              <w:right w:val="single" w:sz="4" w:space="0" w:color="auto"/>
            </w:tcBorders>
            <w:shd w:val="clear" w:color="000000" w:fill="BF8F00"/>
            <w:noWrap/>
            <w:vAlign w:val="bottom"/>
            <w:hideMark/>
          </w:tcPr>
          <w:p w14:paraId="5C903F6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972,83</w:t>
            </w:r>
          </w:p>
        </w:tc>
        <w:tc>
          <w:tcPr>
            <w:tcW w:w="1200" w:type="dxa"/>
            <w:tcBorders>
              <w:top w:val="nil"/>
              <w:left w:val="nil"/>
              <w:bottom w:val="single" w:sz="4" w:space="0" w:color="auto"/>
              <w:right w:val="single" w:sz="4" w:space="0" w:color="auto"/>
            </w:tcBorders>
            <w:shd w:val="clear" w:color="000000" w:fill="C65911"/>
            <w:noWrap/>
            <w:vAlign w:val="bottom"/>
            <w:hideMark/>
          </w:tcPr>
          <w:p w14:paraId="24DE579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37,11</w:t>
            </w:r>
          </w:p>
        </w:tc>
        <w:tc>
          <w:tcPr>
            <w:tcW w:w="1177" w:type="dxa"/>
            <w:tcBorders>
              <w:top w:val="nil"/>
              <w:left w:val="nil"/>
              <w:bottom w:val="single" w:sz="4" w:space="0" w:color="auto"/>
              <w:right w:val="single" w:sz="4" w:space="0" w:color="auto"/>
            </w:tcBorders>
            <w:shd w:val="clear" w:color="000000" w:fill="F8CBAD"/>
            <w:noWrap/>
            <w:vAlign w:val="bottom"/>
            <w:hideMark/>
          </w:tcPr>
          <w:p w14:paraId="00D34CF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26,21</w:t>
            </w:r>
          </w:p>
        </w:tc>
        <w:tc>
          <w:tcPr>
            <w:tcW w:w="1146" w:type="dxa"/>
            <w:tcBorders>
              <w:top w:val="nil"/>
              <w:left w:val="nil"/>
              <w:bottom w:val="single" w:sz="4" w:space="0" w:color="auto"/>
              <w:right w:val="single" w:sz="4" w:space="0" w:color="auto"/>
            </w:tcBorders>
            <w:shd w:val="clear" w:color="000000" w:fill="BF8F00"/>
            <w:noWrap/>
            <w:vAlign w:val="bottom"/>
            <w:hideMark/>
          </w:tcPr>
          <w:p w14:paraId="453D7FE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997,21</w:t>
            </w:r>
          </w:p>
        </w:tc>
        <w:tc>
          <w:tcPr>
            <w:tcW w:w="1158" w:type="dxa"/>
            <w:tcBorders>
              <w:top w:val="nil"/>
              <w:left w:val="nil"/>
              <w:bottom w:val="single" w:sz="4" w:space="0" w:color="auto"/>
              <w:right w:val="single" w:sz="4" w:space="0" w:color="auto"/>
            </w:tcBorders>
            <w:shd w:val="clear" w:color="000000" w:fill="C65911"/>
            <w:noWrap/>
            <w:vAlign w:val="bottom"/>
            <w:hideMark/>
          </w:tcPr>
          <w:p w14:paraId="636042F1"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36,65</w:t>
            </w:r>
          </w:p>
        </w:tc>
        <w:tc>
          <w:tcPr>
            <w:tcW w:w="1177" w:type="dxa"/>
            <w:tcBorders>
              <w:top w:val="nil"/>
              <w:left w:val="nil"/>
              <w:bottom w:val="single" w:sz="4" w:space="0" w:color="auto"/>
              <w:right w:val="single" w:sz="4" w:space="0" w:color="auto"/>
            </w:tcBorders>
            <w:shd w:val="clear" w:color="000000" w:fill="F8CBAD"/>
            <w:noWrap/>
            <w:vAlign w:val="bottom"/>
            <w:hideMark/>
          </w:tcPr>
          <w:p w14:paraId="7EF4F92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27,21</w:t>
            </w:r>
          </w:p>
        </w:tc>
      </w:tr>
      <w:tr w:rsidR="002F7301" w:rsidRPr="002F7301" w14:paraId="1D9EDB1D" w14:textId="77777777" w:rsidTr="002F7301">
        <w:trPr>
          <w:trHeight w:val="551"/>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3493ED2B"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SSQ 2</w:t>
            </w:r>
          </w:p>
        </w:tc>
        <w:tc>
          <w:tcPr>
            <w:tcW w:w="1146" w:type="dxa"/>
            <w:tcBorders>
              <w:top w:val="nil"/>
              <w:left w:val="nil"/>
              <w:bottom w:val="single" w:sz="4" w:space="0" w:color="auto"/>
              <w:right w:val="single" w:sz="4" w:space="0" w:color="auto"/>
            </w:tcBorders>
            <w:shd w:val="clear" w:color="000000" w:fill="BF8F00"/>
            <w:noWrap/>
            <w:vAlign w:val="bottom"/>
            <w:hideMark/>
          </w:tcPr>
          <w:p w14:paraId="29FE676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3394,04</w:t>
            </w:r>
          </w:p>
        </w:tc>
        <w:tc>
          <w:tcPr>
            <w:tcW w:w="1180" w:type="dxa"/>
            <w:tcBorders>
              <w:top w:val="nil"/>
              <w:left w:val="nil"/>
              <w:bottom w:val="single" w:sz="4" w:space="0" w:color="auto"/>
              <w:right w:val="single" w:sz="4" w:space="0" w:color="auto"/>
            </w:tcBorders>
            <w:shd w:val="clear" w:color="000000" w:fill="C65911"/>
            <w:noWrap/>
            <w:vAlign w:val="bottom"/>
            <w:hideMark/>
          </w:tcPr>
          <w:p w14:paraId="1FD0EF7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23,48</w:t>
            </w:r>
          </w:p>
        </w:tc>
        <w:tc>
          <w:tcPr>
            <w:tcW w:w="1200" w:type="dxa"/>
            <w:tcBorders>
              <w:top w:val="nil"/>
              <w:left w:val="nil"/>
              <w:bottom w:val="single" w:sz="4" w:space="0" w:color="auto"/>
              <w:right w:val="single" w:sz="4" w:space="0" w:color="auto"/>
            </w:tcBorders>
            <w:shd w:val="clear" w:color="000000" w:fill="F8CBAD"/>
            <w:noWrap/>
            <w:vAlign w:val="bottom"/>
            <w:hideMark/>
          </w:tcPr>
          <w:p w14:paraId="2D80AD4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144,53</w:t>
            </w:r>
          </w:p>
        </w:tc>
        <w:tc>
          <w:tcPr>
            <w:tcW w:w="1146" w:type="dxa"/>
            <w:tcBorders>
              <w:top w:val="nil"/>
              <w:left w:val="nil"/>
              <w:bottom w:val="single" w:sz="4" w:space="0" w:color="auto"/>
              <w:right w:val="single" w:sz="4" w:space="0" w:color="auto"/>
            </w:tcBorders>
            <w:shd w:val="clear" w:color="000000" w:fill="BF8F00"/>
            <w:noWrap/>
            <w:vAlign w:val="bottom"/>
            <w:hideMark/>
          </w:tcPr>
          <w:p w14:paraId="3C8399D0"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1203,08</w:t>
            </w:r>
          </w:p>
        </w:tc>
        <w:tc>
          <w:tcPr>
            <w:tcW w:w="1158" w:type="dxa"/>
            <w:tcBorders>
              <w:top w:val="nil"/>
              <w:left w:val="nil"/>
              <w:bottom w:val="single" w:sz="4" w:space="0" w:color="auto"/>
              <w:right w:val="single" w:sz="4" w:space="0" w:color="auto"/>
            </w:tcBorders>
            <w:shd w:val="clear" w:color="000000" w:fill="C65911"/>
            <w:noWrap/>
            <w:vAlign w:val="bottom"/>
            <w:hideMark/>
          </w:tcPr>
          <w:p w14:paraId="1FB09C6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32,65</w:t>
            </w:r>
          </w:p>
        </w:tc>
        <w:tc>
          <w:tcPr>
            <w:tcW w:w="1177" w:type="dxa"/>
            <w:tcBorders>
              <w:top w:val="nil"/>
              <w:left w:val="nil"/>
              <w:bottom w:val="single" w:sz="4" w:space="0" w:color="auto"/>
              <w:right w:val="single" w:sz="4" w:space="0" w:color="auto"/>
            </w:tcBorders>
            <w:shd w:val="clear" w:color="000000" w:fill="F8CBAD"/>
            <w:noWrap/>
            <w:vAlign w:val="bottom"/>
            <w:hideMark/>
          </w:tcPr>
          <w:p w14:paraId="556DCF9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36,85</w:t>
            </w:r>
          </w:p>
        </w:tc>
        <w:tc>
          <w:tcPr>
            <w:tcW w:w="1146" w:type="dxa"/>
            <w:tcBorders>
              <w:top w:val="nil"/>
              <w:left w:val="nil"/>
              <w:bottom w:val="single" w:sz="4" w:space="0" w:color="auto"/>
              <w:right w:val="single" w:sz="4" w:space="0" w:color="auto"/>
            </w:tcBorders>
            <w:shd w:val="clear" w:color="000000" w:fill="BF8F00"/>
            <w:noWrap/>
            <w:vAlign w:val="bottom"/>
            <w:hideMark/>
          </w:tcPr>
          <w:p w14:paraId="70C1FDC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1245,39</w:t>
            </w:r>
          </w:p>
        </w:tc>
        <w:tc>
          <w:tcPr>
            <w:tcW w:w="1200" w:type="dxa"/>
            <w:tcBorders>
              <w:top w:val="nil"/>
              <w:left w:val="nil"/>
              <w:bottom w:val="single" w:sz="4" w:space="0" w:color="auto"/>
              <w:right w:val="single" w:sz="4" w:space="0" w:color="auto"/>
            </w:tcBorders>
            <w:shd w:val="clear" w:color="000000" w:fill="C65911"/>
            <w:noWrap/>
            <w:vAlign w:val="bottom"/>
            <w:hideMark/>
          </w:tcPr>
          <w:p w14:paraId="5D322D16"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31,85</w:t>
            </w:r>
          </w:p>
        </w:tc>
        <w:tc>
          <w:tcPr>
            <w:tcW w:w="1177" w:type="dxa"/>
            <w:tcBorders>
              <w:top w:val="nil"/>
              <w:left w:val="nil"/>
              <w:bottom w:val="single" w:sz="4" w:space="0" w:color="auto"/>
              <w:right w:val="single" w:sz="4" w:space="0" w:color="auto"/>
            </w:tcBorders>
            <w:shd w:val="clear" w:color="000000" w:fill="F8CBAD"/>
            <w:noWrap/>
            <w:vAlign w:val="bottom"/>
            <w:hideMark/>
          </w:tcPr>
          <w:p w14:paraId="68F884D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39,10</w:t>
            </w:r>
          </w:p>
        </w:tc>
        <w:tc>
          <w:tcPr>
            <w:tcW w:w="1146" w:type="dxa"/>
            <w:tcBorders>
              <w:top w:val="nil"/>
              <w:left w:val="nil"/>
              <w:bottom w:val="single" w:sz="4" w:space="0" w:color="auto"/>
              <w:right w:val="single" w:sz="4" w:space="0" w:color="auto"/>
            </w:tcBorders>
            <w:shd w:val="clear" w:color="000000" w:fill="BF8F00"/>
            <w:noWrap/>
            <w:vAlign w:val="bottom"/>
            <w:hideMark/>
          </w:tcPr>
          <w:p w14:paraId="210C78B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1208,33</w:t>
            </w:r>
          </w:p>
        </w:tc>
        <w:tc>
          <w:tcPr>
            <w:tcW w:w="1158" w:type="dxa"/>
            <w:tcBorders>
              <w:top w:val="nil"/>
              <w:left w:val="nil"/>
              <w:bottom w:val="single" w:sz="4" w:space="0" w:color="auto"/>
              <w:right w:val="single" w:sz="4" w:space="0" w:color="auto"/>
            </w:tcBorders>
            <w:shd w:val="clear" w:color="000000" w:fill="C65911"/>
            <w:noWrap/>
            <w:vAlign w:val="bottom"/>
            <w:hideMark/>
          </w:tcPr>
          <w:p w14:paraId="767F7A5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32,55</w:t>
            </w:r>
          </w:p>
        </w:tc>
        <w:tc>
          <w:tcPr>
            <w:tcW w:w="1177" w:type="dxa"/>
            <w:tcBorders>
              <w:top w:val="nil"/>
              <w:left w:val="nil"/>
              <w:bottom w:val="single" w:sz="4" w:space="0" w:color="auto"/>
              <w:right w:val="single" w:sz="4" w:space="0" w:color="auto"/>
            </w:tcBorders>
            <w:shd w:val="clear" w:color="000000" w:fill="F8CBAD"/>
            <w:noWrap/>
            <w:vAlign w:val="bottom"/>
            <w:hideMark/>
          </w:tcPr>
          <w:p w14:paraId="13862DFC"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37,12</w:t>
            </w:r>
          </w:p>
        </w:tc>
      </w:tr>
      <w:tr w:rsidR="002F7301" w:rsidRPr="002F7301" w14:paraId="3D32AFAE" w14:textId="77777777" w:rsidTr="002F7301">
        <w:trPr>
          <w:trHeight w:val="559"/>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7248B4B5"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SSQ 3</w:t>
            </w:r>
          </w:p>
        </w:tc>
        <w:tc>
          <w:tcPr>
            <w:tcW w:w="1146" w:type="dxa"/>
            <w:tcBorders>
              <w:top w:val="nil"/>
              <w:left w:val="nil"/>
              <w:bottom w:val="single" w:sz="4" w:space="0" w:color="auto"/>
              <w:right w:val="single" w:sz="4" w:space="0" w:color="auto"/>
            </w:tcBorders>
            <w:shd w:val="clear" w:color="000000" w:fill="BF8F00"/>
            <w:noWrap/>
            <w:vAlign w:val="bottom"/>
            <w:hideMark/>
          </w:tcPr>
          <w:p w14:paraId="6A49876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1771,92</w:t>
            </w:r>
          </w:p>
        </w:tc>
        <w:tc>
          <w:tcPr>
            <w:tcW w:w="1180" w:type="dxa"/>
            <w:tcBorders>
              <w:top w:val="nil"/>
              <w:left w:val="nil"/>
              <w:bottom w:val="single" w:sz="4" w:space="0" w:color="auto"/>
              <w:right w:val="single" w:sz="4" w:space="0" w:color="auto"/>
            </w:tcBorders>
            <w:shd w:val="clear" w:color="000000" w:fill="C65911"/>
            <w:noWrap/>
            <w:vAlign w:val="bottom"/>
            <w:hideMark/>
          </w:tcPr>
          <w:p w14:paraId="21DC59C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38,29</w:t>
            </w:r>
          </w:p>
        </w:tc>
        <w:tc>
          <w:tcPr>
            <w:tcW w:w="1200" w:type="dxa"/>
            <w:tcBorders>
              <w:top w:val="nil"/>
              <w:left w:val="nil"/>
              <w:bottom w:val="single" w:sz="4" w:space="0" w:color="auto"/>
              <w:right w:val="single" w:sz="4" w:space="0" w:color="auto"/>
            </w:tcBorders>
            <w:shd w:val="clear" w:color="000000" w:fill="F8CBAD"/>
            <w:noWrap/>
            <w:vAlign w:val="bottom"/>
            <w:hideMark/>
          </w:tcPr>
          <w:p w14:paraId="1D6DF01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46,27</w:t>
            </w:r>
          </w:p>
        </w:tc>
        <w:tc>
          <w:tcPr>
            <w:tcW w:w="1146" w:type="dxa"/>
            <w:tcBorders>
              <w:top w:val="nil"/>
              <w:left w:val="nil"/>
              <w:bottom w:val="single" w:sz="4" w:space="0" w:color="auto"/>
              <w:right w:val="single" w:sz="4" w:space="0" w:color="auto"/>
            </w:tcBorders>
            <w:shd w:val="clear" w:color="000000" w:fill="BF8F00"/>
            <w:noWrap/>
            <w:vAlign w:val="bottom"/>
            <w:hideMark/>
          </w:tcPr>
          <w:p w14:paraId="1DA00A9B"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642,41</w:t>
            </w:r>
          </w:p>
        </w:tc>
        <w:tc>
          <w:tcPr>
            <w:tcW w:w="1158" w:type="dxa"/>
            <w:tcBorders>
              <w:top w:val="nil"/>
              <w:left w:val="nil"/>
              <w:bottom w:val="single" w:sz="4" w:space="0" w:color="auto"/>
              <w:right w:val="single" w:sz="4" w:space="0" w:color="auto"/>
            </w:tcBorders>
            <w:shd w:val="clear" w:color="000000" w:fill="C65911"/>
            <w:noWrap/>
            <w:vAlign w:val="bottom"/>
            <w:hideMark/>
          </w:tcPr>
          <w:p w14:paraId="1FC39FE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43,42</w:t>
            </w:r>
          </w:p>
        </w:tc>
        <w:tc>
          <w:tcPr>
            <w:tcW w:w="1177" w:type="dxa"/>
            <w:tcBorders>
              <w:top w:val="nil"/>
              <w:left w:val="nil"/>
              <w:bottom w:val="single" w:sz="4" w:space="0" w:color="auto"/>
              <w:right w:val="single" w:sz="4" w:space="0" w:color="auto"/>
            </w:tcBorders>
            <w:shd w:val="clear" w:color="000000" w:fill="F8CBAD"/>
            <w:noWrap/>
            <w:vAlign w:val="bottom"/>
            <w:hideMark/>
          </w:tcPr>
          <w:p w14:paraId="2ED9E7E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14,80</w:t>
            </w:r>
          </w:p>
        </w:tc>
        <w:tc>
          <w:tcPr>
            <w:tcW w:w="1146" w:type="dxa"/>
            <w:tcBorders>
              <w:top w:val="nil"/>
              <w:left w:val="nil"/>
              <w:bottom w:val="single" w:sz="4" w:space="0" w:color="auto"/>
              <w:right w:val="single" w:sz="4" w:space="0" w:color="auto"/>
            </w:tcBorders>
            <w:shd w:val="clear" w:color="000000" w:fill="BF8F00"/>
            <w:noWrap/>
            <w:vAlign w:val="bottom"/>
            <w:hideMark/>
          </w:tcPr>
          <w:p w14:paraId="78A1C52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656,05</w:t>
            </w:r>
          </w:p>
        </w:tc>
        <w:tc>
          <w:tcPr>
            <w:tcW w:w="1200" w:type="dxa"/>
            <w:tcBorders>
              <w:top w:val="nil"/>
              <w:left w:val="nil"/>
              <w:bottom w:val="single" w:sz="4" w:space="0" w:color="auto"/>
              <w:right w:val="single" w:sz="4" w:space="0" w:color="auto"/>
            </w:tcBorders>
            <w:shd w:val="clear" w:color="000000" w:fill="C65911"/>
            <w:noWrap/>
            <w:vAlign w:val="bottom"/>
            <w:hideMark/>
          </w:tcPr>
          <w:p w14:paraId="71166E1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43,16</w:t>
            </w:r>
          </w:p>
        </w:tc>
        <w:tc>
          <w:tcPr>
            <w:tcW w:w="1177" w:type="dxa"/>
            <w:tcBorders>
              <w:top w:val="nil"/>
              <w:left w:val="nil"/>
              <w:bottom w:val="single" w:sz="4" w:space="0" w:color="auto"/>
              <w:right w:val="single" w:sz="4" w:space="0" w:color="auto"/>
            </w:tcBorders>
            <w:shd w:val="clear" w:color="000000" w:fill="F8CBAD"/>
            <w:noWrap/>
            <w:vAlign w:val="bottom"/>
            <w:hideMark/>
          </w:tcPr>
          <w:p w14:paraId="048B713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15,20</w:t>
            </w:r>
          </w:p>
        </w:tc>
        <w:tc>
          <w:tcPr>
            <w:tcW w:w="1146" w:type="dxa"/>
            <w:tcBorders>
              <w:top w:val="nil"/>
              <w:left w:val="nil"/>
              <w:bottom w:val="single" w:sz="4" w:space="0" w:color="auto"/>
              <w:right w:val="single" w:sz="4" w:space="0" w:color="auto"/>
            </w:tcBorders>
            <w:shd w:val="clear" w:color="000000" w:fill="BF8F00"/>
            <w:noWrap/>
            <w:vAlign w:val="bottom"/>
            <w:hideMark/>
          </w:tcPr>
          <w:p w14:paraId="7482BEE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634,56</w:t>
            </w:r>
          </w:p>
        </w:tc>
        <w:tc>
          <w:tcPr>
            <w:tcW w:w="1158" w:type="dxa"/>
            <w:tcBorders>
              <w:top w:val="nil"/>
              <w:left w:val="nil"/>
              <w:bottom w:val="single" w:sz="4" w:space="0" w:color="auto"/>
              <w:right w:val="single" w:sz="4" w:space="0" w:color="auto"/>
            </w:tcBorders>
            <w:shd w:val="clear" w:color="000000" w:fill="C65911"/>
            <w:noWrap/>
            <w:vAlign w:val="bottom"/>
            <w:hideMark/>
          </w:tcPr>
          <w:p w14:paraId="56E30DD8"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43,56</w:t>
            </w:r>
          </w:p>
        </w:tc>
        <w:tc>
          <w:tcPr>
            <w:tcW w:w="1177" w:type="dxa"/>
            <w:tcBorders>
              <w:top w:val="nil"/>
              <w:left w:val="nil"/>
              <w:bottom w:val="single" w:sz="4" w:space="0" w:color="auto"/>
              <w:right w:val="single" w:sz="4" w:space="0" w:color="auto"/>
            </w:tcBorders>
            <w:shd w:val="clear" w:color="000000" w:fill="F8CBAD"/>
            <w:noWrap/>
            <w:vAlign w:val="bottom"/>
            <w:hideMark/>
          </w:tcPr>
          <w:p w14:paraId="5F96F49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14,57</w:t>
            </w:r>
          </w:p>
        </w:tc>
      </w:tr>
      <w:tr w:rsidR="002F7301" w:rsidRPr="002F7301" w14:paraId="0F960F18" w14:textId="77777777" w:rsidTr="002F7301">
        <w:trPr>
          <w:trHeight w:val="635"/>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5C8A8A17"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SUDIRMAN 1</w:t>
            </w:r>
          </w:p>
        </w:tc>
        <w:tc>
          <w:tcPr>
            <w:tcW w:w="1146" w:type="dxa"/>
            <w:tcBorders>
              <w:top w:val="nil"/>
              <w:left w:val="nil"/>
              <w:bottom w:val="single" w:sz="4" w:space="0" w:color="auto"/>
              <w:right w:val="single" w:sz="4" w:space="0" w:color="auto"/>
            </w:tcBorders>
            <w:shd w:val="clear" w:color="000000" w:fill="BF8F00"/>
            <w:noWrap/>
            <w:vAlign w:val="bottom"/>
            <w:hideMark/>
          </w:tcPr>
          <w:p w14:paraId="49E07311"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320,96</w:t>
            </w:r>
          </w:p>
        </w:tc>
        <w:tc>
          <w:tcPr>
            <w:tcW w:w="1180" w:type="dxa"/>
            <w:tcBorders>
              <w:top w:val="nil"/>
              <w:left w:val="nil"/>
              <w:bottom w:val="single" w:sz="4" w:space="0" w:color="auto"/>
              <w:right w:val="single" w:sz="4" w:space="0" w:color="auto"/>
            </w:tcBorders>
            <w:shd w:val="clear" w:color="000000" w:fill="C65911"/>
            <w:noWrap/>
            <w:vAlign w:val="bottom"/>
            <w:hideMark/>
          </w:tcPr>
          <w:p w14:paraId="42AB1D6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45,51</w:t>
            </w:r>
          </w:p>
        </w:tc>
        <w:tc>
          <w:tcPr>
            <w:tcW w:w="1200" w:type="dxa"/>
            <w:tcBorders>
              <w:top w:val="nil"/>
              <w:left w:val="nil"/>
              <w:bottom w:val="single" w:sz="4" w:space="0" w:color="auto"/>
              <w:right w:val="single" w:sz="4" w:space="0" w:color="auto"/>
            </w:tcBorders>
            <w:shd w:val="clear" w:color="000000" w:fill="F8CBAD"/>
            <w:noWrap/>
            <w:vAlign w:val="bottom"/>
            <w:hideMark/>
          </w:tcPr>
          <w:p w14:paraId="3994DF0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7,05</w:t>
            </w:r>
          </w:p>
        </w:tc>
        <w:tc>
          <w:tcPr>
            <w:tcW w:w="1146" w:type="dxa"/>
            <w:tcBorders>
              <w:top w:val="nil"/>
              <w:left w:val="nil"/>
              <w:bottom w:val="single" w:sz="4" w:space="0" w:color="auto"/>
              <w:right w:val="single" w:sz="4" w:space="0" w:color="auto"/>
            </w:tcBorders>
            <w:shd w:val="clear" w:color="000000" w:fill="BF8F00"/>
            <w:noWrap/>
            <w:vAlign w:val="bottom"/>
            <w:hideMark/>
          </w:tcPr>
          <w:p w14:paraId="1F3CCFC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158,19</w:t>
            </w:r>
          </w:p>
        </w:tc>
        <w:tc>
          <w:tcPr>
            <w:tcW w:w="1158" w:type="dxa"/>
            <w:tcBorders>
              <w:top w:val="nil"/>
              <w:left w:val="nil"/>
              <w:bottom w:val="single" w:sz="4" w:space="0" w:color="auto"/>
              <w:right w:val="single" w:sz="4" w:space="0" w:color="auto"/>
            </w:tcBorders>
            <w:shd w:val="clear" w:color="000000" w:fill="C65911"/>
            <w:noWrap/>
            <w:vAlign w:val="bottom"/>
            <w:hideMark/>
          </w:tcPr>
          <w:p w14:paraId="7AFB1280"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49,50</w:t>
            </w:r>
          </w:p>
        </w:tc>
        <w:tc>
          <w:tcPr>
            <w:tcW w:w="1177" w:type="dxa"/>
            <w:tcBorders>
              <w:top w:val="nil"/>
              <w:left w:val="nil"/>
              <w:bottom w:val="single" w:sz="4" w:space="0" w:color="auto"/>
              <w:right w:val="single" w:sz="4" w:space="0" w:color="auto"/>
            </w:tcBorders>
            <w:shd w:val="clear" w:color="000000" w:fill="F8CBAD"/>
            <w:noWrap/>
            <w:vAlign w:val="bottom"/>
            <w:hideMark/>
          </w:tcPr>
          <w:p w14:paraId="0D01AE3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3,20</w:t>
            </w:r>
          </w:p>
        </w:tc>
        <w:tc>
          <w:tcPr>
            <w:tcW w:w="1146" w:type="dxa"/>
            <w:tcBorders>
              <w:top w:val="nil"/>
              <w:left w:val="nil"/>
              <w:bottom w:val="single" w:sz="4" w:space="0" w:color="auto"/>
              <w:right w:val="single" w:sz="4" w:space="0" w:color="auto"/>
            </w:tcBorders>
            <w:shd w:val="clear" w:color="000000" w:fill="BF8F00"/>
            <w:noWrap/>
            <w:vAlign w:val="bottom"/>
            <w:hideMark/>
          </w:tcPr>
          <w:p w14:paraId="1485353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211,01</w:t>
            </w:r>
          </w:p>
        </w:tc>
        <w:tc>
          <w:tcPr>
            <w:tcW w:w="1200" w:type="dxa"/>
            <w:tcBorders>
              <w:top w:val="nil"/>
              <w:left w:val="nil"/>
              <w:bottom w:val="single" w:sz="4" w:space="0" w:color="auto"/>
              <w:right w:val="single" w:sz="4" w:space="0" w:color="auto"/>
            </w:tcBorders>
            <w:shd w:val="clear" w:color="000000" w:fill="C65911"/>
            <w:noWrap/>
            <w:vAlign w:val="bottom"/>
            <w:hideMark/>
          </w:tcPr>
          <w:p w14:paraId="55586D61"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49,19</w:t>
            </w:r>
          </w:p>
        </w:tc>
        <w:tc>
          <w:tcPr>
            <w:tcW w:w="1177" w:type="dxa"/>
            <w:tcBorders>
              <w:top w:val="nil"/>
              <w:left w:val="nil"/>
              <w:bottom w:val="single" w:sz="4" w:space="0" w:color="auto"/>
              <w:right w:val="single" w:sz="4" w:space="0" w:color="auto"/>
            </w:tcBorders>
            <w:shd w:val="clear" w:color="000000" w:fill="F8CBAD"/>
            <w:noWrap/>
            <w:vAlign w:val="bottom"/>
            <w:hideMark/>
          </w:tcPr>
          <w:p w14:paraId="3C69049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4,29</w:t>
            </w:r>
          </w:p>
        </w:tc>
        <w:tc>
          <w:tcPr>
            <w:tcW w:w="1146" w:type="dxa"/>
            <w:tcBorders>
              <w:top w:val="nil"/>
              <w:left w:val="nil"/>
              <w:bottom w:val="single" w:sz="4" w:space="0" w:color="auto"/>
              <w:right w:val="single" w:sz="4" w:space="0" w:color="auto"/>
            </w:tcBorders>
            <w:shd w:val="clear" w:color="000000" w:fill="BF8F00"/>
            <w:noWrap/>
            <w:vAlign w:val="bottom"/>
            <w:hideMark/>
          </w:tcPr>
          <w:p w14:paraId="23E30E3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206,22</w:t>
            </w:r>
          </w:p>
        </w:tc>
        <w:tc>
          <w:tcPr>
            <w:tcW w:w="1158" w:type="dxa"/>
            <w:tcBorders>
              <w:top w:val="nil"/>
              <w:left w:val="nil"/>
              <w:bottom w:val="single" w:sz="4" w:space="0" w:color="auto"/>
              <w:right w:val="single" w:sz="4" w:space="0" w:color="auto"/>
            </w:tcBorders>
            <w:shd w:val="clear" w:color="000000" w:fill="C65911"/>
            <w:noWrap/>
            <w:vAlign w:val="bottom"/>
            <w:hideMark/>
          </w:tcPr>
          <w:p w14:paraId="58A4641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49,23</w:t>
            </w:r>
          </w:p>
        </w:tc>
        <w:tc>
          <w:tcPr>
            <w:tcW w:w="1177" w:type="dxa"/>
            <w:tcBorders>
              <w:top w:val="nil"/>
              <w:left w:val="nil"/>
              <w:bottom w:val="single" w:sz="4" w:space="0" w:color="auto"/>
              <w:right w:val="single" w:sz="4" w:space="0" w:color="auto"/>
            </w:tcBorders>
            <w:shd w:val="clear" w:color="000000" w:fill="F8CBAD"/>
            <w:noWrap/>
            <w:vAlign w:val="bottom"/>
            <w:hideMark/>
          </w:tcPr>
          <w:p w14:paraId="35A17F1B"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4,19</w:t>
            </w:r>
          </w:p>
        </w:tc>
      </w:tr>
      <w:tr w:rsidR="002F7301" w:rsidRPr="002F7301" w14:paraId="5A7B2C9A" w14:textId="77777777" w:rsidTr="002F7301">
        <w:trPr>
          <w:trHeight w:val="611"/>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0ACDCEDC"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SUDIRMAN 2</w:t>
            </w:r>
          </w:p>
        </w:tc>
        <w:tc>
          <w:tcPr>
            <w:tcW w:w="1146" w:type="dxa"/>
            <w:tcBorders>
              <w:top w:val="nil"/>
              <w:left w:val="nil"/>
              <w:bottom w:val="single" w:sz="4" w:space="0" w:color="auto"/>
              <w:right w:val="single" w:sz="4" w:space="0" w:color="auto"/>
            </w:tcBorders>
            <w:shd w:val="clear" w:color="000000" w:fill="BF8F00"/>
            <w:noWrap/>
            <w:vAlign w:val="bottom"/>
            <w:hideMark/>
          </w:tcPr>
          <w:p w14:paraId="148577C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1329,78</w:t>
            </w:r>
          </w:p>
        </w:tc>
        <w:tc>
          <w:tcPr>
            <w:tcW w:w="1180" w:type="dxa"/>
            <w:tcBorders>
              <w:top w:val="nil"/>
              <w:left w:val="nil"/>
              <w:bottom w:val="single" w:sz="4" w:space="0" w:color="auto"/>
              <w:right w:val="single" w:sz="4" w:space="0" w:color="auto"/>
            </w:tcBorders>
            <w:shd w:val="clear" w:color="000000" w:fill="C65911"/>
            <w:noWrap/>
            <w:vAlign w:val="bottom"/>
            <w:hideMark/>
          </w:tcPr>
          <w:p w14:paraId="5F52084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42,35</w:t>
            </w:r>
          </w:p>
        </w:tc>
        <w:tc>
          <w:tcPr>
            <w:tcW w:w="1200" w:type="dxa"/>
            <w:tcBorders>
              <w:top w:val="nil"/>
              <w:left w:val="nil"/>
              <w:bottom w:val="single" w:sz="4" w:space="0" w:color="auto"/>
              <w:right w:val="single" w:sz="4" w:space="0" w:color="auto"/>
            </w:tcBorders>
            <w:shd w:val="clear" w:color="000000" w:fill="F8CBAD"/>
            <w:noWrap/>
            <w:vAlign w:val="bottom"/>
            <w:hideMark/>
          </w:tcPr>
          <w:p w14:paraId="691481F4"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31,40</w:t>
            </w:r>
          </w:p>
        </w:tc>
        <w:tc>
          <w:tcPr>
            <w:tcW w:w="1146" w:type="dxa"/>
            <w:tcBorders>
              <w:top w:val="nil"/>
              <w:left w:val="nil"/>
              <w:bottom w:val="single" w:sz="4" w:space="0" w:color="auto"/>
              <w:right w:val="single" w:sz="4" w:space="0" w:color="auto"/>
            </w:tcBorders>
            <w:shd w:val="clear" w:color="000000" w:fill="BF8F00"/>
            <w:noWrap/>
            <w:vAlign w:val="bottom"/>
            <w:hideMark/>
          </w:tcPr>
          <w:p w14:paraId="52CA58A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713,20</w:t>
            </w:r>
          </w:p>
        </w:tc>
        <w:tc>
          <w:tcPr>
            <w:tcW w:w="1158" w:type="dxa"/>
            <w:tcBorders>
              <w:top w:val="nil"/>
              <w:left w:val="nil"/>
              <w:bottom w:val="single" w:sz="4" w:space="0" w:color="auto"/>
              <w:right w:val="single" w:sz="4" w:space="0" w:color="auto"/>
            </w:tcBorders>
            <w:shd w:val="clear" w:color="000000" w:fill="C65911"/>
            <w:noWrap/>
            <w:vAlign w:val="bottom"/>
            <w:hideMark/>
          </w:tcPr>
          <w:p w14:paraId="37B74DB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41,90</w:t>
            </w:r>
          </w:p>
        </w:tc>
        <w:tc>
          <w:tcPr>
            <w:tcW w:w="1177" w:type="dxa"/>
            <w:tcBorders>
              <w:top w:val="nil"/>
              <w:left w:val="nil"/>
              <w:bottom w:val="single" w:sz="4" w:space="0" w:color="auto"/>
              <w:right w:val="single" w:sz="4" w:space="0" w:color="auto"/>
            </w:tcBorders>
            <w:shd w:val="clear" w:color="000000" w:fill="F8CBAD"/>
            <w:noWrap/>
            <w:vAlign w:val="bottom"/>
            <w:hideMark/>
          </w:tcPr>
          <w:p w14:paraId="0E2E346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17,02</w:t>
            </w:r>
          </w:p>
        </w:tc>
        <w:tc>
          <w:tcPr>
            <w:tcW w:w="1146" w:type="dxa"/>
            <w:tcBorders>
              <w:top w:val="nil"/>
              <w:left w:val="nil"/>
              <w:bottom w:val="single" w:sz="4" w:space="0" w:color="auto"/>
              <w:right w:val="single" w:sz="4" w:space="0" w:color="auto"/>
            </w:tcBorders>
            <w:shd w:val="clear" w:color="000000" w:fill="BF8F00"/>
            <w:noWrap/>
            <w:vAlign w:val="bottom"/>
            <w:hideMark/>
          </w:tcPr>
          <w:p w14:paraId="1D9D7770"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246,73</w:t>
            </w:r>
          </w:p>
        </w:tc>
        <w:tc>
          <w:tcPr>
            <w:tcW w:w="1200" w:type="dxa"/>
            <w:tcBorders>
              <w:top w:val="nil"/>
              <w:left w:val="nil"/>
              <w:bottom w:val="single" w:sz="4" w:space="0" w:color="auto"/>
              <w:right w:val="single" w:sz="4" w:space="0" w:color="auto"/>
            </w:tcBorders>
            <w:shd w:val="clear" w:color="000000" w:fill="C65911"/>
            <w:noWrap/>
            <w:vAlign w:val="bottom"/>
            <w:hideMark/>
          </w:tcPr>
          <w:p w14:paraId="3CFBCE9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48,81</w:t>
            </w:r>
          </w:p>
        </w:tc>
        <w:tc>
          <w:tcPr>
            <w:tcW w:w="1177" w:type="dxa"/>
            <w:tcBorders>
              <w:top w:val="nil"/>
              <w:left w:val="nil"/>
              <w:bottom w:val="single" w:sz="4" w:space="0" w:color="auto"/>
              <w:right w:val="single" w:sz="4" w:space="0" w:color="auto"/>
            </w:tcBorders>
            <w:shd w:val="clear" w:color="000000" w:fill="F8CBAD"/>
            <w:noWrap/>
            <w:vAlign w:val="bottom"/>
            <w:hideMark/>
          </w:tcPr>
          <w:p w14:paraId="23324F74"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5,06</w:t>
            </w:r>
          </w:p>
        </w:tc>
        <w:tc>
          <w:tcPr>
            <w:tcW w:w="1146" w:type="dxa"/>
            <w:tcBorders>
              <w:top w:val="nil"/>
              <w:left w:val="nil"/>
              <w:bottom w:val="single" w:sz="4" w:space="0" w:color="auto"/>
              <w:right w:val="single" w:sz="4" w:space="0" w:color="auto"/>
            </w:tcBorders>
            <w:shd w:val="clear" w:color="000000" w:fill="BF8F00"/>
            <w:noWrap/>
            <w:vAlign w:val="bottom"/>
            <w:hideMark/>
          </w:tcPr>
          <w:p w14:paraId="5C1ED6A0"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787,03</w:t>
            </w:r>
          </w:p>
        </w:tc>
        <w:tc>
          <w:tcPr>
            <w:tcW w:w="1158" w:type="dxa"/>
            <w:tcBorders>
              <w:top w:val="nil"/>
              <w:left w:val="nil"/>
              <w:bottom w:val="single" w:sz="4" w:space="0" w:color="auto"/>
              <w:right w:val="single" w:sz="4" w:space="0" w:color="auto"/>
            </w:tcBorders>
            <w:shd w:val="clear" w:color="000000" w:fill="C65911"/>
            <w:noWrap/>
            <w:vAlign w:val="bottom"/>
            <w:hideMark/>
          </w:tcPr>
          <w:p w14:paraId="261CAEE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40,64</w:t>
            </w:r>
          </w:p>
        </w:tc>
        <w:tc>
          <w:tcPr>
            <w:tcW w:w="1177" w:type="dxa"/>
            <w:tcBorders>
              <w:top w:val="nil"/>
              <w:left w:val="nil"/>
              <w:bottom w:val="single" w:sz="4" w:space="0" w:color="auto"/>
              <w:right w:val="single" w:sz="4" w:space="0" w:color="auto"/>
            </w:tcBorders>
            <w:shd w:val="clear" w:color="000000" w:fill="F8CBAD"/>
            <w:noWrap/>
            <w:vAlign w:val="bottom"/>
            <w:hideMark/>
          </w:tcPr>
          <w:p w14:paraId="356E107C"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19,37</w:t>
            </w:r>
          </w:p>
        </w:tc>
      </w:tr>
      <w:tr w:rsidR="002F7301" w:rsidRPr="002F7301" w14:paraId="5B1F0586" w14:textId="77777777" w:rsidTr="002F7301">
        <w:trPr>
          <w:trHeight w:val="587"/>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426AFBB1"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SUDIRMAN 3</w:t>
            </w:r>
          </w:p>
        </w:tc>
        <w:tc>
          <w:tcPr>
            <w:tcW w:w="1146" w:type="dxa"/>
            <w:tcBorders>
              <w:top w:val="nil"/>
              <w:left w:val="nil"/>
              <w:bottom w:val="single" w:sz="4" w:space="0" w:color="auto"/>
              <w:right w:val="single" w:sz="4" w:space="0" w:color="auto"/>
            </w:tcBorders>
            <w:shd w:val="clear" w:color="000000" w:fill="BF8F00"/>
            <w:noWrap/>
            <w:vAlign w:val="bottom"/>
            <w:hideMark/>
          </w:tcPr>
          <w:p w14:paraId="1D4696C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471,00</w:t>
            </w:r>
          </w:p>
        </w:tc>
        <w:tc>
          <w:tcPr>
            <w:tcW w:w="1180" w:type="dxa"/>
            <w:tcBorders>
              <w:top w:val="nil"/>
              <w:left w:val="nil"/>
              <w:bottom w:val="single" w:sz="4" w:space="0" w:color="auto"/>
              <w:right w:val="single" w:sz="4" w:space="0" w:color="auto"/>
            </w:tcBorders>
            <w:shd w:val="clear" w:color="000000" w:fill="C65911"/>
            <w:noWrap/>
            <w:vAlign w:val="bottom"/>
            <w:hideMark/>
          </w:tcPr>
          <w:p w14:paraId="38135C8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44,30</w:t>
            </w:r>
          </w:p>
        </w:tc>
        <w:tc>
          <w:tcPr>
            <w:tcW w:w="1200" w:type="dxa"/>
            <w:tcBorders>
              <w:top w:val="nil"/>
              <w:left w:val="nil"/>
              <w:bottom w:val="single" w:sz="4" w:space="0" w:color="auto"/>
              <w:right w:val="single" w:sz="4" w:space="0" w:color="auto"/>
            </w:tcBorders>
            <w:shd w:val="clear" w:color="000000" w:fill="F8CBAD"/>
            <w:noWrap/>
            <w:vAlign w:val="bottom"/>
            <w:hideMark/>
          </w:tcPr>
          <w:p w14:paraId="59D2B4FC"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10,63</w:t>
            </w:r>
          </w:p>
        </w:tc>
        <w:tc>
          <w:tcPr>
            <w:tcW w:w="1146" w:type="dxa"/>
            <w:tcBorders>
              <w:top w:val="nil"/>
              <w:left w:val="nil"/>
              <w:bottom w:val="single" w:sz="4" w:space="0" w:color="auto"/>
              <w:right w:val="single" w:sz="4" w:space="0" w:color="auto"/>
            </w:tcBorders>
            <w:shd w:val="clear" w:color="000000" w:fill="BF8F00"/>
            <w:noWrap/>
            <w:vAlign w:val="bottom"/>
            <w:hideMark/>
          </w:tcPr>
          <w:p w14:paraId="03761BF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229,56</w:t>
            </w:r>
          </w:p>
        </w:tc>
        <w:tc>
          <w:tcPr>
            <w:tcW w:w="1158" w:type="dxa"/>
            <w:tcBorders>
              <w:top w:val="nil"/>
              <w:left w:val="nil"/>
              <w:bottom w:val="single" w:sz="4" w:space="0" w:color="auto"/>
              <w:right w:val="single" w:sz="4" w:space="0" w:color="auto"/>
            </w:tcBorders>
            <w:shd w:val="clear" w:color="000000" w:fill="C65911"/>
            <w:noWrap/>
            <w:vAlign w:val="bottom"/>
            <w:hideMark/>
          </w:tcPr>
          <w:p w14:paraId="651C76B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48,99</w:t>
            </w:r>
          </w:p>
        </w:tc>
        <w:tc>
          <w:tcPr>
            <w:tcW w:w="1177" w:type="dxa"/>
            <w:tcBorders>
              <w:top w:val="nil"/>
              <w:left w:val="nil"/>
              <w:bottom w:val="single" w:sz="4" w:space="0" w:color="auto"/>
              <w:right w:val="single" w:sz="4" w:space="0" w:color="auto"/>
            </w:tcBorders>
            <w:shd w:val="clear" w:color="000000" w:fill="F8CBAD"/>
            <w:noWrap/>
            <w:vAlign w:val="bottom"/>
            <w:hideMark/>
          </w:tcPr>
          <w:p w14:paraId="100391CB"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4,69</w:t>
            </w:r>
          </w:p>
        </w:tc>
        <w:tc>
          <w:tcPr>
            <w:tcW w:w="1146" w:type="dxa"/>
            <w:tcBorders>
              <w:top w:val="nil"/>
              <w:left w:val="nil"/>
              <w:bottom w:val="single" w:sz="4" w:space="0" w:color="auto"/>
              <w:right w:val="single" w:sz="4" w:space="0" w:color="auto"/>
            </w:tcBorders>
            <w:shd w:val="clear" w:color="000000" w:fill="BF8F00"/>
            <w:noWrap/>
            <w:vAlign w:val="bottom"/>
            <w:hideMark/>
          </w:tcPr>
          <w:p w14:paraId="73FCD28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761,80</w:t>
            </w:r>
          </w:p>
        </w:tc>
        <w:tc>
          <w:tcPr>
            <w:tcW w:w="1200" w:type="dxa"/>
            <w:tcBorders>
              <w:top w:val="nil"/>
              <w:left w:val="nil"/>
              <w:bottom w:val="single" w:sz="4" w:space="0" w:color="auto"/>
              <w:right w:val="single" w:sz="4" w:space="0" w:color="auto"/>
            </w:tcBorders>
            <w:shd w:val="clear" w:color="000000" w:fill="C65911"/>
            <w:noWrap/>
            <w:vAlign w:val="bottom"/>
            <w:hideMark/>
          </w:tcPr>
          <w:p w14:paraId="4524ED84"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41,06</w:t>
            </w:r>
          </w:p>
        </w:tc>
        <w:tc>
          <w:tcPr>
            <w:tcW w:w="1177" w:type="dxa"/>
            <w:tcBorders>
              <w:top w:val="nil"/>
              <w:left w:val="nil"/>
              <w:bottom w:val="single" w:sz="4" w:space="0" w:color="auto"/>
              <w:right w:val="single" w:sz="4" w:space="0" w:color="auto"/>
            </w:tcBorders>
            <w:shd w:val="clear" w:color="000000" w:fill="F8CBAD"/>
            <w:noWrap/>
            <w:vAlign w:val="bottom"/>
            <w:hideMark/>
          </w:tcPr>
          <w:p w14:paraId="34B8B998"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18,55</w:t>
            </w:r>
          </w:p>
        </w:tc>
        <w:tc>
          <w:tcPr>
            <w:tcW w:w="1146" w:type="dxa"/>
            <w:tcBorders>
              <w:top w:val="nil"/>
              <w:left w:val="nil"/>
              <w:bottom w:val="single" w:sz="4" w:space="0" w:color="auto"/>
              <w:right w:val="single" w:sz="4" w:space="0" w:color="auto"/>
            </w:tcBorders>
            <w:shd w:val="clear" w:color="000000" w:fill="BF8F00"/>
            <w:noWrap/>
            <w:vAlign w:val="bottom"/>
            <w:hideMark/>
          </w:tcPr>
          <w:p w14:paraId="2DB4D17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239,71</w:t>
            </w:r>
          </w:p>
        </w:tc>
        <w:tc>
          <w:tcPr>
            <w:tcW w:w="1158" w:type="dxa"/>
            <w:tcBorders>
              <w:top w:val="nil"/>
              <w:left w:val="nil"/>
              <w:bottom w:val="single" w:sz="4" w:space="0" w:color="auto"/>
              <w:right w:val="single" w:sz="4" w:space="0" w:color="auto"/>
            </w:tcBorders>
            <w:shd w:val="clear" w:color="000000" w:fill="C65911"/>
            <w:noWrap/>
            <w:vAlign w:val="bottom"/>
            <w:hideMark/>
          </w:tcPr>
          <w:p w14:paraId="0CD5770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48,88</w:t>
            </w:r>
          </w:p>
        </w:tc>
        <w:tc>
          <w:tcPr>
            <w:tcW w:w="1177" w:type="dxa"/>
            <w:tcBorders>
              <w:top w:val="nil"/>
              <w:left w:val="nil"/>
              <w:bottom w:val="single" w:sz="4" w:space="0" w:color="auto"/>
              <w:right w:val="single" w:sz="4" w:space="0" w:color="auto"/>
            </w:tcBorders>
            <w:shd w:val="clear" w:color="000000" w:fill="F8CBAD"/>
            <w:noWrap/>
            <w:vAlign w:val="bottom"/>
            <w:hideMark/>
          </w:tcPr>
          <w:p w14:paraId="74437651"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4,90</w:t>
            </w:r>
          </w:p>
        </w:tc>
      </w:tr>
      <w:tr w:rsidR="002F7301" w:rsidRPr="002F7301" w14:paraId="491FA40E" w14:textId="77777777" w:rsidTr="002F7301">
        <w:trPr>
          <w:trHeight w:val="300"/>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5023C882"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DIPONEGORO 1</w:t>
            </w:r>
          </w:p>
        </w:tc>
        <w:tc>
          <w:tcPr>
            <w:tcW w:w="1146" w:type="dxa"/>
            <w:tcBorders>
              <w:top w:val="nil"/>
              <w:left w:val="nil"/>
              <w:bottom w:val="single" w:sz="4" w:space="0" w:color="auto"/>
              <w:right w:val="single" w:sz="4" w:space="0" w:color="auto"/>
            </w:tcBorders>
            <w:shd w:val="clear" w:color="000000" w:fill="BF8F00"/>
            <w:noWrap/>
            <w:vAlign w:val="bottom"/>
            <w:hideMark/>
          </w:tcPr>
          <w:p w14:paraId="07D0137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689,34</w:t>
            </w:r>
          </w:p>
        </w:tc>
        <w:tc>
          <w:tcPr>
            <w:tcW w:w="1180" w:type="dxa"/>
            <w:tcBorders>
              <w:top w:val="nil"/>
              <w:left w:val="nil"/>
              <w:bottom w:val="single" w:sz="4" w:space="0" w:color="auto"/>
              <w:right w:val="single" w:sz="4" w:space="0" w:color="auto"/>
            </w:tcBorders>
            <w:shd w:val="clear" w:color="000000" w:fill="C65911"/>
            <w:noWrap/>
            <w:vAlign w:val="bottom"/>
            <w:hideMark/>
          </w:tcPr>
          <w:p w14:paraId="5487C02E"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45,90</w:t>
            </w:r>
          </w:p>
        </w:tc>
        <w:tc>
          <w:tcPr>
            <w:tcW w:w="1200" w:type="dxa"/>
            <w:tcBorders>
              <w:top w:val="nil"/>
              <w:left w:val="nil"/>
              <w:bottom w:val="single" w:sz="4" w:space="0" w:color="auto"/>
              <w:right w:val="single" w:sz="4" w:space="0" w:color="auto"/>
            </w:tcBorders>
            <w:shd w:val="clear" w:color="000000" w:fill="F8CBAD"/>
            <w:noWrap/>
            <w:vAlign w:val="bottom"/>
            <w:hideMark/>
          </w:tcPr>
          <w:p w14:paraId="76E4798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15,02</w:t>
            </w:r>
          </w:p>
        </w:tc>
        <w:tc>
          <w:tcPr>
            <w:tcW w:w="1146" w:type="dxa"/>
            <w:tcBorders>
              <w:top w:val="nil"/>
              <w:left w:val="nil"/>
              <w:bottom w:val="single" w:sz="4" w:space="0" w:color="auto"/>
              <w:right w:val="single" w:sz="4" w:space="0" w:color="auto"/>
            </w:tcBorders>
            <w:shd w:val="clear" w:color="000000" w:fill="BF8F00"/>
            <w:noWrap/>
            <w:vAlign w:val="bottom"/>
            <w:hideMark/>
          </w:tcPr>
          <w:p w14:paraId="3617218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290,04</w:t>
            </w:r>
          </w:p>
        </w:tc>
        <w:tc>
          <w:tcPr>
            <w:tcW w:w="1158" w:type="dxa"/>
            <w:tcBorders>
              <w:top w:val="nil"/>
              <w:left w:val="nil"/>
              <w:bottom w:val="single" w:sz="4" w:space="0" w:color="auto"/>
              <w:right w:val="single" w:sz="4" w:space="0" w:color="auto"/>
            </w:tcBorders>
            <w:shd w:val="clear" w:color="000000" w:fill="C65911"/>
            <w:noWrap/>
            <w:vAlign w:val="bottom"/>
            <w:hideMark/>
          </w:tcPr>
          <w:p w14:paraId="306F4BFC"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47,24</w:t>
            </w:r>
          </w:p>
        </w:tc>
        <w:tc>
          <w:tcPr>
            <w:tcW w:w="1177" w:type="dxa"/>
            <w:tcBorders>
              <w:top w:val="nil"/>
              <w:left w:val="nil"/>
              <w:bottom w:val="single" w:sz="4" w:space="0" w:color="auto"/>
              <w:right w:val="single" w:sz="4" w:space="0" w:color="auto"/>
            </w:tcBorders>
            <w:shd w:val="clear" w:color="000000" w:fill="F8CBAD"/>
            <w:noWrap/>
            <w:vAlign w:val="bottom"/>
            <w:hideMark/>
          </w:tcPr>
          <w:p w14:paraId="38C2BEA4"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6,14</w:t>
            </w:r>
          </w:p>
        </w:tc>
        <w:tc>
          <w:tcPr>
            <w:tcW w:w="1146" w:type="dxa"/>
            <w:tcBorders>
              <w:top w:val="nil"/>
              <w:left w:val="nil"/>
              <w:bottom w:val="single" w:sz="4" w:space="0" w:color="auto"/>
              <w:right w:val="single" w:sz="4" w:space="0" w:color="auto"/>
            </w:tcBorders>
            <w:shd w:val="clear" w:color="000000" w:fill="BF8F00"/>
            <w:noWrap/>
            <w:vAlign w:val="bottom"/>
            <w:hideMark/>
          </w:tcPr>
          <w:p w14:paraId="221866FB"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321,75</w:t>
            </w:r>
          </w:p>
        </w:tc>
        <w:tc>
          <w:tcPr>
            <w:tcW w:w="1200" w:type="dxa"/>
            <w:tcBorders>
              <w:top w:val="nil"/>
              <w:left w:val="nil"/>
              <w:bottom w:val="single" w:sz="4" w:space="0" w:color="auto"/>
              <w:right w:val="single" w:sz="4" w:space="0" w:color="auto"/>
            </w:tcBorders>
            <w:shd w:val="clear" w:color="000000" w:fill="C65911"/>
            <w:noWrap/>
            <w:vAlign w:val="bottom"/>
            <w:hideMark/>
          </w:tcPr>
          <w:p w14:paraId="1D33770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46,70</w:t>
            </w:r>
          </w:p>
        </w:tc>
        <w:tc>
          <w:tcPr>
            <w:tcW w:w="1177" w:type="dxa"/>
            <w:tcBorders>
              <w:top w:val="nil"/>
              <w:left w:val="nil"/>
              <w:bottom w:val="single" w:sz="4" w:space="0" w:color="auto"/>
              <w:right w:val="single" w:sz="4" w:space="0" w:color="auto"/>
            </w:tcBorders>
            <w:shd w:val="clear" w:color="000000" w:fill="F8CBAD"/>
            <w:noWrap/>
            <w:vAlign w:val="bottom"/>
            <w:hideMark/>
          </w:tcPr>
          <w:p w14:paraId="5A69810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6,89</w:t>
            </w:r>
          </w:p>
        </w:tc>
        <w:tc>
          <w:tcPr>
            <w:tcW w:w="1146" w:type="dxa"/>
            <w:tcBorders>
              <w:top w:val="nil"/>
              <w:left w:val="nil"/>
              <w:bottom w:val="single" w:sz="4" w:space="0" w:color="auto"/>
              <w:right w:val="single" w:sz="4" w:space="0" w:color="auto"/>
            </w:tcBorders>
            <w:shd w:val="clear" w:color="000000" w:fill="BF8F00"/>
            <w:noWrap/>
            <w:vAlign w:val="bottom"/>
            <w:hideMark/>
          </w:tcPr>
          <w:p w14:paraId="1C88130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340,81</w:t>
            </w:r>
          </w:p>
        </w:tc>
        <w:tc>
          <w:tcPr>
            <w:tcW w:w="1158" w:type="dxa"/>
            <w:tcBorders>
              <w:top w:val="nil"/>
              <w:left w:val="nil"/>
              <w:bottom w:val="single" w:sz="4" w:space="0" w:color="auto"/>
              <w:right w:val="single" w:sz="4" w:space="0" w:color="auto"/>
            </w:tcBorders>
            <w:shd w:val="clear" w:color="000000" w:fill="C65911"/>
            <w:noWrap/>
            <w:vAlign w:val="bottom"/>
            <w:hideMark/>
          </w:tcPr>
          <w:p w14:paraId="2B4EEEC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46,73</w:t>
            </w:r>
          </w:p>
        </w:tc>
        <w:tc>
          <w:tcPr>
            <w:tcW w:w="1177" w:type="dxa"/>
            <w:tcBorders>
              <w:top w:val="nil"/>
              <w:left w:val="nil"/>
              <w:bottom w:val="single" w:sz="4" w:space="0" w:color="auto"/>
              <w:right w:val="single" w:sz="4" w:space="0" w:color="auto"/>
            </w:tcBorders>
            <w:shd w:val="clear" w:color="000000" w:fill="F8CBAD"/>
            <w:noWrap/>
            <w:vAlign w:val="bottom"/>
            <w:hideMark/>
          </w:tcPr>
          <w:p w14:paraId="0E2C009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7,29</w:t>
            </w:r>
          </w:p>
        </w:tc>
      </w:tr>
      <w:tr w:rsidR="002F7301" w:rsidRPr="002F7301" w14:paraId="2864D985" w14:textId="77777777" w:rsidTr="002F7301">
        <w:trPr>
          <w:trHeight w:val="300"/>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5DE588F2"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DIPONEGORO 2</w:t>
            </w:r>
          </w:p>
        </w:tc>
        <w:tc>
          <w:tcPr>
            <w:tcW w:w="1146" w:type="dxa"/>
            <w:tcBorders>
              <w:top w:val="nil"/>
              <w:left w:val="nil"/>
              <w:bottom w:val="single" w:sz="4" w:space="0" w:color="auto"/>
              <w:right w:val="single" w:sz="4" w:space="0" w:color="auto"/>
            </w:tcBorders>
            <w:shd w:val="clear" w:color="000000" w:fill="BF8F00"/>
            <w:noWrap/>
            <w:vAlign w:val="bottom"/>
            <w:hideMark/>
          </w:tcPr>
          <w:p w14:paraId="49C3A04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977,59</w:t>
            </w:r>
          </w:p>
        </w:tc>
        <w:tc>
          <w:tcPr>
            <w:tcW w:w="1180" w:type="dxa"/>
            <w:tcBorders>
              <w:top w:val="nil"/>
              <w:left w:val="nil"/>
              <w:bottom w:val="single" w:sz="4" w:space="0" w:color="auto"/>
              <w:right w:val="single" w:sz="4" w:space="0" w:color="auto"/>
            </w:tcBorders>
            <w:shd w:val="clear" w:color="000000" w:fill="C65911"/>
            <w:noWrap/>
            <w:vAlign w:val="bottom"/>
            <w:hideMark/>
          </w:tcPr>
          <w:p w14:paraId="70E8A100"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44,43</w:t>
            </w:r>
          </w:p>
        </w:tc>
        <w:tc>
          <w:tcPr>
            <w:tcW w:w="1200" w:type="dxa"/>
            <w:tcBorders>
              <w:top w:val="nil"/>
              <w:left w:val="nil"/>
              <w:bottom w:val="single" w:sz="4" w:space="0" w:color="auto"/>
              <w:right w:val="single" w:sz="4" w:space="0" w:color="auto"/>
            </w:tcBorders>
            <w:shd w:val="clear" w:color="000000" w:fill="F8CBAD"/>
            <w:noWrap/>
            <w:vAlign w:val="bottom"/>
            <w:hideMark/>
          </w:tcPr>
          <w:p w14:paraId="27757BB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22,00</w:t>
            </w:r>
          </w:p>
        </w:tc>
        <w:tc>
          <w:tcPr>
            <w:tcW w:w="1146" w:type="dxa"/>
            <w:tcBorders>
              <w:top w:val="nil"/>
              <w:left w:val="nil"/>
              <w:bottom w:val="single" w:sz="4" w:space="0" w:color="auto"/>
              <w:right w:val="single" w:sz="4" w:space="0" w:color="auto"/>
            </w:tcBorders>
            <w:shd w:val="clear" w:color="000000" w:fill="BF8F00"/>
            <w:noWrap/>
            <w:vAlign w:val="bottom"/>
            <w:hideMark/>
          </w:tcPr>
          <w:p w14:paraId="6117883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539,82</w:t>
            </w:r>
          </w:p>
        </w:tc>
        <w:tc>
          <w:tcPr>
            <w:tcW w:w="1158" w:type="dxa"/>
            <w:tcBorders>
              <w:top w:val="nil"/>
              <w:left w:val="nil"/>
              <w:bottom w:val="single" w:sz="4" w:space="0" w:color="auto"/>
              <w:right w:val="single" w:sz="4" w:space="0" w:color="auto"/>
            </w:tcBorders>
            <w:shd w:val="clear" w:color="000000" w:fill="C65911"/>
            <w:noWrap/>
            <w:vAlign w:val="bottom"/>
            <w:hideMark/>
          </w:tcPr>
          <w:p w14:paraId="5ED1D8C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43,86</w:t>
            </w:r>
          </w:p>
        </w:tc>
        <w:tc>
          <w:tcPr>
            <w:tcW w:w="1177" w:type="dxa"/>
            <w:tcBorders>
              <w:top w:val="nil"/>
              <w:left w:val="nil"/>
              <w:bottom w:val="single" w:sz="4" w:space="0" w:color="auto"/>
              <w:right w:val="single" w:sz="4" w:space="0" w:color="auto"/>
            </w:tcBorders>
            <w:shd w:val="clear" w:color="000000" w:fill="F8CBAD"/>
            <w:noWrap/>
            <w:vAlign w:val="bottom"/>
            <w:hideMark/>
          </w:tcPr>
          <w:p w14:paraId="33757374"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12,31</w:t>
            </w:r>
          </w:p>
        </w:tc>
        <w:tc>
          <w:tcPr>
            <w:tcW w:w="1146" w:type="dxa"/>
            <w:tcBorders>
              <w:top w:val="nil"/>
              <w:left w:val="nil"/>
              <w:bottom w:val="single" w:sz="4" w:space="0" w:color="auto"/>
              <w:right w:val="single" w:sz="4" w:space="0" w:color="auto"/>
            </w:tcBorders>
            <w:shd w:val="clear" w:color="000000" w:fill="BF8F00"/>
            <w:noWrap/>
            <w:vAlign w:val="bottom"/>
            <w:hideMark/>
          </w:tcPr>
          <w:p w14:paraId="3BDAEEF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552,75</w:t>
            </w:r>
          </w:p>
        </w:tc>
        <w:tc>
          <w:tcPr>
            <w:tcW w:w="1200" w:type="dxa"/>
            <w:tcBorders>
              <w:top w:val="nil"/>
              <w:left w:val="nil"/>
              <w:bottom w:val="single" w:sz="4" w:space="0" w:color="auto"/>
              <w:right w:val="single" w:sz="4" w:space="0" w:color="auto"/>
            </w:tcBorders>
            <w:shd w:val="clear" w:color="000000" w:fill="C65911"/>
            <w:noWrap/>
            <w:vAlign w:val="bottom"/>
            <w:hideMark/>
          </w:tcPr>
          <w:p w14:paraId="590EAB6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43,58</w:t>
            </w:r>
          </w:p>
        </w:tc>
        <w:tc>
          <w:tcPr>
            <w:tcW w:w="1177" w:type="dxa"/>
            <w:tcBorders>
              <w:top w:val="nil"/>
              <w:left w:val="nil"/>
              <w:bottom w:val="single" w:sz="4" w:space="0" w:color="auto"/>
              <w:right w:val="single" w:sz="4" w:space="0" w:color="auto"/>
            </w:tcBorders>
            <w:shd w:val="clear" w:color="000000" w:fill="F8CBAD"/>
            <w:noWrap/>
            <w:vAlign w:val="bottom"/>
            <w:hideMark/>
          </w:tcPr>
          <w:p w14:paraId="22D1C22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12,68</w:t>
            </w:r>
          </w:p>
        </w:tc>
        <w:tc>
          <w:tcPr>
            <w:tcW w:w="1146" w:type="dxa"/>
            <w:tcBorders>
              <w:top w:val="nil"/>
              <w:left w:val="nil"/>
              <w:bottom w:val="single" w:sz="4" w:space="0" w:color="auto"/>
              <w:right w:val="single" w:sz="4" w:space="0" w:color="auto"/>
            </w:tcBorders>
            <w:shd w:val="clear" w:color="000000" w:fill="BF8F00"/>
            <w:noWrap/>
            <w:vAlign w:val="bottom"/>
            <w:hideMark/>
          </w:tcPr>
          <w:p w14:paraId="6411BC5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548,12</w:t>
            </w:r>
          </w:p>
        </w:tc>
        <w:tc>
          <w:tcPr>
            <w:tcW w:w="1158" w:type="dxa"/>
            <w:tcBorders>
              <w:top w:val="nil"/>
              <w:left w:val="nil"/>
              <w:bottom w:val="single" w:sz="4" w:space="0" w:color="auto"/>
              <w:right w:val="single" w:sz="4" w:space="0" w:color="auto"/>
            </w:tcBorders>
            <w:shd w:val="clear" w:color="000000" w:fill="C65911"/>
            <w:noWrap/>
            <w:vAlign w:val="bottom"/>
            <w:hideMark/>
          </w:tcPr>
          <w:p w14:paraId="17741B1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43,68</w:t>
            </w:r>
          </w:p>
        </w:tc>
        <w:tc>
          <w:tcPr>
            <w:tcW w:w="1177" w:type="dxa"/>
            <w:tcBorders>
              <w:top w:val="nil"/>
              <w:left w:val="nil"/>
              <w:bottom w:val="single" w:sz="4" w:space="0" w:color="auto"/>
              <w:right w:val="single" w:sz="4" w:space="0" w:color="auto"/>
            </w:tcBorders>
            <w:shd w:val="clear" w:color="000000" w:fill="F8CBAD"/>
            <w:noWrap/>
            <w:vAlign w:val="bottom"/>
            <w:hideMark/>
          </w:tcPr>
          <w:p w14:paraId="5C40435B"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12,55</w:t>
            </w:r>
          </w:p>
        </w:tc>
      </w:tr>
      <w:tr w:rsidR="002F7301" w:rsidRPr="002F7301" w14:paraId="53AC1783" w14:textId="77777777" w:rsidTr="002F7301">
        <w:trPr>
          <w:trHeight w:val="439"/>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3FF98687"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RATU SIMA 1</w:t>
            </w:r>
          </w:p>
        </w:tc>
        <w:tc>
          <w:tcPr>
            <w:tcW w:w="1146" w:type="dxa"/>
            <w:tcBorders>
              <w:top w:val="nil"/>
              <w:left w:val="nil"/>
              <w:bottom w:val="single" w:sz="4" w:space="0" w:color="auto"/>
              <w:right w:val="single" w:sz="4" w:space="0" w:color="auto"/>
            </w:tcBorders>
            <w:shd w:val="clear" w:color="000000" w:fill="BF8F00"/>
            <w:noWrap/>
            <w:vAlign w:val="bottom"/>
            <w:hideMark/>
          </w:tcPr>
          <w:p w14:paraId="62AAC04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1828,43</w:t>
            </w:r>
          </w:p>
        </w:tc>
        <w:tc>
          <w:tcPr>
            <w:tcW w:w="1180" w:type="dxa"/>
            <w:tcBorders>
              <w:top w:val="nil"/>
              <w:left w:val="nil"/>
              <w:bottom w:val="single" w:sz="4" w:space="0" w:color="auto"/>
              <w:right w:val="single" w:sz="4" w:space="0" w:color="auto"/>
            </w:tcBorders>
            <w:shd w:val="clear" w:color="000000" w:fill="C65911"/>
            <w:noWrap/>
            <w:vAlign w:val="bottom"/>
            <w:hideMark/>
          </w:tcPr>
          <w:p w14:paraId="4B9E8E4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37,36</w:t>
            </w:r>
          </w:p>
        </w:tc>
        <w:tc>
          <w:tcPr>
            <w:tcW w:w="1200" w:type="dxa"/>
            <w:tcBorders>
              <w:top w:val="nil"/>
              <w:left w:val="nil"/>
              <w:bottom w:val="single" w:sz="4" w:space="0" w:color="auto"/>
              <w:right w:val="single" w:sz="4" w:space="0" w:color="auto"/>
            </w:tcBorders>
            <w:shd w:val="clear" w:color="000000" w:fill="F8CBAD"/>
            <w:noWrap/>
            <w:vAlign w:val="bottom"/>
            <w:hideMark/>
          </w:tcPr>
          <w:p w14:paraId="1CC5F026"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48,95</w:t>
            </w:r>
          </w:p>
        </w:tc>
        <w:tc>
          <w:tcPr>
            <w:tcW w:w="1146" w:type="dxa"/>
            <w:tcBorders>
              <w:top w:val="nil"/>
              <w:left w:val="nil"/>
              <w:bottom w:val="single" w:sz="4" w:space="0" w:color="auto"/>
              <w:right w:val="single" w:sz="4" w:space="0" w:color="auto"/>
            </w:tcBorders>
            <w:shd w:val="clear" w:color="000000" w:fill="BF8F00"/>
            <w:noWrap/>
            <w:vAlign w:val="bottom"/>
            <w:hideMark/>
          </w:tcPr>
          <w:p w14:paraId="709AA2E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791,65</w:t>
            </w:r>
          </w:p>
        </w:tc>
        <w:tc>
          <w:tcPr>
            <w:tcW w:w="1158" w:type="dxa"/>
            <w:tcBorders>
              <w:top w:val="nil"/>
              <w:left w:val="nil"/>
              <w:bottom w:val="single" w:sz="4" w:space="0" w:color="auto"/>
              <w:right w:val="single" w:sz="4" w:space="0" w:color="auto"/>
            </w:tcBorders>
            <w:shd w:val="clear" w:color="000000" w:fill="C65911"/>
            <w:noWrap/>
            <w:vAlign w:val="bottom"/>
            <w:hideMark/>
          </w:tcPr>
          <w:p w14:paraId="7768E54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40,58</w:t>
            </w:r>
          </w:p>
        </w:tc>
        <w:tc>
          <w:tcPr>
            <w:tcW w:w="1177" w:type="dxa"/>
            <w:tcBorders>
              <w:top w:val="nil"/>
              <w:left w:val="nil"/>
              <w:bottom w:val="single" w:sz="4" w:space="0" w:color="auto"/>
              <w:right w:val="single" w:sz="4" w:space="0" w:color="auto"/>
            </w:tcBorders>
            <w:shd w:val="clear" w:color="000000" w:fill="F8CBAD"/>
            <w:noWrap/>
            <w:vAlign w:val="bottom"/>
            <w:hideMark/>
          </w:tcPr>
          <w:p w14:paraId="0E31328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19,51</w:t>
            </w:r>
          </w:p>
        </w:tc>
        <w:tc>
          <w:tcPr>
            <w:tcW w:w="1146" w:type="dxa"/>
            <w:tcBorders>
              <w:top w:val="nil"/>
              <w:left w:val="nil"/>
              <w:bottom w:val="single" w:sz="4" w:space="0" w:color="auto"/>
              <w:right w:val="single" w:sz="4" w:space="0" w:color="auto"/>
            </w:tcBorders>
            <w:shd w:val="clear" w:color="000000" w:fill="BF8F00"/>
            <w:noWrap/>
            <w:vAlign w:val="bottom"/>
            <w:hideMark/>
          </w:tcPr>
          <w:p w14:paraId="106B6AF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717,95</w:t>
            </w:r>
          </w:p>
        </w:tc>
        <w:tc>
          <w:tcPr>
            <w:tcW w:w="1200" w:type="dxa"/>
            <w:tcBorders>
              <w:top w:val="nil"/>
              <w:left w:val="nil"/>
              <w:bottom w:val="single" w:sz="4" w:space="0" w:color="auto"/>
              <w:right w:val="single" w:sz="4" w:space="0" w:color="auto"/>
            </w:tcBorders>
            <w:shd w:val="clear" w:color="000000" w:fill="C65911"/>
            <w:noWrap/>
            <w:vAlign w:val="bottom"/>
            <w:hideMark/>
          </w:tcPr>
          <w:p w14:paraId="03F42383"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41,99</w:t>
            </w:r>
          </w:p>
        </w:tc>
        <w:tc>
          <w:tcPr>
            <w:tcW w:w="1177" w:type="dxa"/>
            <w:tcBorders>
              <w:top w:val="nil"/>
              <w:left w:val="nil"/>
              <w:bottom w:val="single" w:sz="4" w:space="0" w:color="auto"/>
              <w:right w:val="single" w:sz="4" w:space="0" w:color="auto"/>
            </w:tcBorders>
            <w:shd w:val="clear" w:color="000000" w:fill="F8CBAD"/>
            <w:noWrap/>
            <w:vAlign w:val="bottom"/>
            <w:hideMark/>
          </w:tcPr>
          <w:p w14:paraId="48030386"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17,10</w:t>
            </w:r>
          </w:p>
        </w:tc>
        <w:tc>
          <w:tcPr>
            <w:tcW w:w="1146" w:type="dxa"/>
            <w:tcBorders>
              <w:top w:val="nil"/>
              <w:left w:val="nil"/>
              <w:bottom w:val="single" w:sz="4" w:space="0" w:color="auto"/>
              <w:right w:val="single" w:sz="4" w:space="0" w:color="auto"/>
            </w:tcBorders>
            <w:shd w:val="clear" w:color="000000" w:fill="BF8F00"/>
            <w:noWrap/>
            <w:vAlign w:val="bottom"/>
            <w:hideMark/>
          </w:tcPr>
          <w:p w14:paraId="36AB089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887,56</w:t>
            </w:r>
          </w:p>
        </w:tc>
        <w:tc>
          <w:tcPr>
            <w:tcW w:w="1158" w:type="dxa"/>
            <w:tcBorders>
              <w:top w:val="nil"/>
              <w:left w:val="nil"/>
              <w:bottom w:val="single" w:sz="4" w:space="0" w:color="auto"/>
              <w:right w:val="single" w:sz="4" w:space="0" w:color="auto"/>
            </w:tcBorders>
            <w:shd w:val="clear" w:color="000000" w:fill="C65911"/>
            <w:noWrap/>
            <w:vAlign w:val="bottom"/>
            <w:hideMark/>
          </w:tcPr>
          <w:p w14:paraId="5A756BA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38,76</w:t>
            </w:r>
          </w:p>
        </w:tc>
        <w:tc>
          <w:tcPr>
            <w:tcW w:w="1177" w:type="dxa"/>
            <w:tcBorders>
              <w:top w:val="nil"/>
              <w:left w:val="nil"/>
              <w:bottom w:val="single" w:sz="4" w:space="0" w:color="auto"/>
              <w:right w:val="single" w:sz="4" w:space="0" w:color="auto"/>
            </w:tcBorders>
            <w:shd w:val="clear" w:color="000000" w:fill="F8CBAD"/>
            <w:noWrap/>
            <w:vAlign w:val="bottom"/>
            <w:hideMark/>
          </w:tcPr>
          <w:p w14:paraId="65B108D1"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22,90</w:t>
            </w:r>
          </w:p>
        </w:tc>
      </w:tr>
      <w:tr w:rsidR="002F7301" w:rsidRPr="002F7301" w14:paraId="67C22F1C" w14:textId="77777777" w:rsidTr="002F7301">
        <w:trPr>
          <w:trHeight w:val="417"/>
        </w:trPr>
        <w:tc>
          <w:tcPr>
            <w:tcW w:w="1480" w:type="dxa"/>
            <w:tcBorders>
              <w:top w:val="nil"/>
              <w:left w:val="single" w:sz="4" w:space="0" w:color="auto"/>
              <w:bottom w:val="single" w:sz="4" w:space="0" w:color="auto"/>
              <w:right w:val="single" w:sz="4" w:space="0" w:color="auto"/>
            </w:tcBorders>
            <w:shd w:val="clear" w:color="000000" w:fill="F2F2F2"/>
            <w:noWrap/>
            <w:vAlign w:val="bottom"/>
            <w:hideMark/>
          </w:tcPr>
          <w:p w14:paraId="0C0ED16A" w14:textId="77777777" w:rsidR="002F7301" w:rsidRPr="002F7301" w:rsidRDefault="002F7301" w:rsidP="002F7301">
            <w:pPr>
              <w:spacing w:after="0" w:line="240" w:lineRule="auto"/>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RATU SIMA 2</w:t>
            </w:r>
          </w:p>
        </w:tc>
        <w:tc>
          <w:tcPr>
            <w:tcW w:w="1146" w:type="dxa"/>
            <w:tcBorders>
              <w:top w:val="nil"/>
              <w:left w:val="nil"/>
              <w:bottom w:val="single" w:sz="4" w:space="0" w:color="auto"/>
              <w:right w:val="single" w:sz="4" w:space="0" w:color="auto"/>
            </w:tcBorders>
            <w:shd w:val="clear" w:color="000000" w:fill="BF8F00"/>
            <w:noWrap/>
            <w:vAlign w:val="bottom"/>
            <w:hideMark/>
          </w:tcPr>
          <w:p w14:paraId="2F84744D"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1279,03</w:t>
            </w:r>
          </w:p>
        </w:tc>
        <w:tc>
          <w:tcPr>
            <w:tcW w:w="1180" w:type="dxa"/>
            <w:tcBorders>
              <w:top w:val="nil"/>
              <w:left w:val="nil"/>
              <w:bottom w:val="single" w:sz="4" w:space="0" w:color="auto"/>
              <w:right w:val="single" w:sz="4" w:space="0" w:color="auto"/>
            </w:tcBorders>
            <w:shd w:val="clear" w:color="000000" w:fill="C65911"/>
            <w:noWrap/>
            <w:vAlign w:val="bottom"/>
            <w:hideMark/>
          </w:tcPr>
          <w:p w14:paraId="076E6892"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41,27</w:t>
            </w:r>
          </w:p>
        </w:tc>
        <w:tc>
          <w:tcPr>
            <w:tcW w:w="1200" w:type="dxa"/>
            <w:tcBorders>
              <w:top w:val="nil"/>
              <w:left w:val="nil"/>
              <w:bottom w:val="single" w:sz="4" w:space="0" w:color="auto"/>
              <w:right w:val="single" w:sz="4" w:space="0" w:color="auto"/>
            </w:tcBorders>
            <w:shd w:val="clear" w:color="000000" w:fill="F8CBAD"/>
            <w:noWrap/>
            <w:vAlign w:val="bottom"/>
            <w:hideMark/>
          </w:tcPr>
          <w:p w14:paraId="31AE5E2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30,99</w:t>
            </w:r>
          </w:p>
        </w:tc>
        <w:tc>
          <w:tcPr>
            <w:tcW w:w="1146" w:type="dxa"/>
            <w:tcBorders>
              <w:top w:val="nil"/>
              <w:left w:val="nil"/>
              <w:bottom w:val="single" w:sz="4" w:space="0" w:color="auto"/>
              <w:right w:val="single" w:sz="4" w:space="0" w:color="auto"/>
            </w:tcBorders>
            <w:shd w:val="clear" w:color="000000" w:fill="BF8F00"/>
            <w:noWrap/>
            <w:vAlign w:val="bottom"/>
            <w:hideMark/>
          </w:tcPr>
          <w:p w14:paraId="095F42C9"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650,11</w:t>
            </w:r>
          </w:p>
        </w:tc>
        <w:tc>
          <w:tcPr>
            <w:tcW w:w="1158" w:type="dxa"/>
            <w:tcBorders>
              <w:top w:val="nil"/>
              <w:left w:val="nil"/>
              <w:bottom w:val="single" w:sz="4" w:space="0" w:color="auto"/>
              <w:right w:val="single" w:sz="4" w:space="0" w:color="auto"/>
            </w:tcBorders>
            <w:shd w:val="clear" w:color="000000" w:fill="C65911"/>
            <w:noWrap/>
            <w:vAlign w:val="bottom"/>
            <w:hideMark/>
          </w:tcPr>
          <w:p w14:paraId="2691BE1C"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41,62</w:t>
            </w:r>
          </w:p>
        </w:tc>
        <w:tc>
          <w:tcPr>
            <w:tcW w:w="1177" w:type="dxa"/>
            <w:tcBorders>
              <w:top w:val="nil"/>
              <w:left w:val="nil"/>
              <w:bottom w:val="single" w:sz="4" w:space="0" w:color="auto"/>
              <w:right w:val="single" w:sz="4" w:space="0" w:color="auto"/>
            </w:tcBorders>
            <w:shd w:val="clear" w:color="000000" w:fill="F8CBAD"/>
            <w:noWrap/>
            <w:vAlign w:val="bottom"/>
            <w:hideMark/>
          </w:tcPr>
          <w:p w14:paraId="40370EA4"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15,62</w:t>
            </w:r>
          </w:p>
        </w:tc>
        <w:tc>
          <w:tcPr>
            <w:tcW w:w="1146" w:type="dxa"/>
            <w:tcBorders>
              <w:top w:val="nil"/>
              <w:left w:val="nil"/>
              <w:bottom w:val="single" w:sz="4" w:space="0" w:color="auto"/>
              <w:right w:val="single" w:sz="4" w:space="0" w:color="auto"/>
            </w:tcBorders>
            <w:shd w:val="clear" w:color="000000" w:fill="BF8F00"/>
            <w:noWrap/>
            <w:vAlign w:val="bottom"/>
            <w:hideMark/>
          </w:tcPr>
          <w:p w14:paraId="1B397495"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648,73</w:t>
            </w:r>
          </w:p>
        </w:tc>
        <w:tc>
          <w:tcPr>
            <w:tcW w:w="1200" w:type="dxa"/>
            <w:tcBorders>
              <w:top w:val="nil"/>
              <w:left w:val="nil"/>
              <w:bottom w:val="single" w:sz="4" w:space="0" w:color="auto"/>
              <w:right w:val="single" w:sz="4" w:space="0" w:color="auto"/>
            </w:tcBorders>
            <w:shd w:val="clear" w:color="000000" w:fill="C65911"/>
            <w:noWrap/>
            <w:vAlign w:val="bottom"/>
            <w:hideMark/>
          </w:tcPr>
          <w:p w14:paraId="063A4B27"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41,65</w:t>
            </w:r>
          </w:p>
        </w:tc>
        <w:tc>
          <w:tcPr>
            <w:tcW w:w="1177" w:type="dxa"/>
            <w:tcBorders>
              <w:top w:val="nil"/>
              <w:left w:val="nil"/>
              <w:bottom w:val="single" w:sz="4" w:space="0" w:color="auto"/>
              <w:right w:val="single" w:sz="4" w:space="0" w:color="auto"/>
            </w:tcBorders>
            <w:shd w:val="clear" w:color="000000" w:fill="F8CBAD"/>
            <w:noWrap/>
            <w:vAlign w:val="bottom"/>
            <w:hideMark/>
          </w:tcPr>
          <w:p w14:paraId="0561D48A"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15,58</w:t>
            </w:r>
          </w:p>
        </w:tc>
        <w:tc>
          <w:tcPr>
            <w:tcW w:w="1146" w:type="dxa"/>
            <w:tcBorders>
              <w:top w:val="nil"/>
              <w:left w:val="nil"/>
              <w:bottom w:val="single" w:sz="4" w:space="0" w:color="auto"/>
              <w:right w:val="single" w:sz="4" w:space="0" w:color="auto"/>
            </w:tcBorders>
            <w:shd w:val="clear" w:color="000000" w:fill="BF8F00"/>
            <w:noWrap/>
            <w:vAlign w:val="bottom"/>
            <w:hideMark/>
          </w:tcPr>
          <w:p w14:paraId="15235C8C"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797,49</w:t>
            </w:r>
          </w:p>
        </w:tc>
        <w:tc>
          <w:tcPr>
            <w:tcW w:w="1158" w:type="dxa"/>
            <w:tcBorders>
              <w:top w:val="nil"/>
              <w:left w:val="nil"/>
              <w:bottom w:val="single" w:sz="4" w:space="0" w:color="auto"/>
              <w:right w:val="single" w:sz="4" w:space="0" w:color="auto"/>
            </w:tcBorders>
            <w:shd w:val="clear" w:color="000000" w:fill="C65911"/>
            <w:noWrap/>
            <w:vAlign w:val="bottom"/>
            <w:hideMark/>
          </w:tcPr>
          <w:p w14:paraId="08A212FF"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38,39</w:t>
            </w:r>
          </w:p>
        </w:tc>
        <w:tc>
          <w:tcPr>
            <w:tcW w:w="1177" w:type="dxa"/>
            <w:tcBorders>
              <w:top w:val="nil"/>
              <w:left w:val="nil"/>
              <w:bottom w:val="single" w:sz="4" w:space="0" w:color="auto"/>
              <w:right w:val="single" w:sz="4" w:space="0" w:color="auto"/>
            </w:tcBorders>
            <w:shd w:val="clear" w:color="000000" w:fill="F8CBAD"/>
            <w:noWrap/>
            <w:vAlign w:val="bottom"/>
            <w:hideMark/>
          </w:tcPr>
          <w:p w14:paraId="4CBF7396" w14:textId="77777777" w:rsidR="002F7301" w:rsidRPr="002F7301" w:rsidRDefault="002F7301" w:rsidP="002F7301">
            <w:pPr>
              <w:spacing w:after="0" w:line="240" w:lineRule="auto"/>
              <w:jc w:val="right"/>
              <w:rPr>
                <w:rFonts w:ascii="Calibri" w:eastAsia="Times New Roman" w:hAnsi="Calibri" w:cs="Calibri"/>
                <w:color w:val="000000"/>
                <w:lang w:val="en-ID" w:eastAsia="en-ID"/>
              </w:rPr>
            </w:pPr>
            <w:r w:rsidRPr="002F7301">
              <w:rPr>
                <w:rFonts w:ascii="Calibri" w:eastAsia="Times New Roman" w:hAnsi="Calibri" w:cs="Calibri"/>
                <w:color w:val="000000"/>
                <w:lang w:val="en-ID" w:eastAsia="en-ID"/>
              </w:rPr>
              <w:t>20,78</w:t>
            </w:r>
          </w:p>
        </w:tc>
      </w:tr>
    </w:tbl>
    <w:p w14:paraId="1A6F997C" w14:textId="77777777" w:rsidR="002F7301" w:rsidRPr="002F7301" w:rsidRDefault="002F7301" w:rsidP="002F7301">
      <w:pPr>
        <w:rPr>
          <w:rFonts w:ascii="Tahoma" w:hAnsi="Tahoma" w:cs="Tahoma"/>
        </w:rPr>
        <w:sectPr w:rsidR="002F7301" w:rsidRPr="002F7301" w:rsidSect="002F7301">
          <w:pgSz w:w="16839" w:h="11907" w:orient="landscape" w:code="9"/>
          <w:pgMar w:top="1701" w:right="1701" w:bottom="2268" w:left="1701" w:header="709" w:footer="709" w:gutter="0"/>
          <w:cols w:space="708"/>
          <w:docGrid w:linePitch="360"/>
        </w:sectPr>
      </w:pPr>
      <w:r w:rsidRPr="002F7301">
        <w:rPr>
          <w:rFonts w:ascii="Tahoma" w:hAnsi="Tahoma" w:cs="Tahoma"/>
        </w:rPr>
        <w:t>Sumber: Hasil Analisis Tahun 2022</w:t>
      </w:r>
    </w:p>
    <w:p w14:paraId="65F7FA4F" w14:textId="790FE541" w:rsidR="00AC6964" w:rsidRDefault="00AC6964" w:rsidP="00AC6964">
      <w:pPr>
        <w:pStyle w:val="Heading1"/>
      </w:pPr>
      <w:bookmarkStart w:id="368" w:name="_Toc111714893"/>
      <w:r>
        <w:lastRenderedPageBreak/>
        <w:t xml:space="preserve">BAB VI </w:t>
      </w:r>
      <w:r>
        <w:br w:type="textWrapping" w:clear="all"/>
        <w:t>KESIMPULAN DAN SARAN</w:t>
      </w:r>
      <w:bookmarkEnd w:id="368"/>
    </w:p>
    <w:p w14:paraId="0F8BC1E7" w14:textId="77777777" w:rsidR="00AC6964" w:rsidRDefault="00AC6964" w:rsidP="00AC6964"/>
    <w:p w14:paraId="4996C943" w14:textId="46A93F8E" w:rsidR="00AC6964" w:rsidRPr="00AC6964" w:rsidRDefault="00AC6964" w:rsidP="000736B9">
      <w:pPr>
        <w:pStyle w:val="Heading2"/>
        <w:numPr>
          <w:ilvl w:val="0"/>
          <w:numId w:val="96"/>
        </w:numPr>
        <w:ind w:left="284"/>
      </w:pPr>
      <w:bookmarkStart w:id="369" w:name="_Toc111714894"/>
      <w:r>
        <w:t>Kesimpulan</w:t>
      </w:r>
      <w:bookmarkEnd w:id="369"/>
    </w:p>
    <w:p w14:paraId="4A33AA90" w14:textId="77777777" w:rsidR="00874D9A" w:rsidRPr="00F8424F" w:rsidRDefault="00874D9A" w:rsidP="00F8424F">
      <w:pPr>
        <w:spacing w:line="360" w:lineRule="auto"/>
        <w:ind w:firstLine="720"/>
        <w:jc w:val="both"/>
        <w:rPr>
          <w:rFonts w:ascii="Tahoma" w:hAnsi="Tahoma" w:cs="Tahoma"/>
        </w:rPr>
      </w:pPr>
      <w:r w:rsidRPr="00F8424F">
        <w:rPr>
          <w:rFonts w:ascii="Tahoma" w:hAnsi="Tahoma" w:cs="Tahoma"/>
        </w:rPr>
        <w:t xml:space="preserve">Dari analisis yang telah dilakukan didapatlah beberapa kesimpulan, antara lain sebagai berikut: </w:t>
      </w:r>
    </w:p>
    <w:p w14:paraId="18AB7254" w14:textId="17F0182A" w:rsidR="00DD09C6" w:rsidRPr="00F8424F" w:rsidRDefault="00874D9A" w:rsidP="000736B9">
      <w:pPr>
        <w:pStyle w:val="ListParagraph"/>
        <w:numPr>
          <w:ilvl w:val="0"/>
          <w:numId w:val="97"/>
        </w:numPr>
        <w:spacing w:line="360" w:lineRule="auto"/>
        <w:jc w:val="both"/>
        <w:rPr>
          <w:rFonts w:ascii="Tahoma" w:hAnsi="Tahoma" w:cs="Tahoma"/>
        </w:rPr>
      </w:pPr>
      <w:r w:rsidRPr="00F8424F">
        <w:rPr>
          <w:rFonts w:ascii="Tahoma" w:hAnsi="Tahoma" w:cs="Tahoma"/>
        </w:rPr>
        <w:t>Ruas jalan yang sering dilintasi angkutan barang terdiri dari beberapa ruas jalan yang masih banyak melintasi pusat kota seperti Jl. Sudirman, Jl. HR Soebrantas, Jl. Sultan Syarif Qasim, Jl. Diponegoro dan Jl. Patimura. Sehingga masih banyak ditemukan percampuran kendaran antara kendaran umum pribadi dengan angkutan barang sehingga menimbulkan kemacetan dan dapat disimpulkan kinerja ruas jalannya belum baik.</w:t>
      </w:r>
    </w:p>
    <w:p w14:paraId="43948540" w14:textId="19F09685" w:rsidR="00DD09C6" w:rsidRPr="00F8424F" w:rsidRDefault="00DD09C6" w:rsidP="000736B9">
      <w:pPr>
        <w:pStyle w:val="ListParagraph"/>
        <w:numPr>
          <w:ilvl w:val="0"/>
          <w:numId w:val="97"/>
        </w:numPr>
        <w:spacing w:line="360" w:lineRule="auto"/>
        <w:jc w:val="both"/>
        <w:rPr>
          <w:rFonts w:ascii="Tahoma" w:hAnsi="Tahoma" w:cs="Tahoma"/>
        </w:rPr>
      </w:pPr>
      <w:r w:rsidRPr="00F8424F">
        <w:rPr>
          <w:rFonts w:ascii="Tahoma" w:hAnsi="Tahoma" w:cs="Tahoma"/>
          <w:lang w:val="en-ID"/>
        </w:rPr>
        <w:t xml:space="preserve">Berdasarkan hasil analisis yang telah dilakukan, Kota Dumai belum memiliki rute angkutan barang dan distribusi perjalanan sendiri tidak merata </w:t>
      </w:r>
      <w:r w:rsidRPr="00F8424F">
        <w:rPr>
          <w:rFonts w:ascii="Tahoma" w:hAnsi="Tahoma" w:cs="Tahoma"/>
          <w:i/>
          <w:lang w:val="en-ID"/>
        </w:rPr>
        <w:t>(mix traffic)</w:t>
      </w:r>
      <w:r w:rsidRPr="00F8424F">
        <w:rPr>
          <w:rFonts w:ascii="Tahoma" w:hAnsi="Tahoma" w:cs="Tahoma"/>
          <w:lang w:val="en-ID"/>
        </w:rPr>
        <w:t>, sehingga kinerja jaringan lintas buruk.</w:t>
      </w:r>
      <w:bookmarkStart w:id="370" w:name="_Hlk489781388"/>
      <w:r w:rsidRPr="00F8424F">
        <w:rPr>
          <w:rFonts w:ascii="Tahoma" w:hAnsi="Tahoma" w:cs="Tahoma"/>
          <w:lang w:val="en-ID"/>
        </w:rPr>
        <w:t xml:space="preserve"> Kinerja jaringan lintas tahun dasar 2021, dapat diketahui bahwa kecepatan kendaraan rata – rata pada jaringan sebesar 39,64 km/jam dengan kepadatan rata-rata kendaraan 20,808 smp/km, waktu tempuh rata-rata perjalanan 35 Jam 57 Menit 10 Detik dan Km tempuh rata-rata jaringan 1797,64 Km.</w:t>
      </w:r>
      <w:bookmarkEnd w:id="370"/>
    </w:p>
    <w:p w14:paraId="00E98798" w14:textId="2C110B28" w:rsidR="00DD09C6" w:rsidRPr="00F8424F" w:rsidRDefault="00F510E7" w:rsidP="000736B9">
      <w:pPr>
        <w:pStyle w:val="ListParagraph"/>
        <w:numPr>
          <w:ilvl w:val="0"/>
          <w:numId w:val="97"/>
        </w:numPr>
        <w:spacing w:after="0" w:line="360" w:lineRule="auto"/>
        <w:jc w:val="both"/>
        <w:rPr>
          <w:rFonts w:ascii="Tahoma" w:hAnsi="Tahoma" w:cs="Tahoma"/>
          <w:lang w:val="en-ID"/>
        </w:rPr>
      </w:pPr>
      <w:r w:rsidRPr="00F8424F">
        <w:rPr>
          <w:rFonts w:ascii="Tahoma" w:hAnsi="Tahoma" w:cs="Tahoma"/>
          <w:lang w:val="en-ID"/>
        </w:rPr>
        <w:t>Beberapa alternatif di</w:t>
      </w:r>
      <w:r w:rsidR="00DD09C6" w:rsidRPr="00F8424F">
        <w:rPr>
          <w:rFonts w:ascii="Tahoma" w:hAnsi="Tahoma" w:cs="Tahoma"/>
          <w:lang w:val="en-ID"/>
        </w:rPr>
        <w:t xml:space="preserve">buat guna meningkatkan kinerja jaringan lintas angkutan barang. Sekenario yang di lakukan terdapat tiga yaitu, sekenario pertama dengan menerapkan rute angkutan barang di Kota Dumai, sekenario kedua dengan melakukan pemindahan rute angkutan barang dan sekenario ke tiga dengan pemindahan </w:t>
      </w:r>
      <w:r w:rsidR="007F7675" w:rsidRPr="00F8424F">
        <w:rPr>
          <w:rFonts w:ascii="Tahoma" w:hAnsi="Tahoma" w:cs="Tahoma"/>
          <w:lang w:val="en-ID"/>
        </w:rPr>
        <w:t>alternatif</w:t>
      </w:r>
      <w:r w:rsidR="00DD09C6" w:rsidRPr="00F8424F">
        <w:rPr>
          <w:rFonts w:ascii="Tahoma" w:hAnsi="Tahoma" w:cs="Tahoma"/>
          <w:lang w:val="en-ID"/>
        </w:rPr>
        <w:t xml:space="preserve"> jalan angkutan barang di ruas-ruas jalan pusat kegiatan.</w:t>
      </w:r>
    </w:p>
    <w:p w14:paraId="73DB8E40" w14:textId="20E9E352" w:rsidR="00F8424F" w:rsidRPr="00AD1777" w:rsidRDefault="00F8424F" w:rsidP="000736B9">
      <w:pPr>
        <w:pStyle w:val="ListParagraph"/>
        <w:numPr>
          <w:ilvl w:val="0"/>
          <w:numId w:val="97"/>
        </w:numPr>
        <w:spacing w:after="0" w:line="360" w:lineRule="auto"/>
        <w:jc w:val="both"/>
        <w:rPr>
          <w:rFonts w:ascii="Tahoma" w:hAnsi="Tahoma" w:cs="Tahoma"/>
        </w:rPr>
      </w:pPr>
      <w:r>
        <w:rPr>
          <w:rFonts w:ascii="Tahoma" w:hAnsi="Tahoma" w:cs="Tahoma"/>
        </w:rPr>
        <w:t xml:space="preserve">Hasil dari kinerja lalu lintas pada tahun saat ini melalui perbandingan kinerja ruas dapat disimpulkan bahwasanya skenario 1 merupakan skenario terpilih </w:t>
      </w:r>
      <w:r w:rsidR="00F91F53">
        <w:rPr>
          <w:rFonts w:ascii="Tahoma" w:hAnsi="Tahoma" w:cs="Tahoma"/>
        </w:rPr>
        <w:t xml:space="preserve">untuk menjadi jaringan lintas angkutan barang dengan mempertimbangkan pembatasan operasional di ruas-ruas pusat kegiatan. Maka dari itu, dilakukan peramalan pada skenario 1 </w:t>
      </w:r>
      <w:r w:rsidR="00F91F53" w:rsidRPr="006C6975">
        <w:rPr>
          <w:rFonts w:ascii="Tahoma" w:hAnsi="Tahoma" w:cs="Tahoma"/>
        </w:rPr>
        <w:t>dapat diketahui pe</w:t>
      </w:r>
      <w:r w:rsidR="00F91F53">
        <w:rPr>
          <w:rFonts w:ascii="Tahoma" w:hAnsi="Tahoma" w:cs="Tahoma"/>
        </w:rPr>
        <w:t xml:space="preserve">nurunan kecepatan menjadi 32,69 km/jam dari </w:t>
      </w:r>
      <w:r w:rsidR="00F91F53" w:rsidRPr="004268B1">
        <w:rPr>
          <w:rFonts w:ascii="Tahoma" w:hAnsi="Tahoma" w:cs="Tahoma"/>
        </w:rPr>
        <w:t>42,46</w:t>
      </w:r>
      <w:r w:rsidR="00F91F53">
        <w:rPr>
          <w:rFonts w:ascii="Tahoma" w:hAnsi="Tahoma" w:cs="Tahoma"/>
        </w:rPr>
        <w:t xml:space="preserve"> km/jam. Dengan k</w:t>
      </w:r>
      <w:r w:rsidR="00F91F53" w:rsidRPr="006C6975">
        <w:rPr>
          <w:rFonts w:ascii="Tahoma" w:hAnsi="Tahoma" w:cs="Tahoma"/>
        </w:rPr>
        <w:t>epadatan rata-rata kendaraan m</w:t>
      </w:r>
      <w:r w:rsidR="00F91F53">
        <w:rPr>
          <w:rFonts w:ascii="Tahoma" w:hAnsi="Tahoma" w:cs="Tahoma"/>
        </w:rPr>
        <w:t xml:space="preserve">engalami kenaikan menjadi 35,18 </w:t>
      </w:r>
      <w:r w:rsidR="00F91F53">
        <w:rPr>
          <w:rFonts w:ascii="Tahoma" w:hAnsi="Tahoma" w:cs="Tahoma"/>
        </w:rPr>
        <w:lastRenderedPageBreak/>
        <w:t xml:space="preserve">Smp/Km dari 16,73 Smp/Km dan waktu tempuh rata – rata perjalanan naik menjadi </w:t>
      </w:r>
      <w:r w:rsidR="00F91F53" w:rsidRPr="00035EE0">
        <w:rPr>
          <w:rFonts w:ascii="Tahoma" w:hAnsi="Tahoma" w:cs="Tahoma"/>
        </w:rPr>
        <w:t xml:space="preserve">38 </w:t>
      </w:r>
      <w:r w:rsidR="00F91F53">
        <w:rPr>
          <w:rFonts w:ascii="Tahoma" w:hAnsi="Tahoma" w:cs="Tahoma"/>
        </w:rPr>
        <w:t>j</w:t>
      </w:r>
      <w:r w:rsidR="00F91F53" w:rsidRPr="00035EE0">
        <w:rPr>
          <w:rFonts w:ascii="Tahoma" w:hAnsi="Tahoma" w:cs="Tahoma"/>
        </w:rPr>
        <w:t>am</w:t>
      </w:r>
      <w:r w:rsidR="00F91F53">
        <w:rPr>
          <w:rFonts w:ascii="Tahoma" w:hAnsi="Tahoma" w:cs="Tahoma"/>
        </w:rPr>
        <w:t xml:space="preserve"> 32 menit 04 d</w:t>
      </w:r>
      <w:r w:rsidR="00F91F53" w:rsidRPr="00035EE0">
        <w:rPr>
          <w:rFonts w:ascii="Tahoma" w:hAnsi="Tahoma" w:cs="Tahoma"/>
        </w:rPr>
        <w:t>etik</w:t>
      </w:r>
      <w:r w:rsidR="00F91F53">
        <w:rPr>
          <w:rFonts w:ascii="Tahoma" w:hAnsi="Tahoma" w:cs="Tahoma"/>
        </w:rPr>
        <w:t xml:space="preserve"> dari </w:t>
      </w:r>
      <w:r w:rsidR="00F91F53" w:rsidRPr="00F8424F">
        <w:rPr>
          <w:rFonts w:ascii="Tahoma" w:hAnsi="Tahoma" w:cs="Tahoma"/>
        </w:rPr>
        <w:t>32 jam 21 menit 02 detik</w:t>
      </w:r>
      <w:r w:rsidR="00F91F53" w:rsidRPr="00F8424F">
        <w:rPr>
          <w:rFonts w:ascii="Tahoma" w:hAnsi="Tahoma" w:cs="Tahoma"/>
          <w:lang w:val="en-ID"/>
        </w:rPr>
        <w:t xml:space="preserve"> dibandingkan pada kondisi tahun dasar tanpa jaringan lintas angkutan barang.</w:t>
      </w:r>
      <w:r w:rsidR="000C6FDE">
        <w:rPr>
          <w:rFonts w:ascii="Tahoma" w:hAnsi="Tahoma" w:cs="Tahoma"/>
          <w:lang w:val="en-ID"/>
        </w:rPr>
        <w:t xml:space="preserve"> Ruas jalan yang akan dilewati pada skenario 1 adalah </w:t>
      </w:r>
      <w:r w:rsidR="000C6FDE">
        <w:rPr>
          <w:rFonts w:ascii="Tahoma" w:hAnsi="Tahoma" w:cs="Tahoma"/>
        </w:rPr>
        <w:t>Jl. Putri Tujuh, Jl. Datuk Laksamana, Jl. Bahtera, Jl. Sudirman 1, Jl. Cut Nyak Dien, Jl. Arifin Ahmad, Jl. Soekarno Hatta, Jl. Hassanudin, Jl. Bukit Datuk, Jl. Ratu Sima, Jl. Diponegoro 2, Jl. Wan Amir, dan Jl. Tuanku Tambusai.</w:t>
      </w:r>
    </w:p>
    <w:p w14:paraId="13A774A6" w14:textId="77777777" w:rsidR="00AD1777" w:rsidRDefault="00AD1777" w:rsidP="00AD1777">
      <w:pPr>
        <w:spacing w:after="0" w:line="360" w:lineRule="auto"/>
        <w:jc w:val="both"/>
        <w:rPr>
          <w:rFonts w:ascii="Tahoma" w:hAnsi="Tahoma" w:cs="Tahoma"/>
        </w:rPr>
      </w:pPr>
    </w:p>
    <w:p w14:paraId="69E605E0" w14:textId="77777777" w:rsidR="00AD1777" w:rsidRPr="00AD1777" w:rsidRDefault="00AD1777" w:rsidP="000736B9">
      <w:pPr>
        <w:pStyle w:val="Heading2"/>
        <w:numPr>
          <w:ilvl w:val="0"/>
          <w:numId w:val="99"/>
        </w:numPr>
        <w:spacing w:line="360" w:lineRule="auto"/>
        <w:ind w:left="284"/>
        <w:rPr>
          <w:rFonts w:cs="Tahoma"/>
        </w:rPr>
      </w:pPr>
      <w:bookmarkStart w:id="371" w:name="_Toc111714895"/>
      <w:r w:rsidRPr="00AD1777">
        <w:rPr>
          <w:rFonts w:cs="Tahoma"/>
        </w:rPr>
        <w:t>Saran</w:t>
      </w:r>
      <w:bookmarkEnd w:id="371"/>
      <w:r w:rsidRPr="00AD1777">
        <w:rPr>
          <w:rFonts w:cs="Tahoma"/>
        </w:rPr>
        <w:t xml:space="preserve"> </w:t>
      </w:r>
    </w:p>
    <w:p w14:paraId="12AA60A4" w14:textId="3A19EE7D" w:rsidR="00AD1777" w:rsidRPr="00AD1777" w:rsidRDefault="00AD1777" w:rsidP="004C0130">
      <w:pPr>
        <w:spacing w:after="0" w:line="360" w:lineRule="auto"/>
        <w:ind w:firstLine="720"/>
        <w:jc w:val="both"/>
        <w:rPr>
          <w:rFonts w:ascii="Tahoma" w:hAnsi="Tahoma" w:cs="Tahoma"/>
        </w:rPr>
      </w:pPr>
      <w:r w:rsidRPr="00AD1777">
        <w:rPr>
          <w:rFonts w:ascii="Tahoma" w:hAnsi="Tahoma" w:cs="Tahoma"/>
        </w:rPr>
        <w:t>Untuk mendukung agar terciptanya penerapan yang lebih baik terkai</w:t>
      </w:r>
      <w:r w:rsidR="00CA3219">
        <w:rPr>
          <w:rFonts w:ascii="Tahoma" w:hAnsi="Tahoma" w:cs="Tahoma"/>
        </w:rPr>
        <w:t>t</w:t>
      </w:r>
      <w:r w:rsidRPr="00AD1777">
        <w:rPr>
          <w:rFonts w:ascii="Tahoma" w:hAnsi="Tahoma" w:cs="Tahoma"/>
        </w:rPr>
        <w:t xml:space="preserve"> jaringan lintas angkutan barang di Kota Dumai, terdapat beberapa saran yang sekiranya dapat dilakukan untuk mendukung terkait peenerapan jaringan lintas angkutan barang ini, yakni:</w:t>
      </w:r>
    </w:p>
    <w:p w14:paraId="324DB79C" w14:textId="19E45BB4" w:rsidR="00AD1777" w:rsidRPr="00AD1777" w:rsidRDefault="00AD1777" w:rsidP="000736B9">
      <w:pPr>
        <w:pStyle w:val="ListParagraph"/>
        <w:numPr>
          <w:ilvl w:val="0"/>
          <w:numId w:val="100"/>
        </w:numPr>
        <w:spacing w:after="0" w:line="360" w:lineRule="auto"/>
        <w:ind w:left="426"/>
        <w:jc w:val="both"/>
        <w:rPr>
          <w:rFonts w:ascii="Tahoma" w:hAnsi="Tahoma" w:cs="Tahoma"/>
        </w:rPr>
      </w:pPr>
      <w:r w:rsidRPr="00AD1777">
        <w:rPr>
          <w:rFonts w:ascii="Tahoma" w:hAnsi="Tahoma" w:cs="Tahoma"/>
        </w:rPr>
        <w:t>Dalam penetapan jaringan linta</w:t>
      </w:r>
      <w:r>
        <w:rPr>
          <w:rFonts w:ascii="Tahoma" w:hAnsi="Tahoma" w:cs="Tahoma"/>
        </w:rPr>
        <w:t>s angkutan barang di Kota Dumai</w:t>
      </w:r>
      <w:r w:rsidRPr="00AD1777">
        <w:rPr>
          <w:rFonts w:ascii="Tahoma" w:hAnsi="Tahoma" w:cs="Tahoma"/>
        </w:rPr>
        <w:t xml:space="preserve"> perlu adanya keputusan oleh pemerintah terkait dengan tujuan penerapan dan aplikasinya pada lapangan dapat berjalan dengan lancar dan teratur</w:t>
      </w:r>
      <w:r>
        <w:rPr>
          <w:rFonts w:ascii="Tahoma" w:hAnsi="Tahoma" w:cs="Tahoma"/>
        </w:rPr>
        <w:t>.</w:t>
      </w:r>
    </w:p>
    <w:p w14:paraId="1DA4EC58" w14:textId="4670C6AD" w:rsidR="00DD09C6" w:rsidRDefault="004C0130" w:rsidP="000736B9">
      <w:pPr>
        <w:pStyle w:val="ListParagraph"/>
        <w:numPr>
          <w:ilvl w:val="0"/>
          <w:numId w:val="100"/>
        </w:numPr>
        <w:spacing w:line="360" w:lineRule="auto"/>
        <w:ind w:left="426"/>
        <w:jc w:val="both"/>
        <w:rPr>
          <w:rFonts w:ascii="Tahoma" w:hAnsi="Tahoma" w:cs="Tahoma"/>
        </w:rPr>
      </w:pPr>
      <w:r w:rsidRPr="004C0130">
        <w:rPr>
          <w:rFonts w:ascii="Tahoma" w:hAnsi="Tahoma" w:cs="Tahoma"/>
        </w:rPr>
        <w:t>Perlu adanya sosialisasi atau pemberitahuan kepada masyarakat dan perusahaan – perusahaan yang terkait mengenai jaringan lintas yang akan ditetapkan, sehingga pengguna jalan dapat menerapkan dengan baik.</w:t>
      </w:r>
    </w:p>
    <w:p w14:paraId="2BD0C7BF" w14:textId="2F174A15" w:rsidR="004C0130" w:rsidRPr="004C0130" w:rsidRDefault="004C0130" w:rsidP="000736B9">
      <w:pPr>
        <w:pStyle w:val="ListParagraph"/>
        <w:numPr>
          <w:ilvl w:val="0"/>
          <w:numId w:val="100"/>
        </w:numPr>
        <w:spacing w:line="360" w:lineRule="auto"/>
        <w:ind w:left="426"/>
        <w:jc w:val="both"/>
        <w:rPr>
          <w:rFonts w:ascii="Tahoma" w:hAnsi="Tahoma" w:cs="Tahoma"/>
        </w:rPr>
      </w:pPr>
      <w:r w:rsidRPr="004C0130">
        <w:rPr>
          <w:rFonts w:ascii="Tahoma" w:hAnsi="Tahoma" w:cs="Tahoma"/>
        </w:rPr>
        <w:t>Perlu adanya dukungan dan kerjasama antara instansi – i</w:t>
      </w:r>
      <w:r>
        <w:rPr>
          <w:rFonts w:ascii="Tahoma" w:hAnsi="Tahoma" w:cs="Tahoma"/>
        </w:rPr>
        <w:t>nstansi terkait di Kota Dumai</w:t>
      </w:r>
      <w:r w:rsidRPr="004C0130">
        <w:rPr>
          <w:rFonts w:ascii="Tahoma" w:hAnsi="Tahoma" w:cs="Tahoma"/>
        </w:rPr>
        <w:t xml:space="preserve"> seperti Kepolisian, Dinas Pekerjaan Umum dan Dinas Perhubungan dalam membantu melancarkan penetapan jaringan lintas angkutan barang karena dibutuhkan pengawasan yang baik untuk menghindari pelanggaran – pelanggaran yang terjadi.</w:t>
      </w:r>
    </w:p>
    <w:p w14:paraId="161F091B" w14:textId="77777777" w:rsidR="004C0130" w:rsidRPr="004C0130" w:rsidRDefault="004C0130" w:rsidP="004C0130">
      <w:pPr>
        <w:pStyle w:val="ListParagraph"/>
        <w:spacing w:line="360" w:lineRule="auto"/>
        <w:ind w:left="426"/>
        <w:rPr>
          <w:rFonts w:ascii="Tahoma" w:hAnsi="Tahoma" w:cs="Tahoma"/>
        </w:rPr>
      </w:pPr>
    </w:p>
    <w:p w14:paraId="70DBD41A" w14:textId="77777777" w:rsidR="00DD09C6" w:rsidRDefault="00DD09C6" w:rsidP="00DD09C6">
      <w:pPr>
        <w:spacing w:line="360" w:lineRule="auto"/>
        <w:rPr>
          <w:rFonts w:ascii="Tahoma" w:hAnsi="Tahoma" w:cs="Tahoma"/>
        </w:rPr>
      </w:pPr>
    </w:p>
    <w:p w14:paraId="3C64E946" w14:textId="77777777" w:rsidR="00DD09C6" w:rsidRDefault="00DD09C6" w:rsidP="00DD09C6">
      <w:pPr>
        <w:spacing w:line="360" w:lineRule="auto"/>
        <w:rPr>
          <w:rFonts w:ascii="Tahoma" w:hAnsi="Tahoma" w:cs="Tahoma"/>
        </w:rPr>
        <w:sectPr w:rsidR="00DD09C6" w:rsidSect="002F7301">
          <w:pgSz w:w="11907" w:h="16839" w:code="9"/>
          <w:pgMar w:top="1701" w:right="1701" w:bottom="1701" w:left="2268" w:header="709" w:footer="709" w:gutter="0"/>
          <w:cols w:space="708"/>
          <w:docGrid w:linePitch="360"/>
        </w:sectPr>
      </w:pPr>
    </w:p>
    <w:p w14:paraId="17321308" w14:textId="27E861D8" w:rsidR="00AF4BA9" w:rsidRDefault="00AF4BA9" w:rsidP="006C6975">
      <w:pPr>
        <w:pStyle w:val="Heading1"/>
      </w:pPr>
      <w:bookmarkStart w:id="372" w:name="_Toc111714896"/>
      <w:r>
        <w:lastRenderedPageBreak/>
        <w:t>DAFTAR PUSTAKA</w:t>
      </w:r>
      <w:bookmarkEnd w:id="372"/>
    </w:p>
    <w:p w14:paraId="7710C9A2" w14:textId="77777777" w:rsidR="0038417A" w:rsidRDefault="0038417A" w:rsidP="00AF4BA9"/>
    <w:p w14:paraId="5A1440BD" w14:textId="77777777" w:rsidR="0038417A" w:rsidRPr="00267B71" w:rsidRDefault="0038417A" w:rsidP="00267B71">
      <w:pPr>
        <w:spacing w:line="360" w:lineRule="auto"/>
        <w:jc w:val="both"/>
        <w:rPr>
          <w:rFonts w:ascii="Tahoma" w:hAnsi="Tahoma" w:cs="Tahoma"/>
        </w:rPr>
      </w:pPr>
      <w:r w:rsidRPr="00267B71">
        <w:rPr>
          <w:rFonts w:ascii="Tahoma" w:hAnsi="Tahoma" w:cs="Tahoma"/>
        </w:rPr>
        <w:t xml:space="preserve">Adriansyah, 2016. </w:t>
      </w:r>
      <w:r w:rsidRPr="00267B71">
        <w:rPr>
          <w:rFonts w:ascii="Tahoma" w:hAnsi="Tahoma" w:cs="Tahoma"/>
          <w:i/>
        </w:rPr>
        <w:t>Analisis Kinerja Jalur Angkutan Barang di Kota Pontianak</w:t>
      </w:r>
      <w:r w:rsidRPr="00267B71">
        <w:rPr>
          <w:rFonts w:ascii="Tahoma" w:hAnsi="Tahoma" w:cs="Tahoma"/>
          <w:i/>
        </w:rPr>
        <w:tab/>
        <w:t>(Studi Kasus Jalur Lintas Truk Kontainer)</w:t>
      </w:r>
      <w:r w:rsidRPr="00267B71">
        <w:rPr>
          <w:rFonts w:ascii="Tahoma" w:hAnsi="Tahoma" w:cs="Tahoma"/>
        </w:rPr>
        <w:t>, Pontianak.</w:t>
      </w:r>
    </w:p>
    <w:p w14:paraId="56047A49" w14:textId="77777777" w:rsidR="0038417A" w:rsidRDefault="0038417A" w:rsidP="00267B71">
      <w:pPr>
        <w:spacing w:after="100" w:line="360" w:lineRule="auto"/>
        <w:jc w:val="both"/>
        <w:rPr>
          <w:rFonts w:ascii="Tahoma" w:hAnsi="Tahoma" w:cs="Tahoma"/>
        </w:rPr>
      </w:pPr>
      <w:r w:rsidRPr="00267B71">
        <w:rPr>
          <w:rFonts w:ascii="Tahoma" w:hAnsi="Tahoma" w:cs="Tahoma"/>
        </w:rPr>
        <w:t xml:space="preserve">Astutik, Herna. 2021. </w:t>
      </w:r>
      <w:r w:rsidRPr="00267B71">
        <w:rPr>
          <w:rFonts w:ascii="Tahoma" w:hAnsi="Tahoma" w:cs="Tahoma"/>
          <w:i/>
        </w:rPr>
        <w:t>Pola Pergerakan Angkutan Barang Kabupaten Klaten,</w:t>
      </w:r>
      <w:r w:rsidRPr="00267B71">
        <w:rPr>
          <w:rFonts w:ascii="Tahoma" w:hAnsi="Tahoma" w:cs="Tahoma"/>
        </w:rPr>
        <w:tab/>
        <w:t>Yogyakarta.</w:t>
      </w:r>
    </w:p>
    <w:p w14:paraId="04D42461" w14:textId="77777777" w:rsidR="00A24273" w:rsidRPr="00267B71" w:rsidRDefault="00A24273" w:rsidP="00267B71">
      <w:pPr>
        <w:spacing w:after="100" w:line="360" w:lineRule="auto"/>
        <w:jc w:val="both"/>
        <w:rPr>
          <w:rFonts w:ascii="Tahoma" w:hAnsi="Tahoma" w:cs="Tahoma"/>
        </w:rPr>
      </w:pPr>
      <w:r w:rsidRPr="00A24273">
        <w:rPr>
          <w:rFonts w:ascii="Tahoma" w:hAnsi="Tahoma" w:cs="Tahoma"/>
        </w:rPr>
        <w:t xml:space="preserve">Bowersox, C. 1981. </w:t>
      </w:r>
      <w:r w:rsidRPr="00A24273">
        <w:rPr>
          <w:rFonts w:ascii="Tahoma" w:hAnsi="Tahoma" w:cs="Tahoma"/>
          <w:i/>
        </w:rPr>
        <w:t>Introduction to Transportation</w:t>
      </w:r>
      <w:r>
        <w:rPr>
          <w:rFonts w:ascii="Tahoma" w:hAnsi="Tahoma" w:cs="Tahoma"/>
        </w:rPr>
        <w:t>. New York: MacmillanPublishing</w:t>
      </w:r>
      <w:r>
        <w:rPr>
          <w:rFonts w:ascii="Tahoma" w:hAnsi="Tahoma" w:cs="Tahoma"/>
        </w:rPr>
        <w:tab/>
      </w:r>
      <w:r w:rsidRPr="00A24273">
        <w:rPr>
          <w:rFonts w:ascii="Tahoma" w:hAnsi="Tahoma" w:cs="Tahoma"/>
        </w:rPr>
        <w:t>Co, Inc.</w:t>
      </w:r>
    </w:p>
    <w:p w14:paraId="59845941" w14:textId="77777777" w:rsidR="0038417A" w:rsidRDefault="00DD7576" w:rsidP="00267B71">
      <w:pPr>
        <w:spacing w:after="100" w:line="360" w:lineRule="auto"/>
        <w:jc w:val="both"/>
        <w:rPr>
          <w:rFonts w:ascii="Tahoma" w:hAnsi="Tahoma" w:cs="Tahoma"/>
          <w:lang w:val="id-ID"/>
        </w:rPr>
      </w:pPr>
      <w:r>
        <w:rPr>
          <w:rFonts w:ascii="Tahoma" w:hAnsi="Tahoma" w:cs="Tahoma"/>
          <w:lang w:val="id-ID"/>
        </w:rPr>
        <w:t>Departemen Pekerjaan Umum.</w:t>
      </w:r>
      <w:r w:rsidR="0038417A" w:rsidRPr="00267B71">
        <w:rPr>
          <w:rFonts w:ascii="Tahoma" w:hAnsi="Tahoma" w:cs="Tahoma"/>
          <w:lang w:val="id-ID"/>
        </w:rPr>
        <w:t xml:space="preserve"> Direktorat Jendral Bina Marga Indonesia. </w:t>
      </w:r>
      <w:r w:rsidR="0038417A" w:rsidRPr="00267B71">
        <w:rPr>
          <w:rFonts w:ascii="Tahoma" w:hAnsi="Tahoma" w:cs="Tahoma"/>
        </w:rPr>
        <w:t>1997.</w:t>
      </w:r>
      <w:r w:rsidR="00E15B26" w:rsidRPr="00267B71">
        <w:rPr>
          <w:rFonts w:ascii="Tahoma" w:hAnsi="Tahoma" w:cs="Tahoma"/>
        </w:rPr>
        <w:tab/>
      </w:r>
      <w:r w:rsidR="0038417A" w:rsidRPr="00267B71">
        <w:rPr>
          <w:rFonts w:ascii="Tahoma" w:hAnsi="Tahoma" w:cs="Tahoma"/>
          <w:i/>
          <w:lang w:val="id-ID"/>
        </w:rPr>
        <w:t xml:space="preserve">Manual Kapasitas Jalan Indonesia, </w:t>
      </w:r>
      <w:r w:rsidR="0038417A" w:rsidRPr="00267B71">
        <w:rPr>
          <w:rFonts w:ascii="Tahoma" w:hAnsi="Tahoma" w:cs="Tahoma"/>
          <w:lang w:val="id-ID"/>
        </w:rPr>
        <w:t>Jakarta.</w:t>
      </w:r>
    </w:p>
    <w:p w14:paraId="4560FF69" w14:textId="77777777" w:rsidR="008249FC" w:rsidRDefault="008249FC" w:rsidP="00267B71">
      <w:pPr>
        <w:spacing w:after="100" w:line="360" w:lineRule="auto"/>
        <w:jc w:val="both"/>
        <w:rPr>
          <w:rFonts w:ascii="Tahoma" w:hAnsi="Tahoma" w:cs="Tahoma"/>
          <w:i/>
        </w:rPr>
      </w:pPr>
      <w:r>
        <w:rPr>
          <w:rFonts w:ascii="Tahoma" w:hAnsi="Tahoma" w:cs="Tahoma"/>
        </w:rPr>
        <w:t xml:space="preserve">Departemen Pekerjaan Umum. 2019. </w:t>
      </w:r>
      <w:r w:rsidR="004E0A3D">
        <w:rPr>
          <w:rFonts w:ascii="Tahoma" w:hAnsi="Tahoma" w:cs="Tahoma"/>
          <w:i/>
        </w:rPr>
        <w:t>Peraturan Daerah Kota Dumai Nomor 15</w:t>
      </w:r>
      <w:r w:rsidR="004E0A3D">
        <w:rPr>
          <w:rFonts w:ascii="Tahoma" w:hAnsi="Tahoma" w:cs="Tahoma"/>
          <w:i/>
        </w:rPr>
        <w:tab/>
        <w:t>Tahun 2019 tentang Rencana Tata Ruang Wilayah Kota Dumai Tahun</w:t>
      </w:r>
      <w:r w:rsidR="004E0A3D">
        <w:rPr>
          <w:rFonts w:ascii="Tahoma" w:hAnsi="Tahoma" w:cs="Tahoma"/>
          <w:i/>
        </w:rPr>
        <w:tab/>
        <w:t>2019-2039, Dumai.</w:t>
      </w:r>
    </w:p>
    <w:p w14:paraId="35332F18" w14:textId="77777777" w:rsidR="00AF4BA9" w:rsidRDefault="00AF4BA9" w:rsidP="00267B71">
      <w:pPr>
        <w:spacing w:after="100" w:line="360" w:lineRule="auto"/>
        <w:jc w:val="both"/>
        <w:rPr>
          <w:rFonts w:ascii="Tahoma" w:hAnsi="Tahoma" w:cs="Tahoma"/>
        </w:rPr>
      </w:pPr>
      <w:r w:rsidRPr="00267B71">
        <w:rPr>
          <w:rFonts w:ascii="Tahoma" w:hAnsi="Tahoma" w:cs="Tahoma"/>
        </w:rPr>
        <w:t>Direktorat Jenderal Perhubungan Darat</w:t>
      </w:r>
      <w:r w:rsidR="00550AAF" w:rsidRPr="00267B71">
        <w:rPr>
          <w:rFonts w:ascii="Tahoma" w:hAnsi="Tahoma" w:cs="Tahoma"/>
        </w:rPr>
        <w:t>. 2008.</w:t>
      </w:r>
      <w:r w:rsidRPr="00267B71">
        <w:rPr>
          <w:rFonts w:ascii="Tahoma" w:hAnsi="Tahoma" w:cs="Tahoma"/>
        </w:rPr>
        <w:t xml:space="preserve"> </w:t>
      </w:r>
      <w:r w:rsidRPr="00267B71">
        <w:rPr>
          <w:rFonts w:ascii="Tahoma" w:hAnsi="Tahoma" w:cs="Tahoma"/>
          <w:i/>
        </w:rPr>
        <w:t>Tentang</w:t>
      </w:r>
      <w:r w:rsidRPr="00267B71">
        <w:rPr>
          <w:rFonts w:ascii="Tahoma" w:hAnsi="Tahoma" w:cs="Tahoma"/>
          <w:i/>
        </w:rPr>
        <w:tab/>
      </w:r>
      <w:r w:rsidR="00550AAF" w:rsidRPr="00267B71">
        <w:rPr>
          <w:rFonts w:ascii="Tahoma" w:hAnsi="Tahoma" w:cs="Tahoma"/>
          <w:i/>
        </w:rPr>
        <w:t>Panduan Batasan</w:t>
      </w:r>
      <w:r w:rsidR="00550AAF" w:rsidRPr="00267B71">
        <w:rPr>
          <w:rFonts w:ascii="Tahoma" w:hAnsi="Tahoma" w:cs="Tahoma"/>
          <w:i/>
        </w:rPr>
        <w:tab/>
      </w:r>
      <w:r w:rsidRPr="00267B71">
        <w:rPr>
          <w:rFonts w:ascii="Tahoma" w:hAnsi="Tahoma" w:cs="Tahoma"/>
          <w:i/>
        </w:rPr>
        <w:t>Maksimum Per</w:t>
      </w:r>
      <w:r w:rsidR="00550AAF" w:rsidRPr="00267B71">
        <w:rPr>
          <w:rFonts w:ascii="Tahoma" w:hAnsi="Tahoma" w:cs="Tahoma"/>
          <w:i/>
        </w:rPr>
        <w:t xml:space="preserve">hitungan JBI (Jumlah Berat yang </w:t>
      </w:r>
      <w:r w:rsidRPr="00267B71">
        <w:rPr>
          <w:rFonts w:ascii="Tahoma" w:hAnsi="Tahoma" w:cs="Tahoma"/>
          <w:i/>
        </w:rPr>
        <w:t>di</w:t>
      </w:r>
      <w:r w:rsidR="00550AAF" w:rsidRPr="00267B71">
        <w:rPr>
          <w:rFonts w:ascii="Tahoma" w:hAnsi="Tahoma" w:cs="Tahoma"/>
          <w:i/>
        </w:rPr>
        <w:t xml:space="preserve"> </w:t>
      </w:r>
      <w:r w:rsidRPr="00267B71">
        <w:rPr>
          <w:rFonts w:ascii="Tahoma" w:hAnsi="Tahoma" w:cs="Tahoma"/>
          <w:i/>
        </w:rPr>
        <w:t>Izink</w:t>
      </w:r>
      <w:r w:rsidR="00550AAF" w:rsidRPr="00267B71">
        <w:rPr>
          <w:rFonts w:ascii="Tahoma" w:hAnsi="Tahoma" w:cs="Tahoma"/>
          <w:i/>
        </w:rPr>
        <w:t>an) dan JBKI</w:t>
      </w:r>
      <w:r w:rsidR="00550AAF" w:rsidRPr="00267B71">
        <w:rPr>
          <w:rFonts w:ascii="Tahoma" w:hAnsi="Tahoma" w:cs="Tahoma"/>
          <w:i/>
        </w:rPr>
        <w:tab/>
      </w:r>
      <w:r w:rsidRPr="00267B71">
        <w:rPr>
          <w:rFonts w:ascii="Tahoma" w:hAnsi="Tahoma" w:cs="Tahoma"/>
          <w:i/>
        </w:rPr>
        <w:t xml:space="preserve">(Jumlah Berat </w:t>
      </w:r>
      <w:r w:rsidR="00550AAF" w:rsidRPr="00267B71">
        <w:rPr>
          <w:rFonts w:ascii="Tahoma" w:hAnsi="Tahoma" w:cs="Tahoma"/>
          <w:i/>
        </w:rPr>
        <w:t>Kombinasi yang diIzinkan) untuk Mobil Barang, Kendaraan</w:t>
      </w:r>
      <w:r w:rsidR="00550AAF" w:rsidRPr="00267B71">
        <w:rPr>
          <w:rFonts w:ascii="Tahoma" w:hAnsi="Tahoma" w:cs="Tahoma"/>
          <w:i/>
        </w:rPr>
        <w:tab/>
      </w:r>
      <w:r w:rsidRPr="00267B71">
        <w:rPr>
          <w:rFonts w:ascii="Tahoma" w:hAnsi="Tahoma" w:cs="Tahoma"/>
          <w:i/>
        </w:rPr>
        <w:t>Khusus,K</w:t>
      </w:r>
      <w:r w:rsidR="00550AAF" w:rsidRPr="00267B71">
        <w:rPr>
          <w:rFonts w:ascii="Tahoma" w:hAnsi="Tahoma" w:cs="Tahoma"/>
          <w:i/>
        </w:rPr>
        <w:t xml:space="preserve">endaraan Penarik berikut Kereta </w:t>
      </w:r>
      <w:r w:rsidRPr="00267B71">
        <w:rPr>
          <w:rFonts w:ascii="Tahoma" w:hAnsi="Tahoma" w:cs="Tahoma"/>
          <w:i/>
        </w:rPr>
        <w:t>Tempelan/Kereta Gandengan</w:t>
      </w:r>
      <w:r w:rsidR="00550AAF" w:rsidRPr="00267B71">
        <w:rPr>
          <w:rFonts w:ascii="Tahoma" w:hAnsi="Tahoma" w:cs="Tahoma"/>
          <w:i/>
        </w:rPr>
        <w:t>,</w:t>
      </w:r>
      <w:r w:rsidR="00550AAF" w:rsidRPr="00267B71">
        <w:rPr>
          <w:rFonts w:ascii="Tahoma" w:hAnsi="Tahoma" w:cs="Tahoma"/>
          <w:i/>
        </w:rPr>
        <w:tab/>
      </w:r>
      <w:r w:rsidR="00550AAF" w:rsidRPr="00267B71">
        <w:rPr>
          <w:rFonts w:ascii="Tahoma" w:hAnsi="Tahoma" w:cs="Tahoma"/>
        </w:rPr>
        <w:t>Jakarta.</w:t>
      </w:r>
    </w:p>
    <w:p w14:paraId="07A27E4B" w14:textId="77777777" w:rsidR="00DC237A" w:rsidRPr="004E0A3D" w:rsidRDefault="00DC237A" w:rsidP="00DC237A">
      <w:pPr>
        <w:spacing w:line="360" w:lineRule="auto"/>
        <w:jc w:val="both"/>
        <w:rPr>
          <w:rFonts w:ascii="Tahoma" w:hAnsi="Tahoma" w:cs="Tahoma"/>
        </w:rPr>
      </w:pPr>
      <w:r>
        <w:rPr>
          <w:rFonts w:ascii="Tahoma" w:hAnsi="Tahoma" w:cs="Tahoma"/>
        </w:rPr>
        <w:t>Kementrian</w:t>
      </w:r>
      <w:r w:rsidRPr="00267B71">
        <w:rPr>
          <w:rFonts w:ascii="Tahoma" w:hAnsi="Tahoma" w:cs="Tahoma"/>
        </w:rPr>
        <w:t xml:space="preserve"> Perhubungan. 1993 </w:t>
      </w:r>
      <w:r w:rsidRPr="00267B71">
        <w:rPr>
          <w:rFonts w:ascii="Tahoma" w:hAnsi="Tahoma" w:cs="Tahoma"/>
          <w:lang w:val="id-ID"/>
        </w:rPr>
        <w:t>Peraturan Pemerintah Nomor 43 Tahun 1993</w:t>
      </w:r>
      <w:r w:rsidRPr="00267B71">
        <w:rPr>
          <w:rFonts w:ascii="Tahoma" w:hAnsi="Tahoma" w:cs="Tahoma"/>
          <w:lang w:val="id-ID"/>
        </w:rPr>
        <w:tab/>
        <w:t xml:space="preserve">Tentang </w:t>
      </w:r>
      <w:r w:rsidRPr="00267B71">
        <w:rPr>
          <w:rFonts w:ascii="Tahoma" w:hAnsi="Tahoma" w:cs="Tahoma"/>
          <w:i/>
          <w:lang w:val="id-ID"/>
        </w:rPr>
        <w:t>Prasarana dan Lalu Lintas Jalan</w:t>
      </w:r>
      <w:r w:rsidRPr="00267B71">
        <w:rPr>
          <w:rFonts w:ascii="Tahoma" w:hAnsi="Tahoma" w:cs="Tahoma"/>
          <w:i/>
        </w:rPr>
        <w:t xml:space="preserve">, </w:t>
      </w:r>
      <w:r w:rsidRPr="00267B71">
        <w:rPr>
          <w:rFonts w:ascii="Tahoma" w:hAnsi="Tahoma" w:cs="Tahoma"/>
        </w:rPr>
        <w:t>Jakarta.</w:t>
      </w:r>
    </w:p>
    <w:p w14:paraId="7FD3BD29" w14:textId="77777777" w:rsidR="00DC237A" w:rsidRPr="00267B71" w:rsidRDefault="00DC237A" w:rsidP="00DC237A">
      <w:pPr>
        <w:spacing w:line="360" w:lineRule="auto"/>
        <w:jc w:val="both"/>
        <w:rPr>
          <w:rFonts w:ascii="Tahoma" w:hAnsi="Tahoma" w:cs="Tahoma"/>
        </w:rPr>
      </w:pPr>
      <w:r>
        <w:rPr>
          <w:rFonts w:ascii="Tahoma" w:hAnsi="Tahoma" w:cs="Tahoma"/>
        </w:rPr>
        <w:t>Kementrian</w:t>
      </w:r>
      <w:r w:rsidRPr="00267B71">
        <w:rPr>
          <w:rFonts w:ascii="Tahoma" w:hAnsi="Tahoma" w:cs="Tahoma"/>
        </w:rPr>
        <w:t xml:space="preserve"> Perhubungan. 2009. </w:t>
      </w:r>
      <w:r w:rsidRPr="00267B71">
        <w:rPr>
          <w:rFonts w:ascii="Tahoma" w:hAnsi="Tahoma" w:cs="Tahoma"/>
          <w:i/>
        </w:rPr>
        <w:t>Undang-Undang Republik Indonesia Nomor 2</w:t>
      </w:r>
      <w:r>
        <w:rPr>
          <w:rFonts w:ascii="Tahoma" w:hAnsi="Tahoma" w:cs="Tahoma"/>
          <w:i/>
        </w:rPr>
        <w:t>2</w:t>
      </w:r>
      <w:r w:rsidRPr="00267B71">
        <w:rPr>
          <w:rFonts w:ascii="Tahoma" w:hAnsi="Tahoma" w:cs="Tahoma"/>
          <w:i/>
        </w:rPr>
        <w:tab/>
        <w:t>Tahun 2009 tentang Lalu Lintas Dan Angkutan Jalan</w:t>
      </w:r>
      <w:r w:rsidRPr="00267B71">
        <w:rPr>
          <w:rFonts w:ascii="Tahoma" w:hAnsi="Tahoma" w:cs="Tahoma"/>
        </w:rPr>
        <w:t>, Jakarta.</w:t>
      </w:r>
    </w:p>
    <w:p w14:paraId="790CDDC1" w14:textId="77777777" w:rsidR="00DC237A" w:rsidRPr="00267B71" w:rsidRDefault="00DC237A" w:rsidP="00DC237A">
      <w:pPr>
        <w:spacing w:after="100" w:line="360" w:lineRule="auto"/>
        <w:jc w:val="both"/>
        <w:rPr>
          <w:rFonts w:ascii="Tahoma" w:hAnsi="Tahoma" w:cs="Tahoma"/>
          <w:lang w:val="id-ID"/>
        </w:rPr>
      </w:pPr>
      <w:r>
        <w:rPr>
          <w:rFonts w:ascii="Tahoma" w:hAnsi="Tahoma" w:cs="Tahoma"/>
        </w:rPr>
        <w:t>Kementrian</w:t>
      </w:r>
      <w:r w:rsidRPr="00267B71">
        <w:rPr>
          <w:rFonts w:ascii="Tahoma" w:hAnsi="Tahoma" w:cs="Tahoma"/>
        </w:rPr>
        <w:t xml:space="preserve"> Perhubungan. 2011. </w:t>
      </w:r>
      <w:r w:rsidRPr="00267B71">
        <w:rPr>
          <w:rFonts w:ascii="Tahoma" w:hAnsi="Tahoma" w:cs="Tahoma"/>
          <w:i/>
          <w:lang w:val="id-ID"/>
        </w:rPr>
        <w:t>Peraturan Pemerintah Nomor 32 Tahun 2011</w:t>
      </w:r>
      <w:r w:rsidRPr="00267B71">
        <w:rPr>
          <w:rFonts w:ascii="Tahoma" w:hAnsi="Tahoma" w:cs="Tahoma"/>
          <w:i/>
          <w:lang w:val="id-ID"/>
        </w:rPr>
        <w:tab/>
        <w:t>Tentang Manajemen dan Rekayasa Analisis Dampak serta Manajemen</w:t>
      </w:r>
      <w:r w:rsidRPr="00267B71">
        <w:rPr>
          <w:rFonts w:ascii="Tahoma" w:hAnsi="Tahoma" w:cs="Tahoma"/>
          <w:i/>
          <w:lang w:val="id-ID"/>
        </w:rPr>
        <w:tab/>
        <w:t>Kebutuhan</w:t>
      </w:r>
      <w:r w:rsidRPr="00267B71">
        <w:rPr>
          <w:rFonts w:ascii="Tahoma" w:hAnsi="Tahoma" w:cs="Tahoma"/>
          <w:i/>
        </w:rPr>
        <w:t xml:space="preserve"> Lalu Lintas</w:t>
      </w:r>
      <w:r w:rsidRPr="00267B71">
        <w:rPr>
          <w:rFonts w:ascii="Tahoma" w:hAnsi="Tahoma" w:cs="Tahoma"/>
          <w:i/>
          <w:lang w:val="id-ID"/>
        </w:rPr>
        <w:t xml:space="preserve">, </w:t>
      </w:r>
      <w:r w:rsidRPr="00267B71">
        <w:rPr>
          <w:rFonts w:ascii="Tahoma" w:hAnsi="Tahoma" w:cs="Tahoma"/>
          <w:lang w:val="id-ID"/>
        </w:rPr>
        <w:t>Jakarta.</w:t>
      </w:r>
    </w:p>
    <w:p w14:paraId="7DA42BB9" w14:textId="77777777" w:rsidR="00DC237A" w:rsidRDefault="00DC237A" w:rsidP="00DC237A">
      <w:pPr>
        <w:spacing w:after="100" w:line="360" w:lineRule="auto"/>
        <w:jc w:val="both"/>
        <w:rPr>
          <w:rFonts w:ascii="Tahoma" w:hAnsi="Tahoma" w:cs="Tahoma"/>
          <w:lang w:val="id-ID"/>
        </w:rPr>
      </w:pPr>
      <w:r>
        <w:rPr>
          <w:rFonts w:ascii="Tahoma" w:hAnsi="Tahoma" w:cs="Tahoma"/>
        </w:rPr>
        <w:t>Kementrian</w:t>
      </w:r>
      <w:r w:rsidRPr="00267B71">
        <w:rPr>
          <w:rFonts w:ascii="Tahoma" w:hAnsi="Tahoma" w:cs="Tahoma"/>
        </w:rPr>
        <w:t xml:space="preserve"> Perhubungan. </w:t>
      </w:r>
      <w:r w:rsidRPr="00267B71">
        <w:rPr>
          <w:rFonts w:ascii="Tahoma" w:hAnsi="Tahoma" w:cs="Tahoma"/>
          <w:lang w:val="id-ID"/>
        </w:rPr>
        <w:t xml:space="preserve">2014. </w:t>
      </w:r>
      <w:r w:rsidRPr="00267B71">
        <w:rPr>
          <w:rFonts w:ascii="Tahoma" w:hAnsi="Tahoma" w:cs="Tahoma"/>
          <w:i/>
          <w:lang w:val="id-ID"/>
        </w:rPr>
        <w:t>Peraturan Pemerintah Nomor 74 Tahun 2014</w:t>
      </w:r>
      <w:r w:rsidRPr="00267B71">
        <w:rPr>
          <w:rFonts w:ascii="Tahoma" w:hAnsi="Tahoma" w:cs="Tahoma"/>
          <w:i/>
          <w:lang w:val="id-ID"/>
        </w:rPr>
        <w:tab/>
        <w:t>Tentang Angkutan Jalan,</w:t>
      </w:r>
      <w:r w:rsidRPr="00267B71">
        <w:rPr>
          <w:rFonts w:ascii="Tahoma" w:hAnsi="Tahoma" w:cs="Tahoma"/>
          <w:lang w:val="id-ID"/>
        </w:rPr>
        <w:t xml:space="preserve"> Jakarta.</w:t>
      </w:r>
    </w:p>
    <w:p w14:paraId="1E2E46BB" w14:textId="77777777" w:rsidR="00DC237A" w:rsidRPr="004E0A3D" w:rsidRDefault="00DC237A" w:rsidP="00DC237A">
      <w:pPr>
        <w:spacing w:after="100" w:line="360" w:lineRule="auto"/>
        <w:jc w:val="both"/>
        <w:rPr>
          <w:rFonts w:ascii="Tahoma" w:hAnsi="Tahoma" w:cs="Tahoma"/>
        </w:rPr>
      </w:pPr>
      <w:r>
        <w:rPr>
          <w:rFonts w:ascii="Tahoma" w:hAnsi="Tahoma" w:cs="Tahoma"/>
        </w:rPr>
        <w:lastRenderedPageBreak/>
        <w:t>Kementrian</w:t>
      </w:r>
      <w:r w:rsidRPr="00267B71">
        <w:rPr>
          <w:rFonts w:ascii="Tahoma" w:hAnsi="Tahoma" w:cs="Tahoma"/>
        </w:rPr>
        <w:t xml:space="preserve"> Perhubungan. 2014. </w:t>
      </w:r>
      <w:r w:rsidRPr="00267B71">
        <w:rPr>
          <w:rFonts w:ascii="Tahoma" w:hAnsi="Tahoma" w:cs="Tahoma"/>
          <w:i/>
        </w:rPr>
        <w:t>Peraturan Menteri Perhubungan Republik</w:t>
      </w:r>
      <w:r w:rsidRPr="00267B71">
        <w:rPr>
          <w:rFonts w:ascii="Tahoma" w:hAnsi="Tahoma" w:cs="Tahoma"/>
          <w:i/>
        </w:rPr>
        <w:tab/>
        <w:t>Indonesia Nomor PM 60 Tahun 2019 Tentang Penyelenggaraan Angkutan</w:t>
      </w:r>
      <w:r w:rsidRPr="00267B71">
        <w:rPr>
          <w:rFonts w:ascii="Tahoma" w:hAnsi="Tahoma" w:cs="Tahoma"/>
          <w:i/>
        </w:rPr>
        <w:tab/>
        <w:t xml:space="preserve">Barang Dengan Kendaraan Bermotor Di Jalan, </w:t>
      </w:r>
      <w:r w:rsidRPr="00267B71">
        <w:rPr>
          <w:rFonts w:ascii="Tahoma" w:hAnsi="Tahoma" w:cs="Tahoma"/>
        </w:rPr>
        <w:t>Jakarta.</w:t>
      </w:r>
    </w:p>
    <w:p w14:paraId="705C2469" w14:textId="77777777" w:rsidR="00DC237A" w:rsidRPr="00267B71" w:rsidRDefault="00DC237A" w:rsidP="00DC237A">
      <w:pPr>
        <w:spacing w:after="100" w:line="360" w:lineRule="auto"/>
        <w:jc w:val="both"/>
        <w:rPr>
          <w:rFonts w:ascii="Tahoma" w:hAnsi="Tahoma" w:cs="Tahoma"/>
        </w:rPr>
      </w:pPr>
      <w:r>
        <w:rPr>
          <w:rFonts w:ascii="Tahoma" w:hAnsi="Tahoma" w:cs="Tahoma"/>
        </w:rPr>
        <w:t>Kementrian</w:t>
      </w:r>
      <w:r w:rsidRPr="00267B71">
        <w:rPr>
          <w:rFonts w:ascii="Tahoma" w:hAnsi="Tahoma" w:cs="Tahoma"/>
        </w:rPr>
        <w:t xml:space="preserve"> Perhubungan. </w:t>
      </w:r>
      <w:r w:rsidRPr="00267B71">
        <w:rPr>
          <w:rFonts w:ascii="Tahoma" w:hAnsi="Tahoma" w:cs="Tahoma"/>
          <w:lang w:val="id-ID"/>
        </w:rPr>
        <w:t>201</w:t>
      </w:r>
      <w:r w:rsidRPr="00267B71">
        <w:rPr>
          <w:rFonts w:ascii="Tahoma" w:hAnsi="Tahoma" w:cs="Tahoma"/>
        </w:rPr>
        <w:t>6.</w:t>
      </w:r>
      <w:r w:rsidRPr="00267B71">
        <w:rPr>
          <w:rFonts w:ascii="Tahoma" w:hAnsi="Tahoma" w:cs="Tahoma"/>
          <w:lang w:val="id-ID"/>
        </w:rPr>
        <w:t xml:space="preserve"> </w:t>
      </w:r>
      <w:r w:rsidRPr="00267B71">
        <w:rPr>
          <w:rFonts w:ascii="Tahoma" w:hAnsi="Tahoma" w:cs="Tahoma"/>
          <w:i/>
          <w:lang w:val="id-ID"/>
        </w:rPr>
        <w:t xml:space="preserve">Peraturan </w:t>
      </w:r>
      <w:r w:rsidRPr="00267B71">
        <w:rPr>
          <w:rFonts w:ascii="Tahoma" w:hAnsi="Tahoma" w:cs="Tahoma"/>
          <w:i/>
        </w:rPr>
        <w:t>Menteri Perhubungan</w:t>
      </w:r>
      <w:r w:rsidRPr="00267B71">
        <w:rPr>
          <w:rFonts w:ascii="Tahoma" w:hAnsi="Tahoma" w:cs="Tahoma"/>
          <w:i/>
          <w:lang w:val="id-ID"/>
        </w:rPr>
        <w:t xml:space="preserve"> Nomor </w:t>
      </w:r>
      <w:r w:rsidRPr="00267B71">
        <w:rPr>
          <w:rFonts w:ascii="Tahoma" w:hAnsi="Tahoma" w:cs="Tahoma"/>
          <w:i/>
        </w:rPr>
        <w:t>14</w:t>
      </w:r>
      <w:r w:rsidRPr="00267B71">
        <w:rPr>
          <w:rFonts w:ascii="Tahoma" w:hAnsi="Tahoma" w:cs="Tahoma"/>
          <w:i/>
          <w:lang w:val="id-ID"/>
        </w:rPr>
        <w:tab/>
        <w:t>Tahun 201</w:t>
      </w:r>
      <w:r w:rsidRPr="00267B71">
        <w:rPr>
          <w:rFonts w:ascii="Tahoma" w:hAnsi="Tahoma" w:cs="Tahoma"/>
          <w:i/>
        </w:rPr>
        <w:t>6</w:t>
      </w:r>
      <w:r w:rsidRPr="00267B71">
        <w:rPr>
          <w:rFonts w:ascii="Tahoma" w:hAnsi="Tahoma" w:cs="Tahoma"/>
          <w:i/>
          <w:lang w:val="id-ID"/>
        </w:rPr>
        <w:t xml:space="preserve"> Tentang </w:t>
      </w:r>
      <w:r w:rsidRPr="00267B71">
        <w:rPr>
          <w:rFonts w:ascii="Tahoma" w:hAnsi="Tahoma" w:cs="Tahoma"/>
          <w:i/>
        </w:rPr>
        <w:t>Manajemen dan Rekayasa Lalu Lintas di Jalan</w:t>
      </w:r>
      <w:r w:rsidRPr="00267B71">
        <w:rPr>
          <w:rFonts w:ascii="Tahoma" w:hAnsi="Tahoma" w:cs="Tahoma"/>
          <w:i/>
          <w:lang w:val="id-ID"/>
        </w:rPr>
        <w:t>,</w:t>
      </w:r>
      <w:r w:rsidRPr="00267B71">
        <w:rPr>
          <w:rFonts w:ascii="Tahoma" w:hAnsi="Tahoma" w:cs="Tahoma"/>
          <w:i/>
          <w:lang w:val="id-ID"/>
        </w:rPr>
        <w:tab/>
      </w:r>
      <w:r w:rsidRPr="00267B71">
        <w:rPr>
          <w:rFonts w:ascii="Tahoma" w:hAnsi="Tahoma" w:cs="Tahoma"/>
          <w:lang w:val="id-ID"/>
        </w:rPr>
        <w:t>Jakarta.</w:t>
      </w:r>
    </w:p>
    <w:p w14:paraId="19EDBDFE" w14:textId="77777777" w:rsidR="00DC237A" w:rsidRPr="00267B71" w:rsidRDefault="00DC237A" w:rsidP="00267B71">
      <w:pPr>
        <w:spacing w:after="100" w:line="360" w:lineRule="auto"/>
        <w:jc w:val="both"/>
        <w:rPr>
          <w:rFonts w:ascii="Tahoma" w:hAnsi="Tahoma" w:cs="Tahoma"/>
        </w:rPr>
      </w:pPr>
      <w:r>
        <w:rPr>
          <w:rFonts w:ascii="Tahoma" w:hAnsi="Tahoma" w:cs="Tahoma"/>
        </w:rPr>
        <w:t xml:space="preserve">Kementrian Perhubungan. 2015. </w:t>
      </w:r>
      <w:r w:rsidRPr="00267B71">
        <w:rPr>
          <w:rFonts w:ascii="Tahoma" w:hAnsi="Tahoma" w:cs="Tahoma"/>
          <w:i/>
        </w:rPr>
        <w:t>Peraturan Menteri Perhubungan Nomor 96</w:t>
      </w:r>
      <w:r w:rsidRPr="00267B71">
        <w:rPr>
          <w:rFonts w:ascii="Tahoma" w:hAnsi="Tahoma" w:cs="Tahoma"/>
          <w:i/>
        </w:rPr>
        <w:tab/>
        <w:t>Tahun 2015 tentang Pedoman Pelaksanaan Kegiatan Manajemen Lalu</w:t>
      </w:r>
      <w:r w:rsidRPr="00267B71">
        <w:rPr>
          <w:rFonts w:ascii="Tahoma" w:hAnsi="Tahoma" w:cs="Tahoma"/>
          <w:i/>
        </w:rPr>
        <w:tab/>
        <w:t>Lintas</w:t>
      </w:r>
      <w:r>
        <w:rPr>
          <w:rFonts w:ascii="Tahoma" w:hAnsi="Tahoma" w:cs="Tahoma"/>
        </w:rPr>
        <w:t>, Jakarta.</w:t>
      </w:r>
    </w:p>
    <w:p w14:paraId="509E77D6" w14:textId="77777777" w:rsidR="008B1F1B" w:rsidRPr="00267B71" w:rsidRDefault="008B1F1B" w:rsidP="00267B71">
      <w:pPr>
        <w:spacing w:after="100" w:line="360" w:lineRule="auto"/>
        <w:jc w:val="both"/>
        <w:rPr>
          <w:rFonts w:ascii="Tahoma" w:hAnsi="Tahoma" w:cs="Tahoma"/>
        </w:rPr>
      </w:pPr>
      <w:r w:rsidRPr="00267B71">
        <w:rPr>
          <w:rFonts w:ascii="Tahoma" w:hAnsi="Tahoma" w:cs="Tahoma"/>
        </w:rPr>
        <w:t xml:space="preserve">Morlok, E.K. 1998. </w:t>
      </w:r>
      <w:r w:rsidRPr="00267B71">
        <w:rPr>
          <w:rFonts w:ascii="Tahoma" w:hAnsi="Tahoma" w:cs="Tahoma"/>
          <w:i/>
        </w:rPr>
        <w:t>Pengantar Teknik Perencanaan Transportasi (Terjemahan)</w:t>
      </w:r>
      <w:r w:rsidRPr="00267B71">
        <w:rPr>
          <w:rFonts w:ascii="Tahoma" w:hAnsi="Tahoma" w:cs="Tahoma"/>
        </w:rPr>
        <w:t>,</w:t>
      </w:r>
      <w:r w:rsidRPr="00267B71">
        <w:rPr>
          <w:rFonts w:ascii="Tahoma" w:hAnsi="Tahoma" w:cs="Tahoma"/>
        </w:rPr>
        <w:tab/>
        <w:t>Jakarta: Erlangga</w:t>
      </w:r>
    </w:p>
    <w:p w14:paraId="6A684048" w14:textId="77777777" w:rsidR="008B1F1B" w:rsidRPr="00267B71" w:rsidRDefault="008B1F1B" w:rsidP="00267B71">
      <w:pPr>
        <w:spacing w:after="100" w:line="360" w:lineRule="auto"/>
        <w:jc w:val="both"/>
        <w:rPr>
          <w:rFonts w:ascii="Tahoma" w:hAnsi="Tahoma" w:cs="Tahoma"/>
        </w:rPr>
      </w:pPr>
      <w:r w:rsidRPr="00267B71">
        <w:rPr>
          <w:rFonts w:ascii="Tahoma" w:hAnsi="Tahoma" w:cs="Tahoma"/>
        </w:rPr>
        <w:t xml:space="preserve">Munawar. 2006. </w:t>
      </w:r>
      <w:r w:rsidRPr="00267B71">
        <w:rPr>
          <w:rFonts w:ascii="Tahoma" w:hAnsi="Tahoma" w:cs="Tahoma"/>
          <w:i/>
        </w:rPr>
        <w:t>Manajemen Lalu Lintas Perkotaan</w:t>
      </w:r>
      <w:r w:rsidRPr="00267B71">
        <w:rPr>
          <w:rFonts w:ascii="Tahoma" w:hAnsi="Tahoma" w:cs="Tahoma"/>
        </w:rPr>
        <w:t xml:space="preserve">, </w:t>
      </w:r>
      <w:r w:rsidR="001B5874" w:rsidRPr="00267B71">
        <w:rPr>
          <w:rFonts w:ascii="Tahoma" w:hAnsi="Tahoma" w:cs="Tahoma"/>
        </w:rPr>
        <w:t>Yogyakarta: Beta Offset</w:t>
      </w:r>
    </w:p>
    <w:p w14:paraId="3C76E771" w14:textId="77777777" w:rsidR="008B1F1B" w:rsidRPr="00267B71" w:rsidRDefault="008B1F1B" w:rsidP="00267B71">
      <w:pPr>
        <w:spacing w:after="100" w:line="360" w:lineRule="auto"/>
        <w:jc w:val="both"/>
        <w:rPr>
          <w:rFonts w:ascii="Tahoma" w:hAnsi="Tahoma" w:cs="Tahoma"/>
        </w:rPr>
      </w:pPr>
      <w:r w:rsidRPr="00267B71">
        <w:rPr>
          <w:rFonts w:ascii="Tahoma" w:hAnsi="Tahoma" w:cs="Tahoma"/>
        </w:rPr>
        <w:t xml:space="preserve">Ortuzar, J De and Willumsen L. G. 1990. </w:t>
      </w:r>
      <w:r w:rsidRPr="00267B71">
        <w:rPr>
          <w:rFonts w:ascii="Tahoma" w:hAnsi="Tahoma" w:cs="Tahoma"/>
          <w:i/>
        </w:rPr>
        <w:t>Modelling Transport</w:t>
      </w:r>
      <w:r w:rsidRPr="00267B71">
        <w:rPr>
          <w:rFonts w:ascii="Tahoma" w:hAnsi="Tahoma" w:cs="Tahoma"/>
        </w:rPr>
        <w:t>, Chicester: John</w:t>
      </w:r>
      <w:r w:rsidRPr="00267B71">
        <w:rPr>
          <w:rFonts w:ascii="Tahoma" w:hAnsi="Tahoma" w:cs="Tahoma"/>
        </w:rPr>
        <w:tab/>
        <w:t>Willey</w:t>
      </w:r>
    </w:p>
    <w:p w14:paraId="3899B95C" w14:textId="77777777" w:rsidR="00550AAF" w:rsidRPr="00267B71" w:rsidRDefault="00550AAF" w:rsidP="00267B71">
      <w:pPr>
        <w:spacing w:after="100" w:line="360" w:lineRule="auto"/>
        <w:jc w:val="both"/>
        <w:rPr>
          <w:rFonts w:ascii="Tahoma" w:hAnsi="Tahoma" w:cs="Tahoma"/>
          <w:i/>
        </w:rPr>
      </w:pPr>
      <w:r w:rsidRPr="00267B71">
        <w:rPr>
          <w:rFonts w:ascii="Tahoma" w:hAnsi="Tahoma" w:cs="Tahoma"/>
        </w:rPr>
        <w:t xml:space="preserve">Nurkholis. 2002. </w:t>
      </w:r>
      <w:r w:rsidRPr="00267B71">
        <w:rPr>
          <w:rFonts w:ascii="Tahoma" w:hAnsi="Tahoma" w:cs="Tahoma"/>
          <w:i/>
        </w:rPr>
        <w:t>Pola Pergerakan  Angkutan Barang  Niaga Di Kota Semarang,</w:t>
      </w:r>
    </w:p>
    <w:p w14:paraId="7C68DA0E" w14:textId="77777777" w:rsidR="00550AAF" w:rsidRPr="00267B71" w:rsidRDefault="00550AAF" w:rsidP="00267B71">
      <w:pPr>
        <w:spacing w:after="100" w:line="360" w:lineRule="auto"/>
        <w:jc w:val="both"/>
        <w:rPr>
          <w:rFonts w:ascii="Tahoma" w:hAnsi="Tahoma" w:cs="Tahoma"/>
        </w:rPr>
      </w:pPr>
      <w:r w:rsidRPr="00267B71">
        <w:rPr>
          <w:rFonts w:ascii="Tahoma" w:hAnsi="Tahoma" w:cs="Tahoma"/>
          <w:i/>
        </w:rPr>
        <w:tab/>
      </w:r>
      <w:r w:rsidRPr="00267B71">
        <w:rPr>
          <w:rFonts w:ascii="Tahoma" w:hAnsi="Tahoma" w:cs="Tahoma"/>
        </w:rPr>
        <w:t>Semarang.</w:t>
      </w:r>
    </w:p>
    <w:p w14:paraId="5D8250E8" w14:textId="77777777" w:rsidR="00550AAF" w:rsidRPr="00267B71" w:rsidRDefault="00550AAF" w:rsidP="00267B71">
      <w:pPr>
        <w:spacing w:after="100" w:line="360" w:lineRule="auto"/>
        <w:jc w:val="both"/>
        <w:rPr>
          <w:rFonts w:ascii="Tahoma" w:hAnsi="Tahoma" w:cs="Tahoma"/>
        </w:rPr>
      </w:pPr>
      <w:r w:rsidRPr="00267B71">
        <w:rPr>
          <w:rFonts w:ascii="Tahoma" w:hAnsi="Tahoma" w:cs="Tahoma"/>
        </w:rPr>
        <w:t xml:space="preserve">Pusparini,  Anita. 2016. </w:t>
      </w:r>
      <w:r w:rsidRPr="00267B71">
        <w:rPr>
          <w:rFonts w:ascii="Tahoma" w:hAnsi="Tahoma" w:cs="Tahoma"/>
          <w:i/>
        </w:rPr>
        <w:t>Penataan Lalu Lintas Angkutan Barang Di Kota</w:t>
      </w:r>
      <w:r w:rsidRPr="00267B71">
        <w:rPr>
          <w:rFonts w:ascii="Tahoma" w:hAnsi="Tahoma" w:cs="Tahoma"/>
          <w:i/>
        </w:rPr>
        <w:tab/>
        <w:t>Banjarbaru,</w:t>
      </w:r>
      <w:r w:rsidRPr="00267B71">
        <w:rPr>
          <w:rFonts w:ascii="Tahoma" w:hAnsi="Tahoma" w:cs="Tahoma"/>
        </w:rPr>
        <w:t xml:space="preserve"> Yogyakarta. </w:t>
      </w:r>
    </w:p>
    <w:p w14:paraId="6B66BE01" w14:textId="77777777" w:rsidR="00550AAF" w:rsidRPr="00267B71" w:rsidRDefault="00550AAF" w:rsidP="00267B71">
      <w:pPr>
        <w:spacing w:after="100" w:line="360" w:lineRule="auto"/>
        <w:jc w:val="both"/>
        <w:rPr>
          <w:rFonts w:ascii="Tahoma" w:hAnsi="Tahoma" w:cs="Tahoma"/>
          <w:i/>
        </w:rPr>
      </w:pPr>
      <w:r w:rsidRPr="00267B71">
        <w:rPr>
          <w:rFonts w:ascii="Tahoma" w:hAnsi="Tahoma" w:cs="Tahoma"/>
          <w:lang w:val="id-ID"/>
        </w:rPr>
        <w:t xml:space="preserve">Sinaga, Rosita. 2015. </w:t>
      </w:r>
      <w:r w:rsidRPr="00267B71">
        <w:rPr>
          <w:rFonts w:ascii="Tahoma" w:hAnsi="Tahoma" w:cs="Tahoma"/>
          <w:i/>
          <w:lang w:val="id-ID"/>
        </w:rPr>
        <w:t xml:space="preserve">Evaluasi jaringan lintas angkutan barang di Bengkulu, </w:t>
      </w:r>
      <w:r w:rsidRPr="00267B71">
        <w:rPr>
          <w:rFonts w:ascii="Tahoma" w:hAnsi="Tahoma" w:cs="Tahoma"/>
          <w:i/>
        </w:rPr>
        <w:t xml:space="preserve"> </w:t>
      </w:r>
    </w:p>
    <w:p w14:paraId="5F941184" w14:textId="77777777" w:rsidR="00550AAF" w:rsidRPr="00267B71" w:rsidRDefault="00550AAF" w:rsidP="00267B71">
      <w:pPr>
        <w:spacing w:after="100" w:line="360" w:lineRule="auto"/>
        <w:ind w:firstLine="720"/>
        <w:jc w:val="both"/>
        <w:rPr>
          <w:rFonts w:ascii="Tahoma" w:hAnsi="Tahoma" w:cs="Tahoma"/>
          <w:lang w:val="id-ID"/>
        </w:rPr>
      </w:pPr>
      <w:r w:rsidRPr="00267B71">
        <w:rPr>
          <w:rFonts w:ascii="Tahoma" w:hAnsi="Tahoma" w:cs="Tahoma"/>
          <w:lang w:val="id-ID"/>
        </w:rPr>
        <w:t>Jakarta.</w:t>
      </w:r>
    </w:p>
    <w:p w14:paraId="4E70D72F" w14:textId="77777777" w:rsidR="00550AAF" w:rsidRPr="00267B71" w:rsidRDefault="00550AAF" w:rsidP="00267B71">
      <w:pPr>
        <w:spacing w:line="360" w:lineRule="auto"/>
        <w:jc w:val="both"/>
        <w:rPr>
          <w:rFonts w:ascii="Tahoma" w:hAnsi="Tahoma" w:cs="Tahoma"/>
        </w:rPr>
      </w:pPr>
      <w:r w:rsidRPr="00267B71">
        <w:rPr>
          <w:rFonts w:ascii="Tahoma" w:hAnsi="Tahoma" w:cs="Tahoma"/>
        </w:rPr>
        <w:t xml:space="preserve">Suparsa, I Gusti Putu. 2016. </w:t>
      </w:r>
      <w:r w:rsidRPr="00267B71">
        <w:rPr>
          <w:rFonts w:ascii="Tahoma" w:hAnsi="Tahoma" w:cs="Tahoma"/>
          <w:i/>
        </w:rPr>
        <w:t>Analisa dan Kebijakan Pengoperasian Angkutan</w:t>
      </w:r>
      <w:r w:rsidRPr="00267B71">
        <w:rPr>
          <w:rFonts w:ascii="Tahoma" w:hAnsi="Tahoma" w:cs="Tahoma"/>
          <w:i/>
        </w:rPr>
        <w:tab/>
        <w:t>Barang di Kota Denpasar</w:t>
      </w:r>
      <w:r w:rsidRPr="00267B71">
        <w:rPr>
          <w:rFonts w:ascii="Tahoma" w:hAnsi="Tahoma" w:cs="Tahoma"/>
        </w:rPr>
        <w:t>, Bali.</w:t>
      </w:r>
    </w:p>
    <w:p w14:paraId="59FC04EF" w14:textId="77777777" w:rsidR="00550AAF" w:rsidRPr="00267B71" w:rsidRDefault="00550AAF" w:rsidP="00267B71">
      <w:pPr>
        <w:spacing w:after="100" w:line="360" w:lineRule="auto"/>
        <w:jc w:val="both"/>
        <w:rPr>
          <w:rFonts w:ascii="Tahoma" w:hAnsi="Tahoma" w:cs="Tahoma"/>
        </w:rPr>
      </w:pPr>
      <w:r w:rsidRPr="00267B71">
        <w:rPr>
          <w:rFonts w:ascii="Tahoma" w:hAnsi="Tahoma" w:cs="Tahoma"/>
        </w:rPr>
        <w:t xml:space="preserve">Tamin, Ofyar. 1997. </w:t>
      </w:r>
      <w:r w:rsidRPr="00267B71">
        <w:rPr>
          <w:rFonts w:ascii="Tahoma" w:hAnsi="Tahoma" w:cs="Tahoma"/>
          <w:i/>
          <w:iCs/>
        </w:rPr>
        <w:t xml:space="preserve">Perencanaan dan Pemodelan Transportasi, </w:t>
      </w:r>
      <w:r w:rsidRPr="00267B71">
        <w:rPr>
          <w:rFonts w:ascii="Tahoma" w:hAnsi="Tahoma" w:cs="Tahoma"/>
        </w:rPr>
        <w:t>Institut</w:t>
      </w:r>
      <w:r w:rsidRPr="00267B71">
        <w:rPr>
          <w:rFonts w:ascii="Tahoma" w:hAnsi="Tahoma" w:cs="Tahoma"/>
        </w:rPr>
        <w:tab/>
        <w:t xml:space="preserve">Teknologi Bandung, Bandung. </w:t>
      </w:r>
    </w:p>
    <w:p w14:paraId="34561D04" w14:textId="77777777" w:rsidR="00550AAF" w:rsidRPr="00267B71" w:rsidRDefault="00550AAF" w:rsidP="00267B71">
      <w:pPr>
        <w:spacing w:after="100" w:line="360" w:lineRule="auto"/>
        <w:jc w:val="both"/>
        <w:rPr>
          <w:rFonts w:ascii="Tahoma" w:hAnsi="Tahoma" w:cs="Tahoma"/>
          <w:i/>
        </w:rPr>
      </w:pPr>
      <w:r w:rsidRPr="00267B71">
        <w:rPr>
          <w:rFonts w:ascii="Tahoma" w:hAnsi="Tahoma" w:cs="Tahoma"/>
        </w:rPr>
        <w:t xml:space="preserve">Tisnawan, Rahmat. 2021. </w:t>
      </w:r>
      <w:r w:rsidRPr="00267B71">
        <w:rPr>
          <w:rFonts w:ascii="Tahoma" w:hAnsi="Tahoma" w:cs="Tahoma"/>
          <w:i/>
        </w:rPr>
        <w:t>Perencanaan Jaringan Lintas Angkutan Barang  Di Kota</w:t>
      </w:r>
    </w:p>
    <w:p w14:paraId="66A3F446" w14:textId="77777777" w:rsidR="00550AAF" w:rsidRPr="00267B71" w:rsidRDefault="00550AAF" w:rsidP="00267B71">
      <w:pPr>
        <w:spacing w:after="100" w:line="360" w:lineRule="auto"/>
        <w:ind w:firstLine="720"/>
        <w:jc w:val="both"/>
        <w:rPr>
          <w:rFonts w:ascii="Tahoma" w:hAnsi="Tahoma" w:cs="Tahoma"/>
        </w:rPr>
      </w:pPr>
      <w:r w:rsidRPr="00267B71">
        <w:rPr>
          <w:rFonts w:ascii="Tahoma" w:hAnsi="Tahoma" w:cs="Tahoma"/>
          <w:i/>
        </w:rPr>
        <w:t xml:space="preserve">Pekanbaru Dengan Aplikasi PTV Vissum, </w:t>
      </w:r>
      <w:r w:rsidRPr="00267B71">
        <w:rPr>
          <w:rFonts w:ascii="Tahoma" w:hAnsi="Tahoma" w:cs="Tahoma"/>
        </w:rPr>
        <w:t>Pekanbaru.</w:t>
      </w:r>
    </w:p>
    <w:p w14:paraId="3ADF08C2" w14:textId="77777777" w:rsidR="00550AAF" w:rsidRPr="00267B71" w:rsidRDefault="00550AAF" w:rsidP="00267B71">
      <w:pPr>
        <w:spacing w:after="100" w:line="360" w:lineRule="auto"/>
        <w:jc w:val="both"/>
        <w:rPr>
          <w:rFonts w:ascii="Tahoma" w:hAnsi="Tahoma" w:cs="Tahoma"/>
        </w:rPr>
      </w:pPr>
      <w:r w:rsidRPr="00267B71">
        <w:rPr>
          <w:rFonts w:ascii="Tahoma" w:hAnsi="Tahoma" w:cs="Tahoma"/>
        </w:rPr>
        <w:t>Tim PKL PTDI STTD. Tim Praktik Kerja Lapangan Politeknik Transportasi Darat</w:t>
      </w:r>
      <w:r w:rsidRPr="00267B71">
        <w:rPr>
          <w:rFonts w:ascii="Tahoma" w:hAnsi="Tahoma" w:cs="Tahoma"/>
        </w:rPr>
        <w:tab/>
        <w:t>STTD. 2021</w:t>
      </w:r>
      <w:r w:rsidRPr="00267B71">
        <w:rPr>
          <w:rFonts w:ascii="Tahoma" w:hAnsi="Tahoma" w:cs="Tahoma"/>
          <w:i/>
        </w:rPr>
        <w:t>. Laporan Umum Tim PKL Kota Dumai</w:t>
      </w:r>
      <w:r w:rsidRPr="00267B71">
        <w:rPr>
          <w:rFonts w:ascii="Tahoma" w:hAnsi="Tahoma" w:cs="Tahoma"/>
        </w:rPr>
        <w:t>, Bekasi</w:t>
      </w:r>
      <w:r w:rsidRPr="00267B71">
        <w:rPr>
          <w:rFonts w:ascii="Tahoma" w:hAnsi="Tahoma" w:cs="Tahoma"/>
          <w:lang w:val="id-ID"/>
        </w:rPr>
        <w:t xml:space="preserve">. </w:t>
      </w:r>
    </w:p>
    <w:p w14:paraId="195FC076" w14:textId="77777777" w:rsidR="00550AAF" w:rsidRDefault="00B8003E" w:rsidP="004E0A3D">
      <w:pPr>
        <w:spacing w:after="100" w:line="360" w:lineRule="auto"/>
        <w:jc w:val="both"/>
        <w:rPr>
          <w:rFonts w:ascii="Tahoma" w:hAnsi="Tahoma" w:cs="Tahoma"/>
        </w:rPr>
      </w:pPr>
      <w:r w:rsidRPr="00267B71">
        <w:rPr>
          <w:rFonts w:ascii="Tahoma" w:hAnsi="Tahoma" w:cs="Tahoma"/>
        </w:rPr>
        <w:lastRenderedPageBreak/>
        <w:t>Warpani, Suwardjoko. 1990.</w:t>
      </w:r>
      <w:r w:rsidR="00CA4587" w:rsidRPr="00267B71">
        <w:rPr>
          <w:rFonts w:ascii="Tahoma" w:hAnsi="Tahoma" w:cs="Tahoma"/>
        </w:rPr>
        <w:t xml:space="preserve"> </w:t>
      </w:r>
      <w:r w:rsidR="00CA4587" w:rsidRPr="00267B71">
        <w:rPr>
          <w:rFonts w:ascii="Tahoma" w:hAnsi="Tahoma" w:cs="Tahoma"/>
          <w:i/>
          <w:iCs/>
        </w:rPr>
        <w:t xml:space="preserve">Merencanakan Sistem Pengangkutan, </w:t>
      </w:r>
      <w:r w:rsidRPr="00267B71">
        <w:rPr>
          <w:rFonts w:ascii="Tahoma" w:hAnsi="Tahoma" w:cs="Tahoma"/>
        </w:rPr>
        <w:t>Institut Teknik</w:t>
      </w:r>
      <w:r w:rsidRPr="00267B71">
        <w:rPr>
          <w:rFonts w:ascii="Tahoma" w:hAnsi="Tahoma" w:cs="Tahoma"/>
        </w:rPr>
        <w:tab/>
        <w:t xml:space="preserve">Bandung, </w:t>
      </w:r>
      <w:r w:rsidR="00CA4587" w:rsidRPr="00267B71">
        <w:rPr>
          <w:rFonts w:ascii="Tahoma" w:hAnsi="Tahoma" w:cs="Tahoma"/>
        </w:rPr>
        <w:t>Bandung</w:t>
      </w:r>
      <w:r w:rsidRPr="00267B71">
        <w:rPr>
          <w:rFonts w:ascii="Tahoma" w:hAnsi="Tahoma" w:cs="Tahoma"/>
        </w:rPr>
        <w:t>.</w:t>
      </w:r>
    </w:p>
    <w:p w14:paraId="383987B5" w14:textId="77777777" w:rsidR="00F24EEE" w:rsidRDefault="00F24EEE" w:rsidP="004E0A3D">
      <w:pPr>
        <w:spacing w:after="100" w:line="360" w:lineRule="auto"/>
        <w:jc w:val="both"/>
        <w:rPr>
          <w:rFonts w:ascii="Tahoma" w:hAnsi="Tahoma" w:cs="Tahoma"/>
        </w:rPr>
      </w:pPr>
    </w:p>
    <w:p w14:paraId="05E415BA" w14:textId="77777777" w:rsidR="00F24EEE" w:rsidRDefault="00F24EEE" w:rsidP="004E0A3D">
      <w:pPr>
        <w:spacing w:after="100" w:line="360" w:lineRule="auto"/>
        <w:jc w:val="both"/>
        <w:rPr>
          <w:rFonts w:ascii="Tahoma" w:hAnsi="Tahoma" w:cs="Tahoma"/>
        </w:rPr>
      </w:pPr>
    </w:p>
    <w:p w14:paraId="1A222609" w14:textId="77777777" w:rsidR="00F24EEE" w:rsidRDefault="00F24EEE" w:rsidP="004E0A3D">
      <w:pPr>
        <w:spacing w:after="100" w:line="360" w:lineRule="auto"/>
        <w:jc w:val="both"/>
        <w:rPr>
          <w:rFonts w:ascii="Tahoma" w:hAnsi="Tahoma" w:cs="Tahoma"/>
        </w:rPr>
      </w:pPr>
    </w:p>
    <w:p w14:paraId="2B19FA37" w14:textId="77777777" w:rsidR="00F24EEE" w:rsidRDefault="00F24EEE" w:rsidP="004E0A3D">
      <w:pPr>
        <w:spacing w:after="100" w:line="360" w:lineRule="auto"/>
        <w:jc w:val="both"/>
        <w:rPr>
          <w:rFonts w:ascii="Tahoma" w:hAnsi="Tahoma" w:cs="Tahoma"/>
        </w:rPr>
      </w:pPr>
    </w:p>
    <w:p w14:paraId="1EA0ECBE" w14:textId="77777777" w:rsidR="00F24EEE" w:rsidRDefault="00F24EEE" w:rsidP="004E0A3D">
      <w:pPr>
        <w:spacing w:after="100" w:line="360" w:lineRule="auto"/>
        <w:jc w:val="both"/>
        <w:rPr>
          <w:rFonts w:ascii="Tahoma" w:hAnsi="Tahoma" w:cs="Tahoma"/>
        </w:rPr>
      </w:pPr>
    </w:p>
    <w:p w14:paraId="1EA709EB" w14:textId="77777777" w:rsidR="00F24EEE" w:rsidRDefault="00F24EEE" w:rsidP="004E0A3D">
      <w:pPr>
        <w:spacing w:after="100" w:line="360" w:lineRule="auto"/>
        <w:jc w:val="both"/>
        <w:rPr>
          <w:rFonts w:ascii="Tahoma" w:hAnsi="Tahoma" w:cs="Tahoma"/>
        </w:rPr>
      </w:pPr>
    </w:p>
    <w:p w14:paraId="09344E7F" w14:textId="77777777" w:rsidR="00F24EEE" w:rsidRDefault="00F24EEE" w:rsidP="004E0A3D">
      <w:pPr>
        <w:spacing w:after="100" w:line="360" w:lineRule="auto"/>
        <w:jc w:val="both"/>
        <w:rPr>
          <w:rFonts w:ascii="Tahoma" w:hAnsi="Tahoma" w:cs="Tahoma"/>
        </w:rPr>
      </w:pPr>
    </w:p>
    <w:p w14:paraId="36B4149C" w14:textId="77777777" w:rsidR="00F24EEE" w:rsidRDefault="00F24EEE" w:rsidP="004E0A3D">
      <w:pPr>
        <w:spacing w:after="100" w:line="360" w:lineRule="auto"/>
        <w:jc w:val="both"/>
        <w:rPr>
          <w:rFonts w:ascii="Tahoma" w:hAnsi="Tahoma" w:cs="Tahoma"/>
        </w:rPr>
      </w:pPr>
    </w:p>
    <w:p w14:paraId="35878089" w14:textId="77777777" w:rsidR="00F24EEE" w:rsidRDefault="00F24EEE" w:rsidP="004E0A3D">
      <w:pPr>
        <w:spacing w:after="100" w:line="360" w:lineRule="auto"/>
        <w:jc w:val="both"/>
        <w:rPr>
          <w:rFonts w:ascii="Tahoma" w:hAnsi="Tahoma" w:cs="Tahoma"/>
        </w:rPr>
      </w:pPr>
    </w:p>
    <w:p w14:paraId="2A5AD5C6" w14:textId="77777777" w:rsidR="00F24EEE" w:rsidRDefault="00F24EEE" w:rsidP="004E0A3D">
      <w:pPr>
        <w:spacing w:after="100" w:line="360" w:lineRule="auto"/>
        <w:jc w:val="both"/>
        <w:rPr>
          <w:rFonts w:ascii="Tahoma" w:hAnsi="Tahoma" w:cs="Tahoma"/>
        </w:rPr>
      </w:pPr>
    </w:p>
    <w:p w14:paraId="79C7C3C6" w14:textId="77777777" w:rsidR="00F24EEE" w:rsidRDefault="00F24EEE" w:rsidP="004E0A3D">
      <w:pPr>
        <w:spacing w:after="100" w:line="360" w:lineRule="auto"/>
        <w:jc w:val="both"/>
        <w:rPr>
          <w:rFonts w:ascii="Tahoma" w:hAnsi="Tahoma" w:cs="Tahoma"/>
        </w:rPr>
      </w:pPr>
    </w:p>
    <w:p w14:paraId="7FAE81A1" w14:textId="77777777" w:rsidR="00F24EEE" w:rsidRDefault="00F24EEE" w:rsidP="004E0A3D">
      <w:pPr>
        <w:spacing w:after="100" w:line="360" w:lineRule="auto"/>
        <w:jc w:val="both"/>
        <w:rPr>
          <w:rFonts w:ascii="Tahoma" w:hAnsi="Tahoma" w:cs="Tahoma"/>
        </w:rPr>
      </w:pPr>
    </w:p>
    <w:p w14:paraId="64B003AF" w14:textId="77777777" w:rsidR="00F24EEE" w:rsidRDefault="00F24EEE" w:rsidP="004E0A3D">
      <w:pPr>
        <w:spacing w:after="100" w:line="360" w:lineRule="auto"/>
        <w:jc w:val="both"/>
        <w:rPr>
          <w:rFonts w:ascii="Tahoma" w:hAnsi="Tahoma" w:cs="Tahoma"/>
        </w:rPr>
      </w:pPr>
    </w:p>
    <w:p w14:paraId="4F8A36B3" w14:textId="77777777" w:rsidR="00F24EEE" w:rsidRDefault="00F24EEE" w:rsidP="004E0A3D">
      <w:pPr>
        <w:spacing w:after="100" w:line="360" w:lineRule="auto"/>
        <w:jc w:val="both"/>
        <w:rPr>
          <w:rFonts w:ascii="Tahoma" w:hAnsi="Tahoma" w:cs="Tahoma"/>
        </w:rPr>
      </w:pPr>
    </w:p>
    <w:p w14:paraId="046160F9" w14:textId="77777777" w:rsidR="00F24EEE" w:rsidRDefault="00F24EEE" w:rsidP="004E0A3D">
      <w:pPr>
        <w:spacing w:after="100" w:line="360" w:lineRule="auto"/>
        <w:jc w:val="both"/>
        <w:rPr>
          <w:rFonts w:ascii="Tahoma" w:hAnsi="Tahoma" w:cs="Tahoma"/>
        </w:rPr>
      </w:pPr>
    </w:p>
    <w:p w14:paraId="26D1F22C" w14:textId="77777777" w:rsidR="00F24EEE" w:rsidRDefault="00F24EEE" w:rsidP="004E0A3D">
      <w:pPr>
        <w:spacing w:after="100" w:line="360" w:lineRule="auto"/>
        <w:jc w:val="both"/>
        <w:rPr>
          <w:rFonts w:ascii="Tahoma" w:hAnsi="Tahoma" w:cs="Tahoma"/>
        </w:rPr>
      </w:pPr>
    </w:p>
    <w:p w14:paraId="5F4440EC" w14:textId="77777777" w:rsidR="00F24EEE" w:rsidRDefault="00F24EEE" w:rsidP="004E0A3D">
      <w:pPr>
        <w:spacing w:after="100" w:line="360" w:lineRule="auto"/>
        <w:jc w:val="both"/>
        <w:rPr>
          <w:rFonts w:ascii="Tahoma" w:hAnsi="Tahoma" w:cs="Tahoma"/>
        </w:rPr>
      </w:pPr>
    </w:p>
    <w:p w14:paraId="587B8DC0" w14:textId="77777777" w:rsidR="00F24EEE" w:rsidRDefault="00F24EEE" w:rsidP="004E0A3D">
      <w:pPr>
        <w:spacing w:after="100" w:line="360" w:lineRule="auto"/>
        <w:jc w:val="both"/>
        <w:rPr>
          <w:rFonts w:ascii="Tahoma" w:hAnsi="Tahoma" w:cs="Tahoma"/>
        </w:rPr>
      </w:pPr>
    </w:p>
    <w:p w14:paraId="16F9EDCC" w14:textId="77777777" w:rsidR="00F24EEE" w:rsidRDefault="00F24EEE" w:rsidP="004E0A3D">
      <w:pPr>
        <w:spacing w:after="100" w:line="360" w:lineRule="auto"/>
        <w:jc w:val="both"/>
        <w:rPr>
          <w:rFonts w:ascii="Tahoma" w:hAnsi="Tahoma" w:cs="Tahoma"/>
        </w:rPr>
      </w:pPr>
    </w:p>
    <w:p w14:paraId="0D2465EE" w14:textId="77777777" w:rsidR="00F24EEE" w:rsidRDefault="00F24EEE" w:rsidP="004E0A3D">
      <w:pPr>
        <w:spacing w:after="100" w:line="360" w:lineRule="auto"/>
        <w:jc w:val="both"/>
        <w:rPr>
          <w:rFonts w:ascii="Tahoma" w:hAnsi="Tahoma" w:cs="Tahoma"/>
        </w:rPr>
      </w:pPr>
    </w:p>
    <w:p w14:paraId="4867257D" w14:textId="77777777" w:rsidR="00F24EEE" w:rsidRDefault="00F24EEE" w:rsidP="004E0A3D">
      <w:pPr>
        <w:spacing w:after="100" w:line="360" w:lineRule="auto"/>
        <w:jc w:val="both"/>
        <w:rPr>
          <w:rFonts w:ascii="Tahoma" w:hAnsi="Tahoma" w:cs="Tahoma"/>
        </w:rPr>
      </w:pPr>
    </w:p>
    <w:p w14:paraId="381617EF" w14:textId="77777777" w:rsidR="00F24EEE" w:rsidRDefault="00F24EEE" w:rsidP="004E0A3D">
      <w:pPr>
        <w:spacing w:after="100" w:line="360" w:lineRule="auto"/>
        <w:jc w:val="both"/>
        <w:rPr>
          <w:rFonts w:ascii="Tahoma" w:hAnsi="Tahoma" w:cs="Tahoma"/>
        </w:rPr>
      </w:pPr>
    </w:p>
    <w:p w14:paraId="42A0F867" w14:textId="77777777" w:rsidR="00F24EEE" w:rsidRDefault="00F24EEE" w:rsidP="004E0A3D">
      <w:pPr>
        <w:spacing w:after="100" w:line="360" w:lineRule="auto"/>
        <w:jc w:val="both"/>
        <w:rPr>
          <w:rFonts w:ascii="Tahoma" w:hAnsi="Tahoma" w:cs="Tahoma"/>
        </w:rPr>
      </w:pPr>
    </w:p>
    <w:p w14:paraId="34665352" w14:textId="77777777" w:rsidR="00F24EEE" w:rsidRDefault="00F24EEE" w:rsidP="004E0A3D">
      <w:pPr>
        <w:spacing w:after="100" w:line="360" w:lineRule="auto"/>
        <w:jc w:val="both"/>
        <w:rPr>
          <w:rFonts w:ascii="Tahoma" w:hAnsi="Tahoma" w:cs="Tahoma"/>
        </w:rPr>
      </w:pPr>
    </w:p>
    <w:p w14:paraId="54974AB4" w14:textId="77777777" w:rsidR="00F24EEE" w:rsidRDefault="00F24EEE" w:rsidP="004E0A3D">
      <w:pPr>
        <w:spacing w:after="100" w:line="360" w:lineRule="auto"/>
        <w:jc w:val="both"/>
        <w:rPr>
          <w:rFonts w:ascii="Tahoma" w:hAnsi="Tahoma" w:cs="Tahoma"/>
        </w:rPr>
      </w:pPr>
    </w:p>
    <w:p w14:paraId="341C6C2D" w14:textId="77777777" w:rsidR="00F24EEE" w:rsidRDefault="00F24EEE" w:rsidP="00F24EEE">
      <w:pPr>
        <w:pStyle w:val="Heading1"/>
      </w:pPr>
      <w:bookmarkStart w:id="373" w:name="_Toc111714897"/>
      <w:r>
        <w:lastRenderedPageBreak/>
        <w:t>LAMPIRAN</w:t>
      </w:r>
      <w:bookmarkEnd w:id="373"/>
    </w:p>
    <w:p w14:paraId="416EC8F3" w14:textId="77777777" w:rsidR="00F24EEE" w:rsidRPr="00525C9A" w:rsidRDefault="00F24EEE" w:rsidP="00F24EEE"/>
    <w:p w14:paraId="67FEEBC2" w14:textId="4594268F" w:rsidR="00BD7E3C" w:rsidRPr="00BD7E3C" w:rsidRDefault="00BD7E3C" w:rsidP="00BD7E3C">
      <w:pPr>
        <w:pStyle w:val="Caption"/>
        <w:keepNext/>
        <w:rPr>
          <w:rFonts w:ascii="Tahoma" w:hAnsi="Tahoma" w:cs="Tahoma"/>
          <w:lang w:val="en-US"/>
        </w:rPr>
      </w:pPr>
      <w:r w:rsidRPr="00BD7E3C">
        <w:rPr>
          <w:rFonts w:ascii="Tahoma" w:hAnsi="Tahoma" w:cs="Tahoma"/>
        </w:rPr>
        <w:t xml:space="preserve">Lampiran  </w:t>
      </w:r>
      <w:r w:rsidRPr="00BD7E3C">
        <w:rPr>
          <w:rFonts w:ascii="Tahoma" w:hAnsi="Tahoma" w:cs="Tahoma"/>
        </w:rPr>
        <w:fldChar w:fldCharType="begin"/>
      </w:r>
      <w:r w:rsidRPr="00BD7E3C">
        <w:rPr>
          <w:rFonts w:ascii="Tahoma" w:hAnsi="Tahoma" w:cs="Tahoma"/>
        </w:rPr>
        <w:instrText xml:space="preserve"> SEQ Lampiran_ \* ARABIC </w:instrText>
      </w:r>
      <w:r w:rsidRPr="00BD7E3C">
        <w:rPr>
          <w:rFonts w:ascii="Tahoma" w:hAnsi="Tahoma" w:cs="Tahoma"/>
        </w:rPr>
        <w:fldChar w:fldCharType="separate"/>
      </w:r>
      <w:r w:rsidR="00043F1A">
        <w:rPr>
          <w:rFonts w:ascii="Tahoma" w:hAnsi="Tahoma" w:cs="Tahoma"/>
          <w:noProof/>
        </w:rPr>
        <w:t>1</w:t>
      </w:r>
      <w:r w:rsidRPr="00BD7E3C">
        <w:rPr>
          <w:rFonts w:ascii="Tahoma" w:hAnsi="Tahoma" w:cs="Tahoma"/>
        </w:rPr>
        <w:fldChar w:fldCharType="end"/>
      </w:r>
      <w:r w:rsidRPr="00BD7E3C">
        <w:rPr>
          <w:rFonts w:ascii="Tahoma" w:hAnsi="Tahoma" w:cs="Tahoma"/>
          <w:lang w:val="en-US"/>
        </w:rPr>
        <w:t xml:space="preserve"> Nama Jalan Berdasarkan Fungsi dan Status</w:t>
      </w:r>
    </w:p>
    <w:tbl>
      <w:tblPr>
        <w:tblW w:w="774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300"/>
        <w:gridCol w:w="1840"/>
        <w:gridCol w:w="1520"/>
      </w:tblGrid>
      <w:tr w:rsidR="00911AB5" w:rsidRPr="001769F3" w14:paraId="451CB63B" w14:textId="77777777" w:rsidTr="00911AB5">
        <w:trPr>
          <w:trHeight w:val="300"/>
        </w:trPr>
        <w:tc>
          <w:tcPr>
            <w:tcW w:w="3080" w:type="dxa"/>
            <w:shd w:val="clear" w:color="000000" w:fill="FFFFFF"/>
            <w:noWrap/>
            <w:vAlign w:val="center"/>
          </w:tcPr>
          <w:p w14:paraId="10047F2E" w14:textId="57C96BC0" w:rsidR="00911AB5" w:rsidRPr="001769F3" w:rsidRDefault="00911AB5" w:rsidP="00911AB5">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NAMA JALAN</w:t>
            </w:r>
          </w:p>
        </w:tc>
        <w:tc>
          <w:tcPr>
            <w:tcW w:w="1300" w:type="dxa"/>
            <w:shd w:val="clear" w:color="000000" w:fill="FFFFFF"/>
            <w:noWrap/>
            <w:vAlign w:val="center"/>
          </w:tcPr>
          <w:p w14:paraId="178FB63F" w14:textId="65379417" w:rsidR="00911AB5" w:rsidRPr="001769F3" w:rsidRDefault="00911AB5" w:rsidP="00911AB5">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STATUS</w:t>
            </w:r>
          </w:p>
        </w:tc>
        <w:tc>
          <w:tcPr>
            <w:tcW w:w="1840" w:type="dxa"/>
            <w:shd w:val="clear" w:color="000000" w:fill="FFFFFF"/>
            <w:noWrap/>
            <w:vAlign w:val="center"/>
          </w:tcPr>
          <w:p w14:paraId="7F4F3AA4" w14:textId="2039336A" w:rsidR="00911AB5" w:rsidRPr="001769F3" w:rsidRDefault="00911AB5" w:rsidP="00911AB5">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 xml:space="preserve">FUNGSI </w:t>
            </w:r>
          </w:p>
        </w:tc>
        <w:tc>
          <w:tcPr>
            <w:tcW w:w="1520" w:type="dxa"/>
            <w:shd w:val="clear" w:color="000000" w:fill="FFFFFF"/>
            <w:noWrap/>
            <w:vAlign w:val="center"/>
          </w:tcPr>
          <w:p w14:paraId="1D89A8C8" w14:textId="4D76230D" w:rsidR="00911AB5" w:rsidRPr="001769F3" w:rsidRDefault="00911AB5" w:rsidP="00911AB5">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sz w:val="23"/>
                <w:szCs w:val="23"/>
                <w:lang w:val="en-ID" w:eastAsia="en-ID"/>
              </w:rPr>
              <w:t>PANJANG (METER)</w:t>
            </w:r>
          </w:p>
        </w:tc>
      </w:tr>
      <w:tr w:rsidR="00F24EEE" w:rsidRPr="001769F3" w14:paraId="517E717A" w14:textId="77777777" w:rsidTr="00D03679">
        <w:trPr>
          <w:trHeight w:val="300"/>
        </w:trPr>
        <w:tc>
          <w:tcPr>
            <w:tcW w:w="3080" w:type="dxa"/>
            <w:shd w:val="clear" w:color="000000" w:fill="FFFFFF"/>
            <w:noWrap/>
            <w:vAlign w:val="bottom"/>
            <w:hideMark/>
          </w:tcPr>
          <w:p w14:paraId="521FDA8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1</w:t>
            </w:r>
          </w:p>
        </w:tc>
        <w:tc>
          <w:tcPr>
            <w:tcW w:w="1300" w:type="dxa"/>
            <w:shd w:val="clear" w:color="000000" w:fill="FFFFFF"/>
            <w:noWrap/>
            <w:vAlign w:val="bottom"/>
            <w:hideMark/>
          </w:tcPr>
          <w:p w14:paraId="2B0E8AF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67F5E21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5EF0A88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700</w:t>
            </w:r>
          </w:p>
        </w:tc>
      </w:tr>
      <w:tr w:rsidR="00F24EEE" w:rsidRPr="001769F3" w14:paraId="17788F63" w14:textId="77777777" w:rsidTr="00D03679">
        <w:trPr>
          <w:trHeight w:val="300"/>
        </w:trPr>
        <w:tc>
          <w:tcPr>
            <w:tcW w:w="3080" w:type="dxa"/>
            <w:shd w:val="clear" w:color="000000" w:fill="FFFFFF"/>
            <w:noWrap/>
            <w:vAlign w:val="bottom"/>
            <w:hideMark/>
          </w:tcPr>
          <w:p w14:paraId="7AD429C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2</w:t>
            </w:r>
          </w:p>
        </w:tc>
        <w:tc>
          <w:tcPr>
            <w:tcW w:w="1300" w:type="dxa"/>
            <w:shd w:val="clear" w:color="000000" w:fill="FFFFFF"/>
            <w:noWrap/>
            <w:vAlign w:val="bottom"/>
            <w:hideMark/>
          </w:tcPr>
          <w:p w14:paraId="385312E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6608111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5E84608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1010</w:t>
            </w:r>
          </w:p>
        </w:tc>
      </w:tr>
      <w:tr w:rsidR="00F24EEE" w:rsidRPr="001769F3" w14:paraId="2A8A8B51" w14:textId="77777777" w:rsidTr="00D03679">
        <w:trPr>
          <w:trHeight w:val="300"/>
        </w:trPr>
        <w:tc>
          <w:tcPr>
            <w:tcW w:w="3080" w:type="dxa"/>
            <w:shd w:val="clear" w:color="000000" w:fill="FFFFFF"/>
            <w:noWrap/>
            <w:vAlign w:val="bottom"/>
            <w:hideMark/>
          </w:tcPr>
          <w:p w14:paraId="0721891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3</w:t>
            </w:r>
          </w:p>
        </w:tc>
        <w:tc>
          <w:tcPr>
            <w:tcW w:w="1300" w:type="dxa"/>
            <w:shd w:val="clear" w:color="000000" w:fill="FFFFFF"/>
            <w:noWrap/>
            <w:vAlign w:val="bottom"/>
            <w:hideMark/>
          </w:tcPr>
          <w:p w14:paraId="2C9596DE"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01C9961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2D90E41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2140</w:t>
            </w:r>
          </w:p>
        </w:tc>
      </w:tr>
      <w:tr w:rsidR="00F24EEE" w:rsidRPr="001769F3" w14:paraId="00F2727B" w14:textId="77777777" w:rsidTr="00D03679">
        <w:trPr>
          <w:trHeight w:val="300"/>
        </w:trPr>
        <w:tc>
          <w:tcPr>
            <w:tcW w:w="3080" w:type="dxa"/>
            <w:shd w:val="clear" w:color="000000" w:fill="FFFFFF"/>
            <w:noWrap/>
            <w:vAlign w:val="bottom"/>
            <w:hideMark/>
          </w:tcPr>
          <w:p w14:paraId="200F67D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4</w:t>
            </w:r>
          </w:p>
        </w:tc>
        <w:tc>
          <w:tcPr>
            <w:tcW w:w="1300" w:type="dxa"/>
            <w:shd w:val="clear" w:color="000000" w:fill="FFFFFF"/>
            <w:noWrap/>
            <w:vAlign w:val="bottom"/>
            <w:hideMark/>
          </w:tcPr>
          <w:p w14:paraId="0A0E51A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6260661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273A419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4200</w:t>
            </w:r>
          </w:p>
        </w:tc>
      </w:tr>
      <w:tr w:rsidR="00F24EEE" w:rsidRPr="001769F3" w14:paraId="4E590741" w14:textId="77777777" w:rsidTr="00D03679">
        <w:trPr>
          <w:trHeight w:val="300"/>
        </w:trPr>
        <w:tc>
          <w:tcPr>
            <w:tcW w:w="3080" w:type="dxa"/>
            <w:shd w:val="clear" w:color="000000" w:fill="FFFFFF"/>
            <w:noWrap/>
            <w:vAlign w:val="bottom"/>
            <w:hideMark/>
          </w:tcPr>
          <w:p w14:paraId="701E967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5</w:t>
            </w:r>
          </w:p>
        </w:tc>
        <w:tc>
          <w:tcPr>
            <w:tcW w:w="1300" w:type="dxa"/>
            <w:shd w:val="clear" w:color="000000" w:fill="FFFFFF"/>
            <w:noWrap/>
            <w:vAlign w:val="bottom"/>
            <w:hideMark/>
          </w:tcPr>
          <w:p w14:paraId="608080B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3CD6FE8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1EEEE87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3150</w:t>
            </w:r>
          </w:p>
        </w:tc>
      </w:tr>
      <w:tr w:rsidR="00F24EEE" w:rsidRPr="001769F3" w14:paraId="51AE5C76" w14:textId="77777777" w:rsidTr="00D03679">
        <w:trPr>
          <w:trHeight w:val="300"/>
        </w:trPr>
        <w:tc>
          <w:tcPr>
            <w:tcW w:w="3080" w:type="dxa"/>
            <w:shd w:val="clear" w:color="000000" w:fill="FFFFFF"/>
            <w:noWrap/>
            <w:vAlign w:val="bottom"/>
            <w:hideMark/>
          </w:tcPr>
          <w:p w14:paraId="4878234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6</w:t>
            </w:r>
          </w:p>
        </w:tc>
        <w:tc>
          <w:tcPr>
            <w:tcW w:w="1300" w:type="dxa"/>
            <w:shd w:val="clear" w:color="000000" w:fill="FFFFFF"/>
            <w:noWrap/>
            <w:vAlign w:val="bottom"/>
            <w:hideMark/>
          </w:tcPr>
          <w:p w14:paraId="43EE2C6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2329CAC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1553FA1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1090</w:t>
            </w:r>
          </w:p>
        </w:tc>
      </w:tr>
      <w:tr w:rsidR="00F24EEE" w:rsidRPr="001769F3" w14:paraId="15ACB06B" w14:textId="77777777" w:rsidTr="00D03679">
        <w:trPr>
          <w:trHeight w:val="300"/>
        </w:trPr>
        <w:tc>
          <w:tcPr>
            <w:tcW w:w="3080" w:type="dxa"/>
            <w:shd w:val="clear" w:color="000000" w:fill="FFFFFF"/>
            <w:noWrap/>
            <w:vAlign w:val="bottom"/>
            <w:hideMark/>
          </w:tcPr>
          <w:p w14:paraId="291DEA5E"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7</w:t>
            </w:r>
          </w:p>
        </w:tc>
        <w:tc>
          <w:tcPr>
            <w:tcW w:w="1300" w:type="dxa"/>
            <w:shd w:val="clear" w:color="000000" w:fill="FFFFFF"/>
            <w:noWrap/>
            <w:vAlign w:val="bottom"/>
            <w:hideMark/>
          </w:tcPr>
          <w:p w14:paraId="7BB4E74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66193B1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70FC2F3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3310</w:t>
            </w:r>
          </w:p>
        </w:tc>
      </w:tr>
      <w:tr w:rsidR="00F24EEE" w:rsidRPr="001769F3" w14:paraId="176B7E58" w14:textId="77777777" w:rsidTr="00D03679">
        <w:trPr>
          <w:trHeight w:val="300"/>
        </w:trPr>
        <w:tc>
          <w:tcPr>
            <w:tcW w:w="3080" w:type="dxa"/>
            <w:shd w:val="clear" w:color="000000" w:fill="FFFFFF"/>
            <w:noWrap/>
            <w:vAlign w:val="bottom"/>
            <w:hideMark/>
          </w:tcPr>
          <w:p w14:paraId="1CF8C58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8</w:t>
            </w:r>
          </w:p>
        </w:tc>
        <w:tc>
          <w:tcPr>
            <w:tcW w:w="1300" w:type="dxa"/>
            <w:shd w:val="clear" w:color="000000" w:fill="FFFFFF"/>
            <w:noWrap/>
            <w:vAlign w:val="bottom"/>
            <w:hideMark/>
          </w:tcPr>
          <w:p w14:paraId="0EBE788E"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3C238F0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3B32657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1800</w:t>
            </w:r>
          </w:p>
        </w:tc>
      </w:tr>
      <w:tr w:rsidR="00F24EEE" w:rsidRPr="001769F3" w14:paraId="05EEB3E0" w14:textId="77777777" w:rsidTr="00D03679">
        <w:trPr>
          <w:trHeight w:val="300"/>
        </w:trPr>
        <w:tc>
          <w:tcPr>
            <w:tcW w:w="3080" w:type="dxa"/>
            <w:shd w:val="clear" w:color="000000" w:fill="FFFFFF"/>
            <w:noWrap/>
            <w:vAlign w:val="bottom"/>
            <w:hideMark/>
          </w:tcPr>
          <w:p w14:paraId="11DAAFF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9</w:t>
            </w:r>
          </w:p>
        </w:tc>
        <w:tc>
          <w:tcPr>
            <w:tcW w:w="1300" w:type="dxa"/>
            <w:shd w:val="clear" w:color="000000" w:fill="FFFFFF"/>
            <w:noWrap/>
            <w:vAlign w:val="bottom"/>
            <w:hideMark/>
          </w:tcPr>
          <w:p w14:paraId="0D9D60D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6998BDDE"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23B8DC7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2200</w:t>
            </w:r>
          </w:p>
        </w:tc>
      </w:tr>
      <w:tr w:rsidR="00F24EEE" w:rsidRPr="001769F3" w14:paraId="29973EB4" w14:textId="77777777" w:rsidTr="00D03679">
        <w:trPr>
          <w:trHeight w:val="300"/>
        </w:trPr>
        <w:tc>
          <w:tcPr>
            <w:tcW w:w="3080" w:type="dxa"/>
            <w:shd w:val="clear" w:color="000000" w:fill="FFFFFF"/>
            <w:noWrap/>
            <w:vAlign w:val="bottom"/>
            <w:hideMark/>
          </w:tcPr>
          <w:p w14:paraId="3177486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SOEKARNO HATTA 10</w:t>
            </w:r>
          </w:p>
        </w:tc>
        <w:tc>
          <w:tcPr>
            <w:tcW w:w="1300" w:type="dxa"/>
            <w:shd w:val="clear" w:color="000000" w:fill="FFFFFF"/>
            <w:noWrap/>
            <w:vAlign w:val="bottom"/>
            <w:hideMark/>
          </w:tcPr>
          <w:p w14:paraId="482181D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487E061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25BB9D8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2050</w:t>
            </w:r>
          </w:p>
        </w:tc>
      </w:tr>
      <w:tr w:rsidR="00F24EEE" w:rsidRPr="001769F3" w14:paraId="68CCCFFE" w14:textId="77777777" w:rsidTr="00D03679">
        <w:trPr>
          <w:trHeight w:val="300"/>
        </w:trPr>
        <w:tc>
          <w:tcPr>
            <w:tcW w:w="3080" w:type="dxa"/>
            <w:shd w:val="clear" w:color="000000" w:fill="FFFFFF"/>
            <w:noWrap/>
            <w:vAlign w:val="bottom"/>
            <w:hideMark/>
          </w:tcPr>
          <w:p w14:paraId="2A4D402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WAN AMIR 1</w:t>
            </w:r>
          </w:p>
        </w:tc>
        <w:tc>
          <w:tcPr>
            <w:tcW w:w="1300" w:type="dxa"/>
            <w:shd w:val="clear" w:color="000000" w:fill="FFFFFF"/>
            <w:noWrap/>
            <w:vAlign w:val="bottom"/>
            <w:hideMark/>
          </w:tcPr>
          <w:p w14:paraId="70A2096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135099D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162A1DF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2680</w:t>
            </w:r>
          </w:p>
        </w:tc>
      </w:tr>
      <w:tr w:rsidR="00F24EEE" w:rsidRPr="001769F3" w14:paraId="3132BB67" w14:textId="77777777" w:rsidTr="00D03679">
        <w:trPr>
          <w:trHeight w:val="300"/>
        </w:trPr>
        <w:tc>
          <w:tcPr>
            <w:tcW w:w="3080" w:type="dxa"/>
            <w:shd w:val="clear" w:color="000000" w:fill="FFFFFF"/>
            <w:noWrap/>
            <w:vAlign w:val="bottom"/>
            <w:hideMark/>
          </w:tcPr>
          <w:p w14:paraId="14542AC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WAN AMIR 2</w:t>
            </w:r>
          </w:p>
        </w:tc>
        <w:tc>
          <w:tcPr>
            <w:tcW w:w="1300" w:type="dxa"/>
            <w:shd w:val="clear" w:color="000000" w:fill="FFFFFF"/>
            <w:noWrap/>
            <w:vAlign w:val="bottom"/>
            <w:hideMark/>
          </w:tcPr>
          <w:p w14:paraId="7BF8DBA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151019B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PRIMER</w:t>
            </w:r>
          </w:p>
        </w:tc>
        <w:tc>
          <w:tcPr>
            <w:tcW w:w="1520" w:type="dxa"/>
            <w:shd w:val="clear" w:color="000000" w:fill="FFFFFF"/>
            <w:noWrap/>
            <w:vAlign w:val="bottom"/>
            <w:hideMark/>
          </w:tcPr>
          <w:p w14:paraId="25B87A2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730</w:t>
            </w:r>
          </w:p>
        </w:tc>
      </w:tr>
      <w:tr w:rsidR="00F24EEE" w:rsidRPr="001769F3" w14:paraId="14435AD1" w14:textId="77777777" w:rsidTr="00D03679">
        <w:trPr>
          <w:trHeight w:val="300"/>
        </w:trPr>
        <w:tc>
          <w:tcPr>
            <w:tcW w:w="3080" w:type="dxa"/>
            <w:shd w:val="clear" w:color="000000" w:fill="FFFFFF"/>
            <w:noWrap/>
            <w:vAlign w:val="bottom"/>
            <w:hideMark/>
          </w:tcPr>
          <w:p w14:paraId="024C2FB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BUKIT DATUK 1</w:t>
            </w:r>
          </w:p>
        </w:tc>
        <w:tc>
          <w:tcPr>
            <w:tcW w:w="1300" w:type="dxa"/>
            <w:shd w:val="clear" w:color="000000" w:fill="FFFFFF"/>
            <w:noWrap/>
            <w:vAlign w:val="bottom"/>
            <w:hideMark/>
          </w:tcPr>
          <w:p w14:paraId="3FCF5C6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11184B2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6C0844C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610</w:t>
            </w:r>
          </w:p>
        </w:tc>
      </w:tr>
      <w:tr w:rsidR="00F24EEE" w:rsidRPr="001769F3" w14:paraId="5BA131E7" w14:textId="77777777" w:rsidTr="00D03679">
        <w:trPr>
          <w:trHeight w:val="300"/>
        </w:trPr>
        <w:tc>
          <w:tcPr>
            <w:tcW w:w="3080" w:type="dxa"/>
            <w:shd w:val="clear" w:color="000000" w:fill="FFFFFF"/>
            <w:noWrap/>
            <w:vAlign w:val="bottom"/>
            <w:hideMark/>
          </w:tcPr>
          <w:p w14:paraId="76FFB33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BUKIT DATUK 2</w:t>
            </w:r>
          </w:p>
        </w:tc>
        <w:tc>
          <w:tcPr>
            <w:tcW w:w="1300" w:type="dxa"/>
            <w:shd w:val="clear" w:color="000000" w:fill="FFFFFF"/>
            <w:noWrap/>
            <w:vAlign w:val="bottom"/>
            <w:hideMark/>
          </w:tcPr>
          <w:p w14:paraId="4A8AC35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48746E0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35AD7D0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1070</w:t>
            </w:r>
          </w:p>
        </w:tc>
      </w:tr>
      <w:tr w:rsidR="00F24EEE" w:rsidRPr="001769F3" w14:paraId="3997A931" w14:textId="77777777" w:rsidTr="00D03679">
        <w:trPr>
          <w:trHeight w:val="300"/>
        </w:trPr>
        <w:tc>
          <w:tcPr>
            <w:tcW w:w="3080" w:type="dxa"/>
            <w:shd w:val="clear" w:color="000000" w:fill="FFFFFF"/>
            <w:noWrap/>
            <w:vAlign w:val="bottom"/>
            <w:hideMark/>
          </w:tcPr>
          <w:p w14:paraId="5204610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BUKIT DATUK 3</w:t>
            </w:r>
          </w:p>
        </w:tc>
        <w:tc>
          <w:tcPr>
            <w:tcW w:w="1300" w:type="dxa"/>
            <w:shd w:val="clear" w:color="000000" w:fill="FFFFFF"/>
            <w:noWrap/>
            <w:vAlign w:val="bottom"/>
            <w:hideMark/>
          </w:tcPr>
          <w:p w14:paraId="0D0A476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5E61B3F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65423FD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560</w:t>
            </w:r>
          </w:p>
        </w:tc>
      </w:tr>
      <w:tr w:rsidR="00F24EEE" w:rsidRPr="001769F3" w14:paraId="498D36A2" w14:textId="77777777" w:rsidTr="00D03679">
        <w:trPr>
          <w:trHeight w:val="300"/>
        </w:trPr>
        <w:tc>
          <w:tcPr>
            <w:tcW w:w="3080" w:type="dxa"/>
            <w:shd w:val="clear" w:color="000000" w:fill="FFFFFF"/>
            <w:noWrap/>
            <w:vAlign w:val="bottom"/>
            <w:hideMark/>
          </w:tcPr>
          <w:p w14:paraId="0A429C5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BUKIT DATUK 4</w:t>
            </w:r>
          </w:p>
        </w:tc>
        <w:tc>
          <w:tcPr>
            <w:tcW w:w="1300" w:type="dxa"/>
            <w:shd w:val="clear" w:color="000000" w:fill="FFFFFF"/>
            <w:noWrap/>
            <w:vAlign w:val="bottom"/>
            <w:hideMark/>
          </w:tcPr>
          <w:p w14:paraId="3874596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6297575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62FE1C3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110</w:t>
            </w:r>
          </w:p>
        </w:tc>
      </w:tr>
      <w:tr w:rsidR="00F24EEE" w:rsidRPr="001769F3" w14:paraId="575FF6E2" w14:textId="77777777" w:rsidTr="00D03679">
        <w:trPr>
          <w:trHeight w:val="300"/>
        </w:trPr>
        <w:tc>
          <w:tcPr>
            <w:tcW w:w="3080" w:type="dxa"/>
            <w:shd w:val="clear" w:color="000000" w:fill="FFFFFF"/>
            <w:noWrap/>
            <w:vAlign w:val="bottom"/>
            <w:hideMark/>
          </w:tcPr>
          <w:p w14:paraId="4975B7B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BUKIT DATUK 5</w:t>
            </w:r>
          </w:p>
        </w:tc>
        <w:tc>
          <w:tcPr>
            <w:tcW w:w="1300" w:type="dxa"/>
            <w:shd w:val="clear" w:color="000000" w:fill="FFFFFF"/>
            <w:noWrap/>
            <w:vAlign w:val="bottom"/>
            <w:hideMark/>
          </w:tcPr>
          <w:p w14:paraId="44160A0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1C8A7B0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079E1A3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3580</w:t>
            </w:r>
          </w:p>
        </w:tc>
      </w:tr>
      <w:tr w:rsidR="00F24EEE" w:rsidRPr="001769F3" w14:paraId="0E5740E4" w14:textId="77777777" w:rsidTr="00D03679">
        <w:trPr>
          <w:trHeight w:val="300"/>
        </w:trPr>
        <w:tc>
          <w:tcPr>
            <w:tcW w:w="3080" w:type="dxa"/>
            <w:shd w:val="clear" w:color="000000" w:fill="FFFFFF"/>
            <w:noWrap/>
            <w:vAlign w:val="bottom"/>
            <w:hideMark/>
          </w:tcPr>
          <w:p w14:paraId="178F2C9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JENDRAL SUDIRMAN 1</w:t>
            </w:r>
          </w:p>
        </w:tc>
        <w:tc>
          <w:tcPr>
            <w:tcW w:w="1300" w:type="dxa"/>
            <w:shd w:val="clear" w:color="000000" w:fill="FFFFFF"/>
            <w:noWrap/>
            <w:vAlign w:val="bottom"/>
            <w:hideMark/>
          </w:tcPr>
          <w:p w14:paraId="6AADA92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233F9F1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5AC68E8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450</w:t>
            </w:r>
          </w:p>
        </w:tc>
      </w:tr>
      <w:tr w:rsidR="00F24EEE" w:rsidRPr="001769F3" w14:paraId="00695AEE" w14:textId="77777777" w:rsidTr="00D03679">
        <w:trPr>
          <w:trHeight w:val="300"/>
        </w:trPr>
        <w:tc>
          <w:tcPr>
            <w:tcW w:w="3080" w:type="dxa"/>
            <w:shd w:val="clear" w:color="000000" w:fill="FFFFFF"/>
            <w:noWrap/>
            <w:vAlign w:val="bottom"/>
            <w:hideMark/>
          </w:tcPr>
          <w:p w14:paraId="44612ED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JENDRAL SUDIRMAN 2</w:t>
            </w:r>
          </w:p>
        </w:tc>
        <w:tc>
          <w:tcPr>
            <w:tcW w:w="1300" w:type="dxa"/>
            <w:shd w:val="clear" w:color="000000" w:fill="FFFFFF"/>
            <w:noWrap/>
            <w:vAlign w:val="bottom"/>
            <w:hideMark/>
          </w:tcPr>
          <w:p w14:paraId="5F4FAB6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0E7057F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06EAFFF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1950</w:t>
            </w:r>
          </w:p>
        </w:tc>
      </w:tr>
      <w:tr w:rsidR="00F24EEE" w:rsidRPr="001769F3" w14:paraId="4AF160D6" w14:textId="77777777" w:rsidTr="00D03679">
        <w:trPr>
          <w:trHeight w:val="300"/>
        </w:trPr>
        <w:tc>
          <w:tcPr>
            <w:tcW w:w="3080" w:type="dxa"/>
            <w:shd w:val="clear" w:color="000000" w:fill="FFFFFF"/>
            <w:noWrap/>
            <w:vAlign w:val="bottom"/>
            <w:hideMark/>
          </w:tcPr>
          <w:p w14:paraId="64D20D8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lastRenderedPageBreak/>
              <w:t>JL. JENDERAL SUDIRMAN 3</w:t>
            </w:r>
          </w:p>
        </w:tc>
        <w:tc>
          <w:tcPr>
            <w:tcW w:w="1300" w:type="dxa"/>
            <w:shd w:val="clear" w:color="000000" w:fill="FFFFFF"/>
            <w:noWrap/>
            <w:vAlign w:val="bottom"/>
            <w:hideMark/>
          </w:tcPr>
          <w:p w14:paraId="695E3FF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5FCA123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6628EBF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1490</w:t>
            </w:r>
          </w:p>
        </w:tc>
      </w:tr>
      <w:tr w:rsidR="00F24EEE" w:rsidRPr="001769F3" w14:paraId="05BEBEE4" w14:textId="77777777" w:rsidTr="00D03679">
        <w:trPr>
          <w:trHeight w:val="300"/>
        </w:trPr>
        <w:tc>
          <w:tcPr>
            <w:tcW w:w="3080" w:type="dxa"/>
            <w:shd w:val="clear" w:color="000000" w:fill="FFFFFF"/>
            <w:noWrap/>
            <w:vAlign w:val="bottom"/>
            <w:hideMark/>
          </w:tcPr>
          <w:p w14:paraId="291CC01E"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H.R SOEBRANTAS</w:t>
            </w:r>
          </w:p>
        </w:tc>
        <w:tc>
          <w:tcPr>
            <w:tcW w:w="1300" w:type="dxa"/>
            <w:shd w:val="clear" w:color="000000" w:fill="FFFFFF"/>
            <w:noWrap/>
            <w:vAlign w:val="bottom"/>
            <w:hideMark/>
          </w:tcPr>
          <w:p w14:paraId="4F03189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44D31C9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71FCAE7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810</w:t>
            </w:r>
          </w:p>
        </w:tc>
      </w:tr>
      <w:tr w:rsidR="00F24EEE" w:rsidRPr="001769F3" w14:paraId="188BCAB8" w14:textId="77777777" w:rsidTr="00D03679">
        <w:trPr>
          <w:trHeight w:val="300"/>
        </w:trPr>
        <w:tc>
          <w:tcPr>
            <w:tcW w:w="3080" w:type="dxa"/>
            <w:shd w:val="clear" w:color="000000" w:fill="FFFFFF"/>
            <w:noWrap/>
            <w:vAlign w:val="bottom"/>
            <w:hideMark/>
          </w:tcPr>
          <w:p w14:paraId="01ADDD6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PANGERAN DIPONEGORO 1</w:t>
            </w:r>
          </w:p>
        </w:tc>
        <w:tc>
          <w:tcPr>
            <w:tcW w:w="1300" w:type="dxa"/>
            <w:shd w:val="clear" w:color="000000" w:fill="FFFFFF"/>
            <w:noWrap/>
            <w:vAlign w:val="bottom"/>
            <w:hideMark/>
          </w:tcPr>
          <w:p w14:paraId="0613E1E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43CE562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5DCCE57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900</w:t>
            </w:r>
          </w:p>
        </w:tc>
      </w:tr>
      <w:tr w:rsidR="00F24EEE" w:rsidRPr="001769F3" w14:paraId="13CB217C" w14:textId="77777777" w:rsidTr="00D03679">
        <w:trPr>
          <w:trHeight w:val="300"/>
        </w:trPr>
        <w:tc>
          <w:tcPr>
            <w:tcW w:w="3080" w:type="dxa"/>
            <w:shd w:val="clear" w:color="000000" w:fill="FFFFFF"/>
            <w:noWrap/>
            <w:vAlign w:val="bottom"/>
            <w:hideMark/>
          </w:tcPr>
          <w:p w14:paraId="45ECA91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PANGERAN DIPONEGORO 2</w:t>
            </w:r>
          </w:p>
        </w:tc>
        <w:tc>
          <w:tcPr>
            <w:tcW w:w="1300" w:type="dxa"/>
            <w:shd w:val="clear" w:color="000000" w:fill="FFFFFF"/>
            <w:noWrap/>
            <w:vAlign w:val="bottom"/>
            <w:hideMark/>
          </w:tcPr>
          <w:p w14:paraId="231EE22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72D7622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4BDDB73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1110</w:t>
            </w:r>
          </w:p>
        </w:tc>
      </w:tr>
      <w:tr w:rsidR="00F24EEE" w:rsidRPr="001769F3" w14:paraId="774C212B" w14:textId="77777777" w:rsidTr="00D03679">
        <w:trPr>
          <w:trHeight w:val="300"/>
        </w:trPr>
        <w:tc>
          <w:tcPr>
            <w:tcW w:w="3080" w:type="dxa"/>
            <w:shd w:val="clear" w:color="000000" w:fill="FFFFFF"/>
            <w:noWrap/>
            <w:vAlign w:val="bottom"/>
            <w:hideMark/>
          </w:tcPr>
          <w:p w14:paraId="72D05DB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RATU SIMA 1</w:t>
            </w:r>
          </w:p>
        </w:tc>
        <w:tc>
          <w:tcPr>
            <w:tcW w:w="1300" w:type="dxa"/>
            <w:shd w:val="clear" w:color="000000" w:fill="FFFFFF"/>
            <w:noWrap/>
            <w:vAlign w:val="bottom"/>
            <w:hideMark/>
          </w:tcPr>
          <w:p w14:paraId="3EA86D9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5E80ABD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094D589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2230</w:t>
            </w:r>
          </w:p>
        </w:tc>
      </w:tr>
      <w:tr w:rsidR="00F24EEE" w:rsidRPr="001769F3" w14:paraId="6E5521FD" w14:textId="77777777" w:rsidTr="00D03679">
        <w:trPr>
          <w:trHeight w:val="300"/>
        </w:trPr>
        <w:tc>
          <w:tcPr>
            <w:tcW w:w="3080" w:type="dxa"/>
            <w:shd w:val="clear" w:color="000000" w:fill="FFFFFF"/>
            <w:noWrap/>
            <w:vAlign w:val="bottom"/>
            <w:hideMark/>
          </w:tcPr>
          <w:p w14:paraId="3EA1750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RATU SIMA 2</w:t>
            </w:r>
          </w:p>
        </w:tc>
        <w:tc>
          <w:tcPr>
            <w:tcW w:w="1300" w:type="dxa"/>
            <w:shd w:val="clear" w:color="000000" w:fill="FFFFFF"/>
            <w:noWrap/>
            <w:vAlign w:val="bottom"/>
            <w:hideMark/>
          </w:tcPr>
          <w:p w14:paraId="5313FBB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bottom"/>
            <w:hideMark/>
          </w:tcPr>
          <w:p w14:paraId="40AD6C3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581D125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1260</w:t>
            </w:r>
          </w:p>
        </w:tc>
      </w:tr>
      <w:tr w:rsidR="00F24EEE" w:rsidRPr="001769F3" w14:paraId="4D5920F6" w14:textId="77777777" w:rsidTr="00D03679">
        <w:trPr>
          <w:trHeight w:val="300"/>
        </w:trPr>
        <w:tc>
          <w:tcPr>
            <w:tcW w:w="3080" w:type="dxa"/>
            <w:shd w:val="clear" w:color="auto" w:fill="auto"/>
            <w:noWrap/>
            <w:vAlign w:val="bottom"/>
            <w:hideMark/>
          </w:tcPr>
          <w:p w14:paraId="5305E251" w14:textId="77777777" w:rsidR="00F24EEE" w:rsidRPr="001769F3" w:rsidRDefault="00F24EEE" w:rsidP="00D03679">
            <w:pPr>
              <w:spacing w:after="0" w:line="360" w:lineRule="auto"/>
              <w:jc w:val="center"/>
              <w:rPr>
                <w:rFonts w:ascii="Tahoma" w:eastAsia="Times New Roman" w:hAnsi="Tahoma" w:cs="Tahoma"/>
                <w:lang w:val="en-ID" w:eastAsia="en-ID"/>
              </w:rPr>
            </w:pPr>
            <w:r w:rsidRPr="001769F3">
              <w:rPr>
                <w:rFonts w:ascii="Tahoma" w:eastAsia="Times New Roman" w:hAnsi="Tahoma" w:cs="Tahoma"/>
                <w:lang w:val="en-ID" w:eastAsia="en-ID"/>
              </w:rPr>
              <w:t>JL. PATIMURA</w:t>
            </w:r>
          </w:p>
        </w:tc>
        <w:tc>
          <w:tcPr>
            <w:tcW w:w="1300" w:type="dxa"/>
            <w:shd w:val="clear" w:color="auto" w:fill="auto"/>
            <w:noWrap/>
            <w:vAlign w:val="bottom"/>
            <w:hideMark/>
          </w:tcPr>
          <w:p w14:paraId="23C81D90" w14:textId="77777777" w:rsidR="00F24EEE" w:rsidRPr="001769F3" w:rsidRDefault="00F24EEE" w:rsidP="00D03679">
            <w:pPr>
              <w:spacing w:after="0" w:line="360" w:lineRule="auto"/>
              <w:jc w:val="center"/>
              <w:rPr>
                <w:rFonts w:ascii="Tahoma" w:eastAsia="Times New Roman" w:hAnsi="Tahoma" w:cs="Tahoma"/>
                <w:lang w:val="en-ID" w:eastAsia="en-ID"/>
              </w:rPr>
            </w:pPr>
            <w:r w:rsidRPr="001769F3">
              <w:rPr>
                <w:rFonts w:ascii="Tahoma" w:eastAsia="Times New Roman" w:hAnsi="Tahoma" w:cs="Tahoma"/>
                <w:lang w:val="en-ID" w:eastAsia="en-ID"/>
              </w:rPr>
              <w:t>KOTA</w:t>
            </w:r>
          </w:p>
        </w:tc>
        <w:tc>
          <w:tcPr>
            <w:tcW w:w="1840" w:type="dxa"/>
            <w:shd w:val="clear" w:color="auto" w:fill="auto"/>
            <w:noWrap/>
            <w:vAlign w:val="bottom"/>
            <w:hideMark/>
          </w:tcPr>
          <w:p w14:paraId="4F22D283" w14:textId="77777777" w:rsidR="00F24EEE" w:rsidRPr="001769F3" w:rsidRDefault="00F24EEE" w:rsidP="00D03679">
            <w:pPr>
              <w:spacing w:after="0" w:line="360" w:lineRule="auto"/>
              <w:jc w:val="center"/>
              <w:rPr>
                <w:rFonts w:ascii="Tahoma" w:eastAsia="Times New Roman" w:hAnsi="Tahoma" w:cs="Tahoma"/>
                <w:lang w:val="en-ID" w:eastAsia="en-ID"/>
              </w:rPr>
            </w:pPr>
            <w:r w:rsidRPr="001769F3">
              <w:rPr>
                <w:rFonts w:ascii="Tahoma" w:eastAsia="Times New Roman" w:hAnsi="Tahoma" w:cs="Tahoma"/>
                <w:lang w:val="en-ID" w:eastAsia="en-ID"/>
              </w:rPr>
              <w:t>ARTERI SEKUNDER</w:t>
            </w:r>
          </w:p>
        </w:tc>
        <w:tc>
          <w:tcPr>
            <w:tcW w:w="1520" w:type="dxa"/>
            <w:shd w:val="clear" w:color="auto" w:fill="auto"/>
            <w:noWrap/>
            <w:vAlign w:val="bottom"/>
            <w:hideMark/>
          </w:tcPr>
          <w:p w14:paraId="05F2C416" w14:textId="77777777" w:rsidR="00F24EEE" w:rsidRPr="001769F3" w:rsidRDefault="00F24EEE" w:rsidP="00D03679">
            <w:pPr>
              <w:spacing w:after="0" w:line="360" w:lineRule="auto"/>
              <w:jc w:val="center"/>
              <w:rPr>
                <w:rFonts w:ascii="Tahoma" w:eastAsia="Times New Roman" w:hAnsi="Tahoma" w:cs="Tahoma"/>
                <w:lang w:val="en-ID" w:eastAsia="en-ID"/>
              </w:rPr>
            </w:pPr>
            <w:r w:rsidRPr="001769F3">
              <w:rPr>
                <w:rFonts w:ascii="Tahoma" w:eastAsia="Times New Roman" w:hAnsi="Tahoma" w:cs="Tahoma"/>
                <w:lang w:val="en-ID" w:eastAsia="en-ID"/>
              </w:rPr>
              <w:t>450</w:t>
            </w:r>
          </w:p>
        </w:tc>
      </w:tr>
      <w:tr w:rsidR="00F24EEE" w:rsidRPr="001769F3" w14:paraId="702F00FC" w14:textId="77777777" w:rsidTr="00D03679">
        <w:trPr>
          <w:trHeight w:val="300"/>
        </w:trPr>
        <w:tc>
          <w:tcPr>
            <w:tcW w:w="3080" w:type="dxa"/>
            <w:shd w:val="clear" w:color="000000" w:fill="FFFFFF"/>
            <w:noWrap/>
            <w:vAlign w:val="bottom"/>
            <w:hideMark/>
          </w:tcPr>
          <w:p w14:paraId="6F52543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SULTAN SYARIF QASIM 1</w:t>
            </w:r>
          </w:p>
        </w:tc>
        <w:tc>
          <w:tcPr>
            <w:tcW w:w="1300" w:type="dxa"/>
            <w:shd w:val="clear" w:color="000000" w:fill="FFFFFF"/>
            <w:noWrap/>
            <w:vAlign w:val="bottom"/>
            <w:hideMark/>
          </w:tcPr>
          <w:p w14:paraId="4475631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66679B0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2FB28F4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780</w:t>
            </w:r>
          </w:p>
        </w:tc>
      </w:tr>
      <w:tr w:rsidR="00F24EEE" w:rsidRPr="001769F3" w14:paraId="5CE8C862" w14:textId="77777777" w:rsidTr="00D03679">
        <w:trPr>
          <w:trHeight w:val="300"/>
        </w:trPr>
        <w:tc>
          <w:tcPr>
            <w:tcW w:w="3080" w:type="dxa"/>
            <w:shd w:val="clear" w:color="000000" w:fill="FFFFFF"/>
            <w:noWrap/>
            <w:vAlign w:val="bottom"/>
            <w:hideMark/>
          </w:tcPr>
          <w:p w14:paraId="5645C93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SULTAN SYARIF QASIM 2</w:t>
            </w:r>
          </w:p>
        </w:tc>
        <w:tc>
          <w:tcPr>
            <w:tcW w:w="1300" w:type="dxa"/>
            <w:shd w:val="clear" w:color="000000" w:fill="FFFFFF"/>
            <w:noWrap/>
            <w:vAlign w:val="bottom"/>
            <w:hideMark/>
          </w:tcPr>
          <w:p w14:paraId="4E4544F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527430A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4E7AED2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700</w:t>
            </w:r>
          </w:p>
        </w:tc>
      </w:tr>
      <w:tr w:rsidR="00F24EEE" w:rsidRPr="001769F3" w14:paraId="6D563821" w14:textId="77777777" w:rsidTr="00D03679">
        <w:trPr>
          <w:trHeight w:val="300"/>
        </w:trPr>
        <w:tc>
          <w:tcPr>
            <w:tcW w:w="3080" w:type="dxa"/>
            <w:shd w:val="clear" w:color="000000" w:fill="FFFFFF"/>
            <w:noWrap/>
            <w:vAlign w:val="bottom"/>
            <w:hideMark/>
          </w:tcPr>
          <w:p w14:paraId="695C41E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SULTAN SYARIF QASIM 3</w:t>
            </w:r>
          </w:p>
        </w:tc>
        <w:tc>
          <w:tcPr>
            <w:tcW w:w="1300" w:type="dxa"/>
            <w:shd w:val="clear" w:color="000000" w:fill="FFFFFF"/>
            <w:noWrap/>
            <w:vAlign w:val="bottom"/>
            <w:hideMark/>
          </w:tcPr>
          <w:p w14:paraId="1359F14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000000" w:fill="FFFFFF"/>
            <w:noWrap/>
            <w:vAlign w:val="bottom"/>
            <w:hideMark/>
          </w:tcPr>
          <w:p w14:paraId="7C89CB8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ARTERI SEKUNDER</w:t>
            </w:r>
          </w:p>
        </w:tc>
        <w:tc>
          <w:tcPr>
            <w:tcW w:w="1520" w:type="dxa"/>
            <w:shd w:val="clear" w:color="000000" w:fill="FFFFFF"/>
            <w:noWrap/>
            <w:vAlign w:val="bottom"/>
            <w:hideMark/>
          </w:tcPr>
          <w:p w14:paraId="4D52676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930</w:t>
            </w:r>
          </w:p>
        </w:tc>
      </w:tr>
      <w:tr w:rsidR="00F24EEE" w:rsidRPr="001769F3" w14:paraId="1294E9DA" w14:textId="77777777" w:rsidTr="00D03679">
        <w:trPr>
          <w:trHeight w:val="300"/>
        </w:trPr>
        <w:tc>
          <w:tcPr>
            <w:tcW w:w="3080" w:type="dxa"/>
            <w:shd w:val="clear" w:color="000000" w:fill="FFFFFF"/>
            <w:noWrap/>
            <w:vAlign w:val="bottom"/>
            <w:hideMark/>
          </w:tcPr>
          <w:p w14:paraId="1FB4360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ARIFIN AHMAD 1</w:t>
            </w:r>
          </w:p>
        </w:tc>
        <w:tc>
          <w:tcPr>
            <w:tcW w:w="1300" w:type="dxa"/>
            <w:shd w:val="clear" w:color="000000" w:fill="FFFFFF"/>
            <w:noWrap/>
            <w:vAlign w:val="bottom"/>
            <w:hideMark/>
          </w:tcPr>
          <w:p w14:paraId="5F89CE6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44C0758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266883C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950</w:t>
            </w:r>
          </w:p>
        </w:tc>
      </w:tr>
      <w:tr w:rsidR="00F24EEE" w:rsidRPr="001769F3" w14:paraId="525F6A18" w14:textId="77777777" w:rsidTr="00D03679">
        <w:trPr>
          <w:trHeight w:val="300"/>
        </w:trPr>
        <w:tc>
          <w:tcPr>
            <w:tcW w:w="3080" w:type="dxa"/>
            <w:shd w:val="clear" w:color="000000" w:fill="FFFFFF"/>
            <w:noWrap/>
            <w:vAlign w:val="bottom"/>
            <w:hideMark/>
          </w:tcPr>
          <w:p w14:paraId="75DC014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ARIFIN AHMAD 2</w:t>
            </w:r>
          </w:p>
        </w:tc>
        <w:tc>
          <w:tcPr>
            <w:tcW w:w="1300" w:type="dxa"/>
            <w:shd w:val="clear" w:color="000000" w:fill="FFFFFF"/>
            <w:noWrap/>
            <w:vAlign w:val="bottom"/>
            <w:hideMark/>
          </w:tcPr>
          <w:p w14:paraId="1429B34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1ED02E9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3397673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453</w:t>
            </w:r>
          </w:p>
        </w:tc>
      </w:tr>
      <w:tr w:rsidR="00F24EEE" w:rsidRPr="001769F3" w14:paraId="2CC40A5F" w14:textId="77777777" w:rsidTr="00D03679">
        <w:trPr>
          <w:trHeight w:val="300"/>
        </w:trPr>
        <w:tc>
          <w:tcPr>
            <w:tcW w:w="3080" w:type="dxa"/>
            <w:shd w:val="clear" w:color="000000" w:fill="FFFFFF"/>
            <w:noWrap/>
            <w:vAlign w:val="bottom"/>
            <w:hideMark/>
          </w:tcPr>
          <w:p w14:paraId="3175EEA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ARIFIN AHMAD 3</w:t>
            </w:r>
          </w:p>
        </w:tc>
        <w:tc>
          <w:tcPr>
            <w:tcW w:w="1300" w:type="dxa"/>
            <w:shd w:val="clear" w:color="000000" w:fill="FFFFFF"/>
            <w:noWrap/>
            <w:vAlign w:val="bottom"/>
            <w:hideMark/>
          </w:tcPr>
          <w:p w14:paraId="1450CDD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7AF576C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35DAFA6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1800</w:t>
            </w:r>
          </w:p>
        </w:tc>
      </w:tr>
      <w:tr w:rsidR="00F24EEE" w:rsidRPr="001769F3" w14:paraId="482939BD" w14:textId="77777777" w:rsidTr="00D03679">
        <w:trPr>
          <w:trHeight w:val="300"/>
        </w:trPr>
        <w:tc>
          <w:tcPr>
            <w:tcW w:w="3080" w:type="dxa"/>
            <w:shd w:val="clear" w:color="000000" w:fill="FFFFFF"/>
            <w:noWrap/>
            <w:vAlign w:val="bottom"/>
            <w:hideMark/>
          </w:tcPr>
          <w:p w14:paraId="77CE9BA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ARIFIN AHMAD 4</w:t>
            </w:r>
          </w:p>
        </w:tc>
        <w:tc>
          <w:tcPr>
            <w:tcW w:w="1300" w:type="dxa"/>
            <w:shd w:val="clear" w:color="000000" w:fill="FFFFFF"/>
            <w:noWrap/>
            <w:vAlign w:val="bottom"/>
            <w:hideMark/>
          </w:tcPr>
          <w:p w14:paraId="4C3637E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570B517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6842079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7090</w:t>
            </w:r>
          </w:p>
        </w:tc>
      </w:tr>
      <w:tr w:rsidR="00F24EEE" w:rsidRPr="001769F3" w14:paraId="3860F55A" w14:textId="77777777" w:rsidTr="00D03679">
        <w:trPr>
          <w:trHeight w:val="300"/>
        </w:trPr>
        <w:tc>
          <w:tcPr>
            <w:tcW w:w="3080" w:type="dxa"/>
            <w:shd w:val="clear" w:color="000000" w:fill="FFFFFF"/>
            <w:noWrap/>
            <w:vAlign w:val="bottom"/>
            <w:hideMark/>
          </w:tcPr>
          <w:p w14:paraId="7098EF5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ARIFIN AHMAD 5</w:t>
            </w:r>
          </w:p>
        </w:tc>
        <w:tc>
          <w:tcPr>
            <w:tcW w:w="1300" w:type="dxa"/>
            <w:shd w:val="clear" w:color="000000" w:fill="FFFFFF"/>
            <w:noWrap/>
            <w:vAlign w:val="bottom"/>
            <w:hideMark/>
          </w:tcPr>
          <w:p w14:paraId="3623853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0BBBA03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37FE787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3130</w:t>
            </w:r>
          </w:p>
        </w:tc>
      </w:tr>
      <w:tr w:rsidR="00F24EEE" w:rsidRPr="001769F3" w14:paraId="625561EF" w14:textId="77777777" w:rsidTr="00D03679">
        <w:trPr>
          <w:trHeight w:val="300"/>
        </w:trPr>
        <w:tc>
          <w:tcPr>
            <w:tcW w:w="3080" w:type="dxa"/>
            <w:shd w:val="clear" w:color="000000" w:fill="FFFFFF"/>
            <w:noWrap/>
            <w:vAlign w:val="bottom"/>
            <w:hideMark/>
          </w:tcPr>
          <w:p w14:paraId="7AB1626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ARIFIN AHMAD 6</w:t>
            </w:r>
          </w:p>
        </w:tc>
        <w:tc>
          <w:tcPr>
            <w:tcW w:w="1300" w:type="dxa"/>
            <w:shd w:val="clear" w:color="000000" w:fill="FFFFFF"/>
            <w:noWrap/>
            <w:vAlign w:val="bottom"/>
            <w:hideMark/>
          </w:tcPr>
          <w:p w14:paraId="0218C1B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0ACB66A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382E468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1600</w:t>
            </w:r>
          </w:p>
        </w:tc>
      </w:tr>
      <w:tr w:rsidR="00F24EEE" w:rsidRPr="001769F3" w14:paraId="70B1D7CA" w14:textId="77777777" w:rsidTr="00D03679">
        <w:trPr>
          <w:trHeight w:val="300"/>
        </w:trPr>
        <w:tc>
          <w:tcPr>
            <w:tcW w:w="3080" w:type="dxa"/>
            <w:shd w:val="clear" w:color="000000" w:fill="FFFFFF"/>
            <w:noWrap/>
            <w:vAlign w:val="bottom"/>
            <w:hideMark/>
          </w:tcPr>
          <w:p w14:paraId="009AECC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ARIFIN AHMAD 7</w:t>
            </w:r>
          </w:p>
        </w:tc>
        <w:tc>
          <w:tcPr>
            <w:tcW w:w="1300" w:type="dxa"/>
            <w:shd w:val="clear" w:color="000000" w:fill="FFFFFF"/>
            <w:noWrap/>
            <w:vAlign w:val="bottom"/>
            <w:hideMark/>
          </w:tcPr>
          <w:p w14:paraId="5279ADA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210713E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2793EB2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4200</w:t>
            </w:r>
          </w:p>
        </w:tc>
      </w:tr>
      <w:tr w:rsidR="00F24EEE" w:rsidRPr="001769F3" w14:paraId="087844BE" w14:textId="77777777" w:rsidTr="00D03679">
        <w:trPr>
          <w:trHeight w:val="300"/>
        </w:trPr>
        <w:tc>
          <w:tcPr>
            <w:tcW w:w="3080" w:type="dxa"/>
            <w:shd w:val="clear" w:color="000000" w:fill="FFFFFF"/>
            <w:noWrap/>
            <w:vAlign w:val="bottom"/>
            <w:hideMark/>
          </w:tcPr>
          <w:p w14:paraId="71B0544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BAHTERA 1</w:t>
            </w:r>
          </w:p>
        </w:tc>
        <w:tc>
          <w:tcPr>
            <w:tcW w:w="1300" w:type="dxa"/>
            <w:shd w:val="clear" w:color="000000" w:fill="FFFFFF"/>
            <w:noWrap/>
            <w:vAlign w:val="bottom"/>
            <w:hideMark/>
          </w:tcPr>
          <w:p w14:paraId="149EC17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000000" w:fill="FFFFFF"/>
            <w:noWrap/>
            <w:vAlign w:val="center"/>
            <w:hideMark/>
          </w:tcPr>
          <w:p w14:paraId="29702A8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4F1C370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200</w:t>
            </w:r>
          </w:p>
        </w:tc>
      </w:tr>
      <w:tr w:rsidR="00F24EEE" w:rsidRPr="001769F3" w14:paraId="522622AC" w14:textId="77777777" w:rsidTr="00D03679">
        <w:trPr>
          <w:trHeight w:val="300"/>
        </w:trPr>
        <w:tc>
          <w:tcPr>
            <w:tcW w:w="3080" w:type="dxa"/>
            <w:shd w:val="clear" w:color="auto" w:fill="auto"/>
            <w:noWrap/>
            <w:vAlign w:val="bottom"/>
            <w:hideMark/>
          </w:tcPr>
          <w:p w14:paraId="08F1D2C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BAHTERA 2</w:t>
            </w:r>
          </w:p>
        </w:tc>
        <w:tc>
          <w:tcPr>
            <w:tcW w:w="1300" w:type="dxa"/>
            <w:shd w:val="clear" w:color="auto" w:fill="auto"/>
            <w:noWrap/>
            <w:vAlign w:val="bottom"/>
            <w:hideMark/>
          </w:tcPr>
          <w:p w14:paraId="403057D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auto" w:fill="auto"/>
            <w:noWrap/>
            <w:vAlign w:val="center"/>
            <w:hideMark/>
          </w:tcPr>
          <w:p w14:paraId="19A69F6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auto" w:fill="auto"/>
            <w:noWrap/>
            <w:vAlign w:val="bottom"/>
            <w:hideMark/>
          </w:tcPr>
          <w:p w14:paraId="283D48F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500</w:t>
            </w:r>
          </w:p>
        </w:tc>
      </w:tr>
      <w:tr w:rsidR="00F24EEE" w:rsidRPr="001769F3" w14:paraId="0CE5C82E" w14:textId="77777777" w:rsidTr="00D03679">
        <w:trPr>
          <w:trHeight w:val="300"/>
        </w:trPr>
        <w:tc>
          <w:tcPr>
            <w:tcW w:w="3080" w:type="dxa"/>
            <w:shd w:val="clear" w:color="000000" w:fill="FFFFFF"/>
            <w:noWrap/>
            <w:vAlign w:val="bottom"/>
            <w:hideMark/>
          </w:tcPr>
          <w:p w14:paraId="1C0CF7A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BAHTERA 3</w:t>
            </w:r>
          </w:p>
        </w:tc>
        <w:tc>
          <w:tcPr>
            <w:tcW w:w="1300" w:type="dxa"/>
            <w:shd w:val="clear" w:color="000000" w:fill="FFFFFF"/>
            <w:noWrap/>
            <w:vAlign w:val="bottom"/>
            <w:hideMark/>
          </w:tcPr>
          <w:p w14:paraId="3884987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NASIONAL</w:t>
            </w:r>
          </w:p>
        </w:tc>
        <w:tc>
          <w:tcPr>
            <w:tcW w:w="1840" w:type="dxa"/>
            <w:shd w:val="clear" w:color="000000" w:fill="FFFFFF"/>
            <w:noWrap/>
            <w:vAlign w:val="center"/>
            <w:hideMark/>
          </w:tcPr>
          <w:p w14:paraId="51DA7AF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45ACAFE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460</w:t>
            </w:r>
          </w:p>
        </w:tc>
      </w:tr>
      <w:tr w:rsidR="00F24EEE" w:rsidRPr="001769F3" w14:paraId="04FE1618" w14:textId="77777777" w:rsidTr="00D03679">
        <w:trPr>
          <w:trHeight w:val="300"/>
        </w:trPr>
        <w:tc>
          <w:tcPr>
            <w:tcW w:w="3080" w:type="dxa"/>
            <w:shd w:val="clear" w:color="000000" w:fill="FFFFFF"/>
            <w:noWrap/>
            <w:vAlign w:val="bottom"/>
            <w:hideMark/>
          </w:tcPr>
          <w:p w14:paraId="663D3F3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IMAM MUNANDAR</w:t>
            </w:r>
          </w:p>
        </w:tc>
        <w:tc>
          <w:tcPr>
            <w:tcW w:w="1300" w:type="dxa"/>
            <w:shd w:val="clear" w:color="000000" w:fill="FFFFFF"/>
            <w:noWrap/>
            <w:vAlign w:val="bottom"/>
            <w:hideMark/>
          </w:tcPr>
          <w:p w14:paraId="56AEE4C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0E8C01F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2C34E9E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1290</w:t>
            </w:r>
          </w:p>
        </w:tc>
      </w:tr>
      <w:tr w:rsidR="00F24EEE" w:rsidRPr="001769F3" w14:paraId="3C09C9EF" w14:textId="77777777" w:rsidTr="00D03679">
        <w:trPr>
          <w:trHeight w:val="300"/>
        </w:trPr>
        <w:tc>
          <w:tcPr>
            <w:tcW w:w="3080" w:type="dxa"/>
            <w:shd w:val="clear" w:color="000000" w:fill="FFFFFF"/>
            <w:noWrap/>
            <w:vAlign w:val="bottom"/>
            <w:hideMark/>
          </w:tcPr>
          <w:p w14:paraId="22A23BA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HUSNI THAMRIN 1</w:t>
            </w:r>
          </w:p>
        </w:tc>
        <w:tc>
          <w:tcPr>
            <w:tcW w:w="1300" w:type="dxa"/>
            <w:shd w:val="clear" w:color="000000" w:fill="FFFFFF"/>
            <w:noWrap/>
            <w:vAlign w:val="bottom"/>
            <w:hideMark/>
          </w:tcPr>
          <w:p w14:paraId="44D78AE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1BF9795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4CB0F73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1500</w:t>
            </w:r>
          </w:p>
        </w:tc>
      </w:tr>
      <w:tr w:rsidR="00F24EEE" w:rsidRPr="001769F3" w14:paraId="3E7F4AF0" w14:textId="77777777" w:rsidTr="00D03679">
        <w:trPr>
          <w:trHeight w:val="300"/>
        </w:trPr>
        <w:tc>
          <w:tcPr>
            <w:tcW w:w="3080" w:type="dxa"/>
            <w:shd w:val="clear" w:color="000000" w:fill="FFFFFF"/>
            <w:noWrap/>
            <w:vAlign w:val="bottom"/>
            <w:hideMark/>
          </w:tcPr>
          <w:p w14:paraId="5E94A97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HUSNI THAMRIN 2</w:t>
            </w:r>
          </w:p>
        </w:tc>
        <w:tc>
          <w:tcPr>
            <w:tcW w:w="1300" w:type="dxa"/>
            <w:shd w:val="clear" w:color="000000" w:fill="FFFFFF"/>
            <w:noWrap/>
            <w:vAlign w:val="bottom"/>
            <w:hideMark/>
          </w:tcPr>
          <w:p w14:paraId="0835492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7F44A66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07B1791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530</w:t>
            </w:r>
          </w:p>
        </w:tc>
      </w:tr>
      <w:tr w:rsidR="00F24EEE" w:rsidRPr="001769F3" w14:paraId="72FBC1DF" w14:textId="77777777" w:rsidTr="00D03679">
        <w:trPr>
          <w:trHeight w:val="300"/>
        </w:trPr>
        <w:tc>
          <w:tcPr>
            <w:tcW w:w="3080" w:type="dxa"/>
            <w:shd w:val="clear" w:color="000000" w:fill="FFFFFF"/>
            <w:noWrap/>
            <w:vAlign w:val="bottom"/>
            <w:hideMark/>
          </w:tcPr>
          <w:p w14:paraId="346A9C0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lastRenderedPageBreak/>
              <w:t>JL. HUSNI THAMRIN 3</w:t>
            </w:r>
          </w:p>
        </w:tc>
        <w:tc>
          <w:tcPr>
            <w:tcW w:w="1300" w:type="dxa"/>
            <w:shd w:val="clear" w:color="000000" w:fill="FFFFFF"/>
            <w:noWrap/>
            <w:vAlign w:val="bottom"/>
            <w:hideMark/>
          </w:tcPr>
          <w:p w14:paraId="78F06CE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3A8F4BF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266104A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1480</w:t>
            </w:r>
          </w:p>
        </w:tc>
      </w:tr>
      <w:tr w:rsidR="00F24EEE" w:rsidRPr="001769F3" w14:paraId="1EF081A8" w14:textId="77777777" w:rsidTr="00D03679">
        <w:trPr>
          <w:trHeight w:val="300"/>
        </w:trPr>
        <w:tc>
          <w:tcPr>
            <w:tcW w:w="3080" w:type="dxa"/>
            <w:shd w:val="clear" w:color="000000" w:fill="FFFFFF"/>
            <w:noWrap/>
            <w:vAlign w:val="bottom"/>
            <w:hideMark/>
          </w:tcPr>
          <w:p w14:paraId="3F496DF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JL. CEMPEDAK </w:t>
            </w:r>
          </w:p>
        </w:tc>
        <w:tc>
          <w:tcPr>
            <w:tcW w:w="1300" w:type="dxa"/>
            <w:shd w:val="clear" w:color="000000" w:fill="FFFFFF"/>
            <w:noWrap/>
            <w:vAlign w:val="bottom"/>
            <w:hideMark/>
          </w:tcPr>
          <w:p w14:paraId="7F0D64F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3FE8353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4A4D9F9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1240</w:t>
            </w:r>
          </w:p>
        </w:tc>
      </w:tr>
      <w:tr w:rsidR="00F24EEE" w:rsidRPr="001769F3" w14:paraId="125ED6F1" w14:textId="77777777" w:rsidTr="00D03679">
        <w:trPr>
          <w:trHeight w:val="300"/>
        </w:trPr>
        <w:tc>
          <w:tcPr>
            <w:tcW w:w="3080" w:type="dxa"/>
            <w:shd w:val="clear" w:color="000000" w:fill="FFFFFF"/>
            <w:noWrap/>
            <w:vAlign w:val="bottom"/>
            <w:hideMark/>
          </w:tcPr>
          <w:p w14:paraId="0BAAD20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PARIT SADAK 1</w:t>
            </w:r>
          </w:p>
        </w:tc>
        <w:tc>
          <w:tcPr>
            <w:tcW w:w="1300" w:type="dxa"/>
            <w:shd w:val="clear" w:color="000000" w:fill="FFFFFF"/>
            <w:noWrap/>
            <w:vAlign w:val="bottom"/>
            <w:hideMark/>
          </w:tcPr>
          <w:p w14:paraId="3348927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0227A7F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466456B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3500</w:t>
            </w:r>
          </w:p>
        </w:tc>
      </w:tr>
      <w:tr w:rsidR="00F24EEE" w:rsidRPr="001769F3" w14:paraId="4D3B2DB2" w14:textId="77777777" w:rsidTr="00D03679">
        <w:trPr>
          <w:trHeight w:val="300"/>
        </w:trPr>
        <w:tc>
          <w:tcPr>
            <w:tcW w:w="3080" w:type="dxa"/>
            <w:shd w:val="clear" w:color="000000" w:fill="FFFFFF"/>
            <w:noWrap/>
            <w:vAlign w:val="bottom"/>
            <w:hideMark/>
          </w:tcPr>
          <w:p w14:paraId="5B6891B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PARIT SADAK 2</w:t>
            </w:r>
          </w:p>
        </w:tc>
        <w:tc>
          <w:tcPr>
            <w:tcW w:w="1300" w:type="dxa"/>
            <w:shd w:val="clear" w:color="000000" w:fill="FFFFFF"/>
            <w:noWrap/>
            <w:vAlign w:val="bottom"/>
            <w:hideMark/>
          </w:tcPr>
          <w:p w14:paraId="55AB4C8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bottom"/>
            <w:hideMark/>
          </w:tcPr>
          <w:p w14:paraId="27A4E87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7C75C60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3000</w:t>
            </w:r>
          </w:p>
        </w:tc>
      </w:tr>
      <w:tr w:rsidR="00F24EEE" w:rsidRPr="001769F3" w14:paraId="4CBBBF5C" w14:textId="77777777" w:rsidTr="00D03679">
        <w:trPr>
          <w:trHeight w:val="300"/>
        </w:trPr>
        <w:tc>
          <w:tcPr>
            <w:tcW w:w="3080" w:type="dxa"/>
            <w:shd w:val="clear" w:color="000000" w:fill="FFFFFF"/>
            <w:noWrap/>
            <w:vAlign w:val="bottom"/>
            <w:hideMark/>
          </w:tcPr>
          <w:p w14:paraId="7254EB3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PARIT SADAK 3</w:t>
            </w:r>
          </w:p>
        </w:tc>
        <w:tc>
          <w:tcPr>
            <w:tcW w:w="1300" w:type="dxa"/>
            <w:shd w:val="clear" w:color="000000" w:fill="FFFFFF"/>
            <w:noWrap/>
            <w:vAlign w:val="bottom"/>
            <w:hideMark/>
          </w:tcPr>
          <w:p w14:paraId="3ECF955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3CA1CD4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264C007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4500</w:t>
            </w:r>
          </w:p>
        </w:tc>
      </w:tr>
      <w:tr w:rsidR="00F24EEE" w:rsidRPr="001769F3" w14:paraId="4A9F02AD" w14:textId="77777777" w:rsidTr="00D03679">
        <w:trPr>
          <w:trHeight w:val="300"/>
        </w:trPr>
        <w:tc>
          <w:tcPr>
            <w:tcW w:w="3080" w:type="dxa"/>
            <w:shd w:val="clear" w:color="000000" w:fill="FFFFFF"/>
            <w:noWrap/>
            <w:vAlign w:val="bottom"/>
            <w:hideMark/>
          </w:tcPr>
          <w:p w14:paraId="59A9013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JL. SIDEREJO </w:t>
            </w:r>
          </w:p>
        </w:tc>
        <w:tc>
          <w:tcPr>
            <w:tcW w:w="1300" w:type="dxa"/>
            <w:shd w:val="clear" w:color="000000" w:fill="FFFFFF"/>
            <w:noWrap/>
            <w:vAlign w:val="bottom"/>
            <w:hideMark/>
          </w:tcPr>
          <w:p w14:paraId="43A172A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23B937C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139EB55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1800</w:t>
            </w:r>
          </w:p>
        </w:tc>
      </w:tr>
      <w:tr w:rsidR="00F24EEE" w:rsidRPr="001769F3" w14:paraId="50F8A78A" w14:textId="77777777" w:rsidTr="00D03679">
        <w:trPr>
          <w:trHeight w:val="300"/>
        </w:trPr>
        <w:tc>
          <w:tcPr>
            <w:tcW w:w="3080" w:type="dxa"/>
            <w:shd w:val="clear" w:color="000000" w:fill="FFFFFF"/>
            <w:noWrap/>
            <w:vAlign w:val="bottom"/>
            <w:hideMark/>
          </w:tcPr>
          <w:p w14:paraId="5136724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AHMAD YANI 1</w:t>
            </w:r>
          </w:p>
        </w:tc>
        <w:tc>
          <w:tcPr>
            <w:tcW w:w="1300" w:type="dxa"/>
            <w:shd w:val="clear" w:color="000000" w:fill="FFFFFF"/>
            <w:noWrap/>
            <w:vAlign w:val="bottom"/>
            <w:hideMark/>
          </w:tcPr>
          <w:p w14:paraId="30CBCA7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15221C0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589B181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1490</w:t>
            </w:r>
          </w:p>
        </w:tc>
      </w:tr>
      <w:tr w:rsidR="00F24EEE" w:rsidRPr="001769F3" w14:paraId="7720B939" w14:textId="77777777" w:rsidTr="00D03679">
        <w:trPr>
          <w:trHeight w:val="300"/>
        </w:trPr>
        <w:tc>
          <w:tcPr>
            <w:tcW w:w="3080" w:type="dxa"/>
            <w:shd w:val="clear" w:color="000000" w:fill="FFFFFF"/>
            <w:noWrap/>
            <w:vAlign w:val="bottom"/>
            <w:hideMark/>
          </w:tcPr>
          <w:p w14:paraId="6E4029E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AHMAD YANI 2</w:t>
            </w:r>
          </w:p>
        </w:tc>
        <w:tc>
          <w:tcPr>
            <w:tcW w:w="1300" w:type="dxa"/>
            <w:shd w:val="clear" w:color="000000" w:fill="FFFFFF"/>
            <w:noWrap/>
            <w:vAlign w:val="bottom"/>
            <w:hideMark/>
          </w:tcPr>
          <w:p w14:paraId="2E947BC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115D5AB0"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456CB9C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380</w:t>
            </w:r>
          </w:p>
        </w:tc>
      </w:tr>
      <w:tr w:rsidR="00F24EEE" w:rsidRPr="001769F3" w14:paraId="5CF2B80F" w14:textId="77777777" w:rsidTr="00D03679">
        <w:trPr>
          <w:trHeight w:val="300"/>
        </w:trPr>
        <w:tc>
          <w:tcPr>
            <w:tcW w:w="3080" w:type="dxa"/>
            <w:shd w:val="clear" w:color="000000" w:fill="FFFFFF"/>
            <w:noWrap/>
            <w:vAlign w:val="bottom"/>
            <w:hideMark/>
          </w:tcPr>
          <w:p w14:paraId="3D6EB20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BUDI KEMULIAAN</w:t>
            </w:r>
          </w:p>
        </w:tc>
        <w:tc>
          <w:tcPr>
            <w:tcW w:w="1300" w:type="dxa"/>
            <w:shd w:val="clear" w:color="000000" w:fill="FFFFFF"/>
            <w:noWrap/>
            <w:vAlign w:val="bottom"/>
            <w:hideMark/>
          </w:tcPr>
          <w:p w14:paraId="5AB1576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607279C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22B6E16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600</w:t>
            </w:r>
          </w:p>
        </w:tc>
      </w:tr>
      <w:tr w:rsidR="00F24EEE" w:rsidRPr="001769F3" w14:paraId="44CA6917" w14:textId="77777777" w:rsidTr="00D03679">
        <w:trPr>
          <w:trHeight w:val="300"/>
        </w:trPr>
        <w:tc>
          <w:tcPr>
            <w:tcW w:w="3080" w:type="dxa"/>
            <w:shd w:val="clear" w:color="000000" w:fill="FFFFFF"/>
            <w:noWrap/>
            <w:vAlign w:val="bottom"/>
            <w:hideMark/>
          </w:tcPr>
          <w:p w14:paraId="668C10C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JL. MUSLIM </w:t>
            </w:r>
          </w:p>
        </w:tc>
        <w:tc>
          <w:tcPr>
            <w:tcW w:w="1300" w:type="dxa"/>
            <w:shd w:val="clear" w:color="000000" w:fill="FFFFFF"/>
            <w:noWrap/>
            <w:vAlign w:val="bottom"/>
            <w:hideMark/>
          </w:tcPr>
          <w:p w14:paraId="266BBF3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0E945C0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6C9C573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450</w:t>
            </w:r>
          </w:p>
        </w:tc>
      </w:tr>
      <w:tr w:rsidR="00F24EEE" w:rsidRPr="001769F3" w14:paraId="02A164DB" w14:textId="77777777" w:rsidTr="00D03679">
        <w:trPr>
          <w:trHeight w:val="300"/>
        </w:trPr>
        <w:tc>
          <w:tcPr>
            <w:tcW w:w="3080" w:type="dxa"/>
            <w:shd w:val="clear" w:color="000000" w:fill="FFFFFF"/>
            <w:noWrap/>
            <w:vAlign w:val="bottom"/>
            <w:hideMark/>
          </w:tcPr>
          <w:p w14:paraId="242E734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JL. MAKMUR </w:t>
            </w:r>
          </w:p>
        </w:tc>
        <w:tc>
          <w:tcPr>
            <w:tcW w:w="1300" w:type="dxa"/>
            <w:shd w:val="clear" w:color="000000" w:fill="FFFFFF"/>
            <w:noWrap/>
            <w:vAlign w:val="bottom"/>
            <w:hideMark/>
          </w:tcPr>
          <w:p w14:paraId="2509D93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05DEEC1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5413474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870</w:t>
            </w:r>
          </w:p>
        </w:tc>
      </w:tr>
      <w:tr w:rsidR="00F24EEE" w:rsidRPr="001769F3" w14:paraId="6D5A32B1" w14:textId="77777777" w:rsidTr="00D03679">
        <w:trPr>
          <w:trHeight w:val="300"/>
        </w:trPr>
        <w:tc>
          <w:tcPr>
            <w:tcW w:w="3080" w:type="dxa"/>
            <w:shd w:val="clear" w:color="000000" w:fill="FFFFFF"/>
            <w:noWrap/>
            <w:vAlign w:val="bottom"/>
            <w:hideMark/>
          </w:tcPr>
          <w:p w14:paraId="04A6C9AE"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KESUMA 1</w:t>
            </w:r>
          </w:p>
        </w:tc>
        <w:tc>
          <w:tcPr>
            <w:tcW w:w="1300" w:type="dxa"/>
            <w:shd w:val="clear" w:color="000000" w:fill="FFFFFF"/>
            <w:noWrap/>
            <w:vAlign w:val="bottom"/>
            <w:hideMark/>
          </w:tcPr>
          <w:p w14:paraId="0D93BA7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7764E558"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74BF638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450</w:t>
            </w:r>
          </w:p>
        </w:tc>
      </w:tr>
      <w:tr w:rsidR="00F24EEE" w:rsidRPr="001769F3" w14:paraId="38E77657" w14:textId="77777777" w:rsidTr="00D03679">
        <w:trPr>
          <w:trHeight w:val="300"/>
        </w:trPr>
        <w:tc>
          <w:tcPr>
            <w:tcW w:w="3080" w:type="dxa"/>
            <w:shd w:val="clear" w:color="000000" w:fill="FFFFFF"/>
            <w:noWrap/>
            <w:vAlign w:val="bottom"/>
            <w:hideMark/>
          </w:tcPr>
          <w:p w14:paraId="3857ABD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KESUMA 2</w:t>
            </w:r>
          </w:p>
        </w:tc>
        <w:tc>
          <w:tcPr>
            <w:tcW w:w="1300" w:type="dxa"/>
            <w:shd w:val="clear" w:color="000000" w:fill="FFFFFF"/>
            <w:noWrap/>
            <w:vAlign w:val="bottom"/>
            <w:hideMark/>
          </w:tcPr>
          <w:p w14:paraId="1668DEA2"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503199C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19E6737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1500</w:t>
            </w:r>
          </w:p>
        </w:tc>
      </w:tr>
      <w:tr w:rsidR="00F24EEE" w:rsidRPr="001769F3" w14:paraId="5A287BFC" w14:textId="77777777" w:rsidTr="00D03679">
        <w:trPr>
          <w:trHeight w:val="300"/>
        </w:trPr>
        <w:tc>
          <w:tcPr>
            <w:tcW w:w="3080" w:type="dxa"/>
            <w:shd w:val="clear" w:color="000000" w:fill="FFFFFF"/>
            <w:noWrap/>
            <w:vAlign w:val="bottom"/>
            <w:hideMark/>
          </w:tcPr>
          <w:p w14:paraId="22B3BB9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BUMI AYU</w:t>
            </w:r>
          </w:p>
        </w:tc>
        <w:tc>
          <w:tcPr>
            <w:tcW w:w="1300" w:type="dxa"/>
            <w:shd w:val="clear" w:color="000000" w:fill="FFFFFF"/>
            <w:noWrap/>
            <w:vAlign w:val="bottom"/>
            <w:hideMark/>
          </w:tcPr>
          <w:p w14:paraId="6430CE2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3F6255E9"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3A86A30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11000</w:t>
            </w:r>
          </w:p>
        </w:tc>
      </w:tr>
      <w:tr w:rsidR="00F24EEE" w:rsidRPr="001769F3" w14:paraId="3532EC00" w14:textId="77777777" w:rsidTr="00D03679">
        <w:trPr>
          <w:trHeight w:val="300"/>
        </w:trPr>
        <w:tc>
          <w:tcPr>
            <w:tcW w:w="3080" w:type="dxa"/>
            <w:shd w:val="clear" w:color="000000" w:fill="FFFFFF"/>
            <w:noWrap/>
            <w:vAlign w:val="bottom"/>
            <w:hideMark/>
          </w:tcPr>
          <w:p w14:paraId="5E2960D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BANGUN SARI</w:t>
            </w:r>
          </w:p>
        </w:tc>
        <w:tc>
          <w:tcPr>
            <w:tcW w:w="1300" w:type="dxa"/>
            <w:shd w:val="clear" w:color="000000" w:fill="FFFFFF"/>
            <w:noWrap/>
            <w:vAlign w:val="bottom"/>
            <w:hideMark/>
          </w:tcPr>
          <w:p w14:paraId="74750054"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479A89C1"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0EA3990B"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1260</w:t>
            </w:r>
          </w:p>
        </w:tc>
      </w:tr>
      <w:tr w:rsidR="00F24EEE" w:rsidRPr="001769F3" w14:paraId="7EB2F742" w14:textId="77777777" w:rsidTr="00D03679">
        <w:trPr>
          <w:trHeight w:val="300"/>
        </w:trPr>
        <w:tc>
          <w:tcPr>
            <w:tcW w:w="3080" w:type="dxa"/>
            <w:shd w:val="clear" w:color="000000" w:fill="FFFFFF"/>
            <w:noWrap/>
            <w:vAlign w:val="bottom"/>
            <w:hideMark/>
          </w:tcPr>
          <w:p w14:paraId="7D948DE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PROF. M. YAMIN</w:t>
            </w:r>
          </w:p>
        </w:tc>
        <w:tc>
          <w:tcPr>
            <w:tcW w:w="1300" w:type="dxa"/>
            <w:shd w:val="clear" w:color="000000" w:fill="FFFFFF"/>
            <w:noWrap/>
            <w:vAlign w:val="bottom"/>
            <w:hideMark/>
          </w:tcPr>
          <w:p w14:paraId="4714787C"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 xml:space="preserve">PROVINSI </w:t>
            </w:r>
          </w:p>
        </w:tc>
        <w:tc>
          <w:tcPr>
            <w:tcW w:w="1840" w:type="dxa"/>
            <w:shd w:val="clear" w:color="auto" w:fill="auto"/>
            <w:noWrap/>
            <w:vAlign w:val="center"/>
            <w:hideMark/>
          </w:tcPr>
          <w:p w14:paraId="775F154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15BFEB4F"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160</w:t>
            </w:r>
          </w:p>
        </w:tc>
      </w:tr>
      <w:tr w:rsidR="00F24EEE" w:rsidRPr="001769F3" w14:paraId="2782A27C" w14:textId="77777777" w:rsidTr="00D03679">
        <w:trPr>
          <w:trHeight w:val="300"/>
        </w:trPr>
        <w:tc>
          <w:tcPr>
            <w:tcW w:w="3080" w:type="dxa"/>
            <w:shd w:val="clear" w:color="000000" w:fill="FFFFFF"/>
            <w:noWrap/>
            <w:vAlign w:val="bottom"/>
            <w:hideMark/>
          </w:tcPr>
          <w:p w14:paraId="32C49CB5"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SYEH UMAR</w:t>
            </w:r>
          </w:p>
        </w:tc>
        <w:tc>
          <w:tcPr>
            <w:tcW w:w="1300" w:type="dxa"/>
            <w:shd w:val="clear" w:color="000000" w:fill="FFFFFF"/>
            <w:noWrap/>
            <w:vAlign w:val="bottom"/>
            <w:hideMark/>
          </w:tcPr>
          <w:p w14:paraId="3BBC9DCD"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center"/>
            <w:hideMark/>
          </w:tcPr>
          <w:p w14:paraId="4DFE975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KOLEKTOR</w:t>
            </w:r>
          </w:p>
        </w:tc>
        <w:tc>
          <w:tcPr>
            <w:tcW w:w="1520" w:type="dxa"/>
            <w:shd w:val="clear" w:color="000000" w:fill="FFFFFF"/>
            <w:noWrap/>
            <w:vAlign w:val="bottom"/>
            <w:hideMark/>
          </w:tcPr>
          <w:p w14:paraId="3B00C497"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1070</w:t>
            </w:r>
          </w:p>
        </w:tc>
      </w:tr>
      <w:tr w:rsidR="00F24EEE" w:rsidRPr="001769F3" w14:paraId="3F84ADFD" w14:textId="77777777" w:rsidTr="00D03679">
        <w:trPr>
          <w:trHeight w:val="300"/>
        </w:trPr>
        <w:tc>
          <w:tcPr>
            <w:tcW w:w="3080" w:type="dxa"/>
            <w:shd w:val="clear" w:color="000000" w:fill="FFFFFF"/>
            <w:noWrap/>
            <w:vAlign w:val="bottom"/>
            <w:hideMark/>
          </w:tcPr>
          <w:p w14:paraId="59A0296A"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JL. SULTAN HASSANUDDIN</w:t>
            </w:r>
          </w:p>
        </w:tc>
        <w:tc>
          <w:tcPr>
            <w:tcW w:w="1300" w:type="dxa"/>
            <w:shd w:val="clear" w:color="000000" w:fill="FFFFFF"/>
            <w:noWrap/>
            <w:vAlign w:val="bottom"/>
            <w:hideMark/>
          </w:tcPr>
          <w:p w14:paraId="7061B47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KOTA</w:t>
            </w:r>
          </w:p>
        </w:tc>
        <w:tc>
          <w:tcPr>
            <w:tcW w:w="1840" w:type="dxa"/>
            <w:shd w:val="clear" w:color="auto" w:fill="auto"/>
            <w:noWrap/>
            <w:vAlign w:val="bottom"/>
            <w:hideMark/>
          </w:tcPr>
          <w:p w14:paraId="6F54A406"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LOKAL</w:t>
            </w:r>
          </w:p>
        </w:tc>
        <w:tc>
          <w:tcPr>
            <w:tcW w:w="1520" w:type="dxa"/>
            <w:shd w:val="clear" w:color="000000" w:fill="FFFFFF"/>
            <w:noWrap/>
            <w:vAlign w:val="bottom"/>
            <w:hideMark/>
          </w:tcPr>
          <w:p w14:paraId="1D256AF3" w14:textId="77777777" w:rsidR="00F24EEE" w:rsidRPr="001769F3" w:rsidRDefault="00F24EEE" w:rsidP="00D03679">
            <w:pPr>
              <w:spacing w:after="0" w:line="360" w:lineRule="auto"/>
              <w:jc w:val="center"/>
              <w:rPr>
                <w:rFonts w:ascii="Tahoma" w:eastAsia="Times New Roman" w:hAnsi="Tahoma" w:cs="Tahoma"/>
                <w:color w:val="000000"/>
                <w:lang w:val="en-ID" w:eastAsia="en-ID"/>
              </w:rPr>
            </w:pPr>
            <w:r w:rsidRPr="001769F3">
              <w:rPr>
                <w:rFonts w:ascii="Tahoma" w:eastAsia="Times New Roman" w:hAnsi="Tahoma" w:cs="Tahoma"/>
                <w:color w:val="000000"/>
                <w:lang w:val="en-ID" w:eastAsia="en-ID"/>
              </w:rPr>
              <w:t>1560</w:t>
            </w:r>
          </w:p>
        </w:tc>
      </w:tr>
    </w:tbl>
    <w:p w14:paraId="6D290FA2" w14:textId="77777777" w:rsidR="00F24EEE" w:rsidRDefault="00F24EEE" w:rsidP="00F24EEE"/>
    <w:p w14:paraId="4B19B408" w14:textId="77777777" w:rsidR="00F24EEE" w:rsidRDefault="00F24EEE" w:rsidP="004E0A3D">
      <w:pPr>
        <w:spacing w:after="100" w:line="360" w:lineRule="auto"/>
        <w:jc w:val="both"/>
        <w:rPr>
          <w:rFonts w:ascii="Tahoma" w:hAnsi="Tahoma" w:cs="Tahoma"/>
        </w:rPr>
      </w:pPr>
    </w:p>
    <w:p w14:paraId="5C5D8F6D" w14:textId="77777777" w:rsidR="007B744A" w:rsidRDefault="007B744A" w:rsidP="004E0A3D">
      <w:pPr>
        <w:spacing w:after="100" w:line="360" w:lineRule="auto"/>
        <w:jc w:val="both"/>
        <w:rPr>
          <w:rFonts w:ascii="Tahoma" w:hAnsi="Tahoma" w:cs="Tahoma"/>
        </w:rPr>
      </w:pPr>
    </w:p>
    <w:p w14:paraId="0C5430C0" w14:textId="77777777" w:rsidR="007B744A" w:rsidRDefault="007B744A" w:rsidP="004E0A3D">
      <w:pPr>
        <w:spacing w:after="100" w:line="360" w:lineRule="auto"/>
        <w:jc w:val="both"/>
        <w:rPr>
          <w:rFonts w:ascii="Tahoma" w:hAnsi="Tahoma" w:cs="Tahoma"/>
        </w:rPr>
      </w:pPr>
    </w:p>
    <w:p w14:paraId="14DEFBA9" w14:textId="77777777" w:rsidR="007B744A" w:rsidRDefault="007B744A" w:rsidP="004E0A3D">
      <w:pPr>
        <w:spacing w:after="100" w:line="360" w:lineRule="auto"/>
        <w:jc w:val="both"/>
        <w:rPr>
          <w:rFonts w:ascii="Tahoma" w:hAnsi="Tahoma" w:cs="Tahoma"/>
        </w:rPr>
      </w:pPr>
    </w:p>
    <w:p w14:paraId="496947EE" w14:textId="77777777" w:rsidR="007B744A" w:rsidRDefault="007B744A" w:rsidP="004E0A3D">
      <w:pPr>
        <w:spacing w:after="100" w:line="360" w:lineRule="auto"/>
        <w:jc w:val="both"/>
        <w:rPr>
          <w:rFonts w:ascii="Tahoma" w:hAnsi="Tahoma" w:cs="Tahoma"/>
        </w:rPr>
      </w:pPr>
    </w:p>
    <w:p w14:paraId="66F93E84" w14:textId="77777777" w:rsidR="007B744A" w:rsidRDefault="007B744A" w:rsidP="004E0A3D">
      <w:pPr>
        <w:spacing w:after="100" w:line="360" w:lineRule="auto"/>
        <w:jc w:val="both"/>
        <w:rPr>
          <w:rFonts w:ascii="Tahoma" w:hAnsi="Tahoma" w:cs="Tahoma"/>
        </w:rPr>
      </w:pPr>
    </w:p>
    <w:p w14:paraId="02E02B9E" w14:textId="77777777" w:rsidR="007B744A" w:rsidRDefault="007B744A" w:rsidP="004E0A3D">
      <w:pPr>
        <w:spacing w:after="100" w:line="360" w:lineRule="auto"/>
        <w:jc w:val="both"/>
        <w:rPr>
          <w:rFonts w:ascii="Tahoma" w:hAnsi="Tahoma" w:cs="Tahoma"/>
        </w:rPr>
      </w:pPr>
    </w:p>
    <w:p w14:paraId="65B7B86A" w14:textId="77777777" w:rsidR="007B744A" w:rsidRDefault="007B744A" w:rsidP="004E0A3D">
      <w:pPr>
        <w:spacing w:after="100" w:line="360" w:lineRule="auto"/>
        <w:jc w:val="both"/>
        <w:rPr>
          <w:rFonts w:ascii="Tahoma" w:hAnsi="Tahoma" w:cs="Tahoma"/>
        </w:rPr>
      </w:pPr>
    </w:p>
    <w:p w14:paraId="542A9AA4" w14:textId="77777777" w:rsidR="007B744A" w:rsidRDefault="007B744A" w:rsidP="004E0A3D">
      <w:pPr>
        <w:spacing w:after="100" w:line="360" w:lineRule="auto"/>
        <w:jc w:val="both"/>
        <w:rPr>
          <w:rFonts w:ascii="Tahoma" w:hAnsi="Tahoma" w:cs="Tahoma"/>
        </w:rPr>
      </w:pPr>
    </w:p>
    <w:p w14:paraId="09E8880F" w14:textId="7DC6FE46" w:rsidR="006358A6" w:rsidRPr="006358A6" w:rsidRDefault="006358A6" w:rsidP="006358A6">
      <w:pPr>
        <w:pStyle w:val="Caption"/>
        <w:keepNext/>
        <w:rPr>
          <w:rFonts w:ascii="Tahoma" w:hAnsi="Tahoma" w:cs="Tahoma"/>
          <w:lang w:val="en-US"/>
        </w:rPr>
      </w:pPr>
      <w:r w:rsidRPr="006358A6">
        <w:rPr>
          <w:rFonts w:ascii="Tahoma" w:hAnsi="Tahoma" w:cs="Tahoma"/>
        </w:rPr>
        <w:lastRenderedPageBreak/>
        <w:t xml:space="preserve">Lampiran  </w:t>
      </w:r>
      <w:r w:rsidRPr="006358A6">
        <w:rPr>
          <w:rFonts w:ascii="Tahoma" w:hAnsi="Tahoma" w:cs="Tahoma"/>
        </w:rPr>
        <w:fldChar w:fldCharType="begin"/>
      </w:r>
      <w:r w:rsidRPr="006358A6">
        <w:rPr>
          <w:rFonts w:ascii="Tahoma" w:hAnsi="Tahoma" w:cs="Tahoma"/>
        </w:rPr>
        <w:instrText xml:space="preserve"> SEQ Lampiran_ \* ARABIC </w:instrText>
      </w:r>
      <w:r w:rsidRPr="006358A6">
        <w:rPr>
          <w:rFonts w:ascii="Tahoma" w:hAnsi="Tahoma" w:cs="Tahoma"/>
        </w:rPr>
        <w:fldChar w:fldCharType="separate"/>
      </w:r>
      <w:r w:rsidR="00043F1A">
        <w:rPr>
          <w:rFonts w:ascii="Tahoma" w:hAnsi="Tahoma" w:cs="Tahoma"/>
          <w:noProof/>
        </w:rPr>
        <w:t>2</w:t>
      </w:r>
      <w:r w:rsidRPr="006358A6">
        <w:rPr>
          <w:rFonts w:ascii="Tahoma" w:hAnsi="Tahoma" w:cs="Tahoma"/>
        </w:rPr>
        <w:fldChar w:fldCharType="end"/>
      </w:r>
      <w:r w:rsidRPr="006358A6">
        <w:rPr>
          <w:rFonts w:ascii="Tahoma" w:hAnsi="Tahoma" w:cs="Tahoma"/>
          <w:lang w:val="en-US"/>
        </w:rPr>
        <w:t xml:space="preserve"> </w:t>
      </w:r>
      <w:r w:rsidR="00BE728A">
        <w:rPr>
          <w:rFonts w:ascii="Tahoma" w:hAnsi="Tahoma" w:cs="Tahoma"/>
          <w:lang w:val="en-US"/>
        </w:rPr>
        <w:t>K</w:t>
      </w:r>
      <w:r w:rsidR="00BE728A">
        <w:rPr>
          <w:rFonts w:ascii="Tahoma" w:hAnsi="Tahoma" w:cs="Tahoma"/>
        </w:rPr>
        <w:t>inerja Ruas Jalan Saat Ini yang Dilalui Angkutan B</w:t>
      </w:r>
      <w:r w:rsidRPr="006358A6">
        <w:rPr>
          <w:rFonts w:ascii="Tahoma" w:hAnsi="Tahoma" w:cs="Tahoma"/>
        </w:rPr>
        <w:t>arang</w:t>
      </w:r>
    </w:p>
    <w:tbl>
      <w:tblPr>
        <w:tblStyle w:val="TableGrid"/>
        <w:tblW w:w="8075" w:type="dxa"/>
        <w:jc w:val="center"/>
        <w:tblLayout w:type="fixed"/>
        <w:tblLook w:val="04A0" w:firstRow="1" w:lastRow="0" w:firstColumn="1" w:lastColumn="0" w:noHBand="0" w:noVBand="1"/>
      </w:tblPr>
      <w:tblGrid>
        <w:gridCol w:w="542"/>
        <w:gridCol w:w="2071"/>
        <w:gridCol w:w="1351"/>
        <w:gridCol w:w="1418"/>
        <w:gridCol w:w="1412"/>
        <w:gridCol w:w="1281"/>
      </w:tblGrid>
      <w:tr w:rsidR="00911AB5" w:rsidRPr="00E26BFD" w14:paraId="6F4EBAB7" w14:textId="77777777" w:rsidTr="00911AB5">
        <w:trPr>
          <w:trHeight w:val="300"/>
          <w:jc w:val="center"/>
        </w:trPr>
        <w:tc>
          <w:tcPr>
            <w:tcW w:w="542" w:type="dxa"/>
            <w:noWrap/>
          </w:tcPr>
          <w:p w14:paraId="3C53962E" w14:textId="7C5B1218" w:rsidR="00911AB5" w:rsidRPr="00E26BFD" w:rsidRDefault="00911AB5" w:rsidP="00911AB5">
            <w:pPr>
              <w:rPr>
                <w:rFonts w:ascii="Tahoma" w:hAnsi="Tahoma" w:cs="Tahoma"/>
              </w:rPr>
            </w:pPr>
            <w:r w:rsidRPr="00E26BFD">
              <w:rPr>
                <w:rFonts w:ascii="Tahoma" w:hAnsi="Tahoma" w:cs="Tahoma"/>
              </w:rPr>
              <w:t xml:space="preserve">No </w:t>
            </w:r>
          </w:p>
        </w:tc>
        <w:tc>
          <w:tcPr>
            <w:tcW w:w="2071" w:type="dxa"/>
            <w:noWrap/>
          </w:tcPr>
          <w:p w14:paraId="6DB52625" w14:textId="4CD20F37" w:rsidR="00911AB5" w:rsidRPr="00E26BFD" w:rsidRDefault="00911AB5" w:rsidP="00911AB5">
            <w:pPr>
              <w:rPr>
                <w:rFonts w:ascii="Tahoma" w:hAnsi="Tahoma" w:cs="Tahoma"/>
              </w:rPr>
            </w:pPr>
            <w:r w:rsidRPr="00E26BFD">
              <w:rPr>
                <w:rFonts w:ascii="Tahoma" w:hAnsi="Tahoma" w:cs="Tahoma"/>
              </w:rPr>
              <w:t>Nama Ruas</w:t>
            </w:r>
          </w:p>
        </w:tc>
        <w:tc>
          <w:tcPr>
            <w:tcW w:w="1351" w:type="dxa"/>
            <w:noWrap/>
          </w:tcPr>
          <w:p w14:paraId="59854590" w14:textId="319E8B6C" w:rsidR="00911AB5" w:rsidRPr="00E26BFD" w:rsidRDefault="00911AB5" w:rsidP="00911AB5">
            <w:pPr>
              <w:spacing w:line="360" w:lineRule="auto"/>
              <w:jc w:val="center"/>
              <w:rPr>
                <w:rFonts w:ascii="Tahoma" w:hAnsi="Tahoma" w:cs="Tahoma"/>
              </w:rPr>
            </w:pPr>
            <w:r w:rsidRPr="00E26BFD">
              <w:rPr>
                <w:rFonts w:ascii="Tahoma" w:hAnsi="Tahoma" w:cs="Tahoma"/>
              </w:rPr>
              <w:t>Kapasitas (smp/jam)</w:t>
            </w:r>
          </w:p>
        </w:tc>
        <w:tc>
          <w:tcPr>
            <w:tcW w:w="1418" w:type="dxa"/>
            <w:tcBorders>
              <w:bottom w:val="single" w:sz="4" w:space="0" w:color="auto"/>
            </w:tcBorders>
            <w:noWrap/>
          </w:tcPr>
          <w:p w14:paraId="68CA8358" w14:textId="2A576AEE" w:rsidR="00911AB5" w:rsidRPr="00E26BFD" w:rsidRDefault="00911AB5" w:rsidP="00911AB5">
            <w:pPr>
              <w:spacing w:line="360" w:lineRule="auto"/>
              <w:jc w:val="center"/>
              <w:rPr>
                <w:rFonts w:ascii="Tahoma" w:hAnsi="Tahoma" w:cs="Tahoma"/>
                <w:color w:val="000000"/>
              </w:rPr>
            </w:pPr>
            <w:r w:rsidRPr="00E26BFD">
              <w:rPr>
                <w:rFonts w:ascii="Tahoma" w:hAnsi="Tahoma" w:cs="Tahoma"/>
              </w:rPr>
              <w:t>Kecepatan Perjalanan (perjalanan/jam)</w:t>
            </w:r>
          </w:p>
        </w:tc>
        <w:tc>
          <w:tcPr>
            <w:tcW w:w="1412" w:type="dxa"/>
            <w:noWrap/>
          </w:tcPr>
          <w:p w14:paraId="3C1DC599" w14:textId="76ADE4E1" w:rsidR="00911AB5" w:rsidRPr="00E26BFD" w:rsidRDefault="00911AB5" w:rsidP="00911AB5">
            <w:pPr>
              <w:spacing w:line="360" w:lineRule="auto"/>
              <w:jc w:val="center"/>
              <w:rPr>
                <w:rFonts w:ascii="Tahoma" w:hAnsi="Tahoma" w:cs="Tahoma"/>
              </w:rPr>
            </w:pPr>
            <w:r w:rsidRPr="00E26BFD">
              <w:rPr>
                <w:rFonts w:ascii="Tahoma" w:hAnsi="Tahoma" w:cs="Tahoma"/>
              </w:rPr>
              <w:t>Volume      (smp/jam)</w:t>
            </w:r>
          </w:p>
        </w:tc>
        <w:tc>
          <w:tcPr>
            <w:tcW w:w="1281" w:type="dxa"/>
            <w:noWrap/>
          </w:tcPr>
          <w:p w14:paraId="5D32575F" w14:textId="2045125F" w:rsidR="00911AB5" w:rsidRPr="00E26BFD" w:rsidRDefault="00911AB5" w:rsidP="00911AB5">
            <w:pPr>
              <w:spacing w:line="360" w:lineRule="auto"/>
              <w:jc w:val="center"/>
              <w:rPr>
                <w:rFonts w:ascii="Tahoma" w:hAnsi="Tahoma" w:cs="Tahoma"/>
              </w:rPr>
            </w:pPr>
            <w:r w:rsidRPr="00E26BFD">
              <w:rPr>
                <w:rFonts w:ascii="Tahoma" w:hAnsi="Tahoma" w:cs="Tahoma"/>
              </w:rPr>
              <w:t xml:space="preserve">Kepadatan         </w:t>
            </w:r>
            <w:r w:rsidR="00CC1E50">
              <w:rPr>
                <w:rFonts w:ascii="Tahoma" w:hAnsi="Tahoma" w:cs="Tahoma"/>
              </w:rPr>
              <w:t>(smp</w:t>
            </w:r>
            <w:r w:rsidRPr="00E26BFD">
              <w:rPr>
                <w:rFonts w:ascii="Tahoma" w:hAnsi="Tahoma" w:cs="Tahoma"/>
              </w:rPr>
              <w:t>/Km)</w:t>
            </w:r>
          </w:p>
        </w:tc>
      </w:tr>
      <w:tr w:rsidR="00911AB5" w:rsidRPr="00E26BFD" w14:paraId="48B8EB5B" w14:textId="77777777" w:rsidTr="00BE728A">
        <w:trPr>
          <w:trHeight w:val="300"/>
          <w:jc w:val="center"/>
        </w:trPr>
        <w:tc>
          <w:tcPr>
            <w:tcW w:w="542" w:type="dxa"/>
            <w:noWrap/>
            <w:hideMark/>
          </w:tcPr>
          <w:p w14:paraId="1F2B1E3E" w14:textId="77777777" w:rsidR="00911AB5" w:rsidRPr="00E26BFD" w:rsidRDefault="00911AB5" w:rsidP="00911AB5">
            <w:pPr>
              <w:rPr>
                <w:rFonts w:ascii="Tahoma" w:hAnsi="Tahoma" w:cs="Tahoma"/>
              </w:rPr>
            </w:pPr>
            <w:r w:rsidRPr="00E26BFD">
              <w:rPr>
                <w:rFonts w:ascii="Tahoma" w:hAnsi="Tahoma" w:cs="Tahoma"/>
              </w:rPr>
              <w:t>42</w:t>
            </w:r>
          </w:p>
        </w:tc>
        <w:tc>
          <w:tcPr>
            <w:tcW w:w="2071" w:type="dxa"/>
            <w:noWrap/>
            <w:hideMark/>
          </w:tcPr>
          <w:p w14:paraId="5433F3BC" w14:textId="77777777" w:rsidR="00911AB5" w:rsidRPr="00E26BFD" w:rsidRDefault="00911AB5" w:rsidP="00911AB5">
            <w:pPr>
              <w:rPr>
                <w:rFonts w:ascii="Tahoma" w:hAnsi="Tahoma" w:cs="Tahoma"/>
              </w:rPr>
            </w:pPr>
            <w:r w:rsidRPr="00E26BFD">
              <w:rPr>
                <w:rFonts w:ascii="Tahoma" w:hAnsi="Tahoma" w:cs="Tahoma"/>
              </w:rPr>
              <w:t>JL. H.R SOEBRANTAS</w:t>
            </w:r>
          </w:p>
        </w:tc>
        <w:tc>
          <w:tcPr>
            <w:tcW w:w="1351" w:type="dxa"/>
            <w:noWrap/>
            <w:hideMark/>
          </w:tcPr>
          <w:p w14:paraId="681A4A83" w14:textId="77777777" w:rsidR="00911AB5" w:rsidRPr="00E26BFD" w:rsidRDefault="00911AB5" w:rsidP="00911AB5">
            <w:pPr>
              <w:spacing w:line="360" w:lineRule="auto"/>
              <w:jc w:val="center"/>
              <w:rPr>
                <w:rFonts w:ascii="Tahoma" w:hAnsi="Tahoma" w:cs="Tahoma"/>
              </w:rPr>
            </w:pPr>
            <w:r w:rsidRPr="00E26BFD">
              <w:rPr>
                <w:rFonts w:ascii="Tahoma" w:hAnsi="Tahoma" w:cs="Tahoma"/>
              </w:rPr>
              <w:t>6626,07</w:t>
            </w:r>
          </w:p>
        </w:tc>
        <w:tc>
          <w:tcPr>
            <w:tcW w:w="1418" w:type="dxa"/>
            <w:tcBorders>
              <w:top w:val="single" w:sz="4" w:space="0" w:color="auto"/>
              <w:left w:val="nil"/>
              <w:bottom w:val="single" w:sz="4" w:space="0" w:color="auto"/>
              <w:right w:val="nil"/>
            </w:tcBorders>
            <w:shd w:val="clear" w:color="auto" w:fill="auto"/>
            <w:noWrap/>
            <w:vAlign w:val="bottom"/>
            <w:hideMark/>
          </w:tcPr>
          <w:p w14:paraId="53A96DEA" w14:textId="77777777" w:rsidR="00911AB5" w:rsidRPr="00E26BFD" w:rsidRDefault="00911AB5" w:rsidP="00911AB5">
            <w:pPr>
              <w:spacing w:line="360" w:lineRule="auto"/>
              <w:jc w:val="center"/>
              <w:rPr>
                <w:rFonts w:ascii="Tahoma" w:hAnsi="Tahoma" w:cs="Tahoma"/>
              </w:rPr>
            </w:pPr>
            <w:r w:rsidRPr="00E26BFD">
              <w:rPr>
                <w:rFonts w:ascii="Tahoma" w:hAnsi="Tahoma" w:cs="Tahoma"/>
                <w:color w:val="000000"/>
              </w:rPr>
              <w:t>46,51</w:t>
            </w:r>
          </w:p>
        </w:tc>
        <w:tc>
          <w:tcPr>
            <w:tcW w:w="1412" w:type="dxa"/>
            <w:noWrap/>
            <w:hideMark/>
          </w:tcPr>
          <w:p w14:paraId="25EA7A2F" w14:textId="77777777" w:rsidR="00911AB5" w:rsidRPr="00E26BFD" w:rsidRDefault="00911AB5" w:rsidP="00911AB5">
            <w:pPr>
              <w:spacing w:line="360" w:lineRule="auto"/>
              <w:jc w:val="center"/>
              <w:rPr>
                <w:rFonts w:ascii="Tahoma" w:hAnsi="Tahoma" w:cs="Tahoma"/>
              </w:rPr>
            </w:pPr>
            <w:r w:rsidRPr="00E26BFD">
              <w:rPr>
                <w:rFonts w:ascii="Tahoma" w:hAnsi="Tahoma" w:cs="Tahoma"/>
              </w:rPr>
              <w:t>859</w:t>
            </w:r>
          </w:p>
        </w:tc>
        <w:tc>
          <w:tcPr>
            <w:tcW w:w="1281" w:type="dxa"/>
            <w:noWrap/>
            <w:hideMark/>
          </w:tcPr>
          <w:p w14:paraId="2F5E1E30" w14:textId="77777777" w:rsidR="00911AB5" w:rsidRPr="00E26BFD" w:rsidRDefault="00911AB5" w:rsidP="00911AB5">
            <w:pPr>
              <w:spacing w:line="360" w:lineRule="auto"/>
              <w:jc w:val="center"/>
              <w:rPr>
                <w:rFonts w:ascii="Tahoma" w:hAnsi="Tahoma" w:cs="Tahoma"/>
              </w:rPr>
            </w:pPr>
            <w:r w:rsidRPr="00E26BFD">
              <w:rPr>
                <w:rFonts w:ascii="Tahoma" w:hAnsi="Tahoma" w:cs="Tahoma"/>
              </w:rPr>
              <w:t>18,465</w:t>
            </w:r>
          </w:p>
        </w:tc>
      </w:tr>
      <w:tr w:rsidR="00911AB5" w:rsidRPr="00E26BFD" w14:paraId="260906D3" w14:textId="77777777" w:rsidTr="00BE728A">
        <w:trPr>
          <w:trHeight w:val="300"/>
          <w:jc w:val="center"/>
        </w:trPr>
        <w:tc>
          <w:tcPr>
            <w:tcW w:w="542" w:type="dxa"/>
            <w:noWrap/>
            <w:hideMark/>
          </w:tcPr>
          <w:p w14:paraId="7929ECAE" w14:textId="77777777" w:rsidR="00911AB5" w:rsidRPr="00E26BFD" w:rsidRDefault="00911AB5" w:rsidP="00911AB5">
            <w:pPr>
              <w:rPr>
                <w:rFonts w:ascii="Tahoma" w:hAnsi="Tahoma" w:cs="Tahoma"/>
              </w:rPr>
            </w:pPr>
            <w:r w:rsidRPr="00E26BFD">
              <w:rPr>
                <w:rFonts w:ascii="Tahoma" w:hAnsi="Tahoma" w:cs="Tahoma"/>
              </w:rPr>
              <w:t>43</w:t>
            </w:r>
          </w:p>
        </w:tc>
        <w:tc>
          <w:tcPr>
            <w:tcW w:w="2071" w:type="dxa"/>
            <w:noWrap/>
            <w:hideMark/>
          </w:tcPr>
          <w:p w14:paraId="5869BB42" w14:textId="77777777" w:rsidR="00911AB5" w:rsidRPr="00E26BFD" w:rsidRDefault="00911AB5" w:rsidP="00911AB5">
            <w:pPr>
              <w:rPr>
                <w:rFonts w:ascii="Tahoma" w:hAnsi="Tahoma" w:cs="Tahoma"/>
              </w:rPr>
            </w:pPr>
            <w:r w:rsidRPr="00E26BFD">
              <w:rPr>
                <w:rFonts w:ascii="Tahoma" w:hAnsi="Tahoma" w:cs="Tahoma"/>
              </w:rPr>
              <w:t>JL. PANGERAN DIPONEGORO 1</w:t>
            </w:r>
          </w:p>
        </w:tc>
        <w:tc>
          <w:tcPr>
            <w:tcW w:w="1351" w:type="dxa"/>
            <w:noWrap/>
            <w:hideMark/>
          </w:tcPr>
          <w:p w14:paraId="6B41AA1E" w14:textId="77777777" w:rsidR="00911AB5" w:rsidRPr="00E26BFD" w:rsidRDefault="00911AB5" w:rsidP="00911AB5">
            <w:pPr>
              <w:spacing w:line="360" w:lineRule="auto"/>
              <w:jc w:val="center"/>
              <w:rPr>
                <w:rFonts w:ascii="Tahoma" w:hAnsi="Tahoma" w:cs="Tahoma"/>
              </w:rPr>
            </w:pPr>
            <w:r w:rsidRPr="00E26BFD">
              <w:rPr>
                <w:rFonts w:ascii="Tahoma" w:hAnsi="Tahoma" w:cs="Tahoma"/>
              </w:rPr>
              <w:t>5191,56</w:t>
            </w:r>
          </w:p>
        </w:tc>
        <w:tc>
          <w:tcPr>
            <w:tcW w:w="1418" w:type="dxa"/>
            <w:tcBorders>
              <w:top w:val="single" w:sz="4" w:space="0" w:color="auto"/>
              <w:left w:val="nil"/>
              <w:bottom w:val="single" w:sz="4" w:space="0" w:color="auto"/>
              <w:right w:val="nil"/>
            </w:tcBorders>
            <w:shd w:val="clear" w:color="auto" w:fill="auto"/>
            <w:noWrap/>
            <w:vAlign w:val="bottom"/>
            <w:hideMark/>
          </w:tcPr>
          <w:p w14:paraId="51282441"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45,90</w:t>
            </w:r>
          </w:p>
        </w:tc>
        <w:tc>
          <w:tcPr>
            <w:tcW w:w="1412" w:type="dxa"/>
            <w:noWrap/>
            <w:hideMark/>
          </w:tcPr>
          <w:p w14:paraId="0C03A610" w14:textId="77777777" w:rsidR="00911AB5" w:rsidRPr="00E26BFD" w:rsidRDefault="00911AB5" w:rsidP="00911AB5">
            <w:pPr>
              <w:spacing w:line="360" w:lineRule="auto"/>
              <w:jc w:val="center"/>
              <w:rPr>
                <w:rFonts w:ascii="Tahoma" w:hAnsi="Tahoma" w:cs="Tahoma"/>
              </w:rPr>
            </w:pPr>
            <w:r w:rsidRPr="00E26BFD">
              <w:rPr>
                <w:rFonts w:ascii="Tahoma" w:hAnsi="Tahoma" w:cs="Tahoma"/>
              </w:rPr>
              <w:t>689</w:t>
            </w:r>
          </w:p>
        </w:tc>
        <w:tc>
          <w:tcPr>
            <w:tcW w:w="1281" w:type="dxa"/>
            <w:noWrap/>
            <w:hideMark/>
          </w:tcPr>
          <w:p w14:paraId="03065C21" w14:textId="77777777" w:rsidR="00911AB5" w:rsidRPr="00E26BFD" w:rsidRDefault="00911AB5" w:rsidP="00911AB5">
            <w:pPr>
              <w:spacing w:line="360" w:lineRule="auto"/>
              <w:jc w:val="center"/>
              <w:rPr>
                <w:rFonts w:ascii="Tahoma" w:hAnsi="Tahoma" w:cs="Tahoma"/>
              </w:rPr>
            </w:pPr>
            <w:r w:rsidRPr="00E26BFD">
              <w:rPr>
                <w:rFonts w:ascii="Tahoma" w:hAnsi="Tahoma" w:cs="Tahoma"/>
              </w:rPr>
              <w:t>15,017</w:t>
            </w:r>
          </w:p>
        </w:tc>
      </w:tr>
      <w:tr w:rsidR="00911AB5" w:rsidRPr="00E26BFD" w14:paraId="3F85863C" w14:textId="77777777" w:rsidTr="00BE728A">
        <w:trPr>
          <w:trHeight w:val="300"/>
          <w:jc w:val="center"/>
        </w:trPr>
        <w:tc>
          <w:tcPr>
            <w:tcW w:w="542" w:type="dxa"/>
            <w:noWrap/>
            <w:hideMark/>
          </w:tcPr>
          <w:p w14:paraId="4357A645" w14:textId="77777777" w:rsidR="00911AB5" w:rsidRPr="00E26BFD" w:rsidRDefault="00911AB5" w:rsidP="00911AB5">
            <w:pPr>
              <w:rPr>
                <w:rFonts w:ascii="Tahoma" w:hAnsi="Tahoma" w:cs="Tahoma"/>
              </w:rPr>
            </w:pPr>
            <w:r w:rsidRPr="00E26BFD">
              <w:rPr>
                <w:rFonts w:ascii="Tahoma" w:hAnsi="Tahoma" w:cs="Tahoma"/>
              </w:rPr>
              <w:t>44</w:t>
            </w:r>
          </w:p>
        </w:tc>
        <w:tc>
          <w:tcPr>
            <w:tcW w:w="2071" w:type="dxa"/>
            <w:noWrap/>
            <w:hideMark/>
          </w:tcPr>
          <w:p w14:paraId="149278D7" w14:textId="77777777" w:rsidR="00911AB5" w:rsidRPr="00E26BFD" w:rsidRDefault="00911AB5" w:rsidP="00911AB5">
            <w:pPr>
              <w:rPr>
                <w:rFonts w:ascii="Tahoma" w:hAnsi="Tahoma" w:cs="Tahoma"/>
              </w:rPr>
            </w:pPr>
            <w:r w:rsidRPr="00E26BFD">
              <w:rPr>
                <w:rFonts w:ascii="Tahoma" w:hAnsi="Tahoma" w:cs="Tahoma"/>
              </w:rPr>
              <w:t>JL. PANGERAN DIPONEGORO 2</w:t>
            </w:r>
          </w:p>
        </w:tc>
        <w:tc>
          <w:tcPr>
            <w:tcW w:w="1351" w:type="dxa"/>
            <w:noWrap/>
            <w:hideMark/>
          </w:tcPr>
          <w:p w14:paraId="5232866D" w14:textId="77777777" w:rsidR="00911AB5" w:rsidRPr="00E26BFD" w:rsidRDefault="00911AB5" w:rsidP="00911AB5">
            <w:pPr>
              <w:spacing w:line="360" w:lineRule="auto"/>
              <w:jc w:val="center"/>
              <w:rPr>
                <w:rFonts w:ascii="Tahoma" w:hAnsi="Tahoma" w:cs="Tahoma"/>
              </w:rPr>
            </w:pPr>
            <w:r w:rsidRPr="00E26BFD">
              <w:rPr>
                <w:rFonts w:ascii="Tahoma" w:hAnsi="Tahoma" w:cs="Tahoma"/>
              </w:rPr>
              <w:t>2020,92</w:t>
            </w:r>
          </w:p>
        </w:tc>
        <w:tc>
          <w:tcPr>
            <w:tcW w:w="1418" w:type="dxa"/>
            <w:tcBorders>
              <w:top w:val="single" w:sz="4" w:space="0" w:color="auto"/>
              <w:left w:val="nil"/>
              <w:bottom w:val="single" w:sz="4" w:space="0" w:color="auto"/>
              <w:right w:val="nil"/>
            </w:tcBorders>
            <w:shd w:val="clear" w:color="auto" w:fill="auto"/>
            <w:noWrap/>
            <w:vAlign w:val="bottom"/>
            <w:hideMark/>
          </w:tcPr>
          <w:p w14:paraId="775BF7E2"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44,43</w:t>
            </w:r>
          </w:p>
        </w:tc>
        <w:tc>
          <w:tcPr>
            <w:tcW w:w="1412" w:type="dxa"/>
            <w:noWrap/>
            <w:hideMark/>
          </w:tcPr>
          <w:p w14:paraId="1E4195B6" w14:textId="77777777" w:rsidR="00911AB5" w:rsidRPr="00E26BFD" w:rsidRDefault="00911AB5" w:rsidP="00911AB5">
            <w:pPr>
              <w:spacing w:line="360" w:lineRule="auto"/>
              <w:jc w:val="center"/>
              <w:rPr>
                <w:rFonts w:ascii="Tahoma" w:hAnsi="Tahoma" w:cs="Tahoma"/>
              </w:rPr>
            </w:pPr>
            <w:r w:rsidRPr="00E26BFD">
              <w:rPr>
                <w:rFonts w:ascii="Tahoma" w:hAnsi="Tahoma" w:cs="Tahoma"/>
              </w:rPr>
              <w:t>978</w:t>
            </w:r>
          </w:p>
        </w:tc>
        <w:tc>
          <w:tcPr>
            <w:tcW w:w="1281" w:type="dxa"/>
            <w:noWrap/>
            <w:hideMark/>
          </w:tcPr>
          <w:p w14:paraId="55191D4A" w14:textId="77777777" w:rsidR="00911AB5" w:rsidRPr="00E26BFD" w:rsidRDefault="00911AB5" w:rsidP="00911AB5">
            <w:pPr>
              <w:spacing w:line="360" w:lineRule="auto"/>
              <w:jc w:val="center"/>
              <w:rPr>
                <w:rFonts w:ascii="Tahoma" w:hAnsi="Tahoma" w:cs="Tahoma"/>
              </w:rPr>
            </w:pPr>
            <w:r w:rsidRPr="00E26BFD">
              <w:rPr>
                <w:rFonts w:ascii="Tahoma" w:hAnsi="Tahoma" w:cs="Tahoma"/>
              </w:rPr>
              <w:t>22,005</w:t>
            </w:r>
          </w:p>
        </w:tc>
      </w:tr>
      <w:tr w:rsidR="00911AB5" w:rsidRPr="00E26BFD" w14:paraId="71286203" w14:textId="77777777" w:rsidTr="00BE728A">
        <w:trPr>
          <w:trHeight w:val="300"/>
          <w:jc w:val="center"/>
        </w:trPr>
        <w:tc>
          <w:tcPr>
            <w:tcW w:w="542" w:type="dxa"/>
            <w:noWrap/>
            <w:hideMark/>
          </w:tcPr>
          <w:p w14:paraId="007B8A49" w14:textId="77777777" w:rsidR="00911AB5" w:rsidRPr="00E26BFD" w:rsidRDefault="00911AB5" w:rsidP="00911AB5">
            <w:pPr>
              <w:rPr>
                <w:rFonts w:ascii="Tahoma" w:hAnsi="Tahoma" w:cs="Tahoma"/>
              </w:rPr>
            </w:pPr>
            <w:r w:rsidRPr="00E26BFD">
              <w:rPr>
                <w:rFonts w:ascii="Tahoma" w:hAnsi="Tahoma" w:cs="Tahoma"/>
              </w:rPr>
              <w:t>45</w:t>
            </w:r>
          </w:p>
        </w:tc>
        <w:tc>
          <w:tcPr>
            <w:tcW w:w="2071" w:type="dxa"/>
            <w:noWrap/>
            <w:hideMark/>
          </w:tcPr>
          <w:p w14:paraId="1E74C7DF" w14:textId="77777777" w:rsidR="00911AB5" w:rsidRPr="00E26BFD" w:rsidRDefault="00911AB5" w:rsidP="00911AB5">
            <w:pPr>
              <w:rPr>
                <w:rFonts w:ascii="Tahoma" w:hAnsi="Tahoma" w:cs="Tahoma"/>
              </w:rPr>
            </w:pPr>
            <w:r w:rsidRPr="00E26BFD">
              <w:rPr>
                <w:rFonts w:ascii="Tahoma" w:hAnsi="Tahoma" w:cs="Tahoma"/>
              </w:rPr>
              <w:t>JL. RATU SIMA 1</w:t>
            </w:r>
          </w:p>
        </w:tc>
        <w:tc>
          <w:tcPr>
            <w:tcW w:w="1351" w:type="dxa"/>
            <w:noWrap/>
            <w:hideMark/>
          </w:tcPr>
          <w:p w14:paraId="01247615" w14:textId="77777777" w:rsidR="00911AB5" w:rsidRPr="00E26BFD" w:rsidRDefault="00911AB5" w:rsidP="00911AB5">
            <w:pPr>
              <w:spacing w:line="360" w:lineRule="auto"/>
              <w:jc w:val="center"/>
              <w:rPr>
                <w:rFonts w:ascii="Tahoma" w:hAnsi="Tahoma" w:cs="Tahoma"/>
              </w:rPr>
            </w:pPr>
            <w:r w:rsidRPr="00E26BFD">
              <w:rPr>
                <w:rFonts w:ascii="Tahoma" w:hAnsi="Tahoma" w:cs="Tahoma"/>
              </w:rPr>
              <w:t>5702,40</w:t>
            </w:r>
          </w:p>
        </w:tc>
        <w:tc>
          <w:tcPr>
            <w:tcW w:w="1418" w:type="dxa"/>
            <w:tcBorders>
              <w:top w:val="single" w:sz="4" w:space="0" w:color="auto"/>
              <w:left w:val="nil"/>
              <w:bottom w:val="single" w:sz="4" w:space="0" w:color="auto"/>
              <w:right w:val="nil"/>
            </w:tcBorders>
            <w:shd w:val="clear" w:color="auto" w:fill="auto"/>
            <w:noWrap/>
            <w:vAlign w:val="bottom"/>
            <w:hideMark/>
          </w:tcPr>
          <w:p w14:paraId="6ED2A7DB"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37,36</w:t>
            </w:r>
          </w:p>
        </w:tc>
        <w:tc>
          <w:tcPr>
            <w:tcW w:w="1412" w:type="dxa"/>
            <w:noWrap/>
            <w:hideMark/>
          </w:tcPr>
          <w:p w14:paraId="227E62CD" w14:textId="77777777" w:rsidR="00911AB5" w:rsidRPr="00E26BFD" w:rsidRDefault="00911AB5" w:rsidP="00911AB5">
            <w:pPr>
              <w:spacing w:line="360" w:lineRule="auto"/>
              <w:jc w:val="center"/>
              <w:rPr>
                <w:rFonts w:ascii="Tahoma" w:hAnsi="Tahoma" w:cs="Tahoma"/>
              </w:rPr>
            </w:pPr>
            <w:r w:rsidRPr="00E26BFD">
              <w:rPr>
                <w:rFonts w:ascii="Tahoma" w:hAnsi="Tahoma" w:cs="Tahoma"/>
              </w:rPr>
              <w:t>1828</w:t>
            </w:r>
          </w:p>
        </w:tc>
        <w:tc>
          <w:tcPr>
            <w:tcW w:w="1281" w:type="dxa"/>
            <w:noWrap/>
            <w:hideMark/>
          </w:tcPr>
          <w:p w14:paraId="65A11ED3" w14:textId="77777777" w:rsidR="00911AB5" w:rsidRPr="00E26BFD" w:rsidRDefault="00911AB5" w:rsidP="00911AB5">
            <w:pPr>
              <w:spacing w:line="360" w:lineRule="auto"/>
              <w:jc w:val="center"/>
              <w:rPr>
                <w:rFonts w:ascii="Tahoma" w:hAnsi="Tahoma" w:cs="Tahoma"/>
              </w:rPr>
            </w:pPr>
            <w:r w:rsidRPr="00E26BFD">
              <w:rPr>
                <w:rFonts w:ascii="Tahoma" w:hAnsi="Tahoma" w:cs="Tahoma"/>
              </w:rPr>
              <w:t>48,947</w:t>
            </w:r>
          </w:p>
        </w:tc>
      </w:tr>
      <w:tr w:rsidR="00911AB5" w:rsidRPr="00E26BFD" w14:paraId="02F63BEE" w14:textId="77777777" w:rsidTr="00BE728A">
        <w:trPr>
          <w:trHeight w:val="300"/>
          <w:jc w:val="center"/>
        </w:trPr>
        <w:tc>
          <w:tcPr>
            <w:tcW w:w="542" w:type="dxa"/>
            <w:noWrap/>
            <w:hideMark/>
          </w:tcPr>
          <w:p w14:paraId="3544F35E" w14:textId="77777777" w:rsidR="00911AB5" w:rsidRPr="00E26BFD" w:rsidRDefault="00911AB5" w:rsidP="00911AB5">
            <w:pPr>
              <w:rPr>
                <w:rFonts w:ascii="Tahoma" w:hAnsi="Tahoma" w:cs="Tahoma"/>
              </w:rPr>
            </w:pPr>
            <w:r w:rsidRPr="00E26BFD">
              <w:rPr>
                <w:rFonts w:ascii="Tahoma" w:hAnsi="Tahoma" w:cs="Tahoma"/>
              </w:rPr>
              <w:t>46</w:t>
            </w:r>
          </w:p>
        </w:tc>
        <w:tc>
          <w:tcPr>
            <w:tcW w:w="2071" w:type="dxa"/>
            <w:noWrap/>
            <w:hideMark/>
          </w:tcPr>
          <w:p w14:paraId="313934BE" w14:textId="77777777" w:rsidR="00911AB5" w:rsidRPr="00E26BFD" w:rsidRDefault="00911AB5" w:rsidP="00911AB5">
            <w:pPr>
              <w:rPr>
                <w:rFonts w:ascii="Tahoma" w:hAnsi="Tahoma" w:cs="Tahoma"/>
              </w:rPr>
            </w:pPr>
            <w:r w:rsidRPr="00E26BFD">
              <w:rPr>
                <w:rFonts w:ascii="Tahoma" w:hAnsi="Tahoma" w:cs="Tahoma"/>
              </w:rPr>
              <w:t>JL. RATU SIMA 2</w:t>
            </w:r>
          </w:p>
        </w:tc>
        <w:tc>
          <w:tcPr>
            <w:tcW w:w="1351" w:type="dxa"/>
            <w:noWrap/>
            <w:hideMark/>
          </w:tcPr>
          <w:p w14:paraId="7AA91D75" w14:textId="77777777" w:rsidR="00911AB5" w:rsidRPr="00E26BFD" w:rsidRDefault="00911AB5" w:rsidP="00911AB5">
            <w:pPr>
              <w:spacing w:line="360" w:lineRule="auto"/>
              <w:jc w:val="center"/>
              <w:rPr>
                <w:rFonts w:ascii="Tahoma" w:hAnsi="Tahoma" w:cs="Tahoma"/>
              </w:rPr>
            </w:pPr>
            <w:r w:rsidRPr="00E26BFD">
              <w:rPr>
                <w:rFonts w:ascii="Tahoma" w:hAnsi="Tahoma" w:cs="Tahoma"/>
              </w:rPr>
              <w:t>2648,11</w:t>
            </w:r>
          </w:p>
        </w:tc>
        <w:tc>
          <w:tcPr>
            <w:tcW w:w="1418" w:type="dxa"/>
            <w:tcBorders>
              <w:top w:val="single" w:sz="4" w:space="0" w:color="auto"/>
              <w:left w:val="nil"/>
              <w:bottom w:val="single" w:sz="4" w:space="0" w:color="auto"/>
              <w:right w:val="nil"/>
            </w:tcBorders>
            <w:shd w:val="clear" w:color="auto" w:fill="auto"/>
            <w:noWrap/>
            <w:vAlign w:val="bottom"/>
            <w:hideMark/>
          </w:tcPr>
          <w:p w14:paraId="44DC19CC"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41,27</w:t>
            </w:r>
          </w:p>
        </w:tc>
        <w:tc>
          <w:tcPr>
            <w:tcW w:w="1412" w:type="dxa"/>
            <w:noWrap/>
            <w:hideMark/>
          </w:tcPr>
          <w:p w14:paraId="4AD69088" w14:textId="77777777" w:rsidR="00911AB5" w:rsidRPr="00E26BFD" w:rsidRDefault="00911AB5" w:rsidP="00911AB5">
            <w:pPr>
              <w:spacing w:line="360" w:lineRule="auto"/>
              <w:jc w:val="center"/>
              <w:rPr>
                <w:rFonts w:ascii="Tahoma" w:hAnsi="Tahoma" w:cs="Tahoma"/>
              </w:rPr>
            </w:pPr>
            <w:r w:rsidRPr="00E26BFD">
              <w:rPr>
                <w:rFonts w:ascii="Tahoma" w:hAnsi="Tahoma" w:cs="Tahoma"/>
              </w:rPr>
              <w:t>1279</w:t>
            </w:r>
          </w:p>
        </w:tc>
        <w:tc>
          <w:tcPr>
            <w:tcW w:w="1281" w:type="dxa"/>
            <w:noWrap/>
            <w:hideMark/>
          </w:tcPr>
          <w:p w14:paraId="2473A10D" w14:textId="77777777" w:rsidR="00911AB5" w:rsidRPr="00E26BFD" w:rsidRDefault="00911AB5" w:rsidP="00911AB5">
            <w:pPr>
              <w:spacing w:line="360" w:lineRule="auto"/>
              <w:jc w:val="center"/>
              <w:rPr>
                <w:rFonts w:ascii="Tahoma" w:hAnsi="Tahoma" w:cs="Tahoma"/>
              </w:rPr>
            </w:pPr>
            <w:r w:rsidRPr="00E26BFD">
              <w:rPr>
                <w:rFonts w:ascii="Tahoma" w:hAnsi="Tahoma" w:cs="Tahoma"/>
              </w:rPr>
              <w:t>30,991</w:t>
            </w:r>
          </w:p>
        </w:tc>
      </w:tr>
      <w:tr w:rsidR="00911AB5" w:rsidRPr="00E26BFD" w14:paraId="0694FC80" w14:textId="77777777" w:rsidTr="00BE728A">
        <w:trPr>
          <w:trHeight w:val="300"/>
          <w:jc w:val="center"/>
        </w:trPr>
        <w:tc>
          <w:tcPr>
            <w:tcW w:w="542" w:type="dxa"/>
            <w:noWrap/>
            <w:hideMark/>
          </w:tcPr>
          <w:p w14:paraId="3B65C286" w14:textId="77777777" w:rsidR="00911AB5" w:rsidRPr="00E26BFD" w:rsidRDefault="00911AB5" w:rsidP="00911AB5">
            <w:pPr>
              <w:rPr>
                <w:rFonts w:ascii="Tahoma" w:hAnsi="Tahoma" w:cs="Tahoma"/>
              </w:rPr>
            </w:pPr>
            <w:r w:rsidRPr="00E26BFD">
              <w:rPr>
                <w:rFonts w:ascii="Tahoma" w:hAnsi="Tahoma" w:cs="Tahoma"/>
              </w:rPr>
              <w:t>47</w:t>
            </w:r>
          </w:p>
        </w:tc>
        <w:tc>
          <w:tcPr>
            <w:tcW w:w="2071" w:type="dxa"/>
            <w:noWrap/>
            <w:hideMark/>
          </w:tcPr>
          <w:p w14:paraId="49E456D6" w14:textId="77777777" w:rsidR="00911AB5" w:rsidRPr="00E26BFD" w:rsidRDefault="00911AB5" w:rsidP="00911AB5">
            <w:pPr>
              <w:rPr>
                <w:rFonts w:ascii="Tahoma" w:hAnsi="Tahoma" w:cs="Tahoma"/>
              </w:rPr>
            </w:pPr>
            <w:r w:rsidRPr="00E26BFD">
              <w:rPr>
                <w:rFonts w:ascii="Tahoma" w:hAnsi="Tahoma" w:cs="Tahoma"/>
              </w:rPr>
              <w:t>JL. PATIMURA</w:t>
            </w:r>
          </w:p>
        </w:tc>
        <w:tc>
          <w:tcPr>
            <w:tcW w:w="1351" w:type="dxa"/>
            <w:noWrap/>
            <w:hideMark/>
          </w:tcPr>
          <w:p w14:paraId="57E43D83" w14:textId="77777777" w:rsidR="00911AB5" w:rsidRPr="00E26BFD" w:rsidRDefault="00911AB5" w:rsidP="00911AB5">
            <w:pPr>
              <w:spacing w:line="360" w:lineRule="auto"/>
              <w:jc w:val="center"/>
              <w:rPr>
                <w:rFonts w:ascii="Tahoma" w:hAnsi="Tahoma" w:cs="Tahoma"/>
              </w:rPr>
            </w:pPr>
            <w:r w:rsidRPr="00E26BFD">
              <w:rPr>
                <w:rFonts w:ascii="Tahoma" w:hAnsi="Tahoma" w:cs="Tahoma"/>
              </w:rPr>
              <w:t>5464,80</w:t>
            </w:r>
          </w:p>
        </w:tc>
        <w:tc>
          <w:tcPr>
            <w:tcW w:w="1418" w:type="dxa"/>
            <w:tcBorders>
              <w:top w:val="single" w:sz="4" w:space="0" w:color="auto"/>
              <w:left w:val="nil"/>
              <w:bottom w:val="single" w:sz="4" w:space="0" w:color="auto"/>
              <w:right w:val="nil"/>
            </w:tcBorders>
            <w:shd w:val="clear" w:color="auto" w:fill="auto"/>
            <w:noWrap/>
            <w:vAlign w:val="bottom"/>
            <w:hideMark/>
          </w:tcPr>
          <w:p w14:paraId="6A18A866"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49,98</w:t>
            </w:r>
          </w:p>
        </w:tc>
        <w:tc>
          <w:tcPr>
            <w:tcW w:w="1412" w:type="dxa"/>
            <w:noWrap/>
            <w:hideMark/>
          </w:tcPr>
          <w:p w14:paraId="4F013AC7" w14:textId="77777777" w:rsidR="00911AB5" w:rsidRPr="00E26BFD" w:rsidRDefault="00911AB5" w:rsidP="00911AB5">
            <w:pPr>
              <w:spacing w:line="360" w:lineRule="auto"/>
              <w:jc w:val="center"/>
              <w:rPr>
                <w:rFonts w:ascii="Tahoma" w:hAnsi="Tahoma" w:cs="Tahoma"/>
              </w:rPr>
            </w:pPr>
            <w:r w:rsidRPr="00E26BFD">
              <w:rPr>
                <w:rFonts w:ascii="Tahoma" w:hAnsi="Tahoma" w:cs="Tahoma"/>
              </w:rPr>
              <w:t>39</w:t>
            </w:r>
          </w:p>
        </w:tc>
        <w:tc>
          <w:tcPr>
            <w:tcW w:w="1281" w:type="dxa"/>
            <w:noWrap/>
            <w:hideMark/>
          </w:tcPr>
          <w:p w14:paraId="7D38C971" w14:textId="77777777" w:rsidR="00911AB5" w:rsidRPr="00E26BFD" w:rsidRDefault="00911AB5" w:rsidP="00911AB5">
            <w:pPr>
              <w:spacing w:line="360" w:lineRule="auto"/>
              <w:jc w:val="center"/>
              <w:rPr>
                <w:rFonts w:ascii="Tahoma" w:hAnsi="Tahoma" w:cs="Tahoma"/>
              </w:rPr>
            </w:pPr>
            <w:r w:rsidRPr="00E26BFD">
              <w:rPr>
                <w:rFonts w:ascii="Tahoma" w:hAnsi="Tahoma" w:cs="Tahoma"/>
              </w:rPr>
              <w:t>0,780</w:t>
            </w:r>
          </w:p>
        </w:tc>
      </w:tr>
      <w:tr w:rsidR="00911AB5" w:rsidRPr="00E26BFD" w14:paraId="20D95370" w14:textId="77777777" w:rsidTr="00BE728A">
        <w:trPr>
          <w:trHeight w:val="300"/>
          <w:jc w:val="center"/>
        </w:trPr>
        <w:tc>
          <w:tcPr>
            <w:tcW w:w="542" w:type="dxa"/>
            <w:noWrap/>
            <w:hideMark/>
          </w:tcPr>
          <w:p w14:paraId="1CA76523" w14:textId="77777777" w:rsidR="00911AB5" w:rsidRPr="00E26BFD" w:rsidRDefault="00911AB5" w:rsidP="00911AB5">
            <w:pPr>
              <w:rPr>
                <w:rFonts w:ascii="Tahoma" w:hAnsi="Tahoma" w:cs="Tahoma"/>
              </w:rPr>
            </w:pPr>
            <w:r w:rsidRPr="00E26BFD">
              <w:rPr>
                <w:rFonts w:ascii="Tahoma" w:hAnsi="Tahoma" w:cs="Tahoma"/>
              </w:rPr>
              <w:t>48</w:t>
            </w:r>
          </w:p>
        </w:tc>
        <w:tc>
          <w:tcPr>
            <w:tcW w:w="2071" w:type="dxa"/>
            <w:noWrap/>
            <w:hideMark/>
          </w:tcPr>
          <w:p w14:paraId="5CDFB0C0" w14:textId="77777777" w:rsidR="00911AB5" w:rsidRPr="00E26BFD" w:rsidRDefault="00911AB5" w:rsidP="00911AB5">
            <w:pPr>
              <w:rPr>
                <w:rFonts w:ascii="Tahoma" w:hAnsi="Tahoma" w:cs="Tahoma"/>
              </w:rPr>
            </w:pPr>
            <w:r w:rsidRPr="00E26BFD">
              <w:rPr>
                <w:rFonts w:ascii="Tahoma" w:hAnsi="Tahoma" w:cs="Tahoma"/>
              </w:rPr>
              <w:t>JL. SULTAN SYARIF QASIM 1</w:t>
            </w:r>
          </w:p>
        </w:tc>
        <w:tc>
          <w:tcPr>
            <w:tcW w:w="1351" w:type="dxa"/>
            <w:noWrap/>
            <w:hideMark/>
          </w:tcPr>
          <w:p w14:paraId="0C8CA911" w14:textId="77777777" w:rsidR="00911AB5" w:rsidRPr="00E26BFD" w:rsidRDefault="00911AB5" w:rsidP="00911AB5">
            <w:pPr>
              <w:spacing w:line="360" w:lineRule="auto"/>
              <w:jc w:val="center"/>
              <w:rPr>
                <w:rFonts w:ascii="Tahoma" w:hAnsi="Tahoma" w:cs="Tahoma"/>
              </w:rPr>
            </w:pPr>
            <w:r w:rsidRPr="00E26BFD">
              <w:rPr>
                <w:rFonts w:ascii="Tahoma" w:hAnsi="Tahoma" w:cs="Tahoma"/>
              </w:rPr>
              <w:t>6415,20</w:t>
            </w:r>
          </w:p>
        </w:tc>
        <w:tc>
          <w:tcPr>
            <w:tcW w:w="1418" w:type="dxa"/>
            <w:tcBorders>
              <w:top w:val="single" w:sz="4" w:space="0" w:color="auto"/>
              <w:left w:val="nil"/>
              <w:bottom w:val="single" w:sz="4" w:space="0" w:color="auto"/>
              <w:right w:val="nil"/>
            </w:tcBorders>
            <w:shd w:val="clear" w:color="auto" w:fill="auto"/>
            <w:noWrap/>
            <w:vAlign w:val="bottom"/>
            <w:hideMark/>
          </w:tcPr>
          <w:p w14:paraId="0B3EB98F"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30,39</w:t>
            </w:r>
          </w:p>
        </w:tc>
        <w:tc>
          <w:tcPr>
            <w:tcW w:w="1412" w:type="dxa"/>
            <w:noWrap/>
            <w:hideMark/>
          </w:tcPr>
          <w:p w14:paraId="00616843" w14:textId="77777777" w:rsidR="00911AB5" w:rsidRPr="00E26BFD" w:rsidRDefault="00911AB5" w:rsidP="00911AB5">
            <w:pPr>
              <w:spacing w:line="360" w:lineRule="auto"/>
              <w:jc w:val="center"/>
              <w:rPr>
                <w:rFonts w:ascii="Tahoma" w:hAnsi="Tahoma" w:cs="Tahoma"/>
              </w:rPr>
            </w:pPr>
            <w:r w:rsidRPr="00E26BFD">
              <w:rPr>
                <w:rFonts w:ascii="Tahoma" w:hAnsi="Tahoma" w:cs="Tahoma"/>
              </w:rPr>
              <w:t>2573</w:t>
            </w:r>
          </w:p>
        </w:tc>
        <w:tc>
          <w:tcPr>
            <w:tcW w:w="1281" w:type="dxa"/>
            <w:noWrap/>
            <w:hideMark/>
          </w:tcPr>
          <w:p w14:paraId="33E9867E" w14:textId="77777777" w:rsidR="00911AB5" w:rsidRPr="00E26BFD" w:rsidRDefault="00911AB5" w:rsidP="00911AB5">
            <w:pPr>
              <w:spacing w:line="360" w:lineRule="auto"/>
              <w:jc w:val="center"/>
              <w:rPr>
                <w:rFonts w:ascii="Tahoma" w:hAnsi="Tahoma" w:cs="Tahoma"/>
              </w:rPr>
            </w:pPr>
            <w:r w:rsidRPr="00E26BFD">
              <w:rPr>
                <w:rFonts w:ascii="Tahoma" w:hAnsi="Tahoma" w:cs="Tahoma"/>
              </w:rPr>
              <w:t>84,668</w:t>
            </w:r>
          </w:p>
        </w:tc>
      </w:tr>
      <w:tr w:rsidR="00911AB5" w:rsidRPr="00E26BFD" w14:paraId="3B8764DB" w14:textId="77777777" w:rsidTr="00BE728A">
        <w:trPr>
          <w:trHeight w:val="300"/>
          <w:jc w:val="center"/>
        </w:trPr>
        <w:tc>
          <w:tcPr>
            <w:tcW w:w="542" w:type="dxa"/>
            <w:noWrap/>
            <w:hideMark/>
          </w:tcPr>
          <w:p w14:paraId="4C62B260" w14:textId="77777777" w:rsidR="00911AB5" w:rsidRPr="00E26BFD" w:rsidRDefault="00911AB5" w:rsidP="00911AB5">
            <w:pPr>
              <w:rPr>
                <w:rFonts w:ascii="Tahoma" w:hAnsi="Tahoma" w:cs="Tahoma"/>
              </w:rPr>
            </w:pPr>
            <w:r w:rsidRPr="00E26BFD">
              <w:rPr>
                <w:rFonts w:ascii="Tahoma" w:hAnsi="Tahoma" w:cs="Tahoma"/>
              </w:rPr>
              <w:t>49</w:t>
            </w:r>
          </w:p>
        </w:tc>
        <w:tc>
          <w:tcPr>
            <w:tcW w:w="2071" w:type="dxa"/>
            <w:noWrap/>
            <w:hideMark/>
          </w:tcPr>
          <w:p w14:paraId="0161D9AE" w14:textId="77777777" w:rsidR="00911AB5" w:rsidRPr="00E26BFD" w:rsidRDefault="00911AB5" w:rsidP="00911AB5">
            <w:pPr>
              <w:rPr>
                <w:rFonts w:ascii="Tahoma" w:hAnsi="Tahoma" w:cs="Tahoma"/>
              </w:rPr>
            </w:pPr>
            <w:r w:rsidRPr="00E26BFD">
              <w:rPr>
                <w:rFonts w:ascii="Tahoma" w:hAnsi="Tahoma" w:cs="Tahoma"/>
              </w:rPr>
              <w:t>JL. SULTAN SYARIF QASIM 2</w:t>
            </w:r>
          </w:p>
        </w:tc>
        <w:tc>
          <w:tcPr>
            <w:tcW w:w="1351" w:type="dxa"/>
            <w:noWrap/>
            <w:hideMark/>
          </w:tcPr>
          <w:p w14:paraId="21E8A2A8" w14:textId="77777777" w:rsidR="00911AB5" w:rsidRPr="00E26BFD" w:rsidRDefault="00911AB5" w:rsidP="00911AB5">
            <w:pPr>
              <w:spacing w:line="360" w:lineRule="auto"/>
              <w:jc w:val="center"/>
              <w:rPr>
                <w:rFonts w:ascii="Tahoma" w:hAnsi="Tahoma" w:cs="Tahoma"/>
              </w:rPr>
            </w:pPr>
            <w:r w:rsidRPr="00E26BFD">
              <w:rPr>
                <w:rFonts w:ascii="Tahoma" w:hAnsi="Tahoma" w:cs="Tahoma"/>
              </w:rPr>
              <w:t>6415,20</w:t>
            </w:r>
          </w:p>
        </w:tc>
        <w:tc>
          <w:tcPr>
            <w:tcW w:w="1418" w:type="dxa"/>
            <w:tcBorders>
              <w:top w:val="single" w:sz="4" w:space="0" w:color="auto"/>
              <w:left w:val="nil"/>
              <w:bottom w:val="single" w:sz="4" w:space="0" w:color="auto"/>
              <w:right w:val="nil"/>
            </w:tcBorders>
            <w:shd w:val="clear" w:color="auto" w:fill="auto"/>
            <w:noWrap/>
            <w:vAlign w:val="bottom"/>
            <w:hideMark/>
          </w:tcPr>
          <w:p w14:paraId="74B4D495" w14:textId="77777777" w:rsidR="00911AB5" w:rsidRPr="00E26BFD" w:rsidRDefault="00911AB5" w:rsidP="00911AB5">
            <w:pPr>
              <w:jc w:val="center"/>
              <w:rPr>
                <w:rFonts w:ascii="Tahoma" w:hAnsi="Tahoma" w:cs="Tahoma"/>
                <w:color w:val="000000"/>
              </w:rPr>
            </w:pPr>
            <w:r w:rsidRPr="00E26BFD">
              <w:rPr>
                <w:rFonts w:ascii="Tahoma" w:hAnsi="Tahoma" w:cs="Tahoma"/>
                <w:color w:val="000000"/>
              </w:rPr>
              <w:t>23,48</w:t>
            </w:r>
          </w:p>
        </w:tc>
        <w:tc>
          <w:tcPr>
            <w:tcW w:w="1412" w:type="dxa"/>
            <w:noWrap/>
            <w:hideMark/>
          </w:tcPr>
          <w:p w14:paraId="584C3D65" w14:textId="77777777" w:rsidR="00911AB5" w:rsidRPr="00E26BFD" w:rsidRDefault="00911AB5" w:rsidP="00911AB5">
            <w:pPr>
              <w:spacing w:line="360" w:lineRule="auto"/>
              <w:jc w:val="center"/>
              <w:rPr>
                <w:rFonts w:ascii="Tahoma" w:hAnsi="Tahoma" w:cs="Tahoma"/>
              </w:rPr>
            </w:pPr>
            <w:r w:rsidRPr="00E26BFD">
              <w:rPr>
                <w:rFonts w:ascii="Tahoma" w:hAnsi="Tahoma" w:cs="Tahoma"/>
              </w:rPr>
              <w:t>1772</w:t>
            </w:r>
          </w:p>
        </w:tc>
        <w:tc>
          <w:tcPr>
            <w:tcW w:w="1281" w:type="dxa"/>
            <w:noWrap/>
            <w:hideMark/>
          </w:tcPr>
          <w:p w14:paraId="7FDC2514" w14:textId="77777777" w:rsidR="00911AB5" w:rsidRPr="00E26BFD" w:rsidRDefault="00911AB5" w:rsidP="00911AB5">
            <w:pPr>
              <w:spacing w:line="360" w:lineRule="auto"/>
              <w:jc w:val="center"/>
              <w:rPr>
                <w:rFonts w:ascii="Tahoma" w:hAnsi="Tahoma" w:cs="Tahoma"/>
              </w:rPr>
            </w:pPr>
            <w:r w:rsidRPr="00E26BFD">
              <w:rPr>
                <w:rFonts w:ascii="Tahoma" w:hAnsi="Tahoma" w:cs="Tahoma"/>
              </w:rPr>
              <w:t>46,271</w:t>
            </w:r>
          </w:p>
        </w:tc>
      </w:tr>
      <w:tr w:rsidR="00911AB5" w:rsidRPr="00E26BFD" w14:paraId="0943BC2C" w14:textId="77777777" w:rsidTr="00BE728A">
        <w:trPr>
          <w:trHeight w:val="300"/>
          <w:jc w:val="center"/>
        </w:trPr>
        <w:tc>
          <w:tcPr>
            <w:tcW w:w="542" w:type="dxa"/>
            <w:noWrap/>
            <w:hideMark/>
          </w:tcPr>
          <w:p w14:paraId="5434F14F" w14:textId="77777777" w:rsidR="00911AB5" w:rsidRPr="00E26BFD" w:rsidRDefault="00911AB5" w:rsidP="00911AB5">
            <w:pPr>
              <w:rPr>
                <w:rFonts w:ascii="Tahoma" w:hAnsi="Tahoma" w:cs="Tahoma"/>
              </w:rPr>
            </w:pPr>
            <w:r w:rsidRPr="00E26BFD">
              <w:rPr>
                <w:rFonts w:ascii="Tahoma" w:hAnsi="Tahoma" w:cs="Tahoma"/>
              </w:rPr>
              <w:t>50</w:t>
            </w:r>
          </w:p>
        </w:tc>
        <w:tc>
          <w:tcPr>
            <w:tcW w:w="2071" w:type="dxa"/>
            <w:noWrap/>
            <w:hideMark/>
          </w:tcPr>
          <w:p w14:paraId="0E1A560B" w14:textId="77777777" w:rsidR="00911AB5" w:rsidRPr="00E26BFD" w:rsidRDefault="00911AB5" w:rsidP="00911AB5">
            <w:pPr>
              <w:rPr>
                <w:rFonts w:ascii="Tahoma" w:hAnsi="Tahoma" w:cs="Tahoma"/>
              </w:rPr>
            </w:pPr>
            <w:r w:rsidRPr="00E26BFD">
              <w:rPr>
                <w:rFonts w:ascii="Tahoma" w:hAnsi="Tahoma" w:cs="Tahoma"/>
              </w:rPr>
              <w:t>JL. SULTAN SYARIF QASIM 3</w:t>
            </w:r>
          </w:p>
        </w:tc>
        <w:tc>
          <w:tcPr>
            <w:tcW w:w="1351" w:type="dxa"/>
            <w:noWrap/>
            <w:hideMark/>
          </w:tcPr>
          <w:p w14:paraId="23639E84" w14:textId="77777777" w:rsidR="00911AB5" w:rsidRPr="00E26BFD" w:rsidRDefault="00911AB5" w:rsidP="00911AB5">
            <w:pPr>
              <w:spacing w:line="360" w:lineRule="auto"/>
              <w:jc w:val="center"/>
              <w:rPr>
                <w:rFonts w:ascii="Tahoma" w:hAnsi="Tahoma" w:cs="Tahoma"/>
              </w:rPr>
            </w:pPr>
            <w:r w:rsidRPr="00E26BFD">
              <w:rPr>
                <w:rFonts w:ascii="Tahoma" w:hAnsi="Tahoma" w:cs="Tahoma"/>
              </w:rPr>
              <w:t>6415,20</w:t>
            </w:r>
          </w:p>
        </w:tc>
        <w:tc>
          <w:tcPr>
            <w:tcW w:w="1418" w:type="dxa"/>
            <w:tcBorders>
              <w:top w:val="single" w:sz="4" w:space="0" w:color="auto"/>
              <w:left w:val="nil"/>
              <w:bottom w:val="single" w:sz="4" w:space="0" w:color="auto"/>
              <w:right w:val="nil"/>
            </w:tcBorders>
            <w:shd w:val="clear" w:color="auto" w:fill="auto"/>
            <w:noWrap/>
            <w:vAlign w:val="bottom"/>
            <w:hideMark/>
          </w:tcPr>
          <w:p w14:paraId="3FC50279"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38,29</w:t>
            </w:r>
          </w:p>
        </w:tc>
        <w:tc>
          <w:tcPr>
            <w:tcW w:w="1412" w:type="dxa"/>
            <w:noWrap/>
            <w:hideMark/>
          </w:tcPr>
          <w:p w14:paraId="03FCB19B" w14:textId="77777777" w:rsidR="00911AB5" w:rsidRPr="00E26BFD" w:rsidRDefault="00911AB5" w:rsidP="00911AB5">
            <w:pPr>
              <w:spacing w:line="360" w:lineRule="auto"/>
              <w:jc w:val="center"/>
              <w:rPr>
                <w:rFonts w:ascii="Tahoma" w:hAnsi="Tahoma" w:cs="Tahoma"/>
              </w:rPr>
            </w:pPr>
            <w:r w:rsidRPr="00E26BFD">
              <w:rPr>
                <w:rFonts w:ascii="Tahoma" w:hAnsi="Tahoma" w:cs="Tahoma"/>
              </w:rPr>
              <w:t>2158</w:t>
            </w:r>
          </w:p>
        </w:tc>
        <w:tc>
          <w:tcPr>
            <w:tcW w:w="1281" w:type="dxa"/>
            <w:noWrap/>
            <w:hideMark/>
          </w:tcPr>
          <w:p w14:paraId="10362C07" w14:textId="77777777" w:rsidR="00911AB5" w:rsidRPr="00E26BFD" w:rsidRDefault="00911AB5" w:rsidP="00911AB5">
            <w:pPr>
              <w:spacing w:line="360" w:lineRule="auto"/>
              <w:jc w:val="center"/>
              <w:rPr>
                <w:rFonts w:ascii="Tahoma" w:hAnsi="Tahoma" w:cs="Tahoma"/>
              </w:rPr>
            </w:pPr>
            <w:r w:rsidRPr="00E26BFD">
              <w:rPr>
                <w:rFonts w:ascii="Tahoma" w:hAnsi="Tahoma" w:cs="Tahoma"/>
              </w:rPr>
              <w:t>2924,3</w:t>
            </w:r>
          </w:p>
        </w:tc>
      </w:tr>
      <w:tr w:rsidR="00911AB5" w:rsidRPr="00E26BFD" w14:paraId="69237EA9" w14:textId="77777777" w:rsidTr="00BE728A">
        <w:trPr>
          <w:trHeight w:val="300"/>
          <w:jc w:val="center"/>
        </w:trPr>
        <w:tc>
          <w:tcPr>
            <w:tcW w:w="542" w:type="dxa"/>
            <w:noWrap/>
            <w:hideMark/>
          </w:tcPr>
          <w:p w14:paraId="06969D3C" w14:textId="77777777" w:rsidR="00911AB5" w:rsidRPr="00E26BFD" w:rsidRDefault="00911AB5" w:rsidP="00911AB5">
            <w:pPr>
              <w:rPr>
                <w:rFonts w:ascii="Tahoma" w:hAnsi="Tahoma" w:cs="Tahoma"/>
              </w:rPr>
            </w:pPr>
            <w:r w:rsidRPr="00E26BFD">
              <w:rPr>
                <w:rFonts w:ascii="Tahoma" w:hAnsi="Tahoma" w:cs="Tahoma"/>
              </w:rPr>
              <w:t>51</w:t>
            </w:r>
          </w:p>
        </w:tc>
        <w:tc>
          <w:tcPr>
            <w:tcW w:w="2071" w:type="dxa"/>
            <w:noWrap/>
            <w:hideMark/>
          </w:tcPr>
          <w:p w14:paraId="5B1AB194" w14:textId="77777777" w:rsidR="00911AB5" w:rsidRPr="00E26BFD" w:rsidRDefault="00911AB5" w:rsidP="00911AB5">
            <w:pPr>
              <w:rPr>
                <w:rFonts w:ascii="Tahoma" w:hAnsi="Tahoma" w:cs="Tahoma"/>
              </w:rPr>
            </w:pPr>
            <w:r w:rsidRPr="00E26BFD">
              <w:rPr>
                <w:rFonts w:ascii="Tahoma" w:hAnsi="Tahoma" w:cs="Tahoma"/>
              </w:rPr>
              <w:t>JL. ARIFIN AHMAD 1</w:t>
            </w:r>
          </w:p>
        </w:tc>
        <w:tc>
          <w:tcPr>
            <w:tcW w:w="1351" w:type="dxa"/>
            <w:noWrap/>
            <w:hideMark/>
          </w:tcPr>
          <w:p w14:paraId="2A1B701B"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79A88084"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42,12</w:t>
            </w:r>
          </w:p>
        </w:tc>
        <w:tc>
          <w:tcPr>
            <w:tcW w:w="1412" w:type="dxa"/>
            <w:noWrap/>
            <w:hideMark/>
          </w:tcPr>
          <w:p w14:paraId="50573772" w14:textId="77777777" w:rsidR="00911AB5" w:rsidRPr="00E26BFD" w:rsidRDefault="00911AB5" w:rsidP="00911AB5">
            <w:pPr>
              <w:spacing w:line="360" w:lineRule="auto"/>
              <w:jc w:val="center"/>
              <w:rPr>
                <w:rFonts w:ascii="Tahoma" w:hAnsi="Tahoma" w:cs="Tahoma"/>
              </w:rPr>
            </w:pPr>
            <w:r w:rsidRPr="00E26BFD">
              <w:rPr>
                <w:rFonts w:ascii="Tahoma" w:hAnsi="Tahoma" w:cs="Tahoma"/>
              </w:rPr>
              <w:t>1196</w:t>
            </w:r>
          </w:p>
        </w:tc>
        <w:tc>
          <w:tcPr>
            <w:tcW w:w="1281" w:type="dxa"/>
            <w:noWrap/>
            <w:hideMark/>
          </w:tcPr>
          <w:p w14:paraId="3CF6F50B" w14:textId="77777777" w:rsidR="00911AB5" w:rsidRPr="00E26BFD" w:rsidRDefault="00911AB5" w:rsidP="00911AB5">
            <w:pPr>
              <w:spacing w:line="360" w:lineRule="auto"/>
              <w:jc w:val="center"/>
              <w:rPr>
                <w:rFonts w:ascii="Tahoma" w:hAnsi="Tahoma" w:cs="Tahoma"/>
              </w:rPr>
            </w:pPr>
            <w:r w:rsidRPr="00E26BFD">
              <w:rPr>
                <w:rFonts w:ascii="Tahoma" w:hAnsi="Tahoma" w:cs="Tahoma"/>
              </w:rPr>
              <w:t>28,391</w:t>
            </w:r>
          </w:p>
        </w:tc>
      </w:tr>
      <w:tr w:rsidR="00911AB5" w:rsidRPr="00E26BFD" w14:paraId="7B62061E" w14:textId="77777777" w:rsidTr="00BE728A">
        <w:trPr>
          <w:trHeight w:val="300"/>
          <w:jc w:val="center"/>
        </w:trPr>
        <w:tc>
          <w:tcPr>
            <w:tcW w:w="542" w:type="dxa"/>
            <w:noWrap/>
            <w:hideMark/>
          </w:tcPr>
          <w:p w14:paraId="11BF072B" w14:textId="77777777" w:rsidR="00911AB5" w:rsidRPr="00E26BFD" w:rsidRDefault="00911AB5" w:rsidP="00911AB5">
            <w:pPr>
              <w:rPr>
                <w:rFonts w:ascii="Tahoma" w:hAnsi="Tahoma" w:cs="Tahoma"/>
              </w:rPr>
            </w:pPr>
            <w:r w:rsidRPr="00E26BFD">
              <w:rPr>
                <w:rFonts w:ascii="Tahoma" w:hAnsi="Tahoma" w:cs="Tahoma"/>
              </w:rPr>
              <w:t>52</w:t>
            </w:r>
          </w:p>
        </w:tc>
        <w:tc>
          <w:tcPr>
            <w:tcW w:w="2071" w:type="dxa"/>
            <w:noWrap/>
            <w:hideMark/>
          </w:tcPr>
          <w:p w14:paraId="6882B411" w14:textId="77777777" w:rsidR="00911AB5" w:rsidRPr="00E26BFD" w:rsidRDefault="00911AB5" w:rsidP="00911AB5">
            <w:pPr>
              <w:rPr>
                <w:rFonts w:ascii="Tahoma" w:hAnsi="Tahoma" w:cs="Tahoma"/>
              </w:rPr>
            </w:pPr>
            <w:r w:rsidRPr="00E26BFD">
              <w:rPr>
                <w:rFonts w:ascii="Tahoma" w:hAnsi="Tahoma" w:cs="Tahoma"/>
              </w:rPr>
              <w:t>JL. ARIFIN AHMAD 2</w:t>
            </w:r>
          </w:p>
        </w:tc>
        <w:tc>
          <w:tcPr>
            <w:tcW w:w="1351" w:type="dxa"/>
            <w:noWrap/>
            <w:hideMark/>
          </w:tcPr>
          <w:p w14:paraId="7942D9E5"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14AE31B6" w14:textId="77777777" w:rsidR="00911AB5" w:rsidRPr="00E26BFD" w:rsidRDefault="00911AB5" w:rsidP="00911AB5">
            <w:pPr>
              <w:spacing w:line="360" w:lineRule="auto"/>
              <w:jc w:val="center"/>
              <w:rPr>
                <w:rFonts w:ascii="Tahoma" w:hAnsi="Tahoma" w:cs="Tahoma"/>
              </w:rPr>
            </w:pPr>
            <w:r w:rsidRPr="00E26BFD">
              <w:rPr>
                <w:rFonts w:ascii="Tahoma" w:hAnsi="Tahoma" w:cs="Tahoma"/>
                <w:color w:val="000000"/>
              </w:rPr>
              <w:t>35,59</w:t>
            </w:r>
          </w:p>
        </w:tc>
        <w:tc>
          <w:tcPr>
            <w:tcW w:w="1412" w:type="dxa"/>
            <w:noWrap/>
            <w:hideMark/>
          </w:tcPr>
          <w:p w14:paraId="79B5CEFB" w14:textId="77777777" w:rsidR="00911AB5" w:rsidRPr="00E26BFD" w:rsidRDefault="00911AB5" w:rsidP="00911AB5">
            <w:pPr>
              <w:spacing w:line="360" w:lineRule="auto"/>
              <w:jc w:val="center"/>
              <w:rPr>
                <w:rFonts w:ascii="Tahoma" w:hAnsi="Tahoma" w:cs="Tahoma"/>
              </w:rPr>
            </w:pPr>
            <w:r w:rsidRPr="00E26BFD">
              <w:rPr>
                <w:rFonts w:ascii="Tahoma" w:hAnsi="Tahoma" w:cs="Tahoma"/>
              </w:rPr>
              <w:t>1756</w:t>
            </w:r>
          </w:p>
        </w:tc>
        <w:tc>
          <w:tcPr>
            <w:tcW w:w="1281" w:type="dxa"/>
            <w:noWrap/>
            <w:hideMark/>
          </w:tcPr>
          <w:p w14:paraId="4ED27868" w14:textId="77777777" w:rsidR="00911AB5" w:rsidRPr="00E26BFD" w:rsidRDefault="00911AB5" w:rsidP="00911AB5">
            <w:pPr>
              <w:spacing w:line="360" w:lineRule="auto"/>
              <w:jc w:val="center"/>
              <w:rPr>
                <w:rFonts w:ascii="Tahoma" w:hAnsi="Tahoma" w:cs="Tahoma"/>
              </w:rPr>
            </w:pPr>
            <w:r w:rsidRPr="00E26BFD">
              <w:rPr>
                <w:rFonts w:ascii="Tahoma" w:hAnsi="Tahoma" w:cs="Tahoma"/>
              </w:rPr>
              <w:t>49,345</w:t>
            </w:r>
          </w:p>
        </w:tc>
      </w:tr>
      <w:tr w:rsidR="00911AB5" w:rsidRPr="00E26BFD" w14:paraId="3A08B92B" w14:textId="77777777" w:rsidTr="00BE728A">
        <w:trPr>
          <w:trHeight w:val="300"/>
          <w:jc w:val="center"/>
        </w:trPr>
        <w:tc>
          <w:tcPr>
            <w:tcW w:w="542" w:type="dxa"/>
            <w:noWrap/>
            <w:hideMark/>
          </w:tcPr>
          <w:p w14:paraId="7A91B304" w14:textId="77777777" w:rsidR="00911AB5" w:rsidRPr="00E26BFD" w:rsidRDefault="00911AB5" w:rsidP="00911AB5">
            <w:pPr>
              <w:rPr>
                <w:rFonts w:ascii="Tahoma" w:hAnsi="Tahoma" w:cs="Tahoma"/>
              </w:rPr>
            </w:pPr>
            <w:r w:rsidRPr="00E26BFD">
              <w:rPr>
                <w:rFonts w:ascii="Tahoma" w:hAnsi="Tahoma" w:cs="Tahoma"/>
              </w:rPr>
              <w:t>53</w:t>
            </w:r>
          </w:p>
        </w:tc>
        <w:tc>
          <w:tcPr>
            <w:tcW w:w="2071" w:type="dxa"/>
            <w:noWrap/>
            <w:hideMark/>
          </w:tcPr>
          <w:p w14:paraId="428DA60D" w14:textId="77777777" w:rsidR="00911AB5" w:rsidRPr="00E26BFD" w:rsidRDefault="00911AB5" w:rsidP="00911AB5">
            <w:pPr>
              <w:rPr>
                <w:rFonts w:ascii="Tahoma" w:hAnsi="Tahoma" w:cs="Tahoma"/>
              </w:rPr>
            </w:pPr>
            <w:r w:rsidRPr="00E26BFD">
              <w:rPr>
                <w:rFonts w:ascii="Tahoma" w:hAnsi="Tahoma" w:cs="Tahoma"/>
              </w:rPr>
              <w:t>JL. ARIFIN AHMAD 3</w:t>
            </w:r>
          </w:p>
        </w:tc>
        <w:tc>
          <w:tcPr>
            <w:tcW w:w="1351" w:type="dxa"/>
            <w:noWrap/>
            <w:hideMark/>
          </w:tcPr>
          <w:p w14:paraId="4F281577"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4FCC60C7"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42,14</w:t>
            </w:r>
          </w:p>
        </w:tc>
        <w:tc>
          <w:tcPr>
            <w:tcW w:w="1412" w:type="dxa"/>
            <w:noWrap/>
            <w:hideMark/>
          </w:tcPr>
          <w:p w14:paraId="6EA9975E" w14:textId="77777777" w:rsidR="00911AB5" w:rsidRPr="00E26BFD" w:rsidRDefault="00911AB5" w:rsidP="00911AB5">
            <w:pPr>
              <w:spacing w:line="360" w:lineRule="auto"/>
              <w:jc w:val="center"/>
              <w:rPr>
                <w:rFonts w:ascii="Tahoma" w:hAnsi="Tahoma" w:cs="Tahoma"/>
              </w:rPr>
            </w:pPr>
            <w:r w:rsidRPr="00E26BFD">
              <w:rPr>
                <w:rFonts w:ascii="Tahoma" w:hAnsi="Tahoma" w:cs="Tahoma"/>
              </w:rPr>
              <w:t>1151</w:t>
            </w:r>
          </w:p>
        </w:tc>
        <w:tc>
          <w:tcPr>
            <w:tcW w:w="1281" w:type="dxa"/>
            <w:noWrap/>
            <w:hideMark/>
          </w:tcPr>
          <w:p w14:paraId="7B20F29F" w14:textId="77777777" w:rsidR="00911AB5" w:rsidRPr="00E26BFD" w:rsidRDefault="00911AB5" w:rsidP="00911AB5">
            <w:pPr>
              <w:spacing w:line="360" w:lineRule="auto"/>
              <w:jc w:val="center"/>
              <w:rPr>
                <w:rFonts w:ascii="Tahoma" w:hAnsi="Tahoma" w:cs="Tahoma"/>
              </w:rPr>
            </w:pPr>
            <w:r w:rsidRPr="00E26BFD">
              <w:rPr>
                <w:rFonts w:ascii="Tahoma" w:hAnsi="Tahoma" w:cs="Tahoma"/>
              </w:rPr>
              <w:t>27,318</w:t>
            </w:r>
          </w:p>
        </w:tc>
      </w:tr>
      <w:tr w:rsidR="00911AB5" w:rsidRPr="00E26BFD" w14:paraId="1E322F7C" w14:textId="77777777" w:rsidTr="00BE728A">
        <w:trPr>
          <w:trHeight w:val="300"/>
          <w:jc w:val="center"/>
        </w:trPr>
        <w:tc>
          <w:tcPr>
            <w:tcW w:w="542" w:type="dxa"/>
            <w:noWrap/>
            <w:hideMark/>
          </w:tcPr>
          <w:p w14:paraId="7BB486C0" w14:textId="77777777" w:rsidR="00911AB5" w:rsidRPr="00E26BFD" w:rsidRDefault="00911AB5" w:rsidP="00911AB5">
            <w:pPr>
              <w:rPr>
                <w:rFonts w:ascii="Tahoma" w:hAnsi="Tahoma" w:cs="Tahoma"/>
              </w:rPr>
            </w:pPr>
            <w:r w:rsidRPr="00E26BFD">
              <w:rPr>
                <w:rFonts w:ascii="Tahoma" w:hAnsi="Tahoma" w:cs="Tahoma"/>
              </w:rPr>
              <w:t>54</w:t>
            </w:r>
          </w:p>
        </w:tc>
        <w:tc>
          <w:tcPr>
            <w:tcW w:w="2071" w:type="dxa"/>
            <w:noWrap/>
            <w:hideMark/>
          </w:tcPr>
          <w:p w14:paraId="57A275AD" w14:textId="77777777" w:rsidR="00911AB5" w:rsidRPr="00E26BFD" w:rsidRDefault="00911AB5" w:rsidP="00911AB5">
            <w:pPr>
              <w:rPr>
                <w:rFonts w:ascii="Tahoma" w:hAnsi="Tahoma" w:cs="Tahoma"/>
              </w:rPr>
            </w:pPr>
            <w:r w:rsidRPr="00E26BFD">
              <w:rPr>
                <w:rFonts w:ascii="Tahoma" w:hAnsi="Tahoma" w:cs="Tahoma"/>
              </w:rPr>
              <w:t>JL. ARIFIN AHMAD 4</w:t>
            </w:r>
          </w:p>
        </w:tc>
        <w:tc>
          <w:tcPr>
            <w:tcW w:w="1351" w:type="dxa"/>
            <w:noWrap/>
            <w:hideMark/>
          </w:tcPr>
          <w:p w14:paraId="0E89467E"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4361FEAE"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41,26</w:t>
            </w:r>
          </w:p>
        </w:tc>
        <w:tc>
          <w:tcPr>
            <w:tcW w:w="1412" w:type="dxa"/>
            <w:noWrap/>
            <w:hideMark/>
          </w:tcPr>
          <w:p w14:paraId="217427D0" w14:textId="77777777" w:rsidR="00911AB5" w:rsidRPr="00E26BFD" w:rsidRDefault="00911AB5" w:rsidP="00911AB5">
            <w:pPr>
              <w:spacing w:line="360" w:lineRule="auto"/>
              <w:jc w:val="center"/>
              <w:rPr>
                <w:rFonts w:ascii="Tahoma" w:hAnsi="Tahoma" w:cs="Tahoma"/>
              </w:rPr>
            </w:pPr>
            <w:r w:rsidRPr="00E26BFD">
              <w:rPr>
                <w:rFonts w:ascii="Tahoma" w:hAnsi="Tahoma" w:cs="Tahoma"/>
              </w:rPr>
              <w:t>1284</w:t>
            </w:r>
          </w:p>
        </w:tc>
        <w:tc>
          <w:tcPr>
            <w:tcW w:w="1281" w:type="dxa"/>
            <w:noWrap/>
            <w:hideMark/>
          </w:tcPr>
          <w:p w14:paraId="00281ECC" w14:textId="77777777" w:rsidR="00911AB5" w:rsidRPr="00E26BFD" w:rsidRDefault="00911AB5" w:rsidP="00911AB5">
            <w:pPr>
              <w:spacing w:line="360" w:lineRule="auto"/>
              <w:jc w:val="center"/>
              <w:rPr>
                <w:rFonts w:ascii="Tahoma" w:hAnsi="Tahoma" w:cs="Tahoma"/>
              </w:rPr>
            </w:pPr>
            <w:r w:rsidRPr="00E26BFD">
              <w:rPr>
                <w:rFonts w:ascii="Tahoma" w:hAnsi="Tahoma" w:cs="Tahoma"/>
              </w:rPr>
              <w:t>31,123</w:t>
            </w:r>
          </w:p>
        </w:tc>
      </w:tr>
      <w:tr w:rsidR="00911AB5" w:rsidRPr="00E26BFD" w14:paraId="2C6258C0" w14:textId="77777777" w:rsidTr="00BE728A">
        <w:trPr>
          <w:trHeight w:val="300"/>
          <w:jc w:val="center"/>
        </w:trPr>
        <w:tc>
          <w:tcPr>
            <w:tcW w:w="542" w:type="dxa"/>
            <w:noWrap/>
            <w:hideMark/>
          </w:tcPr>
          <w:p w14:paraId="06546472" w14:textId="77777777" w:rsidR="00911AB5" w:rsidRPr="00E26BFD" w:rsidRDefault="00911AB5" w:rsidP="00911AB5">
            <w:pPr>
              <w:rPr>
                <w:rFonts w:ascii="Tahoma" w:hAnsi="Tahoma" w:cs="Tahoma"/>
              </w:rPr>
            </w:pPr>
            <w:r w:rsidRPr="00E26BFD">
              <w:rPr>
                <w:rFonts w:ascii="Tahoma" w:hAnsi="Tahoma" w:cs="Tahoma"/>
              </w:rPr>
              <w:t>55</w:t>
            </w:r>
          </w:p>
        </w:tc>
        <w:tc>
          <w:tcPr>
            <w:tcW w:w="2071" w:type="dxa"/>
            <w:noWrap/>
            <w:hideMark/>
          </w:tcPr>
          <w:p w14:paraId="6E9E1458" w14:textId="77777777" w:rsidR="00911AB5" w:rsidRPr="00E26BFD" w:rsidRDefault="00911AB5" w:rsidP="00911AB5">
            <w:pPr>
              <w:rPr>
                <w:rFonts w:ascii="Tahoma" w:hAnsi="Tahoma" w:cs="Tahoma"/>
              </w:rPr>
            </w:pPr>
            <w:r w:rsidRPr="00E26BFD">
              <w:rPr>
                <w:rFonts w:ascii="Tahoma" w:hAnsi="Tahoma" w:cs="Tahoma"/>
              </w:rPr>
              <w:t>JL. ARIFIN AHMAD 5</w:t>
            </w:r>
          </w:p>
        </w:tc>
        <w:tc>
          <w:tcPr>
            <w:tcW w:w="1351" w:type="dxa"/>
            <w:noWrap/>
            <w:hideMark/>
          </w:tcPr>
          <w:p w14:paraId="417F773E"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520E685A"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42,23</w:t>
            </w:r>
          </w:p>
        </w:tc>
        <w:tc>
          <w:tcPr>
            <w:tcW w:w="1412" w:type="dxa"/>
            <w:noWrap/>
            <w:hideMark/>
          </w:tcPr>
          <w:p w14:paraId="0DC634F1" w14:textId="77777777" w:rsidR="00911AB5" w:rsidRPr="00E26BFD" w:rsidRDefault="00911AB5" w:rsidP="00911AB5">
            <w:pPr>
              <w:spacing w:line="360" w:lineRule="auto"/>
              <w:jc w:val="center"/>
              <w:rPr>
                <w:rFonts w:ascii="Tahoma" w:hAnsi="Tahoma" w:cs="Tahoma"/>
              </w:rPr>
            </w:pPr>
            <w:r w:rsidRPr="00E26BFD">
              <w:rPr>
                <w:rFonts w:ascii="Tahoma" w:hAnsi="Tahoma" w:cs="Tahoma"/>
              </w:rPr>
              <w:t>915</w:t>
            </w:r>
          </w:p>
        </w:tc>
        <w:tc>
          <w:tcPr>
            <w:tcW w:w="1281" w:type="dxa"/>
            <w:noWrap/>
            <w:hideMark/>
          </w:tcPr>
          <w:p w14:paraId="07E9B8C7" w14:textId="77777777" w:rsidR="00911AB5" w:rsidRPr="00E26BFD" w:rsidRDefault="00911AB5" w:rsidP="00911AB5">
            <w:pPr>
              <w:spacing w:line="360" w:lineRule="auto"/>
              <w:jc w:val="center"/>
              <w:rPr>
                <w:rFonts w:ascii="Tahoma" w:hAnsi="Tahoma" w:cs="Tahoma"/>
              </w:rPr>
            </w:pPr>
            <w:r w:rsidRPr="00E26BFD">
              <w:rPr>
                <w:rFonts w:ascii="Tahoma" w:hAnsi="Tahoma" w:cs="Tahoma"/>
              </w:rPr>
              <w:t>21,665</w:t>
            </w:r>
          </w:p>
        </w:tc>
      </w:tr>
      <w:tr w:rsidR="00911AB5" w:rsidRPr="00E26BFD" w14:paraId="235767DF" w14:textId="77777777" w:rsidTr="00BE728A">
        <w:trPr>
          <w:trHeight w:val="300"/>
          <w:jc w:val="center"/>
        </w:trPr>
        <w:tc>
          <w:tcPr>
            <w:tcW w:w="542" w:type="dxa"/>
            <w:noWrap/>
            <w:hideMark/>
          </w:tcPr>
          <w:p w14:paraId="53F388E7" w14:textId="77777777" w:rsidR="00911AB5" w:rsidRPr="00E26BFD" w:rsidRDefault="00911AB5" w:rsidP="00911AB5">
            <w:pPr>
              <w:rPr>
                <w:rFonts w:ascii="Tahoma" w:hAnsi="Tahoma" w:cs="Tahoma"/>
              </w:rPr>
            </w:pPr>
            <w:r w:rsidRPr="00E26BFD">
              <w:rPr>
                <w:rFonts w:ascii="Tahoma" w:hAnsi="Tahoma" w:cs="Tahoma"/>
              </w:rPr>
              <w:t>56</w:t>
            </w:r>
          </w:p>
        </w:tc>
        <w:tc>
          <w:tcPr>
            <w:tcW w:w="2071" w:type="dxa"/>
            <w:noWrap/>
            <w:hideMark/>
          </w:tcPr>
          <w:p w14:paraId="40D7E6E0" w14:textId="77777777" w:rsidR="00911AB5" w:rsidRPr="00E26BFD" w:rsidRDefault="00911AB5" w:rsidP="00911AB5">
            <w:pPr>
              <w:rPr>
                <w:rFonts w:ascii="Tahoma" w:hAnsi="Tahoma" w:cs="Tahoma"/>
              </w:rPr>
            </w:pPr>
            <w:r w:rsidRPr="00E26BFD">
              <w:rPr>
                <w:rFonts w:ascii="Tahoma" w:hAnsi="Tahoma" w:cs="Tahoma"/>
              </w:rPr>
              <w:t>JL. ARIFIN AHMAD 6</w:t>
            </w:r>
          </w:p>
        </w:tc>
        <w:tc>
          <w:tcPr>
            <w:tcW w:w="1351" w:type="dxa"/>
            <w:noWrap/>
            <w:hideMark/>
          </w:tcPr>
          <w:p w14:paraId="35C0FADD"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4764C1CF"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46,42</w:t>
            </w:r>
          </w:p>
        </w:tc>
        <w:tc>
          <w:tcPr>
            <w:tcW w:w="1412" w:type="dxa"/>
            <w:noWrap/>
            <w:hideMark/>
          </w:tcPr>
          <w:p w14:paraId="7F6BEDA6" w14:textId="77777777" w:rsidR="00911AB5" w:rsidRPr="00E26BFD" w:rsidRDefault="00911AB5" w:rsidP="00911AB5">
            <w:pPr>
              <w:spacing w:line="360" w:lineRule="auto"/>
              <w:jc w:val="center"/>
              <w:rPr>
                <w:rFonts w:ascii="Tahoma" w:hAnsi="Tahoma" w:cs="Tahoma"/>
              </w:rPr>
            </w:pPr>
            <w:r w:rsidRPr="00E26BFD">
              <w:rPr>
                <w:rFonts w:ascii="Tahoma" w:hAnsi="Tahoma" w:cs="Tahoma"/>
              </w:rPr>
              <w:t>871</w:t>
            </w:r>
          </w:p>
        </w:tc>
        <w:tc>
          <w:tcPr>
            <w:tcW w:w="1281" w:type="dxa"/>
            <w:noWrap/>
            <w:hideMark/>
          </w:tcPr>
          <w:p w14:paraId="6A88F622" w14:textId="77777777" w:rsidR="00911AB5" w:rsidRPr="00E26BFD" w:rsidRDefault="00911AB5" w:rsidP="00911AB5">
            <w:pPr>
              <w:spacing w:line="360" w:lineRule="auto"/>
              <w:jc w:val="center"/>
              <w:rPr>
                <w:rFonts w:ascii="Tahoma" w:hAnsi="Tahoma" w:cs="Tahoma"/>
              </w:rPr>
            </w:pPr>
            <w:r w:rsidRPr="00E26BFD">
              <w:rPr>
                <w:rFonts w:ascii="Tahoma" w:hAnsi="Tahoma" w:cs="Tahoma"/>
              </w:rPr>
              <w:t>18,760</w:t>
            </w:r>
          </w:p>
        </w:tc>
      </w:tr>
      <w:tr w:rsidR="00911AB5" w:rsidRPr="00E26BFD" w14:paraId="549F8750" w14:textId="77777777" w:rsidTr="00BE728A">
        <w:trPr>
          <w:trHeight w:val="300"/>
          <w:jc w:val="center"/>
        </w:trPr>
        <w:tc>
          <w:tcPr>
            <w:tcW w:w="542" w:type="dxa"/>
            <w:noWrap/>
            <w:hideMark/>
          </w:tcPr>
          <w:p w14:paraId="6B38909A" w14:textId="77777777" w:rsidR="00911AB5" w:rsidRPr="00E26BFD" w:rsidRDefault="00911AB5" w:rsidP="00911AB5">
            <w:pPr>
              <w:rPr>
                <w:rFonts w:ascii="Tahoma" w:hAnsi="Tahoma" w:cs="Tahoma"/>
              </w:rPr>
            </w:pPr>
            <w:r w:rsidRPr="00E26BFD">
              <w:rPr>
                <w:rFonts w:ascii="Tahoma" w:hAnsi="Tahoma" w:cs="Tahoma"/>
              </w:rPr>
              <w:t>57</w:t>
            </w:r>
          </w:p>
        </w:tc>
        <w:tc>
          <w:tcPr>
            <w:tcW w:w="2071" w:type="dxa"/>
            <w:noWrap/>
            <w:hideMark/>
          </w:tcPr>
          <w:p w14:paraId="741065CB" w14:textId="77777777" w:rsidR="00911AB5" w:rsidRPr="00E26BFD" w:rsidRDefault="00911AB5" w:rsidP="00911AB5">
            <w:pPr>
              <w:rPr>
                <w:rFonts w:ascii="Tahoma" w:hAnsi="Tahoma" w:cs="Tahoma"/>
              </w:rPr>
            </w:pPr>
            <w:r w:rsidRPr="00E26BFD">
              <w:rPr>
                <w:rFonts w:ascii="Tahoma" w:hAnsi="Tahoma" w:cs="Tahoma"/>
              </w:rPr>
              <w:t>JL. ARIFIN AHMAD 7</w:t>
            </w:r>
          </w:p>
        </w:tc>
        <w:tc>
          <w:tcPr>
            <w:tcW w:w="1351" w:type="dxa"/>
            <w:noWrap/>
            <w:hideMark/>
          </w:tcPr>
          <w:p w14:paraId="341E14B5"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010D3641"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46,60</w:t>
            </w:r>
          </w:p>
        </w:tc>
        <w:tc>
          <w:tcPr>
            <w:tcW w:w="1412" w:type="dxa"/>
            <w:noWrap/>
            <w:hideMark/>
          </w:tcPr>
          <w:p w14:paraId="72E70E90" w14:textId="77777777" w:rsidR="00911AB5" w:rsidRPr="00E26BFD" w:rsidRDefault="00911AB5" w:rsidP="00911AB5">
            <w:pPr>
              <w:spacing w:line="360" w:lineRule="auto"/>
              <w:jc w:val="center"/>
              <w:rPr>
                <w:rFonts w:ascii="Tahoma" w:hAnsi="Tahoma" w:cs="Tahoma"/>
              </w:rPr>
            </w:pPr>
            <w:r w:rsidRPr="00E26BFD">
              <w:rPr>
                <w:rFonts w:ascii="Tahoma" w:hAnsi="Tahoma" w:cs="Tahoma"/>
              </w:rPr>
              <w:t>763</w:t>
            </w:r>
          </w:p>
        </w:tc>
        <w:tc>
          <w:tcPr>
            <w:tcW w:w="1281" w:type="dxa"/>
            <w:noWrap/>
            <w:hideMark/>
          </w:tcPr>
          <w:p w14:paraId="252697F0" w14:textId="77777777" w:rsidR="00911AB5" w:rsidRPr="00E26BFD" w:rsidRDefault="00911AB5" w:rsidP="00911AB5">
            <w:pPr>
              <w:spacing w:line="360" w:lineRule="auto"/>
              <w:jc w:val="center"/>
              <w:rPr>
                <w:rFonts w:ascii="Tahoma" w:hAnsi="Tahoma" w:cs="Tahoma"/>
              </w:rPr>
            </w:pPr>
            <w:r w:rsidRPr="00E26BFD">
              <w:rPr>
                <w:rFonts w:ascii="Tahoma" w:hAnsi="Tahoma" w:cs="Tahoma"/>
              </w:rPr>
              <w:t>16,377</w:t>
            </w:r>
          </w:p>
        </w:tc>
      </w:tr>
      <w:tr w:rsidR="00911AB5" w:rsidRPr="00E26BFD" w14:paraId="079E76AA" w14:textId="77777777" w:rsidTr="00BE728A">
        <w:trPr>
          <w:trHeight w:val="300"/>
          <w:jc w:val="center"/>
        </w:trPr>
        <w:tc>
          <w:tcPr>
            <w:tcW w:w="542" w:type="dxa"/>
            <w:noWrap/>
            <w:hideMark/>
          </w:tcPr>
          <w:p w14:paraId="0716D997" w14:textId="77777777" w:rsidR="00911AB5" w:rsidRPr="00E26BFD" w:rsidRDefault="00911AB5" w:rsidP="00911AB5">
            <w:pPr>
              <w:rPr>
                <w:rFonts w:ascii="Tahoma" w:hAnsi="Tahoma" w:cs="Tahoma"/>
              </w:rPr>
            </w:pPr>
            <w:r w:rsidRPr="00E26BFD">
              <w:rPr>
                <w:rFonts w:ascii="Tahoma" w:hAnsi="Tahoma" w:cs="Tahoma"/>
              </w:rPr>
              <w:t>58</w:t>
            </w:r>
          </w:p>
        </w:tc>
        <w:tc>
          <w:tcPr>
            <w:tcW w:w="2071" w:type="dxa"/>
            <w:noWrap/>
            <w:hideMark/>
          </w:tcPr>
          <w:p w14:paraId="12A61AF3" w14:textId="77777777" w:rsidR="00911AB5" w:rsidRPr="00E26BFD" w:rsidRDefault="00911AB5" w:rsidP="00911AB5">
            <w:pPr>
              <w:rPr>
                <w:rFonts w:ascii="Tahoma" w:hAnsi="Tahoma" w:cs="Tahoma"/>
              </w:rPr>
            </w:pPr>
            <w:r w:rsidRPr="00E26BFD">
              <w:rPr>
                <w:rFonts w:ascii="Tahoma" w:hAnsi="Tahoma" w:cs="Tahoma"/>
              </w:rPr>
              <w:t>JL. BAHTERA 1</w:t>
            </w:r>
          </w:p>
        </w:tc>
        <w:tc>
          <w:tcPr>
            <w:tcW w:w="1351" w:type="dxa"/>
            <w:noWrap/>
            <w:hideMark/>
          </w:tcPr>
          <w:p w14:paraId="09648C63" w14:textId="77777777" w:rsidR="00911AB5" w:rsidRPr="00E26BFD" w:rsidRDefault="00911AB5" w:rsidP="00911AB5">
            <w:pPr>
              <w:spacing w:line="360" w:lineRule="auto"/>
              <w:jc w:val="center"/>
              <w:rPr>
                <w:rFonts w:ascii="Tahoma" w:hAnsi="Tahoma" w:cs="Tahoma"/>
              </w:rPr>
            </w:pPr>
            <w:r w:rsidRPr="00E26BFD">
              <w:rPr>
                <w:rFonts w:ascii="Tahoma" w:hAnsi="Tahoma" w:cs="Tahoma"/>
              </w:rPr>
              <w:t>2247,99</w:t>
            </w:r>
          </w:p>
        </w:tc>
        <w:tc>
          <w:tcPr>
            <w:tcW w:w="1418" w:type="dxa"/>
            <w:tcBorders>
              <w:top w:val="single" w:sz="4" w:space="0" w:color="auto"/>
              <w:left w:val="nil"/>
              <w:bottom w:val="single" w:sz="4" w:space="0" w:color="auto"/>
              <w:right w:val="nil"/>
            </w:tcBorders>
            <w:shd w:val="clear" w:color="auto" w:fill="auto"/>
            <w:noWrap/>
            <w:vAlign w:val="bottom"/>
            <w:hideMark/>
          </w:tcPr>
          <w:p w14:paraId="716A569A"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38,34</w:t>
            </w:r>
          </w:p>
        </w:tc>
        <w:tc>
          <w:tcPr>
            <w:tcW w:w="1412" w:type="dxa"/>
            <w:noWrap/>
            <w:hideMark/>
          </w:tcPr>
          <w:p w14:paraId="17894B55" w14:textId="77777777" w:rsidR="00911AB5" w:rsidRPr="00E26BFD" w:rsidRDefault="00911AB5" w:rsidP="00911AB5">
            <w:pPr>
              <w:spacing w:line="360" w:lineRule="auto"/>
              <w:jc w:val="center"/>
              <w:rPr>
                <w:rFonts w:ascii="Tahoma" w:hAnsi="Tahoma" w:cs="Tahoma"/>
              </w:rPr>
            </w:pPr>
            <w:r w:rsidRPr="00E26BFD">
              <w:rPr>
                <w:rFonts w:ascii="Tahoma" w:hAnsi="Tahoma" w:cs="Tahoma"/>
              </w:rPr>
              <w:t>1506</w:t>
            </w:r>
          </w:p>
        </w:tc>
        <w:tc>
          <w:tcPr>
            <w:tcW w:w="1281" w:type="dxa"/>
            <w:noWrap/>
            <w:hideMark/>
          </w:tcPr>
          <w:p w14:paraId="091BB940" w14:textId="77777777" w:rsidR="00911AB5" w:rsidRPr="00E26BFD" w:rsidRDefault="00911AB5" w:rsidP="00911AB5">
            <w:pPr>
              <w:spacing w:line="360" w:lineRule="auto"/>
              <w:jc w:val="center"/>
              <w:rPr>
                <w:rFonts w:ascii="Tahoma" w:hAnsi="Tahoma" w:cs="Tahoma"/>
              </w:rPr>
            </w:pPr>
            <w:r w:rsidRPr="00E26BFD">
              <w:rPr>
                <w:rFonts w:ascii="Tahoma" w:hAnsi="Tahoma" w:cs="Tahoma"/>
              </w:rPr>
              <w:t>39,274</w:t>
            </w:r>
          </w:p>
        </w:tc>
      </w:tr>
      <w:tr w:rsidR="00911AB5" w:rsidRPr="00E26BFD" w14:paraId="0FF251F9" w14:textId="77777777" w:rsidTr="00BE728A">
        <w:trPr>
          <w:trHeight w:val="300"/>
          <w:jc w:val="center"/>
        </w:trPr>
        <w:tc>
          <w:tcPr>
            <w:tcW w:w="542" w:type="dxa"/>
            <w:noWrap/>
            <w:hideMark/>
          </w:tcPr>
          <w:p w14:paraId="653B03E3" w14:textId="77777777" w:rsidR="00911AB5" w:rsidRPr="00E26BFD" w:rsidRDefault="00911AB5" w:rsidP="00911AB5">
            <w:pPr>
              <w:rPr>
                <w:rFonts w:ascii="Tahoma" w:hAnsi="Tahoma" w:cs="Tahoma"/>
              </w:rPr>
            </w:pPr>
            <w:r w:rsidRPr="00E26BFD">
              <w:rPr>
                <w:rFonts w:ascii="Tahoma" w:hAnsi="Tahoma" w:cs="Tahoma"/>
              </w:rPr>
              <w:t>59</w:t>
            </w:r>
          </w:p>
        </w:tc>
        <w:tc>
          <w:tcPr>
            <w:tcW w:w="2071" w:type="dxa"/>
            <w:noWrap/>
            <w:hideMark/>
          </w:tcPr>
          <w:p w14:paraId="24111B25" w14:textId="77777777" w:rsidR="00911AB5" w:rsidRPr="00E26BFD" w:rsidRDefault="00911AB5" w:rsidP="00911AB5">
            <w:pPr>
              <w:rPr>
                <w:rFonts w:ascii="Tahoma" w:hAnsi="Tahoma" w:cs="Tahoma"/>
              </w:rPr>
            </w:pPr>
            <w:r w:rsidRPr="00E26BFD">
              <w:rPr>
                <w:rFonts w:ascii="Tahoma" w:hAnsi="Tahoma" w:cs="Tahoma"/>
              </w:rPr>
              <w:t>JL. BAHTERA 2</w:t>
            </w:r>
          </w:p>
        </w:tc>
        <w:tc>
          <w:tcPr>
            <w:tcW w:w="1351" w:type="dxa"/>
            <w:noWrap/>
            <w:hideMark/>
          </w:tcPr>
          <w:p w14:paraId="3F4B21B3" w14:textId="77777777" w:rsidR="00911AB5" w:rsidRPr="00E26BFD" w:rsidRDefault="00911AB5" w:rsidP="00911AB5">
            <w:pPr>
              <w:spacing w:line="360" w:lineRule="auto"/>
              <w:jc w:val="center"/>
              <w:rPr>
                <w:rFonts w:ascii="Tahoma" w:hAnsi="Tahoma" w:cs="Tahoma"/>
              </w:rPr>
            </w:pPr>
            <w:r w:rsidRPr="00E26BFD">
              <w:rPr>
                <w:rFonts w:ascii="Tahoma" w:hAnsi="Tahoma" w:cs="Tahoma"/>
              </w:rPr>
              <w:t>5702,40</w:t>
            </w:r>
          </w:p>
        </w:tc>
        <w:tc>
          <w:tcPr>
            <w:tcW w:w="1418" w:type="dxa"/>
            <w:tcBorders>
              <w:top w:val="single" w:sz="4" w:space="0" w:color="auto"/>
              <w:left w:val="nil"/>
              <w:bottom w:val="single" w:sz="4" w:space="0" w:color="auto"/>
              <w:right w:val="nil"/>
            </w:tcBorders>
            <w:shd w:val="clear" w:color="auto" w:fill="auto"/>
            <w:noWrap/>
            <w:vAlign w:val="bottom"/>
            <w:hideMark/>
          </w:tcPr>
          <w:p w14:paraId="40589FE7"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40,43</w:t>
            </w:r>
          </w:p>
        </w:tc>
        <w:tc>
          <w:tcPr>
            <w:tcW w:w="1412" w:type="dxa"/>
            <w:noWrap/>
            <w:hideMark/>
          </w:tcPr>
          <w:p w14:paraId="22FB2C86" w14:textId="77777777" w:rsidR="00911AB5" w:rsidRPr="00E26BFD" w:rsidRDefault="00911AB5" w:rsidP="00911AB5">
            <w:pPr>
              <w:spacing w:line="360" w:lineRule="auto"/>
              <w:jc w:val="center"/>
              <w:rPr>
                <w:rFonts w:ascii="Tahoma" w:hAnsi="Tahoma" w:cs="Tahoma"/>
              </w:rPr>
            </w:pPr>
            <w:r w:rsidRPr="00E26BFD">
              <w:rPr>
                <w:rFonts w:ascii="Tahoma" w:hAnsi="Tahoma" w:cs="Tahoma"/>
              </w:rPr>
              <w:t>1506</w:t>
            </w:r>
          </w:p>
        </w:tc>
        <w:tc>
          <w:tcPr>
            <w:tcW w:w="1281" w:type="dxa"/>
            <w:noWrap/>
            <w:hideMark/>
          </w:tcPr>
          <w:p w14:paraId="18E7CEB9" w14:textId="77777777" w:rsidR="00911AB5" w:rsidRPr="00E26BFD" w:rsidRDefault="00911AB5" w:rsidP="00911AB5">
            <w:pPr>
              <w:spacing w:line="360" w:lineRule="auto"/>
              <w:jc w:val="center"/>
              <w:rPr>
                <w:rFonts w:ascii="Tahoma" w:hAnsi="Tahoma" w:cs="Tahoma"/>
              </w:rPr>
            </w:pPr>
            <w:r w:rsidRPr="00E26BFD">
              <w:rPr>
                <w:rFonts w:ascii="Tahoma" w:hAnsi="Tahoma" w:cs="Tahoma"/>
              </w:rPr>
              <w:t>37,250</w:t>
            </w:r>
          </w:p>
        </w:tc>
      </w:tr>
      <w:tr w:rsidR="00911AB5" w:rsidRPr="00E26BFD" w14:paraId="1A6732E5" w14:textId="77777777" w:rsidTr="00BE728A">
        <w:trPr>
          <w:trHeight w:val="300"/>
          <w:jc w:val="center"/>
        </w:trPr>
        <w:tc>
          <w:tcPr>
            <w:tcW w:w="542" w:type="dxa"/>
            <w:noWrap/>
            <w:hideMark/>
          </w:tcPr>
          <w:p w14:paraId="5E3F6ADD" w14:textId="77777777" w:rsidR="00911AB5" w:rsidRPr="00E26BFD" w:rsidRDefault="00911AB5" w:rsidP="00911AB5">
            <w:pPr>
              <w:rPr>
                <w:rFonts w:ascii="Tahoma" w:hAnsi="Tahoma" w:cs="Tahoma"/>
              </w:rPr>
            </w:pPr>
            <w:r w:rsidRPr="00E26BFD">
              <w:rPr>
                <w:rFonts w:ascii="Tahoma" w:hAnsi="Tahoma" w:cs="Tahoma"/>
              </w:rPr>
              <w:t>60</w:t>
            </w:r>
          </w:p>
        </w:tc>
        <w:tc>
          <w:tcPr>
            <w:tcW w:w="2071" w:type="dxa"/>
            <w:noWrap/>
            <w:hideMark/>
          </w:tcPr>
          <w:p w14:paraId="41F37CF9" w14:textId="77777777" w:rsidR="00911AB5" w:rsidRPr="00E26BFD" w:rsidRDefault="00911AB5" w:rsidP="00911AB5">
            <w:pPr>
              <w:rPr>
                <w:rFonts w:ascii="Tahoma" w:hAnsi="Tahoma" w:cs="Tahoma"/>
              </w:rPr>
            </w:pPr>
            <w:r w:rsidRPr="00E26BFD">
              <w:rPr>
                <w:rFonts w:ascii="Tahoma" w:hAnsi="Tahoma" w:cs="Tahoma"/>
              </w:rPr>
              <w:t>JL. BAHTERA 3</w:t>
            </w:r>
          </w:p>
        </w:tc>
        <w:tc>
          <w:tcPr>
            <w:tcW w:w="1351" w:type="dxa"/>
            <w:noWrap/>
            <w:hideMark/>
          </w:tcPr>
          <w:p w14:paraId="350E2A62"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7B7CC7D7"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40,76</w:t>
            </w:r>
          </w:p>
        </w:tc>
        <w:tc>
          <w:tcPr>
            <w:tcW w:w="1412" w:type="dxa"/>
            <w:noWrap/>
            <w:hideMark/>
          </w:tcPr>
          <w:p w14:paraId="7D0B85ED" w14:textId="77777777" w:rsidR="00911AB5" w:rsidRPr="00E26BFD" w:rsidRDefault="00911AB5" w:rsidP="00911AB5">
            <w:pPr>
              <w:spacing w:line="360" w:lineRule="auto"/>
              <w:jc w:val="center"/>
              <w:rPr>
                <w:rFonts w:ascii="Tahoma" w:hAnsi="Tahoma" w:cs="Tahoma"/>
              </w:rPr>
            </w:pPr>
            <w:r w:rsidRPr="00E26BFD">
              <w:rPr>
                <w:rFonts w:ascii="Tahoma" w:hAnsi="Tahoma" w:cs="Tahoma"/>
              </w:rPr>
              <w:t>1291</w:t>
            </w:r>
          </w:p>
        </w:tc>
        <w:tc>
          <w:tcPr>
            <w:tcW w:w="1281" w:type="dxa"/>
            <w:noWrap/>
            <w:hideMark/>
          </w:tcPr>
          <w:p w14:paraId="3E1DDAFF" w14:textId="77777777" w:rsidR="00911AB5" w:rsidRPr="00E26BFD" w:rsidRDefault="00911AB5" w:rsidP="00911AB5">
            <w:pPr>
              <w:spacing w:line="360" w:lineRule="auto"/>
              <w:jc w:val="center"/>
              <w:rPr>
                <w:rFonts w:ascii="Tahoma" w:hAnsi="Tahoma" w:cs="Tahoma"/>
              </w:rPr>
            </w:pPr>
            <w:r w:rsidRPr="00E26BFD">
              <w:rPr>
                <w:rFonts w:ascii="Tahoma" w:hAnsi="Tahoma" w:cs="Tahoma"/>
              </w:rPr>
              <w:t>31,682</w:t>
            </w:r>
          </w:p>
        </w:tc>
      </w:tr>
      <w:tr w:rsidR="00911AB5" w:rsidRPr="00E26BFD" w14:paraId="2C2FC77C" w14:textId="77777777" w:rsidTr="00BE728A">
        <w:trPr>
          <w:trHeight w:val="300"/>
          <w:jc w:val="center"/>
        </w:trPr>
        <w:tc>
          <w:tcPr>
            <w:tcW w:w="542" w:type="dxa"/>
            <w:noWrap/>
            <w:hideMark/>
          </w:tcPr>
          <w:p w14:paraId="04182EE5" w14:textId="77777777" w:rsidR="00911AB5" w:rsidRPr="00E26BFD" w:rsidRDefault="00911AB5" w:rsidP="00911AB5">
            <w:pPr>
              <w:rPr>
                <w:rFonts w:ascii="Tahoma" w:hAnsi="Tahoma" w:cs="Tahoma"/>
              </w:rPr>
            </w:pPr>
            <w:r w:rsidRPr="00E26BFD">
              <w:rPr>
                <w:rFonts w:ascii="Tahoma" w:hAnsi="Tahoma" w:cs="Tahoma"/>
              </w:rPr>
              <w:t>61</w:t>
            </w:r>
          </w:p>
        </w:tc>
        <w:tc>
          <w:tcPr>
            <w:tcW w:w="2071" w:type="dxa"/>
            <w:noWrap/>
            <w:hideMark/>
          </w:tcPr>
          <w:p w14:paraId="2ECBC768" w14:textId="77777777" w:rsidR="00911AB5" w:rsidRPr="00E26BFD" w:rsidRDefault="00911AB5" w:rsidP="00911AB5">
            <w:pPr>
              <w:rPr>
                <w:rFonts w:ascii="Tahoma" w:hAnsi="Tahoma" w:cs="Tahoma"/>
              </w:rPr>
            </w:pPr>
            <w:r w:rsidRPr="00E26BFD">
              <w:rPr>
                <w:rFonts w:ascii="Tahoma" w:hAnsi="Tahoma" w:cs="Tahoma"/>
              </w:rPr>
              <w:t>JL. IMAM MUNANDAR</w:t>
            </w:r>
          </w:p>
        </w:tc>
        <w:tc>
          <w:tcPr>
            <w:tcW w:w="1351" w:type="dxa"/>
            <w:noWrap/>
            <w:hideMark/>
          </w:tcPr>
          <w:p w14:paraId="5AADADCE" w14:textId="77777777" w:rsidR="00911AB5" w:rsidRPr="00E26BFD" w:rsidRDefault="00911AB5" w:rsidP="00911AB5">
            <w:pPr>
              <w:spacing w:line="360" w:lineRule="auto"/>
              <w:jc w:val="center"/>
              <w:rPr>
                <w:rFonts w:ascii="Tahoma" w:hAnsi="Tahoma" w:cs="Tahoma"/>
              </w:rPr>
            </w:pPr>
            <w:r w:rsidRPr="00E26BFD">
              <w:rPr>
                <w:rFonts w:ascii="Tahoma" w:hAnsi="Tahoma" w:cs="Tahoma"/>
              </w:rPr>
              <w:t>1861,97</w:t>
            </w:r>
          </w:p>
        </w:tc>
        <w:tc>
          <w:tcPr>
            <w:tcW w:w="1418" w:type="dxa"/>
            <w:tcBorders>
              <w:top w:val="single" w:sz="4" w:space="0" w:color="auto"/>
              <w:left w:val="nil"/>
              <w:bottom w:val="single" w:sz="4" w:space="0" w:color="auto"/>
              <w:right w:val="nil"/>
            </w:tcBorders>
            <w:shd w:val="clear" w:color="auto" w:fill="auto"/>
            <w:noWrap/>
            <w:vAlign w:val="bottom"/>
            <w:hideMark/>
          </w:tcPr>
          <w:p w14:paraId="53F1AD8C"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43,27</w:t>
            </w:r>
          </w:p>
        </w:tc>
        <w:tc>
          <w:tcPr>
            <w:tcW w:w="1412" w:type="dxa"/>
            <w:noWrap/>
            <w:hideMark/>
          </w:tcPr>
          <w:p w14:paraId="799BBB68" w14:textId="77777777" w:rsidR="00911AB5" w:rsidRPr="00E26BFD" w:rsidRDefault="00911AB5" w:rsidP="00911AB5">
            <w:pPr>
              <w:spacing w:line="360" w:lineRule="auto"/>
              <w:jc w:val="center"/>
              <w:rPr>
                <w:rFonts w:ascii="Tahoma" w:hAnsi="Tahoma" w:cs="Tahoma"/>
              </w:rPr>
            </w:pPr>
            <w:r w:rsidRPr="00E26BFD">
              <w:rPr>
                <w:rFonts w:ascii="Tahoma" w:hAnsi="Tahoma" w:cs="Tahoma"/>
              </w:rPr>
              <w:t>560</w:t>
            </w:r>
          </w:p>
        </w:tc>
        <w:tc>
          <w:tcPr>
            <w:tcW w:w="1281" w:type="dxa"/>
            <w:noWrap/>
            <w:hideMark/>
          </w:tcPr>
          <w:p w14:paraId="66718608" w14:textId="77777777" w:rsidR="00911AB5" w:rsidRPr="00E26BFD" w:rsidRDefault="00911AB5" w:rsidP="00911AB5">
            <w:pPr>
              <w:spacing w:line="360" w:lineRule="auto"/>
              <w:jc w:val="center"/>
              <w:rPr>
                <w:rFonts w:ascii="Tahoma" w:hAnsi="Tahoma" w:cs="Tahoma"/>
              </w:rPr>
            </w:pPr>
            <w:r w:rsidRPr="00E26BFD">
              <w:rPr>
                <w:rFonts w:ascii="Tahoma" w:hAnsi="Tahoma" w:cs="Tahoma"/>
              </w:rPr>
              <w:t>12,943</w:t>
            </w:r>
          </w:p>
        </w:tc>
      </w:tr>
      <w:tr w:rsidR="00911AB5" w:rsidRPr="00E26BFD" w14:paraId="03644501" w14:textId="77777777" w:rsidTr="00BE728A">
        <w:trPr>
          <w:trHeight w:val="300"/>
          <w:jc w:val="center"/>
        </w:trPr>
        <w:tc>
          <w:tcPr>
            <w:tcW w:w="542" w:type="dxa"/>
            <w:noWrap/>
            <w:hideMark/>
          </w:tcPr>
          <w:p w14:paraId="4004AD13" w14:textId="77777777" w:rsidR="00911AB5" w:rsidRPr="00E26BFD" w:rsidRDefault="00911AB5" w:rsidP="00911AB5">
            <w:pPr>
              <w:rPr>
                <w:rFonts w:ascii="Tahoma" w:hAnsi="Tahoma" w:cs="Tahoma"/>
              </w:rPr>
            </w:pPr>
            <w:r w:rsidRPr="00E26BFD">
              <w:rPr>
                <w:rFonts w:ascii="Tahoma" w:hAnsi="Tahoma" w:cs="Tahoma"/>
              </w:rPr>
              <w:t>62</w:t>
            </w:r>
          </w:p>
        </w:tc>
        <w:tc>
          <w:tcPr>
            <w:tcW w:w="2071" w:type="dxa"/>
            <w:noWrap/>
            <w:hideMark/>
          </w:tcPr>
          <w:p w14:paraId="0E708141" w14:textId="77777777" w:rsidR="00911AB5" w:rsidRPr="00E26BFD" w:rsidRDefault="00911AB5" w:rsidP="00911AB5">
            <w:pPr>
              <w:rPr>
                <w:rFonts w:ascii="Tahoma" w:hAnsi="Tahoma" w:cs="Tahoma"/>
              </w:rPr>
            </w:pPr>
            <w:r w:rsidRPr="00E26BFD">
              <w:rPr>
                <w:rFonts w:ascii="Tahoma" w:hAnsi="Tahoma" w:cs="Tahoma"/>
              </w:rPr>
              <w:t>JL. HUSNI THAMRIN 1</w:t>
            </w:r>
          </w:p>
        </w:tc>
        <w:tc>
          <w:tcPr>
            <w:tcW w:w="1351" w:type="dxa"/>
            <w:noWrap/>
            <w:hideMark/>
          </w:tcPr>
          <w:p w14:paraId="0D1B5BCE"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6D9DA25C"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47,35</w:t>
            </w:r>
          </w:p>
        </w:tc>
        <w:tc>
          <w:tcPr>
            <w:tcW w:w="1412" w:type="dxa"/>
            <w:noWrap/>
            <w:hideMark/>
          </w:tcPr>
          <w:p w14:paraId="536A89EC" w14:textId="77777777" w:rsidR="00911AB5" w:rsidRPr="00E26BFD" w:rsidRDefault="00911AB5" w:rsidP="00911AB5">
            <w:pPr>
              <w:spacing w:line="360" w:lineRule="auto"/>
              <w:jc w:val="center"/>
              <w:rPr>
                <w:rFonts w:ascii="Tahoma" w:hAnsi="Tahoma" w:cs="Tahoma"/>
              </w:rPr>
            </w:pPr>
            <w:r w:rsidRPr="00E26BFD">
              <w:rPr>
                <w:rFonts w:ascii="Tahoma" w:hAnsi="Tahoma" w:cs="Tahoma"/>
              </w:rPr>
              <w:t>628</w:t>
            </w:r>
          </w:p>
        </w:tc>
        <w:tc>
          <w:tcPr>
            <w:tcW w:w="1281" w:type="dxa"/>
            <w:noWrap/>
            <w:hideMark/>
          </w:tcPr>
          <w:p w14:paraId="393A0F28" w14:textId="77777777" w:rsidR="00911AB5" w:rsidRPr="00E26BFD" w:rsidRDefault="00911AB5" w:rsidP="00911AB5">
            <w:pPr>
              <w:spacing w:line="360" w:lineRule="auto"/>
              <w:jc w:val="center"/>
              <w:rPr>
                <w:rFonts w:ascii="Tahoma" w:hAnsi="Tahoma" w:cs="Tahoma"/>
              </w:rPr>
            </w:pPr>
            <w:r w:rsidRPr="00E26BFD">
              <w:rPr>
                <w:rFonts w:ascii="Tahoma" w:hAnsi="Tahoma" w:cs="Tahoma"/>
              </w:rPr>
              <w:t>13,258</w:t>
            </w:r>
          </w:p>
        </w:tc>
      </w:tr>
      <w:tr w:rsidR="00911AB5" w:rsidRPr="00E26BFD" w14:paraId="0EB842BD" w14:textId="77777777" w:rsidTr="00BE728A">
        <w:trPr>
          <w:trHeight w:val="300"/>
          <w:jc w:val="center"/>
        </w:trPr>
        <w:tc>
          <w:tcPr>
            <w:tcW w:w="542" w:type="dxa"/>
            <w:noWrap/>
            <w:hideMark/>
          </w:tcPr>
          <w:p w14:paraId="38B7F82D" w14:textId="77777777" w:rsidR="00911AB5" w:rsidRPr="00E26BFD" w:rsidRDefault="00911AB5" w:rsidP="00911AB5">
            <w:pPr>
              <w:rPr>
                <w:rFonts w:ascii="Tahoma" w:hAnsi="Tahoma" w:cs="Tahoma"/>
              </w:rPr>
            </w:pPr>
            <w:r w:rsidRPr="00E26BFD">
              <w:rPr>
                <w:rFonts w:ascii="Tahoma" w:hAnsi="Tahoma" w:cs="Tahoma"/>
              </w:rPr>
              <w:t>63</w:t>
            </w:r>
          </w:p>
        </w:tc>
        <w:tc>
          <w:tcPr>
            <w:tcW w:w="2071" w:type="dxa"/>
            <w:noWrap/>
            <w:hideMark/>
          </w:tcPr>
          <w:p w14:paraId="04B8B4C3" w14:textId="77777777" w:rsidR="00911AB5" w:rsidRPr="00E26BFD" w:rsidRDefault="00911AB5" w:rsidP="00911AB5">
            <w:pPr>
              <w:rPr>
                <w:rFonts w:ascii="Tahoma" w:hAnsi="Tahoma" w:cs="Tahoma"/>
              </w:rPr>
            </w:pPr>
            <w:r w:rsidRPr="00E26BFD">
              <w:rPr>
                <w:rFonts w:ascii="Tahoma" w:hAnsi="Tahoma" w:cs="Tahoma"/>
              </w:rPr>
              <w:t>JL. HUSNI THAMRIN 2</w:t>
            </w:r>
          </w:p>
        </w:tc>
        <w:tc>
          <w:tcPr>
            <w:tcW w:w="1351" w:type="dxa"/>
            <w:noWrap/>
            <w:hideMark/>
          </w:tcPr>
          <w:p w14:paraId="3CFB4B39" w14:textId="77777777" w:rsidR="00911AB5" w:rsidRPr="00E26BFD" w:rsidRDefault="00911AB5" w:rsidP="00911AB5">
            <w:pPr>
              <w:spacing w:line="360" w:lineRule="auto"/>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0F818DE5"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45,93</w:t>
            </w:r>
          </w:p>
        </w:tc>
        <w:tc>
          <w:tcPr>
            <w:tcW w:w="1412" w:type="dxa"/>
            <w:noWrap/>
            <w:hideMark/>
          </w:tcPr>
          <w:p w14:paraId="782D48E7" w14:textId="77777777" w:rsidR="00911AB5" w:rsidRPr="00E26BFD" w:rsidRDefault="00911AB5" w:rsidP="00911AB5">
            <w:pPr>
              <w:spacing w:line="360" w:lineRule="auto"/>
              <w:jc w:val="center"/>
              <w:rPr>
                <w:rFonts w:ascii="Tahoma" w:hAnsi="Tahoma" w:cs="Tahoma"/>
              </w:rPr>
            </w:pPr>
            <w:r w:rsidRPr="00E26BFD">
              <w:rPr>
                <w:rFonts w:ascii="Tahoma" w:hAnsi="Tahoma" w:cs="Tahoma"/>
              </w:rPr>
              <w:t>735</w:t>
            </w:r>
          </w:p>
        </w:tc>
        <w:tc>
          <w:tcPr>
            <w:tcW w:w="1281" w:type="dxa"/>
            <w:noWrap/>
            <w:hideMark/>
          </w:tcPr>
          <w:p w14:paraId="7C52C764" w14:textId="77777777" w:rsidR="00911AB5" w:rsidRPr="00E26BFD" w:rsidRDefault="00911AB5" w:rsidP="00911AB5">
            <w:pPr>
              <w:spacing w:line="360" w:lineRule="auto"/>
              <w:jc w:val="center"/>
              <w:rPr>
                <w:rFonts w:ascii="Tahoma" w:hAnsi="Tahoma" w:cs="Tahoma"/>
              </w:rPr>
            </w:pPr>
            <w:r w:rsidRPr="00E26BFD">
              <w:rPr>
                <w:rFonts w:ascii="Tahoma" w:hAnsi="Tahoma" w:cs="Tahoma"/>
              </w:rPr>
              <w:t>15,997</w:t>
            </w:r>
          </w:p>
        </w:tc>
      </w:tr>
      <w:tr w:rsidR="00911AB5" w:rsidRPr="00E26BFD" w14:paraId="304A88A4" w14:textId="77777777" w:rsidTr="00BE728A">
        <w:trPr>
          <w:trHeight w:val="300"/>
          <w:jc w:val="center"/>
        </w:trPr>
        <w:tc>
          <w:tcPr>
            <w:tcW w:w="542" w:type="dxa"/>
            <w:noWrap/>
            <w:hideMark/>
          </w:tcPr>
          <w:p w14:paraId="4DE5066E" w14:textId="77777777" w:rsidR="00911AB5" w:rsidRPr="00E26BFD" w:rsidRDefault="00911AB5" w:rsidP="00911AB5">
            <w:pPr>
              <w:rPr>
                <w:rFonts w:ascii="Tahoma" w:hAnsi="Tahoma" w:cs="Tahoma"/>
              </w:rPr>
            </w:pPr>
            <w:r w:rsidRPr="00E26BFD">
              <w:rPr>
                <w:rFonts w:ascii="Tahoma" w:hAnsi="Tahoma" w:cs="Tahoma"/>
              </w:rPr>
              <w:lastRenderedPageBreak/>
              <w:t>64</w:t>
            </w:r>
          </w:p>
        </w:tc>
        <w:tc>
          <w:tcPr>
            <w:tcW w:w="2071" w:type="dxa"/>
            <w:noWrap/>
            <w:hideMark/>
          </w:tcPr>
          <w:p w14:paraId="66348585" w14:textId="77777777" w:rsidR="00911AB5" w:rsidRPr="00E26BFD" w:rsidRDefault="00911AB5" w:rsidP="00911AB5">
            <w:pPr>
              <w:rPr>
                <w:rFonts w:ascii="Tahoma" w:hAnsi="Tahoma" w:cs="Tahoma"/>
              </w:rPr>
            </w:pPr>
            <w:r w:rsidRPr="00E26BFD">
              <w:rPr>
                <w:rFonts w:ascii="Tahoma" w:hAnsi="Tahoma" w:cs="Tahoma"/>
              </w:rPr>
              <w:t>JL. HUSNI THAMRIN 3</w:t>
            </w:r>
          </w:p>
        </w:tc>
        <w:tc>
          <w:tcPr>
            <w:tcW w:w="1351" w:type="dxa"/>
            <w:noWrap/>
            <w:hideMark/>
          </w:tcPr>
          <w:p w14:paraId="07F33E2C"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19A4E552"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44,97</w:t>
            </w:r>
          </w:p>
        </w:tc>
        <w:tc>
          <w:tcPr>
            <w:tcW w:w="1412" w:type="dxa"/>
            <w:noWrap/>
            <w:hideMark/>
          </w:tcPr>
          <w:p w14:paraId="65FE2B44" w14:textId="77777777" w:rsidR="00911AB5" w:rsidRPr="00E26BFD" w:rsidRDefault="00911AB5" w:rsidP="00911AB5">
            <w:pPr>
              <w:spacing w:line="360" w:lineRule="auto"/>
              <w:jc w:val="center"/>
              <w:rPr>
                <w:rFonts w:ascii="Tahoma" w:hAnsi="Tahoma" w:cs="Tahoma"/>
              </w:rPr>
            </w:pPr>
            <w:r w:rsidRPr="00E26BFD">
              <w:rPr>
                <w:rFonts w:ascii="Tahoma" w:hAnsi="Tahoma" w:cs="Tahoma"/>
              </w:rPr>
              <w:t>925</w:t>
            </w:r>
          </w:p>
        </w:tc>
        <w:tc>
          <w:tcPr>
            <w:tcW w:w="1281" w:type="dxa"/>
            <w:noWrap/>
            <w:hideMark/>
          </w:tcPr>
          <w:p w14:paraId="62CEBD8C" w14:textId="77777777" w:rsidR="00911AB5" w:rsidRPr="00E26BFD" w:rsidRDefault="00911AB5" w:rsidP="00911AB5">
            <w:pPr>
              <w:spacing w:line="360" w:lineRule="auto"/>
              <w:jc w:val="center"/>
              <w:rPr>
                <w:rFonts w:ascii="Tahoma" w:hAnsi="Tahoma" w:cs="Tahoma"/>
              </w:rPr>
            </w:pPr>
            <w:r w:rsidRPr="00E26BFD">
              <w:rPr>
                <w:rFonts w:ascii="Tahoma" w:hAnsi="Tahoma" w:cs="Tahoma"/>
              </w:rPr>
              <w:t>20,566</w:t>
            </w:r>
          </w:p>
        </w:tc>
      </w:tr>
      <w:tr w:rsidR="00911AB5" w:rsidRPr="00E26BFD" w14:paraId="796D7716" w14:textId="77777777" w:rsidTr="00BE728A">
        <w:trPr>
          <w:trHeight w:val="300"/>
          <w:jc w:val="center"/>
        </w:trPr>
        <w:tc>
          <w:tcPr>
            <w:tcW w:w="542" w:type="dxa"/>
            <w:noWrap/>
            <w:hideMark/>
          </w:tcPr>
          <w:p w14:paraId="3668BAD2" w14:textId="77777777" w:rsidR="00911AB5" w:rsidRPr="00E26BFD" w:rsidRDefault="00911AB5" w:rsidP="00911AB5">
            <w:pPr>
              <w:rPr>
                <w:rFonts w:ascii="Tahoma" w:hAnsi="Tahoma" w:cs="Tahoma"/>
              </w:rPr>
            </w:pPr>
            <w:r w:rsidRPr="00E26BFD">
              <w:rPr>
                <w:rFonts w:ascii="Tahoma" w:hAnsi="Tahoma" w:cs="Tahoma"/>
              </w:rPr>
              <w:t>65</w:t>
            </w:r>
          </w:p>
        </w:tc>
        <w:tc>
          <w:tcPr>
            <w:tcW w:w="2071" w:type="dxa"/>
            <w:noWrap/>
            <w:hideMark/>
          </w:tcPr>
          <w:p w14:paraId="6AD3C974" w14:textId="77777777" w:rsidR="00911AB5" w:rsidRDefault="00911AB5" w:rsidP="00911AB5">
            <w:pPr>
              <w:rPr>
                <w:rFonts w:ascii="Tahoma" w:hAnsi="Tahoma" w:cs="Tahoma"/>
              </w:rPr>
            </w:pPr>
            <w:r w:rsidRPr="00E26BFD">
              <w:rPr>
                <w:rFonts w:ascii="Tahoma" w:hAnsi="Tahoma" w:cs="Tahoma"/>
              </w:rPr>
              <w:t xml:space="preserve">JL. CEMPEDAK </w:t>
            </w:r>
          </w:p>
          <w:p w14:paraId="59E445B3" w14:textId="77777777" w:rsidR="00911AB5" w:rsidRPr="00E26BFD" w:rsidRDefault="00911AB5" w:rsidP="00911AB5">
            <w:pPr>
              <w:rPr>
                <w:rFonts w:ascii="Tahoma" w:hAnsi="Tahoma" w:cs="Tahoma"/>
              </w:rPr>
            </w:pPr>
          </w:p>
        </w:tc>
        <w:tc>
          <w:tcPr>
            <w:tcW w:w="1351" w:type="dxa"/>
            <w:noWrap/>
            <w:hideMark/>
          </w:tcPr>
          <w:p w14:paraId="2552C6DC" w14:textId="77777777" w:rsidR="00911AB5" w:rsidRPr="00E26BFD" w:rsidRDefault="00911AB5" w:rsidP="00911AB5">
            <w:pPr>
              <w:spacing w:line="360" w:lineRule="auto"/>
              <w:jc w:val="center"/>
              <w:rPr>
                <w:rFonts w:ascii="Tahoma" w:hAnsi="Tahoma" w:cs="Tahoma"/>
              </w:rPr>
            </w:pPr>
            <w:r w:rsidRPr="00E26BFD">
              <w:rPr>
                <w:rFonts w:ascii="Tahoma" w:hAnsi="Tahoma" w:cs="Tahoma"/>
              </w:rPr>
              <w:t>2648,11</w:t>
            </w:r>
          </w:p>
        </w:tc>
        <w:tc>
          <w:tcPr>
            <w:tcW w:w="1418" w:type="dxa"/>
            <w:tcBorders>
              <w:top w:val="single" w:sz="4" w:space="0" w:color="auto"/>
              <w:left w:val="nil"/>
              <w:bottom w:val="single" w:sz="4" w:space="0" w:color="auto"/>
              <w:right w:val="nil"/>
            </w:tcBorders>
            <w:shd w:val="clear" w:color="auto" w:fill="auto"/>
            <w:noWrap/>
            <w:vAlign w:val="bottom"/>
            <w:hideMark/>
          </w:tcPr>
          <w:p w14:paraId="73A3AFCC"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39,23</w:t>
            </w:r>
          </w:p>
        </w:tc>
        <w:tc>
          <w:tcPr>
            <w:tcW w:w="1412" w:type="dxa"/>
            <w:noWrap/>
            <w:hideMark/>
          </w:tcPr>
          <w:p w14:paraId="699C290E" w14:textId="77777777" w:rsidR="00911AB5" w:rsidRPr="00E26BFD" w:rsidRDefault="00911AB5" w:rsidP="00911AB5">
            <w:pPr>
              <w:spacing w:line="360" w:lineRule="auto"/>
              <w:jc w:val="center"/>
              <w:rPr>
                <w:rFonts w:ascii="Tahoma" w:hAnsi="Tahoma" w:cs="Tahoma"/>
              </w:rPr>
            </w:pPr>
            <w:r w:rsidRPr="00E26BFD">
              <w:rPr>
                <w:rFonts w:ascii="Tahoma" w:hAnsi="Tahoma" w:cs="Tahoma"/>
              </w:rPr>
              <w:t>1476</w:t>
            </w:r>
          </w:p>
        </w:tc>
        <w:tc>
          <w:tcPr>
            <w:tcW w:w="1281" w:type="dxa"/>
            <w:noWrap/>
            <w:hideMark/>
          </w:tcPr>
          <w:p w14:paraId="26DFF958" w14:textId="77777777" w:rsidR="00911AB5" w:rsidRPr="00E26BFD" w:rsidRDefault="00911AB5" w:rsidP="00911AB5">
            <w:pPr>
              <w:spacing w:line="360" w:lineRule="auto"/>
              <w:jc w:val="center"/>
              <w:rPr>
                <w:rFonts w:ascii="Tahoma" w:hAnsi="Tahoma" w:cs="Tahoma"/>
              </w:rPr>
            </w:pPr>
            <w:r w:rsidRPr="00E26BFD">
              <w:rPr>
                <w:rFonts w:ascii="Tahoma" w:hAnsi="Tahoma" w:cs="Tahoma"/>
              </w:rPr>
              <w:t>37,632</w:t>
            </w:r>
          </w:p>
        </w:tc>
      </w:tr>
      <w:tr w:rsidR="00911AB5" w:rsidRPr="00E26BFD" w14:paraId="79BA4FDB" w14:textId="77777777" w:rsidTr="00BE728A">
        <w:trPr>
          <w:trHeight w:val="300"/>
          <w:jc w:val="center"/>
        </w:trPr>
        <w:tc>
          <w:tcPr>
            <w:tcW w:w="542" w:type="dxa"/>
            <w:noWrap/>
            <w:hideMark/>
          </w:tcPr>
          <w:p w14:paraId="254E08B5" w14:textId="77777777" w:rsidR="00911AB5" w:rsidRPr="00E26BFD" w:rsidRDefault="00911AB5" w:rsidP="00911AB5">
            <w:pPr>
              <w:rPr>
                <w:rFonts w:ascii="Tahoma" w:hAnsi="Tahoma" w:cs="Tahoma"/>
              </w:rPr>
            </w:pPr>
            <w:r w:rsidRPr="00E26BFD">
              <w:rPr>
                <w:rFonts w:ascii="Tahoma" w:hAnsi="Tahoma" w:cs="Tahoma"/>
              </w:rPr>
              <w:t>66</w:t>
            </w:r>
          </w:p>
        </w:tc>
        <w:tc>
          <w:tcPr>
            <w:tcW w:w="2071" w:type="dxa"/>
            <w:noWrap/>
            <w:hideMark/>
          </w:tcPr>
          <w:p w14:paraId="3DB0C173" w14:textId="77777777" w:rsidR="00911AB5" w:rsidRPr="00E26BFD" w:rsidRDefault="00911AB5" w:rsidP="00911AB5">
            <w:pPr>
              <w:rPr>
                <w:rFonts w:ascii="Tahoma" w:hAnsi="Tahoma" w:cs="Tahoma"/>
              </w:rPr>
            </w:pPr>
            <w:r w:rsidRPr="00E26BFD">
              <w:rPr>
                <w:rFonts w:ascii="Tahoma" w:hAnsi="Tahoma" w:cs="Tahoma"/>
              </w:rPr>
              <w:t>JL. PARIT SADAK 1</w:t>
            </w:r>
          </w:p>
        </w:tc>
        <w:tc>
          <w:tcPr>
            <w:tcW w:w="1351" w:type="dxa"/>
            <w:noWrap/>
            <w:hideMark/>
          </w:tcPr>
          <w:p w14:paraId="40FA2D5F" w14:textId="77777777" w:rsidR="00911AB5" w:rsidRPr="00E26BFD" w:rsidRDefault="00911AB5" w:rsidP="00911AB5">
            <w:pPr>
              <w:spacing w:line="360" w:lineRule="auto"/>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58AB721F"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43,19</w:t>
            </w:r>
          </w:p>
        </w:tc>
        <w:tc>
          <w:tcPr>
            <w:tcW w:w="1412" w:type="dxa"/>
            <w:noWrap/>
            <w:hideMark/>
          </w:tcPr>
          <w:p w14:paraId="4445FC95" w14:textId="77777777" w:rsidR="00911AB5" w:rsidRPr="00E26BFD" w:rsidRDefault="00911AB5" w:rsidP="00911AB5">
            <w:pPr>
              <w:spacing w:line="360" w:lineRule="auto"/>
              <w:jc w:val="center"/>
              <w:rPr>
                <w:rFonts w:ascii="Tahoma" w:hAnsi="Tahoma" w:cs="Tahoma"/>
              </w:rPr>
            </w:pPr>
            <w:r w:rsidRPr="00E26BFD">
              <w:rPr>
                <w:rFonts w:ascii="Tahoma" w:hAnsi="Tahoma" w:cs="Tahoma"/>
              </w:rPr>
              <w:t>817</w:t>
            </w:r>
          </w:p>
        </w:tc>
        <w:tc>
          <w:tcPr>
            <w:tcW w:w="1281" w:type="dxa"/>
            <w:noWrap/>
            <w:hideMark/>
          </w:tcPr>
          <w:p w14:paraId="4BF7BA7E" w14:textId="77777777" w:rsidR="00911AB5" w:rsidRPr="00E26BFD" w:rsidRDefault="00911AB5" w:rsidP="00911AB5">
            <w:pPr>
              <w:spacing w:line="360" w:lineRule="auto"/>
              <w:jc w:val="center"/>
              <w:rPr>
                <w:rFonts w:ascii="Tahoma" w:hAnsi="Tahoma" w:cs="Tahoma"/>
              </w:rPr>
            </w:pPr>
            <w:r w:rsidRPr="00E26BFD">
              <w:rPr>
                <w:rFonts w:ascii="Tahoma" w:hAnsi="Tahoma" w:cs="Tahoma"/>
              </w:rPr>
              <w:t>18,923</w:t>
            </w:r>
          </w:p>
        </w:tc>
      </w:tr>
      <w:tr w:rsidR="00911AB5" w:rsidRPr="00E26BFD" w14:paraId="76B2CCFF" w14:textId="77777777" w:rsidTr="00BE728A">
        <w:trPr>
          <w:trHeight w:val="300"/>
          <w:jc w:val="center"/>
        </w:trPr>
        <w:tc>
          <w:tcPr>
            <w:tcW w:w="542" w:type="dxa"/>
            <w:noWrap/>
            <w:hideMark/>
          </w:tcPr>
          <w:p w14:paraId="7B968DD3" w14:textId="77777777" w:rsidR="00911AB5" w:rsidRPr="00E26BFD" w:rsidRDefault="00911AB5" w:rsidP="00911AB5">
            <w:pPr>
              <w:rPr>
                <w:rFonts w:ascii="Tahoma" w:hAnsi="Tahoma" w:cs="Tahoma"/>
              </w:rPr>
            </w:pPr>
            <w:r w:rsidRPr="00E26BFD">
              <w:rPr>
                <w:rFonts w:ascii="Tahoma" w:hAnsi="Tahoma" w:cs="Tahoma"/>
              </w:rPr>
              <w:t>67</w:t>
            </w:r>
          </w:p>
        </w:tc>
        <w:tc>
          <w:tcPr>
            <w:tcW w:w="2071" w:type="dxa"/>
            <w:noWrap/>
            <w:hideMark/>
          </w:tcPr>
          <w:p w14:paraId="59CBCEDD" w14:textId="77777777" w:rsidR="00911AB5" w:rsidRPr="00E26BFD" w:rsidRDefault="00911AB5" w:rsidP="00911AB5">
            <w:pPr>
              <w:rPr>
                <w:rFonts w:ascii="Tahoma" w:hAnsi="Tahoma" w:cs="Tahoma"/>
              </w:rPr>
            </w:pPr>
            <w:r w:rsidRPr="00E26BFD">
              <w:rPr>
                <w:rFonts w:ascii="Tahoma" w:hAnsi="Tahoma" w:cs="Tahoma"/>
              </w:rPr>
              <w:t>JL. PARIT SADAK 2</w:t>
            </w:r>
          </w:p>
        </w:tc>
        <w:tc>
          <w:tcPr>
            <w:tcW w:w="1351" w:type="dxa"/>
            <w:noWrap/>
            <w:hideMark/>
          </w:tcPr>
          <w:p w14:paraId="7ACBCDD2" w14:textId="77777777" w:rsidR="00911AB5" w:rsidRPr="00E26BFD" w:rsidRDefault="00911AB5" w:rsidP="00911AB5">
            <w:pPr>
              <w:spacing w:line="360" w:lineRule="auto"/>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77A3F3D0"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44,97</w:t>
            </w:r>
          </w:p>
        </w:tc>
        <w:tc>
          <w:tcPr>
            <w:tcW w:w="1412" w:type="dxa"/>
            <w:noWrap/>
            <w:hideMark/>
          </w:tcPr>
          <w:p w14:paraId="67CD5C95" w14:textId="77777777" w:rsidR="00911AB5" w:rsidRPr="00E26BFD" w:rsidRDefault="00911AB5" w:rsidP="00911AB5">
            <w:pPr>
              <w:spacing w:line="360" w:lineRule="auto"/>
              <w:jc w:val="center"/>
              <w:rPr>
                <w:rFonts w:ascii="Tahoma" w:hAnsi="Tahoma" w:cs="Tahoma"/>
              </w:rPr>
            </w:pPr>
            <w:r w:rsidRPr="00E26BFD">
              <w:rPr>
                <w:rFonts w:ascii="Tahoma" w:hAnsi="Tahoma" w:cs="Tahoma"/>
              </w:rPr>
              <w:t>786</w:t>
            </w:r>
          </w:p>
        </w:tc>
        <w:tc>
          <w:tcPr>
            <w:tcW w:w="1281" w:type="dxa"/>
            <w:noWrap/>
            <w:hideMark/>
          </w:tcPr>
          <w:p w14:paraId="4C65C13B" w14:textId="77777777" w:rsidR="00911AB5" w:rsidRPr="00E26BFD" w:rsidRDefault="00911AB5" w:rsidP="00911AB5">
            <w:pPr>
              <w:spacing w:line="360" w:lineRule="auto"/>
              <w:jc w:val="center"/>
              <w:rPr>
                <w:rFonts w:ascii="Tahoma" w:hAnsi="Tahoma" w:cs="Tahoma"/>
              </w:rPr>
            </w:pPr>
            <w:r w:rsidRPr="00E26BFD">
              <w:rPr>
                <w:rFonts w:ascii="Tahoma" w:hAnsi="Tahoma" w:cs="Tahoma"/>
              </w:rPr>
              <w:t>17,489</w:t>
            </w:r>
          </w:p>
        </w:tc>
      </w:tr>
      <w:tr w:rsidR="00911AB5" w:rsidRPr="00E26BFD" w14:paraId="57E7C41F" w14:textId="77777777" w:rsidTr="00BE728A">
        <w:trPr>
          <w:trHeight w:val="300"/>
          <w:jc w:val="center"/>
        </w:trPr>
        <w:tc>
          <w:tcPr>
            <w:tcW w:w="542" w:type="dxa"/>
            <w:noWrap/>
            <w:hideMark/>
          </w:tcPr>
          <w:p w14:paraId="446F474D" w14:textId="77777777" w:rsidR="00911AB5" w:rsidRPr="00E26BFD" w:rsidRDefault="00911AB5" w:rsidP="00911AB5">
            <w:pPr>
              <w:rPr>
                <w:rFonts w:ascii="Tahoma" w:hAnsi="Tahoma" w:cs="Tahoma"/>
              </w:rPr>
            </w:pPr>
            <w:r w:rsidRPr="00E26BFD">
              <w:rPr>
                <w:rFonts w:ascii="Tahoma" w:hAnsi="Tahoma" w:cs="Tahoma"/>
              </w:rPr>
              <w:t>68</w:t>
            </w:r>
          </w:p>
        </w:tc>
        <w:tc>
          <w:tcPr>
            <w:tcW w:w="2071" w:type="dxa"/>
            <w:noWrap/>
            <w:hideMark/>
          </w:tcPr>
          <w:p w14:paraId="7C0F27C4" w14:textId="77777777" w:rsidR="00911AB5" w:rsidRPr="00E26BFD" w:rsidRDefault="00911AB5" w:rsidP="00911AB5">
            <w:pPr>
              <w:rPr>
                <w:rFonts w:ascii="Tahoma" w:hAnsi="Tahoma" w:cs="Tahoma"/>
              </w:rPr>
            </w:pPr>
            <w:r w:rsidRPr="00E26BFD">
              <w:rPr>
                <w:rFonts w:ascii="Tahoma" w:hAnsi="Tahoma" w:cs="Tahoma"/>
              </w:rPr>
              <w:t>JL. PARIT SADAK 3</w:t>
            </w:r>
          </w:p>
        </w:tc>
        <w:tc>
          <w:tcPr>
            <w:tcW w:w="1351" w:type="dxa"/>
            <w:noWrap/>
            <w:hideMark/>
          </w:tcPr>
          <w:p w14:paraId="6C757F63" w14:textId="77777777" w:rsidR="00911AB5" w:rsidRPr="00E26BFD" w:rsidRDefault="00911AB5" w:rsidP="00911AB5">
            <w:pPr>
              <w:spacing w:line="360" w:lineRule="auto"/>
              <w:jc w:val="center"/>
              <w:rPr>
                <w:rFonts w:ascii="Tahoma" w:hAnsi="Tahoma" w:cs="Tahoma"/>
              </w:rPr>
            </w:pPr>
            <w:r w:rsidRPr="00E26BFD">
              <w:rPr>
                <w:rFonts w:ascii="Tahoma" w:hAnsi="Tahoma" w:cs="Tahoma"/>
              </w:rPr>
              <w:t>2322,90</w:t>
            </w:r>
          </w:p>
        </w:tc>
        <w:tc>
          <w:tcPr>
            <w:tcW w:w="1418" w:type="dxa"/>
            <w:tcBorders>
              <w:top w:val="single" w:sz="4" w:space="0" w:color="auto"/>
              <w:left w:val="nil"/>
              <w:bottom w:val="single" w:sz="4" w:space="0" w:color="auto"/>
              <w:right w:val="nil"/>
            </w:tcBorders>
            <w:shd w:val="clear" w:color="auto" w:fill="auto"/>
            <w:noWrap/>
            <w:vAlign w:val="bottom"/>
            <w:hideMark/>
          </w:tcPr>
          <w:p w14:paraId="72A4FC76"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44,65</w:t>
            </w:r>
          </w:p>
        </w:tc>
        <w:tc>
          <w:tcPr>
            <w:tcW w:w="1412" w:type="dxa"/>
            <w:noWrap/>
            <w:hideMark/>
          </w:tcPr>
          <w:p w14:paraId="3E7632AE" w14:textId="77777777" w:rsidR="00911AB5" w:rsidRPr="00E26BFD" w:rsidRDefault="00911AB5" w:rsidP="00911AB5">
            <w:pPr>
              <w:spacing w:line="360" w:lineRule="auto"/>
              <w:jc w:val="center"/>
              <w:rPr>
                <w:rFonts w:ascii="Tahoma" w:hAnsi="Tahoma" w:cs="Tahoma"/>
              </w:rPr>
            </w:pPr>
            <w:r w:rsidRPr="00E26BFD">
              <w:rPr>
                <w:rFonts w:ascii="Tahoma" w:hAnsi="Tahoma" w:cs="Tahoma"/>
              </w:rPr>
              <w:t>493</w:t>
            </w:r>
          </w:p>
        </w:tc>
        <w:tc>
          <w:tcPr>
            <w:tcW w:w="1281" w:type="dxa"/>
            <w:noWrap/>
            <w:hideMark/>
          </w:tcPr>
          <w:p w14:paraId="578301C5" w14:textId="77777777" w:rsidR="00911AB5" w:rsidRPr="00E26BFD" w:rsidRDefault="00911AB5" w:rsidP="00911AB5">
            <w:pPr>
              <w:spacing w:line="360" w:lineRule="auto"/>
              <w:jc w:val="center"/>
              <w:rPr>
                <w:rFonts w:ascii="Tahoma" w:hAnsi="Tahoma" w:cs="Tahoma"/>
              </w:rPr>
            </w:pPr>
            <w:r w:rsidRPr="00E26BFD">
              <w:rPr>
                <w:rFonts w:ascii="Tahoma" w:hAnsi="Tahoma" w:cs="Tahoma"/>
              </w:rPr>
              <w:t>11,049</w:t>
            </w:r>
          </w:p>
        </w:tc>
      </w:tr>
      <w:tr w:rsidR="00911AB5" w:rsidRPr="00E26BFD" w14:paraId="22654D05" w14:textId="77777777" w:rsidTr="00BE728A">
        <w:trPr>
          <w:trHeight w:val="300"/>
          <w:jc w:val="center"/>
        </w:trPr>
        <w:tc>
          <w:tcPr>
            <w:tcW w:w="542" w:type="dxa"/>
            <w:noWrap/>
            <w:hideMark/>
          </w:tcPr>
          <w:p w14:paraId="715BC621" w14:textId="77777777" w:rsidR="00911AB5" w:rsidRPr="00E26BFD" w:rsidRDefault="00911AB5" w:rsidP="00911AB5">
            <w:pPr>
              <w:rPr>
                <w:rFonts w:ascii="Tahoma" w:hAnsi="Tahoma" w:cs="Tahoma"/>
              </w:rPr>
            </w:pPr>
            <w:r w:rsidRPr="00E26BFD">
              <w:rPr>
                <w:rFonts w:ascii="Tahoma" w:hAnsi="Tahoma" w:cs="Tahoma"/>
              </w:rPr>
              <w:t>69</w:t>
            </w:r>
          </w:p>
        </w:tc>
        <w:tc>
          <w:tcPr>
            <w:tcW w:w="2071" w:type="dxa"/>
            <w:noWrap/>
            <w:hideMark/>
          </w:tcPr>
          <w:p w14:paraId="68CCDD44" w14:textId="77777777" w:rsidR="00911AB5" w:rsidRPr="00E26BFD" w:rsidRDefault="00911AB5" w:rsidP="00911AB5">
            <w:pPr>
              <w:rPr>
                <w:rFonts w:ascii="Tahoma" w:hAnsi="Tahoma" w:cs="Tahoma"/>
              </w:rPr>
            </w:pPr>
            <w:r w:rsidRPr="00E26BFD">
              <w:rPr>
                <w:rFonts w:ascii="Tahoma" w:hAnsi="Tahoma" w:cs="Tahoma"/>
              </w:rPr>
              <w:t xml:space="preserve">JL. SIDEREJO </w:t>
            </w:r>
          </w:p>
        </w:tc>
        <w:tc>
          <w:tcPr>
            <w:tcW w:w="1351" w:type="dxa"/>
            <w:noWrap/>
            <w:hideMark/>
          </w:tcPr>
          <w:p w14:paraId="16516E85" w14:textId="77777777" w:rsidR="00911AB5" w:rsidRPr="00E26BFD" w:rsidRDefault="00911AB5" w:rsidP="00911AB5">
            <w:pPr>
              <w:spacing w:line="360" w:lineRule="auto"/>
              <w:jc w:val="center"/>
              <w:rPr>
                <w:rFonts w:ascii="Tahoma" w:hAnsi="Tahoma" w:cs="Tahoma"/>
              </w:rPr>
            </w:pPr>
            <w:r w:rsidRPr="00E26BFD">
              <w:rPr>
                <w:rFonts w:ascii="Tahoma" w:hAnsi="Tahoma" w:cs="Tahoma"/>
              </w:rPr>
              <w:t>1300,82</w:t>
            </w:r>
          </w:p>
        </w:tc>
        <w:tc>
          <w:tcPr>
            <w:tcW w:w="1418" w:type="dxa"/>
            <w:tcBorders>
              <w:top w:val="single" w:sz="4" w:space="0" w:color="auto"/>
              <w:left w:val="nil"/>
              <w:bottom w:val="single" w:sz="4" w:space="0" w:color="auto"/>
              <w:right w:val="nil"/>
            </w:tcBorders>
            <w:shd w:val="clear" w:color="auto" w:fill="auto"/>
            <w:noWrap/>
            <w:vAlign w:val="bottom"/>
            <w:hideMark/>
          </w:tcPr>
          <w:p w14:paraId="4D099E9C"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42,77</w:t>
            </w:r>
          </w:p>
        </w:tc>
        <w:tc>
          <w:tcPr>
            <w:tcW w:w="1412" w:type="dxa"/>
            <w:noWrap/>
            <w:hideMark/>
          </w:tcPr>
          <w:p w14:paraId="0516ACA7" w14:textId="77777777" w:rsidR="00911AB5" w:rsidRPr="00E26BFD" w:rsidRDefault="00911AB5" w:rsidP="00911AB5">
            <w:pPr>
              <w:spacing w:line="360" w:lineRule="auto"/>
              <w:jc w:val="center"/>
              <w:rPr>
                <w:rFonts w:ascii="Tahoma" w:hAnsi="Tahoma" w:cs="Tahoma"/>
              </w:rPr>
            </w:pPr>
            <w:r w:rsidRPr="00E26BFD">
              <w:rPr>
                <w:rFonts w:ascii="Tahoma" w:hAnsi="Tahoma" w:cs="Tahoma"/>
              </w:rPr>
              <w:t>1135</w:t>
            </w:r>
          </w:p>
        </w:tc>
        <w:tc>
          <w:tcPr>
            <w:tcW w:w="1281" w:type="dxa"/>
            <w:noWrap/>
            <w:hideMark/>
          </w:tcPr>
          <w:p w14:paraId="51EA3E4F" w14:textId="77777777" w:rsidR="00911AB5" w:rsidRPr="00E26BFD" w:rsidRDefault="00911AB5" w:rsidP="00911AB5">
            <w:pPr>
              <w:spacing w:line="360" w:lineRule="auto"/>
              <w:jc w:val="center"/>
              <w:rPr>
                <w:rFonts w:ascii="Tahoma" w:hAnsi="Tahoma" w:cs="Tahoma"/>
              </w:rPr>
            </w:pPr>
            <w:r w:rsidRPr="00E26BFD">
              <w:rPr>
                <w:rFonts w:ascii="Tahoma" w:hAnsi="Tahoma" w:cs="Tahoma"/>
              </w:rPr>
              <w:t>26,526</w:t>
            </w:r>
          </w:p>
        </w:tc>
      </w:tr>
      <w:tr w:rsidR="00911AB5" w:rsidRPr="00E26BFD" w14:paraId="3D70E1BC" w14:textId="77777777" w:rsidTr="00BE728A">
        <w:trPr>
          <w:trHeight w:val="300"/>
          <w:jc w:val="center"/>
        </w:trPr>
        <w:tc>
          <w:tcPr>
            <w:tcW w:w="542" w:type="dxa"/>
            <w:noWrap/>
            <w:hideMark/>
          </w:tcPr>
          <w:p w14:paraId="23487702" w14:textId="77777777" w:rsidR="00911AB5" w:rsidRPr="00E26BFD" w:rsidRDefault="00911AB5" w:rsidP="00911AB5">
            <w:pPr>
              <w:rPr>
                <w:rFonts w:ascii="Tahoma" w:hAnsi="Tahoma" w:cs="Tahoma"/>
              </w:rPr>
            </w:pPr>
            <w:r w:rsidRPr="00E26BFD">
              <w:rPr>
                <w:rFonts w:ascii="Tahoma" w:hAnsi="Tahoma" w:cs="Tahoma"/>
              </w:rPr>
              <w:t>70</w:t>
            </w:r>
          </w:p>
        </w:tc>
        <w:tc>
          <w:tcPr>
            <w:tcW w:w="2071" w:type="dxa"/>
            <w:noWrap/>
            <w:hideMark/>
          </w:tcPr>
          <w:p w14:paraId="2E0A586D" w14:textId="77777777" w:rsidR="00911AB5" w:rsidRPr="00E26BFD" w:rsidRDefault="00911AB5" w:rsidP="00911AB5">
            <w:pPr>
              <w:rPr>
                <w:rFonts w:ascii="Tahoma" w:hAnsi="Tahoma" w:cs="Tahoma"/>
              </w:rPr>
            </w:pPr>
            <w:r w:rsidRPr="00E26BFD">
              <w:rPr>
                <w:rFonts w:ascii="Tahoma" w:hAnsi="Tahoma" w:cs="Tahoma"/>
              </w:rPr>
              <w:t>JL. AHMAD YANI 1</w:t>
            </w:r>
          </w:p>
        </w:tc>
        <w:tc>
          <w:tcPr>
            <w:tcW w:w="1351" w:type="dxa"/>
            <w:noWrap/>
            <w:hideMark/>
          </w:tcPr>
          <w:p w14:paraId="5DEF1920"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38A3BE10"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37,25</w:t>
            </w:r>
          </w:p>
        </w:tc>
        <w:tc>
          <w:tcPr>
            <w:tcW w:w="1412" w:type="dxa"/>
            <w:noWrap/>
            <w:hideMark/>
          </w:tcPr>
          <w:p w14:paraId="7CBF32B1" w14:textId="77777777" w:rsidR="00911AB5" w:rsidRPr="00E26BFD" w:rsidRDefault="00911AB5" w:rsidP="00911AB5">
            <w:pPr>
              <w:spacing w:line="360" w:lineRule="auto"/>
              <w:jc w:val="center"/>
              <w:rPr>
                <w:rFonts w:ascii="Tahoma" w:hAnsi="Tahoma" w:cs="Tahoma"/>
              </w:rPr>
            </w:pPr>
            <w:r w:rsidRPr="00E26BFD">
              <w:rPr>
                <w:rFonts w:ascii="Tahoma" w:hAnsi="Tahoma" w:cs="Tahoma"/>
              </w:rPr>
              <w:t>1637</w:t>
            </w:r>
          </w:p>
        </w:tc>
        <w:tc>
          <w:tcPr>
            <w:tcW w:w="1281" w:type="dxa"/>
            <w:noWrap/>
            <w:hideMark/>
          </w:tcPr>
          <w:p w14:paraId="4E08AA0F" w14:textId="77777777" w:rsidR="00911AB5" w:rsidRPr="00E26BFD" w:rsidRDefault="00911AB5" w:rsidP="00911AB5">
            <w:pPr>
              <w:spacing w:line="360" w:lineRule="auto"/>
              <w:jc w:val="center"/>
              <w:rPr>
                <w:rFonts w:ascii="Tahoma" w:hAnsi="Tahoma" w:cs="Tahoma"/>
              </w:rPr>
            </w:pPr>
            <w:r w:rsidRPr="00E26BFD">
              <w:rPr>
                <w:rFonts w:ascii="Tahoma" w:hAnsi="Tahoma" w:cs="Tahoma"/>
              </w:rPr>
              <w:t>43,953</w:t>
            </w:r>
          </w:p>
        </w:tc>
      </w:tr>
      <w:tr w:rsidR="00911AB5" w:rsidRPr="00E26BFD" w14:paraId="74BAB844" w14:textId="77777777" w:rsidTr="00BE728A">
        <w:trPr>
          <w:trHeight w:val="300"/>
          <w:jc w:val="center"/>
        </w:trPr>
        <w:tc>
          <w:tcPr>
            <w:tcW w:w="542" w:type="dxa"/>
            <w:noWrap/>
            <w:hideMark/>
          </w:tcPr>
          <w:p w14:paraId="2E90AC6F" w14:textId="77777777" w:rsidR="00911AB5" w:rsidRPr="00E26BFD" w:rsidRDefault="00911AB5" w:rsidP="00911AB5">
            <w:pPr>
              <w:rPr>
                <w:rFonts w:ascii="Tahoma" w:hAnsi="Tahoma" w:cs="Tahoma"/>
              </w:rPr>
            </w:pPr>
            <w:r w:rsidRPr="00E26BFD">
              <w:rPr>
                <w:rFonts w:ascii="Tahoma" w:hAnsi="Tahoma" w:cs="Tahoma"/>
              </w:rPr>
              <w:t>71</w:t>
            </w:r>
          </w:p>
        </w:tc>
        <w:tc>
          <w:tcPr>
            <w:tcW w:w="2071" w:type="dxa"/>
            <w:noWrap/>
            <w:hideMark/>
          </w:tcPr>
          <w:p w14:paraId="7F33EE92" w14:textId="77777777" w:rsidR="00911AB5" w:rsidRPr="00E26BFD" w:rsidRDefault="00911AB5" w:rsidP="00911AB5">
            <w:pPr>
              <w:rPr>
                <w:rFonts w:ascii="Tahoma" w:hAnsi="Tahoma" w:cs="Tahoma"/>
              </w:rPr>
            </w:pPr>
            <w:r w:rsidRPr="00E26BFD">
              <w:rPr>
                <w:rFonts w:ascii="Tahoma" w:hAnsi="Tahoma" w:cs="Tahoma"/>
              </w:rPr>
              <w:t>JL. AHMAD YANI 2</w:t>
            </w:r>
          </w:p>
        </w:tc>
        <w:tc>
          <w:tcPr>
            <w:tcW w:w="1351" w:type="dxa"/>
            <w:noWrap/>
            <w:hideMark/>
          </w:tcPr>
          <w:p w14:paraId="0654457D" w14:textId="77777777" w:rsidR="00911AB5" w:rsidRPr="00E26BFD" w:rsidRDefault="00911AB5" w:rsidP="00911AB5">
            <w:pPr>
              <w:spacing w:line="360" w:lineRule="auto"/>
              <w:jc w:val="center"/>
              <w:rPr>
                <w:rFonts w:ascii="Tahoma" w:hAnsi="Tahoma" w:cs="Tahoma"/>
              </w:rPr>
            </w:pPr>
            <w:r w:rsidRPr="00E26BFD">
              <w:rPr>
                <w:rFonts w:ascii="Tahoma" w:hAnsi="Tahoma" w:cs="Tahoma"/>
              </w:rPr>
              <w:t>2020,92</w:t>
            </w:r>
          </w:p>
        </w:tc>
        <w:tc>
          <w:tcPr>
            <w:tcW w:w="1418" w:type="dxa"/>
            <w:tcBorders>
              <w:top w:val="single" w:sz="4" w:space="0" w:color="auto"/>
              <w:left w:val="nil"/>
              <w:bottom w:val="single" w:sz="4" w:space="0" w:color="auto"/>
              <w:right w:val="nil"/>
            </w:tcBorders>
            <w:shd w:val="clear" w:color="auto" w:fill="auto"/>
            <w:noWrap/>
            <w:vAlign w:val="bottom"/>
            <w:hideMark/>
          </w:tcPr>
          <w:p w14:paraId="69FA75FE" w14:textId="77777777" w:rsidR="00911AB5" w:rsidRPr="00E26BFD" w:rsidRDefault="00911AB5" w:rsidP="00911AB5">
            <w:pPr>
              <w:spacing w:line="360" w:lineRule="auto"/>
              <w:jc w:val="center"/>
              <w:rPr>
                <w:rFonts w:ascii="Tahoma" w:hAnsi="Tahoma" w:cs="Tahoma"/>
              </w:rPr>
            </w:pPr>
            <w:r w:rsidRPr="00E26BFD">
              <w:rPr>
                <w:rFonts w:ascii="Tahoma" w:hAnsi="Tahoma" w:cs="Tahoma"/>
                <w:color w:val="000000"/>
              </w:rPr>
              <w:t>41,84</w:t>
            </w:r>
          </w:p>
        </w:tc>
        <w:tc>
          <w:tcPr>
            <w:tcW w:w="1412" w:type="dxa"/>
            <w:noWrap/>
            <w:hideMark/>
          </w:tcPr>
          <w:p w14:paraId="488D8A35" w14:textId="77777777" w:rsidR="00911AB5" w:rsidRPr="00E26BFD" w:rsidRDefault="00911AB5" w:rsidP="00911AB5">
            <w:pPr>
              <w:jc w:val="center"/>
              <w:rPr>
                <w:rFonts w:ascii="Tahoma" w:hAnsi="Tahoma" w:cs="Tahoma"/>
                <w:color w:val="000000"/>
              </w:rPr>
            </w:pPr>
            <w:r w:rsidRPr="00E26BFD">
              <w:rPr>
                <w:rFonts w:ascii="Tahoma" w:hAnsi="Tahoma" w:cs="Tahoma"/>
              </w:rPr>
              <w:t>1395</w:t>
            </w:r>
          </w:p>
        </w:tc>
        <w:tc>
          <w:tcPr>
            <w:tcW w:w="1281" w:type="dxa"/>
            <w:noWrap/>
            <w:hideMark/>
          </w:tcPr>
          <w:p w14:paraId="78FBF389" w14:textId="77777777" w:rsidR="00911AB5" w:rsidRPr="00E26BFD" w:rsidRDefault="00911AB5" w:rsidP="00911AB5">
            <w:pPr>
              <w:spacing w:line="360" w:lineRule="auto"/>
              <w:jc w:val="center"/>
              <w:rPr>
                <w:rFonts w:ascii="Tahoma" w:hAnsi="Tahoma" w:cs="Tahoma"/>
              </w:rPr>
            </w:pPr>
            <w:r w:rsidRPr="00E26BFD">
              <w:rPr>
                <w:rFonts w:ascii="Tahoma" w:hAnsi="Tahoma" w:cs="Tahoma"/>
              </w:rPr>
              <w:t>34,005</w:t>
            </w:r>
          </w:p>
        </w:tc>
      </w:tr>
      <w:tr w:rsidR="00911AB5" w:rsidRPr="00E26BFD" w14:paraId="4FC0FFEE" w14:textId="77777777" w:rsidTr="00BE728A">
        <w:trPr>
          <w:trHeight w:val="300"/>
          <w:jc w:val="center"/>
        </w:trPr>
        <w:tc>
          <w:tcPr>
            <w:tcW w:w="542" w:type="dxa"/>
            <w:noWrap/>
            <w:hideMark/>
          </w:tcPr>
          <w:p w14:paraId="3A3BFF51" w14:textId="77777777" w:rsidR="00911AB5" w:rsidRPr="00E26BFD" w:rsidRDefault="00911AB5" w:rsidP="00911AB5">
            <w:pPr>
              <w:rPr>
                <w:rFonts w:ascii="Tahoma" w:hAnsi="Tahoma" w:cs="Tahoma"/>
              </w:rPr>
            </w:pPr>
            <w:r w:rsidRPr="00E26BFD">
              <w:rPr>
                <w:rFonts w:ascii="Tahoma" w:hAnsi="Tahoma" w:cs="Tahoma"/>
              </w:rPr>
              <w:t>72</w:t>
            </w:r>
          </w:p>
        </w:tc>
        <w:tc>
          <w:tcPr>
            <w:tcW w:w="2071" w:type="dxa"/>
            <w:noWrap/>
            <w:hideMark/>
          </w:tcPr>
          <w:p w14:paraId="2ABE8E95" w14:textId="77777777" w:rsidR="00911AB5" w:rsidRPr="00E26BFD" w:rsidRDefault="00911AB5" w:rsidP="00911AB5">
            <w:pPr>
              <w:rPr>
                <w:rFonts w:ascii="Tahoma" w:hAnsi="Tahoma" w:cs="Tahoma"/>
              </w:rPr>
            </w:pPr>
            <w:r w:rsidRPr="00E26BFD">
              <w:rPr>
                <w:rFonts w:ascii="Tahoma" w:hAnsi="Tahoma" w:cs="Tahoma"/>
              </w:rPr>
              <w:t>JL. BUDI KEMULIAAN</w:t>
            </w:r>
          </w:p>
        </w:tc>
        <w:tc>
          <w:tcPr>
            <w:tcW w:w="1351" w:type="dxa"/>
            <w:noWrap/>
            <w:hideMark/>
          </w:tcPr>
          <w:p w14:paraId="6B70C0E5" w14:textId="77777777" w:rsidR="00911AB5" w:rsidRPr="00E26BFD" w:rsidRDefault="00911AB5" w:rsidP="00911AB5">
            <w:pPr>
              <w:spacing w:line="360" w:lineRule="auto"/>
              <w:jc w:val="center"/>
              <w:rPr>
                <w:rFonts w:ascii="Tahoma" w:hAnsi="Tahoma" w:cs="Tahoma"/>
              </w:rPr>
            </w:pPr>
            <w:r w:rsidRPr="00E26BFD">
              <w:rPr>
                <w:rFonts w:ascii="Tahoma" w:hAnsi="Tahoma" w:cs="Tahoma"/>
              </w:rPr>
              <w:t>3164,89</w:t>
            </w:r>
          </w:p>
        </w:tc>
        <w:tc>
          <w:tcPr>
            <w:tcW w:w="1418" w:type="dxa"/>
            <w:tcBorders>
              <w:top w:val="single" w:sz="4" w:space="0" w:color="auto"/>
              <w:left w:val="nil"/>
              <w:bottom w:val="single" w:sz="4" w:space="0" w:color="auto"/>
              <w:right w:val="nil"/>
            </w:tcBorders>
            <w:shd w:val="clear" w:color="auto" w:fill="auto"/>
            <w:noWrap/>
            <w:vAlign w:val="bottom"/>
            <w:hideMark/>
          </w:tcPr>
          <w:p w14:paraId="5FA4F811"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35,68</w:t>
            </w:r>
          </w:p>
        </w:tc>
        <w:tc>
          <w:tcPr>
            <w:tcW w:w="1412" w:type="dxa"/>
            <w:noWrap/>
            <w:hideMark/>
          </w:tcPr>
          <w:p w14:paraId="56CD8D26" w14:textId="77777777" w:rsidR="00911AB5" w:rsidRPr="00E26BFD" w:rsidRDefault="00911AB5" w:rsidP="00911AB5">
            <w:pPr>
              <w:spacing w:line="360" w:lineRule="auto"/>
              <w:jc w:val="center"/>
              <w:rPr>
                <w:rFonts w:ascii="Tahoma" w:hAnsi="Tahoma" w:cs="Tahoma"/>
              </w:rPr>
            </w:pPr>
            <w:r w:rsidRPr="00E26BFD">
              <w:rPr>
                <w:rFonts w:ascii="Tahoma" w:hAnsi="Tahoma" w:cs="Tahoma"/>
              </w:rPr>
              <w:t>1792</w:t>
            </w:r>
          </w:p>
        </w:tc>
        <w:tc>
          <w:tcPr>
            <w:tcW w:w="1281" w:type="dxa"/>
            <w:noWrap/>
            <w:hideMark/>
          </w:tcPr>
          <w:p w14:paraId="26ACD701" w14:textId="77777777" w:rsidR="00911AB5" w:rsidRPr="00E26BFD" w:rsidRDefault="00911AB5" w:rsidP="00911AB5">
            <w:pPr>
              <w:spacing w:line="360" w:lineRule="auto"/>
              <w:jc w:val="center"/>
              <w:rPr>
                <w:rFonts w:ascii="Tahoma" w:hAnsi="Tahoma" w:cs="Tahoma"/>
              </w:rPr>
            </w:pPr>
            <w:r w:rsidRPr="00E26BFD">
              <w:rPr>
                <w:rFonts w:ascii="Tahoma" w:hAnsi="Tahoma" w:cs="Tahoma"/>
              </w:rPr>
              <w:t>50,240</w:t>
            </w:r>
          </w:p>
        </w:tc>
      </w:tr>
      <w:tr w:rsidR="00911AB5" w:rsidRPr="00E26BFD" w14:paraId="1E28FE8E" w14:textId="77777777" w:rsidTr="00BE728A">
        <w:trPr>
          <w:trHeight w:val="300"/>
          <w:jc w:val="center"/>
        </w:trPr>
        <w:tc>
          <w:tcPr>
            <w:tcW w:w="542" w:type="dxa"/>
            <w:noWrap/>
            <w:hideMark/>
          </w:tcPr>
          <w:p w14:paraId="3A271AA3" w14:textId="77777777" w:rsidR="00911AB5" w:rsidRPr="00E26BFD" w:rsidRDefault="00911AB5" w:rsidP="00911AB5">
            <w:pPr>
              <w:rPr>
                <w:rFonts w:ascii="Tahoma" w:hAnsi="Tahoma" w:cs="Tahoma"/>
              </w:rPr>
            </w:pPr>
            <w:r w:rsidRPr="00E26BFD">
              <w:rPr>
                <w:rFonts w:ascii="Tahoma" w:hAnsi="Tahoma" w:cs="Tahoma"/>
              </w:rPr>
              <w:t>73</w:t>
            </w:r>
          </w:p>
        </w:tc>
        <w:tc>
          <w:tcPr>
            <w:tcW w:w="2071" w:type="dxa"/>
            <w:noWrap/>
            <w:hideMark/>
          </w:tcPr>
          <w:p w14:paraId="0935BC81" w14:textId="77777777" w:rsidR="00911AB5" w:rsidRPr="00E26BFD" w:rsidRDefault="00911AB5" w:rsidP="00911AB5">
            <w:pPr>
              <w:rPr>
                <w:rFonts w:ascii="Tahoma" w:hAnsi="Tahoma" w:cs="Tahoma"/>
              </w:rPr>
            </w:pPr>
            <w:r w:rsidRPr="00E26BFD">
              <w:rPr>
                <w:rFonts w:ascii="Tahoma" w:hAnsi="Tahoma" w:cs="Tahoma"/>
              </w:rPr>
              <w:t xml:space="preserve">JL. MUSLIM </w:t>
            </w:r>
          </w:p>
        </w:tc>
        <w:tc>
          <w:tcPr>
            <w:tcW w:w="1351" w:type="dxa"/>
            <w:noWrap/>
            <w:hideMark/>
          </w:tcPr>
          <w:p w14:paraId="6D8D59CE"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62BB35D6"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38,36</w:t>
            </w:r>
          </w:p>
        </w:tc>
        <w:tc>
          <w:tcPr>
            <w:tcW w:w="1412" w:type="dxa"/>
            <w:noWrap/>
            <w:hideMark/>
          </w:tcPr>
          <w:p w14:paraId="430D3247" w14:textId="77777777" w:rsidR="00911AB5" w:rsidRPr="00E26BFD" w:rsidRDefault="00911AB5" w:rsidP="00911AB5">
            <w:pPr>
              <w:spacing w:line="360" w:lineRule="auto"/>
              <w:jc w:val="center"/>
              <w:rPr>
                <w:rFonts w:ascii="Tahoma" w:hAnsi="Tahoma" w:cs="Tahoma"/>
              </w:rPr>
            </w:pPr>
            <w:r w:rsidRPr="00E26BFD">
              <w:rPr>
                <w:rFonts w:ascii="Tahoma" w:hAnsi="Tahoma" w:cs="Tahoma"/>
              </w:rPr>
              <w:t>1531</w:t>
            </w:r>
          </w:p>
        </w:tc>
        <w:tc>
          <w:tcPr>
            <w:tcW w:w="1281" w:type="dxa"/>
            <w:noWrap/>
            <w:hideMark/>
          </w:tcPr>
          <w:p w14:paraId="6C4E97F8" w14:textId="77777777" w:rsidR="00911AB5" w:rsidRPr="00E26BFD" w:rsidRDefault="00911AB5" w:rsidP="00911AB5">
            <w:pPr>
              <w:spacing w:line="360" w:lineRule="auto"/>
              <w:jc w:val="center"/>
              <w:rPr>
                <w:rFonts w:ascii="Tahoma" w:hAnsi="Tahoma" w:cs="Tahoma"/>
              </w:rPr>
            </w:pPr>
            <w:r w:rsidRPr="00E26BFD">
              <w:rPr>
                <w:rFonts w:ascii="Tahoma" w:hAnsi="Tahoma" w:cs="Tahoma"/>
              </w:rPr>
              <w:t>39,907</w:t>
            </w:r>
          </w:p>
        </w:tc>
      </w:tr>
      <w:tr w:rsidR="00911AB5" w:rsidRPr="00E26BFD" w14:paraId="68CE55EA" w14:textId="77777777" w:rsidTr="00BE728A">
        <w:trPr>
          <w:trHeight w:val="300"/>
          <w:jc w:val="center"/>
        </w:trPr>
        <w:tc>
          <w:tcPr>
            <w:tcW w:w="542" w:type="dxa"/>
            <w:noWrap/>
            <w:hideMark/>
          </w:tcPr>
          <w:p w14:paraId="25BA51FF" w14:textId="77777777" w:rsidR="00911AB5" w:rsidRPr="00E26BFD" w:rsidRDefault="00911AB5" w:rsidP="00911AB5">
            <w:pPr>
              <w:rPr>
                <w:rFonts w:ascii="Tahoma" w:hAnsi="Tahoma" w:cs="Tahoma"/>
              </w:rPr>
            </w:pPr>
            <w:r w:rsidRPr="00E26BFD">
              <w:rPr>
                <w:rFonts w:ascii="Tahoma" w:hAnsi="Tahoma" w:cs="Tahoma"/>
              </w:rPr>
              <w:t>74</w:t>
            </w:r>
          </w:p>
        </w:tc>
        <w:tc>
          <w:tcPr>
            <w:tcW w:w="2071" w:type="dxa"/>
            <w:noWrap/>
            <w:hideMark/>
          </w:tcPr>
          <w:p w14:paraId="77E87741" w14:textId="77777777" w:rsidR="00911AB5" w:rsidRPr="00E26BFD" w:rsidRDefault="00911AB5" w:rsidP="00911AB5">
            <w:pPr>
              <w:rPr>
                <w:rFonts w:ascii="Tahoma" w:hAnsi="Tahoma" w:cs="Tahoma"/>
              </w:rPr>
            </w:pPr>
            <w:r w:rsidRPr="00E26BFD">
              <w:rPr>
                <w:rFonts w:ascii="Tahoma" w:hAnsi="Tahoma" w:cs="Tahoma"/>
              </w:rPr>
              <w:t xml:space="preserve">JL. MAKMUR </w:t>
            </w:r>
          </w:p>
        </w:tc>
        <w:tc>
          <w:tcPr>
            <w:tcW w:w="1351" w:type="dxa"/>
            <w:noWrap/>
            <w:hideMark/>
          </w:tcPr>
          <w:p w14:paraId="2C33EDBA" w14:textId="77777777" w:rsidR="00911AB5" w:rsidRPr="00E26BFD" w:rsidRDefault="00911AB5" w:rsidP="00911AB5">
            <w:pPr>
              <w:spacing w:line="360" w:lineRule="auto"/>
              <w:jc w:val="center"/>
              <w:rPr>
                <w:rFonts w:ascii="Tahoma" w:hAnsi="Tahoma" w:cs="Tahoma"/>
              </w:rPr>
            </w:pPr>
            <w:r w:rsidRPr="00E26BFD">
              <w:rPr>
                <w:rFonts w:ascii="Tahoma" w:hAnsi="Tahoma" w:cs="Tahoma"/>
              </w:rPr>
              <w:t>1861,97</w:t>
            </w:r>
          </w:p>
        </w:tc>
        <w:tc>
          <w:tcPr>
            <w:tcW w:w="1418" w:type="dxa"/>
            <w:tcBorders>
              <w:top w:val="single" w:sz="4" w:space="0" w:color="auto"/>
              <w:left w:val="nil"/>
              <w:bottom w:val="single" w:sz="4" w:space="0" w:color="auto"/>
              <w:right w:val="nil"/>
            </w:tcBorders>
            <w:shd w:val="clear" w:color="auto" w:fill="auto"/>
            <w:noWrap/>
            <w:vAlign w:val="bottom"/>
            <w:hideMark/>
          </w:tcPr>
          <w:p w14:paraId="5F33CED0" w14:textId="77777777" w:rsidR="00911AB5" w:rsidRPr="00E26BFD" w:rsidRDefault="00911AB5" w:rsidP="00911AB5">
            <w:pPr>
              <w:spacing w:after="200" w:line="276" w:lineRule="auto"/>
              <w:jc w:val="center"/>
              <w:rPr>
                <w:rFonts w:ascii="Tahoma" w:hAnsi="Tahoma" w:cs="Tahoma"/>
                <w:color w:val="000000"/>
              </w:rPr>
            </w:pPr>
            <w:r w:rsidRPr="00E26BFD">
              <w:rPr>
                <w:rFonts w:ascii="Tahoma" w:hAnsi="Tahoma" w:cs="Tahoma"/>
                <w:color w:val="000000"/>
              </w:rPr>
              <w:t>40,67</w:t>
            </w:r>
          </w:p>
        </w:tc>
        <w:tc>
          <w:tcPr>
            <w:tcW w:w="1412" w:type="dxa"/>
            <w:noWrap/>
            <w:hideMark/>
          </w:tcPr>
          <w:p w14:paraId="6191DE06" w14:textId="77777777" w:rsidR="00911AB5" w:rsidRPr="00E26BFD" w:rsidRDefault="00911AB5" w:rsidP="00911AB5">
            <w:pPr>
              <w:spacing w:line="360" w:lineRule="auto"/>
              <w:jc w:val="center"/>
              <w:rPr>
                <w:rFonts w:ascii="Tahoma" w:hAnsi="Tahoma" w:cs="Tahoma"/>
              </w:rPr>
            </w:pPr>
            <w:r w:rsidRPr="00E26BFD">
              <w:rPr>
                <w:rFonts w:ascii="Tahoma" w:hAnsi="Tahoma" w:cs="Tahoma"/>
              </w:rPr>
              <w:t>1312</w:t>
            </w:r>
          </w:p>
        </w:tc>
        <w:tc>
          <w:tcPr>
            <w:tcW w:w="1281" w:type="dxa"/>
            <w:noWrap/>
            <w:hideMark/>
          </w:tcPr>
          <w:p w14:paraId="33FF6B91" w14:textId="77777777" w:rsidR="00911AB5" w:rsidRPr="00E26BFD" w:rsidRDefault="00911AB5" w:rsidP="00911AB5">
            <w:pPr>
              <w:spacing w:line="360" w:lineRule="auto"/>
              <w:jc w:val="center"/>
              <w:rPr>
                <w:rFonts w:ascii="Tahoma" w:hAnsi="Tahoma" w:cs="Tahoma"/>
              </w:rPr>
            </w:pPr>
            <w:r w:rsidRPr="00E26BFD">
              <w:rPr>
                <w:rFonts w:ascii="Tahoma" w:hAnsi="Tahoma" w:cs="Tahoma"/>
              </w:rPr>
              <w:t>32,265</w:t>
            </w:r>
          </w:p>
        </w:tc>
      </w:tr>
      <w:tr w:rsidR="00911AB5" w:rsidRPr="00E26BFD" w14:paraId="3D55929C" w14:textId="77777777" w:rsidTr="00BE728A">
        <w:trPr>
          <w:trHeight w:val="300"/>
          <w:jc w:val="center"/>
        </w:trPr>
        <w:tc>
          <w:tcPr>
            <w:tcW w:w="542" w:type="dxa"/>
            <w:noWrap/>
            <w:hideMark/>
          </w:tcPr>
          <w:p w14:paraId="4EC2F3B5" w14:textId="77777777" w:rsidR="00911AB5" w:rsidRPr="00E26BFD" w:rsidRDefault="00911AB5" w:rsidP="00911AB5">
            <w:pPr>
              <w:rPr>
                <w:rFonts w:ascii="Tahoma" w:hAnsi="Tahoma" w:cs="Tahoma"/>
              </w:rPr>
            </w:pPr>
            <w:r w:rsidRPr="00E26BFD">
              <w:rPr>
                <w:rFonts w:ascii="Tahoma" w:hAnsi="Tahoma" w:cs="Tahoma"/>
              </w:rPr>
              <w:t>75</w:t>
            </w:r>
          </w:p>
        </w:tc>
        <w:tc>
          <w:tcPr>
            <w:tcW w:w="2071" w:type="dxa"/>
            <w:noWrap/>
            <w:hideMark/>
          </w:tcPr>
          <w:p w14:paraId="280C50B4" w14:textId="77777777" w:rsidR="00911AB5" w:rsidRPr="00E26BFD" w:rsidRDefault="00911AB5" w:rsidP="00911AB5">
            <w:pPr>
              <w:rPr>
                <w:rFonts w:ascii="Tahoma" w:hAnsi="Tahoma" w:cs="Tahoma"/>
              </w:rPr>
            </w:pPr>
            <w:r w:rsidRPr="00E26BFD">
              <w:rPr>
                <w:rFonts w:ascii="Tahoma" w:hAnsi="Tahoma" w:cs="Tahoma"/>
              </w:rPr>
              <w:t>JL. KESUMA 1</w:t>
            </w:r>
          </w:p>
        </w:tc>
        <w:tc>
          <w:tcPr>
            <w:tcW w:w="1351" w:type="dxa"/>
            <w:noWrap/>
            <w:hideMark/>
          </w:tcPr>
          <w:p w14:paraId="7B80DD15" w14:textId="77777777" w:rsidR="00911AB5" w:rsidRPr="00E26BFD" w:rsidRDefault="00911AB5" w:rsidP="00911AB5">
            <w:pPr>
              <w:spacing w:line="360" w:lineRule="auto"/>
              <w:jc w:val="center"/>
              <w:rPr>
                <w:rFonts w:ascii="Tahoma" w:hAnsi="Tahoma" w:cs="Tahoma"/>
              </w:rPr>
            </w:pPr>
            <w:r w:rsidRPr="00E26BFD">
              <w:rPr>
                <w:rFonts w:ascii="Tahoma" w:hAnsi="Tahoma" w:cs="Tahoma"/>
              </w:rPr>
              <w:t>2020,92</w:t>
            </w:r>
          </w:p>
        </w:tc>
        <w:tc>
          <w:tcPr>
            <w:tcW w:w="1418" w:type="dxa"/>
            <w:tcBorders>
              <w:top w:val="single" w:sz="4" w:space="0" w:color="auto"/>
              <w:left w:val="nil"/>
              <w:bottom w:val="single" w:sz="4" w:space="0" w:color="auto"/>
              <w:right w:val="nil"/>
            </w:tcBorders>
            <w:shd w:val="clear" w:color="auto" w:fill="auto"/>
            <w:noWrap/>
            <w:vAlign w:val="bottom"/>
            <w:hideMark/>
          </w:tcPr>
          <w:p w14:paraId="19AE6AB6" w14:textId="77777777" w:rsidR="00911AB5" w:rsidRPr="00E26BFD" w:rsidRDefault="00911AB5" w:rsidP="00911AB5">
            <w:pPr>
              <w:spacing w:line="360" w:lineRule="auto"/>
              <w:jc w:val="center"/>
              <w:rPr>
                <w:rFonts w:ascii="Tahoma" w:hAnsi="Tahoma" w:cs="Tahoma"/>
              </w:rPr>
            </w:pPr>
            <w:r w:rsidRPr="00E26BFD">
              <w:rPr>
                <w:rFonts w:ascii="Tahoma" w:hAnsi="Tahoma" w:cs="Tahoma"/>
                <w:color w:val="000000"/>
              </w:rPr>
              <w:t>27,50</w:t>
            </w:r>
          </w:p>
        </w:tc>
        <w:tc>
          <w:tcPr>
            <w:tcW w:w="1412" w:type="dxa"/>
            <w:noWrap/>
            <w:hideMark/>
          </w:tcPr>
          <w:p w14:paraId="53409A2A" w14:textId="77777777" w:rsidR="00911AB5" w:rsidRPr="00E26BFD" w:rsidRDefault="00911AB5" w:rsidP="00911AB5">
            <w:pPr>
              <w:spacing w:line="360" w:lineRule="auto"/>
              <w:jc w:val="center"/>
              <w:rPr>
                <w:rFonts w:ascii="Tahoma" w:hAnsi="Tahoma" w:cs="Tahoma"/>
              </w:rPr>
            </w:pPr>
            <w:r w:rsidRPr="00E26BFD">
              <w:rPr>
                <w:rFonts w:ascii="Tahoma" w:hAnsi="Tahoma" w:cs="Tahoma"/>
              </w:rPr>
              <w:t>1128</w:t>
            </w:r>
          </w:p>
        </w:tc>
        <w:tc>
          <w:tcPr>
            <w:tcW w:w="1281" w:type="dxa"/>
            <w:noWrap/>
            <w:hideMark/>
          </w:tcPr>
          <w:p w14:paraId="7067131F" w14:textId="77777777" w:rsidR="00911AB5" w:rsidRPr="00E26BFD" w:rsidRDefault="00911AB5" w:rsidP="00911AB5">
            <w:pPr>
              <w:spacing w:line="360" w:lineRule="auto"/>
              <w:jc w:val="center"/>
              <w:rPr>
                <w:rFonts w:ascii="Tahoma" w:hAnsi="Tahoma" w:cs="Tahoma"/>
              </w:rPr>
            </w:pPr>
            <w:r w:rsidRPr="00E26BFD">
              <w:rPr>
                <w:rFonts w:ascii="Tahoma" w:hAnsi="Tahoma" w:cs="Tahoma"/>
              </w:rPr>
              <w:t>26,264</w:t>
            </w:r>
          </w:p>
        </w:tc>
      </w:tr>
      <w:tr w:rsidR="00911AB5" w:rsidRPr="00E26BFD" w14:paraId="18E79005" w14:textId="77777777" w:rsidTr="00BE728A">
        <w:trPr>
          <w:trHeight w:val="300"/>
          <w:jc w:val="center"/>
        </w:trPr>
        <w:tc>
          <w:tcPr>
            <w:tcW w:w="542" w:type="dxa"/>
            <w:noWrap/>
            <w:hideMark/>
          </w:tcPr>
          <w:p w14:paraId="16E63860" w14:textId="77777777" w:rsidR="00911AB5" w:rsidRPr="00E26BFD" w:rsidRDefault="00911AB5" w:rsidP="00911AB5">
            <w:pPr>
              <w:rPr>
                <w:rFonts w:ascii="Tahoma" w:hAnsi="Tahoma" w:cs="Tahoma"/>
              </w:rPr>
            </w:pPr>
            <w:r w:rsidRPr="00E26BFD">
              <w:rPr>
                <w:rFonts w:ascii="Tahoma" w:hAnsi="Tahoma" w:cs="Tahoma"/>
              </w:rPr>
              <w:t>76</w:t>
            </w:r>
          </w:p>
        </w:tc>
        <w:tc>
          <w:tcPr>
            <w:tcW w:w="2071" w:type="dxa"/>
            <w:noWrap/>
            <w:hideMark/>
          </w:tcPr>
          <w:p w14:paraId="190D7C37" w14:textId="77777777" w:rsidR="00911AB5" w:rsidRPr="00E26BFD" w:rsidRDefault="00911AB5" w:rsidP="00911AB5">
            <w:pPr>
              <w:rPr>
                <w:rFonts w:ascii="Tahoma" w:hAnsi="Tahoma" w:cs="Tahoma"/>
              </w:rPr>
            </w:pPr>
            <w:r w:rsidRPr="00E26BFD">
              <w:rPr>
                <w:rFonts w:ascii="Tahoma" w:hAnsi="Tahoma" w:cs="Tahoma"/>
              </w:rPr>
              <w:t>JL. KESUMA 2</w:t>
            </w:r>
          </w:p>
        </w:tc>
        <w:tc>
          <w:tcPr>
            <w:tcW w:w="1351" w:type="dxa"/>
            <w:noWrap/>
            <w:hideMark/>
          </w:tcPr>
          <w:p w14:paraId="35630C71" w14:textId="77777777" w:rsidR="00911AB5" w:rsidRPr="00E26BFD" w:rsidRDefault="00911AB5" w:rsidP="00911AB5">
            <w:pPr>
              <w:spacing w:line="360" w:lineRule="auto"/>
              <w:jc w:val="center"/>
              <w:rPr>
                <w:rFonts w:ascii="Tahoma" w:hAnsi="Tahoma" w:cs="Tahoma"/>
              </w:rPr>
            </w:pPr>
            <w:r w:rsidRPr="00E26BFD">
              <w:rPr>
                <w:rFonts w:ascii="Tahoma" w:hAnsi="Tahoma" w:cs="Tahoma"/>
              </w:rPr>
              <w:t>2020,92</w:t>
            </w:r>
          </w:p>
        </w:tc>
        <w:tc>
          <w:tcPr>
            <w:tcW w:w="1418" w:type="dxa"/>
            <w:tcBorders>
              <w:top w:val="single" w:sz="4" w:space="0" w:color="auto"/>
              <w:left w:val="nil"/>
              <w:bottom w:val="single" w:sz="4" w:space="0" w:color="auto"/>
              <w:right w:val="nil"/>
            </w:tcBorders>
            <w:shd w:val="clear" w:color="auto" w:fill="auto"/>
            <w:noWrap/>
            <w:vAlign w:val="bottom"/>
            <w:hideMark/>
          </w:tcPr>
          <w:p w14:paraId="33E12950"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42,93</w:t>
            </w:r>
          </w:p>
        </w:tc>
        <w:tc>
          <w:tcPr>
            <w:tcW w:w="1412" w:type="dxa"/>
            <w:noWrap/>
            <w:hideMark/>
          </w:tcPr>
          <w:p w14:paraId="5FFAA8DE" w14:textId="77777777" w:rsidR="00911AB5" w:rsidRPr="00E26BFD" w:rsidRDefault="00911AB5" w:rsidP="00911AB5">
            <w:pPr>
              <w:spacing w:line="360" w:lineRule="auto"/>
              <w:jc w:val="center"/>
              <w:rPr>
                <w:rFonts w:ascii="Tahoma" w:hAnsi="Tahoma" w:cs="Tahoma"/>
              </w:rPr>
            </w:pPr>
            <w:r w:rsidRPr="00E26BFD">
              <w:rPr>
                <w:rFonts w:ascii="Tahoma" w:hAnsi="Tahoma" w:cs="Tahoma"/>
              </w:rPr>
              <w:t>1088</w:t>
            </w:r>
          </w:p>
        </w:tc>
        <w:tc>
          <w:tcPr>
            <w:tcW w:w="1281" w:type="dxa"/>
            <w:noWrap/>
            <w:hideMark/>
          </w:tcPr>
          <w:p w14:paraId="2E2D3F71" w14:textId="77777777" w:rsidR="00911AB5" w:rsidRPr="00E26BFD" w:rsidRDefault="00911AB5" w:rsidP="00911AB5">
            <w:pPr>
              <w:spacing w:line="360" w:lineRule="auto"/>
              <w:jc w:val="center"/>
              <w:rPr>
                <w:rFonts w:ascii="Tahoma" w:hAnsi="Tahoma" w:cs="Tahoma"/>
              </w:rPr>
            </w:pPr>
            <w:r w:rsidRPr="00E26BFD">
              <w:rPr>
                <w:rFonts w:ascii="Tahoma" w:hAnsi="Tahoma" w:cs="Tahoma"/>
              </w:rPr>
              <w:t>23,234</w:t>
            </w:r>
          </w:p>
        </w:tc>
      </w:tr>
      <w:tr w:rsidR="00911AB5" w:rsidRPr="00E26BFD" w14:paraId="46355BB7" w14:textId="77777777" w:rsidTr="00BE728A">
        <w:trPr>
          <w:trHeight w:val="300"/>
          <w:jc w:val="center"/>
        </w:trPr>
        <w:tc>
          <w:tcPr>
            <w:tcW w:w="542" w:type="dxa"/>
            <w:noWrap/>
            <w:hideMark/>
          </w:tcPr>
          <w:p w14:paraId="068CCB9D" w14:textId="77777777" w:rsidR="00911AB5" w:rsidRPr="00E26BFD" w:rsidRDefault="00911AB5" w:rsidP="00911AB5">
            <w:pPr>
              <w:rPr>
                <w:rFonts w:ascii="Tahoma" w:hAnsi="Tahoma" w:cs="Tahoma"/>
              </w:rPr>
            </w:pPr>
            <w:r w:rsidRPr="00E26BFD">
              <w:rPr>
                <w:rFonts w:ascii="Tahoma" w:hAnsi="Tahoma" w:cs="Tahoma"/>
              </w:rPr>
              <w:t>77</w:t>
            </w:r>
          </w:p>
        </w:tc>
        <w:tc>
          <w:tcPr>
            <w:tcW w:w="2071" w:type="dxa"/>
            <w:noWrap/>
            <w:hideMark/>
          </w:tcPr>
          <w:p w14:paraId="626BF790" w14:textId="77777777" w:rsidR="00911AB5" w:rsidRPr="00E26BFD" w:rsidRDefault="00911AB5" w:rsidP="00911AB5">
            <w:pPr>
              <w:rPr>
                <w:rFonts w:ascii="Tahoma" w:hAnsi="Tahoma" w:cs="Tahoma"/>
              </w:rPr>
            </w:pPr>
            <w:r w:rsidRPr="00E26BFD">
              <w:rPr>
                <w:rFonts w:ascii="Tahoma" w:hAnsi="Tahoma" w:cs="Tahoma"/>
              </w:rPr>
              <w:t>JL. BUMI AYU</w:t>
            </w:r>
          </w:p>
        </w:tc>
        <w:tc>
          <w:tcPr>
            <w:tcW w:w="1351" w:type="dxa"/>
            <w:noWrap/>
            <w:hideMark/>
          </w:tcPr>
          <w:p w14:paraId="63052B9F" w14:textId="77777777" w:rsidR="00911AB5" w:rsidRPr="00E26BFD" w:rsidRDefault="00911AB5" w:rsidP="00911AB5">
            <w:pPr>
              <w:spacing w:line="360" w:lineRule="auto"/>
              <w:jc w:val="center"/>
              <w:rPr>
                <w:rFonts w:ascii="Tahoma" w:hAnsi="Tahoma" w:cs="Tahoma"/>
              </w:rPr>
            </w:pPr>
            <w:r w:rsidRPr="00E26BFD">
              <w:rPr>
                <w:rFonts w:ascii="Tahoma" w:hAnsi="Tahoma" w:cs="Tahoma"/>
              </w:rPr>
              <w:t>2020,92</w:t>
            </w:r>
          </w:p>
        </w:tc>
        <w:tc>
          <w:tcPr>
            <w:tcW w:w="1418" w:type="dxa"/>
            <w:tcBorders>
              <w:top w:val="single" w:sz="4" w:space="0" w:color="auto"/>
              <w:left w:val="nil"/>
              <w:bottom w:val="single" w:sz="4" w:space="0" w:color="auto"/>
              <w:right w:val="nil"/>
            </w:tcBorders>
            <w:shd w:val="clear" w:color="auto" w:fill="auto"/>
            <w:noWrap/>
            <w:vAlign w:val="bottom"/>
            <w:hideMark/>
          </w:tcPr>
          <w:p w14:paraId="58676A92"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47,50</w:t>
            </w:r>
          </w:p>
        </w:tc>
        <w:tc>
          <w:tcPr>
            <w:tcW w:w="1412" w:type="dxa"/>
            <w:noWrap/>
            <w:hideMark/>
          </w:tcPr>
          <w:p w14:paraId="12704DE4" w14:textId="77777777" w:rsidR="00911AB5" w:rsidRPr="00E26BFD" w:rsidRDefault="00911AB5" w:rsidP="00911AB5">
            <w:pPr>
              <w:spacing w:line="360" w:lineRule="auto"/>
              <w:jc w:val="center"/>
              <w:rPr>
                <w:rFonts w:ascii="Tahoma" w:hAnsi="Tahoma" w:cs="Tahoma"/>
              </w:rPr>
            </w:pPr>
            <w:r w:rsidRPr="00E26BFD">
              <w:rPr>
                <w:rFonts w:ascii="Tahoma" w:hAnsi="Tahoma" w:cs="Tahoma"/>
              </w:rPr>
              <w:t>621</w:t>
            </w:r>
          </w:p>
        </w:tc>
        <w:tc>
          <w:tcPr>
            <w:tcW w:w="1281" w:type="dxa"/>
            <w:noWrap/>
            <w:hideMark/>
          </w:tcPr>
          <w:p w14:paraId="7968D80D" w14:textId="77777777" w:rsidR="00911AB5" w:rsidRPr="00E26BFD" w:rsidRDefault="00911AB5" w:rsidP="00911AB5">
            <w:pPr>
              <w:spacing w:line="360" w:lineRule="auto"/>
              <w:jc w:val="center"/>
              <w:rPr>
                <w:rFonts w:ascii="Tahoma" w:hAnsi="Tahoma" w:cs="Tahoma"/>
              </w:rPr>
            </w:pPr>
            <w:r w:rsidRPr="00E26BFD">
              <w:rPr>
                <w:rFonts w:ascii="Tahoma" w:hAnsi="Tahoma" w:cs="Tahoma"/>
              </w:rPr>
              <w:t>13,078</w:t>
            </w:r>
          </w:p>
        </w:tc>
      </w:tr>
      <w:tr w:rsidR="00911AB5" w:rsidRPr="00E26BFD" w14:paraId="7E62F674" w14:textId="77777777" w:rsidTr="00BE728A">
        <w:trPr>
          <w:trHeight w:val="300"/>
          <w:jc w:val="center"/>
        </w:trPr>
        <w:tc>
          <w:tcPr>
            <w:tcW w:w="542" w:type="dxa"/>
            <w:noWrap/>
            <w:hideMark/>
          </w:tcPr>
          <w:p w14:paraId="080C5207" w14:textId="77777777" w:rsidR="00911AB5" w:rsidRPr="00E26BFD" w:rsidRDefault="00911AB5" w:rsidP="00911AB5">
            <w:pPr>
              <w:rPr>
                <w:rFonts w:ascii="Tahoma" w:hAnsi="Tahoma" w:cs="Tahoma"/>
              </w:rPr>
            </w:pPr>
            <w:r w:rsidRPr="00E26BFD">
              <w:rPr>
                <w:rFonts w:ascii="Tahoma" w:hAnsi="Tahoma" w:cs="Tahoma"/>
              </w:rPr>
              <w:t>78</w:t>
            </w:r>
          </w:p>
        </w:tc>
        <w:tc>
          <w:tcPr>
            <w:tcW w:w="2071" w:type="dxa"/>
            <w:noWrap/>
            <w:hideMark/>
          </w:tcPr>
          <w:p w14:paraId="5BB38226" w14:textId="77777777" w:rsidR="00911AB5" w:rsidRPr="00E26BFD" w:rsidRDefault="00911AB5" w:rsidP="00911AB5">
            <w:pPr>
              <w:rPr>
                <w:rFonts w:ascii="Tahoma" w:hAnsi="Tahoma" w:cs="Tahoma"/>
              </w:rPr>
            </w:pPr>
            <w:r w:rsidRPr="00E26BFD">
              <w:rPr>
                <w:rFonts w:ascii="Tahoma" w:hAnsi="Tahoma" w:cs="Tahoma"/>
              </w:rPr>
              <w:t>JL. BANGUN SARI</w:t>
            </w:r>
          </w:p>
        </w:tc>
        <w:tc>
          <w:tcPr>
            <w:tcW w:w="1351" w:type="dxa"/>
            <w:noWrap/>
            <w:hideMark/>
          </w:tcPr>
          <w:p w14:paraId="1094E112" w14:textId="77777777" w:rsidR="00911AB5" w:rsidRPr="00E26BFD" w:rsidRDefault="00911AB5" w:rsidP="00911AB5">
            <w:pPr>
              <w:spacing w:line="360" w:lineRule="auto"/>
              <w:jc w:val="center"/>
              <w:rPr>
                <w:rFonts w:ascii="Tahoma" w:hAnsi="Tahoma" w:cs="Tahoma"/>
              </w:rPr>
            </w:pPr>
            <w:r w:rsidRPr="00E26BFD">
              <w:rPr>
                <w:rFonts w:ascii="Tahoma" w:hAnsi="Tahoma" w:cs="Tahoma"/>
              </w:rPr>
              <w:t>2134,46</w:t>
            </w:r>
          </w:p>
        </w:tc>
        <w:tc>
          <w:tcPr>
            <w:tcW w:w="1418" w:type="dxa"/>
            <w:tcBorders>
              <w:top w:val="single" w:sz="4" w:space="0" w:color="auto"/>
              <w:left w:val="nil"/>
              <w:bottom w:val="single" w:sz="4" w:space="0" w:color="auto"/>
              <w:right w:val="nil"/>
            </w:tcBorders>
            <w:shd w:val="clear" w:color="auto" w:fill="auto"/>
            <w:noWrap/>
            <w:vAlign w:val="bottom"/>
            <w:hideMark/>
          </w:tcPr>
          <w:p w14:paraId="3A8B2D48"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40,08</w:t>
            </w:r>
          </w:p>
        </w:tc>
        <w:tc>
          <w:tcPr>
            <w:tcW w:w="1412" w:type="dxa"/>
            <w:noWrap/>
            <w:hideMark/>
          </w:tcPr>
          <w:p w14:paraId="0854F069" w14:textId="77777777" w:rsidR="00911AB5" w:rsidRPr="00E26BFD" w:rsidRDefault="00911AB5" w:rsidP="00911AB5">
            <w:pPr>
              <w:spacing w:line="360" w:lineRule="auto"/>
              <w:jc w:val="center"/>
              <w:rPr>
                <w:rFonts w:ascii="Tahoma" w:hAnsi="Tahoma" w:cs="Tahoma"/>
              </w:rPr>
            </w:pPr>
            <w:r w:rsidRPr="00E26BFD">
              <w:rPr>
                <w:rFonts w:ascii="Tahoma" w:hAnsi="Tahoma" w:cs="Tahoma"/>
              </w:rPr>
              <w:t>1363</w:t>
            </w:r>
          </w:p>
        </w:tc>
        <w:tc>
          <w:tcPr>
            <w:tcW w:w="1281" w:type="dxa"/>
            <w:noWrap/>
            <w:hideMark/>
          </w:tcPr>
          <w:p w14:paraId="3D97AA09" w14:textId="77777777" w:rsidR="00911AB5" w:rsidRPr="00E26BFD" w:rsidRDefault="00911AB5" w:rsidP="00911AB5">
            <w:pPr>
              <w:spacing w:line="360" w:lineRule="auto"/>
              <w:jc w:val="center"/>
              <w:rPr>
                <w:rFonts w:ascii="Tahoma" w:hAnsi="Tahoma" w:cs="Tahoma"/>
              </w:rPr>
            </w:pPr>
            <w:r w:rsidRPr="00E26BFD">
              <w:rPr>
                <w:rFonts w:ascii="Tahoma" w:hAnsi="Tahoma" w:cs="Tahoma"/>
              </w:rPr>
              <w:t>34,006</w:t>
            </w:r>
          </w:p>
        </w:tc>
      </w:tr>
      <w:tr w:rsidR="00911AB5" w:rsidRPr="00E26BFD" w14:paraId="12CC1552" w14:textId="77777777" w:rsidTr="00BE728A">
        <w:trPr>
          <w:trHeight w:val="300"/>
          <w:jc w:val="center"/>
        </w:trPr>
        <w:tc>
          <w:tcPr>
            <w:tcW w:w="542" w:type="dxa"/>
            <w:noWrap/>
            <w:hideMark/>
          </w:tcPr>
          <w:p w14:paraId="3595C284" w14:textId="77777777" w:rsidR="00911AB5" w:rsidRPr="00E26BFD" w:rsidRDefault="00911AB5" w:rsidP="00911AB5">
            <w:pPr>
              <w:rPr>
                <w:rFonts w:ascii="Tahoma" w:hAnsi="Tahoma" w:cs="Tahoma"/>
              </w:rPr>
            </w:pPr>
            <w:r w:rsidRPr="00E26BFD">
              <w:rPr>
                <w:rFonts w:ascii="Tahoma" w:hAnsi="Tahoma" w:cs="Tahoma"/>
              </w:rPr>
              <w:t>79</w:t>
            </w:r>
          </w:p>
        </w:tc>
        <w:tc>
          <w:tcPr>
            <w:tcW w:w="2071" w:type="dxa"/>
            <w:noWrap/>
            <w:hideMark/>
          </w:tcPr>
          <w:p w14:paraId="4D541DE4" w14:textId="77777777" w:rsidR="00911AB5" w:rsidRPr="00E26BFD" w:rsidRDefault="00911AB5" w:rsidP="00911AB5">
            <w:pPr>
              <w:rPr>
                <w:rFonts w:ascii="Tahoma" w:hAnsi="Tahoma" w:cs="Tahoma"/>
              </w:rPr>
            </w:pPr>
            <w:r w:rsidRPr="00E26BFD">
              <w:rPr>
                <w:rFonts w:ascii="Tahoma" w:hAnsi="Tahoma" w:cs="Tahoma"/>
              </w:rPr>
              <w:t>JL. PROF. M. YAMIN</w:t>
            </w:r>
          </w:p>
        </w:tc>
        <w:tc>
          <w:tcPr>
            <w:tcW w:w="1351" w:type="dxa"/>
            <w:noWrap/>
            <w:hideMark/>
          </w:tcPr>
          <w:p w14:paraId="2F0B88CC" w14:textId="77777777" w:rsidR="00911AB5" w:rsidRPr="00E26BFD" w:rsidRDefault="00911AB5" w:rsidP="00911AB5">
            <w:pPr>
              <w:spacing w:line="360" w:lineRule="auto"/>
              <w:jc w:val="center"/>
              <w:rPr>
                <w:rFonts w:ascii="Tahoma" w:hAnsi="Tahoma" w:cs="Tahoma"/>
              </w:rPr>
            </w:pPr>
            <w:r w:rsidRPr="00E26BFD">
              <w:rPr>
                <w:rFonts w:ascii="Tahoma" w:hAnsi="Tahoma" w:cs="Tahoma"/>
              </w:rPr>
              <w:t>2453,40</w:t>
            </w:r>
          </w:p>
        </w:tc>
        <w:tc>
          <w:tcPr>
            <w:tcW w:w="1418" w:type="dxa"/>
            <w:tcBorders>
              <w:top w:val="single" w:sz="4" w:space="0" w:color="auto"/>
              <w:left w:val="nil"/>
              <w:bottom w:val="single" w:sz="4" w:space="0" w:color="auto"/>
              <w:right w:val="nil"/>
            </w:tcBorders>
            <w:shd w:val="clear" w:color="auto" w:fill="auto"/>
            <w:noWrap/>
            <w:vAlign w:val="bottom"/>
            <w:hideMark/>
          </w:tcPr>
          <w:p w14:paraId="688BD332"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39,10</w:t>
            </w:r>
          </w:p>
        </w:tc>
        <w:tc>
          <w:tcPr>
            <w:tcW w:w="1412" w:type="dxa"/>
            <w:noWrap/>
            <w:hideMark/>
          </w:tcPr>
          <w:p w14:paraId="5732243E" w14:textId="77777777" w:rsidR="00911AB5" w:rsidRPr="00E26BFD" w:rsidRDefault="00911AB5" w:rsidP="00911AB5">
            <w:pPr>
              <w:spacing w:line="360" w:lineRule="auto"/>
              <w:jc w:val="center"/>
              <w:rPr>
                <w:rFonts w:ascii="Tahoma" w:hAnsi="Tahoma" w:cs="Tahoma"/>
              </w:rPr>
            </w:pPr>
            <w:r w:rsidRPr="00E26BFD">
              <w:rPr>
                <w:rFonts w:ascii="Tahoma" w:hAnsi="Tahoma" w:cs="Tahoma"/>
              </w:rPr>
              <w:t>1431</w:t>
            </w:r>
          </w:p>
        </w:tc>
        <w:tc>
          <w:tcPr>
            <w:tcW w:w="1281" w:type="dxa"/>
            <w:noWrap/>
            <w:hideMark/>
          </w:tcPr>
          <w:p w14:paraId="39A53AC3" w14:textId="77777777" w:rsidR="00911AB5" w:rsidRPr="00E26BFD" w:rsidRDefault="00911AB5" w:rsidP="00911AB5">
            <w:pPr>
              <w:spacing w:line="360" w:lineRule="auto"/>
              <w:jc w:val="center"/>
              <w:rPr>
                <w:rFonts w:ascii="Tahoma" w:hAnsi="Tahoma" w:cs="Tahoma"/>
              </w:rPr>
            </w:pPr>
            <w:r w:rsidRPr="00E26BFD">
              <w:rPr>
                <w:rFonts w:ascii="Tahoma" w:hAnsi="Tahoma" w:cs="Tahoma"/>
              </w:rPr>
              <w:t>36,596</w:t>
            </w:r>
          </w:p>
        </w:tc>
      </w:tr>
      <w:tr w:rsidR="00911AB5" w:rsidRPr="00E26BFD" w14:paraId="5A003C39" w14:textId="77777777" w:rsidTr="00BE728A">
        <w:trPr>
          <w:trHeight w:val="300"/>
          <w:jc w:val="center"/>
        </w:trPr>
        <w:tc>
          <w:tcPr>
            <w:tcW w:w="542" w:type="dxa"/>
            <w:noWrap/>
            <w:hideMark/>
          </w:tcPr>
          <w:p w14:paraId="3A5AB365" w14:textId="77777777" w:rsidR="00911AB5" w:rsidRPr="00E26BFD" w:rsidRDefault="00911AB5" w:rsidP="00911AB5">
            <w:pPr>
              <w:rPr>
                <w:rFonts w:ascii="Tahoma" w:hAnsi="Tahoma" w:cs="Tahoma"/>
              </w:rPr>
            </w:pPr>
            <w:r w:rsidRPr="00E26BFD">
              <w:rPr>
                <w:rFonts w:ascii="Tahoma" w:hAnsi="Tahoma" w:cs="Tahoma"/>
              </w:rPr>
              <w:t>80</w:t>
            </w:r>
          </w:p>
        </w:tc>
        <w:tc>
          <w:tcPr>
            <w:tcW w:w="2071" w:type="dxa"/>
            <w:noWrap/>
            <w:hideMark/>
          </w:tcPr>
          <w:p w14:paraId="44A103E8" w14:textId="77777777" w:rsidR="00911AB5" w:rsidRPr="00E26BFD" w:rsidRDefault="00911AB5" w:rsidP="00911AB5">
            <w:pPr>
              <w:rPr>
                <w:rFonts w:ascii="Tahoma" w:hAnsi="Tahoma" w:cs="Tahoma"/>
              </w:rPr>
            </w:pPr>
            <w:r w:rsidRPr="00E26BFD">
              <w:rPr>
                <w:rFonts w:ascii="Tahoma" w:hAnsi="Tahoma" w:cs="Tahoma"/>
              </w:rPr>
              <w:t>JL. SYEH UMAR</w:t>
            </w:r>
          </w:p>
        </w:tc>
        <w:tc>
          <w:tcPr>
            <w:tcW w:w="1351" w:type="dxa"/>
            <w:noWrap/>
            <w:hideMark/>
          </w:tcPr>
          <w:p w14:paraId="701FA96E" w14:textId="77777777" w:rsidR="00911AB5" w:rsidRPr="00E26BFD" w:rsidRDefault="00911AB5" w:rsidP="00911AB5">
            <w:pPr>
              <w:spacing w:line="360" w:lineRule="auto"/>
              <w:jc w:val="center"/>
              <w:rPr>
                <w:rFonts w:ascii="Tahoma" w:hAnsi="Tahoma" w:cs="Tahoma"/>
              </w:rPr>
            </w:pPr>
            <w:r w:rsidRPr="00E26BFD">
              <w:rPr>
                <w:rFonts w:ascii="Tahoma" w:hAnsi="Tahoma" w:cs="Tahoma"/>
              </w:rPr>
              <w:t>2505,60</w:t>
            </w:r>
          </w:p>
        </w:tc>
        <w:tc>
          <w:tcPr>
            <w:tcW w:w="1418" w:type="dxa"/>
            <w:tcBorders>
              <w:top w:val="single" w:sz="4" w:space="0" w:color="auto"/>
              <w:left w:val="nil"/>
              <w:bottom w:val="single" w:sz="4" w:space="0" w:color="auto"/>
              <w:right w:val="nil"/>
            </w:tcBorders>
            <w:shd w:val="clear" w:color="auto" w:fill="auto"/>
            <w:noWrap/>
            <w:vAlign w:val="bottom"/>
            <w:hideMark/>
          </w:tcPr>
          <w:p w14:paraId="09B3CC1D" w14:textId="77777777" w:rsidR="00911AB5" w:rsidRPr="00E26BFD" w:rsidRDefault="00911AB5" w:rsidP="00911AB5">
            <w:pPr>
              <w:jc w:val="center"/>
              <w:rPr>
                <w:rFonts w:ascii="Tahoma" w:hAnsi="Tahoma" w:cs="Tahoma"/>
                <w:color w:val="000000"/>
              </w:rPr>
            </w:pPr>
            <w:r w:rsidRPr="00E26BFD">
              <w:rPr>
                <w:rFonts w:ascii="Tahoma" w:hAnsi="Tahoma" w:cs="Tahoma"/>
                <w:color w:val="000000"/>
              </w:rPr>
              <w:t>37,31</w:t>
            </w:r>
          </w:p>
        </w:tc>
        <w:tc>
          <w:tcPr>
            <w:tcW w:w="1412" w:type="dxa"/>
            <w:noWrap/>
            <w:hideMark/>
          </w:tcPr>
          <w:p w14:paraId="51AA1E6B" w14:textId="77777777" w:rsidR="00911AB5" w:rsidRPr="00E26BFD" w:rsidRDefault="00911AB5" w:rsidP="00911AB5">
            <w:pPr>
              <w:spacing w:line="360" w:lineRule="auto"/>
              <w:jc w:val="center"/>
              <w:rPr>
                <w:rFonts w:ascii="Tahoma" w:hAnsi="Tahoma" w:cs="Tahoma"/>
              </w:rPr>
            </w:pPr>
            <w:r w:rsidRPr="00E26BFD">
              <w:rPr>
                <w:rFonts w:ascii="Tahoma" w:hAnsi="Tahoma" w:cs="Tahoma"/>
              </w:rPr>
              <w:t>1593</w:t>
            </w:r>
          </w:p>
        </w:tc>
        <w:tc>
          <w:tcPr>
            <w:tcW w:w="1281" w:type="dxa"/>
            <w:noWrap/>
            <w:hideMark/>
          </w:tcPr>
          <w:p w14:paraId="065DDD52" w14:textId="77777777" w:rsidR="00911AB5" w:rsidRPr="00E26BFD" w:rsidRDefault="00911AB5" w:rsidP="00911AB5">
            <w:pPr>
              <w:spacing w:line="360" w:lineRule="auto"/>
              <w:jc w:val="center"/>
              <w:rPr>
                <w:rFonts w:ascii="Tahoma" w:hAnsi="Tahoma" w:cs="Tahoma"/>
              </w:rPr>
            </w:pPr>
            <w:r w:rsidRPr="00E26BFD">
              <w:rPr>
                <w:rFonts w:ascii="Tahoma" w:hAnsi="Tahoma" w:cs="Tahoma"/>
              </w:rPr>
              <w:t>42,696</w:t>
            </w:r>
          </w:p>
        </w:tc>
      </w:tr>
      <w:tr w:rsidR="00911AB5" w:rsidRPr="00E26BFD" w14:paraId="0D70694B" w14:textId="77777777" w:rsidTr="00BE728A">
        <w:trPr>
          <w:trHeight w:val="300"/>
          <w:jc w:val="center"/>
        </w:trPr>
        <w:tc>
          <w:tcPr>
            <w:tcW w:w="542" w:type="dxa"/>
            <w:noWrap/>
            <w:hideMark/>
          </w:tcPr>
          <w:p w14:paraId="561341B4" w14:textId="77777777" w:rsidR="00911AB5" w:rsidRPr="00E26BFD" w:rsidRDefault="00911AB5" w:rsidP="00911AB5">
            <w:pPr>
              <w:rPr>
                <w:rFonts w:ascii="Tahoma" w:hAnsi="Tahoma" w:cs="Tahoma"/>
              </w:rPr>
            </w:pPr>
            <w:r w:rsidRPr="00E26BFD">
              <w:rPr>
                <w:rFonts w:ascii="Tahoma" w:hAnsi="Tahoma" w:cs="Tahoma"/>
              </w:rPr>
              <w:t>81</w:t>
            </w:r>
          </w:p>
        </w:tc>
        <w:tc>
          <w:tcPr>
            <w:tcW w:w="2071" w:type="dxa"/>
            <w:noWrap/>
            <w:hideMark/>
          </w:tcPr>
          <w:p w14:paraId="3BCC7EEB" w14:textId="77777777" w:rsidR="00911AB5" w:rsidRPr="00E26BFD" w:rsidRDefault="00911AB5" w:rsidP="00911AB5">
            <w:pPr>
              <w:rPr>
                <w:rFonts w:ascii="Tahoma" w:hAnsi="Tahoma" w:cs="Tahoma"/>
              </w:rPr>
            </w:pPr>
            <w:r w:rsidRPr="00E26BFD">
              <w:rPr>
                <w:rFonts w:ascii="Tahoma" w:hAnsi="Tahoma" w:cs="Tahoma"/>
              </w:rPr>
              <w:t>JL. SULTAN HASSANUDDIN</w:t>
            </w:r>
          </w:p>
        </w:tc>
        <w:tc>
          <w:tcPr>
            <w:tcW w:w="1351" w:type="dxa"/>
            <w:noWrap/>
            <w:hideMark/>
          </w:tcPr>
          <w:p w14:paraId="2F2DBFC2" w14:textId="77777777" w:rsidR="00911AB5" w:rsidRPr="00E26BFD" w:rsidRDefault="00911AB5" w:rsidP="00911AB5">
            <w:pPr>
              <w:spacing w:line="360" w:lineRule="auto"/>
              <w:jc w:val="center"/>
              <w:rPr>
                <w:rFonts w:ascii="Tahoma" w:hAnsi="Tahoma" w:cs="Tahoma"/>
              </w:rPr>
            </w:pPr>
            <w:r w:rsidRPr="00E26BFD">
              <w:rPr>
                <w:rFonts w:ascii="Tahoma" w:hAnsi="Tahoma" w:cs="Tahoma"/>
              </w:rPr>
              <w:t>5191,56</w:t>
            </w:r>
          </w:p>
        </w:tc>
        <w:tc>
          <w:tcPr>
            <w:tcW w:w="1418" w:type="dxa"/>
            <w:tcBorders>
              <w:top w:val="single" w:sz="4" w:space="0" w:color="auto"/>
              <w:left w:val="nil"/>
              <w:bottom w:val="single" w:sz="4" w:space="0" w:color="auto"/>
              <w:right w:val="nil"/>
            </w:tcBorders>
            <w:shd w:val="clear" w:color="auto" w:fill="auto"/>
            <w:noWrap/>
            <w:vAlign w:val="bottom"/>
            <w:hideMark/>
          </w:tcPr>
          <w:p w14:paraId="09224CC6" w14:textId="77777777" w:rsidR="00911AB5" w:rsidRPr="00E26BFD" w:rsidRDefault="00911AB5" w:rsidP="00911AB5">
            <w:pPr>
              <w:jc w:val="center"/>
              <w:rPr>
                <w:rFonts w:ascii="Tahoma" w:hAnsi="Tahoma" w:cs="Tahoma"/>
                <w:color w:val="000000"/>
              </w:rPr>
            </w:pPr>
            <w:r w:rsidRPr="00E26BFD">
              <w:rPr>
                <w:rFonts w:ascii="Tahoma" w:hAnsi="Tahoma" w:cs="Tahoma"/>
                <w:color w:val="000000"/>
              </w:rPr>
              <w:t>46,28</w:t>
            </w:r>
          </w:p>
        </w:tc>
        <w:tc>
          <w:tcPr>
            <w:tcW w:w="1412" w:type="dxa"/>
            <w:noWrap/>
            <w:hideMark/>
          </w:tcPr>
          <w:p w14:paraId="03E7EC80" w14:textId="77777777" w:rsidR="00911AB5" w:rsidRPr="00E26BFD" w:rsidRDefault="00911AB5" w:rsidP="00911AB5">
            <w:pPr>
              <w:spacing w:line="360" w:lineRule="auto"/>
              <w:jc w:val="center"/>
              <w:rPr>
                <w:rFonts w:ascii="Tahoma" w:hAnsi="Tahoma" w:cs="Tahoma"/>
              </w:rPr>
            </w:pPr>
            <w:r w:rsidRPr="00E26BFD">
              <w:rPr>
                <w:rFonts w:ascii="Tahoma" w:hAnsi="Tahoma" w:cs="Tahoma"/>
              </w:rPr>
              <w:t>142</w:t>
            </w:r>
          </w:p>
        </w:tc>
        <w:tc>
          <w:tcPr>
            <w:tcW w:w="1281" w:type="dxa"/>
            <w:noWrap/>
            <w:hideMark/>
          </w:tcPr>
          <w:p w14:paraId="73689030" w14:textId="77777777" w:rsidR="00911AB5" w:rsidRPr="00E26BFD" w:rsidRDefault="00911AB5" w:rsidP="00911AB5">
            <w:pPr>
              <w:spacing w:line="360" w:lineRule="auto"/>
              <w:jc w:val="center"/>
              <w:rPr>
                <w:rFonts w:ascii="Tahoma" w:hAnsi="Tahoma" w:cs="Tahoma"/>
              </w:rPr>
            </w:pPr>
            <w:r w:rsidRPr="00E26BFD">
              <w:rPr>
                <w:rFonts w:ascii="Tahoma" w:hAnsi="Tahoma" w:cs="Tahoma"/>
              </w:rPr>
              <w:t>3,068</w:t>
            </w:r>
          </w:p>
        </w:tc>
      </w:tr>
    </w:tbl>
    <w:p w14:paraId="6FC2CC79" w14:textId="77777777" w:rsidR="007B744A" w:rsidRDefault="007B744A" w:rsidP="004E0A3D">
      <w:pPr>
        <w:spacing w:after="100" w:line="360" w:lineRule="auto"/>
        <w:jc w:val="both"/>
        <w:rPr>
          <w:rFonts w:ascii="Tahoma" w:hAnsi="Tahoma" w:cs="Tahoma"/>
        </w:rPr>
      </w:pPr>
    </w:p>
    <w:p w14:paraId="017B6125" w14:textId="77777777" w:rsidR="007B744A" w:rsidRDefault="007B744A" w:rsidP="004E0A3D">
      <w:pPr>
        <w:spacing w:after="100" w:line="360" w:lineRule="auto"/>
        <w:jc w:val="both"/>
        <w:rPr>
          <w:rFonts w:ascii="Tahoma" w:hAnsi="Tahoma" w:cs="Tahoma"/>
        </w:rPr>
      </w:pPr>
    </w:p>
    <w:p w14:paraId="754A7A91" w14:textId="77777777" w:rsidR="007B744A" w:rsidRDefault="007B744A" w:rsidP="004E0A3D">
      <w:pPr>
        <w:spacing w:after="100" w:line="360" w:lineRule="auto"/>
        <w:jc w:val="both"/>
        <w:rPr>
          <w:rFonts w:ascii="Tahoma" w:hAnsi="Tahoma" w:cs="Tahoma"/>
        </w:rPr>
      </w:pPr>
    </w:p>
    <w:p w14:paraId="454CFA5F" w14:textId="77777777" w:rsidR="007B744A" w:rsidRDefault="007B744A" w:rsidP="004E0A3D">
      <w:pPr>
        <w:spacing w:after="100" w:line="360" w:lineRule="auto"/>
        <w:jc w:val="both"/>
        <w:rPr>
          <w:rFonts w:ascii="Tahoma" w:hAnsi="Tahoma" w:cs="Tahoma"/>
        </w:rPr>
      </w:pPr>
    </w:p>
    <w:p w14:paraId="352DF0E5" w14:textId="77777777" w:rsidR="007B744A" w:rsidRDefault="007B744A" w:rsidP="004E0A3D">
      <w:pPr>
        <w:spacing w:after="100" w:line="360" w:lineRule="auto"/>
        <w:jc w:val="both"/>
        <w:rPr>
          <w:rFonts w:ascii="Tahoma" w:hAnsi="Tahoma" w:cs="Tahoma"/>
        </w:rPr>
      </w:pPr>
    </w:p>
    <w:p w14:paraId="5615BE89" w14:textId="77777777" w:rsidR="00BE728A" w:rsidRDefault="00BE728A" w:rsidP="004E0A3D">
      <w:pPr>
        <w:spacing w:after="100" w:line="360" w:lineRule="auto"/>
        <w:jc w:val="both"/>
        <w:rPr>
          <w:rFonts w:ascii="Tahoma" w:hAnsi="Tahoma" w:cs="Tahoma"/>
        </w:rPr>
      </w:pPr>
    </w:p>
    <w:p w14:paraId="1B3B7865" w14:textId="77777777" w:rsidR="00BE728A" w:rsidRDefault="00BE728A" w:rsidP="004E0A3D">
      <w:pPr>
        <w:spacing w:after="100" w:line="360" w:lineRule="auto"/>
        <w:jc w:val="both"/>
        <w:rPr>
          <w:rFonts w:ascii="Tahoma" w:hAnsi="Tahoma" w:cs="Tahoma"/>
        </w:rPr>
      </w:pPr>
    </w:p>
    <w:p w14:paraId="53868060" w14:textId="77777777" w:rsidR="00BE728A" w:rsidRDefault="00BE728A" w:rsidP="004E0A3D">
      <w:pPr>
        <w:spacing w:after="100" w:line="360" w:lineRule="auto"/>
        <w:jc w:val="both"/>
        <w:rPr>
          <w:rFonts w:ascii="Tahoma" w:hAnsi="Tahoma" w:cs="Tahoma"/>
        </w:rPr>
      </w:pPr>
    </w:p>
    <w:p w14:paraId="3395B00D" w14:textId="2BC71430" w:rsidR="00BE728A" w:rsidRDefault="00BE728A" w:rsidP="004E0A3D">
      <w:pPr>
        <w:spacing w:after="100" w:line="360" w:lineRule="auto"/>
        <w:jc w:val="both"/>
      </w:pPr>
      <w:r>
        <w:rPr>
          <w:rFonts w:ascii="Tahoma" w:hAnsi="Tahoma" w:cs="Tahoma"/>
        </w:rPr>
        <w:fldChar w:fldCharType="begin"/>
      </w:r>
      <w:r>
        <w:rPr>
          <w:rFonts w:ascii="Tahoma" w:hAnsi="Tahoma" w:cs="Tahoma"/>
        </w:rPr>
        <w:instrText xml:space="preserve"> LINK Excel.Sheet.12 "F:\\MIA\\DATA FIX BANGET\\VISUM SKENARIO.xlsx" "2026!R2C18:R83C21" \a \f 5 \h  \* MERGEFORMAT </w:instrText>
      </w:r>
      <w:r>
        <w:rPr>
          <w:rFonts w:ascii="Tahoma" w:hAnsi="Tahoma" w:cs="Tahoma"/>
        </w:rPr>
        <w:fldChar w:fldCharType="separate"/>
      </w:r>
    </w:p>
    <w:p w14:paraId="1C27E654" w14:textId="7F47AB53" w:rsidR="00BE728A" w:rsidRPr="00BE728A" w:rsidRDefault="00BE728A" w:rsidP="00BE728A">
      <w:pPr>
        <w:pStyle w:val="Caption"/>
        <w:keepNext/>
        <w:rPr>
          <w:rFonts w:ascii="Tahoma" w:hAnsi="Tahoma" w:cs="Tahoma"/>
          <w:lang w:val="en-US"/>
        </w:rPr>
      </w:pPr>
      <w:r w:rsidRPr="00BE728A">
        <w:rPr>
          <w:rFonts w:ascii="Tahoma" w:hAnsi="Tahoma" w:cs="Tahoma"/>
        </w:rPr>
        <w:lastRenderedPageBreak/>
        <w:t xml:space="preserve">Lampiran  </w:t>
      </w:r>
      <w:r w:rsidRPr="00BE728A">
        <w:rPr>
          <w:rFonts w:ascii="Tahoma" w:hAnsi="Tahoma" w:cs="Tahoma"/>
        </w:rPr>
        <w:fldChar w:fldCharType="begin"/>
      </w:r>
      <w:r w:rsidRPr="00BE728A">
        <w:rPr>
          <w:rFonts w:ascii="Tahoma" w:hAnsi="Tahoma" w:cs="Tahoma"/>
        </w:rPr>
        <w:instrText xml:space="preserve"> SEQ Lampiran_ \* ARABIC </w:instrText>
      </w:r>
      <w:r w:rsidRPr="00BE728A">
        <w:rPr>
          <w:rFonts w:ascii="Tahoma" w:hAnsi="Tahoma" w:cs="Tahoma"/>
        </w:rPr>
        <w:fldChar w:fldCharType="separate"/>
      </w:r>
      <w:r w:rsidR="00043F1A">
        <w:rPr>
          <w:rFonts w:ascii="Tahoma" w:hAnsi="Tahoma" w:cs="Tahoma"/>
          <w:noProof/>
        </w:rPr>
        <w:t>3</w:t>
      </w:r>
      <w:r w:rsidRPr="00BE728A">
        <w:rPr>
          <w:rFonts w:ascii="Tahoma" w:hAnsi="Tahoma" w:cs="Tahoma"/>
        </w:rPr>
        <w:fldChar w:fldCharType="end"/>
      </w:r>
      <w:r w:rsidRPr="00BE728A">
        <w:rPr>
          <w:rFonts w:ascii="Tahoma" w:hAnsi="Tahoma" w:cs="Tahoma"/>
          <w:lang w:val="en-US"/>
        </w:rPr>
        <w:t xml:space="preserve"> K</w:t>
      </w:r>
      <w:r w:rsidRPr="00BE728A">
        <w:rPr>
          <w:rFonts w:ascii="Tahoma" w:hAnsi="Tahoma" w:cs="Tahoma"/>
        </w:rPr>
        <w:t>inerja Ruas Jalan Tahun Rencana 2026 yang Dilalui Angkutan Barang</w:t>
      </w:r>
    </w:p>
    <w:tbl>
      <w:tblPr>
        <w:tblStyle w:val="TableGrid"/>
        <w:tblW w:w="6684" w:type="dxa"/>
        <w:tblLook w:val="04A0" w:firstRow="1" w:lastRow="0" w:firstColumn="1" w:lastColumn="0" w:noHBand="0" w:noVBand="1"/>
      </w:tblPr>
      <w:tblGrid>
        <w:gridCol w:w="2520"/>
        <w:gridCol w:w="1124"/>
        <w:gridCol w:w="1540"/>
        <w:gridCol w:w="1500"/>
      </w:tblGrid>
      <w:tr w:rsidR="00BE728A" w:rsidRPr="00BE728A" w14:paraId="35EC9228" w14:textId="77777777" w:rsidTr="00BE728A">
        <w:trPr>
          <w:trHeight w:val="300"/>
        </w:trPr>
        <w:tc>
          <w:tcPr>
            <w:tcW w:w="2520" w:type="dxa"/>
            <w:noWrap/>
            <w:hideMark/>
          </w:tcPr>
          <w:p w14:paraId="4331050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 xml:space="preserve">Nama Jalan </w:t>
            </w:r>
          </w:p>
        </w:tc>
        <w:tc>
          <w:tcPr>
            <w:tcW w:w="1124" w:type="dxa"/>
            <w:noWrap/>
            <w:hideMark/>
          </w:tcPr>
          <w:p w14:paraId="4A9AFEF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Volume</w:t>
            </w:r>
          </w:p>
        </w:tc>
        <w:tc>
          <w:tcPr>
            <w:tcW w:w="1540" w:type="dxa"/>
            <w:noWrap/>
            <w:hideMark/>
          </w:tcPr>
          <w:p w14:paraId="373320C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Kecepatan</w:t>
            </w:r>
          </w:p>
        </w:tc>
        <w:tc>
          <w:tcPr>
            <w:tcW w:w="1500" w:type="dxa"/>
            <w:noWrap/>
            <w:hideMark/>
          </w:tcPr>
          <w:p w14:paraId="3F7CE86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Kepadatan</w:t>
            </w:r>
          </w:p>
        </w:tc>
      </w:tr>
      <w:tr w:rsidR="00BE728A" w:rsidRPr="00BE728A" w14:paraId="65B209FB" w14:textId="77777777" w:rsidTr="00BE728A">
        <w:trPr>
          <w:trHeight w:val="300"/>
        </w:trPr>
        <w:tc>
          <w:tcPr>
            <w:tcW w:w="2520" w:type="dxa"/>
            <w:noWrap/>
            <w:hideMark/>
          </w:tcPr>
          <w:p w14:paraId="4FAFE11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7</w:t>
            </w:r>
          </w:p>
        </w:tc>
        <w:tc>
          <w:tcPr>
            <w:tcW w:w="1124" w:type="dxa"/>
            <w:noWrap/>
            <w:hideMark/>
          </w:tcPr>
          <w:p w14:paraId="295B4A6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450,284</w:t>
            </w:r>
          </w:p>
        </w:tc>
        <w:tc>
          <w:tcPr>
            <w:tcW w:w="1540" w:type="dxa"/>
            <w:noWrap/>
            <w:hideMark/>
          </w:tcPr>
          <w:p w14:paraId="2E41645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45,26</w:t>
            </w:r>
          </w:p>
        </w:tc>
        <w:tc>
          <w:tcPr>
            <w:tcW w:w="1500" w:type="dxa"/>
            <w:noWrap/>
            <w:hideMark/>
          </w:tcPr>
          <w:p w14:paraId="1DB28C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9,95</w:t>
            </w:r>
          </w:p>
        </w:tc>
      </w:tr>
      <w:tr w:rsidR="00BE728A" w:rsidRPr="00BE728A" w14:paraId="4C2790DA" w14:textId="77777777" w:rsidTr="00BE728A">
        <w:trPr>
          <w:trHeight w:val="300"/>
        </w:trPr>
        <w:tc>
          <w:tcPr>
            <w:tcW w:w="2520" w:type="dxa"/>
            <w:noWrap/>
            <w:hideMark/>
          </w:tcPr>
          <w:p w14:paraId="7A35D9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6</w:t>
            </w:r>
          </w:p>
        </w:tc>
        <w:tc>
          <w:tcPr>
            <w:tcW w:w="1124" w:type="dxa"/>
            <w:noWrap/>
            <w:hideMark/>
          </w:tcPr>
          <w:p w14:paraId="7EE790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515,443</w:t>
            </w:r>
          </w:p>
        </w:tc>
        <w:tc>
          <w:tcPr>
            <w:tcW w:w="1540" w:type="dxa"/>
            <w:noWrap/>
            <w:hideMark/>
          </w:tcPr>
          <w:p w14:paraId="14AE948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43,96</w:t>
            </w:r>
          </w:p>
        </w:tc>
        <w:tc>
          <w:tcPr>
            <w:tcW w:w="1500" w:type="dxa"/>
            <w:noWrap/>
            <w:hideMark/>
          </w:tcPr>
          <w:p w14:paraId="088407B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11,73</w:t>
            </w:r>
          </w:p>
        </w:tc>
      </w:tr>
      <w:tr w:rsidR="00BE728A" w:rsidRPr="00BE728A" w14:paraId="5C1E2738" w14:textId="77777777" w:rsidTr="00BE728A">
        <w:trPr>
          <w:trHeight w:val="300"/>
        </w:trPr>
        <w:tc>
          <w:tcPr>
            <w:tcW w:w="2520" w:type="dxa"/>
            <w:noWrap/>
            <w:hideMark/>
          </w:tcPr>
          <w:p w14:paraId="24ECD19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4</w:t>
            </w:r>
          </w:p>
        </w:tc>
        <w:tc>
          <w:tcPr>
            <w:tcW w:w="1124" w:type="dxa"/>
            <w:noWrap/>
            <w:hideMark/>
          </w:tcPr>
          <w:p w14:paraId="2C3151E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919</w:t>
            </w:r>
          </w:p>
        </w:tc>
        <w:tc>
          <w:tcPr>
            <w:tcW w:w="1540" w:type="dxa"/>
            <w:noWrap/>
            <w:hideMark/>
          </w:tcPr>
          <w:p w14:paraId="7B1F6EF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35,31</w:t>
            </w:r>
          </w:p>
        </w:tc>
        <w:tc>
          <w:tcPr>
            <w:tcW w:w="1500" w:type="dxa"/>
            <w:noWrap/>
            <w:hideMark/>
          </w:tcPr>
          <w:p w14:paraId="7FF1037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26,03</w:t>
            </w:r>
          </w:p>
        </w:tc>
      </w:tr>
      <w:tr w:rsidR="00BE728A" w:rsidRPr="00BE728A" w14:paraId="69515162" w14:textId="77777777" w:rsidTr="00BE728A">
        <w:trPr>
          <w:trHeight w:val="300"/>
        </w:trPr>
        <w:tc>
          <w:tcPr>
            <w:tcW w:w="2520" w:type="dxa"/>
            <w:noWrap/>
            <w:hideMark/>
          </w:tcPr>
          <w:p w14:paraId="0BD3847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BANGUN SARI</w:t>
            </w:r>
          </w:p>
        </w:tc>
        <w:tc>
          <w:tcPr>
            <w:tcW w:w="1124" w:type="dxa"/>
            <w:noWrap/>
            <w:hideMark/>
          </w:tcPr>
          <w:p w14:paraId="4C8D52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1052,072</w:t>
            </w:r>
          </w:p>
        </w:tc>
        <w:tc>
          <w:tcPr>
            <w:tcW w:w="1540" w:type="dxa"/>
            <w:noWrap/>
            <w:hideMark/>
          </w:tcPr>
          <w:p w14:paraId="64A965F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32,54</w:t>
            </w:r>
          </w:p>
        </w:tc>
        <w:tc>
          <w:tcPr>
            <w:tcW w:w="1500" w:type="dxa"/>
            <w:noWrap/>
            <w:hideMark/>
          </w:tcPr>
          <w:p w14:paraId="51BA0B5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32,33</w:t>
            </w:r>
          </w:p>
        </w:tc>
      </w:tr>
      <w:tr w:rsidR="00BE728A" w:rsidRPr="00BE728A" w14:paraId="44DEBF91" w14:textId="77777777" w:rsidTr="00BE728A">
        <w:trPr>
          <w:trHeight w:val="300"/>
        </w:trPr>
        <w:tc>
          <w:tcPr>
            <w:tcW w:w="2520" w:type="dxa"/>
            <w:noWrap/>
            <w:hideMark/>
          </w:tcPr>
          <w:p w14:paraId="6FABFB7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3</w:t>
            </w:r>
          </w:p>
        </w:tc>
        <w:tc>
          <w:tcPr>
            <w:tcW w:w="1124" w:type="dxa"/>
            <w:noWrap/>
            <w:hideMark/>
          </w:tcPr>
          <w:p w14:paraId="33DAB60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850,4281</w:t>
            </w:r>
          </w:p>
        </w:tc>
        <w:tc>
          <w:tcPr>
            <w:tcW w:w="1540" w:type="dxa"/>
            <w:noWrap/>
            <w:hideMark/>
          </w:tcPr>
          <w:p w14:paraId="68872F5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36,65</w:t>
            </w:r>
          </w:p>
        </w:tc>
        <w:tc>
          <w:tcPr>
            <w:tcW w:w="1500" w:type="dxa"/>
            <w:noWrap/>
            <w:hideMark/>
          </w:tcPr>
          <w:p w14:paraId="2530314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23,20</w:t>
            </w:r>
          </w:p>
        </w:tc>
      </w:tr>
      <w:tr w:rsidR="00BE728A" w:rsidRPr="00BE728A" w14:paraId="1199F2A1" w14:textId="77777777" w:rsidTr="00BE728A">
        <w:trPr>
          <w:trHeight w:val="300"/>
        </w:trPr>
        <w:tc>
          <w:tcPr>
            <w:tcW w:w="2520" w:type="dxa"/>
            <w:noWrap/>
            <w:hideMark/>
          </w:tcPr>
          <w:p w14:paraId="3067EA8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MA UR</w:t>
            </w:r>
          </w:p>
        </w:tc>
        <w:tc>
          <w:tcPr>
            <w:tcW w:w="1124" w:type="dxa"/>
            <w:noWrap/>
            <w:hideMark/>
          </w:tcPr>
          <w:p w14:paraId="1D9E0B0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1034,154</w:t>
            </w:r>
          </w:p>
        </w:tc>
        <w:tc>
          <w:tcPr>
            <w:tcW w:w="1540" w:type="dxa"/>
            <w:noWrap/>
            <w:hideMark/>
          </w:tcPr>
          <w:p w14:paraId="5318C86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32,88</w:t>
            </w:r>
          </w:p>
        </w:tc>
        <w:tc>
          <w:tcPr>
            <w:tcW w:w="1500" w:type="dxa"/>
            <w:noWrap/>
            <w:hideMark/>
          </w:tcPr>
          <w:p w14:paraId="78CDFE1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31,45</w:t>
            </w:r>
          </w:p>
        </w:tc>
      </w:tr>
      <w:tr w:rsidR="00BE728A" w:rsidRPr="00BE728A" w14:paraId="073FF092" w14:textId="77777777" w:rsidTr="00BE728A">
        <w:trPr>
          <w:trHeight w:val="300"/>
        </w:trPr>
        <w:tc>
          <w:tcPr>
            <w:tcW w:w="2520" w:type="dxa"/>
            <w:noWrap/>
            <w:hideMark/>
          </w:tcPr>
          <w:p w14:paraId="59FDD3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MUSLIM</w:t>
            </w:r>
          </w:p>
        </w:tc>
        <w:tc>
          <w:tcPr>
            <w:tcW w:w="1124" w:type="dxa"/>
            <w:noWrap/>
            <w:hideMark/>
          </w:tcPr>
          <w:p w14:paraId="79A9592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1226,188</w:t>
            </w:r>
          </w:p>
        </w:tc>
        <w:tc>
          <w:tcPr>
            <w:tcW w:w="1540" w:type="dxa"/>
            <w:noWrap/>
            <w:hideMark/>
          </w:tcPr>
          <w:p w14:paraId="70CE2F5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28,71</w:t>
            </w:r>
          </w:p>
        </w:tc>
        <w:tc>
          <w:tcPr>
            <w:tcW w:w="1500" w:type="dxa"/>
            <w:noWrap/>
            <w:hideMark/>
          </w:tcPr>
          <w:p w14:paraId="30FA23E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42,71</w:t>
            </w:r>
          </w:p>
        </w:tc>
      </w:tr>
      <w:tr w:rsidR="00BE728A" w:rsidRPr="00BE728A" w14:paraId="046CCA44" w14:textId="77777777" w:rsidTr="00BE728A">
        <w:trPr>
          <w:trHeight w:val="300"/>
        </w:trPr>
        <w:tc>
          <w:tcPr>
            <w:tcW w:w="2520" w:type="dxa"/>
            <w:noWrap/>
            <w:hideMark/>
          </w:tcPr>
          <w:p w14:paraId="3AFCC57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1</w:t>
            </w:r>
          </w:p>
        </w:tc>
        <w:tc>
          <w:tcPr>
            <w:tcW w:w="1124" w:type="dxa"/>
            <w:noWrap/>
            <w:hideMark/>
          </w:tcPr>
          <w:p w14:paraId="0E312BF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1212,875</w:t>
            </w:r>
          </w:p>
        </w:tc>
        <w:tc>
          <w:tcPr>
            <w:tcW w:w="1540" w:type="dxa"/>
            <w:noWrap/>
            <w:hideMark/>
          </w:tcPr>
          <w:p w14:paraId="0F6FAD1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28,97</w:t>
            </w:r>
          </w:p>
        </w:tc>
        <w:tc>
          <w:tcPr>
            <w:tcW w:w="1500" w:type="dxa"/>
            <w:noWrap/>
            <w:hideMark/>
          </w:tcPr>
          <w:p w14:paraId="4A5044D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41,87</w:t>
            </w:r>
          </w:p>
        </w:tc>
      </w:tr>
      <w:tr w:rsidR="00BE728A" w:rsidRPr="00BE728A" w14:paraId="1B0E0B50" w14:textId="77777777" w:rsidTr="00BE728A">
        <w:trPr>
          <w:trHeight w:val="300"/>
        </w:trPr>
        <w:tc>
          <w:tcPr>
            <w:tcW w:w="2520" w:type="dxa"/>
            <w:noWrap/>
            <w:hideMark/>
          </w:tcPr>
          <w:p w14:paraId="5C9838F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2</w:t>
            </w:r>
          </w:p>
        </w:tc>
        <w:tc>
          <w:tcPr>
            <w:tcW w:w="1124" w:type="dxa"/>
            <w:noWrap/>
            <w:hideMark/>
          </w:tcPr>
          <w:p w14:paraId="56CF3B2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352,6562</w:t>
            </w:r>
          </w:p>
        </w:tc>
        <w:tc>
          <w:tcPr>
            <w:tcW w:w="1540" w:type="dxa"/>
            <w:noWrap/>
            <w:hideMark/>
          </w:tcPr>
          <w:p w14:paraId="671CD03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46,77</w:t>
            </w:r>
          </w:p>
        </w:tc>
        <w:tc>
          <w:tcPr>
            <w:tcW w:w="1500" w:type="dxa"/>
            <w:noWrap/>
            <w:hideMark/>
          </w:tcPr>
          <w:p w14:paraId="576D66D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7,54</w:t>
            </w:r>
          </w:p>
        </w:tc>
      </w:tr>
      <w:tr w:rsidR="00BE728A" w:rsidRPr="00BE728A" w14:paraId="0B815578" w14:textId="77777777" w:rsidTr="00BE728A">
        <w:trPr>
          <w:trHeight w:val="300"/>
        </w:trPr>
        <w:tc>
          <w:tcPr>
            <w:tcW w:w="2520" w:type="dxa"/>
            <w:noWrap/>
            <w:hideMark/>
          </w:tcPr>
          <w:p w14:paraId="04D4B61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2</w:t>
            </w:r>
          </w:p>
        </w:tc>
        <w:tc>
          <w:tcPr>
            <w:tcW w:w="1124" w:type="dxa"/>
            <w:noWrap/>
            <w:hideMark/>
          </w:tcPr>
          <w:p w14:paraId="6F5927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1203,084</w:t>
            </w:r>
          </w:p>
        </w:tc>
        <w:tc>
          <w:tcPr>
            <w:tcW w:w="1540" w:type="dxa"/>
            <w:noWrap/>
            <w:hideMark/>
          </w:tcPr>
          <w:p w14:paraId="4A4F3EB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29,17</w:t>
            </w:r>
          </w:p>
        </w:tc>
        <w:tc>
          <w:tcPr>
            <w:tcW w:w="1500" w:type="dxa"/>
            <w:noWrap/>
            <w:hideMark/>
          </w:tcPr>
          <w:p w14:paraId="5D25BAE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41,24</w:t>
            </w:r>
          </w:p>
        </w:tc>
      </w:tr>
      <w:tr w:rsidR="00BE728A" w:rsidRPr="00BE728A" w14:paraId="6E55584A" w14:textId="77777777" w:rsidTr="00BE728A">
        <w:trPr>
          <w:trHeight w:val="300"/>
        </w:trPr>
        <w:tc>
          <w:tcPr>
            <w:tcW w:w="2520" w:type="dxa"/>
            <w:noWrap/>
            <w:hideMark/>
          </w:tcPr>
          <w:p w14:paraId="7BB88C9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1</w:t>
            </w:r>
          </w:p>
        </w:tc>
        <w:tc>
          <w:tcPr>
            <w:tcW w:w="1124" w:type="dxa"/>
            <w:noWrap/>
            <w:hideMark/>
          </w:tcPr>
          <w:p w14:paraId="71F79A2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614,6034</w:t>
            </w:r>
          </w:p>
        </w:tc>
        <w:tc>
          <w:tcPr>
            <w:tcW w:w="1540" w:type="dxa"/>
            <w:noWrap/>
            <w:hideMark/>
          </w:tcPr>
          <w:p w14:paraId="42E1EE0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41,76</w:t>
            </w:r>
          </w:p>
        </w:tc>
        <w:tc>
          <w:tcPr>
            <w:tcW w:w="1500" w:type="dxa"/>
            <w:noWrap/>
            <w:hideMark/>
          </w:tcPr>
          <w:p w14:paraId="7075B2B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14,72</w:t>
            </w:r>
          </w:p>
        </w:tc>
      </w:tr>
      <w:tr w:rsidR="00BE728A" w:rsidRPr="00BE728A" w14:paraId="07315EB2" w14:textId="77777777" w:rsidTr="00BE728A">
        <w:trPr>
          <w:trHeight w:val="300"/>
        </w:trPr>
        <w:tc>
          <w:tcPr>
            <w:tcW w:w="2520" w:type="dxa"/>
            <w:noWrap/>
            <w:hideMark/>
          </w:tcPr>
          <w:p w14:paraId="5B28F2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IMAM MUNANDAR</w:t>
            </w:r>
          </w:p>
        </w:tc>
        <w:tc>
          <w:tcPr>
            <w:tcW w:w="1124" w:type="dxa"/>
            <w:noWrap/>
            <w:hideMark/>
          </w:tcPr>
          <w:p w14:paraId="4CD942E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637,3753</w:t>
            </w:r>
          </w:p>
        </w:tc>
        <w:tc>
          <w:tcPr>
            <w:tcW w:w="1540" w:type="dxa"/>
            <w:noWrap/>
            <w:hideMark/>
          </w:tcPr>
          <w:p w14:paraId="45E9057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40,61</w:t>
            </w:r>
          </w:p>
        </w:tc>
        <w:tc>
          <w:tcPr>
            <w:tcW w:w="1500" w:type="dxa"/>
            <w:noWrap/>
            <w:hideMark/>
          </w:tcPr>
          <w:p w14:paraId="1782924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15,69</w:t>
            </w:r>
          </w:p>
        </w:tc>
      </w:tr>
      <w:tr w:rsidR="00BE728A" w:rsidRPr="00BE728A" w14:paraId="2DCCBFC2" w14:textId="77777777" w:rsidTr="00BE728A">
        <w:trPr>
          <w:trHeight w:val="300"/>
        </w:trPr>
        <w:tc>
          <w:tcPr>
            <w:tcW w:w="2520" w:type="dxa"/>
            <w:noWrap/>
            <w:hideMark/>
          </w:tcPr>
          <w:p w14:paraId="0C0A840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2</w:t>
            </w:r>
          </w:p>
        </w:tc>
        <w:tc>
          <w:tcPr>
            <w:tcW w:w="1124" w:type="dxa"/>
            <w:noWrap/>
            <w:hideMark/>
          </w:tcPr>
          <w:p w14:paraId="0A7868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2127,696</w:t>
            </w:r>
          </w:p>
        </w:tc>
        <w:tc>
          <w:tcPr>
            <w:tcW w:w="1540" w:type="dxa"/>
            <w:noWrap/>
            <w:hideMark/>
          </w:tcPr>
          <w:p w14:paraId="4848DE3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18,38</w:t>
            </w:r>
          </w:p>
        </w:tc>
        <w:tc>
          <w:tcPr>
            <w:tcW w:w="1500" w:type="dxa"/>
            <w:noWrap/>
            <w:hideMark/>
          </w:tcPr>
          <w:p w14:paraId="2E8134A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115,78</w:t>
            </w:r>
          </w:p>
        </w:tc>
      </w:tr>
      <w:tr w:rsidR="00BE728A" w:rsidRPr="00BE728A" w14:paraId="4568D6F1" w14:textId="77777777" w:rsidTr="00BE728A">
        <w:trPr>
          <w:trHeight w:val="300"/>
        </w:trPr>
        <w:tc>
          <w:tcPr>
            <w:tcW w:w="2520" w:type="dxa"/>
            <w:noWrap/>
            <w:hideMark/>
          </w:tcPr>
          <w:p w14:paraId="22E542F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w:t>
            </w:r>
          </w:p>
        </w:tc>
        <w:tc>
          <w:tcPr>
            <w:tcW w:w="1124" w:type="dxa"/>
            <w:noWrap/>
            <w:hideMark/>
          </w:tcPr>
          <w:p w14:paraId="50465D7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2748,727</w:t>
            </w:r>
          </w:p>
        </w:tc>
        <w:tc>
          <w:tcPr>
            <w:tcW w:w="1540" w:type="dxa"/>
            <w:noWrap/>
            <w:hideMark/>
          </w:tcPr>
          <w:p w14:paraId="367B608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13,19</w:t>
            </w:r>
          </w:p>
        </w:tc>
        <w:tc>
          <w:tcPr>
            <w:tcW w:w="1500" w:type="dxa"/>
            <w:noWrap/>
            <w:hideMark/>
          </w:tcPr>
          <w:p w14:paraId="36325E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208,41</w:t>
            </w:r>
          </w:p>
        </w:tc>
      </w:tr>
      <w:tr w:rsidR="00BE728A" w:rsidRPr="00BE728A" w14:paraId="30BE5CC9" w14:textId="77777777" w:rsidTr="00BE728A">
        <w:trPr>
          <w:trHeight w:val="300"/>
        </w:trPr>
        <w:tc>
          <w:tcPr>
            <w:tcW w:w="2520" w:type="dxa"/>
            <w:noWrap/>
            <w:hideMark/>
          </w:tcPr>
          <w:p w14:paraId="620ABF6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1</w:t>
            </w:r>
          </w:p>
        </w:tc>
        <w:tc>
          <w:tcPr>
            <w:tcW w:w="1124" w:type="dxa"/>
            <w:noWrap/>
            <w:hideMark/>
          </w:tcPr>
          <w:p w14:paraId="515EBDA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134,1703</w:t>
            </w:r>
          </w:p>
        </w:tc>
        <w:tc>
          <w:tcPr>
            <w:tcW w:w="1540" w:type="dxa"/>
            <w:noWrap/>
            <w:hideMark/>
          </w:tcPr>
          <w:p w14:paraId="3A9F39B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49,33</w:t>
            </w:r>
          </w:p>
        </w:tc>
        <w:tc>
          <w:tcPr>
            <w:tcW w:w="1500" w:type="dxa"/>
            <w:noWrap/>
            <w:hideMark/>
          </w:tcPr>
          <w:p w14:paraId="0976E1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2,72</w:t>
            </w:r>
          </w:p>
        </w:tc>
      </w:tr>
      <w:tr w:rsidR="00BE728A" w:rsidRPr="00BE728A" w14:paraId="48654E35" w14:textId="77777777" w:rsidTr="00BE728A">
        <w:trPr>
          <w:trHeight w:val="300"/>
        </w:trPr>
        <w:tc>
          <w:tcPr>
            <w:tcW w:w="2520" w:type="dxa"/>
            <w:noWrap/>
            <w:hideMark/>
          </w:tcPr>
          <w:p w14:paraId="11FA580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2</w:t>
            </w:r>
          </w:p>
        </w:tc>
        <w:tc>
          <w:tcPr>
            <w:tcW w:w="1124" w:type="dxa"/>
            <w:noWrap/>
            <w:hideMark/>
          </w:tcPr>
          <w:p w14:paraId="4C1093B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1851,1</w:t>
            </w:r>
          </w:p>
        </w:tc>
        <w:tc>
          <w:tcPr>
            <w:tcW w:w="1540" w:type="dxa"/>
            <w:noWrap/>
            <w:hideMark/>
          </w:tcPr>
          <w:p w14:paraId="32FF6E4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21,60</w:t>
            </w:r>
          </w:p>
        </w:tc>
        <w:tc>
          <w:tcPr>
            <w:tcW w:w="1500" w:type="dxa"/>
            <w:noWrap/>
            <w:hideMark/>
          </w:tcPr>
          <w:p w14:paraId="0C37813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85,69</w:t>
            </w:r>
          </w:p>
        </w:tc>
      </w:tr>
      <w:tr w:rsidR="00BE728A" w:rsidRPr="00BE728A" w14:paraId="00737297" w14:textId="77777777" w:rsidTr="00BE728A">
        <w:trPr>
          <w:trHeight w:val="300"/>
        </w:trPr>
        <w:tc>
          <w:tcPr>
            <w:tcW w:w="2520" w:type="dxa"/>
            <w:noWrap/>
            <w:hideMark/>
          </w:tcPr>
          <w:p w14:paraId="717633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3</w:t>
            </w:r>
          </w:p>
        </w:tc>
        <w:tc>
          <w:tcPr>
            <w:tcW w:w="1124" w:type="dxa"/>
            <w:noWrap/>
            <w:hideMark/>
          </w:tcPr>
          <w:p w14:paraId="5EA9475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1229,654</w:t>
            </w:r>
          </w:p>
        </w:tc>
        <w:tc>
          <w:tcPr>
            <w:tcW w:w="1540" w:type="dxa"/>
            <w:noWrap/>
            <w:hideMark/>
          </w:tcPr>
          <w:p w14:paraId="1F21D5C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31,44</w:t>
            </w:r>
          </w:p>
        </w:tc>
        <w:tc>
          <w:tcPr>
            <w:tcW w:w="1500" w:type="dxa"/>
            <w:noWrap/>
            <w:hideMark/>
          </w:tcPr>
          <w:p w14:paraId="7012131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39,11</w:t>
            </w:r>
          </w:p>
        </w:tc>
      </w:tr>
      <w:tr w:rsidR="00BE728A" w:rsidRPr="00BE728A" w14:paraId="103E4DC9" w14:textId="77777777" w:rsidTr="00BE728A">
        <w:trPr>
          <w:trHeight w:val="300"/>
        </w:trPr>
        <w:tc>
          <w:tcPr>
            <w:tcW w:w="2520" w:type="dxa"/>
            <w:noWrap/>
            <w:hideMark/>
          </w:tcPr>
          <w:p w14:paraId="67FFA98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3</w:t>
            </w:r>
          </w:p>
        </w:tc>
        <w:tc>
          <w:tcPr>
            <w:tcW w:w="1124" w:type="dxa"/>
            <w:noWrap/>
            <w:hideMark/>
          </w:tcPr>
          <w:p w14:paraId="5616788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1422,062</w:t>
            </w:r>
          </w:p>
        </w:tc>
        <w:tc>
          <w:tcPr>
            <w:tcW w:w="1540" w:type="dxa"/>
            <w:noWrap/>
            <w:hideMark/>
          </w:tcPr>
          <w:p w14:paraId="3719CC7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28,22</w:t>
            </w:r>
          </w:p>
        </w:tc>
        <w:tc>
          <w:tcPr>
            <w:tcW w:w="1500" w:type="dxa"/>
            <w:noWrap/>
            <w:hideMark/>
          </w:tcPr>
          <w:p w14:paraId="73C60F1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50,39</w:t>
            </w:r>
          </w:p>
        </w:tc>
      </w:tr>
      <w:tr w:rsidR="00BE728A" w:rsidRPr="00BE728A" w14:paraId="2257B7FE" w14:textId="77777777" w:rsidTr="00BE728A">
        <w:trPr>
          <w:trHeight w:val="300"/>
        </w:trPr>
        <w:tc>
          <w:tcPr>
            <w:tcW w:w="2520" w:type="dxa"/>
            <w:noWrap/>
            <w:hideMark/>
          </w:tcPr>
          <w:p w14:paraId="413ADCE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2</w:t>
            </w:r>
          </w:p>
        </w:tc>
        <w:tc>
          <w:tcPr>
            <w:tcW w:w="1124" w:type="dxa"/>
            <w:noWrap/>
            <w:hideMark/>
          </w:tcPr>
          <w:p w14:paraId="0A387AC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1966,358</w:t>
            </w:r>
          </w:p>
        </w:tc>
        <w:tc>
          <w:tcPr>
            <w:tcW w:w="1540" w:type="dxa"/>
            <w:noWrap/>
            <w:hideMark/>
          </w:tcPr>
          <w:p w14:paraId="33CC0D3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20,06</w:t>
            </w:r>
          </w:p>
        </w:tc>
        <w:tc>
          <w:tcPr>
            <w:tcW w:w="1500" w:type="dxa"/>
            <w:noWrap/>
            <w:hideMark/>
          </w:tcPr>
          <w:p w14:paraId="36241C2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98,01</w:t>
            </w:r>
          </w:p>
        </w:tc>
      </w:tr>
      <w:tr w:rsidR="00BE728A" w:rsidRPr="00BE728A" w14:paraId="148D6810" w14:textId="77777777" w:rsidTr="00BE728A">
        <w:trPr>
          <w:trHeight w:val="300"/>
        </w:trPr>
        <w:tc>
          <w:tcPr>
            <w:tcW w:w="2520" w:type="dxa"/>
            <w:noWrap/>
            <w:hideMark/>
          </w:tcPr>
          <w:p w14:paraId="1A3A3FE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2</w:t>
            </w:r>
          </w:p>
        </w:tc>
        <w:tc>
          <w:tcPr>
            <w:tcW w:w="1124" w:type="dxa"/>
            <w:noWrap/>
            <w:hideMark/>
          </w:tcPr>
          <w:p w14:paraId="47B13B7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1291,936</w:t>
            </w:r>
          </w:p>
        </w:tc>
        <w:tc>
          <w:tcPr>
            <w:tcW w:w="1540" w:type="dxa"/>
            <w:noWrap/>
            <w:hideMark/>
          </w:tcPr>
          <w:p w14:paraId="7543C5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30,33</w:t>
            </w:r>
          </w:p>
        </w:tc>
        <w:tc>
          <w:tcPr>
            <w:tcW w:w="1500" w:type="dxa"/>
            <w:noWrap/>
            <w:hideMark/>
          </w:tcPr>
          <w:p w14:paraId="440F286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42,59</w:t>
            </w:r>
          </w:p>
        </w:tc>
      </w:tr>
      <w:tr w:rsidR="00BE728A" w:rsidRPr="00BE728A" w14:paraId="76583676" w14:textId="77777777" w:rsidTr="00BE728A">
        <w:trPr>
          <w:trHeight w:val="300"/>
        </w:trPr>
        <w:tc>
          <w:tcPr>
            <w:tcW w:w="2520" w:type="dxa"/>
            <w:noWrap/>
            <w:hideMark/>
          </w:tcPr>
          <w:p w14:paraId="0FDDD83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1</w:t>
            </w:r>
          </w:p>
        </w:tc>
        <w:tc>
          <w:tcPr>
            <w:tcW w:w="1124" w:type="dxa"/>
            <w:noWrap/>
            <w:hideMark/>
          </w:tcPr>
          <w:p w14:paraId="4CBCD53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1278,399</w:t>
            </w:r>
          </w:p>
        </w:tc>
        <w:tc>
          <w:tcPr>
            <w:tcW w:w="1540" w:type="dxa"/>
            <w:noWrap/>
            <w:hideMark/>
          </w:tcPr>
          <w:p w14:paraId="034C05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30,57</w:t>
            </w:r>
          </w:p>
        </w:tc>
        <w:tc>
          <w:tcPr>
            <w:tcW w:w="1500" w:type="dxa"/>
            <w:noWrap/>
            <w:hideMark/>
          </w:tcPr>
          <w:p w14:paraId="1670898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41,81</w:t>
            </w:r>
          </w:p>
        </w:tc>
      </w:tr>
      <w:tr w:rsidR="00BE728A" w:rsidRPr="00BE728A" w14:paraId="4AE5E691" w14:textId="77777777" w:rsidTr="00BE728A">
        <w:trPr>
          <w:trHeight w:val="300"/>
        </w:trPr>
        <w:tc>
          <w:tcPr>
            <w:tcW w:w="2520" w:type="dxa"/>
            <w:noWrap/>
            <w:hideMark/>
          </w:tcPr>
          <w:p w14:paraId="312E55D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1</w:t>
            </w:r>
          </w:p>
        </w:tc>
        <w:tc>
          <w:tcPr>
            <w:tcW w:w="1124" w:type="dxa"/>
            <w:noWrap/>
            <w:hideMark/>
          </w:tcPr>
          <w:p w14:paraId="599FCE1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161,2072</w:t>
            </w:r>
          </w:p>
        </w:tc>
        <w:tc>
          <w:tcPr>
            <w:tcW w:w="1540" w:type="dxa"/>
            <w:noWrap/>
            <w:hideMark/>
          </w:tcPr>
          <w:p w14:paraId="62B1BF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49,42</w:t>
            </w:r>
          </w:p>
        </w:tc>
        <w:tc>
          <w:tcPr>
            <w:tcW w:w="1500" w:type="dxa"/>
            <w:noWrap/>
            <w:hideMark/>
          </w:tcPr>
          <w:p w14:paraId="580174A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3,26</w:t>
            </w:r>
          </w:p>
        </w:tc>
      </w:tr>
      <w:tr w:rsidR="00BE728A" w:rsidRPr="00BE728A" w14:paraId="0EC3EDDF" w14:textId="77777777" w:rsidTr="00BE728A">
        <w:trPr>
          <w:trHeight w:val="300"/>
        </w:trPr>
        <w:tc>
          <w:tcPr>
            <w:tcW w:w="2520" w:type="dxa"/>
            <w:noWrap/>
            <w:hideMark/>
          </w:tcPr>
          <w:p w14:paraId="70CB1AB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SOEBRANTAS</w:t>
            </w:r>
          </w:p>
        </w:tc>
        <w:tc>
          <w:tcPr>
            <w:tcW w:w="1124" w:type="dxa"/>
            <w:noWrap/>
            <w:hideMark/>
          </w:tcPr>
          <w:p w14:paraId="3ACD011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1326,582</w:t>
            </w:r>
          </w:p>
        </w:tc>
        <w:tc>
          <w:tcPr>
            <w:tcW w:w="1540" w:type="dxa"/>
            <w:noWrap/>
            <w:hideMark/>
          </w:tcPr>
          <w:p w14:paraId="65AF160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29,29</w:t>
            </w:r>
          </w:p>
        </w:tc>
        <w:tc>
          <w:tcPr>
            <w:tcW w:w="1500" w:type="dxa"/>
            <w:noWrap/>
            <w:hideMark/>
          </w:tcPr>
          <w:p w14:paraId="08ED32D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45,29</w:t>
            </w:r>
          </w:p>
        </w:tc>
      </w:tr>
      <w:tr w:rsidR="00BE728A" w:rsidRPr="00BE728A" w14:paraId="254CD789" w14:textId="77777777" w:rsidTr="00BE728A">
        <w:trPr>
          <w:trHeight w:val="300"/>
        </w:trPr>
        <w:tc>
          <w:tcPr>
            <w:tcW w:w="2520" w:type="dxa"/>
            <w:noWrap/>
            <w:hideMark/>
          </w:tcPr>
          <w:p w14:paraId="0D894B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BUKIT DATUK 1</w:t>
            </w:r>
          </w:p>
        </w:tc>
        <w:tc>
          <w:tcPr>
            <w:tcW w:w="1124" w:type="dxa"/>
            <w:noWrap/>
            <w:hideMark/>
          </w:tcPr>
          <w:p w14:paraId="671C45C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1839,001</w:t>
            </w:r>
          </w:p>
        </w:tc>
        <w:tc>
          <w:tcPr>
            <w:tcW w:w="1540" w:type="dxa"/>
            <w:noWrap/>
            <w:hideMark/>
          </w:tcPr>
          <w:p w14:paraId="42AF040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20,20</w:t>
            </w:r>
          </w:p>
        </w:tc>
        <w:tc>
          <w:tcPr>
            <w:tcW w:w="1500" w:type="dxa"/>
            <w:noWrap/>
            <w:hideMark/>
          </w:tcPr>
          <w:p w14:paraId="4F3AFEC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91,05</w:t>
            </w:r>
          </w:p>
        </w:tc>
      </w:tr>
      <w:tr w:rsidR="00BE728A" w:rsidRPr="00BE728A" w14:paraId="36B64EB2" w14:textId="77777777" w:rsidTr="00BE728A">
        <w:trPr>
          <w:trHeight w:val="300"/>
        </w:trPr>
        <w:tc>
          <w:tcPr>
            <w:tcW w:w="2520" w:type="dxa"/>
            <w:noWrap/>
            <w:hideMark/>
          </w:tcPr>
          <w:p w14:paraId="0FF561F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3</w:t>
            </w:r>
          </w:p>
        </w:tc>
        <w:tc>
          <w:tcPr>
            <w:tcW w:w="1124" w:type="dxa"/>
            <w:noWrap/>
            <w:hideMark/>
          </w:tcPr>
          <w:p w14:paraId="53BAEC6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472,5178</w:t>
            </w:r>
          </w:p>
        </w:tc>
        <w:tc>
          <w:tcPr>
            <w:tcW w:w="1540" w:type="dxa"/>
            <w:noWrap/>
            <w:hideMark/>
          </w:tcPr>
          <w:p w14:paraId="450B4E4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44,08</w:t>
            </w:r>
          </w:p>
        </w:tc>
        <w:tc>
          <w:tcPr>
            <w:tcW w:w="1500" w:type="dxa"/>
            <w:noWrap/>
            <w:hideMark/>
          </w:tcPr>
          <w:p w14:paraId="5DC7027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10,72</w:t>
            </w:r>
          </w:p>
        </w:tc>
      </w:tr>
      <w:tr w:rsidR="00BE728A" w:rsidRPr="00BE728A" w14:paraId="69047399" w14:textId="77777777" w:rsidTr="00BE728A">
        <w:trPr>
          <w:trHeight w:val="300"/>
        </w:trPr>
        <w:tc>
          <w:tcPr>
            <w:tcW w:w="2520" w:type="dxa"/>
            <w:noWrap/>
            <w:hideMark/>
          </w:tcPr>
          <w:p w14:paraId="0AF5D6B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2</w:t>
            </w:r>
          </w:p>
        </w:tc>
        <w:tc>
          <w:tcPr>
            <w:tcW w:w="1124" w:type="dxa"/>
            <w:noWrap/>
            <w:hideMark/>
          </w:tcPr>
          <w:p w14:paraId="143BBC7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1134,064</w:t>
            </w:r>
          </w:p>
        </w:tc>
        <w:tc>
          <w:tcPr>
            <w:tcW w:w="1540" w:type="dxa"/>
            <w:noWrap/>
            <w:hideMark/>
          </w:tcPr>
          <w:p w14:paraId="52BB119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33,44</w:t>
            </w:r>
          </w:p>
        </w:tc>
        <w:tc>
          <w:tcPr>
            <w:tcW w:w="1500" w:type="dxa"/>
            <w:noWrap/>
            <w:hideMark/>
          </w:tcPr>
          <w:p w14:paraId="6D9E328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33,91</w:t>
            </w:r>
          </w:p>
        </w:tc>
      </w:tr>
      <w:tr w:rsidR="00BE728A" w:rsidRPr="00BE728A" w14:paraId="37149994" w14:textId="77777777" w:rsidTr="00BE728A">
        <w:trPr>
          <w:trHeight w:val="300"/>
        </w:trPr>
        <w:tc>
          <w:tcPr>
            <w:tcW w:w="2520" w:type="dxa"/>
            <w:noWrap/>
            <w:hideMark/>
          </w:tcPr>
          <w:p w14:paraId="6AD3B4C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2</w:t>
            </w:r>
          </w:p>
        </w:tc>
        <w:tc>
          <w:tcPr>
            <w:tcW w:w="1124" w:type="dxa"/>
            <w:noWrap/>
            <w:hideMark/>
          </w:tcPr>
          <w:p w14:paraId="56CB54B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2053,272</w:t>
            </w:r>
          </w:p>
        </w:tc>
        <w:tc>
          <w:tcPr>
            <w:tcW w:w="1540" w:type="dxa"/>
            <w:noWrap/>
            <w:hideMark/>
          </w:tcPr>
          <w:p w14:paraId="517CE3D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17,12</w:t>
            </w:r>
          </w:p>
        </w:tc>
        <w:tc>
          <w:tcPr>
            <w:tcW w:w="1500" w:type="dxa"/>
            <w:noWrap/>
            <w:hideMark/>
          </w:tcPr>
          <w:p w14:paraId="3F3D8B4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119,97</w:t>
            </w:r>
          </w:p>
        </w:tc>
      </w:tr>
      <w:tr w:rsidR="00BE728A" w:rsidRPr="00BE728A" w14:paraId="3D574CAB" w14:textId="77777777" w:rsidTr="00BE728A">
        <w:trPr>
          <w:trHeight w:val="300"/>
        </w:trPr>
        <w:tc>
          <w:tcPr>
            <w:tcW w:w="2520" w:type="dxa"/>
            <w:noWrap/>
            <w:hideMark/>
          </w:tcPr>
          <w:p w14:paraId="2C548F7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5</w:t>
            </w:r>
          </w:p>
        </w:tc>
        <w:tc>
          <w:tcPr>
            <w:tcW w:w="1124" w:type="dxa"/>
            <w:noWrap/>
            <w:hideMark/>
          </w:tcPr>
          <w:p w14:paraId="4311AE9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660,3862</w:t>
            </w:r>
          </w:p>
        </w:tc>
        <w:tc>
          <w:tcPr>
            <w:tcW w:w="1540" w:type="dxa"/>
            <w:noWrap/>
            <w:hideMark/>
          </w:tcPr>
          <w:p w14:paraId="18648EB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41,38</w:t>
            </w:r>
          </w:p>
        </w:tc>
        <w:tc>
          <w:tcPr>
            <w:tcW w:w="1500" w:type="dxa"/>
            <w:noWrap/>
            <w:hideMark/>
          </w:tcPr>
          <w:p w14:paraId="64C38F2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15,96</w:t>
            </w:r>
          </w:p>
        </w:tc>
      </w:tr>
      <w:tr w:rsidR="00BE728A" w:rsidRPr="00BE728A" w14:paraId="3F15ED09" w14:textId="77777777" w:rsidTr="00BE728A">
        <w:trPr>
          <w:trHeight w:val="300"/>
        </w:trPr>
        <w:tc>
          <w:tcPr>
            <w:tcW w:w="2520" w:type="dxa"/>
            <w:noWrap/>
            <w:hideMark/>
          </w:tcPr>
          <w:p w14:paraId="592507D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4</w:t>
            </w:r>
          </w:p>
        </w:tc>
        <w:tc>
          <w:tcPr>
            <w:tcW w:w="1124" w:type="dxa"/>
            <w:noWrap/>
            <w:hideMark/>
          </w:tcPr>
          <w:p w14:paraId="7CABE8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1406,9</w:t>
            </w:r>
          </w:p>
        </w:tc>
        <w:tc>
          <w:tcPr>
            <w:tcW w:w="1540" w:type="dxa"/>
            <w:noWrap/>
            <w:hideMark/>
          </w:tcPr>
          <w:p w14:paraId="69FDA59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25,81</w:t>
            </w:r>
          </w:p>
        </w:tc>
        <w:tc>
          <w:tcPr>
            <w:tcW w:w="1500" w:type="dxa"/>
            <w:noWrap/>
            <w:hideMark/>
          </w:tcPr>
          <w:p w14:paraId="42C5F35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54,51</w:t>
            </w:r>
          </w:p>
        </w:tc>
      </w:tr>
      <w:tr w:rsidR="00BE728A" w:rsidRPr="00BE728A" w14:paraId="1000B493" w14:textId="77777777" w:rsidTr="00BE728A">
        <w:trPr>
          <w:trHeight w:val="300"/>
        </w:trPr>
        <w:tc>
          <w:tcPr>
            <w:tcW w:w="2520" w:type="dxa"/>
            <w:noWrap/>
            <w:hideMark/>
          </w:tcPr>
          <w:p w14:paraId="4733393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3</w:t>
            </w:r>
          </w:p>
        </w:tc>
        <w:tc>
          <w:tcPr>
            <w:tcW w:w="1124" w:type="dxa"/>
            <w:noWrap/>
            <w:hideMark/>
          </w:tcPr>
          <w:p w14:paraId="1327407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83,77626</w:t>
            </w:r>
          </w:p>
        </w:tc>
        <w:tc>
          <w:tcPr>
            <w:tcW w:w="1540" w:type="dxa"/>
            <w:noWrap/>
            <w:hideMark/>
          </w:tcPr>
          <w:p w14:paraId="63DFBE6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49,62</w:t>
            </w:r>
          </w:p>
        </w:tc>
        <w:tc>
          <w:tcPr>
            <w:tcW w:w="1500" w:type="dxa"/>
            <w:noWrap/>
            <w:hideMark/>
          </w:tcPr>
          <w:p w14:paraId="1998A50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1,69</w:t>
            </w:r>
          </w:p>
        </w:tc>
      </w:tr>
      <w:tr w:rsidR="00BE728A" w:rsidRPr="00BE728A" w14:paraId="3131D68C" w14:textId="77777777" w:rsidTr="00BE728A">
        <w:trPr>
          <w:trHeight w:val="300"/>
        </w:trPr>
        <w:tc>
          <w:tcPr>
            <w:tcW w:w="2520" w:type="dxa"/>
            <w:noWrap/>
            <w:hideMark/>
          </w:tcPr>
          <w:p w14:paraId="061C1E8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BUMI AYU</w:t>
            </w:r>
          </w:p>
        </w:tc>
        <w:tc>
          <w:tcPr>
            <w:tcW w:w="1124" w:type="dxa"/>
            <w:noWrap/>
            <w:hideMark/>
          </w:tcPr>
          <w:p w14:paraId="7FCB100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792,8128</w:t>
            </w:r>
          </w:p>
        </w:tc>
        <w:tc>
          <w:tcPr>
            <w:tcW w:w="1540" w:type="dxa"/>
            <w:noWrap/>
            <w:hideMark/>
          </w:tcPr>
          <w:p w14:paraId="2C33D71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39,08</w:t>
            </w:r>
          </w:p>
        </w:tc>
        <w:tc>
          <w:tcPr>
            <w:tcW w:w="1500" w:type="dxa"/>
            <w:noWrap/>
            <w:hideMark/>
          </w:tcPr>
          <w:p w14:paraId="5BCF0C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20,28</w:t>
            </w:r>
          </w:p>
        </w:tc>
      </w:tr>
      <w:tr w:rsidR="00BE728A" w:rsidRPr="00BE728A" w14:paraId="3E4F022A" w14:textId="77777777" w:rsidTr="00BE728A">
        <w:trPr>
          <w:trHeight w:val="300"/>
        </w:trPr>
        <w:tc>
          <w:tcPr>
            <w:tcW w:w="2520" w:type="dxa"/>
            <w:noWrap/>
            <w:hideMark/>
          </w:tcPr>
          <w:p w14:paraId="600078C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2</w:t>
            </w:r>
          </w:p>
        </w:tc>
        <w:tc>
          <w:tcPr>
            <w:tcW w:w="1124" w:type="dxa"/>
            <w:noWrap/>
            <w:hideMark/>
          </w:tcPr>
          <w:p w14:paraId="0D261B7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1971,283</w:t>
            </w:r>
          </w:p>
        </w:tc>
        <w:tc>
          <w:tcPr>
            <w:tcW w:w="1540" w:type="dxa"/>
            <w:noWrap/>
            <w:hideMark/>
          </w:tcPr>
          <w:p w14:paraId="09F7C44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17,01</w:t>
            </w:r>
          </w:p>
        </w:tc>
        <w:tc>
          <w:tcPr>
            <w:tcW w:w="1500" w:type="dxa"/>
            <w:noWrap/>
            <w:hideMark/>
          </w:tcPr>
          <w:p w14:paraId="01308AF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115,91</w:t>
            </w:r>
          </w:p>
        </w:tc>
      </w:tr>
      <w:tr w:rsidR="00BE728A" w:rsidRPr="00BE728A" w14:paraId="15FAD0C3" w14:textId="77777777" w:rsidTr="00BE728A">
        <w:trPr>
          <w:trHeight w:val="300"/>
        </w:trPr>
        <w:tc>
          <w:tcPr>
            <w:tcW w:w="2520" w:type="dxa"/>
            <w:noWrap/>
            <w:hideMark/>
          </w:tcPr>
          <w:p w14:paraId="7812CB1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 xml:space="preserve">SULTAN HASANUDIN </w:t>
            </w:r>
          </w:p>
        </w:tc>
        <w:tc>
          <w:tcPr>
            <w:tcW w:w="1124" w:type="dxa"/>
            <w:noWrap/>
            <w:hideMark/>
          </w:tcPr>
          <w:p w14:paraId="040621C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16,5</w:t>
            </w:r>
          </w:p>
        </w:tc>
        <w:tc>
          <w:tcPr>
            <w:tcW w:w="1540" w:type="dxa"/>
            <w:noWrap/>
            <w:hideMark/>
          </w:tcPr>
          <w:p w14:paraId="7A4987E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49,99</w:t>
            </w:r>
          </w:p>
        </w:tc>
        <w:tc>
          <w:tcPr>
            <w:tcW w:w="1500" w:type="dxa"/>
            <w:noWrap/>
            <w:hideMark/>
          </w:tcPr>
          <w:p w14:paraId="71EFC23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0,33</w:t>
            </w:r>
          </w:p>
        </w:tc>
      </w:tr>
      <w:tr w:rsidR="00BE728A" w:rsidRPr="00BE728A" w14:paraId="3E538D33" w14:textId="77777777" w:rsidTr="00BE728A">
        <w:trPr>
          <w:trHeight w:val="300"/>
        </w:trPr>
        <w:tc>
          <w:tcPr>
            <w:tcW w:w="2520" w:type="dxa"/>
            <w:noWrap/>
            <w:hideMark/>
          </w:tcPr>
          <w:p w14:paraId="52278A6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2</w:t>
            </w:r>
          </w:p>
        </w:tc>
        <w:tc>
          <w:tcPr>
            <w:tcW w:w="1124" w:type="dxa"/>
            <w:noWrap/>
            <w:hideMark/>
          </w:tcPr>
          <w:p w14:paraId="51F568C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2384,354</w:t>
            </w:r>
          </w:p>
        </w:tc>
        <w:tc>
          <w:tcPr>
            <w:tcW w:w="1540" w:type="dxa"/>
            <w:noWrap/>
            <w:hideMark/>
          </w:tcPr>
          <w:p w14:paraId="4EC1B8E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13,87</w:t>
            </w:r>
          </w:p>
        </w:tc>
        <w:tc>
          <w:tcPr>
            <w:tcW w:w="1500" w:type="dxa"/>
            <w:noWrap/>
            <w:hideMark/>
          </w:tcPr>
          <w:p w14:paraId="78DFD74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171,88</w:t>
            </w:r>
          </w:p>
        </w:tc>
      </w:tr>
      <w:tr w:rsidR="00BE728A" w:rsidRPr="00BE728A" w14:paraId="367C20F9" w14:textId="77777777" w:rsidTr="00BE728A">
        <w:trPr>
          <w:trHeight w:val="300"/>
        </w:trPr>
        <w:tc>
          <w:tcPr>
            <w:tcW w:w="2520" w:type="dxa"/>
            <w:noWrap/>
            <w:hideMark/>
          </w:tcPr>
          <w:p w14:paraId="265CAA7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1</w:t>
            </w:r>
          </w:p>
        </w:tc>
        <w:tc>
          <w:tcPr>
            <w:tcW w:w="1124" w:type="dxa"/>
            <w:noWrap/>
            <w:hideMark/>
          </w:tcPr>
          <w:p w14:paraId="4C04F91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1565,977</w:t>
            </w:r>
          </w:p>
        </w:tc>
        <w:tc>
          <w:tcPr>
            <w:tcW w:w="1540" w:type="dxa"/>
            <w:noWrap/>
            <w:hideMark/>
          </w:tcPr>
          <w:p w14:paraId="75D3C67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22,64</w:t>
            </w:r>
          </w:p>
        </w:tc>
        <w:tc>
          <w:tcPr>
            <w:tcW w:w="1500" w:type="dxa"/>
            <w:noWrap/>
            <w:hideMark/>
          </w:tcPr>
          <w:p w14:paraId="58725D8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69,17</w:t>
            </w:r>
          </w:p>
        </w:tc>
      </w:tr>
      <w:tr w:rsidR="00BE728A" w:rsidRPr="00BE728A" w14:paraId="34204BCE" w14:textId="77777777" w:rsidTr="00BE728A">
        <w:trPr>
          <w:trHeight w:val="300"/>
        </w:trPr>
        <w:tc>
          <w:tcPr>
            <w:tcW w:w="2520" w:type="dxa"/>
            <w:noWrap/>
            <w:hideMark/>
          </w:tcPr>
          <w:p w14:paraId="5309CB1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BUDI KEMULIAAN</w:t>
            </w:r>
          </w:p>
        </w:tc>
        <w:tc>
          <w:tcPr>
            <w:tcW w:w="1124" w:type="dxa"/>
            <w:noWrap/>
            <w:hideMark/>
          </w:tcPr>
          <w:p w14:paraId="39C235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2470,342</w:t>
            </w:r>
          </w:p>
        </w:tc>
        <w:tc>
          <w:tcPr>
            <w:tcW w:w="1540" w:type="dxa"/>
            <w:noWrap/>
            <w:hideMark/>
          </w:tcPr>
          <w:p w14:paraId="6A990B5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16,47</w:t>
            </w:r>
          </w:p>
        </w:tc>
        <w:tc>
          <w:tcPr>
            <w:tcW w:w="1500" w:type="dxa"/>
            <w:noWrap/>
            <w:hideMark/>
          </w:tcPr>
          <w:p w14:paraId="0C55015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150,02</w:t>
            </w:r>
          </w:p>
        </w:tc>
      </w:tr>
      <w:tr w:rsidR="00BE728A" w:rsidRPr="00BE728A" w14:paraId="6AB90503" w14:textId="77777777" w:rsidTr="00BE728A">
        <w:trPr>
          <w:trHeight w:val="300"/>
        </w:trPr>
        <w:tc>
          <w:tcPr>
            <w:tcW w:w="2520" w:type="dxa"/>
            <w:noWrap/>
            <w:hideMark/>
          </w:tcPr>
          <w:p w14:paraId="5608ED5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1</w:t>
            </w:r>
          </w:p>
        </w:tc>
        <w:tc>
          <w:tcPr>
            <w:tcW w:w="1124" w:type="dxa"/>
            <w:noWrap/>
            <w:hideMark/>
          </w:tcPr>
          <w:p w14:paraId="2F85CB5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2792,215</w:t>
            </w:r>
          </w:p>
        </w:tc>
        <w:tc>
          <w:tcPr>
            <w:tcW w:w="1540" w:type="dxa"/>
            <w:noWrap/>
            <w:hideMark/>
          </w:tcPr>
          <w:p w14:paraId="3AD7A7C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12,70</w:t>
            </w:r>
          </w:p>
        </w:tc>
        <w:tc>
          <w:tcPr>
            <w:tcW w:w="1500" w:type="dxa"/>
            <w:noWrap/>
            <w:hideMark/>
          </w:tcPr>
          <w:p w14:paraId="7E4CFDF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219,87</w:t>
            </w:r>
          </w:p>
        </w:tc>
      </w:tr>
      <w:tr w:rsidR="00BE728A" w:rsidRPr="00BE728A" w14:paraId="20E199EA" w14:textId="77777777" w:rsidTr="00BE728A">
        <w:trPr>
          <w:trHeight w:val="300"/>
        </w:trPr>
        <w:tc>
          <w:tcPr>
            <w:tcW w:w="2520" w:type="dxa"/>
            <w:noWrap/>
            <w:hideMark/>
          </w:tcPr>
          <w:p w14:paraId="57023B2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1</w:t>
            </w:r>
          </w:p>
        </w:tc>
        <w:tc>
          <w:tcPr>
            <w:tcW w:w="1124" w:type="dxa"/>
            <w:noWrap/>
            <w:hideMark/>
          </w:tcPr>
          <w:p w14:paraId="0BA412B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978,1106</w:t>
            </w:r>
          </w:p>
        </w:tc>
        <w:tc>
          <w:tcPr>
            <w:tcW w:w="1540" w:type="dxa"/>
            <w:noWrap/>
            <w:hideMark/>
          </w:tcPr>
          <w:p w14:paraId="306E141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34,81</w:t>
            </w:r>
          </w:p>
        </w:tc>
        <w:tc>
          <w:tcPr>
            <w:tcW w:w="1500" w:type="dxa"/>
            <w:noWrap/>
            <w:hideMark/>
          </w:tcPr>
          <w:p w14:paraId="0A05F05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28,10</w:t>
            </w:r>
          </w:p>
        </w:tc>
      </w:tr>
      <w:tr w:rsidR="00BE728A" w:rsidRPr="00BE728A" w14:paraId="467FC34C" w14:textId="77777777" w:rsidTr="00BE728A">
        <w:trPr>
          <w:trHeight w:val="300"/>
        </w:trPr>
        <w:tc>
          <w:tcPr>
            <w:tcW w:w="2520" w:type="dxa"/>
            <w:noWrap/>
            <w:hideMark/>
          </w:tcPr>
          <w:p w14:paraId="09DA5FD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CEMPEDAK</w:t>
            </w:r>
          </w:p>
        </w:tc>
        <w:tc>
          <w:tcPr>
            <w:tcW w:w="1124" w:type="dxa"/>
            <w:noWrap/>
            <w:hideMark/>
          </w:tcPr>
          <w:p w14:paraId="199C10B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2356,93</w:t>
            </w:r>
          </w:p>
        </w:tc>
        <w:tc>
          <w:tcPr>
            <w:tcW w:w="1540" w:type="dxa"/>
            <w:noWrap/>
            <w:hideMark/>
          </w:tcPr>
          <w:p w14:paraId="133A83F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14,85</w:t>
            </w:r>
          </w:p>
        </w:tc>
        <w:tc>
          <w:tcPr>
            <w:tcW w:w="1500" w:type="dxa"/>
            <w:noWrap/>
            <w:hideMark/>
          </w:tcPr>
          <w:p w14:paraId="46E47C4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158,68</w:t>
            </w:r>
          </w:p>
        </w:tc>
      </w:tr>
      <w:tr w:rsidR="00BE728A" w:rsidRPr="00BE728A" w14:paraId="1C2C8AA3" w14:textId="77777777" w:rsidTr="00BE728A">
        <w:trPr>
          <w:trHeight w:val="300"/>
        </w:trPr>
        <w:tc>
          <w:tcPr>
            <w:tcW w:w="2520" w:type="dxa"/>
            <w:noWrap/>
            <w:hideMark/>
          </w:tcPr>
          <w:p w14:paraId="2E7413D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PATIMURA</w:t>
            </w:r>
          </w:p>
        </w:tc>
        <w:tc>
          <w:tcPr>
            <w:tcW w:w="1124" w:type="dxa"/>
            <w:noWrap/>
            <w:hideMark/>
          </w:tcPr>
          <w:p w14:paraId="362A527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1612,695</w:t>
            </w:r>
          </w:p>
        </w:tc>
        <w:tc>
          <w:tcPr>
            <w:tcW w:w="1540" w:type="dxa"/>
            <w:noWrap/>
            <w:hideMark/>
          </w:tcPr>
          <w:p w14:paraId="10AB330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24,54</w:t>
            </w:r>
          </w:p>
        </w:tc>
        <w:tc>
          <w:tcPr>
            <w:tcW w:w="1500" w:type="dxa"/>
            <w:noWrap/>
            <w:hideMark/>
          </w:tcPr>
          <w:p w14:paraId="12D1F83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65,71</w:t>
            </w:r>
          </w:p>
        </w:tc>
      </w:tr>
      <w:tr w:rsidR="00BE728A" w:rsidRPr="00BE728A" w14:paraId="6A8C7EC9" w14:textId="77777777" w:rsidTr="00BE728A">
        <w:trPr>
          <w:trHeight w:val="300"/>
        </w:trPr>
        <w:tc>
          <w:tcPr>
            <w:tcW w:w="2520" w:type="dxa"/>
            <w:noWrap/>
            <w:hideMark/>
          </w:tcPr>
          <w:p w14:paraId="73CF403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3</w:t>
            </w:r>
          </w:p>
        </w:tc>
        <w:tc>
          <w:tcPr>
            <w:tcW w:w="1124" w:type="dxa"/>
            <w:noWrap/>
            <w:hideMark/>
          </w:tcPr>
          <w:p w14:paraId="70DF763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1074,937</w:t>
            </w:r>
          </w:p>
        </w:tc>
        <w:tc>
          <w:tcPr>
            <w:tcW w:w="1540" w:type="dxa"/>
            <w:noWrap/>
            <w:hideMark/>
          </w:tcPr>
          <w:p w14:paraId="47C7F08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31,11</w:t>
            </w:r>
          </w:p>
        </w:tc>
        <w:tc>
          <w:tcPr>
            <w:tcW w:w="1500" w:type="dxa"/>
            <w:noWrap/>
            <w:hideMark/>
          </w:tcPr>
          <w:p w14:paraId="5C635A4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34,55</w:t>
            </w:r>
          </w:p>
        </w:tc>
      </w:tr>
      <w:tr w:rsidR="00BE728A" w:rsidRPr="00BE728A" w14:paraId="3C150E7E" w14:textId="77777777" w:rsidTr="00BE728A">
        <w:trPr>
          <w:trHeight w:val="300"/>
        </w:trPr>
        <w:tc>
          <w:tcPr>
            <w:tcW w:w="2520" w:type="dxa"/>
            <w:noWrap/>
            <w:hideMark/>
          </w:tcPr>
          <w:p w14:paraId="2AE8C90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2</w:t>
            </w:r>
          </w:p>
        </w:tc>
        <w:tc>
          <w:tcPr>
            <w:tcW w:w="1124" w:type="dxa"/>
            <w:noWrap/>
            <w:hideMark/>
          </w:tcPr>
          <w:p w14:paraId="3F75BE0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1220,672</w:t>
            </w:r>
          </w:p>
        </w:tc>
        <w:tc>
          <w:tcPr>
            <w:tcW w:w="1540" w:type="dxa"/>
            <w:noWrap/>
            <w:hideMark/>
          </w:tcPr>
          <w:p w14:paraId="230714B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31,19</w:t>
            </w:r>
          </w:p>
        </w:tc>
        <w:tc>
          <w:tcPr>
            <w:tcW w:w="1500" w:type="dxa"/>
            <w:noWrap/>
            <w:hideMark/>
          </w:tcPr>
          <w:p w14:paraId="61B3717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39,14</w:t>
            </w:r>
          </w:p>
        </w:tc>
      </w:tr>
      <w:tr w:rsidR="00BE728A" w:rsidRPr="00BE728A" w14:paraId="344EC6C1" w14:textId="77777777" w:rsidTr="00BE728A">
        <w:trPr>
          <w:trHeight w:val="300"/>
        </w:trPr>
        <w:tc>
          <w:tcPr>
            <w:tcW w:w="2520" w:type="dxa"/>
            <w:noWrap/>
            <w:hideMark/>
          </w:tcPr>
          <w:p w14:paraId="0ED9C1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1</w:t>
            </w:r>
          </w:p>
        </w:tc>
        <w:tc>
          <w:tcPr>
            <w:tcW w:w="1124" w:type="dxa"/>
            <w:noWrap/>
            <w:hideMark/>
          </w:tcPr>
          <w:p w14:paraId="52F280B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1220,672</w:t>
            </w:r>
          </w:p>
        </w:tc>
        <w:tc>
          <w:tcPr>
            <w:tcW w:w="1540" w:type="dxa"/>
            <w:noWrap/>
            <w:hideMark/>
          </w:tcPr>
          <w:p w14:paraId="3C4196F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28,09</w:t>
            </w:r>
          </w:p>
        </w:tc>
        <w:tc>
          <w:tcPr>
            <w:tcW w:w="1500" w:type="dxa"/>
            <w:noWrap/>
            <w:hideMark/>
          </w:tcPr>
          <w:p w14:paraId="3B4A814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43,46</w:t>
            </w:r>
          </w:p>
        </w:tc>
      </w:tr>
      <w:tr w:rsidR="00BE728A" w:rsidRPr="00BE728A" w14:paraId="28FBF720" w14:textId="77777777" w:rsidTr="00BE728A">
        <w:trPr>
          <w:trHeight w:val="300"/>
        </w:trPr>
        <w:tc>
          <w:tcPr>
            <w:tcW w:w="2520" w:type="dxa"/>
            <w:noWrap/>
            <w:hideMark/>
          </w:tcPr>
          <w:p w14:paraId="4D2BAFE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3</w:t>
            </w:r>
          </w:p>
        </w:tc>
        <w:tc>
          <w:tcPr>
            <w:tcW w:w="1124" w:type="dxa"/>
            <w:noWrap/>
            <w:hideMark/>
          </w:tcPr>
          <w:p w14:paraId="2008304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1453,144</w:t>
            </w:r>
          </w:p>
        </w:tc>
        <w:tc>
          <w:tcPr>
            <w:tcW w:w="1540" w:type="dxa"/>
            <w:noWrap/>
            <w:hideMark/>
          </w:tcPr>
          <w:p w14:paraId="7531A55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24,40</w:t>
            </w:r>
          </w:p>
        </w:tc>
        <w:tc>
          <w:tcPr>
            <w:tcW w:w="1500" w:type="dxa"/>
            <w:noWrap/>
            <w:hideMark/>
          </w:tcPr>
          <w:p w14:paraId="0CA1746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59,57</w:t>
            </w:r>
          </w:p>
        </w:tc>
      </w:tr>
      <w:tr w:rsidR="00BE728A" w:rsidRPr="00BE728A" w14:paraId="563976F5" w14:textId="77777777" w:rsidTr="00BE728A">
        <w:trPr>
          <w:trHeight w:val="300"/>
        </w:trPr>
        <w:tc>
          <w:tcPr>
            <w:tcW w:w="2520" w:type="dxa"/>
            <w:noWrap/>
            <w:hideMark/>
          </w:tcPr>
          <w:p w14:paraId="654460B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PROF M YAMIN</w:t>
            </w:r>
          </w:p>
        </w:tc>
        <w:tc>
          <w:tcPr>
            <w:tcW w:w="1124" w:type="dxa"/>
            <w:noWrap/>
            <w:hideMark/>
          </w:tcPr>
          <w:p w14:paraId="0B3E268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2612,444</w:t>
            </w:r>
          </w:p>
        </w:tc>
        <w:tc>
          <w:tcPr>
            <w:tcW w:w="1540" w:type="dxa"/>
            <w:noWrap/>
            <w:hideMark/>
          </w:tcPr>
          <w:p w14:paraId="6A5862F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11,22</w:t>
            </w:r>
          </w:p>
        </w:tc>
        <w:tc>
          <w:tcPr>
            <w:tcW w:w="1500" w:type="dxa"/>
            <w:noWrap/>
            <w:hideMark/>
          </w:tcPr>
          <w:p w14:paraId="5BDA068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232,79</w:t>
            </w:r>
          </w:p>
        </w:tc>
      </w:tr>
      <w:tr w:rsidR="00BE728A" w:rsidRPr="00BE728A" w14:paraId="22B887C0" w14:textId="77777777" w:rsidTr="00BE728A">
        <w:trPr>
          <w:trHeight w:val="300"/>
        </w:trPr>
        <w:tc>
          <w:tcPr>
            <w:tcW w:w="2520" w:type="dxa"/>
            <w:noWrap/>
            <w:hideMark/>
          </w:tcPr>
          <w:p w14:paraId="75956FE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SYEH UMAR</w:t>
            </w:r>
          </w:p>
        </w:tc>
        <w:tc>
          <w:tcPr>
            <w:tcW w:w="1124" w:type="dxa"/>
            <w:noWrap/>
            <w:hideMark/>
          </w:tcPr>
          <w:p w14:paraId="00F2645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2076,156</w:t>
            </w:r>
          </w:p>
        </w:tc>
        <w:tc>
          <w:tcPr>
            <w:tcW w:w="1540" w:type="dxa"/>
            <w:noWrap/>
            <w:hideMark/>
          </w:tcPr>
          <w:p w14:paraId="6DFFD6E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15,79</w:t>
            </w:r>
          </w:p>
        </w:tc>
        <w:tc>
          <w:tcPr>
            <w:tcW w:w="1500" w:type="dxa"/>
            <w:noWrap/>
            <w:hideMark/>
          </w:tcPr>
          <w:p w14:paraId="0AE588A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131,52</w:t>
            </w:r>
          </w:p>
        </w:tc>
      </w:tr>
      <w:tr w:rsidR="00BE728A" w:rsidRPr="00BE728A" w14:paraId="52B72264" w14:textId="77777777" w:rsidTr="00BE728A">
        <w:trPr>
          <w:trHeight w:val="300"/>
        </w:trPr>
        <w:tc>
          <w:tcPr>
            <w:tcW w:w="2520" w:type="dxa"/>
            <w:noWrap/>
            <w:hideMark/>
          </w:tcPr>
          <w:p w14:paraId="1C3C87C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3</w:t>
            </w:r>
          </w:p>
        </w:tc>
        <w:tc>
          <w:tcPr>
            <w:tcW w:w="1124" w:type="dxa"/>
            <w:noWrap/>
            <w:hideMark/>
          </w:tcPr>
          <w:p w14:paraId="593090A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471,8018</w:t>
            </w:r>
          </w:p>
        </w:tc>
        <w:tc>
          <w:tcPr>
            <w:tcW w:w="1540" w:type="dxa"/>
            <w:noWrap/>
            <w:hideMark/>
          </w:tcPr>
          <w:p w14:paraId="372AA1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43,82</w:t>
            </w:r>
          </w:p>
        </w:tc>
        <w:tc>
          <w:tcPr>
            <w:tcW w:w="1500" w:type="dxa"/>
            <w:noWrap/>
            <w:hideMark/>
          </w:tcPr>
          <w:p w14:paraId="7979DA4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10,77</w:t>
            </w:r>
          </w:p>
        </w:tc>
      </w:tr>
      <w:tr w:rsidR="00BE728A" w:rsidRPr="00BE728A" w14:paraId="4CC78E14" w14:textId="77777777" w:rsidTr="00BE728A">
        <w:trPr>
          <w:trHeight w:val="300"/>
        </w:trPr>
        <w:tc>
          <w:tcPr>
            <w:tcW w:w="2520" w:type="dxa"/>
            <w:noWrap/>
            <w:hideMark/>
          </w:tcPr>
          <w:p w14:paraId="56AF3F7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2</w:t>
            </w:r>
          </w:p>
        </w:tc>
        <w:tc>
          <w:tcPr>
            <w:tcW w:w="1124" w:type="dxa"/>
            <w:noWrap/>
            <w:hideMark/>
          </w:tcPr>
          <w:p w14:paraId="1C2218E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1743,163</w:t>
            </w:r>
          </w:p>
        </w:tc>
        <w:tc>
          <w:tcPr>
            <w:tcW w:w="1540" w:type="dxa"/>
            <w:noWrap/>
            <w:hideMark/>
          </w:tcPr>
          <w:p w14:paraId="63227F5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21,09</w:t>
            </w:r>
          </w:p>
        </w:tc>
        <w:tc>
          <w:tcPr>
            <w:tcW w:w="1500" w:type="dxa"/>
            <w:noWrap/>
            <w:hideMark/>
          </w:tcPr>
          <w:p w14:paraId="3D7BADC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82,66</w:t>
            </w:r>
          </w:p>
        </w:tc>
      </w:tr>
      <w:tr w:rsidR="00BE728A" w:rsidRPr="00BE728A" w14:paraId="5E8252A7" w14:textId="77777777" w:rsidTr="00BE728A">
        <w:trPr>
          <w:trHeight w:val="300"/>
        </w:trPr>
        <w:tc>
          <w:tcPr>
            <w:tcW w:w="2520" w:type="dxa"/>
            <w:noWrap/>
            <w:hideMark/>
          </w:tcPr>
          <w:p w14:paraId="1EA271B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1</w:t>
            </w:r>
          </w:p>
        </w:tc>
        <w:tc>
          <w:tcPr>
            <w:tcW w:w="1124" w:type="dxa"/>
            <w:noWrap/>
            <w:hideMark/>
          </w:tcPr>
          <w:p w14:paraId="58F1CBF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394,8247</w:t>
            </w:r>
          </w:p>
        </w:tc>
        <w:tc>
          <w:tcPr>
            <w:tcW w:w="1540" w:type="dxa"/>
            <w:noWrap/>
            <w:hideMark/>
          </w:tcPr>
          <w:p w14:paraId="4F2A323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46,03</w:t>
            </w:r>
          </w:p>
        </w:tc>
        <w:tc>
          <w:tcPr>
            <w:tcW w:w="1500" w:type="dxa"/>
            <w:noWrap/>
            <w:hideMark/>
          </w:tcPr>
          <w:p w14:paraId="20D6763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8,58</w:t>
            </w:r>
          </w:p>
        </w:tc>
      </w:tr>
      <w:tr w:rsidR="00BE728A" w:rsidRPr="00BE728A" w14:paraId="19DC9180" w14:textId="77777777" w:rsidTr="00BE728A">
        <w:trPr>
          <w:trHeight w:val="300"/>
        </w:trPr>
        <w:tc>
          <w:tcPr>
            <w:tcW w:w="2520" w:type="dxa"/>
            <w:noWrap/>
            <w:hideMark/>
          </w:tcPr>
          <w:p w14:paraId="48A9CA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HUSNI TAMRIN 2</w:t>
            </w:r>
          </w:p>
        </w:tc>
        <w:tc>
          <w:tcPr>
            <w:tcW w:w="1124" w:type="dxa"/>
            <w:noWrap/>
            <w:hideMark/>
          </w:tcPr>
          <w:p w14:paraId="34D3174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153,6973</w:t>
            </w:r>
          </w:p>
        </w:tc>
        <w:tc>
          <w:tcPr>
            <w:tcW w:w="1540" w:type="dxa"/>
            <w:noWrap/>
            <w:hideMark/>
          </w:tcPr>
          <w:p w14:paraId="213143E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49,32</w:t>
            </w:r>
          </w:p>
        </w:tc>
        <w:tc>
          <w:tcPr>
            <w:tcW w:w="1500" w:type="dxa"/>
            <w:noWrap/>
            <w:hideMark/>
          </w:tcPr>
          <w:p w14:paraId="7A07D75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3,12</w:t>
            </w:r>
          </w:p>
        </w:tc>
      </w:tr>
      <w:tr w:rsidR="00BE728A" w:rsidRPr="00BE728A" w14:paraId="4F1C11F3" w14:textId="77777777" w:rsidTr="00BE728A">
        <w:trPr>
          <w:trHeight w:val="300"/>
        </w:trPr>
        <w:tc>
          <w:tcPr>
            <w:tcW w:w="2520" w:type="dxa"/>
            <w:noWrap/>
            <w:hideMark/>
          </w:tcPr>
          <w:p w14:paraId="3DC6A93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1</w:t>
            </w:r>
          </w:p>
        </w:tc>
        <w:tc>
          <w:tcPr>
            <w:tcW w:w="1124" w:type="dxa"/>
            <w:noWrap/>
            <w:hideMark/>
          </w:tcPr>
          <w:p w14:paraId="0955F13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1702,69</w:t>
            </w:r>
          </w:p>
        </w:tc>
        <w:tc>
          <w:tcPr>
            <w:tcW w:w="1540" w:type="dxa"/>
            <w:noWrap/>
            <w:hideMark/>
          </w:tcPr>
          <w:p w14:paraId="411426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21,86</w:t>
            </w:r>
          </w:p>
        </w:tc>
        <w:tc>
          <w:tcPr>
            <w:tcW w:w="1500" w:type="dxa"/>
            <w:noWrap/>
            <w:hideMark/>
          </w:tcPr>
          <w:p w14:paraId="3D24FD7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77,90</w:t>
            </w:r>
          </w:p>
        </w:tc>
      </w:tr>
      <w:tr w:rsidR="00BE728A" w:rsidRPr="00BE728A" w14:paraId="51289B70" w14:textId="77777777" w:rsidTr="00BE728A">
        <w:trPr>
          <w:trHeight w:val="300"/>
        </w:trPr>
        <w:tc>
          <w:tcPr>
            <w:tcW w:w="2520" w:type="dxa"/>
            <w:noWrap/>
            <w:hideMark/>
          </w:tcPr>
          <w:p w14:paraId="02E963B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1</w:t>
            </w:r>
          </w:p>
        </w:tc>
        <w:tc>
          <w:tcPr>
            <w:tcW w:w="1124" w:type="dxa"/>
            <w:noWrap/>
            <w:hideMark/>
          </w:tcPr>
          <w:p w14:paraId="4EA2D4B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1034,124</w:t>
            </w:r>
          </w:p>
        </w:tc>
        <w:tc>
          <w:tcPr>
            <w:tcW w:w="1540" w:type="dxa"/>
            <w:noWrap/>
            <w:hideMark/>
          </w:tcPr>
          <w:p w14:paraId="57C7790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32,21</w:t>
            </w:r>
          </w:p>
        </w:tc>
        <w:tc>
          <w:tcPr>
            <w:tcW w:w="1500" w:type="dxa"/>
            <w:noWrap/>
            <w:hideMark/>
          </w:tcPr>
          <w:p w14:paraId="1A79E3E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32,11</w:t>
            </w:r>
          </w:p>
        </w:tc>
      </w:tr>
      <w:tr w:rsidR="00BE728A" w:rsidRPr="00BE728A" w14:paraId="1D40D6B9" w14:textId="77777777" w:rsidTr="00BE728A">
        <w:trPr>
          <w:trHeight w:val="300"/>
        </w:trPr>
        <w:tc>
          <w:tcPr>
            <w:tcW w:w="2520" w:type="dxa"/>
            <w:noWrap/>
            <w:hideMark/>
          </w:tcPr>
          <w:p w14:paraId="1DDFE9F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2</w:t>
            </w:r>
          </w:p>
        </w:tc>
        <w:tc>
          <w:tcPr>
            <w:tcW w:w="1124" w:type="dxa"/>
            <w:noWrap/>
            <w:hideMark/>
          </w:tcPr>
          <w:p w14:paraId="321F46C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857,788</w:t>
            </w:r>
          </w:p>
        </w:tc>
        <w:tc>
          <w:tcPr>
            <w:tcW w:w="1540" w:type="dxa"/>
            <w:noWrap/>
            <w:hideMark/>
          </w:tcPr>
          <w:p w14:paraId="74EB13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36,26</w:t>
            </w:r>
          </w:p>
        </w:tc>
        <w:tc>
          <w:tcPr>
            <w:tcW w:w="1500" w:type="dxa"/>
            <w:noWrap/>
            <w:hideMark/>
          </w:tcPr>
          <w:p w14:paraId="7967C6C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23,65</w:t>
            </w:r>
          </w:p>
        </w:tc>
      </w:tr>
      <w:tr w:rsidR="00BE728A" w:rsidRPr="00BE728A" w14:paraId="7A3EB9B8" w14:textId="77777777" w:rsidTr="00BE728A">
        <w:trPr>
          <w:trHeight w:val="300"/>
        </w:trPr>
        <w:tc>
          <w:tcPr>
            <w:tcW w:w="2520" w:type="dxa"/>
            <w:noWrap/>
            <w:hideMark/>
          </w:tcPr>
          <w:p w14:paraId="5B7A2D6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1</w:t>
            </w:r>
          </w:p>
        </w:tc>
        <w:tc>
          <w:tcPr>
            <w:tcW w:w="1124" w:type="dxa"/>
            <w:noWrap/>
            <w:hideMark/>
          </w:tcPr>
          <w:p w14:paraId="792BC89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1898,396</w:t>
            </w:r>
          </w:p>
        </w:tc>
        <w:tc>
          <w:tcPr>
            <w:tcW w:w="1540" w:type="dxa"/>
            <w:noWrap/>
            <w:hideMark/>
          </w:tcPr>
          <w:p w14:paraId="1FBB275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21,73</w:t>
            </w:r>
          </w:p>
        </w:tc>
        <w:tc>
          <w:tcPr>
            <w:tcW w:w="1500" w:type="dxa"/>
            <w:noWrap/>
            <w:hideMark/>
          </w:tcPr>
          <w:p w14:paraId="69E1106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87,37</w:t>
            </w:r>
          </w:p>
        </w:tc>
      </w:tr>
      <w:tr w:rsidR="00BE728A" w:rsidRPr="00BE728A" w14:paraId="3B2BE599" w14:textId="77777777" w:rsidTr="00BE728A">
        <w:trPr>
          <w:trHeight w:val="300"/>
        </w:trPr>
        <w:tc>
          <w:tcPr>
            <w:tcW w:w="2520" w:type="dxa"/>
            <w:noWrap/>
            <w:hideMark/>
          </w:tcPr>
          <w:p w14:paraId="5367CF8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2</w:t>
            </w:r>
          </w:p>
        </w:tc>
        <w:tc>
          <w:tcPr>
            <w:tcW w:w="1124" w:type="dxa"/>
            <w:noWrap/>
            <w:hideMark/>
          </w:tcPr>
          <w:p w14:paraId="5091B92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968,3442</w:t>
            </w:r>
          </w:p>
        </w:tc>
        <w:tc>
          <w:tcPr>
            <w:tcW w:w="1540" w:type="dxa"/>
            <w:noWrap/>
            <w:hideMark/>
          </w:tcPr>
          <w:p w14:paraId="0179B73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33,44</w:t>
            </w:r>
          </w:p>
        </w:tc>
        <w:tc>
          <w:tcPr>
            <w:tcW w:w="1500" w:type="dxa"/>
            <w:noWrap/>
            <w:hideMark/>
          </w:tcPr>
          <w:p w14:paraId="3577420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28,96</w:t>
            </w:r>
          </w:p>
        </w:tc>
      </w:tr>
      <w:tr w:rsidR="00BE728A" w:rsidRPr="00BE728A" w14:paraId="64755F12" w14:textId="77777777" w:rsidTr="00BE728A">
        <w:trPr>
          <w:trHeight w:val="300"/>
        </w:trPr>
        <w:tc>
          <w:tcPr>
            <w:tcW w:w="2520" w:type="dxa"/>
            <w:noWrap/>
            <w:hideMark/>
          </w:tcPr>
          <w:p w14:paraId="1E13FD9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1</w:t>
            </w:r>
          </w:p>
        </w:tc>
        <w:tc>
          <w:tcPr>
            <w:tcW w:w="1124" w:type="dxa"/>
            <w:noWrap/>
            <w:hideMark/>
          </w:tcPr>
          <w:p w14:paraId="7FF46F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991,989</w:t>
            </w:r>
          </w:p>
        </w:tc>
        <w:tc>
          <w:tcPr>
            <w:tcW w:w="1540" w:type="dxa"/>
            <w:noWrap/>
            <w:hideMark/>
          </w:tcPr>
          <w:p w14:paraId="5F78E02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32,89</w:t>
            </w:r>
          </w:p>
        </w:tc>
        <w:tc>
          <w:tcPr>
            <w:tcW w:w="1500" w:type="dxa"/>
            <w:noWrap/>
            <w:hideMark/>
          </w:tcPr>
          <w:p w14:paraId="3B3B13D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30,16</w:t>
            </w:r>
          </w:p>
        </w:tc>
      </w:tr>
      <w:tr w:rsidR="00BE728A" w:rsidRPr="00BE728A" w14:paraId="636A5E85" w14:textId="77777777" w:rsidTr="00BE728A">
        <w:trPr>
          <w:trHeight w:val="300"/>
        </w:trPr>
        <w:tc>
          <w:tcPr>
            <w:tcW w:w="2520" w:type="dxa"/>
            <w:noWrap/>
            <w:hideMark/>
          </w:tcPr>
          <w:p w14:paraId="05CD1D5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3</w:t>
            </w:r>
          </w:p>
        </w:tc>
        <w:tc>
          <w:tcPr>
            <w:tcW w:w="1124" w:type="dxa"/>
            <w:noWrap/>
            <w:hideMark/>
          </w:tcPr>
          <w:p w14:paraId="28EA75D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420,489</w:t>
            </w:r>
          </w:p>
        </w:tc>
        <w:tc>
          <w:tcPr>
            <w:tcW w:w="1540" w:type="dxa"/>
            <w:noWrap/>
            <w:hideMark/>
          </w:tcPr>
          <w:p w14:paraId="45B82CB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43,87</w:t>
            </w:r>
          </w:p>
        </w:tc>
        <w:tc>
          <w:tcPr>
            <w:tcW w:w="1500" w:type="dxa"/>
            <w:noWrap/>
            <w:hideMark/>
          </w:tcPr>
          <w:p w14:paraId="459796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9,58</w:t>
            </w:r>
          </w:p>
        </w:tc>
      </w:tr>
      <w:tr w:rsidR="00BE728A" w:rsidRPr="00BE728A" w14:paraId="207077C4" w14:textId="77777777" w:rsidTr="00BE728A">
        <w:trPr>
          <w:trHeight w:val="300"/>
        </w:trPr>
        <w:tc>
          <w:tcPr>
            <w:tcW w:w="2520" w:type="dxa"/>
            <w:noWrap/>
            <w:hideMark/>
          </w:tcPr>
          <w:p w14:paraId="02B90A6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2</w:t>
            </w:r>
          </w:p>
        </w:tc>
        <w:tc>
          <w:tcPr>
            <w:tcW w:w="1124" w:type="dxa"/>
            <w:noWrap/>
            <w:hideMark/>
          </w:tcPr>
          <w:p w14:paraId="0FD0F57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492,1825</w:t>
            </w:r>
          </w:p>
        </w:tc>
        <w:tc>
          <w:tcPr>
            <w:tcW w:w="1540" w:type="dxa"/>
            <w:noWrap/>
            <w:hideMark/>
          </w:tcPr>
          <w:p w14:paraId="5E65031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43,87</w:t>
            </w:r>
          </w:p>
        </w:tc>
        <w:tc>
          <w:tcPr>
            <w:tcW w:w="1500" w:type="dxa"/>
            <w:noWrap/>
            <w:hideMark/>
          </w:tcPr>
          <w:p w14:paraId="643355D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11,22</w:t>
            </w:r>
          </w:p>
        </w:tc>
      </w:tr>
      <w:tr w:rsidR="00BE728A" w:rsidRPr="00BE728A" w14:paraId="7A1D03DB" w14:textId="77777777" w:rsidTr="00BE728A">
        <w:trPr>
          <w:trHeight w:val="300"/>
        </w:trPr>
        <w:tc>
          <w:tcPr>
            <w:tcW w:w="2520" w:type="dxa"/>
            <w:noWrap/>
            <w:hideMark/>
          </w:tcPr>
          <w:p w14:paraId="15AF543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1</w:t>
            </w:r>
          </w:p>
        </w:tc>
        <w:tc>
          <w:tcPr>
            <w:tcW w:w="1124" w:type="dxa"/>
            <w:noWrap/>
            <w:hideMark/>
          </w:tcPr>
          <w:p w14:paraId="023DF2A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1764,195</w:t>
            </w:r>
          </w:p>
        </w:tc>
        <w:tc>
          <w:tcPr>
            <w:tcW w:w="1540" w:type="dxa"/>
            <w:noWrap/>
            <w:hideMark/>
          </w:tcPr>
          <w:p w14:paraId="1D91FC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19,94</w:t>
            </w:r>
          </w:p>
        </w:tc>
        <w:tc>
          <w:tcPr>
            <w:tcW w:w="1500" w:type="dxa"/>
            <w:noWrap/>
            <w:hideMark/>
          </w:tcPr>
          <w:p w14:paraId="04A2F1A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88,47</w:t>
            </w:r>
          </w:p>
        </w:tc>
      </w:tr>
      <w:tr w:rsidR="00BE728A" w:rsidRPr="00BE728A" w14:paraId="34254C47" w14:textId="77777777" w:rsidTr="00BE728A">
        <w:trPr>
          <w:trHeight w:val="300"/>
        </w:trPr>
        <w:tc>
          <w:tcPr>
            <w:tcW w:w="2520" w:type="dxa"/>
            <w:noWrap/>
            <w:hideMark/>
          </w:tcPr>
          <w:p w14:paraId="4629DC3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5</w:t>
            </w:r>
          </w:p>
        </w:tc>
        <w:tc>
          <w:tcPr>
            <w:tcW w:w="1124" w:type="dxa"/>
            <w:noWrap/>
            <w:hideMark/>
          </w:tcPr>
          <w:p w14:paraId="4EF3481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1790,299</w:t>
            </w:r>
          </w:p>
        </w:tc>
        <w:tc>
          <w:tcPr>
            <w:tcW w:w="1540" w:type="dxa"/>
            <w:noWrap/>
            <w:hideMark/>
          </w:tcPr>
          <w:p w14:paraId="6622313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23,45</w:t>
            </w:r>
          </w:p>
        </w:tc>
        <w:tc>
          <w:tcPr>
            <w:tcW w:w="1500" w:type="dxa"/>
            <w:noWrap/>
            <w:hideMark/>
          </w:tcPr>
          <w:p w14:paraId="48C7CD8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76,35</w:t>
            </w:r>
          </w:p>
        </w:tc>
      </w:tr>
      <w:tr w:rsidR="00BE728A" w:rsidRPr="00BE728A" w14:paraId="6C07607F" w14:textId="77777777" w:rsidTr="00BE728A">
        <w:trPr>
          <w:trHeight w:val="300"/>
        </w:trPr>
        <w:tc>
          <w:tcPr>
            <w:tcW w:w="2520" w:type="dxa"/>
            <w:noWrap/>
            <w:hideMark/>
          </w:tcPr>
          <w:p w14:paraId="15EC002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4</w:t>
            </w:r>
          </w:p>
        </w:tc>
        <w:tc>
          <w:tcPr>
            <w:tcW w:w="1124" w:type="dxa"/>
            <w:noWrap/>
            <w:hideMark/>
          </w:tcPr>
          <w:p w14:paraId="19CED97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1790,299</w:t>
            </w:r>
          </w:p>
        </w:tc>
        <w:tc>
          <w:tcPr>
            <w:tcW w:w="1540" w:type="dxa"/>
            <w:noWrap/>
            <w:hideMark/>
          </w:tcPr>
          <w:p w14:paraId="2F7AA43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23,45</w:t>
            </w:r>
          </w:p>
        </w:tc>
        <w:tc>
          <w:tcPr>
            <w:tcW w:w="1500" w:type="dxa"/>
            <w:noWrap/>
            <w:hideMark/>
          </w:tcPr>
          <w:p w14:paraId="0EFBC6D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76,35</w:t>
            </w:r>
          </w:p>
        </w:tc>
      </w:tr>
      <w:tr w:rsidR="00BE728A" w:rsidRPr="00BE728A" w14:paraId="4C08816F" w14:textId="77777777" w:rsidTr="00BE728A">
        <w:trPr>
          <w:trHeight w:val="300"/>
        </w:trPr>
        <w:tc>
          <w:tcPr>
            <w:tcW w:w="2520" w:type="dxa"/>
            <w:noWrap/>
            <w:hideMark/>
          </w:tcPr>
          <w:p w14:paraId="720DCBC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3</w:t>
            </w:r>
          </w:p>
        </w:tc>
        <w:tc>
          <w:tcPr>
            <w:tcW w:w="1124" w:type="dxa"/>
            <w:noWrap/>
            <w:hideMark/>
          </w:tcPr>
          <w:p w14:paraId="164FF4B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2356,458</w:t>
            </w:r>
          </w:p>
        </w:tc>
        <w:tc>
          <w:tcPr>
            <w:tcW w:w="1540" w:type="dxa"/>
            <w:noWrap/>
            <w:hideMark/>
          </w:tcPr>
          <w:p w14:paraId="146B5BA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16,28</w:t>
            </w:r>
          </w:p>
        </w:tc>
        <w:tc>
          <w:tcPr>
            <w:tcW w:w="1500" w:type="dxa"/>
            <w:noWrap/>
            <w:hideMark/>
          </w:tcPr>
          <w:p w14:paraId="75A813B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144,70</w:t>
            </w:r>
          </w:p>
        </w:tc>
      </w:tr>
      <w:tr w:rsidR="00BE728A" w:rsidRPr="00BE728A" w14:paraId="61246DE9" w14:textId="77777777" w:rsidTr="00BE728A">
        <w:trPr>
          <w:trHeight w:val="300"/>
        </w:trPr>
        <w:tc>
          <w:tcPr>
            <w:tcW w:w="2520" w:type="dxa"/>
            <w:noWrap/>
            <w:hideMark/>
          </w:tcPr>
          <w:p w14:paraId="7D5A5D3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8</w:t>
            </w:r>
          </w:p>
        </w:tc>
        <w:tc>
          <w:tcPr>
            <w:tcW w:w="1124" w:type="dxa"/>
            <w:noWrap/>
            <w:hideMark/>
          </w:tcPr>
          <w:p w14:paraId="0EB6AAF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1790,5</w:t>
            </w:r>
          </w:p>
        </w:tc>
        <w:tc>
          <w:tcPr>
            <w:tcW w:w="1540" w:type="dxa"/>
            <w:noWrap/>
            <w:hideMark/>
          </w:tcPr>
          <w:p w14:paraId="10C8E6F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22,38</w:t>
            </w:r>
          </w:p>
        </w:tc>
        <w:tc>
          <w:tcPr>
            <w:tcW w:w="1500" w:type="dxa"/>
            <w:noWrap/>
            <w:hideMark/>
          </w:tcPr>
          <w:p w14:paraId="0650B4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80,01</w:t>
            </w:r>
          </w:p>
        </w:tc>
      </w:tr>
      <w:tr w:rsidR="00BE728A" w:rsidRPr="00BE728A" w14:paraId="26D7EFDC" w14:textId="77777777" w:rsidTr="00BE728A">
        <w:trPr>
          <w:trHeight w:val="300"/>
        </w:trPr>
        <w:tc>
          <w:tcPr>
            <w:tcW w:w="2520" w:type="dxa"/>
            <w:noWrap/>
            <w:hideMark/>
          </w:tcPr>
          <w:p w14:paraId="4D9975D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7</w:t>
            </w:r>
          </w:p>
        </w:tc>
        <w:tc>
          <w:tcPr>
            <w:tcW w:w="1124" w:type="dxa"/>
            <w:noWrap/>
            <w:hideMark/>
          </w:tcPr>
          <w:p w14:paraId="134A65B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1898,685</w:t>
            </w:r>
          </w:p>
        </w:tc>
        <w:tc>
          <w:tcPr>
            <w:tcW w:w="1540" w:type="dxa"/>
            <w:noWrap/>
            <w:hideMark/>
          </w:tcPr>
          <w:p w14:paraId="282BEDB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20,66</w:t>
            </w:r>
          </w:p>
        </w:tc>
        <w:tc>
          <w:tcPr>
            <w:tcW w:w="1500" w:type="dxa"/>
            <w:noWrap/>
            <w:hideMark/>
          </w:tcPr>
          <w:p w14:paraId="384AC0E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91,90</w:t>
            </w:r>
          </w:p>
        </w:tc>
      </w:tr>
      <w:tr w:rsidR="00BE728A" w:rsidRPr="00BE728A" w14:paraId="64E410AD" w14:textId="77777777" w:rsidTr="00BE728A">
        <w:trPr>
          <w:trHeight w:val="300"/>
        </w:trPr>
        <w:tc>
          <w:tcPr>
            <w:tcW w:w="2520" w:type="dxa"/>
            <w:noWrap/>
            <w:hideMark/>
          </w:tcPr>
          <w:p w14:paraId="4519816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6</w:t>
            </w:r>
          </w:p>
        </w:tc>
        <w:tc>
          <w:tcPr>
            <w:tcW w:w="1124" w:type="dxa"/>
            <w:noWrap/>
            <w:hideMark/>
          </w:tcPr>
          <w:p w14:paraId="7E85DB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1775,189</w:t>
            </w:r>
          </w:p>
        </w:tc>
        <w:tc>
          <w:tcPr>
            <w:tcW w:w="1540" w:type="dxa"/>
            <w:noWrap/>
            <w:hideMark/>
          </w:tcPr>
          <w:p w14:paraId="7044A49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23,73</w:t>
            </w:r>
          </w:p>
        </w:tc>
        <w:tc>
          <w:tcPr>
            <w:tcW w:w="1500" w:type="dxa"/>
            <w:noWrap/>
            <w:hideMark/>
          </w:tcPr>
          <w:p w14:paraId="146AEBC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74,81</w:t>
            </w:r>
          </w:p>
        </w:tc>
      </w:tr>
      <w:tr w:rsidR="00BE728A" w:rsidRPr="00BE728A" w14:paraId="5D52928E" w14:textId="77777777" w:rsidTr="00BE728A">
        <w:trPr>
          <w:trHeight w:val="300"/>
        </w:trPr>
        <w:tc>
          <w:tcPr>
            <w:tcW w:w="2520" w:type="dxa"/>
            <w:noWrap/>
            <w:hideMark/>
          </w:tcPr>
          <w:p w14:paraId="1C609F7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TUANKU TAMBUSAI</w:t>
            </w:r>
          </w:p>
        </w:tc>
        <w:tc>
          <w:tcPr>
            <w:tcW w:w="1124" w:type="dxa"/>
            <w:noWrap/>
            <w:hideMark/>
          </w:tcPr>
          <w:p w14:paraId="41D2007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1076,201</w:t>
            </w:r>
          </w:p>
        </w:tc>
        <w:tc>
          <w:tcPr>
            <w:tcW w:w="1540" w:type="dxa"/>
            <w:noWrap/>
            <w:hideMark/>
          </w:tcPr>
          <w:p w14:paraId="3069324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34,81</w:t>
            </w:r>
          </w:p>
        </w:tc>
        <w:tc>
          <w:tcPr>
            <w:tcW w:w="1500" w:type="dxa"/>
            <w:noWrap/>
            <w:hideMark/>
          </w:tcPr>
          <w:p w14:paraId="4EBA54C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30,92</w:t>
            </w:r>
          </w:p>
        </w:tc>
      </w:tr>
      <w:tr w:rsidR="00BE728A" w:rsidRPr="00BE728A" w14:paraId="73C4DC3C" w14:textId="77777777" w:rsidTr="00BE728A">
        <w:trPr>
          <w:trHeight w:val="300"/>
        </w:trPr>
        <w:tc>
          <w:tcPr>
            <w:tcW w:w="2520" w:type="dxa"/>
            <w:noWrap/>
            <w:hideMark/>
          </w:tcPr>
          <w:p w14:paraId="43CD49F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3</w:t>
            </w:r>
          </w:p>
        </w:tc>
        <w:tc>
          <w:tcPr>
            <w:tcW w:w="1124" w:type="dxa"/>
            <w:noWrap/>
            <w:hideMark/>
          </w:tcPr>
          <w:p w14:paraId="359C918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429,4834</w:t>
            </w:r>
          </w:p>
        </w:tc>
        <w:tc>
          <w:tcPr>
            <w:tcW w:w="1540" w:type="dxa"/>
            <w:noWrap/>
            <w:hideMark/>
          </w:tcPr>
          <w:p w14:paraId="5286E1D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45,65</w:t>
            </w:r>
          </w:p>
        </w:tc>
        <w:tc>
          <w:tcPr>
            <w:tcW w:w="1500" w:type="dxa"/>
            <w:noWrap/>
            <w:hideMark/>
          </w:tcPr>
          <w:p w14:paraId="1B930F7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9,41</w:t>
            </w:r>
          </w:p>
        </w:tc>
      </w:tr>
      <w:tr w:rsidR="00BE728A" w:rsidRPr="00BE728A" w14:paraId="7C6AC345" w14:textId="77777777" w:rsidTr="00BE728A">
        <w:trPr>
          <w:trHeight w:val="300"/>
        </w:trPr>
        <w:tc>
          <w:tcPr>
            <w:tcW w:w="2520" w:type="dxa"/>
            <w:noWrap/>
            <w:hideMark/>
          </w:tcPr>
          <w:p w14:paraId="6241D6B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4</w:t>
            </w:r>
          </w:p>
        </w:tc>
        <w:tc>
          <w:tcPr>
            <w:tcW w:w="1124" w:type="dxa"/>
            <w:noWrap/>
            <w:hideMark/>
          </w:tcPr>
          <w:p w14:paraId="12D8151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429,4834</w:t>
            </w:r>
          </w:p>
        </w:tc>
        <w:tc>
          <w:tcPr>
            <w:tcW w:w="1540" w:type="dxa"/>
            <w:noWrap/>
            <w:hideMark/>
          </w:tcPr>
          <w:p w14:paraId="06ACB8B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45,65</w:t>
            </w:r>
          </w:p>
        </w:tc>
        <w:tc>
          <w:tcPr>
            <w:tcW w:w="1500" w:type="dxa"/>
            <w:noWrap/>
            <w:hideMark/>
          </w:tcPr>
          <w:p w14:paraId="2B371D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9,41</w:t>
            </w:r>
          </w:p>
        </w:tc>
      </w:tr>
      <w:tr w:rsidR="00BE728A" w:rsidRPr="00BE728A" w14:paraId="0D9B6C4C" w14:textId="77777777" w:rsidTr="00BE728A">
        <w:trPr>
          <w:trHeight w:val="300"/>
        </w:trPr>
        <w:tc>
          <w:tcPr>
            <w:tcW w:w="2520" w:type="dxa"/>
            <w:noWrap/>
            <w:hideMark/>
          </w:tcPr>
          <w:p w14:paraId="26D21AC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5</w:t>
            </w:r>
          </w:p>
        </w:tc>
        <w:tc>
          <w:tcPr>
            <w:tcW w:w="1124" w:type="dxa"/>
            <w:noWrap/>
            <w:hideMark/>
          </w:tcPr>
          <w:p w14:paraId="655A807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296,4999</w:t>
            </w:r>
          </w:p>
        </w:tc>
        <w:tc>
          <w:tcPr>
            <w:tcW w:w="1540" w:type="dxa"/>
            <w:noWrap/>
            <w:hideMark/>
          </w:tcPr>
          <w:p w14:paraId="5BFE26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47,90</w:t>
            </w:r>
          </w:p>
        </w:tc>
        <w:tc>
          <w:tcPr>
            <w:tcW w:w="1500" w:type="dxa"/>
            <w:noWrap/>
            <w:hideMark/>
          </w:tcPr>
          <w:p w14:paraId="4012001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6,19</w:t>
            </w:r>
          </w:p>
        </w:tc>
      </w:tr>
      <w:tr w:rsidR="00BE728A" w:rsidRPr="00BE728A" w14:paraId="29101E8F" w14:textId="77777777" w:rsidTr="00BE728A">
        <w:trPr>
          <w:trHeight w:val="300"/>
        </w:trPr>
        <w:tc>
          <w:tcPr>
            <w:tcW w:w="2520" w:type="dxa"/>
            <w:noWrap/>
            <w:hideMark/>
          </w:tcPr>
          <w:p w14:paraId="1E965A9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10</w:t>
            </w:r>
          </w:p>
        </w:tc>
        <w:tc>
          <w:tcPr>
            <w:tcW w:w="1124" w:type="dxa"/>
            <w:noWrap/>
            <w:hideMark/>
          </w:tcPr>
          <w:p w14:paraId="091DB7B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1189,405</w:t>
            </w:r>
          </w:p>
        </w:tc>
        <w:tc>
          <w:tcPr>
            <w:tcW w:w="1540" w:type="dxa"/>
            <w:noWrap/>
            <w:hideMark/>
          </w:tcPr>
          <w:p w14:paraId="541E64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30,18</w:t>
            </w:r>
          </w:p>
        </w:tc>
        <w:tc>
          <w:tcPr>
            <w:tcW w:w="1500" w:type="dxa"/>
            <w:noWrap/>
            <w:hideMark/>
          </w:tcPr>
          <w:p w14:paraId="2CF75F4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39,41</w:t>
            </w:r>
          </w:p>
        </w:tc>
      </w:tr>
      <w:tr w:rsidR="00BE728A" w:rsidRPr="00BE728A" w14:paraId="2927D5F6" w14:textId="77777777" w:rsidTr="00BE728A">
        <w:trPr>
          <w:trHeight w:val="300"/>
        </w:trPr>
        <w:tc>
          <w:tcPr>
            <w:tcW w:w="2520" w:type="dxa"/>
            <w:noWrap/>
            <w:hideMark/>
          </w:tcPr>
          <w:p w14:paraId="6A712B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9</w:t>
            </w:r>
          </w:p>
        </w:tc>
        <w:tc>
          <w:tcPr>
            <w:tcW w:w="1124" w:type="dxa"/>
            <w:noWrap/>
            <w:hideMark/>
          </w:tcPr>
          <w:p w14:paraId="128C14D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1347,433</w:t>
            </w:r>
          </w:p>
        </w:tc>
        <w:tc>
          <w:tcPr>
            <w:tcW w:w="1540" w:type="dxa"/>
            <w:noWrap/>
            <w:hideMark/>
          </w:tcPr>
          <w:p w14:paraId="2308548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27,69</w:t>
            </w:r>
          </w:p>
        </w:tc>
        <w:tc>
          <w:tcPr>
            <w:tcW w:w="1500" w:type="dxa"/>
            <w:noWrap/>
            <w:hideMark/>
          </w:tcPr>
          <w:p w14:paraId="119F590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48,66</w:t>
            </w:r>
          </w:p>
        </w:tc>
      </w:tr>
      <w:tr w:rsidR="00BE728A" w:rsidRPr="00BE728A" w14:paraId="74FDF296" w14:textId="77777777" w:rsidTr="00BE728A">
        <w:trPr>
          <w:trHeight w:val="300"/>
        </w:trPr>
        <w:tc>
          <w:tcPr>
            <w:tcW w:w="2520" w:type="dxa"/>
            <w:noWrap/>
            <w:hideMark/>
          </w:tcPr>
          <w:p w14:paraId="7848057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2</w:t>
            </w:r>
          </w:p>
        </w:tc>
        <w:tc>
          <w:tcPr>
            <w:tcW w:w="1124" w:type="dxa"/>
            <w:noWrap/>
            <w:hideMark/>
          </w:tcPr>
          <w:p w14:paraId="7E06DB4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1199,026</w:t>
            </w:r>
          </w:p>
        </w:tc>
        <w:tc>
          <w:tcPr>
            <w:tcW w:w="1540" w:type="dxa"/>
            <w:noWrap/>
            <w:hideMark/>
          </w:tcPr>
          <w:p w14:paraId="681646D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31,26</w:t>
            </w:r>
          </w:p>
        </w:tc>
        <w:tc>
          <w:tcPr>
            <w:tcW w:w="1500" w:type="dxa"/>
            <w:noWrap/>
            <w:hideMark/>
          </w:tcPr>
          <w:p w14:paraId="39A7CA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38,35</w:t>
            </w:r>
          </w:p>
        </w:tc>
      </w:tr>
      <w:tr w:rsidR="00BE728A" w:rsidRPr="00BE728A" w14:paraId="30740010" w14:textId="77777777" w:rsidTr="00BE728A">
        <w:trPr>
          <w:trHeight w:val="300"/>
        </w:trPr>
        <w:tc>
          <w:tcPr>
            <w:tcW w:w="2520" w:type="dxa"/>
            <w:noWrap/>
            <w:hideMark/>
          </w:tcPr>
          <w:p w14:paraId="4D505D5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3</w:t>
            </w:r>
          </w:p>
        </w:tc>
        <w:tc>
          <w:tcPr>
            <w:tcW w:w="1124" w:type="dxa"/>
            <w:noWrap/>
            <w:hideMark/>
          </w:tcPr>
          <w:p w14:paraId="1F1A1F1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874,4005</w:t>
            </w:r>
          </w:p>
        </w:tc>
        <w:tc>
          <w:tcPr>
            <w:tcW w:w="1540" w:type="dxa"/>
            <w:noWrap/>
            <w:hideMark/>
          </w:tcPr>
          <w:p w14:paraId="48275D3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36,12</w:t>
            </w:r>
          </w:p>
        </w:tc>
        <w:tc>
          <w:tcPr>
            <w:tcW w:w="1500" w:type="dxa"/>
            <w:noWrap/>
            <w:hideMark/>
          </w:tcPr>
          <w:p w14:paraId="292FF91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24,21</w:t>
            </w:r>
          </w:p>
        </w:tc>
      </w:tr>
      <w:tr w:rsidR="00BE728A" w:rsidRPr="00BE728A" w14:paraId="0387CECD" w14:textId="77777777" w:rsidTr="00BE728A">
        <w:trPr>
          <w:trHeight w:val="300"/>
        </w:trPr>
        <w:tc>
          <w:tcPr>
            <w:tcW w:w="2520" w:type="dxa"/>
            <w:noWrap/>
            <w:hideMark/>
          </w:tcPr>
          <w:p w14:paraId="6D33205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4</w:t>
            </w:r>
          </w:p>
        </w:tc>
        <w:tc>
          <w:tcPr>
            <w:tcW w:w="1124" w:type="dxa"/>
            <w:noWrap/>
            <w:hideMark/>
          </w:tcPr>
          <w:p w14:paraId="5D6C316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702,509</w:t>
            </w:r>
          </w:p>
        </w:tc>
        <w:tc>
          <w:tcPr>
            <w:tcW w:w="1540" w:type="dxa"/>
            <w:noWrap/>
            <w:hideMark/>
          </w:tcPr>
          <w:p w14:paraId="1AAFEBB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39,28</w:t>
            </w:r>
          </w:p>
        </w:tc>
        <w:tc>
          <w:tcPr>
            <w:tcW w:w="1500" w:type="dxa"/>
            <w:noWrap/>
            <w:hideMark/>
          </w:tcPr>
          <w:p w14:paraId="69F1FD1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17,88</w:t>
            </w:r>
          </w:p>
        </w:tc>
      </w:tr>
      <w:tr w:rsidR="00BE728A" w:rsidRPr="00BE728A" w14:paraId="0978B280" w14:textId="77777777" w:rsidTr="00BE728A">
        <w:trPr>
          <w:trHeight w:val="300"/>
        </w:trPr>
        <w:tc>
          <w:tcPr>
            <w:tcW w:w="2520" w:type="dxa"/>
            <w:noWrap/>
            <w:hideMark/>
          </w:tcPr>
          <w:p w14:paraId="0C1547B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5</w:t>
            </w:r>
          </w:p>
        </w:tc>
        <w:tc>
          <w:tcPr>
            <w:tcW w:w="1124" w:type="dxa"/>
            <w:noWrap/>
            <w:hideMark/>
          </w:tcPr>
          <w:p w14:paraId="276D2EF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622,0175</w:t>
            </w:r>
          </w:p>
        </w:tc>
        <w:tc>
          <w:tcPr>
            <w:tcW w:w="1540" w:type="dxa"/>
            <w:noWrap/>
            <w:hideMark/>
          </w:tcPr>
          <w:p w14:paraId="22B0954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41,05</w:t>
            </w:r>
          </w:p>
        </w:tc>
        <w:tc>
          <w:tcPr>
            <w:tcW w:w="1500" w:type="dxa"/>
            <w:noWrap/>
            <w:hideMark/>
          </w:tcPr>
          <w:p w14:paraId="6B5A7C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15,15</w:t>
            </w:r>
          </w:p>
        </w:tc>
      </w:tr>
    </w:tbl>
    <w:p w14:paraId="6CD61C8B" w14:textId="710BBD6A" w:rsidR="00BE728A" w:rsidRDefault="00BE728A" w:rsidP="004E0A3D">
      <w:pPr>
        <w:spacing w:after="100" w:line="360" w:lineRule="auto"/>
        <w:jc w:val="both"/>
      </w:pPr>
      <w:r>
        <w:rPr>
          <w:rFonts w:ascii="Tahoma" w:hAnsi="Tahoma" w:cs="Tahoma"/>
        </w:rPr>
        <w:lastRenderedPageBreak/>
        <w:fldChar w:fldCharType="end"/>
      </w:r>
      <w:r>
        <w:rPr>
          <w:rFonts w:ascii="Tahoma" w:hAnsi="Tahoma" w:cs="Tahoma"/>
        </w:rPr>
        <w:fldChar w:fldCharType="begin"/>
      </w:r>
      <w:r>
        <w:rPr>
          <w:rFonts w:ascii="Tahoma" w:hAnsi="Tahoma" w:cs="Tahoma"/>
        </w:rPr>
        <w:instrText xml:space="preserve"> LINK Excel.Sheet.12 "F:\\MIA\\DATA FIX BANGET\\VISUM SKENARIO.xlsx" "SKENARIO 1!R2C16:R83C19" \a \f 5 \h  \* MERGEFORMAT </w:instrText>
      </w:r>
      <w:r>
        <w:rPr>
          <w:rFonts w:ascii="Tahoma" w:hAnsi="Tahoma" w:cs="Tahoma"/>
        </w:rPr>
        <w:fldChar w:fldCharType="separate"/>
      </w:r>
    </w:p>
    <w:p w14:paraId="6068F7AD" w14:textId="6E4F753D" w:rsidR="00BE728A" w:rsidRPr="00911AB5" w:rsidRDefault="00BE728A" w:rsidP="00BE728A">
      <w:pPr>
        <w:pStyle w:val="Caption"/>
        <w:keepNext/>
        <w:rPr>
          <w:rFonts w:ascii="Tahoma" w:hAnsi="Tahoma" w:cs="Tahoma"/>
          <w:lang w:val="en-US"/>
        </w:rPr>
      </w:pPr>
      <w:r w:rsidRPr="00911AB5">
        <w:rPr>
          <w:rFonts w:ascii="Tahoma" w:hAnsi="Tahoma" w:cs="Tahoma"/>
        </w:rPr>
        <w:t xml:space="preserve">Lampiran  </w:t>
      </w:r>
      <w:r w:rsidRPr="00911AB5">
        <w:rPr>
          <w:rFonts w:ascii="Tahoma" w:hAnsi="Tahoma" w:cs="Tahoma"/>
        </w:rPr>
        <w:fldChar w:fldCharType="begin"/>
      </w:r>
      <w:r w:rsidRPr="00911AB5">
        <w:rPr>
          <w:rFonts w:ascii="Tahoma" w:hAnsi="Tahoma" w:cs="Tahoma"/>
        </w:rPr>
        <w:instrText xml:space="preserve"> SEQ Lampiran_ \* ARABIC </w:instrText>
      </w:r>
      <w:r w:rsidRPr="00911AB5">
        <w:rPr>
          <w:rFonts w:ascii="Tahoma" w:hAnsi="Tahoma" w:cs="Tahoma"/>
        </w:rPr>
        <w:fldChar w:fldCharType="separate"/>
      </w:r>
      <w:r w:rsidR="00043F1A">
        <w:rPr>
          <w:rFonts w:ascii="Tahoma" w:hAnsi="Tahoma" w:cs="Tahoma"/>
          <w:noProof/>
        </w:rPr>
        <w:t>4</w:t>
      </w:r>
      <w:r w:rsidRPr="00911AB5">
        <w:rPr>
          <w:rFonts w:ascii="Tahoma" w:hAnsi="Tahoma" w:cs="Tahoma"/>
        </w:rPr>
        <w:fldChar w:fldCharType="end"/>
      </w:r>
      <w:r w:rsidRPr="00911AB5">
        <w:rPr>
          <w:rFonts w:ascii="Tahoma" w:hAnsi="Tahoma" w:cs="Tahoma"/>
          <w:lang w:val="en-US"/>
        </w:rPr>
        <w:t xml:space="preserve"> K</w:t>
      </w:r>
      <w:r w:rsidRPr="00911AB5">
        <w:rPr>
          <w:rFonts w:ascii="Tahoma" w:hAnsi="Tahoma" w:cs="Tahoma"/>
        </w:rPr>
        <w:t xml:space="preserve">inerja Ruas Jalan Saat Ini Skenario 1 </w:t>
      </w:r>
      <w:r w:rsidRPr="00911AB5">
        <w:rPr>
          <w:rFonts w:ascii="Tahoma" w:hAnsi="Tahoma" w:cs="Tahoma"/>
          <w:lang w:val="en-US"/>
        </w:rPr>
        <w:t>Dengan Jaringan Lintas</w:t>
      </w:r>
      <w:r w:rsidRPr="00911AB5">
        <w:rPr>
          <w:rFonts w:ascii="Tahoma" w:hAnsi="Tahoma" w:cs="Tahoma"/>
        </w:rPr>
        <w:t xml:space="preserve"> Angkutan Barang</w:t>
      </w:r>
    </w:p>
    <w:tbl>
      <w:tblPr>
        <w:tblStyle w:val="TableGrid"/>
        <w:tblW w:w="7420" w:type="dxa"/>
        <w:tblLook w:val="04A0" w:firstRow="1" w:lastRow="0" w:firstColumn="1" w:lastColumn="0" w:noHBand="0" w:noVBand="1"/>
      </w:tblPr>
      <w:tblGrid>
        <w:gridCol w:w="2680"/>
        <w:gridCol w:w="1520"/>
        <w:gridCol w:w="1560"/>
        <w:gridCol w:w="1660"/>
      </w:tblGrid>
      <w:tr w:rsidR="00BE728A" w:rsidRPr="00BE728A" w14:paraId="1995B457" w14:textId="77777777" w:rsidTr="00BE728A">
        <w:trPr>
          <w:trHeight w:val="300"/>
        </w:trPr>
        <w:tc>
          <w:tcPr>
            <w:tcW w:w="2680" w:type="dxa"/>
            <w:noWrap/>
            <w:hideMark/>
          </w:tcPr>
          <w:p w14:paraId="3014A5D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NAMA JALAN</w:t>
            </w:r>
          </w:p>
        </w:tc>
        <w:tc>
          <w:tcPr>
            <w:tcW w:w="1520" w:type="dxa"/>
            <w:noWrap/>
            <w:hideMark/>
          </w:tcPr>
          <w:p w14:paraId="232B1E4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KECEPATAN</w:t>
            </w:r>
          </w:p>
        </w:tc>
        <w:tc>
          <w:tcPr>
            <w:tcW w:w="1560" w:type="dxa"/>
            <w:noWrap/>
            <w:hideMark/>
          </w:tcPr>
          <w:p w14:paraId="4836006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VOLUME</w:t>
            </w:r>
          </w:p>
        </w:tc>
        <w:tc>
          <w:tcPr>
            <w:tcW w:w="1660" w:type="dxa"/>
            <w:noWrap/>
            <w:hideMark/>
          </w:tcPr>
          <w:p w14:paraId="5AB980F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KEPADATAN</w:t>
            </w:r>
          </w:p>
        </w:tc>
      </w:tr>
      <w:tr w:rsidR="00BE728A" w:rsidRPr="00BE728A" w14:paraId="672972D3" w14:textId="77777777" w:rsidTr="00BE728A">
        <w:trPr>
          <w:trHeight w:val="300"/>
        </w:trPr>
        <w:tc>
          <w:tcPr>
            <w:tcW w:w="2680" w:type="dxa"/>
            <w:noWrap/>
            <w:hideMark/>
          </w:tcPr>
          <w:p w14:paraId="1F3425F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7</w:t>
            </w:r>
          </w:p>
        </w:tc>
        <w:tc>
          <w:tcPr>
            <w:tcW w:w="1520" w:type="dxa"/>
            <w:noWrap/>
            <w:hideMark/>
          </w:tcPr>
          <w:p w14:paraId="2EA0CB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48,99</w:t>
            </w:r>
          </w:p>
        </w:tc>
        <w:tc>
          <w:tcPr>
            <w:tcW w:w="1560" w:type="dxa"/>
            <w:noWrap/>
            <w:hideMark/>
          </w:tcPr>
          <w:p w14:paraId="69BAEA4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206,50</w:t>
            </w:r>
          </w:p>
        </w:tc>
        <w:tc>
          <w:tcPr>
            <w:tcW w:w="1660" w:type="dxa"/>
            <w:noWrap/>
            <w:hideMark/>
          </w:tcPr>
          <w:p w14:paraId="42B9A63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4,22</w:t>
            </w:r>
          </w:p>
        </w:tc>
      </w:tr>
      <w:tr w:rsidR="00BE728A" w:rsidRPr="00BE728A" w14:paraId="61ACDED4" w14:textId="77777777" w:rsidTr="00BE728A">
        <w:trPr>
          <w:trHeight w:val="300"/>
        </w:trPr>
        <w:tc>
          <w:tcPr>
            <w:tcW w:w="2680" w:type="dxa"/>
            <w:noWrap/>
            <w:hideMark/>
          </w:tcPr>
          <w:p w14:paraId="3C26FE5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6</w:t>
            </w:r>
          </w:p>
        </w:tc>
        <w:tc>
          <w:tcPr>
            <w:tcW w:w="1520" w:type="dxa"/>
            <w:noWrap/>
            <w:hideMark/>
          </w:tcPr>
          <w:p w14:paraId="3EF91D5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46,30</w:t>
            </w:r>
          </w:p>
        </w:tc>
        <w:tc>
          <w:tcPr>
            <w:tcW w:w="1560" w:type="dxa"/>
            <w:noWrap/>
            <w:hideMark/>
          </w:tcPr>
          <w:p w14:paraId="75E7472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375,00</w:t>
            </w:r>
          </w:p>
        </w:tc>
        <w:tc>
          <w:tcPr>
            <w:tcW w:w="1660" w:type="dxa"/>
            <w:noWrap/>
            <w:hideMark/>
          </w:tcPr>
          <w:p w14:paraId="44A0A37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8,10</w:t>
            </w:r>
          </w:p>
        </w:tc>
      </w:tr>
      <w:tr w:rsidR="00BE728A" w:rsidRPr="00BE728A" w14:paraId="66E4DD0D" w14:textId="77777777" w:rsidTr="00BE728A">
        <w:trPr>
          <w:trHeight w:val="300"/>
        </w:trPr>
        <w:tc>
          <w:tcPr>
            <w:tcW w:w="2680" w:type="dxa"/>
            <w:noWrap/>
            <w:hideMark/>
          </w:tcPr>
          <w:p w14:paraId="3FED64D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4</w:t>
            </w:r>
          </w:p>
        </w:tc>
        <w:tc>
          <w:tcPr>
            <w:tcW w:w="1520" w:type="dxa"/>
            <w:noWrap/>
            <w:hideMark/>
          </w:tcPr>
          <w:p w14:paraId="1142C0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41,64</w:t>
            </w:r>
          </w:p>
        </w:tc>
        <w:tc>
          <w:tcPr>
            <w:tcW w:w="1560" w:type="dxa"/>
            <w:noWrap/>
            <w:hideMark/>
          </w:tcPr>
          <w:p w14:paraId="48CCEB2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642,00</w:t>
            </w:r>
          </w:p>
        </w:tc>
        <w:tc>
          <w:tcPr>
            <w:tcW w:w="1660" w:type="dxa"/>
            <w:noWrap/>
            <w:hideMark/>
          </w:tcPr>
          <w:p w14:paraId="7865727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15,42</w:t>
            </w:r>
          </w:p>
        </w:tc>
      </w:tr>
      <w:tr w:rsidR="00BE728A" w:rsidRPr="00BE728A" w14:paraId="5BF08D21" w14:textId="77777777" w:rsidTr="00BE728A">
        <w:trPr>
          <w:trHeight w:val="300"/>
        </w:trPr>
        <w:tc>
          <w:tcPr>
            <w:tcW w:w="2680" w:type="dxa"/>
            <w:noWrap/>
            <w:hideMark/>
          </w:tcPr>
          <w:p w14:paraId="750120F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BANGUN SARI</w:t>
            </w:r>
          </w:p>
        </w:tc>
        <w:tc>
          <w:tcPr>
            <w:tcW w:w="1520" w:type="dxa"/>
            <w:noWrap/>
            <w:hideMark/>
          </w:tcPr>
          <w:p w14:paraId="4759F35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41,73</w:t>
            </w:r>
          </w:p>
        </w:tc>
        <w:tc>
          <w:tcPr>
            <w:tcW w:w="1560" w:type="dxa"/>
            <w:noWrap/>
            <w:hideMark/>
          </w:tcPr>
          <w:p w14:paraId="60D8AA7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631,96</w:t>
            </w:r>
          </w:p>
        </w:tc>
        <w:tc>
          <w:tcPr>
            <w:tcW w:w="1660" w:type="dxa"/>
            <w:noWrap/>
            <w:hideMark/>
          </w:tcPr>
          <w:p w14:paraId="731085F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15,14</w:t>
            </w:r>
          </w:p>
        </w:tc>
      </w:tr>
      <w:tr w:rsidR="00BE728A" w:rsidRPr="00BE728A" w14:paraId="04E4F578" w14:textId="77777777" w:rsidTr="00BE728A">
        <w:trPr>
          <w:trHeight w:val="300"/>
        </w:trPr>
        <w:tc>
          <w:tcPr>
            <w:tcW w:w="2680" w:type="dxa"/>
            <w:noWrap/>
            <w:hideMark/>
          </w:tcPr>
          <w:p w14:paraId="3663059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3</w:t>
            </w:r>
          </w:p>
        </w:tc>
        <w:tc>
          <w:tcPr>
            <w:tcW w:w="1520" w:type="dxa"/>
            <w:noWrap/>
            <w:hideMark/>
          </w:tcPr>
          <w:p w14:paraId="0FD9C96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41,82</w:t>
            </w:r>
          </w:p>
        </w:tc>
        <w:tc>
          <w:tcPr>
            <w:tcW w:w="1560" w:type="dxa"/>
            <w:noWrap/>
            <w:hideMark/>
          </w:tcPr>
          <w:p w14:paraId="310FFE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625,04</w:t>
            </w:r>
          </w:p>
        </w:tc>
        <w:tc>
          <w:tcPr>
            <w:tcW w:w="1660" w:type="dxa"/>
            <w:noWrap/>
            <w:hideMark/>
          </w:tcPr>
          <w:p w14:paraId="4D9915C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14,95</w:t>
            </w:r>
          </w:p>
        </w:tc>
      </w:tr>
      <w:tr w:rsidR="00BE728A" w:rsidRPr="00BE728A" w14:paraId="76078CF1" w14:textId="77777777" w:rsidTr="00BE728A">
        <w:trPr>
          <w:trHeight w:val="300"/>
        </w:trPr>
        <w:tc>
          <w:tcPr>
            <w:tcW w:w="2680" w:type="dxa"/>
            <w:noWrap/>
            <w:hideMark/>
          </w:tcPr>
          <w:p w14:paraId="5EA9BA5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MA UR</w:t>
            </w:r>
          </w:p>
        </w:tc>
        <w:tc>
          <w:tcPr>
            <w:tcW w:w="1520" w:type="dxa"/>
            <w:noWrap/>
            <w:hideMark/>
          </w:tcPr>
          <w:p w14:paraId="305E427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43,04</w:t>
            </w:r>
          </w:p>
        </w:tc>
        <w:tc>
          <w:tcPr>
            <w:tcW w:w="1560" w:type="dxa"/>
            <w:noWrap/>
            <w:hideMark/>
          </w:tcPr>
          <w:p w14:paraId="2B29C00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571,96</w:t>
            </w:r>
          </w:p>
        </w:tc>
        <w:tc>
          <w:tcPr>
            <w:tcW w:w="1660" w:type="dxa"/>
            <w:noWrap/>
            <w:hideMark/>
          </w:tcPr>
          <w:p w14:paraId="7BB8A7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13,29</w:t>
            </w:r>
          </w:p>
        </w:tc>
      </w:tr>
      <w:tr w:rsidR="00BE728A" w:rsidRPr="00BE728A" w14:paraId="7BBC7A89" w14:textId="77777777" w:rsidTr="00BE728A">
        <w:trPr>
          <w:trHeight w:val="300"/>
        </w:trPr>
        <w:tc>
          <w:tcPr>
            <w:tcW w:w="2680" w:type="dxa"/>
            <w:noWrap/>
            <w:hideMark/>
          </w:tcPr>
          <w:p w14:paraId="1AB6FBD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MUSLIM</w:t>
            </w:r>
          </w:p>
        </w:tc>
        <w:tc>
          <w:tcPr>
            <w:tcW w:w="1520" w:type="dxa"/>
            <w:noWrap/>
            <w:hideMark/>
          </w:tcPr>
          <w:p w14:paraId="78E8AF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37,52</w:t>
            </w:r>
          </w:p>
        </w:tc>
        <w:tc>
          <w:tcPr>
            <w:tcW w:w="1560" w:type="dxa"/>
            <w:noWrap/>
            <w:hideMark/>
          </w:tcPr>
          <w:p w14:paraId="1197973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836,46</w:t>
            </w:r>
          </w:p>
        </w:tc>
        <w:tc>
          <w:tcPr>
            <w:tcW w:w="1660" w:type="dxa"/>
            <w:noWrap/>
            <w:hideMark/>
          </w:tcPr>
          <w:p w14:paraId="7F91141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22,30</w:t>
            </w:r>
          </w:p>
        </w:tc>
      </w:tr>
      <w:tr w:rsidR="00BE728A" w:rsidRPr="00BE728A" w14:paraId="6DEAA245" w14:textId="77777777" w:rsidTr="00BE728A">
        <w:trPr>
          <w:trHeight w:val="300"/>
        </w:trPr>
        <w:tc>
          <w:tcPr>
            <w:tcW w:w="2680" w:type="dxa"/>
            <w:noWrap/>
            <w:hideMark/>
          </w:tcPr>
          <w:p w14:paraId="08B5E55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1</w:t>
            </w:r>
          </w:p>
        </w:tc>
        <w:tc>
          <w:tcPr>
            <w:tcW w:w="1520" w:type="dxa"/>
            <w:noWrap/>
            <w:hideMark/>
          </w:tcPr>
          <w:p w14:paraId="452CE38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45,16</w:t>
            </w:r>
          </w:p>
        </w:tc>
        <w:tc>
          <w:tcPr>
            <w:tcW w:w="1560" w:type="dxa"/>
            <w:noWrap/>
            <w:hideMark/>
          </w:tcPr>
          <w:p w14:paraId="662245A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470,46</w:t>
            </w:r>
          </w:p>
        </w:tc>
        <w:tc>
          <w:tcPr>
            <w:tcW w:w="1660" w:type="dxa"/>
            <w:noWrap/>
            <w:hideMark/>
          </w:tcPr>
          <w:p w14:paraId="4BD60E2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10,42</w:t>
            </w:r>
          </w:p>
        </w:tc>
      </w:tr>
      <w:tr w:rsidR="00BE728A" w:rsidRPr="00BE728A" w14:paraId="17F33986" w14:textId="77777777" w:rsidTr="00BE728A">
        <w:trPr>
          <w:trHeight w:val="300"/>
        </w:trPr>
        <w:tc>
          <w:tcPr>
            <w:tcW w:w="2680" w:type="dxa"/>
            <w:noWrap/>
            <w:hideMark/>
          </w:tcPr>
          <w:p w14:paraId="5D602D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2</w:t>
            </w:r>
          </w:p>
        </w:tc>
        <w:tc>
          <w:tcPr>
            <w:tcW w:w="1520" w:type="dxa"/>
            <w:noWrap/>
            <w:hideMark/>
          </w:tcPr>
          <w:p w14:paraId="4DC4FC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49,11</w:t>
            </w:r>
          </w:p>
        </w:tc>
        <w:tc>
          <w:tcPr>
            <w:tcW w:w="1560" w:type="dxa"/>
            <w:noWrap/>
            <w:hideMark/>
          </w:tcPr>
          <w:p w14:paraId="1905322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179,50</w:t>
            </w:r>
          </w:p>
        </w:tc>
        <w:tc>
          <w:tcPr>
            <w:tcW w:w="1660" w:type="dxa"/>
            <w:noWrap/>
            <w:hideMark/>
          </w:tcPr>
          <w:p w14:paraId="77627A1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3,65</w:t>
            </w:r>
          </w:p>
        </w:tc>
      </w:tr>
      <w:tr w:rsidR="00BE728A" w:rsidRPr="00BE728A" w14:paraId="3134EA59" w14:textId="77777777" w:rsidTr="00BE728A">
        <w:trPr>
          <w:trHeight w:val="300"/>
        </w:trPr>
        <w:tc>
          <w:tcPr>
            <w:tcW w:w="2680" w:type="dxa"/>
            <w:noWrap/>
            <w:hideMark/>
          </w:tcPr>
          <w:p w14:paraId="68F289B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2</w:t>
            </w:r>
          </w:p>
        </w:tc>
        <w:tc>
          <w:tcPr>
            <w:tcW w:w="1520" w:type="dxa"/>
            <w:noWrap/>
            <w:hideMark/>
          </w:tcPr>
          <w:p w14:paraId="3B9B237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38,21</w:t>
            </w:r>
          </w:p>
        </w:tc>
        <w:tc>
          <w:tcPr>
            <w:tcW w:w="1560" w:type="dxa"/>
            <w:noWrap/>
            <w:hideMark/>
          </w:tcPr>
          <w:p w14:paraId="49ACD6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804,54</w:t>
            </w:r>
          </w:p>
        </w:tc>
        <w:tc>
          <w:tcPr>
            <w:tcW w:w="1660" w:type="dxa"/>
            <w:noWrap/>
            <w:hideMark/>
          </w:tcPr>
          <w:p w14:paraId="06BD8F7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21,06</w:t>
            </w:r>
          </w:p>
        </w:tc>
      </w:tr>
      <w:tr w:rsidR="00BE728A" w:rsidRPr="00BE728A" w14:paraId="15CB6114" w14:textId="77777777" w:rsidTr="00BE728A">
        <w:trPr>
          <w:trHeight w:val="300"/>
        </w:trPr>
        <w:tc>
          <w:tcPr>
            <w:tcW w:w="2680" w:type="dxa"/>
            <w:noWrap/>
            <w:hideMark/>
          </w:tcPr>
          <w:p w14:paraId="560F1B5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1</w:t>
            </w:r>
          </w:p>
        </w:tc>
        <w:tc>
          <w:tcPr>
            <w:tcW w:w="1520" w:type="dxa"/>
            <w:noWrap/>
            <w:hideMark/>
          </w:tcPr>
          <w:p w14:paraId="1C97DB1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43,52</w:t>
            </w:r>
          </w:p>
        </w:tc>
        <w:tc>
          <w:tcPr>
            <w:tcW w:w="1560" w:type="dxa"/>
            <w:noWrap/>
            <w:hideMark/>
          </w:tcPr>
          <w:p w14:paraId="08BD44C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559,50</w:t>
            </w:r>
          </w:p>
        </w:tc>
        <w:tc>
          <w:tcPr>
            <w:tcW w:w="1660" w:type="dxa"/>
            <w:noWrap/>
            <w:hideMark/>
          </w:tcPr>
          <w:p w14:paraId="6004089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12,86</w:t>
            </w:r>
          </w:p>
        </w:tc>
      </w:tr>
      <w:tr w:rsidR="00BE728A" w:rsidRPr="00BE728A" w14:paraId="1559572A" w14:textId="77777777" w:rsidTr="00BE728A">
        <w:trPr>
          <w:trHeight w:val="300"/>
        </w:trPr>
        <w:tc>
          <w:tcPr>
            <w:tcW w:w="2680" w:type="dxa"/>
            <w:noWrap/>
            <w:hideMark/>
          </w:tcPr>
          <w:p w14:paraId="3658014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IMAM MUNANDAR</w:t>
            </w:r>
          </w:p>
        </w:tc>
        <w:tc>
          <w:tcPr>
            <w:tcW w:w="1520" w:type="dxa"/>
            <w:noWrap/>
            <w:hideMark/>
          </w:tcPr>
          <w:p w14:paraId="6935BF6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48,12</w:t>
            </w:r>
          </w:p>
        </w:tc>
        <w:tc>
          <w:tcPr>
            <w:tcW w:w="1560" w:type="dxa"/>
            <w:noWrap/>
            <w:hideMark/>
          </w:tcPr>
          <w:p w14:paraId="4DFDD97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245,04</w:t>
            </w:r>
          </w:p>
        </w:tc>
        <w:tc>
          <w:tcPr>
            <w:tcW w:w="1660" w:type="dxa"/>
            <w:noWrap/>
            <w:hideMark/>
          </w:tcPr>
          <w:p w14:paraId="1E8CA9C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5,09</w:t>
            </w:r>
          </w:p>
        </w:tc>
      </w:tr>
      <w:tr w:rsidR="00BE728A" w:rsidRPr="00BE728A" w14:paraId="1DFA1BB3" w14:textId="77777777" w:rsidTr="00BE728A">
        <w:trPr>
          <w:trHeight w:val="300"/>
        </w:trPr>
        <w:tc>
          <w:tcPr>
            <w:tcW w:w="2680" w:type="dxa"/>
            <w:noWrap/>
            <w:hideMark/>
          </w:tcPr>
          <w:p w14:paraId="1F7198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2</w:t>
            </w:r>
          </w:p>
        </w:tc>
        <w:tc>
          <w:tcPr>
            <w:tcW w:w="1520" w:type="dxa"/>
            <w:noWrap/>
            <w:hideMark/>
          </w:tcPr>
          <w:p w14:paraId="63E175F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33,63</w:t>
            </w:r>
          </w:p>
        </w:tc>
        <w:tc>
          <w:tcPr>
            <w:tcW w:w="1560" w:type="dxa"/>
            <w:noWrap/>
            <w:hideMark/>
          </w:tcPr>
          <w:p w14:paraId="5B7689F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1153,83</w:t>
            </w:r>
          </w:p>
        </w:tc>
        <w:tc>
          <w:tcPr>
            <w:tcW w:w="1660" w:type="dxa"/>
            <w:noWrap/>
            <w:hideMark/>
          </w:tcPr>
          <w:p w14:paraId="6D98E7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34,31</w:t>
            </w:r>
          </w:p>
        </w:tc>
      </w:tr>
      <w:tr w:rsidR="00BE728A" w:rsidRPr="00BE728A" w14:paraId="0732A68B" w14:textId="77777777" w:rsidTr="00BE728A">
        <w:trPr>
          <w:trHeight w:val="300"/>
        </w:trPr>
        <w:tc>
          <w:tcPr>
            <w:tcW w:w="2680" w:type="dxa"/>
            <w:noWrap/>
            <w:hideMark/>
          </w:tcPr>
          <w:p w14:paraId="1F05553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w:t>
            </w:r>
          </w:p>
        </w:tc>
        <w:tc>
          <w:tcPr>
            <w:tcW w:w="1520" w:type="dxa"/>
            <w:noWrap/>
            <w:hideMark/>
          </w:tcPr>
          <w:p w14:paraId="2AA2880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30,81</w:t>
            </w:r>
          </w:p>
        </w:tc>
        <w:tc>
          <w:tcPr>
            <w:tcW w:w="1560" w:type="dxa"/>
            <w:noWrap/>
            <w:hideMark/>
          </w:tcPr>
          <w:p w14:paraId="384A449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1328,37</w:t>
            </w:r>
          </w:p>
        </w:tc>
        <w:tc>
          <w:tcPr>
            <w:tcW w:w="1660" w:type="dxa"/>
            <w:noWrap/>
            <w:hideMark/>
          </w:tcPr>
          <w:p w14:paraId="14366E5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43,11</w:t>
            </w:r>
          </w:p>
        </w:tc>
      </w:tr>
      <w:tr w:rsidR="00BE728A" w:rsidRPr="00BE728A" w14:paraId="75597AC2" w14:textId="77777777" w:rsidTr="00BE728A">
        <w:trPr>
          <w:trHeight w:val="300"/>
        </w:trPr>
        <w:tc>
          <w:tcPr>
            <w:tcW w:w="2680" w:type="dxa"/>
            <w:noWrap/>
            <w:hideMark/>
          </w:tcPr>
          <w:p w14:paraId="3D2BCDC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1</w:t>
            </w:r>
          </w:p>
        </w:tc>
        <w:tc>
          <w:tcPr>
            <w:tcW w:w="1520" w:type="dxa"/>
            <w:noWrap/>
            <w:hideMark/>
          </w:tcPr>
          <w:p w14:paraId="5483313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49,64</w:t>
            </w:r>
          </w:p>
        </w:tc>
        <w:tc>
          <w:tcPr>
            <w:tcW w:w="1560" w:type="dxa"/>
            <w:noWrap/>
            <w:hideMark/>
          </w:tcPr>
          <w:p w14:paraId="48044C4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137,66</w:t>
            </w:r>
          </w:p>
        </w:tc>
        <w:tc>
          <w:tcPr>
            <w:tcW w:w="1660" w:type="dxa"/>
            <w:noWrap/>
            <w:hideMark/>
          </w:tcPr>
          <w:p w14:paraId="67EFCB5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2,77</w:t>
            </w:r>
          </w:p>
        </w:tc>
      </w:tr>
      <w:tr w:rsidR="00BE728A" w:rsidRPr="00BE728A" w14:paraId="6FBAE7A3" w14:textId="77777777" w:rsidTr="00BE728A">
        <w:trPr>
          <w:trHeight w:val="300"/>
        </w:trPr>
        <w:tc>
          <w:tcPr>
            <w:tcW w:w="2680" w:type="dxa"/>
            <w:noWrap/>
            <w:hideMark/>
          </w:tcPr>
          <w:p w14:paraId="04C76B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2</w:t>
            </w:r>
          </w:p>
        </w:tc>
        <w:tc>
          <w:tcPr>
            <w:tcW w:w="1520" w:type="dxa"/>
            <w:noWrap/>
            <w:hideMark/>
          </w:tcPr>
          <w:p w14:paraId="717C6CC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41,08</w:t>
            </w:r>
          </w:p>
        </w:tc>
        <w:tc>
          <w:tcPr>
            <w:tcW w:w="1560" w:type="dxa"/>
            <w:noWrap/>
            <w:hideMark/>
          </w:tcPr>
          <w:p w14:paraId="4D66D11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768,43</w:t>
            </w:r>
          </w:p>
        </w:tc>
        <w:tc>
          <w:tcPr>
            <w:tcW w:w="1660" w:type="dxa"/>
            <w:noWrap/>
            <w:hideMark/>
          </w:tcPr>
          <w:p w14:paraId="7C6FFFF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18,71</w:t>
            </w:r>
          </w:p>
        </w:tc>
      </w:tr>
      <w:tr w:rsidR="00BE728A" w:rsidRPr="00BE728A" w14:paraId="3D2230F5" w14:textId="77777777" w:rsidTr="00BE728A">
        <w:trPr>
          <w:trHeight w:val="300"/>
        </w:trPr>
        <w:tc>
          <w:tcPr>
            <w:tcW w:w="2680" w:type="dxa"/>
            <w:noWrap/>
            <w:hideMark/>
          </w:tcPr>
          <w:p w14:paraId="70555AD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3</w:t>
            </w:r>
          </w:p>
        </w:tc>
        <w:tc>
          <w:tcPr>
            <w:tcW w:w="1520" w:type="dxa"/>
            <w:noWrap/>
            <w:hideMark/>
          </w:tcPr>
          <w:p w14:paraId="1589CE7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47,78</w:t>
            </w:r>
          </w:p>
        </w:tc>
        <w:tc>
          <w:tcPr>
            <w:tcW w:w="1560" w:type="dxa"/>
            <w:noWrap/>
            <w:hideMark/>
          </w:tcPr>
          <w:p w14:paraId="62C3145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352,47</w:t>
            </w:r>
          </w:p>
        </w:tc>
        <w:tc>
          <w:tcPr>
            <w:tcW w:w="1660" w:type="dxa"/>
            <w:noWrap/>
            <w:hideMark/>
          </w:tcPr>
          <w:p w14:paraId="70EFDDF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7,38</w:t>
            </w:r>
          </w:p>
        </w:tc>
      </w:tr>
      <w:tr w:rsidR="00BE728A" w:rsidRPr="00BE728A" w14:paraId="09AA023B" w14:textId="77777777" w:rsidTr="00BE728A">
        <w:trPr>
          <w:trHeight w:val="300"/>
        </w:trPr>
        <w:tc>
          <w:tcPr>
            <w:tcW w:w="2680" w:type="dxa"/>
            <w:noWrap/>
            <w:hideMark/>
          </w:tcPr>
          <w:p w14:paraId="63BCE8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3</w:t>
            </w:r>
          </w:p>
        </w:tc>
        <w:tc>
          <w:tcPr>
            <w:tcW w:w="1520" w:type="dxa"/>
            <w:noWrap/>
            <w:hideMark/>
          </w:tcPr>
          <w:p w14:paraId="613899C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43,42</w:t>
            </w:r>
          </w:p>
        </w:tc>
        <w:tc>
          <w:tcPr>
            <w:tcW w:w="1560" w:type="dxa"/>
            <w:noWrap/>
            <w:hideMark/>
          </w:tcPr>
          <w:p w14:paraId="53707D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642,41</w:t>
            </w:r>
          </w:p>
        </w:tc>
        <w:tc>
          <w:tcPr>
            <w:tcW w:w="1660" w:type="dxa"/>
            <w:noWrap/>
            <w:hideMark/>
          </w:tcPr>
          <w:p w14:paraId="1D921E8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14,80</w:t>
            </w:r>
          </w:p>
        </w:tc>
      </w:tr>
      <w:tr w:rsidR="00BE728A" w:rsidRPr="00BE728A" w14:paraId="42B8CD23" w14:textId="77777777" w:rsidTr="00BE728A">
        <w:trPr>
          <w:trHeight w:val="300"/>
        </w:trPr>
        <w:tc>
          <w:tcPr>
            <w:tcW w:w="2680" w:type="dxa"/>
            <w:noWrap/>
            <w:hideMark/>
          </w:tcPr>
          <w:p w14:paraId="5A24351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2</w:t>
            </w:r>
          </w:p>
        </w:tc>
        <w:tc>
          <w:tcPr>
            <w:tcW w:w="1520" w:type="dxa"/>
            <w:noWrap/>
            <w:hideMark/>
          </w:tcPr>
          <w:p w14:paraId="3A15EB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32,65</w:t>
            </w:r>
          </w:p>
        </w:tc>
        <w:tc>
          <w:tcPr>
            <w:tcW w:w="1560" w:type="dxa"/>
            <w:noWrap/>
            <w:hideMark/>
          </w:tcPr>
          <w:p w14:paraId="75FC65E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1203,08</w:t>
            </w:r>
          </w:p>
        </w:tc>
        <w:tc>
          <w:tcPr>
            <w:tcW w:w="1660" w:type="dxa"/>
            <w:noWrap/>
            <w:hideMark/>
          </w:tcPr>
          <w:p w14:paraId="6EDD815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36,85</w:t>
            </w:r>
          </w:p>
        </w:tc>
      </w:tr>
      <w:tr w:rsidR="00BE728A" w:rsidRPr="00BE728A" w14:paraId="015EE46A" w14:textId="77777777" w:rsidTr="00BE728A">
        <w:trPr>
          <w:trHeight w:val="300"/>
        </w:trPr>
        <w:tc>
          <w:tcPr>
            <w:tcW w:w="2680" w:type="dxa"/>
            <w:noWrap/>
            <w:hideMark/>
          </w:tcPr>
          <w:p w14:paraId="46A2976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2</w:t>
            </w:r>
          </w:p>
        </w:tc>
        <w:tc>
          <w:tcPr>
            <w:tcW w:w="1520" w:type="dxa"/>
            <w:noWrap/>
            <w:hideMark/>
          </w:tcPr>
          <w:p w14:paraId="6696FC2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43,32</w:t>
            </w:r>
          </w:p>
        </w:tc>
        <w:tc>
          <w:tcPr>
            <w:tcW w:w="1560" w:type="dxa"/>
            <w:noWrap/>
            <w:hideMark/>
          </w:tcPr>
          <w:p w14:paraId="4954EED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646,35</w:t>
            </w:r>
          </w:p>
        </w:tc>
        <w:tc>
          <w:tcPr>
            <w:tcW w:w="1660" w:type="dxa"/>
            <w:noWrap/>
            <w:hideMark/>
          </w:tcPr>
          <w:p w14:paraId="5A5B733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14,92</w:t>
            </w:r>
          </w:p>
        </w:tc>
      </w:tr>
      <w:tr w:rsidR="00BE728A" w:rsidRPr="00BE728A" w14:paraId="47B7F23F" w14:textId="77777777" w:rsidTr="00BE728A">
        <w:trPr>
          <w:trHeight w:val="300"/>
        </w:trPr>
        <w:tc>
          <w:tcPr>
            <w:tcW w:w="2680" w:type="dxa"/>
            <w:noWrap/>
            <w:hideMark/>
          </w:tcPr>
          <w:p w14:paraId="306D602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1</w:t>
            </w:r>
          </w:p>
        </w:tc>
        <w:tc>
          <w:tcPr>
            <w:tcW w:w="1520" w:type="dxa"/>
            <w:noWrap/>
            <w:hideMark/>
          </w:tcPr>
          <w:p w14:paraId="6F0F2B2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47,68</w:t>
            </w:r>
          </w:p>
        </w:tc>
        <w:tc>
          <w:tcPr>
            <w:tcW w:w="1560" w:type="dxa"/>
            <w:noWrap/>
            <w:hideMark/>
          </w:tcPr>
          <w:p w14:paraId="33F7AB8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359,97</w:t>
            </w:r>
          </w:p>
        </w:tc>
        <w:tc>
          <w:tcPr>
            <w:tcW w:w="1660" w:type="dxa"/>
            <w:noWrap/>
            <w:hideMark/>
          </w:tcPr>
          <w:p w14:paraId="3F7D5F2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7,55</w:t>
            </w:r>
          </w:p>
        </w:tc>
      </w:tr>
      <w:tr w:rsidR="00BE728A" w:rsidRPr="00BE728A" w14:paraId="73D355F1" w14:textId="77777777" w:rsidTr="00BE728A">
        <w:trPr>
          <w:trHeight w:val="300"/>
        </w:trPr>
        <w:tc>
          <w:tcPr>
            <w:tcW w:w="2680" w:type="dxa"/>
            <w:noWrap/>
            <w:hideMark/>
          </w:tcPr>
          <w:p w14:paraId="76D532A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1</w:t>
            </w:r>
          </w:p>
        </w:tc>
        <w:tc>
          <w:tcPr>
            <w:tcW w:w="1520" w:type="dxa"/>
            <w:noWrap/>
            <w:hideMark/>
          </w:tcPr>
          <w:p w14:paraId="6C0418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49,50</w:t>
            </w:r>
          </w:p>
        </w:tc>
        <w:tc>
          <w:tcPr>
            <w:tcW w:w="1560" w:type="dxa"/>
            <w:noWrap/>
            <w:hideMark/>
          </w:tcPr>
          <w:p w14:paraId="743AB01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158,19</w:t>
            </w:r>
          </w:p>
        </w:tc>
        <w:tc>
          <w:tcPr>
            <w:tcW w:w="1660" w:type="dxa"/>
            <w:noWrap/>
            <w:hideMark/>
          </w:tcPr>
          <w:p w14:paraId="0A838D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3,20</w:t>
            </w:r>
          </w:p>
        </w:tc>
      </w:tr>
      <w:tr w:rsidR="00BE728A" w:rsidRPr="00BE728A" w14:paraId="792E2392" w14:textId="77777777" w:rsidTr="00BE728A">
        <w:trPr>
          <w:trHeight w:val="300"/>
        </w:trPr>
        <w:tc>
          <w:tcPr>
            <w:tcW w:w="2680" w:type="dxa"/>
            <w:noWrap/>
            <w:hideMark/>
          </w:tcPr>
          <w:p w14:paraId="0D94F5F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SOEBRANTAS</w:t>
            </w:r>
          </w:p>
        </w:tc>
        <w:tc>
          <w:tcPr>
            <w:tcW w:w="1520" w:type="dxa"/>
            <w:noWrap/>
            <w:hideMark/>
          </w:tcPr>
          <w:p w14:paraId="26ADB31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41,77</w:t>
            </w:r>
          </w:p>
        </w:tc>
        <w:tc>
          <w:tcPr>
            <w:tcW w:w="1560" w:type="dxa"/>
            <w:noWrap/>
            <w:hideMark/>
          </w:tcPr>
          <w:p w14:paraId="70BB69F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719,66</w:t>
            </w:r>
          </w:p>
        </w:tc>
        <w:tc>
          <w:tcPr>
            <w:tcW w:w="1660" w:type="dxa"/>
            <w:noWrap/>
            <w:hideMark/>
          </w:tcPr>
          <w:p w14:paraId="60DC296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17,23</w:t>
            </w:r>
          </w:p>
        </w:tc>
      </w:tr>
      <w:tr w:rsidR="00BE728A" w:rsidRPr="00BE728A" w14:paraId="4721358E" w14:textId="77777777" w:rsidTr="00BE728A">
        <w:trPr>
          <w:trHeight w:val="300"/>
        </w:trPr>
        <w:tc>
          <w:tcPr>
            <w:tcW w:w="2680" w:type="dxa"/>
            <w:noWrap/>
            <w:hideMark/>
          </w:tcPr>
          <w:p w14:paraId="7A17843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1</w:t>
            </w:r>
          </w:p>
        </w:tc>
        <w:tc>
          <w:tcPr>
            <w:tcW w:w="1520" w:type="dxa"/>
            <w:noWrap/>
            <w:hideMark/>
          </w:tcPr>
          <w:p w14:paraId="7338D6B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36,41</w:t>
            </w:r>
          </w:p>
        </w:tc>
        <w:tc>
          <w:tcPr>
            <w:tcW w:w="1560" w:type="dxa"/>
            <w:noWrap/>
            <w:hideMark/>
          </w:tcPr>
          <w:p w14:paraId="66926AD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918,34</w:t>
            </w:r>
          </w:p>
        </w:tc>
        <w:tc>
          <w:tcPr>
            <w:tcW w:w="1660" w:type="dxa"/>
            <w:noWrap/>
            <w:hideMark/>
          </w:tcPr>
          <w:p w14:paraId="1A18DE9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25,22</w:t>
            </w:r>
          </w:p>
        </w:tc>
      </w:tr>
      <w:tr w:rsidR="00BE728A" w:rsidRPr="00BE728A" w14:paraId="351B84F7" w14:textId="77777777" w:rsidTr="00BE728A">
        <w:trPr>
          <w:trHeight w:val="300"/>
        </w:trPr>
        <w:tc>
          <w:tcPr>
            <w:tcW w:w="2680" w:type="dxa"/>
            <w:noWrap/>
            <w:hideMark/>
          </w:tcPr>
          <w:p w14:paraId="6010607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3</w:t>
            </w:r>
          </w:p>
        </w:tc>
        <w:tc>
          <w:tcPr>
            <w:tcW w:w="1520" w:type="dxa"/>
            <w:noWrap/>
            <w:hideMark/>
          </w:tcPr>
          <w:p w14:paraId="6F5204A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48,99</w:t>
            </w:r>
          </w:p>
        </w:tc>
        <w:tc>
          <w:tcPr>
            <w:tcW w:w="1560" w:type="dxa"/>
            <w:noWrap/>
            <w:hideMark/>
          </w:tcPr>
          <w:p w14:paraId="38888C4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229,56</w:t>
            </w:r>
          </w:p>
        </w:tc>
        <w:tc>
          <w:tcPr>
            <w:tcW w:w="1660" w:type="dxa"/>
            <w:noWrap/>
            <w:hideMark/>
          </w:tcPr>
          <w:p w14:paraId="697B2A8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4,69</w:t>
            </w:r>
          </w:p>
        </w:tc>
      </w:tr>
      <w:tr w:rsidR="00BE728A" w:rsidRPr="00BE728A" w14:paraId="78C017B0" w14:textId="77777777" w:rsidTr="00BE728A">
        <w:trPr>
          <w:trHeight w:val="300"/>
        </w:trPr>
        <w:tc>
          <w:tcPr>
            <w:tcW w:w="2680" w:type="dxa"/>
            <w:noWrap/>
            <w:hideMark/>
          </w:tcPr>
          <w:p w14:paraId="7BC8BE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2</w:t>
            </w:r>
          </w:p>
        </w:tc>
        <w:tc>
          <w:tcPr>
            <w:tcW w:w="1520" w:type="dxa"/>
            <w:noWrap/>
            <w:hideMark/>
          </w:tcPr>
          <w:p w14:paraId="5F37011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41,90</w:t>
            </w:r>
          </w:p>
        </w:tc>
        <w:tc>
          <w:tcPr>
            <w:tcW w:w="1560" w:type="dxa"/>
            <w:noWrap/>
            <w:hideMark/>
          </w:tcPr>
          <w:p w14:paraId="5C312A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713,20</w:t>
            </w:r>
          </w:p>
        </w:tc>
        <w:tc>
          <w:tcPr>
            <w:tcW w:w="1660" w:type="dxa"/>
            <w:noWrap/>
            <w:hideMark/>
          </w:tcPr>
          <w:p w14:paraId="65408F2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17,02</w:t>
            </w:r>
          </w:p>
        </w:tc>
      </w:tr>
      <w:tr w:rsidR="00BE728A" w:rsidRPr="00BE728A" w14:paraId="5723B059" w14:textId="77777777" w:rsidTr="00BE728A">
        <w:trPr>
          <w:trHeight w:val="300"/>
        </w:trPr>
        <w:tc>
          <w:tcPr>
            <w:tcW w:w="2680" w:type="dxa"/>
            <w:noWrap/>
            <w:hideMark/>
          </w:tcPr>
          <w:p w14:paraId="7C59C34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2</w:t>
            </w:r>
          </w:p>
        </w:tc>
        <w:tc>
          <w:tcPr>
            <w:tcW w:w="1520" w:type="dxa"/>
            <w:noWrap/>
            <w:hideMark/>
          </w:tcPr>
          <w:p w14:paraId="1AA677A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31,73</w:t>
            </w:r>
          </w:p>
        </w:tc>
        <w:tc>
          <w:tcPr>
            <w:tcW w:w="1560" w:type="dxa"/>
            <w:noWrap/>
            <w:hideMark/>
          </w:tcPr>
          <w:p w14:paraId="7F49264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1148,07</w:t>
            </w:r>
          </w:p>
        </w:tc>
        <w:tc>
          <w:tcPr>
            <w:tcW w:w="1660" w:type="dxa"/>
            <w:noWrap/>
            <w:hideMark/>
          </w:tcPr>
          <w:p w14:paraId="344F094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36,18</w:t>
            </w:r>
          </w:p>
        </w:tc>
      </w:tr>
      <w:tr w:rsidR="00BE728A" w:rsidRPr="00BE728A" w14:paraId="370A57CF" w14:textId="77777777" w:rsidTr="00BE728A">
        <w:trPr>
          <w:trHeight w:val="300"/>
        </w:trPr>
        <w:tc>
          <w:tcPr>
            <w:tcW w:w="2680" w:type="dxa"/>
            <w:noWrap/>
            <w:hideMark/>
          </w:tcPr>
          <w:p w14:paraId="0F31321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5</w:t>
            </w:r>
          </w:p>
        </w:tc>
        <w:tc>
          <w:tcPr>
            <w:tcW w:w="1520" w:type="dxa"/>
            <w:noWrap/>
            <w:hideMark/>
          </w:tcPr>
          <w:p w14:paraId="6D5B0AB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49,96</w:t>
            </w:r>
          </w:p>
        </w:tc>
        <w:tc>
          <w:tcPr>
            <w:tcW w:w="1560" w:type="dxa"/>
            <w:noWrap/>
            <w:hideMark/>
          </w:tcPr>
          <w:p w14:paraId="58B8274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28,50</w:t>
            </w:r>
          </w:p>
        </w:tc>
        <w:tc>
          <w:tcPr>
            <w:tcW w:w="1660" w:type="dxa"/>
            <w:noWrap/>
            <w:hideMark/>
          </w:tcPr>
          <w:p w14:paraId="2BC81CE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0,57</w:t>
            </w:r>
          </w:p>
        </w:tc>
      </w:tr>
      <w:tr w:rsidR="00BE728A" w:rsidRPr="00BE728A" w14:paraId="0D4D0FF0" w14:textId="77777777" w:rsidTr="00BE728A">
        <w:trPr>
          <w:trHeight w:val="300"/>
        </w:trPr>
        <w:tc>
          <w:tcPr>
            <w:tcW w:w="2680" w:type="dxa"/>
            <w:noWrap/>
            <w:hideMark/>
          </w:tcPr>
          <w:p w14:paraId="22D7846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4</w:t>
            </w:r>
          </w:p>
        </w:tc>
        <w:tc>
          <w:tcPr>
            <w:tcW w:w="1520" w:type="dxa"/>
            <w:noWrap/>
            <w:hideMark/>
          </w:tcPr>
          <w:p w14:paraId="40FE517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45,98</w:t>
            </w:r>
          </w:p>
        </w:tc>
        <w:tc>
          <w:tcPr>
            <w:tcW w:w="1560" w:type="dxa"/>
            <w:noWrap/>
            <w:hideMark/>
          </w:tcPr>
          <w:p w14:paraId="7787D5A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330,56</w:t>
            </w:r>
          </w:p>
        </w:tc>
        <w:tc>
          <w:tcPr>
            <w:tcW w:w="1660" w:type="dxa"/>
            <w:noWrap/>
            <w:hideMark/>
          </w:tcPr>
          <w:p w14:paraId="311BA9C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7,19</w:t>
            </w:r>
          </w:p>
        </w:tc>
      </w:tr>
      <w:tr w:rsidR="00BE728A" w:rsidRPr="00BE728A" w14:paraId="07019AFB" w14:textId="77777777" w:rsidTr="00BE728A">
        <w:trPr>
          <w:trHeight w:val="300"/>
        </w:trPr>
        <w:tc>
          <w:tcPr>
            <w:tcW w:w="2680" w:type="dxa"/>
            <w:noWrap/>
            <w:hideMark/>
          </w:tcPr>
          <w:p w14:paraId="6069191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3</w:t>
            </w:r>
          </w:p>
        </w:tc>
        <w:tc>
          <w:tcPr>
            <w:tcW w:w="1520" w:type="dxa"/>
            <w:noWrap/>
            <w:hideMark/>
          </w:tcPr>
          <w:p w14:paraId="3AF47C5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41,37</w:t>
            </w:r>
          </w:p>
        </w:tc>
        <w:tc>
          <w:tcPr>
            <w:tcW w:w="1560" w:type="dxa"/>
            <w:noWrap/>
            <w:hideMark/>
          </w:tcPr>
          <w:p w14:paraId="50521E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684,25</w:t>
            </w:r>
          </w:p>
        </w:tc>
        <w:tc>
          <w:tcPr>
            <w:tcW w:w="1660" w:type="dxa"/>
            <w:noWrap/>
            <w:hideMark/>
          </w:tcPr>
          <w:p w14:paraId="7956838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16,54</w:t>
            </w:r>
          </w:p>
        </w:tc>
      </w:tr>
      <w:tr w:rsidR="00BE728A" w:rsidRPr="00BE728A" w14:paraId="0CBEB66D" w14:textId="77777777" w:rsidTr="00BE728A">
        <w:trPr>
          <w:trHeight w:val="300"/>
        </w:trPr>
        <w:tc>
          <w:tcPr>
            <w:tcW w:w="2680" w:type="dxa"/>
            <w:noWrap/>
            <w:hideMark/>
          </w:tcPr>
          <w:p w14:paraId="63A3523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BUMI AYU</w:t>
            </w:r>
          </w:p>
        </w:tc>
        <w:tc>
          <w:tcPr>
            <w:tcW w:w="1520" w:type="dxa"/>
            <w:noWrap/>
            <w:hideMark/>
          </w:tcPr>
          <w:p w14:paraId="0B97042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49,35</w:t>
            </w:r>
          </w:p>
        </w:tc>
        <w:tc>
          <w:tcPr>
            <w:tcW w:w="1560" w:type="dxa"/>
            <w:noWrap/>
            <w:hideMark/>
          </w:tcPr>
          <w:p w14:paraId="3B87B1D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185,83</w:t>
            </w:r>
          </w:p>
        </w:tc>
        <w:tc>
          <w:tcPr>
            <w:tcW w:w="1660" w:type="dxa"/>
            <w:noWrap/>
            <w:hideMark/>
          </w:tcPr>
          <w:p w14:paraId="5FBDBB1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3,77</w:t>
            </w:r>
          </w:p>
        </w:tc>
      </w:tr>
      <w:tr w:rsidR="00BE728A" w:rsidRPr="00BE728A" w14:paraId="64035C14" w14:textId="77777777" w:rsidTr="00BE728A">
        <w:trPr>
          <w:trHeight w:val="300"/>
        </w:trPr>
        <w:tc>
          <w:tcPr>
            <w:tcW w:w="2680" w:type="dxa"/>
            <w:noWrap/>
            <w:hideMark/>
          </w:tcPr>
          <w:p w14:paraId="0B69240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2</w:t>
            </w:r>
          </w:p>
        </w:tc>
        <w:tc>
          <w:tcPr>
            <w:tcW w:w="1520" w:type="dxa"/>
            <w:noWrap/>
            <w:hideMark/>
          </w:tcPr>
          <w:p w14:paraId="5B96FAE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43,86</w:t>
            </w:r>
          </w:p>
        </w:tc>
        <w:tc>
          <w:tcPr>
            <w:tcW w:w="1560" w:type="dxa"/>
            <w:noWrap/>
            <w:hideMark/>
          </w:tcPr>
          <w:p w14:paraId="4A234C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539,82</w:t>
            </w:r>
          </w:p>
        </w:tc>
        <w:tc>
          <w:tcPr>
            <w:tcW w:w="1660" w:type="dxa"/>
            <w:noWrap/>
            <w:hideMark/>
          </w:tcPr>
          <w:p w14:paraId="4731FEA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12,31</w:t>
            </w:r>
          </w:p>
        </w:tc>
      </w:tr>
      <w:tr w:rsidR="00BE728A" w:rsidRPr="00BE728A" w14:paraId="2889D155" w14:textId="77777777" w:rsidTr="00BE728A">
        <w:trPr>
          <w:trHeight w:val="300"/>
        </w:trPr>
        <w:tc>
          <w:tcPr>
            <w:tcW w:w="2680" w:type="dxa"/>
            <w:noWrap/>
            <w:hideMark/>
          </w:tcPr>
          <w:p w14:paraId="6FF05E6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 xml:space="preserve">SULTAN HASANUDIN </w:t>
            </w:r>
          </w:p>
        </w:tc>
        <w:tc>
          <w:tcPr>
            <w:tcW w:w="1520" w:type="dxa"/>
            <w:noWrap/>
            <w:hideMark/>
          </w:tcPr>
          <w:p w14:paraId="736382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49,97</w:t>
            </w:r>
          </w:p>
        </w:tc>
        <w:tc>
          <w:tcPr>
            <w:tcW w:w="1560" w:type="dxa"/>
            <w:noWrap/>
            <w:hideMark/>
          </w:tcPr>
          <w:p w14:paraId="4B9C8D1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37,84</w:t>
            </w:r>
          </w:p>
        </w:tc>
        <w:tc>
          <w:tcPr>
            <w:tcW w:w="1660" w:type="dxa"/>
            <w:noWrap/>
            <w:hideMark/>
          </w:tcPr>
          <w:p w14:paraId="4FDE91B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0,76</w:t>
            </w:r>
          </w:p>
        </w:tc>
      </w:tr>
      <w:tr w:rsidR="00BE728A" w:rsidRPr="00BE728A" w14:paraId="2229D3B4" w14:textId="77777777" w:rsidTr="00BE728A">
        <w:trPr>
          <w:trHeight w:val="300"/>
        </w:trPr>
        <w:tc>
          <w:tcPr>
            <w:tcW w:w="2680" w:type="dxa"/>
            <w:noWrap/>
            <w:hideMark/>
          </w:tcPr>
          <w:p w14:paraId="4A30834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2</w:t>
            </w:r>
          </w:p>
        </w:tc>
        <w:tc>
          <w:tcPr>
            <w:tcW w:w="1520" w:type="dxa"/>
            <w:noWrap/>
            <w:hideMark/>
          </w:tcPr>
          <w:p w14:paraId="4228BC4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47,66</w:t>
            </w:r>
          </w:p>
        </w:tc>
        <w:tc>
          <w:tcPr>
            <w:tcW w:w="1560" w:type="dxa"/>
            <w:noWrap/>
            <w:hideMark/>
          </w:tcPr>
          <w:p w14:paraId="2FCC550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303,34</w:t>
            </w:r>
          </w:p>
        </w:tc>
        <w:tc>
          <w:tcPr>
            <w:tcW w:w="1660" w:type="dxa"/>
            <w:noWrap/>
            <w:hideMark/>
          </w:tcPr>
          <w:p w14:paraId="4CE5ACF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6,36</w:t>
            </w:r>
          </w:p>
        </w:tc>
      </w:tr>
      <w:tr w:rsidR="00BE728A" w:rsidRPr="00BE728A" w14:paraId="49C531AB" w14:textId="77777777" w:rsidTr="00BE728A">
        <w:trPr>
          <w:trHeight w:val="300"/>
        </w:trPr>
        <w:tc>
          <w:tcPr>
            <w:tcW w:w="2680" w:type="dxa"/>
            <w:noWrap/>
            <w:hideMark/>
          </w:tcPr>
          <w:p w14:paraId="39AB74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1</w:t>
            </w:r>
          </w:p>
        </w:tc>
        <w:tc>
          <w:tcPr>
            <w:tcW w:w="1520" w:type="dxa"/>
            <w:noWrap/>
            <w:hideMark/>
          </w:tcPr>
          <w:p w14:paraId="01B0E44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40,29</w:t>
            </w:r>
          </w:p>
        </w:tc>
        <w:tc>
          <w:tcPr>
            <w:tcW w:w="1560" w:type="dxa"/>
            <w:noWrap/>
            <w:hideMark/>
          </w:tcPr>
          <w:p w14:paraId="7A32B5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702,67</w:t>
            </w:r>
          </w:p>
        </w:tc>
        <w:tc>
          <w:tcPr>
            <w:tcW w:w="1660" w:type="dxa"/>
            <w:noWrap/>
            <w:hideMark/>
          </w:tcPr>
          <w:p w14:paraId="067B785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17,44</w:t>
            </w:r>
          </w:p>
        </w:tc>
      </w:tr>
      <w:tr w:rsidR="00BE728A" w:rsidRPr="00BE728A" w14:paraId="17E19203" w14:textId="77777777" w:rsidTr="00BE728A">
        <w:trPr>
          <w:trHeight w:val="300"/>
        </w:trPr>
        <w:tc>
          <w:tcPr>
            <w:tcW w:w="2680" w:type="dxa"/>
            <w:noWrap/>
            <w:hideMark/>
          </w:tcPr>
          <w:p w14:paraId="2D0F5B9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BUDI KEMULIAAN</w:t>
            </w:r>
          </w:p>
        </w:tc>
        <w:tc>
          <w:tcPr>
            <w:tcW w:w="1520" w:type="dxa"/>
            <w:noWrap/>
            <w:hideMark/>
          </w:tcPr>
          <w:p w14:paraId="4138997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44,38</w:t>
            </w:r>
          </w:p>
        </w:tc>
        <w:tc>
          <w:tcPr>
            <w:tcW w:w="1560" w:type="dxa"/>
            <w:noWrap/>
            <w:hideMark/>
          </w:tcPr>
          <w:p w14:paraId="3364A1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485,14</w:t>
            </w:r>
          </w:p>
        </w:tc>
        <w:tc>
          <w:tcPr>
            <w:tcW w:w="1660" w:type="dxa"/>
            <w:noWrap/>
            <w:hideMark/>
          </w:tcPr>
          <w:p w14:paraId="36A5F62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10,93</w:t>
            </w:r>
          </w:p>
        </w:tc>
      </w:tr>
      <w:tr w:rsidR="00BE728A" w:rsidRPr="00BE728A" w14:paraId="50E4B188" w14:textId="77777777" w:rsidTr="00BE728A">
        <w:trPr>
          <w:trHeight w:val="300"/>
        </w:trPr>
        <w:tc>
          <w:tcPr>
            <w:tcW w:w="2680" w:type="dxa"/>
            <w:noWrap/>
            <w:hideMark/>
          </w:tcPr>
          <w:p w14:paraId="43AB2E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1</w:t>
            </w:r>
          </w:p>
        </w:tc>
        <w:tc>
          <w:tcPr>
            <w:tcW w:w="1520" w:type="dxa"/>
            <w:noWrap/>
            <w:hideMark/>
          </w:tcPr>
          <w:p w14:paraId="191140B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37,37</w:t>
            </w:r>
          </w:p>
        </w:tc>
        <w:tc>
          <w:tcPr>
            <w:tcW w:w="1560" w:type="dxa"/>
            <w:noWrap/>
            <w:hideMark/>
          </w:tcPr>
          <w:p w14:paraId="45EDAB7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958,96</w:t>
            </w:r>
          </w:p>
        </w:tc>
        <w:tc>
          <w:tcPr>
            <w:tcW w:w="1660" w:type="dxa"/>
            <w:noWrap/>
            <w:hideMark/>
          </w:tcPr>
          <w:p w14:paraId="49D6CF8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25,66</w:t>
            </w:r>
          </w:p>
        </w:tc>
      </w:tr>
      <w:tr w:rsidR="00BE728A" w:rsidRPr="00BE728A" w14:paraId="549B6534" w14:textId="77777777" w:rsidTr="00BE728A">
        <w:trPr>
          <w:trHeight w:val="300"/>
        </w:trPr>
        <w:tc>
          <w:tcPr>
            <w:tcW w:w="2680" w:type="dxa"/>
            <w:noWrap/>
            <w:hideMark/>
          </w:tcPr>
          <w:p w14:paraId="707B846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1</w:t>
            </w:r>
          </w:p>
        </w:tc>
        <w:tc>
          <w:tcPr>
            <w:tcW w:w="1520" w:type="dxa"/>
            <w:noWrap/>
            <w:hideMark/>
          </w:tcPr>
          <w:p w14:paraId="4D94112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47,24</w:t>
            </w:r>
          </w:p>
        </w:tc>
        <w:tc>
          <w:tcPr>
            <w:tcW w:w="1560" w:type="dxa"/>
            <w:noWrap/>
            <w:hideMark/>
          </w:tcPr>
          <w:p w14:paraId="4462F0F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290,04</w:t>
            </w:r>
          </w:p>
        </w:tc>
        <w:tc>
          <w:tcPr>
            <w:tcW w:w="1660" w:type="dxa"/>
            <w:noWrap/>
            <w:hideMark/>
          </w:tcPr>
          <w:p w14:paraId="22C4025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6,14</w:t>
            </w:r>
          </w:p>
        </w:tc>
      </w:tr>
      <w:tr w:rsidR="00BE728A" w:rsidRPr="00BE728A" w14:paraId="2A90341E" w14:textId="77777777" w:rsidTr="00BE728A">
        <w:trPr>
          <w:trHeight w:val="300"/>
        </w:trPr>
        <w:tc>
          <w:tcPr>
            <w:tcW w:w="2680" w:type="dxa"/>
            <w:noWrap/>
            <w:hideMark/>
          </w:tcPr>
          <w:p w14:paraId="6886574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CEMPEDAK</w:t>
            </w:r>
          </w:p>
        </w:tc>
        <w:tc>
          <w:tcPr>
            <w:tcW w:w="1520" w:type="dxa"/>
            <w:noWrap/>
            <w:hideMark/>
          </w:tcPr>
          <w:p w14:paraId="04D015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40,70</w:t>
            </w:r>
          </w:p>
        </w:tc>
        <w:tc>
          <w:tcPr>
            <w:tcW w:w="1560" w:type="dxa"/>
            <w:noWrap/>
            <w:hideMark/>
          </w:tcPr>
          <w:p w14:paraId="3DE49B6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674,95</w:t>
            </w:r>
          </w:p>
        </w:tc>
        <w:tc>
          <w:tcPr>
            <w:tcW w:w="1660" w:type="dxa"/>
            <w:noWrap/>
            <w:hideMark/>
          </w:tcPr>
          <w:p w14:paraId="062A948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16,59</w:t>
            </w:r>
          </w:p>
        </w:tc>
      </w:tr>
      <w:tr w:rsidR="00BE728A" w:rsidRPr="00BE728A" w14:paraId="667AD2BF" w14:textId="77777777" w:rsidTr="00BE728A">
        <w:trPr>
          <w:trHeight w:val="300"/>
        </w:trPr>
        <w:tc>
          <w:tcPr>
            <w:tcW w:w="2680" w:type="dxa"/>
            <w:noWrap/>
            <w:hideMark/>
          </w:tcPr>
          <w:p w14:paraId="792C242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PATIMURA</w:t>
            </w:r>
          </w:p>
        </w:tc>
        <w:tc>
          <w:tcPr>
            <w:tcW w:w="1520" w:type="dxa"/>
            <w:noWrap/>
            <w:hideMark/>
          </w:tcPr>
          <w:p w14:paraId="2D741AC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49,97</w:t>
            </w:r>
          </w:p>
        </w:tc>
        <w:tc>
          <w:tcPr>
            <w:tcW w:w="1560" w:type="dxa"/>
            <w:noWrap/>
            <w:hideMark/>
          </w:tcPr>
          <w:p w14:paraId="5A331A4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27,44</w:t>
            </w:r>
          </w:p>
        </w:tc>
        <w:tc>
          <w:tcPr>
            <w:tcW w:w="1660" w:type="dxa"/>
            <w:noWrap/>
            <w:hideMark/>
          </w:tcPr>
          <w:p w14:paraId="7584108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0,55</w:t>
            </w:r>
          </w:p>
        </w:tc>
      </w:tr>
      <w:tr w:rsidR="00BE728A" w:rsidRPr="00BE728A" w14:paraId="06CC4A1E" w14:textId="77777777" w:rsidTr="00BE728A">
        <w:trPr>
          <w:trHeight w:val="300"/>
        </w:trPr>
        <w:tc>
          <w:tcPr>
            <w:tcW w:w="2680" w:type="dxa"/>
            <w:noWrap/>
            <w:hideMark/>
          </w:tcPr>
          <w:p w14:paraId="10F3E32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3</w:t>
            </w:r>
          </w:p>
        </w:tc>
        <w:tc>
          <w:tcPr>
            <w:tcW w:w="1520" w:type="dxa"/>
            <w:noWrap/>
            <w:hideMark/>
          </w:tcPr>
          <w:p w14:paraId="775DE2A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43,76</w:t>
            </w:r>
          </w:p>
        </w:tc>
        <w:tc>
          <w:tcPr>
            <w:tcW w:w="1560" w:type="dxa"/>
            <w:noWrap/>
            <w:hideMark/>
          </w:tcPr>
          <w:p w14:paraId="67CCDCD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508,60</w:t>
            </w:r>
          </w:p>
        </w:tc>
        <w:tc>
          <w:tcPr>
            <w:tcW w:w="1660" w:type="dxa"/>
            <w:noWrap/>
            <w:hideMark/>
          </w:tcPr>
          <w:p w14:paraId="3940D23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11,62</w:t>
            </w:r>
          </w:p>
        </w:tc>
      </w:tr>
      <w:tr w:rsidR="00BE728A" w:rsidRPr="00BE728A" w14:paraId="10E41AAE" w14:textId="77777777" w:rsidTr="00BE728A">
        <w:trPr>
          <w:trHeight w:val="300"/>
        </w:trPr>
        <w:tc>
          <w:tcPr>
            <w:tcW w:w="2680" w:type="dxa"/>
            <w:noWrap/>
            <w:hideMark/>
          </w:tcPr>
          <w:p w14:paraId="664409B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2</w:t>
            </w:r>
          </w:p>
        </w:tc>
        <w:tc>
          <w:tcPr>
            <w:tcW w:w="1520" w:type="dxa"/>
            <w:noWrap/>
            <w:hideMark/>
          </w:tcPr>
          <w:p w14:paraId="5B364A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41,12</w:t>
            </w:r>
          </w:p>
        </w:tc>
        <w:tc>
          <w:tcPr>
            <w:tcW w:w="1560" w:type="dxa"/>
            <w:noWrap/>
            <w:hideMark/>
          </w:tcPr>
          <w:p w14:paraId="4CE4AFC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756,38</w:t>
            </w:r>
          </w:p>
        </w:tc>
        <w:tc>
          <w:tcPr>
            <w:tcW w:w="1660" w:type="dxa"/>
            <w:noWrap/>
            <w:hideMark/>
          </w:tcPr>
          <w:p w14:paraId="7C3824A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18,39</w:t>
            </w:r>
          </w:p>
        </w:tc>
      </w:tr>
      <w:tr w:rsidR="00BE728A" w:rsidRPr="00BE728A" w14:paraId="344AB36A" w14:textId="77777777" w:rsidTr="00BE728A">
        <w:trPr>
          <w:trHeight w:val="300"/>
        </w:trPr>
        <w:tc>
          <w:tcPr>
            <w:tcW w:w="2680" w:type="dxa"/>
            <w:noWrap/>
            <w:hideMark/>
          </w:tcPr>
          <w:p w14:paraId="19E0353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1</w:t>
            </w:r>
          </w:p>
        </w:tc>
        <w:tc>
          <w:tcPr>
            <w:tcW w:w="1520" w:type="dxa"/>
            <w:noWrap/>
            <w:hideMark/>
          </w:tcPr>
          <w:p w14:paraId="49674F8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39,19</w:t>
            </w:r>
          </w:p>
        </w:tc>
        <w:tc>
          <w:tcPr>
            <w:tcW w:w="1560" w:type="dxa"/>
            <w:noWrap/>
            <w:hideMark/>
          </w:tcPr>
          <w:p w14:paraId="1B63F81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756,38</w:t>
            </w:r>
          </w:p>
        </w:tc>
        <w:tc>
          <w:tcPr>
            <w:tcW w:w="1660" w:type="dxa"/>
            <w:noWrap/>
            <w:hideMark/>
          </w:tcPr>
          <w:p w14:paraId="65316DB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19,30</w:t>
            </w:r>
          </w:p>
        </w:tc>
      </w:tr>
      <w:tr w:rsidR="00BE728A" w:rsidRPr="00BE728A" w14:paraId="2459847D" w14:textId="77777777" w:rsidTr="00BE728A">
        <w:trPr>
          <w:trHeight w:val="300"/>
        </w:trPr>
        <w:tc>
          <w:tcPr>
            <w:tcW w:w="2680" w:type="dxa"/>
            <w:noWrap/>
            <w:hideMark/>
          </w:tcPr>
          <w:p w14:paraId="30D1AA3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3</w:t>
            </w:r>
          </w:p>
        </w:tc>
        <w:tc>
          <w:tcPr>
            <w:tcW w:w="1520" w:type="dxa"/>
            <w:noWrap/>
            <w:hideMark/>
          </w:tcPr>
          <w:p w14:paraId="767D0A5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40,05</w:t>
            </w:r>
          </w:p>
        </w:tc>
        <w:tc>
          <w:tcPr>
            <w:tcW w:w="1560" w:type="dxa"/>
            <w:noWrap/>
            <w:hideMark/>
          </w:tcPr>
          <w:p w14:paraId="3602116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715,66</w:t>
            </w:r>
          </w:p>
        </w:tc>
        <w:tc>
          <w:tcPr>
            <w:tcW w:w="1660" w:type="dxa"/>
            <w:noWrap/>
            <w:hideMark/>
          </w:tcPr>
          <w:p w14:paraId="0861A09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17,87</w:t>
            </w:r>
          </w:p>
        </w:tc>
      </w:tr>
      <w:tr w:rsidR="00BE728A" w:rsidRPr="00BE728A" w14:paraId="52A37C2E" w14:textId="77777777" w:rsidTr="00BE728A">
        <w:trPr>
          <w:trHeight w:val="300"/>
        </w:trPr>
        <w:tc>
          <w:tcPr>
            <w:tcW w:w="2680" w:type="dxa"/>
            <w:noWrap/>
            <w:hideMark/>
          </w:tcPr>
          <w:p w14:paraId="193C708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PROF M YAMIN</w:t>
            </w:r>
          </w:p>
        </w:tc>
        <w:tc>
          <w:tcPr>
            <w:tcW w:w="1520" w:type="dxa"/>
            <w:noWrap/>
            <w:hideMark/>
          </w:tcPr>
          <w:p w14:paraId="3EB5989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39,22</w:t>
            </w:r>
          </w:p>
        </w:tc>
        <w:tc>
          <w:tcPr>
            <w:tcW w:w="1560" w:type="dxa"/>
            <w:noWrap/>
            <w:hideMark/>
          </w:tcPr>
          <w:p w14:paraId="57AC103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755,50</w:t>
            </w:r>
          </w:p>
        </w:tc>
        <w:tc>
          <w:tcPr>
            <w:tcW w:w="1660" w:type="dxa"/>
            <w:noWrap/>
            <w:hideMark/>
          </w:tcPr>
          <w:p w14:paraId="7EF686E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19,26</w:t>
            </w:r>
          </w:p>
        </w:tc>
      </w:tr>
      <w:tr w:rsidR="00BE728A" w:rsidRPr="00BE728A" w14:paraId="55397B47" w14:textId="77777777" w:rsidTr="00BE728A">
        <w:trPr>
          <w:trHeight w:val="300"/>
        </w:trPr>
        <w:tc>
          <w:tcPr>
            <w:tcW w:w="2680" w:type="dxa"/>
            <w:noWrap/>
            <w:hideMark/>
          </w:tcPr>
          <w:p w14:paraId="64DFC63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SYEH UMAR</w:t>
            </w:r>
          </w:p>
        </w:tc>
        <w:tc>
          <w:tcPr>
            <w:tcW w:w="1520" w:type="dxa"/>
            <w:noWrap/>
            <w:hideMark/>
          </w:tcPr>
          <w:p w14:paraId="77C39C6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39,22</w:t>
            </w:r>
          </w:p>
        </w:tc>
        <w:tc>
          <w:tcPr>
            <w:tcW w:w="1560" w:type="dxa"/>
            <w:noWrap/>
            <w:hideMark/>
          </w:tcPr>
          <w:p w14:paraId="2653B0E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756,27</w:t>
            </w:r>
          </w:p>
        </w:tc>
        <w:tc>
          <w:tcPr>
            <w:tcW w:w="1660" w:type="dxa"/>
            <w:noWrap/>
            <w:hideMark/>
          </w:tcPr>
          <w:p w14:paraId="73B72CA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19,28</w:t>
            </w:r>
          </w:p>
        </w:tc>
      </w:tr>
      <w:tr w:rsidR="00BE728A" w:rsidRPr="00BE728A" w14:paraId="3B010ED8" w14:textId="77777777" w:rsidTr="00BE728A">
        <w:trPr>
          <w:trHeight w:val="300"/>
        </w:trPr>
        <w:tc>
          <w:tcPr>
            <w:tcW w:w="2680" w:type="dxa"/>
            <w:noWrap/>
            <w:hideMark/>
          </w:tcPr>
          <w:p w14:paraId="193B470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3</w:t>
            </w:r>
          </w:p>
        </w:tc>
        <w:tc>
          <w:tcPr>
            <w:tcW w:w="1520" w:type="dxa"/>
            <w:noWrap/>
            <w:hideMark/>
          </w:tcPr>
          <w:p w14:paraId="121FE70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45,70</w:t>
            </w:r>
          </w:p>
        </w:tc>
        <w:tc>
          <w:tcPr>
            <w:tcW w:w="1560" w:type="dxa"/>
            <w:noWrap/>
            <w:hideMark/>
          </w:tcPr>
          <w:p w14:paraId="6CEDCB9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442,88</w:t>
            </w:r>
          </w:p>
        </w:tc>
        <w:tc>
          <w:tcPr>
            <w:tcW w:w="1660" w:type="dxa"/>
            <w:noWrap/>
            <w:hideMark/>
          </w:tcPr>
          <w:p w14:paraId="79A7F22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9,69</w:t>
            </w:r>
          </w:p>
        </w:tc>
      </w:tr>
      <w:tr w:rsidR="00BE728A" w:rsidRPr="00BE728A" w14:paraId="6DD34E7D" w14:textId="77777777" w:rsidTr="00BE728A">
        <w:trPr>
          <w:trHeight w:val="300"/>
        </w:trPr>
        <w:tc>
          <w:tcPr>
            <w:tcW w:w="2680" w:type="dxa"/>
            <w:noWrap/>
            <w:hideMark/>
          </w:tcPr>
          <w:p w14:paraId="32A33E2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2</w:t>
            </w:r>
          </w:p>
        </w:tc>
        <w:tc>
          <w:tcPr>
            <w:tcW w:w="1520" w:type="dxa"/>
            <w:noWrap/>
            <w:hideMark/>
          </w:tcPr>
          <w:p w14:paraId="3B931A4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41,62</w:t>
            </w:r>
          </w:p>
        </w:tc>
        <w:tc>
          <w:tcPr>
            <w:tcW w:w="1560" w:type="dxa"/>
            <w:noWrap/>
            <w:hideMark/>
          </w:tcPr>
          <w:p w14:paraId="1565038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650,11</w:t>
            </w:r>
          </w:p>
        </w:tc>
        <w:tc>
          <w:tcPr>
            <w:tcW w:w="1660" w:type="dxa"/>
            <w:noWrap/>
            <w:hideMark/>
          </w:tcPr>
          <w:p w14:paraId="5F44CF5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15,62</w:t>
            </w:r>
          </w:p>
        </w:tc>
      </w:tr>
      <w:tr w:rsidR="00BE728A" w:rsidRPr="00BE728A" w14:paraId="532392F7" w14:textId="77777777" w:rsidTr="00BE728A">
        <w:trPr>
          <w:trHeight w:val="300"/>
        </w:trPr>
        <w:tc>
          <w:tcPr>
            <w:tcW w:w="2680" w:type="dxa"/>
            <w:noWrap/>
            <w:hideMark/>
          </w:tcPr>
          <w:p w14:paraId="5E7704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HUSNI TAMRIN 1</w:t>
            </w:r>
          </w:p>
        </w:tc>
        <w:tc>
          <w:tcPr>
            <w:tcW w:w="1520" w:type="dxa"/>
            <w:noWrap/>
            <w:hideMark/>
          </w:tcPr>
          <w:p w14:paraId="16EEBCC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47,95</w:t>
            </w:r>
          </w:p>
        </w:tc>
        <w:tc>
          <w:tcPr>
            <w:tcW w:w="1560" w:type="dxa"/>
            <w:noWrap/>
            <w:hideMark/>
          </w:tcPr>
          <w:p w14:paraId="5FCBD3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282,00</w:t>
            </w:r>
          </w:p>
        </w:tc>
        <w:tc>
          <w:tcPr>
            <w:tcW w:w="1660" w:type="dxa"/>
            <w:noWrap/>
            <w:hideMark/>
          </w:tcPr>
          <w:p w14:paraId="29739B8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5,88</w:t>
            </w:r>
          </w:p>
        </w:tc>
      </w:tr>
      <w:tr w:rsidR="00BE728A" w:rsidRPr="00BE728A" w14:paraId="52F791C8" w14:textId="77777777" w:rsidTr="00BE728A">
        <w:trPr>
          <w:trHeight w:val="300"/>
        </w:trPr>
        <w:tc>
          <w:tcPr>
            <w:tcW w:w="2680" w:type="dxa"/>
            <w:noWrap/>
            <w:hideMark/>
          </w:tcPr>
          <w:p w14:paraId="16C9FBA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2</w:t>
            </w:r>
          </w:p>
        </w:tc>
        <w:tc>
          <w:tcPr>
            <w:tcW w:w="1520" w:type="dxa"/>
            <w:noWrap/>
            <w:hideMark/>
          </w:tcPr>
          <w:p w14:paraId="5DC7FB0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47,39</w:t>
            </w:r>
          </w:p>
        </w:tc>
        <w:tc>
          <w:tcPr>
            <w:tcW w:w="1560" w:type="dxa"/>
            <w:noWrap/>
            <w:hideMark/>
          </w:tcPr>
          <w:p w14:paraId="5BF7033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330,33</w:t>
            </w:r>
          </w:p>
        </w:tc>
        <w:tc>
          <w:tcPr>
            <w:tcW w:w="1660" w:type="dxa"/>
            <w:noWrap/>
            <w:hideMark/>
          </w:tcPr>
          <w:p w14:paraId="2E42C7C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6,97</w:t>
            </w:r>
          </w:p>
        </w:tc>
      </w:tr>
      <w:tr w:rsidR="00BE728A" w:rsidRPr="00BE728A" w14:paraId="4B5C7023" w14:textId="77777777" w:rsidTr="00BE728A">
        <w:trPr>
          <w:trHeight w:val="300"/>
        </w:trPr>
        <w:tc>
          <w:tcPr>
            <w:tcW w:w="2680" w:type="dxa"/>
            <w:noWrap/>
            <w:hideMark/>
          </w:tcPr>
          <w:p w14:paraId="7EA09A1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1</w:t>
            </w:r>
          </w:p>
        </w:tc>
        <w:tc>
          <w:tcPr>
            <w:tcW w:w="1520" w:type="dxa"/>
            <w:noWrap/>
            <w:hideMark/>
          </w:tcPr>
          <w:p w14:paraId="72446E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37,77</w:t>
            </w:r>
          </w:p>
        </w:tc>
        <w:tc>
          <w:tcPr>
            <w:tcW w:w="1560" w:type="dxa"/>
            <w:noWrap/>
            <w:hideMark/>
          </w:tcPr>
          <w:p w14:paraId="465F41D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816,02</w:t>
            </w:r>
          </w:p>
        </w:tc>
        <w:tc>
          <w:tcPr>
            <w:tcW w:w="1660" w:type="dxa"/>
            <w:noWrap/>
            <w:hideMark/>
          </w:tcPr>
          <w:p w14:paraId="4F6E090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21,60</w:t>
            </w:r>
          </w:p>
        </w:tc>
      </w:tr>
      <w:tr w:rsidR="00BE728A" w:rsidRPr="00BE728A" w14:paraId="2ED5F78A" w14:textId="77777777" w:rsidTr="00BE728A">
        <w:trPr>
          <w:trHeight w:val="300"/>
        </w:trPr>
        <w:tc>
          <w:tcPr>
            <w:tcW w:w="2680" w:type="dxa"/>
            <w:noWrap/>
            <w:hideMark/>
          </w:tcPr>
          <w:p w14:paraId="3446C37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1</w:t>
            </w:r>
          </w:p>
        </w:tc>
        <w:tc>
          <w:tcPr>
            <w:tcW w:w="1520" w:type="dxa"/>
            <w:noWrap/>
            <w:hideMark/>
          </w:tcPr>
          <w:p w14:paraId="19C54A0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42,58</w:t>
            </w:r>
          </w:p>
        </w:tc>
        <w:tc>
          <w:tcPr>
            <w:tcW w:w="1560" w:type="dxa"/>
            <w:noWrap/>
            <w:hideMark/>
          </w:tcPr>
          <w:p w14:paraId="40B6B9C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566,81</w:t>
            </w:r>
          </w:p>
        </w:tc>
        <w:tc>
          <w:tcPr>
            <w:tcW w:w="1660" w:type="dxa"/>
            <w:noWrap/>
            <w:hideMark/>
          </w:tcPr>
          <w:p w14:paraId="3D02C89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13,31</w:t>
            </w:r>
          </w:p>
        </w:tc>
      </w:tr>
      <w:tr w:rsidR="00BE728A" w:rsidRPr="00BE728A" w14:paraId="5BFA41AF" w14:textId="77777777" w:rsidTr="00BE728A">
        <w:trPr>
          <w:trHeight w:val="300"/>
        </w:trPr>
        <w:tc>
          <w:tcPr>
            <w:tcW w:w="2680" w:type="dxa"/>
            <w:noWrap/>
            <w:hideMark/>
          </w:tcPr>
          <w:p w14:paraId="618622D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2</w:t>
            </w:r>
          </w:p>
        </w:tc>
        <w:tc>
          <w:tcPr>
            <w:tcW w:w="1520" w:type="dxa"/>
            <w:noWrap/>
            <w:hideMark/>
          </w:tcPr>
          <w:p w14:paraId="71F2F3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43,10</w:t>
            </w:r>
          </w:p>
        </w:tc>
        <w:tc>
          <w:tcPr>
            <w:tcW w:w="1560" w:type="dxa"/>
            <w:noWrap/>
            <w:hideMark/>
          </w:tcPr>
          <w:p w14:paraId="1078844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577,84</w:t>
            </w:r>
          </w:p>
        </w:tc>
        <w:tc>
          <w:tcPr>
            <w:tcW w:w="1660" w:type="dxa"/>
            <w:noWrap/>
            <w:hideMark/>
          </w:tcPr>
          <w:p w14:paraId="7A77AB7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13,41</w:t>
            </w:r>
          </w:p>
        </w:tc>
      </w:tr>
      <w:tr w:rsidR="00BE728A" w:rsidRPr="00BE728A" w14:paraId="06CFE70C" w14:textId="77777777" w:rsidTr="00BE728A">
        <w:trPr>
          <w:trHeight w:val="300"/>
        </w:trPr>
        <w:tc>
          <w:tcPr>
            <w:tcW w:w="2680" w:type="dxa"/>
            <w:noWrap/>
            <w:hideMark/>
          </w:tcPr>
          <w:p w14:paraId="2AB6B2D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1</w:t>
            </w:r>
          </w:p>
        </w:tc>
        <w:tc>
          <w:tcPr>
            <w:tcW w:w="1520" w:type="dxa"/>
            <w:noWrap/>
            <w:hideMark/>
          </w:tcPr>
          <w:p w14:paraId="3DF6A00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40,58</w:t>
            </w:r>
          </w:p>
        </w:tc>
        <w:tc>
          <w:tcPr>
            <w:tcW w:w="1560" w:type="dxa"/>
            <w:noWrap/>
            <w:hideMark/>
          </w:tcPr>
          <w:p w14:paraId="39668E9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791,65</w:t>
            </w:r>
          </w:p>
        </w:tc>
        <w:tc>
          <w:tcPr>
            <w:tcW w:w="1660" w:type="dxa"/>
            <w:noWrap/>
            <w:hideMark/>
          </w:tcPr>
          <w:p w14:paraId="2E79842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19,51</w:t>
            </w:r>
          </w:p>
        </w:tc>
      </w:tr>
      <w:tr w:rsidR="00BE728A" w:rsidRPr="00BE728A" w14:paraId="69DF6189" w14:textId="77777777" w:rsidTr="00BE728A">
        <w:trPr>
          <w:trHeight w:val="300"/>
        </w:trPr>
        <w:tc>
          <w:tcPr>
            <w:tcW w:w="2680" w:type="dxa"/>
            <w:noWrap/>
            <w:hideMark/>
          </w:tcPr>
          <w:p w14:paraId="70DF7C2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2</w:t>
            </w:r>
          </w:p>
        </w:tc>
        <w:tc>
          <w:tcPr>
            <w:tcW w:w="1520" w:type="dxa"/>
            <w:noWrap/>
            <w:hideMark/>
          </w:tcPr>
          <w:p w14:paraId="48AA678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49,18</w:t>
            </w:r>
          </w:p>
        </w:tc>
        <w:tc>
          <w:tcPr>
            <w:tcW w:w="1560" w:type="dxa"/>
            <w:noWrap/>
            <w:hideMark/>
          </w:tcPr>
          <w:p w14:paraId="4C52F9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146,00</w:t>
            </w:r>
          </w:p>
        </w:tc>
        <w:tc>
          <w:tcPr>
            <w:tcW w:w="1660" w:type="dxa"/>
            <w:noWrap/>
            <w:hideMark/>
          </w:tcPr>
          <w:p w14:paraId="2642C07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2,97</w:t>
            </w:r>
          </w:p>
        </w:tc>
      </w:tr>
      <w:tr w:rsidR="00BE728A" w:rsidRPr="00BE728A" w14:paraId="76BBBDE8" w14:textId="77777777" w:rsidTr="00BE728A">
        <w:trPr>
          <w:trHeight w:val="300"/>
        </w:trPr>
        <w:tc>
          <w:tcPr>
            <w:tcW w:w="2680" w:type="dxa"/>
            <w:noWrap/>
            <w:hideMark/>
          </w:tcPr>
          <w:p w14:paraId="39ADB4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1</w:t>
            </w:r>
          </w:p>
        </w:tc>
        <w:tc>
          <w:tcPr>
            <w:tcW w:w="1520" w:type="dxa"/>
            <w:noWrap/>
            <w:hideMark/>
          </w:tcPr>
          <w:p w14:paraId="57FA923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46,90</w:t>
            </w:r>
          </w:p>
        </w:tc>
        <w:tc>
          <w:tcPr>
            <w:tcW w:w="1560" w:type="dxa"/>
            <w:noWrap/>
            <w:hideMark/>
          </w:tcPr>
          <w:p w14:paraId="42C7471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363,00</w:t>
            </w:r>
          </w:p>
        </w:tc>
        <w:tc>
          <w:tcPr>
            <w:tcW w:w="1660" w:type="dxa"/>
            <w:noWrap/>
            <w:hideMark/>
          </w:tcPr>
          <w:p w14:paraId="71FFA07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7,74</w:t>
            </w:r>
          </w:p>
        </w:tc>
      </w:tr>
      <w:tr w:rsidR="00BE728A" w:rsidRPr="00BE728A" w14:paraId="529C0609" w14:textId="77777777" w:rsidTr="00BE728A">
        <w:trPr>
          <w:trHeight w:val="300"/>
        </w:trPr>
        <w:tc>
          <w:tcPr>
            <w:tcW w:w="2680" w:type="dxa"/>
            <w:noWrap/>
            <w:hideMark/>
          </w:tcPr>
          <w:p w14:paraId="1B7174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3</w:t>
            </w:r>
          </w:p>
        </w:tc>
        <w:tc>
          <w:tcPr>
            <w:tcW w:w="1520" w:type="dxa"/>
            <w:noWrap/>
            <w:hideMark/>
          </w:tcPr>
          <w:p w14:paraId="6AA172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49,15</w:t>
            </w:r>
          </w:p>
        </w:tc>
        <w:tc>
          <w:tcPr>
            <w:tcW w:w="1560" w:type="dxa"/>
            <w:noWrap/>
            <w:hideMark/>
          </w:tcPr>
          <w:p w14:paraId="4EC04C2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165,00</w:t>
            </w:r>
          </w:p>
        </w:tc>
        <w:tc>
          <w:tcPr>
            <w:tcW w:w="1660" w:type="dxa"/>
            <w:noWrap/>
            <w:hideMark/>
          </w:tcPr>
          <w:p w14:paraId="4236FD3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3,36</w:t>
            </w:r>
          </w:p>
        </w:tc>
      </w:tr>
      <w:tr w:rsidR="00BE728A" w:rsidRPr="00BE728A" w14:paraId="750F2F90" w14:textId="77777777" w:rsidTr="00BE728A">
        <w:trPr>
          <w:trHeight w:val="300"/>
        </w:trPr>
        <w:tc>
          <w:tcPr>
            <w:tcW w:w="2680" w:type="dxa"/>
            <w:noWrap/>
            <w:hideMark/>
          </w:tcPr>
          <w:p w14:paraId="46A05AD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2</w:t>
            </w:r>
          </w:p>
        </w:tc>
        <w:tc>
          <w:tcPr>
            <w:tcW w:w="1520" w:type="dxa"/>
            <w:noWrap/>
            <w:hideMark/>
          </w:tcPr>
          <w:p w14:paraId="10C8CBB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46,41</w:t>
            </w:r>
          </w:p>
        </w:tc>
        <w:tc>
          <w:tcPr>
            <w:tcW w:w="1560" w:type="dxa"/>
            <w:noWrap/>
            <w:hideMark/>
          </w:tcPr>
          <w:p w14:paraId="023BB90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403,00</w:t>
            </w:r>
          </w:p>
        </w:tc>
        <w:tc>
          <w:tcPr>
            <w:tcW w:w="1660" w:type="dxa"/>
            <w:noWrap/>
            <w:hideMark/>
          </w:tcPr>
          <w:p w14:paraId="4836B01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8,68</w:t>
            </w:r>
          </w:p>
        </w:tc>
      </w:tr>
      <w:tr w:rsidR="00BE728A" w:rsidRPr="00BE728A" w14:paraId="5359DDE6" w14:textId="77777777" w:rsidTr="00BE728A">
        <w:trPr>
          <w:trHeight w:val="300"/>
        </w:trPr>
        <w:tc>
          <w:tcPr>
            <w:tcW w:w="2680" w:type="dxa"/>
            <w:noWrap/>
            <w:hideMark/>
          </w:tcPr>
          <w:p w14:paraId="62A08EC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1</w:t>
            </w:r>
          </w:p>
        </w:tc>
        <w:tc>
          <w:tcPr>
            <w:tcW w:w="1520" w:type="dxa"/>
            <w:noWrap/>
            <w:hideMark/>
          </w:tcPr>
          <w:p w14:paraId="4492AF6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33,57</w:t>
            </w:r>
          </w:p>
        </w:tc>
        <w:tc>
          <w:tcPr>
            <w:tcW w:w="1560" w:type="dxa"/>
            <w:noWrap/>
            <w:hideMark/>
          </w:tcPr>
          <w:p w14:paraId="4A5EE77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1019,41</w:t>
            </w:r>
          </w:p>
        </w:tc>
        <w:tc>
          <w:tcPr>
            <w:tcW w:w="1660" w:type="dxa"/>
            <w:noWrap/>
            <w:hideMark/>
          </w:tcPr>
          <w:p w14:paraId="35E2A82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30,37</w:t>
            </w:r>
          </w:p>
        </w:tc>
      </w:tr>
      <w:tr w:rsidR="00BE728A" w:rsidRPr="00BE728A" w14:paraId="52B9D10A" w14:textId="77777777" w:rsidTr="00BE728A">
        <w:trPr>
          <w:trHeight w:val="300"/>
        </w:trPr>
        <w:tc>
          <w:tcPr>
            <w:tcW w:w="2680" w:type="dxa"/>
            <w:noWrap/>
            <w:hideMark/>
          </w:tcPr>
          <w:p w14:paraId="39A2927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5</w:t>
            </w:r>
          </w:p>
        </w:tc>
        <w:tc>
          <w:tcPr>
            <w:tcW w:w="1520" w:type="dxa"/>
            <w:noWrap/>
            <w:hideMark/>
          </w:tcPr>
          <w:p w14:paraId="2CD9341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32,85</w:t>
            </w:r>
          </w:p>
        </w:tc>
        <w:tc>
          <w:tcPr>
            <w:tcW w:w="1560" w:type="dxa"/>
            <w:noWrap/>
            <w:hideMark/>
          </w:tcPr>
          <w:p w14:paraId="23AF7E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1216,81</w:t>
            </w:r>
          </w:p>
        </w:tc>
        <w:tc>
          <w:tcPr>
            <w:tcW w:w="1660" w:type="dxa"/>
            <w:noWrap/>
            <w:hideMark/>
          </w:tcPr>
          <w:p w14:paraId="1E9EF21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37,04</w:t>
            </w:r>
          </w:p>
        </w:tc>
      </w:tr>
      <w:tr w:rsidR="00BE728A" w:rsidRPr="00BE728A" w14:paraId="70440599" w14:textId="77777777" w:rsidTr="00BE728A">
        <w:trPr>
          <w:trHeight w:val="300"/>
        </w:trPr>
        <w:tc>
          <w:tcPr>
            <w:tcW w:w="2680" w:type="dxa"/>
            <w:noWrap/>
            <w:hideMark/>
          </w:tcPr>
          <w:p w14:paraId="3D955C6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4</w:t>
            </w:r>
          </w:p>
        </w:tc>
        <w:tc>
          <w:tcPr>
            <w:tcW w:w="1520" w:type="dxa"/>
            <w:noWrap/>
            <w:hideMark/>
          </w:tcPr>
          <w:p w14:paraId="26079BB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32,85</w:t>
            </w:r>
          </w:p>
        </w:tc>
        <w:tc>
          <w:tcPr>
            <w:tcW w:w="1560" w:type="dxa"/>
            <w:noWrap/>
            <w:hideMark/>
          </w:tcPr>
          <w:p w14:paraId="0CEE68D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1216,81</w:t>
            </w:r>
          </w:p>
        </w:tc>
        <w:tc>
          <w:tcPr>
            <w:tcW w:w="1660" w:type="dxa"/>
            <w:noWrap/>
            <w:hideMark/>
          </w:tcPr>
          <w:p w14:paraId="3138EF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37,04</w:t>
            </w:r>
          </w:p>
        </w:tc>
      </w:tr>
      <w:tr w:rsidR="00BE728A" w:rsidRPr="00BE728A" w14:paraId="30F0574C" w14:textId="77777777" w:rsidTr="00BE728A">
        <w:trPr>
          <w:trHeight w:val="300"/>
        </w:trPr>
        <w:tc>
          <w:tcPr>
            <w:tcW w:w="2680" w:type="dxa"/>
            <w:noWrap/>
            <w:hideMark/>
          </w:tcPr>
          <w:p w14:paraId="7C97A29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3</w:t>
            </w:r>
          </w:p>
        </w:tc>
        <w:tc>
          <w:tcPr>
            <w:tcW w:w="1520" w:type="dxa"/>
            <w:noWrap/>
            <w:hideMark/>
          </w:tcPr>
          <w:p w14:paraId="6046276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36,40</w:t>
            </w:r>
          </w:p>
        </w:tc>
        <w:tc>
          <w:tcPr>
            <w:tcW w:w="1560" w:type="dxa"/>
            <w:noWrap/>
            <w:hideMark/>
          </w:tcPr>
          <w:p w14:paraId="7E6216B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1011,05</w:t>
            </w:r>
          </w:p>
        </w:tc>
        <w:tc>
          <w:tcPr>
            <w:tcW w:w="1660" w:type="dxa"/>
            <w:noWrap/>
            <w:hideMark/>
          </w:tcPr>
          <w:p w14:paraId="140F7B0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27,78</w:t>
            </w:r>
          </w:p>
        </w:tc>
      </w:tr>
      <w:tr w:rsidR="00BE728A" w:rsidRPr="00BE728A" w14:paraId="71459A99" w14:textId="77777777" w:rsidTr="00BE728A">
        <w:trPr>
          <w:trHeight w:val="300"/>
        </w:trPr>
        <w:tc>
          <w:tcPr>
            <w:tcW w:w="2680" w:type="dxa"/>
            <w:noWrap/>
            <w:hideMark/>
          </w:tcPr>
          <w:p w14:paraId="0F51D39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8</w:t>
            </w:r>
          </w:p>
        </w:tc>
        <w:tc>
          <w:tcPr>
            <w:tcW w:w="1520" w:type="dxa"/>
            <w:noWrap/>
            <w:hideMark/>
          </w:tcPr>
          <w:p w14:paraId="512EADD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37,68</w:t>
            </w:r>
          </w:p>
        </w:tc>
        <w:tc>
          <w:tcPr>
            <w:tcW w:w="1560" w:type="dxa"/>
            <w:noWrap/>
            <w:hideMark/>
          </w:tcPr>
          <w:p w14:paraId="06D0834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805,00</w:t>
            </w:r>
          </w:p>
        </w:tc>
        <w:tc>
          <w:tcPr>
            <w:tcW w:w="1660" w:type="dxa"/>
            <w:noWrap/>
            <w:hideMark/>
          </w:tcPr>
          <w:p w14:paraId="0848F0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21,37</w:t>
            </w:r>
          </w:p>
        </w:tc>
      </w:tr>
      <w:tr w:rsidR="00BE728A" w:rsidRPr="00BE728A" w14:paraId="6847C921" w14:textId="77777777" w:rsidTr="00BE728A">
        <w:trPr>
          <w:trHeight w:val="300"/>
        </w:trPr>
        <w:tc>
          <w:tcPr>
            <w:tcW w:w="2680" w:type="dxa"/>
            <w:noWrap/>
            <w:hideMark/>
          </w:tcPr>
          <w:p w14:paraId="1648CE8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7</w:t>
            </w:r>
          </w:p>
        </w:tc>
        <w:tc>
          <w:tcPr>
            <w:tcW w:w="1520" w:type="dxa"/>
            <w:noWrap/>
            <w:hideMark/>
          </w:tcPr>
          <w:p w14:paraId="0228D18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31,29</w:t>
            </w:r>
          </w:p>
        </w:tc>
        <w:tc>
          <w:tcPr>
            <w:tcW w:w="1560" w:type="dxa"/>
            <w:noWrap/>
            <w:hideMark/>
          </w:tcPr>
          <w:p w14:paraId="72FA63B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1158,22</w:t>
            </w:r>
          </w:p>
        </w:tc>
        <w:tc>
          <w:tcPr>
            <w:tcW w:w="1660" w:type="dxa"/>
            <w:noWrap/>
            <w:hideMark/>
          </w:tcPr>
          <w:p w14:paraId="0ACFFDC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37,02</w:t>
            </w:r>
          </w:p>
        </w:tc>
      </w:tr>
      <w:tr w:rsidR="00BE728A" w:rsidRPr="00BE728A" w14:paraId="3D811E4B" w14:textId="77777777" w:rsidTr="00BE728A">
        <w:trPr>
          <w:trHeight w:val="300"/>
        </w:trPr>
        <w:tc>
          <w:tcPr>
            <w:tcW w:w="2680" w:type="dxa"/>
            <w:noWrap/>
            <w:hideMark/>
          </w:tcPr>
          <w:p w14:paraId="24FBF1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6</w:t>
            </w:r>
          </w:p>
        </w:tc>
        <w:tc>
          <w:tcPr>
            <w:tcW w:w="1520" w:type="dxa"/>
            <w:noWrap/>
            <w:hideMark/>
          </w:tcPr>
          <w:p w14:paraId="7063CEB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35,65</w:t>
            </w:r>
          </w:p>
        </w:tc>
        <w:tc>
          <w:tcPr>
            <w:tcW w:w="1560" w:type="dxa"/>
            <w:noWrap/>
            <w:hideMark/>
          </w:tcPr>
          <w:p w14:paraId="3FFD21F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1058,31</w:t>
            </w:r>
          </w:p>
        </w:tc>
        <w:tc>
          <w:tcPr>
            <w:tcW w:w="1660" w:type="dxa"/>
            <w:noWrap/>
            <w:hideMark/>
          </w:tcPr>
          <w:p w14:paraId="6D0D97B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29,68</w:t>
            </w:r>
          </w:p>
        </w:tc>
      </w:tr>
      <w:tr w:rsidR="00BE728A" w:rsidRPr="00BE728A" w14:paraId="375D3518" w14:textId="77777777" w:rsidTr="00BE728A">
        <w:trPr>
          <w:trHeight w:val="300"/>
        </w:trPr>
        <w:tc>
          <w:tcPr>
            <w:tcW w:w="2680" w:type="dxa"/>
            <w:noWrap/>
            <w:hideMark/>
          </w:tcPr>
          <w:p w14:paraId="1D73F7B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TUANKU TAMBUSAI</w:t>
            </w:r>
          </w:p>
        </w:tc>
        <w:tc>
          <w:tcPr>
            <w:tcW w:w="1520" w:type="dxa"/>
            <w:noWrap/>
            <w:hideMark/>
          </w:tcPr>
          <w:p w14:paraId="04F20F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42,75</w:t>
            </w:r>
          </w:p>
        </w:tc>
        <w:tc>
          <w:tcPr>
            <w:tcW w:w="1560" w:type="dxa"/>
            <w:noWrap/>
            <w:hideMark/>
          </w:tcPr>
          <w:p w14:paraId="555BB9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665,91</w:t>
            </w:r>
          </w:p>
        </w:tc>
        <w:tc>
          <w:tcPr>
            <w:tcW w:w="1660" w:type="dxa"/>
            <w:noWrap/>
            <w:hideMark/>
          </w:tcPr>
          <w:p w14:paraId="3AD5CE6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15,58</w:t>
            </w:r>
          </w:p>
        </w:tc>
      </w:tr>
      <w:tr w:rsidR="00BE728A" w:rsidRPr="00BE728A" w14:paraId="6EA67630" w14:textId="77777777" w:rsidTr="00BE728A">
        <w:trPr>
          <w:trHeight w:val="300"/>
        </w:trPr>
        <w:tc>
          <w:tcPr>
            <w:tcW w:w="2680" w:type="dxa"/>
            <w:noWrap/>
            <w:hideMark/>
          </w:tcPr>
          <w:p w14:paraId="0DCA991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3</w:t>
            </w:r>
          </w:p>
        </w:tc>
        <w:tc>
          <w:tcPr>
            <w:tcW w:w="1520" w:type="dxa"/>
            <w:noWrap/>
            <w:hideMark/>
          </w:tcPr>
          <w:p w14:paraId="306094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47,70</w:t>
            </w:r>
          </w:p>
        </w:tc>
        <w:tc>
          <w:tcPr>
            <w:tcW w:w="1560" w:type="dxa"/>
            <w:noWrap/>
            <w:hideMark/>
          </w:tcPr>
          <w:p w14:paraId="042517C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306,00</w:t>
            </w:r>
          </w:p>
        </w:tc>
        <w:tc>
          <w:tcPr>
            <w:tcW w:w="1660" w:type="dxa"/>
            <w:noWrap/>
            <w:hideMark/>
          </w:tcPr>
          <w:p w14:paraId="1E0CDDD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6,42</w:t>
            </w:r>
          </w:p>
        </w:tc>
      </w:tr>
      <w:tr w:rsidR="00BE728A" w:rsidRPr="00BE728A" w14:paraId="12C3BE2F" w14:textId="77777777" w:rsidTr="00BE728A">
        <w:trPr>
          <w:trHeight w:val="300"/>
        </w:trPr>
        <w:tc>
          <w:tcPr>
            <w:tcW w:w="2680" w:type="dxa"/>
            <w:noWrap/>
            <w:hideMark/>
          </w:tcPr>
          <w:p w14:paraId="0310F26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4</w:t>
            </w:r>
          </w:p>
        </w:tc>
        <w:tc>
          <w:tcPr>
            <w:tcW w:w="1520" w:type="dxa"/>
            <w:noWrap/>
            <w:hideMark/>
          </w:tcPr>
          <w:p w14:paraId="3C30CAC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47,70</w:t>
            </w:r>
          </w:p>
        </w:tc>
        <w:tc>
          <w:tcPr>
            <w:tcW w:w="1560" w:type="dxa"/>
            <w:noWrap/>
            <w:hideMark/>
          </w:tcPr>
          <w:p w14:paraId="36DF772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306,00</w:t>
            </w:r>
          </w:p>
        </w:tc>
        <w:tc>
          <w:tcPr>
            <w:tcW w:w="1660" w:type="dxa"/>
            <w:noWrap/>
            <w:hideMark/>
          </w:tcPr>
          <w:p w14:paraId="35EAFB9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6,42</w:t>
            </w:r>
          </w:p>
        </w:tc>
      </w:tr>
      <w:tr w:rsidR="00BE728A" w:rsidRPr="00BE728A" w14:paraId="39749574" w14:textId="77777777" w:rsidTr="00BE728A">
        <w:trPr>
          <w:trHeight w:val="300"/>
        </w:trPr>
        <w:tc>
          <w:tcPr>
            <w:tcW w:w="2680" w:type="dxa"/>
            <w:noWrap/>
            <w:hideMark/>
          </w:tcPr>
          <w:p w14:paraId="7A63C61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5</w:t>
            </w:r>
          </w:p>
        </w:tc>
        <w:tc>
          <w:tcPr>
            <w:tcW w:w="1520" w:type="dxa"/>
            <w:noWrap/>
            <w:hideMark/>
          </w:tcPr>
          <w:p w14:paraId="60B4842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49,39</w:t>
            </w:r>
          </w:p>
        </w:tc>
        <w:tc>
          <w:tcPr>
            <w:tcW w:w="1560" w:type="dxa"/>
            <w:noWrap/>
            <w:hideMark/>
          </w:tcPr>
          <w:p w14:paraId="083FA85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160,50</w:t>
            </w:r>
          </w:p>
        </w:tc>
        <w:tc>
          <w:tcPr>
            <w:tcW w:w="1660" w:type="dxa"/>
            <w:noWrap/>
            <w:hideMark/>
          </w:tcPr>
          <w:p w14:paraId="0D2AAE7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3,25</w:t>
            </w:r>
          </w:p>
        </w:tc>
      </w:tr>
      <w:tr w:rsidR="00BE728A" w:rsidRPr="00BE728A" w14:paraId="2A6F7882" w14:textId="77777777" w:rsidTr="00BE728A">
        <w:trPr>
          <w:trHeight w:val="300"/>
        </w:trPr>
        <w:tc>
          <w:tcPr>
            <w:tcW w:w="2680" w:type="dxa"/>
            <w:noWrap/>
            <w:hideMark/>
          </w:tcPr>
          <w:p w14:paraId="489644C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10</w:t>
            </w:r>
          </w:p>
        </w:tc>
        <w:tc>
          <w:tcPr>
            <w:tcW w:w="1520" w:type="dxa"/>
            <w:noWrap/>
            <w:hideMark/>
          </w:tcPr>
          <w:p w14:paraId="47D964A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49,63</w:t>
            </w:r>
          </w:p>
        </w:tc>
        <w:tc>
          <w:tcPr>
            <w:tcW w:w="1560" w:type="dxa"/>
            <w:noWrap/>
            <w:hideMark/>
          </w:tcPr>
          <w:p w14:paraId="79F6424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125,00</w:t>
            </w:r>
          </w:p>
        </w:tc>
        <w:tc>
          <w:tcPr>
            <w:tcW w:w="1660" w:type="dxa"/>
            <w:noWrap/>
            <w:hideMark/>
          </w:tcPr>
          <w:p w14:paraId="7758F30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2,52</w:t>
            </w:r>
          </w:p>
        </w:tc>
      </w:tr>
      <w:tr w:rsidR="00BE728A" w:rsidRPr="00BE728A" w14:paraId="157BDFF5" w14:textId="77777777" w:rsidTr="00BE728A">
        <w:trPr>
          <w:trHeight w:val="300"/>
        </w:trPr>
        <w:tc>
          <w:tcPr>
            <w:tcW w:w="2680" w:type="dxa"/>
            <w:noWrap/>
            <w:hideMark/>
          </w:tcPr>
          <w:p w14:paraId="116ED2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9</w:t>
            </w:r>
          </w:p>
        </w:tc>
        <w:tc>
          <w:tcPr>
            <w:tcW w:w="1520" w:type="dxa"/>
            <w:noWrap/>
            <w:hideMark/>
          </w:tcPr>
          <w:p w14:paraId="638FE4A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49,35</w:t>
            </w:r>
          </w:p>
        </w:tc>
        <w:tc>
          <w:tcPr>
            <w:tcW w:w="1560" w:type="dxa"/>
            <w:noWrap/>
            <w:hideMark/>
          </w:tcPr>
          <w:p w14:paraId="2242CEE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164,00</w:t>
            </w:r>
          </w:p>
        </w:tc>
        <w:tc>
          <w:tcPr>
            <w:tcW w:w="1660" w:type="dxa"/>
            <w:noWrap/>
            <w:hideMark/>
          </w:tcPr>
          <w:p w14:paraId="78093D2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3,32</w:t>
            </w:r>
          </w:p>
        </w:tc>
      </w:tr>
      <w:tr w:rsidR="00BE728A" w:rsidRPr="00BE728A" w14:paraId="4435450D" w14:textId="77777777" w:rsidTr="00BE728A">
        <w:trPr>
          <w:trHeight w:val="300"/>
        </w:trPr>
        <w:tc>
          <w:tcPr>
            <w:tcW w:w="2680" w:type="dxa"/>
            <w:noWrap/>
            <w:hideMark/>
          </w:tcPr>
          <w:p w14:paraId="4C4B64F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2</w:t>
            </w:r>
          </w:p>
        </w:tc>
        <w:tc>
          <w:tcPr>
            <w:tcW w:w="1520" w:type="dxa"/>
            <w:noWrap/>
            <w:hideMark/>
          </w:tcPr>
          <w:p w14:paraId="036C281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33,53</w:t>
            </w:r>
          </w:p>
        </w:tc>
        <w:tc>
          <w:tcPr>
            <w:tcW w:w="1560" w:type="dxa"/>
            <w:noWrap/>
            <w:hideMark/>
          </w:tcPr>
          <w:p w14:paraId="674B29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1071,50</w:t>
            </w:r>
          </w:p>
        </w:tc>
        <w:tc>
          <w:tcPr>
            <w:tcW w:w="1660" w:type="dxa"/>
            <w:noWrap/>
            <w:hideMark/>
          </w:tcPr>
          <w:p w14:paraId="4993BFE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31,95</w:t>
            </w:r>
          </w:p>
        </w:tc>
      </w:tr>
      <w:tr w:rsidR="00BE728A" w:rsidRPr="00BE728A" w14:paraId="73A18347" w14:textId="77777777" w:rsidTr="00BE728A">
        <w:trPr>
          <w:trHeight w:val="300"/>
        </w:trPr>
        <w:tc>
          <w:tcPr>
            <w:tcW w:w="2680" w:type="dxa"/>
            <w:noWrap/>
            <w:hideMark/>
          </w:tcPr>
          <w:p w14:paraId="4AA6D8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3</w:t>
            </w:r>
          </w:p>
        </w:tc>
        <w:tc>
          <w:tcPr>
            <w:tcW w:w="1520" w:type="dxa"/>
            <w:noWrap/>
            <w:hideMark/>
          </w:tcPr>
          <w:p w14:paraId="7DCE17A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38,00</w:t>
            </w:r>
          </w:p>
        </w:tc>
        <w:tc>
          <w:tcPr>
            <w:tcW w:w="1560" w:type="dxa"/>
            <w:noWrap/>
            <w:hideMark/>
          </w:tcPr>
          <w:p w14:paraId="666E1C4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774,00</w:t>
            </w:r>
          </w:p>
        </w:tc>
        <w:tc>
          <w:tcPr>
            <w:tcW w:w="1660" w:type="dxa"/>
            <w:noWrap/>
            <w:hideMark/>
          </w:tcPr>
          <w:p w14:paraId="293F11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20,37</w:t>
            </w:r>
          </w:p>
        </w:tc>
      </w:tr>
    </w:tbl>
    <w:p w14:paraId="7F2B04C3" w14:textId="2B76363E" w:rsidR="00911AB5" w:rsidRDefault="00BE728A" w:rsidP="004E0A3D">
      <w:pPr>
        <w:spacing w:after="100" w:line="360" w:lineRule="auto"/>
        <w:jc w:val="both"/>
        <w:rPr>
          <w:rFonts w:ascii="Tahoma" w:hAnsi="Tahoma" w:cs="Tahoma"/>
        </w:rPr>
      </w:pPr>
      <w:r>
        <w:rPr>
          <w:rFonts w:ascii="Tahoma" w:hAnsi="Tahoma" w:cs="Tahoma"/>
        </w:rPr>
        <w:fldChar w:fldCharType="end"/>
      </w:r>
    </w:p>
    <w:p w14:paraId="082D7EEB" w14:textId="3136F9D8" w:rsidR="00BE728A" w:rsidRDefault="00BE728A" w:rsidP="004E0A3D">
      <w:pPr>
        <w:spacing w:after="100" w:line="360" w:lineRule="auto"/>
        <w:jc w:val="both"/>
      </w:pPr>
      <w:r>
        <w:rPr>
          <w:rFonts w:ascii="Tahoma" w:hAnsi="Tahoma" w:cs="Tahoma"/>
        </w:rPr>
        <w:lastRenderedPageBreak/>
        <w:fldChar w:fldCharType="begin"/>
      </w:r>
      <w:r>
        <w:rPr>
          <w:rFonts w:ascii="Tahoma" w:hAnsi="Tahoma" w:cs="Tahoma"/>
        </w:rPr>
        <w:instrText xml:space="preserve"> LINK Excel.Sheet.12 "F:\\MIA\\DATA FIX BANGET\\VISUM SKENARIO.xlsx" "SKENARIO 2!R1C17:R82C20" \a \f 5 \h  \* MERGEFORMAT </w:instrText>
      </w:r>
      <w:r>
        <w:rPr>
          <w:rFonts w:ascii="Tahoma" w:hAnsi="Tahoma" w:cs="Tahoma"/>
        </w:rPr>
        <w:fldChar w:fldCharType="separate"/>
      </w:r>
    </w:p>
    <w:p w14:paraId="4FFAE098" w14:textId="659BDEAF" w:rsidR="00BE728A" w:rsidRPr="00BE728A" w:rsidRDefault="00BE728A" w:rsidP="00BE728A">
      <w:pPr>
        <w:pStyle w:val="Caption"/>
        <w:keepNext/>
        <w:rPr>
          <w:lang w:val="en-US"/>
        </w:rPr>
      </w:pPr>
      <w:r w:rsidRPr="008076A3">
        <w:rPr>
          <w:rFonts w:ascii="Tahoma" w:hAnsi="Tahoma" w:cs="Tahoma"/>
        </w:rPr>
        <w:t xml:space="preserve">Lampiran  </w:t>
      </w:r>
      <w:r w:rsidRPr="008076A3">
        <w:rPr>
          <w:rFonts w:ascii="Tahoma" w:hAnsi="Tahoma" w:cs="Tahoma"/>
        </w:rPr>
        <w:fldChar w:fldCharType="begin"/>
      </w:r>
      <w:r w:rsidRPr="008076A3">
        <w:rPr>
          <w:rFonts w:ascii="Tahoma" w:hAnsi="Tahoma" w:cs="Tahoma"/>
        </w:rPr>
        <w:instrText xml:space="preserve"> SEQ Lampiran_ \* ARABIC </w:instrText>
      </w:r>
      <w:r w:rsidRPr="008076A3">
        <w:rPr>
          <w:rFonts w:ascii="Tahoma" w:hAnsi="Tahoma" w:cs="Tahoma"/>
        </w:rPr>
        <w:fldChar w:fldCharType="separate"/>
      </w:r>
      <w:r w:rsidR="00043F1A" w:rsidRPr="008076A3">
        <w:rPr>
          <w:rFonts w:ascii="Tahoma" w:hAnsi="Tahoma" w:cs="Tahoma"/>
          <w:noProof/>
        </w:rPr>
        <w:t>5</w:t>
      </w:r>
      <w:r w:rsidRPr="008076A3">
        <w:rPr>
          <w:rFonts w:ascii="Tahoma" w:hAnsi="Tahoma" w:cs="Tahoma"/>
        </w:rPr>
        <w:fldChar w:fldCharType="end"/>
      </w:r>
      <w:r>
        <w:rPr>
          <w:lang w:val="en-US"/>
        </w:rPr>
        <w:t xml:space="preserve"> </w:t>
      </w:r>
      <w:r w:rsidRPr="00BE728A">
        <w:rPr>
          <w:rFonts w:ascii="Tahoma" w:hAnsi="Tahoma" w:cs="Tahoma"/>
          <w:lang w:val="en-US"/>
        </w:rPr>
        <w:t>K</w:t>
      </w:r>
      <w:r w:rsidRPr="00BE728A">
        <w:rPr>
          <w:rFonts w:ascii="Tahoma" w:hAnsi="Tahoma" w:cs="Tahoma"/>
        </w:rPr>
        <w:t>inerja Ruas J</w:t>
      </w:r>
      <w:r>
        <w:rPr>
          <w:rFonts w:ascii="Tahoma" w:hAnsi="Tahoma" w:cs="Tahoma"/>
        </w:rPr>
        <w:t>alan Saat Ini Skenario 2</w:t>
      </w:r>
      <w:r w:rsidRPr="00BE728A">
        <w:rPr>
          <w:rFonts w:ascii="Tahoma" w:hAnsi="Tahoma" w:cs="Tahoma"/>
        </w:rPr>
        <w:t xml:space="preserve"> </w:t>
      </w:r>
      <w:r>
        <w:rPr>
          <w:rFonts w:ascii="Tahoma" w:hAnsi="Tahoma" w:cs="Tahoma"/>
          <w:lang w:val="en-US"/>
        </w:rPr>
        <w:t>Dengan Jaringan Lintas</w:t>
      </w:r>
      <w:r w:rsidRPr="00BE728A">
        <w:rPr>
          <w:rFonts w:ascii="Tahoma" w:hAnsi="Tahoma" w:cs="Tahoma"/>
        </w:rPr>
        <w:t xml:space="preserve"> Angkutan Barang</w:t>
      </w:r>
    </w:p>
    <w:tbl>
      <w:tblPr>
        <w:tblStyle w:val="TableGrid"/>
        <w:tblW w:w="7760" w:type="dxa"/>
        <w:tblLook w:val="04A0" w:firstRow="1" w:lastRow="0" w:firstColumn="1" w:lastColumn="0" w:noHBand="0" w:noVBand="1"/>
      </w:tblPr>
      <w:tblGrid>
        <w:gridCol w:w="3160"/>
        <w:gridCol w:w="1840"/>
        <w:gridCol w:w="1240"/>
        <w:gridCol w:w="1520"/>
      </w:tblGrid>
      <w:tr w:rsidR="00BE728A" w:rsidRPr="00BE728A" w14:paraId="61BFDF88" w14:textId="77777777" w:rsidTr="00BE728A">
        <w:trPr>
          <w:trHeight w:val="300"/>
        </w:trPr>
        <w:tc>
          <w:tcPr>
            <w:tcW w:w="3160" w:type="dxa"/>
            <w:noWrap/>
            <w:hideMark/>
          </w:tcPr>
          <w:p w14:paraId="516AE9F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Nama Jalan</w:t>
            </w:r>
          </w:p>
        </w:tc>
        <w:tc>
          <w:tcPr>
            <w:tcW w:w="1840" w:type="dxa"/>
            <w:noWrap/>
            <w:hideMark/>
          </w:tcPr>
          <w:p w14:paraId="0D9F426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Kecepatan</w:t>
            </w:r>
          </w:p>
        </w:tc>
        <w:tc>
          <w:tcPr>
            <w:tcW w:w="1240" w:type="dxa"/>
            <w:noWrap/>
            <w:hideMark/>
          </w:tcPr>
          <w:p w14:paraId="31C2A1A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Volume</w:t>
            </w:r>
          </w:p>
        </w:tc>
        <w:tc>
          <w:tcPr>
            <w:tcW w:w="1520" w:type="dxa"/>
            <w:noWrap/>
            <w:hideMark/>
          </w:tcPr>
          <w:p w14:paraId="12BFC3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Kepadatan</w:t>
            </w:r>
          </w:p>
        </w:tc>
      </w:tr>
      <w:tr w:rsidR="00BE728A" w:rsidRPr="00BE728A" w14:paraId="70A20CAF" w14:textId="77777777" w:rsidTr="00BE728A">
        <w:trPr>
          <w:trHeight w:val="300"/>
        </w:trPr>
        <w:tc>
          <w:tcPr>
            <w:tcW w:w="3160" w:type="dxa"/>
            <w:noWrap/>
            <w:hideMark/>
          </w:tcPr>
          <w:p w14:paraId="18EF568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7</w:t>
            </w:r>
          </w:p>
        </w:tc>
        <w:tc>
          <w:tcPr>
            <w:tcW w:w="1840" w:type="dxa"/>
            <w:noWrap/>
            <w:hideMark/>
          </w:tcPr>
          <w:p w14:paraId="30D71EA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48,99</w:t>
            </w:r>
          </w:p>
        </w:tc>
        <w:tc>
          <w:tcPr>
            <w:tcW w:w="1240" w:type="dxa"/>
            <w:noWrap/>
            <w:hideMark/>
          </w:tcPr>
          <w:p w14:paraId="47BFF3E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206,50</w:t>
            </w:r>
          </w:p>
        </w:tc>
        <w:tc>
          <w:tcPr>
            <w:tcW w:w="1520" w:type="dxa"/>
            <w:noWrap/>
            <w:hideMark/>
          </w:tcPr>
          <w:p w14:paraId="29FD2C8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4,22</w:t>
            </w:r>
          </w:p>
        </w:tc>
      </w:tr>
      <w:tr w:rsidR="00BE728A" w:rsidRPr="00BE728A" w14:paraId="33A18BF4" w14:textId="77777777" w:rsidTr="00BE728A">
        <w:trPr>
          <w:trHeight w:val="300"/>
        </w:trPr>
        <w:tc>
          <w:tcPr>
            <w:tcW w:w="3160" w:type="dxa"/>
            <w:noWrap/>
            <w:hideMark/>
          </w:tcPr>
          <w:p w14:paraId="13CD87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6</w:t>
            </w:r>
          </w:p>
        </w:tc>
        <w:tc>
          <w:tcPr>
            <w:tcW w:w="1840" w:type="dxa"/>
            <w:noWrap/>
            <w:hideMark/>
          </w:tcPr>
          <w:p w14:paraId="4EC17E9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46,30</w:t>
            </w:r>
          </w:p>
        </w:tc>
        <w:tc>
          <w:tcPr>
            <w:tcW w:w="1240" w:type="dxa"/>
            <w:noWrap/>
            <w:hideMark/>
          </w:tcPr>
          <w:p w14:paraId="7022546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375,00</w:t>
            </w:r>
          </w:p>
        </w:tc>
        <w:tc>
          <w:tcPr>
            <w:tcW w:w="1520" w:type="dxa"/>
            <w:noWrap/>
            <w:hideMark/>
          </w:tcPr>
          <w:p w14:paraId="700CBC5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8,10</w:t>
            </w:r>
          </w:p>
        </w:tc>
      </w:tr>
      <w:tr w:rsidR="00BE728A" w:rsidRPr="00BE728A" w14:paraId="65D82B0F" w14:textId="77777777" w:rsidTr="00BE728A">
        <w:trPr>
          <w:trHeight w:val="300"/>
        </w:trPr>
        <w:tc>
          <w:tcPr>
            <w:tcW w:w="3160" w:type="dxa"/>
            <w:noWrap/>
            <w:hideMark/>
          </w:tcPr>
          <w:p w14:paraId="5782D4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4</w:t>
            </w:r>
          </w:p>
        </w:tc>
        <w:tc>
          <w:tcPr>
            <w:tcW w:w="1840" w:type="dxa"/>
            <w:noWrap/>
            <w:hideMark/>
          </w:tcPr>
          <w:p w14:paraId="511949D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41,64</w:t>
            </w:r>
          </w:p>
        </w:tc>
        <w:tc>
          <w:tcPr>
            <w:tcW w:w="1240" w:type="dxa"/>
            <w:noWrap/>
            <w:hideMark/>
          </w:tcPr>
          <w:p w14:paraId="5232084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642,00</w:t>
            </w:r>
          </w:p>
        </w:tc>
        <w:tc>
          <w:tcPr>
            <w:tcW w:w="1520" w:type="dxa"/>
            <w:noWrap/>
            <w:hideMark/>
          </w:tcPr>
          <w:p w14:paraId="647489D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15,42</w:t>
            </w:r>
          </w:p>
        </w:tc>
      </w:tr>
      <w:tr w:rsidR="00BE728A" w:rsidRPr="00BE728A" w14:paraId="2B151FAC" w14:textId="77777777" w:rsidTr="00BE728A">
        <w:trPr>
          <w:trHeight w:val="300"/>
        </w:trPr>
        <w:tc>
          <w:tcPr>
            <w:tcW w:w="3160" w:type="dxa"/>
            <w:noWrap/>
            <w:hideMark/>
          </w:tcPr>
          <w:p w14:paraId="30F8BC4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BANGUN SARI</w:t>
            </w:r>
          </w:p>
        </w:tc>
        <w:tc>
          <w:tcPr>
            <w:tcW w:w="1840" w:type="dxa"/>
            <w:noWrap/>
            <w:hideMark/>
          </w:tcPr>
          <w:p w14:paraId="515B19B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42,04</w:t>
            </w:r>
          </w:p>
        </w:tc>
        <w:tc>
          <w:tcPr>
            <w:tcW w:w="1240" w:type="dxa"/>
            <w:noWrap/>
            <w:hideMark/>
          </w:tcPr>
          <w:p w14:paraId="2EF5CD2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618,44</w:t>
            </w:r>
          </w:p>
        </w:tc>
        <w:tc>
          <w:tcPr>
            <w:tcW w:w="1520" w:type="dxa"/>
            <w:noWrap/>
            <w:hideMark/>
          </w:tcPr>
          <w:p w14:paraId="26CD3FC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14,71</w:t>
            </w:r>
          </w:p>
        </w:tc>
      </w:tr>
      <w:tr w:rsidR="00BE728A" w:rsidRPr="00BE728A" w14:paraId="4E2B9601" w14:textId="77777777" w:rsidTr="00BE728A">
        <w:trPr>
          <w:trHeight w:val="300"/>
        </w:trPr>
        <w:tc>
          <w:tcPr>
            <w:tcW w:w="3160" w:type="dxa"/>
            <w:noWrap/>
            <w:hideMark/>
          </w:tcPr>
          <w:p w14:paraId="646CC3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3</w:t>
            </w:r>
          </w:p>
        </w:tc>
        <w:tc>
          <w:tcPr>
            <w:tcW w:w="1840" w:type="dxa"/>
            <w:noWrap/>
            <w:hideMark/>
          </w:tcPr>
          <w:p w14:paraId="3B96EFA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41,52</w:t>
            </w:r>
          </w:p>
        </w:tc>
        <w:tc>
          <w:tcPr>
            <w:tcW w:w="1240" w:type="dxa"/>
            <w:noWrap/>
            <w:hideMark/>
          </w:tcPr>
          <w:p w14:paraId="2874EE6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638,56</w:t>
            </w:r>
          </w:p>
        </w:tc>
        <w:tc>
          <w:tcPr>
            <w:tcW w:w="1520" w:type="dxa"/>
            <w:noWrap/>
            <w:hideMark/>
          </w:tcPr>
          <w:p w14:paraId="28EAAE4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15,38</w:t>
            </w:r>
          </w:p>
        </w:tc>
      </w:tr>
      <w:tr w:rsidR="00BE728A" w:rsidRPr="00BE728A" w14:paraId="264F5C86" w14:textId="77777777" w:rsidTr="00BE728A">
        <w:trPr>
          <w:trHeight w:val="300"/>
        </w:trPr>
        <w:tc>
          <w:tcPr>
            <w:tcW w:w="3160" w:type="dxa"/>
            <w:noWrap/>
            <w:hideMark/>
          </w:tcPr>
          <w:p w14:paraId="79268C8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MA UR</w:t>
            </w:r>
          </w:p>
        </w:tc>
        <w:tc>
          <w:tcPr>
            <w:tcW w:w="1840" w:type="dxa"/>
            <w:noWrap/>
            <w:hideMark/>
          </w:tcPr>
          <w:p w14:paraId="56E969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43,34</w:t>
            </w:r>
          </w:p>
        </w:tc>
        <w:tc>
          <w:tcPr>
            <w:tcW w:w="1240" w:type="dxa"/>
            <w:noWrap/>
            <w:hideMark/>
          </w:tcPr>
          <w:p w14:paraId="538F08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558,44</w:t>
            </w:r>
          </w:p>
        </w:tc>
        <w:tc>
          <w:tcPr>
            <w:tcW w:w="1520" w:type="dxa"/>
            <w:noWrap/>
            <w:hideMark/>
          </w:tcPr>
          <w:p w14:paraId="3155093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12,88</w:t>
            </w:r>
          </w:p>
        </w:tc>
      </w:tr>
      <w:tr w:rsidR="00BE728A" w:rsidRPr="00BE728A" w14:paraId="64220FCB" w14:textId="77777777" w:rsidTr="00BE728A">
        <w:trPr>
          <w:trHeight w:val="300"/>
        </w:trPr>
        <w:tc>
          <w:tcPr>
            <w:tcW w:w="3160" w:type="dxa"/>
            <w:noWrap/>
            <w:hideMark/>
          </w:tcPr>
          <w:p w14:paraId="4D9D367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MUSLIM</w:t>
            </w:r>
          </w:p>
        </w:tc>
        <w:tc>
          <w:tcPr>
            <w:tcW w:w="1840" w:type="dxa"/>
            <w:noWrap/>
            <w:hideMark/>
          </w:tcPr>
          <w:p w14:paraId="233FD03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37,71</w:t>
            </w:r>
          </w:p>
        </w:tc>
        <w:tc>
          <w:tcPr>
            <w:tcW w:w="1240" w:type="dxa"/>
            <w:noWrap/>
            <w:hideMark/>
          </w:tcPr>
          <w:p w14:paraId="6222DAE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827,94</w:t>
            </w:r>
          </w:p>
        </w:tc>
        <w:tc>
          <w:tcPr>
            <w:tcW w:w="1520" w:type="dxa"/>
            <w:noWrap/>
            <w:hideMark/>
          </w:tcPr>
          <w:p w14:paraId="6E3436A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21,96</w:t>
            </w:r>
          </w:p>
        </w:tc>
      </w:tr>
      <w:tr w:rsidR="00BE728A" w:rsidRPr="00BE728A" w14:paraId="136FFDB0" w14:textId="77777777" w:rsidTr="00BE728A">
        <w:trPr>
          <w:trHeight w:val="300"/>
        </w:trPr>
        <w:tc>
          <w:tcPr>
            <w:tcW w:w="3160" w:type="dxa"/>
            <w:noWrap/>
            <w:hideMark/>
          </w:tcPr>
          <w:p w14:paraId="09C4B84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1</w:t>
            </w:r>
          </w:p>
        </w:tc>
        <w:tc>
          <w:tcPr>
            <w:tcW w:w="1840" w:type="dxa"/>
            <w:noWrap/>
            <w:hideMark/>
          </w:tcPr>
          <w:p w14:paraId="5ADEA4A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45,26</w:t>
            </w:r>
          </w:p>
        </w:tc>
        <w:tc>
          <w:tcPr>
            <w:tcW w:w="1240" w:type="dxa"/>
            <w:noWrap/>
            <w:hideMark/>
          </w:tcPr>
          <w:p w14:paraId="2A60911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466,99</w:t>
            </w:r>
          </w:p>
        </w:tc>
        <w:tc>
          <w:tcPr>
            <w:tcW w:w="1520" w:type="dxa"/>
            <w:noWrap/>
            <w:hideMark/>
          </w:tcPr>
          <w:p w14:paraId="55AAC5B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10,32</w:t>
            </w:r>
          </w:p>
        </w:tc>
      </w:tr>
      <w:tr w:rsidR="00BE728A" w:rsidRPr="00BE728A" w14:paraId="76485404" w14:textId="77777777" w:rsidTr="00BE728A">
        <w:trPr>
          <w:trHeight w:val="300"/>
        </w:trPr>
        <w:tc>
          <w:tcPr>
            <w:tcW w:w="3160" w:type="dxa"/>
            <w:noWrap/>
            <w:hideMark/>
          </w:tcPr>
          <w:p w14:paraId="4A63F43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2</w:t>
            </w:r>
          </w:p>
        </w:tc>
        <w:tc>
          <w:tcPr>
            <w:tcW w:w="1840" w:type="dxa"/>
            <w:noWrap/>
            <w:hideMark/>
          </w:tcPr>
          <w:p w14:paraId="779DEE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49,08</w:t>
            </w:r>
          </w:p>
        </w:tc>
        <w:tc>
          <w:tcPr>
            <w:tcW w:w="1240" w:type="dxa"/>
            <w:noWrap/>
            <w:hideMark/>
          </w:tcPr>
          <w:p w14:paraId="00CAE80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184,55</w:t>
            </w:r>
          </w:p>
        </w:tc>
        <w:tc>
          <w:tcPr>
            <w:tcW w:w="1520" w:type="dxa"/>
            <w:noWrap/>
            <w:hideMark/>
          </w:tcPr>
          <w:p w14:paraId="0333D39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3,76</w:t>
            </w:r>
          </w:p>
        </w:tc>
      </w:tr>
      <w:tr w:rsidR="00BE728A" w:rsidRPr="00BE728A" w14:paraId="22DA919C" w14:textId="77777777" w:rsidTr="00BE728A">
        <w:trPr>
          <w:trHeight w:val="300"/>
        </w:trPr>
        <w:tc>
          <w:tcPr>
            <w:tcW w:w="3160" w:type="dxa"/>
            <w:noWrap/>
            <w:hideMark/>
          </w:tcPr>
          <w:p w14:paraId="4FCC09D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2</w:t>
            </w:r>
          </w:p>
        </w:tc>
        <w:tc>
          <w:tcPr>
            <w:tcW w:w="1840" w:type="dxa"/>
            <w:noWrap/>
            <w:hideMark/>
          </w:tcPr>
          <w:p w14:paraId="61A222F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37,80</w:t>
            </w:r>
          </w:p>
        </w:tc>
        <w:tc>
          <w:tcPr>
            <w:tcW w:w="1240" w:type="dxa"/>
            <w:noWrap/>
            <w:hideMark/>
          </w:tcPr>
          <w:p w14:paraId="24236D5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823,12</w:t>
            </w:r>
          </w:p>
        </w:tc>
        <w:tc>
          <w:tcPr>
            <w:tcW w:w="1520" w:type="dxa"/>
            <w:noWrap/>
            <w:hideMark/>
          </w:tcPr>
          <w:p w14:paraId="7E266AC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21,78</w:t>
            </w:r>
          </w:p>
        </w:tc>
      </w:tr>
      <w:tr w:rsidR="00BE728A" w:rsidRPr="00BE728A" w14:paraId="580C59AA" w14:textId="77777777" w:rsidTr="00BE728A">
        <w:trPr>
          <w:trHeight w:val="300"/>
        </w:trPr>
        <w:tc>
          <w:tcPr>
            <w:tcW w:w="3160" w:type="dxa"/>
            <w:noWrap/>
            <w:hideMark/>
          </w:tcPr>
          <w:p w14:paraId="3610CE5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1</w:t>
            </w:r>
          </w:p>
        </w:tc>
        <w:tc>
          <w:tcPr>
            <w:tcW w:w="1840" w:type="dxa"/>
            <w:noWrap/>
            <w:hideMark/>
          </w:tcPr>
          <w:p w14:paraId="3DC889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43,28</w:t>
            </w:r>
          </w:p>
        </w:tc>
        <w:tc>
          <w:tcPr>
            <w:tcW w:w="1240" w:type="dxa"/>
            <w:noWrap/>
            <w:hideMark/>
          </w:tcPr>
          <w:p w14:paraId="51580E7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571,28</w:t>
            </w:r>
          </w:p>
        </w:tc>
        <w:tc>
          <w:tcPr>
            <w:tcW w:w="1520" w:type="dxa"/>
            <w:noWrap/>
            <w:hideMark/>
          </w:tcPr>
          <w:p w14:paraId="3A2FD50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13,20</w:t>
            </w:r>
          </w:p>
        </w:tc>
      </w:tr>
      <w:tr w:rsidR="00BE728A" w:rsidRPr="00BE728A" w14:paraId="3B8031CB" w14:textId="77777777" w:rsidTr="00BE728A">
        <w:trPr>
          <w:trHeight w:val="300"/>
        </w:trPr>
        <w:tc>
          <w:tcPr>
            <w:tcW w:w="3160" w:type="dxa"/>
            <w:noWrap/>
            <w:hideMark/>
          </w:tcPr>
          <w:p w14:paraId="6CD8AC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IMAM MUNANDAR</w:t>
            </w:r>
          </w:p>
        </w:tc>
        <w:tc>
          <w:tcPr>
            <w:tcW w:w="1840" w:type="dxa"/>
            <w:noWrap/>
            <w:hideMark/>
          </w:tcPr>
          <w:p w14:paraId="4F66E02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48,01</w:t>
            </w:r>
          </w:p>
        </w:tc>
        <w:tc>
          <w:tcPr>
            <w:tcW w:w="1240" w:type="dxa"/>
            <w:noWrap/>
            <w:hideMark/>
          </w:tcPr>
          <w:p w14:paraId="38B1A21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251,84</w:t>
            </w:r>
          </w:p>
        </w:tc>
        <w:tc>
          <w:tcPr>
            <w:tcW w:w="1520" w:type="dxa"/>
            <w:noWrap/>
            <w:hideMark/>
          </w:tcPr>
          <w:p w14:paraId="11A3299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5,25</w:t>
            </w:r>
          </w:p>
        </w:tc>
      </w:tr>
      <w:tr w:rsidR="00BE728A" w:rsidRPr="00BE728A" w14:paraId="399F1A74" w14:textId="77777777" w:rsidTr="00BE728A">
        <w:trPr>
          <w:trHeight w:val="300"/>
        </w:trPr>
        <w:tc>
          <w:tcPr>
            <w:tcW w:w="3160" w:type="dxa"/>
            <w:noWrap/>
            <w:hideMark/>
          </w:tcPr>
          <w:p w14:paraId="400316B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2</w:t>
            </w:r>
          </w:p>
        </w:tc>
        <w:tc>
          <w:tcPr>
            <w:tcW w:w="1840" w:type="dxa"/>
            <w:noWrap/>
            <w:hideMark/>
          </w:tcPr>
          <w:p w14:paraId="518AEF0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31,46</w:t>
            </w:r>
          </w:p>
        </w:tc>
        <w:tc>
          <w:tcPr>
            <w:tcW w:w="1240" w:type="dxa"/>
            <w:noWrap/>
            <w:hideMark/>
          </w:tcPr>
          <w:p w14:paraId="5A01A2A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1272,32</w:t>
            </w:r>
          </w:p>
        </w:tc>
        <w:tc>
          <w:tcPr>
            <w:tcW w:w="1520" w:type="dxa"/>
            <w:noWrap/>
            <w:hideMark/>
          </w:tcPr>
          <w:p w14:paraId="0BC903A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40,44</w:t>
            </w:r>
          </w:p>
        </w:tc>
      </w:tr>
      <w:tr w:rsidR="00BE728A" w:rsidRPr="00BE728A" w14:paraId="19D26638" w14:textId="77777777" w:rsidTr="00BE728A">
        <w:trPr>
          <w:trHeight w:val="300"/>
        </w:trPr>
        <w:tc>
          <w:tcPr>
            <w:tcW w:w="3160" w:type="dxa"/>
            <w:noWrap/>
            <w:hideMark/>
          </w:tcPr>
          <w:p w14:paraId="27C6B1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w:t>
            </w:r>
          </w:p>
        </w:tc>
        <w:tc>
          <w:tcPr>
            <w:tcW w:w="1840" w:type="dxa"/>
            <w:noWrap/>
            <w:hideMark/>
          </w:tcPr>
          <w:p w14:paraId="0C9D016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28,66</w:t>
            </w:r>
          </w:p>
        </w:tc>
        <w:tc>
          <w:tcPr>
            <w:tcW w:w="1240" w:type="dxa"/>
            <w:noWrap/>
            <w:hideMark/>
          </w:tcPr>
          <w:p w14:paraId="7E4B247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1462,66</w:t>
            </w:r>
          </w:p>
        </w:tc>
        <w:tc>
          <w:tcPr>
            <w:tcW w:w="1520" w:type="dxa"/>
            <w:noWrap/>
            <w:hideMark/>
          </w:tcPr>
          <w:p w14:paraId="23C363A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51,03</w:t>
            </w:r>
          </w:p>
        </w:tc>
      </w:tr>
      <w:tr w:rsidR="00BE728A" w:rsidRPr="00BE728A" w14:paraId="7C31C5D1" w14:textId="77777777" w:rsidTr="00BE728A">
        <w:trPr>
          <w:trHeight w:val="300"/>
        </w:trPr>
        <w:tc>
          <w:tcPr>
            <w:tcW w:w="3160" w:type="dxa"/>
            <w:noWrap/>
            <w:hideMark/>
          </w:tcPr>
          <w:p w14:paraId="37A82B7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1</w:t>
            </w:r>
          </w:p>
        </w:tc>
        <w:tc>
          <w:tcPr>
            <w:tcW w:w="1840" w:type="dxa"/>
            <w:noWrap/>
            <w:hideMark/>
          </w:tcPr>
          <w:p w14:paraId="4997514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48,57</w:t>
            </w:r>
          </w:p>
        </w:tc>
        <w:tc>
          <w:tcPr>
            <w:tcW w:w="1240" w:type="dxa"/>
            <w:noWrap/>
            <w:hideMark/>
          </w:tcPr>
          <w:p w14:paraId="4D154E8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282,01</w:t>
            </w:r>
          </w:p>
        </w:tc>
        <w:tc>
          <w:tcPr>
            <w:tcW w:w="1520" w:type="dxa"/>
            <w:noWrap/>
            <w:hideMark/>
          </w:tcPr>
          <w:p w14:paraId="457387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5,81</w:t>
            </w:r>
          </w:p>
        </w:tc>
      </w:tr>
      <w:tr w:rsidR="00BE728A" w:rsidRPr="00BE728A" w14:paraId="75E4B412" w14:textId="77777777" w:rsidTr="00BE728A">
        <w:trPr>
          <w:trHeight w:val="300"/>
        </w:trPr>
        <w:tc>
          <w:tcPr>
            <w:tcW w:w="3160" w:type="dxa"/>
            <w:noWrap/>
            <w:hideMark/>
          </w:tcPr>
          <w:p w14:paraId="1C7ECA6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2</w:t>
            </w:r>
          </w:p>
        </w:tc>
        <w:tc>
          <w:tcPr>
            <w:tcW w:w="1840" w:type="dxa"/>
            <w:noWrap/>
            <w:hideMark/>
          </w:tcPr>
          <w:p w14:paraId="4727A56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39,22</w:t>
            </w:r>
          </w:p>
        </w:tc>
        <w:tc>
          <w:tcPr>
            <w:tcW w:w="1240" w:type="dxa"/>
            <w:noWrap/>
            <w:hideMark/>
          </w:tcPr>
          <w:p w14:paraId="57019EB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864,48</w:t>
            </w:r>
          </w:p>
        </w:tc>
        <w:tc>
          <w:tcPr>
            <w:tcW w:w="1520" w:type="dxa"/>
            <w:noWrap/>
            <w:hideMark/>
          </w:tcPr>
          <w:p w14:paraId="74337A3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22,04</w:t>
            </w:r>
          </w:p>
        </w:tc>
      </w:tr>
      <w:tr w:rsidR="00BE728A" w:rsidRPr="00BE728A" w14:paraId="52B4E362" w14:textId="77777777" w:rsidTr="00BE728A">
        <w:trPr>
          <w:trHeight w:val="300"/>
        </w:trPr>
        <w:tc>
          <w:tcPr>
            <w:tcW w:w="3160" w:type="dxa"/>
            <w:noWrap/>
            <w:hideMark/>
          </w:tcPr>
          <w:p w14:paraId="61DD0EF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3</w:t>
            </w:r>
          </w:p>
        </w:tc>
        <w:tc>
          <w:tcPr>
            <w:tcW w:w="1840" w:type="dxa"/>
            <w:noWrap/>
            <w:hideMark/>
          </w:tcPr>
          <w:p w14:paraId="7893563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45,74</w:t>
            </w:r>
          </w:p>
        </w:tc>
        <w:tc>
          <w:tcPr>
            <w:tcW w:w="1240" w:type="dxa"/>
            <w:noWrap/>
            <w:hideMark/>
          </w:tcPr>
          <w:p w14:paraId="475F894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502,00</w:t>
            </w:r>
          </w:p>
        </w:tc>
        <w:tc>
          <w:tcPr>
            <w:tcW w:w="1520" w:type="dxa"/>
            <w:noWrap/>
            <w:hideMark/>
          </w:tcPr>
          <w:p w14:paraId="3722F24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10,97</w:t>
            </w:r>
          </w:p>
        </w:tc>
      </w:tr>
      <w:tr w:rsidR="00BE728A" w:rsidRPr="00BE728A" w14:paraId="12306068" w14:textId="77777777" w:rsidTr="00BE728A">
        <w:trPr>
          <w:trHeight w:val="300"/>
        </w:trPr>
        <w:tc>
          <w:tcPr>
            <w:tcW w:w="3160" w:type="dxa"/>
            <w:noWrap/>
            <w:hideMark/>
          </w:tcPr>
          <w:p w14:paraId="008407C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3</w:t>
            </w:r>
          </w:p>
        </w:tc>
        <w:tc>
          <w:tcPr>
            <w:tcW w:w="1840" w:type="dxa"/>
            <w:noWrap/>
            <w:hideMark/>
          </w:tcPr>
          <w:p w14:paraId="642B740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43,16</w:t>
            </w:r>
          </w:p>
        </w:tc>
        <w:tc>
          <w:tcPr>
            <w:tcW w:w="1240" w:type="dxa"/>
            <w:noWrap/>
            <w:hideMark/>
          </w:tcPr>
          <w:p w14:paraId="720FDBE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656,05</w:t>
            </w:r>
          </w:p>
        </w:tc>
        <w:tc>
          <w:tcPr>
            <w:tcW w:w="1520" w:type="dxa"/>
            <w:noWrap/>
            <w:hideMark/>
          </w:tcPr>
          <w:p w14:paraId="6573452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15,20</w:t>
            </w:r>
          </w:p>
        </w:tc>
      </w:tr>
      <w:tr w:rsidR="00BE728A" w:rsidRPr="00BE728A" w14:paraId="636204FA" w14:textId="77777777" w:rsidTr="00BE728A">
        <w:trPr>
          <w:trHeight w:val="300"/>
        </w:trPr>
        <w:tc>
          <w:tcPr>
            <w:tcW w:w="3160" w:type="dxa"/>
            <w:noWrap/>
            <w:hideMark/>
          </w:tcPr>
          <w:p w14:paraId="64EF1F9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2</w:t>
            </w:r>
          </w:p>
        </w:tc>
        <w:tc>
          <w:tcPr>
            <w:tcW w:w="1840" w:type="dxa"/>
            <w:noWrap/>
            <w:hideMark/>
          </w:tcPr>
          <w:p w14:paraId="449BCB5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31,85</w:t>
            </w:r>
          </w:p>
        </w:tc>
        <w:tc>
          <w:tcPr>
            <w:tcW w:w="1240" w:type="dxa"/>
            <w:noWrap/>
            <w:hideMark/>
          </w:tcPr>
          <w:p w14:paraId="27D44FC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1245,39</w:t>
            </w:r>
          </w:p>
        </w:tc>
        <w:tc>
          <w:tcPr>
            <w:tcW w:w="1520" w:type="dxa"/>
            <w:noWrap/>
            <w:hideMark/>
          </w:tcPr>
          <w:p w14:paraId="17062FB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39,10</w:t>
            </w:r>
          </w:p>
        </w:tc>
      </w:tr>
      <w:tr w:rsidR="00BE728A" w:rsidRPr="00BE728A" w14:paraId="4EF8A093" w14:textId="77777777" w:rsidTr="00BE728A">
        <w:trPr>
          <w:trHeight w:val="300"/>
        </w:trPr>
        <w:tc>
          <w:tcPr>
            <w:tcW w:w="3160" w:type="dxa"/>
            <w:noWrap/>
            <w:hideMark/>
          </w:tcPr>
          <w:p w14:paraId="4265E82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2</w:t>
            </w:r>
          </w:p>
        </w:tc>
        <w:tc>
          <w:tcPr>
            <w:tcW w:w="1840" w:type="dxa"/>
            <w:noWrap/>
            <w:hideMark/>
          </w:tcPr>
          <w:p w14:paraId="5A88DB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39,82</w:t>
            </w:r>
          </w:p>
        </w:tc>
        <w:tc>
          <w:tcPr>
            <w:tcW w:w="1240" w:type="dxa"/>
            <w:noWrap/>
            <w:hideMark/>
          </w:tcPr>
          <w:p w14:paraId="4F63CAB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833,98</w:t>
            </w:r>
          </w:p>
        </w:tc>
        <w:tc>
          <w:tcPr>
            <w:tcW w:w="1520" w:type="dxa"/>
            <w:noWrap/>
            <w:hideMark/>
          </w:tcPr>
          <w:p w14:paraId="42659B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20,95</w:t>
            </w:r>
          </w:p>
        </w:tc>
      </w:tr>
      <w:tr w:rsidR="00BE728A" w:rsidRPr="00BE728A" w14:paraId="7E8F4C89" w14:textId="77777777" w:rsidTr="00BE728A">
        <w:trPr>
          <w:trHeight w:val="300"/>
        </w:trPr>
        <w:tc>
          <w:tcPr>
            <w:tcW w:w="3160" w:type="dxa"/>
            <w:noWrap/>
            <w:hideMark/>
          </w:tcPr>
          <w:p w14:paraId="3335031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1</w:t>
            </w:r>
          </w:p>
        </w:tc>
        <w:tc>
          <w:tcPr>
            <w:tcW w:w="1840" w:type="dxa"/>
            <w:noWrap/>
            <w:hideMark/>
          </w:tcPr>
          <w:p w14:paraId="13C555F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45,63</w:t>
            </w:r>
          </w:p>
        </w:tc>
        <w:tc>
          <w:tcPr>
            <w:tcW w:w="1240" w:type="dxa"/>
            <w:noWrap/>
            <w:hideMark/>
          </w:tcPr>
          <w:p w14:paraId="147FA3D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508,50</w:t>
            </w:r>
          </w:p>
        </w:tc>
        <w:tc>
          <w:tcPr>
            <w:tcW w:w="1520" w:type="dxa"/>
            <w:noWrap/>
            <w:hideMark/>
          </w:tcPr>
          <w:p w14:paraId="7FBC86E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11,14</w:t>
            </w:r>
          </w:p>
        </w:tc>
      </w:tr>
      <w:tr w:rsidR="00BE728A" w:rsidRPr="00BE728A" w14:paraId="75AA0809" w14:textId="77777777" w:rsidTr="00BE728A">
        <w:trPr>
          <w:trHeight w:val="300"/>
        </w:trPr>
        <w:tc>
          <w:tcPr>
            <w:tcW w:w="3160" w:type="dxa"/>
            <w:noWrap/>
            <w:hideMark/>
          </w:tcPr>
          <w:p w14:paraId="5A782C1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1</w:t>
            </w:r>
          </w:p>
        </w:tc>
        <w:tc>
          <w:tcPr>
            <w:tcW w:w="1840" w:type="dxa"/>
            <w:noWrap/>
            <w:hideMark/>
          </w:tcPr>
          <w:p w14:paraId="4F3F4B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49,19</w:t>
            </w:r>
          </w:p>
        </w:tc>
        <w:tc>
          <w:tcPr>
            <w:tcW w:w="1240" w:type="dxa"/>
            <w:noWrap/>
            <w:hideMark/>
          </w:tcPr>
          <w:p w14:paraId="4A362C7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211,01</w:t>
            </w:r>
          </w:p>
        </w:tc>
        <w:tc>
          <w:tcPr>
            <w:tcW w:w="1520" w:type="dxa"/>
            <w:noWrap/>
            <w:hideMark/>
          </w:tcPr>
          <w:p w14:paraId="1B53B74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4,29</w:t>
            </w:r>
          </w:p>
        </w:tc>
      </w:tr>
      <w:tr w:rsidR="00BE728A" w:rsidRPr="00BE728A" w14:paraId="63FFF658" w14:textId="77777777" w:rsidTr="00BE728A">
        <w:trPr>
          <w:trHeight w:val="300"/>
        </w:trPr>
        <w:tc>
          <w:tcPr>
            <w:tcW w:w="3160" w:type="dxa"/>
            <w:noWrap/>
            <w:hideMark/>
          </w:tcPr>
          <w:p w14:paraId="17032FC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SOEBRANTAS</w:t>
            </w:r>
          </w:p>
        </w:tc>
        <w:tc>
          <w:tcPr>
            <w:tcW w:w="1840" w:type="dxa"/>
            <w:noWrap/>
            <w:hideMark/>
          </w:tcPr>
          <w:p w14:paraId="704D2F3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41,25</w:t>
            </w:r>
          </w:p>
        </w:tc>
        <w:tc>
          <w:tcPr>
            <w:tcW w:w="1240" w:type="dxa"/>
            <w:noWrap/>
            <w:hideMark/>
          </w:tcPr>
          <w:p w14:paraId="5C198B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752,08</w:t>
            </w:r>
          </w:p>
        </w:tc>
        <w:tc>
          <w:tcPr>
            <w:tcW w:w="1520" w:type="dxa"/>
            <w:noWrap/>
            <w:hideMark/>
          </w:tcPr>
          <w:p w14:paraId="5B0B852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18,23</w:t>
            </w:r>
          </w:p>
        </w:tc>
      </w:tr>
      <w:tr w:rsidR="00BE728A" w:rsidRPr="00BE728A" w14:paraId="356E0AAB" w14:textId="77777777" w:rsidTr="00BE728A">
        <w:trPr>
          <w:trHeight w:val="300"/>
        </w:trPr>
        <w:tc>
          <w:tcPr>
            <w:tcW w:w="3160" w:type="dxa"/>
            <w:noWrap/>
            <w:hideMark/>
          </w:tcPr>
          <w:p w14:paraId="6D9A6B4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1</w:t>
            </w:r>
          </w:p>
        </w:tc>
        <w:tc>
          <w:tcPr>
            <w:tcW w:w="1840" w:type="dxa"/>
            <w:noWrap/>
            <w:hideMark/>
          </w:tcPr>
          <w:p w14:paraId="58117BE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35,94</w:t>
            </w:r>
          </w:p>
        </w:tc>
        <w:tc>
          <w:tcPr>
            <w:tcW w:w="1240" w:type="dxa"/>
            <w:noWrap/>
            <w:hideMark/>
          </w:tcPr>
          <w:p w14:paraId="31CBE85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940,32</w:t>
            </w:r>
          </w:p>
        </w:tc>
        <w:tc>
          <w:tcPr>
            <w:tcW w:w="1520" w:type="dxa"/>
            <w:noWrap/>
            <w:hideMark/>
          </w:tcPr>
          <w:p w14:paraId="769E63F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26,16</w:t>
            </w:r>
          </w:p>
        </w:tc>
      </w:tr>
      <w:tr w:rsidR="00BE728A" w:rsidRPr="00BE728A" w14:paraId="406A8223" w14:textId="77777777" w:rsidTr="00BE728A">
        <w:trPr>
          <w:trHeight w:val="300"/>
        </w:trPr>
        <w:tc>
          <w:tcPr>
            <w:tcW w:w="3160" w:type="dxa"/>
            <w:noWrap/>
            <w:hideMark/>
          </w:tcPr>
          <w:p w14:paraId="599C196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3</w:t>
            </w:r>
          </w:p>
        </w:tc>
        <w:tc>
          <w:tcPr>
            <w:tcW w:w="1840" w:type="dxa"/>
            <w:noWrap/>
            <w:hideMark/>
          </w:tcPr>
          <w:p w14:paraId="5487C26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48,81</w:t>
            </w:r>
          </w:p>
        </w:tc>
        <w:tc>
          <w:tcPr>
            <w:tcW w:w="1240" w:type="dxa"/>
            <w:noWrap/>
            <w:hideMark/>
          </w:tcPr>
          <w:p w14:paraId="773B0EB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246,73</w:t>
            </w:r>
          </w:p>
        </w:tc>
        <w:tc>
          <w:tcPr>
            <w:tcW w:w="1520" w:type="dxa"/>
            <w:noWrap/>
            <w:hideMark/>
          </w:tcPr>
          <w:p w14:paraId="2FB1508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5,06</w:t>
            </w:r>
          </w:p>
        </w:tc>
      </w:tr>
      <w:tr w:rsidR="00BE728A" w:rsidRPr="00BE728A" w14:paraId="5F9F6971" w14:textId="77777777" w:rsidTr="00BE728A">
        <w:trPr>
          <w:trHeight w:val="300"/>
        </w:trPr>
        <w:tc>
          <w:tcPr>
            <w:tcW w:w="3160" w:type="dxa"/>
            <w:noWrap/>
            <w:hideMark/>
          </w:tcPr>
          <w:p w14:paraId="510F5CA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2</w:t>
            </w:r>
          </w:p>
        </w:tc>
        <w:tc>
          <w:tcPr>
            <w:tcW w:w="1840" w:type="dxa"/>
            <w:noWrap/>
            <w:hideMark/>
          </w:tcPr>
          <w:p w14:paraId="5562F1C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41,06</w:t>
            </w:r>
          </w:p>
        </w:tc>
        <w:tc>
          <w:tcPr>
            <w:tcW w:w="1240" w:type="dxa"/>
            <w:noWrap/>
            <w:hideMark/>
          </w:tcPr>
          <w:p w14:paraId="4FE30B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761,80</w:t>
            </w:r>
          </w:p>
        </w:tc>
        <w:tc>
          <w:tcPr>
            <w:tcW w:w="1520" w:type="dxa"/>
            <w:noWrap/>
            <w:hideMark/>
          </w:tcPr>
          <w:p w14:paraId="544113B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18,55</w:t>
            </w:r>
          </w:p>
        </w:tc>
      </w:tr>
      <w:tr w:rsidR="00BE728A" w:rsidRPr="00BE728A" w14:paraId="5ADE5425" w14:textId="77777777" w:rsidTr="00BE728A">
        <w:trPr>
          <w:trHeight w:val="300"/>
        </w:trPr>
        <w:tc>
          <w:tcPr>
            <w:tcW w:w="3160" w:type="dxa"/>
            <w:noWrap/>
            <w:hideMark/>
          </w:tcPr>
          <w:p w14:paraId="019CF2D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2</w:t>
            </w:r>
          </w:p>
        </w:tc>
        <w:tc>
          <w:tcPr>
            <w:tcW w:w="1840" w:type="dxa"/>
            <w:noWrap/>
            <w:hideMark/>
          </w:tcPr>
          <w:p w14:paraId="7D1CCCF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31,71</w:t>
            </w:r>
          </w:p>
        </w:tc>
        <w:tc>
          <w:tcPr>
            <w:tcW w:w="1240" w:type="dxa"/>
            <w:noWrap/>
            <w:hideMark/>
          </w:tcPr>
          <w:p w14:paraId="54EFF5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1148,78</w:t>
            </w:r>
          </w:p>
        </w:tc>
        <w:tc>
          <w:tcPr>
            <w:tcW w:w="1520" w:type="dxa"/>
            <w:noWrap/>
            <w:hideMark/>
          </w:tcPr>
          <w:p w14:paraId="14B0BA0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36,22</w:t>
            </w:r>
          </w:p>
        </w:tc>
      </w:tr>
      <w:tr w:rsidR="00BE728A" w:rsidRPr="00BE728A" w14:paraId="5104EC52" w14:textId="77777777" w:rsidTr="00BE728A">
        <w:trPr>
          <w:trHeight w:val="300"/>
        </w:trPr>
        <w:tc>
          <w:tcPr>
            <w:tcW w:w="3160" w:type="dxa"/>
            <w:noWrap/>
            <w:hideMark/>
          </w:tcPr>
          <w:p w14:paraId="1E4EFDF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5</w:t>
            </w:r>
          </w:p>
        </w:tc>
        <w:tc>
          <w:tcPr>
            <w:tcW w:w="1840" w:type="dxa"/>
            <w:noWrap/>
            <w:hideMark/>
          </w:tcPr>
          <w:p w14:paraId="57719D2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49,96</w:t>
            </w:r>
          </w:p>
        </w:tc>
        <w:tc>
          <w:tcPr>
            <w:tcW w:w="1240" w:type="dxa"/>
            <w:noWrap/>
            <w:hideMark/>
          </w:tcPr>
          <w:p w14:paraId="3CA6083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28,50</w:t>
            </w:r>
          </w:p>
        </w:tc>
        <w:tc>
          <w:tcPr>
            <w:tcW w:w="1520" w:type="dxa"/>
            <w:noWrap/>
            <w:hideMark/>
          </w:tcPr>
          <w:p w14:paraId="489681F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0,57</w:t>
            </w:r>
          </w:p>
        </w:tc>
      </w:tr>
      <w:tr w:rsidR="00BE728A" w:rsidRPr="00BE728A" w14:paraId="0239700D" w14:textId="77777777" w:rsidTr="00BE728A">
        <w:trPr>
          <w:trHeight w:val="300"/>
        </w:trPr>
        <w:tc>
          <w:tcPr>
            <w:tcW w:w="3160" w:type="dxa"/>
            <w:noWrap/>
            <w:hideMark/>
          </w:tcPr>
          <w:p w14:paraId="44EAEED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4</w:t>
            </w:r>
          </w:p>
        </w:tc>
        <w:tc>
          <w:tcPr>
            <w:tcW w:w="1840" w:type="dxa"/>
            <w:noWrap/>
            <w:hideMark/>
          </w:tcPr>
          <w:p w14:paraId="03D97A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46,17</w:t>
            </w:r>
          </w:p>
        </w:tc>
        <w:tc>
          <w:tcPr>
            <w:tcW w:w="1240" w:type="dxa"/>
            <w:noWrap/>
            <w:hideMark/>
          </w:tcPr>
          <w:p w14:paraId="494CF71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319,79</w:t>
            </w:r>
          </w:p>
        </w:tc>
        <w:tc>
          <w:tcPr>
            <w:tcW w:w="1520" w:type="dxa"/>
            <w:noWrap/>
            <w:hideMark/>
          </w:tcPr>
          <w:p w14:paraId="28AFFAE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6,93</w:t>
            </w:r>
          </w:p>
        </w:tc>
      </w:tr>
      <w:tr w:rsidR="00BE728A" w:rsidRPr="00BE728A" w14:paraId="1342A920" w14:textId="77777777" w:rsidTr="00BE728A">
        <w:trPr>
          <w:trHeight w:val="300"/>
        </w:trPr>
        <w:tc>
          <w:tcPr>
            <w:tcW w:w="3160" w:type="dxa"/>
            <w:noWrap/>
            <w:hideMark/>
          </w:tcPr>
          <w:p w14:paraId="708C470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3</w:t>
            </w:r>
          </w:p>
        </w:tc>
        <w:tc>
          <w:tcPr>
            <w:tcW w:w="1840" w:type="dxa"/>
            <w:noWrap/>
            <w:hideMark/>
          </w:tcPr>
          <w:p w14:paraId="508F0E5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40,83</w:t>
            </w:r>
          </w:p>
        </w:tc>
        <w:tc>
          <w:tcPr>
            <w:tcW w:w="1240" w:type="dxa"/>
            <w:noWrap/>
            <w:hideMark/>
          </w:tcPr>
          <w:p w14:paraId="1B256B1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709,91</w:t>
            </w:r>
          </w:p>
        </w:tc>
        <w:tc>
          <w:tcPr>
            <w:tcW w:w="1520" w:type="dxa"/>
            <w:noWrap/>
            <w:hideMark/>
          </w:tcPr>
          <w:p w14:paraId="0589D1C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17,39</w:t>
            </w:r>
          </w:p>
        </w:tc>
      </w:tr>
      <w:tr w:rsidR="00BE728A" w:rsidRPr="00BE728A" w14:paraId="1CF9B1A0" w14:textId="77777777" w:rsidTr="00BE728A">
        <w:trPr>
          <w:trHeight w:val="300"/>
        </w:trPr>
        <w:tc>
          <w:tcPr>
            <w:tcW w:w="3160" w:type="dxa"/>
            <w:noWrap/>
            <w:hideMark/>
          </w:tcPr>
          <w:p w14:paraId="7F5EE99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BUMI AYU</w:t>
            </w:r>
          </w:p>
        </w:tc>
        <w:tc>
          <w:tcPr>
            <w:tcW w:w="1840" w:type="dxa"/>
            <w:noWrap/>
            <w:hideMark/>
          </w:tcPr>
          <w:p w14:paraId="773361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49,00</w:t>
            </w:r>
          </w:p>
        </w:tc>
        <w:tc>
          <w:tcPr>
            <w:tcW w:w="1240" w:type="dxa"/>
            <w:noWrap/>
            <w:hideMark/>
          </w:tcPr>
          <w:p w14:paraId="0937096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234,77</w:t>
            </w:r>
          </w:p>
        </w:tc>
        <w:tc>
          <w:tcPr>
            <w:tcW w:w="1520" w:type="dxa"/>
            <w:noWrap/>
            <w:hideMark/>
          </w:tcPr>
          <w:p w14:paraId="1F6FBE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4,79</w:t>
            </w:r>
          </w:p>
        </w:tc>
      </w:tr>
      <w:tr w:rsidR="00BE728A" w:rsidRPr="00BE728A" w14:paraId="6152E127" w14:textId="77777777" w:rsidTr="00BE728A">
        <w:trPr>
          <w:trHeight w:val="300"/>
        </w:trPr>
        <w:tc>
          <w:tcPr>
            <w:tcW w:w="3160" w:type="dxa"/>
            <w:noWrap/>
            <w:hideMark/>
          </w:tcPr>
          <w:p w14:paraId="3220075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2</w:t>
            </w:r>
          </w:p>
        </w:tc>
        <w:tc>
          <w:tcPr>
            <w:tcW w:w="1840" w:type="dxa"/>
            <w:noWrap/>
            <w:hideMark/>
          </w:tcPr>
          <w:p w14:paraId="11C661A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43,58</w:t>
            </w:r>
          </w:p>
        </w:tc>
        <w:tc>
          <w:tcPr>
            <w:tcW w:w="1240" w:type="dxa"/>
            <w:noWrap/>
            <w:hideMark/>
          </w:tcPr>
          <w:p w14:paraId="029C533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552,75</w:t>
            </w:r>
          </w:p>
        </w:tc>
        <w:tc>
          <w:tcPr>
            <w:tcW w:w="1520" w:type="dxa"/>
            <w:noWrap/>
            <w:hideMark/>
          </w:tcPr>
          <w:p w14:paraId="4230B31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12,68</w:t>
            </w:r>
          </w:p>
        </w:tc>
      </w:tr>
      <w:tr w:rsidR="00BE728A" w:rsidRPr="00BE728A" w14:paraId="697D30F8" w14:textId="77777777" w:rsidTr="00BE728A">
        <w:trPr>
          <w:trHeight w:val="300"/>
        </w:trPr>
        <w:tc>
          <w:tcPr>
            <w:tcW w:w="3160" w:type="dxa"/>
            <w:noWrap/>
            <w:hideMark/>
          </w:tcPr>
          <w:p w14:paraId="439492A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 xml:space="preserve">SULTAN HASANUDIN </w:t>
            </w:r>
          </w:p>
        </w:tc>
        <w:tc>
          <w:tcPr>
            <w:tcW w:w="1840" w:type="dxa"/>
            <w:noWrap/>
            <w:hideMark/>
          </w:tcPr>
          <w:p w14:paraId="35CBB3D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50,00</w:t>
            </w:r>
          </w:p>
        </w:tc>
        <w:tc>
          <w:tcPr>
            <w:tcW w:w="1240" w:type="dxa"/>
            <w:noWrap/>
            <w:hideMark/>
          </w:tcPr>
          <w:p w14:paraId="62BF136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0,00</w:t>
            </w:r>
          </w:p>
        </w:tc>
        <w:tc>
          <w:tcPr>
            <w:tcW w:w="1520" w:type="dxa"/>
            <w:noWrap/>
            <w:hideMark/>
          </w:tcPr>
          <w:p w14:paraId="5758172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0,00</w:t>
            </w:r>
          </w:p>
        </w:tc>
      </w:tr>
      <w:tr w:rsidR="00BE728A" w:rsidRPr="00BE728A" w14:paraId="783D431D" w14:textId="77777777" w:rsidTr="00BE728A">
        <w:trPr>
          <w:trHeight w:val="300"/>
        </w:trPr>
        <w:tc>
          <w:tcPr>
            <w:tcW w:w="3160" w:type="dxa"/>
            <w:noWrap/>
            <w:hideMark/>
          </w:tcPr>
          <w:p w14:paraId="02CC995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2</w:t>
            </w:r>
          </w:p>
        </w:tc>
        <w:tc>
          <w:tcPr>
            <w:tcW w:w="1840" w:type="dxa"/>
            <w:noWrap/>
            <w:hideMark/>
          </w:tcPr>
          <w:p w14:paraId="7E22C8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47,27</w:t>
            </w:r>
          </w:p>
        </w:tc>
        <w:tc>
          <w:tcPr>
            <w:tcW w:w="1240" w:type="dxa"/>
            <w:noWrap/>
            <w:hideMark/>
          </w:tcPr>
          <w:p w14:paraId="17846DF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335,63</w:t>
            </w:r>
          </w:p>
        </w:tc>
        <w:tc>
          <w:tcPr>
            <w:tcW w:w="1520" w:type="dxa"/>
            <w:noWrap/>
            <w:hideMark/>
          </w:tcPr>
          <w:p w14:paraId="4E7BA38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7,10</w:t>
            </w:r>
          </w:p>
        </w:tc>
      </w:tr>
      <w:tr w:rsidR="00BE728A" w:rsidRPr="00BE728A" w14:paraId="1400E962" w14:textId="77777777" w:rsidTr="00BE728A">
        <w:trPr>
          <w:trHeight w:val="300"/>
        </w:trPr>
        <w:tc>
          <w:tcPr>
            <w:tcW w:w="3160" w:type="dxa"/>
            <w:noWrap/>
            <w:hideMark/>
          </w:tcPr>
          <w:p w14:paraId="61449DE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1</w:t>
            </w:r>
          </w:p>
        </w:tc>
        <w:tc>
          <w:tcPr>
            <w:tcW w:w="1840" w:type="dxa"/>
            <w:noWrap/>
            <w:hideMark/>
          </w:tcPr>
          <w:p w14:paraId="206A963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39,87</w:t>
            </w:r>
          </w:p>
        </w:tc>
        <w:tc>
          <w:tcPr>
            <w:tcW w:w="1240" w:type="dxa"/>
            <w:noWrap/>
            <w:hideMark/>
          </w:tcPr>
          <w:p w14:paraId="34107F2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723,82</w:t>
            </w:r>
          </w:p>
        </w:tc>
        <w:tc>
          <w:tcPr>
            <w:tcW w:w="1520" w:type="dxa"/>
            <w:noWrap/>
            <w:hideMark/>
          </w:tcPr>
          <w:p w14:paraId="77EB2BE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18,15</w:t>
            </w:r>
          </w:p>
        </w:tc>
      </w:tr>
      <w:tr w:rsidR="00BE728A" w:rsidRPr="00BE728A" w14:paraId="37984FA6" w14:textId="77777777" w:rsidTr="00BE728A">
        <w:trPr>
          <w:trHeight w:val="300"/>
        </w:trPr>
        <w:tc>
          <w:tcPr>
            <w:tcW w:w="3160" w:type="dxa"/>
            <w:noWrap/>
            <w:hideMark/>
          </w:tcPr>
          <w:p w14:paraId="020616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BUDI KEMULIAAN</w:t>
            </w:r>
          </w:p>
        </w:tc>
        <w:tc>
          <w:tcPr>
            <w:tcW w:w="1840" w:type="dxa"/>
            <w:noWrap/>
            <w:hideMark/>
          </w:tcPr>
          <w:p w14:paraId="3EA41F9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43,41</w:t>
            </w:r>
          </w:p>
        </w:tc>
        <w:tc>
          <w:tcPr>
            <w:tcW w:w="1240" w:type="dxa"/>
            <w:noWrap/>
            <w:hideMark/>
          </w:tcPr>
          <w:p w14:paraId="395CBB2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539,38</w:t>
            </w:r>
          </w:p>
        </w:tc>
        <w:tc>
          <w:tcPr>
            <w:tcW w:w="1520" w:type="dxa"/>
            <w:noWrap/>
            <w:hideMark/>
          </w:tcPr>
          <w:p w14:paraId="358482B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12,42</w:t>
            </w:r>
          </w:p>
        </w:tc>
      </w:tr>
      <w:tr w:rsidR="00BE728A" w:rsidRPr="00BE728A" w14:paraId="29E3230B" w14:textId="77777777" w:rsidTr="00BE728A">
        <w:trPr>
          <w:trHeight w:val="300"/>
        </w:trPr>
        <w:tc>
          <w:tcPr>
            <w:tcW w:w="3160" w:type="dxa"/>
            <w:noWrap/>
            <w:hideMark/>
          </w:tcPr>
          <w:p w14:paraId="6934559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1</w:t>
            </w:r>
          </w:p>
        </w:tc>
        <w:tc>
          <w:tcPr>
            <w:tcW w:w="1840" w:type="dxa"/>
            <w:noWrap/>
            <w:hideMark/>
          </w:tcPr>
          <w:p w14:paraId="17C55EB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37,11</w:t>
            </w:r>
          </w:p>
        </w:tc>
        <w:tc>
          <w:tcPr>
            <w:tcW w:w="1240" w:type="dxa"/>
            <w:noWrap/>
            <w:hideMark/>
          </w:tcPr>
          <w:p w14:paraId="09CFAE4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972,83</w:t>
            </w:r>
          </w:p>
        </w:tc>
        <w:tc>
          <w:tcPr>
            <w:tcW w:w="1520" w:type="dxa"/>
            <w:noWrap/>
            <w:hideMark/>
          </w:tcPr>
          <w:p w14:paraId="7F5CE5A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26,21</w:t>
            </w:r>
          </w:p>
        </w:tc>
      </w:tr>
      <w:tr w:rsidR="00BE728A" w:rsidRPr="00BE728A" w14:paraId="01E4A1D6" w14:textId="77777777" w:rsidTr="00BE728A">
        <w:trPr>
          <w:trHeight w:val="300"/>
        </w:trPr>
        <w:tc>
          <w:tcPr>
            <w:tcW w:w="3160" w:type="dxa"/>
            <w:noWrap/>
            <w:hideMark/>
          </w:tcPr>
          <w:p w14:paraId="09C41B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1</w:t>
            </w:r>
          </w:p>
        </w:tc>
        <w:tc>
          <w:tcPr>
            <w:tcW w:w="1840" w:type="dxa"/>
            <w:noWrap/>
            <w:hideMark/>
          </w:tcPr>
          <w:p w14:paraId="4367F03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46,70</w:t>
            </w:r>
          </w:p>
        </w:tc>
        <w:tc>
          <w:tcPr>
            <w:tcW w:w="1240" w:type="dxa"/>
            <w:noWrap/>
            <w:hideMark/>
          </w:tcPr>
          <w:p w14:paraId="0577DC7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321,75</w:t>
            </w:r>
          </w:p>
        </w:tc>
        <w:tc>
          <w:tcPr>
            <w:tcW w:w="1520" w:type="dxa"/>
            <w:noWrap/>
            <w:hideMark/>
          </w:tcPr>
          <w:p w14:paraId="625214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6,89</w:t>
            </w:r>
          </w:p>
        </w:tc>
      </w:tr>
      <w:tr w:rsidR="00BE728A" w:rsidRPr="00BE728A" w14:paraId="1ED00381" w14:textId="77777777" w:rsidTr="00BE728A">
        <w:trPr>
          <w:trHeight w:val="300"/>
        </w:trPr>
        <w:tc>
          <w:tcPr>
            <w:tcW w:w="3160" w:type="dxa"/>
            <w:noWrap/>
            <w:hideMark/>
          </w:tcPr>
          <w:p w14:paraId="3B2144F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CEMPEDAK</w:t>
            </w:r>
          </w:p>
        </w:tc>
        <w:tc>
          <w:tcPr>
            <w:tcW w:w="1840" w:type="dxa"/>
            <w:noWrap/>
            <w:hideMark/>
          </w:tcPr>
          <w:p w14:paraId="06608B3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39,80</w:t>
            </w:r>
          </w:p>
        </w:tc>
        <w:tc>
          <w:tcPr>
            <w:tcW w:w="1240" w:type="dxa"/>
            <w:noWrap/>
            <w:hideMark/>
          </w:tcPr>
          <w:p w14:paraId="40CA47C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722,17</w:t>
            </w:r>
          </w:p>
        </w:tc>
        <w:tc>
          <w:tcPr>
            <w:tcW w:w="1520" w:type="dxa"/>
            <w:noWrap/>
            <w:hideMark/>
          </w:tcPr>
          <w:p w14:paraId="2B31567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18,15</w:t>
            </w:r>
          </w:p>
        </w:tc>
      </w:tr>
      <w:tr w:rsidR="00BE728A" w:rsidRPr="00BE728A" w14:paraId="79A5D700" w14:textId="77777777" w:rsidTr="00BE728A">
        <w:trPr>
          <w:trHeight w:val="300"/>
        </w:trPr>
        <w:tc>
          <w:tcPr>
            <w:tcW w:w="3160" w:type="dxa"/>
            <w:noWrap/>
            <w:hideMark/>
          </w:tcPr>
          <w:p w14:paraId="2D233CA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PATIMURA</w:t>
            </w:r>
          </w:p>
        </w:tc>
        <w:tc>
          <w:tcPr>
            <w:tcW w:w="1840" w:type="dxa"/>
            <w:noWrap/>
            <w:hideMark/>
          </w:tcPr>
          <w:p w14:paraId="3BDA0BB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49,99</w:t>
            </w:r>
          </w:p>
        </w:tc>
        <w:tc>
          <w:tcPr>
            <w:tcW w:w="1240" w:type="dxa"/>
            <w:noWrap/>
            <w:hideMark/>
          </w:tcPr>
          <w:p w14:paraId="37001E6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19,50</w:t>
            </w:r>
          </w:p>
        </w:tc>
        <w:tc>
          <w:tcPr>
            <w:tcW w:w="1520" w:type="dxa"/>
            <w:noWrap/>
            <w:hideMark/>
          </w:tcPr>
          <w:p w14:paraId="1A9C4F9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0,39</w:t>
            </w:r>
          </w:p>
        </w:tc>
      </w:tr>
      <w:tr w:rsidR="00BE728A" w:rsidRPr="00BE728A" w14:paraId="13DEE83F" w14:textId="77777777" w:rsidTr="00BE728A">
        <w:trPr>
          <w:trHeight w:val="300"/>
        </w:trPr>
        <w:tc>
          <w:tcPr>
            <w:tcW w:w="3160" w:type="dxa"/>
            <w:noWrap/>
            <w:hideMark/>
          </w:tcPr>
          <w:p w14:paraId="6A360CF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3</w:t>
            </w:r>
          </w:p>
        </w:tc>
        <w:tc>
          <w:tcPr>
            <w:tcW w:w="1840" w:type="dxa"/>
            <w:noWrap/>
            <w:hideMark/>
          </w:tcPr>
          <w:p w14:paraId="369C44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40,55</w:t>
            </w:r>
          </w:p>
        </w:tc>
        <w:tc>
          <w:tcPr>
            <w:tcW w:w="1240" w:type="dxa"/>
            <w:noWrap/>
            <w:hideMark/>
          </w:tcPr>
          <w:p w14:paraId="23F195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685,50</w:t>
            </w:r>
          </w:p>
        </w:tc>
        <w:tc>
          <w:tcPr>
            <w:tcW w:w="1520" w:type="dxa"/>
            <w:noWrap/>
            <w:hideMark/>
          </w:tcPr>
          <w:p w14:paraId="05FB46F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16,91</w:t>
            </w:r>
          </w:p>
        </w:tc>
      </w:tr>
      <w:tr w:rsidR="00BE728A" w:rsidRPr="00BE728A" w14:paraId="4C27B79D" w14:textId="77777777" w:rsidTr="00BE728A">
        <w:trPr>
          <w:trHeight w:val="300"/>
        </w:trPr>
        <w:tc>
          <w:tcPr>
            <w:tcW w:w="3160" w:type="dxa"/>
            <w:noWrap/>
            <w:hideMark/>
          </w:tcPr>
          <w:p w14:paraId="6980834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2</w:t>
            </w:r>
          </w:p>
        </w:tc>
        <w:tc>
          <w:tcPr>
            <w:tcW w:w="1840" w:type="dxa"/>
            <w:noWrap/>
            <w:hideMark/>
          </w:tcPr>
          <w:p w14:paraId="023995E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37,08</w:t>
            </w:r>
          </w:p>
        </w:tc>
        <w:tc>
          <w:tcPr>
            <w:tcW w:w="1240" w:type="dxa"/>
            <w:noWrap/>
            <w:hideMark/>
          </w:tcPr>
          <w:p w14:paraId="7637DD6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974,66</w:t>
            </w:r>
          </w:p>
        </w:tc>
        <w:tc>
          <w:tcPr>
            <w:tcW w:w="1520" w:type="dxa"/>
            <w:noWrap/>
            <w:hideMark/>
          </w:tcPr>
          <w:p w14:paraId="5836DF7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26,29</w:t>
            </w:r>
          </w:p>
        </w:tc>
      </w:tr>
      <w:tr w:rsidR="00BE728A" w:rsidRPr="00BE728A" w14:paraId="0CAC5EC0" w14:textId="77777777" w:rsidTr="00BE728A">
        <w:trPr>
          <w:trHeight w:val="300"/>
        </w:trPr>
        <w:tc>
          <w:tcPr>
            <w:tcW w:w="3160" w:type="dxa"/>
            <w:noWrap/>
            <w:hideMark/>
          </w:tcPr>
          <w:p w14:paraId="2ABBE4A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1</w:t>
            </w:r>
          </w:p>
        </w:tc>
        <w:tc>
          <w:tcPr>
            <w:tcW w:w="1840" w:type="dxa"/>
            <w:noWrap/>
            <w:hideMark/>
          </w:tcPr>
          <w:p w14:paraId="053F42E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34,54</w:t>
            </w:r>
          </w:p>
        </w:tc>
        <w:tc>
          <w:tcPr>
            <w:tcW w:w="1240" w:type="dxa"/>
            <w:noWrap/>
            <w:hideMark/>
          </w:tcPr>
          <w:p w14:paraId="66F6F4F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974,66</w:t>
            </w:r>
          </w:p>
        </w:tc>
        <w:tc>
          <w:tcPr>
            <w:tcW w:w="1520" w:type="dxa"/>
            <w:noWrap/>
            <w:hideMark/>
          </w:tcPr>
          <w:p w14:paraId="2B202EB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28,22</w:t>
            </w:r>
          </w:p>
        </w:tc>
      </w:tr>
      <w:tr w:rsidR="00BE728A" w:rsidRPr="00BE728A" w14:paraId="347D049F" w14:textId="77777777" w:rsidTr="00BE728A">
        <w:trPr>
          <w:trHeight w:val="300"/>
        </w:trPr>
        <w:tc>
          <w:tcPr>
            <w:tcW w:w="3160" w:type="dxa"/>
            <w:noWrap/>
            <w:hideMark/>
          </w:tcPr>
          <w:p w14:paraId="4BBB976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3</w:t>
            </w:r>
          </w:p>
        </w:tc>
        <w:tc>
          <w:tcPr>
            <w:tcW w:w="1840" w:type="dxa"/>
            <w:noWrap/>
            <w:hideMark/>
          </w:tcPr>
          <w:p w14:paraId="76AD533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34,94</w:t>
            </w:r>
          </w:p>
        </w:tc>
        <w:tc>
          <w:tcPr>
            <w:tcW w:w="1240" w:type="dxa"/>
            <w:noWrap/>
            <w:hideMark/>
          </w:tcPr>
          <w:p w14:paraId="725D5EC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955,16</w:t>
            </w:r>
          </w:p>
        </w:tc>
        <w:tc>
          <w:tcPr>
            <w:tcW w:w="1520" w:type="dxa"/>
            <w:noWrap/>
            <w:hideMark/>
          </w:tcPr>
          <w:p w14:paraId="030A12B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27,34</w:t>
            </w:r>
          </w:p>
        </w:tc>
      </w:tr>
      <w:tr w:rsidR="00BE728A" w:rsidRPr="00BE728A" w14:paraId="62F7A3DD" w14:textId="77777777" w:rsidTr="00BE728A">
        <w:trPr>
          <w:trHeight w:val="300"/>
        </w:trPr>
        <w:tc>
          <w:tcPr>
            <w:tcW w:w="3160" w:type="dxa"/>
            <w:noWrap/>
            <w:hideMark/>
          </w:tcPr>
          <w:p w14:paraId="3B27113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PROF M YAMIN</w:t>
            </w:r>
          </w:p>
        </w:tc>
        <w:tc>
          <w:tcPr>
            <w:tcW w:w="1840" w:type="dxa"/>
            <w:noWrap/>
            <w:hideMark/>
          </w:tcPr>
          <w:p w14:paraId="64CB75F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37,06</w:t>
            </w:r>
          </w:p>
        </w:tc>
        <w:tc>
          <w:tcPr>
            <w:tcW w:w="1240" w:type="dxa"/>
            <w:noWrap/>
            <w:hideMark/>
          </w:tcPr>
          <w:p w14:paraId="6C78830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857,37</w:t>
            </w:r>
          </w:p>
        </w:tc>
        <w:tc>
          <w:tcPr>
            <w:tcW w:w="1520" w:type="dxa"/>
            <w:noWrap/>
            <w:hideMark/>
          </w:tcPr>
          <w:p w14:paraId="664793A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23,13</w:t>
            </w:r>
          </w:p>
        </w:tc>
      </w:tr>
      <w:tr w:rsidR="00BE728A" w:rsidRPr="00BE728A" w14:paraId="45AAD4B1" w14:textId="77777777" w:rsidTr="00BE728A">
        <w:trPr>
          <w:trHeight w:val="300"/>
        </w:trPr>
        <w:tc>
          <w:tcPr>
            <w:tcW w:w="3160" w:type="dxa"/>
            <w:noWrap/>
            <w:hideMark/>
          </w:tcPr>
          <w:p w14:paraId="5156325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SYEH UMAR</w:t>
            </w:r>
          </w:p>
        </w:tc>
        <w:tc>
          <w:tcPr>
            <w:tcW w:w="1840" w:type="dxa"/>
            <w:noWrap/>
            <w:hideMark/>
          </w:tcPr>
          <w:p w14:paraId="72D64AB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37,44</w:t>
            </w:r>
          </w:p>
        </w:tc>
        <w:tc>
          <w:tcPr>
            <w:tcW w:w="1240" w:type="dxa"/>
            <w:noWrap/>
            <w:hideMark/>
          </w:tcPr>
          <w:p w14:paraId="21FDF64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839,37</w:t>
            </w:r>
          </w:p>
        </w:tc>
        <w:tc>
          <w:tcPr>
            <w:tcW w:w="1520" w:type="dxa"/>
            <w:noWrap/>
            <w:hideMark/>
          </w:tcPr>
          <w:p w14:paraId="26DE9FF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22,42</w:t>
            </w:r>
          </w:p>
        </w:tc>
      </w:tr>
      <w:tr w:rsidR="00BE728A" w:rsidRPr="00BE728A" w14:paraId="1579AFBF" w14:textId="77777777" w:rsidTr="00BE728A">
        <w:trPr>
          <w:trHeight w:val="300"/>
        </w:trPr>
        <w:tc>
          <w:tcPr>
            <w:tcW w:w="3160" w:type="dxa"/>
            <w:noWrap/>
            <w:hideMark/>
          </w:tcPr>
          <w:p w14:paraId="45AE52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3</w:t>
            </w:r>
          </w:p>
        </w:tc>
        <w:tc>
          <w:tcPr>
            <w:tcW w:w="1840" w:type="dxa"/>
            <w:noWrap/>
            <w:hideMark/>
          </w:tcPr>
          <w:p w14:paraId="4BA3E9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46,49</w:t>
            </w:r>
          </w:p>
        </w:tc>
        <w:tc>
          <w:tcPr>
            <w:tcW w:w="1240" w:type="dxa"/>
            <w:noWrap/>
            <w:hideMark/>
          </w:tcPr>
          <w:p w14:paraId="6A2EF6B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398,18</w:t>
            </w:r>
          </w:p>
        </w:tc>
        <w:tc>
          <w:tcPr>
            <w:tcW w:w="1520" w:type="dxa"/>
            <w:noWrap/>
            <w:hideMark/>
          </w:tcPr>
          <w:p w14:paraId="26BC00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8,56</w:t>
            </w:r>
          </w:p>
        </w:tc>
      </w:tr>
      <w:tr w:rsidR="00BE728A" w:rsidRPr="00BE728A" w14:paraId="53A41CE6" w14:textId="77777777" w:rsidTr="00BE728A">
        <w:trPr>
          <w:trHeight w:val="300"/>
        </w:trPr>
        <w:tc>
          <w:tcPr>
            <w:tcW w:w="3160" w:type="dxa"/>
            <w:noWrap/>
            <w:hideMark/>
          </w:tcPr>
          <w:p w14:paraId="7857F23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2</w:t>
            </w:r>
          </w:p>
        </w:tc>
        <w:tc>
          <w:tcPr>
            <w:tcW w:w="1840" w:type="dxa"/>
            <w:noWrap/>
            <w:hideMark/>
          </w:tcPr>
          <w:p w14:paraId="60F46B9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41,65</w:t>
            </w:r>
          </w:p>
        </w:tc>
        <w:tc>
          <w:tcPr>
            <w:tcW w:w="1240" w:type="dxa"/>
            <w:noWrap/>
            <w:hideMark/>
          </w:tcPr>
          <w:p w14:paraId="1BD1706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648,73</w:t>
            </w:r>
          </w:p>
        </w:tc>
        <w:tc>
          <w:tcPr>
            <w:tcW w:w="1520" w:type="dxa"/>
            <w:noWrap/>
            <w:hideMark/>
          </w:tcPr>
          <w:p w14:paraId="4CD2F23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15,58</w:t>
            </w:r>
          </w:p>
        </w:tc>
      </w:tr>
      <w:tr w:rsidR="00BE728A" w:rsidRPr="00BE728A" w14:paraId="047E40F5" w14:textId="77777777" w:rsidTr="00BE728A">
        <w:trPr>
          <w:trHeight w:val="300"/>
        </w:trPr>
        <w:tc>
          <w:tcPr>
            <w:tcW w:w="3160" w:type="dxa"/>
            <w:noWrap/>
            <w:hideMark/>
          </w:tcPr>
          <w:p w14:paraId="59F57E5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HUSNI TAMRIN 1</w:t>
            </w:r>
          </w:p>
        </w:tc>
        <w:tc>
          <w:tcPr>
            <w:tcW w:w="1840" w:type="dxa"/>
            <w:noWrap/>
            <w:hideMark/>
          </w:tcPr>
          <w:p w14:paraId="39FDBBA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47,90</w:t>
            </w:r>
          </w:p>
        </w:tc>
        <w:tc>
          <w:tcPr>
            <w:tcW w:w="1240" w:type="dxa"/>
            <w:noWrap/>
            <w:hideMark/>
          </w:tcPr>
          <w:p w14:paraId="5615F2C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288,50</w:t>
            </w:r>
          </w:p>
        </w:tc>
        <w:tc>
          <w:tcPr>
            <w:tcW w:w="1520" w:type="dxa"/>
            <w:noWrap/>
            <w:hideMark/>
          </w:tcPr>
          <w:p w14:paraId="230EA9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6,02</w:t>
            </w:r>
          </w:p>
        </w:tc>
      </w:tr>
      <w:tr w:rsidR="00BE728A" w:rsidRPr="00BE728A" w14:paraId="783DBCF3" w14:textId="77777777" w:rsidTr="00BE728A">
        <w:trPr>
          <w:trHeight w:val="300"/>
        </w:trPr>
        <w:tc>
          <w:tcPr>
            <w:tcW w:w="3160" w:type="dxa"/>
            <w:noWrap/>
            <w:hideMark/>
          </w:tcPr>
          <w:p w14:paraId="7A8E9D4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2</w:t>
            </w:r>
          </w:p>
        </w:tc>
        <w:tc>
          <w:tcPr>
            <w:tcW w:w="1840" w:type="dxa"/>
            <w:noWrap/>
            <w:hideMark/>
          </w:tcPr>
          <w:p w14:paraId="4C35191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47,63</w:t>
            </w:r>
          </w:p>
        </w:tc>
        <w:tc>
          <w:tcPr>
            <w:tcW w:w="1240" w:type="dxa"/>
            <w:noWrap/>
            <w:hideMark/>
          </w:tcPr>
          <w:p w14:paraId="2C1169D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315,68</w:t>
            </w:r>
          </w:p>
        </w:tc>
        <w:tc>
          <w:tcPr>
            <w:tcW w:w="1520" w:type="dxa"/>
            <w:noWrap/>
            <w:hideMark/>
          </w:tcPr>
          <w:p w14:paraId="3316440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6,63</w:t>
            </w:r>
          </w:p>
        </w:tc>
      </w:tr>
      <w:tr w:rsidR="00BE728A" w:rsidRPr="00BE728A" w14:paraId="2AD2CACD" w14:textId="77777777" w:rsidTr="00BE728A">
        <w:trPr>
          <w:trHeight w:val="300"/>
        </w:trPr>
        <w:tc>
          <w:tcPr>
            <w:tcW w:w="3160" w:type="dxa"/>
            <w:noWrap/>
            <w:hideMark/>
          </w:tcPr>
          <w:p w14:paraId="7386BDB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1</w:t>
            </w:r>
          </w:p>
        </w:tc>
        <w:tc>
          <w:tcPr>
            <w:tcW w:w="1840" w:type="dxa"/>
            <w:noWrap/>
            <w:hideMark/>
          </w:tcPr>
          <w:p w14:paraId="132A31D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35,88</w:t>
            </w:r>
          </w:p>
        </w:tc>
        <w:tc>
          <w:tcPr>
            <w:tcW w:w="1240" w:type="dxa"/>
            <w:noWrap/>
            <w:hideMark/>
          </w:tcPr>
          <w:p w14:paraId="54C5C1E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917,13</w:t>
            </w:r>
          </w:p>
        </w:tc>
        <w:tc>
          <w:tcPr>
            <w:tcW w:w="1520" w:type="dxa"/>
            <w:noWrap/>
            <w:hideMark/>
          </w:tcPr>
          <w:p w14:paraId="41AD27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25,56</w:t>
            </w:r>
          </w:p>
        </w:tc>
      </w:tr>
      <w:tr w:rsidR="00BE728A" w:rsidRPr="00BE728A" w14:paraId="796607A9" w14:textId="77777777" w:rsidTr="00BE728A">
        <w:trPr>
          <w:trHeight w:val="300"/>
        </w:trPr>
        <w:tc>
          <w:tcPr>
            <w:tcW w:w="3160" w:type="dxa"/>
            <w:noWrap/>
            <w:hideMark/>
          </w:tcPr>
          <w:p w14:paraId="73BAE30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1</w:t>
            </w:r>
          </w:p>
        </w:tc>
        <w:tc>
          <w:tcPr>
            <w:tcW w:w="1840" w:type="dxa"/>
            <w:noWrap/>
            <w:hideMark/>
          </w:tcPr>
          <w:p w14:paraId="63A370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39,71</w:t>
            </w:r>
          </w:p>
        </w:tc>
        <w:tc>
          <w:tcPr>
            <w:tcW w:w="1240" w:type="dxa"/>
            <w:noWrap/>
            <w:hideMark/>
          </w:tcPr>
          <w:p w14:paraId="1023E3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725,19</w:t>
            </w:r>
          </w:p>
        </w:tc>
        <w:tc>
          <w:tcPr>
            <w:tcW w:w="1520" w:type="dxa"/>
            <w:noWrap/>
            <w:hideMark/>
          </w:tcPr>
          <w:p w14:paraId="4BC9023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18,26</w:t>
            </w:r>
          </w:p>
        </w:tc>
      </w:tr>
      <w:tr w:rsidR="00BE728A" w:rsidRPr="00BE728A" w14:paraId="2CA14AD8" w14:textId="77777777" w:rsidTr="00BE728A">
        <w:trPr>
          <w:trHeight w:val="300"/>
        </w:trPr>
        <w:tc>
          <w:tcPr>
            <w:tcW w:w="3160" w:type="dxa"/>
            <w:noWrap/>
            <w:hideMark/>
          </w:tcPr>
          <w:p w14:paraId="5A40D3E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2</w:t>
            </w:r>
          </w:p>
        </w:tc>
        <w:tc>
          <w:tcPr>
            <w:tcW w:w="1840" w:type="dxa"/>
            <w:noWrap/>
            <w:hideMark/>
          </w:tcPr>
          <w:p w14:paraId="040D57C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36,85</w:t>
            </w:r>
          </w:p>
        </w:tc>
        <w:tc>
          <w:tcPr>
            <w:tcW w:w="1240" w:type="dxa"/>
            <w:noWrap/>
            <w:hideMark/>
          </w:tcPr>
          <w:p w14:paraId="0EEC21A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866,50</w:t>
            </w:r>
          </w:p>
        </w:tc>
        <w:tc>
          <w:tcPr>
            <w:tcW w:w="1520" w:type="dxa"/>
            <w:noWrap/>
            <w:hideMark/>
          </w:tcPr>
          <w:p w14:paraId="13D34F9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23,52</w:t>
            </w:r>
          </w:p>
        </w:tc>
      </w:tr>
      <w:tr w:rsidR="00BE728A" w:rsidRPr="00BE728A" w14:paraId="5081BC67" w14:textId="77777777" w:rsidTr="00BE728A">
        <w:trPr>
          <w:trHeight w:val="300"/>
        </w:trPr>
        <w:tc>
          <w:tcPr>
            <w:tcW w:w="3160" w:type="dxa"/>
            <w:noWrap/>
            <w:hideMark/>
          </w:tcPr>
          <w:p w14:paraId="42C1050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1</w:t>
            </w:r>
          </w:p>
        </w:tc>
        <w:tc>
          <w:tcPr>
            <w:tcW w:w="1840" w:type="dxa"/>
            <w:noWrap/>
            <w:hideMark/>
          </w:tcPr>
          <w:p w14:paraId="01EABF1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41,99</w:t>
            </w:r>
          </w:p>
        </w:tc>
        <w:tc>
          <w:tcPr>
            <w:tcW w:w="1240" w:type="dxa"/>
            <w:noWrap/>
            <w:hideMark/>
          </w:tcPr>
          <w:p w14:paraId="25B20EF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717,95</w:t>
            </w:r>
          </w:p>
        </w:tc>
        <w:tc>
          <w:tcPr>
            <w:tcW w:w="1520" w:type="dxa"/>
            <w:noWrap/>
            <w:hideMark/>
          </w:tcPr>
          <w:p w14:paraId="3AF47D8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17,10</w:t>
            </w:r>
          </w:p>
        </w:tc>
      </w:tr>
      <w:tr w:rsidR="00BE728A" w:rsidRPr="00BE728A" w14:paraId="6C777A82" w14:textId="77777777" w:rsidTr="00BE728A">
        <w:trPr>
          <w:trHeight w:val="300"/>
        </w:trPr>
        <w:tc>
          <w:tcPr>
            <w:tcW w:w="3160" w:type="dxa"/>
            <w:noWrap/>
            <w:hideMark/>
          </w:tcPr>
          <w:p w14:paraId="1C2593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2</w:t>
            </w:r>
          </w:p>
        </w:tc>
        <w:tc>
          <w:tcPr>
            <w:tcW w:w="1840" w:type="dxa"/>
            <w:noWrap/>
            <w:hideMark/>
          </w:tcPr>
          <w:p w14:paraId="68859A8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48,78</w:t>
            </w:r>
          </w:p>
        </w:tc>
        <w:tc>
          <w:tcPr>
            <w:tcW w:w="1240" w:type="dxa"/>
            <w:noWrap/>
            <w:hideMark/>
          </w:tcPr>
          <w:p w14:paraId="68860EF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176,50</w:t>
            </w:r>
          </w:p>
        </w:tc>
        <w:tc>
          <w:tcPr>
            <w:tcW w:w="1520" w:type="dxa"/>
            <w:noWrap/>
            <w:hideMark/>
          </w:tcPr>
          <w:p w14:paraId="79F94FC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3,62</w:t>
            </w:r>
          </w:p>
        </w:tc>
      </w:tr>
      <w:tr w:rsidR="00BE728A" w:rsidRPr="00BE728A" w14:paraId="20989737" w14:textId="77777777" w:rsidTr="00BE728A">
        <w:trPr>
          <w:trHeight w:val="300"/>
        </w:trPr>
        <w:tc>
          <w:tcPr>
            <w:tcW w:w="3160" w:type="dxa"/>
            <w:noWrap/>
            <w:hideMark/>
          </w:tcPr>
          <w:p w14:paraId="3EA3C3F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1</w:t>
            </w:r>
          </w:p>
        </w:tc>
        <w:tc>
          <w:tcPr>
            <w:tcW w:w="1840" w:type="dxa"/>
            <w:noWrap/>
            <w:hideMark/>
          </w:tcPr>
          <w:p w14:paraId="2BA2970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46,50</w:t>
            </w:r>
          </w:p>
        </w:tc>
        <w:tc>
          <w:tcPr>
            <w:tcW w:w="1240" w:type="dxa"/>
            <w:noWrap/>
            <w:hideMark/>
          </w:tcPr>
          <w:p w14:paraId="1787CFE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393,50</w:t>
            </w:r>
          </w:p>
        </w:tc>
        <w:tc>
          <w:tcPr>
            <w:tcW w:w="1520" w:type="dxa"/>
            <w:noWrap/>
            <w:hideMark/>
          </w:tcPr>
          <w:p w14:paraId="503F1F1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8,46</w:t>
            </w:r>
          </w:p>
        </w:tc>
      </w:tr>
      <w:tr w:rsidR="00BE728A" w:rsidRPr="00BE728A" w14:paraId="5C7E1527" w14:textId="77777777" w:rsidTr="00BE728A">
        <w:trPr>
          <w:trHeight w:val="300"/>
        </w:trPr>
        <w:tc>
          <w:tcPr>
            <w:tcW w:w="3160" w:type="dxa"/>
            <w:noWrap/>
            <w:hideMark/>
          </w:tcPr>
          <w:p w14:paraId="18EDD50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3</w:t>
            </w:r>
          </w:p>
        </w:tc>
        <w:tc>
          <w:tcPr>
            <w:tcW w:w="1840" w:type="dxa"/>
            <w:noWrap/>
            <w:hideMark/>
          </w:tcPr>
          <w:p w14:paraId="7711276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48,76</w:t>
            </w:r>
          </w:p>
        </w:tc>
        <w:tc>
          <w:tcPr>
            <w:tcW w:w="1240" w:type="dxa"/>
            <w:noWrap/>
            <w:hideMark/>
          </w:tcPr>
          <w:p w14:paraId="68229D4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195,50</w:t>
            </w:r>
          </w:p>
        </w:tc>
        <w:tc>
          <w:tcPr>
            <w:tcW w:w="1520" w:type="dxa"/>
            <w:noWrap/>
            <w:hideMark/>
          </w:tcPr>
          <w:p w14:paraId="12F8591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4,01</w:t>
            </w:r>
          </w:p>
        </w:tc>
      </w:tr>
      <w:tr w:rsidR="00BE728A" w:rsidRPr="00BE728A" w14:paraId="2C5D7028" w14:textId="77777777" w:rsidTr="00BE728A">
        <w:trPr>
          <w:trHeight w:val="300"/>
        </w:trPr>
        <w:tc>
          <w:tcPr>
            <w:tcW w:w="3160" w:type="dxa"/>
            <w:noWrap/>
            <w:hideMark/>
          </w:tcPr>
          <w:p w14:paraId="6BFE5E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2</w:t>
            </w:r>
          </w:p>
        </w:tc>
        <w:tc>
          <w:tcPr>
            <w:tcW w:w="1840" w:type="dxa"/>
            <w:noWrap/>
            <w:hideMark/>
          </w:tcPr>
          <w:p w14:paraId="187DF17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48,78</w:t>
            </w:r>
          </w:p>
        </w:tc>
        <w:tc>
          <w:tcPr>
            <w:tcW w:w="1240" w:type="dxa"/>
            <w:noWrap/>
            <w:hideMark/>
          </w:tcPr>
          <w:p w14:paraId="32A5E6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227,32</w:t>
            </w:r>
          </w:p>
        </w:tc>
        <w:tc>
          <w:tcPr>
            <w:tcW w:w="1520" w:type="dxa"/>
            <w:noWrap/>
            <w:hideMark/>
          </w:tcPr>
          <w:p w14:paraId="218CA9D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4,66</w:t>
            </w:r>
          </w:p>
        </w:tc>
      </w:tr>
      <w:tr w:rsidR="00BE728A" w:rsidRPr="00BE728A" w14:paraId="41650DDE" w14:textId="77777777" w:rsidTr="00BE728A">
        <w:trPr>
          <w:trHeight w:val="300"/>
        </w:trPr>
        <w:tc>
          <w:tcPr>
            <w:tcW w:w="3160" w:type="dxa"/>
            <w:noWrap/>
            <w:hideMark/>
          </w:tcPr>
          <w:p w14:paraId="17A4857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1</w:t>
            </w:r>
          </w:p>
        </w:tc>
        <w:tc>
          <w:tcPr>
            <w:tcW w:w="1840" w:type="dxa"/>
            <w:noWrap/>
            <w:hideMark/>
          </w:tcPr>
          <w:p w14:paraId="1DA05B3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29,50</w:t>
            </w:r>
          </w:p>
        </w:tc>
        <w:tc>
          <w:tcPr>
            <w:tcW w:w="1240" w:type="dxa"/>
            <w:noWrap/>
            <w:hideMark/>
          </w:tcPr>
          <w:p w14:paraId="2BD8A0B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1211,95</w:t>
            </w:r>
          </w:p>
        </w:tc>
        <w:tc>
          <w:tcPr>
            <w:tcW w:w="1520" w:type="dxa"/>
            <w:noWrap/>
            <w:hideMark/>
          </w:tcPr>
          <w:p w14:paraId="309AE5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41,08</w:t>
            </w:r>
          </w:p>
        </w:tc>
      </w:tr>
      <w:tr w:rsidR="00BE728A" w:rsidRPr="00BE728A" w14:paraId="3E490C65" w14:textId="77777777" w:rsidTr="00BE728A">
        <w:trPr>
          <w:trHeight w:val="300"/>
        </w:trPr>
        <w:tc>
          <w:tcPr>
            <w:tcW w:w="3160" w:type="dxa"/>
            <w:noWrap/>
            <w:hideMark/>
          </w:tcPr>
          <w:p w14:paraId="5CD1C79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5</w:t>
            </w:r>
          </w:p>
        </w:tc>
        <w:tc>
          <w:tcPr>
            <w:tcW w:w="1840" w:type="dxa"/>
            <w:noWrap/>
            <w:hideMark/>
          </w:tcPr>
          <w:p w14:paraId="76E3437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35,87</w:t>
            </w:r>
          </w:p>
        </w:tc>
        <w:tc>
          <w:tcPr>
            <w:tcW w:w="1240" w:type="dxa"/>
            <w:noWrap/>
            <w:hideMark/>
          </w:tcPr>
          <w:p w14:paraId="07A1563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1044,32</w:t>
            </w:r>
          </w:p>
        </w:tc>
        <w:tc>
          <w:tcPr>
            <w:tcW w:w="1520" w:type="dxa"/>
            <w:noWrap/>
            <w:hideMark/>
          </w:tcPr>
          <w:p w14:paraId="5374AE2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29,12</w:t>
            </w:r>
          </w:p>
        </w:tc>
      </w:tr>
      <w:tr w:rsidR="00BE728A" w:rsidRPr="00BE728A" w14:paraId="16B53015" w14:textId="77777777" w:rsidTr="00BE728A">
        <w:trPr>
          <w:trHeight w:val="300"/>
        </w:trPr>
        <w:tc>
          <w:tcPr>
            <w:tcW w:w="3160" w:type="dxa"/>
            <w:noWrap/>
            <w:hideMark/>
          </w:tcPr>
          <w:p w14:paraId="136D417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4</w:t>
            </w:r>
          </w:p>
        </w:tc>
        <w:tc>
          <w:tcPr>
            <w:tcW w:w="1840" w:type="dxa"/>
            <w:noWrap/>
            <w:hideMark/>
          </w:tcPr>
          <w:p w14:paraId="6174D2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35,87</w:t>
            </w:r>
          </w:p>
        </w:tc>
        <w:tc>
          <w:tcPr>
            <w:tcW w:w="1240" w:type="dxa"/>
            <w:noWrap/>
            <w:hideMark/>
          </w:tcPr>
          <w:p w14:paraId="59CC115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1044,32</w:t>
            </w:r>
          </w:p>
        </w:tc>
        <w:tc>
          <w:tcPr>
            <w:tcW w:w="1520" w:type="dxa"/>
            <w:noWrap/>
            <w:hideMark/>
          </w:tcPr>
          <w:p w14:paraId="04C1B7C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29,12</w:t>
            </w:r>
          </w:p>
        </w:tc>
      </w:tr>
      <w:tr w:rsidR="00BE728A" w:rsidRPr="00BE728A" w14:paraId="6E794CBA" w14:textId="77777777" w:rsidTr="00BE728A">
        <w:trPr>
          <w:trHeight w:val="300"/>
        </w:trPr>
        <w:tc>
          <w:tcPr>
            <w:tcW w:w="3160" w:type="dxa"/>
            <w:noWrap/>
            <w:hideMark/>
          </w:tcPr>
          <w:p w14:paraId="40024B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3</w:t>
            </w:r>
          </w:p>
        </w:tc>
        <w:tc>
          <w:tcPr>
            <w:tcW w:w="1840" w:type="dxa"/>
            <w:noWrap/>
            <w:hideMark/>
          </w:tcPr>
          <w:p w14:paraId="331FFD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38,98</w:t>
            </w:r>
          </w:p>
        </w:tc>
        <w:tc>
          <w:tcPr>
            <w:tcW w:w="1240" w:type="dxa"/>
            <w:noWrap/>
            <w:hideMark/>
          </w:tcPr>
          <w:p w14:paraId="6D5E5C3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869,58</w:t>
            </w:r>
          </w:p>
        </w:tc>
        <w:tc>
          <w:tcPr>
            <w:tcW w:w="1520" w:type="dxa"/>
            <w:noWrap/>
            <w:hideMark/>
          </w:tcPr>
          <w:p w14:paraId="5805B83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22,31</w:t>
            </w:r>
          </w:p>
        </w:tc>
      </w:tr>
      <w:tr w:rsidR="00BE728A" w:rsidRPr="00BE728A" w14:paraId="7C18E6E2" w14:textId="77777777" w:rsidTr="00BE728A">
        <w:trPr>
          <w:trHeight w:val="300"/>
        </w:trPr>
        <w:tc>
          <w:tcPr>
            <w:tcW w:w="3160" w:type="dxa"/>
            <w:noWrap/>
            <w:hideMark/>
          </w:tcPr>
          <w:p w14:paraId="3E817C9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8</w:t>
            </w:r>
          </w:p>
        </w:tc>
        <w:tc>
          <w:tcPr>
            <w:tcW w:w="1840" w:type="dxa"/>
            <w:noWrap/>
            <w:hideMark/>
          </w:tcPr>
          <w:p w14:paraId="0895CB5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37,68</w:t>
            </w:r>
          </w:p>
        </w:tc>
        <w:tc>
          <w:tcPr>
            <w:tcW w:w="1240" w:type="dxa"/>
            <w:noWrap/>
            <w:hideMark/>
          </w:tcPr>
          <w:p w14:paraId="75A635D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805,00</w:t>
            </w:r>
          </w:p>
        </w:tc>
        <w:tc>
          <w:tcPr>
            <w:tcW w:w="1520" w:type="dxa"/>
            <w:noWrap/>
            <w:hideMark/>
          </w:tcPr>
          <w:p w14:paraId="046D9C7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21,37</w:t>
            </w:r>
          </w:p>
        </w:tc>
      </w:tr>
      <w:tr w:rsidR="00BE728A" w:rsidRPr="00BE728A" w14:paraId="54692C16" w14:textId="77777777" w:rsidTr="00BE728A">
        <w:trPr>
          <w:trHeight w:val="300"/>
        </w:trPr>
        <w:tc>
          <w:tcPr>
            <w:tcW w:w="3160" w:type="dxa"/>
            <w:noWrap/>
            <w:hideMark/>
          </w:tcPr>
          <w:p w14:paraId="625E61E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7</w:t>
            </w:r>
          </w:p>
        </w:tc>
        <w:tc>
          <w:tcPr>
            <w:tcW w:w="1840" w:type="dxa"/>
            <w:noWrap/>
            <w:hideMark/>
          </w:tcPr>
          <w:p w14:paraId="59DE2FF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29,96</w:t>
            </w:r>
          </w:p>
        </w:tc>
        <w:tc>
          <w:tcPr>
            <w:tcW w:w="1240" w:type="dxa"/>
            <w:noWrap/>
            <w:hideMark/>
          </w:tcPr>
          <w:p w14:paraId="3BE3AD5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1230,94</w:t>
            </w:r>
          </w:p>
        </w:tc>
        <w:tc>
          <w:tcPr>
            <w:tcW w:w="1520" w:type="dxa"/>
            <w:noWrap/>
            <w:hideMark/>
          </w:tcPr>
          <w:p w14:paraId="287CBCF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41,08</w:t>
            </w:r>
          </w:p>
        </w:tc>
      </w:tr>
      <w:tr w:rsidR="00BE728A" w:rsidRPr="00BE728A" w14:paraId="0E0980AF" w14:textId="77777777" w:rsidTr="00BE728A">
        <w:trPr>
          <w:trHeight w:val="300"/>
        </w:trPr>
        <w:tc>
          <w:tcPr>
            <w:tcW w:w="3160" w:type="dxa"/>
            <w:noWrap/>
            <w:hideMark/>
          </w:tcPr>
          <w:p w14:paraId="61CD2D3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6</w:t>
            </w:r>
          </w:p>
        </w:tc>
        <w:tc>
          <w:tcPr>
            <w:tcW w:w="1840" w:type="dxa"/>
            <w:noWrap/>
            <w:hideMark/>
          </w:tcPr>
          <w:p w14:paraId="174CA66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38,00</w:t>
            </w:r>
          </w:p>
        </w:tc>
        <w:tc>
          <w:tcPr>
            <w:tcW w:w="1240" w:type="dxa"/>
            <w:noWrap/>
            <w:hideMark/>
          </w:tcPr>
          <w:p w14:paraId="72983D7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888,82</w:t>
            </w:r>
          </w:p>
        </w:tc>
        <w:tc>
          <w:tcPr>
            <w:tcW w:w="1520" w:type="dxa"/>
            <w:noWrap/>
            <w:hideMark/>
          </w:tcPr>
          <w:p w14:paraId="557BEB9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23,39</w:t>
            </w:r>
          </w:p>
        </w:tc>
      </w:tr>
      <w:tr w:rsidR="00BE728A" w:rsidRPr="00BE728A" w14:paraId="46C6B9F1" w14:textId="77777777" w:rsidTr="00BE728A">
        <w:trPr>
          <w:trHeight w:val="300"/>
        </w:trPr>
        <w:tc>
          <w:tcPr>
            <w:tcW w:w="3160" w:type="dxa"/>
            <w:noWrap/>
            <w:hideMark/>
          </w:tcPr>
          <w:p w14:paraId="1D9A6CF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TUANKU TAMBUSAI</w:t>
            </w:r>
          </w:p>
        </w:tc>
        <w:tc>
          <w:tcPr>
            <w:tcW w:w="1840" w:type="dxa"/>
            <w:noWrap/>
            <w:hideMark/>
          </w:tcPr>
          <w:p w14:paraId="48537D8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38,61</w:t>
            </w:r>
          </w:p>
        </w:tc>
        <w:tc>
          <w:tcPr>
            <w:tcW w:w="1240" w:type="dxa"/>
            <w:noWrap/>
            <w:hideMark/>
          </w:tcPr>
          <w:p w14:paraId="46035B3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894,56</w:t>
            </w:r>
          </w:p>
        </w:tc>
        <w:tc>
          <w:tcPr>
            <w:tcW w:w="1520" w:type="dxa"/>
            <w:noWrap/>
            <w:hideMark/>
          </w:tcPr>
          <w:p w14:paraId="09CE34A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23,17</w:t>
            </w:r>
          </w:p>
        </w:tc>
      </w:tr>
      <w:tr w:rsidR="00BE728A" w:rsidRPr="00BE728A" w14:paraId="0DB87F8D" w14:textId="77777777" w:rsidTr="00BE728A">
        <w:trPr>
          <w:trHeight w:val="300"/>
        </w:trPr>
        <w:tc>
          <w:tcPr>
            <w:tcW w:w="3160" w:type="dxa"/>
            <w:noWrap/>
            <w:hideMark/>
          </w:tcPr>
          <w:p w14:paraId="50D8332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3</w:t>
            </w:r>
          </w:p>
        </w:tc>
        <w:tc>
          <w:tcPr>
            <w:tcW w:w="1840" w:type="dxa"/>
            <w:noWrap/>
            <w:hideMark/>
          </w:tcPr>
          <w:p w14:paraId="112E7E5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49,18</w:t>
            </w:r>
          </w:p>
        </w:tc>
        <w:tc>
          <w:tcPr>
            <w:tcW w:w="1240" w:type="dxa"/>
            <w:noWrap/>
            <w:hideMark/>
          </w:tcPr>
          <w:p w14:paraId="3FB275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-160,82</w:t>
            </w:r>
          </w:p>
        </w:tc>
        <w:tc>
          <w:tcPr>
            <w:tcW w:w="1520" w:type="dxa"/>
            <w:noWrap/>
            <w:hideMark/>
          </w:tcPr>
          <w:p w14:paraId="3C546BC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-3,27</w:t>
            </w:r>
          </w:p>
        </w:tc>
      </w:tr>
      <w:tr w:rsidR="00BE728A" w:rsidRPr="00BE728A" w14:paraId="02DFAE30" w14:textId="77777777" w:rsidTr="00BE728A">
        <w:trPr>
          <w:trHeight w:val="300"/>
        </w:trPr>
        <w:tc>
          <w:tcPr>
            <w:tcW w:w="3160" w:type="dxa"/>
            <w:noWrap/>
            <w:hideMark/>
          </w:tcPr>
          <w:p w14:paraId="7A02032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4</w:t>
            </w:r>
          </w:p>
        </w:tc>
        <w:tc>
          <w:tcPr>
            <w:tcW w:w="1840" w:type="dxa"/>
            <w:noWrap/>
            <w:hideMark/>
          </w:tcPr>
          <w:p w14:paraId="3A402BE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49,18</w:t>
            </w:r>
          </w:p>
        </w:tc>
        <w:tc>
          <w:tcPr>
            <w:tcW w:w="1240" w:type="dxa"/>
            <w:noWrap/>
            <w:hideMark/>
          </w:tcPr>
          <w:p w14:paraId="4AE178C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160,82</w:t>
            </w:r>
          </w:p>
        </w:tc>
        <w:tc>
          <w:tcPr>
            <w:tcW w:w="1520" w:type="dxa"/>
            <w:noWrap/>
            <w:hideMark/>
          </w:tcPr>
          <w:p w14:paraId="46E2B8F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3,27</w:t>
            </w:r>
          </w:p>
        </w:tc>
      </w:tr>
      <w:tr w:rsidR="00BE728A" w:rsidRPr="00BE728A" w14:paraId="29F56D2D" w14:textId="77777777" w:rsidTr="00BE728A">
        <w:trPr>
          <w:trHeight w:val="300"/>
        </w:trPr>
        <w:tc>
          <w:tcPr>
            <w:tcW w:w="3160" w:type="dxa"/>
            <w:noWrap/>
            <w:hideMark/>
          </w:tcPr>
          <w:p w14:paraId="5A2A06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5</w:t>
            </w:r>
          </w:p>
        </w:tc>
        <w:tc>
          <w:tcPr>
            <w:tcW w:w="1840" w:type="dxa"/>
            <w:noWrap/>
            <w:hideMark/>
          </w:tcPr>
          <w:p w14:paraId="194C57B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49,87</w:t>
            </w:r>
          </w:p>
        </w:tc>
        <w:tc>
          <w:tcPr>
            <w:tcW w:w="1240" w:type="dxa"/>
            <w:noWrap/>
            <w:hideMark/>
          </w:tcPr>
          <w:p w14:paraId="20CE6F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71,00</w:t>
            </w:r>
          </w:p>
        </w:tc>
        <w:tc>
          <w:tcPr>
            <w:tcW w:w="1520" w:type="dxa"/>
            <w:noWrap/>
            <w:hideMark/>
          </w:tcPr>
          <w:p w14:paraId="2A8E238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1,42</w:t>
            </w:r>
          </w:p>
        </w:tc>
      </w:tr>
      <w:tr w:rsidR="00BE728A" w:rsidRPr="00BE728A" w14:paraId="3455537E" w14:textId="77777777" w:rsidTr="00BE728A">
        <w:trPr>
          <w:trHeight w:val="300"/>
        </w:trPr>
        <w:tc>
          <w:tcPr>
            <w:tcW w:w="3160" w:type="dxa"/>
            <w:noWrap/>
            <w:hideMark/>
          </w:tcPr>
          <w:p w14:paraId="476A123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10</w:t>
            </w:r>
          </w:p>
        </w:tc>
        <w:tc>
          <w:tcPr>
            <w:tcW w:w="1840" w:type="dxa"/>
            <w:noWrap/>
            <w:hideMark/>
          </w:tcPr>
          <w:p w14:paraId="4B4AA58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49,63</w:t>
            </w:r>
          </w:p>
        </w:tc>
        <w:tc>
          <w:tcPr>
            <w:tcW w:w="1240" w:type="dxa"/>
            <w:noWrap/>
            <w:hideMark/>
          </w:tcPr>
          <w:p w14:paraId="09BCC6B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125,00</w:t>
            </w:r>
          </w:p>
        </w:tc>
        <w:tc>
          <w:tcPr>
            <w:tcW w:w="1520" w:type="dxa"/>
            <w:noWrap/>
            <w:hideMark/>
          </w:tcPr>
          <w:p w14:paraId="2A204DC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2,52</w:t>
            </w:r>
          </w:p>
        </w:tc>
      </w:tr>
      <w:tr w:rsidR="00BE728A" w:rsidRPr="00BE728A" w14:paraId="71A3F8C4" w14:textId="77777777" w:rsidTr="00BE728A">
        <w:trPr>
          <w:trHeight w:val="300"/>
        </w:trPr>
        <w:tc>
          <w:tcPr>
            <w:tcW w:w="3160" w:type="dxa"/>
            <w:noWrap/>
            <w:hideMark/>
          </w:tcPr>
          <w:p w14:paraId="4870CE1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9</w:t>
            </w:r>
          </w:p>
        </w:tc>
        <w:tc>
          <w:tcPr>
            <w:tcW w:w="1840" w:type="dxa"/>
            <w:noWrap/>
            <w:hideMark/>
          </w:tcPr>
          <w:p w14:paraId="2A9ED62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49,35</w:t>
            </w:r>
          </w:p>
        </w:tc>
        <w:tc>
          <w:tcPr>
            <w:tcW w:w="1240" w:type="dxa"/>
            <w:noWrap/>
            <w:hideMark/>
          </w:tcPr>
          <w:p w14:paraId="2A8A0D1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164,00</w:t>
            </w:r>
          </w:p>
        </w:tc>
        <w:tc>
          <w:tcPr>
            <w:tcW w:w="1520" w:type="dxa"/>
            <w:noWrap/>
            <w:hideMark/>
          </w:tcPr>
          <w:p w14:paraId="0D25791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3,32</w:t>
            </w:r>
          </w:p>
        </w:tc>
      </w:tr>
      <w:tr w:rsidR="00BE728A" w:rsidRPr="00BE728A" w14:paraId="5A085912" w14:textId="77777777" w:rsidTr="00BE728A">
        <w:trPr>
          <w:trHeight w:val="300"/>
        </w:trPr>
        <w:tc>
          <w:tcPr>
            <w:tcW w:w="3160" w:type="dxa"/>
            <w:noWrap/>
            <w:hideMark/>
          </w:tcPr>
          <w:p w14:paraId="3A8B6FF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2</w:t>
            </w:r>
          </w:p>
        </w:tc>
        <w:tc>
          <w:tcPr>
            <w:tcW w:w="1840" w:type="dxa"/>
            <w:noWrap/>
            <w:hideMark/>
          </w:tcPr>
          <w:p w14:paraId="12540F4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32,80</w:t>
            </w:r>
          </w:p>
        </w:tc>
        <w:tc>
          <w:tcPr>
            <w:tcW w:w="1240" w:type="dxa"/>
            <w:noWrap/>
            <w:hideMark/>
          </w:tcPr>
          <w:p w14:paraId="3DDA225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1127,18</w:t>
            </w:r>
          </w:p>
        </w:tc>
        <w:tc>
          <w:tcPr>
            <w:tcW w:w="1520" w:type="dxa"/>
            <w:noWrap/>
            <w:hideMark/>
          </w:tcPr>
          <w:p w14:paraId="7464CC8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34,37</w:t>
            </w:r>
          </w:p>
        </w:tc>
      </w:tr>
      <w:tr w:rsidR="00BE728A" w:rsidRPr="00BE728A" w14:paraId="0C954F65" w14:textId="77777777" w:rsidTr="00BE728A">
        <w:trPr>
          <w:trHeight w:val="300"/>
        </w:trPr>
        <w:tc>
          <w:tcPr>
            <w:tcW w:w="3160" w:type="dxa"/>
            <w:noWrap/>
            <w:hideMark/>
          </w:tcPr>
          <w:p w14:paraId="0D4E00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3</w:t>
            </w:r>
          </w:p>
        </w:tc>
        <w:tc>
          <w:tcPr>
            <w:tcW w:w="1840" w:type="dxa"/>
            <w:noWrap/>
            <w:hideMark/>
          </w:tcPr>
          <w:p w14:paraId="0477E21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38,01</w:t>
            </w:r>
          </w:p>
        </w:tc>
        <w:tc>
          <w:tcPr>
            <w:tcW w:w="1240" w:type="dxa"/>
            <w:noWrap/>
            <w:hideMark/>
          </w:tcPr>
          <w:p w14:paraId="062A318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773,18</w:t>
            </w:r>
          </w:p>
        </w:tc>
        <w:tc>
          <w:tcPr>
            <w:tcW w:w="1520" w:type="dxa"/>
            <w:noWrap/>
            <w:hideMark/>
          </w:tcPr>
          <w:p w14:paraId="1BBBBED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20,34</w:t>
            </w:r>
          </w:p>
        </w:tc>
      </w:tr>
      <w:tr w:rsidR="00BE728A" w:rsidRPr="00BE728A" w14:paraId="010E3ED0" w14:textId="77777777" w:rsidTr="00BE728A">
        <w:trPr>
          <w:trHeight w:val="300"/>
        </w:trPr>
        <w:tc>
          <w:tcPr>
            <w:tcW w:w="3160" w:type="dxa"/>
            <w:noWrap/>
            <w:hideMark/>
          </w:tcPr>
          <w:p w14:paraId="571390E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4</w:t>
            </w:r>
          </w:p>
        </w:tc>
        <w:tc>
          <w:tcPr>
            <w:tcW w:w="1840" w:type="dxa"/>
            <w:noWrap/>
            <w:hideMark/>
          </w:tcPr>
          <w:p w14:paraId="24AA1AF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37,50</w:t>
            </w:r>
          </w:p>
        </w:tc>
        <w:tc>
          <w:tcPr>
            <w:tcW w:w="1240" w:type="dxa"/>
            <w:noWrap/>
            <w:hideMark/>
          </w:tcPr>
          <w:p w14:paraId="2CD999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801,50</w:t>
            </w:r>
          </w:p>
        </w:tc>
        <w:tc>
          <w:tcPr>
            <w:tcW w:w="1520" w:type="dxa"/>
            <w:noWrap/>
            <w:hideMark/>
          </w:tcPr>
          <w:p w14:paraId="32DDC65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21,37</w:t>
            </w:r>
          </w:p>
        </w:tc>
      </w:tr>
    </w:tbl>
    <w:p w14:paraId="61D50419" w14:textId="1EDEE902" w:rsidR="00BE728A" w:rsidRDefault="00BE728A" w:rsidP="004E0A3D">
      <w:pPr>
        <w:spacing w:after="100" w:line="360" w:lineRule="auto"/>
        <w:jc w:val="both"/>
      </w:pPr>
      <w:r>
        <w:rPr>
          <w:rFonts w:ascii="Tahoma" w:hAnsi="Tahoma" w:cs="Tahoma"/>
        </w:rPr>
        <w:lastRenderedPageBreak/>
        <w:fldChar w:fldCharType="end"/>
      </w:r>
      <w:r>
        <w:rPr>
          <w:rFonts w:ascii="Tahoma" w:hAnsi="Tahoma" w:cs="Tahoma"/>
        </w:rPr>
        <w:fldChar w:fldCharType="begin"/>
      </w:r>
      <w:r>
        <w:rPr>
          <w:rFonts w:ascii="Tahoma" w:hAnsi="Tahoma" w:cs="Tahoma"/>
        </w:rPr>
        <w:instrText xml:space="preserve"> LINK Excel.Sheet.12 "F:\\MIA\\DATA FIX BANGET\\VISUM SKENARIO.xlsx" "SKENARIO 3!R1C16:R82C19" \a \f 5 \h  \* MERGEFORMAT </w:instrText>
      </w:r>
      <w:r>
        <w:rPr>
          <w:rFonts w:ascii="Tahoma" w:hAnsi="Tahoma" w:cs="Tahoma"/>
        </w:rPr>
        <w:fldChar w:fldCharType="separate"/>
      </w:r>
    </w:p>
    <w:p w14:paraId="7693EC41" w14:textId="7D65E4E6" w:rsidR="00911AB5" w:rsidRPr="00911AB5" w:rsidRDefault="00911AB5" w:rsidP="00911AB5">
      <w:pPr>
        <w:pStyle w:val="Caption"/>
        <w:keepNext/>
        <w:rPr>
          <w:rFonts w:ascii="Tahoma" w:hAnsi="Tahoma" w:cs="Tahoma"/>
          <w:lang w:val="en-US"/>
        </w:rPr>
      </w:pPr>
      <w:r w:rsidRPr="00911AB5">
        <w:rPr>
          <w:rFonts w:ascii="Tahoma" w:hAnsi="Tahoma" w:cs="Tahoma"/>
        </w:rPr>
        <w:t xml:space="preserve">Lampiran  </w:t>
      </w:r>
      <w:r w:rsidRPr="00911AB5">
        <w:rPr>
          <w:rFonts w:ascii="Tahoma" w:hAnsi="Tahoma" w:cs="Tahoma"/>
        </w:rPr>
        <w:fldChar w:fldCharType="begin"/>
      </w:r>
      <w:r w:rsidRPr="00911AB5">
        <w:rPr>
          <w:rFonts w:ascii="Tahoma" w:hAnsi="Tahoma" w:cs="Tahoma"/>
        </w:rPr>
        <w:instrText xml:space="preserve"> SEQ Lampiran_ \* ARABIC </w:instrText>
      </w:r>
      <w:r w:rsidRPr="00911AB5">
        <w:rPr>
          <w:rFonts w:ascii="Tahoma" w:hAnsi="Tahoma" w:cs="Tahoma"/>
        </w:rPr>
        <w:fldChar w:fldCharType="separate"/>
      </w:r>
      <w:r w:rsidR="00043F1A">
        <w:rPr>
          <w:rFonts w:ascii="Tahoma" w:hAnsi="Tahoma" w:cs="Tahoma"/>
          <w:noProof/>
        </w:rPr>
        <w:t>6</w:t>
      </w:r>
      <w:r w:rsidRPr="00911AB5">
        <w:rPr>
          <w:rFonts w:ascii="Tahoma" w:hAnsi="Tahoma" w:cs="Tahoma"/>
        </w:rPr>
        <w:fldChar w:fldCharType="end"/>
      </w:r>
      <w:r w:rsidRPr="00911AB5">
        <w:rPr>
          <w:rFonts w:ascii="Tahoma" w:hAnsi="Tahoma" w:cs="Tahoma"/>
          <w:lang w:val="en-US"/>
        </w:rPr>
        <w:t xml:space="preserve"> K</w:t>
      </w:r>
      <w:r w:rsidRPr="00911AB5">
        <w:rPr>
          <w:rFonts w:ascii="Tahoma" w:hAnsi="Tahoma" w:cs="Tahoma"/>
        </w:rPr>
        <w:t xml:space="preserve">inerja Ruas Jalan Saat Ini Skenario 3 </w:t>
      </w:r>
      <w:r w:rsidRPr="00911AB5">
        <w:rPr>
          <w:rFonts w:ascii="Tahoma" w:hAnsi="Tahoma" w:cs="Tahoma"/>
          <w:lang w:val="en-US"/>
        </w:rPr>
        <w:t>Dengan Jaringan Lintas</w:t>
      </w:r>
      <w:r w:rsidRPr="00911AB5">
        <w:rPr>
          <w:rFonts w:ascii="Tahoma" w:hAnsi="Tahoma" w:cs="Tahoma"/>
        </w:rPr>
        <w:t xml:space="preserve"> Angkutan Barang</w:t>
      </w:r>
    </w:p>
    <w:tbl>
      <w:tblPr>
        <w:tblStyle w:val="TableGrid"/>
        <w:tblW w:w="7508" w:type="dxa"/>
        <w:tblLook w:val="04A0" w:firstRow="1" w:lastRow="0" w:firstColumn="1" w:lastColumn="0" w:noHBand="0" w:noVBand="1"/>
      </w:tblPr>
      <w:tblGrid>
        <w:gridCol w:w="2680"/>
        <w:gridCol w:w="1568"/>
        <w:gridCol w:w="1417"/>
        <w:gridCol w:w="1843"/>
      </w:tblGrid>
      <w:tr w:rsidR="00BE728A" w:rsidRPr="00BE728A" w14:paraId="740A8BB6" w14:textId="77777777" w:rsidTr="00911AB5">
        <w:trPr>
          <w:trHeight w:val="300"/>
        </w:trPr>
        <w:tc>
          <w:tcPr>
            <w:tcW w:w="2680" w:type="dxa"/>
            <w:noWrap/>
            <w:hideMark/>
          </w:tcPr>
          <w:p w14:paraId="53018FB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Nama Jalan</w:t>
            </w:r>
          </w:p>
        </w:tc>
        <w:tc>
          <w:tcPr>
            <w:tcW w:w="1568" w:type="dxa"/>
            <w:noWrap/>
            <w:hideMark/>
          </w:tcPr>
          <w:p w14:paraId="7DF3282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Kecepatan</w:t>
            </w:r>
          </w:p>
        </w:tc>
        <w:tc>
          <w:tcPr>
            <w:tcW w:w="1417" w:type="dxa"/>
            <w:noWrap/>
            <w:hideMark/>
          </w:tcPr>
          <w:p w14:paraId="74588E1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Volume</w:t>
            </w:r>
          </w:p>
        </w:tc>
        <w:tc>
          <w:tcPr>
            <w:tcW w:w="1843" w:type="dxa"/>
            <w:noWrap/>
            <w:hideMark/>
          </w:tcPr>
          <w:p w14:paraId="044F5F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Kepadatan</w:t>
            </w:r>
          </w:p>
        </w:tc>
      </w:tr>
      <w:tr w:rsidR="00BE728A" w:rsidRPr="00BE728A" w14:paraId="3042745B" w14:textId="77777777" w:rsidTr="00911AB5">
        <w:trPr>
          <w:trHeight w:val="300"/>
        </w:trPr>
        <w:tc>
          <w:tcPr>
            <w:tcW w:w="2680" w:type="dxa"/>
            <w:noWrap/>
            <w:hideMark/>
          </w:tcPr>
          <w:p w14:paraId="539EBAE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7</w:t>
            </w:r>
          </w:p>
        </w:tc>
        <w:tc>
          <w:tcPr>
            <w:tcW w:w="1568" w:type="dxa"/>
            <w:noWrap/>
            <w:hideMark/>
          </w:tcPr>
          <w:p w14:paraId="0B751E7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48,99</w:t>
            </w:r>
          </w:p>
        </w:tc>
        <w:tc>
          <w:tcPr>
            <w:tcW w:w="1417" w:type="dxa"/>
            <w:noWrap/>
            <w:hideMark/>
          </w:tcPr>
          <w:p w14:paraId="271D857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206,50</w:t>
            </w:r>
          </w:p>
        </w:tc>
        <w:tc>
          <w:tcPr>
            <w:tcW w:w="1843" w:type="dxa"/>
            <w:noWrap/>
            <w:hideMark/>
          </w:tcPr>
          <w:p w14:paraId="32959A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4,22</w:t>
            </w:r>
          </w:p>
        </w:tc>
      </w:tr>
      <w:tr w:rsidR="00BE728A" w:rsidRPr="00BE728A" w14:paraId="0B3323D9" w14:textId="77777777" w:rsidTr="00911AB5">
        <w:trPr>
          <w:trHeight w:val="300"/>
        </w:trPr>
        <w:tc>
          <w:tcPr>
            <w:tcW w:w="2680" w:type="dxa"/>
            <w:noWrap/>
            <w:hideMark/>
          </w:tcPr>
          <w:p w14:paraId="007685E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6</w:t>
            </w:r>
          </w:p>
        </w:tc>
        <w:tc>
          <w:tcPr>
            <w:tcW w:w="1568" w:type="dxa"/>
            <w:noWrap/>
            <w:hideMark/>
          </w:tcPr>
          <w:p w14:paraId="5DFC97C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46,30</w:t>
            </w:r>
          </w:p>
        </w:tc>
        <w:tc>
          <w:tcPr>
            <w:tcW w:w="1417" w:type="dxa"/>
            <w:noWrap/>
            <w:hideMark/>
          </w:tcPr>
          <w:p w14:paraId="3E57C6D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375,00</w:t>
            </w:r>
          </w:p>
        </w:tc>
        <w:tc>
          <w:tcPr>
            <w:tcW w:w="1843" w:type="dxa"/>
            <w:noWrap/>
            <w:hideMark/>
          </w:tcPr>
          <w:p w14:paraId="4873528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8,10</w:t>
            </w:r>
          </w:p>
        </w:tc>
      </w:tr>
      <w:tr w:rsidR="00BE728A" w:rsidRPr="00BE728A" w14:paraId="4644C177" w14:textId="77777777" w:rsidTr="00911AB5">
        <w:trPr>
          <w:trHeight w:val="300"/>
        </w:trPr>
        <w:tc>
          <w:tcPr>
            <w:tcW w:w="2680" w:type="dxa"/>
            <w:noWrap/>
            <w:hideMark/>
          </w:tcPr>
          <w:p w14:paraId="43F304E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4</w:t>
            </w:r>
          </w:p>
        </w:tc>
        <w:tc>
          <w:tcPr>
            <w:tcW w:w="1568" w:type="dxa"/>
            <w:noWrap/>
            <w:hideMark/>
          </w:tcPr>
          <w:p w14:paraId="5D0F562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41,64</w:t>
            </w:r>
          </w:p>
        </w:tc>
        <w:tc>
          <w:tcPr>
            <w:tcW w:w="1417" w:type="dxa"/>
            <w:noWrap/>
            <w:hideMark/>
          </w:tcPr>
          <w:p w14:paraId="3067E56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642,00</w:t>
            </w:r>
          </w:p>
        </w:tc>
        <w:tc>
          <w:tcPr>
            <w:tcW w:w="1843" w:type="dxa"/>
            <w:noWrap/>
            <w:hideMark/>
          </w:tcPr>
          <w:p w14:paraId="1CD8DA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15,42</w:t>
            </w:r>
          </w:p>
        </w:tc>
      </w:tr>
      <w:tr w:rsidR="00BE728A" w:rsidRPr="00BE728A" w14:paraId="4BBF1F2B" w14:textId="77777777" w:rsidTr="00911AB5">
        <w:trPr>
          <w:trHeight w:val="300"/>
        </w:trPr>
        <w:tc>
          <w:tcPr>
            <w:tcW w:w="2680" w:type="dxa"/>
            <w:noWrap/>
            <w:hideMark/>
          </w:tcPr>
          <w:p w14:paraId="56BECA3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BANGUN SARI</w:t>
            </w:r>
          </w:p>
        </w:tc>
        <w:tc>
          <w:tcPr>
            <w:tcW w:w="1568" w:type="dxa"/>
            <w:noWrap/>
            <w:hideMark/>
          </w:tcPr>
          <w:p w14:paraId="705FC37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41,69</w:t>
            </w:r>
          </w:p>
        </w:tc>
        <w:tc>
          <w:tcPr>
            <w:tcW w:w="1417" w:type="dxa"/>
            <w:noWrap/>
            <w:hideMark/>
          </w:tcPr>
          <w:p w14:paraId="24D9B9B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633,93</w:t>
            </w:r>
          </w:p>
        </w:tc>
        <w:tc>
          <w:tcPr>
            <w:tcW w:w="1843" w:type="dxa"/>
            <w:noWrap/>
            <w:hideMark/>
          </w:tcPr>
          <w:p w14:paraId="4FB772E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15,21</w:t>
            </w:r>
          </w:p>
        </w:tc>
      </w:tr>
      <w:tr w:rsidR="00BE728A" w:rsidRPr="00BE728A" w14:paraId="2641C8A9" w14:textId="77777777" w:rsidTr="00911AB5">
        <w:trPr>
          <w:trHeight w:val="300"/>
        </w:trPr>
        <w:tc>
          <w:tcPr>
            <w:tcW w:w="2680" w:type="dxa"/>
            <w:noWrap/>
            <w:hideMark/>
          </w:tcPr>
          <w:p w14:paraId="7E1B910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3</w:t>
            </w:r>
          </w:p>
        </w:tc>
        <w:tc>
          <w:tcPr>
            <w:tcW w:w="1568" w:type="dxa"/>
            <w:noWrap/>
            <w:hideMark/>
          </w:tcPr>
          <w:p w14:paraId="0296D22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41,86</w:t>
            </w:r>
          </w:p>
        </w:tc>
        <w:tc>
          <w:tcPr>
            <w:tcW w:w="1417" w:type="dxa"/>
            <w:noWrap/>
            <w:hideMark/>
          </w:tcPr>
          <w:p w14:paraId="6F0895C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623,07</w:t>
            </w:r>
          </w:p>
        </w:tc>
        <w:tc>
          <w:tcPr>
            <w:tcW w:w="1843" w:type="dxa"/>
            <w:noWrap/>
            <w:hideMark/>
          </w:tcPr>
          <w:p w14:paraId="3767DAC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14,88</w:t>
            </w:r>
          </w:p>
        </w:tc>
      </w:tr>
      <w:tr w:rsidR="00BE728A" w:rsidRPr="00BE728A" w14:paraId="39FA5B62" w14:textId="77777777" w:rsidTr="00911AB5">
        <w:trPr>
          <w:trHeight w:val="300"/>
        </w:trPr>
        <w:tc>
          <w:tcPr>
            <w:tcW w:w="2680" w:type="dxa"/>
            <w:noWrap/>
            <w:hideMark/>
          </w:tcPr>
          <w:p w14:paraId="44BBBB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MA UR</w:t>
            </w:r>
          </w:p>
        </w:tc>
        <w:tc>
          <w:tcPr>
            <w:tcW w:w="1568" w:type="dxa"/>
            <w:noWrap/>
            <w:hideMark/>
          </w:tcPr>
          <w:p w14:paraId="710ABD5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43,00</w:t>
            </w:r>
          </w:p>
        </w:tc>
        <w:tc>
          <w:tcPr>
            <w:tcW w:w="1417" w:type="dxa"/>
            <w:noWrap/>
            <w:hideMark/>
          </w:tcPr>
          <w:p w14:paraId="440EBCE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573,93</w:t>
            </w:r>
          </w:p>
        </w:tc>
        <w:tc>
          <w:tcPr>
            <w:tcW w:w="1843" w:type="dxa"/>
            <w:noWrap/>
            <w:hideMark/>
          </w:tcPr>
          <w:p w14:paraId="04728F9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13,35</w:t>
            </w:r>
          </w:p>
        </w:tc>
      </w:tr>
      <w:tr w:rsidR="00BE728A" w:rsidRPr="00BE728A" w14:paraId="12406A78" w14:textId="77777777" w:rsidTr="00911AB5">
        <w:trPr>
          <w:trHeight w:val="300"/>
        </w:trPr>
        <w:tc>
          <w:tcPr>
            <w:tcW w:w="2680" w:type="dxa"/>
            <w:noWrap/>
            <w:hideMark/>
          </w:tcPr>
          <w:p w14:paraId="549090C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MUSLIM</w:t>
            </w:r>
          </w:p>
        </w:tc>
        <w:tc>
          <w:tcPr>
            <w:tcW w:w="1568" w:type="dxa"/>
            <w:noWrap/>
            <w:hideMark/>
          </w:tcPr>
          <w:p w14:paraId="490FC5E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37,47</w:t>
            </w:r>
          </w:p>
        </w:tc>
        <w:tc>
          <w:tcPr>
            <w:tcW w:w="1417" w:type="dxa"/>
            <w:noWrap/>
            <w:hideMark/>
          </w:tcPr>
          <w:p w14:paraId="7D2879B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838,43</w:t>
            </w:r>
          </w:p>
        </w:tc>
        <w:tc>
          <w:tcPr>
            <w:tcW w:w="1843" w:type="dxa"/>
            <w:noWrap/>
            <w:hideMark/>
          </w:tcPr>
          <w:p w14:paraId="14D3892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22,38</w:t>
            </w:r>
          </w:p>
        </w:tc>
      </w:tr>
      <w:tr w:rsidR="00BE728A" w:rsidRPr="00BE728A" w14:paraId="250FE92D" w14:textId="77777777" w:rsidTr="00911AB5">
        <w:trPr>
          <w:trHeight w:val="300"/>
        </w:trPr>
        <w:tc>
          <w:tcPr>
            <w:tcW w:w="2680" w:type="dxa"/>
            <w:noWrap/>
            <w:hideMark/>
          </w:tcPr>
          <w:p w14:paraId="4C4128E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1</w:t>
            </w:r>
          </w:p>
        </w:tc>
        <w:tc>
          <w:tcPr>
            <w:tcW w:w="1568" w:type="dxa"/>
            <w:noWrap/>
            <w:hideMark/>
          </w:tcPr>
          <w:p w14:paraId="7ACAFF4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44,85</w:t>
            </w:r>
          </w:p>
        </w:tc>
        <w:tc>
          <w:tcPr>
            <w:tcW w:w="1417" w:type="dxa"/>
            <w:noWrap/>
            <w:hideMark/>
          </w:tcPr>
          <w:p w14:paraId="58B147E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486,17</w:t>
            </w:r>
          </w:p>
        </w:tc>
        <w:tc>
          <w:tcPr>
            <w:tcW w:w="1843" w:type="dxa"/>
            <w:noWrap/>
            <w:hideMark/>
          </w:tcPr>
          <w:p w14:paraId="24211AD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10,84</w:t>
            </w:r>
          </w:p>
        </w:tc>
      </w:tr>
      <w:tr w:rsidR="00BE728A" w:rsidRPr="00BE728A" w14:paraId="45C5EAA5" w14:textId="77777777" w:rsidTr="00911AB5">
        <w:trPr>
          <w:trHeight w:val="300"/>
        </w:trPr>
        <w:tc>
          <w:tcPr>
            <w:tcW w:w="2680" w:type="dxa"/>
            <w:noWrap/>
            <w:hideMark/>
          </w:tcPr>
          <w:p w14:paraId="6E711DD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KUSUMA 2</w:t>
            </w:r>
          </w:p>
        </w:tc>
        <w:tc>
          <w:tcPr>
            <w:tcW w:w="1568" w:type="dxa"/>
            <w:noWrap/>
            <w:hideMark/>
          </w:tcPr>
          <w:p w14:paraId="0493A22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48,96</w:t>
            </w:r>
          </w:p>
        </w:tc>
        <w:tc>
          <w:tcPr>
            <w:tcW w:w="1417" w:type="dxa"/>
            <w:noWrap/>
            <w:hideMark/>
          </w:tcPr>
          <w:p w14:paraId="2EC1214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193,25</w:t>
            </w:r>
          </w:p>
        </w:tc>
        <w:tc>
          <w:tcPr>
            <w:tcW w:w="1843" w:type="dxa"/>
            <w:noWrap/>
            <w:hideMark/>
          </w:tcPr>
          <w:p w14:paraId="4225F8C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3,95</w:t>
            </w:r>
          </w:p>
        </w:tc>
      </w:tr>
      <w:tr w:rsidR="00BE728A" w:rsidRPr="00BE728A" w14:paraId="7FE9D663" w14:textId="77777777" w:rsidTr="00911AB5">
        <w:trPr>
          <w:trHeight w:val="300"/>
        </w:trPr>
        <w:tc>
          <w:tcPr>
            <w:tcW w:w="2680" w:type="dxa"/>
            <w:noWrap/>
            <w:hideMark/>
          </w:tcPr>
          <w:p w14:paraId="54C79B8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2</w:t>
            </w:r>
          </w:p>
        </w:tc>
        <w:tc>
          <w:tcPr>
            <w:tcW w:w="1568" w:type="dxa"/>
            <w:noWrap/>
            <w:hideMark/>
          </w:tcPr>
          <w:p w14:paraId="08A7416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37,95</w:t>
            </w:r>
          </w:p>
        </w:tc>
        <w:tc>
          <w:tcPr>
            <w:tcW w:w="1417" w:type="dxa"/>
            <w:noWrap/>
            <w:hideMark/>
          </w:tcPr>
          <w:p w14:paraId="1383A87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816,32</w:t>
            </w:r>
          </w:p>
        </w:tc>
        <w:tc>
          <w:tcPr>
            <w:tcW w:w="1843" w:type="dxa"/>
            <w:noWrap/>
            <w:hideMark/>
          </w:tcPr>
          <w:p w14:paraId="3CE3881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21,51</w:t>
            </w:r>
          </w:p>
        </w:tc>
      </w:tr>
      <w:tr w:rsidR="00BE728A" w:rsidRPr="00BE728A" w14:paraId="2E820825" w14:textId="77777777" w:rsidTr="00911AB5">
        <w:trPr>
          <w:trHeight w:val="300"/>
        </w:trPr>
        <w:tc>
          <w:tcPr>
            <w:tcW w:w="2680" w:type="dxa"/>
            <w:noWrap/>
            <w:hideMark/>
          </w:tcPr>
          <w:p w14:paraId="48D29E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ARIFIN AHMAD 1</w:t>
            </w:r>
          </w:p>
        </w:tc>
        <w:tc>
          <w:tcPr>
            <w:tcW w:w="1568" w:type="dxa"/>
            <w:noWrap/>
            <w:hideMark/>
          </w:tcPr>
          <w:p w14:paraId="5328F4B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42,91</w:t>
            </w:r>
          </w:p>
        </w:tc>
        <w:tc>
          <w:tcPr>
            <w:tcW w:w="1417" w:type="dxa"/>
            <w:noWrap/>
            <w:hideMark/>
          </w:tcPr>
          <w:p w14:paraId="654211C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589,25</w:t>
            </w:r>
          </w:p>
        </w:tc>
        <w:tc>
          <w:tcPr>
            <w:tcW w:w="1843" w:type="dxa"/>
            <w:noWrap/>
            <w:hideMark/>
          </w:tcPr>
          <w:p w14:paraId="32B03F8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13,73</w:t>
            </w:r>
          </w:p>
        </w:tc>
      </w:tr>
      <w:tr w:rsidR="00BE728A" w:rsidRPr="00BE728A" w14:paraId="1A031FEE" w14:textId="77777777" w:rsidTr="00911AB5">
        <w:trPr>
          <w:trHeight w:val="300"/>
        </w:trPr>
        <w:tc>
          <w:tcPr>
            <w:tcW w:w="2680" w:type="dxa"/>
            <w:noWrap/>
            <w:hideMark/>
          </w:tcPr>
          <w:p w14:paraId="4D7F2EB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IMAM MUNANDAR</w:t>
            </w:r>
          </w:p>
        </w:tc>
        <w:tc>
          <w:tcPr>
            <w:tcW w:w="1568" w:type="dxa"/>
            <w:noWrap/>
            <w:hideMark/>
          </w:tcPr>
          <w:p w14:paraId="232FC99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48,41</w:t>
            </w:r>
          </w:p>
        </w:tc>
        <w:tc>
          <w:tcPr>
            <w:tcW w:w="1417" w:type="dxa"/>
            <w:noWrap/>
            <w:hideMark/>
          </w:tcPr>
          <w:p w14:paraId="7B559F0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227,07</w:t>
            </w:r>
          </w:p>
        </w:tc>
        <w:tc>
          <w:tcPr>
            <w:tcW w:w="1843" w:type="dxa"/>
            <w:noWrap/>
            <w:hideMark/>
          </w:tcPr>
          <w:p w14:paraId="1EC22B4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4,69</w:t>
            </w:r>
          </w:p>
        </w:tc>
      </w:tr>
      <w:tr w:rsidR="00BE728A" w:rsidRPr="00BE728A" w14:paraId="44F3EEDD" w14:textId="77777777" w:rsidTr="00911AB5">
        <w:trPr>
          <w:trHeight w:val="300"/>
        </w:trPr>
        <w:tc>
          <w:tcPr>
            <w:tcW w:w="2680" w:type="dxa"/>
            <w:noWrap/>
            <w:hideMark/>
          </w:tcPr>
          <w:p w14:paraId="04ECBED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2</w:t>
            </w:r>
          </w:p>
        </w:tc>
        <w:tc>
          <w:tcPr>
            <w:tcW w:w="1568" w:type="dxa"/>
            <w:noWrap/>
            <w:hideMark/>
          </w:tcPr>
          <w:p w14:paraId="0961D54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31,82</w:t>
            </w:r>
          </w:p>
        </w:tc>
        <w:tc>
          <w:tcPr>
            <w:tcW w:w="1417" w:type="dxa"/>
            <w:noWrap/>
            <w:hideMark/>
          </w:tcPr>
          <w:p w14:paraId="093F23B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1251,23</w:t>
            </w:r>
          </w:p>
        </w:tc>
        <w:tc>
          <w:tcPr>
            <w:tcW w:w="1843" w:type="dxa"/>
            <w:noWrap/>
            <w:hideMark/>
          </w:tcPr>
          <w:p w14:paraId="5648E13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39,32</w:t>
            </w:r>
          </w:p>
        </w:tc>
      </w:tr>
      <w:tr w:rsidR="00BE728A" w:rsidRPr="00BE728A" w14:paraId="071B1B8E" w14:textId="77777777" w:rsidTr="00911AB5">
        <w:trPr>
          <w:trHeight w:val="300"/>
        </w:trPr>
        <w:tc>
          <w:tcPr>
            <w:tcW w:w="2680" w:type="dxa"/>
            <w:noWrap/>
            <w:hideMark/>
          </w:tcPr>
          <w:p w14:paraId="5D1F7A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w:t>
            </w:r>
          </w:p>
        </w:tc>
        <w:tc>
          <w:tcPr>
            <w:tcW w:w="1568" w:type="dxa"/>
            <w:noWrap/>
            <w:hideMark/>
          </w:tcPr>
          <w:p w14:paraId="1BB93D5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29,28</w:t>
            </w:r>
          </w:p>
        </w:tc>
        <w:tc>
          <w:tcPr>
            <w:tcW w:w="1417" w:type="dxa"/>
            <w:noWrap/>
            <w:hideMark/>
          </w:tcPr>
          <w:p w14:paraId="2C71F56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1416,80</w:t>
            </w:r>
          </w:p>
        </w:tc>
        <w:tc>
          <w:tcPr>
            <w:tcW w:w="1843" w:type="dxa"/>
            <w:noWrap/>
            <w:hideMark/>
          </w:tcPr>
          <w:p w14:paraId="2AE0A4B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48,39</w:t>
            </w:r>
          </w:p>
        </w:tc>
      </w:tr>
      <w:tr w:rsidR="00BE728A" w:rsidRPr="00BE728A" w14:paraId="132FE320" w14:textId="77777777" w:rsidTr="00911AB5">
        <w:trPr>
          <w:trHeight w:val="300"/>
        </w:trPr>
        <w:tc>
          <w:tcPr>
            <w:tcW w:w="2680" w:type="dxa"/>
            <w:noWrap/>
            <w:hideMark/>
          </w:tcPr>
          <w:p w14:paraId="35FCD6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1</w:t>
            </w:r>
          </w:p>
        </w:tc>
        <w:tc>
          <w:tcPr>
            <w:tcW w:w="1568" w:type="dxa"/>
            <w:noWrap/>
            <w:hideMark/>
          </w:tcPr>
          <w:p w14:paraId="3FC663A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49,93</w:t>
            </w:r>
          </w:p>
        </w:tc>
        <w:tc>
          <w:tcPr>
            <w:tcW w:w="1417" w:type="dxa"/>
            <w:noWrap/>
            <w:hideMark/>
          </w:tcPr>
          <w:p w14:paraId="38E8EAF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62,53</w:t>
            </w:r>
          </w:p>
        </w:tc>
        <w:tc>
          <w:tcPr>
            <w:tcW w:w="1843" w:type="dxa"/>
            <w:noWrap/>
            <w:hideMark/>
          </w:tcPr>
          <w:p w14:paraId="5A8AA02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1,25</w:t>
            </w:r>
          </w:p>
        </w:tc>
      </w:tr>
      <w:tr w:rsidR="00BE728A" w:rsidRPr="00BE728A" w14:paraId="19507AD6" w14:textId="77777777" w:rsidTr="00911AB5">
        <w:trPr>
          <w:trHeight w:val="300"/>
        </w:trPr>
        <w:tc>
          <w:tcPr>
            <w:tcW w:w="2680" w:type="dxa"/>
            <w:noWrap/>
            <w:hideMark/>
          </w:tcPr>
          <w:p w14:paraId="2F28F10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2</w:t>
            </w:r>
          </w:p>
        </w:tc>
        <w:tc>
          <w:tcPr>
            <w:tcW w:w="1568" w:type="dxa"/>
            <w:noWrap/>
            <w:hideMark/>
          </w:tcPr>
          <w:p w14:paraId="50B29D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41,73</w:t>
            </w:r>
          </w:p>
        </w:tc>
        <w:tc>
          <w:tcPr>
            <w:tcW w:w="1417" w:type="dxa"/>
            <w:noWrap/>
            <w:hideMark/>
          </w:tcPr>
          <w:p w14:paraId="6F60D8B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734,22</w:t>
            </w:r>
          </w:p>
        </w:tc>
        <w:tc>
          <w:tcPr>
            <w:tcW w:w="1843" w:type="dxa"/>
            <w:noWrap/>
            <w:hideMark/>
          </w:tcPr>
          <w:p w14:paraId="71670C5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17,59</w:t>
            </w:r>
          </w:p>
        </w:tc>
      </w:tr>
      <w:tr w:rsidR="00BE728A" w:rsidRPr="00BE728A" w14:paraId="781D5648" w14:textId="77777777" w:rsidTr="00911AB5">
        <w:trPr>
          <w:trHeight w:val="300"/>
        </w:trPr>
        <w:tc>
          <w:tcPr>
            <w:tcW w:w="2680" w:type="dxa"/>
            <w:noWrap/>
            <w:hideMark/>
          </w:tcPr>
          <w:p w14:paraId="3F851D8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PUTRI TUJUH 3</w:t>
            </w:r>
          </w:p>
        </w:tc>
        <w:tc>
          <w:tcPr>
            <w:tcW w:w="1568" w:type="dxa"/>
            <w:noWrap/>
            <w:hideMark/>
          </w:tcPr>
          <w:p w14:paraId="70CA062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47,33</w:t>
            </w:r>
          </w:p>
        </w:tc>
        <w:tc>
          <w:tcPr>
            <w:tcW w:w="1417" w:type="dxa"/>
            <w:noWrap/>
            <w:hideMark/>
          </w:tcPr>
          <w:p w14:paraId="115ADEA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388,27</w:t>
            </w:r>
          </w:p>
        </w:tc>
        <w:tc>
          <w:tcPr>
            <w:tcW w:w="1843" w:type="dxa"/>
            <w:noWrap/>
            <w:hideMark/>
          </w:tcPr>
          <w:p w14:paraId="661CC0C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8,20</w:t>
            </w:r>
          </w:p>
        </w:tc>
      </w:tr>
      <w:tr w:rsidR="00BE728A" w:rsidRPr="00BE728A" w14:paraId="5BCC134F" w14:textId="77777777" w:rsidTr="00911AB5">
        <w:trPr>
          <w:trHeight w:val="300"/>
        </w:trPr>
        <w:tc>
          <w:tcPr>
            <w:tcW w:w="2680" w:type="dxa"/>
            <w:noWrap/>
            <w:hideMark/>
          </w:tcPr>
          <w:p w14:paraId="1883F1E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3</w:t>
            </w:r>
          </w:p>
        </w:tc>
        <w:tc>
          <w:tcPr>
            <w:tcW w:w="1568" w:type="dxa"/>
            <w:noWrap/>
            <w:hideMark/>
          </w:tcPr>
          <w:p w14:paraId="18E329F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43,56</w:t>
            </w:r>
          </w:p>
        </w:tc>
        <w:tc>
          <w:tcPr>
            <w:tcW w:w="1417" w:type="dxa"/>
            <w:noWrap/>
            <w:hideMark/>
          </w:tcPr>
          <w:p w14:paraId="5DCDD1C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634,56</w:t>
            </w:r>
          </w:p>
        </w:tc>
        <w:tc>
          <w:tcPr>
            <w:tcW w:w="1843" w:type="dxa"/>
            <w:noWrap/>
            <w:hideMark/>
          </w:tcPr>
          <w:p w14:paraId="3BF5B27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14,57</w:t>
            </w:r>
          </w:p>
        </w:tc>
      </w:tr>
      <w:tr w:rsidR="00BE728A" w:rsidRPr="00BE728A" w14:paraId="3B4A50C6" w14:textId="77777777" w:rsidTr="00911AB5">
        <w:trPr>
          <w:trHeight w:val="300"/>
        </w:trPr>
        <w:tc>
          <w:tcPr>
            <w:tcW w:w="2680" w:type="dxa"/>
            <w:noWrap/>
            <w:hideMark/>
          </w:tcPr>
          <w:p w14:paraId="3F0DB19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2</w:t>
            </w:r>
          </w:p>
        </w:tc>
        <w:tc>
          <w:tcPr>
            <w:tcW w:w="1568" w:type="dxa"/>
            <w:noWrap/>
            <w:hideMark/>
          </w:tcPr>
          <w:p w14:paraId="0B63ADC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32,55</w:t>
            </w:r>
          </w:p>
        </w:tc>
        <w:tc>
          <w:tcPr>
            <w:tcW w:w="1417" w:type="dxa"/>
            <w:noWrap/>
            <w:hideMark/>
          </w:tcPr>
          <w:p w14:paraId="0A0F5C2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1208,33</w:t>
            </w:r>
          </w:p>
        </w:tc>
        <w:tc>
          <w:tcPr>
            <w:tcW w:w="1843" w:type="dxa"/>
            <w:noWrap/>
            <w:hideMark/>
          </w:tcPr>
          <w:p w14:paraId="0A5007D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37,12</w:t>
            </w:r>
          </w:p>
        </w:tc>
      </w:tr>
      <w:tr w:rsidR="00BE728A" w:rsidRPr="00BE728A" w14:paraId="2CF33881" w14:textId="77777777" w:rsidTr="00911AB5">
        <w:trPr>
          <w:trHeight w:val="300"/>
        </w:trPr>
        <w:tc>
          <w:tcPr>
            <w:tcW w:w="2680" w:type="dxa"/>
            <w:noWrap/>
            <w:hideMark/>
          </w:tcPr>
          <w:p w14:paraId="2D098B3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2</w:t>
            </w:r>
          </w:p>
        </w:tc>
        <w:tc>
          <w:tcPr>
            <w:tcW w:w="1568" w:type="dxa"/>
            <w:noWrap/>
            <w:hideMark/>
          </w:tcPr>
          <w:p w14:paraId="622E2A7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42,00</w:t>
            </w:r>
          </w:p>
        </w:tc>
        <w:tc>
          <w:tcPr>
            <w:tcW w:w="1417" w:type="dxa"/>
            <w:noWrap/>
            <w:hideMark/>
          </w:tcPr>
          <w:p w14:paraId="202042F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718,40</w:t>
            </w:r>
          </w:p>
        </w:tc>
        <w:tc>
          <w:tcPr>
            <w:tcW w:w="1843" w:type="dxa"/>
            <w:noWrap/>
            <w:hideMark/>
          </w:tcPr>
          <w:p w14:paraId="10B5E3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17,11</w:t>
            </w:r>
          </w:p>
        </w:tc>
      </w:tr>
      <w:tr w:rsidR="00BE728A" w:rsidRPr="00BE728A" w14:paraId="3CE0CED6" w14:textId="77777777" w:rsidTr="00911AB5">
        <w:trPr>
          <w:trHeight w:val="300"/>
        </w:trPr>
        <w:tc>
          <w:tcPr>
            <w:tcW w:w="2680" w:type="dxa"/>
            <w:noWrap/>
            <w:hideMark/>
          </w:tcPr>
          <w:p w14:paraId="09CB6E9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1</w:t>
            </w:r>
          </w:p>
        </w:tc>
        <w:tc>
          <w:tcPr>
            <w:tcW w:w="1568" w:type="dxa"/>
            <w:noWrap/>
            <w:hideMark/>
          </w:tcPr>
          <w:p w14:paraId="5C5DE2B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47,23</w:t>
            </w:r>
          </w:p>
        </w:tc>
        <w:tc>
          <w:tcPr>
            <w:tcW w:w="1417" w:type="dxa"/>
            <w:noWrap/>
            <w:hideMark/>
          </w:tcPr>
          <w:p w14:paraId="18CF036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394,77</w:t>
            </w:r>
          </w:p>
        </w:tc>
        <w:tc>
          <w:tcPr>
            <w:tcW w:w="1843" w:type="dxa"/>
            <w:noWrap/>
            <w:hideMark/>
          </w:tcPr>
          <w:p w14:paraId="58C29BD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8,36</w:t>
            </w:r>
          </w:p>
        </w:tc>
      </w:tr>
      <w:tr w:rsidR="00BE728A" w:rsidRPr="00BE728A" w14:paraId="18BEC97D" w14:textId="77777777" w:rsidTr="00911AB5">
        <w:trPr>
          <w:trHeight w:val="300"/>
        </w:trPr>
        <w:tc>
          <w:tcPr>
            <w:tcW w:w="2680" w:type="dxa"/>
            <w:noWrap/>
            <w:hideMark/>
          </w:tcPr>
          <w:p w14:paraId="176BB1C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1</w:t>
            </w:r>
          </w:p>
        </w:tc>
        <w:tc>
          <w:tcPr>
            <w:tcW w:w="1568" w:type="dxa"/>
            <w:noWrap/>
            <w:hideMark/>
          </w:tcPr>
          <w:p w14:paraId="198FBE1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49,23</w:t>
            </w:r>
          </w:p>
        </w:tc>
        <w:tc>
          <w:tcPr>
            <w:tcW w:w="1417" w:type="dxa"/>
            <w:noWrap/>
            <w:hideMark/>
          </w:tcPr>
          <w:p w14:paraId="3A7C44E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206,22</w:t>
            </w:r>
          </w:p>
        </w:tc>
        <w:tc>
          <w:tcPr>
            <w:tcW w:w="1843" w:type="dxa"/>
            <w:noWrap/>
            <w:hideMark/>
          </w:tcPr>
          <w:p w14:paraId="4C6D50B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4,19</w:t>
            </w:r>
          </w:p>
        </w:tc>
      </w:tr>
      <w:tr w:rsidR="00BE728A" w:rsidRPr="00BE728A" w14:paraId="38A9CA1E" w14:textId="77777777" w:rsidTr="00911AB5">
        <w:trPr>
          <w:trHeight w:val="300"/>
        </w:trPr>
        <w:tc>
          <w:tcPr>
            <w:tcW w:w="2680" w:type="dxa"/>
            <w:noWrap/>
            <w:hideMark/>
          </w:tcPr>
          <w:p w14:paraId="6A4472A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SOEBRANTAS</w:t>
            </w:r>
          </w:p>
        </w:tc>
        <w:tc>
          <w:tcPr>
            <w:tcW w:w="1568" w:type="dxa"/>
            <w:noWrap/>
            <w:hideMark/>
          </w:tcPr>
          <w:p w14:paraId="5EF09F3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40,68</w:t>
            </w:r>
          </w:p>
        </w:tc>
        <w:tc>
          <w:tcPr>
            <w:tcW w:w="1417" w:type="dxa"/>
            <w:noWrap/>
            <w:hideMark/>
          </w:tcPr>
          <w:p w14:paraId="501882D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785,04</w:t>
            </w:r>
          </w:p>
        </w:tc>
        <w:tc>
          <w:tcPr>
            <w:tcW w:w="1843" w:type="dxa"/>
            <w:noWrap/>
            <w:hideMark/>
          </w:tcPr>
          <w:p w14:paraId="5760D3C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19,30</w:t>
            </w:r>
          </w:p>
        </w:tc>
      </w:tr>
      <w:tr w:rsidR="00BE728A" w:rsidRPr="00BE728A" w14:paraId="689DEAE8" w14:textId="77777777" w:rsidTr="00911AB5">
        <w:trPr>
          <w:trHeight w:val="300"/>
        </w:trPr>
        <w:tc>
          <w:tcPr>
            <w:tcW w:w="2680" w:type="dxa"/>
            <w:noWrap/>
            <w:hideMark/>
          </w:tcPr>
          <w:p w14:paraId="64BBC3A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1</w:t>
            </w:r>
          </w:p>
        </w:tc>
        <w:tc>
          <w:tcPr>
            <w:tcW w:w="1568" w:type="dxa"/>
            <w:noWrap/>
            <w:hideMark/>
          </w:tcPr>
          <w:p w14:paraId="124DC6F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34,47</w:t>
            </w:r>
          </w:p>
        </w:tc>
        <w:tc>
          <w:tcPr>
            <w:tcW w:w="1417" w:type="dxa"/>
            <w:noWrap/>
            <w:hideMark/>
          </w:tcPr>
          <w:p w14:paraId="4CD5ED4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1011,38</w:t>
            </w:r>
          </w:p>
        </w:tc>
        <w:tc>
          <w:tcPr>
            <w:tcW w:w="1843" w:type="dxa"/>
            <w:noWrap/>
            <w:hideMark/>
          </w:tcPr>
          <w:p w14:paraId="45FBD16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29,34</w:t>
            </w:r>
          </w:p>
        </w:tc>
      </w:tr>
      <w:tr w:rsidR="00BE728A" w:rsidRPr="00BE728A" w14:paraId="28B3C789" w14:textId="77777777" w:rsidTr="00911AB5">
        <w:trPr>
          <w:trHeight w:val="300"/>
        </w:trPr>
        <w:tc>
          <w:tcPr>
            <w:tcW w:w="2680" w:type="dxa"/>
            <w:noWrap/>
            <w:hideMark/>
          </w:tcPr>
          <w:p w14:paraId="0D49BBD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3</w:t>
            </w:r>
          </w:p>
        </w:tc>
        <w:tc>
          <w:tcPr>
            <w:tcW w:w="1568" w:type="dxa"/>
            <w:noWrap/>
            <w:hideMark/>
          </w:tcPr>
          <w:p w14:paraId="60B8271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48,88</w:t>
            </w:r>
          </w:p>
        </w:tc>
        <w:tc>
          <w:tcPr>
            <w:tcW w:w="1417" w:type="dxa"/>
            <w:noWrap/>
            <w:hideMark/>
          </w:tcPr>
          <w:p w14:paraId="13C033C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239,71</w:t>
            </w:r>
          </w:p>
        </w:tc>
        <w:tc>
          <w:tcPr>
            <w:tcW w:w="1843" w:type="dxa"/>
            <w:noWrap/>
            <w:hideMark/>
          </w:tcPr>
          <w:p w14:paraId="4F8E7F3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4,90</w:t>
            </w:r>
          </w:p>
        </w:tc>
      </w:tr>
      <w:tr w:rsidR="00BE728A" w:rsidRPr="00BE728A" w14:paraId="156673B8" w14:textId="77777777" w:rsidTr="00911AB5">
        <w:trPr>
          <w:trHeight w:val="300"/>
        </w:trPr>
        <w:tc>
          <w:tcPr>
            <w:tcW w:w="2680" w:type="dxa"/>
            <w:noWrap/>
            <w:hideMark/>
          </w:tcPr>
          <w:p w14:paraId="13FAA91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SUDIRMAN 2</w:t>
            </w:r>
          </w:p>
        </w:tc>
        <w:tc>
          <w:tcPr>
            <w:tcW w:w="1568" w:type="dxa"/>
            <w:noWrap/>
            <w:hideMark/>
          </w:tcPr>
          <w:p w14:paraId="1235946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40,64</w:t>
            </w:r>
          </w:p>
        </w:tc>
        <w:tc>
          <w:tcPr>
            <w:tcW w:w="1417" w:type="dxa"/>
            <w:noWrap/>
            <w:hideMark/>
          </w:tcPr>
          <w:p w14:paraId="2C8BCE8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787,03</w:t>
            </w:r>
          </w:p>
        </w:tc>
        <w:tc>
          <w:tcPr>
            <w:tcW w:w="1843" w:type="dxa"/>
            <w:noWrap/>
            <w:hideMark/>
          </w:tcPr>
          <w:p w14:paraId="0A7DC11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19,37</w:t>
            </w:r>
          </w:p>
        </w:tc>
      </w:tr>
      <w:tr w:rsidR="00BE728A" w:rsidRPr="00BE728A" w14:paraId="4C5AB281" w14:textId="77777777" w:rsidTr="00911AB5">
        <w:trPr>
          <w:trHeight w:val="300"/>
        </w:trPr>
        <w:tc>
          <w:tcPr>
            <w:tcW w:w="2680" w:type="dxa"/>
            <w:noWrap/>
            <w:hideMark/>
          </w:tcPr>
          <w:p w14:paraId="167208D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2</w:t>
            </w:r>
          </w:p>
        </w:tc>
        <w:tc>
          <w:tcPr>
            <w:tcW w:w="1568" w:type="dxa"/>
            <w:noWrap/>
            <w:hideMark/>
          </w:tcPr>
          <w:p w14:paraId="2FC95C3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31,57</w:t>
            </w:r>
          </w:p>
        </w:tc>
        <w:tc>
          <w:tcPr>
            <w:tcW w:w="1417" w:type="dxa"/>
            <w:noWrap/>
            <w:hideMark/>
          </w:tcPr>
          <w:p w14:paraId="5AE3BAD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1156,26</w:t>
            </w:r>
          </w:p>
        </w:tc>
        <w:tc>
          <w:tcPr>
            <w:tcW w:w="1843" w:type="dxa"/>
            <w:noWrap/>
            <w:hideMark/>
          </w:tcPr>
          <w:p w14:paraId="6D82C20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36,63</w:t>
            </w:r>
          </w:p>
        </w:tc>
      </w:tr>
      <w:tr w:rsidR="00BE728A" w:rsidRPr="00BE728A" w14:paraId="4CDD506E" w14:textId="77777777" w:rsidTr="00911AB5">
        <w:trPr>
          <w:trHeight w:val="300"/>
        </w:trPr>
        <w:tc>
          <w:tcPr>
            <w:tcW w:w="2680" w:type="dxa"/>
            <w:noWrap/>
            <w:hideMark/>
          </w:tcPr>
          <w:p w14:paraId="4E7ED39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5</w:t>
            </w:r>
          </w:p>
        </w:tc>
        <w:tc>
          <w:tcPr>
            <w:tcW w:w="1568" w:type="dxa"/>
            <w:noWrap/>
            <w:hideMark/>
          </w:tcPr>
          <w:p w14:paraId="7288CBD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49,96</w:t>
            </w:r>
          </w:p>
        </w:tc>
        <w:tc>
          <w:tcPr>
            <w:tcW w:w="1417" w:type="dxa"/>
            <w:noWrap/>
            <w:hideMark/>
          </w:tcPr>
          <w:p w14:paraId="050175A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32,00</w:t>
            </w:r>
          </w:p>
        </w:tc>
        <w:tc>
          <w:tcPr>
            <w:tcW w:w="1843" w:type="dxa"/>
            <w:noWrap/>
            <w:hideMark/>
          </w:tcPr>
          <w:p w14:paraId="240AC96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0,64</w:t>
            </w:r>
          </w:p>
        </w:tc>
      </w:tr>
      <w:tr w:rsidR="00BE728A" w:rsidRPr="00BE728A" w14:paraId="32277465" w14:textId="77777777" w:rsidTr="00911AB5">
        <w:trPr>
          <w:trHeight w:val="300"/>
        </w:trPr>
        <w:tc>
          <w:tcPr>
            <w:tcW w:w="2680" w:type="dxa"/>
            <w:noWrap/>
            <w:hideMark/>
          </w:tcPr>
          <w:p w14:paraId="616367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4</w:t>
            </w:r>
          </w:p>
        </w:tc>
        <w:tc>
          <w:tcPr>
            <w:tcW w:w="1568" w:type="dxa"/>
            <w:noWrap/>
            <w:hideMark/>
          </w:tcPr>
          <w:p w14:paraId="3D95B78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46,11</w:t>
            </w:r>
          </w:p>
        </w:tc>
        <w:tc>
          <w:tcPr>
            <w:tcW w:w="1417" w:type="dxa"/>
            <w:noWrap/>
            <w:hideMark/>
          </w:tcPr>
          <w:p w14:paraId="33AE68C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326,76</w:t>
            </w:r>
          </w:p>
        </w:tc>
        <w:tc>
          <w:tcPr>
            <w:tcW w:w="1843" w:type="dxa"/>
            <w:noWrap/>
            <w:hideMark/>
          </w:tcPr>
          <w:p w14:paraId="44F6264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7,09</w:t>
            </w:r>
          </w:p>
        </w:tc>
      </w:tr>
      <w:tr w:rsidR="00BE728A" w:rsidRPr="00BE728A" w14:paraId="0AB21F2A" w14:textId="77777777" w:rsidTr="00911AB5">
        <w:trPr>
          <w:trHeight w:val="300"/>
        </w:trPr>
        <w:tc>
          <w:tcPr>
            <w:tcW w:w="2680" w:type="dxa"/>
            <w:noWrap/>
            <w:hideMark/>
          </w:tcPr>
          <w:p w14:paraId="2EA9112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BUKIT DATUK 3</w:t>
            </w:r>
          </w:p>
        </w:tc>
        <w:tc>
          <w:tcPr>
            <w:tcW w:w="1568" w:type="dxa"/>
            <w:noWrap/>
            <w:hideMark/>
          </w:tcPr>
          <w:p w14:paraId="27048D9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38,88</w:t>
            </w:r>
          </w:p>
        </w:tc>
        <w:tc>
          <w:tcPr>
            <w:tcW w:w="1417" w:type="dxa"/>
            <w:noWrap/>
            <w:hideMark/>
          </w:tcPr>
          <w:p w14:paraId="74B8B41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801,72</w:t>
            </w:r>
          </w:p>
        </w:tc>
        <w:tc>
          <w:tcPr>
            <w:tcW w:w="1843" w:type="dxa"/>
            <w:noWrap/>
            <w:hideMark/>
          </w:tcPr>
          <w:p w14:paraId="6CE0E4B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20,62</w:t>
            </w:r>
          </w:p>
        </w:tc>
      </w:tr>
      <w:tr w:rsidR="00BE728A" w:rsidRPr="00BE728A" w14:paraId="6A6D27AD" w14:textId="77777777" w:rsidTr="00911AB5">
        <w:trPr>
          <w:trHeight w:val="300"/>
        </w:trPr>
        <w:tc>
          <w:tcPr>
            <w:tcW w:w="2680" w:type="dxa"/>
            <w:noWrap/>
            <w:hideMark/>
          </w:tcPr>
          <w:p w14:paraId="6E623F0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BUMI AYU</w:t>
            </w:r>
          </w:p>
        </w:tc>
        <w:tc>
          <w:tcPr>
            <w:tcW w:w="1568" w:type="dxa"/>
            <w:noWrap/>
            <w:hideMark/>
          </w:tcPr>
          <w:p w14:paraId="4A191FA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48,40</w:t>
            </w:r>
          </w:p>
        </w:tc>
        <w:tc>
          <w:tcPr>
            <w:tcW w:w="1417" w:type="dxa"/>
            <w:noWrap/>
            <w:hideMark/>
          </w:tcPr>
          <w:p w14:paraId="40DF119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299,83</w:t>
            </w:r>
          </w:p>
        </w:tc>
        <w:tc>
          <w:tcPr>
            <w:tcW w:w="1843" w:type="dxa"/>
            <w:noWrap/>
            <w:hideMark/>
          </w:tcPr>
          <w:p w14:paraId="48B1DCB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6,20</w:t>
            </w:r>
          </w:p>
        </w:tc>
      </w:tr>
      <w:tr w:rsidR="00BE728A" w:rsidRPr="00BE728A" w14:paraId="60B3EFF7" w14:textId="77777777" w:rsidTr="00911AB5">
        <w:trPr>
          <w:trHeight w:val="300"/>
        </w:trPr>
        <w:tc>
          <w:tcPr>
            <w:tcW w:w="2680" w:type="dxa"/>
            <w:noWrap/>
            <w:hideMark/>
          </w:tcPr>
          <w:p w14:paraId="789817D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2</w:t>
            </w:r>
          </w:p>
        </w:tc>
        <w:tc>
          <w:tcPr>
            <w:tcW w:w="1568" w:type="dxa"/>
            <w:noWrap/>
            <w:hideMark/>
          </w:tcPr>
          <w:p w14:paraId="7DD6DCC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43,68</w:t>
            </w:r>
          </w:p>
        </w:tc>
        <w:tc>
          <w:tcPr>
            <w:tcW w:w="1417" w:type="dxa"/>
            <w:noWrap/>
            <w:hideMark/>
          </w:tcPr>
          <w:p w14:paraId="36E0CA7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548,12</w:t>
            </w:r>
          </w:p>
        </w:tc>
        <w:tc>
          <w:tcPr>
            <w:tcW w:w="1843" w:type="dxa"/>
            <w:noWrap/>
            <w:hideMark/>
          </w:tcPr>
          <w:p w14:paraId="68C4CB3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12,55</w:t>
            </w:r>
          </w:p>
        </w:tc>
      </w:tr>
      <w:tr w:rsidR="00BE728A" w:rsidRPr="00BE728A" w14:paraId="308CB28C" w14:textId="77777777" w:rsidTr="00911AB5">
        <w:trPr>
          <w:trHeight w:val="300"/>
        </w:trPr>
        <w:tc>
          <w:tcPr>
            <w:tcW w:w="2680" w:type="dxa"/>
            <w:noWrap/>
            <w:hideMark/>
          </w:tcPr>
          <w:p w14:paraId="7209B66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 xml:space="preserve">SULTAN HASANUDIN </w:t>
            </w:r>
          </w:p>
        </w:tc>
        <w:tc>
          <w:tcPr>
            <w:tcW w:w="1568" w:type="dxa"/>
            <w:noWrap/>
            <w:hideMark/>
          </w:tcPr>
          <w:p w14:paraId="79A7D89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50,00</w:t>
            </w:r>
          </w:p>
        </w:tc>
        <w:tc>
          <w:tcPr>
            <w:tcW w:w="1417" w:type="dxa"/>
            <w:noWrap/>
            <w:hideMark/>
          </w:tcPr>
          <w:p w14:paraId="372E3CF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0,00</w:t>
            </w:r>
          </w:p>
        </w:tc>
        <w:tc>
          <w:tcPr>
            <w:tcW w:w="1843" w:type="dxa"/>
            <w:noWrap/>
            <w:hideMark/>
          </w:tcPr>
          <w:p w14:paraId="03E62E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0,00</w:t>
            </w:r>
          </w:p>
        </w:tc>
      </w:tr>
      <w:tr w:rsidR="00BE728A" w:rsidRPr="00BE728A" w14:paraId="0B834934" w14:textId="77777777" w:rsidTr="00911AB5">
        <w:trPr>
          <w:trHeight w:val="300"/>
        </w:trPr>
        <w:tc>
          <w:tcPr>
            <w:tcW w:w="2680" w:type="dxa"/>
            <w:noWrap/>
            <w:hideMark/>
          </w:tcPr>
          <w:p w14:paraId="20AA70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2</w:t>
            </w:r>
          </w:p>
        </w:tc>
        <w:tc>
          <w:tcPr>
            <w:tcW w:w="1568" w:type="dxa"/>
            <w:noWrap/>
            <w:hideMark/>
          </w:tcPr>
          <w:p w14:paraId="45B4C2C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46,04</w:t>
            </w:r>
          </w:p>
        </w:tc>
        <w:tc>
          <w:tcPr>
            <w:tcW w:w="1417" w:type="dxa"/>
            <w:noWrap/>
            <w:hideMark/>
          </w:tcPr>
          <w:p w14:paraId="42A03EC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421,47</w:t>
            </w:r>
          </w:p>
        </w:tc>
        <w:tc>
          <w:tcPr>
            <w:tcW w:w="1843" w:type="dxa"/>
            <w:noWrap/>
            <w:hideMark/>
          </w:tcPr>
          <w:p w14:paraId="1894476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9,15</w:t>
            </w:r>
          </w:p>
        </w:tc>
      </w:tr>
      <w:tr w:rsidR="00BE728A" w:rsidRPr="00BE728A" w14:paraId="21DCA965" w14:textId="77777777" w:rsidTr="00911AB5">
        <w:trPr>
          <w:trHeight w:val="300"/>
        </w:trPr>
        <w:tc>
          <w:tcPr>
            <w:tcW w:w="2680" w:type="dxa"/>
            <w:noWrap/>
            <w:hideMark/>
          </w:tcPr>
          <w:p w14:paraId="469C181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AHMAD YANI 1</w:t>
            </w:r>
          </w:p>
        </w:tc>
        <w:tc>
          <w:tcPr>
            <w:tcW w:w="1568" w:type="dxa"/>
            <w:noWrap/>
            <w:hideMark/>
          </w:tcPr>
          <w:p w14:paraId="6D563AF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37,77</w:t>
            </w:r>
          </w:p>
        </w:tc>
        <w:tc>
          <w:tcPr>
            <w:tcW w:w="1417" w:type="dxa"/>
            <w:noWrap/>
            <w:hideMark/>
          </w:tcPr>
          <w:p w14:paraId="20222B6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823,97</w:t>
            </w:r>
          </w:p>
        </w:tc>
        <w:tc>
          <w:tcPr>
            <w:tcW w:w="1843" w:type="dxa"/>
            <w:noWrap/>
            <w:hideMark/>
          </w:tcPr>
          <w:p w14:paraId="59E784C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21,82</w:t>
            </w:r>
          </w:p>
        </w:tc>
      </w:tr>
      <w:tr w:rsidR="00BE728A" w:rsidRPr="00BE728A" w14:paraId="26D38993" w14:textId="77777777" w:rsidTr="00911AB5">
        <w:trPr>
          <w:trHeight w:val="300"/>
        </w:trPr>
        <w:tc>
          <w:tcPr>
            <w:tcW w:w="2680" w:type="dxa"/>
            <w:noWrap/>
            <w:hideMark/>
          </w:tcPr>
          <w:p w14:paraId="295B53E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BUDI KEMULIAAN</w:t>
            </w:r>
          </w:p>
        </w:tc>
        <w:tc>
          <w:tcPr>
            <w:tcW w:w="1568" w:type="dxa"/>
            <w:noWrap/>
            <w:hideMark/>
          </w:tcPr>
          <w:p w14:paraId="2FAE479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43,63</w:t>
            </w:r>
          </w:p>
        </w:tc>
        <w:tc>
          <w:tcPr>
            <w:tcW w:w="1417" w:type="dxa"/>
            <w:noWrap/>
            <w:hideMark/>
          </w:tcPr>
          <w:p w14:paraId="4BFE408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521,79</w:t>
            </w:r>
          </w:p>
        </w:tc>
        <w:tc>
          <w:tcPr>
            <w:tcW w:w="1843" w:type="dxa"/>
            <w:noWrap/>
            <w:hideMark/>
          </w:tcPr>
          <w:p w14:paraId="73FF5E5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11,96</w:t>
            </w:r>
          </w:p>
        </w:tc>
      </w:tr>
      <w:tr w:rsidR="00BE728A" w:rsidRPr="00BE728A" w14:paraId="48DE0CCC" w14:textId="77777777" w:rsidTr="00911AB5">
        <w:trPr>
          <w:trHeight w:val="300"/>
        </w:trPr>
        <w:tc>
          <w:tcPr>
            <w:tcW w:w="2680" w:type="dxa"/>
            <w:noWrap/>
            <w:hideMark/>
          </w:tcPr>
          <w:p w14:paraId="1C518F0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SSQ 1</w:t>
            </w:r>
          </w:p>
        </w:tc>
        <w:tc>
          <w:tcPr>
            <w:tcW w:w="1568" w:type="dxa"/>
            <w:noWrap/>
            <w:hideMark/>
          </w:tcPr>
          <w:p w14:paraId="7FE8524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36,65</w:t>
            </w:r>
          </w:p>
        </w:tc>
        <w:tc>
          <w:tcPr>
            <w:tcW w:w="1417" w:type="dxa"/>
            <w:noWrap/>
            <w:hideMark/>
          </w:tcPr>
          <w:p w14:paraId="0EA99F7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997,21</w:t>
            </w:r>
          </w:p>
        </w:tc>
        <w:tc>
          <w:tcPr>
            <w:tcW w:w="1843" w:type="dxa"/>
            <w:noWrap/>
            <w:hideMark/>
          </w:tcPr>
          <w:p w14:paraId="1C56CC0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27,21</w:t>
            </w:r>
          </w:p>
        </w:tc>
      </w:tr>
      <w:tr w:rsidR="00BE728A" w:rsidRPr="00BE728A" w14:paraId="2CC675BA" w14:textId="77777777" w:rsidTr="00911AB5">
        <w:trPr>
          <w:trHeight w:val="300"/>
        </w:trPr>
        <w:tc>
          <w:tcPr>
            <w:tcW w:w="2680" w:type="dxa"/>
            <w:noWrap/>
            <w:hideMark/>
          </w:tcPr>
          <w:p w14:paraId="099DC94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DIPONEGORO 1</w:t>
            </w:r>
          </w:p>
        </w:tc>
        <w:tc>
          <w:tcPr>
            <w:tcW w:w="1568" w:type="dxa"/>
            <w:noWrap/>
            <w:hideMark/>
          </w:tcPr>
          <w:p w14:paraId="054044A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46,73</w:t>
            </w:r>
          </w:p>
        </w:tc>
        <w:tc>
          <w:tcPr>
            <w:tcW w:w="1417" w:type="dxa"/>
            <w:noWrap/>
            <w:hideMark/>
          </w:tcPr>
          <w:p w14:paraId="0D9563B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340,81</w:t>
            </w:r>
          </w:p>
        </w:tc>
        <w:tc>
          <w:tcPr>
            <w:tcW w:w="1843" w:type="dxa"/>
            <w:noWrap/>
            <w:hideMark/>
          </w:tcPr>
          <w:p w14:paraId="371E9EF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7,29</w:t>
            </w:r>
          </w:p>
        </w:tc>
      </w:tr>
      <w:tr w:rsidR="00BE728A" w:rsidRPr="00BE728A" w14:paraId="3D0C5EA1" w14:textId="77777777" w:rsidTr="00911AB5">
        <w:trPr>
          <w:trHeight w:val="300"/>
        </w:trPr>
        <w:tc>
          <w:tcPr>
            <w:tcW w:w="2680" w:type="dxa"/>
            <w:noWrap/>
            <w:hideMark/>
          </w:tcPr>
          <w:p w14:paraId="549F394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CEMPEDAK</w:t>
            </w:r>
          </w:p>
        </w:tc>
        <w:tc>
          <w:tcPr>
            <w:tcW w:w="1568" w:type="dxa"/>
            <w:noWrap/>
            <w:hideMark/>
          </w:tcPr>
          <w:p w14:paraId="7B6581C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43,01</w:t>
            </w:r>
          </w:p>
        </w:tc>
        <w:tc>
          <w:tcPr>
            <w:tcW w:w="1417" w:type="dxa"/>
            <w:noWrap/>
            <w:hideMark/>
          </w:tcPr>
          <w:p w14:paraId="002FB9F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559,96</w:t>
            </w:r>
          </w:p>
        </w:tc>
        <w:tc>
          <w:tcPr>
            <w:tcW w:w="1843" w:type="dxa"/>
            <w:noWrap/>
            <w:hideMark/>
          </w:tcPr>
          <w:p w14:paraId="41FDB4C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13,02</w:t>
            </w:r>
          </w:p>
        </w:tc>
      </w:tr>
      <w:tr w:rsidR="00BE728A" w:rsidRPr="00BE728A" w14:paraId="11B93DF9" w14:textId="77777777" w:rsidTr="00911AB5">
        <w:trPr>
          <w:trHeight w:val="300"/>
        </w:trPr>
        <w:tc>
          <w:tcPr>
            <w:tcW w:w="2680" w:type="dxa"/>
            <w:noWrap/>
            <w:hideMark/>
          </w:tcPr>
          <w:p w14:paraId="1E971AC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PATIMURA</w:t>
            </w:r>
          </w:p>
        </w:tc>
        <w:tc>
          <w:tcPr>
            <w:tcW w:w="1568" w:type="dxa"/>
            <w:noWrap/>
            <w:hideMark/>
          </w:tcPr>
          <w:p w14:paraId="25EB51C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49,97</w:t>
            </w:r>
          </w:p>
        </w:tc>
        <w:tc>
          <w:tcPr>
            <w:tcW w:w="1417" w:type="dxa"/>
            <w:noWrap/>
            <w:hideMark/>
          </w:tcPr>
          <w:p w14:paraId="4FAC56E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41,50</w:t>
            </w:r>
          </w:p>
        </w:tc>
        <w:tc>
          <w:tcPr>
            <w:tcW w:w="1843" w:type="dxa"/>
            <w:noWrap/>
            <w:hideMark/>
          </w:tcPr>
          <w:p w14:paraId="218F4E3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0,83</w:t>
            </w:r>
          </w:p>
        </w:tc>
      </w:tr>
      <w:tr w:rsidR="00BE728A" w:rsidRPr="00BE728A" w14:paraId="522DE296" w14:textId="77777777" w:rsidTr="00911AB5">
        <w:trPr>
          <w:trHeight w:val="300"/>
        </w:trPr>
        <w:tc>
          <w:tcPr>
            <w:tcW w:w="2680" w:type="dxa"/>
            <w:noWrap/>
            <w:hideMark/>
          </w:tcPr>
          <w:p w14:paraId="0A8B3BB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3</w:t>
            </w:r>
          </w:p>
        </w:tc>
        <w:tc>
          <w:tcPr>
            <w:tcW w:w="1568" w:type="dxa"/>
            <w:noWrap/>
            <w:hideMark/>
          </w:tcPr>
          <w:p w14:paraId="1A7DE5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42,74</w:t>
            </w:r>
          </w:p>
        </w:tc>
        <w:tc>
          <w:tcPr>
            <w:tcW w:w="1417" w:type="dxa"/>
            <w:noWrap/>
            <w:hideMark/>
          </w:tcPr>
          <w:p w14:paraId="6AC7C3F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565,69</w:t>
            </w:r>
          </w:p>
        </w:tc>
        <w:tc>
          <w:tcPr>
            <w:tcW w:w="1843" w:type="dxa"/>
            <w:noWrap/>
            <w:hideMark/>
          </w:tcPr>
          <w:p w14:paraId="0CB68C3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13,24</w:t>
            </w:r>
          </w:p>
        </w:tc>
      </w:tr>
      <w:tr w:rsidR="00BE728A" w:rsidRPr="00BE728A" w14:paraId="2FD0C9F0" w14:textId="77777777" w:rsidTr="00911AB5">
        <w:trPr>
          <w:trHeight w:val="300"/>
        </w:trPr>
        <w:tc>
          <w:tcPr>
            <w:tcW w:w="2680" w:type="dxa"/>
            <w:noWrap/>
            <w:hideMark/>
          </w:tcPr>
          <w:p w14:paraId="455A6EB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2</w:t>
            </w:r>
          </w:p>
        </w:tc>
        <w:tc>
          <w:tcPr>
            <w:tcW w:w="1568" w:type="dxa"/>
            <w:noWrap/>
            <w:hideMark/>
          </w:tcPr>
          <w:p w14:paraId="3955E3E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38,95</w:t>
            </w:r>
          </w:p>
        </w:tc>
        <w:tc>
          <w:tcPr>
            <w:tcW w:w="1417" w:type="dxa"/>
            <w:noWrap/>
            <w:hideMark/>
          </w:tcPr>
          <w:p w14:paraId="2F15001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876,19</w:t>
            </w:r>
          </w:p>
        </w:tc>
        <w:tc>
          <w:tcPr>
            <w:tcW w:w="1843" w:type="dxa"/>
            <w:noWrap/>
            <w:hideMark/>
          </w:tcPr>
          <w:p w14:paraId="53B05C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22,49</w:t>
            </w:r>
          </w:p>
        </w:tc>
      </w:tr>
      <w:tr w:rsidR="00BE728A" w:rsidRPr="00BE728A" w14:paraId="37077E57" w14:textId="77777777" w:rsidTr="00911AB5">
        <w:trPr>
          <w:trHeight w:val="300"/>
        </w:trPr>
        <w:tc>
          <w:tcPr>
            <w:tcW w:w="2680" w:type="dxa"/>
            <w:noWrap/>
            <w:hideMark/>
          </w:tcPr>
          <w:p w14:paraId="77DFD43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BAHTERA 1</w:t>
            </w:r>
          </w:p>
        </w:tc>
        <w:tc>
          <w:tcPr>
            <w:tcW w:w="1568" w:type="dxa"/>
            <w:noWrap/>
            <w:hideMark/>
          </w:tcPr>
          <w:p w14:paraId="60DD9F5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36,65</w:t>
            </w:r>
          </w:p>
        </w:tc>
        <w:tc>
          <w:tcPr>
            <w:tcW w:w="1417" w:type="dxa"/>
            <w:noWrap/>
            <w:hideMark/>
          </w:tcPr>
          <w:p w14:paraId="3135D62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876,19</w:t>
            </w:r>
          </w:p>
        </w:tc>
        <w:tc>
          <w:tcPr>
            <w:tcW w:w="1843" w:type="dxa"/>
            <w:noWrap/>
            <w:hideMark/>
          </w:tcPr>
          <w:p w14:paraId="79651C9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23,91</w:t>
            </w:r>
          </w:p>
        </w:tc>
      </w:tr>
      <w:tr w:rsidR="00BE728A" w:rsidRPr="00BE728A" w14:paraId="243003E7" w14:textId="77777777" w:rsidTr="00911AB5">
        <w:trPr>
          <w:trHeight w:val="300"/>
        </w:trPr>
        <w:tc>
          <w:tcPr>
            <w:tcW w:w="2680" w:type="dxa"/>
            <w:noWrap/>
            <w:hideMark/>
          </w:tcPr>
          <w:p w14:paraId="358698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DATUK LAKSAMANA 3</w:t>
            </w:r>
          </w:p>
        </w:tc>
        <w:tc>
          <w:tcPr>
            <w:tcW w:w="1568" w:type="dxa"/>
            <w:noWrap/>
            <w:hideMark/>
          </w:tcPr>
          <w:p w14:paraId="078A29D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37,55</w:t>
            </w:r>
          </w:p>
        </w:tc>
        <w:tc>
          <w:tcPr>
            <w:tcW w:w="1417" w:type="dxa"/>
            <w:noWrap/>
            <w:hideMark/>
          </w:tcPr>
          <w:p w14:paraId="5A739E8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834,69</w:t>
            </w:r>
          </w:p>
        </w:tc>
        <w:tc>
          <w:tcPr>
            <w:tcW w:w="1843" w:type="dxa"/>
            <w:noWrap/>
            <w:hideMark/>
          </w:tcPr>
          <w:p w14:paraId="20958C3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22,23</w:t>
            </w:r>
          </w:p>
        </w:tc>
      </w:tr>
      <w:tr w:rsidR="00BE728A" w:rsidRPr="00BE728A" w14:paraId="4D670BFF" w14:textId="77777777" w:rsidTr="00911AB5">
        <w:trPr>
          <w:trHeight w:val="300"/>
        </w:trPr>
        <w:tc>
          <w:tcPr>
            <w:tcW w:w="2680" w:type="dxa"/>
            <w:noWrap/>
            <w:hideMark/>
          </w:tcPr>
          <w:p w14:paraId="61126F1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PROF M YAMIN</w:t>
            </w:r>
          </w:p>
        </w:tc>
        <w:tc>
          <w:tcPr>
            <w:tcW w:w="1568" w:type="dxa"/>
            <w:noWrap/>
            <w:hideMark/>
          </w:tcPr>
          <w:p w14:paraId="1B3B90D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38,67</w:t>
            </w:r>
          </w:p>
        </w:tc>
        <w:tc>
          <w:tcPr>
            <w:tcW w:w="1417" w:type="dxa"/>
            <w:noWrap/>
            <w:hideMark/>
          </w:tcPr>
          <w:p w14:paraId="5730E57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781,82</w:t>
            </w:r>
          </w:p>
        </w:tc>
        <w:tc>
          <w:tcPr>
            <w:tcW w:w="1843" w:type="dxa"/>
            <w:noWrap/>
            <w:hideMark/>
          </w:tcPr>
          <w:p w14:paraId="09DF0F9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20,22</w:t>
            </w:r>
          </w:p>
        </w:tc>
      </w:tr>
      <w:tr w:rsidR="00BE728A" w:rsidRPr="00BE728A" w14:paraId="3E985C4E" w14:textId="77777777" w:rsidTr="00911AB5">
        <w:trPr>
          <w:trHeight w:val="300"/>
        </w:trPr>
        <w:tc>
          <w:tcPr>
            <w:tcW w:w="2680" w:type="dxa"/>
            <w:noWrap/>
            <w:hideMark/>
          </w:tcPr>
          <w:p w14:paraId="0544093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SYEH UMAR</w:t>
            </w:r>
          </w:p>
        </w:tc>
        <w:tc>
          <w:tcPr>
            <w:tcW w:w="1568" w:type="dxa"/>
            <w:noWrap/>
            <w:hideMark/>
          </w:tcPr>
          <w:p w14:paraId="1E2117D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38,64</w:t>
            </w:r>
          </w:p>
        </w:tc>
        <w:tc>
          <w:tcPr>
            <w:tcW w:w="1417" w:type="dxa"/>
            <w:noWrap/>
            <w:hideMark/>
          </w:tcPr>
          <w:p w14:paraId="769D06D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784,25</w:t>
            </w:r>
          </w:p>
        </w:tc>
        <w:tc>
          <w:tcPr>
            <w:tcW w:w="1843" w:type="dxa"/>
            <w:noWrap/>
            <w:hideMark/>
          </w:tcPr>
          <w:p w14:paraId="011C87F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20,30</w:t>
            </w:r>
          </w:p>
        </w:tc>
      </w:tr>
      <w:tr w:rsidR="00BE728A" w:rsidRPr="00BE728A" w14:paraId="2A51FE45" w14:textId="77777777" w:rsidTr="00911AB5">
        <w:trPr>
          <w:trHeight w:val="300"/>
        </w:trPr>
        <w:tc>
          <w:tcPr>
            <w:tcW w:w="2680" w:type="dxa"/>
            <w:noWrap/>
            <w:hideMark/>
          </w:tcPr>
          <w:p w14:paraId="7619ECC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3</w:t>
            </w:r>
          </w:p>
        </w:tc>
        <w:tc>
          <w:tcPr>
            <w:tcW w:w="1568" w:type="dxa"/>
            <w:noWrap/>
            <w:hideMark/>
          </w:tcPr>
          <w:p w14:paraId="5B9EA9A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46,24</w:t>
            </w:r>
          </w:p>
        </w:tc>
        <w:tc>
          <w:tcPr>
            <w:tcW w:w="1417" w:type="dxa"/>
            <w:noWrap/>
            <w:hideMark/>
          </w:tcPr>
          <w:p w14:paraId="70DF27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413,52</w:t>
            </w:r>
          </w:p>
        </w:tc>
        <w:tc>
          <w:tcPr>
            <w:tcW w:w="1843" w:type="dxa"/>
            <w:noWrap/>
            <w:hideMark/>
          </w:tcPr>
          <w:p w14:paraId="3BF1122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8,94</w:t>
            </w:r>
          </w:p>
        </w:tc>
      </w:tr>
      <w:tr w:rsidR="00BE728A" w:rsidRPr="00BE728A" w14:paraId="31C39FF3" w14:textId="77777777" w:rsidTr="00911AB5">
        <w:trPr>
          <w:trHeight w:val="300"/>
        </w:trPr>
        <w:tc>
          <w:tcPr>
            <w:tcW w:w="2680" w:type="dxa"/>
            <w:noWrap/>
            <w:hideMark/>
          </w:tcPr>
          <w:p w14:paraId="269454F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2</w:t>
            </w:r>
          </w:p>
        </w:tc>
        <w:tc>
          <w:tcPr>
            <w:tcW w:w="1568" w:type="dxa"/>
            <w:noWrap/>
            <w:hideMark/>
          </w:tcPr>
          <w:p w14:paraId="238C4E8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38,39</w:t>
            </w:r>
          </w:p>
        </w:tc>
        <w:tc>
          <w:tcPr>
            <w:tcW w:w="1417" w:type="dxa"/>
            <w:noWrap/>
            <w:hideMark/>
          </w:tcPr>
          <w:p w14:paraId="58ADD08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797,49</w:t>
            </w:r>
          </w:p>
        </w:tc>
        <w:tc>
          <w:tcPr>
            <w:tcW w:w="1843" w:type="dxa"/>
            <w:noWrap/>
            <w:hideMark/>
          </w:tcPr>
          <w:p w14:paraId="1F26E24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20,78</w:t>
            </w:r>
          </w:p>
        </w:tc>
      </w:tr>
      <w:tr w:rsidR="00BE728A" w:rsidRPr="00BE728A" w14:paraId="29403078" w14:textId="77777777" w:rsidTr="00911AB5">
        <w:trPr>
          <w:trHeight w:val="300"/>
        </w:trPr>
        <w:tc>
          <w:tcPr>
            <w:tcW w:w="2680" w:type="dxa"/>
            <w:noWrap/>
            <w:hideMark/>
          </w:tcPr>
          <w:p w14:paraId="38DC052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lastRenderedPageBreak/>
              <w:t>HUSNI TAMRIN 1</w:t>
            </w:r>
          </w:p>
        </w:tc>
        <w:tc>
          <w:tcPr>
            <w:tcW w:w="1568" w:type="dxa"/>
            <w:noWrap/>
            <w:hideMark/>
          </w:tcPr>
          <w:p w14:paraId="6BBF1EE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47,89</w:t>
            </w:r>
          </w:p>
        </w:tc>
        <w:tc>
          <w:tcPr>
            <w:tcW w:w="1417" w:type="dxa"/>
            <w:noWrap/>
            <w:hideMark/>
          </w:tcPr>
          <w:p w14:paraId="1E1288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289,50</w:t>
            </w:r>
          </w:p>
        </w:tc>
        <w:tc>
          <w:tcPr>
            <w:tcW w:w="1843" w:type="dxa"/>
            <w:noWrap/>
            <w:hideMark/>
          </w:tcPr>
          <w:p w14:paraId="4802A9F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6,05</w:t>
            </w:r>
          </w:p>
        </w:tc>
      </w:tr>
      <w:tr w:rsidR="00BE728A" w:rsidRPr="00BE728A" w14:paraId="3F539A1E" w14:textId="77777777" w:rsidTr="00911AB5">
        <w:trPr>
          <w:trHeight w:val="300"/>
        </w:trPr>
        <w:tc>
          <w:tcPr>
            <w:tcW w:w="2680" w:type="dxa"/>
            <w:noWrap/>
            <w:hideMark/>
          </w:tcPr>
          <w:p w14:paraId="1E90321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HUSNI TAMRIN 2</w:t>
            </w:r>
          </w:p>
        </w:tc>
        <w:tc>
          <w:tcPr>
            <w:tcW w:w="1568" w:type="dxa"/>
            <w:noWrap/>
            <w:hideMark/>
          </w:tcPr>
          <w:p w14:paraId="1CDEE65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47,32</w:t>
            </w:r>
          </w:p>
        </w:tc>
        <w:tc>
          <w:tcPr>
            <w:tcW w:w="1417" w:type="dxa"/>
            <w:noWrap/>
            <w:hideMark/>
          </w:tcPr>
          <w:p w14:paraId="2E384C3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331,00</w:t>
            </w:r>
          </w:p>
        </w:tc>
        <w:tc>
          <w:tcPr>
            <w:tcW w:w="1843" w:type="dxa"/>
            <w:noWrap/>
            <w:hideMark/>
          </w:tcPr>
          <w:p w14:paraId="40D17A7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7,00</w:t>
            </w:r>
          </w:p>
        </w:tc>
      </w:tr>
      <w:tr w:rsidR="00BE728A" w:rsidRPr="00BE728A" w14:paraId="664B1138" w14:textId="77777777" w:rsidTr="00911AB5">
        <w:trPr>
          <w:trHeight w:val="300"/>
        </w:trPr>
        <w:tc>
          <w:tcPr>
            <w:tcW w:w="2680" w:type="dxa"/>
            <w:noWrap/>
            <w:hideMark/>
          </w:tcPr>
          <w:p w14:paraId="054C52E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1</w:t>
            </w:r>
          </w:p>
        </w:tc>
        <w:tc>
          <w:tcPr>
            <w:tcW w:w="1568" w:type="dxa"/>
            <w:noWrap/>
            <w:hideMark/>
          </w:tcPr>
          <w:p w14:paraId="5C15583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37,14</w:t>
            </w:r>
          </w:p>
        </w:tc>
        <w:tc>
          <w:tcPr>
            <w:tcW w:w="1417" w:type="dxa"/>
            <w:noWrap/>
            <w:hideMark/>
          </w:tcPr>
          <w:p w14:paraId="39E6DA5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850,32</w:t>
            </w:r>
          </w:p>
        </w:tc>
        <w:tc>
          <w:tcPr>
            <w:tcW w:w="1843" w:type="dxa"/>
            <w:noWrap/>
            <w:hideMark/>
          </w:tcPr>
          <w:p w14:paraId="68537F6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22,90</w:t>
            </w:r>
          </w:p>
        </w:tc>
      </w:tr>
      <w:tr w:rsidR="00BE728A" w:rsidRPr="00BE728A" w14:paraId="2E341AC8" w14:textId="77777777" w:rsidTr="00911AB5">
        <w:trPr>
          <w:trHeight w:val="300"/>
        </w:trPr>
        <w:tc>
          <w:tcPr>
            <w:tcW w:w="2680" w:type="dxa"/>
            <w:noWrap/>
            <w:hideMark/>
          </w:tcPr>
          <w:p w14:paraId="68E06EC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1</w:t>
            </w:r>
          </w:p>
        </w:tc>
        <w:tc>
          <w:tcPr>
            <w:tcW w:w="1568" w:type="dxa"/>
            <w:noWrap/>
            <w:hideMark/>
          </w:tcPr>
          <w:p w14:paraId="0506B5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41,82</w:t>
            </w:r>
          </w:p>
        </w:tc>
        <w:tc>
          <w:tcPr>
            <w:tcW w:w="1417" w:type="dxa"/>
            <w:noWrap/>
            <w:hideMark/>
          </w:tcPr>
          <w:p w14:paraId="6D6F428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610,57</w:t>
            </w:r>
          </w:p>
        </w:tc>
        <w:tc>
          <w:tcPr>
            <w:tcW w:w="1843" w:type="dxa"/>
            <w:noWrap/>
            <w:hideMark/>
          </w:tcPr>
          <w:p w14:paraId="6058154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14,60</w:t>
            </w:r>
          </w:p>
        </w:tc>
      </w:tr>
      <w:tr w:rsidR="00BE728A" w:rsidRPr="00BE728A" w14:paraId="51D1E972" w14:textId="77777777" w:rsidTr="00911AB5">
        <w:trPr>
          <w:trHeight w:val="300"/>
        </w:trPr>
        <w:tc>
          <w:tcPr>
            <w:tcW w:w="2680" w:type="dxa"/>
            <w:noWrap/>
            <w:hideMark/>
          </w:tcPr>
          <w:p w14:paraId="1FF43F0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WAN AMIR 2</w:t>
            </w:r>
          </w:p>
        </w:tc>
        <w:tc>
          <w:tcPr>
            <w:tcW w:w="1568" w:type="dxa"/>
            <w:noWrap/>
            <w:hideMark/>
          </w:tcPr>
          <w:p w14:paraId="7822B73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41,64</w:t>
            </w:r>
          </w:p>
        </w:tc>
        <w:tc>
          <w:tcPr>
            <w:tcW w:w="1417" w:type="dxa"/>
            <w:noWrap/>
            <w:hideMark/>
          </w:tcPr>
          <w:p w14:paraId="66DCE59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648,38</w:t>
            </w:r>
          </w:p>
        </w:tc>
        <w:tc>
          <w:tcPr>
            <w:tcW w:w="1843" w:type="dxa"/>
            <w:noWrap/>
            <w:hideMark/>
          </w:tcPr>
          <w:p w14:paraId="435FEB4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15,57</w:t>
            </w:r>
          </w:p>
        </w:tc>
      </w:tr>
      <w:tr w:rsidR="00BE728A" w:rsidRPr="00BE728A" w14:paraId="2F19BFDB" w14:textId="77777777" w:rsidTr="00911AB5">
        <w:trPr>
          <w:trHeight w:val="300"/>
        </w:trPr>
        <w:tc>
          <w:tcPr>
            <w:tcW w:w="2680" w:type="dxa"/>
            <w:noWrap/>
            <w:hideMark/>
          </w:tcPr>
          <w:p w14:paraId="7CF58E6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RATU SIMA 1</w:t>
            </w:r>
          </w:p>
        </w:tc>
        <w:tc>
          <w:tcPr>
            <w:tcW w:w="1568" w:type="dxa"/>
            <w:noWrap/>
            <w:hideMark/>
          </w:tcPr>
          <w:p w14:paraId="73651D5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38,76</w:t>
            </w:r>
          </w:p>
        </w:tc>
        <w:tc>
          <w:tcPr>
            <w:tcW w:w="1417" w:type="dxa"/>
            <w:noWrap/>
            <w:hideMark/>
          </w:tcPr>
          <w:p w14:paraId="0924AD7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887,56</w:t>
            </w:r>
          </w:p>
        </w:tc>
        <w:tc>
          <w:tcPr>
            <w:tcW w:w="1843" w:type="dxa"/>
            <w:noWrap/>
            <w:hideMark/>
          </w:tcPr>
          <w:p w14:paraId="5F1E792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22,90</w:t>
            </w:r>
          </w:p>
        </w:tc>
      </w:tr>
      <w:tr w:rsidR="00BE728A" w:rsidRPr="00BE728A" w14:paraId="18B5C37D" w14:textId="77777777" w:rsidTr="00911AB5">
        <w:trPr>
          <w:trHeight w:val="300"/>
        </w:trPr>
        <w:tc>
          <w:tcPr>
            <w:tcW w:w="2680" w:type="dxa"/>
            <w:noWrap/>
            <w:hideMark/>
          </w:tcPr>
          <w:p w14:paraId="09E1F85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2</w:t>
            </w:r>
          </w:p>
        </w:tc>
        <w:tc>
          <w:tcPr>
            <w:tcW w:w="1568" w:type="dxa"/>
            <w:noWrap/>
            <w:hideMark/>
          </w:tcPr>
          <w:p w14:paraId="3D0216C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48,78</w:t>
            </w:r>
          </w:p>
        </w:tc>
        <w:tc>
          <w:tcPr>
            <w:tcW w:w="1417" w:type="dxa"/>
            <w:noWrap/>
            <w:hideMark/>
          </w:tcPr>
          <w:p w14:paraId="142F8D1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176,43</w:t>
            </w:r>
          </w:p>
        </w:tc>
        <w:tc>
          <w:tcPr>
            <w:tcW w:w="1843" w:type="dxa"/>
            <w:noWrap/>
            <w:hideMark/>
          </w:tcPr>
          <w:p w14:paraId="7F4517F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3,62</w:t>
            </w:r>
          </w:p>
        </w:tc>
      </w:tr>
      <w:tr w:rsidR="00BE728A" w:rsidRPr="00BE728A" w14:paraId="3321F014" w14:textId="77777777" w:rsidTr="00911AB5">
        <w:trPr>
          <w:trHeight w:val="300"/>
        </w:trPr>
        <w:tc>
          <w:tcPr>
            <w:tcW w:w="2680" w:type="dxa"/>
            <w:noWrap/>
            <w:hideMark/>
          </w:tcPr>
          <w:p w14:paraId="10195B0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1</w:t>
            </w:r>
          </w:p>
        </w:tc>
        <w:tc>
          <w:tcPr>
            <w:tcW w:w="1568" w:type="dxa"/>
            <w:noWrap/>
            <w:hideMark/>
          </w:tcPr>
          <w:p w14:paraId="37C582A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46,51</w:t>
            </w:r>
          </w:p>
        </w:tc>
        <w:tc>
          <w:tcPr>
            <w:tcW w:w="1417" w:type="dxa"/>
            <w:noWrap/>
            <w:hideMark/>
          </w:tcPr>
          <w:p w14:paraId="2F32A84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393,43</w:t>
            </w:r>
          </w:p>
        </w:tc>
        <w:tc>
          <w:tcPr>
            <w:tcW w:w="1843" w:type="dxa"/>
            <w:noWrap/>
            <w:hideMark/>
          </w:tcPr>
          <w:p w14:paraId="456E4A3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8,46</w:t>
            </w:r>
          </w:p>
        </w:tc>
      </w:tr>
      <w:tr w:rsidR="00BE728A" w:rsidRPr="00BE728A" w14:paraId="02147AA9" w14:textId="77777777" w:rsidTr="00911AB5">
        <w:trPr>
          <w:trHeight w:val="300"/>
        </w:trPr>
        <w:tc>
          <w:tcPr>
            <w:tcW w:w="2680" w:type="dxa"/>
            <w:noWrap/>
            <w:hideMark/>
          </w:tcPr>
          <w:p w14:paraId="38040FC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PARIT SADAK 3</w:t>
            </w:r>
          </w:p>
        </w:tc>
        <w:tc>
          <w:tcPr>
            <w:tcW w:w="1568" w:type="dxa"/>
            <w:noWrap/>
            <w:hideMark/>
          </w:tcPr>
          <w:p w14:paraId="0EDDF6F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48,76</w:t>
            </w:r>
          </w:p>
        </w:tc>
        <w:tc>
          <w:tcPr>
            <w:tcW w:w="1417" w:type="dxa"/>
            <w:noWrap/>
            <w:hideMark/>
          </w:tcPr>
          <w:p w14:paraId="7458725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195,43</w:t>
            </w:r>
          </w:p>
        </w:tc>
        <w:tc>
          <w:tcPr>
            <w:tcW w:w="1843" w:type="dxa"/>
            <w:noWrap/>
            <w:hideMark/>
          </w:tcPr>
          <w:p w14:paraId="0027632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4,01</w:t>
            </w:r>
          </w:p>
        </w:tc>
      </w:tr>
      <w:tr w:rsidR="00BE728A" w:rsidRPr="00BE728A" w14:paraId="29BF60D8" w14:textId="77777777" w:rsidTr="00911AB5">
        <w:trPr>
          <w:trHeight w:val="300"/>
        </w:trPr>
        <w:tc>
          <w:tcPr>
            <w:tcW w:w="2680" w:type="dxa"/>
            <w:noWrap/>
            <w:hideMark/>
          </w:tcPr>
          <w:p w14:paraId="66B259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2</w:t>
            </w:r>
          </w:p>
        </w:tc>
        <w:tc>
          <w:tcPr>
            <w:tcW w:w="1568" w:type="dxa"/>
            <w:noWrap/>
            <w:hideMark/>
          </w:tcPr>
          <w:p w14:paraId="632221E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46,89</w:t>
            </w:r>
          </w:p>
        </w:tc>
        <w:tc>
          <w:tcPr>
            <w:tcW w:w="1417" w:type="dxa"/>
            <w:noWrap/>
            <w:hideMark/>
          </w:tcPr>
          <w:p w14:paraId="2F7B242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372,50</w:t>
            </w:r>
          </w:p>
        </w:tc>
        <w:tc>
          <w:tcPr>
            <w:tcW w:w="1843" w:type="dxa"/>
            <w:noWrap/>
            <w:hideMark/>
          </w:tcPr>
          <w:p w14:paraId="2226134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7,94</w:t>
            </w:r>
          </w:p>
        </w:tc>
      </w:tr>
      <w:tr w:rsidR="00BE728A" w:rsidRPr="00BE728A" w14:paraId="4D35CE0F" w14:textId="77777777" w:rsidTr="00911AB5">
        <w:trPr>
          <w:trHeight w:val="300"/>
        </w:trPr>
        <w:tc>
          <w:tcPr>
            <w:tcW w:w="2680" w:type="dxa"/>
            <w:noWrap/>
            <w:hideMark/>
          </w:tcPr>
          <w:p w14:paraId="2DF2F93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1</w:t>
            </w:r>
          </w:p>
        </w:tc>
        <w:tc>
          <w:tcPr>
            <w:tcW w:w="1568" w:type="dxa"/>
            <w:noWrap/>
            <w:hideMark/>
          </w:tcPr>
          <w:p w14:paraId="5D4F760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30,61</w:t>
            </w:r>
          </w:p>
        </w:tc>
        <w:tc>
          <w:tcPr>
            <w:tcW w:w="1417" w:type="dxa"/>
            <w:noWrap/>
            <w:hideMark/>
          </w:tcPr>
          <w:p w14:paraId="4C704D4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1157,51</w:t>
            </w:r>
          </w:p>
        </w:tc>
        <w:tc>
          <w:tcPr>
            <w:tcW w:w="1843" w:type="dxa"/>
            <w:noWrap/>
            <w:hideMark/>
          </w:tcPr>
          <w:p w14:paraId="0B51690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37,82</w:t>
            </w:r>
          </w:p>
        </w:tc>
      </w:tr>
      <w:tr w:rsidR="00BE728A" w:rsidRPr="00BE728A" w14:paraId="3094A1F5" w14:textId="77777777" w:rsidTr="00911AB5">
        <w:trPr>
          <w:trHeight w:val="300"/>
        </w:trPr>
        <w:tc>
          <w:tcPr>
            <w:tcW w:w="2680" w:type="dxa"/>
            <w:noWrap/>
            <w:hideMark/>
          </w:tcPr>
          <w:p w14:paraId="242F03F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5</w:t>
            </w:r>
          </w:p>
        </w:tc>
        <w:tc>
          <w:tcPr>
            <w:tcW w:w="1568" w:type="dxa"/>
            <w:noWrap/>
            <w:hideMark/>
          </w:tcPr>
          <w:p w14:paraId="3AB817D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35,75</w:t>
            </w:r>
          </w:p>
        </w:tc>
        <w:tc>
          <w:tcPr>
            <w:tcW w:w="1417" w:type="dxa"/>
            <w:noWrap/>
            <w:hideMark/>
          </w:tcPr>
          <w:p w14:paraId="437839C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1050,88</w:t>
            </w:r>
          </w:p>
        </w:tc>
        <w:tc>
          <w:tcPr>
            <w:tcW w:w="1843" w:type="dxa"/>
            <w:noWrap/>
            <w:hideMark/>
          </w:tcPr>
          <w:p w14:paraId="764E300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29,39</w:t>
            </w:r>
          </w:p>
        </w:tc>
      </w:tr>
      <w:tr w:rsidR="00BE728A" w:rsidRPr="00BE728A" w14:paraId="20646665" w14:textId="77777777" w:rsidTr="00911AB5">
        <w:trPr>
          <w:trHeight w:val="300"/>
        </w:trPr>
        <w:tc>
          <w:tcPr>
            <w:tcW w:w="2680" w:type="dxa"/>
            <w:noWrap/>
            <w:hideMark/>
          </w:tcPr>
          <w:p w14:paraId="5115F6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4</w:t>
            </w:r>
          </w:p>
        </w:tc>
        <w:tc>
          <w:tcPr>
            <w:tcW w:w="1568" w:type="dxa"/>
            <w:noWrap/>
            <w:hideMark/>
          </w:tcPr>
          <w:p w14:paraId="52A890F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35,75</w:t>
            </w:r>
          </w:p>
        </w:tc>
        <w:tc>
          <w:tcPr>
            <w:tcW w:w="1417" w:type="dxa"/>
            <w:noWrap/>
            <w:hideMark/>
          </w:tcPr>
          <w:p w14:paraId="27CE7D2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1050,88</w:t>
            </w:r>
          </w:p>
        </w:tc>
        <w:tc>
          <w:tcPr>
            <w:tcW w:w="1843" w:type="dxa"/>
            <w:noWrap/>
            <w:hideMark/>
          </w:tcPr>
          <w:p w14:paraId="37A3C25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29,39</w:t>
            </w:r>
          </w:p>
        </w:tc>
      </w:tr>
      <w:tr w:rsidR="00BE728A" w:rsidRPr="00BE728A" w14:paraId="4BF154B8" w14:textId="77777777" w:rsidTr="00911AB5">
        <w:trPr>
          <w:trHeight w:val="300"/>
        </w:trPr>
        <w:tc>
          <w:tcPr>
            <w:tcW w:w="2680" w:type="dxa"/>
            <w:noWrap/>
            <w:hideMark/>
          </w:tcPr>
          <w:p w14:paraId="46B8E6C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3</w:t>
            </w:r>
          </w:p>
        </w:tc>
        <w:tc>
          <w:tcPr>
            <w:tcW w:w="1568" w:type="dxa"/>
            <w:noWrap/>
            <w:hideMark/>
          </w:tcPr>
          <w:p w14:paraId="3E7AB2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38,87</w:t>
            </w:r>
          </w:p>
        </w:tc>
        <w:tc>
          <w:tcPr>
            <w:tcW w:w="1417" w:type="dxa"/>
            <w:noWrap/>
            <w:hideMark/>
          </w:tcPr>
          <w:p w14:paraId="0428EBD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876,40</w:t>
            </w:r>
          </w:p>
        </w:tc>
        <w:tc>
          <w:tcPr>
            <w:tcW w:w="1843" w:type="dxa"/>
            <w:noWrap/>
            <w:hideMark/>
          </w:tcPr>
          <w:p w14:paraId="30EB3F8A"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22,55</w:t>
            </w:r>
          </w:p>
        </w:tc>
      </w:tr>
      <w:tr w:rsidR="00BE728A" w:rsidRPr="00BE728A" w14:paraId="66081A41" w14:textId="77777777" w:rsidTr="00911AB5">
        <w:trPr>
          <w:trHeight w:val="300"/>
        </w:trPr>
        <w:tc>
          <w:tcPr>
            <w:tcW w:w="2680" w:type="dxa"/>
            <w:noWrap/>
            <w:hideMark/>
          </w:tcPr>
          <w:p w14:paraId="044BEA8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8</w:t>
            </w:r>
          </w:p>
        </w:tc>
        <w:tc>
          <w:tcPr>
            <w:tcW w:w="1568" w:type="dxa"/>
            <w:noWrap/>
            <w:hideMark/>
          </w:tcPr>
          <w:p w14:paraId="6F7185D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37,68</w:t>
            </w:r>
          </w:p>
        </w:tc>
        <w:tc>
          <w:tcPr>
            <w:tcW w:w="1417" w:type="dxa"/>
            <w:noWrap/>
            <w:hideMark/>
          </w:tcPr>
          <w:p w14:paraId="7128CE3D"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805,00</w:t>
            </w:r>
          </w:p>
        </w:tc>
        <w:tc>
          <w:tcPr>
            <w:tcW w:w="1843" w:type="dxa"/>
            <w:noWrap/>
            <w:hideMark/>
          </w:tcPr>
          <w:p w14:paraId="457CF67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21,37</w:t>
            </w:r>
          </w:p>
        </w:tc>
      </w:tr>
      <w:tr w:rsidR="00BE728A" w:rsidRPr="00BE728A" w14:paraId="76F34633" w14:textId="77777777" w:rsidTr="00911AB5">
        <w:trPr>
          <w:trHeight w:val="300"/>
        </w:trPr>
        <w:tc>
          <w:tcPr>
            <w:tcW w:w="2680" w:type="dxa"/>
            <w:noWrap/>
            <w:hideMark/>
          </w:tcPr>
          <w:p w14:paraId="5FE4267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7</w:t>
            </w:r>
          </w:p>
        </w:tc>
        <w:tc>
          <w:tcPr>
            <w:tcW w:w="1568" w:type="dxa"/>
            <w:noWrap/>
            <w:hideMark/>
          </w:tcPr>
          <w:p w14:paraId="4EA3E6C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31,24</w:t>
            </w:r>
          </w:p>
        </w:tc>
        <w:tc>
          <w:tcPr>
            <w:tcW w:w="1417" w:type="dxa"/>
            <w:noWrap/>
            <w:hideMark/>
          </w:tcPr>
          <w:p w14:paraId="00D8B0A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1160,88</w:t>
            </w:r>
          </w:p>
        </w:tc>
        <w:tc>
          <w:tcPr>
            <w:tcW w:w="1843" w:type="dxa"/>
            <w:noWrap/>
            <w:hideMark/>
          </w:tcPr>
          <w:p w14:paraId="13FD495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37,16</w:t>
            </w:r>
          </w:p>
        </w:tc>
      </w:tr>
      <w:tr w:rsidR="00BE728A" w:rsidRPr="00BE728A" w14:paraId="1AFFF3A3" w14:textId="77777777" w:rsidTr="00911AB5">
        <w:trPr>
          <w:trHeight w:val="300"/>
        </w:trPr>
        <w:tc>
          <w:tcPr>
            <w:tcW w:w="2680" w:type="dxa"/>
            <w:noWrap/>
            <w:hideMark/>
          </w:tcPr>
          <w:p w14:paraId="6DD915B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6</w:t>
            </w:r>
          </w:p>
        </w:tc>
        <w:tc>
          <w:tcPr>
            <w:tcW w:w="1568" w:type="dxa"/>
            <w:noWrap/>
            <w:hideMark/>
          </w:tcPr>
          <w:p w14:paraId="3C21EC9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37,95</w:t>
            </w:r>
          </w:p>
        </w:tc>
        <w:tc>
          <w:tcPr>
            <w:tcW w:w="1417" w:type="dxa"/>
            <w:noWrap/>
            <w:hideMark/>
          </w:tcPr>
          <w:p w14:paraId="7C7EF74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895,38</w:t>
            </w:r>
          </w:p>
        </w:tc>
        <w:tc>
          <w:tcPr>
            <w:tcW w:w="1843" w:type="dxa"/>
            <w:noWrap/>
            <w:hideMark/>
          </w:tcPr>
          <w:p w14:paraId="2DE08FF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23,59</w:t>
            </w:r>
          </w:p>
        </w:tc>
      </w:tr>
      <w:tr w:rsidR="00BE728A" w:rsidRPr="00BE728A" w14:paraId="69899475" w14:textId="77777777" w:rsidTr="00911AB5">
        <w:trPr>
          <w:trHeight w:val="300"/>
        </w:trPr>
        <w:tc>
          <w:tcPr>
            <w:tcW w:w="2680" w:type="dxa"/>
            <w:noWrap/>
            <w:hideMark/>
          </w:tcPr>
          <w:p w14:paraId="6832862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TUANKU TAMBUSAI</w:t>
            </w:r>
          </w:p>
        </w:tc>
        <w:tc>
          <w:tcPr>
            <w:tcW w:w="1568" w:type="dxa"/>
            <w:noWrap/>
            <w:hideMark/>
          </w:tcPr>
          <w:p w14:paraId="7552AE5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39,52</w:t>
            </w:r>
          </w:p>
        </w:tc>
        <w:tc>
          <w:tcPr>
            <w:tcW w:w="1417" w:type="dxa"/>
            <w:noWrap/>
            <w:hideMark/>
          </w:tcPr>
          <w:p w14:paraId="7FF6FD5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846,51</w:t>
            </w:r>
          </w:p>
        </w:tc>
        <w:tc>
          <w:tcPr>
            <w:tcW w:w="1843" w:type="dxa"/>
            <w:noWrap/>
            <w:hideMark/>
          </w:tcPr>
          <w:p w14:paraId="41620C9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21,42</w:t>
            </w:r>
          </w:p>
        </w:tc>
      </w:tr>
      <w:tr w:rsidR="00BE728A" w:rsidRPr="00BE728A" w14:paraId="697F6693" w14:textId="77777777" w:rsidTr="00911AB5">
        <w:trPr>
          <w:trHeight w:val="300"/>
        </w:trPr>
        <w:tc>
          <w:tcPr>
            <w:tcW w:w="2680" w:type="dxa"/>
            <w:noWrap/>
            <w:hideMark/>
          </w:tcPr>
          <w:p w14:paraId="5E112EA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3</w:t>
            </w:r>
          </w:p>
        </w:tc>
        <w:tc>
          <w:tcPr>
            <w:tcW w:w="1568" w:type="dxa"/>
            <w:noWrap/>
            <w:hideMark/>
          </w:tcPr>
          <w:p w14:paraId="5437E14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47,70</w:t>
            </w:r>
          </w:p>
        </w:tc>
        <w:tc>
          <w:tcPr>
            <w:tcW w:w="1417" w:type="dxa"/>
            <w:noWrap/>
            <w:hideMark/>
          </w:tcPr>
          <w:p w14:paraId="7ECA89D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305,93</w:t>
            </w:r>
          </w:p>
        </w:tc>
        <w:tc>
          <w:tcPr>
            <w:tcW w:w="1843" w:type="dxa"/>
            <w:noWrap/>
            <w:hideMark/>
          </w:tcPr>
          <w:p w14:paraId="3B1681D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6,41</w:t>
            </w:r>
          </w:p>
        </w:tc>
      </w:tr>
      <w:tr w:rsidR="00BE728A" w:rsidRPr="00BE728A" w14:paraId="1FBE3953" w14:textId="77777777" w:rsidTr="00911AB5">
        <w:trPr>
          <w:trHeight w:val="300"/>
        </w:trPr>
        <w:tc>
          <w:tcPr>
            <w:tcW w:w="2680" w:type="dxa"/>
            <w:noWrap/>
            <w:hideMark/>
          </w:tcPr>
          <w:p w14:paraId="578EF6F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4</w:t>
            </w:r>
          </w:p>
        </w:tc>
        <w:tc>
          <w:tcPr>
            <w:tcW w:w="1568" w:type="dxa"/>
            <w:noWrap/>
            <w:hideMark/>
          </w:tcPr>
          <w:p w14:paraId="22A501E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47,70</w:t>
            </w:r>
          </w:p>
        </w:tc>
        <w:tc>
          <w:tcPr>
            <w:tcW w:w="1417" w:type="dxa"/>
            <w:noWrap/>
            <w:hideMark/>
          </w:tcPr>
          <w:p w14:paraId="2F45C54B"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305,93</w:t>
            </w:r>
          </w:p>
        </w:tc>
        <w:tc>
          <w:tcPr>
            <w:tcW w:w="1843" w:type="dxa"/>
            <w:noWrap/>
            <w:hideMark/>
          </w:tcPr>
          <w:p w14:paraId="22AE9CB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6,41</w:t>
            </w:r>
          </w:p>
        </w:tc>
      </w:tr>
      <w:tr w:rsidR="00BE728A" w:rsidRPr="00BE728A" w14:paraId="3E8F3AEB" w14:textId="77777777" w:rsidTr="00911AB5">
        <w:trPr>
          <w:trHeight w:val="300"/>
        </w:trPr>
        <w:tc>
          <w:tcPr>
            <w:tcW w:w="2680" w:type="dxa"/>
            <w:noWrap/>
            <w:hideMark/>
          </w:tcPr>
          <w:p w14:paraId="5FA9E4C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GATOT SUBROTO 5</w:t>
            </w:r>
          </w:p>
        </w:tc>
        <w:tc>
          <w:tcPr>
            <w:tcW w:w="1568" w:type="dxa"/>
            <w:noWrap/>
            <w:hideMark/>
          </w:tcPr>
          <w:p w14:paraId="13BA1536"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49,39</w:t>
            </w:r>
          </w:p>
        </w:tc>
        <w:tc>
          <w:tcPr>
            <w:tcW w:w="1417" w:type="dxa"/>
            <w:noWrap/>
            <w:hideMark/>
          </w:tcPr>
          <w:p w14:paraId="64CC8292"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160,43</w:t>
            </w:r>
          </w:p>
        </w:tc>
        <w:tc>
          <w:tcPr>
            <w:tcW w:w="1843" w:type="dxa"/>
            <w:noWrap/>
            <w:hideMark/>
          </w:tcPr>
          <w:p w14:paraId="14B9FF9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3,25</w:t>
            </w:r>
          </w:p>
        </w:tc>
      </w:tr>
      <w:tr w:rsidR="00BE728A" w:rsidRPr="00BE728A" w14:paraId="0E6F184F" w14:textId="77777777" w:rsidTr="00911AB5">
        <w:trPr>
          <w:trHeight w:val="300"/>
        </w:trPr>
        <w:tc>
          <w:tcPr>
            <w:tcW w:w="2680" w:type="dxa"/>
            <w:noWrap/>
            <w:hideMark/>
          </w:tcPr>
          <w:p w14:paraId="17D414E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10</w:t>
            </w:r>
          </w:p>
        </w:tc>
        <w:tc>
          <w:tcPr>
            <w:tcW w:w="1568" w:type="dxa"/>
            <w:noWrap/>
            <w:hideMark/>
          </w:tcPr>
          <w:p w14:paraId="3E3298F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49,63</w:t>
            </w:r>
          </w:p>
        </w:tc>
        <w:tc>
          <w:tcPr>
            <w:tcW w:w="1417" w:type="dxa"/>
            <w:noWrap/>
            <w:hideMark/>
          </w:tcPr>
          <w:p w14:paraId="36240F2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125,00</w:t>
            </w:r>
          </w:p>
        </w:tc>
        <w:tc>
          <w:tcPr>
            <w:tcW w:w="1843" w:type="dxa"/>
            <w:noWrap/>
            <w:hideMark/>
          </w:tcPr>
          <w:p w14:paraId="206644E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2,52</w:t>
            </w:r>
          </w:p>
        </w:tc>
      </w:tr>
      <w:tr w:rsidR="00BE728A" w:rsidRPr="00BE728A" w14:paraId="7670073D" w14:textId="77777777" w:rsidTr="00911AB5">
        <w:trPr>
          <w:trHeight w:val="300"/>
        </w:trPr>
        <w:tc>
          <w:tcPr>
            <w:tcW w:w="2680" w:type="dxa"/>
            <w:noWrap/>
            <w:hideMark/>
          </w:tcPr>
          <w:p w14:paraId="57044AD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SOEKARNO HATTA 9</w:t>
            </w:r>
          </w:p>
        </w:tc>
        <w:tc>
          <w:tcPr>
            <w:tcW w:w="1568" w:type="dxa"/>
            <w:noWrap/>
            <w:hideMark/>
          </w:tcPr>
          <w:p w14:paraId="5AB8FB04"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49,35</w:t>
            </w:r>
          </w:p>
        </w:tc>
        <w:tc>
          <w:tcPr>
            <w:tcW w:w="1417" w:type="dxa"/>
            <w:noWrap/>
            <w:hideMark/>
          </w:tcPr>
          <w:p w14:paraId="0582B687"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164,00</w:t>
            </w:r>
          </w:p>
        </w:tc>
        <w:tc>
          <w:tcPr>
            <w:tcW w:w="1843" w:type="dxa"/>
            <w:noWrap/>
            <w:hideMark/>
          </w:tcPr>
          <w:p w14:paraId="02A10601"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3,32</w:t>
            </w:r>
          </w:p>
        </w:tc>
      </w:tr>
      <w:tr w:rsidR="00BE728A" w:rsidRPr="00BE728A" w14:paraId="6895823F" w14:textId="77777777" w:rsidTr="00911AB5">
        <w:trPr>
          <w:trHeight w:val="300"/>
        </w:trPr>
        <w:tc>
          <w:tcPr>
            <w:tcW w:w="2680" w:type="dxa"/>
            <w:noWrap/>
            <w:hideMark/>
          </w:tcPr>
          <w:p w14:paraId="42D295D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2</w:t>
            </w:r>
          </w:p>
        </w:tc>
        <w:tc>
          <w:tcPr>
            <w:tcW w:w="1568" w:type="dxa"/>
            <w:noWrap/>
            <w:hideMark/>
          </w:tcPr>
          <w:p w14:paraId="23CA37A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33,53</w:t>
            </w:r>
          </w:p>
        </w:tc>
        <w:tc>
          <w:tcPr>
            <w:tcW w:w="1417" w:type="dxa"/>
            <w:noWrap/>
            <w:hideMark/>
          </w:tcPr>
          <w:p w14:paraId="1FC53159"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1071,57</w:t>
            </w:r>
          </w:p>
        </w:tc>
        <w:tc>
          <w:tcPr>
            <w:tcW w:w="1843" w:type="dxa"/>
            <w:noWrap/>
            <w:hideMark/>
          </w:tcPr>
          <w:p w14:paraId="6B02E19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31,96</w:t>
            </w:r>
          </w:p>
        </w:tc>
      </w:tr>
      <w:tr w:rsidR="00BE728A" w:rsidRPr="00BE728A" w14:paraId="441AF771" w14:textId="77777777" w:rsidTr="00911AB5">
        <w:trPr>
          <w:trHeight w:val="300"/>
        </w:trPr>
        <w:tc>
          <w:tcPr>
            <w:tcW w:w="2680" w:type="dxa"/>
            <w:noWrap/>
            <w:hideMark/>
          </w:tcPr>
          <w:p w14:paraId="4AB298C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3</w:t>
            </w:r>
          </w:p>
        </w:tc>
        <w:tc>
          <w:tcPr>
            <w:tcW w:w="1568" w:type="dxa"/>
            <w:noWrap/>
            <w:hideMark/>
          </w:tcPr>
          <w:p w14:paraId="409D0295"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38,00</w:t>
            </w:r>
          </w:p>
        </w:tc>
        <w:tc>
          <w:tcPr>
            <w:tcW w:w="1417" w:type="dxa"/>
            <w:noWrap/>
            <w:hideMark/>
          </w:tcPr>
          <w:p w14:paraId="6278EF9C"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774,07</w:t>
            </w:r>
          </w:p>
        </w:tc>
        <w:tc>
          <w:tcPr>
            <w:tcW w:w="1843" w:type="dxa"/>
            <w:noWrap/>
            <w:hideMark/>
          </w:tcPr>
          <w:p w14:paraId="548D1993"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20,37</w:t>
            </w:r>
          </w:p>
        </w:tc>
      </w:tr>
      <w:tr w:rsidR="00BE728A" w:rsidRPr="00BE728A" w14:paraId="59AFA2E8" w14:textId="77777777" w:rsidTr="00911AB5">
        <w:trPr>
          <w:trHeight w:val="300"/>
        </w:trPr>
        <w:tc>
          <w:tcPr>
            <w:tcW w:w="2680" w:type="dxa"/>
            <w:noWrap/>
            <w:hideMark/>
          </w:tcPr>
          <w:p w14:paraId="59937820"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CUT NYAK DIEN 4</w:t>
            </w:r>
          </w:p>
        </w:tc>
        <w:tc>
          <w:tcPr>
            <w:tcW w:w="1568" w:type="dxa"/>
            <w:noWrap/>
            <w:hideMark/>
          </w:tcPr>
          <w:p w14:paraId="097447CF"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37,50</w:t>
            </w:r>
          </w:p>
        </w:tc>
        <w:tc>
          <w:tcPr>
            <w:tcW w:w="1417" w:type="dxa"/>
            <w:noWrap/>
            <w:hideMark/>
          </w:tcPr>
          <w:p w14:paraId="4CF37E0E"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801,50</w:t>
            </w:r>
          </w:p>
        </w:tc>
        <w:tc>
          <w:tcPr>
            <w:tcW w:w="1843" w:type="dxa"/>
            <w:noWrap/>
            <w:hideMark/>
          </w:tcPr>
          <w:p w14:paraId="3437BF38" w14:textId="77777777" w:rsidR="00BE728A" w:rsidRPr="00BE728A" w:rsidRDefault="00BE728A" w:rsidP="00BE728A">
            <w:pPr>
              <w:spacing w:after="100" w:line="360" w:lineRule="auto"/>
              <w:jc w:val="both"/>
              <w:rPr>
                <w:rFonts w:ascii="Tahoma" w:hAnsi="Tahoma" w:cs="Tahoma"/>
              </w:rPr>
            </w:pPr>
            <w:r w:rsidRPr="00BE728A">
              <w:rPr>
                <w:rFonts w:ascii="Tahoma" w:hAnsi="Tahoma" w:cs="Tahoma"/>
              </w:rPr>
              <w:t>21,37</w:t>
            </w:r>
          </w:p>
        </w:tc>
      </w:tr>
    </w:tbl>
    <w:p w14:paraId="54743E94" w14:textId="2CA5B2D8" w:rsidR="00911AB5" w:rsidRDefault="00BE728A" w:rsidP="004E0A3D">
      <w:pPr>
        <w:spacing w:after="100" w:line="360" w:lineRule="auto"/>
        <w:jc w:val="both"/>
      </w:pPr>
      <w:r>
        <w:rPr>
          <w:rFonts w:ascii="Tahoma" w:hAnsi="Tahoma" w:cs="Tahoma"/>
        </w:rPr>
        <w:lastRenderedPageBreak/>
        <w:fldChar w:fldCharType="end"/>
      </w:r>
      <w:r w:rsidR="00911AB5">
        <w:rPr>
          <w:rFonts w:ascii="Tahoma" w:hAnsi="Tahoma" w:cs="Tahoma"/>
        </w:rPr>
        <w:fldChar w:fldCharType="begin"/>
      </w:r>
      <w:r w:rsidR="00911AB5">
        <w:rPr>
          <w:rFonts w:ascii="Tahoma" w:hAnsi="Tahoma" w:cs="Tahoma"/>
        </w:rPr>
        <w:instrText xml:space="preserve"> LINK Excel.Sheet.12 "F:\\MIA\\DATA FIX BANGET\\VISUM SKENARIO.xlsx" "SKENARIO 1 2026!R3C16:R84C19" \a \f 5 \h  \* MERGEFORMAT </w:instrText>
      </w:r>
      <w:r w:rsidR="00911AB5">
        <w:rPr>
          <w:rFonts w:ascii="Tahoma" w:hAnsi="Tahoma" w:cs="Tahoma"/>
        </w:rPr>
        <w:fldChar w:fldCharType="separate"/>
      </w:r>
    </w:p>
    <w:p w14:paraId="63B43E85" w14:textId="06FAB1E3" w:rsidR="00911AB5" w:rsidRPr="00911AB5" w:rsidRDefault="00911AB5" w:rsidP="00911AB5">
      <w:pPr>
        <w:pStyle w:val="Caption"/>
        <w:keepNext/>
        <w:rPr>
          <w:rFonts w:ascii="Tahoma" w:hAnsi="Tahoma" w:cs="Tahoma"/>
          <w:lang w:val="en-US"/>
        </w:rPr>
      </w:pPr>
      <w:r w:rsidRPr="00911AB5">
        <w:rPr>
          <w:rFonts w:ascii="Tahoma" w:hAnsi="Tahoma" w:cs="Tahoma"/>
        </w:rPr>
        <w:t xml:space="preserve">Lampiran  </w:t>
      </w:r>
      <w:r w:rsidRPr="00911AB5">
        <w:rPr>
          <w:rFonts w:ascii="Tahoma" w:hAnsi="Tahoma" w:cs="Tahoma"/>
        </w:rPr>
        <w:fldChar w:fldCharType="begin"/>
      </w:r>
      <w:r w:rsidRPr="00911AB5">
        <w:rPr>
          <w:rFonts w:ascii="Tahoma" w:hAnsi="Tahoma" w:cs="Tahoma"/>
        </w:rPr>
        <w:instrText xml:space="preserve"> SEQ Lampiran_ \* ARABIC </w:instrText>
      </w:r>
      <w:r w:rsidRPr="00911AB5">
        <w:rPr>
          <w:rFonts w:ascii="Tahoma" w:hAnsi="Tahoma" w:cs="Tahoma"/>
        </w:rPr>
        <w:fldChar w:fldCharType="separate"/>
      </w:r>
      <w:r w:rsidR="00043F1A">
        <w:rPr>
          <w:rFonts w:ascii="Tahoma" w:hAnsi="Tahoma" w:cs="Tahoma"/>
          <w:noProof/>
        </w:rPr>
        <w:t>7</w:t>
      </w:r>
      <w:r w:rsidRPr="00911AB5">
        <w:rPr>
          <w:rFonts w:ascii="Tahoma" w:hAnsi="Tahoma" w:cs="Tahoma"/>
        </w:rPr>
        <w:fldChar w:fldCharType="end"/>
      </w:r>
      <w:r w:rsidRPr="00911AB5">
        <w:rPr>
          <w:rFonts w:ascii="Tahoma" w:hAnsi="Tahoma" w:cs="Tahoma"/>
          <w:lang w:val="en-US"/>
        </w:rPr>
        <w:t xml:space="preserve"> K</w:t>
      </w:r>
      <w:r w:rsidRPr="00911AB5">
        <w:rPr>
          <w:rFonts w:ascii="Tahoma" w:hAnsi="Tahoma" w:cs="Tahoma"/>
        </w:rPr>
        <w:t xml:space="preserve">inerja Ruas Jalan Tahun Rencana 2026 Skenario 1 </w:t>
      </w:r>
      <w:r w:rsidRPr="00911AB5">
        <w:rPr>
          <w:rFonts w:ascii="Tahoma" w:hAnsi="Tahoma" w:cs="Tahoma"/>
          <w:lang w:val="en-US"/>
        </w:rPr>
        <w:t>Dengan Jaringan Lintas</w:t>
      </w:r>
      <w:r w:rsidRPr="00911AB5">
        <w:rPr>
          <w:rFonts w:ascii="Tahoma" w:hAnsi="Tahoma" w:cs="Tahoma"/>
        </w:rPr>
        <w:t xml:space="preserve"> Angkutan Barang</w:t>
      </w:r>
    </w:p>
    <w:tbl>
      <w:tblPr>
        <w:tblStyle w:val="TableGrid"/>
        <w:tblW w:w="7339" w:type="dxa"/>
        <w:tblLook w:val="04A0" w:firstRow="1" w:lastRow="0" w:firstColumn="1" w:lastColumn="0" w:noHBand="0" w:noVBand="1"/>
      </w:tblPr>
      <w:tblGrid>
        <w:gridCol w:w="2547"/>
        <w:gridCol w:w="1701"/>
        <w:gridCol w:w="1843"/>
        <w:gridCol w:w="1248"/>
      </w:tblGrid>
      <w:tr w:rsidR="00911AB5" w:rsidRPr="00911AB5" w14:paraId="7FA8E692" w14:textId="77777777" w:rsidTr="00911AB5">
        <w:trPr>
          <w:trHeight w:val="300"/>
        </w:trPr>
        <w:tc>
          <w:tcPr>
            <w:tcW w:w="2547" w:type="dxa"/>
            <w:noWrap/>
            <w:hideMark/>
          </w:tcPr>
          <w:p w14:paraId="723095A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Nama Jalan</w:t>
            </w:r>
          </w:p>
        </w:tc>
        <w:tc>
          <w:tcPr>
            <w:tcW w:w="1701" w:type="dxa"/>
            <w:noWrap/>
            <w:hideMark/>
          </w:tcPr>
          <w:p w14:paraId="4CE947D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Volume</w:t>
            </w:r>
          </w:p>
        </w:tc>
        <w:tc>
          <w:tcPr>
            <w:tcW w:w="1843" w:type="dxa"/>
            <w:noWrap/>
            <w:hideMark/>
          </w:tcPr>
          <w:p w14:paraId="2C75AA7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Kecepatan</w:t>
            </w:r>
          </w:p>
        </w:tc>
        <w:tc>
          <w:tcPr>
            <w:tcW w:w="1248" w:type="dxa"/>
            <w:noWrap/>
            <w:hideMark/>
          </w:tcPr>
          <w:p w14:paraId="391898C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Kepadatan</w:t>
            </w:r>
          </w:p>
        </w:tc>
      </w:tr>
      <w:tr w:rsidR="00911AB5" w:rsidRPr="00911AB5" w14:paraId="011D557F" w14:textId="77777777" w:rsidTr="00911AB5">
        <w:trPr>
          <w:trHeight w:val="300"/>
        </w:trPr>
        <w:tc>
          <w:tcPr>
            <w:tcW w:w="2547" w:type="dxa"/>
            <w:noWrap/>
            <w:hideMark/>
          </w:tcPr>
          <w:p w14:paraId="0DA273A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ARIFIN AHMAD 7</w:t>
            </w:r>
          </w:p>
        </w:tc>
        <w:tc>
          <w:tcPr>
            <w:tcW w:w="1701" w:type="dxa"/>
            <w:noWrap/>
            <w:hideMark/>
          </w:tcPr>
          <w:p w14:paraId="2C3C07B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246,50</w:t>
            </w:r>
          </w:p>
        </w:tc>
        <w:tc>
          <w:tcPr>
            <w:tcW w:w="1843" w:type="dxa"/>
            <w:noWrap/>
            <w:hideMark/>
          </w:tcPr>
          <w:p w14:paraId="1600D1D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48,46</w:t>
            </w:r>
          </w:p>
        </w:tc>
        <w:tc>
          <w:tcPr>
            <w:tcW w:w="1248" w:type="dxa"/>
            <w:noWrap/>
            <w:hideMark/>
          </w:tcPr>
          <w:p w14:paraId="387F278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5,09</w:t>
            </w:r>
          </w:p>
        </w:tc>
      </w:tr>
      <w:tr w:rsidR="00911AB5" w:rsidRPr="00911AB5" w14:paraId="291CAADE" w14:textId="77777777" w:rsidTr="00911AB5">
        <w:trPr>
          <w:trHeight w:val="300"/>
        </w:trPr>
        <w:tc>
          <w:tcPr>
            <w:tcW w:w="2547" w:type="dxa"/>
            <w:noWrap/>
            <w:hideMark/>
          </w:tcPr>
          <w:p w14:paraId="5D65939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ARIFIN AHMAD 6</w:t>
            </w:r>
          </w:p>
        </w:tc>
        <w:tc>
          <w:tcPr>
            <w:tcW w:w="1701" w:type="dxa"/>
            <w:noWrap/>
            <w:hideMark/>
          </w:tcPr>
          <w:p w14:paraId="1CDD143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478,00</w:t>
            </w:r>
          </w:p>
        </w:tc>
        <w:tc>
          <w:tcPr>
            <w:tcW w:w="1843" w:type="dxa"/>
            <w:noWrap/>
            <w:hideMark/>
          </w:tcPr>
          <w:p w14:paraId="685DD5B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43,99</w:t>
            </w:r>
          </w:p>
        </w:tc>
        <w:tc>
          <w:tcPr>
            <w:tcW w:w="1248" w:type="dxa"/>
            <w:noWrap/>
            <w:hideMark/>
          </w:tcPr>
          <w:p w14:paraId="72DD268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10,87</w:t>
            </w:r>
          </w:p>
        </w:tc>
      </w:tr>
      <w:tr w:rsidR="00911AB5" w:rsidRPr="00911AB5" w14:paraId="508E8585" w14:textId="77777777" w:rsidTr="00911AB5">
        <w:trPr>
          <w:trHeight w:val="300"/>
        </w:trPr>
        <w:tc>
          <w:tcPr>
            <w:tcW w:w="2547" w:type="dxa"/>
            <w:noWrap/>
            <w:hideMark/>
          </w:tcPr>
          <w:p w14:paraId="4BD3D09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ARIFIN AHMAD 4</w:t>
            </w:r>
          </w:p>
        </w:tc>
        <w:tc>
          <w:tcPr>
            <w:tcW w:w="1701" w:type="dxa"/>
            <w:noWrap/>
            <w:hideMark/>
          </w:tcPr>
          <w:p w14:paraId="17F6888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960,50</w:t>
            </w:r>
          </w:p>
        </w:tc>
        <w:tc>
          <w:tcPr>
            <w:tcW w:w="1843" w:type="dxa"/>
            <w:noWrap/>
            <w:hideMark/>
          </w:tcPr>
          <w:p w14:paraId="67DF673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34,96</w:t>
            </w:r>
          </w:p>
        </w:tc>
        <w:tc>
          <w:tcPr>
            <w:tcW w:w="1248" w:type="dxa"/>
            <w:noWrap/>
            <w:hideMark/>
          </w:tcPr>
          <w:p w14:paraId="0086DB0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27,47</w:t>
            </w:r>
          </w:p>
        </w:tc>
      </w:tr>
      <w:tr w:rsidR="00911AB5" w:rsidRPr="00911AB5" w14:paraId="2092C3F3" w14:textId="77777777" w:rsidTr="00911AB5">
        <w:trPr>
          <w:trHeight w:val="300"/>
        </w:trPr>
        <w:tc>
          <w:tcPr>
            <w:tcW w:w="2547" w:type="dxa"/>
            <w:noWrap/>
            <w:hideMark/>
          </w:tcPr>
          <w:p w14:paraId="06A52C9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BANGUN SARI</w:t>
            </w:r>
          </w:p>
        </w:tc>
        <w:tc>
          <w:tcPr>
            <w:tcW w:w="1701" w:type="dxa"/>
            <w:noWrap/>
            <w:hideMark/>
          </w:tcPr>
          <w:p w14:paraId="09AB6F2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1121,26</w:t>
            </w:r>
          </w:p>
        </w:tc>
        <w:tc>
          <w:tcPr>
            <w:tcW w:w="1843" w:type="dxa"/>
            <w:noWrap/>
            <w:hideMark/>
          </w:tcPr>
          <w:p w14:paraId="10D4C32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31,56</w:t>
            </w:r>
          </w:p>
        </w:tc>
        <w:tc>
          <w:tcPr>
            <w:tcW w:w="1248" w:type="dxa"/>
            <w:noWrap/>
            <w:hideMark/>
          </w:tcPr>
          <w:p w14:paraId="4D50672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35,52</w:t>
            </w:r>
          </w:p>
        </w:tc>
      </w:tr>
      <w:tr w:rsidR="00911AB5" w:rsidRPr="00911AB5" w14:paraId="25489368" w14:textId="77777777" w:rsidTr="00911AB5">
        <w:trPr>
          <w:trHeight w:val="300"/>
        </w:trPr>
        <w:tc>
          <w:tcPr>
            <w:tcW w:w="2547" w:type="dxa"/>
            <w:noWrap/>
            <w:hideMark/>
          </w:tcPr>
          <w:p w14:paraId="3974074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ARIFIN AHMAD 3</w:t>
            </w:r>
          </w:p>
        </w:tc>
        <w:tc>
          <w:tcPr>
            <w:tcW w:w="1701" w:type="dxa"/>
            <w:noWrap/>
            <w:hideMark/>
          </w:tcPr>
          <w:p w14:paraId="334761D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840,74</w:t>
            </w:r>
          </w:p>
        </w:tc>
        <w:tc>
          <w:tcPr>
            <w:tcW w:w="1843" w:type="dxa"/>
            <w:noWrap/>
            <w:hideMark/>
          </w:tcPr>
          <w:p w14:paraId="5481606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37,19</w:t>
            </w:r>
          </w:p>
        </w:tc>
        <w:tc>
          <w:tcPr>
            <w:tcW w:w="1248" w:type="dxa"/>
            <w:noWrap/>
            <w:hideMark/>
          </w:tcPr>
          <w:p w14:paraId="025C2D7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22,60</w:t>
            </w:r>
          </w:p>
        </w:tc>
      </w:tr>
      <w:tr w:rsidR="00911AB5" w:rsidRPr="00911AB5" w14:paraId="1EF7507C" w14:textId="77777777" w:rsidTr="00911AB5">
        <w:trPr>
          <w:trHeight w:val="300"/>
        </w:trPr>
        <w:tc>
          <w:tcPr>
            <w:tcW w:w="2547" w:type="dxa"/>
            <w:noWrap/>
            <w:hideMark/>
          </w:tcPr>
          <w:p w14:paraId="6C4BD59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MA UR</w:t>
            </w:r>
          </w:p>
        </w:tc>
        <w:tc>
          <w:tcPr>
            <w:tcW w:w="1701" w:type="dxa"/>
            <w:noWrap/>
            <w:hideMark/>
          </w:tcPr>
          <w:p w14:paraId="344D3C4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1087,90</w:t>
            </w:r>
          </w:p>
        </w:tc>
        <w:tc>
          <w:tcPr>
            <w:tcW w:w="1843" w:type="dxa"/>
            <w:noWrap/>
            <w:hideMark/>
          </w:tcPr>
          <w:p w14:paraId="120D209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32,19</w:t>
            </w:r>
          </w:p>
        </w:tc>
        <w:tc>
          <w:tcPr>
            <w:tcW w:w="1248" w:type="dxa"/>
            <w:noWrap/>
            <w:hideMark/>
          </w:tcPr>
          <w:p w14:paraId="1CA91E2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33,80</w:t>
            </w:r>
          </w:p>
        </w:tc>
      </w:tr>
      <w:tr w:rsidR="00911AB5" w:rsidRPr="00911AB5" w14:paraId="3A1B9A84" w14:textId="77777777" w:rsidTr="00911AB5">
        <w:trPr>
          <w:trHeight w:val="300"/>
        </w:trPr>
        <w:tc>
          <w:tcPr>
            <w:tcW w:w="2547" w:type="dxa"/>
            <w:noWrap/>
            <w:hideMark/>
          </w:tcPr>
          <w:p w14:paraId="10D7580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MUSLIM</w:t>
            </w:r>
          </w:p>
        </w:tc>
        <w:tc>
          <w:tcPr>
            <w:tcW w:w="1701" w:type="dxa"/>
            <w:noWrap/>
            <w:hideMark/>
          </w:tcPr>
          <w:p w14:paraId="3057BF4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1280,26</w:t>
            </w:r>
          </w:p>
        </w:tc>
        <w:tc>
          <w:tcPr>
            <w:tcW w:w="1843" w:type="dxa"/>
            <w:noWrap/>
            <w:hideMark/>
          </w:tcPr>
          <w:p w14:paraId="315116D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28,17</w:t>
            </w:r>
          </w:p>
        </w:tc>
        <w:tc>
          <w:tcPr>
            <w:tcW w:w="1248" w:type="dxa"/>
            <w:noWrap/>
            <w:hideMark/>
          </w:tcPr>
          <w:p w14:paraId="0EE674C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45,45</w:t>
            </w:r>
          </w:p>
        </w:tc>
      </w:tr>
      <w:tr w:rsidR="00911AB5" w:rsidRPr="00911AB5" w14:paraId="511386C7" w14:textId="77777777" w:rsidTr="00911AB5">
        <w:trPr>
          <w:trHeight w:val="300"/>
        </w:trPr>
        <w:tc>
          <w:tcPr>
            <w:tcW w:w="2547" w:type="dxa"/>
            <w:noWrap/>
            <w:hideMark/>
          </w:tcPr>
          <w:p w14:paraId="50037CB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KUSUMA 1</w:t>
            </w:r>
          </w:p>
        </w:tc>
        <w:tc>
          <w:tcPr>
            <w:tcW w:w="1701" w:type="dxa"/>
            <w:noWrap/>
            <w:hideMark/>
          </w:tcPr>
          <w:p w14:paraId="30D44C4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1127,76</w:t>
            </w:r>
          </w:p>
        </w:tc>
        <w:tc>
          <w:tcPr>
            <w:tcW w:w="1843" w:type="dxa"/>
            <w:noWrap/>
            <w:hideMark/>
          </w:tcPr>
          <w:p w14:paraId="5B7E0FE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31,25</w:t>
            </w:r>
          </w:p>
        </w:tc>
        <w:tc>
          <w:tcPr>
            <w:tcW w:w="1248" w:type="dxa"/>
            <w:noWrap/>
            <w:hideMark/>
          </w:tcPr>
          <w:p w14:paraId="0E36381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36,09</w:t>
            </w:r>
          </w:p>
        </w:tc>
      </w:tr>
      <w:tr w:rsidR="00911AB5" w:rsidRPr="00911AB5" w14:paraId="0E6B6E44" w14:textId="77777777" w:rsidTr="00911AB5">
        <w:trPr>
          <w:trHeight w:val="300"/>
        </w:trPr>
        <w:tc>
          <w:tcPr>
            <w:tcW w:w="2547" w:type="dxa"/>
            <w:noWrap/>
            <w:hideMark/>
          </w:tcPr>
          <w:p w14:paraId="75265CC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KUSUMA 2</w:t>
            </w:r>
          </w:p>
        </w:tc>
        <w:tc>
          <w:tcPr>
            <w:tcW w:w="1701" w:type="dxa"/>
            <w:noWrap/>
            <w:hideMark/>
          </w:tcPr>
          <w:p w14:paraId="5BC1377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163,00</w:t>
            </w:r>
          </w:p>
        </w:tc>
        <w:tc>
          <w:tcPr>
            <w:tcW w:w="1843" w:type="dxa"/>
            <w:noWrap/>
            <w:hideMark/>
          </w:tcPr>
          <w:p w14:paraId="1E7AE5D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49,34</w:t>
            </w:r>
          </w:p>
        </w:tc>
        <w:tc>
          <w:tcPr>
            <w:tcW w:w="1248" w:type="dxa"/>
            <w:noWrap/>
            <w:hideMark/>
          </w:tcPr>
          <w:p w14:paraId="6BCF653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3,30</w:t>
            </w:r>
          </w:p>
        </w:tc>
      </w:tr>
      <w:tr w:rsidR="00911AB5" w:rsidRPr="00911AB5" w14:paraId="6B100035" w14:textId="77777777" w:rsidTr="00911AB5">
        <w:trPr>
          <w:trHeight w:val="300"/>
        </w:trPr>
        <w:tc>
          <w:tcPr>
            <w:tcW w:w="2547" w:type="dxa"/>
            <w:noWrap/>
            <w:hideMark/>
          </w:tcPr>
          <w:p w14:paraId="4A71D47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ARIFIN AHMAD 2</w:t>
            </w:r>
          </w:p>
        </w:tc>
        <w:tc>
          <w:tcPr>
            <w:tcW w:w="1701" w:type="dxa"/>
            <w:noWrap/>
            <w:hideMark/>
          </w:tcPr>
          <w:p w14:paraId="0BF1723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1003,74</w:t>
            </w:r>
          </w:p>
        </w:tc>
        <w:tc>
          <w:tcPr>
            <w:tcW w:w="1843" w:type="dxa"/>
            <w:noWrap/>
            <w:hideMark/>
          </w:tcPr>
          <w:p w14:paraId="48B7614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34,29</w:t>
            </w:r>
          </w:p>
        </w:tc>
        <w:tc>
          <w:tcPr>
            <w:tcW w:w="1248" w:type="dxa"/>
            <w:noWrap/>
            <w:hideMark/>
          </w:tcPr>
          <w:p w14:paraId="3E1C9F1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29,28</w:t>
            </w:r>
          </w:p>
        </w:tc>
      </w:tr>
      <w:tr w:rsidR="00911AB5" w:rsidRPr="00911AB5" w14:paraId="43131969" w14:textId="77777777" w:rsidTr="00911AB5">
        <w:trPr>
          <w:trHeight w:val="300"/>
        </w:trPr>
        <w:tc>
          <w:tcPr>
            <w:tcW w:w="2547" w:type="dxa"/>
            <w:noWrap/>
            <w:hideMark/>
          </w:tcPr>
          <w:p w14:paraId="5FE4DCB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ARIFIN AHMAD 1</w:t>
            </w:r>
          </w:p>
        </w:tc>
        <w:tc>
          <w:tcPr>
            <w:tcW w:w="1701" w:type="dxa"/>
            <w:noWrap/>
            <w:hideMark/>
          </w:tcPr>
          <w:p w14:paraId="69F3AB2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604,26</w:t>
            </w:r>
          </w:p>
        </w:tc>
        <w:tc>
          <w:tcPr>
            <w:tcW w:w="1843" w:type="dxa"/>
            <w:noWrap/>
            <w:hideMark/>
          </w:tcPr>
          <w:p w14:paraId="43F9AEC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42,45</w:t>
            </w:r>
          </w:p>
        </w:tc>
        <w:tc>
          <w:tcPr>
            <w:tcW w:w="1248" w:type="dxa"/>
            <w:noWrap/>
            <w:hideMark/>
          </w:tcPr>
          <w:p w14:paraId="5CB2668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14,23</w:t>
            </w:r>
          </w:p>
        </w:tc>
      </w:tr>
      <w:tr w:rsidR="00911AB5" w:rsidRPr="00911AB5" w14:paraId="58F23EB6" w14:textId="77777777" w:rsidTr="00911AB5">
        <w:trPr>
          <w:trHeight w:val="300"/>
        </w:trPr>
        <w:tc>
          <w:tcPr>
            <w:tcW w:w="2547" w:type="dxa"/>
            <w:noWrap/>
            <w:hideMark/>
          </w:tcPr>
          <w:p w14:paraId="4EC2B3F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IMAM MUNANDAR</w:t>
            </w:r>
          </w:p>
        </w:tc>
        <w:tc>
          <w:tcPr>
            <w:tcW w:w="1701" w:type="dxa"/>
            <w:noWrap/>
            <w:hideMark/>
          </w:tcPr>
          <w:p w14:paraId="1E7F47B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475,00</w:t>
            </w:r>
          </w:p>
        </w:tc>
        <w:tc>
          <w:tcPr>
            <w:tcW w:w="1843" w:type="dxa"/>
            <w:noWrap/>
            <w:hideMark/>
          </w:tcPr>
          <w:p w14:paraId="13EE7B9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44,05</w:t>
            </w:r>
          </w:p>
        </w:tc>
        <w:tc>
          <w:tcPr>
            <w:tcW w:w="1248" w:type="dxa"/>
            <w:noWrap/>
            <w:hideMark/>
          </w:tcPr>
          <w:p w14:paraId="3F090AD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10,78</w:t>
            </w:r>
          </w:p>
        </w:tc>
      </w:tr>
      <w:tr w:rsidR="00911AB5" w:rsidRPr="00911AB5" w14:paraId="398D4AD9" w14:textId="77777777" w:rsidTr="00911AB5">
        <w:trPr>
          <w:trHeight w:val="300"/>
        </w:trPr>
        <w:tc>
          <w:tcPr>
            <w:tcW w:w="2547" w:type="dxa"/>
            <w:noWrap/>
            <w:hideMark/>
          </w:tcPr>
          <w:p w14:paraId="605CAD1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2</w:t>
            </w:r>
          </w:p>
        </w:tc>
        <w:tc>
          <w:tcPr>
            <w:tcW w:w="1701" w:type="dxa"/>
            <w:noWrap/>
            <w:hideMark/>
          </w:tcPr>
          <w:p w14:paraId="5E688D6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1856,50</w:t>
            </w:r>
          </w:p>
        </w:tc>
        <w:tc>
          <w:tcPr>
            <w:tcW w:w="1843" w:type="dxa"/>
            <w:noWrap/>
            <w:hideMark/>
          </w:tcPr>
          <w:p w14:paraId="6C0506D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22,20</w:t>
            </w:r>
          </w:p>
        </w:tc>
        <w:tc>
          <w:tcPr>
            <w:tcW w:w="1248" w:type="dxa"/>
            <w:noWrap/>
            <w:hideMark/>
          </w:tcPr>
          <w:p w14:paraId="17E4A4A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83,63</w:t>
            </w:r>
          </w:p>
        </w:tc>
      </w:tr>
      <w:tr w:rsidR="00911AB5" w:rsidRPr="00911AB5" w14:paraId="696C4336" w14:textId="77777777" w:rsidTr="00911AB5">
        <w:trPr>
          <w:trHeight w:val="300"/>
        </w:trPr>
        <w:tc>
          <w:tcPr>
            <w:tcW w:w="2547" w:type="dxa"/>
            <w:noWrap/>
            <w:hideMark/>
          </w:tcPr>
          <w:p w14:paraId="7C7D38C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1</w:t>
            </w:r>
          </w:p>
        </w:tc>
        <w:tc>
          <w:tcPr>
            <w:tcW w:w="1701" w:type="dxa"/>
            <w:noWrap/>
            <w:hideMark/>
          </w:tcPr>
          <w:p w14:paraId="6AF905B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2308,00</w:t>
            </w:r>
          </w:p>
        </w:tc>
        <w:tc>
          <w:tcPr>
            <w:tcW w:w="1843" w:type="dxa"/>
            <w:noWrap/>
            <w:hideMark/>
          </w:tcPr>
          <w:p w14:paraId="6E5DE17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16,99</w:t>
            </w:r>
          </w:p>
        </w:tc>
        <w:tc>
          <w:tcPr>
            <w:tcW w:w="1248" w:type="dxa"/>
            <w:noWrap/>
            <w:hideMark/>
          </w:tcPr>
          <w:p w14:paraId="229FD99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135,82</w:t>
            </w:r>
          </w:p>
        </w:tc>
      </w:tr>
      <w:tr w:rsidR="00911AB5" w:rsidRPr="00911AB5" w14:paraId="31BB449E" w14:textId="77777777" w:rsidTr="00911AB5">
        <w:trPr>
          <w:trHeight w:val="300"/>
        </w:trPr>
        <w:tc>
          <w:tcPr>
            <w:tcW w:w="2547" w:type="dxa"/>
            <w:noWrap/>
            <w:hideMark/>
          </w:tcPr>
          <w:p w14:paraId="795B4D0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PUTRI TUJUH 1</w:t>
            </w:r>
          </w:p>
        </w:tc>
        <w:tc>
          <w:tcPr>
            <w:tcW w:w="1701" w:type="dxa"/>
            <w:noWrap/>
            <w:hideMark/>
          </w:tcPr>
          <w:p w14:paraId="3EA6DA4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325,26</w:t>
            </w:r>
          </w:p>
        </w:tc>
        <w:tc>
          <w:tcPr>
            <w:tcW w:w="1843" w:type="dxa"/>
            <w:noWrap/>
            <w:hideMark/>
          </w:tcPr>
          <w:p w14:paraId="22110D2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48,13</w:t>
            </w:r>
          </w:p>
        </w:tc>
        <w:tc>
          <w:tcPr>
            <w:tcW w:w="1248" w:type="dxa"/>
            <w:noWrap/>
            <w:hideMark/>
          </w:tcPr>
          <w:p w14:paraId="03320A2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6,76</w:t>
            </w:r>
          </w:p>
        </w:tc>
      </w:tr>
      <w:tr w:rsidR="00911AB5" w:rsidRPr="00911AB5" w14:paraId="4C0075A1" w14:textId="77777777" w:rsidTr="00911AB5">
        <w:trPr>
          <w:trHeight w:val="300"/>
        </w:trPr>
        <w:tc>
          <w:tcPr>
            <w:tcW w:w="2547" w:type="dxa"/>
            <w:noWrap/>
            <w:hideMark/>
          </w:tcPr>
          <w:p w14:paraId="784436D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PUTRI TUJUH 2</w:t>
            </w:r>
          </w:p>
        </w:tc>
        <w:tc>
          <w:tcPr>
            <w:tcW w:w="1701" w:type="dxa"/>
            <w:noWrap/>
            <w:hideMark/>
          </w:tcPr>
          <w:p w14:paraId="6BF7E37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1155,01</w:t>
            </w:r>
          </w:p>
        </w:tc>
        <w:tc>
          <w:tcPr>
            <w:tcW w:w="1843" w:type="dxa"/>
            <w:noWrap/>
            <w:hideMark/>
          </w:tcPr>
          <w:p w14:paraId="1FDE29A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33,59</w:t>
            </w:r>
          </w:p>
        </w:tc>
        <w:tc>
          <w:tcPr>
            <w:tcW w:w="1248" w:type="dxa"/>
            <w:noWrap/>
            <w:hideMark/>
          </w:tcPr>
          <w:p w14:paraId="28F14C1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34,39</w:t>
            </w:r>
          </w:p>
        </w:tc>
      </w:tr>
      <w:tr w:rsidR="00911AB5" w:rsidRPr="00911AB5" w14:paraId="7DEE0758" w14:textId="77777777" w:rsidTr="00911AB5">
        <w:trPr>
          <w:trHeight w:val="300"/>
        </w:trPr>
        <w:tc>
          <w:tcPr>
            <w:tcW w:w="2547" w:type="dxa"/>
            <w:noWrap/>
            <w:hideMark/>
          </w:tcPr>
          <w:p w14:paraId="48AD7D9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PUTRI TUJUH 3</w:t>
            </w:r>
          </w:p>
        </w:tc>
        <w:tc>
          <w:tcPr>
            <w:tcW w:w="1701" w:type="dxa"/>
            <w:noWrap/>
            <w:hideMark/>
          </w:tcPr>
          <w:p w14:paraId="42B7534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515,68</w:t>
            </w:r>
          </w:p>
        </w:tc>
        <w:tc>
          <w:tcPr>
            <w:tcW w:w="1843" w:type="dxa"/>
            <w:noWrap/>
            <w:hideMark/>
          </w:tcPr>
          <w:p w14:paraId="0E03CE8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45,53</w:t>
            </w:r>
          </w:p>
        </w:tc>
        <w:tc>
          <w:tcPr>
            <w:tcW w:w="1248" w:type="dxa"/>
            <w:noWrap/>
            <w:hideMark/>
          </w:tcPr>
          <w:p w14:paraId="4317AA5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11,33</w:t>
            </w:r>
          </w:p>
        </w:tc>
      </w:tr>
      <w:tr w:rsidR="00911AB5" w:rsidRPr="00911AB5" w14:paraId="5F6B62F4" w14:textId="77777777" w:rsidTr="00911AB5">
        <w:trPr>
          <w:trHeight w:val="300"/>
        </w:trPr>
        <w:tc>
          <w:tcPr>
            <w:tcW w:w="2547" w:type="dxa"/>
            <w:noWrap/>
            <w:hideMark/>
          </w:tcPr>
          <w:p w14:paraId="2F9CA8F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SSQ 3</w:t>
            </w:r>
          </w:p>
        </w:tc>
        <w:tc>
          <w:tcPr>
            <w:tcW w:w="1701" w:type="dxa"/>
            <w:noWrap/>
            <w:hideMark/>
          </w:tcPr>
          <w:p w14:paraId="280AD81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1379,94</w:t>
            </w:r>
          </w:p>
        </w:tc>
        <w:tc>
          <w:tcPr>
            <w:tcW w:w="1843" w:type="dxa"/>
            <w:noWrap/>
            <w:hideMark/>
          </w:tcPr>
          <w:p w14:paraId="43107AF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29,51</w:t>
            </w:r>
          </w:p>
        </w:tc>
        <w:tc>
          <w:tcPr>
            <w:tcW w:w="1248" w:type="dxa"/>
            <w:noWrap/>
            <w:hideMark/>
          </w:tcPr>
          <w:p w14:paraId="6A4B222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46,76</w:t>
            </w:r>
          </w:p>
        </w:tc>
      </w:tr>
      <w:tr w:rsidR="00911AB5" w:rsidRPr="00911AB5" w14:paraId="2B08C1A4" w14:textId="77777777" w:rsidTr="00911AB5">
        <w:trPr>
          <w:trHeight w:val="300"/>
        </w:trPr>
        <w:tc>
          <w:tcPr>
            <w:tcW w:w="2547" w:type="dxa"/>
            <w:noWrap/>
            <w:hideMark/>
          </w:tcPr>
          <w:p w14:paraId="35C00A7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SSQ 2</w:t>
            </w:r>
          </w:p>
        </w:tc>
        <w:tc>
          <w:tcPr>
            <w:tcW w:w="1701" w:type="dxa"/>
            <w:noWrap/>
            <w:hideMark/>
          </w:tcPr>
          <w:p w14:paraId="235EAA0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1446,26</w:t>
            </w:r>
          </w:p>
        </w:tc>
        <w:tc>
          <w:tcPr>
            <w:tcW w:w="1843" w:type="dxa"/>
            <w:noWrap/>
            <w:hideMark/>
          </w:tcPr>
          <w:p w14:paraId="01ACF7B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28,40</w:t>
            </w:r>
          </w:p>
        </w:tc>
        <w:tc>
          <w:tcPr>
            <w:tcW w:w="1248" w:type="dxa"/>
            <w:noWrap/>
            <w:hideMark/>
          </w:tcPr>
          <w:p w14:paraId="63A77A3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50,93</w:t>
            </w:r>
          </w:p>
        </w:tc>
      </w:tr>
      <w:tr w:rsidR="00911AB5" w:rsidRPr="00911AB5" w14:paraId="07A4B90D" w14:textId="77777777" w:rsidTr="00911AB5">
        <w:trPr>
          <w:trHeight w:val="300"/>
        </w:trPr>
        <w:tc>
          <w:tcPr>
            <w:tcW w:w="2547" w:type="dxa"/>
            <w:noWrap/>
            <w:hideMark/>
          </w:tcPr>
          <w:p w14:paraId="09F96E6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DATUK LAKSAMANA 2</w:t>
            </w:r>
          </w:p>
        </w:tc>
        <w:tc>
          <w:tcPr>
            <w:tcW w:w="1701" w:type="dxa"/>
            <w:noWrap/>
            <w:hideMark/>
          </w:tcPr>
          <w:p w14:paraId="410CECE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1139,82</w:t>
            </w:r>
          </w:p>
        </w:tc>
        <w:tc>
          <w:tcPr>
            <w:tcW w:w="1843" w:type="dxa"/>
            <w:noWrap/>
            <w:hideMark/>
          </w:tcPr>
          <w:p w14:paraId="27E986C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33,85</w:t>
            </w:r>
          </w:p>
        </w:tc>
        <w:tc>
          <w:tcPr>
            <w:tcW w:w="1248" w:type="dxa"/>
            <w:noWrap/>
            <w:hideMark/>
          </w:tcPr>
          <w:p w14:paraId="44E45BD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33,67</w:t>
            </w:r>
          </w:p>
        </w:tc>
      </w:tr>
      <w:tr w:rsidR="00911AB5" w:rsidRPr="00911AB5" w14:paraId="69E2B91E" w14:textId="77777777" w:rsidTr="00911AB5">
        <w:trPr>
          <w:trHeight w:val="300"/>
        </w:trPr>
        <w:tc>
          <w:tcPr>
            <w:tcW w:w="2547" w:type="dxa"/>
            <w:noWrap/>
            <w:hideMark/>
          </w:tcPr>
          <w:p w14:paraId="555BEF0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DATUK LAKSAMANA 1</w:t>
            </w:r>
          </w:p>
        </w:tc>
        <w:tc>
          <w:tcPr>
            <w:tcW w:w="1701" w:type="dxa"/>
            <w:noWrap/>
            <w:hideMark/>
          </w:tcPr>
          <w:p w14:paraId="42EEC2E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513,24</w:t>
            </w:r>
          </w:p>
        </w:tc>
        <w:tc>
          <w:tcPr>
            <w:tcW w:w="1843" w:type="dxa"/>
            <w:noWrap/>
            <w:hideMark/>
          </w:tcPr>
          <w:p w14:paraId="5CB8EBF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45,57</w:t>
            </w:r>
          </w:p>
        </w:tc>
        <w:tc>
          <w:tcPr>
            <w:tcW w:w="1248" w:type="dxa"/>
            <w:noWrap/>
            <w:hideMark/>
          </w:tcPr>
          <w:p w14:paraId="3D40615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11,26</w:t>
            </w:r>
          </w:p>
        </w:tc>
      </w:tr>
      <w:tr w:rsidR="00911AB5" w:rsidRPr="00911AB5" w14:paraId="31164E90" w14:textId="77777777" w:rsidTr="00911AB5">
        <w:trPr>
          <w:trHeight w:val="300"/>
        </w:trPr>
        <w:tc>
          <w:tcPr>
            <w:tcW w:w="2547" w:type="dxa"/>
            <w:noWrap/>
            <w:hideMark/>
          </w:tcPr>
          <w:p w14:paraId="39E4996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SUDIRMAN 1</w:t>
            </w:r>
          </w:p>
        </w:tc>
        <w:tc>
          <w:tcPr>
            <w:tcW w:w="1701" w:type="dxa"/>
            <w:noWrap/>
            <w:hideMark/>
          </w:tcPr>
          <w:p w14:paraId="11DEC92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198,50</w:t>
            </w:r>
          </w:p>
        </w:tc>
        <w:tc>
          <w:tcPr>
            <w:tcW w:w="1843" w:type="dxa"/>
            <w:noWrap/>
            <w:hideMark/>
          </w:tcPr>
          <w:p w14:paraId="2AD7E63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49,29</w:t>
            </w:r>
          </w:p>
        </w:tc>
        <w:tc>
          <w:tcPr>
            <w:tcW w:w="1248" w:type="dxa"/>
            <w:noWrap/>
            <w:hideMark/>
          </w:tcPr>
          <w:p w14:paraId="37A787E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4,03</w:t>
            </w:r>
          </w:p>
        </w:tc>
      </w:tr>
      <w:tr w:rsidR="00911AB5" w:rsidRPr="00911AB5" w14:paraId="7AAF5C20" w14:textId="77777777" w:rsidTr="00911AB5">
        <w:trPr>
          <w:trHeight w:val="300"/>
        </w:trPr>
        <w:tc>
          <w:tcPr>
            <w:tcW w:w="2547" w:type="dxa"/>
            <w:noWrap/>
            <w:hideMark/>
          </w:tcPr>
          <w:p w14:paraId="3FD0BE6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lastRenderedPageBreak/>
              <w:t>SOEBRANTAS</w:t>
            </w:r>
          </w:p>
        </w:tc>
        <w:tc>
          <w:tcPr>
            <w:tcW w:w="1701" w:type="dxa"/>
            <w:noWrap/>
            <w:hideMark/>
          </w:tcPr>
          <w:p w14:paraId="462487C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1677,91</w:t>
            </w:r>
          </w:p>
        </w:tc>
        <w:tc>
          <w:tcPr>
            <w:tcW w:w="1843" w:type="dxa"/>
            <w:noWrap/>
            <w:hideMark/>
          </w:tcPr>
          <w:p w14:paraId="027A80E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25,97</w:t>
            </w:r>
          </w:p>
        </w:tc>
        <w:tc>
          <w:tcPr>
            <w:tcW w:w="1248" w:type="dxa"/>
            <w:noWrap/>
            <w:hideMark/>
          </w:tcPr>
          <w:p w14:paraId="30B068C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64,61</w:t>
            </w:r>
          </w:p>
        </w:tc>
      </w:tr>
      <w:tr w:rsidR="00911AB5" w:rsidRPr="00911AB5" w14:paraId="2F381502" w14:textId="77777777" w:rsidTr="00911AB5">
        <w:trPr>
          <w:trHeight w:val="300"/>
        </w:trPr>
        <w:tc>
          <w:tcPr>
            <w:tcW w:w="2547" w:type="dxa"/>
            <w:noWrap/>
            <w:hideMark/>
          </w:tcPr>
          <w:p w14:paraId="346E285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BUKIT DATUK 1</w:t>
            </w:r>
          </w:p>
        </w:tc>
        <w:tc>
          <w:tcPr>
            <w:tcW w:w="1701" w:type="dxa"/>
            <w:noWrap/>
            <w:hideMark/>
          </w:tcPr>
          <w:p w14:paraId="010D8C7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1257,15</w:t>
            </w:r>
          </w:p>
        </w:tc>
        <w:tc>
          <w:tcPr>
            <w:tcW w:w="1843" w:type="dxa"/>
            <w:noWrap/>
            <w:hideMark/>
          </w:tcPr>
          <w:p w14:paraId="7FD246F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29,37</w:t>
            </w:r>
          </w:p>
        </w:tc>
        <w:tc>
          <w:tcPr>
            <w:tcW w:w="1248" w:type="dxa"/>
            <w:noWrap/>
            <w:hideMark/>
          </w:tcPr>
          <w:p w14:paraId="40F918C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42,80</w:t>
            </w:r>
          </w:p>
        </w:tc>
      </w:tr>
      <w:tr w:rsidR="00911AB5" w:rsidRPr="00911AB5" w14:paraId="0961A349" w14:textId="77777777" w:rsidTr="00911AB5">
        <w:trPr>
          <w:trHeight w:val="300"/>
        </w:trPr>
        <w:tc>
          <w:tcPr>
            <w:tcW w:w="2547" w:type="dxa"/>
            <w:noWrap/>
            <w:hideMark/>
          </w:tcPr>
          <w:p w14:paraId="158AC69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SUDIRMAN 3</w:t>
            </w:r>
          </w:p>
        </w:tc>
        <w:tc>
          <w:tcPr>
            <w:tcW w:w="1701" w:type="dxa"/>
            <w:noWrap/>
            <w:hideMark/>
          </w:tcPr>
          <w:p w14:paraId="07F1790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395,49</w:t>
            </w:r>
          </w:p>
        </w:tc>
        <w:tc>
          <w:tcPr>
            <w:tcW w:w="1843" w:type="dxa"/>
            <w:noWrap/>
            <w:hideMark/>
          </w:tcPr>
          <w:p w14:paraId="55BCEA2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46,21</w:t>
            </w:r>
          </w:p>
        </w:tc>
        <w:tc>
          <w:tcPr>
            <w:tcW w:w="1248" w:type="dxa"/>
            <w:noWrap/>
            <w:hideMark/>
          </w:tcPr>
          <w:p w14:paraId="4B6F56C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8,56</w:t>
            </w:r>
          </w:p>
        </w:tc>
      </w:tr>
      <w:tr w:rsidR="00911AB5" w:rsidRPr="00911AB5" w14:paraId="53A3C696" w14:textId="77777777" w:rsidTr="00911AB5">
        <w:trPr>
          <w:trHeight w:val="300"/>
        </w:trPr>
        <w:tc>
          <w:tcPr>
            <w:tcW w:w="2547" w:type="dxa"/>
            <w:noWrap/>
            <w:hideMark/>
          </w:tcPr>
          <w:p w14:paraId="01C1CC7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SUDIRMAN 2</w:t>
            </w:r>
          </w:p>
        </w:tc>
        <w:tc>
          <w:tcPr>
            <w:tcW w:w="1701" w:type="dxa"/>
            <w:noWrap/>
            <w:hideMark/>
          </w:tcPr>
          <w:p w14:paraId="02CD936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708,29</w:t>
            </w:r>
          </w:p>
        </w:tc>
        <w:tc>
          <w:tcPr>
            <w:tcW w:w="1843" w:type="dxa"/>
            <w:noWrap/>
            <w:hideMark/>
          </w:tcPr>
          <w:p w14:paraId="239C834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40,88</w:t>
            </w:r>
          </w:p>
        </w:tc>
        <w:tc>
          <w:tcPr>
            <w:tcW w:w="1248" w:type="dxa"/>
            <w:noWrap/>
            <w:hideMark/>
          </w:tcPr>
          <w:p w14:paraId="46660A3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17,33</w:t>
            </w:r>
          </w:p>
        </w:tc>
      </w:tr>
      <w:tr w:rsidR="00911AB5" w:rsidRPr="00911AB5" w14:paraId="5B0FADD2" w14:textId="77777777" w:rsidTr="00911AB5">
        <w:trPr>
          <w:trHeight w:val="300"/>
        </w:trPr>
        <w:tc>
          <w:tcPr>
            <w:tcW w:w="2547" w:type="dxa"/>
            <w:noWrap/>
            <w:hideMark/>
          </w:tcPr>
          <w:p w14:paraId="4D064F1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BUKIT DATUK 2</w:t>
            </w:r>
          </w:p>
        </w:tc>
        <w:tc>
          <w:tcPr>
            <w:tcW w:w="1701" w:type="dxa"/>
            <w:noWrap/>
            <w:hideMark/>
          </w:tcPr>
          <w:p w14:paraId="0614329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1480,38</w:t>
            </w:r>
          </w:p>
        </w:tc>
        <w:tc>
          <w:tcPr>
            <w:tcW w:w="1843" w:type="dxa"/>
            <w:noWrap/>
            <w:hideMark/>
          </w:tcPr>
          <w:p w14:paraId="4FE4B40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25,33</w:t>
            </w:r>
          </w:p>
        </w:tc>
        <w:tc>
          <w:tcPr>
            <w:tcW w:w="1248" w:type="dxa"/>
            <w:noWrap/>
            <w:hideMark/>
          </w:tcPr>
          <w:p w14:paraId="13DB31B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58,44</w:t>
            </w:r>
          </w:p>
        </w:tc>
      </w:tr>
      <w:tr w:rsidR="00911AB5" w:rsidRPr="00911AB5" w14:paraId="57EBF900" w14:textId="77777777" w:rsidTr="00911AB5">
        <w:trPr>
          <w:trHeight w:val="300"/>
        </w:trPr>
        <w:tc>
          <w:tcPr>
            <w:tcW w:w="2547" w:type="dxa"/>
            <w:noWrap/>
            <w:hideMark/>
          </w:tcPr>
          <w:p w14:paraId="038C37C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BUKIT DATUK 5</w:t>
            </w:r>
          </w:p>
        </w:tc>
        <w:tc>
          <w:tcPr>
            <w:tcW w:w="1701" w:type="dxa"/>
            <w:noWrap/>
            <w:hideMark/>
          </w:tcPr>
          <w:p w14:paraId="35452CC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10,71</w:t>
            </w:r>
          </w:p>
        </w:tc>
        <w:tc>
          <w:tcPr>
            <w:tcW w:w="1843" w:type="dxa"/>
            <w:noWrap/>
            <w:hideMark/>
          </w:tcPr>
          <w:p w14:paraId="39D4AE4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50,00</w:t>
            </w:r>
          </w:p>
        </w:tc>
        <w:tc>
          <w:tcPr>
            <w:tcW w:w="1248" w:type="dxa"/>
            <w:noWrap/>
            <w:hideMark/>
          </w:tcPr>
          <w:p w14:paraId="2F2FCD8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0,21</w:t>
            </w:r>
          </w:p>
        </w:tc>
      </w:tr>
      <w:tr w:rsidR="00911AB5" w:rsidRPr="00911AB5" w14:paraId="5B6FF822" w14:textId="77777777" w:rsidTr="00911AB5">
        <w:trPr>
          <w:trHeight w:val="300"/>
        </w:trPr>
        <w:tc>
          <w:tcPr>
            <w:tcW w:w="2547" w:type="dxa"/>
            <w:noWrap/>
            <w:hideMark/>
          </w:tcPr>
          <w:p w14:paraId="12BC49B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BUKIT DATUK 4</w:t>
            </w:r>
          </w:p>
        </w:tc>
        <w:tc>
          <w:tcPr>
            <w:tcW w:w="1701" w:type="dxa"/>
            <w:noWrap/>
            <w:hideMark/>
          </w:tcPr>
          <w:p w14:paraId="5C65E89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814,35</w:t>
            </w:r>
          </w:p>
        </w:tc>
        <w:tc>
          <w:tcPr>
            <w:tcW w:w="1843" w:type="dxa"/>
            <w:noWrap/>
            <w:hideMark/>
          </w:tcPr>
          <w:p w14:paraId="4C980E1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37,88</w:t>
            </w:r>
          </w:p>
        </w:tc>
        <w:tc>
          <w:tcPr>
            <w:tcW w:w="1248" w:type="dxa"/>
            <w:noWrap/>
            <w:hideMark/>
          </w:tcPr>
          <w:p w14:paraId="0062700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21,50</w:t>
            </w:r>
          </w:p>
        </w:tc>
      </w:tr>
      <w:tr w:rsidR="00911AB5" w:rsidRPr="00911AB5" w14:paraId="677DBC26" w14:textId="77777777" w:rsidTr="00911AB5">
        <w:trPr>
          <w:trHeight w:val="300"/>
        </w:trPr>
        <w:tc>
          <w:tcPr>
            <w:tcW w:w="2547" w:type="dxa"/>
            <w:noWrap/>
            <w:hideMark/>
          </w:tcPr>
          <w:p w14:paraId="718F106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BUKIT DATUK 3</w:t>
            </w:r>
          </w:p>
        </w:tc>
        <w:tc>
          <w:tcPr>
            <w:tcW w:w="1701" w:type="dxa"/>
            <w:noWrap/>
            <w:hideMark/>
          </w:tcPr>
          <w:p w14:paraId="18756F2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301,83</w:t>
            </w:r>
          </w:p>
        </w:tc>
        <w:tc>
          <w:tcPr>
            <w:tcW w:w="1843" w:type="dxa"/>
            <w:noWrap/>
            <w:hideMark/>
          </w:tcPr>
          <w:p w14:paraId="6C34F68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47,76</w:t>
            </w:r>
          </w:p>
        </w:tc>
        <w:tc>
          <w:tcPr>
            <w:tcW w:w="1248" w:type="dxa"/>
            <w:noWrap/>
            <w:hideMark/>
          </w:tcPr>
          <w:p w14:paraId="46E2024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6,32</w:t>
            </w:r>
          </w:p>
        </w:tc>
      </w:tr>
      <w:tr w:rsidR="00911AB5" w:rsidRPr="00911AB5" w14:paraId="3DDDB82B" w14:textId="77777777" w:rsidTr="00911AB5">
        <w:trPr>
          <w:trHeight w:val="300"/>
        </w:trPr>
        <w:tc>
          <w:tcPr>
            <w:tcW w:w="2547" w:type="dxa"/>
            <w:noWrap/>
            <w:hideMark/>
          </w:tcPr>
          <w:p w14:paraId="5DA7E8A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BUMI AYU</w:t>
            </w:r>
          </w:p>
        </w:tc>
        <w:tc>
          <w:tcPr>
            <w:tcW w:w="1701" w:type="dxa"/>
            <w:noWrap/>
            <w:hideMark/>
          </w:tcPr>
          <w:p w14:paraId="0D95294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179,85</w:t>
            </w:r>
          </w:p>
        </w:tc>
        <w:tc>
          <w:tcPr>
            <w:tcW w:w="1843" w:type="dxa"/>
            <w:noWrap/>
            <w:hideMark/>
          </w:tcPr>
          <w:p w14:paraId="2E5C939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49,10</w:t>
            </w:r>
          </w:p>
        </w:tc>
        <w:tc>
          <w:tcPr>
            <w:tcW w:w="1248" w:type="dxa"/>
            <w:noWrap/>
            <w:hideMark/>
          </w:tcPr>
          <w:p w14:paraId="309777D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3,66</w:t>
            </w:r>
          </w:p>
        </w:tc>
      </w:tr>
      <w:tr w:rsidR="00911AB5" w:rsidRPr="00911AB5" w14:paraId="19D9E82A" w14:textId="77777777" w:rsidTr="00911AB5">
        <w:trPr>
          <w:trHeight w:val="300"/>
        </w:trPr>
        <w:tc>
          <w:tcPr>
            <w:tcW w:w="2547" w:type="dxa"/>
            <w:noWrap/>
            <w:hideMark/>
          </w:tcPr>
          <w:p w14:paraId="7DEF188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DIPONEGORO 2</w:t>
            </w:r>
          </w:p>
        </w:tc>
        <w:tc>
          <w:tcPr>
            <w:tcW w:w="1701" w:type="dxa"/>
            <w:noWrap/>
            <w:hideMark/>
          </w:tcPr>
          <w:p w14:paraId="588C8A6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1542,10</w:t>
            </w:r>
          </w:p>
        </w:tc>
        <w:tc>
          <w:tcPr>
            <w:tcW w:w="1843" w:type="dxa"/>
            <w:noWrap/>
            <w:hideMark/>
          </w:tcPr>
          <w:p w14:paraId="22A71E7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23,51</w:t>
            </w:r>
          </w:p>
        </w:tc>
        <w:tc>
          <w:tcPr>
            <w:tcW w:w="1248" w:type="dxa"/>
            <w:noWrap/>
            <w:hideMark/>
          </w:tcPr>
          <w:p w14:paraId="00495F4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65,60</w:t>
            </w:r>
          </w:p>
        </w:tc>
      </w:tr>
      <w:tr w:rsidR="00911AB5" w:rsidRPr="00911AB5" w14:paraId="0E22C53D" w14:textId="77777777" w:rsidTr="00911AB5">
        <w:trPr>
          <w:trHeight w:val="300"/>
        </w:trPr>
        <w:tc>
          <w:tcPr>
            <w:tcW w:w="2547" w:type="dxa"/>
            <w:noWrap/>
            <w:hideMark/>
          </w:tcPr>
          <w:p w14:paraId="57AC48E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 xml:space="preserve">SULTAN HASANUDIN </w:t>
            </w:r>
          </w:p>
        </w:tc>
        <w:tc>
          <w:tcPr>
            <w:tcW w:w="1701" w:type="dxa"/>
            <w:noWrap/>
            <w:hideMark/>
          </w:tcPr>
          <w:p w14:paraId="0775D69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136,71</w:t>
            </w:r>
          </w:p>
        </w:tc>
        <w:tc>
          <w:tcPr>
            <w:tcW w:w="1843" w:type="dxa"/>
            <w:noWrap/>
            <w:hideMark/>
          </w:tcPr>
          <w:p w14:paraId="4EB6108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49,42</w:t>
            </w:r>
          </w:p>
        </w:tc>
        <w:tc>
          <w:tcPr>
            <w:tcW w:w="1248" w:type="dxa"/>
            <w:noWrap/>
            <w:hideMark/>
          </w:tcPr>
          <w:p w14:paraId="39A51BA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2,77</w:t>
            </w:r>
          </w:p>
        </w:tc>
      </w:tr>
      <w:tr w:rsidR="00911AB5" w:rsidRPr="00911AB5" w14:paraId="3C9572F7" w14:textId="77777777" w:rsidTr="00911AB5">
        <w:trPr>
          <w:trHeight w:val="300"/>
        </w:trPr>
        <w:tc>
          <w:tcPr>
            <w:tcW w:w="2547" w:type="dxa"/>
            <w:noWrap/>
            <w:hideMark/>
          </w:tcPr>
          <w:p w14:paraId="66F57A6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AHMAD YANI 2</w:t>
            </w:r>
          </w:p>
        </w:tc>
        <w:tc>
          <w:tcPr>
            <w:tcW w:w="1701" w:type="dxa"/>
            <w:noWrap/>
            <w:hideMark/>
          </w:tcPr>
          <w:p w14:paraId="7265483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1618,94</w:t>
            </w:r>
          </w:p>
        </w:tc>
        <w:tc>
          <w:tcPr>
            <w:tcW w:w="1843" w:type="dxa"/>
            <w:noWrap/>
            <w:hideMark/>
          </w:tcPr>
          <w:p w14:paraId="329113F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22,43</w:t>
            </w:r>
          </w:p>
        </w:tc>
        <w:tc>
          <w:tcPr>
            <w:tcW w:w="1248" w:type="dxa"/>
            <w:noWrap/>
            <w:hideMark/>
          </w:tcPr>
          <w:p w14:paraId="02B6DEF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72,17</w:t>
            </w:r>
          </w:p>
        </w:tc>
      </w:tr>
      <w:tr w:rsidR="00911AB5" w:rsidRPr="00911AB5" w14:paraId="0B7E2F81" w14:textId="77777777" w:rsidTr="00911AB5">
        <w:trPr>
          <w:trHeight w:val="300"/>
        </w:trPr>
        <w:tc>
          <w:tcPr>
            <w:tcW w:w="2547" w:type="dxa"/>
            <w:noWrap/>
            <w:hideMark/>
          </w:tcPr>
          <w:p w14:paraId="4C684C8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AHMAD YANI 1</w:t>
            </w:r>
          </w:p>
        </w:tc>
        <w:tc>
          <w:tcPr>
            <w:tcW w:w="1701" w:type="dxa"/>
            <w:noWrap/>
            <w:hideMark/>
          </w:tcPr>
          <w:p w14:paraId="584C4C2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1073,13</w:t>
            </w:r>
          </w:p>
        </w:tc>
        <w:tc>
          <w:tcPr>
            <w:tcW w:w="1843" w:type="dxa"/>
            <w:noWrap/>
            <w:hideMark/>
          </w:tcPr>
          <w:p w14:paraId="02134D9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32,32</w:t>
            </w:r>
          </w:p>
        </w:tc>
        <w:tc>
          <w:tcPr>
            <w:tcW w:w="1248" w:type="dxa"/>
            <w:noWrap/>
            <w:hideMark/>
          </w:tcPr>
          <w:p w14:paraId="39945B4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33,20</w:t>
            </w:r>
          </w:p>
        </w:tc>
      </w:tr>
      <w:tr w:rsidR="00911AB5" w:rsidRPr="00911AB5" w14:paraId="16B7E0BA" w14:textId="77777777" w:rsidTr="00911AB5">
        <w:trPr>
          <w:trHeight w:val="300"/>
        </w:trPr>
        <w:tc>
          <w:tcPr>
            <w:tcW w:w="2547" w:type="dxa"/>
            <w:noWrap/>
            <w:hideMark/>
          </w:tcPr>
          <w:p w14:paraId="02F10C4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BUDI KEMULIAAN</w:t>
            </w:r>
          </w:p>
        </w:tc>
        <w:tc>
          <w:tcPr>
            <w:tcW w:w="1701" w:type="dxa"/>
            <w:noWrap/>
            <w:hideMark/>
          </w:tcPr>
          <w:p w14:paraId="7470E44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995,62</w:t>
            </w:r>
          </w:p>
        </w:tc>
        <w:tc>
          <w:tcPr>
            <w:tcW w:w="1843" w:type="dxa"/>
            <w:noWrap/>
            <w:hideMark/>
          </w:tcPr>
          <w:p w14:paraId="29F21B2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34,21</w:t>
            </w:r>
          </w:p>
        </w:tc>
        <w:tc>
          <w:tcPr>
            <w:tcW w:w="1248" w:type="dxa"/>
            <w:noWrap/>
            <w:hideMark/>
          </w:tcPr>
          <w:p w14:paraId="4808DA9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29,10</w:t>
            </w:r>
          </w:p>
        </w:tc>
      </w:tr>
      <w:tr w:rsidR="00911AB5" w:rsidRPr="00911AB5" w14:paraId="4074FA2C" w14:textId="77777777" w:rsidTr="00911AB5">
        <w:trPr>
          <w:trHeight w:val="300"/>
        </w:trPr>
        <w:tc>
          <w:tcPr>
            <w:tcW w:w="2547" w:type="dxa"/>
            <w:noWrap/>
            <w:hideMark/>
          </w:tcPr>
          <w:p w14:paraId="273506A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SSQ 1</w:t>
            </w:r>
          </w:p>
        </w:tc>
        <w:tc>
          <w:tcPr>
            <w:tcW w:w="1701" w:type="dxa"/>
            <w:noWrap/>
            <w:hideMark/>
          </w:tcPr>
          <w:p w14:paraId="384E032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1761,05</w:t>
            </w:r>
          </w:p>
        </w:tc>
        <w:tc>
          <w:tcPr>
            <w:tcW w:w="1843" w:type="dxa"/>
            <w:noWrap/>
            <w:hideMark/>
          </w:tcPr>
          <w:p w14:paraId="23DB9CA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25,29</w:t>
            </w:r>
          </w:p>
        </w:tc>
        <w:tc>
          <w:tcPr>
            <w:tcW w:w="1248" w:type="dxa"/>
            <w:noWrap/>
            <w:hideMark/>
          </w:tcPr>
          <w:p w14:paraId="3B156FF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69,64</w:t>
            </w:r>
          </w:p>
        </w:tc>
      </w:tr>
      <w:tr w:rsidR="00911AB5" w:rsidRPr="00911AB5" w14:paraId="5CBF6617" w14:textId="77777777" w:rsidTr="00911AB5">
        <w:trPr>
          <w:trHeight w:val="300"/>
        </w:trPr>
        <w:tc>
          <w:tcPr>
            <w:tcW w:w="2547" w:type="dxa"/>
            <w:noWrap/>
            <w:hideMark/>
          </w:tcPr>
          <w:p w14:paraId="62AE409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DIPONEGORO 1</w:t>
            </w:r>
          </w:p>
        </w:tc>
        <w:tc>
          <w:tcPr>
            <w:tcW w:w="1701" w:type="dxa"/>
            <w:noWrap/>
            <w:hideMark/>
          </w:tcPr>
          <w:p w14:paraId="51F12CE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880,55</w:t>
            </w:r>
          </w:p>
        </w:tc>
        <w:tc>
          <w:tcPr>
            <w:tcW w:w="1843" w:type="dxa"/>
            <w:noWrap/>
            <w:hideMark/>
          </w:tcPr>
          <w:p w14:paraId="2C53CB3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36,69</w:t>
            </w:r>
          </w:p>
        </w:tc>
        <w:tc>
          <w:tcPr>
            <w:tcW w:w="1248" w:type="dxa"/>
            <w:noWrap/>
            <w:hideMark/>
          </w:tcPr>
          <w:p w14:paraId="25A8EE0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24,00</w:t>
            </w:r>
          </w:p>
        </w:tc>
      </w:tr>
      <w:tr w:rsidR="00911AB5" w:rsidRPr="00911AB5" w14:paraId="12E06243" w14:textId="77777777" w:rsidTr="00911AB5">
        <w:trPr>
          <w:trHeight w:val="300"/>
        </w:trPr>
        <w:tc>
          <w:tcPr>
            <w:tcW w:w="2547" w:type="dxa"/>
            <w:noWrap/>
            <w:hideMark/>
          </w:tcPr>
          <w:p w14:paraId="35BC765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CEMPEDAK</w:t>
            </w:r>
          </w:p>
        </w:tc>
        <w:tc>
          <w:tcPr>
            <w:tcW w:w="1701" w:type="dxa"/>
            <w:noWrap/>
            <w:hideMark/>
          </w:tcPr>
          <w:p w14:paraId="1A15D13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1339,21</w:t>
            </w:r>
          </w:p>
        </w:tc>
        <w:tc>
          <w:tcPr>
            <w:tcW w:w="1843" w:type="dxa"/>
            <w:noWrap/>
            <w:hideMark/>
          </w:tcPr>
          <w:p w14:paraId="5207CF0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30,84</w:t>
            </w:r>
          </w:p>
        </w:tc>
        <w:tc>
          <w:tcPr>
            <w:tcW w:w="1248" w:type="dxa"/>
            <w:noWrap/>
            <w:hideMark/>
          </w:tcPr>
          <w:p w14:paraId="109DDAD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43,43</w:t>
            </w:r>
          </w:p>
        </w:tc>
      </w:tr>
      <w:tr w:rsidR="00911AB5" w:rsidRPr="00911AB5" w14:paraId="131E61D9" w14:textId="77777777" w:rsidTr="00911AB5">
        <w:trPr>
          <w:trHeight w:val="300"/>
        </w:trPr>
        <w:tc>
          <w:tcPr>
            <w:tcW w:w="2547" w:type="dxa"/>
            <w:noWrap/>
            <w:hideMark/>
          </w:tcPr>
          <w:p w14:paraId="4526721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PATIMURA</w:t>
            </w:r>
          </w:p>
        </w:tc>
        <w:tc>
          <w:tcPr>
            <w:tcW w:w="1701" w:type="dxa"/>
            <w:noWrap/>
            <w:hideMark/>
          </w:tcPr>
          <w:p w14:paraId="6EF4B13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1395,90</w:t>
            </w:r>
          </w:p>
        </w:tc>
        <w:tc>
          <w:tcPr>
            <w:tcW w:w="1843" w:type="dxa"/>
            <w:noWrap/>
            <w:hideMark/>
          </w:tcPr>
          <w:p w14:paraId="3C3EFC9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30,41</w:t>
            </w:r>
          </w:p>
        </w:tc>
        <w:tc>
          <w:tcPr>
            <w:tcW w:w="1248" w:type="dxa"/>
            <w:noWrap/>
            <w:hideMark/>
          </w:tcPr>
          <w:p w14:paraId="576D31D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45,91</w:t>
            </w:r>
          </w:p>
        </w:tc>
      </w:tr>
      <w:tr w:rsidR="00911AB5" w:rsidRPr="00911AB5" w14:paraId="0C13B41A" w14:textId="77777777" w:rsidTr="00911AB5">
        <w:trPr>
          <w:trHeight w:val="300"/>
        </w:trPr>
        <w:tc>
          <w:tcPr>
            <w:tcW w:w="2547" w:type="dxa"/>
            <w:noWrap/>
            <w:hideMark/>
          </w:tcPr>
          <w:p w14:paraId="0F9C79A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BAHTERA 3</w:t>
            </w:r>
          </w:p>
        </w:tc>
        <w:tc>
          <w:tcPr>
            <w:tcW w:w="1701" w:type="dxa"/>
            <w:noWrap/>
            <w:hideMark/>
          </w:tcPr>
          <w:p w14:paraId="00F3E1E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908,03</w:t>
            </w:r>
          </w:p>
        </w:tc>
        <w:tc>
          <w:tcPr>
            <w:tcW w:w="1843" w:type="dxa"/>
            <w:noWrap/>
            <w:hideMark/>
          </w:tcPr>
          <w:p w14:paraId="272CF89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36,02</w:t>
            </w:r>
          </w:p>
        </w:tc>
        <w:tc>
          <w:tcPr>
            <w:tcW w:w="1248" w:type="dxa"/>
            <w:noWrap/>
            <w:hideMark/>
          </w:tcPr>
          <w:p w14:paraId="034869E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25,21</w:t>
            </w:r>
          </w:p>
        </w:tc>
      </w:tr>
      <w:tr w:rsidR="00911AB5" w:rsidRPr="00911AB5" w14:paraId="0AD0676D" w14:textId="77777777" w:rsidTr="00911AB5">
        <w:trPr>
          <w:trHeight w:val="300"/>
        </w:trPr>
        <w:tc>
          <w:tcPr>
            <w:tcW w:w="2547" w:type="dxa"/>
            <w:noWrap/>
            <w:hideMark/>
          </w:tcPr>
          <w:p w14:paraId="6AF0F7D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BAHTERA 2</w:t>
            </w:r>
          </w:p>
        </w:tc>
        <w:tc>
          <w:tcPr>
            <w:tcW w:w="1701" w:type="dxa"/>
            <w:noWrap/>
            <w:hideMark/>
          </w:tcPr>
          <w:p w14:paraId="3961CB2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1532,84</w:t>
            </w:r>
          </w:p>
        </w:tc>
        <w:tc>
          <w:tcPr>
            <w:tcW w:w="1843" w:type="dxa"/>
            <w:noWrap/>
            <w:hideMark/>
          </w:tcPr>
          <w:p w14:paraId="77BA8ED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26,96</w:t>
            </w:r>
          </w:p>
        </w:tc>
        <w:tc>
          <w:tcPr>
            <w:tcW w:w="1248" w:type="dxa"/>
            <w:noWrap/>
            <w:hideMark/>
          </w:tcPr>
          <w:p w14:paraId="4B07F1B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56,86</w:t>
            </w:r>
          </w:p>
        </w:tc>
      </w:tr>
      <w:tr w:rsidR="00911AB5" w:rsidRPr="00911AB5" w14:paraId="5EACC067" w14:textId="77777777" w:rsidTr="00911AB5">
        <w:trPr>
          <w:trHeight w:val="300"/>
        </w:trPr>
        <w:tc>
          <w:tcPr>
            <w:tcW w:w="2547" w:type="dxa"/>
            <w:noWrap/>
            <w:hideMark/>
          </w:tcPr>
          <w:p w14:paraId="781C7CB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BAHTERA 1</w:t>
            </w:r>
          </w:p>
        </w:tc>
        <w:tc>
          <w:tcPr>
            <w:tcW w:w="1701" w:type="dxa"/>
            <w:noWrap/>
            <w:hideMark/>
          </w:tcPr>
          <w:p w14:paraId="77E85FB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1532,84</w:t>
            </w:r>
          </w:p>
        </w:tc>
        <w:tc>
          <w:tcPr>
            <w:tcW w:w="1843" w:type="dxa"/>
            <w:noWrap/>
            <w:hideMark/>
          </w:tcPr>
          <w:p w14:paraId="28AC484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23,77</w:t>
            </w:r>
          </w:p>
        </w:tc>
        <w:tc>
          <w:tcPr>
            <w:tcW w:w="1248" w:type="dxa"/>
            <w:noWrap/>
            <w:hideMark/>
          </w:tcPr>
          <w:p w14:paraId="745E3F3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64,48</w:t>
            </w:r>
          </w:p>
        </w:tc>
      </w:tr>
      <w:tr w:rsidR="00911AB5" w:rsidRPr="00911AB5" w14:paraId="60E091B4" w14:textId="77777777" w:rsidTr="00911AB5">
        <w:trPr>
          <w:trHeight w:val="300"/>
        </w:trPr>
        <w:tc>
          <w:tcPr>
            <w:tcW w:w="2547" w:type="dxa"/>
            <w:noWrap/>
            <w:hideMark/>
          </w:tcPr>
          <w:p w14:paraId="245E26E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DATUK LAKSAMANA 3</w:t>
            </w:r>
          </w:p>
        </w:tc>
        <w:tc>
          <w:tcPr>
            <w:tcW w:w="1701" w:type="dxa"/>
            <w:noWrap/>
            <w:hideMark/>
          </w:tcPr>
          <w:p w14:paraId="4B08476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881,07</w:t>
            </w:r>
          </w:p>
        </w:tc>
        <w:tc>
          <w:tcPr>
            <w:tcW w:w="1843" w:type="dxa"/>
            <w:noWrap/>
            <w:hideMark/>
          </w:tcPr>
          <w:p w14:paraId="17A9586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36,55</w:t>
            </w:r>
          </w:p>
        </w:tc>
        <w:tc>
          <w:tcPr>
            <w:tcW w:w="1248" w:type="dxa"/>
            <w:noWrap/>
            <w:hideMark/>
          </w:tcPr>
          <w:p w14:paraId="56B10A2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24,11</w:t>
            </w:r>
          </w:p>
        </w:tc>
      </w:tr>
      <w:tr w:rsidR="00911AB5" w:rsidRPr="00911AB5" w14:paraId="46DE562A" w14:textId="77777777" w:rsidTr="00911AB5">
        <w:trPr>
          <w:trHeight w:val="300"/>
        </w:trPr>
        <w:tc>
          <w:tcPr>
            <w:tcW w:w="2547" w:type="dxa"/>
            <w:noWrap/>
            <w:hideMark/>
          </w:tcPr>
          <w:p w14:paraId="22427E0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PROF M YAMIN</w:t>
            </w:r>
          </w:p>
        </w:tc>
        <w:tc>
          <w:tcPr>
            <w:tcW w:w="1701" w:type="dxa"/>
            <w:noWrap/>
            <w:hideMark/>
          </w:tcPr>
          <w:p w14:paraId="6BEACCD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2179,72</w:t>
            </w:r>
          </w:p>
        </w:tc>
        <w:tc>
          <w:tcPr>
            <w:tcW w:w="1843" w:type="dxa"/>
            <w:noWrap/>
            <w:hideMark/>
          </w:tcPr>
          <w:p w14:paraId="29C1CB5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15,37</w:t>
            </w:r>
          </w:p>
        </w:tc>
        <w:tc>
          <w:tcPr>
            <w:tcW w:w="1248" w:type="dxa"/>
            <w:noWrap/>
            <w:hideMark/>
          </w:tcPr>
          <w:p w14:paraId="0AA3BEE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141,81</w:t>
            </w:r>
          </w:p>
        </w:tc>
      </w:tr>
      <w:tr w:rsidR="00911AB5" w:rsidRPr="00911AB5" w14:paraId="269CCFB3" w14:textId="77777777" w:rsidTr="00911AB5">
        <w:trPr>
          <w:trHeight w:val="300"/>
        </w:trPr>
        <w:tc>
          <w:tcPr>
            <w:tcW w:w="2547" w:type="dxa"/>
            <w:noWrap/>
            <w:hideMark/>
          </w:tcPr>
          <w:p w14:paraId="5A9C6B5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SYEH UMAR</w:t>
            </w:r>
          </w:p>
        </w:tc>
        <w:tc>
          <w:tcPr>
            <w:tcW w:w="1701" w:type="dxa"/>
            <w:noWrap/>
            <w:hideMark/>
          </w:tcPr>
          <w:p w14:paraId="3DCEB98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1822,53</w:t>
            </w:r>
          </w:p>
        </w:tc>
        <w:tc>
          <w:tcPr>
            <w:tcW w:w="1843" w:type="dxa"/>
            <w:noWrap/>
            <w:hideMark/>
          </w:tcPr>
          <w:p w14:paraId="3EB0507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19,38</w:t>
            </w:r>
          </w:p>
        </w:tc>
        <w:tc>
          <w:tcPr>
            <w:tcW w:w="1248" w:type="dxa"/>
            <w:noWrap/>
            <w:hideMark/>
          </w:tcPr>
          <w:p w14:paraId="0D0C296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94,04</w:t>
            </w:r>
          </w:p>
        </w:tc>
      </w:tr>
      <w:tr w:rsidR="00911AB5" w:rsidRPr="00911AB5" w14:paraId="55966C2D" w14:textId="77777777" w:rsidTr="00911AB5">
        <w:trPr>
          <w:trHeight w:val="300"/>
        </w:trPr>
        <w:tc>
          <w:tcPr>
            <w:tcW w:w="2547" w:type="dxa"/>
            <w:noWrap/>
            <w:hideMark/>
          </w:tcPr>
          <w:p w14:paraId="68D8CED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HUSNI TAMRIN 3</w:t>
            </w:r>
          </w:p>
        </w:tc>
        <w:tc>
          <w:tcPr>
            <w:tcW w:w="1701" w:type="dxa"/>
            <w:noWrap/>
            <w:hideMark/>
          </w:tcPr>
          <w:p w14:paraId="608496A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476,33</w:t>
            </w:r>
          </w:p>
        </w:tc>
        <w:tc>
          <w:tcPr>
            <w:tcW w:w="1843" w:type="dxa"/>
            <w:noWrap/>
            <w:hideMark/>
          </w:tcPr>
          <w:p w14:paraId="599552F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44,55</w:t>
            </w:r>
          </w:p>
        </w:tc>
        <w:tc>
          <w:tcPr>
            <w:tcW w:w="1248" w:type="dxa"/>
            <w:noWrap/>
            <w:hideMark/>
          </w:tcPr>
          <w:p w14:paraId="509DECE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10,69</w:t>
            </w:r>
          </w:p>
        </w:tc>
      </w:tr>
      <w:tr w:rsidR="00911AB5" w:rsidRPr="00911AB5" w14:paraId="4C132428" w14:textId="77777777" w:rsidTr="00911AB5">
        <w:trPr>
          <w:trHeight w:val="300"/>
        </w:trPr>
        <w:tc>
          <w:tcPr>
            <w:tcW w:w="2547" w:type="dxa"/>
            <w:noWrap/>
            <w:hideMark/>
          </w:tcPr>
          <w:p w14:paraId="06C0E9C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RATU SIMA 2</w:t>
            </w:r>
          </w:p>
        </w:tc>
        <w:tc>
          <w:tcPr>
            <w:tcW w:w="1701" w:type="dxa"/>
            <w:noWrap/>
            <w:hideMark/>
          </w:tcPr>
          <w:p w14:paraId="31D4E1D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1431,70</w:t>
            </w:r>
          </w:p>
        </w:tc>
        <w:tc>
          <w:tcPr>
            <w:tcW w:w="1843" w:type="dxa"/>
            <w:noWrap/>
            <w:hideMark/>
          </w:tcPr>
          <w:p w14:paraId="4EE9B71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25,55</w:t>
            </w:r>
          </w:p>
        </w:tc>
        <w:tc>
          <w:tcPr>
            <w:tcW w:w="1248" w:type="dxa"/>
            <w:noWrap/>
            <w:hideMark/>
          </w:tcPr>
          <w:p w14:paraId="77211AE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56,03</w:t>
            </w:r>
          </w:p>
        </w:tc>
      </w:tr>
      <w:tr w:rsidR="00911AB5" w:rsidRPr="00911AB5" w14:paraId="483C3045" w14:textId="77777777" w:rsidTr="00911AB5">
        <w:trPr>
          <w:trHeight w:val="300"/>
        </w:trPr>
        <w:tc>
          <w:tcPr>
            <w:tcW w:w="2547" w:type="dxa"/>
            <w:noWrap/>
            <w:hideMark/>
          </w:tcPr>
          <w:p w14:paraId="155EEA9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lastRenderedPageBreak/>
              <w:t>HUSNI TAMRIN 1</w:t>
            </w:r>
          </w:p>
        </w:tc>
        <w:tc>
          <w:tcPr>
            <w:tcW w:w="1701" w:type="dxa"/>
            <w:noWrap/>
            <w:hideMark/>
          </w:tcPr>
          <w:p w14:paraId="7559CD4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173,00</w:t>
            </w:r>
          </w:p>
        </w:tc>
        <w:tc>
          <w:tcPr>
            <w:tcW w:w="1843" w:type="dxa"/>
            <w:noWrap/>
            <w:hideMark/>
          </w:tcPr>
          <w:p w14:paraId="1125591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49,22</w:t>
            </w:r>
          </w:p>
        </w:tc>
        <w:tc>
          <w:tcPr>
            <w:tcW w:w="1248" w:type="dxa"/>
            <w:noWrap/>
            <w:hideMark/>
          </w:tcPr>
          <w:p w14:paraId="60D78CA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3,51</w:t>
            </w:r>
          </w:p>
        </w:tc>
      </w:tr>
      <w:tr w:rsidR="00911AB5" w:rsidRPr="00911AB5" w14:paraId="2E9EBBCF" w14:textId="77777777" w:rsidTr="00911AB5">
        <w:trPr>
          <w:trHeight w:val="300"/>
        </w:trPr>
        <w:tc>
          <w:tcPr>
            <w:tcW w:w="2547" w:type="dxa"/>
            <w:noWrap/>
            <w:hideMark/>
          </w:tcPr>
          <w:p w14:paraId="4814B11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HUSNI TAMRIN 2</w:t>
            </w:r>
          </w:p>
        </w:tc>
        <w:tc>
          <w:tcPr>
            <w:tcW w:w="1701" w:type="dxa"/>
            <w:noWrap/>
            <w:hideMark/>
          </w:tcPr>
          <w:p w14:paraId="5CDA9A0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175,00</w:t>
            </w:r>
          </w:p>
        </w:tc>
        <w:tc>
          <w:tcPr>
            <w:tcW w:w="1843" w:type="dxa"/>
            <w:noWrap/>
            <w:hideMark/>
          </w:tcPr>
          <w:p w14:paraId="4953836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49,28</w:t>
            </w:r>
          </w:p>
        </w:tc>
        <w:tc>
          <w:tcPr>
            <w:tcW w:w="1248" w:type="dxa"/>
            <w:noWrap/>
            <w:hideMark/>
          </w:tcPr>
          <w:p w14:paraId="23E54BE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3,55</w:t>
            </w:r>
          </w:p>
        </w:tc>
      </w:tr>
      <w:tr w:rsidR="00911AB5" w:rsidRPr="00911AB5" w14:paraId="21272CA6" w14:textId="77777777" w:rsidTr="00911AB5">
        <w:trPr>
          <w:trHeight w:val="300"/>
        </w:trPr>
        <w:tc>
          <w:tcPr>
            <w:tcW w:w="2547" w:type="dxa"/>
            <w:noWrap/>
            <w:hideMark/>
          </w:tcPr>
          <w:p w14:paraId="1A97BF9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CUT NYAK DIEN 1</w:t>
            </w:r>
          </w:p>
        </w:tc>
        <w:tc>
          <w:tcPr>
            <w:tcW w:w="1701" w:type="dxa"/>
            <w:noWrap/>
            <w:hideMark/>
          </w:tcPr>
          <w:p w14:paraId="4A9D604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1547,21</w:t>
            </w:r>
          </w:p>
        </w:tc>
        <w:tc>
          <w:tcPr>
            <w:tcW w:w="1843" w:type="dxa"/>
            <w:noWrap/>
            <w:hideMark/>
          </w:tcPr>
          <w:p w14:paraId="1282DFD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23,99</w:t>
            </w:r>
          </w:p>
        </w:tc>
        <w:tc>
          <w:tcPr>
            <w:tcW w:w="1248" w:type="dxa"/>
            <w:noWrap/>
            <w:hideMark/>
          </w:tcPr>
          <w:p w14:paraId="41D19AA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64,50</w:t>
            </w:r>
          </w:p>
        </w:tc>
      </w:tr>
      <w:tr w:rsidR="00911AB5" w:rsidRPr="00911AB5" w14:paraId="5FCCB7CE" w14:textId="77777777" w:rsidTr="00911AB5">
        <w:trPr>
          <w:trHeight w:val="300"/>
        </w:trPr>
        <w:tc>
          <w:tcPr>
            <w:tcW w:w="2547" w:type="dxa"/>
            <w:noWrap/>
            <w:hideMark/>
          </w:tcPr>
          <w:p w14:paraId="76E89B5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WAN AMIR 1</w:t>
            </w:r>
          </w:p>
        </w:tc>
        <w:tc>
          <w:tcPr>
            <w:tcW w:w="1701" w:type="dxa"/>
            <w:noWrap/>
            <w:hideMark/>
          </w:tcPr>
          <w:p w14:paraId="549B696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1043,03</w:t>
            </w:r>
          </w:p>
        </w:tc>
        <w:tc>
          <w:tcPr>
            <w:tcW w:w="1843" w:type="dxa"/>
            <w:noWrap/>
            <w:hideMark/>
          </w:tcPr>
          <w:p w14:paraId="6927CC1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33,26</w:t>
            </w:r>
          </w:p>
        </w:tc>
        <w:tc>
          <w:tcPr>
            <w:tcW w:w="1248" w:type="dxa"/>
            <w:noWrap/>
            <w:hideMark/>
          </w:tcPr>
          <w:p w14:paraId="36CC89B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31,36</w:t>
            </w:r>
          </w:p>
        </w:tc>
      </w:tr>
      <w:tr w:rsidR="00911AB5" w:rsidRPr="00911AB5" w14:paraId="70DC4A9E" w14:textId="77777777" w:rsidTr="00911AB5">
        <w:trPr>
          <w:trHeight w:val="300"/>
        </w:trPr>
        <w:tc>
          <w:tcPr>
            <w:tcW w:w="2547" w:type="dxa"/>
            <w:noWrap/>
            <w:hideMark/>
          </w:tcPr>
          <w:p w14:paraId="4BB430C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WAN AMIR 2</w:t>
            </w:r>
          </w:p>
        </w:tc>
        <w:tc>
          <w:tcPr>
            <w:tcW w:w="1701" w:type="dxa"/>
            <w:noWrap/>
            <w:hideMark/>
          </w:tcPr>
          <w:p w14:paraId="5ABF2A9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684,23</w:t>
            </w:r>
          </w:p>
        </w:tc>
        <w:tc>
          <w:tcPr>
            <w:tcW w:w="1843" w:type="dxa"/>
            <w:noWrap/>
            <w:hideMark/>
          </w:tcPr>
          <w:p w14:paraId="72D0B6F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40,68</w:t>
            </w:r>
          </w:p>
        </w:tc>
        <w:tc>
          <w:tcPr>
            <w:tcW w:w="1248" w:type="dxa"/>
            <w:noWrap/>
            <w:hideMark/>
          </w:tcPr>
          <w:p w14:paraId="4C082E1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16,82</w:t>
            </w:r>
          </w:p>
        </w:tc>
      </w:tr>
      <w:tr w:rsidR="00911AB5" w:rsidRPr="00911AB5" w14:paraId="74E36483" w14:textId="77777777" w:rsidTr="00911AB5">
        <w:trPr>
          <w:trHeight w:val="300"/>
        </w:trPr>
        <w:tc>
          <w:tcPr>
            <w:tcW w:w="2547" w:type="dxa"/>
            <w:noWrap/>
            <w:hideMark/>
          </w:tcPr>
          <w:p w14:paraId="4E2786A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RATU SIMA 1</w:t>
            </w:r>
          </w:p>
        </w:tc>
        <w:tc>
          <w:tcPr>
            <w:tcW w:w="1701" w:type="dxa"/>
            <w:noWrap/>
            <w:hideMark/>
          </w:tcPr>
          <w:p w14:paraId="5D66C80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1533,34</w:t>
            </w:r>
          </w:p>
        </w:tc>
        <w:tc>
          <w:tcPr>
            <w:tcW w:w="1843" w:type="dxa"/>
            <w:noWrap/>
            <w:hideMark/>
          </w:tcPr>
          <w:p w14:paraId="4B13C5C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26,89</w:t>
            </w:r>
          </w:p>
        </w:tc>
        <w:tc>
          <w:tcPr>
            <w:tcW w:w="1248" w:type="dxa"/>
            <w:noWrap/>
            <w:hideMark/>
          </w:tcPr>
          <w:p w14:paraId="5098117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57,02</w:t>
            </w:r>
          </w:p>
        </w:tc>
      </w:tr>
      <w:tr w:rsidR="00911AB5" w:rsidRPr="00911AB5" w14:paraId="55F12680" w14:textId="77777777" w:rsidTr="00911AB5">
        <w:trPr>
          <w:trHeight w:val="300"/>
        </w:trPr>
        <w:tc>
          <w:tcPr>
            <w:tcW w:w="2547" w:type="dxa"/>
            <w:noWrap/>
            <w:hideMark/>
          </w:tcPr>
          <w:p w14:paraId="5293E4B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PARIT SADAK 2</w:t>
            </w:r>
          </w:p>
        </w:tc>
        <w:tc>
          <w:tcPr>
            <w:tcW w:w="1701" w:type="dxa"/>
            <w:noWrap/>
            <w:hideMark/>
          </w:tcPr>
          <w:p w14:paraId="0EB9DBF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346,50</w:t>
            </w:r>
          </w:p>
        </w:tc>
        <w:tc>
          <w:tcPr>
            <w:tcW w:w="1843" w:type="dxa"/>
            <w:noWrap/>
            <w:hideMark/>
          </w:tcPr>
          <w:p w14:paraId="0B38F91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46,23</w:t>
            </w:r>
          </w:p>
        </w:tc>
        <w:tc>
          <w:tcPr>
            <w:tcW w:w="1248" w:type="dxa"/>
            <w:noWrap/>
            <w:hideMark/>
          </w:tcPr>
          <w:p w14:paraId="23B79C3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7,50</w:t>
            </w:r>
          </w:p>
        </w:tc>
      </w:tr>
      <w:tr w:rsidR="00911AB5" w:rsidRPr="00911AB5" w14:paraId="1DE1AA34" w14:textId="77777777" w:rsidTr="00911AB5">
        <w:trPr>
          <w:trHeight w:val="300"/>
        </w:trPr>
        <w:tc>
          <w:tcPr>
            <w:tcW w:w="2547" w:type="dxa"/>
            <w:noWrap/>
            <w:hideMark/>
          </w:tcPr>
          <w:p w14:paraId="1F5ED6A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PARIT SADAK 1</w:t>
            </w:r>
          </w:p>
        </w:tc>
        <w:tc>
          <w:tcPr>
            <w:tcW w:w="1701" w:type="dxa"/>
            <w:noWrap/>
            <w:hideMark/>
          </w:tcPr>
          <w:p w14:paraId="145D18C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785,00</w:t>
            </w:r>
          </w:p>
        </w:tc>
        <w:tc>
          <w:tcPr>
            <w:tcW w:w="1843" w:type="dxa"/>
            <w:noWrap/>
            <w:hideMark/>
          </w:tcPr>
          <w:p w14:paraId="528BB9B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38,62</w:t>
            </w:r>
          </w:p>
        </w:tc>
        <w:tc>
          <w:tcPr>
            <w:tcW w:w="1248" w:type="dxa"/>
            <w:noWrap/>
            <w:hideMark/>
          </w:tcPr>
          <w:p w14:paraId="5561A41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20,33</w:t>
            </w:r>
          </w:p>
        </w:tc>
      </w:tr>
      <w:tr w:rsidR="00911AB5" w:rsidRPr="00911AB5" w14:paraId="226340F3" w14:textId="77777777" w:rsidTr="00911AB5">
        <w:trPr>
          <w:trHeight w:val="300"/>
        </w:trPr>
        <w:tc>
          <w:tcPr>
            <w:tcW w:w="2547" w:type="dxa"/>
            <w:noWrap/>
            <w:hideMark/>
          </w:tcPr>
          <w:p w14:paraId="754B532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PARIT SADAK 3</w:t>
            </w:r>
          </w:p>
        </w:tc>
        <w:tc>
          <w:tcPr>
            <w:tcW w:w="1701" w:type="dxa"/>
            <w:noWrap/>
            <w:hideMark/>
          </w:tcPr>
          <w:p w14:paraId="65C2A75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170,00</w:t>
            </w:r>
          </w:p>
        </w:tc>
        <w:tc>
          <w:tcPr>
            <w:tcW w:w="1843" w:type="dxa"/>
            <w:noWrap/>
            <w:hideMark/>
          </w:tcPr>
          <w:p w14:paraId="779B4F4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49,10</w:t>
            </w:r>
          </w:p>
        </w:tc>
        <w:tc>
          <w:tcPr>
            <w:tcW w:w="1248" w:type="dxa"/>
            <w:noWrap/>
            <w:hideMark/>
          </w:tcPr>
          <w:p w14:paraId="1C3E703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3,46</w:t>
            </w:r>
          </w:p>
        </w:tc>
      </w:tr>
      <w:tr w:rsidR="00911AB5" w:rsidRPr="00911AB5" w14:paraId="0E2FBAD4" w14:textId="77777777" w:rsidTr="00911AB5">
        <w:trPr>
          <w:trHeight w:val="300"/>
        </w:trPr>
        <w:tc>
          <w:tcPr>
            <w:tcW w:w="2547" w:type="dxa"/>
            <w:noWrap/>
            <w:hideMark/>
          </w:tcPr>
          <w:p w14:paraId="54BF7DB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GATOT SUBROTO 2</w:t>
            </w:r>
          </w:p>
        </w:tc>
        <w:tc>
          <w:tcPr>
            <w:tcW w:w="1701" w:type="dxa"/>
            <w:noWrap/>
            <w:hideMark/>
          </w:tcPr>
          <w:p w14:paraId="5147EF9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496,50</w:t>
            </w:r>
          </w:p>
        </w:tc>
        <w:tc>
          <w:tcPr>
            <w:tcW w:w="1843" w:type="dxa"/>
            <w:noWrap/>
            <w:hideMark/>
          </w:tcPr>
          <w:p w14:paraId="4FBE45B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43,96</w:t>
            </w:r>
          </w:p>
        </w:tc>
        <w:tc>
          <w:tcPr>
            <w:tcW w:w="1248" w:type="dxa"/>
            <w:noWrap/>
            <w:hideMark/>
          </w:tcPr>
          <w:p w14:paraId="51859EF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11,29</w:t>
            </w:r>
          </w:p>
        </w:tc>
      </w:tr>
      <w:tr w:rsidR="00911AB5" w:rsidRPr="00911AB5" w14:paraId="4FE2C2EA" w14:textId="77777777" w:rsidTr="00911AB5">
        <w:trPr>
          <w:trHeight w:val="300"/>
        </w:trPr>
        <w:tc>
          <w:tcPr>
            <w:tcW w:w="2547" w:type="dxa"/>
            <w:noWrap/>
            <w:hideMark/>
          </w:tcPr>
          <w:p w14:paraId="581F15B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GATOT SUBROTO 1</w:t>
            </w:r>
          </w:p>
        </w:tc>
        <w:tc>
          <w:tcPr>
            <w:tcW w:w="1701" w:type="dxa"/>
            <w:noWrap/>
            <w:hideMark/>
          </w:tcPr>
          <w:p w14:paraId="3B91820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1480,56</w:t>
            </w:r>
          </w:p>
        </w:tc>
        <w:tc>
          <w:tcPr>
            <w:tcW w:w="1843" w:type="dxa"/>
            <w:noWrap/>
            <w:hideMark/>
          </w:tcPr>
          <w:p w14:paraId="5836DB6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24,54</w:t>
            </w:r>
          </w:p>
        </w:tc>
        <w:tc>
          <w:tcPr>
            <w:tcW w:w="1248" w:type="dxa"/>
            <w:noWrap/>
            <w:hideMark/>
          </w:tcPr>
          <w:p w14:paraId="4B8BDE7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60,34</w:t>
            </w:r>
          </w:p>
        </w:tc>
      </w:tr>
      <w:tr w:rsidR="00911AB5" w:rsidRPr="00911AB5" w14:paraId="063AD342" w14:textId="77777777" w:rsidTr="00911AB5">
        <w:trPr>
          <w:trHeight w:val="300"/>
        </w:trPr>
        <w:tc>
          <w:tcPr>
            <w:tcW w:w="2547" w:type="dxa"/>
            <w:noWrap/>
            <w:hideMark/>
          </w:tcPr>
          <w:p w14:paraId="495C679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5</w:t>
            </w:r>
          </w:p>
        </w:tc>
        <w:tc>
          <w:tcPr>
            <w:tcW w:w="1701" w:type="dxa"/>
            <w:noWrap/>
            <w:hideMark/>
          </w:tcPr>
          <w:p w14:paraId="790005B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1734,38</w:t>
            </w:r>
          </w:p>
        </w:tc>
        <w:tc>
          <w:tcPr>
            <w:tcW w:w="1843" w:type="dxa"/>
            <w:noWrap/>
            <w:hideMark/>
          </w:tcPr>
          <w:p w14:paraId="10E83E3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24,41</w:t>
            </w:r>
          </w:p>
        </w:tc>
        <w:tc>
          <w:tcPr>
            <w:tcW w:w="1248" w:type="dxa"/>
            <w:noWrap/>
            <w:hideMark/>
          </w:tcPr>
          <w:p w14:paraId="38A7537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71,06</w:t>
            </w:r>
          </w:p>
        </w:tc>
      </w:tr>
      <w:tr w:rsidR="00911AB5" w:rsidRPr="00911AB5" w14:paraId="4A1D78AE" w14:textId="77777777" w:rsidTr="00911AB5">
        <w:trPr>
          <w:trHeight w:val="300"/>
        </w:trPr>
        <w:tc>
          <w:tcPr>
            <w:tcW w:w="2547" w:type="dxa"/>
            <w:noWrap/>
            <w:hideMark/>
          </w:tcPr>
          <w:p w14:paraId="19C72D3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4</w:t>
            </w:r>
          </w:p>
        </w:tc>
        <w:tc>
          <w:tcPr>
            <w:tcW w:w="1701" w:type="dxa"/>
            <w:noWrap/>
            <w:hideMark/>
          </w:tcPr>
          <w:p w14:paraId="091E979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1734,38</w:t>
            </w:r>
          </w:p>
        </w:tc>
        <w:tc>
          <w:tcPr>
            <w:tcW w:w="1843" w:type="dxa"/>
            <w:noWrap/>
            <w:hideMark/>
          </w:tcPr>
          <w:p w14:paraId="75A9171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24,41</w:t>
            </w:r>
          </w:p>
        </w:tc>
        <w:tc>
          <w:tcPr>
            <w:tcW w:w="1248" w:type="dxa"/>
            <w:noWrap/>
            <w:hideMark/>
          </w:tcPr>
          <w:p w14:paraId="72E8053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71,06</w:t>
            </w:r>
          </w:p>
        </w:tc>
      </w:tr>
      <w:tr w:rsidR="00911AB5" w:rsidRPr="00911AB5" w14:paraId="4B6C5B27" w14:textId="77777777" w:rsidTr="00911AB5">
        <w:trPr>
          <w:trHeight w:val="300"/>
        </w:trPr>
        <w:tc>
          <w:tcPr>
            <w:tcW w:w="2547" w:type="dxa"/>
            <w:noWrap/>
            <w:hideMark/>
          </w:tcPr>
          <w:p w14:paraId="67AB99B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3</w:t>
            </w:r>
          </w:p>
        </w:tc>
        <w:tc>
          <w:tcPr>
            <w:tcW w:w="1701" w:type="dxa"/>
            <w:noWrap/>
            <w:hideMark/>
          </w:tcPr>
          <w:p w14:paraId="3D3571B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1257,76</w:t>
            </w:r>
          </w:p>
        </w:tc>
        <w:tc>
          <w:tcPr>
            <w:tcW w:w="1843" w:type="dxa"/>
            <w:noWrap/>
            <w:hideMark/>
          </w:tcPr>
          <w:p w14:paraId="4657C6E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31,66</w:t>
            </w:r>
          </w:p>
        </w:tc>
        <w:tc>
          <w:tcPr>
            <w:tcW w:w="1248" w:type="dxa"/>
            <w:noWrap/>
            <w:hideMark/>
          </w:tcPr>
          <w:p w14:paraId="307674D2"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39,72</w:t>
            </w:r>
          </w:p>
        </w:tc>
      </w:tr>
      <w:tr w:rsidR="00911AB5" w:rsidRPr="00911AB5" w14:paraId="3325773D" w14:textId="77777777" w:rsidTr="00911AB5">
        <w:trPr>
          <w:trHeight w:val="300"/>
        </w:trPr>
        <w:tc>
          <w:tcPr>
            <w:tcW w:w="2547" w:type="dxa"/>
            <w:noWrap/>
            <w:hideMark/>
          </w:tcPr>
          <w:p w14:paraId="16F1D03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8</w:t>
            </w:r>
          </w:p>
        </w:tc>
        <w:tc>
          <w:tcPr>
            <w:tcW w:w="1701" w:type="dxa"/>
            <w:noWrap/>
            <w:hideMark/>
          </w:tcPr>
          <w:p w14:paraId="55CDC12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1087,50</w:t>
            </w:r>
          </w:p>
        </w:tc>
        <w:tc>
          <w:tcPr>
            <w:tcW w:w="1843" w:type="dxa"/>
            <w:noWrap/>
            <w:hideMark/>
          </w:tcPr>
          <w:p w14:paraId="5177893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33,29</w:t>
            </w:r>
          </w:p>
        </w:tc>
        <w:tc>
          <w:tcPr>
            <w:tcW w:w="1248" w:type="dxa"/>
            <w:noWrap/>
            <w:hideMark/>
          </w:tcPr>
          <w:p w14:paraId="71D929C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32,67</w:t>
            </w:r>
          </w:p>
        </w:tc>
      </w:tr>
      <w:tr w:rsidR="00911AB5" w:rsidRPr="00911AB5" w14:paraId="67E595E6" w14:textId="77777777" w:rsidTr="00911AB5">
        <w:trPr>
          <w:trHeight w:val="300"/>
        </w:trPr>
        <w:tc>
          <w:tcPr>
            <w:tcW w:w="2547" w:type="dxa"/>
            <w:noWrap/>
            <w:hideMark/>
          </w:tcPr>
          <w:p w14:paraId="3F5C2A0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7</w:t>
            </w:r>
          </w:p>
        </w:tc>
        <w:tc>
          <w:tcPr>
            <w:tcW w:w="1701" w:type="dxa"/>
            <w:noWrap/>
            <w:hideMark/>
          </w:tcPr>
          <w:p w14:paraId="4DC4A08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981,44</w:t>
            </w:r>
          </w:p>
        </w:tc>
        <w:tc>
          <w:tcPr>
            <w:tcW w:w="1843" w:type="dxa"/>
            <w:noWrap/>
            <w:hideMark/>
          </w:tcPr>
          <w:p w14:paraId="0B4F93B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34,78</w:t>
            </w:r>
          </w:p>
        </w:tc>
        <w:tc>
          <w:tcPr>
            <w:tcW w:w="1248" w:type="dxa"/>
            <w:noWrap/>
            <w:hideMark/>
          </w:tcPr>
          <w:p w14:paraId="06E3B00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28,22</w:t>
            </w:r>
          </w:p>
        </w:tc>
      </w:tr>
      <w:tr w:rsidR="00911AB5" w:rsidRPr="00911AB5" w14:paraId="7D8CD47B" w14:textId="77777777" w:rsidTr="00911AB5">
        <w:trPr>
          <w:trHeight w:val="300"/>
        </w:trPr>
        <w:tc>
          <w:tcPr>
            <w:tcW w:w="2547" w:type="dxa"/>
            <w:noWrap/>
            <w:hideMark/>
          </w:tcPr>
          <w:p w14:paraId="6DB474B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6</w:t>
            </w:r>
          </w:p>
        </w:tc>
        <w:tc>
          <w:tcPr>
            <w:tcW w:w="1701" w:type="dxa"/>
            <w:noWrap/>
            <w:hideMark/>
          </w:tcPr>
          <w:p w14:paraId="3EEE7A5B"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1367,88</w:t>
            </w:r>
          </w:p>
        </w:tc>
        <w:tc>
          <w:tcPr>
            <w:tcW w:w="1843" w:type="dxa"/>
            <w:noWrap/>
            <w:hideMark/>
          </w:tcPr>
          <w:p w14:paraId="5DD8C1D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31,36</w:t>
            </w:r>
          </w:p>
        </w:tc>
        <w:tc>
          <w:tcPr>
            <w:tcW w:w="1248" w:type="dxa"/>
            <w:noWrap/>
            <w:hideMark/>
          </w:tcPr>
          <w:p w14:paraId="5F91F5B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43,61</w:t>
            </w:r>
          </w:p>
        </w:tc>
      </w:tr>
      <w:tr w:rsidR="00911AB5" w:rsidRPr="00911AB5" w14:paraId="3F83380F" w14:textId="77777777" w:rsidTr="00911AB5">
        <w:trPr>
          <w:trHeight w:val="300"/>
        </w:trPr>
        <w:tc>
          <w:tcPr>
            <w:tcW w:w="2547" w:type="dxa"/>
            <w:noWrap/>
            <w:hideMark/>
          </w:tcPr>
          <w:p w14:paraId="1EC072D0"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TUANKU TAMBUSAI</w:t>
            </w:r>
          </w:p>
        </w:tc>
        <w:tc>
          <w:tcPr>
            <w:tcW w:w="1701" w:type="dxa"/>
            <w:noWrap/>
            <w:hideMark/>
          </w:tcPr>
          <w:p w14:paraId="5801606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561,06</w:t>
            </w:r>
          </w:p>
        </w:tc>
        <w:tc>
          <w:tcPr>
            <w:tcW w:w="1843" w:type="dxa"/>
            <w:noWrap/>
            <w:hideMark/>
          </w:tcPr>
          <w:p w14:paraId="47DCADF4"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43,56</w:t>
            </w:r>
          </w:p>
        </w:tc>
        <w:tc>
          <w:tcPr>
            <w:tcW w:w="1248" w:type="dxa"/>
            <w:noWrap/>
            <w:hideMark/>
          </w:tcPr>
          <w:p w14:paraId="780A559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12,88</w:t>
            </w:r>
          </w:p>
        </w:tc>
      </w:tr>
      <w:tr w:rsidR="00911AB5" w:rsidRPr="00911AB5" w14:paraId="282C34A3" w14:textId="77777777" w:rsidTr="00911AB5">
        <w:trPr>
          <w:trHeight w:val="300"/>
        </w:trPr>
        <w:tc>
          <w:tcPr>
            <w:tcW w:w="2547" w:type="dxa"/>
            <w:noWrap/>
            <w:hideMark/>
          </w:tcPr>
          <w:p w14:paraId="280A70F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GATOT SUBROTO 3</w:t>
            </w:r>
          </w:p>
        </w:tc>
        <w:tc>
          <w:tcPr>
            <w:tcW w:w="1701" w:type="dxa"/>
            <w:noWrap/>
            <w:hideMark/>
          </w:tcPr>
          <w:p w14:paraId="339D761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504,50</w:t>
            </w:r>
          </w:p>
        </w:tc>
        <w:tc>
          <w:tcPr>
            <w:tcW w:w="1843" w:type="dxa"/>
            <w:noWrap/>
            <w:hideMark/>
          </w:tcPr>
          <w:p w14:paraId="3AC77A6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44,30</w:t>
            </w:r>
          </w:p>
        </w:tc>
        <w:tc>
          <w:tcPr>
            <w:tcW w:w="1248" w:type="dxa"/>
            <w:noWrap/>
            <w:hideMark/>
          </w:tcPr>
          <w:p w14:paraId="11B0013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11,39</w:t>
            </w:r>
          </w:p>
        </w:tc>
      </w:tr>
      <w:tr w:rsidR="00911AB5" w:rsidRPr="00911AB5" w14:paraId="2EBA63E9" w14:textId="77777777" w:rsidTr="00911AB5">
        <w:trPr>
          <w:trHeight w:val="300"/>
        </w:trPr>
        <w:tc>
          <w:tcPr>
            <w:tcW w:w="2547" w:type="dxa"/>
            <w:noWrap/>
            <w:hideMark/>
          </w:tcPr>
          <w:p w14:paraId="42EC22E3"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GATOT SUBROTO 4</w:t>
            </w:r>
          </w:p>
        </w:tc>
        <w:tc>
          <w:tcPr>
            <w:tcW w:w="1701" w:type="dxa"/>
            <w:noWrap/>
            <w:hideMark/>
          </w:tcPr>
          <w:p w14:paraId="780337D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504,50</w:t>
            </w:r>
          </w:p>
        </w:tc>
        <w:tc>
          <w:tcPr>
            <w:tcW w:w="1843" w:type="dxa"/>
            <w:noWrap/>
            <w:hideMark/>
          </w:tcPr>
          <w:p w14:paraId="2E829AC9"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44,30</w:t>
            </w:r>
          </w:p>
        </w:tc>
        <w:tc>
          <w:tcPr>
            <w:tcW w:w="1248" w:type="dxa"/>
            <w:noWrap/>
            <w:hideMark/>
          </w:tcPr>
          <w:p w14:paraId="6378DCC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11,39</w:t>
            </w:r>
          </w:p>
        </w:tc>
      </w:tr>
      <w:tr w:rsidR="00911AB5" w:rsidRPr="00911AB5" w14:paraId="12839AB2" w14:textId="77777777" w:rsidTr="00911AB5">
        <w:trPr>
          <w:trHeight w:val="300"/>
        </w:trPr>
        <w:tc>
          <w:tcPr>
            <w:tcW w:w="2547" w:type="dxa"/>
            <w:noWrap/>
            <w:hideMark/>
          </w:tcPr>
          <w:p w14:paraId="3F979C2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GATOT SUBROTO 5</w:t>
            </w:r>
          </w:p>
        </w:tc>
        <w:tc>
          <w:tcPr>
            <w:tcW w:w="1701" w:type="dxa"/>
            <w:noWrap/>
            <w:hideMark/>
          </w:tcPr>
          <w:p w14:paraId="364ECBC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414,50</w:t>
            </w:r>
          </w:p>
        </w:tc>
        <w:tc>
          <w:tcPr>
            <w:tcW w:w="1843" w:type="dxa"/>
            <w:noWrap/>
            <w:hideMark/>
          </w:tcPr>
          <w:p w14:paraId="07EC66F1"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45,50</w:t>
            </w:r>
          </w:p>
        </w:tc>
        <w:tc>
          <w:tcPr>
            <w:tcW w:w="1248" w:type="dxa"/>
            <w:noWrap/>
            <w:hideMark/>
          </w:tcPr>
          <w:p w14:paraId="1335D04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9,11</w:t>
            </w:r>
          </w:p>
        </w:tc>
      </w:tr>
      <w:tr w:rsidR="00911AB5" w:rsidRPr="00911AB5" w14:paraId="0CF6A194" w14:textId="77777777" w:rsidTr="00911AB5">
        <w:trPr>
          <w:trHeight w:val="300"/>
        </w:trPr>
        <w:tc>
          <w:tcPr>
            <w:tcW w:w="2547" w:type="dxa"/>
            <w:noWrap/>
            <w:hideMark/>
          </w:tcPr>
          <w:p w14:paraId="5DD257E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10</w:t>
            </w:r>
          </w:p>
        </w:tc>
        <w:tc>
          <w:tcPr>
            <w:tcW w:w="1701" w:type="dxa"/>
            <w:noWrap/>
            <w:hideMark/>
          </w:tcPr>
          <w:p w14:paraId="698356C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95,00</w:t>
            </w:r>
          </w:p>
        </w:tc>
        <w:tc>
          <w:tcPr>
            <w:tcW w:w="1843" w:type="dxa"/>
            <w:noWrap/>
            <w:hideMark/>
          </w:tcPr>
          <w:p w14:paraId="6EA578B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49,72</w:t>
            </w:r>
          </w:p>
        </w:tc>
        <w:tc>
          <w:tcPr>
            <w:tcW w:w="1248" w:type="dxa"/>
            <w:noWrap/>
            <w:hideMark/>
          </w:tcPr>
          <w:p w14:paraId="5D1515E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1,91</w:t>
            </w:r>
          </w:p>
        </w:tc>
      </w:tr>
      <w:tr w:rsidR="00911AB5" w:rsidRPr="00911AB5" w14:paraId="04EAFDA9" w14:textId="77777777" w:rsidTr="00911AB5">
        <w:trPr>
          <w:trHeight w:val="300"/>
        </w:trPr>
        <w:tc>
          <w:tcPr>
            <w:tcW w:w="2547" w:type="dxa"/>
            <w:noWrap/>
            <w:hideMark/>
          </w:tcPr>
          <w:p w14:paraId="6CA16FF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SOEKARNO HATTA 9</w:t>
            </w:r>
          </w:p>
        </w:tc>
        <w:tc>
          <w:tcPr>
            <w:tcW w:w="1701" w:type="dxa"/>
            <w:noWrap/>
            <w:hideMark/>
          </w:tcPr>
          <w:p w14:paraId="0852838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152,50</w:t>
            </w:r>
          </w:p>
        </w:tc>
        <w:tc>
          <w:tcPr>
            <w:tcW w:w="1843" w:type="dxa"/>
            <w:noWrap/>
            <w:hideMark/>
          </w:tcPr>
          <w:p w14:paraId="608D59B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49,45</w:t>
            </w:r>
          </w:p>
        </w:tc>
        <w:tc>
          <w:tcPr>
            <w:tcW w:w="1248" w:type="dxa"/>
            <w:noWrap/>
            <w:hideMark/>
          </w:tcPr>
          <w:p w14:paraId="29B7A2BD"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3,08</w:t>
            </w:r>
          </w:p>
        </w:tc>
      </w:tr>
      <w:tr w:rsidR="00911AB5" w:rsidRPr="00911AB5" w14:paraId="0F94228C" w14:textId="77777777" w:rsidTr="00911AB5">
        <w:trPr>
          <w:trHeight w:val="300"/>
        </w:trPr>
        <w:tc>
          <w:tcPr>
            <w:tcW w:w="2547" w:type="dxa"/>
            <w:noWrap/>
            <w:hideMark/>
          </w:tcPr>
          <w:p w14:paraId="4611FD6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CUT NYAK DIEN 2</w:t>
            </w:r>
          </w:p>
        </w:tc>
        <w:tc>
          <w:tcPr>
            <w:tcW w:w="1701" w:type="dxa"/>
            <w:noWrap/>
            <w:hideMark/>
          </w:tcPr>
          <w:p w14:paraId="3B34584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1322,51</w:t>
            </w:r>
          </w:p>
        </w:tc>
        <w:tc>
          <w:tcPr>
            <w:tcW w:w="1843" w:type="dxa"/>
            <w:noWrap/>
            <w:hideMark/>
          </w:tcPr>
          <w:p w14:paraId="622B642C"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30,20</w:t>
            </w:r>
          </w:p>
        </w:tc>
        <w:tc>
          <w:tcPr>
            <w:tcW w:w="1248" w:type="dxa"/>
            <w:noWrap/>
            <w:hideMark/>
          </w:tcPr>
          <w:p w14:paraId="35AED7A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43,80</w:t>
            </w:r>
          </w:p>
        </w:tc>
      </w:tr>
      <w:tr w:rsidR="00911AB5" w:rsidRPr="00911AB5" w14:paraId="428C4E7C" w14:textId="77777777" w:rsidTr="00911AB5">
        <w:trPr>
          <w:trHeight w:val="300"/>
        </w:trPr>
        <w:tc>
          <w:tcPr>
            <w:tcW w:w="2547" w:type="dxa"/>
            <w:noWrap/>
            <w:hideMark/>
          </w:tcPr>
          <w:p w14:paraId="40FE1885"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CUT NYAK DIEN 3</w:t>
            </w:r>
          </w:p>
        </w:tc>
        <w:tc>
          <w:tcPr>
            <w:tcW w:w="1701" w:type="dxa"/>
            <w:noWrap/>
            <w:hideMark/>
          </w:tcPr>
          <w:p w14:paraId="6EFF80FA"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681,51</w:t>
            </w:r>
          </w:p>
        </w:tc>
        <w:tc>
          <w:tcPr>
            <w:tcW w:w="1843" w:type="dxa"/>
            <w:noWrap/>
            <w:hideMark/>
          </w:tcPr>
          <w:p w14:paraId="5B03EEC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40,14</w:t>
            </w:r>
          </w:p>
        </w:tc>
        <w:tc>
          <w:tcPr>
            <w:tcW w:w="1248" w:type="dxa"/>
            <w:noWrap/>
            <w:hideMark/>
          </w:tcPr>
          <w:p w14:paraId="40EC4127"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16,98</w:t>
            </w:r>
          </w:p>
        </w:tc>
      </w:tr>
      <w:tr w:rsidR="00911AB5" w:rsidRPr="00911AB5" w14:paraId="3DD6BD83" w14:textId="77777777" w:rsidTr="00911AB5">
        <w:trPr>
          <w:trHeight w:val="300"/>
        </w:trPr>
        <w:tc>
          <w:tcPr>
            <w:tcW w:w="2547" w:type="dxa"/>
            <w:noWrap/>
            <w:hideMark/>
          </w:tcPr>
          <w:p w14:paraId="1BABB24E"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CUT NYAK DIEN 4</w:t>
            </w:r>
          </w:p>
        </w:tc>
        <w:tc>
          <w:tcPr>
            <w:tcW w:w="1701" w:type="dxa"/>
            <w:noWrap/>
            <w:hideMark/>
          </w:tcPr>
          <w:p w14:paraId="24E42A36"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694,01</w:t>
            </w:r>
          </w:p>
        </w:tc>
        <w:tc>
          <w:tcPr>
            <w:tcW w:w="1843" w:type="dxa"/>
            <w:noWrap/>
            <w:hideMark/>
          </w:tcPr>
          <w:p w14:paraId="60342538"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39,90</w:t>
            </w:r>
          </w:p>
        </w:tc>
        <w:tc>
          <w:tcPr>
            <w:tcW w:w="1248" w:type="dxa"/>
            <w:noWrap/>
            <w:hideMark/>
          </w:tcPr>
          <w:p w14:paraId="4B84B9BF" w14:textId="77777777" w:rsidR="00911AB5" w:rsidRPr="00911AB5" w:rsidRDefault="00911AB5" w:rsidP="00911AB5">
            <w:pPr>
              <w:spacing w:after="100" w:line="360" w:lineRule="auto"/>
              <w:jc w:val="both"/>
              <w:rPr>
                <w:rFonts w:ascii="Tahoma" w:hAnsi="Tahoma" w:cs="Tahoma"/>
              </w:rPr>
            </w:pPr>
            <w:r w:rsidRPr="00911AB5">
              <w:rPr>
                <w:rFonts w:ascii="Tahoma" w:hAnsi="Tahoma" w:cs="Tahoma"/>
              </w:rPr>
              <w:t>17,39</w:t>
            </w:r>
          </w:p>
        </w:tc>
      </w:tr>
    </w:tbl>
    <w:p w14:paraId="6838D296" w14:textId="6BCAE5E7" w:rsidR="00407BA5" w:rsidRDefault="00911AB5" w:rsidP="004E0A3D">
      <w:pPr>
        <w:spacing w:after="100" w:line="360" w:lineRule="auto"/>
        <w:jc w:val="both"/>
        <w:rPr>
          <w:rFonts w:ascii="Tahoma" w:hAnsi="Tahoma" w:cs="Tahoma"/>
        </w:rPr>
      </w:pPr>
      <w:r>
        <w:rPr>
          <w:rFonts w:ascii="Tahoma" w:hAnsi="Tahoma" w:cs="Tahoma"/>
        </w:rPr>
        <w:lastRenderedPageBreak/>
        <w:fldChar w:fldCharType="end"/>
      </w:r>
    </w:p>
    <w:p w14:paraId="77C878A5" w14:textId="391FE2F5" w:rsidR="00407BA5" w:rsidRPr="00407BA5" w:rsidRDefault="00407BA5" w:rsidP="00407BA5">
      <w:pPr>
        <w:pStyle w:val="Caption"/>
        <w:keepNext/>
        <w:rPr>
          <w:rFonts w:ascii="Tahoma" w:hAnsi="Tahoma" w:cs="Tahoma"/>
          <w:lang w:val="en-US"/>
        </w:rPr>
      </w:pPr>
      <w:r w:rsidRPr="00407BA5">
        <w:rPr>
          <w:rFonts w:ascii="Tahoma" w:hAnsi="Tahoma" w:cs="Tahoma"/>
        </w:rPr>
        <w:t xml:space="preserve">Lampiran  </w:t>
      </w:r>
      <w:r w:rsidRPr="00407BA5">
        <w:rPr>
          <w:rFonts w:ascii="Tahoma" w:hAnsi="Tahoma" w:cs="Tahoma"/>
        </w:rPr>
        <w:fldChar w:fldCharType="begin"/>
      </w:r>
      <w:r w:rsidRPr="00407BA5">
        <w:rPr>
          <w:rFonts w:ascii="Tahoma" w:hAnsi="Tahoma" w:cs="Tahoma"/>
        </w:rPr>
        <w:instrText xml:space="preserve"> SEQ Lampiran_ \* ARABIC </w:instrText>
      </w:r>
      <w:r w:rsidRPr="00407BA5">
        <w:rPr>
          <w:rFonts w:ascii="Tahoma" w:hAnsi="Tahoma" w:cs="Tahoma"/>
        </w:rPr>
        <w:fldChar w:fldCharType="separate"/>
      </w:r>
      <w:r w:rsidR="00043F1A">
        <w:rPr>
          <w:rFonts w:ascii="Tahoma" w:hAnsi="Tahoma" w:cs="Tahoma"/>
          <w:noProof/>
        </w:rPr>
        <w:t>8</w:t>
      </w:r>
      <w:r w:rsidRPr="00407BA5">
        <w:rPr>
          <w:rFonts w:ascii="Tahoma" w:hAnsi="Tahoma" w:cs="Tahoma"/>
        </w:rPr>
        <w:fldChar w:fldCharType="end"/>
      </w:r>
      <w:r w:rsidRPr="00407BA5">
        <w:rPr>
          <w:rFonts w:ascii="Tahoma" w:hAnsi="Tahoma" w:cs="Tahoma"/>
          <w:lang w:val="en-US"/>
        </w:rPr>
        <w:t xml:space="preserve"> Validasi Ruas </w:t>
      </w:r>
    </w:p>
    <w:tbl>
      <w:tblPr>
        <w:tblW w:w="7340" w:type="dxa"/>
        <w:tblInd w:w="-5" w:type="dxa"/>
        <w:tblLook w:val="04A0" w:firstRow="1" w:lastRow="0" w:firstColumn="1" w:lastColumn="0" w:noHBand="0" w:noVBand="1"/>
      </w:tblPr>
      <w:tblGrid>
        <w:gridCol w:w="2160"/>
        <w:gridCol w:w="1600"/>
        <w:gridCol w:w="1380"/>
        <w:gridCol w:w="2200"/>
      </w:tblGrid>
      <w:tr w:rsidR="00407BA5" w:rsidRPr="00407BA5" w14:paraId="2F45313A" w14:textId="77777777" w:rsidTr="00407BA5">
        <w:trPr>
          <w:trHeight w:val="300"/>
        </w:trPr>
        <w:tc>
          <w:tcPr>
            <w:tcW w:w="2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22F92B" w14:textId="77777777" w:rsidR="00407BA5" w:rsidRPr="00407BA5" w:rsidRDefault="00407BA5" w:rsidP="00407BA5">
            <w:pPr>
              <w:spacing w:after="0" w:line="240" w:lineRule="auto"/>
              <w:jc w:val="center"/>
              <w:rPr>
                <w:rFonts w:ascii="Calibri" w:eastAsia="Times New Roman" w:hAnsi="Calibri" w:cs="Calibri"/>
                <w:b/>
                <w:bCs/>
                <w:color w:val="000000"/>
                <w:lang w:val="en-ID" w:eastAsia="en-ID"/>
              </w:rPr>
            </w:pPr>
            <w:r w:rsidRPr="00407BA5">
              <w:rPr>
                <w:rFonts w:ascii="Calibri" w:eastAsia="Times New Roman" w:hAnsi="Calibri" w:cs="Calibri"/>
                <w:b/>
                <w:bCs/>
                <w:color w:val="000000"/>
                <w:lang w:val="en-ID" w:eastAsia="en-ID"/>
              </w:rPr>
              <w:t>Nama Jalan</w:t>
            </w:r>
          </w:p>
        </w:tc>
        <w:tc>
          <w:tcPr>
            <w:tcW w:w="1600" w:type="dxa"/>
            <w:tcBorders>
              <w:top w:val="single" w:sz="4" w:space="0" w:color="auto"/>
              <w:left w:val="nil"/>
              <w:bottom w:val="single" w:sz="4" w:space="0" w:color="auto"/>
              <w:right w:val="single" w:sz="4" w:space="0" w:color="auto"/>
            </w:tcBorders>
            <w:shd w:val="clear" w:color="000000" w:fill="FFFFFF"/>
            <w:noWrap/>
            <w:vAlign w:val="center"/>
            <w:hideMark/>
          </w:tcPr>
          <w:p w14:paraId="25BDC1A9" w14:textId="77777777" w:rsidR="00407BA5" w:rsidRPr="00407BA5" w:rsidRDefault="00407BA5" w:rsidP="00407BA5">
            <w:pPr>
              <w:spacing w:after="0" w:line="240" w:lineRule="auto"/>
              <w:jc w:val="center"/>
              <w:rPr>
                <w:rFonts w:ascii="Calibri" w:eastAsia="Times New Roman" w:hAnsi="Calibri" w:cs="Calibri"/>
                <w:b/>
                <w:bCs/>
                <w:color w:val="000000"/>
                <w:lang w:val="en-ID" w:eastAsia="en-ID"/>
              </w:rPr>
            </w:pPr>
            <w:r w:rsidRPr="00407BA5">
              <w:rPr>
                <w:rFonts w:ascii="Calibri" w:eastAsia="Times New Roman" w:hAnsi="Calibri" w:cs="Calibri"/>
                <w:b/>
                <w:bCs/>
                <w:color w:val="000000"/>
                <w:lang w:val="en-ID" w:eastAsia="en-ID"/>
              </w:rPr>
              <w:t>Volume (Visum)</w:t>
            </w:r>
          </w:p>
        </w:tc>
        <w:tc>
          <w:tcPr>
            <w:tcW w:w="1380" w:type="dxa"/>
            <w:tcBorders>
              <w:top w:val="single" w:sz="4" w:space="0" w:color="auto"/>
              <w:left w:val="nil"/>
              <w:bottom w:val="single" w:sz="4" w:space="0" w:color="auto"/>
              <w:right w:val="single" w:sz="4" w:space="0" w:color="auto"/>
            </w:tcBorders>
            <w:shd w:val="clear" w:color="000000" w:fill="FFFFFF"/>
            <w:noWrap/>
            <w:vAlign w:val="center"/>
            <w:hideMark/>
          </w:tcPr>
          <w:p w14:paraId="7BBB3E77" w14:textId="77777777" w:rsidR="00407BA5" w:rsidRPr="00407BA5" w:rsidRDefault="00407BA5" w:rsidP="00407BA5">
            <w:pPr>
              <w:spacing w:after="0" w:line="240" w:lineRule="auto"/>
              <w:jc w:val="center"/>
              <w:rPr>
                <w:rFonts w:ascii="Calibri" w:eastAsia="Times New Roman" w:hAnsi="Calibri" w:cs="Calibri"/>
                <w:b/>
                <w:bCs/>
                <w:color w:val="000000"/>
                <w:lang w:val="en-ID" w:eastAsia="en-ID"/>
              </w:rPr>
            </w:pPr>
            <w:r w:rsidRPr="00407BA5">
              <w:rPr>
                <w:rFonts w:ascii="Calibri" w:eastAsia="Times New Roman" w:hAnsi="Calibri" w:cs="Calibri"/>
                <w:b/>
                <w:bCs/>
                <w:color w:val="000000"/>
                <w:lang w:val="en-ID" w:eastAsia="en-ID"/>
              </w:rPr>
              <w:t>Volume (TC)</w:t>
            </w:r>
          </w:p>
        </w:tc>
        <w:tc>
          <w:tcPr>
            <w:tcW w:w="2200" w:type="dxa"/>
            <w:tcBorders>
              <w:top w:val="single" w:sz="4" w:space="0" w:color="auto"/>
              <w:left w:val="nil"/>
              <w:bottom w:val="single" w:sz="4" w:space="0" w:color="auto"/>
              <w:right w:val="single" w:sz="4" w:space="0" w:color="auto"/>
            </w:tcBorders>
            <w:shd w:val="clear" w:color="000000" w:fill="FFFFFF"/>
            <w:noWrap/>
            <w:vAlign w:val="bottom"/>
            <w:hideMark/>
          </w:tcPr>
          <w:p w14:paraId="595865C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Keterangan</w:t>
            </w:r>
          </w:p>
        </w:tc>
      </w:tr>
      <w:tr w:rsidR="00407BA5" w:rsidRPr="00407BA5" w14:paraId="45FEFE4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C7E3ED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AHMAD YANI 1</w:t>
            </w:r>
          </w:p>
        </w:tc>
        <w:tc>
          <w:tcPr>
            <w:tcW w:w="1600" w:type="dxa"/>
            <w:tcBorders>
              <w:top w:val="nil"/>
              <w:left w:val="nil"/>
              <w:bottom w:val="single" w:sz="4" w:space="0" w:color="auto"/>
              <w:right w:val="single" w:sz="4" w:space="0" w:color="auto"/>
            </w:tcBorders>
            <w:shd w:val="clear" w:color="000000" w:fill="FFFFFF"/>
            <w:noWrap/>
            <w:vAlign w:val="bottom"/>
            <w:hideMark/>
          </w:tcPr>
          <w:p w14:paraId="623C62A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761</w:t>
            </w:r>
          </w:p>
        </w:tc>
        <w:tc>
          <w:tcPr>
            <w:tcW w:w="1380" w:type="dxa"/>
            <w:tcBorders>
              <w:top w:val="nil"/>
              <w:left w:val="nil"/>
              <w:bottom w:val="single" w:sz="4" w:space="0" w:color="auto"/>
              <w:right w:val="single" w:sz="4" w:space="0" w:color="auto"/>
            </w:tcBorders>
            <w:shd w:val="clear" w:color="000000" w:fill="FFFFFF"/>
            <w:noWrap/>
            <w:vAlign w:val="bottom"/>
            <w:hideMark/>
          </w:tcPr>
          <w:p w14:paraId="41A1067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814</w:t>
            </w:r>
          </w:p>
        </w:tc>
        <w:tc>
          <w:tcPr>
            <w:tcW w:w="2200" w:type="dxa"/>
            <w:tcBorders>
              <w:top w:val="nil"/>
              <w:left w:val="nil"/>
              <w:bottom w:val="single" w:sz="4" w:space="0" w:color="auto"/>
              <w:right w:val="single" w:sz="4" w:space="0" w:color="auto"/>
            </w:tcBorders>
            <w:shd w:val="clear" w:color="000000" w:fill="FFFFFF"/>
            <w:noWrap/>
            <w:vAlign w:val="bottom"/>
            <w:hideMark/>
          </w:tcPr>
          <w:p w14:paraId="5981073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624062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26EE60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AHMAD YANI 1</w:t>
            </w:r>
          </w:p>
        </w:tc>
        <w:tc>
          <w:tcPr>
            <w:tcW w:w="1600" w:type="dxa"/>
            <w:tcBorders>
              <w:top w:val="nil"/>
              <w:left w:val="nil"/>
              <w:bottom w:val="single" w:sz="4" w:space="0" w:color="auto"/>
              <w:right w:val="single" w:sz="4" w:space="0" w:color="auto"/>
            </w:tcBorders>
            <w:shd w:val="clear" w:color="000000" w:fill="FFFFFF"/>
            <w:noWrap/>
            <w:vAlign w:val="bottom"/>
            <w:hideMark/>
          </w:tcPr>
          <w:p w14:paraId="537C7A4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1105</w:t>
            </w:r>
          </w:p>
        </w:tc>
        <w:tc>
          <w:tcPr>
            <w:tcW w:w="1380" w:type="dxa"/>
            <w:tcBorders>
              <w:top w:val="nil"/>
              <w:left w:val="nil"/>
              <w:bottom w:val="single" w:sz="4" w:space="0" w:color="auto"/>
              <w:right w:val="single" w:sz="4" w:space="0" w:color="auto"/>
            </w:tcBorders>
            <w:shd w:val="clear" w:color="000000" w:fill="FFFFFF"/>
            <w:noWrap/>
            <w:vAlign w:val="bottom"/>
            <w:hideMark/>
          </w:tcPr>
          <w:p w14:paraId="696B014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920</w:t>
            </w:r>
          </w:p>
        </w:tc>
        <w:tc>
          <w:tcPr>
            <w:tcW w:w="2200" w:type="dxa"/>
            <w:tcBorders>
              <w:top w:val="nil"/>
              <w:left w:val="nil"/>
              <w:bottom w:val="single" w:sz="4" w:space="0" w:color="auto"/>
              <w:right w:val="single" w:sz="4" w:space="0" w:color="auto"/>
            </w:tcBorders>
            <w:shd w:val="clear" w:color="000000" w:fill="FFFFFF"/>
            <w:noWrap/>
            <w:vAlign w:val="bottom"/>
            <w:hideMark/>
          </w:tcPr>
          <w:p w14:paraId="491CEFB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FD18DE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F0E0B5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AHMAD YANI 2</w:t>
            </w:r>
          </w:p>
        </w:tc>
        <w:tc>
          <w:tcPr>
            <w:tcW w:w="1600" w:type="dxa"/>
            <w:tcBorders>
              <w:top w:val="nil"/>
              <w:left w:val="nil"/>
              <w:bottom w:val="single" w:sz="4" w:space="0" w:color="auto"/>
              <w:right w:val="single" w:sz="4" w:space="0" w:color="auto"/>
            </w:tcBorders>
            <w:shd w:val="clear" w:color="000000" w:fill="FFFFFF"/>
            <w:noWrap/>
            <w:vAlign w:val="bottom"/>
            <w:hideMark/>
          </w:tcPr>
          <w:p w14:paraId="38D619E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841</w:t>
            </w:r>
          </w:p>
        </w:tc>
        <w:tc>
          <w:tcPr>
            <w:tcW w:w="1380" w:type="dxa"/>
            <w:tcBorders>
              <w:top w:val="nil"/>
              <w:left w:val="nil"/>
              <w:bottom w:val="single" w:sz="4" w:space="0" w:color="auto"/>
              <w:right w:val="single" w:sz="4" w:space="0" w:color="auto"/>
            </w:tcBorders>
            <w:shd w:val="clear" w:color="000000" w:fill="FFFFFF"/>
            <w:noWrap/>
            <w:vAlign w:val="bottom"/>
            <w:hideMark/>
          </w:tcPr>
          <w:p w14:paraId="08AC216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536</w:t>
            </w:r>
          </w:p>
        </w:tc>
        <w:tc>
          <w:tcPr>
            <w:tcW w:w="2200" w:type="dxa"/>
            <w:tcBorders>
              <w:top w:val="nil"/>
              <w:left w:val="nil"/>
              <w:bottom w:val="single" w:sz="4" w:space="0" w:color="auto"/>
              <w:right w:val="single" w:sz="4" w:space="0" w:color="auto"/>
            </w:tcBorders>
            <w:shd w:val="clear" w:color="000000" w:fill="FFFFFF"/>
            <w:noWrap/>
            <w:vAlign w:val="bottom"/>
            <w:hideMark/>
          </w:tcPr>
          <w:p w14:paraId="4E89997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455744B"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53C98D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AHMAD YANI 2</w:t>
            </w:r>
          </w:p>
        </w:tc>
        <w:tc>
          <w:tcPr>
            <w:tcW w:w="1600" w:type="dxa"/>
            <w:tcBorders>
              <w:top w:val="nil"/>
              <w:left w:val="nil"/>
              <w:bottom w:val="single" w:sz="4" w:space="0" w:color="auto"/>
              <w:right w:val="single" w:sz="4" w:space="0" w:color="auto"/>
            </w:tcBorders>
            <w:shd w:val="clear" w:color="000000" w:fill="FFFFFF"/>
            <w:noWrap/>
            <w:vAlign w:val="bottom"/>
            <w:hideMark/>
          </w:tcPr>
          <w:p w14:paraId="30BFB750"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726</w:t>
            </w:r>
          </w:p>
        </w:tc>
        <w:tc>
          <w:tcPr>
            <w:tcW w:w="1380" w:type="dxa"/>
            <w:tcBorders>
              <w:top w:val="nil"/>
              <w:left w:val="nil"/>
              <w:bottom w:val="single" w:sz="4" w:space="0" w:color="auto"/>
              <w:right w:val="single" w:sz="4" w:space="0" w:color="auto"/>
            </w:tcBorders>
            <w:shd w:val="clear" w:color="000000" w:fill="FFFFFF"/>
            <w:noWrap/>
            <w:vAlign w:val="bottom"/>
            <w:hideMark/>
          </w:tcPr>
          <w:p w14:paraId="45E837D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440</w:t>
            </w:r>
          </w:p>
        </w:tc>
        <w:tc>
          <w:tcPr>
            <w:tcW w:w="2200" w:type="dxa"/>
            <w:tcBorders>
              <w:top w:val="nil"/>
              <w:left w:val="nil"/>
              <w:bottom w:val="single" w:sz="4" w:space="0" w:color="auto"/>
              <w:right w:val="single" w:sz="4" w:space="0" w:color="auto"/>
            </w:tcBorders>
            <w:shd w:val="clear" w:color="000000" w:fill="FFFFFF"/>
            <w:noWrap/>
            <w:vAlign w:val="bottom"/>
            <w:hideMark/>
          </w:tcPr>
          <w:p w14:paraId="78B2899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A635BA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D5B46A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1</w:t>
            </w:r>
          </w:p>
        </w:tc>
        <w:tc>
          <w:tcPr>
            <w:tcW w:w="1600" w:type="dxa"/>
            <w:tcBorders>
              <w:top w:val="nil"/>
              <w:left w:val="nil"/>
              <w:bottom w:val="single" w:sz="4" w:space="0" w:color="auto"/>
              <w:right w:val="single" w:sz="4" w:space="0" w:color="auto"/>
            </w:tcBorders>
            <w:shd w:val="clear" w:color="000000" w:fill="FFFFFF"/>
            <w:noWrap/>
            <w:vAlign w:val="bottom"/>
            <w:hideMark/>
          </w:tcPr>
          <w:p w14:paraId="01B138D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751</w:t>
            </w:r>
          </w:p>
        </w:tc>
        <w:tc>
          <w:tcPr>
            <w:tcW w:w="1380" w:type="dxa"/>
            <w:tcBorders>
              <w:top w:val="nil"/>
              <w:left w:val="nil"/>
              <w:bottom w:val="single" w:sz="4" w:space="0" w:color="auto"/>
              <w:right w:val="single" w:sz="4" w:space="0" w:color="auto"/>
            </w:tcBorders>
            <w:shd w:val="clear" w:color="000000" w:fill="FFFFFF"/>
            <w:noWrap/>
            <w:vAlign w:val="bottom"/>
            <w:hideMark/>
          </w:tcPr>
          <w:p w14:paraId="06DDC22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640</w:t>
            </w:r>
          </w:p>
        </w:tc>
        <w:tc>
          <w:tcPr>
            <w:tcW w:w="2200" w:type="dxa"/>
            <w:tcBorders>
              <w:top w:val="nil"/>
              <w:left w:val="nil"/>
              <w:bottom w:val="single" w:sz="4" w:space="0" w:color="auto"/>
              <w:right w:val="single" w:sz="4" w:space="0" w:color="auto"/>
            </w:tcBorders>
            <w:shd w:val="clear" w:color="000000" w:fill="FFFFFF"/>
            <w:noWrap/>
            <w:vAlign w:val="bottom"/>
            <w:hideMark/>
          </w:tcPr>
          <w:p w14:paraId="046F3C2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3C6235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0C103A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1</w:t>
            </w:r>
          </w:p>
        </w:tc>
        <w:tc>
          <w:tcPr>
            <w:tcW w:w="1600" w:type="dxa"/>
            <w:tcBorders>
              <w:top w:val="nil"/>
              <w:left w:val="nil"/>
              <w:bottom w:val="single" w:sz="4" w:space="0" w:color="auto"/>
              <w:right w:val="single" w:sz="4" w:space="0" w:color="auto"/>
            </w:tcBorders>
            <w:shd w:val="clear" w:color="000000" w:fill="FFFFFF"/>
            <w:noWrap/>
            <w:vAlign w:val="bottom"/>
            <w:hideMark/>
          </w:tcPr>
          <w:p w14:paraId="57B5B74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494</w:t>
            </w:r>
          </w:p>
        </w:tc>
        <w:tc>
          <w:tcPr>
            <w:tcW w:w="1380" w:type="dxa"/>
            <w:tcBorders>
              <w:top w:val="nil"/>
              <w:left w:val="nil"/>
              <w:bottom w:val="single" w:sz="4" w:space="0" w:color="auto"/>
              <w:right w:val="single" w:sz="4" w:space="0" w:color="auto"/>
            </w:tcBorders>
            <w:shd w:val="clear" w:color="000000" w:fill="FFFFFF"/>
            <w:noWrap/>
            <w:vAlign w:val="bottom"/>
            <w:hideMark/>
          </w:tcPr>
          <w:p w14:paraId="714596B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569</w:t>
            </w:r>
          </w:p>
        </w:tc>
        <w:tc>
          <w:tcPr>
            <w:tcW w:w="2200" w:type="dxa"/>
            <w:tcBorders>
              <w:top w:val="nil"/>
              <w:left w:val="nil"/>
              <w:bottom w:val="single" w:sz="4" w:space="0" w:color="auto"/>
              <w:right w:val="single" w:sz="4" w:space="0" w:color="auto"/>
            </w:tcBorders>
            <w:shd w:val="clear" w:color="000000" w:fill="FFFFFF"/>
            <w:noWrap/>
            <w:vAlign w:val="bottom"/>
            <w:hideMark/>
          </w:tcPr>
          <w:p w14:paraId="15B45FA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B85D47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347B29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2</w:t>
            </w:r>
          </w:p>
        </w:tc>
        <w:tc>
          <w:tcPr>
            <w:tcW w:w="1600" w:type="dxa"/>
            <w:tcBorders>
              <w:top w:val="nil"/>
              <w:left w:val="nil"/>
              <w:bottom w:val="single" w:sz="4" w:space="0" w:color="auto"/>
              <w:right w:val="single" w:sz="4" w:space="0" w:color="auto"/>
            </w:tcBorders>
            <w:shd w:val="clear" w:color="000000" w:fill="FFFFFF"/>
            <w:noWrap/>
            <w:vAlign w:val="bottom"/>
            <w:hideMark/>
          </w:tcPr>
          <w:p w14:paraId="109B958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986</w:t>
            </w:r>
          </w:p>
        </w:tc>
        <w:tc>
          <w:tcPr>
            <w:tcW w:w="1380" w:type="dxa"/>
            <w:tcBorders>
              <w:top w:val="nil"/>
              <w:left w:val="nil"/>
              <w:bottom w:val="single" w:sz="4" w:space="0" w:color="auto"/>
              <w:right w:val="single" w:sz="4" w:space="0" w:color="auto"/>
            </w:tcBorders>
            <w:shd w:val="clear" w:color="000000" w:fill="FFFFFF"/>
            <w:noWrap/>
            <w:vAlign w:val="bottom"/>
            <w:hideMark/>
          </w:tcPr>
          <w:p w14:paraId="3BC48F9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814</w:t>
            </w:r>
          </w:p>
        </w:tc>
        <w:tc>
          <w:tcPr>
            <w:tcW w:w="2200" w:type="dxa"/>
            <w:tcBorders>
              <w:top w:val="nil"/>
              <w:left w:val="nil"/>
              <w:bottom w:val="single" w:sz="4" w:space="0" w:color="auto"/>
              <w:right w:val="single" w:sz="4" w:space="0" w:color="auto"/>
            </w:tcBorders>
            <w:shd w:val="clear" w:color="000000" w:fill="FFFFFF"/>
            <w:noWrap/>
            <w:vAlign w:val="bottom"/>
            <w:hideMark/>
          </w:tcPr>
          <w:p w14:paraId="7EC4B5F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63692A2"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833DBE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2</w:t>
            </w:r>
          </w:p>
        </w:tc>
        <w:tc>
          <w:tcPr>
            <w:tcW w:w="1600" w:type="dxa"/>
            <w:tcBorders>
              <w:top w:val="nil"/>
              <w:left w:val="nil"/>
              <w:bottom w:val="single" w:sz="4" w:space="0" w:color="auto"/>
              <w:right w:val="single" w:sz="4" w:space="0" w:color="auto"/>
            </w:tcBorders>
            <w:shd w:val="clear" w:color="000000" w:fill="FFFFFF"/>
            <w:noWrap/>
            <w:vAlign w:val="bottom"/>
            <w:hideMark/>
          </w:tcPr>
          <w:p w14:paraId="3886FEA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861</w:t>
            </w:r>
          </w:p>
        </w:tc>
        <w:tc>
          <w:tcPr>
            <w:tcW w:w="1380" w:type="dxa"/>
            <w:tcBorders>
              <w:top w:val="nil"/>
              <w:left w:val="nil"/>
              <w:bottom w:val="single" w:sz="4" w:space="0" w:color="auto"/>
              <w:right w:val="single" w:sz="4" w:space="0" w:color="auto"/>
            </w:tcBorders>
            <w:shd w:val="clear" w:color="000000" w:fill="FFFFFF"/>
            <w:noWrap/>
            <w:vAlign w:val="bottom"/>
            <w:hideMark/>
          </w:tcPr>
          <w:p w14:paraId="2DE37A0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742</w:t>
            </w:r>
          </w:p>
        </w:tc>
        <w:tc>
          <w:tcPr>
            <w:tcW w:w="2200" w:type="dxa"/>
            <w:tcBorders>
              <w:top w:val="nil"/>
              <w:left w:val="nil"/>
              <w:bottom w:val="single" w:sz="4" w:space="0" w:color="auto"/>
              <w:right w:val="single" w:sz="4" w:space="0" w:color="auto"/>
            </w:tcBorders>
            <w:shd w:val="clear" w:color="000000" w:fill="FFFFFF"/>
            <w:noWrap/>
            <w:vAlign w:val="bottom"/>
            <w:hideMark/>
          </w:tcPr>
          <w:p w14:paraId="0ACD049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82D1F7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6A4595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3</w:t>
            </w:r>
          </w:p>
        </w:tc>
        <w:tc>
          <w:tcPr>
            <w:tcW w:w="1600" w:type="dxa"/>
            <w:tcBorders>
              <w:top w:val="nil"/>
              <w:left w:val="nil"/>
              <w:bottom w:val="single" w:sz="4" w:space="0" w:color="auto"/>
              <w:right w:val="single" w:sz="4" w:space="0" w:color="auto"/>
            </w:tcBorders>
            <w:shd w:val="clear" w:color="000000" w:fill="FFFFFF"/>
            <w:noWrap/>
            <w:vAlign w:val="bottom"/>
            <w:hideMark/>
          </w:tcPr>
          <w:p w14:paraId="0A05698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392</w:t>
            </w:r>
          </w:p>
        </w:tc>
        <w:tc>
          <w:tcPr>
            <w:tcW w:w="1380" w:type="dxa"/>
            <w:tcBorders>
              <w:top w:val="nil"/>
              <w:left w:val="nil"/>
              <w:bottom w:val="single" w:sz="4" w:space="0" w:color="auto"/>
              <w:right w:val="single" w:sz="4" w:space="0" w:color="auto"/>
            </w:tcBorders>
            <w:shd w:val="clear" w:color="000000" w:fill="FFFFFF"/>
            <w:noWrap/>
            <w:vAlign w:val="bottom"/>
            <w:hideMark/>
          </w:tcPr>
          <w:p w14:paraId="0CAF307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443</w:t>
            </w:r>
          </w:p>
        </w:tc>
        <w:tc>
          <w:tcPr>
            <w:tcW w:w="2200" w:type="dxa"/>
            <w:tcBorders>
              <w:top w:val="nil"/>
              <w:left w:val="nil"/>
              <w:bottom w:val="single" w:sz="4" w:space="0" w:color="auto"/>
              <w:right w:val="single" w:sz="4" w:space="0" w:color="auto"/>
            </w:tcBorders>
            <w:shd w:val="clear" w:color="000000" w:fill="FFFFFF"/>
            <w:noWrap/>
            <w:vAlign w:val="bottom"/>
            <w:hideMark/>
          </w:tcPr>
          <w:p w14:paraId="37E35B2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D9BACE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61DF85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3</w:t>
            </w:r>
          </w:p>
        </w:tc>
        <w:tc>
          <w:tcPr>
            <w:tcW w:w="1600" w:type="dxa"/>
            <w:tcBorders>
              <w:top w:val="nil"/>
              <w:left w:val="nil"/>
              <w:bottom w:val="single" w:sz="4" w:space="0" w:color="auto"/>
              <w:right w:val="single" w:sz="4" w:space="0" w:color="auto"/>
            </w:tcBorders>
            <w:shd w:val="clear" w:color="000000" w:fill="FFFFFF"/>
            <w:noWrap/>
            <w:vAlign w:val="bottom"/>
            <w:hideMark/>
          </w:tcPr>
          <w:p w14:paraId="26CC299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829</w:t>
            </w:r>
          </w:p>
        </w:tc>
        <w:tc>
          <w:tcPr>
            <w:tcW w:w="1380" w:type="dxa"/>
            <w:tcBorders>
              <w:top w:val="nil"/>
              <w:left w:val="nil"/>
              <w:bottom w:val="single" w:sz="4" w:space="0" w:color="auto"/>
              <w:right w:val="single" w:sz="4" w:space="0" w:color="auto"/>
            </w:tcBorders>
            <w:shd w:val="clear" w:color="000000" w:fill="FFFFFF"/>
            <w:noWrap/>
            <w:vAlign w:val="bottom"/>
            <w:hideMark/>
          </w:tcPr>
          <w:p w14:paraId="0163A05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660</w:t>
            </w:r>
          </w:p>
        </w:tc>
        <w:tc>
          <w:tcPr>
            <w:tcW w:w="2200" w:type="dxa"/>
            <w:tcBorders>
              <w:top w:val="nil"/>
              <w:left w:val="nil"/>
              <w:bottom w:val="single" w:sz="4" w:space="0" w:color="auto"/>
              <w:right w:val="single" w:sz="4" w:space="0" w:color="auto"/>
            </w:tcBorders>
            <w:shd w:val="clear" w:color="000000" w:fill="FFFFFF"/>
            <w:noWrap/>
            <w:vAlign w:val="bottom"/>
            <w:hideMark/>
          </w:tcPr>
          <w:p w14:paraId="660A8BA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7717EDB"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8440FA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4</w:t>
            </w:r>
          </w:p>
        </w:tc>
        <w:tc>
          <w:tcPr>
            <w:tcW w:w="1600" w:type="dxa"/>
            <w:tcBorders>
              <w:top w:val="nil"/>
              <w:left w:val="nil"/>
              <w:bottom w:val="single" w:sz="4" w:space="0" w:color="auto"/>
              <w:right w:val="single" w:sz="4" w:space="0" w:color="auto"/>
            </w:tcBorders>
            <w:shd w:val="clear" w:color="000000" w:fill="FFFFFF"/>
            <w:noWrap/>
            <w:vAlign w:val="bottom"/>
            <w:hideMark/>
          </w:tcPr>
          <w:p w14:paraId="061A34D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520</w:t>
            </w:r>
          </w:p>
        </w:tc>
        <w:tc>
          <w:tcPr>
            <w:tcW w:w="1380" w:type="dxa"/>
            <w:tcBorders>
              <w:top w:val="nil"/>
              <w:left w:val="nil"/>
              <w:bottom w:val="single" w:sz="4" w:space="0" w:color="auto"/>
              <w:right w:val="single" w:sz="4" w:space="0" w:color="auto"/>
            </w:tcBorders>
            <w:shd w:val="clear" w:color="000000" w:fill="FFFFFF"/>
            <w:noWrap/>
            <w:vAlign w:val="bottom"/>
            <w:hideMark/>
          </w:tcPr>
          <w:p w14:paraId="36690F0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617</w:t>
            </w:r>
          </w:p>
        </w:tc>
        <w:tc>
          <w:tcPr>
            <w:tcW w:w="2200" w:type="dxa"/>
            <w:tcBorders>
              <w:top w:val="nil"/>
              <w:left w:val="nil"/>
              <w:bottom w:val="single" w:sz="4" w:space="0" w:color="auto"/>
              <w:right w:val="single" w:sz="4" w:space="0" w:color="auto"/>
            </w:tcBorders>
            <w:shd w:val="clear" w:color="000000" w:fill="FFFFFF"/>
            <w:noWrap/>
            <w:vAlign w:val="bottom"/>
            <w:hideMark/>
          </w:tcPr>
          <w:p w14:paraId="7771E52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A700AA0"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81C887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4</w:t>
            </w:r>
          </w:p>
        </w:tc>
        <w:tc>
          <w:tcPr>
            <w:tcW w:w="1600" w:type="dxa"/>
            <w:tcBorders>
              <w:top w:val="nil"/>
              <w:left w:val="nil"/>
              <w:bottom w:val="single" w:sz="4" w:space="0" w:color="auto"/>
              <w:right w:val="single" w:sz="4" w:space="0" w:color="auto"/>
            </w:tcBorders>
            <w:shd w:val="clear" w:color="000000" w:fill="FFFFFF"/>
            <w:noWrap/>
            <w:vAlign w:val="bottom"/>
            <w:hideMark/>
          </w:tcPr>
          <w:p w14:paraId="49AC7FE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846</w:t>
            </w:r>
          </w:p>
        </w:tc>
        <w:tc>
          <w:tcPr>
            <w:tcW w:w="1380" w:type="dxa"/>
            <w:tcBorders>
              <w:top w:val="nil"/>
              <w:left w:val="nil"/>
              <w:bottom w:val="single" w:sz="4" w:space="0" w:color="auto"/>
              <w:right w:val="single" w:sz="4" w:space="0" w:color="auto"/>
            </w:tcBorders>
            <w:shd w:val="clear" w:color="000000" w:fill="FFFFFF"/>
            <w:noWrap/>
            <w:vAlign w:val="bottom"/>
            <w:hideMark/>
          </w:tcPr>
          <w:p w14:paraId="79B34A4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754</w:t>
            </w:r>
          </w:p>
        </w:tc>
        <w:tc>
          <w:tcPr>
            <w:tcW w:w="2200" w:type="dxa"/>
            <w:tcBorders>
              <w:top w:val="nil"/>
              <w:left w:val="nil"/>
              <w:bottom w:val="single" w:sz="4" w:space="0" w:color="auto"/>
              <w:right w:val="single" w:sz="4" w:space="0" w:color="auto"/>
            </w:tcBorders>
            <w:shd w:val="clear" w:color="000000" w:fill="FFFFFF"/>
            <w:noWrap/>
            <w:vAlign w:val="bottom"/>
            <w:hideMark/>
          </w:tcPr>
          <w:p w14:paraId="6E35A10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44B1D4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75457B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5</w:t>
            </w:r>
          </w:p>
        </w:tc>
        <w:tc>
          <w:tcPr>
            <w:tcW w:w="1600" w:type="dxa"/>
            <w:tcBorders>
              <w:top w:val="nil"/>
              <w:left w:val="nil"/>
              <w:bottom w:val="single" w:sz="4" w:space="0" w:color="auto"/>
              <w:right w:val="single" w:sz="4" w:space="0" w:color="auto"/>
            </w:tcBorders>
            <w:shd w:val="clear" w:color="000000" w:fill="FFFFFF"/>
            <w:noWrap/>
            <w:vAlign w:val="bottom"/>
            <w:hideMark/>
          </w:tcPr>
          <w:p w14:paraId="59B50AA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396</w:t>
            </w:r>
          </w:p>
        </w:tc>
        <w:tc>
          <w:tcPr>
            <w:tcW w:w="1380" w:type="dxa"/>
            <w:tcBorders>
              <w:top w:val="nil"/>
              <w:left w:val="nil"/>
              <w:bottom w:val="single" w:sz="4" w:space="0" w:color="auto"/>
              <w:right w:val="single" w:sz="4" w:space="0" w:color="auto"/>
            </w:tcBorders>
            <w:shd w:val="clear" w:color="000000" w:fill="FFFFFF"/>
            <w:noWrap/>
            <w:vAlign w:val="bottom"/>
            <w:hideMark/>
          </w:tcPr>
          <w:p w14:paraId="11666AF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487</w:t>
            </w:r>
          </w:p>
        </w:tc>
        <w:tc>
          <w:tcPr>
            <w:tcW w:w="2200" w:type="dxa"/>
            <w:tcBorders>
              <w:top w:val="nil"/>
              <w:left w:val="nil"/>
              <w:bottom w:val="single" w:sz="4" w:space="0" w:color="auto"/>
              <w:right w:val="single" w:sz="4" w:space="0" w:color="auto"/>
            </w:tcBorders>
            <w:shd w:val="clear" w:color="000000" w:fill="FFFFFF"/>
            <w:noWrap/>
            <w:vAlign w:val="bottom"/>
            <w:hideMark/>
          </w:tcPr>
          <w:p w14:paraId="2122EF8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B64E63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0AEF87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5</w:t>
            </w:r>
          </w:p>
        </w:tc>
        <w:tc>
          <w:tcPr>
            <w:tcW w:w="1600" w:type="dxa"/>
            <w:tcBorders>
              <w:top w:val="nil"/>
              <w:left w:val="nil"/>
              <w:bottom w:val="single" w:sz="4" w:space="0" w:color="auto"/>
              <w:right w:val="single" w:sz="4" w:space="0" w:color="auto"/>
            </w:tcBorders>
            <w:shd w:val="clear" w:color="000000" w:fill="FFFFFF"/>
            <w:noWrap/>
            <w:vAlign w:val="bottom"/>
            <w:hideMark/>
          </w:tcPr>
          <w:p w14:paraId="337EFEF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588</w:t>
            </w:r>
          </w:p>
        </w:tc>
        <w:tc>
          <w:tcPr>
            <w:tcW w:w="1380" w:type="dxa"/>
            <w:tcBorders>
              <w:top w:val="nil"/>
              <w:left w:val="nil"/>
              <w:bottom w:val="single" w:sz="4" w:space="0" w:color="auto"/>
              <w:right w:val="single" w:sz="4" w:space="0" w:color="auto"/>
            </w:tcBorders>
            <w:shd w:val="clear" w:color="000000" w:fill="FFFFFF"/>
            <w:noWrap/>
            <w:vAlign w:val="bottom"/>
            <w:hideMark/>
          </w:tcPr>
          <w:p w14:paraId="2A082EB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517</w:t>
            </w:r>
          </w:p>
        </w:tc>
        <w:tc>
          <w:tcPr>
            <w:tcW w:w="2200" w:type="dxa"/>
            <w:tcBorders>
              <w:top w:val="nil"/>
              <w:left w:val="nil"/>
              <w:bottom w:val="single" w:sz="4" w:space="0" w:color="auto"/>
              <w:right w:val="single" w:sz="4" w:space="0" w:color="auto"/>
            </w:tcBorders>
            <w:shd w:val="clear" w:color="000000" w:fill="FFFFFF"/>
            <w:noWrap/>
            <w:vAlign w:val="bottom"/>
            <w:hideMark/>
          </w:tcPr>
          <w:p w14:paraId="16F5B67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E011C2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8E0ABA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6</w:t>
            </w:r>
          </w:p>
        </w:tc>
        <w:tc>
          <w:tcPr>
            <w:tcW w:w="1600" w:type="dxa"/>
            <w:tcBorders>
              <w:top w:val="nil"/>
              <w:left w:val="nil"/>
              <w:bottom w:val="single" w:sz="4" w:space="0" w:color="auto"/>
              <w:right w:val="single" w:sz="4" w:space="0" w:color="auto"/>
            </w:tcBorders>
            <w:shd w:val="clear" w:color="000000" w:fill="FFFFFF"/>
            <w:noWrap/>
            <w:vAlign w:val="bottom"/>
            <w:hideMark/>
          </w:tcPr>
          <w:p w14:paraId="7E2670F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341</w:t>
            </w:r>
          </w:p>
        </w:tc>
        <w:tc>
          <w:tcPr>
            <w:tcW w:w="1380" w:type="dxa"/>
            <w:tcBorders>
              <w:top w:val="nil"/>
              <w:left w:val="nil"/>
              <w:bottom w:val="single" w:sz="4" w:space="0" w:color="auto"/>
              <w:right w:val="single" w:sz="4" w:space="0" w:color="auto"/>
            </w:tcBorders>
            <w:shd w:val="clear" w:color="000000" w:fill="FFFFFF"/>
            <w:noWrap/>
            <w:vAlign w:val="bottom"/>
            <w:hideMark/>
          </w:tcPr>
          <w:p w14:paraId="23C7EC1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472</w:t>
            </w:r>
          </w:p>
        </w:tc>
        <w:tc>
          <w:tcPr>
            <w:tcW w:w="2200" w:type="dxa"/>
            <w:tcBorders>
              <w:top w:val="nil"/>
              <w:left w:val="nil"/>
              <w:bottom w:val="single" w:sz="4" w:space="0" w:color="auto"/>
              <w:right w:val="single" w:sz="4" w:space="0" w:color="auto"/>
            </w:tcBorders>
            <w:shd w:val="clear" w:color="000000" w:fill="FFFFFF"/>
            <w:noWrap/>
            <w:vAlign w:val="bottom"/>
            <w:hideMark/>
          </w:tcPr>
          <w:p w14:paraId="47B9626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B1F2F1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BA0EA7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6</w:t>
            </w:r>
          </w:p>
        </w:tc>
        <w:tc>
          <w:tcPr>
            <w:tcW w:w="1600" w:type="dxa"/>
            <w:tcBorders>
              <w:top w:val="nil"/>
              <w:left w:val="nil"/>
              <w:bottom w:val="single" w:sz="4" w:space="0" w:color="auto"/>
              <w:right w:val="single" w:sz="4" w:space="0" w:color="auto"/>
            </w:tcBorders>
            <w:shd w:val="clear" w:color="000000" w:fill="FFFFFF"/>
            <w:noWrap/>
            <w:vAlign w:val="bottom"/>
            <w:hideMark/>
          </w:tcPr>
          <w:p w14:paraId="6750A8B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588</w:t>
            </w:r>
          </w:p>
        </w:tc>
        <w:tc>
          <w:tcPr>
            <w:tcW w:w="1380" w:type="dxa"/>
            <w:tcBorders>
              <w:top w:val="nil"/>
              <w:left w:val="nil"/>
              <w:bottom w:val="single" w:sz="4" w:space="0" w:color="auto"/>
              <w:right w:val="single" w:sz="4" w:space="0" w:color="auto"/>
            </w:tcBorders>
            <w:shd w:val="clear" w:color="000000" w:fill="FFFFFF"/>
            <w:noWrap/>
            <w:vAlign w:val="bottom"/>
            <w:hideMark/>
          </w:tcPr>
          <w:p w14:paraId="1C6505C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665</w:t>
            </w:r>
          </w:p>
        </w:tc>
        <w:tc>
          <w:tcPr>
            <w:tcW w:w="2200" w:type="dxa"/>
            <w:tcBorders>
              <w:top w:val="nil"/>
              <w:left w:val="nil"/>
              <w:bottom w:val="single" w:sz="4" w:space="0" w:color="auto"/>
              <w:right w:val="single" w:sz="4" w:space="0" w:color="auto"/>
            </w:tcBorders>
            <w:shd w:val="clear" w:color="000000" w:fill="FFFFFF"/>
            <w:noWrap/>
            <w:vAlign w:val="bottom"/>
            <w:hideMark/>
          </w:tcPr>
          <w:p w14:paraId="6A9BEEA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76B7475"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65E8EE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7</w:t>
            </w:r>
          </w:p>
        </w:tc>
        <w:tc>
          <w:tcPr>
            <w:tcW w:w="1600" w:type="dxa"/>
            <w:tcBorders>
              <w:top w:val="nil"/>
              <w:left w:val="nil"/>
              <w:bottom w:val="single" w:sz="4" w:space="0" w:color="auto"/>
              <w:right w:val="single" w:sz="4" w:space="0" w:color="auto"/>
            </w:tcBorders>
            <w:shd w:val="clear" w:color="000000" w:fill="FFFFFF"/>
            <w:noWrap/>
            <w:vAlign w:val="bottom"/>
            <w:hideMark/>
          </w:tcPr>
          <w:p w14:paraId="249DE07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308</w:t>
            </w:r>
          </w:p>
        </w:tc>
        <w:tc>
          <w:tcPr>
            <w:tcW w:w="1380" w:type="dxa"/>
            <w:tcBorders>
              <w:top w:val="nil"/>
              <w:left w:val="nil"/>
              <w:bottom w:val="single" w:sz="4" w:space="0" w:color="auto"/>
              <w:right w:val="single" w:sz="4" w:space="0" w:color="auto"/>
            </w:tcBorders>
            <w:shd w:val="clear" w:color="000000" w:fill="FFFFFF"/>
            <w:noWrap/>
            <w:vAlign w:val="center"/>
            <w:hideMark/>
          </w:tcPr>
          <w:p w14:paraId="57B8B18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468</w:t>
            </w:r>
          </w:p>
        </w:tc>
        <w:tc>
          <w:tcPr>
            <w:tcW w:w="2200" w:type="dxa"/>
            <w:tcBorders>
              <w:top w:val="nil"/>
              <w:left w:val="nil"/>
              <w:bottom w:val="single" w:sz="4" w:space="0" w:color="auto"/>
              <w:right w:val="single" w:sz="4" w:space="0" w:color="auto"/>
            </w:tcBorders>
            <w:shd w:val="clear" w:color="000000" w:fill="FFFFFF"/>
            <w:noWrap/>
            <w:vAlign w:val="bottom"/>
            <w:hideMark/>
          </w:tcPr>
          <w:p w14:paraId="6380989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65FB79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05F99E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ARIFIN AHMAD 7</w:t>
            </w:r>
          </w:p>
        </w:tc>
        <w:tc>
          <w:tcPr>
            <w:tcW w:w="1600" w:type="dxa"/>
            <w:tcBorders>
              <w:top w:val="nil"/>
              <w:left w:val="nil"/>
              <w:bottom w:val="single" w:sz="4" w:space="0" w:color="auto"/>
              <w:right w:val="single" w:sz="4" w:space="0" w:color="auto"/>
            </w:tcBorders>
            <w:shd w:val="clear" w:color="000000" w:fill="FFFFFF"/>
            <w:noWrap/>
            <w:vAlign w:val="bottom"/>
            <w:hideMark/>
          </w:tcPr>
          <w:p w14:paraId="7E9FEDE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503</w:t>
            </w:r>
          </w:p>
        </w:tc>
        <w:tc>
          <w:tcPr>
            <w:tcW w:w="1380" w:type="dxa"/>
            <w:tcBorders>
              <w:top w:val="nil"/>
              <w:left w:val="nil"/>
              <w:bottom w:val="single" w:sz="4" w:space="0" w:color="auto"/>
              <w:right w:val="single" w:sz="4" w:space="0" w:color="auto"/>
            </w:tcBorders>
            <w:shd w:val="clear" w:color="000000" w:fill="FFFFFF"/>
            <w:noWrap/>
            <w:vAlign w:val="center"/>
            <w:hideMark/>
          </w:tcPr>
          <w:p w14:paraId="5875F56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591</w:t>
            </w:r>
          </w:p>
        </w:tc>
        <w:tc>
          <w:tcPr>
            <w:tcW w:w="2200" w:type="dxa"/>
            <w:tcBorders>
              <w:top w:val="nil"/>
              <w:left w:val="nil"/>
              <w:bottom w:val="single" w:sz="4" w:space="0" w:color="auto"/>
              <w:right w:val="single" w:sz="4" w:space="0" w:color="auto"/>
            </w:tcBorders>
            <w:shd w:val="clear" w:color="000000" w:fill="FFFFFF"/>
            <w:noWrap/>
            <w:vAlign w:val="bottom"/>
            <w:hideMark/>
          </w:tcPr>
          <w:p w14:paraId="4055606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9902609"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112FED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BAHTERA 1</w:t>
            </w:r>
          </w:p>
        </w:tc>
        <w:tc>
          <w:tcPr>
            <w:tcW w:w="1600" w:type="dxa"/>
            <w:tcBorders>
              <w:top w:val="nil"/>
              <w:left w:val="nil"/>
              <w:bottom w:val="single" w:sz="4" w:space="0" w:color="auto"/>
              <w:right w:val="single" w:sz="4" w:space="0" w:color="auto"/>
            </w:tcBorders>
            <w:shd w:val="clear" w:color="000000" w:fill="FFFFFF"/>
            <w:noWrap/>
            <w:vAlign w:val="bottom"/>
            <w:hideMark/>
          </w:tcPr>
          <w:p w14:paraId="10C72F90"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617</w:t>
            </w:r>
          </w:p>
        </w:tc>
        <w:tc>
          <w:tcPr>
            <w:tcW w:w="1380" w:type="dxa"/>
            <w:tcBorders>
              <w:top w:val="nil"/>
              <w:left w:val="nil"/>
              <w:bottom w:val="single" w:sz="4" w:space="0" w:color="auto"/>
              <w:right w:val="single" w:sz="4" w:space="0" w:color="auto"/>
            </w:tcBorders>
            <w:shd w:val="clear" w:color="000000" w:fill="FFFFFF"/>
            <w:noWrap/>
            <w:vAlign w:val="bottom"/>
            <w:hideMark/>
          </w:tcPr>
          <w:p w14:paraId="4478564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711</w:t>
            </w:r>
          </w:p>
        </w:tc>
        <w:tc>
          <w:tcPr>
            <w:tcW w:w="2200" w:type="dxa"/>
            <w:tcBorders>
              <w:top w:val="nil"/>
              <w:left w:val="nil"/>
              <w:bottom w:val="single" w:sz="4" w:space="0" w:color="auto"/>
              <w:right w:val="single" w:sz="4" w:space="0" w:color="auto"/>
            </w:tcBorders>
            <w:shd w:val="clear" w:color="000000" w:fill="FFFFFF"/>
            <w:noWrap/>
            <w:vAlign w:val="bottom"/>
            <w:hideMark/>
          </w:tcPr>
          <w:p w14:paraId="579350D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3276E9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A10056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BAHTERA 1</w:t>
            </w:r>
          </w:p>
        </w:tc>
        <w:tc>
          <w:tcPr>
            <w:tcW w:w="1600" w:type="dxa"/>
            <w:tcBorders>
              <w:top w:val="nil"/>
              <w:left w:val="nil"/>
              <w:bottom w:val="single" w:sz="4" w:space="0" w:color="auto"/>
              <w:right w:val="single" w:sz="4" w:space="0" w:color="auto"/>
            </w:tcBorders>
            <w:shd w:val="clear" w:color="000000" w:fill="FFFFFF"/>
            <w:noWrap/>
            <w:vAlign w:val="bottom"/>
            <w:hideMark/>
          </w:tcPr>
          <w:p w14:paraId="13AB397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979</w:t>
            </w:r>
          </w:p>
        </w:tc>
        <w:tc>
          <w:tcPr>
            <w:tcW w:w="1380" w:type="dxa"/>
            <w:tcBorders>
              <w:top w:val="nil"/>
              <w:left w:val="nil"/>
              <w:bottom w:val="single" w:sz="4" w:space="0" w:color="auto"/>
              <w:right w:val="single" w:sz="4" w:space="0" w:color="auto"/>
            </w:tcBorders>
            <w:shd w:val="clear" w:color="000000" w:fill="FFFFFF"/>
            <w:noWrap/>
            <w:vAlign w:val="bottom"/>
            <w:hideMark/>
          </w:tcPr>
          <w:p w14:paraId="2AC8ABA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924</w:t>
            </w:r>
          </w:p>
        </w:tc>
        <w:tc>
          <w:tcPr>
            <w:tcW w:w="2200" w:type="dxa"/>
            <w:tcBorders>
              <w:top w:val="nil"/>
              <w:left w:val="nil"/>
              <w:bottom w:val="single" w:sz="4" w:space="0" w:color="auto"/>
              <w:right w:val="single" w:sz="4" w:space="0" w:color="auto"/>
            </w:tcBorders>
            <w:shd w:val="clear" w:color="000000" w:fill="FFFFFF"/>
            <w:noWrap/>
            <w:vAlign w:val="bottom"/>
            <w:hideMark/>
          </w:tcPr>
          <w:p w14:paraId="6F6CFCB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1BC0673"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ACA719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BAHTERA 2</w:t>
            </w:r>
          </w:p>
        </w:tc>
        <w:tc>
          <w:tcPr>
            <w:tcW w:w="1600" w:type="dxa"/>
            <w:tcBorders>
              <w:top w:val="nil"/>
              <w:left w:val="nil"/>
              <w:bottom w:val="single" w:sz="4" w:space="0" w:color="auto"/>
              <w:right w:val="single" w:sz="4" w:space="0" w:color="auto"/>
            </w:tcBorders>
            <w:shd w:val="clear" w:color="000000" w:fill="FFFFFF"/>
            <w:noWrap/>
            <w:vAlign w:val="bottom"/>
            <w:hideMark/>
          </w:tcPr>
          <w:p w14:paraId="2374ACC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617</w:t>
            </w:r>
          </w:p>
        </w:tc>
        <w:tc>
          <w:tcPr>
            <w:tcW w:w="1380" w:type="dxa"/>
            <w:tcBorders>
              <w:top w:val="nil"/>
              <w:left w:val="nil"/>
              <w:bottom w:val="single" w:sz="4" w:space="0" w:color="auto"/>
              <w:right w:val="single" w:sz="4" w:space="0" w:color="auto"/>
            </w:tcBorders>
            <w:shd w:val="clear" w:color="000000" w:fill="FFFFFF"/>
            <w:noWrap/>
            <w:vAlign w:val="bottom"/>
            <w:hideMark/>
          </w:tcPr>
          <w:p w14:paraId="4E15695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740</w:t>
            </w:r>
          </w:p>
        </w:tc>
        <w:tc>
          <w:tcPr>
            <w:tcW w:w="2200" w:type="dxa"/>
            <w:tcBorders>
              <w:top w:val="nil"/>
              <w:left w:val="nil"/>
              <w:bottom w:val="single" w:sz="4" w:space="0" w:color="auto"/>
              <w:right w:val="single" w:sz="4" w:space="0" w:color="auto"/>
            </w:tcBorders>
            <w:shd w:val="clear" w:color="000000" w:fill="FFFFFF"/>
            <w:noWrap/>
            <w:vAlign w:val="bottom"/>
            <w:hideMark/>
          </w:tcPr>
          <w:p w14:paraId="2676418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354A14B"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55024A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BAHTERA 2</w:t>
            </w:r>
          </w:p>
        </w:tc>
        <w:tc>
          <w:tcPr>
            <w:tcW w:w="1600" w:type="dxa"/>
            <w:tcBorders>
              <w:top w:val="nil"/>
              <w:left w:val="nil"/>
              <w:bottom w:val="single" w:sz="4" w:space="0" w:color="auto"/>
              <w:right w:val="single" w:sz="4" w:space="0" w:color="auto"/>
            </w:tcBorders>
            <w:shd w:val="clear" w:color="000000" w:fill="FFFFFF"/>
            <w:noWrap/>
            <w:vAlign w:val="bottom"/>
            <w:hideMark/>
          </w:tcPr>
          <w:p w14:paraId="2E9BAB7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979</w:t>
            </w:r>
          </w:p>
        </w:tc>
        <w:tc>
          <w:tcPr>
            <w:tcW w:w="1380" w:type="dxa"/>
            <w:tcBorders>
              <w:top w:val="nil"/>
              <w:left w:val="nil"/>
              <w:bottom w:val="single" w:sz="4" w:space="0" w:color="auto"/>
              <w:right w:val="single" w:sz="4" w:space="0" w:color="auto"/>
            </w:tcBorders>
            <w:shd w:val="clear" w:color="000000" w:fill="FFFFFF"/>
            <w:noWrap/>
            <w:vAlign w:val="bottom"/>
            <w:hideMark/>
          </w:tcPr>
          <w:p w14:paraId="250E751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957</w:t>
            </w:r>
          </w:p>
        </w:tc>
        <w:tc>
          <w:tcPr>
            <w:tcW w:w="2200" w:type="dxa"/>
            <w:tcBorders>
              <w:top w:val="nil"/>
              <w:left w:val="nil"/>
              <w:bottom w:val="single" w:sz="4" w:space="0" w:color="auto"/>
              <w:right w:val="single" w:sz="4" w:space="0" w:color="auto"/>
            </w:tcBorders>
            <w:shd w:val="clear" w:color="000000" w:fill="FFFFFF"/>
            <w:noWrap/>
            <w:vAlign w:val="bottom"/>
            <w:hideMark/>
          </w:tcPr>
          <w:p w14:paraId="36AE99F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126487B"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0BCA5E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BAHTERA 3</w:t>
            </w:r>
          </w:p>
        </w:tc>
        <w:tc>
          <w:tcPr>
            <w:tcW w:w="1600" w:type="dxa"/>
            <w:tcBorders>
              <w:top w:val="nil"/>
              <w:left w:val="nil"/>
              <w:bottom w:val="single" w:sz="4" w:space="0" w:color="auto"/>
              <w:right w:val="single" w:sz="4" w:space="0" w:color="auto"/>
            </w:tcBorders>
            <w:shd w:val="clear" w:color="000000" w:fill="FFFFFF"/>
            <w:noWrap/>
            <w:vAlign w:val="bottom"/>
            <w:hideMark/>
          </w:tcPr>
          <w:p w14:paraId="203602E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854</w:t>
            </w:r>
          </w:p>
        </w:tc>
        <w:tc>
          <w:tcPr>
            <w:tcW w:w="1380" w:type="dxa"/>
            <w:tcBorders>
              <w:top w:val="nil"/>
              <w:left w:val="nil"/>
              <w:bottom w:val="single" w:sz="4" w:space="0" w:color="auto"/>
              <w:right w:val="single" w:sz="4" w:space="0" w:color="auto"/>
            </w:tcBorders>
            <w:shd w:val="clear" w:color="000000" w:fill="FFFFFF"/>
            <w:noWrap/>
            <w:vAlign w:val="bottom"/>
            <w:hideMark/>
          </w:tcPr>
          <w:p w14:paraId="53198220"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752</w:t>
            </w:r>
          </w:p>
        </w:tc>
        <w:tc>
          <w:tcPr>
            <w:tcW w:w="2200" w:type="dxa"/>
            <w:tcBorders>
              <w:top w:val="nil"/>
              <w:left w:val="nil"/>
              <w:bottom w:val="single" w:sz="4" w:space="0" w:color="auto"/>
              <w:right w:val="single" w:sz="4" w:space="0" w:color="auto"/>
            </w:tcBorders>
            <w:shd w:val="clear" w:color="000000" w:fill="FFFFFF"/>
            <w:noWrap/>
            <w:vAlign w:val="bottom"/>
            <w:hideMark/>
          </w:tcPr>
          <w:p w14:paraId="14A1E04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BE9CC90"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4B7691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BAHTERA 3</w:t>
            </w:r>
          </w:p>
        </w:tc>
        <w:tc>
          <w:tcPr>
            <w:tcW w:w="1600" w:type="dxa"/>
            <w:tcBorders>
              <w:top w:val="nil"/>
              <w:left w:val="nil"/>
              <w:bottom w:val="single" w:sz="4" w:space="0" w:color="auto"/>
              <w:right w:val="single" w:sz="4" w:space="0" w:color="auto"/>
            </w:tcBorders>
            <w:shd w:val="clear" w:color="000000" w:fill="FFFFFF"/>
            <w:noWrap/>
            <w:vAlign w:val="bottom"/>
            <w:hideMark/>
          </w:tcPr>
          <w:p w14:paraId="1B48032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516</w:t>
            </w:r>
          </w:p>
        </w:tc>
        <w:tc>
          <w:tcPr>
            <w:tcW w:w="1380" w:type="dxa"/>
            <w:tcBorders>
              <w:top w:val="nil"/>
              <w:left w:val="nil"/>
              <w:bottom w:val="single" w:sz="4" w:space="0" w:color="auto"/>
              <w:right w:val="single" w:sz="4" w:space="0" w:color="auto"/>
            </w:tcBorders>
            <w:shd w:val="clear" w:color="000000" w:fill="FFFFFF"/>
            <w:noWrap/>
            <w:vAlign w:val="bottom"/>
            <w:hideMark/>
          </w:tcPr>
          <w:p w14:paraId="34ADE0E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618</w:t>
            </w:r>
          </w:p>
        </w:tc>
        <w:tc>
          <w:tcPr>
            <w:tcW w:w="2200" w:type="dxa"/>
            <w:tcBorders>
              <w:top w:val="nil"/>
              <w:left w:val="nil"/>
              <w:bottom w:val="single" w:sz="4" w:space="0" w:color="auto"/>
              <w:right w:val="single" w:sz="4" w:space="0" w:color="auto"/>
            </w:tcBorders>
            <w:shd w:val="clear" w:color="000000" w:fill="FFFFFF"/>
            <w:noWrap/>
            <w:vAlign w:val="bottom"/>
            <w:hideMark/>
          </w:tcPr>
          <w:p w14:paraId="0D9A1A2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C0E133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359A95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BANGUN SARI</w:t>
            </w:r>
          </w:p>
        </w:tc>
        <w:tc>
          <w:tcPr>
            <w:tcW w:w="1600" w:type="dxa"/>
            <w:tcBorders>
              <w:top w:val="nil"/>
              <w:left w:val="nil"/>
              <w:bottom w:val="single" w:sz="4" w:space="0" w:color="auto"/>
              <w:right w:val="single" w:sz="4" w:space="0" w:color="auto"/>
            </w:tcBorders>
            <w:shd w:val="clear" w:color="000000" w:fill="FFFFFF"/>
            <w:noWrap/>
            <w:vAlign w:val="bottom"/>
            <w:hideMark/>
          </w:tcPr>
          <w:p w14:paraId="21C1961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479</w:t>
            </w:r>
          </w:p>
        </w:tc>
        <w:tc>
          <w:tcPr>
            <w:tcW w:w="1380" w:type="dxa"/>
            <w:tcBorders>
              <w:top w:val="nil"/>
              <w:left w:val="nil"/>
              <w:bottom w:val="single" w:sz="4" w:space="0" w:color="auto"/>
              <w:right w:val="single" w:sz="4" w:space="0" w:color="auto"/>
            </w:tcBorders>
            <w:shd w:val="clear" w:color="000000" w:fill="FFFFFF"/>
            <w:noWrap/>
            <w:vAlign w:val="bottom"/>
            <w:hideMark/>
          </w:tcPr>
          <w:p w14:paraId="1AA8C2E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454</w:t>
            </w:r>
          </w:p>
        </w:tc>
        <w:tc>
          <w:tcPr>
            <w:tcW w:w="2200" w:type="dxa"/>
            <w:tcBorders>
              <w:top w:val="nil"/>
              <w:left w:val="nil"/>
              <w:bottom w:val="single" w:sz="4" w:space="0" w:color="auto"/>
              <w:right w:val="single" w:sz="4" w:space="0" w:color="auto"/>
            </w:tcBorders>
            <w:shd w:val="clear" w:color="000000" w:fill="FFFFFF"/>
            <w:noWrap/>
            <w:vAlign w:val="bottom"/>
            <w:hideMark/>
          </w:tcPr>
          <w:p w14:paraId="5749249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4541D4A"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3050F8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BUDI KEMULIAAN</w:t>
            </w:r>
          </w:p>
        </w:tc>
        <w:tc>
          <w:tcPr>
            <w:tcW w:w="1600" w:type="dxa"/>
            <w:tcBorders>
              <w:top w:val="nil"/>
              <w:left w:val="nil"/>
              <w:bottom w:val="single" w:sz="4" w:space="0" w:color="auto"/>
              <w:right w:val="single" w:sz="4" w:space="0" w:color="auto"/>
            </w:tcBorders>
            <w:shd w:val="clear" w:color="000000" w:fill="FFFFFF"/>
            <w:noWrap/>
            <w:vAlign w:val="bottom"/>
            <w:hideMark/>
          </w:tcPr>
          <w:p w14:paraId="6432B93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826</w:t>
            </w:r>
          </w:p>
        </w:tc>
        <w:tc>
          <w:tcPr>
            <w:tcW w:w="1380" w:type="dxa"/>
            <w:tcBorders>
              <w:top w:val="nil"/>
              <w:left w:val="nil"/>
              <w:bottom w:val="single" w:sz="4" w:space="0" w:color="auto"/>
              <w:right w:val="single" w:sz="4" w:space="0" w:color="auto"/>
            </w:tcBorders>
            <w:shd w:val="clear" w:color="000000" w:fill="FFFFFF"/>
            <w:noWrap/>
            <w:vAlign w:val="bottom"/>
            <w:hideMark/>
          </w:tcPr>
          <w:p w14:paraId="08F84BC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650</w:t>
            </w:r>
          </w:p>
        </w:tc>
        <w:tc>
          <w:tcPr>
            <w:tcW w:w="2200" w:type="dxa"/>
            <w:tcBorders>
              <w:top w:val="nil"/>
              <w:left w:val="nil"/>
              <w:bottom w:val="single" w:sz="4" w:space="0" w:color="auto"/>
              <w:right w:val="single" w:sz="4" w:space="0" w:color="auto"/>
            </w:tcBorders>
            <w:shd w:val="clear" w:color="000000" w:fill="FFFFFF"/>
            <w:noWrap/>
            <w:vAlign w:val="bottom"/>
            <w:hideMark/>
          </w:tcPr>
          <w:p w14:paraId="387FA7C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46E3D9A"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9F468D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BUDI KEMULIAAN</w:t>
            </w:r>
          </w:p>
        </w:tc>
        <w:tc>
          <w:tcPr>
            <w:tcW w:w="1600" w:type="dxa"/>
            <w:tcBorders>
              <w:top w:val="nil"/>
              <w:left w:val="nil"/>
              <w:bottom w:val="single" w:sz="4" w:space="0" w:color="auto"/>
              <w:right w:val="single" w:sz="4" w:space="0" w:color="auto"/>
            </w:tcBorders>
            <w:shd w:val="clear" w:color="000000" w:fill="FFFFFF"/>
            <w:noWrap/>
            <w:vAlign w:val="bottom"/>
            <w:hideMark/>
          </w:tcPr>
          <w:p w14:paraId="3067BCF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1013</w:t>
            </w:r>
          </w:p>
        </w:tc>
        <w:tc>
          <w:tcPr>
            <w:tcW w:w="1380" w:type="dxa"/>
            <w:tcBorders>
              <w:top w:val="nil"/>
              <w:left w:val="nil"/>
              <w:bottom w:val="single" w:sz="4" w:space="0" w:color="auto"/>
              <w:right w:val="single" w:sz="4" w:space="0" w:color="auto"/>
            </w:tcBorders>
            <w:shd w:val="clear" w:color="000000" w:fill="FFFFFF"/>
            <w:noWrap/>
            <w:vAlign w:val="bottom"/>
            <w:hideMark/>
          </w:tcPr>
          <w:p w14:paraId="16C9A2C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743</w:t>
            </w:r>
          </w:p>
        </w:tc>
        <w:tc>
          <w:tcPr>
            <w:tcW w:w="2200" w:type="dxa"/>
            <w:tcBorders>
              <w:top w:val="nil"/>
              <w:left w:val="nil"/>
              <w:bottom w:val="single" w:sz="4" w:space="0" w:color="auto"/>
              <w:right w:val="single" w:sz="4" w:space="0" w:color="auto"/>
            </w:tcBorders>
            <w:shd w:val="clear" w:color="000000" w:fill="FFFFFF"/>
            <w:noWrap/>
            <w:vAlign w:val="bottom"/>
            <w:hideMark/>
          </w:tcPr>
          <w:p w14:paraId="5077867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05791F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43E038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1</w:t>
            </w:r>
          </w:p>
        </w:tc>
        <w:tc>
          <w:tcPr>
            <w:tcW w:w="1600" w:type="dxa"/>
            <w:tcBorders>
              <w:top w:val="nil"/>
              <w:left w:val="nil"/>
              <w:bottom w:val="single" w:sz="4" w:space="0" w:color="auto"/>
              <w:right w:val="single" w:sz="4" w:space="0" w:color="auto"/>
            </w:tcBorders>
            <w:shd w:val="clear" w:color="000000" w:fill="FFFFFF"/>
            <w:noWrap/>
            <w:vAlign w:val="bottom"/>
            <w:hideMark/>
          </w:tcPr>
          <w:p w14:paraId="3A1A2FE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1402</w:t>
            </w:r>
          </w:p>
        </w:tc>
        <w:tc>
          <w:tcPr>
            <w:tcW w:w="1380" w:type="dxa"/>
            <w:tcBorders>
              <w:top w:val="nil"/>
              <w:left w:val="nil"/>
              <w:bottom w:val="single" w:sz="4" w:space="0" w:color="auto"/>
              <w:right w:val="single" w:sz="4" w:space="0" w:color="auto"/>
            </w:tcBorders>
            <w:shd w:val="clear" w:color="000000" w:fill="FFFFFF"/>
            <w:noWrap/>
            <w:vAlign w:val="bottom"/>
            <w:hideMark/>
          </w:tcPr>
          <w:p w14:paraId="19AD87C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1317</w:t>
            </w:r>
          </w:p>
        </w:tc>
        <w:tc>
          <w:tcPr>
            <w:tcW w:w="2200" w:type="dxa"/>
            <w:tcBorders>
              <w:top w:val="nil"/>
              <w:left w:val="nil"/>
              <w:bottom w:val="single" w:sz="4" w:space="0" w:color="auto"/>
              <w:right w:val="single" w:sz="4" w:space="0" w:color="auto"/>
            </w:tcBorders>
            <w:shd w:val="clear" w:color="000000" w:fill="FFFFFF"/>
            <w:noWrap/>
            <w:vAlign w:val="bottom"/>
            <w:hideMark/>
          </w:tcPr>
          <w:p w14:paraId="313F316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0B186CA"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A877E2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1</w:t>
            </w:r>
          </w:p>
        </w:tc>
        <w:tc>
          <w:tcPr>
            <w:tcW w:w="1600" w:type="dxa"/>
            <w:tcBorders>
              <w:top w:val="nil"/>
              <w:left w:val="nil"/>
              <w:bottom w:val="single" w:sz="4" w:space="0" w:color="auto"/>
              <w:right w:val="single" w:sz="4" w:space="0" w:color="auto"/>
            </w:tcBorders>
            <w:shd w:val="clear" w:color="000000" w:fill="FFFFFF"/>
            <w:noWrap/>
            <w:vAlign w:val="bottom"/>
            <w:hideMark/>
          </w:tcPr>
          <w:p w14:paraId="5AFEAA2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791</w:t>
            </w:r>
          </w:p>
        </w:tc>
        <w:tc>
          <w:tcPr>
            <w:tcW w:w="1380" w:type="dxa"/>
            <w:tcBorders>
              <w:top w:val="nil"/>
              <w:left w:val="nil"/>
              <w:bottom w:val="single" w:sz="4" w:space="0" w:color="auto"/>
              <w:right w:val="single" w:sz="4" w:space="0" w:color="auto"/>
            </w:tcBorders>
            <w:shd w:val="clear" w:color="000000" w:fill="FFFFFF"/>
            <w:noWrap/>
            <w:vAlign w:val="bottom"/>
            <w:hideMark/>
          </w:tcPr>
          <w:p w14:paraId="76D379A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1010</w:t>
            </w:r>
          </w:p>
        </w:tc>
        <w:tc>
          <w:tcPr>
            <w:tcW w:w="2200" w:type="dxa"/>
            <w:tcBorders>
              <w:top w:val="nil"/>
              <w:left w:val="nil"/>
              <w:bottom w:val="single" w:sz="4" w:space="0" w:color="auto"/>
              <w:right w:val="single" w:sz="4" w:space="0" w:color="auto"/>
            </w:tcBorders>
            <w:shd w:val="clear" w:color="000000" w:fill="FFFFFF"/>
            <w:noWrap/>
            <w:vAlign w:val="bottom"/>
            <w:hideMark/>
          </w:tcPr>
          <w:p w14:paraId="29EEFEC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09F9CDC"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58CD37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2</w:t>
            </w:r>
          </w:p>
        </w:tc>
        <w:tc>
          <w:tcPr>
            <w:tcW w:w="1600" w:type="dxa"/>
            <w:tcBorders>
              <w:top w:val="nil"/>
              <w:left w:val="nil"/>
              <w:bottom w:val="single" w:sz="4" w:space="0" w:color="auto"/>
              <w:right w:val="single" w:sz="4" w:space="0" w:color="auto"/>
            </w:tcBorders>
            <w:shd w:val="clear" w:color="000000" w:fill="FFFFFF"/>
            <w:noWrap/>
            <w:vAlign w:val="bottom"/>
            <w:hideMark/>
          </w:tcPr>
          <w:p w14:paraId="46986AA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1065</w:t>
            </w:r>
          </w:p>
        </w:tc>
        <w:tc>
          <w:tcPr>
            <w:tcW w:w="1380" w:type="dxa"/>
            <w:tcBorders>
              <w:top w:val="nil"/>
              <w:left w:val="nil"/>
              <w:bottom w:val="single" w:sz="4" w:space="0" w:color="auto"/>
              <w:right w:val="single" w:sz="4" w:space="0" w:color="auto"/>
            </w:tcBorders>
            <w:shd w:val="clear" w:color="000000" w:fill="FFFFFF"/>
            <w:noWrap/>
            <w:vAlign w:val="bottom"/>
            <w:hideMark/>
          </w:tcPr>
          <w:p w14:paraId="6040188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1113</w:t>
            </w:r>
          </w:p>
        </w:tc>
        <w:tc>
          <w:tcPr>
            <w:tcW w:w="2200" w:type="dxa"/>
            <w:tcBorders>
              <w:top w:val="nil"/>
              <w:left w:val="nil"/>
              <w:bottom w:val="single" w:sz="4" w:space="0" w:color="auto"/>
              <w:right w:val="single" w:sz="4" w:space="0" w:color="auto"/>
            </w:tcBorders>
            <w:shd w:val="clear" w:color="000000" w:fill="FFFFFF"/>
            <w:noWrap/>
            <w:vAlign w:val="bottom"/>
            <w:hideMark/>
          </w:tcPr>
          <w:p w14:paraId="15FAC68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B2EACF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651800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2</w:t>
            </w:r>
          </w:p>
        </w:tc>
        <w:tc>
          <w:tcPr>
            <w:tcW w:w="1600" w:type="dxa"/>
            <w:tcBorders>
              <w:top w:val="nil"/>
              <w:left w:val="nil"/>
              <w:bottom w:val="single" w:sz="4" w:space="0" w:color="auto"/>
              <w:right w:val="single" w:sz="4" w:space="0" w:color="auto"/>
            </w:tcBorders>
            <w:shd w:val="clear" w:color="000000" w:fill="FFFFFF"/>
            <w:noWrap/>
            <w:vAlign w:val="bottom"/>
            <w:hideMark/>
          </w:tcPr>
          <w:p w14:paraId="4FA8AFA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1365</w:t>
            </w:r>
          </w:p>
        </w:tc>
        <w:tc>
          <w:tcPr>
            <w:tcW w:w="1380" w:type="dxa"/>
            <w:tcBorders>
              <w:top w:val="nil"/>
              <w:left w:val="nil"/>
              <w:bottom w:val="single" w:sz="4" w:space="0" w:color="auto"/>
              <w:right w:val="single" w:sz="4" w:space="0" w:color="auto"/>
            </w:tcBorders>
            <w:shd w:val="clear" w:color="000000" w:fill="FFFFFF"/>
            <w:noWrap/>
            <w:vAlign w:val="bottom"/>
            <w:hideMark/>
          </w:tcPr>
          <w:p w14:paraId="1566AAB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1231</w:t>
            </w:r>
          </w:p>
        </w:tc>
        <w:tc>
          <w:tcPr>
            <w:tcW w:w="2200" w:type="dxa"/>
            <w:tcBorders>
              <w:top w:val="nil"/>
              <w:left w:val="nil"/>
              <w:bottom w:val="single" w:sz="4" w:space="0" w:color="auto"/>
              <w:right w:val="single" w:sz="4" w:space="0" w:color="auto"/>
            </w:tcBorders>
            <w:shd w:val="clear" w:color="000000" w:fill="FFFFFF"/>
            <w:noWrap/>
            <w:vAlign w:val="bottom"/>
            <w:hideMark/>
          </w:tcPr>
          <w:p w14:paraId="1EAF6E7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EF77B2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8AE6DB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3</w:t>
            </w:r>
          </w:p>
        </w:tc>
        <w:tc>
          <w:tcPr>
            <w:tcW w:w="1600" w:type="dxa"/>
            <w:tcBorders>
              <w:top w:val="nil"/>
              <w:left w:val="nil"/>
              <w:bottom w:val="single" w:sz="4" w:space="0" w:color="auto"/>
              <w:right w:val="single" w:sz="4" w:space="0" w:color="auto"/>
            </w:tcBorders>
            <w:shd w:val="clear" w:color="000000" w:fill="FFFFFF"/>
            <w:noWrap/>
            <w:vAlign w:val="bottom"/>
            <w:hideMark/>
          </w:tcPr>
          <w:p w14:paraId="36B444E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616</w:t>
            </w:r>
          </w:p>
        </w:tc>
        <w:tc>
          <w:tcPr>
            <w:tcW w:w="1380" w:type="dxa"/>
            <w:tcBorders>
              <w:top w:val="nil"/>
              <w:left w:val="nil"/>
              <w:bottom w:val="single" w:sz="4" w:space="0" w:color="auto"/>
              <w:right w:val="single" w:sz="4" w:space="0" w:color="auto"/>
            </w:tcBorders>
            <w:shd w:val="clear" w:color="000000" w:fill="FFFFFF"/>
            <w:noWrap/>
            <w:vAlign w:val="bottom"/>
            <w:hideMark/>
          </w:tcPr>
          <w:p w14:paraId="3CC4EF1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825</w:t>
            </w:r>
          </w:p>
        </w:tc>
        <w:tc>
          <w:tcPr>
            <w:tcW w:w="2200" w:type="dxa"/>
            <w:tcBorders>
              <w:top w:val="nil"/>
              <w:left w:val="nil"/>
              <w:bottom w:val="single" w:sz="4" w:space="0" w:color="auto"/>
              <w:right w:val="single" w:sz="4" w:space="0" w:color="auto"/>
            </w:tcBorders>
            <w:shd w:val="clear" w:color="000000" w:fill="FFFFFF"/>
            <w:noWrap/>
            <w:vAlign w:val="bottom"/>
            <w:hideMark/>
          </w:tcPr>
          <w:p w14:paraId="6A1551F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72A9CDA"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73C670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3</w:t>
            </w:r>
          </w:p>
        </w:tc>
        <w:tc>
          <w:tcPr>
            <w:tcW w:w="1600" w:type="dxa"/>
            <w:tcBorders>
              <w:top w:val="nil"/>
              <w:left w:val="nil"/>
              <w:bottom w:val="single" w:sz="4" w:space="0" w:color="auto"/>
              <w:right w:val="single" w:sz="4" w:space="0" w:color="auto"/>
            </w:tcBorders>
            <w:shd w:val="clear" w:color="000000" w:fill="FFFFFF"/>
            <w:noWrap/>
            <w:vAlign w:val="bottom"/>
            <w:hideMark/>
          </w:tcPr>
          <w:p w14:paraId="3348510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761</w:t>
            </w:r>
          </w:p>
        </w:tc>
        <w:tc>
          <w:tcPr>
            <w:tcW w:w="1380" w:type="dxa"/>
            <w:tcBorders>
              <w:top w:val="nil"/>
              <w:left w:val="nil"/>
              <w:bottom w:val="single" w:sz="4" w:space="0" w:color="auto"/>
              <w:right w:val="single" w:sz="4" w:space="0" w:color="auto"/>
            </w:tcBorders>
            <w:shd w:val="clear" w:color="000000" w:fill="FFFFFF"/>
            <w:noWrap/>
            <w:vAlign w:val="bottom"/>
            <w:hideMark/>
          </w:tcPr>
          <w:p w14:paraId="785A48B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855</w:t>
            </w:r>
          </w:p>
        </w:tc>
        <w:tc>
          <w:tcPr>
            <w:tcW w:w="2200" w:type="dxa"/>
            <w:tcBorders>
              <w:top w:val="nil"/>
              <w:left w:val="nil"/>
              <w:bottom w:val="single" w:sz="4" w:space="0" w:color="auto"/>
              <w:right w:val="single" w:sz="4" w:space="0" w:color="auto"/>
            </w:tcBorders>
            <w:shd w:val="clear" w:color="000000" w:fill="FFFFFF"/>
            <w:noWrap/>
            <w:vAlign w:val="bottom"/>
            <w:hideMark/>
          </w:tcPr>
          <w:p w14:paraId="3AA3C0D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1BF329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8D0245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4</w:t>
            </w:r>
          </w:p>
        </w:tc>
        <w:tc>
          <w:tcPr>
            <w:tcW w:w="1600" w:type="dxa"/>
            <w:tcBorders>
              <w:top w:val="nil"/>
              <w:left w:val="nil"/>
              <w:bottom w:val="single" w:sz="4" w:space="0" w:color="auto"/>
              <w:right w:val="single" w:sz="4" w:space="0" w:color="auto"/>
            </w:tcBorders>
            <w:shd w:val="clear" w:color="000000" w:fill="FFFFFF"/>
            <w:noWrap/>
            <w:vAlign w:val="bottom"/>
            <w:hideMark/>
          </w:tcPr>
          <w:p w14:paraId="64102DC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440</w:t>
            </w:r>
          </w:p>
        </w:tc>
        <w:tc>
          <w:tcPr>
            <w:tcW w:w="1380" w:type="dxa"/>
            <w:tcBorders>
              <w:top w:val="nil"/>
              <w:left w:val="nil"/>
              <w:bottom w:val="single" w:sz="4" w:space="0" w:color="auto"/>
              <w:right w:val="single" w:sz="4" w:space="0" w:color="auto"/>
            </w:tcBorders>
            <w:shd w:val="clear" w:color="000000" w:fill="FFFFFF"/>
            <w:noWrap/>
            <w:vAlign w:val="bottom"/>
            <w:hideMark/>
          </w:tcPr>
          <w:p w14:paraId="5BB9CA7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546</w:t>
            </w:r>
          </w:p>
        </w:tc>
        <w:tc>
          <w:tcPr>
            <w:tcW w:w="2200" w:type="dxa"/>
            <w:tcBorders>
              <w:top w:val="nil"/>
              <w:left w:val="nil"/>
              <w:bottom w:val="single" w:sz="4" w:space="0" w:color="auto"/>
              <w:right w:val="single" w:sz="4" w:space="0" w:color="auto"/>
            </w:tcBorders>
            <w:shd w:val="clear" w:color="000000" w:fill="FFFFFF"/>
            <w:noWrap/>
            <w:vAlign w:val="bottom"/>
            <w:hideMark/>
          </w:tcPr>
          <w:p w14:paraId="019A266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AA8049D"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F041B5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5</w:t>
            </w:r>
          </w:p>
        </w:tc>
        <w:tc>
          <w:tcPr>
            <w:tcW w:w="1600" w:type="dxa"/>
            <w:tcBorders>
              <w:top w:val="nil"/>
              <w:left w:val="nil"/>
              <w:bottom w:val="single" w:sz="4" w:space="0" w:color="auto"/>
              <w:right w:val="single" w:sz="4" w:space="0" w:color="auto"/>
            </w:tcBorders>
            <w:shd w:val="clear" w:color="000000" w:fill="FFFFFF"/>
            <w:noWrap/>
            <w:vAlign w:val="bottom"/>
            <w:hideMark/>
          </w:tcPr>
          <w:p w14:paraId="0B9A2AE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523</w:t>
            </w:r>
          </w:p>
        </w:tc>
        <w:tc>
          <w:tcPr>
            <w:tcW w:w="1380" w:type="dxa"/>
            <w:tcBorders>
              <w:top w:val="nil"/>
              <w:left w:val="nil"/>
              <w:bottom w:val="single" w:sz="4" w:space="0" w:color="auto"/>
              <w:right w:val="single" w:sz="4" w:space="0" w:color="auto"/>
            </w:tcBorders>
            <w:shd w:val="clear" w:color="000000" w:fill="FFFFFF"/>
            <w:noWrap/>
            <w:vAlign w:val="bottom"/>
            <w:hideMark/>
          </w:tcPr>
          <w:p w14:paraId="346C514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533</w:t>
            </w:r>
          </w:p>
        </w:tc>
        <w:tc>
          <w:tcPr>
            <w:tcW w:w="2200" w:type="dxa"/>
            <w:tcBorders>
              <w:top w:val="nil"/>
              <w:left w:val="nil"/>
              <w:bottom w:val="single" w:sz="4" w:space="0" w:color="auto"/>
              <w:right w:val="single" w:sz="4" w:space="0" w:color="auto"/>
            </w:tcBorders>
            <w:shd w:val="clear" w:color="000000" w:fill="FFFFFF"/>
            <w:noWrap/>
            <w:vAlign w:val="bottom"/>
            <w:hideMark/>
          </w:tcPr>
          <w:p w14:paraId="3A780D6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BD2A983"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AC5B1B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BUKIT DATUK 5</w:t>
            </w:r>
          </w:p>
        </w:tc>
        <w:tc>
          <w:tcPr>
            <w:tcW w:w="1600" w:type="dxa"/>
            <w:tcBorders>
              <w:top w:val="nil"/>
              <w:left w:val="nil"/>
              <w:bottom w:val="single" w:sz="4" w:space="0" w:color="auto"/>
              <w:right w:val="single" w:sz="4" w:space="0" w:color="auto"/>
            </w:tcBorders>
            <w:shd w:val="clear" w:color="000000" w:fill="FFFFFF"/>
            <w:noWrap/>
            <w:vAlign w:val="bottom"/>
            <w:hideMark/>
          </w:tcPr>
          <w:p w14:paraId="5D4043B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339</w:t>
            </w:r>
          </w:p>
        </w:tc>
        <w:tc>
          <w:tcPr>
            <w:tcW w:w="1380" w:type="dxa"/>
            <w:tcBorders>
              <w:top w:val="nil"/>
              <w:left w:val="nil"/>
              <w:bottom w:val="single" w:sz="4" w:space="0" w:color="auto"/>
              <w:right w:val="single" w:sz="4" w:space="0" w:color="auto"/>
            </w:tcBorders>
            <w:shd w:val="clear" w:color="000000" w:fill="FFFFFF"/>
            <w:noWrap/>
            <w:vAlign w:val="bottom"/>
            <w:hideMark/>
          </w:tcPr>
          <w:p w14:paraId="0572120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519</w:t>
            </w:r>
          </w:p>
        </w:tc>
        <w:tc>
          <w:tcPr>
            <w:tcW w:w="2200" w:type="dxa"/>
            <w:tcBorders>
              <w:top w:val="nil"/>
              <w:left w:val="nil"/>
              <w:bottom w:val="single" w:sz="4" w:space="0" w:color="auto"/>
              <w:right w:val="single" w:sz="4" w:space="0" w:color="auto"/>
            </w:tcBorders>
            <w:shd w:val="clear" w:color="000000" w:fill="FFFFFF"/>
            <w:noWrap/>
            <w:vAlign w:val="bottom"/>
            <w:hideMark/>
          </w:tcPr>
          <w:p w14:paraId="042A74E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65AFB49"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BBDF54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BUMI AYU</w:t>
            </w:r>
          </w:p>
        </w:tc>
        <w:tc>
          <w:tcPr>
            <w:tcW w:w="1600" w:type="dxa"/>
            <w:tcBorders>
              <w:top w:val="nil"/>
              <w:left w:val="nil"/>
              <w:bottom w:val="single" w:sz="4" w:space="0" w:color="auto"/>
              <w:right w:val="single" w:sz="4" w:space="0" w:color="auto"/>
            </w:tcBorders>
            <w:shd w:val="clear" w:color="000000" w:fill="FFFFFF"/>
            <w:noWrap/>
            <w:vAlign w:val="bottom"/>
            <w:hideMark/>
          </w:tcPr>
          <w:p w14:paraId="1176C9C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362</w:t>
            </w:r>
          </w:p>
        </w:tc>
        <w:tc>
          <w:tcPr>
            <w:tcW w:w="1380" w:type="dxa"/>
            <w:tcBorders>
              <w:top w:val="nil"/>
              <w:left w:val="nil"/>
              <w:bottom w:val="single" w:sz="4" w:space="0" w:color="auto"/>
              <w:right w:val="single" w:sz="4" w:space="0" w:color="auto"/>
            </w:tcBorders>
            <w:shd w:val="clear" w:color="000000" w:fill="FFFFFF"/>
            <w:noWrap/>
            <w:vAlign w:val="bottom"/>
            <w:hideMark/>
          </w:tcPr>
          <w:p w14:paraId="1526D6B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387</w:t>
            </w:r>
          </w:p>
        </w:tc>
        <w:tc>
          <w:tcPr>
            <w:tcW w:w="2200" w:type="dxa"/>
            <w:tcBorders>
              <w:top w:val="nil"/>
              <w:left w:val="nil"/>
              <w:bottom w:val="single" w:sz="4" w:space="0" w:color="auto"/>
              <w:right w:val="single" w:sz="4" w:space="0" w:color="auto"/>
            </w:tcBorders>
            <w:shd w:val="clear" w:color="000000" w:fill="FFFFFF"/>
            <w:noWrap/>
            <w:vAlign w:val="bottom"/>
            <w:hideMark/>
          </w:tcPr>
          <w:p w14:paraId="0E08100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55D2C5A"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B67023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BUMI AYU</w:t>
            </w:r>
          </w:p>
        </w:tc>
        <w:tc>
          <w:tcPr>
            <w:tcW w:w="1600" w:type="dxa"/>
            <w:tcBorders>
              <w:top w:val="nil"/>
              <w:left w:val="nil"/>
              <w:bottom w:val="single" w:sz="4" w:space="0" w:color="auto"/>
              <w:right w:val="single" w:sz="4" w:space="0" w:color="auto"/>
            </w:tcBorders>
            <w:shd w:val="clear" w:color="000000" w:fill="FFFFFF"/>
            <w:noWrap/>
            <w:vAlign w:val="bottom"/>
            <w:hideMark/>
          </w:tcPr>
          <w:p w14:paraId="49CC40D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311</w:t>
            </w:r>
          </w:p>
        </w:tc>
        <w:tc>
          <w:tcPr>
            <w:tcW w:w="1380" w:type="dxa"/>
            <w:tcBorders>
              <w:top w:val="nil"/>
              <w:left w:val="nil"/>
              <w:bottom w:val="single" w:sz="4" w:space="0" w:color="auto"/>
              <w:right w:val="single" w:sz="4" w:space="0" w:color="auto"/>
            </w:tcBorders>
            <w:shd w:val="clear" w:color="000000" w:fill="FFFFFF"/>
            <w:noWrap/>
            <w:vAlign w:val="bottom"/>
            <w:hideMark/>
          </w:tcPr>
          <w:p w14:paraId="3BE0113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369</w:t>
            </w:r>
          </w:p>
        </w:tc>
        <w:tc>
          <w:tcPr>
            <w:tcW w:w="2200" w:type="dxa"/>
            <w:tcBorders>
              <w:top w:val="nil"/>
              <w:left w:val="nil"/>
              <w:bottom w:val="single" w:sz="4" w:space="0" w:color="auto"/>
              <w:right w:val="single" w:sz="4" w:space="0" w:color="auto"/>
            </w:tcBorders>
            <w:shd w:val="clear" w:color="000000" w:fill="FFFFFF"/>
            <w:noWrap/>
            <w:vAlign w:val="bottom"/>
            <w:hideMark/>
          </w:tcPr>
          <w:p w14:paraId="1E00F25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62B6EF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27B362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lastRenderedPageBreak/>
              <w:t>CEMPEDAK</w:t>
            </w:r>
          </w:p>
        </w:tc>
        <w:tc>
          <w:tcPr>
            <w:tcW w:w="1600" w:type="dxa"/>
            <w:tcBorders>
              <w:top w:val="nil"/>
              <w:left w:val="nil"/>
              <w:bottom w:val="single" w:sz="4" w:space="0" w:color="auto"/>
              <w:right w:val="single" w:sz="4" w:space="0" w:color="auto"/>
            </w:tcBorders>
            <w:shd w:val="clear" w:color="000000" w:fill="FFFFFF"/>
            <w:noWrap/>
            <w:vAlign w:val="bottom"/>
            <w:hideMark/>
          </w:tcPr>
          <w:p w14:paraId="4BD8B47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550</w:t>
            </w:r>
          </w:p>
        </w:tc>
        <w:tc>
          <w:tcPr>
            <w:tcW w:w="1380" w:type="dxa"/>
            <w:tcBorders>
              <w:top w:val="nil"/>
              <w:left w:val="nil"/>
              <w:bottom w:val="single" w:sz="4" w:space="0" w:color="auto"/>
              <w:right w:val="single" w:sz="4" w:space="0" w:color="auto"/>
            </w:tcBorders>
            <w:shd w:val="clear" w:color="000000" w:fill="FFFFFF"/>
            <w:noWrap/>
            <w:vAlign w:val="bottom"/>
            <w:hideMark/>
          </w:tcPr>
          <w:p w14:paraId="538FBAE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509</w:t>
            </w:r>
          </w:p>
        </w:tc>
        <w:tc>
          <w:tcPr>
            <w:tcW w:w="2200" w:type="dxa"/>
            <w:tcBorders>
              <w:top w:val="nil"/>
              <w:left w:val="nil"/>
              <w:bottom w:val="single" w:sz="4" w:space="0" w:color="auto"/>
              <w:right w:val="single" w:sz="4" w:space="0" w:color="auto"/>
            </w:tcBorders>
            <w:shd w:val="clear" w:color="000000" w:fill="FFFFFF"/>
            <w:noWrap/>
            <w:vAlign w:val="bottom"/>
            <w:hideMark/>
          </w:tcPr>
          <w:p w14:paraId="4C013A6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474B0D0"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B4DE8B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CEMPEDAK</w:t>
            </w:r>
          </w:p>
        </w:tc>
        <w:tc>
          <w:tcPr>
            <w:tcW w:w="1600" w:type="dxa"/>
            <w:tcBorders>
              <w:top w:val="nil"/>
              <w:left w:val="nil"/>
              <w:bottom w:val="single" w:sz="4" w:space="0" w:color="auto"/>
              <w:right w:val="single" w:sz="4" w:space="0" w:color="auto"/>
            </w:tcBorders>
            <w:shd w:val="clear" w:color="000000" w:fill="FFFFFF"/>
            <w:noWrap/>
            <w:vAlign w:val="bottom"/>
            <w:hideMark/>
          </w:tcPr>
          <w:p w14:paraId="66E61B5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960</w:t>
            </w:r>
          </w:p>
        </w:tc>
        <w:tc>
          <w:tcPr>
            <w:tcW w:w="1380" w:type="dxa"/>
            <w:tcBorders>
              <w:top w:val="nil"/>
              <w:left w:val="nil"/>
              <w:bottom w:val="single" w:sz="4" w:space="0" w:color="auto"/>
              <w:right w:val="single" w:sz="4" w:space="0" w:color="auto"/>
            </w:tcBorders>
            <w:shd w:val="clear" w:color="000000" w:fill="FFFFFF"/>
            <w:noWrap/>
            <w:vAlign w:val="bottom"/>
            <w:hideMark/>
          </w:tcPr>
          <w:p w14:paraId="24B37E1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730</w:t>
            </w:r>
          </w:p>
        </w:tc>
        <w:tc>
          <w:tcPr>
            <w:tcW w:w="2200" w:type="dxa"/>
            <w:tcBorders>
              <w:top w:val="nil"/>
              <w:left w:val="nil"/>
              <w:bottom w:val="single" w:sz="4" w:space="0" w:color="auto"/>
              <w:right w:val="single" w:sz="4" w:space="0" w:color="auto"/>
            </w:tcBorders>
            <w:shd w:val="clear" w:color="000000" w:fill="FFFFFF"/>
            <w:noWrap/>
            <w:vAlign w:val="bottom"/>
            <w:hideMark/>
          </w:tcPr>
          <w:p w14:paraId="14F84B7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7F1EC83"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BAFCA1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CUT NYAK DIEN 1</w:t>
            </w:r>
          </w:p>
        </w:tc>
        <w:tc>
          <w:tcPr>
            <w:tcW w:w="1600" w:type="dxa"/>
            <w:tcBorders>
              <w:top w:val="nil"/>
              <w:left w:val="nil"/>
              <w:bottom w:val="single" w:sz="4" w:space="0" w:color="auto"/>
              <w:right w:val="single" w:sz="4" w:space="0" w:color="auto"/>
            </w:tcBorders>
            <w:shd w:val="clear" w:color="000000" w:fill="FFFFFF"/>
            <w:noWrap/>
            <w:vAlign w:val="bottom"/>
            <w:hideMark/>
          </w:tcPr>
          <w:p w14:paraId="01E8CCD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1277</w:t>
            </w:r>
          </w:p>
        </w:tc>
        <w:tc>
          <w:tcPr>
            <w:tcW w:w="1380" w:type="dxa"/>
            <w:tcBorders>
              <w:top w:val="nil"/>
              <w:left w:val="nil"/>
              <w:bottom w:val="single" w:sz="4" w:space="0" w:color="auto"/>
              <w:right w:val="single" w:sz="4" w:space="0" w:color="auto"/>
            </w:tcBorders>
            <w:shd w:val="clear" w:color="000000" w:fill="FFFFFF"/>
            <w:noWrap/>
            <w:vAlign w:val="bottom"/>
            <w:hideMark/>
          </w:tcPr>
          <w:p w14:paraId="5B0730F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1004</w:t>
            </w:r>
          </w:p>
        </w:tc>
        <w:tc>
          <w:tcPr>
            <w:tcW w:w="2200" w:type="dxa"/>
            <w:tcBorders>
              <w:top w:val="nil"/>
              <w:left w:val="nil"/>
              <w:bottom w:val="single" w:sz="4" w:space="0" w:color="auto"/>
              <w:right w:val="single" w:sz="4" w:space="0" w:color="auto"/>
            </w:tcBorders>
            <w:shd w:val="clear" w:color="000000" w:fill="FFFFFF"/>
            <w:noWrap/>
            <w:vAlign w:val="bottom"/>
            <w:hideMark/>
          </w:tcPr>
          <w:p w14:paraId="3DED696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D56B53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70B31B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DATUK LAKSAMANA 1</w:t>
            </w:r>
          </w:p>
        </w:tc>
        <w:tc>
          <w:tcPr>
            <w:tcW w:w="1600" w:type="dxa"/>
            <w:tcBorders>
              <w:top w:val="nil"/>
              <w:left w:val="nil"/>
              <w:bottom w:val="single" w:sz="4" w:space="0" w:color="auto"/>
              <w:right w:val="single" w:sz="4" w:space="0" w:color="auto"/>
            </w:tcBorders>
            <w:shd w:val="clear" w:color="000000" w:fill="FFFFFF"/>
            <w:noWrap/>
            <w:vAlign w:val="bottom"/>
            <w:hideMark/>
          </w:tcPr>
          <w:p w14:paraId="037FD27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747</w:t>
            </w:r>
          </w:p>
        </w:tc>
        <w:tc>
          <w:tcPr>
            <w:tcW w:w="1380" w:type="dxa"/>
            <w:tcBorders>
              <w:top w:val="nil"/>
              <w:left w:val="nil"/>
              <w:bottom w:val="single" w:sz="4" w:space="0" w:color="auto"/>
              <w:right w:val="single" w:sz="4" w:space="0" w:color="auto"/>
            </w:tcBorders>
            <w:shd w:val="clear" w:color="000000" w:fill="FFFFFF"/>
            <w:noWrap/>
            <w:vAlign w:val="bottom"/>
            <w:hideMark/>
          </w:tcPr>
          <w:p w14:paraId="59B9D8B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938</w:t>
            </w:r>
          </w:p>
        </w:tc>
        <w:tc>
          <w:tcPr>
            <w:tcW w:w="2200" w:type="dxa"/>
            <w:tcBorders>
              <w:top w:val="nil"/>
              <w:left w:val="nil"/>
              <w:bottom w:val="single" w:sz="4" w:space="0" w:color="auto"/>
              <w:right w:val="single" w:sz="4" w:space="0" w:color="auto"/>
            </w:tcBorders>
            <w:shd w:val="clear" w:color="000000" w:fill="FFFFFF"/>
            <w:noWrap/>
            <w:vAlign w:val="bottom"/>
            <w:hideMark/>
          </w:tcPr>
          <w:p w14:paraId="49BB311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8E0C4F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273D15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DATUK LAKSAMANA 2</w:t>
            </w:r>
          </w:p>
        </w:tc>
        <w:tc>
          <w:tcPr>
            <w:tcW w:w="1600" w:type="dxa"/>
            <w:tcBorders>
              <w:top w:val="nil"/>
              <w:left w:val="nil"/>
              <w:bottom w:val="single" w:sz="4" w:space="0" w:color="auto"/>
              <w:right w:val="single" w:sz="4" w:space="0" w:color="auto"/>
            </w:tcBorders>
            <w:shd w:val="clear" w:color="000000" w:fill="FFFFFF"/>
            <w:noWrap/>
            <w:vAlign w:val="bottom"/>
            <w:hideMark/>
          </w:tcPr>
          <w:p w14:paraId="603374F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774</w:t>
            </w:r>
          </w:p>
        </w:tc>
        <w:tc>
          <w:tcPr>
            <w:tcW w:w="1380" w:type="dxa"/>
            <w:tcBorders>
              <w:top w:val="nil"/>
              <w:left w:val="nil"/>
              <w:bottom w:val="single" w:sz="4" w:space="0" w:color="auto"/>
              <w:right w:val="single" w:sz="4" w:space="0" w:color="auto"/>
            </w:tcBorders>
            <w:shd w:val="clear" w:color="000000" w:fill="FFFFFF"/>
            <w:noWrap/>
            <w:vAlign w:val="bottom"/>
            <w:hideMark/>
          </w:tcPr>
          <w:p w14:paraId="311BDB2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956</w:t>
            </w:r>
          </w:p>
        </w:tc>
        <w:tc>
          <w:tcPr>
            <w:tcW w:w="2200" w:type="dxa"/>
            <w:tcBorders>
              <w:top w:val="nil"/>
              <w:left w:val="nil"/>
              <w:bottom w:val="single" w:sz="4" w:space="0" w:color="auto"/>
              <w:right w:val="single" w:sz="4" w:space="0" w:color="auto"/>
            </w:tcBorders>
            <w:shd w:val="clear" w:color="000000" w:fill="FFFFFF"/>
            <w:noWrap/>
            <w:vAlign w:val="bottom"/>
            <w:hideMark/>
          </w:tcPr>
          <w:p w14:paraId="14B3982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9BE3ED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1F2204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DATUK LAKSAMANA 3</w:t>
            </w:r>
          </w:p>
        </w:tc>
        <w:tc>
          <w:tcPr>
            <w:tcW w:w="1600" w:type="dxa"/>
            <w:tcBorders>
              <w:top w:val="nil"/>
              <w:left w:val="nil"/>
              <w:bottom w:val="single" w:sz="4" w:space="0" w:color="auto"/>
              <w:right w:val="single" w:sz="4" w:space="0" w:color="auto"/>
            </w:tcBorders>
            <w:shd w:val="clear" w:color="000000" w:fill="FFFFFF"/>
            <w:noWrap/>
            <w:vAlign w:val="bottom"/>
            <w:hideMark/>
          </w:tcPr>
          <w:p w14:paraId="70CD6C7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938</w:t>
            </w:r>
          </w:p>
        </w:tc>
        <w:tc>
          <w:tcPr>
            <w:tcW w:w="1380" w:type="dxa"/>
            <w:tcBorders>
              <w:top w:val="nil"/>
              <w:left w:val="nil"/>
              <w:bottom w:val="single" w:sz="4" w:space="0" w:color="auto"/>
              <w:right w:val="single" w:sz="4" w:space="0" w:color="auto"/>
            </w:tcBorders>
            <w:shd w:val="clear" w:color="000000" w:fill="FFFFFF"/>
            <w:noWrap/>
            <w:vAlign w:val="bottom"/>
            <w:hideMark/>
          </w:tcPr>
          <w:p w14:paraId="13C6998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854</w:t>
            </w:r>
          </w:p>
        </w:tc>
        <w:tc>
          <w:tcPr>
            <w:tcW w:w="2200" w:type="dxa"/>
            <w:tcBorders>
              <w:top w:val="nil"/>
              <w:left w:val="nil"/>
              <w:bottom w:val="single" w:sz="4" w:space="0" w:color="auto"/>
              <w:right w:val="single" w:sz="4" w:space="0" w:color="auto"/>
            </w:tcBorders>
            <w:shd w:val="clear" w:color="000000" w:fill="FFFFFF"/>
            <w:noWrap/>
            <w:vAlign w:val="bottom"/>
            <w:hideMark/>
          </w:tcPr>
          <w:p w14:paraId="44FD6FF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F41D7DA"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27D703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DATUK LAKSAMANA 3</w:t>
            </w:r>
          </w:p>
        </w:tc>
        <w:tc>
          <w:tcPr>
            <w:tcW w:w="1600" w:type="dxa"/>
            <w:tcBorders>
              <w:top w:val="nil"/>
              <w:left w:val="nil"/>
              <w:bottom w:val="single" w:sz="4" w:space="0" w:color="auto"/>
              <w:right w:val="single" w:sz="4" w:space="0" w:color="auto"/>
            </w:tcBorders>
            <w:shd w:val="clear" w:color="000000" w:fill="FFFFFF"/>
            <w:noWrap/>
            <w:vAlign w:val="bottom"/>
            <w:hideMark/>
          </w:tcPr>
          <w:p w14:paraId="4147752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617</w:t>
            </w:r>
          </w:p>
        </w:tc>
        <w:tc>
          <w:tcPr>
            <w:tcW w:w="1380" w:type="dxa"/>
            <w:tcBorders>
              <w:top w:val="nil"/>
              <w:left w:val="nil"/>
              <w:bottom w:val="single" w:sz="4" w:space="0" w:color="auto"/>
              <w:right w:val="single" w:sz="4" w:space="0" w:color="auto"/>
            </w:tcBorders>
            <w:shd w:val="clear" w:color="000000" w:fill="FFFFFF"/>
            <w:noWrap/>
            <w:vAlign w:val="bottom"/>
            <w:hideMark/>
          </w:tcPr>
          <w:p w14:paraId="6D6549D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606</w:t>
            </w:r>
          </w:p>
        </w:tc>
        <w:tc>
          <w:tcPr>
            <w:tcW w:w="2200" w:type="dxa"/>
            <w:tcBorders>
              <w:top w:val="nil"/>
              <w:left w:val="nil"/>
              <w:bottom w:val="single" w:sz="4" w:space="0" w:color="auto"/>
              <w:right w:val="single" w:sz="4" w:space="0" w:color="auto"/>
            </w:tcBorders>
            <w:shd w:val="clear" w:color="000000" w:fill="FFFFFF"/>
            <w:noWrap/>
            <w:vAlign w:val="bottom"/>
            <w:hideMark/>
          </w:tcPr>
          <w:p w14:paraId="61CE37D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A4E67A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C02935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DIPONEGORO 1</w:t>
            </w:r>
          </w:p>
        </w:tc>
        <w:tc>
          <w:tcPr>
            <w:tcW w:w="1600" w:type="dxa"/>
            <w:tcBorders>
              <w:top w:val="nil"/>
              <w:left w:val="nil"/>
              <w:bottom w:val="single" w:sz="4" w:space="0" w:color="auto"/>
              <w:right w:val="single" w:sz="4" w:space="0" w:color="auto"/>
            </w:tcBorders>
            <w:shd w:val="clear" w:color="000000" w:fill="FFFFFF"/>
            <w:noWrap/>
            <w:vAlign w:val="bottom"/>
            <w:hideMark/>
          </w:tcPr>
          <w:p w14:paraId="69DC80C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730</w:t>
            </w:r>
          </w:p>
        </w:tc>
        <w:tc>
          <w:tcPr>
            <w:tcW w:w="1380" w:type="dxa"/>
            <w:tcBorders>
              <w:top w:val="nil"/>
              <w:left w:val="nil"/>
              <w:bottom w:val="single" w:sz="4" w:space="0" w:color="auto"/>
              <w:right w:val="single" w:sz="4" w:space="0" w:color="auto"/>
            </w:tcBorders>
            <w:shd w:val="clear" w:color="000000" w:fill="FFFFFF"/>
            <w:noWrap/>
            <w:vAlign w:val="center"/>
            <w:hideMark/>
          </w:tcPr>
          <w:p w14:paraId="4B45F16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672,25</w:t>
            </w:r>
          </w:p>
        </w:tc>
        <w:tc>
          <w:tcPr>
            <w:tcW w:w="2200" w:type="dxa"/>
            <w:tcBorders>
              <w:top w:val="nil"/>
              <w:left w:val="nil"/>
              <w:bottom w:val="single" w:sz="4" w:space="0" w:color="auto"/>
              <w:right w:val="single" w:sz="4" w:space="0" w:color="auto"/>
            </w:tcBorders>
            <w:shd w:val="clear" w:color="000000" w:fill="FFFFFF"/>
            <w:noWrap/>
            <w:vAlign w:val="bottom"/>
            <w:hideMark/>
          </w:tcPr>
          <w:p w14:paraId="554B718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674D4B9"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CEC8E2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DIPONEGORO 2</w:t>
            </w:r>
          </w:p>
        </w:tc>
        <w:tc>
          <w:tcPr>
            <w:tcW w:w="1600" w:type="dxa"/>
            <w:tcBorders>
              <w:top w:val="nil"/>
              <w:left w:val="nil"/>
              <w:bottom w:val="single" w:sz="4" w:space="0" w:color="auto"/>
              <w:right w:val="single" w:sz="4" w:space="0" w:color="auto"/>
            </w:tcBorders>
            <w:shd w:val="clear" w:color="000000" w:fill="FFFFFF"/>
            <w:noWrap/>
            <w:vAlign w:val="bottom"/>
            <w:hideMark/>
          </w:tcPr>
          <w:p w14:paraId="5A161F0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574</w:t>
            </w:r>
          </w:p>
        </w:tc>
        <w:tc>
          <w:tcPr>
            <w:tcW w:w="1380" w:type="dxa"/>
            <w:tcBorders>
              <w:top w:val="nil"/>
              <w:left w:val="nil"/>
              <w:bottom w:val="single" w:sz="4" w:space="0" w:color="auto"/>
              <w:right w:val="single" w:sz="4" w:space="0" w:color="auto"/>
            </w:tcBorders>
            <w:shd w:val="clear" w:color="000000" w:fill="FFFFFF"/>
            <w:noWrap/>
            <w:vAlign w:val="center"/>
            <w:hideMark/>
          </w:tcPr>
          <w:p w14:paraId="1DB0ED2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432</w:t>
            </w:r>
          </w:p>
        </w:tc>
        <w:tc>
          <w:tcPr>
            <w:tcW w:w="2200" w:type="dxa"/>
            <w:tcBorders>
              <w:top w:val="nil"/>
              <w:left w:val="nil"/>
              <w:bottom w:val="single" w:sz="4" w:space="0" w:color="auto"/>
              <w:right w:val="single" w:sz="4" w:space="0" w:color="auto"/>
            </w:tcBorders>
            <w:shd w:val="clear" w:color="000000" w:fill="FFFFFF"/>
            <w:noWrap/>
            <w:vAlign w:val="bottom"/>
            <w:hideMark/>
          </w:tcPr>
          <w:p w14:paraId="27864E4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B02BA4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B11B77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DIPONEGORO 2</w:t>
            </w:r>
          </w:p>
        </w:tc>
        <w:tc>
          <w:tcPr>
            <w:tcW w:w="1600" w:type="dxa"/>
            <w:tcBorders>
              <w:top w:val="nil"/>
              <w:left w:val="nil"/>
              <w:bottom w:val="single" w:sz="4" w:space="0" w:color="auto"/>
              <w:right w:val="single" w:sz="4" w:space="0" w:color="auto"/>
            </w:tcBorders>
            <w:shd w:val="clear" w:color="000000" w:fill="FFFFFF"/>
            <w:noWrap/>
            <w:vAlign w:val="bottom"/>
            <w:hideMark/>
          </w:tcPr>
          <w:p w14:paraId="61B9210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449</w:t>
            </w:r>
          </w:p>
        </w:tc>
        <w:tc>
          <w:tcPr>
            <w:tcW w:w="1380" w:type="dxa"/>
            <w:tcBorders>
              <w:top w:val="nil"/>
              <w:left w:val="nil"/>
              <w:bottom w:val="single" w:sz="4" w:space="0" w:color="auto"/>
              <w:right w:val="single" w:sz="4" w:space="0" w:color="auto"/>
            </w:tcBorders>
            <w:shd w:val="clear" w:color="000000" w:fill="FFFFFF"/>
            <w:noWrap/>
            <w:vAlign w:val="center"/>
            <w:hideMark/>
          </w:tcPr>
          <w:p w14:paraId="16351BF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519,65</w:t>
            </w:r>
          </w:p>
        </w:tc>
        <w:tc>
          <w:tcPr>
            <w:tcW w:w="2200" w:type="dxa"/>
            <w:tcBorders>
              <w:top w:val="nil"/>
              <w:left w:val="nil"/>
              <w:bottom w:val="single" w:sz="4" w:space="0" w:color="auto"/>
              <w:right w:val="single" w:sz="4" w:space="0" w:color="auto"/>
            </w:tcBorders>
            <w:shd w:val="clear" w:color="000000" w:fill="FFFFFF"/>
            <w:noWrap/>
            <w:vAlign w:val="bottom"/>
            <w:hideMark/>
          </w:tcPr>
          <w:p w14:paraId="0E7E36A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0AD0F63"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2B0C59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GATOT SUBROTO 1</w:t>
            </w:r>
          </w:p>
        </w:tc>
        <w:tc>
          <w:tcPr>
            <w:tcW w:w="1600" w:type="dxa"/>
            <w:tcBorders>
              <w:top w:val="nil"/>
              <w:left w:val="nil"/>
              <w:bottom w:val="single" w:sz="4" w:space="0" w:color="auto"/>
              <w:right w:val="single" w:sz="4" w:space="0" w:color="auto"/>
            </w:tcBorders>
            <w:shd w:val="clear" w:color="000000" w:fill="FFFFFF"/>
            <w:noWrap/>
            <w:vAlign w:val="bottom"/>
            <w:hideMark/>
          </w:tcPr>
          <w:p w14:paraId="62998B4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937</w:t>
            </w:r>
          </w:p>
        </w:tc>
        <w:tc>
          <w:tcPr>
            <w:tcW w:w="1380" w:type="dxa"/>
            <w:tcBorders>
              <w:top w:val="nil"/>
              <w:left w:val="nil"/>
              <w:bottom w:val="single" w:sz="4" w:space="0" w:color="auto"/>
              <w:right w:val="single" w:sz="4" w:space="0" w:color="auto"/>
            </w:tcBorders>
            <w:shd w:val="clear" w:color="000000" w:fill="FFFFFF"/>
            <w:noWrap/>
            <w:vAlign w:val="bottom"/>
            <w:hideMark/>
          </w:tcPr>
          <w:p w14:paraId="3781C11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714</w:t>
            </w:r>
          </w:p>
        </w:tc>
        <w:tc>
          <w:tcPr>
            <w:tcW w:w="2200" w:type="dxa"/>
            <w:tcBorders>
              <w:top w:val="nil"/>
              <w:left w:val="nil"/>
              <w:bottom w:val="single" w:sz="4" w:space="0" w:color="auto"/>
              <w:right w:val="single" w:sz="4" w:space="0" w:color="auto"/>
            </w:tcBorders>
            <w:shd w:val="clear" w:color="000000" w:fill="FFFFFF"/>
            <w:noWrap/>
            <w:vAlign w:val="bottom"/>
            <w:hideMark/>
          </w:tcPr>
          <w:p w14:paraId="07D9916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3080112"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A342E6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GATOT SUBROTO 2</w:t>
            </w:r>
          </w:p>
        </w:tc>
        <w:tc>
          <w:tcPr>
            <w:tcW w:w="1600" w:type="dxa"/>
            <w:tcBorders>
              <w:top w:val="nil"/>
              <w:left w:val="nil"/>
              <w:bottom w:val="single" w:sz="4" w:space="0" w:color="auto"/>
              <w:right w:val="single" w:sz="4" w:space="0" w:color="auto"/>
            </w:tcBorders>
            <w:shd w:val="clear" w:color="000000" w:fill="FFFFFF"/>
            <w:noWrap/>
            <w:vAlign w:val="bottom"/>
            <w:hideMark/>
          </w:tcPr>
          <w:p w14:paraId="4EE5967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515</w:t>
            </w:r>
          </w:p>
        </w:tc>
        <w:tc>
          <w:tcPr>
            <w:tcW w:w="1380" w:type="dxa"/>
            <w:tcBorders>
              <w:top w:val="nil"/>
              <w:left w:val="nil"/>
              <w:bottom w:val="single" w:sz="4" w:space="0" w:color="auto"/>
              <w:right w:val="single" w:sz="4" w:space="0" w:color="auto"/>
            </w:tcBorders>
            <w:shd w:val="clear" w:color="000000" w:fill="FFFFFF"/>
            <w:noWrap/>
            <w:vAlign w:val="bottom"/>
            <w:hideMark/>
          </w:tcPr>
          <w:p w14:paraId="58CA13A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687</w:t>
            </w:r>
          </w:p>
        </w:tc>
        <w:tc>
          <w:tcPr>
            <w:tcW w:w="2200" w:type="dxa"/>
            <w:tcBorders>
              <w:top w:val="nil"/>
              <w:left w:val="nil"/>
              <w:bottom w:val="single" w:sz="4" w:space="0" w:color="auto"/>
              <w:right w:val="single" w:sz="4" w:space="0" w:color="auto"/>
            </w:tcBorders>
            <w:shd w:val="clear" w:color="000000" w:fill="FFFFFF"/>
            <w:noWrap/>
            <w:vAlign w:val="bottom"/>
            <w:hideMark/>
          </w:tcPr>
          <w:p w14:paraId="5B61690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BAC70F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51DF83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GATOT SUBROTO 2</w:t>
            </w:r>
          </w:p>
        </w:tc>
        <w:tc>
          <w:tcPr>
            <w:tcW w:w="1600" w:type="dxa"/>
            <w:tcBorders>
              <w:top w:val="nil"/>
              <w:left w:val="nil"/>
              <w:bottom w:val="single" w:sz="4" w:space="0" w:color="auto"/>
              <w:right w:val="single" w:sz="4" w:space="0" w:color="auto"/>
            </w:tcBorders>
            <w:shd w:val="clear" w:color="000000" w:fill="FFFFFF"/>
            <w:noWrap/>
            <w:vAlign w:val="bottom"/>
            <w:hideMark/>
          </w:tcPr>
          <w:p w14:paraId="09C8264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325</w:t>
            </w:r>
          </w:p>
        </w:tc>
        <w:tc>
          <w:tcPr>
            <w:tcW w:w="1380" w:type="dxa"/>
            <w:tcBorders>
              <w:top w:val="nil"/>
              <w:left w:val="nil"/>
              <w:bottom w:val="single" w:sz="4" w:space="0" w:color="auto"/>
              <w:right w:val="single" w:sz="4" w:space="0" w:color="auto"/>
            </w:tcBorders>
            <w:shd w:val="clear" w:color="000000" w:fill="FFFFFF"/>
            <w:noWrap/>
            <w:vAlign w:val="bottom"/>
            <w:hideMark/>
          </w:tcPr>
          <w:p w14:paraId="5E724D6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499</w:t>
            </w:r>
          </w:p>
        </w:tc>
        <w:tc>
          <w:tcPr>
            <w:tcW w:w="2200" w:type="dxa"/>
            <w:tcBorders>
              <w:top w:val="nil"/>
              <w:left w:val="nil"/>
              <w:bottom w:val="single" w:sz="4" w:space="0" w:color="auto"/>
              <w:right w:val="single" w:sz="4" w:space="0" w:color="auto"/>
            </w:tcBorders>
            <w:shd w:val="clear" w:color="000000" w:fill="FFFFFF"/>
            <w:noWrap/>
            <w:vAlign w:val="bottom"/>
            <w:hideMark/>
          </w:tcPr>
          <w:p w14:paraId="620F9AA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37C710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175FF4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GATOT SUBROTO 3</w:t>
            </w:r>
          </w:p>
        </w:tc>
        <w:tc>
          <w:tcPr>
            <w:tcW w:w="1600" w:type="dxa"/>
            <w:tcBorders>
              <w:top w:val="nil"/>
              <w:left w:val="nil"/>
              <w:bottom w:val="single" w:sz="4" w:space="0" w:color="auto"/>
              <w:right w:val="single" w:sz="4" w:space="0" w:color="auto"/>
            </w:tcBorders>
            <w:shd w:val="clear" w:color="000000" w:fill="FFFFFF"/>
            <w:noWrap/>
            <w:vAlign w:val="bottom"/>
            <w:hideMark/>
          </w:tcPr>
          <w:p w14:paraId="56CF414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441</w:t>
            </w:r>
          </w:p>
        </w:tc>
        <w:tc>
          <w:tcPr>
            <w:tcW w:w="1380" w:type="dxa"/>
            <w:tcBorders>
              <w:top w:val="nil"/>
              <w:left w:val="nil"/>
              <w:bottom w:val="single" w:sz="4" w:space="0" w:color="auto"/>
              <w:right w:val="single" w:sz="4" w:space="0" w:color="auto"/>
            </w:tcBorders>
            <w:shd w:val="clear" w:color="000000" w:fill="FFFFFF"/>
            <w:noWrap/>
            <w:vAlign w:val="bottom"/>
            <w:hideMark/>
          </w:tcPr>
          <w:p w14:paraId="6809003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673</w:t>
            </w:r>
          </w:p>
        </w:tc>
        <w:tc>
          <w:tcPr>
            <w:tcW w:w="2200" w:type="dxa"/>
            <w:tcBorders>
              <w:top w:val="nil"/>
              <w:left w:val="nil"/>
              <w:bottom w:val="single" w:sz="4" w:space="0" w:color="auto"/>
              <w:right w:val="single" w:sz="4" w:space="0" w:color="auto"/>
            </w:tcBorders>
            <w:shd w:val="clear" w:color="000000" w:fill="FFFFFF"/>
            <w:noWrap/>
            <w:vAlign w:val="bottom"/>
            <w:hideMark/>
          </w:tcPr>
          <w:p w14:paraId="3C59FE4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975C6D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80A3E0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GATOT SUBROTO 4</w:t>
            </w:r>
          </w:p>
        </w:tc>
        <w:tc>
          <w:tcPr>
            <w:tcW w:w="1600" w:type="dxa"/>
            <w:tcBorders>
              <w:top w:val="nil"/>
              <w:left w:val="nil"/>
              <w:bottom w:val="single" w:sz="4" w:space="0" w:color="auto"/>
              <w:right w:val="single" w:sz="4" w:space="0" w:color="auto"/>
            </w:tcBorders>
            <w:shd w:val="clear" w:color="000000" w:fill="FFFFFF"/>
            <w:noWrap/>
            <w:vAlign w:val="bottom"/>
            <w:hideMark/>
          </w:tcPr>
          <w:p w14:paraId="7BFAED8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441</w:t>
            </w:r>
          </w:p>
        </w:tc>
        <w:tc>
          <w:tcPr>
            <w:tcW w:w="1380" w:type="dxa"/>
            <w:tcBorders>
              <w:top w:val="nil"/>
              <w:left w:val="nil"/>
              <w:bottom w:val="single" w:sz="4" w:space="0" w:color="auto"/>
              <w:right w:val="single" w:sz="4" w:space="0" w:color="auto"/>
            </w:tcBorders>
            <w:shd w:val="clear" w:color="000000" w:fill="FFFFFF"/>
            <w:noWrap/>
            <w:vAlign w:val="bottom"/>
            <w:hideMark/>
          </w:tcPr>
          <w:p w14:paraId="64785E50"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502</w:t>
            </w:r>
          </w:p>
        </w:tc>
        <w:tc>
          <w:tcPr>
            <w:tcW w:w="2200" w:type="dxa"/>
            <w:tcBorders>
              <w:top w:val="nil"/>
              <w:left w:val="nil"/>
              <w:bottom w:val="single" w:sz="4" w:space="0" w:color="auto"/>
              <w:right w:val="single" w:sz="4" w:space="0" w:color="auto"/>
            </w:tcBorders>
            <w:shd w:val="clear" w:color="000000" w:fill="FFFFFF"/>
            <w:noWrap/>
            <w:vAlign w:val="bottom"/>
            <w:hideMark/>
          </w:tcPr>
          <w:p w14:paraId="78C71B7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314588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6596CC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HUSNI TAMRIN 1</w:t>
            </w:r>
          </w:p>
        </w:tc>
        <w:tc>
          <w:tcPr>
            <w:tcW w:w="1600" w:type="dxa"/>
            <w:tcBorders>
              <w:top w:val="nil"/>
              <w:left w:val="nil"/>
              <w:bottom w:val="single" w:sz="4" w:space="0" w:color="auto"/>
              <w:right w:val="single" w:sz="4" w:space="0" w:color="auto"/>
            </w:tcBorders>
            <w:shd w:val="clear" w:color="000000" w:fill="FFFFFF"/>
            <w:noWrap/>
            <w:vAlign w:val="bottom"/>
            <w:hideMark/>
          </w:tcPr>
          <w:p w14:paraId="2FAF369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439</w:t>
            </w:r>
          </w:p>
        </w:tc>
        <w:tc>
          <w:tcPr>
            <w:tcW w:w="1380" w:type="dxa"/>
            <w:tcBorders>
              <w:top w:val="nil"/>
              <w:left w:val="nil"/>
              <w:bottom w:val="single" w:sz="4" w:space="0" w:color="auto"/>
              <w:right w:val="single" w:sz="4" w:space="0" w:color="auto"/>
            </w:tcBorders>
            <w:shd w:val="clear" w:color="000000" w:fill="FFFFFF"/>
            <w:noWrap/>
            <w:vAlign w:val="bottom"/>
            <w:hideMark/>
          </w:tcPr>
          <w:p w14:paraId="6FCDCA9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389</w:t>
            </w:r>
          </w:p>
        </w:tc>
        <w:tc>
          <w:tcPr>
            <w:tcW w:w="2200" w:type="dxa"/>
            <w:tcBorders>
              <w:top w:val="nil"/>
              <w:left w:val="nil"/>
              <w:bottom w:val="single" w:sz="4" w:space="0" w:color="auto"/>
              <w:right w:val="single" w:sz="4" w:space="0" w:color="auto"/>
            </w:tcBorders>
            <w:shd w:val="clear" w:color="000000" w:fill="FFFFFF"/>
            <w:noWrap/>
            <w:vAlign w:val="bottom"/>
            <w:hideMark/>
          </w:tcPr>
          <w:p w14:paraId="44E2FD1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4A9482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E9653C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HUSNI TAMRIN 1</w:t>
            </w:r>
          </w:p>
        </w:tc>
        <w:tc>
          <w:tcPr>
            <w:tcW w:w="1600" w:type="dxa"/>
            <w:tcBorders>
              <w:top w:val="nil"/>
              <w:left w:val="nil"/>
              <w:bottom w:val="single" w:sz="4" w:space="0" w:color="auto"/>
              <w:right w:val="single" w:sz="4" w:space="0" w:color="auto"/>
            </w:tcBorders>
            <w:shd w:val="clear" w:color="000000" w:fill="FFFFFF"/>
            <w:noWrap/>
            <w:vAlign w:val="bottom"/>
            <w:hideMark/>
          </w:tcPr>
          <w:p w14:paraId="7819778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218</w:t>
            </w:r>
          </w:p>
        </w:tc>
        <w:tc>
          <w:tcPr>
            <w:tcW w:w="1380" w:type="dxa"/>
            <w:tcBorders>
              <w:top w:val="nil"/>
              <w:left w:val="nil"/>
              <w:bottom w:val="single" w:sz="4" w:space="0" w:color="auto"/>
              <w:right w:val="single" w:sz="4" w:space="0" w:color="auto"/>
            </w:tcBorders>
            <w:shd w:val="clear" w:color="000000" w:fill="FFFFFF"/>
            <w:noWrap/>
            <w:vAlign w:val="bottom"/>
            <w:hideMark/>
          </w:tcPr>
          <w:p w14:paraId="040B354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310</w:t>
            </w:r>
          </w:p>
        </w:tc>
        <w:tc>
          <w:tcPr>
            <w:tcW w:w="2200" w:type="dxa"/>
            <w:tcBorders>
              <w:top w:val="nil"/>
              <w:left w:val="nil"/>
              <w:bottom w:val="single" w:sz="4" w:space="0" w:color="auto"/>
              <w:right w:val="single" w:sz="4" w:space="0" w:color="auto"/>
            </w:tcBorders>
            <w:shd w:val="clear" w:color="000000" w:fill="FFFFFF"/>
            <w:noWrap/>
            <w:vAlign w:val="bottom"/>
            <w:hideMark/>
          </w:tcPr>
          <w:p w14:paraId="3D07F0A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C13FD72"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D41230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HUSNI TAMRIN 2</w:t>
            </w:r>
          </w:p>
        </w:tc>
        <w:tc>
          <w:tcPr>
            <w:tcW w:w="1600" w:type="dxa"/>
            <w:tcBorders>
              <w:top w:val="nil"/>
              <w:left w:val="nil"/>
              <w:bottom w:val="single" w:sz="4" w:space="0" w:color="auto"/>
              <w:right w:val="single" w:sz="4" w:space="0" w:color="auto"/>
            </w:tcBorders>
            <w:shd w:val="clear" w:color="000000" w:fill="FFFFFF"/>
            <w:noWrap/>
            <w:vAlign w:val="bottom"/>
            <w:hideMark/>
          </w:tcPr>
          <w:p w14:paraId="66E9CC4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411</w:t>
            </w:r>
          </w:p>
        </w:tc>
        <w:tc>
          <w:tcPr>
            <w:tcW w:w="1380" w:type="dxa"/>
            <w:tcBorders>
              <w:top w:val="nil"/>
              <w:left w:val="nil"/>
              <w:bottom w:val="single" w:sz="4" w:space="0" w:color="auto"/>
              <w:right w:val="single" w:sz="4" w:space="0" w:color="auto"/>
            </w:tcBorders>
            <w:shd w:val="clear" w:color="000000" w:fill="FFFFFF"/>
            <w:noWrap/>
            <w:vAlign w:val="bottom"/>
            <w:hideMark/>
          </w:tcPr>
          <w:p w14:paraId="324EF95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454</w:t>
            </w:r>
          </w:p>
        </w:tc>
        <w:tc>
          <w:tcPr>
            <w:tcW w:w="2200" w:type="dxa"/>
            <w:tcBorders>
              <w:top w:val="nil"/>
              <w:left w:val="nil"/>
              <w:bottom w:val="single" w:sz="4" w:space="0" w:color="auto"/>
              <w:right w:val="single" w:sz="4" w:space="0" w:color="auto"/>
            </w:tcBorders>
            <w:shd w:val="clear" w:color="000000" w:fill="FFFFFF"/>
            <w:noWrap/>
            <w:vAlign w:val="bottom"/>
            <w:hideMark/>
          </w:tcPr>
          <w:p w14:paraId="1ABF686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BFD5C7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5EEDEB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HUSNI TAMRIN 2</w:t>
            </w:r>
          </w:p>
        </w:tc>
        <w:tc>
          <w:tcPr>
            <w:tcW w:w="1600" w:type="dxa"/>
            <w:tcBorders>
              <w:top w:val="nil"/>
              <w:left w:val="nil"/>
              <w:bottom w:val="single" w:sz="4" w:space="0" w:color="auto"/>
              <w:right w:val="single" w:sz="4" w:space="0" w:color="auto"/>
            </w:tcBorders>
            <w:shd w:val="clear" w:color="000000" w:fill="FFFFFF"/>
            <w:noWrap/>
            <w:vAlign w:val="bottom"/>
            <w:hideMark/>
          </w:tcPr>
          <w:p w14:paraId="17E23C2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451</w:t>
            </w:r>
          </w:p>
        </w:tc>
        <w:tc>
          <w:tcPr>
            <w:tcW w:w="1380" w:type="dxa"/>
            <w:tcBorders>
              <w:top w:val="nil"/>
              <w:left w:val="nil"/>
              <w:bottom w:val="single" w:sz="4" w:space="0" w:color="auto"/>
              <w:right w:val="single" w:sz="4" w:space="0" w:color="auto"/>
            </w:tcBorders>
            <w:shd w:val="clear" w:color="000000" w:fill="FFFFFF"/>
            <w:noWrap/>
            <w:vAlign w:val="bottom"/>
            <w:hideMark/>
          </w:tcPr>
          <w:p w14:paraId="5D2AE78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509</w:t>
            </w:r>
          </w:p>
        </w:tc>
        <w:tc>
          <w:tcPr>
            <w:tcW w:w="2200" w:type="dxa"/>
            <w:tcBorders>
              <w:top w:val="nil"/>
              <w:left w:val="nil"/>
              <w:bottom w:val="single" w:sz="4" w:space="0" w:color="auto"/>
              <w:right w:val="single" w:sz="4" w:space="0" w:color="auto"/>
            </w:tcBorders>
            <w:shd w:val="clear" w:color="000000" w:fill="FFFFFF"/>
            <w:noWrap/>
            <w:vAlign w:val="bottom"/>
            <w:hideMark/>
          </w:tcPr>
          <w:p w14:paraId="52002E4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2CC9F3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1D25F2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HUSNI TAMRIN 3</w:t>
            </w:r>
          </w:p>
        </w:tc>
        <w:tc>
          <w:tcPr>
            <w:tcW w:w="1600" w:type="dxa"/>
            <w:tcBorders>
              <w:top w:val="nil"/>
              <w:left w:val="nil"/>
              <w:bottom w:val="single" w:sz="4" w:space="0" w:color="auto"/>
              <w:right w:val="single" w:sz="4" w:space="0" w:color="auto"/>
            </w:tcBorders>
            <w:shd w:val="clear" w:color="000000" w:fill="FFFFFF"/>
            <w:noWrap/>
            <w:vAlign w:val="bottom"/>
            <w:hideMark/>
          </w:tcPr>
          <w:p w14:paraId="2E9883E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473</w:t>
            </w:r>
          </w:p>
        </w:tc>
        <w:tc>
          <w:tcPr>
            <w:tcW w:w="1380" w:type="dxa"/>
            <w:tcBorders>
              <w:top w:val="nil"/>
              <w:left w:val="nil"/>
              <w:bottom w:val="single" w:sz="4" w:space="0" w:color="auto"/>
              <w:right w:val="single" w:sz="4" w:space="0" w:color="auto"/>
            </w:tcBorders>
            <w:shd w:val="clear" w:color="000000" w:fill="FFFFFF"/>
            <w:noWrap/>
            <w:vAlign w:val="bottom"/>
            <w:hideMark/>
          </w:tcPr>
          <w:p w14:paraId="2C08113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564</w:t>
            </w:r>
          </w:p>
        </w:tc>
        <w:tc>
          <w:tcPr>
            <w:tcW w:w="2200" w:type="dxa"/>
            <w:tcBorders>
              <w:top w:val="nil"/>
              <w:left w:val="nil"/>
              <w:bottom w:val="single" w:sz="4" w:space="0" w:color="auto"/>
              <w:right w:val="single" w:sz="4" w:space="0" w:color="auto"/>
            </w:tcBorders>
            <w:shd w:val="clear" w:color="000000" w:fill="FFFFFF"/>
            <w:noWrap/>
            <w:vAlign w:val="bottom"/>
            <w:hideMark/>
          </w:tcPr>
          <w:p w14:paraId="4C88AFC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C4CD76D"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F03E73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HUSNI TAMRIN 3</w:t>
            </w:r>
          </w:p>
        </w:tc>
        <w:tc>
          <w:tcPr>
            <w:tcW w:w="1600" w:type="dxa"/>
            <w:tcBorders>
              <w:top w:val="nil"/>
              <w:left w:val="nil"/>
              <w:bottom w:val="single" w:sz="4" w:space="0" w:color="auto"/>
              <w:right w:val="single" w:sz="4" w:space="0" w:color="auto"/>
            </w:tcBorders>
            <w:shd w:val="clear" w:color="000000" w:fill="FFFFFF"/>
            <w:noWrap/>
            <w:vAlign w:val="bottom"/>
            <w:hideMark/>
          </w:tcPr>
          <w:p w14:paraId="03CA806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497</w:t>
            </w:r>
          </w:p>
        </w:tc>
        <w:tc>
          <w:tcPr>
            <w:tcW w:w="1380" w:type="dxa"/>
            <w:tcBorders>
              <w:top w:val="nil"/>
              <w:left w:val="nil"/>
              <w:bottom w:val="single" w:sz="4" w:space="0" w:color="auto"/>
              <w:right w:val="single" w:sz="4" w:space="0" w:color="auto"/>
            </w:tcBorders>
            <w:shd w:val="clear" w:color="000000" w:fill="FFFFFF"/>
            <w:noWrap/>
            <w:vAlign w:val="bottom"/>
            <w:hideMark/>
          </w:tcPr>
          <w:p w14:paraId="0AACAB4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531</w:t>
            </w:r>
          </w:p>
        </w:tc>
        <w:tc>
          <w:tcPr>
            <w:tcW w:w="2200" w:type="dxa"/>
            <w:tcBorders>
              <w:top w:val="nil"/>
              <w:left w:val="nil"/>
              <w:bottom w:val="single" w:sz="4" w:space="0" w:color="auto"/>
              <w:right w:val="single" w:sz="4" w:space="0" w:color="auto"/>
            </w:tcBorders>
            <w:shd w:val="clear" w:color="000000" w:fill="FFFFFF"/>
            <w:noWrap/>
            <w:vAlign w:val="bottom"/>
            <w:hideMark/>
          </w:tcPr>
          <w:p w14:paraId="1D33EE6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6BF9C5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AF168C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IMAM MUNANDAR</w:t>
            </w:r>
          </w:p>
        </w:tc>
        <w:tc>
          <w:tcPr>
            <w:tcW w:w="1600" w:type="dxa"/>
            <w:tcBorders>
              <w:top w:val="nil"/>
              <w:left w:val="nil"/>
              <w:bottom w:val="single" w:sz="4" w:space="0" w:color="auto"/>
              <w:right w:val="single" w:sz="4" w:space="0" w:color="auto"/>
            </w:tcBorders>
            <w:shd w:val="clear" w:color="000000" w:fill="FFFFFF"/>
            <w:noWrap/>
            <w:vAlign w:val="bottom"/>
            <w:hideMark/>
          </w:tcPr>
          <w:p w14:paraId="7A4DA7F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110</w:t>
            </w:r>
          </w:p>
        </w:tc>
        <w:tc>
          <w:tcPr>
            <w:tcW w:w="1380" w:type="dxa"/>
            <w:tcBorders>
              <w:top w:val="nil"/>
              <w:left w:val="nil"/>
              <w:bottom w:val="single" w:sz="4" w:space="0" w:color="auto"/>
              <w:right w:val="single" w:sz="4" w:space="0" w:color="auto"/>
            </w:tcBorders>
            <w:shd w:val="clear" w:color="000000" w:fill="FFFFFF"/>
            <w:noWrap/>
            <w:vAlign w:val="bottom"/>
            <w:hideMark/>
          </w:tcPr>
          <w:p w14:paraId="1032348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217</w:t>
            </w:r>
          </w:p>
        </w:tc>
        <w:tc>
          <w:tcPr>
            <w:tcW w:w="2200" w:type="dxa"/>
            <w:tcBorders>
              <w:top w:val="nil"/>
              <w:left w:val="nil"/>
              <w:bottom w:val="single" w:sz="4" w:space="0" w:color="auto"/>
              <w:right w:val="single" w:sz="4" w:space="0" w:color="auto"/>
            </w:tcBorders>
            <w:shd w:val="clear" w:color="000000" w:fill="FFFFFF"/>
            <w:noWrap/>
            <w:vAlign w:val="bottom"/>
            <w:hideMark/>
          </w:tcPr>
          <w:p w14:paraId="7116120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264292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FDCCBB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IMAM MUNANDAR</w:t>
            </w:r>
          </w:p>
        </w:tc>
        <w:tc>
          <w:tcPr>
            <w:tcW w:w="1600" w:type="dxa"/>
            <w:tcBorders>
              <w:top w:val="nil"/>
              <w:left w:val="nil"/>
              <w:bottom w:val="single" w:sz="4" w:space="0" w:color="auto"/>
              <w:right w:val="single" w:sz="4" w:space="0" w:color="auto"/>
            </w:tcBorders>
            <w:shd w:val="clear" w:color="000000" w:fill="FFFFFF"/>
            <w:noWrap/>
            <w:vAlign w:val="bottom"/>
            <w:hideMark/>
          </w:tcPr>
          <w:p w14:paraId="4480ABF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492</w:t>
            </w:r>
          </w:p>
        </w:tc>
        <w:tc>
          <w:tcPr>
            <w:tcW w:w="1380" w:type="dxa"/>
            <w:tcBorders>
              <w:top w:val="nil"/>
              <w:left w:val="nil"/>
              <w:bottom w:val="single" w:sz="4" w:space="0" w:color="auto"/>
              <w:right w:val="single" w:sz="4" w:space="0" w:color="auto"/>
            </w:tcBorders>
            <w:shd w:val="clear" w:color="000000" w:fill="FFFFFF"/>
            <w:noWrap/>
            <w:vAlign w:val="bottom"/>
            <w:hideMark/>
          </w:tcPr>
          <w:p w14:paraId="1751CCD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338</w:t>
            </w:r>
          </w:p>
        </w:tc>
        <w:tc>
          <w:tcPr>
            <w:tcW w:w="2200" w:type="dxa"/>
            <w:tcBorders>
              <w:top w:val="nil"/>
              <w:left w:val="nil"/>
              <w:bottom w:val="single" w:sz="4" w:space="0" w:color="auto"/>
              <w:right w:val="single" w:sz="4" w:space="0" w:color="auto"/>
            </w:tcBorders>
            <w:shd w:val="clear" w:color="000000" w:fill="FFFFFF"/>
            <w:noWrap/>
            <w:vAlign w:val="bottom"/>
            <w:hideMark/>
          </w:tcPr>
          <w:p w14:paraId="382C311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599AB5D"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78BA94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KUSUMA 1</w:t>
            </w:r>
          </w:p>
        </w:tc>
        <w:tc>
          <w:tcPr>
            <w:tcW w:w="1600" w:type="dxa"/>
            <w:tcBorders>
              <w:top w:val="nil"/>
              <w:left w:val="nil"/>
              <w:bottom w:val="single" w:sz="4" w:space="0" w:color="auto"/>
              <w:right w:val="single" w:sz="4" w:space="0" w:color="auto"/>
            </w:tcBorders>
            <w:shd w:val="clear" w:color="000000" w:fill="FFFFFF"/>
            <w:noWrap/>
            <w:vAlign w:val="bottom"/>
            <w:hideMark/>
          </w:tcPr>
          <w:p w14:paraId="33EA59D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530</w:t>
            </w:r>
          </w:p>
        </w:tc>
        <w:tc>
          <w:tcPr>
            <w:tcW w:w="1380" w:type="dxa"/>
            <w:tcBorders>
              <w:top w:val="nil"/>
              <w:left w:val="nil"/>
              <w:bottom w:val="single" w:sz="4" w:space="0" w:color="auto"/>
              <w:right w:val="single" w:sz="4" w:space="0" w:color="auto"/>
            </w:tcBorders>
            <w:shd w:val="clear" w:color="000000" w:fill="FFFFFF"/>
            <w:noWrap/>
            <w:vAlign w:val="bottom"/>
            <w:hideMark/>
          </w:tcPr>
          <w:p w14:paraId="408584C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455</w:t>
            </w:r>
          </w:p>
        </w:tc>
        <w:tc>
          <w:tcPr>
            <w:tcW w:w="2200" w:type="dxa"/>
            <w:tcBorders>
              <w:top w:val="nil"/>
              <w:left w:val="nil"/>
              <w:bottom w:val="single" w:sz="4" w:space="0" w:color="auto"/>
              <w:right w:val="single" w:sz="4" w:space="0" w:color="auto"/>
            </w:tcBorders>
            <w:shd w:val="clear" w:color="000000" w:fill="FFFFFF"/>
            <w:noWrap/>
            <w:vAlign w:val="bottom"/>
            <w:hideMark/>
          </w:tcPr>
          <w:p w14:paraId="5D43301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39DC50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34FFF0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KUSUMA 1</w:t>
            </w:r>
          </w:p>
        </w:tc>
        <w:tc>
          <w:tcPr>
            <w:tcW w:w="1600" w:type="dxa"/>
            <w:tcBorders>
              <w:top w:val="nil"/>
              <w:left w:val="nil"/>
              <w:bottom w:val="single" w:sz="4" w:space="0" w:color="auto"/>
              <w:right w:val="single" w:sz="4" w:space="0" w:color="auto"/>
            </w:tcBorders>
            <w:shd w:val="clear" w:color="000000" w:fill="FFFFFF"/>
            <w:noWrap/>
            <w:vAlign w:val="bottom"/>
            <w:hideMark/>
          </w:tcPr>
          <w:p w14:paraId="4EF78D4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644</w:t>
            </w:r>
          </w:p>
        </w:tc>
        <w:tc>
          <w:tcPr>
            <w:tcW w:w="1380" w:type="dxa"/>
            <w:tcBorders>
              <w:top w:val="nil"/>
              <w:left w:val="nil"/>
              <w:bottom w:val="single" w:sz="4" w:space="0" w:color="auto"/>
              <w:right w:val="single" w:sz="4" w:space="0" w:color="auto"/>
            </w:tcBorders>
            <w:shd w:val="clear" w:color="000000" w:fill="FFFFFF"/>
            <w:noWrap/>
            <w:vAlign w:val="bottom"/>
            <w:hideMark/>
          </w:tcPr>
          <w:p w14:paraId="09F3BF8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478</w:t>
            </w:r>
          </w:p>
        </w:tc>
        <w:tc>
          <w:tcPr>
            <w:tcW w:w="2200" w:type="dxa"/>
            <w:tcBorders>
              <w:top w:val="nil"/>
              <w:left w:val="nil"/>
              <w:bottom w:val="single" w:sz="4" w:space="0" w:color="auto"/>
              <w:right w:val="single" w:sz="4" w:space="0" w:color="auto"/>
            </w:tcBorders>
            <w:shd w:val="clear" w:color="000000" w:fill="FFFFFF"/>
            <w:noWrap/>
            <w:vAlign w:val="bottom"/>
            <w:hideMark/>
          </w:tcPr>
          <w:p w14:paraId="6708472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793888C"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69DA4E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KUSUMA 2</w:t>
            </w:r>
          </w:p>
        </w:tc>
        <w:tc>
          <w:tcPr>
            <w:tcW w:w="1600" w:type="dxa"/>
            <w:tcBorders>
              <w:top w:val="nil"/>
              <w:left w:val="nil"/>
              <w:bottom w:val="single" w:sz="4" w:space="0" w:color="auto"/>
              <w:right w:val="single" w:sz="4" w:space="0" w:color="auto"/>
            </w:tcBorders>
            <w:shd w:val="clear" w:color="000000" w:fill="FFFFFF"/>
            <w:noWrap/>
            <w:vAlign w:val="bottom"/>
            <w:hideMark/>
          </w:tcPr>
          <w:p w14:paraId="38CBB3D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469</w:t>
            </w:r>
          </w:p>
        </w:tc>
        <w:tc>
          <w:tcPr>
            <w:tcW w:w="1380" w:type="dxa"/>
            <w:tcBorders>
              <w:top w:val="nil"/>
              <w:left w:val="nil"/>
              <w:bottom w:val="single" w:sz="4" w:space="0" w:color="auto"/>
              <w:right w:val="single" w:sz="4" w:space="0" w:color="auto"/>
            </w:tcBorders>
            <w:shd w:val="clear" w:color="000000" w:fill="FFFFFF"/>
            <w:noWrap/>
            <w:vAlign w:val="bottom"/>
            <w:hideMark/>
          </w:tcPr>
          <w:p w14:paraId="79C01AD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346</w:t>
            </w:r>
          </w:p>
        </w:tc>
        <w:tc>
          <w:tcPr>
            <w:tcW w:w="2200" w:type="dxa"/>
            <w:tcBorders>
              <w:top w:val="nil"/>
              <w:left w:val="nil"/>
              <w:bottom w:val="single" w:sz="4" w:space="0" w:color="auto"/>
              <w:right w:val="single" w:sz="4" w:space="0" w:color="auto"/>
            </w:tcBorders>
            <w:shd w:val="clear" w:color="000000" w:fill="FFFFFF"/>
            <w:noWrap/>
            <w:vAlign w:val="bottom"/>
            <w:hideMark/>
          </w:tcPr>
          <w:p w14:paraId="59D2D07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312E89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1EA224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KUSUMA 2</w:t>
            </w:r>
          </w:p>
        </w:tc>
        <w:tc>
          <w:tcPr>
            <w:tcW w:w="1600" w:type="dxa"/>
            <w:tcBorders>
              <w:top w:val="nil"/>
              <w:left w:val="nil"/>
              <w:bottom w:val="single" w:sz="4" w:space="0" w:color="auto"/>
              <w:right w:val="single" w:sz="4" w:space="0" w:color="auto"/>
            </w:tcBorders>
            <w:shd w:val="clear" w:color="000000" w:fill="FFFFFF"/>
            <w:noWrap/>
            <w:vAlign w:val="bottom"/>
            <w:hideMark/>
          </w:tcPr>
          <w:p w14:paraId="4E30BE5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157</w:t>
            </w:r>
          </w:p>
        </w:tc>
        <w:tc>
          <w:tcPr>
            <w:tcW w:w="1380" w:type="dxa"/>
            <w:tcBorders>
              <w:top w:val="nil"/>
              <w:left w:val="nil"/>
              <w:bottom w:val="single" w:sz="4" w:space="0" w:color="auto"/>
              <w:right w:val="single" w:sz="4" w:space="0" w:color="auto"/>
            </w:tcBorders>
            <w:shd w:val="clear" w:color="000000" w:fill="FFFFFF"/>
            <w:noWrap/>
            <w:vAlign w:val="bottom"/>
            <w:hideMark/>
          </w:tcPr>
          <w:p w14:paraId="3F03590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280</w:t>
            </w:r>
          </w:p>
        </w:tc>
        <w:tc>
          <w:tcPr>
            <w:tcW w:w="2200" w:type="dxa"/>
            <w:tcBorders>
              <w:top w:val="nil"/>
              <w:left w:val="nil"/>
              <w:bottom w:val="single" w:sz="4" w:space="0" w:color="auto"/>
              <w:right w:val="single" w:sz="4" w:space="0" w:color="auto"/>
            </w:tcBorders>
            <w:shd w:val="clear" w:color="000000" w:fill="FFFFFF"/>
            <w:noWrap/>
            <w:vAlign w:val="bottom"/>
            <w:hideMark/>
          </w:tcPr>
          <w:p w14:paraId="7E7AAB8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9A5FB00"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77158E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MAKMUR</w:t>
            </w:r>
          </w:p>
        </w:tc>
        <w:tc>
          <w:tcPr>
            <w:tcW w:w="1600" w:type="dxa"/>
            <w:tcBorders>
              <w:top w:val="nil"/>
              <w:left w:val="nil"/>
              <w:bottom w:val="single" w:sz="4" w:space="0" w:color="auto"/>
              <w:right w:val="single" w:sz="4" w:space="0" w:color="auto"/>
            </w:tcBorders>
            <w:shd w:val="clear" w:color="000000" w:fill="FFFFFF"/>
            <w:noWrap/>
            <w:vAlign w:val="bottom"/>
            <w:hideMark/>
          </w:tcPr>
          <w:p w14:paraId="626C2EF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466</w:t>
            </w:r>
          </w:p>
        </w:tc>
        <w:tc>
          <w:tcPr>
            <w:tcW w:w="1380" w:type="dxa"/>
            <w:tcBorders>
              <w:top w:val="nil"/>
              <w:left w:val="nil"/>
              <w:bottom w:val="single" w:sz="4" w:space="0" w:color="auto"/>
              <w:right w:val="single" w:sz="4" w:space="0" w:color="auto"/>
            </w:tcBorders>
            <w:shd w:val="clear" w:color="000000" w:fill="FFFFFF"/>
            <w:noWrap/>
            <w:vAlign w:val="bottom"/>
            <w:hideMark/>
          </w:tcPr>
          <w:p w14:paraId="6B51C70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407</w:t>
            </w:r>
          </w:p>
        </w:tc>
        <w:tc>
          <w:tcPr>
            <w:tcW w:w="2200" w:type="dxa"/>
            <w:tcBorders>
              <w:top w:val="nil"/>
              <w:left w:val="nil"/>
              <w:bottom w:val="single" w:sz="4" w:space="0" w:color="auto"/>
              <w:right w:val="single" w:sz="4" w:space="0" w:color="auto"/>
            </w:tcBorders>
            <w:shd w:val="clear" w:color="000000" w:fill="FFFFFF"/>
            <w:noWrap/>
            <w:vAlign w:val="bottom"/>
            <w:hideMark/>
          </w:tcPr>
          <w:p w14:paraId="3B4CBAC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916464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F9AE3E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MUSLIM</w:t>
            </w:r>
          </w:p>
        </w:tc>
        <w:tc>
          <w:tcPr>
            <w:tcW w:w="1600" w:type="dxa"/>
            <w:tcBorders>
              <w:top w:val="nil"/>
              <w:left w:val="nil"/>
              <w:bottom w:val="single" w:sz="4" w:space="0" w:color="auto"/>
              <w:right w:val="single" w:sz="4" w:space="0" w:color="auto"/>
            </w:tcBorders>
            <w:shd w:val="clear" w:color="000000" w:fill="FFFFFF"/>
            <w:noWrap/>
            <w:vAlign w:val="bottom"/>
            <w:hideMark/>
          </w:tcPr>
          <w:p w14:paraId="3425D18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708</w:t>
            </w:r>
          </w:p>
        </w:tc>
        <w:tc>
          <w:tcPr>
            <w:tcW w:w="1380" w:type="dxa"/>
            <w:tcBorders>
              <w:top w:val="nil"/>
              <w:left w:val="nil"/>
              <w:bottom w:val="single" w:sz="4" w:space="0" w:color="auto"/>
              <w:right w:val="single" w:sz="4" w:space="0" w:color="auto"/>
            </w:tcBorders>
            <w:shd w:val="clear" w:color="000000" w:fill="FFFFFF"/>
            <w:noWrap/>
            <w:vAlign w:val="bottom"/>
            <w:hideMark/>
          </w:tcPr>
          <w:p w14:paraId="29E44C9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472</w:t>
            </w:r>
          </w:p>
        </w:tc>
        <w:tc>
          <w:tcPr>
            <w:tcW w:w="2200" w:type="dxa"/>
            <w:tcBorders>
              <w:top w:val="nil"/>
              <w:left w:val="nil"/>
              <w:bottom w:val="single" w:sz="4" w:space="0" w:color="auto"/>
              <w:right w:val="single" w:sz="4" w:space="0" w:color="auto"/>
            </w:tcBorders>
            <w:shd w:val="clear" w:color="000000" w:fill="FFFFFF"/>
            <w:noWrap/>
            <w:vAlign w:val="bottom"/>
            <w:hideMark/>
          </w:tcPr>
          <w:p w14:paraId="365AEBD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D45874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6942F2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PARIT SADAK 1</w:t>
            </w:r>
          </w:p>
        </w:tc>
        <w:tc>
          <w:tcPr>
            <w:tcW w:w="1600" w:type="dxa"/>
            <w:tcBorders>
              <w:top w:val="nil"/>
              <w:left w:val="nil"/>
              <w:bottom w:val="single" w:sz="4" w:space="0" w:color="auto"/>
              <w:right w:val="single" w:sz="4" w:space="0" w:color="auto"/>
            </w:tcBorders>
            <w:shd w:val="clear" w:color="000000" w:fill="FFFFFF"/>
            <w:noWrap/>
            <w:vAlign w:val="bottom"/>
            <w:hideMark/>
          </w:tcPr>
          <w:p w14:paraId="3DE2891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475</w:t>
            </w:r>
          </w:p>
        </w:tc>
        <w:tc>
          <w:tcPr>
            <w:tcW w:w="1380" w:type="dxa"/>
            <w:tcBorders>
              <w:top w:val="nil"/>
              <w:left w:val="nil"/>
              <w:bottom w:val="single" w:sz="4" w:space="0" w:color="auto"/>
              <w:right w:val="single" w:sz="4" w:space="0" w:color="auto"/>
            </w:tcBorders>
            <w:shd w:val="clear" w:color="000000" w:fill="FFFFFF"/>
            <w:noWrap/>
            <w:vAlign w:val="bottom"/>
            <w:hideMark/>
          </w:tcPr>
          <w:p w14:paraId="36B23CF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466</w:t>
            </w:r>
          </w:p>
        </w:tc>
        <w:tc>
          <w:tcPr>
            <w:tcW w:w="2200" w:type="dxa"/>
            <w:tcBorders>
              <w:top w:val="nil"/>
              <w:left w:val="nil"/>
              <w:bottom w:val="single" w:sz="4" w:space="0" w:color="auto"/>
              <w:right w:val="single" w:sz="4" w:space="0" w:color="auto"/>
            </w:tcBorders>
            <w:shd w:val="clear" w:color="000000" w:fill="FFFFFF"/>
            <w:noWrap/>
            <w:vAlign w:val="bottom"/>
            <w:hideMark/>
          </w:tcPr>
          <w:p w14:paraId="6ED9314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74036D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F63981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PARIT SADAK 1</w:t>
            </w:r>
          </w:p>
        </w:tc>
        <w:tc>
          <w:tcPr>
            <w:tcW w:w="1600" w:type="dxa"/>
            <w:tcBorders>
              <w:top w:val="nil"/>
              <w:left w:val="nil"/>
              <w:bottom w:val="single" w:sz="4" w:space="0" w:color="auto"/>
              <w:right w:val="single" w:sz="4" w:space="0" w:color="auto"/>
            </w:tcBorders>
            <w:shd w:val="clear" w:color="000000" w:fill="FFFFFF"/>
            <w:noWrap/>
            <w:vAlign w:val="bottom"/>
            <w:hideMark/>
          </w:tcPr>
          <w:p w14:paraId="7ACDA5E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414</w:t>
            </w:r>
          </w:p>
        </w:tc>
        <w:tc>
          <w:tcPr>
            <w:tcW w:w="1380" w:type="dxa"/>
            <w:tcBorders>
              <w:top w:val="nil"/>
              <w:left w:val="nil"/>
              <w:bottom w:val="single" w:sz="4" w:space="0" w:color="auto"/>
              <w:right w:val="single" w:sz="4" w:space="0" w:color="auto"/>
            </w:tcBorders>
            <w:shd w:val="clear" w:color="000000" w:fill="FFFFFF"/>
            <w:noWrap/>
            <w:vAlign w:val="bottom"/>
            <w:hideMark/>
          </w:tcPr>
          <w:p w14:paraId="3E61A38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492</w:t>
            </w:r>
          </w:p>
        </w:tc>
        <w:tc>
          <w:tcPr>
            <w:tcW w:w="2200" w:type="dxa"/>
            <w:tcBorders>
              <w:top w:val="nil"/>
              <w:left w:val="nil"/>
              <w:bottom w:val="single" w:sz="4" w:space="0" w:color="auto"/>
              <w:right w:val="single" w:sz="4" w:space="0" w:color="auto"/>
            </w:tcBorders>
            <w:shd w:val="clear" w:color="000000" w:fill="FFFFFF"/>
            <w:noWrap/>
            <w:vAlign w:val="bottom"/>
            <w:hideMark/>
          </w:tcPr>
          <w:p w14:paraId="42CC009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B4185D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584AB9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PARIT SADAK 2</w:t>
            </w:r>
          </w:p>
        </w:tc>
        <w:tc>
          <w:tcPr>
            <w:tcW w:w="1600" w:type="dxa"/>
            <w:tcBorders>
              <w:top w:val="nil"/>
              <w:left w:val="nil"/>
              <w:bottom w:val="single" w:sz="4" w:space="0" w:color="auto"/>
              <w:right w:val="single" w:sz="4" w:space="0" w:color="auto"/>
            </w:tcBorders>
            <w:shd w:val="clear" w:color="000000" w:fill="FFFFFF"/>
            <w:noWrap/>
            <w:vAlign w:val="bottom"/>
            <w:hideMark/>
          </w:tcPr>
          <w:p w14:paraId="2DB7F01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414</w:t>
            </w:r>
          </w:p>
        </w:tc>
        <w:tc>
          <w:tcPr>
            <w:tcW w:w="1380" w:type="dxa"/>
            <w:tcBorders>
              <w:top w:val="nil"/>
              <w:left w:val="nil"/>
              <w:bottom w:val="single" w:sz="4" w:space="0" w:color="auto"/>
              <w:right w:val="single" w:sz="4" w:space="0" w:color="auto"/>
            </w:tcBorders>
            <w:shd w:val="clear" w:color="000000" w:fill="FFFFFF"/>
            <w:noWrap/>
            <w:vAlign w:val="bottom"/>
            <w:hideMark/>
          </w:tcPr>
          <w:p w14:paraId="04825E3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448</w:t>
            </w:r>
          </w:p>
        </w:tc>
        <w:tc>
          <w:tcPr>
            <w:tcW w:w="2200" w:type="dxa"/>
            <w:tcBorders>
              <w:top w:val="nil"/>
              <w:left w:val="nil"/>
              <w:bottom w:val="single" w:sz="4" w:space="0" w:color="auto"/>
              <w:right w:val="single" w:sz="4" w:space="0" w:color="auto"/>
            </w:tcBorders>
            <w:shd w:val="clear" w:color="000000" w:fill="FFFFFF"/>
            <w:noWrap/>
            <w:vAlign w:val="bottom"/>
            <w:hideMark/>
          </w:tcPr>
          <w:p w14:paraId="18658F9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DC0042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BB9677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PARIT SADAK 2</w:t>
            </w:r>
          </w:p>
        </w:tc>
        <w:tc>
          <w:tcPr>
            <w:tcW w:w="1600" w:type="dxa"/>
            <w:tcBorders>
              <w:top w:val="nil"/>
              <w:left w:val="nil"/>
              <w:bottom w:val="single" w:sz="4" w:space="0" w:color="auto"/>
              <w:right w:val="single" w:sz="4" w:space="0" w:color="auto"/>
            </w:tcBorders>
            <w:shd w:val="clear" w:color="000000" w:fill="FFFFFF"/>
            <w:noWrap/>
            <w:vAlign w:val="bottom"/>
            <w:hideMark/>
          </w:tcPr>
          <w:p w14:paraId="42C34DE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444</w:t>
            </w:r>
          </w:p>
        </w:tc>
        <w:tc>
          <w:tcPr>
            <w:tcW w:w="1380" w:type="dxa"/>
            <w:tcBorders>
              <w:top w:val="nil"/>
              <w:left w:val="nil"/>
              <w:bottom w:val="single" w:sz="4" w:space="0" w:color="auto"/>
              <w:right w:val="single" w:sz="4" w:space="0" w:color="auto"/>
            </w:tcBorders>
            <w:shd w:val="clear" w:color="000000" w:fill="FFFFFF"/>
            <w:noWrap/>
            <w:vAlign w:val="bottom"/>
            <w:hideMark/>
          </w:tcPr>
          <w:p w14:paraId="59911CC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501</w:t>
            </w:r>
          </w:p>
        </w:tc>
        <w:tc>
          <w:tcPr>
            <w:tcW w:w="2200" w:type="dxa"/>
            <w:tcBorders>
              <w:top w:val="nil"/>
              <w:left w:val="nil"/>
              <w:bottom w:val="single" w:sz="4" w:space="0" w:color="auto"/>
              <w:right w:val="single" w:sz="4" w:space="0" w:color="auto"/>
            </w:tcBorders>
            <w:shd w:val="clear" w:color="000000" w:fill="FFFFFF"/>
            <w:noWrap/>
            <w:vAlign w:val="bottom"/>
            <w:hideMark/>
          </w:tcPr>
          <w:p w14:paraId="2F0A6B3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D31F28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A6C50F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PARIT SADAK 3</w:t>
            </w:r>
          </w:p>
        </w:tc>
        <w:tc>
          <w:tcPr>
            <w:tcW w:w="1600" w:type="dxa"/>
            <w:tcBorders>
              <w:top w:val="nil"/>
              <w:left w:val="nil"/>
              <w:bottom w:val="single" w:sz="4" w:space="0" w:color="auto"/>
              <w:right w:val="single" w:sz="4" w:space="0" w:color="auto"/>
            </w:tcBorders>
            <w:shd w:val="clear" w:color="000000" w:fill="FFFFFF"/>
            <w:noWrap/>
            <w:vAlign w:val="bottom"/>
            <w:hideMark/>
          </w:tcPr>
          <w:p w14:paraId="786A024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457</w:t>
            </w:r>
          </w:p>
        </w:tc>
        <w:tc>
          <w:tcPr>
            <w:tcW w:w="1380" w:type="dxa"/>
            <w:tcBorders>
              <w:top w:val="nil"/>
              <w:left w:val="nil"/>
              <w:bottom w:val="single" w:sz="4" w:space="0" w:color="auto"/>
              <w:right w:val="single" w:sz="4" w:space="0" w:color="auto"/>
            </w:tcBorders>
            <w:shd w:val="clear" w:color="000000" w:fill="FFFFFF"/>
            <w:noWrap/>
            <w:vAlign w:val="bottom"/>
            <w:hideMark/>
          </w:tcPr>
          <w:p w14:paraId="15E6E1C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502</w:t>
            </w:r>
          </w:p>
        </w:tc>
        <w:tc>
          <w:tcPr>
            <w:tcW w:w="2200" w:type="dxa"/>
            <w:tcBorders>
              <w:top w:val="nil"/>
              <w:left w:val="nil"/>
              <w:bottom w:val="single" w:sz="4" w:space="0" w:color="auto"/>
              <w:right w:val="single" w:sz="4" w:space="0" w:color="auto"/>
            </w:tcBorders>
            <w:shd w:val="clear" w:color="000000" w:fill="FFFFFF"/>
            <w:noWrap/>
            <w:vAlign w:val="bottom"/>
            <w:hideMark/>
          </w:tcPr>
          <w:p w14:paraId="55710DF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D8290A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031320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PROF M YAMIN</w:t>
            </w:r>
          </w:p>
        </w:tc>
        <w:tc>
          <w:tcPr>
            <w:tcW w:w="1600" w:type="dxa"/>
            <w:tcBorders>
              <w:top w:val="nil"/>
              <w:left w:val="nil"/>
              <w:bottom w:val="single" w:sz="4" w:space="0" w:color="auto"/>
              <w:right w:val="single" w:sz="4" w:space="0" w:color="auto"/>
            </w:tcBorders>
            <w:shd w:val="clear" w:color="000000" w:fill="FFFFFF"/>
            <w:noWrap/>
            <w:vAlign w:val="bottom"/>
            <w:hideMark/>
          </w:tcPr>
          <w:p w14:paraId="6A59176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1032</w:t>
            </w:r>
          </w:p>
        </w:tc>
        <w:tc>
          <w:tcPr>
            <w:tcW w:w="1380" w:type="dxa"/>
            <w:tcBorders>
              <w:top w:val="nil"/>
              <w:left w:val="nil"/>
              <w:bottom w:val="single" w:sz="4" w:space="0" w:color="auto"/>
              <w:right w:val="single" w:sz="4" w:space="0" w:color="auto"/>
            </w:tcBorders>
            <w:shd w:val="clear" w:color="000000" w:fill="FFFFFF"/>
            <w:noWrap/>
            <w:vAlign w:val="bottom"/>
            <w:hideMark/>
          </w:tcPr>
          <w:p w14:paraId="76E4851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802</w:t>
            </w:r>
          </w:p>
        </w:tc>
        <w:tc>
          <w:tcPr>
            <w:tcW w:w="2200" w:type="dxa"/>
            <w:tcBorders>
              <w:top w:val="nil"/>
              <w:left w:val="nil"/>
              <w:bottom w:val="single" w:sz="4" w:space="0" w:color="auto"/>
              <w:right w:val="single" w:sz="4" w:space="0" w:color="auto"/>
            </w:tcBorders>
            <w:shd w:val="clear" w:color="000000" w:fill="FFFFFF"/>
            <w:noWrap/>
            <w:vAlign w:val="bottom"/>
            <w:hideMark/>
          </w:tcPr>
          <w:p w14:paraId="37D3A58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07565F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4F4114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PROF M YAMIN</w:t>
            </w:r>
          </w:p>
        </w:tc>
        <w:tc>
          <w:tcPr>
            <w:tcW w:w="1600" w:type="dxa"/>
            <w:tcBorders>
              <w:top w:val="nil"/>
              <w:left w:val="nil"/>
              <w:bottom w:val="single" w:sz="4" w:space="0" w:color="auto"/>
              <w:right w:val="single" w:sz="4" w:space="0" w:color="auto"/>
            </w:tcBorders>
            <w:shd w:val="clear" w:color="000000" w:fill="FFFFFF"/>
            <w:noWrap/>
            <w:vAlign w:val="bottom"/>
            <w:hideMark/>
          </w:tcPr>
          <w:p w14:paraId="424712D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483</w:t>
            </w:r>
          </w:p>
        </w:tc>
        <w:tc>
          <w:tcPr>
            <w:tcW w:w="1380" w:type="dxa"/>
            <w:tcBorders>
              <w:top w:val="nil"/>
              <w:left w:val="nil"/>
              <w:bottom w:val="single" w:sz="4" w:space="0" w:color="auto"/>
              <w:right w:val="single" w:sz="4" w:space="0" w:color="auto"/>
            </w:tcBorders>
            <w:shd w:val="clear" w:color="000000" w:fill="FFFFFF"/>
            <w:noWrap/>
            <w:vAlign w:val="bottom"/>
            <w:hideMark/>
          </w:tcPr>
          <w:p w14:paraId="3BAA208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612</w:t>
            </w:r>
          </w:p>
        </w:tc>
        <w:tc>
          <w:tcPr>
            <w:tcW w:w="2200" w:type="dxa"/>
            <w:tcBorders>
              <w:top w:val="nil"/>
              <w:left w:val="nil"/>
              <w:bottom w:val="single" w:sz="4" w:space="0" w:color="auto"/>
              <w:right w:val="single" w:sz="4" w:space="0" w:color="auto"/>
            </w:tcBorders>
            <w:shd w:val="clear" w:color="000000" w:fill="FFFFFF"/>
            <w:noWrap/>
            <w:vAlign w:val="bottom"/>
            <w:hideMark/>
          </w:tcPr>
          <w:p w14:paraId="08AF199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63801C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2D5595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PUTRI TUJUH 2</w:t>
            </w:r>
          </w:p>
        </w:tc>
        <w:tc>
          <w:tcPr>
            <w:tcW w:w="1600" w:type="dxa"/>
            <w:tcBorders>
              <w:top w:val="nil"/>
              <w:left w:val="nil"/>
              <w:bottom w:val="single" w:sz="4" w:space="0" w:color="auto"/>
              <w:right w:val="single" w:sz="4" w:space="0" w:color="auto"/>
            </w:tcBorders>
            <w:shd w:val="clear" w:color="000000" w:fill="FFFFFF"/>
            <w:noWrap/>
            <w:vAlign w:val="bottom"/>
            <w:hideMark/>
          </w:tcPr>
          <w:p w14:paraId="7DD2648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1255</w:t>
            </w:r>
          </w:p>
        </w:tc>
        <w:tc>
          <w:tcPr>
            <w:tcW w:w="1380" w:type="dxa"/>
            <w:tcBorders>
              <w:top w:val="nil"/>
              <w:left w:val="nil"/>
              <w:bottom w:val="single" w:sz="4" w:space="0" w:color="auto"/>
              <w:right w:val="single" w:sz="4" w:space="0" w:color="auto"/>
            </w:tcBorders>
            <w:shd w:val="clear" w:color="000000" w:fill="FFFFFF"/>
            <w:noWrap/>
            <w:vAlign w:val="bottom"/>
            <w:hideMark/>
          </w:tcPr>
          <w:p w14:paraId="0B67992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1202</w:t>
            </w:r>
          </w:p>
        </w:tc>
        <w:tc>
          <w:tcPr>
            <w:tcW w:w="2200" w:type="dxa"/>
            <w:tcBorders>
              <w:top w:val="nil"/>
              <w:left w:val="nil"/>
              <w:bottom w:val="single" w:sz="4" w:space="0" w:color="auto"/>
              <w:right w:val="single" w:sz="4" w:space="0" w:color="auto"/>
            </w:tcBorders>
            <w:shd w:val="clear" w:color="000000" w:fill="FFFFFF"/>
            <w:noWrap/>
            <w:vAlign w:val="bottom"/>
            <w:hideMark/>
          </w:tcPr>
          <w:p w14:paraId="206AA49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4502873"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DA9047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PUTRI TUJUH 2</w:t>
            </w:r>
          </w:p>
        </w:tc>
        <w:tc>
          <w:tcPr>
            <w:tcW w:w="1600" w:type="dxa"/>
            <w:tcBorders>
              <w:top w:val="nil"/>
              <w:left w:val="nil"/>
              <w:bottom w:val="single" w:sz="4" w:space="0" w:color="auto"/>
              <w:right w:val="single" w:sz="4" w:space="0" w:color="auto"/>
            </w:tcBorders>
            <w:shd w:val="clear" w:color="000000" w:fill="FFFFFF"/>
            <w:noWrap/>
            <w:vAlign w:val="bottom"/>
            <w:hideMark/>
          </w:tcPr>
          <w:p w14:paraId="781DF70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1289</w:t>
            </w:r>
          </w:p>
        </w:tc>
        <w:tc>
          <w:tcPr>
            <w:tcW w:w="1380" w:type="dxa"/>
            <w:tcBorders>
              <w:top w:val="nil"/>
              <w:left w:val="nil"/>
              <w:bottom w:val="single" w:sz="4" w:space="0" w:color="auto"/>
              <w:right w:val="single" w:sz="4" w:space="0" w:color="auto"/>
            </w:tcBorders>
            <w:shd w:val="clear" w:color="000000" w:fill="FFFFFF"/>
            <w:noWrap/>
            <w:vAlign w:val="bottom"/>
            <w:hideMark/>
          </w:tcPr>
          <w:p w14:paraId="309B2D5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1344</w:t>
            </w:r>
          </w:p>
        </w:tc>
        <w:tc>
          <w:tcPr>
            <w:tcW w:w="2200" w:type="dxa"/>
            <w:tcBorders>
              <w:top w:val="nil"/>
              <w:left w:val="nil"/>
              <w:bottom w:val="single" w:sz="4" w:space="0" w:color="auto"/>
              <w:right w:val="single" w:sz="4" w:space="0" w:color="auto"/>
            </w:tcBorders>
            <w:shd w:val="clear" w:color="000000" w:fill="FFFFFF"/>
            <w:noWrap/>
            <w:vAlign w:val="bottom"/>
            <w:hideMark/>
          </w:tcPr>
          <w:p w14:paraId="4C278CC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2E614D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22C972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PUTRI TUJUH 3</w:t>
            </w:r>
          </w:p>
        </w:tc>
        <w:tc>
          <w:tcPr>
            <w:tcW w:w="1600" w:type="dxa"/>
            <w:tcBorders>
              <w:top w:val="nil"/>
              <w:left w:val="nil"/>
              <w:bottom w:val="single" w:sz="4" w:space="0" w:color="auto"/>
              <w:right w:val="single" w:sz="4" w:space="0" w:color="auto"/>
            </w:tcBorders>
            <w:shd w:val="clear" w:color="000000" w:fill="FFFFFF"/>
            <w:noWrap/>
            <w:vAlign w:val="bottom"/>
            <w:hideMark/>
          </w:tcPr>
          <w:p w14:paraId="73B0533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438</w:t>
            </w:r>
          </w:p>
        </w:tc>
        <w:tc>
          <w:tcPr>
            <w:tcW w:w="1380" w:type="dxa"/>
            <w:tcBorders>
              <w:top w:val="nil"/>
              <w:left w:val="nil"/>
              <w:bottom w:val="single" w:sz="4" w:space="0" w:color="auto"/>
              <w:right w:val="single" w:sz="4" w:space="0" w:color="auto"/>
            </w:tcBorders>
            <w:shd w:val="clear" w:color="000000" w:fill="FFFFFF"/>
            <w:noWrap/>
            <w:vAlign w:val="bottom"/>
            <w:hideMark/>
          </w:tcPr>
          <w:p w14:paraId="4E74615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883</w:t>
            </w:r>
          </w:p>
        </w:tc>
        <w:tc>
          <w:tcPr>
            <w:tcW w:w="2200" w:type="dxa"/>
            <w:tcBorders>
              <w:top w:val="nil"/>
              <w:left w:val="nil"/>
              <w:bottom w:val="single" w:sz="4" w:space="0" w:color="auto"/>
              <w:right w:val="single" w:sz="4" w:space="0" w:color="auto"/>
            </w:tcBorders>
            <w:shd w:val="clear" w:color="000000" w:fill="FFFFFF"/>
            <w:noWrap/>
            <w:vAlign w:val="bottom"/>
            <w:hideMark/>
          </w:tcPr>
          <w:p w14:paraId="61C6CE5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45052A1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FB9D83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PUTRI TUJUH 3</w:t>
            </w:r>
          </w:p>
        </w:tc>
        <w:tc>
          <w:tcPr>
            <w:tcW w:w="1600" w:type="dxa"/>
            <w:tcBorders>
              <w:top w:val="nil"/>
              <w:left w:val="nil"/>
              <w:bottom w:val="single" w:sz="4" w:space="0" w:color="auto"/>
              <w:right w:val="single" w:sz="4" w:space="0" w:color="auto"/>
            </w:tcBorders>
            <w:shd w:val="clear" w:color="000000" w:fill="FFFFFF"/>
            <w:noWrap/>
            <w:vAlign w:val="bottom"/>
            <w:hideMark/>
          </w:tcPr>
          <w:p w14:paraId="47A88F9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553</w:t>
            </w:r>
          </w:p>
        </w:tc>
        <w:tc>
          <w:tcPr>
            <w:tcW w:w="1380" w:type="dxa"/>
            <w:tcBorders>
              <w:top w:val="nil"/>
              <w:left w:val="nil"/>
              <w:bottom w:val="single" w:sz="4" w:space="0" w:color="auto"/>
              <w:right w:val="single" w:sz="4" w:space="0" w:color="auto"/>
            </w:tcBorders>
            <w:shd w:val="clear" w:color="000000" w:fill="FFFFFF"/>
            <w:noWrap/>
            <w:vAlign w:val="bottom"/>
            <w:hideMark/>
          </w:tcPr>
          <w:p w14:paraId="28999D5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793</w:t>
            </w:r>
          </w:p>
        </w:tc>
        <w:tc>
          <w:tcPr>
            <w:tcW w:w="2200" w:type="dxa"/>
            <w:tcBorders>
              <w:top w:val="nil"/>
              <w:left w:val="nil"/>
              <w:bottom w:val="single" w:sz="4" w:space="0" w:color="auto"/>
              <w:right w:val="single" w:sz="4" w:space="0" w:color="auto"/>
            </w:tcBorders>
            <w:shd w:val="clear" w:color="000000" w:fill="FFFFFF"/>
            <w:noWrap/>
            <w:vAlign w:val="bottom"/>
            <w:hideMark/>
          </w:tcPr>
          <w:p w14:paraId="2836451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B981FF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22CB10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lastRenderedPageBreak/>
              <w:t>RATU SIMA 1</w:t>
            </w:r>
          </w:p>
        </w:tc>
        <w:tc>
          <w:tcPr>
            <w:tcW w:w="1600" w:type="dxa"/>
            <w:tcBorders>
              <w:top w:val="nil"/>
              <w:left w:val="nil"/>
              <w:bottom w:val="single" w:sz="4" w:space="0" w:color="auto"/>
              <w:right w:val="single" w:sz="4" w:space="0" w:color="auto"/>
            </w:tcBorders>
            <w:shd w:val="clear" w:color="000000" w:fill="FFFFFF"/>
            <w:noWrap/>
            <w:vAlign w:val="bottom"/>
            <w:hideMark/>
          </w:tcPr>
          <w:p w14:paraId="379089B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1222</w:t>
            </w:r>
          </w:p>
        </w:tc>
        <w:tc>
          <w:tcPr>
            <w:tcW w:w="1380" w:type="dxa"/>
            <w:tcBorders>
              <w:top w:val="nil"/>
              <w:left w:val="nil"/>
              <w:bottom w:val="single" w:sz="4" w:space="0" w:color="auto"/>
              <w:right w:val="single" w:sz="4" w:space="0" w:color="auto"/>
            </w:tcBorders>
            <w:shd w:val="clear" w:color="000000" w:fill="FFFFFF"/>
            <w:noWrap/>
            <w:vAlign w:val="bottom"/>
            <w:hideMark/>
          </w:tcPr>
          <w:p w14:paraId="3EFF735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1222</w:t>
            </w:r>
          </w:p>
        </w:tc>
        <w:tc>
          <w:tcPr>
            <w:tcW w:w="2200" w:type="dxa"/>
            <w:tcBorders>
              <w:top w:val="nil"/>
              <w:left w:val="nil"/>
              <w:bottom w:val="single" w:sz="4" w:space="0" w:color="auto"/>
              <w:right w:val="single" w:sz="4" w:space="0" w:color="auto"/>
            </w:tcBorders>
            <w:shd w:val="clear" w:color="000000" w:fill="FFFFFF"/>
            <w:noWrap/>
            <w:vAlign w:val="bottom"/>
            <w:hideMark/>
          </w:tcPr>
          <w:p w14:paraId="68F9A0B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341891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61028F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RATU SIMA 1</w:t>
            </w:r>
          </w:p>
        </w:tc>
        <w:tc>
          <w:tcPr>
            <w:tcW w:w="1600" w:type="dxa"/>
            <w:tcBorders>
              <w:top w:val="nil"/>
              <w:left w:val="nil"/>
              <w:bottom w:val="single" w:sz="4" w:space="0" w:color="auto"/>
              <w:right w:val="single" w:sz="4" w:space="0" w:color="auto"/>
            </w:tcBorders>
            <w:shd w:val="clear" w:color="000000" w:fill="FFFFFF"/>
            <w:noWrap/>
            <w:vAlign w:val="bottom"/>
            <w:hideMark/>
          </w:tcPr>
          <w:p w14:paraId="55016A5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697</w:t>
            </w:r>
          </w:p>
        </w:tc>
        <w:tc>
          <w:tcPr>
            <w:tcW w:w="1380" w:type="dxa"/>
            <w:tcBorders>
              <w:top w:val="nil"/>
              <w:left w:val="nil"/>
              <w:bottom w:val="single" w:sz="4" w:space="0" w:color="auto"/>
              <w:right w:val="single" w:sz="4" w:space="0" w:color="auto"/>
            </w:tcBorders>
            <w:shd w:val="clear" w:color="000000" w:fill="FFFFFF"/>
            <w:noWrap/>
            <w:vAlign w:val="bottom"/>
            <w:hideMark/>
          </w:tcPr>
          <w:p w14:paraId="3258A1A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1095</w:t>
            </w:r>
          </w:p>
        </w:tc>
        <w:tc>
          <w:tcPr>
            <w:tcW w:w="2200" w:type="dxa"/>
            <w:tcBorders>
              <w:top w:val="nil"/>
              <w:left w:val="nil"/>
              <w:bottom w:val="single" w:sz="4" w:space="0" w:color="auto"/>
              <w:right w:val="single" w:sz="4" w:space="0" w:color="auto"/>
            </w:tcBorders>
            <w:shd w:val="clear" w:color="000000" w:fill="FFFFFF"/>
            <w:noWrap/>
            <w:vAlign w:val="bottom"/>
            <w:hideMark/>
          </w:tcPr>
          <w:p w14:paraId="0D3E8A0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4220797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434A4F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RATU SIMA 2</w:t>
            </w:r>
          </w:p>
        </w:tc>
        <w:tc>
          <w:tcPr>
            <w:tcW w:w="1600" w:type="dxa"/>
            <w:tcBorders>
              <w:top w:val="nil"/>
              <w:left w:val="nil"/>
              <w:bottom w:val="single" w:sz="4" w:space="0" w:color="auto"/>
              <w:right w:val="single" w:sz="4" w:space="0" w:color="auto"/>
            </w:tcBorders>
            <w:shd w:val="clear" w:color="000000" w:fill="FFFFFF"/>
            <w:noWrap/>
            <w:vAlign w:val="bottom"/>
            <w:hideMark/>
          </w:tcPr>
          <w:p w14:paraId="22AAB79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769</w:t>
            </w:r>
          </w:p>
        </w:tc>
        <w:tc>
          <w:tcPr>
            <w:tcW w:w="1380" w:type="dxa"/>
            <w:tcBorders>
              <w:top w:val="nil"/>
              <w:left w:val="nil"/>
              <w:bottom w:val="single" w:sz="4" w:space="0" w:color="auto"/>
              <w:right w:val="single" w:sz="4" w:space="0" w:color="auto"/>
            </w:tcBorders>
            <w:shd w:val="clear" w:color="000000" w:fill="FFFFFF"/>
            <w:noWrap/>
            <w:vAlign w:val="bottom"/>
            <w:hideMark/>
          </w:tcPr>
          <w:p w14:paraId="0A51AD2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671</w:t>
            </w:r>
          </w:p>
        </w:tc>
        <w:tc>
          <w:tcPr>
            <w:tcW w:w="2200" w:type="dxa"/>
            <w:tcBorders>
              <w:top w:val="nil"/>
              <w:left w:val="nil"/>
              <w:bottom w:val="single" w:sz="4" w:space="0" w:color="auto"/>
              <w:right w:val="single" w:sz="4" w:space="0" w:color="auto"/>
            </w:tcBorders>
            <w:shd w:val="clear" w:color="000000" w:fill="FFFFFF"/>
            <w:noWrap/>
            <w:vAlign w:val="bottom"/>
            <w:hideMark/>
          </w:tcPr>
          <w:p w14:paraId="7A6CFC8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BD63CF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2E0D3D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RATU SIMA 2</w:t>
            </w:r>
          </w:p>
        </w:tc>
        <w:tc>
          <w:tcPr>
            <w:tcW w:w="1600" w:type="dxa"/>
            <w:tcBorders>
              <w:top w:val="nil"/>
              <w:left w:val="nil"/>
              <w:bottom w:val="single" w:sz="4" w:space="0" w:color="auto"/>
              <w:right w:val="single" w:sz="4" w:space="0" w:color="auto"/>
            </w:tcBorders>
            <w:shd w:val="clear" w:color="000000" w:fill="FFFFFF"/>
            <w:noWrap/>
            <w:vAlign w:val="bottom"/>
            <w:hideMark/>
          </w:tcPr>
          <w:p w14:paraId="362D05B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559</w:t>
            </w:r>
          </w:p>
        </w:tc>
        <w:tc>
          <w:tcPr>
            <w:tcW w:w="1380" w:type="dxa"/>
            <w:tcBorders>
              <w:top w:val="nil"/>
              <w:left w:val="nil"/>
              <w:bottom w:val="single" w:sz="4" w:space="0" w:color="auto"/>
              <w:right w:val="single" w:sz="4" w:space="0" w:color="auto"/>
            </w:tcBorders>
            <w:shd w:val="clear" w:color="000000" w:fill="FFFFFF"/>
            <w:noWrap/>
            <w:vAlign w:val="bottom"/>
            <w:hideMark/>
          </w:tcPr>
          <w:p w14:paraId="78408F3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655</w:t>
            </w:r>
          </w:p>
        </w:tc>
        <w:tc>
          <w:tcPr>
            <w:tcW w:w="2200" w:type="dxa"/>
            <w:tcBorders>
              <w:top w:val="nil"/>
              <w:left w:val="nil"/>
              <w:bottom w:val="single" w:sz="4" w:space="0" w:color="auto"/>
              <w:right w:val="single" w:sz="4" w:space="0" w:color="auto"/>
            </w:tcBorders>
            <w:shd w:val="clear" w:color="000000" w:fill="FFFFFF"/>
            <w:noWrap/>
            <w:vAlign w:val="bottom"/>
            <w:hideMark/>
          </w:tcPr>
          <w:p w14:paraId="5FC4615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2133E9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4ED8FB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SIDOREJO</w:t>
            </w:r>
          </w:p>
        </w:tc>
        <w:tc>
          <w:tcPr>
            <w:tcW w:w="1600" w:type="dxa"/>
            <w:tcBorders>
              <w:top w:val="nil"/>
              <w:left w:val="nil"/>
              <w:bottom w:val="single" w:sz="4" w:space="0" w:color="auto"/>
              <w:right w:val="single" w:sz="4" w:space="0" w:color="auto"/>
            </w:tcBorders>
            <w:shd w:val="clear" w:color="000000" w:fill="FFFFFF"/>
            <w:noWrap/>
            <w:vAlign w:val="bottom"/>
            <w:hideMark/>
          </w:tcPr>
          <w:p w14:paraId="18AF645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434</w:t>
            </w:r>
          </w:p>
        </w:tc>
        <w:tc>
          <w:tcPr>
            <w:tcW w:w="1380" w:type="dxa"/>
            <w:tcBorders>
              <w:top w:val="nil"/>
              <w:left w:val="nil"/>
              <w:bottom w:val="single" w:sz="4" w:space="0" w:color="auto"/>
              <w:right w:val="single" w:sz="4" w:space="0" w:color="auto"/>
            </w:tcBorders>
            <w:shd w:val="clear" w:color="000000" w:fill="FFFFFF"/>
            <w:noWrap/>
            <w:vAlign w:val="bottom"/>
            <w:hideMark/>
          </w:tcPr>
          <w:p w14:paraId="1BA8C63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328</w:t>
            </w:r>
          </w:p>
        </w:tc>
        <w:tc>
          <w:tcPr>
            <w:tcW w:w="2200" w:type="dxa"/>
            <w:tcBorders>
              <w:top w:val="nil"/>
              <w:left w:val="nil"/>
              <w:bottom w:val="single" w:sz="4" w:space="0" w:color="auto"/>
              <w:right w:val="single" w:sz="4" w:space="0" w:color="auto"/>
            </w:tcBorders>
            <w:shd w:val="clear" w:color="000000" w:fill="FFFFFF"/>
            <w:noWrap/>
            <w:vAlign w:val="bottom"/>
            <w:hideMark/>
          </w:tcPr>
          <w:p w14:paraId="34C9858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86857F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754FE7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SIDOREJO</w:t>
            </w:r>
          </w:p>
        </w:tc>
        <w:tc>
          <w:tcPr>
            <w:tcW w:w="1600" w:type="dxa"/>
            <w:tcBorders>
              <w:top w:val="nil"/>
              <w:left w:val="nil"/>
              <w:bottom w:val="single" w:sz="4" w:space="0" w:color="auto"/>
              <w:right w:val="single" w:sz="4" w:space="0" w:color="auto"/>
            </w:tcBorders>
            <w:shd w:val="clear" w:color="000000" w:fill="FFFFFF"/>
            <w:noWrap/>
            <w:vAlign w:val="bottom"/>
            <w:hideMark/>
          </w:tcPr>
          <w:p w14:paraId="02B2423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741</w:t>
            </w:r>
          </w:p>
        </w:tc>
        <w:tc>
          <w:tcPr>
            <w:tcW w:w="1380" w:type="dxa"/>
            <w:tcBorders>
              <w:top w:val="nil"/>
              <w:left w:val="nil"/>
              <w:bottom w:val="single" w:sz="4" w:space="0" w:color="auto"/>
              <w:right w:val="single" w:sz="4" w:space="0" w:color="auto"/>
            </w:tcBorders>
            <w:shd w:val="clear" w:color="000000" w:fill="FFFFFF"/>
            <w:noWrap/>
            <w:vAlign w:val="bottom"/>
            <w:hideMark/>
          </w:tcPr>
          <w:p w14:paraId="0BA319E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438</w:t>
            </w:r>
          </w:p>
        </w:tc>
        <w:tc>
          <w:tcPr>
            <w:tcW w:w="2200" w:type="dxa"/>
            <w:tcBorders>
              <w:top w:val="nil"/>
              <w:left w:val="nil"/>
              <w:bottom w:val="single" w:sz="4" w:space="0" w:color="auto"/>
              <w:right w:val="single" w:sz="4" w:space="0" w:color="auto"/>
            </w:tcBorders>
            <w:shd w:val="clear" w:color="000000" w:fill="FFFFFF"/>
            <w:noWrap/>
            <w:vAlign w:val="bottom"/>
            <w:hideMark/>
          </w:tcPr>
          <w:p w14:paraId="0B25E90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06C6345"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60296E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SOEBRANTAS</w:t>
            </w:r>
          </w:p>
        </w:tc>
        <w:tc>
          <w:tcPr>
            <w:tcW w:w="1600" w:type="dxa"/>
            <w:tcBorders>
              <w:top w:val="nil"/>
              <w:left w:val="nil"/>
              <w:bottom w:val="single" w:sz="4" w:space="0" w:color="auto"/>
              <w:right w:val="single" w:sz="4" w:space="0" w:color="auto"/>
            </w:tcBorders>
            <w:shd w:val="clear" w:color="000000" w:fill="FFFFFF"/>
            <w:noWrap/>
            <w:vAlign w:val="bottom"/>
            <w:hideMark/>
          </w:tcPr>
          <w:p w14:paraId="0C64643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373</w:t>
            </w:r>
          </w:p>
        </w:tc>
        <w:tc>
          <w:tcPr>
            <w:tcW w:w="1380" w:type="dxa"/>
            <w:tcBorders>
              <w:top w:val="nil"/>
              <w:left w:val="nil"/>
              <w:bottom w:val="single" w:sz="4" w:space="0" w:color="auto"/>
              <w:right w:val="single" w:sz="4" w:space="0" w:color="auto"/>
            </w:tcBorders>
            <w:shd w:val="clear" w:color="000000" w:fill="FFFFFF"/>
            <w:noWrap/>
            <w:vAlign w:val="bottom"/>
            <w:hideMark/>
          </w:tcPr>
          <w:p w14:paraId="0264E68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525</w:t>
            </w:r>
          </w:p>
        </w:tc>
        <w:tc>
          <w:tcPr>
            <w:tcW w:w="2200" w:type="dxa"/>
            <w:tcBorders>
              <w:top w:val="nil"/>
              <w:left w:val="nil"/>
              <w:bottom w:val="single" w:sz="4" w:space="0" w:color="auto"/>
              <w:right w:val="single" w:sz="4" w:space="0" w:color="auto"/>
            </w:tcBorders>
            <w:shd w:val="clear" w:color="000000" w:fill="FFFFFF"/>
            <w:noWrap/>
            <w:vAlign w:val="bottom"/>
            <w:hideMark/>
          </w:tcPr>
          <w:p w14:paraId="73EC6F0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F1C4315"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929250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SOEBRANTAS</w:t>
            </w:r>
          </w:p>
        </w:tc>
        <w:tc>
          <w:tcPr>
            <w:tcW w:w="1600" w:type="dxa"/>
            <w:tcBorders>
              <w:top w:val="nil"/>
              <w:left w:val="nil"/>
              <w:bottom w:val="single" w:sz="4" w:space="0" w:color="auto"/>
              <w:right w:val="single" w:sz="4" w:space="0" w:color="auto"/>
            </w:tcBorders>
            <w:shd w:val="clear" w:color="000000" w:fill="FFFFFF"/>
            <w:noWrap/>
            <w:vAlign w:val="bottom"/>
            <w:hideMark/>
          </w:tcPr>
          <w:p w14:paraId="6A7F85D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522</w:t>
            </w:r>
          </w:p>
        </w:tc>
        <w:tc>
          <w:tcPr>
            <w:tcW w:w="1380" w:type="dxa"/>
            <w:tcBorders>
              <w:top w:val="nil"/>
              <w:left w:val="nil"/>
              <w:bottom w:val="single" w:sz="4" w:space="0" w:color="auto"/>
              <w:right w:val="single" w:sz="4" w:space="0" w:color="auto"/>
            </w:tcBorders>
            <w:shd w:val="clear" w:color="000000" w:fill="FFFFFF"/>
            <w:noWrap/>
            <w:vAlign w:val="bottom"/>
            <w:hideMark/>
          </w:tcPr>
          <w:p w14:paraId="393F7230"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677</w:t>
            </w:r>
          </w:p>
        </w:tc>
        <w:tc>
          <w:tcPr>
            <w:tcW w:w="2200" w:type="dxa"/>
            <w:tcBorders>
              <w:top w:val="nil"/>
              <w:left w:val="nil"/>
              <w:bottom w:val="single" w:sz="4" w:space="0" w:color="auto"/>
              <w:right w:val="single" w:sz="4" w:space="0" w:color="auto"/>
            </w:tcBorders>
            <w:shd w:val="clear" w:color="000000" w:fill="FFFFFF"/>
            <w:noWrap/>
            <w:vAlign w:val="bottom"/>
            <w:hideMark/>
          </w:tcPr>
          <w:p w14:paraId="520C5B6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14036E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3A46585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1</w:t>
            </w:r>
          </w:p>
        </w:tc>
        <w:tc>
          <w:tcPr>
            <w:tcW w:w="1600" w:type="dxa"/>
            <w:tcBorders>
              <w:top w:val="nil"/>
              <w:left w:val="nil"/>
              <w:bottom w:val="single" w:sz="4" w:space="0" w:color="auto"/>
              <w:right w:val="single" w:sz="4" w:space="0" w:color="auto"/>
            </w:tcBorders>
            <w:shd w:val="clear" w:color="000000" w:fill="FFFFFF"/>
            <w:noWrap/>
            <w:vAlign w:val="bottom"/>
            <w:hideMark/>
          </w:tcPr>
          <w:p w14:paraId="37B7E80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1032</w:t>
            </w:r>
          </w:p>
        </w:tc>
        <w:tc>
          <w:tcPr>
            <w:tcW w:w="1380" w:type="dxa"/>
            <w:tcBorders>
              <w:top w:val="nil"/>
              <w:left w:val="nil"/>
              <w:bottom w:val="single" w:sz="4" w:space="0" w:color="auto"/>
              <w:right w:val="single" w:sz="4" w:space="0" w:color="auto"/>
            </w:tcBorders>
            <w:shd w:val="clear" w:color="000000" w:fill="FFFFFF"/>
            <w:noWrap/>
            <w:vAlign w:val="bottom"/>
            <w:hideMark/>
          </w:tcPr>
          <w:p w14:paraId="254D605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1370</w:t>
            </w:r>
          </w:p>
        </w:tc>
        <w:tc>
          <w:tcPr>
            <w:tcW w:w="2200" w:type="dxa"/>
            <w:tcBorders>
              <w:top w:val="nil"/>
              <w:left w:val="nil"/>
              <w:bottom w:val="single" w:sz="4" w:space="0" w:color="auto"/>
              <w:right w:val="single" w:sz="4" w:space="0" w:color="auto"/>
            </w:tcBorders>
            <w:shd w:val="clear" w:color="000000" w:fill="FFFFFF"/>
            <w:noWrap/>
            <w:vAlign w:val="bottom"/>
            <w:hideMark/>
          </w:tcPr>
          <w:p w14:paraId="2476810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2B9155C"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4786AAC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1</w:t>
            </w:r>
          </w:p>
        </w:tc>
        <w:tc>
          <w:tcPr>
            <w:tcW w:w="1600" w:type="dxa"/>
            <w:tcBorders>
              <w:top w:val="nil"/>
              <w:left w:val="nil"/>
              <w:bottom w:val="single" w:sz="4" w:space="0" w:color="auto"/>
              <w:right w:val="single" w:sz="4" w:space="0" w:color="auto"/>
            </w:tcBorders>
            <w:shd w:val="clear" w:color="000000" w:fill="FFFFFF"/>
            <w:noWrap/>
            <w:vAlign w:val="bottom"/>
            <w:hideMark/>
          </w:tcPr>
          <w:p w14:paraId="1451BDE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1679</w:t>
            </w:r>
          </w:p>
        </w:tc>
        <w:tc>
          <w:tcPr>
            <w:tcW w:w="1380" w:type="dxa"/>
            <w:tcBorders>
              <w:top w:val="nil"/>
              <w:left w:val="nil"/>
              <w:bottom w:val="single" w:sz="4" w:space="0" w:color="auto"/>
              <w:right w:val="single" w:sz="4" w:space="0" w:color="auto"/>
            </w:tcBorders>
            <w:shd w:val="clear" w:color="000000" w:fill="FFFFFF"/>
            <w:noWrap/>
            <w:vAlign w:val="bottom"/>
            <w:hideMark/>
          </w:tcPr>
          <w:p w14:paraId="1EEF103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1466</w:t>
            </w:r>
          </w:p>
        </w:tc>
        <w:tc>
          <w:tcPr>
            <w:tcW w:w="2200" w:type="dxa"/>
            <w:tcBorders>
              <w:top w:val="nil"/>
              <w:left w:val="nil"/>
              <w:bottom w:val="single" w:sz="4" w:space="0" w:color="auto"/>
              <w:right w:val="single" w:sz="4" w:space="0" w:color="auto"/>
            </w:tcBorders>
            <w:shd w:val="clear" w:color="000000" w:fill="FFFFFF"/>
            <w:noWrap/>
            <w:vAlign w:val="bottom"/>
            <w:hideMark/>
          </w:tcPr>
          <w:p w14:paraId="544D40B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6DAAF7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175329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10</w:t>
            </w:r>
          </w:p>
        </w:tc>
        <w:tc>
          <w:tcPr>
            <w:tcW w:w="1600" w:type="dxa"/>
            <w:tcBorders>
              <w:top w:val="nil"/>
              <w:left w:val="nil"/>
              <w:bottom w:val="single" w:sz="4" w:space="0" w:color="auto"/>
              <w:right w:val="single" w:sz="4" w:space="0" w:color="auto"/>
            </w:tcBorders>
            <w:shd w:val="clear" w:color="000000" w:fill="FFFFFF"/>
            <w:noWrap/>
            <w:vAlign w:val="bottom"/>
            <w:hideMark/>
          </w:tcPr>
          <w:p w14:paraId="08222E8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744</w:t>
            </w:r>
          </w:p>
        </w:tc>
        <w:tc>
          <w:tcPr>
            <w:tcW w:w="1380" w:type="dxa"/>
            <w:tcBorders>
              <w:top w:val="nil"/>
              <w:left w:val="nil"/>
              <w:bottom w:val="single" w:sz="4" w:space="0" w:color="auto"/>
              <w:right w:val="single" w:sz="4" w:space="0" w:color="auto"/>
            </w:tcBorders>
            <w:shd w:val="clear" w:color="000000" w:fill="FFFFFF"/>
            <w:noWrap/>
            <w:vAlign w:val="bottom"/>
            <w:hideMark/>
          </w:tcPr>
          <w:p w14:paraId="225FFE4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561</w:t>
            </w:r>
          </w:p>
        </w:tc>
        <w:tc>
          <w:tcPr>
            <w:tcW w:w="2200" w:type="dxa"/>
            <w:tcBorders>
              <w:top w:val="nil"/>
              <w:left w:val="nil"/>
              <w:bottom w:val="single" w:sz="4" w:space="0" w:color="auto"/>
              <w:right w:val="single" w:sz="4" w:space="0" w:color="auto"/>
            </w:tcBorders>
            <w:shd w:val="clear" w:color="000000" w:fill="FFFFFF"/>
            <w:noWrap/>
            <w:vAlign w:val="bottom"/>
            <w:hideMark/>
          </w:tcPr>
          <w:p w14:paraId="57AB048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2AA949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E8A2B5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10</w:t>
            </w:r>
          </w:p>
        </w:tc>
        <w:tc>
          <w:tcPr>
            <w:tcW w:w="1600" w:type="dxa"/>
            <w:tcBorders>
              <w:top w:val="nil"/>
              <w:left w:val="nil"/>
              <w:bottom w:val="single" w:sz="4" w:space="0" w:color="auto"/>
              <w:right w:val="single" w:sz="4" w:space="0" w:color="auto"/>
            </w:tcBorders>
            <w:shd w:val="clear" w:color="000000" w:fill="FFFFFF"/>
            <w:noWrap/>
            <w:vAlign w:val="bottom"/>
            <w:hideMark/>
          </w:tcPr>
          <w:p w14:paraId="35AE856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1221</w:t>
            </w:r>
          </w:p>
        </w:tc>
        <w:tc>
          <w:tcPr>
            <w:tcW w:w="1380" w:type="dxa"/>
            <w:tcBorders>
              <w:top w:val="nil"/>
              <w:left w:val="nil"/>
              <w:bottom w:val="single" w:sz="4" w:space="0" w:color="auto"/>
              <w:right w:val="single" w:sz="4" w:space="0" w:color="auto"/>
            </w:tcBorders>
            <w:shd w:val="clear" w:color="000000" w:fill="FFFFFF"/>
            <w:noWrap/>
            <w:vAlign w:val="bottom"/>
            <w:hideMark/>
          </w:tcPr>
          <w:p w14:paraId="0340622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521</w:t>
            </w:r>
          </w:p>
        </w:tc>
        <w:tc>
          <w:tcPr>
            <w:tcW w:w="2200" w:type="dxa"/>
            <w:tcBorders>
              <w:top w:val="nil"/>
              <w:left w:val="nil"/>
              <w:bottom w:val="single" w:sz="4" w:space="0" w:color="auto"/>
              <w:right w:val="single" w:sz="4" w:space="0" w:color="auto"/>
            </w:tcBorders>
            <w:shd w:val="clear" w:color="000000" w:fill="FFFFFF"/>
            <w:noWrap/>
            <w:vAlign w:val="bottom"/>
            <w:hideMark/>
          </w:tcPr>
          <w:p w14:paraId="5801A88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0525D37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5133E0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2</w:t>
            </w:r>
          </w:p>
        </w:tc>
        <w:tc>
          <w:tcPr>
            <w:tcW w:w="1600" w:type="dxa"/>
            <w:tcBorders>
              <w:top w:val="nil"/>
              <w:left w:val="nil"/>
              <w:bottom w:val="single" w:sz="4" w:space="0" w:color="auto"/>
              <w:right w:val="single" w:sz="4" w:space="0" w:color="auto"/>
            </w:tcBorders>
            <w:shd w:val="clear" w:color="000000" w:fill="FFFFFF"/>
            <w:noWrap/>
            <w:vAlign w:val="bottom"/>
            <w:hideMark/>
          </w:tcPr>
          <w:p w14:paraId="7E3F257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1187</w:t>
            </w:r>
          </w:p>
        </w:tc>
        <w:tc>
          <w:tcPr>
            <w:tcW w:w="1380" w:type="dxa"/>
            <w:tcBorders>
              <w:top w:val="nil"/>
              <w:left w:val="nil"/>
              <w:bottom w:val="single" w:sz="4" w:space="0" w:color="auto"/>
              <w:right w:val="single" w:sz="4" w:space="0" w:color="auto"/>
            </w:tcBorders>
            <w:shd w:val="clear" w:color="000000" w:fill="FFFFFF"/>
            <w:noWrap/>
            <w:vAlign w:val="bottom"/>
            <w:hideMark/>
          </w:tcPr>
          <w:p w14:paraId="578E77B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1206</w:t>
            </w:r>
          </w:p>
        </w:tc>
        <w:tc>
          <w:tcPr>
            <w:tcW w:w="2200" w:type="dxa"/>
            <w:tcBorders>
              <w:top w:val="nil"/>
              <w:left w:val="nil"/>
              <w:bottom w:val="single" w:sz="4" w:space="0" w:color="auto"/>
              <w:right w:val="single" w:sz="4" w:space="0" w:color="auto"/>
            </w:tcBorders>
            <w:shd w:val="clear" w:color="000000" w:fill="FFFFFF"/>
            <w:noWrap/>
            <w:vAlign w:val="bottom"/>
            <w:hideMark/>
          </w:tcPr>
          <w:p w14:paraId="0F92933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24DDE6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72E17B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2</w:t>
            </w:r>
          </w:p>
        </w:tc>
        <w:tc>
          <w:tcPr>
            <w:tcW w:w="1600" w:type="dxa"/>
            <w:tcBorders>
              <w:top w:val="nil"/>
              <w:left w:val="nil"/>
              <w:bottom w:val="single" w:sz="4" w:space="0" w:color="auto"/>
              <w:right w:val="single" w:sz="4" w:space="0" w:color="auto"/>
            </w:tcBorders>
            <w:shd w:val="clear" w:color="000000" w:fill="FFFFFF"/>
            <w:noWrap/>
            <w:vAlign w:val="bottom"/>
            <w:hideMark/>
          </w:tcPr>
          <w:p w14:paraId="5E512DC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956</w:t>
            </w:r>
          </w:p>
        </w:tc>
        <w:tc>
          <w:tcPr>
            <w:tcW w:w="1380" w:type="dxa"/>
            <w:tcBorders>
              <w:top w:val="nil"/>
              <w:left w:val="nil"/>
              <w:bottom w:val="single" w:sz="4" w:space="0" w:color="auto"/>
              <w:right w:val="single" w:sz="4" w:space="0" w:color="auto"/>
            </w:tcBorders>
            <w:shd w:val="clear" w:color="000000" w:fill="FFFFFF"/>
            <w:noWrap/>
            <w:vAlign w:val="bottom"/>
            <w:hideMark/>
          </w:tcPr>
          <w:p w14:paraId="6B5745F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1272</w:t>
            </w:r>
          </w:p>
        </w:tc>
        <w:tc>
          <w:tcPr>
            <w:tcW w:w="2200" w:type="dxa"/>
            <w:tcBorders>
              <w:top w:val="nil"/>
              <w:left w:val="nil"/>
              <w:bottom w:val="single" w:sz="4" w:space="0" w:color="auto"/>
              <w:right w:val="single" w:sz="4" w:space="0" w:color="auto"/>
            </w:tcBorders>
            <w:shd w:val="clear" w:color="000000" w:fill="FFFFFF"/>
            <w:noWrap/>
            <w:vAlign w:val="bottom"/>
            <w:hideMark/>
          </w:tcPr>
          <w:p w14:paraId="0E24514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3AC67FED"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059698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3</w:t>
            </w:r>
          </w:p>
        </w:tc>
        <w:tc>
          <w:tcPr>
            <w:tcW w:w="1600" w:type="dxa"/>
            <w:tcBorders>
              <w:top w:val="nil"/>
              <w:left w:val="nil"/>
              <w:bottom w:val="single" w:sz="4" w:space="0" w:color="auto"/>
              <w:right w:val="single" w:sz="4" w:space="0" w:color="auto"/>
            </w:tcBorders>
            <w:shd w:val="clear" w:color="000000" w:fill="FFFFFF"/>
            <w:noWrap/>
            <w:vAlign w:val="bottom"/>
            <w:hideMark/>
          </w:tcPr>
          <w:p w14:paraId="21318F7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1195</w:t>
            </w:r>
          </w:p>
        </w:tc>
        <w:tc>
          <w:tcPr>
            <w:tcW w:w="1380" w:type="dxa"/>
            <w:tcBorders>
              <w:top w:val="nil"/>
              <w:left w:val="nil"/>
              <w:bottom w:val="single" w:sz="4" w:space="0" w:color="auto"/>
              <w:right w:val="single" w:sz="4" w:space="0" w:color="auto"/>
            </w:tcBorders>
            <w:shd w:val="clear" w:color="000000" w:fill="FFFFFF"/>
            <w:noWrap/>
            <w:vAlign w:val="bottom"/>
            <w:hideMark/>
          </w:tcPr>
          <w:p w14:paraId="055ACAD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1616</w:t>
            </w:r>
          </w:p>
        </w:tc>
        <w:tc>
          <w:tcPr>
            <w:tcW w:w="2200" w:type="dxa"/>
            <w:tcBorders>
              <w:top w:val="nil"/>
              <w:left w:val="nil"/>
              <w:bottom w:val="single" w:sz="4" w:space="0" w:color="auto"/>
              <w:right w:val="single" w:sz="4" w:space="0" w:color="auto"/>
            </w:tcBorders>
            <w:shd w:val="clear" w:color="000000" w:fill="FFFFFF"/>
            <w:noWrap/>
            <w:vAlign w:val="bottom"/>
            <w:hideMark/>
          </w:tcPr>
          <w:p w14:paraId="07253DF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43D89B4B"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C26691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3</w:t>
            </w:r>
          </w:p>
        </w:tc>
        <w:tc>
          <w:tcPr>
            <w:tcW w:w="1600" w:type="dxa"/>
            <w:tcBorders>
              <w:top w:val="nil"/>
              <w:left w:val="nil"/>
              <w:bottom w:val="single" w:sz="4" w:space="0" w:color="auto"/>
              <w:right w:val="single" w:sz="4" w:space="0" w:color="auto"/>
            </w:tcBorders>
            <w:shd w:val="clear" w:color="000000" w:fill="FFFFFF"/>
            <w:noWrap/>
            <w:vAlign w:val="bottom"/>
            <w:hideMark/>
          </w:tcPr>
          <w:p w14:paraId="189B31F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1786</w:t>
            </w:r>
          </w:p>
        </w:tc>
        <w:tc>
          <w:tcPr>
            <w:tcW w:w="1380" w:type="dxa"/>
            <w:tcBorders>
              <w:top w:val="nil"/>
              <w:left w:val="nil"/>
              <w:bottom w:val="single" w:sz="4" w:space="0" w:color="auto"/>
              <w:right w:val="single" w:sz="4" w:space="0" w:color="auto"/>
            </w:tcBorders>
            <w:shd w:val="clear" w:color="000000" w:fill="FFFFFF"/>
            <w:noWrap/>
            <w:vAlign w:val="bottom"/>
            <w:hideMark/>
          </w:tcPr>
          <w:p w14:paraId="14D9701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1706</w:t>
            </w:r>
          </w:p>
        </w:tc>
        <w:tc>
          <w:tcPr>
            <w:tcW w:w="2200" w:type="dxa"/>
            <w:tcBorders>
              <w:top w:val="nil"/>
              <w:left w:val="nil"/>
              <w:bottom w:val="single" w:sz="4" w:space="0" w:color="auto"/>
              <w:right w:val="single" w:sz="4" w:space="0" w:color="auto"/>
            </w:tcBorders>
            <w:shd w:val="clear" w:color="000000" w:fill="FFFFFF"/>
            <w:noWrap/>
            <w:vAlign w:val="bottom"/>
            <w:hideMark/>
          </w:tcPr>
          <w:p w14:paraId="74AD9FC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0362A20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67CA770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4</w:t>
            </w:r>
          </w:p>
        </w:tc>
        <w:tc>
          <w:tcPr>
            <w:tcW w:w="1600" w:type="dxa"/>
            <w:tcBorders>
              <w:top w:val="nil"/>
              <w:left w:val="nil"/>
              <w:bottom w:val="single" w:sz="4" w:space="0" w:color="auto"/>
              <w:right w:val="single" w:sz="4" w:space="0" w:color="auto"/>
            </w:tcBorders>
            <w:shd w:val="clear" w:color="000000" w:fill="FFFFFF"/>
            <w:noWrap/>
            <w:vAlign w:val="bottom"/>
            <w:hideMark/>
          </w:tcPr>
          <w:p w14:paraId="5D44CE6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843</w:t>
            </w:r>
          </w:p>
        </w:tc>
        <w:tc>
          <w:tcPr>
            <w:tcW w:w="1380" w:type="dxa"/>
            <w:tcBorders>
              <w:top w:val="nil"/>
              <w:left w:val="nil"/>
              <w:bottom w:val="single" w:sz="4" w:space="0" w:color="auto"/>
              <w:right w:val="single" w:sz="4" w:space="0" w:color="auto"/>
            </w:tcBorders>
            <w:shd w:val="clear" w:color="000000" w:fill="FFFFFF"/>
            <w:noWrap/>
            <w:vAlign w:val="bottom"/>
            <w:hideMark/>
          </w:tcPr>
          <w:p w14:paraId="33B06D70"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1532</w:t>
            </w:r>
          </w:p>
        </w:tc>
        <w:tc>
          <w:tcPr>
            <w:tcW w:w="2200" w:type="dxa"/>
            <w:tcBorders>
              <w:top w:val="nil"/>
              <w:left w:val="nil"/>
              <w:bottom w:val="single" w:sz="4" w:space="0" w:color="auto"/>
              <w:right w:val="single" w:sz="4" w:space="0" w:color="auto"/>
            </w:tcBorders>
            <w:shd w:val="clear" w:color="000000" w:fill="FFFFFF"/>
            <w:noWrap/>
            <w:vAlign w:val="bottom"/>
            <w:hideMark/>
          </w:tcPr>
          <w:p w14:paraId="126337D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78550A9E"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9EFB03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4</w:t>
            </w:r>
          </w:p>
        </w:tc>
        <w:tc>
          <w:tcPr>
            <w:tcW w:w="1600" w:type="dxa"/>
            <w:tcBorders>
              <w:top w:val="nil"/>
              <w:left w:val="nil"/>
              <w:bottom w:val="single" w:sz="4" w:space="0" w:color="auto"/>
              <w:right w:val="single" w:sz="4" w:space="0" w:color="auto"/>
            </w:tcBorders>
            <w:shd w:val="clear" w:color="000000" w:fill="FFFFFF"/>
            <w:noWrap/>
            <w:vAlign w:val="bottom"/>
            <w:hideMark/>
          </w:tcPr>
          <w:p w14:paraId="7B48834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1681</w:t>
            </w:r>
          </w:p>
        </w:tc>
        <w:tc>
          <w:tcPr>
            <w:tcW w:w="1380" w:type="dxa"/>
            <w:tcBorders>
              <w:top w:val="nil"/>
              <w:left w:val="nil"/>
              <w:bottom w:val="single" w:sz="4" w:space="0" w:color="auto"/>
              <w:right w:val="single" w:sz="4" w:space="0" w:color="auto"/>
            </w:tcBorders>
            <w:shd w:val="clear" w:color="000000" w:fill="FFFFFF"/>
            <w:noWrap/>
            <w:vAlign w:val="bottom"/>
            <w:hideMark/>
          </w:tcPr>
          <w:p w14:paraId="27E1FFE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1586</w:t>
            </w:r>
          </w:p>
        </w:tc>
        <w:tc>
          <w:tcPr>
            <w:tcW w:w="2200" w:type="dxa"/>
            <w:tcBorders>
              <w:top w:val="nil"/>
              <w:left w:val="nil"/>
              <w:bottom w:val="single" w:sz="4" w:space="0" w:color="auto"/>
              <w:right w:val="single" w:sz="4" w:space="0" w:color="auto"/>
            </w:tcBorders>
            <w:shd w:val="clear" w:color="000000" w:fill="FFFFFF"/>
            <w:noWrap/>
            <w:vAlign w:val="bottom"/>
            <w:hideMark/>
          </w:tcPr>
          <w:p w14:paraId="2423468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70B1597C"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185595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5</w:t>
            </w:r>
          </w:p>
        </w:tc>
        <w:tc>
          <w:tcPr>
            <w:tcW w:w="1600" w:type="dxa"/>
            <w:tcBorders>
              <w:top w:val="nil"/>
              <w:left w:val="nil"/>
              <w:bottom w:val="single" w:sz="4" w:space="0" w:color="auto"/>
              <w:right w:val="single" w:sz="4" w:space="0" w:color="auto"/>
            </w:tcBorders>
            <w:shd w:val="clear" w:color="000000" w:fill="FFFFFF"/>
            <w:noWrap/>
            <w:vAlign w:val="bottom"/>
            <w:hideMark/>
          </w:tcPr>
          <w:p w14:paraId="23C147E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843</w:t>
            </w:r>
          </w:p>
        </w:tc>
        <w:tc>
          <w:tcPr>
            <w:tcW w:w="1380" w:type="dxa"/>
            <w:tcBorders>
              <w:top w:val="nil"/>
              <w:left w:val="nil"/>
              <w:bottom w:val="single" w:sz="4" w:space="0" w:color="auto"/>
              <w:right w:val="single" w:sz="4" w:space="0" w:color="auto"/>
            </w:tcBorders>
            <w:shd w:val="clear" w:color="000000" w:fill="FFFFFF"/>
            <w:noWrap/>
            <w:vAlign w:val="bottom"/>
            <w:hideMark/>
          </w:tcPr>
          <w:p w14:paraId="48EF648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1348</w:t>
            </w:r>
          </w:p>
        </w:tc>
        <w:tc>
          <w:tcPr>
            <w:tcW w:w="2200" w:type="dxa"/>
            <w:tcBorders>
              <w:top w:val="nil"/>
              <w:left w:val="nil"/>
              <w:bottom w:val="single" w:sz="4" w:space="0" w:color="auto"/>
              <w:right w:val="single" w:sz="4" w:space="0" w:color="auto"/>
            </w:tcBorders>
            <w:shd w:val="clear" w:color="000000" w:fill="FFFFFF"/>
            <w:noWrap/>
            <w:vAlign w:val="bottom"/>
            <w:hideMark/>
          </w:tcPr>
          <w:p w14:paraId="22F01DB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4C406B8B"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EC2DFF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5</w:t>
            </w:r>
          </w:p>
        </w:tc>
        <w:tc>
          <w:tcPr>
            <w:tcW w:w="1600" w:type="dxa"/>
            <w:tcBorders>
              <w:top w:val="nil"/>
              <w:left w:val="nil"/>
              <w:bottom w:val="single" w:sz="4" w:space="0" w:color="auto"/>
              <w:right w:val="single" w:sz="4" w:space="0" w:color="auto"/>
            </w:tcBorders>
            <w:shd w:val="clear" w:color="000000" w:fill="FFFFFF"/>
            <w:noWrap/>
            <w:vAlign w:val="bottom"/>
            <w:hideMark/>
          </w:tcPr>
          <w:p w14:paraId="75179CC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1681</w:t>
            </w:r>
          </w:p>
        </w:tc>
        <w:tc>
          <w:tcPr>
            <w:tcW w:w="1380" w:type="dxa"/>
            <w:tcBorders>
              <w:top w:val="nil"/>
              <w:left w:val="nil"/>
              <w:bottom w:val="single" w:sz="4" w:space="0" w:color="auto"/>
              <w:right w:val="single" w:sz="4" w:space="0" w:color="auto"/>
            </w:tcBorders>
            <w:shd w:val="clear" w:color="000000" w:fill="FFFFFF"/>
            <w:noWrap/>
            <w:vAlign w:val="bottom"/>
            <w:hideMark/>
          </w:tcPr>
          <w:p w14:paraId="25E6CDD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1403</w:t>
            </w:r>
          </w:p>
        </w:tc>
        <w:tc>
          <w:tcPr>
            <w:tcW w:w="2200" w:type="dxa"/>
            <w:tcBorders>
              <w:top w:val="nil"/>
              <w:left w:val="nil"/>
              <w:bottom w:val="single" w:sz="4" w:space="0" w:color="auto"/>
              <w:right w:val="single" w:sz="4" w:space="0" w:color="auto"/>
            </w:tcBorders>
            <w:shd w:val="clear" w:color="000000" w:fill="FFFFFF"/>
            <w:noWrap/>
            <w:vAlign w:val="bottom"/>
            <w:hideMark/>
          </w:tcPr>
          <w:p w14:paraId="2273B70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56394DA"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E6A869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6</w:t>
            </w:r>
          </w:p>
        </w:tc>
        <w:tc>
          <w:tcPr>
            <w:tcW w:w="1600" w:type="dxa"/>
            <w:tcBorders>
              <w:top w:val="nil"/>
              <w:left w:val="nil"/>
              <w:bottom w:val="single" w:sz="4" w:space="0" w:color="auto"/>
              <w:right w:val="single" w:sz="4" w:space="0" w:color="auto"/>
            </w:tcBorders>
            <w:shd w:val="clear" w:color="000000" w:fill="FFFFFF"/>
            <w:noWrap/>
            <w:vAlign w:val="bottom"/>
            <w:hideMark/>
          </w:tcPr>
          <w:p w14:paraId="37BA398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1681</w:t>
            </w:r>
          </w:p>
        </w:tc>
        <w:tc>
          <w:tcPr>
            <w:tcW w:w="1380" w:type="dxa"/>
            <w:tcBorders>
              <w:top w:val="nil"/>
              <w:left w:val="nil"/>
              <w:bottom w:val="single" w:sz="4" w:space="0" w:color="auto"/>
              <w:right w:val="single" w:sz="4" w:space="0" w:color="auto"/>
            </w:tcBorders>
            <w:shd w:val="clear" w:color="000000" w:fill="FFFFFF"/>
            <w:noWrap/>
            <w:vAlign w:val="bottom"/>
            <w:hideMark/>
          </w:tcPr>
          <w:p w14:paraId="7E3EC93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1363</w:t>
            </w:r>
          </w:p>
        </w:tc>
        <w:tc>
          <w:tcPr>
            <w:tcW w:w="2200" w:type="dxa"/>
            <w:tcBorders>
              <w:top w:val="nil"/>
              <w:left w:val="nil"/>
              <w:bottom w:val="single" w:sz="4" w:space="0" w:color="auto"/>
              <w:right w:val="single" w:sz="4" w:space="0" w:color="auto"/>
            </w:tcBorders>
            <w:shd w:val="clear" w:color="000000" w:fill="FFFFFF"/>
            <w:noWrap/>
            <w:vAlign w:val="bottom"/>
            <w:hideMark/>
          </w:tcPr>
          <w:p w14:paraId="49BAFC0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90F7496"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8522FC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6</w:t>
            </w:r>
          </w:p>
        </w:tc>
        <w:tc>
          <w:tcPr>
            <w:tcW w:w="1600" w:type="dxa"/>
            <w:tcBorders>
              <w:top w:val="nil"/>
              <w:left w:val="nil"/>
              <w:bottom w:val="single" w:sz="4" w:space="0" w:color="auto"/>
              <w:right w:val="single" w:sz="4" w:space="0" w:color="auto"/>
            </w:tcBorders>
            <w:shd w:val="clear" w:color="000000" w:fill="FFFFFF"/>
            <w:noWrap/>
            <w:vAlign w:val="bottom"/>
            <w:hideMark/>
          </w:tcPr>
          <w:p w14:paraId="03FFFB8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823</w:t>
            </w:r>
          </w:p>
        </w:tc>
        <w:tc>
          <w:tcPr>
            <w:tcW w:w="1380" w:type="dxa"/>
            <w:tcBorders>
              <w:top w:val="nil"/>
              <w:left w:val="nil"/>
              <w:bottom w:val="single" w:sz="4" w:space="0" w:color="auto"/>
              <w:right w:val="single" w:sz="4" w:space="0" w:color="auto"/>
            </w:tcBorders>
            <w:shd w:val="clear" w:color="000000" w:fill="FFFFFF"/>
            <w:noWrap/>
            <w:vAlign w:val="bottom"/>
            <w:hideMark/>
          </w:tcPr>
          <w:p w14:paraId="0E6124D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1346</w:t>
            </w:r>
          </w:p>
        </w:tc>
        <w:tc>
          <w:tcPr>
            <w:tcW w:w="2200" w:type="dxa"/>
            <w:tcBorders>
              <w:top w:val="nil"/>
              <w:left w:val="nil"/>
              <w:bottom w:val="single" w:sz="4" w:space="0" w:color="auto"/>
              <w:right w:val="single" w:sz="4" w:space="0" w:color="auto"/>
            </w:tcBorders>
            <w:shd w:val="clear" w:color="000000" w:fill="FFFFFF"/>
            <w:noWrap/>
            <w:vAlign w:val="bottom"/>
            <w:hideMark/>
          </w:tcPr>
          <w:p w14:paraId="3FCFFC5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4B83D6C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0F86B1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7</w:t>
            </w:r>
          </w:p>
        </w:tc>
        <w:tc>
          <w:tcPr>
            <w:tcW w:w="1600" w:type="dxa"/>
            <w:tcBorders>
              <w:top w:val="nil"/>
              <w:left w:val="nil"/>
              <w:bottom w:val="single" w:sz="4" w:space="0" w:color="auto"/>
              <w:right w:val="single" w:sz="4" w:space="0" w:color="auto"/>
            </w:tcBorders>
            <w:shd w:val="clear" w:color="000000" w:fill="FFFFFF"/>
            <w:noWrap/>
            <w:vAlign w:val="bottom"/>
            <w:hideMark/>
          </w:tcPr>
          <w:p w14:paraId="65305D7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848</w:t>
            </w:r>
          </w:p>
        </w:tc>
        <w:tc>
          <w:tcPr>
            <w:tcW w:w="1380" w:type="dxa"/>
            <w:tcBorders>
              <w:top w:val="nil"/>
              <w:left w:val="nil"/>
              <w:bottom w:val="single" w:sz="4" w:space="0" w:color="auto"/>
              <w:right w:val="single" w:sz="4" w:space="0" w:color="auto"/>
            </w:tcBorders>
            <w:shd w:val="clear" w:color="000000" w:fill="FFFFFF"/>
            <w:noWrap/>
            <w:vAlign w:val="bottom"/>
            <w:hideMark/>
          </w:tcPr>
          <w:p w14:paraId="0B7D91F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1107</w:t>
            </w:r>
          </w:p>
        </w:tc>
        <w:tc>
          <w:tcPr>
            <w:tcW w:w="2200" w:type="dxa"/>
            <w:tcBorders>
              <w:top w:val="nil"/>
              <w:left w:val="nil"/>
              <w:bottom w:val="single" w:sz="4" w:space="0" w:color="auto"/>
              <w:right w:val="single" w:sz="4" w:space="0" w:color="auto"/>
            </w:tcBorders>
            <w:shd w:val="clear" w:color="000000" w:fill="FFFFFF"/>
            <w:noWrap/>
            <w:vAlign w:val="bottom"/>
            <w:hideMark/>
          </w:tcPr>
          <w:p w14:paraId="6B55895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993DCC5"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BD3856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7</w:t>
            </w:r>
          </w:p>
        </w:tc>
        <w:tc>
          <w:tcPr>
            <w:tcW w:w="1600" w:type="dxa"/>
            <w:tcBorders>
              <w:top w:val="nil"/>
              <w:left w:val="nil"/>
              <w:bottom w:val="single" w:sz="4" w:space="0" w:color="auto"/>
              <w:right w:val="single" w:sz="4" w:space="0" w:color="auto"/>
            </w:tcBorders>
            <w:shd w:val="clear" w:color="000000" w:fill="FFFFFF"/>
            <w:noWrap/>
            <w:vAlign w:val="bottom"/>
            <w:hideMark/>
          </w:tcPr>
          <w:p w14:paraId="1CB1BCF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1924</w:t>
            </w:r>
          </w:p>
        </w:tc>
        <w:tc>
          <w:tcPr>
            <w:tcW w:w="1380" w:type="dxa"/>
            <w:tcBorders>
              <w:top w:val="nil"/>
              <w:left w:val="nil"/>
              <w:bottom w:val="single" w:sz="4" w:space="0" w:color="auto"/>
              <w:right w:val="single" w:sz="4" w:space="0" w:color="auto"/>
            </w:tcBorders>
            <w:shd w:val="clear" w:color="000000" w:fill="FFFFFF"/>
            <w:noWrap/>
            <w:vAlign w:val="bottom"/>
            <w:hideMark/>
          </w:tcPr>
          <w:p w14:paraId="69AA8BC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1150</w:t>
            </w:r>
          </w:p>
        </w:tc>
        <w:tc>
          <w:tcPr>
            <w:tcW w:w="2200" w:type="dxa"/>
            <w:tcBorders>
              <w:top w:val="nil"/>
              <w:left w:val="nil"/>
              <w:bottom w:val="single" w:sz="4" w:space="0" w:color="auto"/>
              <w:right w:val="single" w:sz="4" w:space="0" w:color="auto"/>
            </w:tcBorders>
            <w:shd w:val="clear" w:color="000000" w:fill="FFFFFF"/>
            <w:noWrap/>
            <w:vAlign w:val="bottom"/>
            <w:hideMark/>
          </w:tcPr>
          <w:p w14:paraId="4EC0E81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02DA1455"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889506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8</w:t>
            </w:r>
          </w:p>
        </w:tc>
        <w:tc>
          <w:tcPr>
            <w:tcW w:w="1600" w:type="dxa"/>
            <w:tcBorders>
              <w:top w:val="nil"/>
              <w:left w:val="nil"/>
              <w:bottom w:val="single" w:sz="4" w:space="0" w:color="auto"/>
              <w:right w:val="single" w:sz="4" w:space="0" w:color="auto"/>
            </w:tcBorders>
            <w:shd w:val="clear" w:color="000000" w:fill="FFFFFF"/>
            <w:noWrap/>
            <w:vAlign w:val="bottom"/>
            <w:hideMark/>
          </w:tcPr>
          <w:p w14:paraId="66DF3DC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865</w:t>
            </w:r>
          </w:p>
        </w:tc>
        <w:tc>
          <w:tcPr>
            <w:tcW w:w="1380" w:type="dxa"/>
            <w:tcBorders>
              <w:top w:val="nil"/>
              <w:left w:val="nil"/>
              <w:bottom w:val="single" w:sz="4" w:space="0" w:color="auto"/>
              <w:right w:val="single" w:sz="4" w:space="0" w:color="auto"/>
            </w:tcBorders>
            <w:shd w:val="clear" w:color="000000" w:fill="FFFFFF"/>
            <w:noWrap/>
            <w:vAlign w:val="bottom"/>
            <w:hideMark/>
          </w:tcPr>
          <w:p w14:paraId="1D52403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749</w:t>
            </w:r>
          </w:p>
        </w:tc>
        <w:tc>
          <w:tcPr>
            <w:tcW w:w="2200" w:type="dxa"/>
            <w:tcBorders>
              <w:top w:val="nil"/>
              <w:left w:val="nil"/>
              <w:bottom w:val="single" w:sz="4" w:space="0" w:color="auto"/>
              <w:right w:val="single" w:sz="4" w:space="0" w:color="auto"/>
            </w:tcBorders>
            <w:shd w:val="clear" w:color="000000" w:fill="FFFFFF"/>
            <w:noWrap/>
            <w:vAlign w:val="bottom"/>
            <w:hideMark/>
          </w:tcPr>
          <w:p w14:paraId="7775F23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8BA24E3"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34AA72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8</w:t>
            </w:r>
          </w:p>
        </w:tc>
        <w:tc>
          <w:tcPr>
            <w:tcW w:w="1600" w:type="dxa"/>
            <w:tcBorders>
              <w:top w:val="nil"/>
              <w:left w:val="nil"/>
              <w:bottom w:val="single" w:sz="4" w:space="0" w:color="auto"/>
              <w:right w:val="single" w:sz="4" w:space="0" w:color="auto"/>
            </w:tcBorders>
            <w:shd w:val="clear" w:color="000000" w:fill="FFFFFF"/>
            <w:noWrap/>
            <w:vAlign w:val="bottom"/>
            <w:hideMark/>
          </w:tcPr>
          <w:p w14:paraId="61FBEF7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1930</w:t>
            </w:r>
          </w:p>
        </w:tc>
        <w:tc>
          <w:tcPr>
            <w:tcW w:w="1380" w:type="dxa"/>
            <w:tcBorders>
              <w:top w:val="nil"/>
              <w:left w:val="nil"/>
              <w:bottom w:val="single" w:sz="4" w:space="0" w:color="auto"/>
              <w:right w:val="single" w:sz="4" w:space="0" w:color="auto"/>
            </w:tcBorders>
            <w:shd w:val="clear" w:color="000000" w:fill="FFFFFF"/>
            <w:noWrap/>
            <w:vAlign w:val="bottom"/>
            <w:hideMark/>
          </w:tcPr>
          <w:p w14:paraId="191FA19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797</w:t>
            </w:r>
          </w:p>
        </w:tc>
        <w:tc>
          <w:tcPr>
            <w:tcW w:w="2200" w:type="dxa"/>
            <w:tcBorders>
              <w:top w:val="nil"/>
              <w:left w:val="nil"/>
              <w:bottom w:val="single" w:sz="4" w:space="0" w:color="auto"/>
              <w:right w:val="single" w:sz="4" w:space="0" w:color="auto"/>
            </w:tcBorders>
            <w:shd w:val="clear" w:color="000000" w:fill="FFFFFF"/>
            <w:noWrap/>
            <w:vAlign w:val="bottom"/>
            <w:hideMark/>
          </w:tcPr>
          <w:p w14:paraId="6D85FFF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14C259F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825F71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9</w:t>
            </w:r>
          </w:p>
        </w:tc>
        <w:tc>
          <w:tcPr>
            <w:tcW w:w="1600" w:type="dxa"/>
            <w:tcBorders>
              <w:top w:val="nil"/>
              <w:left w:val="nil"/>
              <w:bottom w:val="single" w:sz="4" w:space="0" w:color="auto"/>
              <w:right w:val="single" w:sz="4" w:space="0" w:color="auto"/>
            </w:tcBorders>
            <w:shd w:val="clear" w:color="000000" w:fill="FFFFFF"/>
            <w:noWrap/>
            <w:vAlign w:val="bottom"/>
            <w:hideMark/>
          </w:tcPr>
          <w:p w14:paraId="538563B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759</w:t>
            </w:r>
          </w:p>
        </w:tc>
        <w:tc>
          <w:tcPr>
            <w:tcW w:w="1380" w:type="dxa"/>
            <w:tcBorders>
              <w:top w:val="nil"/>
              <w:left w:val="nil"/>
              <w:bottom w:val="single" w:sz="4" w:space="0" w:color="auto"/>
              <w:right w:val="single" w:sz="4" w:space="0" w:color="auto"/>
            </w:tcBorders>
            <w:shd w:val="clear" w:color="000000" w:fill="FFFFFF"/>
            <w:noWrap/>
            <w:vAlign w:val="bottom"/>
            <w:hideMark/>
          </w:tcPr>
          <w:p w14:paraId="3F4FDB1E"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570</w:t>
            </w:r>
          </w:p>
        </w:tc>
        <w:tc>
          <w:tcPr>
            <w:tcW w:w="2200" w:type="dxa"/>
            <w:tcBorders>
              <w:top w:val="nil"/>
              <w:left w:val="nil"/>
              <w:bottom w:val="single" w:sz="4" w:space="0" w:color="auto"/>
              <w:right w:val="single" w:sz="4" w:space="0" w:color="auto"/>
            </w:tcBorders>
            <w:shd w:val="clear" w:color="000000" w:fill="FFFFFF"/>
            <w:noWrap/>
            <w:vAlign w:val="bottom"/>
            <w:hideMark/>
          </w:tcPr>
          <w:p w14:paraId="7595F41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C7EBE57"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F03494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SOEKARNO HATTA 9</w:t>
            </w:r>
          </w:p>
        </w:tc>
        <w:tc>
          <w:tcPr>
            <w:tcW w:w="1600" w:type="dxa"/>
            <w:tcBorders>
              <w:top w:val="nil"/>
              <w:left w:val="nil"/>
              <w:bottom w:val="single" w:sz="4" w:space="0" w:color="auto"/>
              <w:right w:val="single" w:sz="4" w:space="0" w:color="auto"/>
            </w:tcBorders>
            <w:shd w:val="clear" w:color="000000" w:fill="FFFFFF"/>
            <w:noWrap/>
            <w:vAlign w:val="bottom"/>
            <w:hideMark/>
          </w:tcPr>
          <w:p w14:paraId="3C1FFB9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1427</w:t>
            </w:r>
          </w:p>
        </w:tc>
        <w:tc>
          <w:tcPr>
            <w:tcW w:w="1380" w:type="dxa"/>
            <w:tcBorders>
              <w:top w:val="nil"/>
              <w:left w:val="nil"/>
              <w:bottom w:val="single" w:sz="4" w:space="0" w:color="auto"/>
              <w:right w:val="single" w:sz="4" w:space="0" w:color="auto"/>
            </w:tcBorders>
            <w:shd w:val="clear" w:color="000000" w:fill="FFFFFF"/>
            <w:noWrap/>
            <w:vAlign w:val="bottom"/>
            <w:hideMark/>
          </w:tcPr>
          <w:p w14:paraId="3204C4ED"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648</w:t>
            </w:r>
          </w:p>
        </w:tc>
        <w:tc>
          <w:tcPr>
            <w:tcW w:w="2200" w:type="dxa"/>
            <w:tcBorders>
              <w:top w:val="nil"/>
              <w:left w:val="nil"/>
              <w:bottom w:val="single" w:sz="4" w:space="0" w:color="auto"/>
              <w:right w:val="single" w:sz="4" w:space="0" w:color="auto"/>
            </w:tcBorders>
            <w:shd w:val="clear" w:color="000000" w:fill="FFFFFF"/>
            <w:noWrap/>
            <w:vAlign w:val="bottom"/>
            <w:hideMark/>
          </w:tcPr>
          <w:p w14:paraId="7C037A7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4AB12FB5"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558DA9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SSQ 1</w:t>
            </w:r>
          </w:p>
        </w:tc>
        <w:tc>
          <w:tcPr>
            <w:tcW w:w="1600" w:type="dxa"/>
            <w:tcBorders>
              <w:top w:val="nil"/>
              <w:left w:val="nil"/>
              <w:bottom w:val="single" w:sz="4" w:space="0" w:color="auto"/>
              <w:right w:val="single" w:sz="4" w:space="0" w:color="auto"/>
            </w:tcBorders>
            <w:shd w:val="clear" w:color="000000" w:fill="FFFFFF"/>
            <w:noWrap/>
            <w:vAlign w:val="bottom"/>
            <w:hideMark/>
          </w:tcPr>
          <w:p w14:paraId="0CC765B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1492</w:t>
            </w:r>
          </w:p>
        </w:tc>
        <w:tc>
          <w:tcPr>
            <w:tcW w:w="1380" w:type="dxa"/>
            <w:tcBorders>
              <w:top w:val="nil"/>
              <w:left w:val="nil"/>
              <w:bottom w:val="single" w:sz="4" w:space="0" w:color="auto"/>
              <w:right w:val="single" w:sz="4" w:space="0" w:color="auto"/>
            </w:tcBorders>
            <w:shd w:val="clear" w:color="000000" w:fill="FFFFFF"/>
            <w:noWrap/>
            <w:vAlign w:val="bottom"/>
            <w:hideMark/>
          </w:tcPr>
          <w:p w14:paraId="58951B0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1261</w:t>
            </w:r>
          </w:p>
        </w:tc>
        <w:tc>
          <w:tcPr>
            <w:tcW w:w="2200" w:type="dxa"/>
            <w:tcBorders>
              <w:top w:val="nil"/>
              <w:left w:val="nil"/>
              <w:bottom w:val="single" w:sz="4" w:space="0" w:color="auto"/>
              <w:right w:val="single" w:sz="4" w:space="0" w:color="auto"/>
            </w:tcBorders>
            <w:shd w:val="clear" w:color="000000" w:fill="FFFFFF"/>
            <w:noWrap/>
            <w:vAlign w:val="bottom"/>
            <w:hideMark/>
          </w:tcPr>
          <w:p w14:paraId="6B3AD2AD"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2F2D9273"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A800C2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SSQ 1</w:t>
            </w:r>
          </w:p>
        </w:tc>
        <w:tc>
          <w:tcPr>
            <w:tcW w:w="1600" w:type="dxa"/>
            <w:tcBorders>
              <w:top w:val="nil"/>
              <w:left w:val="nil"/>
              <w:bottom w:val="single" w:sz="4" w:space="0" w:color="auto"/>
              <w:right w:val="single" w:sz="4" w:space="0" w:color="auto"/>
            </w:tcBorders>
            <w:shd w:val="clear" w:color="000000" w:fill="FFFFFF"/>
            <w:noWrap/>
            <w:vAlign w:val="bottom"/>
            <w:hideMark/>
          </w:tcPr>
          <w:p w14:paraId="6D5EB5A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1170</w:t>
            </w:r>
          </w:p>
        </w:tc>
        <w:tc>
          <w:tcPr>
            <w:tcW w:w="1380" w:type="dxa"/>
            <w:tcBorders>
              <w:top w:val="nil"/>
              <w:left w:val="nil"/>
              <w:bottom w:val="single" w:sz="4" w:space="0" w:color="auto"/>
              <w:right w:val="single" w:sz="4" w:space="0" w:color="auto"/>
            </w:tcBorders>
            <w:shd w:val="clear" w:color="000000" w:fill="FFFFFF"/>
            <w:noWrap/>
            <w:vAlign w:val="bottom"/>
            <w:hideMark/>
          </w:tcPr>
          <w:p w14:paraId="656C2CD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1148</w:t>
            </w:r>
          </w:p>
        </w:tc>
        <w:tc>
          <w:tcPr>
            <w:tcW w:w="2200" w:type="dxa"/>
            <w:tcBorders>
              <w:top w:val="nil"/>
              <w:left w:val="nil"/>
              <w:bottom w:val="single" w:sz="4" w:space="0" w:color="auto"/>
              <w:right w:val="single" w:sz="4" w:space="0" w:color="auto"/>
            </w:tcBorders>
            <w:shd w:val="clear" w:color="000000" w:fill="FFFFFF"/>
            <w:noWrap/>
            <w:vAlign w:val="bottom"/>
            <w:hideMark/>
          </w:tcPr>
          <w:p w14:paraId="0202596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468AFAC5"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258162F"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SSQ 2</w:t>
            </w:r>
          </w:p>
        </w:tc>
        <w:tc>
          <w:tcPr>
            <w:tcW w:w="1600" w:type="dxa"/>
            <w:tcBorders>
              <w:top w:val="nil"/>
              <w:left w:val="nil"/>
              <w:bottom w:val="single" w:sz="4" w:space="0" w:color="auto"/>
              <w:right w:val="single" w:sz="4" w:space="0" w:color="auto"/>
            </w:tcBorders>
            <w:shd w:val="clear" w:color="000000" w:fill="FFFFFF"/>
            <w:noWrap/>
            <w:vAlign w:val="bottom"/>
            <w:hideMark/>
          </w:tcPr>
          <w:p w14:paraId="0857A95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1760</w:t>
            </w:r>
          </w:p>
        </w:tc>
        <w:tc>
          <w:tcPr>
            <w:tcW w:w="1380" w:type="dxa"/>
            <w:tcBorders>
              <w:top w:val="nil"/>
              <w:left w:val="nil"/>
              <w:bottom w:val="single" w:sz="4" w:space="0" w:color="auto"/>
              <w:right w:val="single" w:sz="4" w:space="0" w:color="auto"/>
            </w:tcBorders>
            <w:shd w:val="clear" w:color="000000" w:fill="FFFFFF"/>
            <w:noWrap/>
            <w:vAlign w:val="bottom"/>
            <w:hideMark/>
          </w:tcPr>
          <w:p w14:paraId="26096002"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1412</w:t>
            </w:r>
          </w:p>
        </w:tc>
        <w:tc>
          <w:tcPr>
            <w:tcW w:w="2200" w:type="dxa"/>
            <w:tcBorders>
              <w:top w:val="nil"/>
              <w:left w:val="nil"/>
              <w:bottom w:val="single" w:sz="4" w:space="0" w:color="auto"/>
              <w:right w:val="single" w:sz="4" w:space="0" w:color="auto"/>
            </w:tcBorders>
            <w:shd w:val="clear" w:color="000000" w:fill="FFFFFF"/>
            <w:noWrap/>
            <w:vAlign w:val="bottom"/>
            <w:hideMark/>
          </w:tcPr>
          <w:p w14:paraId="50B4E390"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7AAB8E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CC3257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SSQ 2</w:t>
            </w:r>
          </w:p>
        </w:tc>
        <w:tc>
          <w:tcPr>
            <w:tcW w:w="1600" w:type="dxa"/>
            <w:tcBorders>
              <w:top w:val="nil"/>
              <w:left w:val="nil"/>
              <w:bottom w:val="single" w:sz="4" w:space="0" w:color="auto"/>
              <w:right w:val="single" w:sz="4" w:space="0" w:color="auto"/>
            </w:tcBorders>
            <w:shd w:val="clear" w:color="000000" w:fill="FFFFFF"/>
            <w:noWrap/>
            <w:vAlign w:val="bottom"/>
            <w:hideMark/>
          </w:tcPr>
          <w:p w14:paraId="4582290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1747</w:t>
            </w:r>
          </w:p>
        </w:tc>
        <w:tc>
          <w:tcPr>
            <w:tcW w:w="1380" w:type="dxa"/>
            <w:tcBorders>
              <w:top w:val="nil"/>
              <w:left w:val="nil"/>
              <w:bottom w:val="single" w:sz="4" w:space="0" w:color="auto"/>
              <w:right w:val="single" w:sz="4" w:space="0" w:color="auto"/>
            </w:tcBorders>
            <w:shd w:val="clear" w:color="000000" w:fill="FFFFFF"/>
            <w:noWrap/>
            <w:vAlign w:val="bottom"/>
            <w:hideMark/>
          </w:tcPr>
          <w:p w14:paraId="2D6C5AE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1422</w:t>
            </w:r>
          </w:p>
        </w:tc>
        <w:tc>
          <w:tcPr>
            <w:tcW w:w="2200" w:type="dxa"/>
            <w:tcBorders>
              <w:top w:val="nil"/>
              <w:left w:val="nil"/>
              <w:bottom w:val="single" w:sz="4" w:space="0" w:color="auto"/>
              <w:right w:val="single" w:sz="4" w:space="0" w:color="auto"/>
            </w:tcBorders>
            <w:shd w:val="clear" w:color="000000" w:fill="FFFFFF"/>
            <w:noWrap/>
            <w:vAlign w:val="bottom"/>
            <w:hideMark/>
          </w:tcPr>
          <w:p w14:paraId="30E8A26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EBA14C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1B85842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SSQ 3</w:t>
            </w:r>
          </w:p>
        </w:tc>
        <w:tc>
          <w:tcPr>
            <w:tcW w:w="1600" w:type="dxa"/>
            <w:tcBorders>
              <w:top w:val="nil"/>
              <w:left w:val="nil"/>
              <w:bottom w:val="single" w:sz="4" w:space="0" w:color="auto"/>
              <w:right w:val="single" w:sz="4" w:space="0" w:color="auto"/>
            </w:tcBorders>
            <w:shd w:val="clear" w:color="000000" w:fill="FFFFFF"/>
            <w:noWrap/>
            <w:vAlign w:val="bottom"/>
            <w:hideMark/>
          </w:tcPr>
          <w:p w14:paraId="6C2C02D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877</w:t>
            </w:r>
          </w:p>
        </w:tc>
        <w:tc>
          <w:tcPr>
            <w:tcW w:w="1380" w:type="dxa"/>
            <w:tcBorders>
              <w:top w:val="nil"/>
              <w:left w:val="nil"/>
              <w:bottom w:val="single" w:sz="4" w:space="0" w:color="auto"/>
              <w:right w:val="single" w:sz="4" w:space="0" w:color="auto"/>
            </w:tcBorders>
            <w:shd w:val="clear" w:color="000000" w:fill="FFFFFF"/>
            <w:noWrap/>
            <w:vAlign w:val="bottom"/>
            <w:hideMark/>
          </w:tcPr>
          <w:p w14:paraId="6F75EC2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791</w:t>
            </w:r>
          </w:p>
        </w:tc>
        <w:tc>
          <w:tcPr>
            <w:tcW w:w="2200" w:type="dxa"/>
            <w:tcBorders>
              <w:top w:val="nil"/>
              <w:left w:val="nil"/>
              <w:bottom w:val="single" w:sz="4" w:space="0" w:color="auto"/>
              <w:right w:val="single" w:sz="4" w:space="0" w:color="auto"/>
            </w:tcBorders>
            <w:shd w:val="clear" w:color="000000" w:fill="FFFFFF"/>
            <w:noWrap/>
            <w:vAlign w:val="bottom"/>
            <w:hideMark/>
          </w:tcPr>
          <w:p w14:paraId="19F1DD0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99F7824"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3BD484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SSQ 3</w:t>
            </w:r>
          </w:p>
        </w:tc>
        <w:tc>
          <w:tcPr>
            <w:tcW w:w="1600" w:type="dxa"/>
            <w:tcBorders>
              <w:top w:val="nil"/>
              <w:left w:val="nil"/>
              <w:bottom w:val="single" w:sz="4" w:space="0" w:color="auto"/>
              <w:right w:val="single" w:sz="4" w:space="0" w:color="auto"/>
            </w:tcBorders>
            <w:shd w:val="clear" w:color="000000" w:fill="FFFFFF"/>
            <w:noWrap/>
            <w:vAlign w:val="bottom"/>
            <w:hideMark/>
          </w:tcPr>
          <w:p w14:paraId="3F8AA808"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947</w:t>
            </w:r>
          </w:p>
        </w:tc>
        <w:tc>
          <w:tcPr>
            <w:tcW w:w="1380" w:type="dxa"/>
            <w:tcBorders>
              <w:top w:val="nil"/>
              <w:left w:val="nil"/>
              <w:bottom w:val="single" w:sz="4" w:space="0" w:color="auto"/>
              <w:right w:val="single" w:sz="4" w:space="0" w:color="auto"/>
            </w:tcBorders>
            <w:shd w:val="clear" w:color="000000" w:fill="FFFFFF"/>
            <w:noWrap/>
            <w:vAlign w:val="bottom"/>
            <w:hideMark/>
          </w:tcPr>
          <w:p w14:paraId="455D057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856</w:t>
            </w:r>
          </w:p>
        </w:tc>
        <w:tc>
          <w:tcPr>
            <w:tcW w:w="2200" w:type="dxa"/>
            <w:tcBorders>
              <w:top w:val="nil"/>
              <w:left w:val="nil"/>
              <w:bottom w:val="single" w:sz="4" w:space="0" w:color="auto"/>
              <w:right w:val="single" w:sz="4" w:space="0" w:color="auto"/>
            </w:tcBorders>
            <w:shd w:val="clear" w:color="000000" w:fill="FFFFFF"/>
            <w:noWrap/>
            <w:vAlign w:val="bottom"/>
            <w:hideMark/>
          </w:tcPr>
          <w:p w14:paraId="1CA74F7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69FC05C2"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5D0F1F7"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SUDIRMAN 1</w:t>
            </w:r>
          </w:p>
        </w:tc>
        <w:tc>
          <w:tcPr>
            <w:tcW w:w="1600" w:type="dxa"/>
            <w:tcBorders>
              <w:top w:val="nil"/>
              <w:left w:val="nil"/>
              <w:bottom w:val="single" w:sz="4" w:space="0" w:color="auto"/>
              <w:right w:val="single" w:sz="4" w:space="0" w:color="auto"/>
            </w:tcBorders>
            <w:shd w:val="clear" w:color="000000" w:fill="FFFFFF"/>
            <w:noWrap/>
            <w:vAlign w:val="bottom"/>
            <w:hideMark/>
          </w:tcPr>
          <w:p w14:paraId="4BDF785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164</w:t>
            </w:r>
          </w:p>
        </w:tc>
        <w:tc>
          <w:tcPr>
            <w:tcW w:w="1380" w:type="dxa"/>
            <w:tcBorders>
              <w:top w:val="nil"/>
              <w:left w:val="nil"/>
              <w:bottom w:val="single" w:sz="4" w:space="0" w:color="auto"/>
              <w:right w:val="single" w:sz="4" w:space="0" w:color="auto"/>
            </w:tcBorders>
            <w:shd w:val="clear" w:color="000000" w:fill="FFFFFF"/>
            <w:noWrap/>
            <w:vAlign w:val="bottom"/>
            <w:hideMark/>
          </w:tcPr>
          <w:p w14:paraId="57191CE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533</w:t>
            </w:r>
          </w:p>
        </w:tc>
        <w:tc>
          <w:tcPr>
            <w:tcW w:w="2200" w:type="dxa"/>
            <w:tcBorders>
              <w:top w:val="nil"/>
              <w:left w:val="nil"/>
              <w:bottom w:val="single" w:sz="4" w:space="0" w:color="auto"/>
              <w:right w:val="single" w:sz="4" w:space="0" w:color="auto"/>
            </w:tcBorders>
            <w:shd w:val="clear" w:color="000000" w:fill="FFFFFF"/>
            <w:noWrap/>
            <w:vAlign w:val="bottom"/>
            <w:hideMark/>
          </w:tcPr>
          <w:p w14:paraId="79771F6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64FF250B"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475D9C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SUDIRMAN 1</w:t>
            </w:r>
          </w:p>
        </w:tc>
        <w:tc>
          <w:tcPr>
            <w:tcW w:w="1600" w:type="dxa"/>
            <w:tcBorders>
              <w:top w:val="nil"/>
              <w:left w:val="nil"/>
              <w:bottom w:val="single" w:sz="4" w:space="0" w:color="auto"/>
              <w:right w:val="single" w:sz="4" w:space="0" w:color="auto"/>
            </w:tcBorders>
            <w:shd w:val="clear" w:color="000000" w:fill="FFFFFF"/>
            <w:noWrap/>
            <w:vAlign w:val="bottom"/>
            <w:hideMark/>
          </w:tcPr>
          <w:p w14:paraId="3830ECF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164</w:t>
            </w:r>
          </w:p>
        </w:tc>
        <w:tc>
          <w:tcPr>
            <w:tcW w:w="1380" w:type="dxa"/>
            <w:tcBorders>
              <w:top w:val="nil"/>
              <w:left w:val="nil"/>
              <w:bottom w:val="single" w:sz="4" w:space="0" w:color="auto"/>
              <w:right w:val="single" w:sz="4" w:space="0" w:color="auto"/>
            </w:tcBorders>
            <w:shd w:val="clear" w:color="000000" w:fill="FFFFFF"/>
            <w:noWrap/>
            <w:vAlign w:val="bottom"/>
            <w:hideMark/>
          </w:tcPr>
          <w:p w14:paraId="47FF2CEC"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472</w:t>
            </w:r>
          </w:p>
        </w:tc>
        <w:tc>
          <w:tcPr>
            <w:tcW w:w="2200" w:type="dxa"/>
            <w:tcBorders>
              <w:top w:val="nil"/>
              <w:left w:val="nil"/>
              <w:bottom w:val="single" w:sz="4" w:space="0" w:color="auto"/>
              <w:right w:val="single" w:sz="4" w:space="0" w:color="auto"/>
            </w:tcBorders>
            <w:shd w:val="clear" w:color="000000" w:fill="FFFFFF"/>
            <w:noWrap/>
            <w:vAlign w:val="bottom"/>
            <w:hideMark/>
          </w:tcPr>
          <w:p w14:paraId="236B433C"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268261E2"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2B3D0571"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SUDIRMAN 2</w:t>
            </w:r>
          </w:p>
        </w:tc>
        <w:tc>
          <w:tcPr>
            <w:tcW w:w="1600" w:type="dxa"/>
            <w:tcBorders>
              <w:top w:val="nil"/>
              <w:left w:val="nil"/>
              <w:bottom w:val="single" w:sz="4" w:space="0" w:color="auto"/>
              <w:right w:val="single" w:sz="4" w:space="0" w:color="auto"/>
            </w:tcBorders>
            <w:shd w:val="clear" w:color="000000" w:fill="FFFFFF"/>
            <w:noWrap/>
            <w:vAlign w:val="bottom"/>
            <w:hideMark/>
          </w:tcPr>
          <w:p w14:paraId="5F068FD9"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849</w:t>
            </w:r>
          </w:p>
        </w:tc>
        <w:tc>
          <w:tcPr>
            <w:tcW w:w="1380" w:type="dxa"/>
            <w:tcBorders>
              <w:top w:val="nil"/>
              <w:left w:val="nil"/>
              <w:bottom w:val="single" w:sz="4" w:space="0" w:color="auto"/>
              <w:right w:val="single" w:sz="4" w:space="0" w:color="auto"/>
            </w:tcBorders>
            <w:shd w:val="clear" w:color="000000" w:fill="FFFFFF"/>
            <w:noWrap/>
            <w:vAlign w:val="bottom"/>
            <w:hideMark/>
          </w:tcPr>
          <w:p w14:paraId="19C962D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882</w:t>
            </w:r>
          </w:p>
        </w:tc>
        <w:tc>
          <w:tcPr>
            <w:tcW w:w="2200" w:type="dxa"/>
            <w:tcBorders>
              <w:top w:val="nil"/>
              <w:left w:val="nil"/>
              <w:bottom w:val="single" w:sz="4" w:space="0" w:color="auto"/>
              <w:right w:val="single" w:sz="4" w:space="0" w:color="auto"/>
            </w:tcBorders>
            <w:shd w:val="clear" w:color="000000" w:fill="FFFFFF"/>
            <w:noWrap/>
            <w:vAlign w:val="bottom"/>
            <w:hideMark/>
          </w:tcPr>
          <w:p w14:paraId="5DE1478A"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1EADA3E9"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2F1F264"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SUDIRMAN 2</w:t>
            </w:r>
          </w:p>
        </w:tc>
        <w:tc>
          <w:tcPr>
            <w:tcW w:w="1600" w:type="dxa"/>
            <w:tcBorders>
              <w:top w:val="nil"/>
              <w:left w:val="nil"/>
              <w:bottom w:val="single" w:sz="4" w:space="0" w:color="auto"/>
              <w:right w:val="single" w:sz="4" w:space="0" w:color="auto"/>
            </w:tcBorders>
            <w:shd w:val="clear" w:color="000000" w:fill="FFFFFF"/>
            <w:noWrap/>
            <w:vAlign w:val="bottom"/>
            <w:hideMark/>
          </w:tcPr>
          <w:p w14:paraId="46ECD79F"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540</w:t>
            </w:r>
          </w:p>
        </w:tc>
        <w:tc>
          <w:tcPr>
            <w:tcW w:w="1380" w:type="dxa"/>
            <w:tcBorders>
              <w:top w:val="nil"/>
              <w:left w:val="nil"/>
              <w:bottom w:val="single" w:sz="4" w:space="0" w:color="auto"/>
              <w:right w:val="single" w:sz="4" w:space="0" w:color="auto"/>
            </w:tcBorders>
            <w:shd w:val="clear" w:color="000000" w:fill="FFFFFF"/>
            <w:noWrap/>
            <w:vAlign w:val="bottom"/>
            <w:hideMark/>
          </w:tcPr>
          <w:p w14:paraId="0718BAD1"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853</w:t>
            </w:r>
          </w:p>
        </w:tc>
        <w:tc>
          <w:tcPr>
            <w:tcW w:w="2200" w:type="dxa"/>
            <w:tcBorders>
              <w:top w:val="nil"/>
              <w:left w:val="nil"/>
              <w:bottom w:val="single" w:sz="4" w:space="0" w:color="auto"/>
              <w:right w:val="single" w:sz="4" w:space="0" w:color="auto"/>
            </w:tcBorders>
            <w:shd w:val="clear" w:color="000000" w:fill="FFFFFF"/>
            <w:noWrap/>
            <w:vAlign w:val="bottom"/>
            <w:hideMark/>
          </w:tcPr>
          <w:p w14:paraId="5AC3A56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18A19DEF"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675D14E"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SUDIRMAN 3</w:t>
            </w:r>
          </w:p>
        </w:tc>
        <w:tc>
          <w:tcPr>
            <w:tcW w:w="1600" w:type="dxa"/>
            <w:tcBorders>
              <w:top w:val="nil"/>
              <w:left w:val="nil"/>
              <w:bottom w:val="single" w:sz="4" w:space="0" w:color="auto"/>
              <w:right w:val="single" w:sz="4" w:space="0" w:color="auto"/>
            </w:tcBorders>
            <w:shd w:val="clear" w:color="000000" w:fill="FFFFFF"/>
            <w:noWrap/>
            <w:vAlign w:val="bottom"/>
            <w:hideMark/>
          </w:tcPr>
          <w:p w14:paraId="70EB3E8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327</w:t>
            </w:r>
          </w:p>
        </w:tc>
        <w:tc>
          <w:tcPr>
            <w:tcW w:w="1380" w:type="dxa"/>
            <w:tcBorders>
              <w:top w:val="nil"/>
              <w:left w:val="nil"/>
              <w:bottom w:val="single" w:sz="4" w:space="0" w:color="auto"/>
              <w:right w:val="single" w:sz="4" w:space="0" w:color="auto"/>
            </w:tcBorders>
            <w:shd w:val="clear" w:color="000000" w:fill="FFFFFF"/>
            <w:noWrap/>
            <w:vAlign w:val="bottom"/>
            <w:hideMark/>
          </w:tcPr>
          <w:p w14:paraId="0BCAACC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646</w:t>
            </w:r>
          </w:p>
        </w:tc>
        <w:tc>
          <w:tcPr>
            <w:tcW w:w="2200" w:type="dxa"/>
            <w:tcBorders>
              <w:top w:val="nil"/>
              <w:left w:val="nil"/>
              <w:bottom w:val="single" w:sz="4" w:space="0" w:color="auto"/>
              <w:right w:val="single" w:sz="4" w:space="0" w:color="auto"/>
            </w:tcBorders>
            <w:shd w:val="clear" w:color="000000" w:fill="FFFFFF"/>
            <w:noWrap/>
            <w:vAlign w:val="bottom"/>
            <w:hideMark/>
          </w:tcPr>
          <w:p w14:paraId="7953A303"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116B1F7D"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0B34866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SUDIRMAN 3</w:t>
            </w:r>
          </w:p>
        </w:tc>
        <w:tc>
          <w:tcPr>
            <w:tcW w:w="1600" w:type="dxa"/>
            <w:tcBorders>
              <w:top w:val="nil"/>
              <w:left w:val="nil"/>
              <w:bottom w:val="single" w:sz="4" w:space="0" w:color="auto"/>
              <w:right w:val="single" w:sz="4" w:space="0" w:color="auto"/>
            </w:tcBorders>
            <w:shd w:val="clear" w:color="000000" w:fill="FFFFFF"/>
            <w:noWrap/>
            <w:vAlign w:val="bottom"/>
            <w:hideMark/>
          </w:tcPr>
          <w:p w14:paraId="7915208A"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167</w:t>
            </w:r>
          </w:p>
        </w:tc>
        <w:tc>
          <w:tcPr>
            <w:tcW w:w="1380" w:type="dxa"/>
            <w:tcBorders>
              <w:top w:val="nil"/>
              <w:left w:val="nil"/>
              <w:bottom w:val="single" w:sz="4" w:space="0" w:color="auto"/>
              <w:right w:val="single" w:sz="4" w:space="0" w:color="auto"/>
            </w:tcBorders>
            <w:shd w:val="clear" w:color="000000" w:fill="FFFFFF"/>
            <w:noWrap/>
            <w:vAlign w:val="bottom"/>
            <w:hideMark/>
          </w:tcPr>
          <w:p w14:paraId="3A8E4964"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853</w:t>
            </w:r>
          </w:p>
        </w:tc>
        <w:tc>
          <w:tcPr>
            <w:tcW w:w="2200" w:type="dxa"/>
            <w:tcBorders>
              <w:top w:val="nil"/>
              <w:left w:val="nil"/>
              <w:bottom w:val="single" w:sz="4" w:space="0" w:color="auto"/>
              <w:right w:val="single" w:sz="4" w:space="0" w:color="auto"/>
            </w:tcBorders>
            <w:shd w:val="clear" w:color="000000" w:fill="FFFFFF"/>
            <w:noWrap/>
            <w:vAlign w:val="bottom"/>
            <w:hideMark/>
          </w:tcPr>
          <w:p w14:paraId="7FA25385"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23D34FB1"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55A3AFC9"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 xml:space="preserve">SULTAN HASANUDIN </w:t>
            </w:r>
          </w:p>
        </w:tc>
        <w:tc>
          <w:tcPr>
            <w:tcW w:w="1600" w:type="dxa"/>
            <w:tcBorders>
              <w:top w:val="nil"/>
              <w:left w:val="nil"/>
              <w:bottom w:val="single" w:sz="4" w:space="0" w:color="auto"/>
              <w:right w:val="single" w:sz="4" w:space="0" w:color="auto"/>
            </w:tcBorders>
            <w:shd w:val="clear" w:color="000000" w:fill="FFFFFF"/>
            <w:noWrap/>
            <w:vAlign w:val="bottom"/>
            <w:hideMark/>
          </w:tcPr>
          <w:p w14:paraId="039BA6C3"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157</w:t>
            </w:r>
          </w:p>
        </w:tc>
        <w:tc>
          <w:tcPr>
            <w:tcW w:w="1380" w:type="dxa"/>
            <w:tcBorders>
              <w:top w:val="nil"/>
              <w:left w:val="nil"/>
              <w:bottom w:val="single" w:sz="4" w:space="0" w:color="auto"/>
              <w:right w:val="single" w:sz="4" w:space="0" w:color="auto"/>
            </w:tcBorders>
            <w:shd w:val="clear" w:color="000000" w:fill="FFFFFF"/>
            <w:noWrap/>
            <w:vAlign w:val="bottom"/>
            <w:hideMark/>
          </w:tcPr>
          <w:p w14:paraId="05593A2B"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1063</w:t>
            </w:r>
          </w:p>
        </w:tc>
        <w:tc>
          <w:tcPr>
            <w:tcW w:w="2200" w:type="dxa"/>
            <w:tcBorders>
              <w:top w:val="nil"/>
              <w:left w:val="nil"/>
              <w:bottom w:val="single" w:sz="4" w:space="0" w:color="auto"/>
              <w:right w:val="single" w:sz="4" w:space="0" w:color="auto"/>
            </w:tcBorders>
            <w:shd w:val="clear" w:color="000000" w:fill="FFFFFF"/>
            <w:noWrap/>
            <w:vAlign w:val="bottom"/>
            <w:hideMark/>
          </w:tcPr>
          <w:p w14:paraId="4B19475B"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TIDAK DITERIMA</w:t>
            </w:r>
          </w:p>
        </w:tc>
      </w:tr>
      <w:tr w:rsidR="00407BA5" w:rsidRPr="00407BA5" w14:paraId="4CE80518"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CA506C6"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SYEH UMAR</w:t>
            </w:r>
          </w:p>
        </w:tc>
        <w:tc>
          <w:tcPr>
            <w:tcW w:w="1600" w:type="dxa"/>
            <w:tcBorders>
              <w:top w:val="nil"/>
              <w:left w:val="nil"/>
              <w:bottom w:val="single" w:sz="4" w:space="0" w:color="auto"/>
              <w:right w:val="single" w:sz="4" w:space="0" w:color="auto"/>
            </w:tcBorders>
            <w:shd w:val="clear" w:color="000000" w:fill="FFFFFF"/>
            <w:noWrap/>
            <w:vAlign w:val="bottom"/>
            <w:hideMark/>
          </w:tcPr>
          <w:p w14:paraId="6201D316"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1175</w:t>
            </w:r>
          </w:p>
        </w:tc>
        <w:tc>
          <w:tcPr>
            <w:tcW w:w="1380" w:type="dxa"/>
            <w:tcBorders>
              <w:top w:val="nil"/>
              <w:left w:val="nil"/>
              <w:bottom w:val="single" w:sz="4" w:space="0" w:color="auto"/>
              <w:right w:val="single" w:sz="4" w:space="0" w:color="auto"/>
            </w:tcBorders>
            <w:shd w:val="clear" w:color="000000" w:fill="FFFFFF"/>
            <w:noWrap/>
            <w:vAlign w:val="bottom"/>
            <w:hideMark/>
          </w:tcPr>
          <w:p w14:paraId="7B0BE840"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864</w:t>
            </w:r>
          </w:p>
        </w:tc>
        <w:tc>
          <w:tcPr>
            <w:tcW w:w="2200" w:type="dxa"/>
            <w:tcBorders>
              <w:top w:val="nil"/>
              <w:left w:val="nil"/>
              <w:bottom w:val="single" w:sz="4" w:space="0" w:color="auto"/>
              <w:right w:val="single" w:sz="4" w:space="0" w:color="auto"/>
            </w:tcBorders>
            <w:shd w:val="clear" w:color="000000" w:fill="FFFFFF"/>
            <w:noWrap/>
            <w:vAlign w:val="bottom"/>
            <w:hideMark/>
          </w:tcPr>
          <w:p w14:paraId="12D9E9B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r w:rsidR="00407BA5" w:rsidRPr="00407BA5" w14:paraId="5C4D59A0" w14:textId="77777777" w:rsidTr="00407BA5">
        <w:trPr>
          <w:trHeight w:val="300"/>
        </w:trPr>
        <w:tc>
          <w:tcPr>
            <w:tcW w:w="2160" w:type="dxa"/>
            <w:tcBorders>
              <w:top w:val="nil"/>
              <w:left w:val="single" w:sz="4" w:space="0" w:color="auto"/>
              <w:bottom w:val="single" w:sz="4" w:space="0" w:color="auto"/>
              <w:right w:val="single" w:sz="4" w:space="0" w:color="auto"/>
            </w:tcBorders>
            <w:shd w:val="clear" w:color="000000" w:fill="FFFFFF"/>
            <w:noWrap/>
            <w:vAlign w:val="bottom"/>
            <w:hideMark/>
          </w:tcPr>
          <w:p w14:paraId="7C184DF8"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SYEH UMAR</w:t>
            </w:r>
          </w:p>
        </w:tc>
        <w:tc>
          <w:tcPr>
            <w:tcW w:w="1600" w:type="dxa"/>
            <w:tcBorders>
              <w:top w:val="nil"/>
              <w:left w:val="nil"/>
              <w:bottom w:val="single" w:sz="4" w:space="0" w:color="auto"/>
              <w:right w:val="single" w:sz="4" w:space="0" w:color="auto"/>
            </w:tcBorders>
            <w:shd w:val="clear" w:color="000000" w:fill="FFFFFF"/>
            <w:noWrap/>
            <w:vAlign w:val="bottom"/>
            <w:hideMark/>
          </w:tcPr>
          <w:p w14:paraId="4B7424A5"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513</w:t>
            </w:r>
          </w:p>
        </w:tc>
        <w:tc>
          <w:tcPr>
            <w:tcW w:w="1380" w:type="dxa"/>
            <w:tcBorders>
              <w:top w:val="nil"/>
              <w:left w:val="nil"/>
              <w:bottom w:val="single" w:sz="4" w:space="0" w:color="auto"/>
              <w:right w:val="single" w:sz="4" w:space="0" w:color="auto"/>
            </w:tcBorders>
            <w:shd w:val="clear" w:color="000000" w:fill="FFFFFF"/>
            <w:noWrap/>
            <w:vAlign w:val="bottom"/>
            <w:hideMark/>
          </w:tcPr>
          <w:p w14:paraId="41AEAA07" w14:textId="77777777" w:rsidR="00407BA5" w:rsidRPr="00407BA5" w:rsidRDefault="00407BA5" w:rsidP="00407BA5">
            <w:pPr>
              <w:spacing w:after="0" w:line="240" w:lineRule="auto"/>
              <w:jc w:val="center"/>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636</w:t>
            </w:r>
          </w:p>
        </w:tc>
        <w:tc>
          <w:tcPr>
            <w:tcW w:w="2200" w:type="dxa"/>
            <w:tcBorders>
              <w:top w:val="nil"/>
              <w:left w:val="nil"/>
              <w:bottom w:val="single" w:sz="4" w:space="0" w:color="auto"/>
              <w:right w:val="single" w:sz="4" w:space="0" w:color="auto"/>
            </w:tcBorders>
            <w:shd w:val="clear" w:color="000000" w:fill="FFFFFF"/>
            <w:noWrap/>
            <w:vAlign w:val="bottom"/>
            <w:hideMark/>
          </w:tcPr>
          <w:p w14:paraId="64BDB172" w14:textId="77777777" w:rsidR="00407BA5" w:rsidRPr="00407BA5" w:rsidRDefault="00407BA5" w:rsidP="00407BA5">
            <w:pPr>
              <w:spacing w:after="0" w:line="240" w:lineRule="auto"/>
              <w:rPr>
                <w:rFonts w:ascii="Calibri" w:eastAsia="Times New Roman" w:hAnsi="Calibri" w:cs="Calibri"/>
                <w:color w:val="000000"/>
                <w:lang w:val="en-ID" w:eastAsia="en-ID"/>
              </w:rPr>
            </w:pPr>
            <w:r w:rsidRPr="00407BA5">
              <w:rPr>
                <w:rFonts w:ascii="Calibri" w:eastAsia="Times New Roman" w:hAnsi="Calibri" w:cs="Calibri"/>
                <w:color w:val="000000"/>
                <w:lang w:val="en-ID" w:eastAsia="en-ID"/>
              </w:rPr>
              <w:t>H0 DITERIMA</w:t>
            </w:r>
          </w:p>
        </w:tc>
      </w:tr>
    </w:tbl>
    <w:p w14:paraId="5747DD73" w14:textId="77777777" w:rsidR="00655508" w:rsidRDefault="00655508">
      <w:pPr>
        <w:spacing w:after="0"/>
        <w:ind w:left="-380" w:right="-400"/>
      </w:pPr>
      <w:r>
        <w:rPr>
          <w:noProof/>
        </w:rPr>
        <w:lastRenderedPageBreak/>
        <w:drawing>
          <wp:inline distT="0" distB="0" distL="0" distR="0" wp14:anchorId="220D951A" wp14:editId="67124DFF">
            <wp:extent cx="5889812" cy="8698865"/>
            <wp:effectExtent l="0" t="0" r="0" b="6985"/>
            <wp:docPr id="53" name="Picture 5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9"/>
                    <a:srcRect l="1967" t="1644" r="2338" b="1681"/>
                    <a:stretch/>
                  </pic:blipFill>
                  <pic:spPr bwMode="auto">
                    <a:xfrm>
                      <a:off x="0" y="0"/>
                      <a:ext cx="5891044" cy="8700684"/>
                    </a:xfrm>
                    <a:prstGeom prst="rect">
                      <a:avLst/>
                    </a:prstGeom>
                    <a:ln>
                      <a:noFill/>
                    </a:ln>
                    <a:extLst>
                      <a:ext uri="{53640926-AAD7-44D8-BBD7-CCE9431645EC}">
                        <a14:shadowObscured xmlns:a14="http://schemas.microsoft.com/office/drawing/2010/main"/>
                      </a:ext>
                    </a:extLst>
                  </pic:spPr>
                </pic:pic>
              </a:graphicData>
            </a:graphic>
          </wp:inline>
        </w:drawing>
      </w:r>
    </w:p>
    <w:p w14:paraId="11E94BC9" w14:textId="19FFBD4C" w:rsidR="00655508" w:rsidRDefault="00655508" w:rsidP="00655508">
      <w:pPr>
        <w:spacing w:after="0"/>
        <w:ind w:left="-240" w:right="-240"/>
        <w:rPr>
          <w:noProof/>
        </w:rPr>
      </w:pPr>
      <w:r>
        <w:rPr>
          <w:noProof/>
        </w:rPr>
        <w:lastRenderedPageBreak/>
        <w:drawing>
          <wp:inline distT="0" distB="0" distL="0" distR="0" wp14:anchorId="5999F48E" wp14:editId="7E12AAEC">
            <wp:extent cx="5916295" cy="8874397"/>
            <wp:effectExtent l="0" t="0" r="8255" b="3175"/>
            <wp:docPr id="54" name="Picture 54"/>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70"/>
                    <a:srcRect t="1766" r="2166" b="1172"/>
                    <a:stretch/>
                  </pic:blipFill>
                  <pic:spPr bwMode="auto">
                    <a:xfrm>
                      <a:off x="0" y="0"/>
                      <a:ext cx="5916985" cy="8875432"/>
                    </a:xfrm>
                    <a:prstGeom prst="rect">
                      <a:avLst/>
                    </a:prstGeom>
                    <a:ln>
                      <a:noFill/>
                    </a:ln>
                    <a:extLst>
                      <a:ext uri="{53640926-AAD7-44D8-BBD7-CCE9431645EC}">
                        <a14:shadowObscured xmlns:a14="http://schemas.microsoft.com/office/drawing/2010/main"/>
                      </a:ext>
                    </a:extLst>
                  </pic:spPr>
                </pic:pic>
              </a:graphicData>
            </a:graphic>
          </wp:inline>
        </w:drawing>
      </w:r>
    </w:p>
    <w:p w14:paraId="46D92583" w14:textId="1380DA86" w:rsidR="00655508" w:rsidRDefault="00655508" w:rsidP="00655508">
      <w:pPr>
        <w:spacing w:after="0"/>
        <w:ind w:left="-280" w:right="-280"/>
      </w:pPr>
      <w:r>
        <w:rPr>
          <w:noProof/>
        </w:rPr>
        <w:lastRenderedPageBreak/>
        <w:drawing>
          <wp:inline distT="0" distB="0" distL="0" distR="0" wp14:anchorId="17D2283C" wp14:editId="6799CA0D">
            <wp:extent cx="6119119" cy="8794376"/>
            <wp:effectExtent l="0" t="0" r="0" b="6985"/>
            <wp:docPr id="55" name="Picture 5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71"/>
                    <a:srcRect l="2417" t="1610" r="-2417" b="2200"/>
                    <a:stretch/>
                  </pic:blipFill>
                  <pic:spPr bwMode="auto">
                    <a:xfrm>
                      <a:off x="0" y="0"/>
                      <a:ext cx="6120000" cy="8795642"/>
                    </a:xfrm>
                    <a:prstGeom prst="rect">
                      <a:avLst/>
                    </a:prstGeom>
                    <a:ln>
                      <a:noFill/>
                    </a:ln>
                    <a:extLst>
                      <a:ext uri="{53640926-AAD7-44D8-BBD7-CCE9431645EC}">
                        <a14:shadowObscured xmlns:a14="http://schemas.microsoft.com/office/drawing/2010/main"/>
                      </a:ext>
                    </a:extLst>
                  </pic:spPr>
                </pic:pic>
              </a:graphicData>
            </a:graphic>
          </wp:inline>
        </w:drawing>
      </w:r>
    </w:p>
    <w:p w14:paraId="538C007B" w14:textId="3CFB48F9" w:rsidR="00655508" w:rsidRDefault="00655508" w:rsidP="00655508">
      <w:pPr>
        <w:spacing w:after="0"/>
        <w:ind w:left="-560" w:right="-560"/>
      </w:pPr>
      <w:r>
        <w:rPr>
          <w:noProof/>
        </w:rPr>
        <w:lastRenderedPageBreak/>
        <w:drawing>
          <wp:inline distT="0" distB="0" distL="0" distR="0" wp14:anchorId="619F2EE0" wp14:editId="32B78E41">
            <wp:extent cx="5809129" cy="9035216"/>
            <wp:effectExtent l="0" t="0" r="1270" b="0"/>
            <wp:docPr id="56" name="Picture 5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72"/>
                    <a:srcRect l="2001" r="1940"/>
                    <a:stretch/>
                  </pic:blipFill>
                  <pic:spPr bwMode="auto">
                    <a:xfrm>
                      <a:off x="0" y="0"/>
                      <a:ext cx="5809633" cy="9036000"/>
                    </a:xfrm>
                    <a:prstGeom prst="rect">
                      <a:avLst/>
                    </a:prstGeom>
                    <a:ln>
                      <a:noFill/>
                    </a:ln>
                    <a:extLst>
                      <a:ext uri="{53640926-AAD7-44D8-BBD7-CCE9431645EC}">
                        <a14:shadowObscured xmlns:a14="http://schemas.microsoft.com/office/drawing/2010/main"/>
                      </a:ext>
                    </a:extLst>
                  </pic:spPr>
                </pic:pic>
              </a:graphicData>
            </a:graphic>
          </wp:inline>
        </w:drawing>
      </w:r>
    </w:p>
    <w:p w14:paraId="78AD0E61" w14:textId="77777777" w:rsidR="00655508" w:rsidRDefault="00655508">
      <w:pPr>
        <w:spacing w:after="0"/>
        <w:ind w:left="-180" w:right="-160"/>
      </w:pPr>
      <w:r>
        <w:rPr>
          <w:noProof/>
        </w:rPr>
        <w:lastRenderedPageBreak/>
        <w:drawing>
          <wp:inline distT="0" distB="0" distL="0" distR="0" wp14:anchorId="5BDC0B9E" wp14:editId="4406CA4F">
            <wp:extent cx="5700738" cy="8982635"/>
            <wp:effectExtent l="0" t="0" r="0" b="9525"/>
            <wp:docPr id="57" name="Picture 57"/>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73"/>
                    <a:srcRect l="1810" t="1160" r="2200" b="1667"/>
                    <a:stretch/>
                  </pic:blipFill>
                  <pic:spPr bwMode="auto">
                    <a:xfrm>
                      <a:off x="0" y="0"/>
                      <a:ext cx="5701755" cy="8984238"/>
                    </a:xfrm>
                    <a:prstGeom prst="rect">
                      <a:avLst/>
                    </a:prstGeom>
                    <a:ln>
                      <a:noFill/>
                    </a:ln>
                    <a:extLst>
                      <a:ext uri="{53640926-AAD7-44D8-BBD7-CCE9431645EC}">
                        <a14:shadowObscured xmlns:a14="http://schemas.microsoft.com/office/drawing/2010/main"/>
                      </a:ext>
                    </a:extLst>
                  </pic:spPr>
                </pic:pic>
              </a:graphicData>
            </a:graphic>
          </wp:inline>
        </w:drawing>
      </w:r>
    </w:p>
    <w:p w14:paraId="34AF5C89" w14:textId="77777777" w:rsidR="00CB5D1B" w:rsidRDefault="00CB5D1B">
      <w:pPr>
        <w:spacing w:after="0"/>
        <w:ind w:left="-280" w:right="-300"/>
      </w:pPr>
      <w:r>
        <w:rPr>
          <w:noProof/>
        </w:rPr>
        <w:lastRenderedPageBreak/>
        <w:drawing>
          <wp:inline distT="0" distB="0" distL="0" distR="0" wp14:anchorId="671E3855" wp14:editId="3FFE2777">
            <wp:extent cx="6011545" cy="8982635"/>
            <wp:effectExtent l="0" t="0" r="8255" b="9525"/>
            <wp:docPr id="58" name="Picture 5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74"/>
                    <a:srcRect b="1369"/>
                    <a:stretch/>
                  </pic:blipFill>
                  <pic:spPr bwMode="auto">
                    <a:xfrm>
                      <a:off x="0" y="0"/>
                      <a:ext cx="6012000" cy="8983315"/>
                    </a:xfrm>
                    <a:prstGeom prst="rect">
                      <a:avLst/>
                    </a:prstGeom>
                    <a:ln>
                      <a:noFill/>
                    </a:ln>
                    <a:extLst>
                      <a:ext uri="{53640926-AAD7-44D8-BBD7-CCE9431645EC}">
                        <a14:shadowObscured xmlns:a14="http://schemas.microsoft.com/office/drawing/2010/main"/>
                      </a:ext>
                    </a:extLst>
                  </pic:spPr>
                </pic:pic>
              </a:graphicData>
            </a:graphic>
          </wp:inline>
        </w:drawing>
      </w:r>
    </w:p>
    <w:p w14:paraId="467DCBA9" w14:textId="77777777" w:rsidR="00CB5D1B" w:rsidRDefault="00CB5D1B">
      <w:pPr>
        <w:spacing w:after="0"/>
        <w:ind w:left="-240" w:right="-240"/>
      </w:pPr>
      <w:r>
        <w:rPr>
          <w:noProof/>
        </w:rPr>
        <w:lastRenderedPageBreak/>
        <w:drawing>
          <wp:inline distT="0" distB="0" distL="0" distR="0" wp14:anchorId="51BDACFE" wp14:editId="28AB748D">
            <wp:extent cx="5952490" cy="8942294"/>
            <wp:effectExtent l="0" t="0" r="0" b="0"/>
            <wp:docPr id="59" name="Picture 59"/>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75"/>
                    <a:srcRect l="1557" t="1319" b="1249"/>
                    <a:stretch/>
                  </pic:blipFill>
                  <pic:spPr bwMode="auto">
                    <a:xfrm>
                      <a:off x="0" y="0"/>
                      <a:ext cx="5953857" cy="8944348"/>
                    </a:xfrm>
                    <a:prstGeom prst="rect">
                      <a:avLst/>
                    </a:prstGeom>
                    <a:ln>
                      <a:noFill/>
                    </a:ln>
                    <a:extLst>
                      <a:ext uri="{53640926-AAD7-44D8-BBD7-CCE9431645EC}">
                        <a14:shadowObscured xmlns:a14="http://schemas.microsoft.com/office/drawing/2010/main"/>
                      </a:ext>
                    </a:extLst>
                  </pic:spPr>
                </pic:pic>
              </a:graphicData>
            </a:graphic>
          </wp:inline>
        </w:drawing>
      </w:r>
    </w:p>
    <w:p w14:paraId="62FAEEB4" w14:textId="77777777" w:rsidR="00CB5D1B" w:rsidRDefault="00CB5D1B">
      <w:pPr>
        <w:spacing w:after="0"/>
        <w:ind w:left="-280" w:right="-280"/>
      </w:pPr>
      <w:r>
        <w:rPr>
          <w:noProof/>
        </w:rPr>
        <w:lastRenderedPageBreak/>
        <w:drawing>
          <wp:inline distT="0" distB="0" distL="0" distR="0" wp14:anchorId="1636EC92" wp14:editId="0626893C">
            <wp:extent cx="5849247" cy="8820008"/>
            <wp:effectExtent l="0" t="0" r="0" b="635"/>
            <wp:docPr id="60" name="Picture 60"/>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76"/>
                    <a:srcRect l="2000" t="1476" r="1267" b="1668"/>
                    <a:stretch/>
                  </pic:blipFill>
                  <pic:spPr bwMode="auto">
                    <a:xfrm>
                      <a:off x="0" y="0"/>
                      <a:ext cx="5850333" cy="8821645"/>
                    </a:xfrm>
                    <a:prstGeom prst="rect">
                      <a:avLst/>
                    </a:prstGeom>
                    <a:ln>
                      <a:noFill/>
                    </a:ln>
                    <a:extLst>
                      <a:ext uri="{53640926-AAD7-44D8-BBD7-CCE9431645EC}">
                        <a14:shadowObscured xmlns:a14="http://schemas.microsoft.com/office/drawing/2010/main"/>
                      </a:ext>
                    </a:extLst>
                  </pic:spPr>
                </pic:pic>
              </a:graphicData>
            </a:graphic>
          </wp:inline>
        </w:drawing>
      </w:r>
    </w:p>
    <w:p w14:paraId="6FE35E60" w14:textId="00A8735A" w:rsidR="00CB5D1B" w:rsidRDefault="00CB5D1B" w:rsidP="00CB5D1B">
      <w:pPr>
        <w:spacing w:after="0"/>
        <w:ind w:left="-260" w:right="-260"/>
      </w:pPr>
      <w:r>
        <w:rPr>
          <w:noProof/>
        </w:rPr>
        <w:lastRenderedPageBreak/>
        <w:drawing>
          <wp:inline distT="0" distB="0" distL="0" distR="0" wp14:anchorId="2BDB146B" wp14:editId="6BC7FD4B">
            <wp:extent cx="6002655" cy="8941398"/>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77"/>
                    <a:srcRect l="1326" t="882" b="1322"/>
                    <a:stretch/>
                  </pic:blipFill>
                  <pic:spPr bwMode="auto">
                    <a:xfrm>
                      <a:off x="0" y="0"/>
                      <a:ext cx="6003315" cy="8942381"/>
                    </a:xfrm>
                    <a:prstGeom prst="rect">
                      <a:avLst/>
                    </a:prstGeom>
                    <a:ln>
                      <a:noFill/>
                    </a:ln>
                    <a:extLst>
                      <a:ext uri="{53640926-AAD7-44D8-BBD7-CCE9431645EC}">
                        <a14:shadowObscured xmlns:a14="http://schemas.microsoft.com/office/drawing/2010/main"/>
                      </a:ext>
                    </a:extLst>
                  </pic:spPr>
                </pic:pic>
              </a:graphicData>
            </a:graphic>
          </wp:inline>
        </w:drawing>
      </w:r>
    </w:p>
    <w:p w14:paraId="1E8BD82E" w14:textId="75F115CE" w:rsidR="00CB5D1B" w:rsidRDefault="00CB5D1B" w:rsidP="00CB5D1B">
      <w:pPr>
        <w:spacing w:after="0"/>
        <w:ind w:left="-460" w:right="-460"/>
      </w:pPr>
      <w:r>
        <w:rPr>
          <w:noProof/>
        </w:rPr>
        <w:lastRenderedPageBreak/>
        <w:drawing>
          <wp:inline distT="0" distB="0" distL="0" distR="0" wp14:anchorId="535B4F6E" wp14:editId="405AA11B">
            <wp:extent cx="6096635" cy="8873640"/>
            <wp:effectExtent l="0" t="0" r="0" b="3810"/>
            <wp:docPr id="63" name="Picture 6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78"/>
                    <a:srcRect l="1521" t="1186" b="981"/>
                    <a:stretch/>
                  </pic:blipFill>
                  <pic:spPr bwMode="auto">
                    <a:xfrm>
                      <a:off x="0" y="0"/>
                      <a:ext cx="6097860" cy="8875423"/>
                    </a:xfrm>
                    <a:prstGeom prst="rect">
                      <a:avLst/>
                    </a:prstGeom>
                    <a:ln>
                      <a:noFill/>
                    </a:ln>
                    <a:extLst>
                      <a:ext uri="{53640926-AAD7-44D8-BBD7-CCE9431645EC}">
                        <a14:shadowObscured xmlns:a14="http://schemas.microsoft.com/office/drawing/2010/main"/>
                      </a:ext>
                    </a:extLst>
                  </pic:spPr>
                </pic:pic>
              </a:graphicData>
            </a:graphic>
          </wp:inline>
        </w:drawing>
      </w:r>
    </w:p>
    <w:p w14:paraId="43929AC6" w14:textId="2C3B49DA" w:rsidR="00CB5D1B" w:rsidRDefault="00CB5D1B" w:rsidP="00CB5D1B">
      <w:pPr>
        <w:spacing w:after="0"/>
        <w:ind w:left="-360" w:right="-380"/>
      </w:pPr>
      <w:r>
        <w:rPr>
          <w:noProof/>
        </w:rPr>
        <w:lastRenderedPageBreak/>
        <w:drawing>
          <wp:inline distT="0" distB="0" distL="0" distR="0" wp14:anchorId="1FC84BDE" wp14:editId="2BD4D212">
            <wp:extent cx="5916706" cy="8887460"/>
            <wp:effectExtent l="0" t="0" r="8255" b="8890"/>
            <wp:docPr id="64" name="Picture 64"/>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79"/>
                    <a:srcRect l="1105" t="1470" r="1633" b="1322"/>
                    <a:stretch/>
                  </pic:blipFill>
                  <pic:spPr bwMode="auto">
                    <a:xfrm>
                      <a:off x="0" y="0"/>
                      <a:ext cx="5917463" cy="8888597"/>
                    </a:xfrm>
                    <a:prstGeom prst="rect">
                      <a:avLst/>
                    </a:prstGeom>
                    <a:ln>
                      <a:noFill/>
                    </a:ln>
                    <a:extLst>
                      <a:ext uri="{53640926-AAD7-44D8-BBD7-CCE9431645EC}">
                        <a14:shadowObscured xmlns:a14="http://schemas.microsoft.com/office/drawing/2010/main"/>
                      </a:ext>
                    </a:extLst>
                  </pic:spPr>
                </pic:pic>
              </a:graphicData>
            </a:graphic>
          </wp:inline>
        </w:drawing>
      </w:r>
    </w:p>
    <w:p w14:paraId="19E7F439" w14:textId="087AF28B" w:rsidR="00655508" w:rsidRDefault="00CB5D1B" w:rsidP="003813F7">
      <w:pPr>
        <w:spacing w:after="0"/>
        <w:ind w:left="-480" w:right="-480"/>
        <w:rPr>
          <w:rFonts w:ascii="Tahoma" w:hAnsi="Tahoma" w:cs="Tahoma"/>
        </w:rPr>
      </w:pPr>
      <w:r>
        <w:rPr>
          <w:noProof/>
        </w:rPr>
        <w:lastRenderedPageBreak/>
        <w:drawing>
          <wp:inline distT="0" distB="0" distL="0" distR="0" wp14:anchorId="17560B5E" wp14:editId="25AB9C29">
            <wp:extent cx="5989806" cy="9143902"/>
            <wp:effectExtent l="0" t="0" r="0" b="635"/>
            <wp:docPr id="65" name="Picture 65"/>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80"/>
                    <a:srcRect l="1547"/>
                    <a:stretch/>
                  </pic:blipFill>
                  <pic:spPr bwMode="auto">
                    <a:xfrm>
                      <a:off x="0" y="0"/>
                      <a:ext cx="5989870" cy="9144000"/>
                    </a:xfrm>
                    <a:prstGeom prst="rect">
                      <a:avLst/>
                    </a:prstGeom>
                    <a:ln>
                      <a:noFill/>
                    </a:ln>
                    <a:extLst>
                      <a:ext uri="{53640926-AAD7-44D8-BBD7-CCE9431645EC}">
                        <a14:shadowObscured xmlns:a14="http://schemas.microsoft.com/office/drawing/2010/main"/>
                      </a:ext>
                    </a:extLst>
                  </pic:spPr>
                </pic:pic>
              </a:graphicData>
            </a:graphic>
          </wp:inline>
        </w:drawing>
      </w:r>
    </w:p>
    <w:sectPr w:rsidR="00655508" w:rsidSect="002F7301">
      <w:pgSz w:w="11907" w:h="16839"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21E196" w14:textId="77777777" w:rsidR="00604415" w:rsidRDefault="00604415" w:rsidP="0027440A">
      <w:pPr>
        <w:spacing w:after="0" w:line="240" w:lineRule="auto"/>
      </w:pPr>
      <w:r>
        <w:separator/>
      </w:r>
    </w:p>
  </w:endnote>
  <w:endnote w:type="continuationSeparator" w:id="0">
    <w:p w14:paraId="1B40E80B" w14:textId="77777777" w:rsidR="00604415" w:rsidRDefault="00604415" w:rsidP="002744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1512208"/>
      <w:docPartObj>
        <w:docPartGallery w:val="Page Numbers (Bottom of Page)"/>
        <w:docPartUnique/>
      </w:docPartObj>
    </w:sdtPr>
    <w:sdtEndPr>
      <w:rPr>
        <w:noProof/>
      </w:rPr>
    </w:sdtEndPr>
    <w:sdtContent>
      <w:p w14:paraId="0103C7BA" w14:textId="0B9D59C3" w:rsidR="00A36299" w:rsidRDefault="00A36299">
        <w:pPr>
          <w:pStyle w:val="Footer"/>
          <w:jc w:val="center"/>
        </w:pPr>
        <w:r>
          <w:fldChar w:fldCharType="begin"/>
        </w:r>
        <w:r>
          <w:instrText xml:space="preserve"> PAGE   \* MERGEFORMAT </w:instrText>
        </w:r>
        <w:r>
          <w:fldChar w:fldCharType="separate"/>
        </w:r>
        <w:r w:rsidR="00246AE6">
          <w:rPr>
            <w:noProof/>
          </w:rPr>
          <w:t>x</w:t>
        </w:r>
        <w:r>
          <w:rPr>
            <w:noProof/>
          </w:rPr>
          <w:fldChar w:fldCharType="end"/>
        </w:r>
      </w:p>
    </w:sdtContent>
  </w:sdt>
  <w:p w14:paraId="0B6C8F45" w14:textId="77777777" w:rsidR="003666C5" w:rsidRDefault="003666C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0530087"/>
      <w:docPartObj>
        <w:docPartGallery w:val="Page Numbers (Bottom of Page)"/>
        <w:docPartUnique/>
      </w:docPartObj>
    </w:sdtPr>
    <w:sdtEndPr>
      <w:rPr>
        <w:noProof/>
      </w:rPr>
    </w:sdtEndPr>
    <w:sdtContent>
      <w:p w14:paraId="2BB9769A" w14:textId="77777777" w:rsidR="00A36299" w:rsidRDefault="00A36299">
        <w:pPr>
          <w:pStyle w:val="Footer"/>
          <w:jc w:val="center"/>
        </w:pPr>
        <w:r>
          <w:fldChar w:fldCharType="begin"/>
        </w:r>
        <w:r>
          <w:instrText xml:space="preserve"> PAGE   \* MERGEFORMAT </w:instrText>
        </w:r>
        <w:r>
          <w:fldChar w:fldCharType="separate"/>
        </w:r>
        <w:r w:rsidR="00246AE6">
          <w:rPr>
            <w:noProof/>
          </w:rPr>
          <w:t>5</w:t>
        </w:r>
        <w:r>
          <w:rPr>
            <w:noProof/>
          </w:rPr>
          <w:fldChar w:fldCharType="end"/>
        </w:r>
      </w:p>
    </w:sdtContent>
  </w:sdt>
  <w:p w14:paraId="0507A952" w14:textId="77777777" w:rsidR="00A36299" w:rsidRDefault="00A362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3CC632" w14:textId="77777777" w:rsidR="00604415" w:rsidRDefault="00604415" w:rsidP="0027440A">
      <w:pPr>
        <w:spacing w:after="0" w:line="240" w:lineRule="auto"/>
      </w:pPr>
      <w:r>
        <w:separator/>
      </w:r>
    </w:p>
  </w:footnote>
  <w:footnote w:type="continuationSeparator" w:id="0">
    <w:p w14:paraId="7D13E355" w14:textId="77777777" w:rsidR="00604415" w:rsidRDefault="00604415" w:rsidP="002744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66296D" w14:textId="77777777" w:rsidR="003666C5" w:rsidRDefault="003666C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BB3364" w14:textId="77777777" w:rsidR="003666C5" w:rsidRDefault="003666C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10130"/>
    <w:multiLevelType w:val="hybridMultilevel"/>
    <w:tmpl w:val="A030C6EA"/>
    <w:lvl w:ilvl="0" w:tplc="6D387B26">
      <w:start w:val="1"/>
      <w:numFmt w:val="decimal"/>
      <w:lvlText w:val="II.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11A7B5D"/>
    <w:multiLevelType w:val="hybridMultilevel"/>
    <w:tmpl w:val="00423FAC"/>
    <w:lvl w:ilvl="0" w:tplc="90A0C826">
      <w:start w:val="1"/>
      <w:numFmt w:val="decimal"/>
      <w:lvlText w:val="V.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0159730B"/>
    <w:multiLevelType w:val="hybridMultilevel"/>
    <w:tmpl w:val="CFA8FBEE"/>
    <w:lvl w:ilvl="0" w:tplc="FF8A07FA">
      <w:start w:val="1"/>
      <w:numFmt w:val="decimal"/>
      <w:lvlText w:val="II.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4E57A56"/>
    <w:multiLevelType w:val="hybridMultilevel"/>
    <w:tmpl w:val="50F43594"/>
    <w:lvl w:ilvl="0" w:tplc="AE568420">
      <w:start w:val="1"/>
      <w:numFmt w:val="decimal"/>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4" w15:restartNumberingAfterBreak="0">
    <w:nsid w:val="05205D79"/>
    <w:multiLevelType w:val="hybridMultilevel"/>
    <w:tmpl w:val="4652499A"/>
    <w:lvl w:ilvl="0" w:tplc="3C38C452">
      <w:start w:val="2"/>
      <w:numFmt w:val="decimal"/>
      <w:lvlText w:val="V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5262505"/>
    <w:multiLevelType w:val="hybridMultilevel"/>
    <w:tmpl w:val="BF5A7EFC"/>
    <w:lvl w:ilvl="0" w:tplc="E9BEABD8">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79F1891"/>
    <w:multiLevelType w:val="hybridMultilevel"/>
    <w:tmpl w:val="4B9E7A32"/>
    <w:lvl w:ilvl="0" w:tplc="23747D08">
      <w:start w:val="9"/>
      <w:numFmt w:val="decimal"/>
      <w:lvlText w:val="II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09292C63"/>
    <w:multiLevelType w:val="hybridMultilevel"/>
    <w:tmpl w:val="6EEA9468"/>
    <w:lvl w:ilvl="0" w:tplc="38090011">
      <w:start w:val="1"/>
      <w:numFmt w:val="decimal"/>
      <w:lvlText w:val="%1)"/>
      <w:lvlJc w:val="left"/>
      <w:pPr>
        <w:ind w:left="1070" w:hanging="360"/>
      </w:pPr>
    </w:lvl>
    <w:lvl w:ilvl="1" w:tplc="38090019" w:tentative="1">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8" w15:restartNumberingAfterBreak="0">
    <w:nsid w:val="09C63039"/>
    <w:multiLevelType w:val="hybridMultilevel"/>
    <w:tmpl w:val="BFFA923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0B835285"/>
    <w:multiLevelType w:val="hybridMultilevel"/>
    <w:tmpl w:val="07CC8EA6"/>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 w15:restartNumberingAfterBreak="0">
    <w:nsid w:val="0CA3039F"/>
    <w:multiLevelType w:val="hybridMultilevel"/>
    <w:tmpl w:val="BEC87F30"/>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CA4252A"/>
    <w:multiLevelType w:val="hybridMultilevel"/>
    <w:tmpl w:val="B1DEFF96"/>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D07004E"/>
    <w:multiLevelType w:val="hybridMultilevel"/>
    <w:tmpl w:val="D3B6954A"/>
    <w:lvl w:ilvl="0" w:tplc="92FE9E44">
      <w:start w:val="2"/>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0DA82656"/>
    <w:multiLevelType w:val="singleLevel"/>
    <w:tmpl w:val="C35C3CCE"/>
    <w:lvl w:ilvl="0">
      <w:start w:val="3"/>
      <w:numFmt w:val="bullet"/>
      <w:lvlText w:val="-"/>
      <w:lvlJc w:val="left"/>
      <w:pPr>
        <w:tabs>
          <w:tab w:val="num" w:pos="360"/>
        </w:tabs>
        <w:ind w:left="360" w:hanging="360"/>
      </w:pPr>
      <w:rPr>
        <w:rFonts w:hint="default"/>
      </w:rPr>
    </w:lvl>
  </w:abstractNum>
  <w:abstractNum w:abstractNumId="14" w15:restartNumberingAfterBreak="0">
    <w:nsid w:val="0F8335E0"/>
    <w:multiLevelType w:val="hybridMultilevel"/>
    <w:tmpl w:val="320ECC9E"/>
    <w:lvl w:ilvl="0" w:tplc="F42270E2">
      <w:start w:val="2"/>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0FBA78CF"/>
    <w:multiLevelType w:val="hybridMultilevel"/>
    <w:tmpl w:val="002E54BC"/>
    <w:lvl w:ilvl="0" w:tplc="38090017">
      <w:start w:val="1"/>
      <w:numFmt w:val="lowerLetter"/>
      <w:lvlText w:val="%1)"/>
      <w:lvlJc w:val="left"/>
      <w:pPr>
        <w:ind w:left="1789" w:hanging="360"/>
      </w:pPr>
    </w:lvl>
    <w:lvl w:ilvl="1" w:tplc="38090019" w:tentative="1">
      <w:start w:val="1"/>
      <w:numFmt w:val="lowerLetter"/>
      <w:lvlText w:val="%2."/>
      <w:lvlJc w:val="left"/>
      <w:pPr>
        <w:ind w:left="2509" w:hanging="360"/>
      </w:pPr>
    </w:lvl>
    <w:lvl w:ilvl="2" w:tplc="3809001B" w:tentative="1">
      <w:start w:val="1"/>
      <w:numFmt w:val="lowerRoman"/>
      <w:lvlText w:val="%3."/>
      <w:lvlJc w:val="right"/>
      <w:pPr>
        <w:ind w:left="3229" w:hanging="180"/>
      </w:pPr>
    </w:lvl>
    <w:lvl w:ilvl="3" w:tplc="3809000F" w:tentative="1">
      <w:start w:val="1"/>
      <w:numFmt w:val="decimal"/>
      <w:lvlText w:val="%4."/>
      <w:lvlJc w:val="left"/>
      <w:pPr>
        <w:ind w:left="3949" w:hanging="360"/>
      </w:pPr>
    </w:lvl>
    <w:lvl w:ilvl="4" w:tplc="38090019" w:tentative="1">
      <w:start w:val="1"/>
      <w:numFmt w:val="lowerLetter"/>
      <w:lvlText w:val="%5."/>
      <w:lvlJc w:val="left"/>
      <w:pPr>
        <w:ind w:left="4669" w:hanging="360"/>
      </w:pPr>
    </w:lvl>
    <w:lvl w:ilvl="5" w:tplc="3809001B" w:tentative="1">
      <w:start w:val="1"/>
      <w:numFmt w:val="lowerRoman"/>
      <w:lvlText w:val="%6."/>
      <w:lvlJc w:val="right"/>
      <w:pPr>
        <w:ind w:left="5389" w:hanging="180"/>
      </w:pPr>
    </w:lvl>
    <w:lvl w:ilvl="6" w:tplc="3809000F" w:tentative="1">
      <w:start w:val="1"/>
      <w:numFmt w:val="decimal"/>
      <w:lvlText w:val="%7."/>
      <w:lvlJc w:val="left"/>
      <w:pPr>
        <w:ind w:left="6109" w:hanging="360"/>
      </w:pPr>
    </w:lvl>
    <w:lvl w:ilvl="7" w:tplc="38090019" w:tentative="1">
      <w:start w:val="1"/>
      <w:numFmt w:val="lowerLetter"/>
      <w:lvlText w:val="%8."/>
      <w:lvlJc w:val="left"/>
      <w:pPr>
        <w:ind w:left="6829" w:hanging="360"/>
      </w:pPr>
    </w:lvl>
    <w:lvl w:ilvl="8" w:tplc="3809001B" w:tentative="1">
      <w:start w:val="1"/>
      <w:numFmt w:val="lowerRoman"/>
      <w:lvlText w:val="%9."/>
      <w:lvlJc w:val="right"/>
      <w:pPr>
        <w:ind w:left="7549" w:hanging="180"/>
      </w:pPr>
    </w:lvl>
  </w:abstractNum>
  <w:abstractNum w:abstractNumId="16" w15:restartNumberingAfterBreak="0">
    <w:nsid w:val="12347A78"/>
    <w:multiLevelType w:val="hybridMultilevel"/>
    <w:tmpl w:val="2E62DBDA"/>
    <w:lvl w:ilvl="0" w:tplc="9E524F42">
      <w:start w:val="3"/>
      <w:numFmt w:val="decimal"/>
      <w:lvlText w:val="IV.4.%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403694D"/>
    <w:multiLevelType w:val="hybridMultilevel"/>
    <w:tmpl w:val="16EEE78E"/>
    <w:lvl w:ilvl="0" w:tplc="78E8D530">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7537674"/>
    <w:multiLevelType w:val="hybridMultilevel"/>
    <w:tmpl w:val="E8546814"/>
    <w:lvl w:ilvl="0" w:tplc="04090017">
      <w:start w:val="1"/>
      <w:numFmt w:val="lowerLetter"/>
      <w:lvlText w:val="%1)"/>
      <w:lvlJc w:val="left"/>
      <w:pPr>
        <w:ind w:left="2520" w:hanging="360"/>
      </w:pPr>
    </w:lvl>
    <w:lvl w:ilvl="1" w:tplc="21180578">
      <w:start w:val="1"/>
      <w:numFmt w:val="lowerLetter"/>
      <w:lvlText w:val="%2)"/>
      <w:lvlJc w:val="left"/>
      <w:pPr>
        <w:ind w:left="3240" w:hanging="360"/>
      </w:pPr>
      <w:rPr>
        <w:rFonts w:ascii="Tahoma" w:eastAsiaTheme="minorHAnsi" w:hAnsi="Tahoma" w:cs="Tahoma"/>
      </w:rPr>
    </w:lvl>
    <w:lvl w:ilvl="2" w:tplc="4D80850E">
      <w:start w:val="1"/>
      <w:numFmt w:val="lowerLetter"/>
      <w:lvlText w:val="%3."/>
      <w:lvlJc w:val="left"/>
      <w:pPr>
        <w:ind w:left="4140" w:hanging="360"/>
      </w:pPr>
      <w:rPr>
        <w:rFonts w:hint="default"/>
      </w:rPr>
    </w:lvl>
    <w:lvl w:ilvl="3" w:tplc="C38A3E44">
      <w:start w:val="1"/>
      <w:numFmt w:val="decimal"/>
      <w:lvlText w:val="%4)"/>
      <w:lvlJc w:val="left"/>
      <w:pPr>
        <w:ind w:left="4680" w:hanging="360"/>
      </w:pPr>
      <w:rPr>
        <w:rFonts w:hint="default"/>
      </w:rPr>
    </w:lvl>
    <w:lvl w:ilvl="4" w:tplc="6CD6E3E2">
      <w:start w:val="1"/>
      <w:numFmt w:val="decimal"/>
      <w:lvlText w:val="(%5)"/>
      <w:lvlJc w:val="left"/>
      <w:pPr>
        <w:ind w:left="2487" w:hanging="360"/>
      </w:pPr>
      <w:rPr>
        <w:rFonts w:hint="default"/>
      </w:r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9" w15:restartNumberingAfterBreak="0">
    <w:nsid w:val="184D7EEC"/>
    <w:multiLevelType w:val="hybridMultilevel"/>
    <w:tmpl w:val="C240C454"/>
    <w:lvl w:ilvl="0" w:tplc="06C40F2E">
      <w:start w:val="1"/>
      <w:numFmt w:val="decimal"/>
      <w:lvlText w:val="IV.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8E968CE"/>
    <w:multiLevelType w:val="multilevel"/>
    <w:tmpl w:val="E6B68AE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1A4B63B5"/>
    <w:multiLevelType w:val="hybridMultilevel"/>
    <w:tmpl w:val="ABE2AA7A"/>
    <w:lvl w:ilvl="0" w:tplc="84CC2042">
      <w:start w:val="1"/>
      <w:numFmt w:val="lowerLetter"/>
      <w:lvlText w:val="%1)"/>
      <w:lvlJc w:val="left"/>
      <w:pPr>
        <w:ind w:left="2203" w:hanging="360"/>
      </w:pPr>
      <w:rPr>
        <w:rFonts w:ascii="Tahoma" w:eastAsiaTheme="minorHAnsi" w:hAnsi="Tahoma" w:cs="Tahoma"/>
      </w:r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22" w15:restartNumberingAfterBreak="0">
    <w:nsid w:val="1A51545C"/>
    <w:multiLevelType w:val="hybridMultilevel"/>
    <w:tmpl w:val="288ABAD0"/>
    <w:lvl w:ilvl="0" w:tplc="DE4802BC">
      <w:start w:val="1"/>
      <w:numFmt w:val="decimal"/>
      <w:lvlText w:val="(%1)"/>
      <w:lvlJc w:val="left"/>
      <w:pPr>
        <w:ind w:left="2149" w:hanging="360"/>
      </w:pPr>
      <w:rPr>
        <w:rFonts w:ascii="Tahoma" w:hAnsi="Tahoma" w:hint="default"/>
        <w:sz w:val="22"/>
      </w:rPr>
    </w:lvl>
    <w:lvl w:ilvl="1" w:tplc="38090019" w:tentative="1">
      <w:start w:val="1"/>
      <w:numFmt w:val="lowerLetter"/>
      <w:lvlText w:val="%2."/>
      <w:lvlJc w:val="left"/>
      <w:pPr>
        <w:ind w:left="2869" w:hanging="360"/>
      </w:pPr>
    </w:lvl>
    <w:lvl w:ilvl="2" w:tplc="3809001B" w:tentative="1">
      <w:start w:val="1"/>
      <w:numFmt w:val="lowerRoman"/>
      <w:lvlText w:val="%3."/>
      <w:lvlJc w:val="right"/>
      <w:pPr>
        <w:ind w:left="3589" w:hanging="180"/>
      </w:pPr>
    </w:lvl>
    <w:lvl w:ilvl="3" w:tplc="3809000F" w:tentative="1">
      <w:start w:val="1"/>
      <w:numFmt w:val="decimal"/>
      <w:lvlText w:val="%4."/>
      <w:lvlJc w:val="left"/>
      <w:pPr>
        <w:ind w:left="4309" w:hanging="360"/>
      </w:pPr>
    </w:lvl>
    <w:lvl w:ilvl="4" w:tplc="38090019" w:tentative="1">
      <w:start w:val="1"/>
      <w:numFmt w:val="lowerLetter"/>
      <w:lvlText w:val="%5."/>
      <w:lvlJc w:val="left"/>
      <w:pPr>
        <w:ind w:left="5029" w:hanging="360"/>
      </w:pPr>
    </w:lvl>
    <w:lvl w:ilvl="5" w:tplc="3809001B" w:tentative="1">
      <w:start w:val="1"/>
      <w:numFmt w:val="lowerRoman"/>
      <w:lvlText w:val="%6."/>
      <w:lvlJc w:val="right"/>
      <w:pPr>
        <w:ind w:left="5749" w:hanging="180"/>
      </w:pPr>
    </w:lvl>
    <w:lvl w:ilvl="6" w:tplc="3809000F" w:tentative="1">
      <w:start w:val="1"/>
      <w:numFmt w:val="decimal"/>
      <w:lvlText w:val="%7."/>
      <w:lvlJc w:val="left"/>
      <w:pPr>
        <w:ind w:left="6469" w:hanging="360"/>
      </w:pPr>
    </w:lvl>
    <w:lvl w:ilvl="7" w:tplc="38090019" w:tentative="1">
      <w:start w:val="1"/>
      <w:numFmt w:val="lowerLetter"/>
      <w:lvlText w:val="%8."/>
      <w:lvlJc w:val="left"/>
      <w:pPr>
        <w:ind w:left="7189" w:hanging="360"/>
      </w:pPr>
    </w:lvl>
    <w:lvl w:ilvl="8" w:tplc="3809001B" w:tentative="1">
      <w:start w:val="1"/>
      <w:numFmt w:val="lowerRoman"/>
      <w:lvlText w:val="%9."/>
      <w:lvlJc w:val="right"/>
      <w:pPr>
        <w:ind w:left="7909" w:hanging="180"/>
      </w:pPr>
    </w:lvl>
  </w:abstractNum>
  <w:abstractNum w:abstractNumId="23" w15:restartNumberingAfterBreak="0">
    <w:nsid w:val="1AE1607F"/>
    <w:multiLevelType w:val="hybridMultilevel"/>
    <w:tmpl w:val="7534BC48"/>
    <w:lvl w:ilvl="0" w:tplc="7E4810CE">
      <w:start w:val="2"/>
      <w:numFmt w:val="decimal"/>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1B3B69AE"/>
    <w:multiLevelType w:val="hybridMultilevel"/>
    <w:tmpl w:val="25B85774"/>
    <w:lvl w:ilvl="0" w:tplc="CB3694BA">
      <w:start w:val="1"/>
      <w:numFmt w:val="decimal"/>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1C330DDF"/>
    <w:multiLevelType w:val="hybridMultilevel"/>
    <w:tmpl w:val="924E3098"/>
    <w:lvl w:ilvl="0" w:tplc="7D90A208">
      <w:start w:val="1"/>
      <w:numFmt w:val="decimal"/>
      <w:lvlText w:val="V.6.%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1FDB4D71"/>
    <w:multiLevelType w:val="hybridMultilevel"/>
    <w:tmpl w:val="7CD0956E"/>
    <w:lvl w:ilvl="0" w:tplc="167AA368">
      <w:start w:val="1"/>
      <w:numFmt w:val="decimal"/>
      <w:lvlText w:val="V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2015013D"/>
    <w:multiLevelType w:val="hybridMultilevel"/>
    <w:tmpl w:val="04604084"/>
    <w:lvl w:ilvl="0" w:tplc="AD449C4A">
      <w:start w:val="1"/>
      <w:numFmt w:val="decimal"/>
      <w:lvlText w:val="(%1)"/>
      <w:lvlJc w:val="left"/>
      <w:pPr>
        <w:ind w:left="1004" w:hanging="360"/>
      </w:pPr>
      <w:rPr>
        <w:rFonts w:hint="default"/>
      </w:rPr>
    </w:lvl>
    <w:lvl w:ilvl="1" w:tplc="AD449C4A">
      <w:start w:val="1"/>
      <w:numFmt w:val="decimal"/>
      <w:lvlText w:val="(%2)"/>
      <w:lvlJc w:val="left"/>
      <w:pPr>
        <w:ind w:left="1724" w:hanging="360"/>
      </w:pPr>
      <w:rPr>
        <w:rFonts w:hint="default"/>
      </w:r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8" w15:restartNumberingAfterBreak="0">
    <w:nsid w:val="204C2CF7"/>
    <w:multiLevelType w:val="hybridMultilevel"/>
    <w:tmpl w:val="D15E7830"/>
    <w:lvl w:ilvl="0" w:tplc="04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9" w15:restartNumberingAfterBreak="0">
    <w:nsid w:val="2055117A"/>
    <w:multiLevelType w:val="hybridMultilevel"/>
    <w:tmpl w:val="09E27130"/>
    <w:lvl w:ilvl="0" w:tplc="38090011">
      <w:start w:val="1"/>
      <w:numFmt w:val="decimal"/>
      <w:lvlText w:val="%1)"/>
      <w:lvlJc w:val="left"/>
      <w:pPr>
        <w:ind w:left="1363" w:hanging="360"/>
      </w:pPr>
      <w:rPr>
        <w:rFonts w:hint="default"/>
      </w:rPr>
    </w:lvl>
    <w:lvl w:ilvl="1" w:tplc="38090019" w:tentative="1">
      <w:start w:val="1"/>
      <w:numFmt w:val="lowerLetter"/>
      <w:lvlText w:val="%2."/>
      <w:lvlJc w:val="left"/>
      <w:pPr>
        <w:ind w:left="1799" w:hanging="360"/>
      </w:pPr>
    </w:lvl>
    <w:lvl w:ilvl="2" w:tplc="3809001B" w:tentative="1">
      <w:start w:val="1"/>
      <w:numFmt w:val="lowerRoman"/>
      <w:lvlText w:val="%3."/>
      <w:lvlJc w:val="right"/>
      <w:pPr>
        <w:ind w:left="2519" w:hanging="180"/>
      </w:pPr>
    </w:lvl>
    <w:lvl w:ilvl="3" w:tplc="3809000F" w:tentative="1">
      <w:start w:val="1"/>
      <w:numFmt w:val="decimal"/>
      <w:lvlText w:val="%4."/>
      <w:lvlJc w:val="left"/>
      <w:pPr>
        <w:ind w:left="3239" w:hanging="360"/>
      </w:pPr>
    </w:lvl>
    <w:lvl w:ilvl="4" w:tplc="38090019" w:tentative="1">
      <w:start w:val="1"/>
      <w:numFmt w:val="lowerLetter"/>
      <w:lvlText w:val="%5."/>
      <w:lvlJc w:val="left"/>
      <w:pPr>
        <w:ind w:left="3959" w:hanging="360"/>
      </w:pPr>
    </w:lvl>
    <w:lvl w:ilvl="5" w:tplc="3809001B" w:tentative="1">
      <w:start w:val="1"/>
      <w:numFmt w:val="lowerRoman"/>
      <w:lvlText w:val="%6."/>
      <w:lvlJc w:val="right"/>
      <w:pPr>
        <w:ind w:left="4679" w:hanging="180"/>
      </w:pPr>
    </w:lvl>
    <w:lvl w:ilvl="6" w:tplc="3809000F" w:tentative="1">
      <w:start w:val="1"/>
      <w:numFmt w:val="decimal"/>
      <w:lvlText w:val="%7."/>
      <w:lvlJc w:val="left"/>
      <w:pPr>
        <w:ind w:left="5399" w:hanging="360"/>
      </w:pPr>
    </w:lvl>
    <w:lvl w:ilvl="7" w:tplc="38090019" w:tentative="1">
      <w:start w:val="1"/>
      <w:numFmt w:val="lowerLetter"/>
      <w:lvlText w:val="%8."/>
      <w:lvlJc w:val="left"/>
      <w:pPr>
        <w:ind w:left="6119" w:hanging="360"/>
      </w:pPr>
    </w:lvl>
    <w:lvl w:ilvl="8" w:tplc="3809001B" w:tentative="1">
      <w:start w:val="1"/>
      <w:numFmt w:val="lowerRoman"/>
      <w:lvlText w:val="%9."/>
      <w:lvlJc w:val="right"/>
      <w:pPr>
        <w:ind w:left="6839" w:hanging="180"/>
      </w:pPr>
    </w:lvl>
  </w:abstractNum>
  <w:abstractNum w:abstractNumId="30" w15:restartNumberingAfterBreak="0">
    <w:nsid w:val="20F80685"/>
    <w:multiLevelType w:val="hybridMultilevel"/>
    <w:tmpl w:val="B984AD0C"/>
    <w:lvl w:ilvl="0" w:tplc="FECA100E">
      <w:start w:val="1"/>
      <w:numFmt w:val="decimal"/>
      <w:lvlText w:val="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0F92109"/>
    <w:multiLevelType w:val="hybridMultilevel"/>
    <w:tmpl w:val="0FA480FA"/>
    <w:lvl w:ilvl="0" w:tplc="38090011">
      <w:start w:val="1"/>
      <w:numFmt w:val="decimal"/>
      <w:lvlText w:val="%1)"/>
      <w:lvlJc w:val="left"/>
      <w:pPr>
        <w:ind w:left="2563" w:hanging="360"/>
      </w:pPr>
    </w:lvl>
    <w:lvl w:ilvl="1" w:tplc="38090011">
      <w:start w:val="1"/>
      <w:numFmt w:val="decimal"/>
      <w:lvlText w:val="%2)"/>
      <w:lvlJc w:val="left"/>
      <w:pPr>
        <w:ind w:left="3283" w:hanging="360"/>
      </w:pPr>
    </w:lvl>
    <w:lvl w:ilvl="2" w:tplc="3809001B" w:tentative="1">
      <w:start w:val="1"/>
      <w:numFmt w:val="lowerRoman"/>
      <w:lvlText w:val="%3."/>
      <w:lvlJc w:val="right"/>
      <w:pPr>
        <w:ind w:left="4003" w:hanging="180"/>
      </w:pPr>
    </w:lvl>
    <w:lvl w:ilvl="3" w:tplc="3809000F" w:tentative="1">
      <w:start w:val="1"/>
      <w:numFmt w:val="decimal"/>
      <w:lvlText w:val="%4."/>
      <w:lvlJc w:val="left"/>
      <w:pPr>
        <w:ind w:left="4723" w:hanging="360"/>
      </w:pPr>
    </w:lvl>
    <w:lvl w:ilvl="4" w:tplc="38090019" w:tentative="1">
      <w:start w:val="1"/>
      <w:numFmt w:val="lowerLetter"/>
      <w:lvlText w:val="%5."/>
      <w:lvlJc w:val="left"/>
      <w:pPr>
        <w:ind w:left="5443" w:hanging="360"/>
      </w:pPr>
    </w:lvl>
    <w:lvl w:ilvl="5" w:tplc="3809001B" w:tentative="1">
      <w:start w:val="1"/>
      <w:numFmt w:val="lowerRoman"/>
      <w:lvlText w:val="%6."/>
      <w:lvlJc w:val="right"/>
      <w:pPr>
        <w:ind w:left="6163" w:hanging="180"/>
      </w:pPr>
    </w:lvl>
    <w:lvl w:ilvl="6" w:tplc="3809000F" w:tentative="1">
      <w:start w:val="1"/>
      <w:numFmt w:val="decimal"/>
      <w:lvlText w:val="%7."/>
      <w:lvlJc w:val="left"/>
      <w:pPr>
        <w:ind w:left="6883" w:hanging="360"/>
      </w:pPr>
    </w:lvl>
    <w:lvl w:ilvl="7" w:tplc="38090019" w:tentative="1">
      <w:start w:val="1"/>
      <w:numFmt w:val="lowerLetter"/>
      <w:lvlText w:val="%8."/>
      <w:lvlJc w:val="left"/>
      <w:pPr>
        <w:ind w:left="7603" w:hanging="360"/>
      </w:pPr>
    </w:lvl>
    <w:lvl w:ilvl="8" w:tplc="3809001B" w:tentative="1">
      <w:start w:val="1"/>
      <w:numFmt w:val="lowerRoman"/>
      <w:lvlText w:val="%9."/>
      <w:lvlJc w:val="right"/>
      <w:pPr>
        <w:ind w:left="8323" w:hanging="180"/>
      </w:pPr>
    </w:lvl>
  </w:abstractNum>
  <w:abstractNum w:abstractNumId="32" w15:restartNumberingAfterBreak="0">
    <w:nsid w:val="2674626D"/>
    <w:multiLevelType w:val="hybridMultilevel"/>
    <w:tmpl w:val="8962202C"/>
    <w:lvl w:ilvl="0" w:tplc="A7E6C042">
      <w:start w:val="3"/>
      <w:numFmt w:val="decimal"/>
      <w:lvlText w:val="IV.%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2B68022A"/>
    <w:multiLevelType w:val="hybridMultilevel"/>
    <w:tmpl w:val="5B122CD0"/>
    <w:lvl w:ilvl="0" w:tplc="FD76203E">
      <w:start w:val="7"/>
      <w:numFmt w:val="decimal"/>
      <w:lvlText w:val="II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2CFE5630"/>
    <w:multiLevelType w:val="hybridMultilevel"/>
    <w:tmpl w:val="06125AC4"/>
    <w:lvl w:ilvl="0" w:tplc="488A2A6A">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2D500A3D"/>
    <w:multiLevelType w:val="hybridMultilevel"/>
    <w:tmpl w:val="87229A92"/>
    <w:lvl w:ilvl="0" w:tplc="D15084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305E3ADC"/>
    <w:multiLevelType w:val="hybridMultilevel"/>
    <w:tmpl w:val="625822EE"/>
    <w:lvl w:ilvl="0" w:tplc="0A9C67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30EA2E56"/>
    <w:multiLevelType w:val="hybridMultilevel"/>
    <w:tmpl w:val="2444B492"/>
    <w:lvl w:ilvl="0" w:tplc="BF524838">
      <w:start w:val="1"/>
      <w:numFmt w:val="decimal"/>
      <w:lvlText w:val="IV.3.%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31346197"/>
    <w:multiLevelType w:val="hybridMultilevel"/>
    <w:tmpl w:val="327E6426"/>
    <w:lvl w:ilvl="0" w:tplc="F05C84F0">
      <w:start w:val="5"/>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31524D56"/>
    <w:multiLevelType w:val="hybridMultilevel"/>
    <w:tmpl w:val="68284732"/>
    <w:lvl w:ilvl="0" w:tplc="9C422ACC">
      <w:start w:val="4"/>
      <w:numFmt w:val="decimal"/>
      <w:lvlText w:val="%1)"/>
      <w:lvlJc w:val="left"/>
      <w:pPr>
        <w:ind w:left="206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31524DA8"/>
    <w:multiLevelType w:val="hybridMultilevel"/>
    <w:tmpl w:val="C8DC4F9A"/>
    <w:lvl w:ilvl="0" w:tplc="63260BA6">
      <w:start w:val="1"/>
      <w:numFmt w:val="decimal"/>
      <w:lvlText w:val="%1)"/>
      <w:lvlJc w:val="left"/>
      <w:pPr>
        <w:ind w:left="1211"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41" w15:restartNumberingAfterBreak="0">
    <w:nsid w:val="317229CC"/>
    <w:multiLevelType w:val="hybridMultilevel"/>
    <w:tmpl w:val="669E1226"/>
    <w:lvl w:ilvl="0" w:tplc="9DFA2F14">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324113D5"/>
    <w:multiLevelType w:val="hybridMultilevel"/>
    <w:tmpl w:val="FAE0045A"/>
    <w:lvl w:ilvl="0" w:tplc="09927CD4">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32CA2B8A"/>
    <w:multiLevelType w:val="hybridMultilevel"/>
    <w:tmpl w:val="2ED29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5274535"/>
    <w:multiLevelType w:val="hybridMultilevel"/>
    <w:tmpl w:val="82EE67D6"/>
    <w:lvl w:ilvl="0" w:tplc="3809000F">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36AB05B8"/>
    <w:multiLevelType w:val="hybridMultilevel"/>
    <w:tmpl w:val="08A4C454"/>
    <w:lvl w:ilvl="0" w:tplc="0421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382777FF"/>
    <w:multiLevelType w:val="hybridMultilevel"/>
    <w:tmpl w:val="ACE8C998"/>
    <w:lvl w:ilvl="0" w:tplc="D5DAB3FC">
      <w:start w:val="1"/>
      <w:numFmt w:val="lowerLetter"/>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15:restartNumberingAfterBreak="0">
    <w:nsid w:val="38C1787D"/>
    <w:multiLevelType w:val="hybridMultilevel"/>
    <w:tmpl w:val="4C001DC6"/>
    <w:lvl w:ilvl="0" w:tplc="38090011">
      <w:start w:val="1"/>
      <w:numFmt w:val="decimal"/>
      <w:lvlText w:val="%1)"/>
      <w:lvlJc w:val="left"/>
      <w:pPr>
        <w:ind w:left="720" w:hanging="360"/>
      </w:pPr>
    </w:lvl>
    <w:lvl w:ilvl="1" w:tplc="3809000F">
      <w:start w:val="1"/>
      <w:numFmt w:val="decimal"/>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15:restartNumberingAfterBreak="0">
    <w:nsid w:val="39B62F43"/>
    <w:multiLevelType w:val="hybridMultilevel"/>
    <w:tmpl w:val="C8DAC98E"/>
    <w:lvl w:ilvl="0" w:tplc="10B2F7EA">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3CD8628F"/>
    <w:multiLevelType w:val="hybridMultilevel"/>
    <w:tmpl w:val="059CB470"/>
    <w:lvl w:ilvl="0" w:tplc="B4D60BE8">
      <w:start w:val="1"/>
      <w:numFmt w:val="decimal"/>
      <w:lvlText w:val="IV.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3CF42228"/>
    <w:multiLevelType w:val="hybridMultilevel"/>
    <w:tmpl w:val="657A7DE6"/>
    <w:lvl w:ilvl="0" w:tplc="2C2011C0">
      <w:start w:val="1"/>
      <w:numFmt w:val="decimal"/>
      <w:lvlText w:val="V.%1."/>
      <w:lvlJc w:val="left"/>
      <w:pPr>
        <w:ind w:left="720" w:hanging="360"/>
      </w:pPr>
      <w:rPr>
        <w:rFonts w:hint="default"/>
      </w:rPr>
    </w:lvl>
    <w:lvl w:ilvl="1" w:tplc="18D4FCA0">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3CF965C8"/>
    <w:multiLevelType w:val="hybridMultilevel"/>
    <w:tmpl w:val="DC0419CE"/>
    <w:lvl w:ilvl="0" w:tplc="6910E06E">
      <w:start w:val="1"/>
      <w:numFmt w:val="decimal"/>
      <w:lvlText w:val="%1)"/>
      <w:lvlJc w:val="left"/>
      <w:pPr>
        <w:ind w:left="796" w:hanging="360"/>
      </w:pPr>
      <w:rPr>
        <w:rFonts w:ascii="Tahoma" w:eastAsiaTheme="minorHAnsi" w:hAnsi="Tahoma" w:cs="Tahoma"/>
      </w:r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52" w15:restartNumberingAfterBreak="0">
    <w:nsid w:val="3DD95CC8"/>
    <w:multiLevelType w:val="hybridMultilevel"/>
    <w:tmpl w:val="6792E5D6"/>
    <w:lvl w:ilvl="0" w:tplc="1DFCCD96">
      <w:start w:val="1"/>
      <w:numFmt w:val="lowerLetter"/>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3EED4267"/>
    <w:multiLevelType w:val="hybridMultilevel"/>
    <w:tmpl w:val="B1F6BABC"/>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4" w15:restartNumberingAfterBreak="0">
    <w:nsid w:val="3FED3099"/>
    <w:multiLevelType w:val="hybridMultilevel"/>
    <w:tmpl w:val="0F76A48C"/>
    <w:lvl w:ilvl="0" w:tplc="04090019">
      <w:start w:val="1"/>
      <w:numFmt w:val="lowerLetter"/>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403036EC"/>
    <w:multiLevelType w:val="hybridMultilevel"/>
    <w:tmpl w:val="2ED29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0357CDD"/>
    <w:multiLevelType w:val="hybridMultilevel"/>
    <w:tmpl w:val="D9E25AFA"/>
    <w:lvl w:ilvl="0" w:tplc="AF141504">
      <w:start w:val="5"/>
      <w:numFmt w:val="decimal"/>
      <w:lvlText w:val="II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403A2987"/>
    <w:multiLevelType w:val="hybridMultilevel"/>
    <w:tmpl w:val="AD204DFA"/>
    <w:lvl w:ilvl="0" w:tplc="64709E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433C2083"/>
    <w:multiLevelType w:val="hybridMultilevel"/>
    <w:tmpl w:val="170C7A5E"/>
    <w:lvl w:ilvl="0" w:tplc="6B24E20A">
      <w:start w:val="1"/>
      <w:numFmt w:val="decimal"/>
      <w:lvlText w:val="II.%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3A14093"/>
    <w:multiLevelType w:val="multilevel"/>
    <w:tmpl w:val="9C9C9EBA"/>
    <w:lvl w:ilvl="0">
      <w:start w:val="1"/>
      <w:numFmt w:val="decimal"/>
      <w:lvlText w:val="%1."/>
      <w:lvlJc w:val="left"/>
      <w:pPr>
        <w:ind w:left="1506"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0" w15:restartNumberingAfterBreak="0">
    <w:nsid w:val="43D32786"/>
    <w:multiLevelType w:val="hybridMultilevel"/>
    <w:tmpl w:val="8028FB18"/>
    <w:lvl w:ilvl="0" w:tplc="FF2A9E4E">
      <w:start w:val="2"/>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15:restartNumberingAfterBreak="0">
    <w:nsid w:val="447B7437"/>
    <w:multiLevelType w:val="hybridMultilevel"/>
    <w:tmpl w:val="56F439CA"/>
    <w:lvl w:ilvl="0" w:tplc="820C8C1C">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44A245A9"/>
    <w:multiLevelType w:val="hybridMultilevel"/>
    <w:tmpl w:val="6DB41CFA"/>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46642941"/>
    <w:multiLevelType w:val="hybridMultilevel"/>
    <w:tmpl w:val="BE266FD6"/>
    <w:lvl w:ilvl="0" w:tplc="FB2A4244">
      <w:start w:val="3"/>
      <w:numFmt w:val="decimal"/>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47890CDA"/>
    <w:multiLevelType w:val="hybridMultilevel"/>
    <w:tmpl w:val="4D982472"/>
    <w:lvl w:ilvl="0" w:tplc="9EBAF6D2">
      <w:start w:val="5"/>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15:restartNumberingAfterBreak="0">
    <w:nsid w:val="49A040EC"/>
    <w:multiLevelType w:val="hybridMultilevel"/>
    <w:tmpl w:val="D32829E2"/>
    <w:lvl w:ilvl="0" w:tplc="73CE1F34">
      <w:start w:val="1"/>
      <w:numFmt w:val="lowerLetter"/>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15:restartNumberingAfterBreak="0">
    <w:nsid w:val="49A3324A"/>
    <w:multiLevelType w:val="hybridMultilevel"/>
    <w:tmpl w:val="E6DAD5C8"/>
    <w:lvl w:ilvl="0" w:tplc="84A07FDE">
      <w:start w:val="1"/>
      <w:numFmt w:val="decimal"/>
      <w:lvlText w:val="IV.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49B60AD2"/>
    <w:multiLevelType w:val="hybridMultilevel"/>
    <w:tmpl w:val="A4E4616C"/>
    <w:lvl w:ilvl="0" w:tplc="08CE3048">
      <w:start w:val="1"/>
      <w:numFmt w:val="decimal"/>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4B042B35"/>
    <w:multiLevelType w:val="singleLevel"/>
    <w:tmpl w:val="0409000F"/>
    <w:lvl w:ilvl="0">
      <w:start w:val="1"/>
      <w:numFmt w:val="decimal"/>
      <w:lvlText w:val="%1."/>
      <w:lvlJc w:val="left"/>
      <w:pPr>
        <w:ind w:left="1506" w:hanging="360"/>
      </w:pPr>
      <w:rPr>
        <w:rFonts w:hint="default"/>
      </w:rPr>
    </w:lvl>
  </w:abstractNum>
  <w:abstractNum w:abstractNumId="69" w15:restartNumberingAfterBreak="0">
    <w:nsid w:val="4C423B8C"/>
    <w:multiLevelType w:val="hybridMultilevel"/>
    <w:tmpl w:val="588663DE"/>
    <w:lvl w:ilvl="0" w:tplc="4002E102">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4D81115A"/>
    <w:multiLevelType w:val="singleLevel"/>
    <w:tmpl w:val="0409000F"/>
    <w:lvl w:ilvl="0">
      <w:start w:val="1"/>
      <w:numFmt w:val="decimal"/>
      <w:lvlText w:val="%1."/>
      <w:lvlJc w:val="left"/>
      <w:pPr>
        <w:ind w:left="1506" w:hanging="360"/>
      </w:pPr>
      <w:rPr>
        <w:rFonts w:hint="default"/>
      </w:rPr>
    </w:lvl>
  </w:abstractNum>
  <w:abstractNum w:abstractNumId="71" w15:restartNumberingAfterBreak="0">
    <w:nsid w:val="517F497B"/>
    <w:multiLevelType w:val="hybridMultilevel"/>
    <w:tmpl w:val="7C1A8282"/>
    <w:lvl w:ilvl="0" w:tplc="A36A8402">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53860E70"/>
    <w:multiLevelType w:val="hybridMultilevel"/>
    <w:tmpl w:val="09DECE50"/>
    <w:lvl w:ilvl="0" w:tplc="DE4802BC">
      <w:start w:val="1"/>
      <w:numFmt w:val="decimal"/>
      <w:lvlText w:val="(%1)"/>
      <w:lvlJc w:val="left"/>
      <w:pPr>
        <w:ind w:left="2203" w:hanging="360"/>
      </w:pPr>
      <w:rPr>
        <w:rFonts w:ascii="Tahoma" w:hAnsi="Tahoma" w:hint="default"/>
        <w:sz w:val="22"/>
      </w:rPr>
    </w:lvl>
    <w:lvl w:ilvl="1" w:tplc="38090019" w:tentative="1">
      <w:start w:val="1"/>
      <w:numFmt w:val="lowerLetter"/>
      <w:lvlText w:val="%2."/>
      <w:lvlJc w:val="left"/>
      <w:pPr>
        <w:ind w:left="2923" w:hanging="360"/>
      </w:pPr>
    </w:lvl>
    <w:lvl w:ilvl="2" w:tplc="3809001B" w:tentative="1">
      <w:start w:val="1"/>
      <w:numFmt w:val="lowerRoman"/>
      <w:lvlText w:val="%3."/>
      <w:lvlJc w:val="right"/>
      <w:pPr>
        <w:ind w:left="3643" w:hanging="180"/>
      </w:pPr>
    </w:lvl>
    <w:lvl w:ilvl="3" w:tplc="3809000F" w:tentative="1">
      <w:start w:val="1"/>
      <w:numFmt w:val="decimal"/>
      <w:lvlText w:val="%4."/>
      <w:lvlJc w:val="left"/>
      <w:pPr>
        <w:ind w:left="4363" w:hanging="360"/>
      </w:pPr>
    </w:lvl>
    <w:lvl w:ilvl="4" w:tplc="38090019" w:tentative="1">
      <w:start w:val="1"/>
      <w:numFmt w:val="lowerLetter"/>
      <w:lvlText w:val="%5."/>
      <w:lvlJc w:val="left"/>
      <w:pPr>
        <w:ind w:left="5083" w:hanging="360"/>
      </w:pPr>
    </w:lvl>
    <w:lvl w:ilvl="5" w:tplc="3809001B" w:tentative="1">
      <w:start w:val="1"/>
      <w:numFmt w:val="lowerRoman"/>
      <w:lvlText w:val="%6."/>
      <w:lvlJc w:val="right"/>
      <w:pPr>
        <w:ind w:left="5803" w:hanging="180"/>
      </w:pPr>
    </w:lvl>
    <w:lvl w:ilvl="6" w:tplc="3809000F" w:tentative="1">
      <w:start w:val="1"/>
      <w:numFmt w:val="decimal"/>
      <w:lvlText w:val="%7."/>
      <w:lvlJc w:val="left"/>
      <w:pPr>
        <w:ind w:left="6523" w:hanging="360"/>
      </w:pPr>
    </w:lvl>
    <w:lvl w:ilvl="7" w:tplc="38090019" w:tentative="1">
      <w:start w:val="1"/>
      <w:numFmt w:val="lowerLetter"/>
      <w:lvlText w:val="%8."/>
      <w:lvlJc w:val="left"/>
      <w:pPr>
        <w:ind w:left="7243" w:hanging="360"/>
      </w:pPr>
    </w:lvl>
    <w:lvl w:ilvl="8" w:tplc="3809001B" w:tentative="1">
      <w:start w:val="1"/>
      <w:numFmt w:val="lowerRoman"/>
      <w:lvlText w:val="%9."/>
      <w:lvlJc w:val="right"/>
      <w:pPr>
        <w:ind w:left="7963" w:hanging="180"/>
      </w:pPr>
    </w:lvl>
  </w:abstractNum>
  <w:abstractNum w:abstractNumId="73" w15:restartNumberingAfterBreak="0">
    <w:nsid w:val="538B448C"/>
    <w:multiLevelType w:val="hybridMultilevel"/>
    <w:tmpl w:val="DB0016DC"/>
    <w:lvl w:ilvl="0" w:tplc="F5A67B32">
      <w:start w:val="1"/>
      <w:numFmt w:val="lowerLetter"/>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4" w15:restartNumberingAfterBreak="0">
    <w:nsid w:val="55ED317E"/>
    <w:multiLevelType w:val="hybridMultilevel"/>
    <w:tmpl w:val="ECF4D5AA"/>
    <w:lvl w:ilvl="0" w:tplc="95125224">
      <w:start w:val="4"/>
      <w:numFmt w:val="decimal"/>
      <w:lvlText w:val="IV.%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15:restartNumberingAfterBreak="0">
    <w:nsid w:val="56A8400F"/>
    <w:multiLevelType w:val="hybridMultilevel"/>
    <w:tmpl w:val="9A30C22E"/>
    <w:lvl w:ilvl="0" w:tplc="6EA054D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5A566AF7"/>
    <w:multiLevelType w:val="hybridMultilevel"/>
    <w:tmpl w:val="2C3C7E7A"/>
    <w:lvl w:ilvl="0" w:tplc="40324A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B3410A0"/>
    <w:multiLevelType w:val="hybridMultilevel"/>
    <w:tmpl w:val="D9867770"/>
    <w:lvl w:ilvl="0" w:tplc="CC50C302">
      <w:start w:val="5"/>
      <w:numFmt w:val="decimal"/>
      <w:lvlText w:val="IV.%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15:restartNumberingAfterBreak="0">
    <w:nsid w:val="5CAB49CF"/>
    <w:multiLevelType w:val="hybridMultilevel"/>
    <w:tmpl w:val="DF6EF99E"/>
    <w:lvl w:ilvl="0" w:tplc="E750894E">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5D2106E7"/>
    <w:multiLevelType w:val="hybridMultilevel"/>
    <w:tmpl w:val="60B2FEF4"/>
    <w:lvl w:ilvl="0" w:tplc="38090011">
      <w:start w:val="1"/>
      <w:numFmt w:val="decimal"/>
      <w:lvlText w:val="%1)"/>
      <w:lvlJc w:val="left"/>
      <w:pPr>
        <w:ind w:left="1381" w:hanging="360"/>
      </w:pPr>
    </w:lvl>
    <w:lvl w:ilvl="1" w:tplc="38090019" w:tentative="1">
      <w:start w:val="1"/>
      <w:numFmt w:val="lowerLetter"/>
      <w:lvlText w:val="%2."/>
      <w:lvlJc w:val="left"/>
      <w:pPr>
        <w:ind w:left="2101" w:hanging="360"/>
      </w:pPr>
    </w:lvl>
    <w:lvl w:ilvl="2" w:tplc="3809001B" w:tentative="1">
      <w:start w:val="1"/>
      <w:numFmt w:val="lowerRoman"/>
      <w:lvlText w:val="%3."/>
      <w:lvlJc w:val="right"/>
      <w:pPr>
        <w:ind w:left="2821" w:hanging="180"/>
      </w:pPr>
    </w:lvl>
    <w:lvl w:ilvl="3" w:tplc="3809000F" w:tentative="1">
      <w:start w:val="1"/>
      <w:numFmt w:val="decimal"/>
      <w:lvlText w:val="%4."/>
      <w:lvlJc w:val="left"/>
      <w:pPr>
        <w:ind w:left="3541" w:hanging="360"/>
      </w:pPr>
    </w:lvl>
    <w:lvl w:ilvl="4" w:tplc="38090019" w:tentative="1">
      <w:start w:val="1"/>
      <w:numFmt w:val="lowerLetter"/>
      <w:lvlText w:val="%5."/>
      <w:lvlJc w:val="left"/>
      <w:pPr>
        <w:ind w:left="4261" w:hanging="360"/>
      </w:pPr>
    </w:lvl>
    <w:lvl w:ilvl="5" w:tplc="3809001B" w:tentative="1">
      <w:start w:val="1"/>
      <w:numFmt w:val="lowerRoman"/>
      <w:lvlText w:val="%6."/>
      <w:lvlJc w:val="right"/>
      <w:pPr>
        <w:ind w:left="4981" w:hanging="180"/>
      </w:pPr>
    </w:lvl>
    <w:lvl w:ilvl="6" w:tplc="3809000F" w:tentative="1">
      <w:start w:val="1"/>
      <w:numFmt w:val="decimal"/>
      <w:lvlText w:val="%7."/>
      <w:lvlJc w:val="left"/>
      <w:pPr>
        <w:ind w:left="5701" w:hanging="360"/>
      </w:pPr>
    </w:lvl>
    <w:lvl w:ilvl="7" w:tplc="38090019" w:tentative="1">
      <w:start w:val="1"/>
      <w:numFmt w:val="lowerLetter"/>
      <w:lvlText w:val="%8."/>
      <w:lvlJc w:val="left"/>
      <w:pPr>
        <w:ind w:left="6421" w:hanging="360"/>
      </w:pPr>
    </w:lvl>
    <w:lvl w:ilvl="8" w:tplc="3809001B" w:tentative="1">
      <w:start w:val="1"/>
      <w:numFmt w:val="lowerRoman"/>
      <w:lvlText w:val="%9."/>
      <w:lvlJc w:val="right"/>
      <w:pPr>
        <w:ind w:left="7141" w:hanging="180"/>
      </w:pPr>
    </w:lvl>
  </w:abstractNum>
  <w:abstractNum w:abstractNumId="80" w15:restartNumberingAfterBreak="0">
    <w:nsid w:val="5D375373"/>
    <w:multiLevelType w:val="hybridMultilevel"/>
    <w:tmpl w:val="5350AC92"/>
    <w:lvl w:ilvl="0" w:tplc="FECA100E">
      <w:start w:val="1"/>
      <w:numFmt w:val="decimal"/>
      <w:lvlText w:val="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DDF71FA"/>
    <w:multiLevelType w:val="hybridMultilevel"/>
    <w:tmpl w:val="853257E2"/>
    <w:lvl w:ilvl="0" w:tplc="9AC8914A">
      <w:start w:val="1"/>
      <w:numFmt w:val="decimal"/>
      <w:lvlText w:val="V.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2" w15:restartNumberingAfterBreak="0">
    <w:nsid w:val="5E0E1937"/>
    <w:multiLevelType w:val="hybridMultilevel"/>
    <w:tmpl w:val="C504B4E8"/>
    <w:lvl w:ilvl="0" w:tplc="8A124B68">
      <w:start w:val="1"/>
      <w:numFmt w:val="decimal"/>
      <w:lvlText w:val="IV.%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3" w15:restartNumberingAfterBreak="0">
    <w:nsid w:val="5FA05AAB"/>
    <w:multiLevelType w:val="hybridMultilevel"/>
    <w:tmpl w:val="1DA23296"/>
    <w:lvl w:ilvl="0" w:tplc="41B64B22">
      <w:start w:val="1"/>
      <w:numFmt w:val="decimal"/>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4" w15:restartNumberingAfterBreak="0">
    <w:nsid w:val="606C4E83"/>
    <w:multiLevelType w:val="hybridMultilevel"/>
    <w:tmpl w:val="743C97A8"/>
    <w:lvl w:ilvl="0" w:tplc="D3EA359A">
      <w:start w:val="3"/>
      <w:numFmt w:val="decimal"/>
      <w:lvlText w:val="II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15:restartNumberingAfterBreak="0">
    <w:nsid w:val="611810D3"/>
    <w:multiLevelType w:val="hybridMultilevel"/>
    <w:tmpl w:val="67BAE632"/>
    <w:lvl w:ilvl="0" w:tplc="D6D8AE0E">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6" w15:restartNumberingAfterBreak="0">
    <w:nsid w:val="618F7715"/>
    <w:multiLevelType w:val="hybridMultilevel"/>
    <w:tmpl w:val="0B52BF9A"/>
    <w:lvl w:ilvl="0" w:tplc="A2CAB6F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7" w15:restartNumberingAfterBreak="0">
    <w:nsid w:val="62BC0479"/>
    <w:multiLevelType w:val="hybridMultilevel"/>
    <w:tmpl w:val="AAB09792"/>
    <w:lvl w:ilvl="0" w:tplc="5204CDC6">
      <w:start w:val="8"/>
      <w:numFmt w:val="decimal"/>
      <w:lvlText w:val="III.%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8" w15:restartNumberingAfterBreak="0">
    <w:nsid w:val="62C90BCA"/>
    <w:multiLevelType w:val="hybridMultilevel"/>
    <w:tmpl w:val="DB96A8A8"/>
    <w:lvl w:ilvl="0" w:tplc="E0A24956">
      <w:start w:val="1"/>
      <w:numFmt w:val="decimal"/>
      <w:lvlText w:val="(%1)"/>
      <w:lvlJc w:val="left"/>
      <w:pPr>
        <w:ind w:left="1778" w:hanging="360"/>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89" w15:restartNumberingAfterBreak="0">
    <w:nsid w:val="64113783"/>
    <w:multiLevelType w:val="hybridMultilevel"/>
    <w:tmpl w:val="D696C524"/>
    <w:lvl w:ilvl="0" w:tplc="F94097CA">
      <w:start w:val="2"/>
      <w:numFmt w:val="decimal"/>
      <w:lvlText w:val="V.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0" w15:restartNumberingAfterBreak="0">
    <w:nsid w:val="649B6227"/>
    <w:multiLevelType w:val="hybridMultilevel"/>
    <w:tmpl w:val="55DC37B2"/>
    <w:lvl w:ilvl="0" w:tplc="38090011">
      <w:start w:val="1"/>
      <w:numFmt w:val="decimal"/>
      <w:lvlText w:val="%1)"/>
      <w:lvlJc w:val="left"/>
      <w:pPr>
        <w:ind w:left="1306" w:hanging="360"/>
      </w:pPr>
    </w:lvl>
    <w:lvl w:ilvl="1" w:tplc="38090019" w:tentative="1">
      <w:start w:val="1"/>
      <w:numFmt w:val="lowerLetter"/>
      <w:lvlText w:val="%2."/>
      <w:lvlJc w:val="left"/>
      <w:pPr>
        <w:ind w:left="2026" w:hanging="360"/>
      </w:pPr>
    </w:lvl>
    <w:lvl w:ilvl="2" w:tplc="3809001B" w:tentative="1">
      <w:start w:val="1"/>
      <w:numFmt w:val="lowerRoman"/>
      <w:lvlText w:val="%3."/>
      <w:lvlJc w:val="right"/>
      <w:pPr>
        <w:ind w:left="2746" w:hanging="180"/>
      </w:pPr>
    </w:lvl>
    <w:lvl w:ilvl="3" w:tplc="3809000F" w:tentative="1">
      <w:start w:val="1"/>
      <w:numFmt w:val="decimal"/>
      <w:lvlText w:val="%4."/>
      <w:lvlJc w:val="left"/>
      <w:pPr>
        <w:ind w:left="3466" w:hanging="360"/>
      </w:pPr>
    </w:lvl>
    <w:lvl w:ilvl="4" w:tplc="38090019" w:tentative="1">
      <w:start w:val="1"/>
      <w:numFmt w:val="lowerLetter"/>
      <w:lvlText w:val="%5."/>
      <w:lvlJc w:val="left"/>
      <w:pPr>
        <w:ind w:left="4186" w:hanging="360"/>
      </w:pPr>
    </w:lvl>
    <w:lvl w:ilvl="5" w:tplc="3809001B" w:tentative="1">
      <w:start w:val="1"/>
      <w:numFmt w:val="lowerRoman"/>
      <w:lvlText w:val="%6."/>
      <w:lvlJc w:val="right"/>
      <w:pPr>
        <w:ind w:left="4906" w:hanging="180"/>
      </w:pPr>
    </w:lvl>
    <w:lvl w:ilvl="6" w:tplc="3809000F" w:tentative="1">
      <w:start w:val="1"/>
      <w:numFmt w:val="decimal"/>
      <w:lvlText w:val="%7."/>
      <w:lvlJc w:val="left"/>
      <w:pPr>
        <w:ind w:left="5626" w:hanging="360"/>
      </w:pPr>
    </w:lvl>
    <w:lvl w:ilvl="7" w:tplc="38090019" w:tentative="1">
      <w:start w:val="1"/>
      <w:numFmt w:val="lowerLetter"/>
      <w:lvlText w:val="%8."/>
      <w:lvlJc w:val="left"/>
      <w:pPr>
        <w:ind w:left="6346" w:hanging="360"/>
      </w:pPr>
    </w:lvl>
    <w:lvl w:ilvl="8" w:tplc="3809001B" w:tentative="1">
      <w:start w:val="1"/>
      <w:numFmt w:val="lowerRoman"/>
      <w:lvlText w:val="%9."/>
      <w:lvlJc w:val="right"/>
      <w:pPr>
        <w:ind w:left="7066" w:hanging="180"/>
      </w:pPr>
    </w:lvl>
  </w:abstractNum>
  <w:abstractNum w:abstractNumId="91" w15:restartNumberingAfterBreak="0">
    <w:nsid w:val="657D47B5"/>
    <w:multiLevelType w:val="hybridMultilevel"/>
    <w:tmpl w:val="56345AFA"/>
    <w:lvl w:ilvl="0" w:tplc="04C440FE">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2" w15:restartNumberingAfterBreak="0">
    <w:nsid w:val="674B72A8"/>
    <w:multiLevelType w:val="hybridMultilevel"/>
    <w:tmpl w:val="15C8D72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3" w15:restartNumberingAfterBreak="0">
    <w:nsid w:val="68136979"/>
    <w:multiLevelType w:val="hybridMultilevel"/>
    <w:tmpl w:val="2E2E2360"/>
    <w:lvl w:ilvl="0" w:tplc="DCD0CB54">
      <w:start w:val="4"/>
      <w:numFmt w:val="decimal"/>
      <w:lvlText w:val="IV.%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4" w15:restartNumberingAfterBreak="0">
    <w:nsid w:val="6CA67C4B"/>
    <w:multiLevelType w:val="hybridMultilevel"/>
    <w:tmpl w:val="464C3B1C"/>
    <w:lvl w:ilvl="0" w:tplc="A93618A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5" w15:restartNumberingAfterBreak="0">
    <w:nsid w:val="6D7868EC"/>
    <w:multiLevelType w:val="hybridMultilevel"/>
    <w:tmpl w:val="FEDE0F66"/>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6" w15:restartNumberingAfterBreak="0">
    <w:nsid w:val="6DD54725"/>
    <w:multiLevelType w:val="hybridMultilevel"/>
    <w:tmpl w:val="924E3098"/>
    <w:lvl w:ilvl="0" w:tplc="7D90A208">
      <w:start w:val="1"/>
      <w:numFmt w:val="decimal"/>
      <w:lvlText w:val="V.6.%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7" w15:restartNumberingAfterBreak="0">
    <w:nsid w:val="6DD72CF2"/>
    <w:multiLevelType w:val="hybridMultilevel"/>
    <w:tmpl w:val="CF2413EE"/>
    <w:lvl w:ilvl="0" w:tplc="F9F283AC">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98" w15:restartNumberingAfterBreak="0">
    <w:nsid w:val="6EBD13B5"/>
    <w:multiLevelType w:val="hybridMultilevel"/>
    <w:tmpl w:val="2410F6FE"/>
    <w:lvl w:ilvl="0" w:tplc="0A9C674C">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9" w15:restartNumberingAfterBreak="0">
    <w:nsid w:val="70553EAC"/>
    <w:multiLevelType w:val="hybridMultilevel"/>
    <w:tmpl w:val="19CABD46"/>
    <w:lvl w:ilvl="0" w:tplc="3648BECA">
      <w:start w:val="1"/>
      <w:numFmt w:val="decimal"/>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0" w15:restartNumberingAfterBreak="0">
    <w:nsid w:val="71AD4295"/>
    <w:multiLevelType w:val="hybridMultilevel"/>
    <w:tmpl w:val="422E54AC"/>
    <w:lvl w:ilvl="0" w:tplc="D02A6BA4">
      <w:start w:val="10"/>
      <w:numFmt w:val="decimal"/>
      <w:lvlText w:val="II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1" w15:restartNumberingAfterBreak="0">
    <w:nsid w:val="71BB7652"/>
    <w:multiLevelType w:val="hybridMultilevel"/>
    <w:tmpl w:val="D92C2000"/>
    <w:lvl w:ilvl="0" w:tplc="8E640AF0">
      <w:start w:val="4"/>
      <w:numFmt w:val="decimal"/>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2" w15:restartNumberingAfterBreak="0">
    <w:nsid w:val="71BD3277"/>
    <w:multiLevelType w:val="hybridMultilevel"/>
    <w:tmpl w:val="94C25E82"/>
    <w:lvl w:ilvl="0" w:tplc="9D24180C">
      <w:start w:val="3"/>
      <w:numFmt w:val="lowerLetter"/>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3" w15:restartNumberingAfterBreak="0">
    <w:nsid w:val="74442306"/>
    <w:multiLevelType w:val="hybridMultilevel"/>
    <w:tmpl w:val="BEFC6BAC"/>
    <w:lvl w:ilvl="0" w:tplc="8B5A676A">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4" w15:restartNumberingAfterBreak="0">
    <w:nsid w:val="747D1DFA"/>
    <w:multiLevelType w:val="hybridMultilevel"/>
    <w:tmpl w:val="5B58C7E6"/>
    <w:lvl w:ilvl="0" w:tplc="38090017">
      <w:start w:val="1"/>
      <w:numFmt w:val="lowerLetter"/>
      <w:lvlText w:val="%1)"/>
      <w:lvlJc w:val="left"/>
      <w:pPr>
        <w:ind w:left="142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5" w15:restartNumberingAfterBreak="0">
    <w:nsid w:val="75300A85"/>
    <w:multiLevelType w:val="hybridMultilevel"/>
    <w:tmpl w:val="09E27130"/>
    <w:lvl w:ilvl="0" w:tplc="38090011">
      <w:start w:val="1"/>
      <w:numFmt w:val="decimal"/>
      <w:lvlText w:val="%1)"/>
      <w:lvlJc w:val="left"/>
      <w:pPr>
        <w:ind w:left="1363" w:hanging="360"/>
      </w:pPr>
      <w:rPr>
        <w:rFonts w:hint="default"/>
      </w:rPr>
    </w:lvl>
    <w:lvl w:ilvl="1" w:tplc="38090019" w:tentative="1">
      <w:start w:val="1"/>
      <w:numFmt w:val="lowerLetter"/>
      <w:lvlText w:val="%2."/>
      <w:lvlJc w:val="left"/>
      <w:pPr>
        <w:ind w:left="1799" w:hanging="360"/>
      </w:pPr>
    </w:lvl>
    <w:lvl w:ilvl="2" w:tplc="3809001B" w:tentative="1">
      <w:start w:val="1"/>
      <w:numFmt w:val="lowerRoman"/>
      <w:lvlText w:val="%3."/>
      <w:lvlJc w:val="right"/>
      <w:pPr>
        <w:ind w:left="2519" w:hanging="180"/>
      </w:pPr>
    </w:lvl>
    <w:lvl w:ilvl="3" w:tplc="3809000F" w:tentative="1">
      <w:start w:val="1"/>
      <w:numFmt w:val="decimal"/>
      <w:lvlText w:val="%4."/>
      <w:lvlJc w:val="left"/>
      <w:pPr>
        <w:ind w:left="3239" w:hanging="360"/>
      </w:pPr>
    </w:lvl>
    <w:lvl w:ilvl="4" w:tplc="38090019" w:tentative="1">
      <w:start w:val="1"/>
      <w:numFmt w:val="lowerLetter"/>
      <w:lvlText w:val="%5."/>
      <w:lvlJc w:val="left"/>
      <w:pPr>
        <w:ind w:left="3959" w:hanging="360"/>
      </w:pPr>
    </w:lvl>
    <w:lvl w:ilvl="5" w:tplc="3809001B" w:tentative="1">
      <w:start w:val="1"/>
      <w:numFmt w:val="lowerRoman"/>
      <w:lvlText w:val="%6."/>
      <w:lvlJc w:val="right"/>
      <w:pPr>
        <w:ind w:left="4679" w:hanging="180"/>
      </w:pPr>
    </w:lvl>
    <w:lvl w:ilvl="6" w:tplc="3809000F" w:tentative="1">
      <w:start w:val="1"/>
      <w:numFmt w:val="decimal"/>
      <w:lvlText w:val="%7."/>
      <w:lvlJc w:val="left"/>
      <w:pPr>
        <w:ind w:left="5399" w:hanging="360"/>
      </w:pPr>
    </w:lvl>
    <w:lvl w:ilvl="7" w:tplc="38090019" w:tentative="1">
      <w:start w:val="1"/>
      <w:numFmt w:val="lowerLetter"/>
      <w:lvlText w:val="%8."/>
      <w:lvlJc w:val="left"/>
      <w:pPr>
        <w:ind w:left="6119" w:hanging="360"/>
      </w:pPr>
    </w:lvl>
    <w:lvl w:ilvl="8" w:tplc="3809001B" w:tentative="1">
      <w:start w:val="1"/>
      <w:numFmt w:val="lowerRoman"/>
      <w:lvlText w:val="%9."/>
      <w:lvlJc w:val="right"/>
      <w:pPr>
        <w:ind w:left="6839" w:hanging="180"/>
      </w:pPr>
    </w:lvl>
  </w:abstractNum>
  <w:abstractNum w:abstractNumId="106" w15:restartNumberingAfterBreak="0">
    <w:nsid w:val="75B45350"/>
    <w:multiLevelType w:val="hybridMultilevel"/>
    <w:tmpl w:val="F5742A54"/>
    <w:lvl w:ilvl="0" w:tplc="91921B9E">
      <w:start w:val="2"/>
      <w:numFmt w:val="decimal"/>
      <w:lvlText w:val="IV.%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7" w15:restartNumberingAfterBreak="0">
    <w:nsid w:val="76044005"/>
    <w:multiLevelType w:val="hybridMultilevel"/>
    <w:tmpl w:val="CCD002B8"/>
    <w:lvl w:ilvl="0" w:tplc="C06679E4">
      <w:start w:val="1"/>
      <w:numFmt w:val="decimal"/>
      <w:lvlText w:val="II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8" w15:restartNumberingAfterBreak="0">
    <w:nsid w:val="76AE35D7"/>
    <w:multiLevelType w:val="hybridMultilevel"/>
    <w:tmpl w:val="E49CE120"/>
    <w:lvl w:ilvl="0" w:tplc="60AC0F9A">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9" w15:restartNumberingAfterBreak="0">
    <w:nsid w:val="79825510"/>
    <w:multiLevelType w:val="hybridMultilevel"/>
    <w:tmpl w:val="5B8ED556"/>
    <w:lvl w:ilvl="0" w:tplc="0A9C674C">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0" w15:restartNumberingAfterBreak="0">
    <w:nsid w:val="79975B52"/>
    <w:multiLevelType w:val="hybridMultilevel"/>
    <w:tmpl w:val="53A67CDC"/>
    <w:lvl w:ilvl="0" w:tplc="498282F2">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1" w15:restartNumberingAfterBreak="0">
    <w:nsid w:val="7A333E3B"/>
    <w:multiLevelType w:val="hybridMultilevel"/>
    <w:tmpl w:val="C7AE1A16"/>
    <w:lvl w:ilvl="0" w:tplc="D2A22A1C">
      <w:start w:val="1"/>
      <w:numFmt w:val="decimal"/>
      <w:lvlText w:val="I.%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2" w15:restartNumberingAfterBreak="0">
    <w:nsid w:val="7B123460"/>
    <w:multiLevelType w:val="hybridMultilevel"/>
    <w:tmpl w:val="62420270"/>
    <w:lvl w:ilvl="0" w:tplc="C2B07362">
      <w:start w:val="1"/>
      <w:numFmt w:val="lowerLetter"/>
      <w:lvlText w:val="%1)"/>
      <w:lvlJc w:val="left"/>
      <w:pPr>
        <w:ind w:left="1429" w:hanging="360"/>
      </w:pPr>
      <w:rPr>
        <w:rFonts w:hint="default"/>
      </w:rPr>
    </w:lvl>
    <w:lvl w:ilvl="1" w:tplc="C47C54D0">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3" w15:restartNumberingAfterBreak="0">
    <w:nsid w:val="7DB01A0A"/>
    <w:multiLevelType w:val="hybridMultilevel"/>
    <w:tmpl w:val="2D6E498E"/>
    <w:lvl w:ilvl="0" w:tplc="3780AFD4">
      <w:start w:val="3"/>
      <w:numFmt w:val="decimal"/>
      <w:lvlText w:val="I.%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DCC4B10"/>
    <w:multiLevelType w:val="hybridMultilevel"/>
    <w:tmpl w:val="1C984B62"/>
    <w:lvl w:ilvl="0" w:tplc="04090019">
      <w:start w:val="1"/>
      <w:numFmt w:val="lowerLetter"/>
      <w:lvlText w:val="%1."/>
      <w:lvlJc w:val="left"/>
      <w:pPr>
        <w:ind w:left="786" w:hanging="360"/>
      </w:pPr>
    </w:lvl>
    <w:lvl w:ilvl="1" w:tplc="AADC27BE">
      <w:start w:val="1"/>
      <w:numFmt w:val="lowerLetter"/>
      <w:lvlText w:val="%2."/>
      <w:lvlJc w:val="left"/>
      <w:pPr>
        <w:ind w:left="360" w:hanging="360"/>
      </w:pPr>
      <w:rPr>
        <w:rFonts w:hint="default"/>
      </w:r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15" w15:restartNumberingAfterBreak="0">
    <w:nsid w:val="7F4D7352"/>
    <w:multiLevelType w:val="hybridMultilevel"/>
    <w:tmpl w:val="BA16717A"/>
    <w:lvl w:ilvl="0" w:tplc="FDE0FEBC">
      <w:start w:val="1"/>
      <w:numFmt w:val="lowerLetter"/>
      <w:lvlText w:val="%1)"/>
      <w:lvlJc w:val="left"/>
      <w:pPr>
        <w:ind w:left="13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36"/>
  </w:num>
  <w:num w:numId="2">
    <w:abstractNumId w:val="113"/>
  </w:num>
  <w:num w:numId="3">
    <w:abstractNumId w:val="76"/>
  </w:num>
  <w:num w:numId="4">
    <w:abstractNumId w:val="80"/>
  </w:num>
  <w:num w:numId="5">
    <w:abstractNumId w:val="35"/>
  </w:num>
  <w:num w:numId="6">
    <w:abstractNumId w:val="30"/>
  </w:num>
  <w:num w:numId="7">
    <w:abstractNumId w:val="57"/>
  </w:num>
  <w:num w:numId="8">
    <w:abstractNumId w:val="58"/>
  </w:num>
  <w:num w:numId="9">
    <w:abstractNumId w:val="2"/>
  </w:num>
  <w:num w:numId="10">
    <w:abstractNumId w:val="11"/>
  </w:num>
  <w:num w:numId="11">
    <w:abstractNumId w:val="44"/>
  </w:num>
  <w:num w:numId="12">
    <w:abstractNumId w:val="98"/>
  </w:num>
  <w:num w:numId="13">
    <w:abstractNumId w:val="28"/>
  </w:num>
  <w:num w:numId="14">
    <w:abstractNumId w:val="61"/>
  </w:num>
  <w:num w:numId="15">
    <w:abstractNumId w:val="14"/>
  </w:num>
  <w:num w:numId="16">
    <w:abstractNumId w:val="10"/>
  </w:num>
  <w:num w:numId="17">
    <w:abstractNumId w:val="92"/>
  </w:num>
  <w:num w:numId="18">
    <w:abstractNumId w:val="97"/>
  </w:num>
  <w:num w:numId="19">
    <w:abstractNumId w:val="105"/>
  </w:num>
  <w:num w:numId="20">
    <w:abstractNumId w:val="7"/>
  </w:num>
  <w:num w:numId="21">
    <w:abstractNumId w:val="110"/>
  </w:num>
  <w:num w:numId="22">
    <w:abstractNumId w:val="5"/>
  </w:num>
  <w:num w:numId="23">
    <w:abstractNumId w:val="41"/>
  </w:num>
  <w:num w:numId="24">
    <w:abstractNumId w:val="48"/>
  </w:num>
  <w:num w:numId="25">
    <w:abstractNumId w:val="42"/>
  </w:num>
  <w:num w:numId="26">
    <w:abstractNumId w:val="71"/>
  </w:num>
  <w:num w:numId="27">
    <w:abstractNumId w:val="85"/>
  </w:num>
  <w:num w:numId="28">
    <w:abstractNumId w:val="115"/>
  </w:num>
  <w:num w:numId="29">
    <w:abstractNumId w:val="109"/>
  </w:num>
  <w:num w:numId="30">
    <w:abstractNumId w:val="13"/>
  </w:num>
  <w:num w:numId="31">
    <w:abstractNumId w:val="53"/>
  </w:num>
  <w:num w:numId="32">
    <w:abstractNumId w:val="95"/>
  </w:num>
  <w:num w:numId="33">
    <w:abstractNumId w:val="82"/>
  </w:num>
  <w:num w:numId="34">
    <w:abstractNumId w:val="37"/>
  </w:num>
  <w:num w:numId="35">
    <w:abstractNumId w:val="83"/>
  </w:num>
  <w:num w:numId="36">
    <w:abstractNumId w:val="103"/>
  </w:num>
  <w:num w:numId="37">
    <w:abstractNumId w:val="17"/>
  </w:num>
  <w:num w:numId="38">
    <w:abstractNumId w:val="88"/>
  </w:num>
  <w:num w:numId="39">
    <w:abstractNumId w:val="69"/>
  </w:num>
  <w:num w:numId="40">
    <w:abstractNumId w:val="91"/>
  </w:num>
  <w:num w:numId="41">
    <w:abstractNumId w:val="104"/>
  </w:num>
  <w:num w:numId="42">
    <w:abstractNumId w:val="99"/>
  </w:num>
  <w:num w:numId="43">
    <w:abstractNumId w:val="40"/>
  </w:num>
  <w:num w:numId="44">
    <w:abstractNumId w:val="66"/>
  </w:num>
  <w:num w:numId="45">
    <w:abstractNumId w:val="75"/>
  </w:num>
  <w:num w:numId="46">
    <w:abstractNumId w:val="24"/>
  </w:num>
  <w:num w:numId="47">
    <w:abstractNumId w:val="12"/>
  </w:num>
  <w:num w:numId="48">
    <w:abstractNumId w:val="67"/>
  </w:num>
  <w:num w:numId="49">
    <w:abstractNumId w:val="23"/>
  </w:num>
  <w:num w:numId="50">
    <w:abstractNumId w:val="73"/>
  </w:num>
  <w:num w:numId="51">
    <w:abstractNumId w:val="65"/>
  </w:num>
  <w:num w:numId="52">
    <w:abstractNumId w:val="63"/>
  </w:num>
  <w:num w:numId="53">
    <w:abstractNumId w:val="52"/>
  </w:num>
  <w:num w:numId="54">
    <w:abstractNumId w:val="22"/>
  </w:num>
  <w:num w:numId="55">
    <w:abstractNumId w:val="72"/>
  </w:num>
  <w:num w:numId="56">
    <w:abstractNumId w:val="102"/>
  </w:num>
  <w:num w:numId="57">
    <w:abstractNumId w:val="101"/>
  </w:num>
  <w:num w:numId="58">
    <w:abstractNumId w:val="46"/>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2"/>
  </w:num>
  <w:num w:numId="62">
    <w:abstractNumId w:val="31"/>
  </w:num>
  <w:num w:numId="63">
    <w:abstractNumId w:val="8"/>
  </w:num>
  <w:num w:numId="64">
    <w:abstractNumId w:val="15"/>
  </w:num>
  <w:num w:numId="65">
    <w:abstractNumId w:val="9"/>
  </w:num>
  <w:num w:numId="66">
    <w:abstractNumId w:val="107"/>
  </w:num>
  <w:num w:numId="67">
    <w:abstractNumId w:val="84"/>
  </w:num>
  <w:num w:numId="68">
    <w:abstractNumId w:val="27"/>
  </w:num>
  <w:num w:numId="69">
    <w:abstractNumId w:val="49"/>
  </w:num>
  <w:num w:numId="70">
    <w:abstractNumId w:val="51"/>
  </w:num>
  <w:num w:numId="71">
    <w:abstractNumId w:val="19"/>
  </w:num>
  <w:num w:numId="72">
    <w:abstractNumId w:val="79"/>
  </w:num>
  <w:num w:numId="73">
    <w:abstractNumId w:val="90"/>
  </w:num>
  <w:num w:numId="74">
    <w:abstractNumId w:val="108"/>
  </w:num>
  <w:num w:numId="75">
    <w:abstractNumId w:val="60"/>
  </w:num>
  <w:num w:numId="76">
    <w:abstractNumId w:val="39"/>
  </w:num>
  <w:num w:numId="77">
    <w:abstractNumId w:val="64"/>
  </w:num>
  <w:num w:numId="78">
    <w:abstractNumId w:val="111"/>
  </w:num>
  <w:num w:numId="79">
    <w:abstractNumId w:val="77"/>
  </w:num>
  <w:num w:numId="80">
    <w:abstractNumId w:val="74"/>
  </w:num>
  <w:num w:numId="81">
    <w:abstractNumId w:val="38"/>
  </w:num>
  <w:num w:numId="82">
    <w:abstractNumId w:val="0"/>
  </w:num>
  <w:num w:numId="83">
    <w:abstractNumId w:val="106"/>
  </w:num>
  <w:num w:numId="84">
    <w:abstractNumId w:val="32"/>
  </w:num>
  <w:num w:numId="85">
    <w:abstractNumId w:val="50"/>
  </w:num>
  <w:num w:numId="86">
    <w:abstractNumId w:val="81"/>
  </w:num>
  <w:num w:numId="87">
    <w:abstractNumId w:val="34"/>
  </w:num>
  <w:num w:numId="88">
    <w:abstractNumId w:val="1"/>
  </w:num>
  <w:num w:numId="89">
    <w:abstractNumId w:val="54"/>
  </w:num>
  <w:num w:numId="90">
    <w:abstractNumId w:val="89"/>
  </w:num>
  <w:num w:numId="91">
    <w:abstractNumId w:val="114"/>
  </w:num>
  <w:num w:numId="92">
    <w:abstractNumId w:val="78"/>
  </w:num>
  <w:num w:numId="93">
    <w:abstractNumId w:val="25"/>
  </w:num>
  <w:num w:numId="94">
    <w:abstractNumId w:val="47"/>
  </w:num>
  <w:num w:numId="95">
    <w:abstractNumId w:val="94"/>
  </w:num>
  <w:num w:numId="96">
    <w:abstractNumId w:val="26"/>
  </w:num>
  <w:num w:numId="97">
    <w:abstractNumId w:val="45"/>
  </w:num>
  <w:num w:numId="98">
    <w:abstractNumId w:val="62"/>
  </w:num>
  <w:num w:numId="99">
    <w:abstractNumId w:val="4"/>
  </w:num>
  <w:num w:numId="100">
    <w:abstractNumId w:val="86"/>
  </w:num>
  <w:num w:numId="101">
    <w:abstractNumId w:val="3"/>
  </w:num>
  <w:num w:numId="102">
    <w:abstractNumId w:val="93"/>
  </w:num>
  <w:num w:numId="103">
    <w:abstractNumId w:val="16"/>
  </w:num>
  <w:num w:numId="104">
    <w:abstractNumId w:val="70"/>
  </w:num>
  <w:num w:numId="105">
    <w:abstractNumId w:val="68"/>
  </w:num>
  <w:num w:numId="106">
    <w:abstractNumId w:val="59"/>
  </w:num>
  <w:num w:numId="107">
    <w:abstractNumId w:val="55"/>
  </w:num>
  <w:num w:numId="108">
    <w:abstractNumId w:val="43"/>
  </w:num>
  <w:num w:numId="109">
    <w:abstractNumId w:val="20"/>
  </w:num>
  <w:num w:numId="1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56"/>
  </w:num>
  <w:num w:numId="114">
    <w:abstractNumId w:val="33"/>
  </w:num>
  <w:num w:numId="115">
    <w:abstractNumId w:val="87"/>
  </w:num>
  <w:num w:numId="116">
    <w:abstractNumId w:val="6"/>
  </w:num>
  <w:num w:numId="117">
    <w:abstractNumId w:val="100"/>
  </w:num>
  <w:num w:numId="118">
    <w:abstractNumId w:val="29"/>
  </w:num>
  <w:num w:numId="119">
    <w:abstractNumId w:val="96"/>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60A"/>
    <w:rsid w:val="00007FA3"/>
    <w:rsid w:val="000120A9"/>
    <w:rsid w:val="00015AFC"/>
    <w:rsid w:val="00016BA1"/>
    <w:rsid w:val="000210A7"/>
    <w:rsid w:val="00022E68"/>
    <w:rsid w:val="0002606D"/>
    <w:rsid w:val="00033C84"/>
    <w:rsid w:val="00034D26"/>
    <w:rsid w:val="00035EE0"/>
    <w:rsid w:val="00037D2E"/>
    <w:rsid w:val="00043F1A"/>
    <w:rsid w:val="000440E4"/>
    <w:rsid w:val="00045D11"/>
    <w:rsid w:val="000551A3"/>
    <w:rsid w:val="00055558"/>
    <w:rsid w:val="00055D5A"/>
    <w:rsid w:val="00060038"/>
    <w:rsid w:val="0006017A"/>
    <w:rsid w:val="00062AF4"/>
    <w:rsid w:val="000630E6"/>
    <w:rsid w:val="0006501B"/>
    <w:rsid w:val="00065F80"/>
    <w:rsid w:val="00070916"/>
    <w:rsid w:val="000736B9"/>
    <w:rsid w:val="00084C19"/>
    <w:rsid w:val="00086544"/>
    <w:rsid w:val="00097534"/>
    <w:rsid w:val="000A1E62"/>
    <w:rsid w:val="000A3E21"/>
    <w:rsid w:val="000A5B3F"/>
    <w:rsid w:val="000B66FC"/>
    <w:rsid w:val="000C0575"/>
    <w:rsid w:val="000C3E94"/>
    <w:rsid w:val="000C5297"/>
    <w:rsid w:val="000C6FDE"/>
    <w:rsid w:val="000D352B"/>
    <w:rsid w:val="000D4932"/>
    <w:rsid w:val="000E57B2"/>
    <w:rsid w:val="000F30A5"/>
    <w:rsid w:val="000F35E5"/>
    <w:rsid w:val="000F4A73"/>
    <w:rsid w:val="00101B35"/>
    <w:rsid w:val="00102801"/>
    <w:rsid w:val="001069FD"/>
    <w:rsid w:val="0011286E"/>
    <w:rsid w:val="00115613"/>
    <w:rsid w:val="00116EB2"/>
    <w:rsid w:val="0012223B"/>
    <w:rsid w:val="00145727"/>
    <w:rsid w:val="00150719"/>
    <w:rsid w:val="00153339"/>
    <w:rsid w:val="001733B1"/>
    <w:rsid w:val="00173733"/>
    <w:rsid w:val="00173B8E"/>
    <w:rsid w:val="001769F3"/>
    <w:rsid w:val="00196135"/>
    <w:rsid w:val="0019705E"/>
    <w:rsid w:val="001A10E4"/>
    <w:rsid w:val="001A4FE0"/>
    <w:rsid w:val="001A58A9"/>
    <w:rsid w:val="001B5874"/>
    <w:rsid w:val="001C490C"/>
    <w:rsid w:val="001D03A1"/>
    <w:rsid w:val="001D3569"/>
    <w:rsid w:val="001E0124"/>
    <w:rsid w:val="001E1425"/>
    <w:rsid w:val="001E4275"/>
    <w:rsid w:val="001E4684"/>
    <w:rsid w:val="001E4D65"/>
    <w:rsid w:val="001E63CD"/>
    <w:rsid w:val="001E786A"/>
    <w:rsid w:val="001F7B5F"/>
    <w:rsid w:val="00203253"/>
    <w:rsid w:val="00215041"/>
    <w:rsid w:val="002171CA"/>
    <w:rsid w:val="00217796"/>
    <w:rsid w:val="002247DB"/>
    <w:rsid w:val="00233E56"/>
    <w:rsid w:val="002370A4"/>
    <w:rsid w:val="00237C1A"/>
    <w:rsid w:val="002461D3"/>
    <w:rsid w:val="00246AE6"/>
    <w:rsid w:val="00246F9F"/>
    <w:rsid w:val="00264303"/>
    <w:rsid w:val="002667E4"/>
    <w:rsid w:val="002679C2"/>
    <w:rsid w:val="00267B71"/>
    <w:rsid w:val="00270B63"/>
    <w:rsid w:val="00273A1D"/>
    <w:rsid w:val="0027440A"/>
    <w:rsid w:val="00281023"/>
    <w:rsid w:val="002927F4"/>
    <w:rsid w:val="00296046"/>
    <w:rsid w:val="002B3F3E"/>
    <w:rsid w:val="002B5C04"/>
    <w:rsid w:val="002C1105"/>
    <w:rsid w:val="002C2642"/>
    <w:rsid w:val="002C6EAB"/>
    <w:rsid w:val="002D3793"/>
    <w:rsid w:val="002E2535"/>
    <w:rsid w:val="002E3420"/>
    <w:rsid w:val="002E3699"/>
    <w:rsid w:val="002F1004"/>
    <w:rsid w:val="002F31DD"/>
    <w:rsid w:val="002F4931"/>
    <w:rsid w:val="002F5573"/>
    <w:rsid w:val="002F7301"/>
    <w:rsid w:val="003118DF"/>
    <w:rsid w:val="00312935"/>
    <w:rsid w:val="00313413"/>
    <w:rsid w:val="0031355D"/>
    <w:rsid w:val="00316625"/>
    <w:rsid w:val="00341AEE"/>
    <w:rsid w:val="00345F3B"/>
    <w:rsid w:val="00355772"/>
    <w:rsid w:val="0036143C"/>
    <w:rsid w:val="003666C5"/>
    <w:rsid w:val="003701A8"/>
    <w:rsid w:val="0037685D"/>
    <w:rsid w:val="003813F7"/>
    <w:rsid w:val="00381428"/>
    <w:rsid w:val="00381EFA"/>
    <w:rsid w:val="0038417A"/>
    <w:rsid w:val="00384ACD"/>
    <w:rsid w:val="00387A1E"/>
    <w:rsid w:val="00387F9D"/>
    <w:rsid w:val="00396F9F"/>
    <w:rsid w:val="003A2C88"/>
    <w:rsid w:val="003A5D80"/>
    <w:rsid w:val="003A6FF5"/>
    <w:rsid w:val="003C297F"/>
    <w:rsid w:val="003C2E96"/>
    <w:rsid w:val="003C75DE"/>
    <w:rsid w:val="003D1481"/>
    <w:rsid w:val="003D5377"/>
    <w:rsid w:val="003D7FB5"/>
    <w:rsid w:val="003E0D20"/>
    <w:rsid w:val="003E4D3E"/>
    <w:rsid w:val="003F26E1"/>
    <w:rsid w:val="003F70C0"/>
    <w:rsid w:val="00407B7D"/>
    <w:rsid w:val="00407BA5"/>
    <w:rsid w:val="004161BD"/>
    <w:rsid w:val="00420091"/>
    <w:rsid w:val="004268B1"/>
    <w:rsid w:val="0043209D"/>
    <w:rsid w:val="0043277B"/>
    <w:rsid w:val="0043586B"/>
    <w:rsid w:val="00442F2F"/>
    <w:rsid w:val="0044418C"/>
    <w:rsid w:val="0045481F"/>
    <w:rsid w:val="00454829"/>
    <w:rsid w:val="00464F18"/>
    <w:rsid w:val="00476823"/>
    <w:rsid w:val="00476D77"/>
    <w:rsid w:val="00484E44"/>
    <w:rsid w:val="00497735"/>
    <w:rsid w:val="004A0ED2"/>
    <w:rsid w:val="004A1CED"/>
    <w:rsid w:val="004A5572"/>
    <w:rsid w:val="004B0E06"/>
    <w:rsid w:val="004B2E19"/>
    <w:rsid w:val="004B60B3"/>
    <w:rsid w:val="004C0130"/>
    <w:rsid w:val="004C14AD"/>
    <w:rsid w:val="004D6676"/>
    <w:rsid w:val="004E0780"/>
    <w:rsid w:val="004E0A3D"/>
    <w:rsid w:val="004E3ECA"/>
    <w:rsid w:val="004E5CAD"/>
    <w:rsid w:val="004E5DF4"/>
    <w:rsid w:val="004E6865"/>
    <w:rsid w:val="004F068D"/>
    <w:rsid w:val="004F0D16"/>
    <w:rsid w:val="004F23FB"/>
    <w:rsid w:val="004F435D"/>
    <w:rsid w:val="004F7D75"/>
    <w:rsid w:val="0050209D"/>
    <w:rsid w:val="005022A5"/>
    <w:rsid w:val="00505254"/>
    <w:rsid w:val="00507C23"/>
    <w:rsid w:val="005131FA"/>
    <w:rsid w:val="00515BF7"/>
    <w:rsid w:val="00520041"/>
    <w:rsid w:val="00520BBE"/>
    <w:rsid w:val="00525C9A"/>
    <w:rsid w:val="00531163"/>
    <w:rsid w:val="005403D5"/>
    <w:rsid w:val="00543B0B"/>
    <w:rsid w:val="00546D6F"/>
    <w:rsid w:val="00550274"/>
    <w:rsid w:val="00550AAF"/>
    <w:rsid w:val="005523A3"/>
    <w:rsid w:val="00552850"/>
    <w:rsid w:val="00557419"/>
    <w:rsid w:val="00557E2C"/>
    <w:rsid w:val="005613D6"/>
    <w:rsid w:val="00562843"/>
    <w:rsid w:val="00565FE4"/>
    <w:rsid w:val="005838B4"/>
    <w:rsid w:val="00592CD0"/>
    <w:rsid w:val="005935C8"/>
    <w:rsid w:val="00594F9A"/>
    <w:rsid w:val="00595564"/>
    <w:rsid w:val="005A06E6"/>
    <w:rsid w:val="005A7AB2"/>
    <w:rsid w:val="005B446A"/>
    <w:rsid w:val="005B4691"/>
    <w:rsid w:val="005C67AA"/>
    <w:rsid w:val="005C6825"/>
    <w:rsid w:val="005E1BB7"/>
    <w:rsid w:val="005E343D"/>
    <w:rsid w:val="005E460F"/>
    <w:rsid w:val="005F066E"/>
    <w:rsid w:val="005F0D70"/>
    <w:rsid w:val="005F1BC0"/>
    <w:rsid w:val="00600649"/>
    <w:rsid w:val="00600C56"/>
    <w:rsid w:val="006026A0"/>
    <w:rsid w:val="00603E53"/>
    <w:rsid w:val="00604415"/>
    <w:rsid w:val="00606B58"/>
    <w:rsid w:val="00607B3F"/>
    <w:rsid w:val="00607D47"/>
    <w:rsid w:val="0061219F"/>
    <w:rsid w:val="00624110"/>
    <w:rsid w:val="0062670A"/>
    <w:rsid w:val="006354CF"/>
    <w:rsid w:val="006358A6"/>
    <w:rsid w:val="00641355"/>
    <w:rsid w:val="00652AD7"/>
    <w:rsid w:val="00655508"/>
    <w:rsid w:val="00660654"/>
    <w:rsid w:val="00667A4A"/>
    <w:rsid w:val="00670E44"/>
    <w:rsid w:val="006754AD"/>
    <w:rsid w:val="00675593"/>
    <w:rsid w:val="00681B96"/>
    <w:rsid w:val="006829A5"/>
    <w:rsid w:val="00684A06"/>
    <w:rsid w:val="00685465"/>
    <w:rsid w:val="00687F4F"/>
    <w:rsid w:val="00691FF3"/>
    <w:rsid w:val="00694D57"/>
    <w:rsid w:val="006975DA"/>
    <w:rsid w:val="006A0936"/>
    <w:rsid w:val="006A1E77"/>
    <w:rsid w:val="006A71BA"/>
    <w:rsid w:val="006B19C4"/>
    <w:rsid w:val="006B2C5E"/>
    <w:rsid w:val="006B7F53"/>
    <w:rsid w:val="006C07BB"/>
    <w:rsid w:val="006C36BA"/>
    <w:rsid w:val="006C6975"/>
    <w:rsid w:val="006C69E3"/>
    <w:rsid w:val="006D0DAF"/>
    <w:rsid w:val="006D4BBA"/>
    <w:rsid w:val="006D6976"/>
    <w:rsid w:val="006E27FD"/>
    <w:rsid w:val="006F48E4"/>
    <w:rsid w:val="006F698B"/>
    <w:rsid w:val="006F6DEA"/>
    <w:rsid w:val="007042DD"/>
    <w:rsid w:val="00706BAC"/>
    <w:rsid w:val="00707278"/>
    <w:rsid w:val="00710441"/>
    <w:rsid w:val="00713556"/>
    <w:rsid w:val="00713B4F"/>
    <w:rsid w:val="00713D95"/>
    <w:rsid w:val="0071651E"/>
    <w:rsid w:val="0071775B"/>
    <w:rsid w:val="00721FDA"/>
    <w:rsid w:val="00731927"/>
    <w:rsid w:val="00735856"/>
    <w:rsid w:val="007372E8"/>
    <w:rsid w:val="00742819"/>
    <w:rsid w:val="00753D8D"/>
    <w:rsid w:val="00762628"/>
    <w:rsid w:val="00765BBC"/>
    <w:rsid w:val="007661D4"/>
    <w:rsid w:val="00767601"/>
    <w:rsid w:val="00777B67"/>
    <w:rsid w:val="00780698"/>
    <w:rsid w:val="00780D0C"/>
    <w:rsid w:val="00782DE0"/>
    <w:rsid w:val="007869C3"/>
    <w:rsid w:val="00787784"/>
    <w:rsid w:val="00787D15"/>
    <w:rsid w:val="00791660"/>
    <w:rsid w:val="00792CE1"/>
    <w:rsid w:val="007940E2"/>
    <w:rsid w:val="007A097E"/>
    <w:rsid w:val="007A1C73"/>
    <w:rsid w:val="007A7EC6"/>
    <w:rsid w:val="007B1B68"/>
    <w:rsid w:val="007B47AD"/>
    <w:rsid w:val="007B744A"/>
    <w:rsid w:val="007B7642"/>
    <w:rsid w:val="007C1AC3"/>
    <w:rsid w:val="007C1C5F"/>
    <w:rsid w:val="007C7101"/>
    <w:rsid w:val="007D420B"/>
    <w:rsid w:val="007E0470"/>
    <w:rsid w:val="007E1516"/>
    <w:rsid w:val="007F65BB"/>
    <w:rsid w:val="007F7675"/>
    <w:rsid w:val="0080369D"/>
    <w:rsid w:val="008064BF"/>
    <w:rsid w:val="008076A3"/>
    <w:rsid w:val="00811035"/>
    <w:rsid w:val="008120F4"/>
    <w:rsid w:val="00813B63"/>
    <w:rsid w:val="008249FC"/>
    <w:rsid w:val="00824C9A"/>
    <w:rsid w:val="0082577F"/>
    <w:rsid w:val="00834DA6"/>
    <w:rsid w:val="00845BCD"/>
    <w:rsid w:val="0085183A"/>
    <w:rsid w:val="00851C9A"/>
    <w:rsid w:val="008545DE"/>
    <w:rsid w:val="008550BF"/>
    <w:rsid w:val="008576EF"/>
    <w:rsid w:val="0086516B"/>
    <w:rsid w:val="00872FF3"/>
    <w:rsid w:val="00874218"/>
    <w:rsid w:val="0087456C"/>
    <w:rsid w:val="00874D9A"/>
    <w:rsid w:val="008775AB"/>
    <w:rsid w:val="00877825"/>
    <w:rsid w:val="008860D4"/>
    <w:rsid w:val="00892A97"/>
    <w:rsid w:val="00893FE9"/>
    <w:rsid w:val="008946F5"/>
    <w:rsid w:val="00896033"/>
    <w:rsid w:val="008A42F3"/>
    <w:rsid w:val="008A72BD"/>
    <w:rsid w:val="008B07E0"/>
    <w:rsid w:val="008B1F1B"/>
    <w:rsid w:val="008B4C9C"/>
    <w:rsid w:val="008B63E9"/>
    <w:rsid w:val="008B6B4D"/>
    <w:rsid w:val="008C0816"/>
    <w:rsid w:val="008C1931"/>
    <w:rsid w:val="008C371D"/>
    <w:rsid w:val="008C3BC5"/>
    <w:rsid w:val="008D16E2"/>
    <w:rsid w:val="008D7553"/>
    <w:rsid w:val="008E1606"/>
    <w:rsid w:val="008E2612"/>
    <w:rsid w:val="008F07E3"/>
    <w:rsid w:val="008F1DDA"/>
    <w:rsid w:val="008F210F"/>
    <w:rsid w:val="008F2D1B"/>
    <w:rsid w:val="008F450D"/>
    <w:rsid w:val="008F62B5"/>
    <w:rsid w:val="0090090D"/>
    <w:rsid w:val="00903DE7"/>
    <w:rsid w:val="00905818"/>
    <w:rsid w:val="00911AB5"/>
    <w:rsid w:val="0092009A"/>
    <w:rsid w:val="0092085D"/>
    <w:rsid w:val="00927DF1"/>
    <w:rsid w:val="00931666"/>
    <w:rsid w:val="00936598"/>
    <w:rsid w:val="00937A00"/>
    <w:rsid w:val="00940546"/>
    <w:rsid w:val="00940B2A"/>
    <w:rsid w:val="009510E0"/>
    <w:rsid w:val="00951F4A"/>
    <w:rsid w:val="0095285B"/>
    <w:rsid w:val="00962586"/>
    <w:rsid w:val="0096356F"/>
    <w:rsid w:val="00974652"/>
    <w:rsid w:val="00974930"/>
    <w:rsid w:val="00975595"/>
    <w:rsid w:val="00975EAD"/>
    <w:rsid w:val="009778E6"/>
    <w:rsid w:val="009817A8"/>
    <w:rsid w:val="009850A4"/>
    <w:rsid w:val="00987B15"/>
    <w:rsid w:val="00987D99"/>
    <w:rsid w:val="009A2CDC"/>
    <w:rsid w:val="009A4C40"/>
    <w:rsid w:val="009B107B"/>
    <w:rsid w:val="009B3634"/>
    <w:rsid w:val="009B65F4"/>
    <w:rsid w:val="009B7461"/>
    <w:rsid w:val="009C0F8F"/>
    <w:rsid w:val="009C3203"/>
    <w:rsid w:val="009C41E9"/>
    <w:rsid w:val="009C502C"/>
    <w:rsid w:val="009D0290"/>
    <w:rsid w:val="009D0F9F"/>
    <w:rsid w:val="009E37DB"/>
    <w:rsid w:val="009E44A6"/>
    <w:rsid w:val="00A02EC7"/>
    <w:rsid w:val="00A0350E"/>
    <w:rsid w:val="00A066F7"/>
    <w:rsid w:val="00A07807"/>
    <w:rsid w:val="00A10EA0"/>
    <w:rsid w:val="00A11042"/>
    <w:rsid w:val="00A24273"/>
    <w:rsid w:val="00A30977"/>
    <w:rsid w:val="00A34335"/>
    <w:rsid w:val="00A36299"/>
    <w:rsid w:val="00A37513"/>
    <w:rsid w:val="00A40114"/>
    <w:rsid w:val="00A44506"/>
    <w:rsid w:val="00A45FAF"/>
    <w:rsid w:val="00A477C6"/>
    <w:rsid w:val="00A47AC5"/>
    <w:rsid w:val="00A513B8"/>
    <w:rsid w:val="00A522DD"/>
    <w:rsid w:val="00A527BB"/>
    <w:rsid w:val="00A53A94"/>
    <w:rsid w:val="00A5668A"/>
    <w:rsid w:val="00A57F26"/>
    <w:rsid w:val="00A61606"/>
    <w:rsid w:val="00A6441E"/>
    <w:rsid w:val="00A65721"/>
    <w:rsid w:val="00A7445A"/>
    <w:rsid w:val="00A8051C"/>
    <w:rsid w:val="00A81837"/>
    <w:rsid w:val="00A820D4"/>
    <w:rsid w:val="00A8783E"/>
    <w:rsid w:val="00A92D20"/>
    <w:rsid w:val="00A957E5"/>
    <w:rsid w:val="00A9638E"/>
    <w:rsid w:val="00A967C8"/>
    <w:rsid w:val="00A97E10"/>
    <w:rsid w:val="00AA63BE"/>
    <w:rsid w:val="00AA7E92"/>
    <w:rsid w:val="00AB23AB"/>
    <w:rsid w:val="00AC6964"/>
    <w:rsid w:val="00AD1777"/>
    <w:rsid w:val="00AD3335"/>
    <w:rsid w:val="00AD3802"/>
    <w:rsid w:val="00AE157B"/>
    <w:rsid w:val="00AE2E3A"/>
    <w:rsid w:val="00AE74C6"/>
    <w:rsid w:val="00AF4BA9"/>
    <w:rsid w:val="00B01E85"/>
    <w:rsid w:val="00B059A6"/>
    <w:rsid w:val="00B169DD"/>
    <w:rsid w:val="00B20471"/>
    <w:rsid w:val="00B2119A"/>
    <w:rsid w:val="00B21A22"/>
    <w:rsid w:val="00B34F2E"/>
    <w:rsid w:val="00B36567"/>
    <w:rsid w:val="00B41AA3"/>
    <w:rsid w:val="00B41D3C"/>
    <w:rsid w:val="00B52336"/>
    <w:rsid w:val="00B54B07"/>
    <w:rsid w:val="00B66C88"/>
    <w:rsid w:val="00B777AE"/>
    <w:rsid w:val="00B8003E"/>
    <w:rsid w:val="00B90579"/>
    <w:rsid w:val="00B92632"/>
    <w:rsid w:val="00B9327D"/>
    <w:rsid w:val="00BA0EF7"/>
    <w:rsid w:val="00BA4A5C"/>
    <w:rsid w:val="00BA6177"/>
    <w:rsid w:val="00BA6332"/>
    <w:rsid w:val="00BB0F70"/>
    <w:rsid w:val="00BB2CF4"/>
    <w:rsid w:val="00BB3EB2"/>
    <w:rsid w:val="00BB7AF3"/>
    <w:rsid w:val="00BC3036"/>
    <w:rsid w:val="00BC779E"/>
    <w:rsid w:val="00BC7EB0"/>
    <w:rsid w:val="00BD2699"/>
    <w:rsid w:val="00BD32DC"/>
    <w:rsid w:val="00BD5125"/>
    <w:rsid w:val="00BD6F6C"/>
    <w:rsid w:val="00BD7E3C"/>
    <w:rsid w:val="00BE172D"/>
    <w:rsid w:val="00BE728A"/>
    <w:rsid w:val="00BF0CAE"/>
    <w:rsid w:val="00BF2010"/>
    <w:rsid w:val="00BF474E"/>
    <w:rsid w:val="00BF4A56"/>
    <w:rsid w:val="00BF58E1"/>
    <w:rsid w:val="00BF6096"/>
    <w:rsid w:val="00C00AF8"/>
    <w:rsid w:val="00C11894"/>
    <w:rsid w:val="00C136DA"/>
    <w:rsid w:val="00C14A39"/>
    <w:rsid w:val="00C1757C"/>
    <w:rsid w:val="00C372DD"/>
    <w:rsid w:val="00C41952"/>
    <w:rsid w:val="00C50941"/>
    <w:rsid w:val="00C5429A"/>
    <w:rsid w:val="00C56207"/>
    <w:rsid w:val="00C56707"/>
    <w:rsid w:val="00C70001"/>
    <w:rsid w:val="00C74384"/>
    <w:rsid w:val="00C831C3"/>
    <w:rsid w:val="00C8443C"/>
    <w:rsid w:val="00C84CD2"/>
    <w:rsid w:val="00CA3219"/>
    <w:rsid w:val="00CA4587"/>
    <w:rsid w:val="00CA480D"/>
    <w:rsid w:val="00CA7F3B"/>
    <w:rsid w:val="00CB10E8"/>
    <w:rsid w:val="00CB1BAB"/>
    <w:rsid w:val="00CB3A66"/>
    <w:rsid w:val="00CB5411"/>
    <w:rsid w:val="00CB5D1B"/>
    <w:rsid w:val="00CC1E50"/>
    <w:rsid w:val="00CC1EE1"/>
    <w:rsid w:val="00CC607E"/>
    <w:rsid w:val="00CC6725"/>
    <w:rsid w:val="00CD4821"/>
    <w:rsid w:val="00CE61EF"/>
    <w:rsid w:val="00CE68C9"/>
    <w:rsid w:val="00CF7661"/>
    <w:rsid w:val="00D007B3"/>
    <w:rsid w:val="00D03679"/>
    <w:rsid w:val="00D04746"/>
    <w:rsid w:val="00D05751"/>
    <w:rsid w:val="00D0740A"/>
    <w:rsid w:val="00D16656"/>
    <w:rsid w:val="00D25B5A"/>
    <w:rsid w:val="00D30EB3"/>
    <w:rsid w:val="00D34217"/>
    <w:rsid w:val="00D3609A"/>
    <w:rsid w:val="00D40CC0"/>
    <w:rsid w:val="00D4374D"/>
    <w:rsid w:val="00D46C80"/>
    <w:rsid w:val="00D47525"/>
    <w:rsid w:val="00D5124E"/>
    <w:rsid w:val="00D6054D"/>
    <w:rsid w:val="00D708C9"/>
    <w:rsid w:val="00D7632A"/>
    <w:rsid w:val="00D764FB"/>
    <w:rsid w:val="00D77480"/>
    <w:rsid w:val="00D7765A"/>
    <w:rsid w:val="00D8000A"/>
    <w:rsid w:val="00D809D9"/>
    <w:rsid w:val="00D91CA7"/>
    <w:rsid w:val="00DA3249"/>
    <w:rsid w:val="00DA6F3C"/>
    <w:rsid w:val="00DB38E5"/>
    <w:rsid w:val="00DB65F3"/>
    <w:rsid w:val="00DB6851"/>
    <w:rsid w:val="00DB7111"/>
    <w:rsid w:val="00DB792B"/>
    <w:rsid w:val="00DC237A"/>
    <w:rsid w:val="00DC5751"/>
    <w:rsid w:val="00DC6867"/>
    <w:rsid w:val="00DD09C6"/>
    <w:rsid w:val="00DD7576"/>
    <w:rsid w:val="00DE06C8"/>
    <w:rsid w:val="00DE4885"/>
    <w:rsid w:val="00DE6E30"/>
    <w:rsid w:val="00E02944"/>
    <w:rsid w:val="00E103F1"/>
    <w:rsid w:val="00E15B26"/>
    <w:rsid w:val="00E2047C"/>
    <w:rsid w:val="00E2540F"/>
    <w:rsid w:val="00E25F49"/>
    <w:rsid w:val="00E26BFD"/>
    <w:rsid w:val="00E26D61"/>
    <w:rsid w:val="00E31A0F"/>
    <w:rsid w:val="00E33B57"/>
    <w:rsid w:val="00E35536"/>
    <w:rsid w:val="00E449BC"/>
    <w:rsid w:val="00E45D58"/>
    <w:rsid w:val="00E47E17"/>
    <w:rsid w:val="00E50027"/>
    <w:rsid w:val="00E50812"/>
    <w:rsid w:val="00E53DB6"/>
    <w:rsid w:val="00E5644F"/>
    <w:rsid w:val="00E57532"/>
    <w:rsid w:val="00E578C1"/>
    <w:rsid w:val="00E65208"/>
    <w:rsid w:val="00E70CC3"/>
    <w:rsid w:val="00E719D1"/>
    <w:rsid w:val="00E74764"/>
    <w:rsid w:val="00E75D7F"/>
    <w:rsid w:val="00E80AD4"/>
    <w:rsid w:val="00E8731A"/>
    <w:rsid w:val="00E929C8"/>
    <w:rsid w:val="00EA00B9"/>
    <w:rsid w:val="00EA0E4C"/>
    <w:rsid w:val="00EA65CA"/>
    <w:rsid w:val="00EB0150"/>
    <w:rsid w:val="00EB43C1"/>
    <w:rsid w:val="00EB5D10"/>
    <w:rsid w:val="00EB62E0"/>
    <w:rsid w:val="00EC5644"/>
    <w:rsid w:val="00EC6563"/>
    <w:rsid w:val="00EC68CD"/>
    <w:rsid w:val="00ED770C"/>
    <w:rsid w:val="00EE27C2"/>
    <w:rsid w:val="00EE360A"/>
    <w:rsid w:val="00EE3981"/>
    <w:rsid w:val="00EF013B"/>
    <w:rsid w:val="00EF253E"/>
    <w:rsid w:val="00F0255D"/>
    <w:rsid w:val="00F06C02"/>
    <w:rsid w:val="00F1796E"/>
    <w:rsid w:val="00F17B53"/>
    <w:rsid w:val="00F24EEE"/>
    <w:rsid w:val="00F264B9"/>
    <w:rsid w:val="00F31714"/>
    <w:rsid w:val="00F31CEF"/>
    <w:rsid w:val="00F329CC"/>
    <w:rsid w:val="00F40164"/>
    <w:rsid w:val="00F452B5"/>
    <w:rsid w:val="00F465F5"/>
    <w:rsid w:val="00F510E7"/>
    <w:rsid w:val="00F55317"/>
    <w:rsid w:val="00F66CAF"/>
    <w:rsid w:val="00F67B3E"/>
    <w:rsid w:val="00F76DC6"/>
    <w:rsid w:val="00F7778A"/>
    <w:rsid w:val="00F812E4"/>
    <w:rsid w:val="00F8424F"/>
    <w:rsid w:val="00F87319"/>
    <w:rsid w:val="00F91F53"/>
    <w:rsid w:val="00F9276E"/>
    <w:rsid w:val="00F935A1"/>
    <w:rsid w:val="00F938B9"/>
    <w:rsid w:val="00F97FC2"/>
    <w:rsid w:val="00FA0CDC"/>
    <w:rsid w:val="00FA2F8D"/>
    <w:rsid w:val="00FA4795"/>
    <w:rsid w:val="00FB1449"/>
    <w:rsid w:val="00FB48E2"/>
    <w:rsid w:val="00FC017D"/>
    <w:rsid w:val="00FC1DD3"/>
    <w:rsid w:val="00FD1ED8"/>
    <w:rsid w:val="00FE22A0"/>
    <w:rsid w:val="00FE3A25"/>
    <w:rsid w:val="00FE52AB"/>
    <w:rsid w:val="00FE639D"/>
    <w:rsid w:val="00FF22E8"/>
    <w:rsid w:val="00FF526B"/>
    <w:rsid w:val="00FF6E33"/>
    <w:rsid w:val="00FF7008"/>
    <w:rsid w:val="00FF7D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296578"/>
  <w15:docId w15:val="{1C7DD728-182E-46D7-897A-EFAD60A925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1952"/>
  </w:style>
  <w:style w:type="paragraph" w:styleId="Heading1">
    <w:name w:val="heading 1"/>
    <w:basedOn w:val="Normal"/>
    <w:next w:val="Normal"/>
    <w:link w:val="Heading1Char"/>
    <w:uiPriority w:val="9"/>
    <w:qFormat/>
    <w:rsid w:val="00086544"/>
    <w:pPr>
      <w:keepNext/>
      <w:keepLines/>
      <w:spacing w:before="480" w:after="0"/>
      <w:jc w:val="center"/>
      <w:outlineLvl w:val="0"/>
    </w:pPr>
    <w:rPr>
      <w:rFonts w:ascii="Tahoma" w:eastAsiaTheme="majorEastAsia" w:hAnsi="Tahoma" w:cstheme="majorBidi"/>
      <w:b/>
      <w:bCs/>
      <w:sz w:val="28"/>
      <w:szCs w:val="28"/>
    </w:rPr>
  </w:style>
  <w:style w:type="paragraph" w:styleId="Heading2">
    <w:name w:val="heading 2"/>
    <w:basedOn w:val="Normal"/>
    <w:next w:val="Normal"/>
    <w:link w:val="Heading2Char"/>
    <w:uiPriority w:val="9"/>
    <w:unhideWhenUsed/>
    <w:qFormat/>
    <w:rsid w:val="00742819"/>
    <w:pPr>
      <w:keepNext/>
      <w:keepLines/>
      <w:spacing w:before="120" w:after="120"/>
      <w:jc w:val="both"/>
      <w:outlineLvl w:val="1"/>
    </w:pPr>
    <w:rPr>
      <w:rFonts w:ascii="Tahoma" w:eastAsiaTheme="majorEastAsia" w:hAnsi="Tahoma" w:cstheme="majorBidi"/>
      <w:bCs/>
      <w:szCs w:val="26"/>
    </w:rPr>
  </w:style>
  <w:style w:type="paragraph" w:styleId="Heading3">
    <w:name w:val="heading 3"/>
    <w:basedOn w:val="Normal"/>
    <w:next w:val="Normal"/>
    <w:link w:val="Heading3Char"/>
    <w:uiPriority w:val="9"/>
    <w:unhideWhenUsed/>
    <w:qFormat/>
    <w:rsid w:val="00742819"/>
    <w:pPr>
      <w:keepNext/>
      <w:keepLines/>
      <w:spacing w:before="40" w:after="0"/>
      <w:jc w:val="both"/>
      <w:outlineLvl w:val="2"/>
    </w:pPr>
    <w:rPr>
      <w:rFonts w:ascii="Tahoma" w:eastAsiaTheme="majorEastAsia" w:hAnsi="Tahoma" w:cstheme="majorBidi"/>
      <w:szCs w:val="24"/>
    </w:rPr>
  </w:style>
  <w:style w:type="paragraph" w:styleId="Heading4">
    <w:name w:val="heading 4"/>
    <w:basedOn w:val="Normal"/>
    <w:next w:val="Normal"/>
    <w:link w:val="Heading4Char"/>
    <w:uiPriority w:val="9"/>
    <w:semiHidden/>
    <w:unhideWhenUsed/>
    <w:qFormat/>
    <w:rsid w:val="00312935"/>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kepala,List Paragraph1,TABEL,Paling Bawah,sub de titre 4,ANNEX,SUB BAB2,Body Text Char1,Char Char2,List Paragraph2,Char Char21,Dalam Tabel,First Level Outline,DWA List 1,Colorful List - Accent 11,heading 3"/>
    <w:basedOn w:val="Normal"/>
    <w:link w:val="ListParagraphChar"/>
    <w:uiPriority w:val="34"/>
    <w:qFormat/>
    <w:rsid w:val="00EE360A"/>
    <w:pPr>
      <w:ind w:left="720"/>
      <w:contextualSpacing/>
    </w:pPr>
  </w:style>
  <w:style w:type="character" w:customStyle="1" w:styleId="Heading2Char">
    <w:name w:val="Heading 2 Char"/>
    <w:basedOn w:val="DefaultParagraphFont"/>
    <w:link w:val="Heading2"/>
    <w:uiPriority w:val="9"/>
    <w:rsid w:val="00742819"/>
    <w:rPr>
      <w:rFonts w:ascii="Tahoma" w:eastAsiaTheme="majorEastAsia" w:hAnsi="Tahoma" w:cstheme="majorBidi"/>
      <w:bCs/>
      <w:szCs w:val="26"/>
    </w:rPr>
  </w:style>
  <w:style w:type="character" w:customStyle="1" w:styleId="Heading1Char">
    <w:name w:val="Heading 1 Char"/>
    <w:basedOn w:val="DefaultParagraphFont"/>
    <w:link w:val="Heading1"/>
    <w:uiPriority w:val="9"/>
    <w:rsid w:val="00086544"/>
    <w:rPr>
      <w:rFonts w:ascii="Tahoma" w:eastAsiaTheme="majorEastAsia" w:hAnsi="Tahoma" w:cstheme="majorBidi"/>
      <w:b/>
      <w:bCs/>
      <w:sz w:val="28"/>
      <w:szCs w:val="28"/>
    </w:rPr>
  </w:style>
  <w:style w:type="paragraph" w:styleId="Header">
    <w:name w:val="header"/>
    <w:basedOn w:val="Normal"/>
    <w:link w:val="HeaderChar"/>
    <w:uiPriority w:val="99"/>
    <w:unhideWhenUsed/>
    <w:rsid w:val="002744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440A"/>
  </w:style>
  <w:style w:type="paragraph" w:styleId="Footer">
    <w:name w:val="footer"/>
    <w:basedOn w:val="Normal"/>
    <w:link w:val="FooterChar"/>
    <w:uiPriority w:val="99"/>
    <w:unhideWhenUsed/>
    <w:rsid w:val="002744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440A"/>
  </w:style>
  <w:style w:type="table" w:styleId="TableGrid">
    <w:name w:val="Table Grid"/>
    <w:basedOn w:val="TableNormal"/>
    <w:uiPriority w:val="59"/>
    <w:rsid w:val="008A42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67B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7B3E"/>
    <w:rPr>
      <w:rFonts w:ascii="Tahoma" w:hAnsi="Tahoma" w:cs="Tahoma"/>
      <w:sz w:val="16"/>
      <w:szCs w:val="16"/>
    </w:rPr>
  </w:style>
  <w:style w:type="character" w:customStyle="1" w:styleId="Heading3Char">
    <w:name w:val="Heading 3 Char"/>
    <w:basedOn w:val="DefaultParagraphFont"/>
    <w:link w:val="Heading3"/>
    <w:uiPriority w:val="9"/>
    <w:rsid w:val="00742819"/>
    <w:rPr>
      <w:rFonts w:ascii="Tahoma" w:eastAsiaTheme="majorEastAsia" w:hAnsi="Tahoma" w:cstheme="majorBidi"/>
      <w:szCs w:val="24"/>
    </w:rPr>
  </w:style>
  <w:style w:type="paragraph" w:customStyle="1" w:styleId="TableParagraph">
    <w:name w:val="Table Paragraph"/>
    <w:basedOn w:val="Normal"/>
    <w:uiPriority w:val="1"/>
    <w:qFormat/>
    <w:rsid w:val="00D25B5A"/>
    <w:pPr>
      <w:widowControl w:val="0"/>
      <w:autoSpaceDE w:val="0"/>
      <w:autoSpaceDN w:val="0"/>
      <w:spacing w:after="0" w:line="240" w:lineRule="auto"/>
    </w:pPr>
    <w:rPr>
      <w:rFonts w:ascii="Times New Roman" w:eastAsia="Times New Roman" w:hAnsi="Times New Roman" w:cs="Times New Roman"/>
      <w:lang w:val="id"/>
    </w:rPr>
  </w:style>
  <w:style w:type="character" w:customStyle="1" w:styleId="ListParagraphChar">
    <w:name w:val="List Paragraph Char"/>
    <w:aliases w:val="kepala Char,List Paragraph1 Char,TABEL Char,Paling Bawah Char,sub de titre 4 Char,ANNEX Char,SUB BAB2 Char,Body Text Char1 Char,Char Char2 Char,List Paragraph2 Char,Char Char21 Char,Dalam Tabel Char,First Level Outline Char"/>
    <w:link w:val="ListParagraph"/>
    <w:uiPriority w:val="34"/>
    <w:locked/>
    <w:rsid w:val="00FF6E33"/>
  </w:style>
  <w:style w:type="paragraph" w:styleId="Caption">
    <w:name w:val="caption"/>
    <w:aliases w:val="Gambar"/>
    <w:basedOn w:val="Normal"/>
    <w:next w:val="Normal"/>
    <w:uiPriority w:val="35"/>
    <w:unhideWhenUsed/>
    <w:qFormat/>
    <w:rsid w:val="00B66C88"/>
    <w:pPr>
      <w:spacing w:after="0" w:line="360" w:lineRule="auto"/>
      <w:jc w:val="center"/>
    </w:pPr>
    <w:rPr>
      <w:rFonts w:ascii="Times New Roman" w:hAnsi="Times New Roman"/>
      <w:iCs/>
      <w:szCs w:val="18"/>
      <w:lang w:val="id-ID"/>
    </w:rPr>
  </w:style>
  <w:style w:type="character" w:customStyle="1" w:styleId="Heading4Char">
    <w:name w:val="Heading 4 Char"/>
    <w:basedOn w:val="DefaultParagraphFont"/>
    <w:link w:val="Heading4"/>
    <w:uiPriority w:val="9"/>
    <w:semiHidden/>
    <w:rsid w:val="00312935"/>
    <w:rPr>
      <w:rFonts w:asciiTheme="majorHAnsi" w:eastAsiaTheme="majorEastAsia" w:hAnsiTheme="majorHAnsi" w:cstheme="majorBidi"/>
      <w:i/>
      <w:iCs/>
      <w:color w:val="365F91" w:themeColor="accent1" w:themeShade="BF"/>
    </w:rPr>
  </w:style>
  <w:style w:type="character" w:styleId="Hyperlink">
    <w:name w:val="Hyperlink"/>
    <w:basedOn w:val="DefaultParagraphFont"/>
    <w:uiPriority w:val="99"/>
    <w:unhideWhenUsed/>
    <w:rsid w:val="00851C9A"/>
    <w:rPr>
      <w:color w:val="0000FF"/>
      <w:u w:val="single"/>
    </w:rPr>
  </w:style>
  <w:style w:type="paragraph" w:styleId="TOCHeading">
    <w:name w:val="TOC Heading"/>
    <w:basedOn w:val="Heading1"/>
    <w:next w:val="Normal"/>
    <w:uiPriority w:val="39"/>
    <w:unhideWhenUsed/>
    <w:qFormat/>
    <w:rsid w:val="00EC6563"/>
    <w:pPr>
      <w:spacing w:before="240" w:line="259" w:lineRule="auto"/>
      <w:jc w:val="left"/>
      <w:outlineLvl w:val="9"/>
    </w:pPr>
    <w:rPr>
      <w:rFonts w:asciiTheme="majorHAnsi" w:hAnsiTheme="majorHAnsi"/>
      <w:b w:val="0"/>
      <w:bCs w:val="0"/>
      <w:color w:val="365F91" w:themeColor="accent1" w:themeShade="BF"/>
      <w:sz w:val="32"/>
      <w:szCs w:val="32"/>
    </w:rPr>
  </w:style>
  <w:style w:type="paragraph" w:styleId="TOC1">
    <w:name w:val="toc 1"/>
    <w:basedOn w:val="Normal"/>
    <w:next w:val="Normal"/>
    <w:autoRedefine/>
    <w:uiPriority w:val="39"/>
    <w:unhideWhenUsed/>
    <w:rsid w:val="00872FF3"/>
    <w:pPr>
      <w:tabs>
        <w:tab w:val="right" w:leader="dot" w:pos="7928"/>
      </w:tabs>
      <w:spacing w:after="100" w:line="360" w:lineRule="auto"/>
      <w:jc w:val="both"/>
    </w:pPr>
  </w:style>
  <w:style w:type="paragraph" w:styleId="TOC2">
    <w:name w:val="toc 2"/>
    <w:basedOn w:val="Normal"/>
    <w:next w:val="Normal"/>
    <w:autoRedefine/>
    <w:uiPriority w:val="39"/>
    <w:unhideWhenUsed/>
    <w:rsid w:val="00AA7E92"/>
    <w:pPr>
      <w:tabs>
        <w:tab w:val="right" w:leader="dot" w:pos="7928"/>
      </w:tabs>
      <w:spacing w:after="100"/>
      <w:ind w:left="851" w:hanging="567"/>
      <w:jc w:val="both"/>
    </w:pPr>
  </w:style>
  <w:style w:type="paragraph" w:styleId="TOC3">
    <w:name w:val="toc 3"/>
    <w:basedOn w:val="Normal"/>
    <w:next w:val="Normal"/>
    <w:autoRedefine/>
    <w:uiPriority w:val="39"/>
    <w:unhideWhenUsed/>
    <w:rsid w:val="00A97E10"/>
    <w:pPr>
      <w:tabs>
        <w:tab w:val="left" w:pos="1100"/>
        <w:tab w:val="right" w:leader="dot" w:pos="7928"/>
      </w:tabs>
      <w:spacing w:after="100"/>
      <w:ind w:left="851" w:hanging="567"/>
      <w:jc w:val="both"/>
    </w:pPr>
    <w:rPr>
      <w:rFonts w:cs="Tahoma"/>
      <w:noProof/>
    </w:rPr>
  </w:style>
  <w:style w:type="paragraph" w:styleId="TableofFigures">
    <w:name w:val="table of figures"/>
    <w:basedOn w:val="Normal"/>
    <w:next w:val="Normal"/>
    <w:uiPriority w:val="99"/>
    <w:unhideWhenUsed/>
    <w:rsid w:val="00EC6563"/>
    <w:pPr>
      <w:spacing w:after="0"/>
    </w:pPr>
  </w:style>
  <w:style w:type="paragraph" w:styleId="BodyText">
    <w:name w:val="Body Text"/>
    <w:basedOn w:val="Normal"/>
    <w:link w:val="BodyTextChar"/>
    <w:uiPriority w:val="99"/>
    <w:qFormat/>
    <w:rsid w:val="00B777AE"/>
    <w:pPr>
      <w:widowControl w:val="0"/>
      <w:autoSpaceDE w:val="0"/>
      <w:autoSpaceDN w:val="0"/>
      <w:spacing w:after="0" w:line="240" w:lineRule="auto"/>
    </w:pPr>
    <w:rPr>
      <w:rFonts w:ascii="Tahoma" w:eastAsia="Tahoma" w:hAnsi="Tahoma" w:cs="Tahoma"/>
      <w:lang w:val="id"/>
    </w:rPr>
  </w:style>
  <w:style w:type="character" w:customStyle="1" w:styleId="BodyTextChar">
    <w:name w:val="Body Text Char"/>
    <w:basedOn w:val="DefaultParagraphFont"/>
    <w:link w:val="BodyText"/>
    <w:uiPriority w:val="99"/>
    <w:rsid w:val="00B777AE"/>
    <w:rPr>
      <w:rFonts w:ascii="Tahoma" w:eastAsia="Tahoma" w:hAnsi="Tahoma" w:cs="Tahoma"/>
      <w:lang w:val="id"/>
    </w:rPr>
  </w:style>
  <w:style w:type="paragraph" w:styleId="HTMLPreformatted">
    <w:name w:val="HTML Preformatted"/>
    <w:basedOn w:val="Normal"/>
    <w:link w:val="HTMLPreformattedChar"/>
    <w:uiPriority w:val="99"/>
    <w:semiHidden/>
    <w:unhideWhenUsed/>
    <w:rsid w:val="00892A97"/>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92A97"/>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80986">
      <w:bodyDiv w:val="1"/>
      <w:marLeft w:val="0"/>
      <w:marRight w:val="0"/>
      <w:marTop w:val="0"/>
      <w:marBottom w:val="0"/>
      <w:divBdr>
        <w:top w:val="none" w:sz="0" w:space="0" w:color="auto"/>
        <w:left w:val="none" w:sz="0" w:space="0" w:color="auto"/>
        <w:bottom w:val="none" w:sz="0" w:space="0" w:color="auto"/>
        <w:right w:val="none" w:sz="0" w:space="0" w:color="auto"/>
      </w:divBdr>
    </w:div>
    <w:div w:id="19936644">
      <w:bodyDiv w:val="1"/>
      <w:marLeft w:val="0"/>
      <w:marRight w:val="0"/>
      <w:marTop w:val="0"/>
      <w:marBottom w:val="0"/>
      <w:divBdr>
        <w:top w:val="none" w:sz="0" w:space="0" w:color="auto"/>
        <w:left w:val="none" w:sz="0" w:space="0" w:color="auto"/>
        <w:bottom w:val="none" w:sz="0" w:space="0" w:color="auto"/>
        <w:right w:val="none" w:sz="0" w:space="0" w:color="auto"/>
      </w:divBdr>
    </w:div>
    <w:div w:id="46686069">
      <w:bodyDiv w:val="1"/>
      <w:marLeft w:val="0"/>
      <w:marRight w:val="0"/>
      <w:marTop w:val="0"/>
      <w:marBottom w:val="0"/>
      <w:divBdr>
        <w:top w:val="none" w:sz="0" w:space="0" w:color="auto"/>
        <w:left w:val="none" w:sz="0" w:space="0" w:color="auto"/>
        <w:bottom w:val="none" w:sz="0" w:space="0" w:color="auto"/>
        <w:right w:val="none" w:sz="0" w:space="0" w:color="auto"/>
      </w:divBdr>
    </w:div>
    <w:div w:id="57481426">
      <w:bodyDiv w:val="1"/>
      <w:marLeft w:val="0"/>
      <w:marRight w:val="0"/>
      <w:marTop w:val="0"/>
      <w:marBottom w:val="0"/>
      <w:divBdr>
        <w:top w:val="none" w:sz="0" w:space="0" w:color="auto"/>
        <w:left w:val="none" w:sz="0" w:space="0" w:color="auto"/>
        <w:bottom w:val="none" w:sz="0" w:space="0" w:color="auto"/>
        <w:right w:val="none" w:sz="0" w:space="0" w:color="auto"/>
      </w:divBdr>
    </w:div>
    <w:div w:id="84304982">
      <w:bodyDiv w:val="1"/>
      <w:marLeft w:val="0"/>
      <w:marRight w:val="0"/>
      <w:marTop w:val="0"/>
      <w:marBottom w:val="0"/>
      <w:divBdr>
        <w:top w:val="none" w:sz="0" w:space="0" w:color="auto"/>
        <w:left w:val="none" w:sz="0" w:space="0" w:color="auto"/>
        <w:bottom w:val="none" w:sz="0" w:space="0" w:color="auto"/>
        <w:right w:val="none" w:sz="0" w:space="0" w:color="auto"/>
      </w:divBdr>
    </w:div>
    <w:div w:id="91248903">
      <w:bodyDiv w:val="1"/>
      <w:marLeft w:val="0"/>
      <w:marRight w:val="0"/>
      <w:marTop w:val="0"/>
      <w:marBottom w:val="0"/>
      <w:divBdr>
        <w:top w:val="none" w:sz="0" w:space="0" w:color="auto"/>
        <w:left w:val="none" w:sz="0" w:space="0" w:color="auto"/>
        <w:bottom w:val="none" w:sz="0" w:space="0" w:color="auto"/>
        <w:right w:val="none" w:sz="0" w:space="0" w:color="auto"/>
      </w:divBdr>
    </w:div>
    <w:div w:id="116608107">
      <w:bodyDiv w:val="1"/>
      <w:marLeft w:val="0"/>
      <w:marRight w:val="0"/>
      <w:marTop w:val="0"/>
      <w:marBottom w:val="0"/>
      <w:divBdr>
        <w:top w:val="none" w:sz="0" w:space="0" w:color="auto"/>
        <w:left w:val="none" w:sz="0" w:space="0" w:color="auto"/>
        <w:bottom w:val="none" w:sz="0" w:space="0" w:color="auto"/>
        <w:right w:val="none" w:sz="0" w:space="0" w:color="auto"/>
      </w:divBdr>
    </w:div>
    <w:div w:id="135224082">
      <w:bodyDiv w:val="1"/>
      <w:marLeft w:val="0"/>
      <w:marRight w:val="0"/>
      <w:marTop w:val="0"/>
      <w:marBottom w:val="0"/>
      <w:divBdr>
        <w:top w:val="none" w:sz="0" w:space="0" w:color="auto"/>
        <w:left w:val="none" w:sz="0" w:space="0" w:color="auto"/>
        <w:bottom w:val="none" w:sz="0" w:space="0" w:color="auto"/>
        <w:right w:val="none" w:sz="0" w:space="0" w:color="auto"/>
      </w:divBdr>
    </w:div>
    <w:div w:id="149642123">
      <w:bodyDiv w:val="1"/>
      <w:marLeft w:val="0"/>
      <w:marRight w:val="0"/>
      <w:marTop w:val="0"/>
      <w:marBottom w:val="0"/>
      <w:divBdr>
        <w:top w:val="none" w:sz="0" w:space="0" w:color="auto"/>
        <w:left w:val="none" w:sz="0" w:space="0" w:color="auto"/>
        <w:bottom w:val="none" w:sz="0" w:space="0" w:color="auto"/>
        <w:right w:val="none" w:sz="0" w:space="0" w:color="auto"/>
      </w:divBdr>
    </w:div>
    <w:div w:id="169876115">
      <w:bodyDiv w:val="1"/>
      <w:marLeft w:val="0"/>
      <w:marRight w:val="0"/>
      <w:marTop w:val="0"/>
      <w:marBottom w:val="0"/>
      <w:divBdr>
        <w:top w:val="none" w:sz="0" w:space="0" w:color="auto"/>
        <w:left w:val="none" w:sz="0" w:space="0" w:color="auto"/>
        <w:bottom w:val="none" w:sz="0" w:space="0" w:color="auto"/>
        <w:right w:val="none" w:sz="0" w:space="0" w:color="auto"/>
      </w:divBdr>
    </w:div>
    <w:div w:id="191960201">
      <w:bodyDiv w:val="1"/>
      <w:marLeft w:val="0"/>
      <w:marRight w:val="0"/>
      <w:marTop w:val="0"/>
      <w:marBottom w:val="0"/>
      <w:divBdr>
        <w:top w:val="none" w:sz="0" w:space="0" w:color="auto"/>
        <w:left w:val="none" w:sz="0" w:space="0" w:color="auto"/>
        <w:bottom w:val="none" w:sz="0" w:space="0" w:color="auto"/>
        <w:right w:val="none" w:sz="0" w:space="0" w:color="auto"/>
      </w:divBdr>
    </w:div>
    <w:div w:id="196742893">
      <w:bodyDiv w:val="1"/>
      <w:marLeft w:val="0"/>
      <w:marRight w:val="0"/>
      <w:marTop w:val="0"/>
      <w:marBottom w:val="0"/>
      <w:divBdr>
        <w:top w:val="none" w:sz="0" w:space="0" w:color="auto"/>
        <w:left w:val="none" w:sz="0" w:space="0" w:color="auto"/>
        <w:bottom w:val="none" w:sz="0" w:space="0" w:color="auto"/>
        <w:right w:val="none" w:sz="0" w:space="0" w:color="auto"/>
      </w:divBdr>
    </w:div>
    <w:div w:id="216627378">
      <w:bodyDiv w:val="1"/>
      <w:marLeft w:val="0"/>
      <w:marRight w:val="0"/>
      <w:marTop w:val="0"/>
      <w:marBottom w:val="0"/>
      <w:divBdr>
        <w:top w:val="none" w:sz="0" w:space="0" w:color="auto"/>
        <w:left w:val="none" w:sz="0" w:space="0" w:color="auto"/>
        <w:bottom w:val="none" w:sz="0" w:space="0" w:color="auto"/>
        <w:right w:val="none" w:sz="0" w:space="0" w:color="auto"/>
      </w:divBdr>
    </w:div>
    <w:div w:id="236286821">
      <w:bodyDiv w:val="1"/>
      <w:marLeft w:val="0"/>
      <w:marRight w:val="0"/>
      <w:marTop w:val="0"/>
      <w:marBottom w:val="0"/>
      <w:divBdr>
        <w:top w:val="none" w:sz="0" w:space="0" w:color="auto"/>
        <w:left w:val="none" w:sz="0" w:space="0" w:color="auto"/>
        <w:bottom w:val="none" w:sz="0" w:space="0" w:color="auto"/>
        <w:right w:val="none" w:sz="0" w:space="0" w:color="auto"/>
      </w:divBdr>
    </w:div>
    <w:div w:id="236717814">
      <w:bodyDiv w:val="1"/>
      <w:marLeft w:val="0"/>
      <w:marRight w:val="0"/>
      <w:marTop w:val="0"/>
      <w:marBottom w:val="0"/>
      <w:divBdr>
        <w:top w:val="none" w:sz="0" w:space="0" w:color="auto"/>
        <w:left w:val="none" w:sz="0" w:space="0" w:color="auto"/>
        <w:bottom w:val="none" w:sz="0" w:space="0" w:color="auto"/>
        <w:right w:val="none" w:sz="0" w:space="0" w:color="auto"/>
      </w:divBdr>
    </w:div>
    <w:div w:id="299461180">
      <w:bodyDiv w:val="1"/>
      <w:marLeft w:val="0"/>
      <w:marRight w:val="0"/>
      <w:marTop w:val="0"/>
      <w:marBottom w:val="0"/>
      <w:divBdr>
        <w:top w:val="none" w:sz="0" w:space="0" w:color="auto"/>
        <w:left w:val="none" w:sz="0" w:space="0" w:color="auto"/>
        <w:bottom w:val="none" w:sz="0" w:space="0" w:color="auto"/>
        <w:right w:val="none" w:sz="0" w:space="0" w:color="auto"/>
      </w:divBdr>
    </w:div>
    <w:div w:id="331838066">
      <w:bodyDiv w:val="1"/>
      <w:marLeft w:val="0"/>
      <w:marRight w:val="0"/>
      <w:marTop w:val="0"/>
      <w:marBottom w:val="0"/>
      <w:divBdr>
        <w:top w:val="none" w:sz="0" w:space="0" w:color="auto"/>
        <w:left w:val="none" w:sz="0" w:space="0" w:color="auto"/>
        <w:bottom w:val="none" w:sz="0" w:space="0" w:color="auto"/>
        <w:right w:val="none" w:sz="0" w:space="0" w:color="auto"/>
      </w:divBdr>
    </w:div>
    <w:div w:id="336884018">
      <w:bodyDiv w:val="1"/>
      <w:marLeft w:val="0"/>
      <w:marRight w:val="0"/>
      <w:marTop w:val="0"/>
      <w:marBottom w:val="0"/>
      <w:divBdr>
        <w:top w:val="none" w:sz="0" w:space="0" w:color="auto"/>
        <w:left w:val="none" w:sz="0" w:space="0" w:color="auto"/>
        <w:bottom w:val="none" w:sz="0" w:space="0" w:color="auto"/>
        <w:right w:val="none" w:sz="0" w:space="0" w:color="auto"/>
      </w:divBdr>
    </w:div>
    <w:div w:id="342712315">
      <w:bodyDiv w:val="1"/>
      <w:marLeft w:val="0"/>
      <w:marRight w:val="0"/>
      <w:marTop w:val="0"/>
      <w:marBottom w:val="0"/>
      <w:divBdr>
        <w:top w:val="none" w:sz="0" w:space="0" w:color="auto"/>
        <w:left w:val="none" w:sz="0" w:space="0" w:color="auto"/>
        <w:bottom w:val="none" w:sz="0" w:space="0" w:color="auto"/>
        <w:right w:val="none" w:sz="0" w:space="0" w:color="auto"/>
      </w:divBdr>
    </w:div>
    <w:div w:id="344357973">
      <w:bodyDiv w:val="1"/>
      <w:marLeft w:val="0"/>
      <w:marRight w:val="0"/>
      <w:marTop w:val="0"/>
      <w:marBottom w:val="0"/>
      <w:divBdr>
        <w:top w:val="none" w:sz="0" w:space="0" w:color="auto"/>
        <w:left w:val="none" w:sz="0" w:space="0" w:color="auto"/>
        <w:bottom w:val="none" w:sz="0" w:space="0" w:color="auto"/>
        <w:right w:val="none" w:sz="0" w:space="0" w:color="auto"/>
      </w:divBdr>
    </w:div>
    <w:div w:id="400837373">
      <w:bodyDiv w:val="1"/>
      <w:marLeft w:val="0"/>
      <w:marRight w:val="0"/>
      <w:marTop w:val="0"/>
      <w:marBottom w:val="0"/>
      <w:divBdr>
        <w:top w:val="none" w:sz="0" w:space="0" w:color="auto"/>
        <w:left w:val="none" w:sz="0" w:space="0" w:color="auto"/>
        <w:bottom w:val="none" w:sz="0" w:space="0" w:color="auto"/>
        <w:right w:val="none" w:sz="0" w:space="0" w:color="auto"/>
      </w:divBdr>
    </w:div>
    <w:div w:id="458229432">
      <w:bodyDiv w:val="1"/>
      <w:marLeft w:val="0"/>
      <w:marRight w:val="0"/>
      <w:marTop w:val="0"/>
      <w:marBottom w:val="0"/>
      <w:divBdr>
        <w:top w:val="none" w:sz="0" w:space="0" w:color="auto"/>
        <w:left w:val="none" w:sz="0" w:space="0" w:color="auto"/>
        <w:bottom w:val="none" w:sz="0" w:space="0" w:color="auto"/>
        <w:right w:val="none" w:sz="0" w:space="0" w:color="auto"/>
      </w:divBdr>
    </w:div>
    <w:div w:id="463936037">
      <w:bodyDiv w:val="1"/>
      <w:marLeft w:val="0"/>
      <w:marRight w:val="0"/>
      <w:marTop w:val="0"/>
      <w:marBottom w:val="0"/>
      <w:divBdr>
        <w:top w:val="none" w:sz="0" w:space="0" w:color="auto"/>
        <w:left w:val="none" w:sz="0" w:space="0" w:color="auto"/>
        <w:bottom w:val="none" w:sz="0" w:space="0" w:color="auto"/>
        <w:right w:val="none" w:sz="0" w:space="0" w:color="auto"/>
      </w:divBdr>
    </w:div>
    <w:div w:id="468716754">
      <w:bodyDiv w:val="1"/>
      <w:marLeft w:val="0"/>
      <w:marRight w:val="0"/>
      <w:marTop w:val="0"/>
      <w:marBottom w:val="0"/>
      <w:divBdr>
        <w:top w:val="none" w:sz="0" w:space="0" w:color="auto"/>
        <w:left w:val="none" w:sz="0" w:space="0" w:color="auto"/>
        <w:bottom w:val="none" w:sz="0" w:space="0" w:color="auto"/>
        <w:right w:val="none" w:sz="0" w:space="0" w:color="auto"/>
      </w:divBdr>
    </w:div>
    <w:div w:id="488400740">
      <w:bodyDiv w:val="1"/>
      <w:marLeft w:val="0"/>
      <w:marRight w:val="0"/>
      <w:marTop w:val="0"/>
      <w:marBottom w:val="0"/>
      <w:divBdr>
        <w:top w:val="none" w:sz="0" w:space="0" w:color="auto"/>
        <w:left w:val="none" w:sz="0" w:space="0" w:color="auto"/>
        <w:bottom w:val="none" w:sz="0" w:space="0" w:color="auto"/>
        <w:right w:val="none" w:sz="0" w:space="0" w:color="auto"/>
      </w:divBdr>
    </w:div>
    <w:div w:id="510143902">
      <w:bodyDiv w:val="1"/>
      <w:marLeft w:val="0"/>
      <w:marRight w:val="0"/>
      <w:marTop w:val="0"/>
      <w:marBottom w:val="0"/>
      <w:divBdr>
        <w:top w:val="none" w:sz="0" w:space="0" w:color="auto"/>
        <w:left w:val="none" w:sz="0" w:space="0" w:color="auto"/>
        <w:bottom w:val="none" w:sz="0" w:space="0" w:color="auto"/>
        <w:right w:val="none" w:sz="0" w:space="0" w:color="auto"/>
      </w:divBdr>
    </w:div>
    <w:div w:id="526454528">
      <w:bodyDiv w:val="1"/>
      <w:marLeft w:val="0"/>
      <w:marRight w:val="0"/>
      <w:marTop w:val="0"/>
      <w:marBottom w:val="0"/>
      <w:divBdr>
        <w:top w:val="none" w:sz="0" w:space="0" w:color="auto"/>
        <w:left w:val="none" w:sz="0" w:space="0" w:color="auto"/>
        <w:bottom w:val="none" w:sz="0" w:space="0" w:color="auto"/>
        <w:right w:val="none" w:sz="0" w:space="0" w:color="auto"/>
      </w:divBdr>
    </w:div>
    <w:div w:id="533888996">
      <w:bodyDiv w:val="1"/>
      <w:marLeft w:val="0"/>
      <w:marRight w:val="0"/>
      <w:marTop w:val="0"/>
      <w:marBottom w:val="0"/>
      <w:divBdr>
        <w:top w:val="none" w:sz="0" w:space="0" w:color="auto"/>
        <w:left w:val="none" w:sz="0" w:space="0" w:color="auto"/>
        <w:bottom w:val="none" w:sz="0" w:space="0" w:color="auto"/>
        <w:right w:val="none" w:sz="0" w:space="0" w:color="auto"/>
      </w:divBdr>
    </w:div>
    <w:div w:id="535657122">
      <w:bodyDiv w:val="1"/>
      <w:marLeft w:val="0"/>
      <w:marRight w:val="0"/>
      <w:marTop w:val="0"/>
      <w:marBottom w:val="0"/>
      <w:divBdr>
        <w:top w:val="none" w:sz="0" w:space="0" w:color="auto"/>
        <w:left w:val="none" w:sz="0" w:space="0" w:color="auto"/>
        <w:bottom w:val="none" w:sz="0" w:space="0" w:color="auto"/>
        <w:right w:val="none" w:sz="0" w:space="0" w:color="auto"/>
      </w:divBdr>
    </w:div>
    <w:div w:id="546186924">
      <w:bodyDiv w:val="1"/>
      <w:marLeft w:val="0"/>
      <w:marRight w:val="0"/>
      <w:marTop w:val="0"/>
      <w:marBottom w:val="0"/>
      <w:divBdr>
        <w:top w:val="none" w:sz="0" w:space="0" w:color="auto"/>
        <w:left w:val="none" w:sz="0" w:space="0" w:color="auto"/>
        <w:bottom w:val="none" w:sz="0" w:space="0" w:color="auto"/>
        <w:right w:val="none" w:sz="0" w:space="0" w:color="auto"/>
      </w:divBdr>
    </w:div>
    <w:div w:id="553077634">
      <w:bodyDiv w:val="1"/>
      <w:marLeft w:val="0"/>
      <w:marRight w:val="0"/>
      <w:marTop w:val="0"/>
      <w:marBottom w:val="0"/>
      <w:divBdr>
        <w:top w:val="none" w:sz="0" w:space="0" w:color="auto"/>
        <w:left w:val="none" w:sz="0" w:space="0" w:color="auto"/>
        <w:bottom w:val="none" w:sz="0" w:space="0" w:color="auto"/>
        <w:right w:val="none" w:sz="0" w:space="0" w:color="auto"/>
      </w:divBdr>
    </w:div>
    <w:div w:id="570191134">
      <w:bodyDiv w:val="1"/>
      <w:marLeft w:val="0"/>
      <w:marRight w:val="0"/>
      <w:marTop w:val="0"/>
      <w:marBottom w:val="0"/>
      <w:divBdr>
        <w:top w:val="none" w:sz="0" w:space="0" w:color="auto"/>
        <w:left w:val="none" w:sz="0" w:space="0" w:color="auto"/>
        <w:bottom w:val="none" w:sz="0" w:space="0" w:color="auto"/>
        <w:right w:val="none" w:sz="0" w:space="0" w:color="auto"/>
      </w:divBdr>
    </w:div>
    <w:div w:id="588008681">
      <w:bodyDiv w:val="1"/>
      <w:marLeft w:val="0"/>
      <w:marRight w:val="0"/>
      <w:marTop w:val="0"/>
      <w:marBottom w:val="0"/>
      <w:divBdr>
        <w:top w:val="none" w:sz="0" w:space="0" w:color="auto"/>
        <w:left w:val="none" w:sz="0" w:space="0" w:color="auto"/>
        <w:bottom w:val="none" w:sz="0" w:space="0" w:color="auto"/>
        <w:right w:val="none" w:sz="0" w:space="0" w:color="auto"/>
      </w:divBdr>
    </w:div>
    <w:div w:id="590939996">
      <w:bodyDiv w:val="1"/>
      <w:marLeft w:val="0"/>
      <w:marRight w:val="0"/>
      <w:marTop w:val="0"/>
      <w:marBottom w:val="0"/>
      <w:divBdr>
        <w:top w:val="none" w:sz="0" w:space="0" w:color="auto"/>
        <w:left w:val="none" w:sz="0" w:space="0" w:color="auto"/>
        <w:bottom w:val="none" w:sz="0" w:space="0" w:color="auto"/>
        <w:right w:val="none" w:sz="0" w:space="0" w:color="auto"/>
      </w:divBdr>
    </w:div>
    <w:div w:id="595941928">
      <w:bodyDiv w:val="1"/>
      <w:marLeft w:val="0"/>
      <w:marRight w:val="0"/>
      <w:marTop w:val="0"/>
      <w:marBottom w:val="0"/>
      <w:divBdr>
        <w:top w:val="none" w:sz="0" w:space="0" w:color="auto"/>
        <w:left w:val="none" w:sz="0" w:space="0" w:color="auto"/>
        <w:bottom w:val="none" w:sz="0" w:space="0" w:color="auto"/>
        <w:right w:val="none" w:sz="0" w:space="0" w:color="auto"/>
      </w:divBdr>
    </w:div>
    <w:div w:id="612712354">
      <w:bodyDiv w:val="1"/>
      <w:marLeft w:val="0"/>
      <w:marRight w:val="0"/>
      <w:marTop w:val="0"/>
      <w:marBottom w:val="0"/>
      <w:divBdr>
        <w:top w:val="none" w:sz="0" w:space="0" w:color="auto"/>
        <w:left w:val="none" w:sz="0" w:space="0" w:color="auto"/>
        <w:bottom w:val="none" w:sz="0" w:space="0" w:color="auto"/>
        <w:right w:val="none" w:sz="0" w:space="0" w:color="auto"/>
      </w:divBdr>
    </w:div>
    <w:div w:id="613832515">
      <w:bodyDiv w:val="1"/>
      <w:marLeft w:val="0"/>
      <w:marRight w:val="0"/>
      <w:marTop w:val="0"/>
      <w:marBottom w:val="0"/>
      <w:divBdr>
        <w:top w:val="none" w:sz="0" w:space="0" w:color="auto"/>
        <w:left w:val="none" w:sz="0" w:space="0" w:color="auto"/>
        <w:bottom w:val="none" w:sz="0" w:space="0" w:color="auto"/>
        <w:right w:val="none" w:sz="0" w:space="0" w:color="auto"/>
      </w:divBdr>
    </w:div>
    <w:div w:id="618682305">
      <w:bodyDiv w:val="1"/>
      <w:marLeft w:val="0"/>
      <w:marRight w:val="0"/>
      <w:marTop w:val="0"/>
      <w:marBottom w:val="0"/>
      <w:divBdr>
        <w:top w:val="none" w:sz="0" w:space="0" w:color="auto"/>
        <w:left w:val="none" w:sz="0" w:space="0" w:color="auto"/>
        <w:bottom w:val="none" w:sz="0" w:space="0" w:color="auto"/>
        <w:right w:val="none" w:sz="0" w:space="0" w:color="auto"/>
      </w:divBdr>
    </w:div>
    <w:div w:id="631403647">
      <w:bodyDiv w:val="1"/>
      <w:marLeft w:val="0"/>
      <w:marRight w:val="0"/>
      <w:marTop w:val="0"/>
      <w:marBottom w:val="0"/>
      <w:divBdr>
        <w:top w:val="none" w:sz="0" w:space="0" w:color="auto"/>
        <w:left w:val="none" w:sz="0" w:space="0" w:color="auto"/>
        <w:bottom w:val="none" w:sz="0" w:space="0" w:color="auto"/>
        <w:right w:val="none" w:sz="0" w:space="0" w:color="auto"/>
      </w:divBdr>
    </w:div>
    <w:div w:id="661280119">
      <w:bodyDiv w:val="1"/>
      <w:marLeft w:val="0"/>
      <w:marRight w:val="0"/>
      <w:marTop w:val="0"/>
      <w:marBottom w:val="0"/>
      <w:divBdr>
        <w:top w:val="none" w:sz="0" w:space="0" w:color="auto"/>
        <w:left w:val="none" w:sz="0" w:space="0" w:color="auto"/>
        <w:bottom w:val="none" w:sz="0" w:space="0" w:color="auto"/>
        <w:right w:val="none" w:sz="0" w:space="0" w:color="auto"/>
      </w:divBdr>
    </w:div>
    <w:div w:id="676201495">
      <w:bodyDiv w:val="1"/>
      <w:marLeft w:val="0"/>
      <w:marRight w:val="0"/>
      <w:marTop w:val="0"/>
      <w:marBottom w:val="0"/>
      <w:divBdr>
        <w:top w:val="none" w:sz="0" w:space="0" w:color="auto"/>
        <w:left w:val="none" w:sz="0" w:space="0" w:color="auto"/>
        <w:bottom w:val="none" w:sz="0" w:space="0" w:color="auto"/>
        <w:right w:val="none" w:sz="0" w:space="0" w:color="auto"/>
      </w:divBdr>
    </w:div>
    <w:div w:id="694892890">
      <w:bodyDiv w:val="1"/>
      <w:marLeft w:val="0"/>
      <w:marRight w:val="0"/>
      <w:marTop w:val="0"/>
      <w:marBottom w:val="0"/>
      <w:divBdr>
        <w:top w:val="none" w:sz="0" w:space="0" w:color="auto"/>
        <w:left w:val="none" w:sz="0" w:space="0" w:color="auto"/>
        <w:bottom w:val="none" w:sz="0" w:space="0" w:color="auto"/>
        <w:right w:val="none" w:sz="0" w:space="0" w:color="auto"/>
      </w:divBdr>
    </w:div>
    <w:div w:id="695353965">
      <w:bodyDiv w:val="1"/>
      <w:marLeft w:val="0"/>
      <w:marRight w:val="0"/>
      <w:marTop w:val="0"/>
      <w:marBottom w:val="0"/>
      <w:divBdr>
        <w:top w:val="none" w:sz="0" w:space="0" w:color="auto"/>
        <w:left w:val="none" w:sz="0" w:space="0" w:color="auto"/>
        <w:bottom w:val="none" w:sz="0" w:space="0" w:color="auto"/>
        <w:right w:val="none" w:sz="0" w:space="0" w:color="auto"/>
      </w:divBdr>
    </w:div>
    <w:div w:id="727847789">
      <w:bodyDiv w:val="1"/>
      <w:marLeft w:val="0"/>
      <w:marRight w:val="0"/>
      <w:marTop w:val="0"/>
      <w:marBottom w:val="0"/>
      <w:divBdr>
        <w:top w:val="none" w:sz="0" w:space="0" w:color="auto"/>
        <w:left w:val="none" w:sz="0" w:space="0" w:color="auto"/>
        <w:bottom w:val="none" w:sz="0" w:space="0" w:color="auto"/>
        <w:right w:val="none" w:sz="0" w:space="0" w:color="auto"/>
      </w:divBdr>
    </w:div>
    <w:div w:id="728774112">
      <w:bodyDiv w:val="1"/>
      <w:marLeft w:val="0"/>
      <w:marRight w:val="0"/>
      <w:marTop w:val="0"/>
      <w:marBottom w:val="0"/>
      <w:divBdr>
        <w:top w:val="none" w:sz="0" w:space="0" w:color="auto"/>
        <w:left w:val="none" w:sz="0" w:space="0" w:color="auto"/>
        <w:bottom w:val="none" w:sz="0" w:space="0" w:color="auto"/>
        <w:right w:val="none" w:sz="0" w:space="0" w:color="auto"/>
      </w:divBdr>
    </w:div>
    <w:div w:id="730933110">
      <w:bodyDiv w:val="1"/>
      <w:marLeft w:val="0"/>
      <w:marRight w:val="0"/>
      <w:marTop w:val="0"/>
      <w:marBottom w:val="0"/>
      <w:divBdr>
        <w:top w:val="none" w:sz="0" w:space="0" w:color="auto"/>
        <w:left w:val="none" w:sz="0" w:space="0" w:color="auto"/>
        <w:bottom w:val="none" w:sz="0" w:space="0" w:color="auto"/>
        <w:right w:val="none" w:sz="0" w:space="0" w:color="auto"/>
      </w:divBdr>
    </w:div>
    <w:div w:id="760567535">
      <w:bodyDiv w:val="1"/>
      <w:marLeft w:val="0"/>
      <w:marRight w:val="0"/>
      <w:marTop w:val="0"/>
      <w:marBottom w:val="0"/>
      <w:divBdr>
        <w:top w:val="none" w:sz="0" w:space="0" w:color="auto"/>
        <w:left w:val="none" w:sz="0" w:space="0" w:color="auto"/>
        <w:bottom w:val="none" w:sz="0" w:space="0" w:color="auto"/>
        <w:right w:val="none" w:sz="0" w:space="0" w:color="auto"/>
      </w:divBdr>
    </w:div>
    <w:div w:id="761488143">
      <w:bodyDiv w:val="1"/>
      <w:marLeft w:val="0"/>
      <w:marRight w:val="0"/>
      <w:marTop w:val="0"/>
      <w:marBottom w:val="0"/>
      <w:divBdr>
        <w:top w:val="none" w:sz="0" w:space="0" w:color="auto"/>
        <w:left w:val="none" w:sz="0" w:space="0" w:color="auto"/>
        <w:bottom w:val="none" w:sz="0" w:space="0" w:color="auto"/>
        <w:right w:val="none" w:sz="0" w:space="0" w:color="auto"/>
      </w:divBdr>
    </w:div>
    <w:div w:id="766080410">
      <w:bodyDiv w:val="1"/>
      <w:marLeft w:val="0"/>
      <w:marRight w:val="0"/>
      <w:marTop w:val="0"/>
      <w:marBottom w:val="0"/>
      <w:divBdr>
        <w:top w:val="none" w:sz="0" w:space="0" w:color="auto"/>
        <w:left w:val="none" w:sz="0" w:space="0" w:color="auto"/>
        <w:bottom w:val="none" w:sz="0" w:space="0" w:color="auto"/>
        <w:right w:val="none" w:sz="0" w:space="0" w:color="auto"/>
      </w:divBdr>
    </w:div>
    <w:div w:id="779648058">
      <w:bodyDiv w:val="1"/>
      <w:marLeft w:val="0"/>
      <w:marRight w:val="0"/>
      <w:marTop w:val="0"/>
      <w:marBottom w:val="0"/>
      <w:divBdr>
        <w:top w:val="none" w:sz="0" w:space="0" w:color="auto"/>
        <w:left w:val="none" w:sz="0" w:space="0" w:color="auto"/>
        <w:bottom w:val="none" w:sz="0" w:space="0" w:color="auto"/>
        <w:right w:val="none" w:sz="0" w:space="0" w:color="auto"/>
      </w:divBdr>
    </w:div>
    <w:div w:id="790364263">
      <w:bodyDiv w:val="1"/>
      <w:marLeft w:val="0"/>
      <w:marRight w:val="0"/>
      <w:marTop w:val="0"/>
      <w:marBottom w:val="0"/>
      <w:divBdr>
        <w:top w:val="none" w:sz="0" w:space="0" w:color="auto"/>
        <w:left w:val="none" w:sz="0" w:space="0" w:color="auto"/>
        <w:bottom w:val="none" w:sz="0" w:space="0" w:color="auto"/>
        <w:right w:val="none" w:sz="0" w:space="0" w:color="auto"/>
      </w:divBdr>
    </w:div>
    <w:div w:id="799879034">
      <w:bodyDiv w:val="1"/>
      <w:marLeft w:val="0"/>
      <w:marRight w:val="0"/>
      <w:marTop w:val="0"/>
      <w:marBottom w:val="0"/>
      <w:divBdr>
        <w:top w:val="none" w:sz="0" w:space="0" w:color="auto"/>
        <w:left w:val="none" w:sz="0" w:space="0" w:color="auto"/>
        <w:bottom w:val="none" w:sz="0" w:space="0" w:color="auto"/>
        <w:right w:val="none" w:sz="0" w:space="0" w:color="auto"/>
      </w:divBdr>
    </w:div>
    <w:div w:id="832724834">
      <w:bodyDiv w:val="1"/>
      <w:marLeft w:val="0"/>
      <w:marRight w:val="0"/>
      <w:marTop w:val="0"/>
      <w:marBottom w:val="0"/>
      <w:divBdr>
        <w:top w:val="none" w:sz="0" w:space="0" w:color="auto"/>
        <w:left w:val="none" w:sz="0" w:space="0" w:color="auto"/>
        <w:bottom w:val="none" w:sz="0" w:space="0" w:color="auto"/>
        <w:right w:val="none" w:sz="0" w:space="0" w:color="auto"/>
      </w:divBdr>
    </w:div>
    <w:div w:id="840969396">
      <w:bodyDiv w:val="1"/>
      <w:marLeft w:val="0"/>
      <w:marRight w:val="0"/>
      <w:marTop w:val="0"/>
      <w:marBottom w:val="0"/>
      <w:divBdr>
        <w:top w:val="none" w:sz="0" w:space="0" w:color="auto"/>
        <w:left w:val="none" w:sz="0" w:space="0" w:color="auto"/>
        <w:bottom w:val="none" w:sz="0" w:space="0" w:color="auto"/>
        <w:right w:val="none" w:sz="0" w:space="0" w:color="auto"/>
      </w:divBdr>
    </w:div>
    <w:div w:id="843516771">
      <w:bodyDiv w:val="1"/>
      <w:marLeft w:val="0"/>
      <w:marRight w:val="0"/>
      <w:marTop w:val="0"/>
      <w:marBottom w:val="0"/>
      <w:divBdr>
        <w:top w:val="none" w:sz="0" w:space="0" w:color="auto"/>
        <w:left w:val="none" w:sz="0" w:space="0" w:color="auto"/>
        <w:bottom w:val="none" w:sz="0" w:space="0" w:color="auto"/>
        <w:right w:val="none" w:sz="0" w:space="0" w:color="auto"/>
      </w:divBdr>
    </w:div>
    <w:div w:id="848375441">
      <w:bodyDiv w:val="1"/>
      <w:marLeft w:val="0"/>
      <w:marRight w:val="0"/>
      <w:marTop w:val="0"/>
      <w:marBottom w:val="0"/>
      <w:divBdr>
        <w:top w:val="none" w:sz="0" w:space="0" w:color="auto"/>
        <w:left w:val="none" w:sz="0" w:space="0" w:color="auto"/>
        <w:bottom w:val="none" w:sz="0" w:space="0" w:color="auto"/>
        <w:right w:val="none" w:sz="0" w:space="0" w:color="auto"/>
      </w:divBdr>
    </w:div>
    <w:div w:id="850487532">
      <w:bodyDiv w:val="1"/>
      <w:marLeft w:val="0"/>
      <w:marRight w:val="0"/>
      <w:marTop w:val="0"/>
      <w:marBottom w:val="0"/>
      <w:divBdr>
        <w:top w:val="none" w:sz="0" w:space="0" w:color="auto"/>
        <w:left w:val="none" w:sz="0" w:space="0" w:color="auto"/>
        <w:bottom w:val="none" w:sz="0" w:space="0" w:color="auto"/>
        <w:right w:val="none" w:sz="0" w:space="0" w:color="auto"/>
      </w:divBdr>
    </w:div>
    <w:div w:id="868496570">
      <w:bodyDiv w:val="1"/>
      <w:marLeft w:val="0"/>
      <w:marRight w:val="0"/>
      <w:marTop w:val="0"/>
      <w:marBottom w:val="0"/>
      <w:divBdr>
        <w:top w:val="none" w:sz="0" w:space="0" w:color="auto"/>
        <w:left w:val="none" w:sz="0" w:space="0" w:color="auto"/>
        <w:bottom w:val="none" w:sz="0" w:space="0" w:color="auto"/>
        <w:right w:val="none" w:sz="0" w:space="0" w:color="auto"/>
      </w:divBdr>
    </w:div>
    <w:div w:id="898636603">
      <w:bodyDiv w:val="1"/>
      <w:marLeft w:val="0"/>
      <w:marRight w:val="0"/>
      <w:marTop w:val="0"/>
      <w:marBottom w:val="0"/>
      <w:divBdr>
        <w:top w:val="none" w:sz="0" w:space="0" w:color="auto"/>
        <w:left w:val="none" w:sz="0" w:space="0" w:color="auto"/>
        <w:bottom w:val="none" w:sz="0" w:space="0" w:color="auto"/>
        <w:right w:val="none" w:sz="0" w:space="0" w:color="auto"/>
      </w:divBdr>
    </w:div>
    <w:div w:id="901209857">
      <w:bodyDiv w:val="1"/>
      <w:marLeft w:val="0"/>
      <w:marRight w:val="0"/>
      <w:marTop w:val="0"/>
      <w:marBottom w:val="0"/>
      <w:divBdr>
        <w:top w:val="none" w:sz="0" w:space="0" w:color="auto"/>
        <w:left w:val="none" w:sz="0" w:space="0" w:color="auto"/>
        <w:bottom w:val="none" w:sz="0" w:space="0" w:color="auto"/>
        <w:right w:val="none" w:sz="0" w:space="0" w:color="auto"/>
      </w:divBdr>
    </w:div>
    <w:div w:id="938292510">
      <w:bodyDiv w:val="1"/>
      <w:marLeft w:val="0"/>
      <w:marRight w:val="0"/>
      <w:marTop w:val="0"/>
      <w:marBottom w:val="0"/>
      <w:divBdr>
        <w:top w:val="none" w:sz="0" w:space="0" w:color="auto"/>
        <w:left w:val="none" w:sz="0" w:space="0" w:color="auto"/>
        <w:bottom w:val="none" w:sz="0" w:space="0" w:color="auto"/>
        <w:right w:val="none" w:sz="0" w:space="0" w:color="auto"/>
      </w:divBdr>
    </w:div>
    <w:div w:id="970670607">
      <w:bodyDiv w:val="1"/>
      <w:marLeft w:val="0"/>
      <w:marRight w:val="0"/>
      <w:marTop w:val="0"/>
      <w:marBottom w:val="0"/>
      <w:divBdr>
        <w:top w:val="none" w:sz="0" w:space="0" w:color="auto"/>
        <w:left w:val="none" w:sz="0" w:space="0" w:color="auto"/>
        <w:bottom w:val="none" w:sz="0" w:space="0" w:color="auto"/>
        <w:right w:val="none" w:sz="0" w:space="0" w:color="auto"/>
      </w:divBdr>
    </w:div>
    <w:div w:id="1067919119">
      <w:bodyDiv w:val="1"/>
      <w:marLeft w:val="0"/>
      <w:marRight w:val="0"/>
      <w:marTop w:val="0"/>
      <w:marBottom w:val="0"/>
      <w:divBdr>
        <w:top w:val="none" w:sz="0" w:space="0" w:color="auto"/>
        <w:left w:val="none" w:sz="0" w:space="0" w:color="auto"/>
        <w:bottom w:val="none" w:sz="0" w:space="0" w:color="auto"/>
        <w:right w:val="none" w:sz="0" w:space="0" w:color="auto"/>
      </w:divBdr>
    </w:div>
    <w:div w:id="1078675944">
      <w:bodyDiv w:val="1"/>
      <w:marLeft w:val="0"/>
      <w:marRight w:val="0"/>
      <w:marTop w:val="0"/>
      <w:marBottom w:val="0"/>
      <w:divBdr>
        <w:top w:val="none" w:sz="0" w:space="0" w:color="auto"/>
        <w:left w:val="none" w:sz="0" w:space="0" w:color="auto"/>
        <w:bottom w:val="none" w:sz="0" w:space="0" w:color="auto"/>
        <w:right w:val="none" w:sz="0" w:space="0" w:color="auto"/>
      </w:divBdr>
    </w:div>
    <w:div w:id="1116607278">
      <w:bodyDiv w:val="1"/>
      <w:marLeft w:val="0"/>
      <w:marRight w:val="0"/>
      <w:marTop w:val="0"/>
      <w:marBottom w:val="0"/>
      <w:divBdr>
        <w:top w:val="none" w:sz="0" w:space="0" w:color="auto"/>
        <w:left w:val="none" w:sz="0" w:space="0" w:color="auto"/>
        <w:bottom w:val="none" w:sz="0" w:space="0" w:color="auto"/>
        <w:right w:val="none" w:sz="0" w:space="0" w:color="auto"/>
      </w:divBdr>
    </w:div>
    <w:div w:id="1117944970">
      <w:bodyDiv w:val="1"/>
      <w:marLeft w:val="0"/>
      <w:marRight w:val="0"/>
      <w:marTop w:val="0"/>
      <w:marBottom w:val="0"/>
      <w:divBdr>
        <w:top w:val="none" w:sz="0" w:space="0" w:color="auto"/>
        <w:left w:val="none" w:sz="0" w:space="0" w:color="auto"/>
        <w:bottom w:val="none" w:sz="0" w:space="0" w:color="auto"/>
        <w:right w:val="none" w:sz="0" w:space="0" w:color="auto"/>
      </w:divBdr>
    </w:div>
    <w:div w:id="1129471679">
      <w:bodyDiv w:val="1"/>
      <w:marLeft w:val="0"/>
      <w:marRight w:val="0"/>
      <w:marTop w:val="0"/>
      <w:marBottom w:val="0"/>
      <w:divBdr>
        <w:top w:val="none" w:sz="0" w:space="0" w:color="auto"/>
        <w:left w:val="none" w:sz="0" w:space="0" w:color="auto"/>
        <w:bottom w:val="none" w:sz="0" w:space="0" w:color="auto"/>
        <w:right w:val="none" w:sz="0" w:space="0" w:color="auto"/>
      </w:divBdr>
    </w:div>
    <w:div w:id="1178271803">
      <w:bodyDiv w:val="1"/>
      <w:marLeft w:val="0"/>
      <w:marRight w:val="0"/>
      <w:marTop w:val="0"/>
      <w:marBottom w:val="0"/>
      <w:divBdr>
        <w:top w:val="none" w:sz="0" w:space="0" w:color="auto"/>
        <w:left w:val="none" w:sz="0" w:space="0" w:color="auto"/>
        <w:bottom w:val="none" w:sz="0" w:space="0" w:color="auto"/>
        <w:right w:val="none" w:sz="0" w:space="0" w:color="auto"/>
      </w:divBdr>
    </w:div>
    <w:div w:id="1180656601">
      <w:bodyDiv w:val="1"/>
      <w:marLeft w:val="0"/>
      <w:marRight w:val="0"/>
      <w:marTop w:val="0"/>
      <w:marBottom w:val="0"/>
      <w:divBdr>
        <w:top w:val="none" w:sz="0" w:space="0" w:color="auto"/>
        <w:left w:val="none" w:sz="0" w:space="0" w:color="auto"/>
        <w:bottom w:val="none" w:sz="0" w:space="0" w:color="auto"/>
        <w:right w:val="none" w:sz="0" w:space="0" w:color="auto"/>
      </w:divBdr>
    </w:div>
    <w:div w:id="1182204965">
      <w:bodyDiv w:val="1"/>
      <w:marLeft w:val="0"/>
      <w:marRight w:val="0"/>
      <w:marTop w:val="0"/>
      <w:marBottom w:val="0"/>
      <w:divBdr>
        <w:top w:val="none" w:sz="0" w:space="0" w:color="auto"/>
        <w:left w:val="none" w:sz="0" w:space="0" w:color="auto"/>
        <w:bottom w:val="none" w:sz="0" w:space="0" w:color="auto"/>
        <w:right w:val="none" w:sz="0" w:space="0" w:color="auto"/>
      </w:divBdr>
    </w:div>
    <w:div w:id="1198196012">
      <w:bodyDiv w:val="1"/>
      <w:marLeft w:val="0"/>
      <w:marRight w:val="0"/>
      <w:marTop w:val="0"/>
      <w:marBottom w:val="0"/>
      <w:divBdr>
        <w:top w:val="none" w:sz="0" w:space="0" w:color="auto"/>
        <w:left w:val="none" w:sz="0" w:space="0" w:color="auto"/>
        <w:bottom w:val="none" w:sz="0" w:space="0" w:color="auto"/>
        <w:right w:val="none" w:sz="0" w:space="0" w:color="auto"/>
      </w:divBdr>
    </w:div>
    <w:div w:id="1222135316">
      <w:bodyDiv w:val="1"/>
      <w:marLeft w:val="0"/>
      <w:marRight w:val="0"/>
      <w:marTop w:val="0"/>
      <w:marBottom w:val="0"/>
      <w:divBdr>
        <w:top w:val="none" w:sz="0" w:space="0" w:color="auto"/>
        <w:left w:val="none" w:sz="0" w:space="0" w:color="auto"/>
        <w:bottom w:val="none" w:sz="0" w:space="0" w:color="auto"/>
        <w:right w:val="none" w:sz="0" w:space="0" w:color="auto"/>
      </w:divBdr>
    </w:div>
    <w:div w:id="1227765793">
      <w:bodyDiv w:val="1"/>
      <w:marLeft w:val="0"/>
      <w:marRight w:val="0"/>
      <w:marTop w:val="0"/>
      <w:marBottom w:val="0"/>
      <w:divBdr>
        <w:top w:val="none" w:sz="0" w:space="0" w:color="auto"/>
        <w:left w:val="none" w:sz="0" w:space="0" w:color="auto"/>
        <w:bottom w:val="none" w:sz="0" w:space="0" w:color="auto"/>
        <w:right w:val="none" w:sz="0" w:space="0" w:color="auto"/>
      </w:divBdr>
    </w:div>
    <w:div w:id="1268074609">
      <w:bodyDiv w:val="1"/>
      <w:marLeft w:val="0"/>
      <w:marRight w:val="0"/>
      <w:marTop w:val="0"/>
      <w:marBottom w:val="0"/>
      <w:divBdr>
        <w:top w:val="none" w:sz="0" w:space="0" w:color="auto"/>
        <w:left w:val="none" w:sz="0" w:space="0" w:color="auto"/>
        <w:bottom w:val="none" w:sz="0" w:space="0" w:color="auto"/>
        <w:right w:val="none" w:sz="0" w:space="0" w:color="auto"/>
      </w:divBdr>
    </w:div>
    <w:div w:id="1313948665">
      <w:bodyDiv w:val="1"/>
      <w:marLeft w:val="0"/>
      <w:marRight w:val="0"/>
      <w:marTop w:val="0"/>
      <w:marBottom w:val="0"/>
      <w:divBdr>
        <w:top w:val="none" w:sz="0" w:space="0" w:color="auto"/>
        <w:left w:val="none" w:sz="0" w:space="0" w:color="auto"/>
        <w:bottom w:val="none" w:sz="0" w:space="0" w:color="auto"/>
        <w:right w:val="none" w:sz="0" w:space="0" w:color="auto"/>
      </w:divBdr>
    </w:div>
    <w:div w:id="1359432469">
      <w:bodyDiv w:val="1"/>
      <w:marLeft w:val="0"/>
      <w:marRight w:val="0"/>
      <w:marTop w:val="0"/>
      <w:marBottom w:val="0"/>
      <w:divBdr>
        <w:top w:val="none" w:sz="0" w:space="0" w:color="auto"/>
        <w:left w:val="none" w:sz="0" w:space="0" w:color="auto"/>
        <w:bottom w:val="none" w:sz="0" w:space="0" w:color="auto"/>
        <w:right w:val="none" w:sz="0" w:space="0" w:color="auto"/>
      </w:divBdr>
    </w:div>
    <w:div w:id="1402749754">
      <w:bodyDiv w:val="1"/>
      <w:marLeft w:val="0"/>
      <w:marRight w:val="0"/>
      <w:marTop w:val="0"/>
      <w:marBottom w:val="0"/>
      <w:divBdr>
        <w:top w:val="none" w:sz="0" w:space="0" w:color="auto"/>
        <w:left w:val="none" w:sz="0" w:space="0" w:color="auto"/>
        <w:bottom w:val="none" w:sz="0" w:space="0" w:color="auto"/>
        <w:right w:val="none" w:sz="0" w:space="0" w:color="auto"/>
      </w:divBdr>
    </w:div>
    <w:div w:id="1403329770">
      <w:bodyDiv w:val="1"/>
      <w:marLeft w:val="0"/>
      <w:marRight w:val="0"/>
      <w:marTop w:val="0"/>
      <w:marBottom w:val="0"/>
      <w:divBdr>
        <w:top w:val="none" w:sz="0" w:space="0" w:color="auto"/>
        <w:left w:val="none" w:sz="0" w:space="0" w:color="auto"/>
        <w:bottom w:val="none" w:sz="0" w:space="0" w:color="auto"/>
        <w:right w:val="none" w:sz="0" w:space="0" w:color="auto"/>
      </w:divBdr>
    </w:div>
    <w:div w:id="1419398864">
      <w:bodyDiv w:val="1"/>
      <w:marLeft w:val="0"/>
      <w:marRight w:val="0"/>
      <w:marTop w:val="0"/>
      <w:marBottom w:val="0"/>
      <w:divBdr>
        <w:top w:val="none" w:sz="0" w:space="0" w:color="auto"/>
        <w:left w:val="none" w:sz="0" w:space="0" w:color="auto"/>
        <w:bottom w:val="none" w:sz="0" w:space="0" w:color="auto"/>
        <w:right w:val="none" w:sz="0" w:space="0" w:color="auto"/>
      </w:divBdr>
    </w:div>
    <w:div w:id="1450973554">
      <w:bodyDiv w:val="1"/>
      <w:marLeft w:val="0"/>
      <w:marRight w:val="0"/>
      <w:marTop w:val="0"/>
      <w:marBottom w:val="0"/>
      <w:divBdr>
        <w:top w:val="none" w:sz="0" w:space="0" w:color="auto"/>
        <w:left w:val="none" w:sz="0" w:space="0" w:color="auto"/>
        <w:bottom w:val="none" w:sz="0" w:space="0" w:color="auto"/>
        <w:right w:val="none" w:sz="0" w:space="0" w:color="auto"/>
      </w:divBdr>
    </w:div>
    <w:div w:id="1482189017">
      <w:bodyDiv w:val="1"/>
      <w:marLeft w:val="0"/>
      <w:marRight w:val="0"/>
      <w:marTop w:val="0"/>
      <w:marBottom w:val="0"/>
      <w:divBdr>
        <w:top w:val="none" w:sz="0" w:space="0" w:color="auto"/>
        <w:left w:val="none" w:sz="0" w:space="0" w:color="auto"/>
        <w:bottom w:val="none" w:sz="0" w:space="0" w:color="auto"/>
        <w:right w:val="none" w:sz="0" w:space="0" w:color="auto"/>
      </w:divBdr>
    </w:div>
    <w:div w:id="1521317821">
      <w:bodyDiv w:val="1"/>
      <w:marLeft w:val="0"/>
      <w:marRight w:val="0"/>
      <w:marTop w:val="0"/>
      <w:marBottom w:val="0"/>
      <w:divBdr>
        <w:top w:val="none" w:sz="0" w:space="0" w:color="auto"/>
        <w:left w:val="none" w:sz="0" w:space="0" w:color="auto"/>
        <w:bottom w:val="none" w:sz="0" w:space="0" w:color="auto"/>
        <w:right w:val="none" w:sz="0" w:space="0" w:color="auto"/>
      </w:divBdr>
    </w:div>
    <w:div w:id="1522620567">
      <w:bodyDiv w:val="1"/>
      <w:marLeft w:val="0"/>
      <w:marRight w:val="0"/>
      <w:marTop w:val="0"/>
      <w:marBottom w:val="0"/>
      <w:divBdr>
        <w:top w:val="none" w:sz="0" w:space="0" w:color="auto"/>
        <w:left w:val="none" w:sz="0" w:space="0" w:color="auto"/>
        <w:bottom w:val="none" w:sz="0" w:space="0" w:color="auto"/>
        <w:right w:val="none" w:sz="0" w:space="0" w:color="auto"/>
      </w:divBdr>
    </w:div>
    <w:div w:id="1536230127">
      <w:bodyDiv w:val="1"/>
      <w:marLeft w:val="0"/>
      <w:marRight w:val="0"/>
      <w:marTop w:val="0"/>
      <w:marBottom w:val="0"/>
      <w:divBdr>
        <w:top w:val="none" w:sz="0" w:space="0" w:color="auto"/>
        <w:left w:val="none" w:sz="0" w:space="0" w:color="auto"/>
        <w:bottom w:val="none" w:sz="0" w:space="0" w:color="auto"/>
        <w:right w:val="none" w:sz="0" w:space="0" w:color="auto"/>
      </w:divBdr>
    </w:div>
    <w:div w:id="1561403385">
      <w:bodyDiv w:val="1"/>
      <w:marLeft w:val="0"/>
      <w:marRight w:val="0"/>
      <w:marTop w:val="0"/>
      <w:marBottom w:val="0"/>
      <w:divBdr>
        <w:top w:val="none" w:sz="0" w:space="0" w:color="auto"/>
        <w:left w:val="none" w:sz="0" w:space="0" w:color="auto"/>
        <w:bottom w:val="none" w:sz="0" w:space="0" w:color="auto"/>
        <w:right w:val="none" w:sz="0" w:space="0" w:color="auto"/>
      </w:divBdr>
    </w:div>
    <w:div w:id="1565868913">
      <w:bodyDiv w:val="1"/>
      <w:marLeft w:val="0"/>
      <w:marRight w:val="0"/>
      <w:marTop w:val="0"/>
      <w:marBottom w:val="0"/>
      <w:divBdr>
        <w:top w:val="none" w:sz="0" w:space="0" w:color="auto"/>
        <w:left w:val="none" w:sz="0" w:space="0" w:color="auto"/>
        <w:bottom w:val="none" w:sz="0" w:space="0" w:color="auto"/>
        <w:right w:val="none" w:sz="0" w:space="0" w:color="auto"/>
      </w:divBdr>
    </w:div>
    <w:div w:id="1579515010">
      <w:bodyDiv w:val="1"/>
      <w:marLeft w:val="0"/>
      <w:marRight w:val="0"/>
      <w:marTop w:val="0"/>
      <w:marBottom w:val="0"/>
      <w:divBdr>
        <w:top w:val="none" w:sz="0" w:space="0" w:color="auto"/>
        <w:left w:val="none" w:sz="0" w:space="0" w:color="auto"/>
        <w:bottom w:val="none" w:sz="0" w:space="0" w:color="auto"/>
        <w:right w:val="none" w:sz="0" w:space="0" w:color="auto"/>
      </w:divBdr>
    </w:div>
    <w:div w:id="1586648855">
      <w:bodyDiv w:val="1"/>
      <w:marLeft w:val="0"/>
      <w:marRight w:val="0"/>
      <w:marTop w:val="0"/>
      <w:marBottom w:val="0"/>
      <w:divBdr>
        <w:top w:val="none" w:sz="0" w:space="0" w:color="auto"/>
        <w:left w:val="none" w:sz="0" w:space="0" w:color="auto"/>
        <w:bottom w:val="none" w:sz="0" w:space="0" w:color="auto"/>
        <w:right w:val="none" w:sz="0" w:space="0" w:color="auto"/>
      </w:divBdr>
    </w:div>
    <w:div w:id="1591037438">
      <w:bodyDiv w:val="1"/>
      <w:marLeft w:val="0"/>
      <w:marRight w:val="0"/>
      <w:marTop w:val="0"/>
      <w:marBottom w:val="0"/>
      <w:divBdr>
        <w:top w:val="none" w:sz="0" w:space="0" w:color="auto"/>
        <w:left w:val="none" w:sz="0" w:space="0" w:color="auto"/>
        <w:bottom w:val="none" w:sz="0" w:space="0" w:color="auto"/>
        <w:right w:val="none" w:sz="0" w:space="0" w:color="auto"/>
      </w:divBdr>
    </w:div>
    <w:div w:id="1606961836">
      <w:bodyDiv w:val="1"/>
      <w:marLeft w:val="0"/>
      <w:marRight w:val="0"/>
      <w:marTop w:val="0"/>
      <w:marBottom w:val="0"/>
      <w:divBdr>
        <w:top w:val="none" w:sz="0" w:space="0" w:color="auto"/>
        <w:left w:val="none" w:sz="0" w:space="0" w:color="auto"/>
        <w:bottom w:val="none" w:sz="0" w:space="0" w:color="auto"/>
        <w:right w:val="none" w:sz="0" w:space="0" w:color="auto"/>
      </w:divBdr>
    </w:div>
    <w:div w:id="1616642315">
      <w:bodyDiv w:val="1"/>
      <w:marLeft w:val="0"/>
      <w:marRight w:val="0"/>
      <w:marTop w:val="0"/>
      <w:marBottom w:val="0"/>
      <w:divBdr>
        <w:top w:val="none" w:sz="0" w:space="0" w:color="auto"/>
        <w:left w:val="none" w:sz="0" w:space="0" w:color="auto"/>
        <w:bottom w:val="none" w:sz="0" w:space="0" w:color="auto"/>
        <w:right w:val="none" w:sz="0" w:space="0" w:color="auto"/>
      </w:divBdr>
    </w:div>
    <w:div w:id="1651901574">
      <w:bodyDiv w:val="1"/>
      <w:marLeft w:val="0"/>
      <w:marRight w:val="0"/>
      <w:marTop w:val="0"/>
      <w:marBottom w:val="0"/>
      <w:divBdr>
        <w:top w:val="none" w:sz="0" w:space="0" w:color="auto"/>
        <w:left w:val="none" w:sz="0" w:space="0" w:color="auto"/>
        <w:bottom w:val="none" w:sz="0" w:space="0" w:color="auto"/>
        <w:right w:val="none" w:sz="0" w:space="0" w:color="auto"/>
      </w:divBdr>
    </w:div>
    <w:div w:id="1669673921">
      <w:bodyDiv w:val="1"/>
      <w:marLeft w:val="0"/>
      <w:marRight w:val="0"/>
      <w:marTop w:val="0"/>
      <w:marBottom w:val="0"/>
      <w:divBdr>
        <w:top w:val="none" w:sz="0" w:space="0" w:color="auto"/>
        <w:left w:val="none" w:sz="0" w:space="0" w:color="auto"/>
        <w:bottom w:val="none" w:sz="0" w:space="0" w:color="auto"/>
        <w:right w:val="none" w:sz="0" w:space="0" w:color="auto"/>
      </w:divBdr>
    </w:div>
    <w:div w:id="1690569297">
      <w:bodyDiv w:val="1"/>
      <w:marLeft w:val="0"/>
      <w:marRight w:val="0"/>
      <w:marTop w:val="0"/>
      <w:marBottom w:val="0"/>
      <w:divBdr>
        <w:top w:val="none" w:sz="0" w:space="0" w:color="auto"/>
        <w:left w:val="none" w:sz="0" w:space="0" w:color="auto"/>
        <w:bottom w:val="none" w:sz="0" w:space="0" w:color="auto"/>
        <w:right w:val="none" w:sz="0" w:space="0" w:color="auto"/>
      </w:divBdr>
    </w:div>
    <w:div w:id="1738243986">
      <w:bodyDiv w:val="1"/>
      <w:marLeft w:val="0"/>
      <w:marRight w:val="0"/>
      <w:marTop w:val="0"/>
      <w:marBottom w:val="0"/>
      <w:divBdr>
        <w:top w:val="none" w:sz="0" w:space="0" w:color="auto"/>
        <w:left w:val="none" w:sz="0" w:space="0" w:color="auto"/>
        <w:bottom w:val="none" w:sz="0" w:space="0" w:color="auto"/>
        <w:right w:val="none" w:sz="0" w:space="0" w:color="auto"/>
      </w:divBdr>
    </w:div>
    <w:div w:id="1770396194">
      <w:bodyDiv w:val="1"/>
      <w:marLeft w:val="0"/>
      <w:marRight w:val="0"/>
      <w:marTop w:val="0"/>
      <w:marBottom w:val="0"/>
      <w:divBdr>
        <w:top w:val="none" w:sz="0" w:space="0" w:color="auto"/>
        <w:left w:val="none" w:sz="0" w:space="0" w:color="auto"/>
        <w:bottom w:val="none" w:sz="0" w:space="0" w:color="auto"/>
        <w:right w:val="none" w:sz="0" w:space="0" w:color="auto"/>
      </w:divBdr>
    </w:div>
    <w:div w:id="1797915374">
      <w:bodyDiv w:val="1"/>
      <w:marLeft w:val="0"/>
      <w:marRight w:val="0"/>
      <w:marTop w:val="0"/>
      <w:marBottom w:val="0"/>
      <w:divBdr>
        <w:top w:val="none" w:sz="0" w:space="0" w:color="auto"/>
        <w:left w:val="none" w:sz="0" w:space="0" w:color="auto"/>
        <w:bottom w:val="none" w:sz="0" w:space="0" w:color="auto"/>
        <w:right w:val="none" w:sz="0" w:space="0" w:color="auto"/>
      </w:divBdr>
    </w:div>
    <w:div w:id="1803425309">
      <w:bodyDiv w:val="1"/>
      <w:marLeft w:val="0"/>
      <w:marRight w:val="0"/>
      <w:marTop w:val="0"/>
      <w:marBottom w:val="0"/>
      <w:divBdr>
        <w:top w:val="none" w:sz="0" w:space="0" w:color="auto"/>
        <w:left w:val="none" w:sz="0" w:space="0" w:color="auto"/>
        <w:bottom w:val="none" w:sz="0" w:space="0" w:color="auto"/>
        <w:right w:val="none" w:sz="0" w:space="0" w:color="auto"/>
      </w:divBdr>
    </w:div>
    <w:div w:id="1809737168">
      <w:bodyDiv w:val="1"/>
      <w:marLeft w:val="0"/>
      <w:marRight w:val="0"/>
      <w:marTop w:val="0"/>
      <w:marBottom w:val="0"/>
      <w:divBdr>
        <w:top w:val="none" w:sz="0" w:space="0" w:color="auto"/>
        <w:left w:val="none" w:sz="0" w:space="0" w:color="auto"/>
        <w:bottom w:val="none" w:sz="0" w:space="0" w:color="auto"/>
        <w:right w:val="none" w:sz="0" w:space="0" w:color="auto"/>
      </w:divBdr>
    </w:div>
    <w:div w:id="1826968811">
      <w:bodyDiv w:val="1"/>
      <w:marLeft w:val="0"/>
      <w:marRight w:val="0"/>
      <w:marTop w:val="0"/>
      <w:marBottom w:val="0"/>
      <w:divBdr>
        <w:top w:val="none" w:sz="0" w:space="0" w:color="auto"/>
        <w:left w:val="none" w:sz="0" w:space="0" w:color="auto"/>
        <w:bottom w:val="none" w:sz="0" w:space="0" w:color="auto"/>
        <w:right w:val="none" w:sz="0" w:space="0" w:color="auto"/>
      </w:divBdr>
    </w:div>
    <w:div w:id="1841385319">
      <w:bodyDiv w:val="1"/>
      <w:marLeft w:val="0"/>
      <w:marRight w:val="0"/>
      <w:marTop w:val="0"/>
      <w:marBottom w:val="0"/>
      <w:divBdr>
        <w:top w:val="none" w:sz="0" w:space="0" w:color="auto"/>
        <w:left w:val="none" w:sz="0" w:space="0" w:color="auto"/>
        <w:bottom w:val="none" w:sz="0" w:space="0" w:color="auto"/>
        <w:right w:val="none" w:sz="0" w:space="0" w:color="auto"/>
      </w:divBdr>
    </w:div>
    <w:div w:id="1855654561">
      <w:bodyDiv w:val="1"/>
      <w:marLeft w:val="0"/>
      <w:marRight w:val="0"/>
      <w:marTop w:val="0"/>
      <w:marBottom w:val="0"/>
      <w:divBdr>
        <w:top w:val="none" w:sz="0" w:space="0" w:color="auto"/>
        <w:left w:val="none" w:sz="0" w:space="0" w:color="auto"/>
        <w:bottom w:val="none" w:sz="0" w:space="0" w:color="auto"/>
        <w:right w:val="none" w:sz="0" w:space="0" w:color="auto"/>
      </w:divBdr>
    </w:div>
    <w:div w:id="1867255981">
      <w:bodyDiv w:val="1"/>
      <w:marLeft w:val="0"/>
      <w:marRight w:val="0"/>
      <w:marTop w:val="0"/>
      <w:marBottom w:val="0"/>
      <w:divBdr>
        <w:top w:val="none" w:sz="0" w:space="0" w:color="auto"/>
        <w:left w:val="none" w:sz="0" w:space="0" w:color="auto"/>
        <w:bottom w:val="none" w:sz="0" w:space="0" w:color="auto"/>
        <w:right w:val="none" w:sz="0" w:space="0" w:color="auto"/>
      </w:divBdr>
    </w:div>
    <w:div w:id="1888908080">
      <w:bodyDiv w:val="1"/>
      <w:marLeft w:val="0"/>
      <w:marRight w:val="0"/>
      <w:marTop w:val="0"/>
      <w:marBottom w:val="0"/>
      <w:divBdr>
        <w:top w:val="none" w:sz="0" w:space="0" w:color="auto"/>
        <w:left w:val="none" w:sz="0" w:space="0" w:color="auto"/>
        <w:bottom w:val="none" w:sz="0" w:space="0" w:color="auto"/>
        <w:right w:val="none" w:sz="0" w:space="0" w:color="auto"/>
      </w:divBdr>
    </w:div>
    <w:div w:id="1893687716">
      <w:bodyDiv w:val="1"/>
      <w:marLeft w:val="0"/>
      <w:marRight w:val="0"/>
      <w:marTop w:val="0"/>
      <w:marBottom w:val="0"/>
      <w:divBdr>
        <w:top w:val="none" w:sz="0" w:space="0" w:color="auto"/>
        <w:left w:val="none" w:sz="0" w:space="0" w:color="auto"/>
        <w:bottom w:val="none" w:sz="0" w:space="0" w:color="auto"/>
        <w:right w:val="none" w:sz="0" w:space="0" w:color="auto"/>
      </w:divBdr>
    </w:div>
    <w:div w:id="1902131124">
      <w:bodyDiv w:val="1"/>
      <w:marLeft w:val="0"/>
      <w:marRight w:val="0"/>
      <w:marTop w:val="0"/>
      <w:marBottom w:val="0"/>
      <w:divBdr>
        <w:top w:val="none" w:sz="0" w:space="0" w:color="auto"/>
        <w:left w:val="none" w:sz="0" w:space="0" w:color="auto"/>
        <w:bottom w:val="none" w:sz="0" w:space="0" w:color="auto"/>
        <w:right w:val="none" w:sz="0" w:space="0" w:color="auto"/>
      </w:divBdr>
    </w:div>
    <w:div w:id="1902252261">
      <w:bodyDiv w:val="1"/>
      <w:marLeft w:val="0"/>
      <w:marRight w:val="0"/>
      <w:marTop w:val="0"/>
      <w:marBottom w:val="0"/>
      <w:divBdr>
        <w:top w:val="none" w:sz="0" w:space="0" w:color="auto"/>
        <w:left w:val="none" w:sz="0" w:space="0" w:color="auto"/>
        <w:bottom w:val="none" w:sz="0" w:space="0" w:color="auto"/>
        <w:right w:val="none" w:sz="0" w:space="0" w:color="auto"/>
      </w:divBdr>
    </w:div>
    <w:div w:id="1934778835">
      <w:bodyDiv w:val="1"/>
      <w:marLeft w:val="0"/>
      <w:marRight w:val="0"/>
      <w:marTop w:val="0"/>
      <w:marBottom w:val="0"/>
      <w:divBdr>
        <w:top w:val="none" w:sz="0" w:space="0" w:color="auto"/>
        <w:left w:val="none" w:sz="0" w:space="0" w:color="auto"/>
        <w:bottom w:val="none" w:sz="0" w:space="0" w:color="auto"/>
        <w:right w:val="none" w:sz="0" w:space="0" w:color="auto"/>
      </w:divBdr>
    </w:div>
    <w:div w:id="1981036508">
      <w:bodyDiv w:val="1"/>
      <w:marLeft w:val="0"/>
      <w:marRight w:val="0"/>
      <w:marTop w:val="0"/>
      <w:marBottom w:val="0"/>
      <w:divBdr>
        <w:top w:val="none" w:sz="0" w:space="0" w:color="auto"/>
        <w:left w:val="none" w:sz="0" w:space="0" w:color="auto"/>
        <w:bottom w:val="none" w:sz="0" w:space="0" w:color="auto"/>
        <w:right w:val="none" w:sz="0" w:space="0" w:color="auto"/>
      </w:divBdr>
    </w:div>
    <w:div w:id="1999189150">
      <w:bodyDiv w:val="1"/>
      <w:marLeft w:val="0"/>
      <w:marRight w:val="0"/>
      <w:marTop w:val="0"/>
      <w:marBottom w:val="0"/>
      <w:divBdr>
        <w:top w:val="none" w:sz="0" w:space="0" w:color="auto"/>
        <w:left w:val="none" w:sz="0" w:space="0" w:color="auto"/>
        <w:bottom w:val="none" w:sz="0" w:space="0" w:color="auto"/>
        <w:right w:val="none" w:sz="0" w:space="0" w:color="auto"/>
      </w:divBdr>
    </w:div>
    <w:div w:id="2052922542">
      <w:bodyDiv w:val="1"/>
      <w:marLeft w:val="0"/>
      <w:marRight w:val="0"/>
      <w:marTop w:val="0"/>
      <w:marBottom w:val="0"/>
      <w:divBdr>
        <w:top w:val="none" w:sz="0" w:space="0" w:color="auto"/>
        <w:left w:val="none" w:sz="0" w:space="0" w:color="auto"/>
        <w:bottom w:val="none" w:sz="0" w:space="0" w:color="auto"/>
        <w:right w:val="none" w:sz="0" w:space="0" w:color="auto"/>
      </w:divBdr>
    </w:div>
    <w:div w:id="2094274619">
      <w:bodyDiv w:val="1"/>
      <w:marLeft w:val="0"/>
      <w:marRight w:val="0"/>
      <w:marTop w:val="0"/>
      <w:marBottom w:val="0"/>
      <w:divBdr>
        <w:top w:val="none" w:sz="0" w:space="0" w:color="auto"/>
        <w:left w:val="none" w:sz="0" w:space="0" w:color="auto"/>
        <w:bottom w:val="none" w:sz="0" w:space="0" w:color="auto"/>
        <w:right w:val="none" w:sz="0" w:space="0" w:color="auto"/>
      </w:divBdr>
    </w:div>
    <w:div w:id="2101485753">
      <w:bodyDiv w:val="1"/>
      <w:marLeft w:val="0"/>
      <w:marRight w:val="0"/>
      <w:marTop w:val="0"/>
      <w:marBottom w:val="0"/>
      <w:divBdr>
        <w:top w:val="none" w:sz="0" w:space="0" w:color="auto"/>
        <w:left w:val="none" w:sz="0" w:space="0" w:color="auto"/>
        <w:bottom w:val="none" w:sz="0" w:space="0" w:color="auto"/>
        <w:right w:val="none" w:sz="0" w:space="0" w:color="auto"/>
      </w:divBdr>
    </w:div>
    <w:div w:id="2104178842">
      <w:bodyDiv w:val="1"/>
      <w:marLeft w:val="0"/>
      <w:marRight w:val="0"/>
      <w:marTop w:val="0"/>
      <w:marBottom w:val="0"/>
      <w:divBdr>
        <w:top w:val="none" w:sz="0" w:space="0" w:color="auto"/>
        <w:left w:val="none" w:sz="0" w:space="0" w:color="auto"/>
        <w:bottom w:val="none" w:sz="0" w:space="0" w:color="auto"/>
        <w:right w:val="none" w:sz="0" w:space="0" w:color="auto"/>
      </w:divBdr>
    </w:div>
    <w:div w:id="2122145336">
      <w:bodyDiv w:val="1"/>
      <w:marLeft w:val="0"/>
      <w:marRight w:val="0"/>
      <w:marTop w:val="0"/>
      <w:marBottom w:val="0"/>
      <w:divBdr>
        <w:top w:val="none" w:sz="0" w:space="0" w:color="auto"/>
        <w:left w:val="none" w:sz="0" w:space="0" w:color="auto"/>
        <w:bottom w:val="none" w:sz="0" w:space="0" w:color="auto"/>
        <w:right w:val="none" w:sz="0" w:space="0" w:color="auto"/>
      </w:divBdr>
    </w:div>
    <w:div w:id="2124303557">
      <w:bodyDiv w:val="1"/>
      <w:marLeft w:val="0"/>
      <w:marRight w:val="0"/>
      <w:marTop w:val="0"/>
      <w:marBottom w:val="0"/>
      <w:divBdr>
        <w:top w:val="none" w:sz="0" w:space="0" w:color="auto"/>
        <w:left w:val="none" w:sz="0" w:space="0" w:color="auto"/>
        <w:bottom w:val="none" w:sz="0" w:space="0" w:color="auto"/>
        <w:right w:val="none" w:sz="0" w:space="0" w:color="auto"/>
      </w:divBdr>
    </w:div>
    <w:div w:id="2130319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1.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jpeg"/><Relationship Id="rId68" Type="http://schemas.openxmlformats.org/officeDocument/2006/relationships/image" Target="media/image48.png"/><Relationship Id="rId16" Type="http://schemas.openxmlformats.org/officeDocument/2006/relationships/hyperlink" Target="file:///F:\MIA\DRAF%20SKRIPSI%20CAMILLA%20YAALLAH%20BISMILLAH.docx" TargetMode="External"/><Relationship Id="rId11" Type="http://schemas.openxmlformats.org/officeDocument/2006/relationships/image" Target="media/image4.jpg"/><Relationship Id="rId32" Type="http://schemas.openxmlformats.org/officeDocument/2006/relationships/image" Target="media/image14.jpeg"/><Relationship Id="rId37" Type="http://schemas.openxmlformats.org/officeDocument/2006/relationships/image" Target="media/image19.tmp"/><Relationship Id="rId53" Type="http://schemas.openxmlformats.org/officeDocument/2006/relationships/chart" Target="charts/chart1.xml"/><Relationship Id="rId58" Type="http://schemas.openxmlformats.org/officeDocument/2006/relationships/image" Target="media/image38.jpeg"/><Relationship Id="rId74" Type="http://schemas.openxmlformats.org/officeDocument/2006/relationships/image" Target="media/image54.jpg"/><Relationship Id="rId79" Type="http://schemas.openxmlformats.org/officeDocument/2006/relationships/image" Target="media/image59.jp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theme" Target="theme/theme1.xml"/><Relationship Id="rId19" Type="http://schemas.openxmlformats.org/officeDocument/2006/relationships/hyperlink" Target="file:///F:\MIA\DRAF%20SKRIPSI%20CAMILLA%20YAALLAH%20BISMILLAH.docx" TargetMode="External"/><Relationship Id="rId14" Type="http://schemas.openxmlformats.org/officeDocument/2006/relationships/hyperlink" Target="file:///F:\MIA\DRAF%20SKRIPSI%20CAMILLA%20YAALLAH%20BISMILLAH.docx" TargetMode="External"/><Relationship Id="rId22" Type="http://schemas.openxmlformats.org/officeDocument/2006/relationships/footer" Target="footer1.xml"/><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jpg"/><Relationship Id="rId77" Type="http://schemas.openxmlformats.org/officeDocument/2006/relationships/image" Target="media/image57.jpg"/><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52.jpg"/><Relationship Id="rId80" Type="http://schemas.openxmlformats.org/officeDocument/2006/relationships/image" Target="media/image60.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file:///F:\MIA\DRAF%20SKRIPSI%20CAMILLA%20YAALLAH%20BISMILLAH.docx" TargetMode="External"/><Relationship Id="rId25" Type="http://schemas.openxmlformats.org/officeDocument/2006/relationships/image" Target="media/image7.jpg"/><Relationship Id="rId33" Type="http://schemas.openxmlformats.org/officeDocument/2006/relationships/image" Target="media/image15.jpeg"/><Relationship Id="rId38" Type="http://schemas.openxmlformats.org/officeDocument/2006/relationships/image" Target="media/image20.jp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7.jpeg"/><Relationship Id="rId20" Type="http://schemas.openxmlformats.org/officeDocument/2006/relationships/hyperlink" Target="file:///F:\MIA\DRAF%20SKRIPSI%20CAMILLA%20YAALLAH%20BISMILLAH.docx" TargetMode="External"/><Relationship Id="rId41" Type="http://schemas.openxmlformats.org/officeDocument/2006/relationships/image" Target="media/image23.jpeg"/><Relationship Id="rId54" Type="http://schemas.openxmlformats.org/officeDocument/2006/relationships/chart" Target="charts/chart2.xml"/><Relationship Id="rId62" Type="http://schemas.openxmlformats.org/officeDocument/2006/relationships/image" Target="media/image42.png"/><Relationship Id="rId70" Type="http://schemas.openxmlformats.org/officeDocument/2006/relationships/image" Target="media/image50.jpg"/><Relationship Id="rId75" Type="http://schemas.openxmlformats.org/officeDocument/2006/relationships/image" Target="media/image5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F:\MIA\DRAF%20SKRIPSI%20CAMILLA%20YAALLAH%20BISMILLAH.docx" TargetMode="External"/><Relationship Id="rId23" Type="http://schemas.openxmlformats.org/officeDocument/2006/relationships/header" Target="header2.xml"/><Relationship Id="rId28" Type="http://schemas.openxmlformats.org/officeDocument/2006/relationships/image" Target="media/image10.jpeg"/><Relationship Id="rId36" Type="http://schemas.openxmlformats.org/officeDocument/2006/relationships/image" Target="media/image18.tmp"/><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image" Target="media/image3.jpg"/><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emf"/><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jpg"/><Relationship Id="rId78" Type="http://schemas.openxmlformats.org/officeDocument/2006/relationships/image" Target="media/image58.jp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hyperlink" Target="file:///F:\MIA\DRAF%20SKRIPSI%20CAMILLA%20YAALLAH%20BISMILLAH.docx" TargetMode="Externa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emf"/><Relationship Id="rId55" Type="http://schemas.openxmlformats.org/officeDocument/2006/relationships/image" Target="media/image35.png"/><Relationship Id="rId76" Type="http://schemas.openxmlformats.org/officeDocument/2006/relationships/image" Target="media/image56.jpg"/><Relationship Id="rId7" Type="http://schemas.openxmlformats.org/officeDocument/2006/relationships/endnotes" Target="endnotes.xml"/><Relationship Id="rId71" Type="http://schemas.openxmlformats.org/officeDocument/2006/relationships/image" Target="media/image51.jp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footer" Target="footer2.xm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Rar$DIa5568.38973\4.%20JALAN%20SOEKARNO%20HATTA%20(Rawa%20Panjang%20-%20Kota%20Dumai)%20-%20(MASU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AppData\Roaming\Microsoft\Excel\4%20(version%201)%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400">
                <a:latin typeface="Tahoma" pitchFamily="34" charset="0"/>
                <a:ea typeface="Tahoma" pitchFamily="34" charset="0"/>
                <a:cs typeface="Tahoma" pitchFamily="34" charset="0"/>
              </a:defRPr>
            </a:pPr>
            <a:r>
              <a:rPr lang="en-ID" sz="1400">
                <a:latin typeface="Tahoma" pitchFamily="34" charset="0"/>
                <a:ea typeface="Tahoma" pitchFamily="34" charset="0"/>
                <a:cs typeface="Tahoma" pitchFamily="34" charset="0"/>
              </a:rPr>
              <a:t>PROPORSI PEMILIHAN MODA</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E80-4BF1-96A8-7AD38763504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E80-4BF1-96A8-7AD38763504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E80-4BF1-96A8-7AD38763504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E80-4BF1-96A8-7AD387635040}"/>
              </c:ext>
            </c:extLst>
          </c:dPt>
          <c:dLbls>
            <c:spPr>
              <a:noFill/>
              <a:ln>
                <a:noFill/>
              </a:ln>
              <a:effectLst/>
            </c:spPr>
            <c:txPr>
              <a:bodyPr rot="0" vert="horz"/>
              <a:lstStyle/>
              <a:p>
                <a:pPr>
                  <a:defRPr sz="1100">
                    <a:latin typeface="Tahoma" pitchFamily="34" charset="0"/>
                    <a:ea typeface="Tahoma" pitchFamily="34" charset="0"/>
                    <a:cs typeface="Tahoma"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'[4. JALAN SOEKARNO HATTA (Rawa Panjang - Kota Dumai) - (MASUK).xlsx]TOTAL ANGKUTAN BARANG'!$D$57:$G$57</c:f>
              <c:strCache>
                <c:ptCount val="4"/>
                <c:pt idx="0">
                  <c:v>Pick Up</c:v>
                </c:pt>
                <c:pt idx="1">
                  <c:v>Truk kecil</c:v>
                </c:pt>
                <c:pt idx="2">
                  <c:v>Truk Sedang</c:v>
                </c:pt>
                <c:pt idx="3">
                  <c:v>Truk Besar</c:v>
                </c:pt>
              </c:strCache>
            </c:strRef>
          </c:cat>
          <c:val>
            <c:numRef>
              <c:f>'[4. JALAN SOEKARNO HATTA (Rawa Panjang - Kota Dumai) - (MASUK).xlsx]TOTAL ANGKUTAN BARANG'!$D$58:$G$58</c:f>
              <c:numCache>
                <c:formatCode>General</c:formatCode>
                <c:ptCount val="4"/>
                <c:pt idx="0">
                  <c:v>26</c:v>
                </c:pt>
                <c:pt idx="1">
                  <c:v>25</c:v>
                </c:pt>
                <c:pt idx="2">
                  <c:v>30</c:v>
                </c:pt>
                <c:pt idx="3">
                  <c:v>23</c:v>
                </c:pt>
              </c:numCache>
            </c:numRef>
          </c:val>
          <c:extLst xmlns:c16r2="http://schemas.microsoft.com/office/drawing/2015/06/chart">
            <c:ext xmlns:c16="http://schemas.microsoft.com/office/drawing/2014/chart" uri="{C3380CC4-5D6E-409C-BE32-E72D297353CC}">
              <c16:uniqueId val="{00000000-5CFA-4CA1-BFCB-58346F0EC0D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vert="horz"/>
        <a:lstStyle/>
        <a:p>
          <a:pPr>
            <a:defRPr sz="1100">
              <a:latin typeface="Tahoma" pitchFamily="34" charset="0"/>
              <a:ea typeface="Tahoma" pitchFamily="34" charset="0"/>
              <a:cs typeface="Tahoma"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400">
                <a:latin typeface="Tahoma" pitchFamily="34" charset="0"/>
                <a:ea typeface="Tahoma" pitchFamily="34" charset="0"/>
                <a:cs typeface="Tahoma" pitchFamily="34" charset="0"/>
              </a:defRPr>
            </a:pPr>
            <a:r>
              <a:rPr lang="en-ID" sz="1400">
                <a:latin typeface="Tahoma" pitchFamily="34" charset="0"/>
                <a:ea typeface="Tahoma" pitchFamily="34" charset="0"/>
                <a:cs typeface="Tahoma" pitchFamily="34" charset="0"/>
              </a:rPr>
              <a:t>PROPORSI PEMILIHAN MODA</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E80-4BF1-96A8-7AD38763504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E80-4BF1-96A8-7AD38763504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E80-4BF1-96A8-7AD38763504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E80-4BF1-96A8-7AD387635040}"/>
              </c:ext>
            </c:extLst>
          </c:dPt>
          <c:dLbls>
            <c:spPr>
              <a:noFill/>
              <a:ln>
                <a:noFill/>
              </a:ln>
              <a:effectLst/>
            </c:spPr>
            <c:txPr>
              <a:bodyPr rot="0" vert="horz"/>
              <a:lstStyle/>
              <a:p>
                <a:pPr>
                  <a:defRPr sz="1100">
                    <a:latin typeface="Tahoma" pitchFamily="34" charset="0"/>
                    <a:ea typeface="Tahoma" pitchFamily="34" charset="0"/>
                    <a:cs typeface="Tahoma"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'TOTAL ANGKUTAN BARANG'!$D$57:$G$57</c:f>
              <c:strCache>
                <c:ptCount val="4"/>
                <c:pt idx="0">
                  <c:v>Pick Up</c:v>
                </c:pt>
                <c:pt idx="1">
                  <c:v>Truk kecil</c:v>
                </c:pt>
                <c:pt idx="2">
                  <c:v>Truk Sedang</c:v>
                </c:pt>
                <c:pt idx="3">
                  <c:v>Truk Besar</c:v>
                </c:pt>
              </c:strCache>
            </c:strRef>
          </c:cat>
          <c:val>
            <c:numRef>
              <c:f>'TOTAL ANGKUTAN BARANG'!$D$58:$G$58</c:f>
              <c:numCache>
                <c:formatCode>General</c:formatCode>
                <c:ptCount val="4"/>
                <c:pt idx="0">
                  <c:v>23</c:v>
                </c:pt>
                <c:pt idx="1">
                  <c:v>35</c:v>
                </c:pt>
                <c:pt idx="2">
                  <c:v>21</c:v>
                </c:pt>
                <c:pt idx="3">
                  <c:v>23</c:v>
                </c:pt>
              </c:numCache>
            </c:numRef>
          </c:val>
          <c:extLst xmlns:c16r2="http://schemas.microsoft.com/office/drawing/2015/06/chart">
            <c:ext xmlns:c16="http://schemas.microsoft.com/office/drawing/2014/chart" uri="{C3380CC4-5D6E-409C-BE32-E72D297353CC}">
              <c16:uniqueId val="{00000000-5CFA-4CA1-BFCB-58346F0EC0D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vert="horz"/>
        <a:lstStyle/>
        <a:p>
          <a:pPr>
            <a:defRPr sz="1100">
              <a:latin typeface="Tahoma" pitchFamily="34" charset="0"/>
              <a:ea typeface="Tahoma" pitchFamily="34" charset="0"/>
              <a:cs typeface="Tahoma"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DA209C-2B6A-44AD-A055-A18A398BC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143</Pages>
  <Words>21569</Words>
  <Characters>122947</Characters>
  <Application>Microsoft Office Word</Application>
  <DocSecurity>0</DocSecurity>
  <Lines>1024</Lines>
  <Paragraphs>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Windows User</cp:lastModifiedBy>
  <cp:revision>5</cp:revision>
  <cp:lastPrinted>2022-08-11T04:55:00Z</cp:lastPrinted>
  <dcterms:created xsi:type="dcterms:W3CDTF">2022-08-18T04:07:00Z</dcterms:created>
  <dcterms:modified xsi:type="dcterms:W3CDTF">2022-08-18T04:35:00Z</dcterms:modified>
</cp:coreProperties>
</file>