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CDD9D" w14:textId="77777777" w:rsidR="00F94BCC" w:rsidRPr="0061019E" w:rsidRDefault="00F94BCC" w:rsidP="0061019E">
      <w:pPr>
        <w:rPr>
          <w:rFonts w:cs="Times New Roman"/>
          <w:b/>
          <w:bCs/>
          <w:sz w:val="32"/>
        </w:rPr>
      </w:pPr>
    </w:p>
    <w:p w14:paraId="4F2CD96E" w14:textId="56A69045" w:rsidR="0061019E" w:rsidRPr="00E2010E" w:rsidRDefault="00E2010E" w:rsidP="0061019E">
      <w:pPr>
        <w:jc w:val="center"/>
        <w:rPr>
          <w:rFonts w:cs="Times New Roman"/>
          <w:b/>
          <w:sz w:val="32"/>
          <w:lang w:val="en-US"/>
        </w:rPr>
      </w:pPr>
      <w:r>
        <w:rPr>
          <w:rFonts w:cs="Times New Roman"/>
          <w:b/>
          <w:sz w:val="32"/>
          <w:lang w:val="en-US"/>
        </w:rPr>
        <w:t>PENINGKATAN PELAYANAN ANGKUTAN PENUMPANG DERMAGA WISATA LINTAS CALACA – BUNAKEN DI KOTA MANADO</w:t>
      </w:r>
    </w:p>
    <w:p w14:paraId="78334810" w14:textId="62607BA8" w:rsidR="00AA5918" w:rsidRDefault="00AA5918" w:rsidP="00AA5918">
      <w:pPr>
        <w:rPr>
          <w:b/>
          <w:bCs/>
        </w:rPr>
      </w:pPr>
    </w:p>
    <w:p w14:paraId="22D333C9" w14:textId="77777777" w:rsidR="00AA5918" w:rsidRPr="00BA450C" w:rsidRDefault="00AA5918" w:rsidP="00AA5918">
      <w:pPr>
        <w:rPr>
          <w:rFonts w:cs="Times New Roman"/>
          <w:b/>
          <w:bCs/>
        </w:rPr>
        <w:sectPr w:rsidR="00AA5918" w:rsidRPr="00BA450C" w:rsidSect="00AA5918">
          <w:headerReference w:type="even" r:id="rId9"/>
          <w:headerReference w:type="default" r:id="rId10"/>
          <w:footerReference w:type="even" r:id="rId11"/>
          <w:footerReference w:type="default" r:id="rId12"/>
          <w:headerReference w:type="first" r:id="rId13"/>
          <w:footerReference w:type="first" r:id="rId14"/>
          <w:pgSz w:w="11906" w:h="16838" w:code="9"/>
          <w:pgMar w:top="1985" w:right="1418" w:bottom="1701" w:left="1701" w:header="709" w:footer="709" w:gutter="0"/>
          <w:cols w:space="708"/>
          <w:docGrid w:linePitch="360"/>
        </w:sectPr>
      </w:pPr>
    </w:p>
    <w:p w14:paraId="00FC0733" w14:textId="77777777" w:rsidR="00E45C1B" w:rsidRDefault="00E45C1B" w:rsidP="00AA5918">
      <w:pPr>
        <w:jc w:val="center"/>
        <w:rPr>
          <w:rFonts w:cs="Times New Roman"/>
          <w:b/>
          <w:bCs/>
          <w:sz w:val="18"/>
          <w:szCs w:val="18"/>
          <w:lang w:val="en-US"/>
        </w:rPr>
      </w:pPr>
      <w:r>
        <w:rPr>
          <w:rFonts w:cs="Times New Roman"/>
          <w:b/>
          <w:bCs/>
          <w:sz w:val="18"/>
          <w:szCs w:val="18"/>
          <w:lang w:val="en-US"/>
        </w:rPr>
        <w:lastRenderedPageBreak/>
        <w:t>EVANDER PATTIPEILUHU</w:t>
      </w:r>
    </w:p>
    <w:p w14:paraId="2A74C0F6" w14:textId="5FACD5BD" w:rsidR="00AA5918" w:rsidRPr="00BA450C" w:rsidRDefault="00AA5918" w:rsidP="00AA5918">
      <w:pPr>
        <w:jc w:val="center"/>
        <w:rPr>
          <w:rFonts w:cs="Times New Roman"/>
          <w:sz w:val="18"/>
          <w:szCs w:val="18"/>
        </w:rPr>
      </w:pPr>
      <w:r w:rsidRPr="00BA450C">
        <w:rPr>
          <w:rFonts w:cs="Times New Roman"/>
          <w:b/>
          <w:bCs/>
          <w:sz w:val="18"/>
          <w:szCs w:val="18"/>
        </w:rPr>
        <w:br/>
      </w:r>
      <w:r w:rsidRPr="00BA450C">
        <w:rPr>
          <w:rFonts w:cs="Times New Roman"/>
          <w:sz w:val="18"/>
          <w:szCs w:val="18"/>
        </w:rPr>
        <w:t>Taruna Program Studi Sarjana Terapan Transportasi Darat Politeknik Transportasi Darat Indonesia-STTD</w:t>
      </w:r>
      <w:r w:rsidR="00D75376" w:rsidRPr="00BA450C">
        <w:rPr>
          <w:rFonts w:cs="Times New Roman"/>
          <w:sz w:val="18"/>
          <w:szCs w:val="18"/>
        </w:rPr>
        <w:br/>
      </w:r>
      <w:r w:rsidRPr="00BA450C">
        <w:rPr>
          <w:rFonts w:cs="Times New Roman"/>
          <w:sz w:val="18"/>
          <w:szCs w:val="18"/>
        </w:rPr>
        <w:t>Jalan Raya Setu Km.3,5,</w:t>
      </w:r>
      <w:r w:rsidR="00CE59DC" w:rsidRPr="00BA450C">
        <w:rPr>
          <w:rFonts w:cs="Times New Roman"/>
          <w:sz w:val="18"/>
          <w:szCs w:val="18"/>
        </w:rPr>
        <w:t xml:space="preserve"> </w:t>
      </w:r>
      <w:r w:rsidRPr="00BA450C">
        <w:rPr>
          <w:rFonts w:cs="Times New Roman"/>
          <w:sz w:val="18"/>
          <w:szCs w:val="18"/>
        </w:rPr>
        <w:t xml:space="preserve">Cibitung, Bekasi Jawa </w:t>
      </w:r>
      <w:r w:rsidR="00A57ED6">
        <w:rPr>
          <w:rFonts w:cs="Times New Roman"/>
          <w:sz w:val="18"/>
          <w:szCs w:val="18"/>
        </w:rPr>
        <w:t>Barat 17520  evansalmun@gmail.com</w:t>
      </w:r>
    </w:p>
    <w:p w14:paraId="6B019939" w14:textId="77777777" w:rsidR="00E2010E" w:rsidRDefault="00E2010E" w:rsidP="00AA5918">
      <w:pPr>
        <w:jc w:val="center"/>
        <w:rPr>
          <w:rFonts w:cs="Times New Roman"/>
          <w:b/>
          <w:bCs/>
          <w:sz w:val="18"/>
          <w:szCs w:val="18"/>
          <w:lang w:val="en-US"/>
        </w:rPr>
      </w:pPr>
      <w:r>
        <w:rPr>
          <w:rFonts w:cs="Times New Roman"/>
          <w:b/>
          <w:bCs/>
          <w:sz w:val="18"/>
          <w:szCs w:val="18"/>
          <w:lang w:val="en-US"/>
        </w:rPr>
        <w:lastRenderedPageBreak/>
        <w:t>WISNU HANDOKO</w:t>
      </w:r>
    </w:p>
    <w:p w14:paraId="39C7B460" w14:textId="375FFF51" w:rsidR="00AA5918" w:rsidRPr="00BA450C" w:rsidRDefault="00AA5918" w:rsidP="00AA5918">
      <w:pPr>
        <w:jc w:val="center"/>
        <w:rPr>
          <w:rFonts w:cs="Times New Roman"/>
          <w:sz w:val="18"/>
          <w:szCs w:val="18"/>
        </w:rPr>
      </w:pPr>
      <w:r w:rsidRPr="00BA450C">
        <w:rPr>
          <w:rFonts w:cs="Times New Roman"/>
          <w:b/>
          <w:bCs/>
          <w:sz w:val="18"/>
          <w:szCs w:val="18"/>
        </w:rPr>
        <w:br/>
      </w:r>
      <w:r w:rsidRPr="00BA450C">
        <w:rPr>
          <w:rFonts w:cs="Times New Roman"/>
          <w:sz w:val="18"/>
          <w:szCs w:val="18"/>
        </w:rPr>
        <w:t>Dosen Program Studi Sarjana Terapan Transportasi Darat Politeknik Transportasi Darat Indonesia-STTD</w:t>
      </w:r>
      <w:r w:rsidR="00D75376" w:rsidRPr="00BA450C">
        <w:rPr>
          <w:rFonts w:cs="Times New Roman"/>
          <w:sz w:val="18"/>
          <w:szCs w:val="18"/>
        </w:rPr>
        <w:br/>
      </w:r>
      <w:r w:rsidRPr="00BA450C">
        <w:rPr>
          <w:rFonts w:cs="Times New Roman"/>
          <w:sz w:val="18"/>
          <w:szCs w:val="18"/>
        </w:rPr>
        <w:t xml:space="preserve">Jalan Raya Setu Km.3,5, Cibitung, Bekasi Jawa Barat 17520 </w:t>
      </w:r>
    </w:p>
    <w:p w14:paraId="46FCB0D8" w14:textId="77777777" w:rsidR="00AA5918" w:rsidRPr="00BA450C" w:rsidRDefault="00AA5918" w:rsidP="00AA5918">
      <w:pPr>
        <w:jc w:val="center"/>
        <w:rPr>
          <w:rFonts w:cs="Times New Roman"/>
          <w:sz w:val="18"/>
          <w:szCs w:val="18"/>
        </w:rPr>
      </w:pPr>
    </w:p>
    <w:p w14:paraId="0490A5EE" w14:textId="77777777" w:rsidR="00E45C1B" w:rsidRDefault="00E2010E" w:rsidP="00AA5918">
      <w:pPr>
        <w:jc w:val="center"/>
        <w:rPr>
          <w:rFonts w:cs="Times New Roman"/>
          <w:b/>
          <w:bCs/>
          <w:sz w:val="18"/>
          <w:szCs w:val="18"/>
          <w:lang w:val="en-US"/>
        </w:rPr>
      </w:pPr>
      <w:r>
        <w:rPr>
          <w:rFonts w:cs="Times New Roman"/>
          <w:b/>
          <w:bCs/>
          <w:sz w:val="18"/>
          <w:szCs w:val="18"/>
          <w:lang w:val="en-US"/>
        </w:rPr>
        <w:lastRenderedPageBreak/>
        <w:t>HARDJANA</w:t>
      </w:r>
    </w:p>
    <w:p w14:paraId="12787F51" w14:textId="3C3A5A7A" w:rsidR="00CE59DC" w:rsidRPr="00BA450C" w:rsidRDefault="00D75376" w:rsidP="00AA5918">
      <w:pPr>
        <w:jc w:val="center"/>
        <w:rPr>
          <w:rFonts w:cs="Times New Roman"/>
          <w:sz w:val="18"/>
          <w:szCs w:val="18"/>
        </w:rPr>
        <w:sectPr w:rsidR="00CE59DC" w:rsidRPr="00BA450C" w:rsidSect="00CE59DC">
          <w:type w:val="continuous"/>
          <w:pgSz w:w="11906" w:h="16838" w:code="9"/>
          <w:pgMar w:top="1985" w:right="1418" w:bottom="1701" w:left="1701" w:header="709" w:footer="709" w:gutter="0"/>
          <w:cols w:num="3" w:space="0"/>
          <w:docGrid w:linePitch="360"/>
        </w:sectPr>
      </w:pPr>
      <w:bookmarkStart w:id="0" w:name="_GoBack"/>
      <w:bookmarkEnd w:id="0"/>
      <w:r w:rsidRPr="00BA450C">
        <w:rPr>
          <w:rFonts w:cs="Times New Roman"/>
          <w:b/>
          <w:bCs/>
          <w:sz w:val="18"/>
          <w:szCs w:val="18"/>
        </w:rPr>
        <w:br/>
      </w:r>
      <w:r w:rsidR="00AA5918" w:rsidRPr="00BA450C">
        <w:rPr>
          <w:rFonts w:cs="Times New Roman"/>
          <w:sz w:val="18"/>
          <w:szCs w:val="18"/>
        </w:rPr>
        <w:t>Dosen Program Studi Sarjana Terapan Transportasi Darat Politeknik Transportasi Darat Indonesia-STTD</w:t>
      </w:r>
      <w:r w:rsidRPr="00BA450C">
        <w:rPr>
          <w:rFonts w:cs="Times New Roman"/>
          <w:sz w:val="18"/>
          <w:szCs w:val="18"/>
        </w:rPr>
        <w:br/>
      </w:r>
      <w:r w:rsidR="00AA5918" w:rsidRPr="00BA450C">
        <w:rPr>
          <w:rFonts w:cs="Times New Roman"/>
          <w:sz w:val="18"/>
          <w:szCs w:val="18"/>
        </w:rPr>
        <w:t>Jalan Raya Setu Km.3,5, Cibitung, Bekasi Jawa Barat 17520</w:t>
      </w:r>
    </w:p>
    <w:p w14:paraId="0FB3A2FF" w14:textId="5DE0C1D2" w:rsidR="00AA5918" w:rsidRPr="00BA450C" w:rsidRDefault="00AA5918" w:rsidP="00AA5918">
      <w:pPr>
        <w:jc w:val="center"/>
        <w:rPr>
          <w:rFonts w:cs="Times New Roman"/>
        </w:rPr>
      </w:pPr>
    </w:p>
    <w:p w14:paraId="69098873" w14:textId="77777777" w:rsidR="00D41042" w:rsidRPr="00D157A2" w:rsidRDefault="00D41042" w:rsidP="00D157A2">
      <w:pPr>
        <w:rPr>
          <w:rFonts w:cs="Times New Roman"/>
          <w:b/>
          <w:bCs/>
          <w:lang w:val="en-US"/>
        </w:rPr>
      </w:pPr>
    </w:p>
    <w:p w14:paraId="69DF7C5B" w14:textId="77777777" w:rsidR="00D41042" w:rsidRPr="00BA450C" w:rsidRDefault="00D41042" w:rsidP="00AA5918">
      <w:pPr>
        <w:jc w:val="center"/>
        <w:rPr>
          <w:rFonts w:cs="Times New Roman"/>
          <w:b/>
          <w:bCs/>
        </w:rPr>
      </w:pPr>
    </w:p>
    <w:p w14:paraId="3C0A5564" w14:textId="2DC496F2" w:rsidR="00D41042" w:rsidRPr="00BA450C" w:rsidRDefault="00D41042" w:rsidP="00A57ED6">
      <w:pPr>
        <w:rPr>
          <w:rFonts w:cs="Times New Roman"/>
          <w:b/>
          <w:bCs/>
        </w:rPr>
        <w:sectPr w:rsidR="00D41042" w:rsidRPr="00BA450C" w:rsidSect="00D75376">
          <w:type w:val="continuous"/>
          <w:pgSz w:w="11906" w:h="16838" w:code="9"/>
          <w:pgMar w:top="1985" w:right="1418" w:bottom="1701" w:left="1701" w:header="709" w:footer="709" w:gutter="0"/>
          <w:cols w:num="3" w:space="142"/>
          <w:docGrid w:linePitch="360"/>
        </w:sectPr>
      </w:pPr>
    </w:p>
    <w:p w14:paraId="23C341B8" w14:textId="358E36AA" w:rsidR="00022CC2" w:rsidRPr="006838F1" w:rsidRDefault="00D75376" w:rsidP="006838F1">
      <w:pPr>
        <w:jc w:val="center"/>
        <w:rPr>
          <w:rFonts w:cs="Times New Roman"/>
          <w:b/>
          <w:bCs/>
          <w:i/>
          <w:iCs/>
          <w:sz w:val="20"/>
          <w:lang w:val="en-US"/>
        </w:rPr>
      </w:pPr>
      <w:r w:rsidRPr="00A57ED6">
        <w:rPr>
          <w:rFonts w:cs="Times New Roman"/>
          <w:b/>
          <w:bCs/>
          <w:i/>
          <w:iCs/>
          <w:sz w:val="20"/>
        </w:rPr>
        <w:lastRenderedPageBreak/>
        <w:t>ABSTRACT</w:t>
      </w:r>
    </w:p>
    <w:p w14:paraId="47C0E201" w14:textId="0E201825" w:rsidR="00A57ED6" w:rsidRPr="00A57ED6" w:rsidRDefault="00BB3E78" w:rsidP="00A57ED6">
      <w:pPr>
        <w:ind w:left="-550"/>
        <w:rPr>
          <w:rFonts w:cs="Times New Roman"/>
          <w:i/>
          <w:sz w:val="20"/>
        </w:rPr>
      </w:pPr>
      <w:r w:rsidRPr="00BB3E78">
        <w:rPr>
          <w:rFonts w:cs="Times New Roman"/>
          <w:i/>
          <w:sz w:val="20"/>
        </w:rPr>
        <w:t>The high number of tourists who come to Bunaken island, must be adjusted between the demand and the services provided to the tourists. The Kalimas Calaca tourist dock is an access provided by the local Transportation Service, but the land facilities from the dock are in poor condition so that the safety and comfort of passengers is not guaranteed. Likewise, the transportation provided is unsafe and unscheduled.</w:t>
      </w:r>
      <w:r w:rsidR="00A57ED6" w:rsidRPr="00A57ED6">
        <w:rPr>
          <w:rFonts w:cs="Times New Roman"/>
          <w:i/>
          <w:sz w:val="20"/>
        </w:rPr>
        <w:t xml:space="preserve"> </w:t>
      </w:r>
    </w:p>
    <w:p w14:paraId="4DAB11CF" w14:textId="4CB86FDA" w:rsidR="00A57ED6" w:rsidRPr="00A57ED6" w:rsidRDefault="00BB3E78" w:rsidP="00A57ED6">
      <w:pPr>
        <w:ind w:left="-550"/>
        <w:rPr>
          <w:rFonts w:cs="Times New Roman"/>
          <w:i/>
          <w:sz w:val="20"/>
        </w:rPr>
      </w:pPr>
      <w:r w:rsidRPr="00BB3E78">
        <w:rPr>
          <w:rFonts w:cs="Times New Roman"/>
          <w:i/>
          <w:sz w:val="20"/>
        </w:rPr>
        <w:t>The purpose of this research is to identify the existing condition of the land facilities of the Kalimas Calaca tourist dock, to analyze the improvement of the service quality of the wharf, and to regulate the flow pattern of passenger and vehicle circulation, to analyze the need for safety equipment in the fleet, and to plan a simple schedule.</w:t>
      </w:r>
      <w:r w:rsidR="00A57ED6" w:rsidRPr="00A57ED6">
        <w:rPr>
          <w:rFonts w:cs="Times New Roman"/>
          <w:i/>
          <w:sz w:val="20"/>
        </w:rPr>
        <w:t xml:space="preserve"> </w:t>
      </w:r>
    </w:p>
    <w:p w14:paraId="67E183A6" w14:textId="2BD3EEFA" w:rsidR="00022CC2" w:rsidRPr="006838F1" w:rsidRDefault="00BB3E78" w:rsidP="006838F1">
      <w:pPr>
        <w:ind w:left="-550"/>
        <w:rPr>
          <w:rFonts w:cs="Times New Roman"/>
          <w:sz w:val="20"/>
          <w:lang w:val="en-US"/>
        </w:rPr>
      </w:pPr>
      <w:r w:rsidRPr="00BB3E78">
        <w:rPr>
          <w:rFonts w:cs="Times New Roman"/>
          <w:i/>
          <w:sz w:val="20"/>
        </w:rPr>
        <w:t>The method used is a questionnaire interview method using the Likert score technique which is then analyzed to determine the value of land facility service achievements, analysis of vehicle and passenger circulation flow patterns according to the guidelines, analysis of determining ship safety standards, and finally scheduling analysis by looking at ship departure patterns.</w:t>
      </w:r>
    </w:p>
    <w:p w14:paraId="34FF34CB" w14:textId="00A567B3" w:rsidR="00A57ED6" w:rsidRPr="00A57ED6" w:rsidRDefault="00D75376" w:rsidP="00A57ED6">
      <w:pPr>
        <w:ind w:left="-550"/>
        <w:jc w:val="left"/>
        <w:rPr>
          <w:rFonts w:cs="Times New Roman"/>
          <w:b/>
          <w:i/>
          <w:sz w:val="20"/>
        </w:rPr>
        <w:sectPr w:rsidR="00A57ED6" w:rsidRPr="00A57ED6" w:rsidSect="00A57ED6">
          <w:headerReference w:type="default" r:id="rId15"/>
          <w:footerReference w:type="even" r:id="rId16"/>
          <w:footerReference w:type="default" r:id="rId17"/>
          <w:footerReference w:type="first" r:id="rId18"/>
          <w:type w:val="continuous"/>
          <w:pgSz w:w="11906" w:h="16838" w:code="9"/>
          <w:pgMar w:top="2268" w:right="1701" w:bottom="1701" w:left="2268" w:header="851" w:footer="851" w:gutter="0"/>
          <w:pgNumType w:fmt="lowerRoman" w:start="1"/>
          <w:cols w:space="708"/>
          <w:docGrid w:linePitch="360"/>
        </w:sectPr>
      </w:pPr>
      <w:r w:rsidRPr="00A57ED6">
        <w:rPr>
          <w:rFonts w:cs="Times New Roman"/>
          <w:b/>
          <w:bCs/>
          <w:i/>
          <w:iCs/>
          <w:sz w:val="20"/>
        </w:rPr>
        <w:t>Keywords:</w:t>
      </w:r>
      <w:r w:rsidRPr="00A57ED6">
        <w:rPr>
          <w:rFonts w:cs="Times New Roman"/>
          <w:i/>
          <w:sz w:val="20"/>
        </w:rPr>
        <w:t xml:space="preserve"> </w:t>
      </w:r>
      <w:r w:rsidR="00D157A2" w:rsidRPr="00D157A2">
        <w:rPr>
          <w:rFonts w:cs="Times New Roman"/>
          <w:i/>
          <w:sz w:val="20"/>
        </w:rPr>
        <w:t>Tourism Dock, Likert score, service, legal guidelines.</w:t>
      </w:r>
    </w:p>
    <w:p w14:paraId="3109D062" w14:textId="77777777" w:rsidR="00F94BCC" w:rsidRPr="00A57ED6" w:rsidRDefault="00F94BCC" w:rsidP="000C1318">
      <w:pPr>
        <w:pStyle w:val="NoSpacing"/>
        <w:rPr>
          <w:rFonts w:ascii="Times New Roman" w:hAnsi="Times New Roman" w:cs="Times New Roman"/>
          <w:i/>
          <w:sz w:val="20"/>
          <w:lang w:val="en-US"/>
        </w:rPr>
      </w:pPr>
    </w:p>
    <w:p w14:paraId="43C3C128" w14:textId="7C83B0C7" w:rsidR="00BA450C" w:rsidRPr="006838F1" w:rsidRDefault="00CE59DC" w:rsidP="006838F1">
      <w:pPr>
        <w:ind w:left="-550"/>
        <w:jc w:val="center"/>
        <w:rPr>
          <w:rFonts w:cs="Times New Roman"/>
          <w:b/>
          <w:bCs/>
          <w:sz w:val="20"/>
          <w:lang w:val="en-US"/>
        </w:rPr>
      </w:pPr>
      <w:r w:rsidRPr="00A57ED6">
        <w:rPr>
          <w:rFonts w:cs="Times New Roman"/>
          <w:b/>
          <w:bCs/>
          <w:sz w:val="20"/>
        </w:rPr>
        <w:t>ABSTRAK</w:t>
      </w:r>
    </w:p>
    <w:p w14:paraId="6956FFD6" w14:textId="0F23A563" w:rsidR="00A57ED6" w:rsidRPr="00A57ED6" w:rsidRDefault="00BB3E78" w:rsidP="00A57ED6">
      <w:pPr>
        <w:ind w:left="-550"/>
        <w:rPr>
          <w:rFonts w:cs="Times New Roman"/>
          <w:sz w:val="20"/>
        </w:rPr>
      </w:pPr>
      <w:r w:rsidRPr="00BB3E78">
        <w:rPr>
          <w:rFonts w:cs="Times New Roman"/>
          <w:sz w:val="20"/>
        </w:rPr>
        <w:t>Tingginya wisatawan yang datang ke pulau Bunaken, harus dapat disesuaikan antara permintaan dan pelayanan yang diberikan ke para wisatawan. Dermaga wisata kalimas calaca merupakan akses yang disediakan oleh Dinas Perhubungan setempat, namun fasilitas darat dari pada dermaga tersebut dalam kondisi yang tidak layak sehingga keselamatan dan kenyamanan penumpang tidak terjamin. Begitu juga dengan angkutan yang disediakan tidak berkeselamatan dan tidak terjadwal.</w:t>
      </w:r>
      <w:r w:rsidR="00A57ED6" w:rsidRPr="00A57ED6">
        <w:rPr>
          <w:rFonts w:cs="Times New Roman"/>
          <w:sz w:val="20"/>
        </w:rPr>
        <w:t xml:space="preserve"> </w:t>
      </w:r>
    </w:p>
    <w:p w14:paraId="49A1A895" w14:textId="317C0B83" w:rsidR="00A57ED6" w:rsidRPr="00A57ED6" w:rsidRDefault="00BB3E78" w:rsidP="00A57ED6">
      <w:pPr>
        <w:ind w:left="-550"/>
        <w:rPr>
          <w:rFonts w:cs="Times New Roman"/>
          <w:sz w:val="20"/>
        </w:rPr>
      </w:pPr>
      <w:r w:rsidRPr="00BB3E78">
        <w:rPr>
          <w:rFonts w:cs="Times New Roman"/>
          <w:sz w:val="20"/>
        </w:rPr>
        <w:t>Tujuan dari penelitian ini adalah mengidentifikasi kodisi eksisting fasilitas darat dermaga wisata kalimas calaca, menganalisis peningkatan kualitas pelayanan dermaga, serta mengatur pola alur sirkulasi penumpang dan kendaraan, menganalisis kebutuhan peralatan keselamatan pada armada, dan merencanakan penjadwalan sederhana</w:t>
      </w:r>
      <w:r w:rsidR="00A57ED6" w:rsidRPr="00A57ED6">
        <w:rPr>
          <w:rFonts w:cs="Times New Roman"/>
          <w:sz w:val="20"/>
        </w:rPr>
        <w:t xml:space="preserve">. </w:t>
      </w:r>
    </w:p>
    <w:p w14:paraId="2F8E08EC" w14:textId="6321B8D4" w:rsidR="00A57ED6" w:rsidRPr="006838F1" w:rsidRDefault="00BB3E78" w:rsidP="006838F1">
      <w:pPr>
        <w:ind w:left="-550"/>
        <w:rPr>
          <w:rFonts w:cs="Times New Roman"/>
          <w:sz w:val="20"/>
          <w:lang w:val="en-US"/>
        </w:rPr>
      </w:pPr>
      <w:r w:rsidRPr="00BB3E78">
        <w:rPr>
          <w:rFonts w:cs="Times New Roman"/>
          <w:sz w:val="20"/>
        </w:rPr>
        <w:t>Metode yang digunakan adalah metode pembobotan dan metote wawancara kuesioner yang menggunakan teknik skor likert yang kemudian dianalisis untuk mengetahui nilai capian layanan fasilitas darat, analisis pola alur sirkulasi kendaraan dan penumpang sesuai dengan pedoman, analisis penentuan standar keselamatan kapal, dan terakhir analisis penjadwalan dengan me</w:t>
      </w:r>
      <w:r>
        <w:rPr>
          <w:rFonts w:cs="Times New Roman"/>
          <w:sz w:val="20"/>
        </w:rPr>
        <w:t>lihat pola keberangkatan kapa</w:t>
      </w:r>
      <w:r>
        <w:rPr>
          <w:rFonts w:cs="Times New Roman"/>
          <w:sz w:val="20"/>
          <w:lang w:val="en-US"/>
        </w:rPr>
        <w:t>l.</w:t>
      </w:r>
    </w:p>
    <w:p w14:paraId="76F922DE" w14:textId="26854062" w:rsidR="00A57ED6" w:rsidRPr="00D157A2" w:rsidRDefault="00A57ED6" w:rsidP="00A57ED6">
      <w:pPr>
        <w:ind w:left="-550"/>
        <w:rPr>
          <w:rFonts w:cs="Times New Roman"/>
          <w:i/>
          <w:sz w:val="20"/>
          <w:lang w:val="en-US"/>
        </w:rPr>
      </w:pPr>
      <w:r w:rsidRPr="00A57ED6">
        <w:rPr>
          <w:rFonts w:cs="Times New Roman"/>
          <w:b/>
          <w:sz w:val="20"/>
        </w:rPr>
        <w:t>Kata kunci:</w:t>
      </w:r>
      <w:r w:rsidRPr="00A57ED6">
        <w:rPr>
          <w:rFonts w:cs="Times New Roman"/>
          <w:sz w:val="20"/>
        </w:rPr>
        <w:t xml:space="preserve"> </w:t>
      </w:r>
      <w:r w:rsidR="00BB3E78" w:rsidRPr="00BB3E78">
        <w:rPr>
          <w:rFonts w:cs="Times New Roman"/>
          <w:sz w:val="20"/>
        </w:rPr>
        <w:t xml:space="preserve">Dermaga Wisata, skor likert, pelayanan, </w:t>
      </w:r>
      <w:r w:rsidR="00D157A2">
        <w:rPr>
          <w:rFonts w:cs="Times New Roman"/>
          <w:sz w:val="20"/>
          <w:lang w:val="en-US"/>
        </w:rPr>
        <w:t>pedoman</w:t>
      </w:r>
    </w:p>
    <w:p w14:paraId="6FEA3E22" w14:textId="77777777" w:rsidR="00DD386D" w:rsidRDefault="00DD386D" w:rsidP="00DD386D">
      <w:pPr>
        <w:rPr>
          <w:lang w:val="en-US"/>
        </w:rPr>
      </w:pPr>
    </w:p>
    <w:p w14:paraId="461556FC" w14:textId="5E0E63C0" w:rsidR="006574CF" w:rsidRPr="00DD386D" w:rsidRDefault="006574CF" w:rsidP="00A73C80">
      <w:pPr>
        <w:pStyle w:val="Heading1"/>
        <w:rPr>
          <w:sz w:val="28"/>
        </w:rPr>
      </w:pPr>
      <w:r w:rsidRPr="00DD386D">
        <w:rPr>
          <w:sz w:val="28"/>
        </w:rPr>
        <w:t>PENDAHULUAN</w:t>
      </w:r>
    </w:p>
    <w:p w14:paraId="3377BE9B" w14:textId="4B46C638" w:rsidR="00A57ED6" w:rsidRPr="00D6542D" w:rsidRDefault="00D157A2" w:rsidP="00DD386D">
      <w:pPr>
        <w:spacing w:line="360" w:lineRule="auto"/>
        <w:rPr>
          <w:rFonts w:cs="Times New Roman"/>
          <w:szCs w:val="24"/>
        </w:rPr>
      </w:pPr>
      <w:r w:rsidRPr="00D6542D">
        <w:rPr>
          <w:rFonts w:cs="Times New Roman"/>
          <w:szCs w:val="24"/>
        </w:rPr>
        <w:t xml:space="preserve">Kota Manado merupakan ibukota provinsi sulawesi utara yang terkenal dengan potensi wisata yang sangat besar, salah satu potensi wisata yang dimiliki oleh Kota Manado </w:t>
      </w:r>
      <w:r w:rsidRPr="00D6542D">
        <w:rPr>
          <w:rFonts w:cs="Times New Roman"/>
          <w:szCs w:val="24"/>
        </w:rPr>
        <w:lastRenderedPageBreak/>
        <w:t>berada di kecamatan Kepulauan Bunaken. Lokasi dari kepulauan Bunaken sendiri berada berbeda daratan dengan pusat kegiatan Kota Manado dengan bentuk pulau – pulau yang berada di sekitar Kota Manado, maka untuk mendukung kegiatan wisata tersebut Pemerintah Daerah Kota Manado menyediakan Dermaga Wisata Kalimas Calaca.</w:t>
      </w:r>
      <w:r w:rsidRPr="00D6542D">
        <w:rPr>
          <w:sz w:val="20"/>
        </w:rPr>
        <w:t xml:space="preserve"> </w:t>
      </w:r>
      <w:r w:rsidRPr="00D6542D">
        <w:rPr>
          <w:rFonts w:cs="Times New Roman"/>
          <w:szCs w:val="24"/>
        </w:rPr>
        <w:t>Diketahui dari hasil analisis Tim PKL Kota Manado tahun 2021 Dermaga Wisata Kalimas Calaca mendapatkan nilai modal interaction matrix atau penilaian simpul ditinjau dari tingkat interaksi antarmoda dan antar fasilitas di dalam dermaga, diperoleh nilai -143 atau dalam kategori CUKUP, dan untuk nilai Trip Segment Analysis atau penilaian kinerja simpul dilihat dari kemudahan perjalanan antar segmen di dalam dermaga rata – rata memerlukan waktu 15 sampai 20 menit hal ini digolongkan KEMUDAHAN YANG BELUM TERCAPAI mengingat luasan dermaga yang kecil. Kedua penilaian tersebut mendapat nilai yang rendah dikarenakan kurangnya fasilitas sisi darat yang memadai akibatnya penumpang banyak berkeliaran di dalam kawasan dermaga. Begitu juga dengan nilai tingkat kinerja simpul yang ditinjau dari kelengkapan fasilitas di Dermaga Wisata Kalimas Calaca ini hanya mencapai 38%, hal ini dikarenakan penggunaan fasilitas pokok dan fasilitas penunjang khususnya sisi darat masih belum sesuai dengan standar yang telah ditetapkan dan masih banyak pula fasilitas yang belum berfungsi dengan baik seperti loket pembelian tiket serta ruang tunggu bagi penumpang yang tidak dapat dimanfaatkan dengan baik oleh penumpang karena fasilitas tersebut telah disalah-gunakan, dimana ruang tunggu yang dijadikan sebagai tempat berjualan ikan, kemudian toilet yang digunakan sebagai gudang penyimpanan barang – barang dagangan pasar</w:t>
      </w:r>
      <w:r w:rsidRPr="00D6542D">
        <w:rPr>
          <w:sz w:val="20"/>
        </w:rPr>
        <w:t xml:space="preserve"> </w:t>
      </w:r>
      <w:r w:rsidRPr="00D6542D">
        <w:rPr>
          <w:rFonts w:cs="Times New Roman"/>
          <w:szCs w:val="24"/>
        </w:rPr>
        <w:t>Selain itu kapal yang beroperasi perlu mendapat perhatian terkait keselamatan dan kenyamanan penumpang di dalam kapal, karena beberapa fasilitas pendukung keselamatan seperti pelampung, alat pemadam api ringan secara umum tidak tersedia pada sebagian besar armada kapal.</w:t>
      </w:r>
    </w:p>
    <w:p w14:paraId="33031E06" w14:textId="19A39F0E" w:rsidR="002D71EB" w:rsidRPr="00DD386D" w:rsidRDefault="002D71EB" w:rsidP="002C2B5E">
      <w:pPr>
        <w:spacing w:line="240" w:lineRule="auto"/>
        <w:rPr>
          <w:sz w:val="24"/>
          <w:szCs w:val="24"/>
          <w:lang w:val="en-US"/>
        </w:rPr>
      </w:pPr>
    </w:p>
    <w:p w14:paraId="75DF6735" w14:textId="3382A204" w:rsidR="00A57ED6" w:rsidRPr="006838F1" w:rsidRDefault="002D71EB" w:rsidP="006838F1">
      <w:pPr>
        <w:pStyle w:val="Heading1"/>
        <w:rPr>
          <w:sz w:val="24"/>
          <w:szCs w:val="24"/>
          <w:lang w:val="en-US"/>
        </w:rPr>
      </w:pPr>
      <w:r w:rsidRPr="00A57ED6">
        <w:rPr>
          <w:sz w:val="28"/>
          <w:szCs w:val="24"/>
        </w:rPr>
        <w:t>TINJAUAN PUSTAKA</w:t>
      </w:r>
    </w:p>
    <w:p w14:paraId="16874B86" w14:textId="7A2BB0E3" w:rsidR="00A57ED6" w:rsidRDefault="00D157A2" w:rsidP="00087B4B">
      <w:pPr>
        <w:spacing w:line="240" w:lineRule="auto"/>
        <w:rPr>
          <w:b/>
          <w:bCs/>
          <w:sz w:val="24"/>
          <w:szCs w:val="24"/>
          <w:lang w:val="en-US"/>
        </w:rPr>
      </w:pPr>
      <w:r>
        <w:rPr>
          <w:b/>
          <w:bCs/>
          <w:sz w:val="24"/>
          <w:szCs w:val="24"/>
          <w:lang w:val="en-US"/>
        </w:rPr>
        <w:t>Pelabuhan</w:t>
      </w:r>
    </w:p>
    <w:p w14:paraId="13BEE898" w14:textId="07A492E4" w:rsidR="00A57ED6" w:rsidRPr="00D6542D" w:rsidRDefault="00D157A2" w:rsidP="00D157A2">
      <w:pPr>
        <w:spacing w:line="240" w:lineRule="auto"/>
        <w:rPr>
          <w:lang w:val="en-US"/>
        </w:rPr>
      </w:pPr>
      <w:r w:rsidRPr="00D6542D">
        <w:rPr>
          <w:lang w:val="en-US"/>
        </w:rPr>
        <w:t>Menurut Drs.M.N.Nasution 2004 :105 pelabuhan merupakan satu simpul dari mata rantai kelancaran angkutan muatan laut, sungai, danau dan darat jadi dapat disimpulkan pelabuhan merupakan suatu daerah yang terlindung badai, ombak dan arus. Berdasarkan UU no. 17 tahun 2008 tentang pelayaran, Pelabuhan adalah tempat yang terdiri atas daratan dan/atau perairan dengan batas-batas tertentu sebagai tempat kegiatan pemerintahan dan kegiatan pengusahaan yang dipergunakan sebagai tempat kapal bersandar, naik turun penumpang, dan/atau bongkar muat barang, berupa terminal dan tempat berlabuh kapal yang dilengkapi dengan fasilitas keselamatan dan keamanan.</w:t>
      </w:r>
      <w:r w:rsidR="00823C63" w:rsidRPr="00D6542D">
        <w:rPr>
          <w:rFonts w:cs="Times New Roman"/>
          <w:lang w:val="en-US"/>
        </w:rPr>
        <w:t>.</w:t>
      </w:r>
    </w:p>
    <w:p w14:paraId="4E7A8BC4" w14:textId="030CC5CB" w:rsidR="007D2324" w:rsidRPr="006838F1" w:rsidRDefault="00D157A2" w:rsidP="00087B4B">
      <w:pPr>
        <w:pStyle w:val="Heading2"/>
        <w:rPr>
          <w:szCs w:val="22"/>
          <w:lang w:val="en-US"/>
        </w:rPr>
      </w:pPr>
      <w:r w:rsidRPr="006838F1">
        <w:rPr>
          <w:szCs w:val="22"/>
          <w:lang w:val="en-US"/>
        </w:rPr>
        <w:t>Dermaga</w:t>
      </w:r>
    </w:p>
    <w:p w14:paraId="02EA2CF1" w14:textId="5392DB68" w:rsidR="00D157A2" w:rsidRPr="00D6542D" w:rsidRDefault="00D157A2" w:rsidP="006838F1">
      <w:pPr>
        <w:spacing w:line="240" w:lineRule="auto"/>
        <w:rPr>
          <w:lang w:val="en-US"/>
        </w:rPr>
      </w:pPr>
      <w:r w:rsidRPr="00D6542D">
        <w:rPr>
          <w:lang w:val="en-US"/>
        </w:rPr>
        <w:t>(Triatmodjo, 2018) Dermaga adalah satu bangunan pelabuhan yang digunakan untuk merapat dan menambatkan kapal yang melakukan bongkar dan muat barang dan tempat untuk menaik-turunkan penumpang. Dimensi dermaga didasarkan pada jenis dan ukuran kapal yang merapat dan bertambat pada dermaga tersebut. Dalam mempertimbangkan ukuran dermaga, harus didasarkan pada ukuran-ukuran minimal sehingga kapal dapat bertambat atau meninggalkan dermaga maupun melakukan bongkar muat barang dapat dilakukan dengan aman, cepat dan lancar.</w:t>
      </w:r>
    </w:p>
    <w:p w14:paraId="09CED638" w14:textId="4A98C389" w:rsidR="007074A2" w:rsidRPr="006838F1" w:rsidRDefault="00CC3F27" w:rsidP="00087B4B">
      <w:pPr>
        <w:pStyle w:val="Heading2"/>
        <w:rPr>
          <w:rFonts w:cs="Times New Roman"/>
          <w:szCs w:val="22"/>
          <w:lang w:val="en-US"/>
        </w:rPr>
      </w:pPr>
      <w:r w:rsidRPr="006838F1">
        <w:rPr>
          <w:rFonts w:cs="Times New Roman"/>
          <w:szCs w:val="22"/>
          <w:lang w:val="en-US"/>
        </w:rPr>
        <w:t>Jenis Fasilitas</w:t>
      </w:r>
    </w:p>
    <w:p w14:paraId="3973E30F" w14:textId="77777777" w:rsidR="00CC3F27" w:rsidRPr="00D6542D" w:rsidRDefault="00CC3F27" w:rsidP="006838F1">
      <w:pPr>
        <w:spacing w:line="276" w:lineRule="auto"/>
        <w:rPr>
          <w:lang w:val="en-US"/>
        </w:rPr>
      </w:pPr>
      <w:r w:rsidRPr="00D6542D">
        <w:rPr>
          <w:lang w:val="en-US"/>
        </w:rPr>
        <w:t>a.</w:t>
      </w:r>
      <w:r w:rsidRPr="00D6542D">
        <w:rPr>
          <w:lang w:val="en-US"/>
        </w:rPr>
        <w:tab/>
        <w:t xml:space="preserve">Fasilitas pokok antara lain : </w:t>
      </w:r>
    </w:p>
    <w:p w14:paraId="3FCAC6B6" w14:textId="3021296E" w:rsidR="00CC3F27" w:rsidRPr="00D6542D" w:rsidRDefault="00CC3F27" w:rsidP="006838F1">
      <w:pPr>
        <w:spacing w:line="276" w:lineRule="auto"/>
        <w:rPr>
          <w:lang w:val="en-US"/>
        </w:rPr>
      </w:pPr>
      <w:r w:rsidRPr="00D6542D">
        <w:rPr>
          <w:lang w:val="en-US"/>
        </w:rPr>
        <w:t xml:space="preserve">Terminal Penumpang; </w:t>
      </w:r>
      <w:r w:rsidRPr="00D6542D">
        <w:rPr>
          <w:lang w:val="en-US"/>
        </w:rPr>
        <w:t>Pe</w:t>
      </w:r>
      <w:r w:rsidRPr="00D6542D">
        <w:rPr>
          <w:lang w:val="en-US"/>
        </w:rPr>
        <w:t xml:space="preserve">nimbangan kendaraan bermuatan; </w:t>
      </w:r>
      <w:r w:rsidRPr="00D6542D">
        <w:rPr>
          <w:lang w:val="en-US"/>
        </w:rPr>
        <w:t>Jalan</w:t>
      </w:r>
      <w:r w:rsidRPr="00D6542D">
        <w:rPr>
          <w:lang w:val="en-US"/>
        </w:rPr>
        <w:t xml:space="preserve"> penumpang keluar/masuk kapal; </w:t>
      </w:r>
      <w:r w:rsidRPr="00D6542D">
        <w:rPr>
          <w:lang w:val="en-US"/>
        </w:rPr>
        <w:t>Perkantoran untuk kegiatan pe</w:t>
      </w:r>
      <w:r w:rsidRPr="00D6542D">
        <w:rPr>
          <w:lang w:val="en-US"/>
        </w:rPr>
        <w:t xml:space="preserve">merintahan dan pelayanan jasa;  </w:t>
      </w:r>
      <w:r w:rsidRPr="00D6542D">
        <w:rPr>
          <w:lang w:val="en-US"/>
        </w:rPr>
        <w:t>Fasi</w:t>
      </w:r>
      <w:r w:rsidRPr="00D6542D">
        <w:rPr>
          <w:lang w:val="en-US"/>
        </w:rPr>
        <w:t xml:space="preserve">litas penyimpanan bahan bakar; </w:t>
      </w:r>
      <w:r w:rsidRPr="00D6542D">
        <w:rPr>
          <w:lang w:val="en-US"/>
        </w:rPr>
        <w:t>Instalasi air, listrik dan tel</w:t>
      </w:r>
      <w:r w:rsidRPr="00D6542D">
        <w:rPr>
          <w:lang w:val="en-US"/>
        </w:rPr>
        <w:t xml:space="preserve">ekomunikasi;  </w:t>
      </w:r>
      <w:r w:rsidRPr="00D6542D">
        <w:rPr>
          <w:lang w:val="en-US"/>
        </w:rPr>
        <w:t>Akses ja</w:t>
      </w:r>
      <w:r w:rsidRPr="00D6542D">
        <w:rPr>
          <w:lang w:val="en-US"/>
        </w:rPr>
        <w:t xml:space="preserve">lan dan/atau jalur kereta api; Fasilitas pemadam kebakaran; </w:t>
      </w:r>
      <w:r w:rsidRPr="00D6542D">
        <w:rPr>
          <w:lang w:val="en-US"/>
        </w:rPr>
        <w:t xml:space="preserve">Tempat tunggu kendaraan bermotor sebelum naik ke kapal. </w:t>
      </w:r>
    </w:p>
    <w:p w14:paraId="6136161F" w14:textId="77777777" w:rsidR="00CC3F27" w:rsidRPr="00D6542D" w:rsidRDefault="00CC3F27" w:rsidP="006838F1">
      <w:pPr>
        <w:spacing w:line="276" w:lineRule="auto"/>
        <w:rPr>
          <w:lang w:val="en-US"/>
        </w:rPr>
      </w:pPr>
      <w:r w:rsidRPr="00D6542D">
        <w:rPr>
          <w:lang w:val="en-US"/>
        </w:rPr>
        <w:t>b.</w:t>
      </w:r>
      <w:r w:rsidRPr="00D6542D">
        <w:rPr>
          <w:lang w:val="en-US"/>
        </w:rPr>
        <w:tab/>
        <w:t xml:space="preserve"> Fasilitas penunjang, antara lain: </w:t>
      </w:r>
    </w:p>
    <w:p w14:paraId="3ED9F4FF" w14:textId="4ECEF260" w:rsidR="00CC3F27" w:rsidRPr="00D6542D" w:rsidRDefault="00CC3F27" w:rsidP="006838F1">
      <w:pPr>
        <w:spacing w:line="276" w:lineRule="auto"/>
        <w:rPr>
          <w:lang w:val="en-US"/>
        </w:rPr>
      </w:pPr>
      <w:r w:rsidRPr="00D6542D">
        <w:rPr>
          <w:lang w:val="en-US"/>
        </w:rPr>
        <w:t>Kawasan perkantoran untuk menunjang kelancaran pelayanan jasa kepela</w:t>
      </w:r>
      <w:r w:rsidRPr="00D6542D">
        <w:rPr>
          <w:lang w:val="en-US"/>
        </w:rPr>
        <w:t xml:space="preserve">buhanan;  Tempat penampungan limbah; </w:t>
      </w:r>
      <w:r w:rsidRPr="00D6542D">
        <w:rPr>
          <w:lang w:val="en-US"/>
        </w:rPr>
        <w:t>Fasilitas usaha yang menunjang keg</w:t>
      </w:r>
      <w:r w:rsidRPr="00D6542D">
        <w:rPr>
          <w:lang w:val="en-US"/>
        </w:rPr>
        <w:t xml:space="preserve">iatan pelabuhan penyeberangan; Area pengembangan pelabuhan; </w:t>
      </w:r>
      <w:r w:rsidRPr="00D6542D">
        <w:rPr>
          <w:lang w:val="en-US"/>
        </w:rPr>
        <w:t>Fasilitas umum lainnya (peribadahan, taman, jalur hijau dan kesehatan).</w:t>
      </w:r>
    </w:p>
    <w:p w14:paraId="73721EE6" w14:textId="4E68BAFF" w:rsidR="00CC3F27" w:rsidRPr="006838F1" w:rsidRDefault="00CC3F27" w:rsidP="00CC3F27">
      <w:pPr>
        <w:pStyle w:val="Heading2"/>
        <w:rPr>
          <w:rFonts w:cs="Times New Roman"/>
          <w:szCs w:val="22"/>
          <w:lang w:val="en-US"/>
        </w:rPr>
      </w:pPr>
      <w:r w:rsidRPr="006838F1">
        <w:rPr>
          <w:rFonts w:cs="Times New Roman"/>
          <w:szCs w:val="22"/>
        </w:rPr>
        <w:t xml:space="preserve">Penentuan </w:t>
      </w:r>
      <w:r w:rsidRPr="006838F1">
        <w:rPr>
          <w:rFonts w:cs="Times New Roman"/>
          <w:szCs w:val="22"/>
          <w:lang w:val="en-US"/>
        </w:rPr>
        <w:t xml:space="preserve">Standar angkutan </w:t>
      </w:r>
    </w:p>
    <w:p w14:paraId="3176ACBA" w14:textId="26BD652E" w:rsidR="00F77F2F" w:rsidRDefault="00CC3F27" w:rsidP="006838F1">
      <w:pPr>
        <w:spacing w:line="276" w:lineRule="auto"/>
        <w:rPr>
          <w:rFonts w:eastAsia="Times New Roman" w:cs="Times New Roman"/>
          <w:color w:val="000000"/>
          <w:lang w:val="en-US"/>
        </w:rPr>
      </w:pPr>
      <w:r w:rsidRPr="00D6542D">
        <w:rPr>
          <w:rFonts w:eastAsia="Times New Roman" w:cs="Times New Roman"/>
          <w:color w:val="000000"/>
          <w:lang w:val="en-US"/>
        </w:rPr>
        <w:t>Peningkatan angkutan yang digunakan akan dilakukan berdasarkan Keputusan Menteri Perhubungan Nomor 58 tahun 2007 tentang Penyelenggaraan Angkutan Sungai dan Danau, khususnya pada pasal 1 nomor 2 yaitu perubahan pada pasal 6, KM 73 tahun 2004 dengan ketentuan untuk setiap kapal berukuran tonase kotor kurang dari GT 7</w:t>
      </w:r>
    </w:p>
    <w:p w14:paraId="4ADF65A9" w14:textId="77777777" w:rsidR="006838F1" w:rsidRPr="006838F1" w:rsidRDefault="006838F1" w:rsidP="006838F1">
      <w:pPr>
        <w:spacing w:line="276" w:lineRule="auto"/>
        <w:rPr>
          <w:rFonts w:eastAsia="Times New Roman" w:cs="Times New Roman"/>
          <w:color w:val="000000"/>
          <w:lang w:val="en-US"/>
        </w:rPr>
      </w:pPr>
    </w:p>
    <w:p w14:paraId="44499E17" w14:textId="774BD6F6" w:rsidR="00F77F2F" w:rsidRPr="006838F1" w:rsidRDefault="00F77F2F" w:rsidP="006838F1">
      <w:pPr>
        <w:pStyle w:val="Heading1"/>
        <w:rPr>
          <w:sz w:val="28"/>
          <w:lang w:val="en-US"/>
        </w:rPr>
      </w:pPr>
      <w:r w:rsidRPr="006838F1">
        <w:rPr>
          <w:sz w:val="28"/>
        </w:rPr>
        <w:t>METODOLOGI PENELITIAN</w:t>
      </w:r>
    </w:p>
    <w:p w14:paraId="516D7525" w14:textId="1FBC847E" w:rsidR="00D6542D" w:rsidRDefault="00F77F2F" w:rsidP="006838F1">
      <w:pPr>
        <w:pStyle w:val="BodyTextIndent"/>
        <w:tabs>
          <w:tab w:val="left" w:pos="-1260"/>
          <w:tab w:val="left" w:pos="-180"/>
          <w:tab w:val="left" w:pos="0"/>
          <w:tab w:val="left" w:pos="180"/>
        </w:tabs>
        <w:spacing w:after="0"/>
        <w:ind w:left="0"/>
        <w:jc w:val="both"/>
        <w:rPr>
          <w:rFonts w:ascii="Times New Roman" w:eastAsia="Times New Roman" w:hAnsi="Times New Roman" w:cs="Times New Roman"/>
          <w:spacing w:val="1"/>
          <w:szCs w:val="24"/>
          <w:lang w:val="en-US"/>
        </w:rPr>
      </w:pPr>
      <w:r w:rsidRPr="006838F1">
        <w:rPr>
          <w:rFonts w:ascii="Times New Roman" w:eastAsia="Times New Roman" w:hAnsi="Times New Roman" w:cs="Times New Roman"/>
          <w:spacing w:val="-1"/>
          <w:szCs w:val="24"/>
        </w:rPr>
        <w:t>P</w:t>
      </w:r>
      <w:r w:rsidRPr="006838F1">
        <w:rPr>
          <w:rFonts w:ascii="Times New Roman" w:eastAsia="Times New Roman" w:hAnsi="Times New Roman" w:cs="Times New Roman"/>
          <w:spacing w:val="1"/>
          <w:szCs w:val="24"/>
        </w:rPr>
        <w:t>e</w:t>
      </w:r>
      <w:r w:rsidRPr="006838F1">
        <w:rPr>
          <w:rFonts w:ascii="Times New Roman" w:eastAsia="Times New Roman" w:hAnsi="Times New Roman" w:cs="Times New Roman"/>
          <w:szCs w:val="24"/>
        </w:rPr>
        <w:t>n</w:t>
      </w:r>
      <w:r w:rsidRPr="006838F1">
        <w:rPr>
          <w:rFonts w:ascii="Times New Roman" w:eastAsia="Times New Roman" w:hAnsi="Times New Roman" w:cs="Times New Roman"/>
          <w:spacing w:val="1"/>
          <w:szCs w:val="24"/>
        </w:rPr>
        <w:t>eli</w:t>
      </w:r>
      <w:r w:rsidRPr="006838F1">
        <w:rPr>
          <w:rFonts w:ascii="Times New Roman" w:eastAsia="Times New Roman" w:hAnsi="Times New Roman" w:cs="Times New Roman"/>
          <w:spacing w:val="-3"/>
          <w:szCs w:val="24"/>
        </w:rPr>
        <w:t>t</w:t>
      </w:r>
      <w:r w:rsidRPr="006838F1">
        <w:rPr>
          <w:rFonts w:ascii="Times New Roman" w:eastAsia="Times New Roman" w:hAnsi="Times New Roman" w:cs="Times New Roman"/>
          <w:spacing w:val="1"/>
          <w:szCs w:val="24"/>
        </w:rPr>
        <w:t>ia</w:t>
      </w:r>
      <w:r w:rsidRPr="006838F1">
        <w:rPr>
          <w:rFonts w:ascii="Times New Roman" w:eastAsia="Times New Roman" w:hAnsi="Times New Roman" w:cs="Times New Roman"/>
          <w:szCs w:val="24"/>
        </w:rPr>
        <w:t xml:space="preserve">n   </w:t>
      </w:r>
      <w:r w:rsidRPr="006838F1">
        <w:rPr>
          <w:rFonts w:ascii="Times New Roman" w:eastAsia="Times New Roman" w:hAnsi="Times New Roman" w:cs="Times New Roman"/>
          <w:spacing w:val="1"/>
          <w:szCs w:val="24"/>
        </w:rPr>
        <w:t>i</w:t>
      </w:r>
      <w:r w:rsidRPr="006838F1">
        <w:rPr>
          <w:rFonts w:ascii="Times New Roman" w:eastAsia="Times New Roman" w:hAnsi="Times New Roman" w:cs="Times New Roman"/>
          <w:szCs w:val="24"/>
        </w:rPr>
        <w:t xml:space="preserve">ni  </w:t>
      </w:r>
      <w:r w:rsidRPr="006838F1">
        <w:rPr>
          <w:rFonts w:ascii="Times New Roman" w:eastAsia="Times New Roman" w:hAnsi="Times New Roman" w:cs="Times New Roman"/>
          <w:spacing w:val="5"/>
          <w:szCs w:val="24"/>
        </w:rPr>
        <w:t xml:space="preserve"> </w:t>
      </w:r>
      <w:r w:rsidRPr="006838F1">
        <w:rPr>
          <w:rFonts w:ascii="Times New Roman" w:eastAsia="Times New Roman" w:hAnsi="Times New Roman" w:cs="Times New Roman"/>
          <w:spacing w:val="-4"/>
          <w:szCs w:val="24"/>
        </w:rPr>
        <w:t>d</w:t>
      </w:r>
      <w:r w:rsidRPr="006838F1">
        <w:rPr>
          <w:rFonts w:ascii="Times New Roman" w:eastAsia="Times New Roman" w:hAnsi="Times New Roman" w:cs="Times New Roman"/>
          <w:spacing w:val="1"/>
          <w:szCs w:val="24"/>
        </w:rPr>
        <w:t>ila</w:t>
      </w:r>
      <w:r w:rsidRPr="006838F1">
        <w:rPr>
          <w:rFonts w:ascii="Times New Roman" w:eastAsia="Times New Roman" w:hAnsi="Times New Roman" w:cs="Times New Roman"/>
          <w:szCs w:val="24"/>
        </w:rPr>
        <w:t>k</w:t>
      </w:r>
      <w:r w:rsidRPr="006838F1">
        <w:rPr>
          <w:rFonts w:ascii="Times New Roman" w:eastAsia="Times New Roman" w:hAnsi="Times New Roman" w:cs="Times New Roman"/>
          <w:spacing w:val="-1"/>
          <w:szCs w:val="24"/>
        </w:rPr>
        <w:t>s</w:t>
      </w:r>
      <w:r w:rsidRPr="006838F1">
        <w:rPr>
          <w:rFonts w:ascii="Times New Roman" w:eastAsia="Times New Roman" w:hAnsi="Times New Roman" w:cs="Times New Roman"/>
          <w:spacing w:val="1"/>
          <w:szCs w:val="24"/>
        </w:rPr>
        <w:t>a</w:t>
      </w:r>
      <w:r w:rsidRPr="006838F1">
        <w:rPr>
          <w:rFonts w:ascii="Times New Roman" w:eastAsia="Times New Roman" w:hAnsi="Times New Roman" w:cs="Times New Roman"/>
          <w:spacing w:val="-4"/>
          <w:szCs w:val="24"/>
        </w:rPr>
        <w:t>n</w:t>
      </w:r>
      <w:r w:rsidRPr="006838F1">
        <w:rPr>
          <w:rFonts w:ascii="Times New Roman" w:eastAsia="Times New Roman" w:hAnsi="Times New Roman" w:cs="Times New Roman"/>
          <w:spacing w:val="1"/>
          <w:szCs w:val="24"/>
        </w:rPr>
        <w:t>a</w:t>
      </w:r>
      <w:r w:rsidRPr="006838F1">
        <w:rPr>
          <w:rFonts w:ascii="Times New Roman" w:eastAsia="Times New Roman" w:hAnsi="Times New Roman" w:cs="Times New Roman"/>
          <w:szCs w:val="24"/>
        </w:rPr>
        <w:t>k</w:t>
      </w:r>
      <w:r w:rsidRPr="006838F1">
        <w:rPr>
          <w:rFonts w:ascii="Times New Roman" w:eastAsia="Times New Roman" w:hAnsi="Times New Roman" w:cs="Times New Roman"/>
          <w:spacing w:val="1"/>
          <w:szCs w:val="24"/>
        </w:rPr>
        <w:t>a</w:t>
      </w:r>
      <w:r w:rsidRPr="006838F1">
        <w:rPr>
          <w:rFonts w:ascii="Times New Roman" w:eastAsia="Times New Roman" w:hAnsi="Times New Roman" w:cs="Times New Roman"/>
          <w:szCs w:val="24"/>
        </w:rPr>
        <w:t xml:space="preserve">n  </w:t>
      </w:r>
      <w:r w:rsidRPr="006838F1">
        <w:rPr>
          <w:rFonts w:ascii="Times New Roman" w:eastAsia="Times New Roman" w:hAnsi="Times New Roman" w:cs="Times New Roman"/>
          <w:spacing w:val="4"/>
          <w:szCs w:val="24"/>
        </w:rPr>
        <w:t xml:space="preserve"> </w:t>
      </w:r>
      <w:r w:rsidRPr="006838F1">
        <w:rPr>
          <w:rFonts w:ascii="Times New Roman" w:eastAsia="Times New Roman" w:hAnsi="Times New Roman" w:cs="Times New Roman"/>
          <w:spacing w:val="-4"/>
          <w:szCs w:val="24"/>
        </w:rPr>
        <w:t>b</w:t>
      </w:r>
      <w:r w:rsidRPr="006838F1">
        <w:rPr>
          <w:rFonts w:ascii="Times New Roman" w:eastAsia="Times New Roman" w:hAnsi="Times New Roman" w:cs="Times New Roman"/>
          <w:spacing w:val="1"/>
          <w:szCs w:val="24"/>
        </w:rPr>
        <w:t>e</w:t>
      </w:r>
      <w:r w:rsidRPr="006838F1">
        <w:rPr>
          <w:rFonts w:ascii="Times New Roman" w:eastAsia="Times New Roman" w:hAnsi="Times New Roman" w:cs="Times New Roman"/>
          <w:szCs w:val="24"/>
        </w:rPr>
        <w:t>rd</w:t>
      </w:r>
      <w:r w:rsidRPr="006838F1">
        <w:rPr>
          <w:rFonts w:ascii="Times New Roman" w:eastAsia="Times New Roman" w:hAnsi="Times New Roman" w:cs="Times New Roman"/>
          <w:spacing w:val="1"/>
          <w:szCs w:val="24"/>
        </w:rPr>
        <w:t>a</w:t>
      </w:r>
      <w:r w:rsidRPr="006838F1">
        <w:rPr>
          <w:rFonts w:ascii="Times New Roman" w:eastAsia="Times New Roman" w:hAnsi="Times New Roman" w:cs="Times New Roman"/>
          <w:spacing w:val="-1"/>
          <w:szCs w:val="24"/>
        </w:rPr>
        <w:t>s</w:t>
      </w:r>
      <w:r w:rsidRPr="006838F1">
        <w:rPr>
          <w:rFonts w:ascii="Times New Roman" w:eastAsia="Times New Roman" w:hAnsi="Times New Roman" w:cs="Times New Roman"/>
          <w:spacing w:val="1"/>
          <w:szCs w:val="24"/>
        </w:rPr>
        <w:t>a</w:t>
      </w:r>
      <w:r w:rsidRPr="006838F1">
        <w:rPr>
          <w:rFonts w:ascii="Times New Roman" w:eastAsia="Times New Roman" w:hAnsi="Times New Roman" w:cs="Times New Roman"/>
          <w:szCs w:val="24"/>
        </w:rPr>
        <w:t>r</w:t>
      </w:r>
      <w:r w:rsidRPr="006838F1">
        <w:rPr>
          <w:rFonts w:ascii="Times New Roman" w:eastAsia="Times New Roman" w:hAnsi="Times New Roman" w:cs="Times New Roman"/>
          <w:spacing w:val="-4"/>
          <w:szCs w:val="24"/>
        </w:rPr>
        <w:t>k</w:t>
      </w:r>
      <w:r w:rsidRPr="006838F1">
        <w:rPr>
          <w:rFonts w:ascii="Times New Roman" w:eastAsia="Times New Roman" w:hAnsi="Times New Roman" w:cs="Times New Roman"/>
          <w:spacing w:val="-3"/>
          <w:szCs w:val="24"/>
        </w:rPr>
        <w:t>a</w:t>
      </w:r>
      <w:r w:rsidRPr="006838F1">
        <w:rPr>
          <w:rFonts w:ascii="Times New Roman" w:eastAsia="Times New Roman" w:hAnsi="Times New Roman" w:cs="Times New Roman"/>
          <w:szCs w:val="24"/>
        </w:rPr>
        <w:t xml:space="preserve">n  </w:t>
      </w:r>
      <w:r w:rsidRPr="006838F1">
        <w:rPr>
          <w:rFonts w:ascii="Times New Roman" w:eastAsia="Times New Roman" w:hAnsi="Times New Roman" w:cs="Times New Roman"/>
          <w:spacing w:val="4"/>
          <w:szCs w:val="24"/>
        </w:rPr>
        <w:t xml:space="preserve"> </w:t>
      </w:r>
      <w:r w:rsidRPr="006838F1">
        <w:rPr>
          <w:rFonts w:ascii="Times New Roman" w:eastAsia="Times New Roman" w:hAnsi="Times New Roman" w:cs="Times New Roman"/>
          <w:spacing w:val="1"/>
          <w:szCs w:val="24"/>
        </w:rPr>
        <w:t>met</w:t>
      </w:r>
      <w:r w:rsidRPr="006838F1">
        <w:rPr>
          <w:rFonts w:ascii="Times New Roman" w:eastAsia="Times New Roman" w:hAnsi="Times New Roman" w:cs="Times New Roman"/>
          <w:szCs w:val="24"/>
        </w:rPr>
        <w:t>od</w:t>
      </w:r>
      <w:r w:rsidRPr="006838F1">
        <w:rPr>
          <w:rFonts w:ascii="Times New Roman" w:eastAsia="Times New Roman" w:hAnsi="Times New Roman" w:cs="Times New Roman"/>
          <w:spacing w:val="-4"/>
          <w:szCs w:val="24"/>
        </w:rPr>
        <w:t>o</w:t>
      </w:r>
      <w:r w:rsidRPr="006838F1">
        <w:rPr>
          <w:rFonts w:ascii="Times New Roman" w:eastAsia="Times New Roman" w:hAnsi="Times New Roman" w:cs="Times New Roman"/>
          <w:spacing w:val="1"/>
          <w:szCs w:val="24"/>
        </w:rPr>
        <w:t>l</w:t>
      </w:r>
      <w:r w:rsidRPr="006838F1">
        <w:rPr>
          <w:rFonts w:ascii="Times New Roman" w:eastAsia="Times New Roman" w:hAnsi="Times New Roman" w:cs="Times New Roman"/>
          <w:szCs w:val="24"/>
        </w:rPr>
        <w:t>o</w:t>
      </w:r>
      <w:r w:rsidRPr="006838F1">
        <w:rPr>
          <w:rFonts w:ascii="Times New Roman" w:eastAsia="Times New Roman" w:hAnsi="Times New Roman" w:cs="Times New Roman"/>
          <w:spacing w:val="-4"/>
          <w:szCs w:val="24"/>
        </w:rPr>
        <w:t>g</w:t>
      </w:r>
      <w:r w:rsidRPr="006838F1">
        <w:rPr>
          <w:rFonts w:ascii="Times New Roman" w:eastAsia="Times New Roman" w:hAnsi="Times New Roman" w:cs="Times New Roman"/>
          <w:szCs w:val="24"/>
        </w:rPr>
        <w:t xml:space="preserve">i  </w:t>
      </w:r>
      <w:r w:rsidRPr="006838F1">
        <w:rPr>
          <w:rFonts w:ascii="Times New Roman" w:eastAsia="Times New Roman" w:hAnsi="Times New Roman" w:cs="Times New Roman"/>
          <w:spacing w:val="5"/>
          <w:szCs w:val="24"/>
        </w:rPr>
        <w:t xml:space="preserve"> </w:t>
      </w:r>
      <w:r w:rsidRPr="006838F1">
        <w:rPr>
          <w:rFonts w:ascii="Times New Roman" w:eastAsia="Times New Roman" w:hAnsi="Times New Roman" w:cs="Times New Roman"/>
          <w:szCs w:val="24"/>
        </w:rPr>
        <w:t>p</w:t>
      </w:r>
      <w:r w:rsidRPr="006838F1">
        <w:rPr>
          <w:rFonts w:ascii="Times New Roman" w:eastAsia="Times New Roman" w:hAnsi="Times New Roman" w:cs="Times New Roman"/>
          <w:spacing w:val="1"/>
          <w:szCs w:val="24"/>
        </w:rPr>
        <w:t>e</w:t>
      </w:r>
      <w:r w:rsidRPr="006838F1">
        <w:rPr>
          <w:rFonts w:ascii="Times New Roman" w:eastAsia="Times New Roman" w:hAnsi="Times New Roman" w:cs="Times New Roman"/>
          <w:szCs w:val="24"/>
        </w:rPr>
        <w:t>n</w:t>
      </w:r>
      <w:r w:rsidRPr="006838F1">
        <w:rPr>
          <w:rFonts w:ascii="Times New Roman" w:eastAsia="Times New Roman" w:hAnsi="Times New Roman" w:cs="Times New Roman"/>
          <w:spacing w:val="1"/>
          <w:szCs w:val="24"/>
        </w:rPr>
        <w:t>e</w:t>
      </w:r>
      <w:r w:rsidRPr="006838F1">
        <w:rPr>
          <w:rFonts w:ascii="Times New Roman" w:eastAsia="Times New Roman" w:hAnsi="Times New Roman" w:cs="Times New Roman"/>
          <w:spacing w:val="-3"/>
          <w:szCs w:val="24"/>
        </w:rPr>
        <w:t>l</w:t>
      </w:r>
      <w:r w:rsidRPr="006838F1">
        <w:rPr>
          <w:rFonts w:ascii="Times New Roman" w:eastAsia="Times New Roman" w:hAnsi="Times New Roman" w:cs="Times New Roman"/>
          <w:spacing w:val="1"/>
          <w:szCs w:val="24"/>
        </w:rPr>
        <w:t>it</w:t>
      </w:r>
      <w:r w:rsidRPr="006838F1">
        <w:rPr>
          <w:rFonts w:ascii="Times New Roman" w:eastAsia="Times New Roman" w:hAnsi="Times New Roman" w:cs="Times New Roman"/>
          <w:spacing w:val="-3"/>
          <w:szCs w:val="24"/>
        </w:rPr>
        <w:t>i</w:t>
      </w:r>
      <w:r w:rsidRPr="006838F1">
        <w:rPr>
          <w:rFonts w:ascii="Times New Roman" w:eastAsia="Times New Roman" w:hAnsi="Times New Roman" w:cs="Times New Roman"/>
          <w:spacing w:val="1"/>
          <w:szCs w:val="24"/>
        </w:rPr>
        <w:t>a</w:t>
      </w:r>
      <w:r w:rsidRPr="006838F1">
        <w:rPr>
          <w:rFonts w:ascii="Times New Roman" w:eastAsia="Times New Roman" w:hAnsi="Times New Roman" w:cs="Times New Roman"/>
          <w:szCs w:val="24"/>
        </w:rPr>
        <w:t xml:space="preserve">n  </w:t>
      </w:r>
      <w:r w:rsidRPr="006838F1">
        <w:rPr>
          <w:rFonts w:ascii="Times New Roman" w:eastAsia="Times New Roman" w:hAnsi="Times New Roman" w:cs="Times New Roman"/>
          <w:spacing w:val="4"/>
          <w:szCs w:val="24"/>
        </w:rPr>
        <w:t xml:space="preserve"> </w:t>
      </w:r>
      <w:r w:rsidRPr="006838F1">
        <w:rPr>
          <w:rFonts w:ascii="Times New Roman" w:eastAsia="Times New Roman" w:hAnsi="Times New Roman" w:cs="Times New Roman"/>
          <w:szCs w:val="24"/>
        </w:rPr>
        <w:t>d</w:t>
      </w:r>
      <w:r w:rsidRPr="006838F1">
        <w:rPr>
          <w:rFonts w:ascii="Times New Roman" w:eastAsia="Times New Roman" w:hAnsi="Times New Roman" w:cs="Times New Roman"/>
          <w:spacing w:val="1"/>
          <w:szCs w:val="24"/>
        </w:rPr>
        <w:t>a</w:t>
      </w:r>
      <w:r w:rsidRPr="006838F1">
        <w:rPr>
          <w:rFonts w:ascii="Times New Roman" w:eastAsia="Times New Roman" w:hAnsi="Times New Roman" w:cs="Times New Roman"/>
          <w:spacing w:val="-4"/>
          <w:szCs w:val="24"/>
        </w:rPr>
        <w:t>r</w:t>
      </w:r>
      <w:r w:rsidRPr="006838F1">
        <w:rPr>
          <w:rFonts w:ascii="Times New Roman" w:eastAsia="Times New Roman" w:hAnsi="Times New Roman" w:cs="Times New Roman"/>
          <w:szCs w:val="24"/>
        </w:rPr>
        <w:t xml:space="preserve">i  </w:t>
      </w:r>
      <w:r w:rsidRPr="006838F1">
        <w:rPr>
          <w:rFonts w:ascii="Times New Roman" w:eastAsia="Times New Roman" w:hAnsi="Times New Roman" w:cs="Times New Roman"/>
          <w:spacing w:val="5"/>
          <w:szCs w:val="24"/>
        </w:rPr>
        <w:t xml:space="preserve"> </w:t>
      </w:r>
      <w:r w:rsidRPr="006838F1">
        <w:rPr>
          <w:rFonts w:ascii="Times New Roman" w:eastAsia="Times New Roman" w:hAnsi="Times New Roman" w:cs="Times New Roman"/>
          <w:spacing w:val="-3"/>
          <w:szCs w:val="24"/>
        </w:rPr>
        <w:t>t</w:t>
      </w:r>
      <w:r w:rsidRPr="006838F1">
        <w:rPr>
          <w:rFonts w:ascii="Times New Roman" w:eastAsia="Times New Roman" w:hAnsi="Times New Roman" w:cs="Times New Roman"/>
          <w:spacing w:val="1"/>
          <w:szCs w:val="24"/>
        </w:rPr>
        <w:t>a</w:t>
      </w:r>
      <w:r w:rsidRPr="006838F1">
        <w:rPr>
          <w:rFonts w:ascii="Times New Roman" w:eastAsia="Times New Roman" w:hAnsi="Times New Roman" w:cs="Times New Roman"/>
          <w:szCs w:val="24"/>
        </w:rPr>
        <w:t>h</w:t>
      </w:r>
      <w:r w:rsidRPr="006838F1">
        <w:rPr>
          <w:rFonts w:ascii="Times New Roman" w:eastAsia="Times New Roman" w:hAnsi="Times New Roman" w:cs="Times New Roman"/>
          <w:spacing w:val="1"/>
          <w:szCs w:val="24"/>
        </w:rPr>
        <w:t>a</w:t>
      </w:r>
      <w:r w:rsidRPr="006838F1">
        <w:rPr>
          <w:rFonts w:ascii="Times New Roman" w:eastAsia="Times New Roman" w:hAnsi="Times New Roman" w:cs="Times New Roman"/>
          <w:szCs w:val="24"/>
        </w:rPr>
        <w:t xml:space="preserve">p   </w:t>
      </w:r>
      <w:r w:rsidRPr="006838F1">
        <w:rPr>
          <w:rFonts w:ascii="Times New Roman" w:eastAsia="Times New Roman" w:hAnsi="Times New Roman" w:cs="Times New Roman"/>
          <w:spacing w:val="-3"/>
          <w:szCs w:val="24"/>
        </w:rPr>
        <w:t>a</w:t>
      </w:r>
      <w:r w:rsidRPr="006838F1">
        <w:rPr>
          <w:rFonts w:ascii="Times New Roman" w:eastAsia="Times New Roman" w:hAnsi="Times New Roman" w:cs="Times New Roman"/>
          <w:spacing w:val="-1"/>
          <w:szCs w:val="24"/>
        </w:rPr>
        <w:t>w</w:t>
      </w:r>
      <w:r w:rsidRPr="006838F1">
        <w:rPr>
          <w:rFonts w:ascii="Times New Roman" w:eastAsia="Times New Roman" w:hAnsi="Times New Roman" w:cs="Times New Roman"/>
          <w:spacing w:val="1"/>
          <w:szCs w:val="24"/>
        </w:rPr>
        <w:t>a</w:t>
      </w:r>
      <w:r w:rsidRPr="006838F1">
        <w:rPr>
          <w:rFonts w:ascii="Times New Roman" w:eastAsia="Times New Roman" w:hAnsi="Times New Roman" w:cs="Times New Roman"/>
          <w:szCs w:val="24"/>
        </w:rPr>
        <w:t xml:space="preserve">l </w:t>
      </w:r>
      <w:r w:rsidRPr="006838F1">
        <w:rPr>
          <w:rFonts w:ascii="Times New Roman" w:eastAsia="Times New Roman" w:hAnsi="Times New Roman" w:cs="Times New Roman"/>
          <w:spacing w:val="1"/>
          <w:szCs w:val="24"/>
        </w:rPr>
        <w:t>i</w:t>
      </w:r>
      <w:r w:rsidRPr="006838F1">
        <w:rPr>
          <w:rFonts w:ascii="Times New Roman" w:eastAsia="Times New Roman" w:hAnsi="Times New Roman" w:cs="Times New Roman"/>
          <w:szCs w:val="24"/>
        </w:rPr>
        <w:t>d</w:t>
      </w:r>
      <w:r w:rsidRPr="006838F1">
        <w:rPr>
          <w:rFonts w:ascii="Times New Roman" w:eastAsia="Times New Roman" w:hAnsi="Times New Roman" w:cs="Times New Roman"/>
          <w:spacing w:val="1"/>
          <w:szCs w:val="24"/>
        </w:rPr>
        <w:t>e</w:t>
      </w:r>
      <w:r w:rsidRPr="006838F1">
        <w:rPr>
          <w:rFonts w:ascii="Times New Roman" w:eastAsia="Times New Roman" w:hAnsi="Times New Roman" w:cs="Times New Roman"/>
          <w:szCs w:val="24"/>
        </w:rPr>
        <w:t>n</w:t>
      </w:r>
      <w:r w:rsidRPr="006838F1">
        <w:rPr>
          <w:rFonts w:ascii="Times New Roman" w:eastAsia="Times New Roman" w:hAnsi="Times New Roman" w:cs="Times New Roman"/>
          <w:spacing w:val="1"/>
          <w:szCs w:val="24"/>
        </w:rPr>
        <w:t>ti</w:t>
      </w:r>
      <w:r w:rsidRPr="006838F1">
        <w:rPr>
          <w:rFonts w:ascii="Times New Roman" w:eastAsia="Times New Roman" w:hAnsi="Times New Roman" w:cs="Times New Roman"/>
          <w:spacing w:val="-4"/>
          <w:szCs w:val="24"/>
        </w:rPr>
        <w:t>f</w:t>
      </w:r>
      <w:r w:rsidRPr="006838F1">
        <w:rPr>
          <w:rFonts w:ascii="Times New Roman" w:eastAsia="Times New Roman" w:hAnsi="Times New Roman" w:cs="Times New Roman"/>
          <w:spacing w:val="1"/>
          <w:szCs w:val="24"/>
        </w:rPr>
        <w:t>i</w:t>
      </w:r>
      <w:r w:rsidRPr="006838F1">
        <w:rPr>
          <w:rFonts w:ascii="Times New Roman" w:eastAsia="Times New Roman" w:hAnsi="Times New Roman" w:cs="Times New Roman"/>
          <w:szCs w:val="24"/>
        </w:rPr>
        <w:t>k</w:t>
      </w:r>
      <w:r w:rsidRPr="006838F1">
        <w:rPr>
          <w:rFonts w:ascii="Times New Roman" w:eastAsia="Times New Roman" w:hAnsi="Times New Roman" w:cs="Times New Roman"/>
          <w:spacing w:val="1"/>
          <w:szCs w:val="24"/>
        </w:rPr>
        <w:t>a</w:t>
      </w:r>
      <w:r w:rsidRPr="006838F1">
        <w:rPr>
          <w:rFonts w:ascii="Times New Roman" w:eastAsia="Times New Roman" w:hAnsi="Times New Roman" w:cs="Times New Roman"/>
          <w:spacing w:val="-1"/>
          <w:szCs w:val="24"/>
        </w:rPr>
        <w:t>s</w:t>
      </w:r>
      <w:r w:rsidRPr="006838F1">
        <w:rPr>
          <w:rFonts w:ascii="Times New Roman" w:eastAsia="Times New Roman" w:hAnsi="Times New Roman" w:cs="Times New Roman"/>
          <w:szCs w:val="24"/>
        </w:rPr>
        <w:t>i</w:t>
      </w:r>
      <w:r w:rsidRPr="006838F1">
        <w:rPr>
          <w:rFonts w:ascii="Times New Roman" w:eastAsia="Times New Roman" w:hAnsi="Times New Roman" w:cs="Times New Roman"/>
          <w:spacing w:val="5"/>
          <w:szCs w:val="24"/>
        </w:rPr>
        <w:t xml:space="preserve"> </w:t>
      </w:r>
      <w:r w:rsidRPr="006838F1">
        <w:rPr>
          <w:rFonts w:ascii="Times New Roman" w:eastAsia="Times New Roman" w:hAnsi="Times New Roman" w:cs="Times New Roman"/>
          <w:spacing w:val="1"/>
          <w:szCs w:val="24"/>
        </w:rPr>
        <w:t>ma</w:t>
      </w:r>
      <w:r w:rsidRPr="006838F1">
        <w:rPr>
          <w:rFonts w:ascii="Times New Roman" w:eastAsia="Times New Roman" w:hAnsi="Times New Roman" w:cs="Times New Roman"/>
          <w:spacing w:val="-1"/>
          <w:szCs w:val="24"/>
        </w:rPr>
        <w:t>s</w:t>
      </w:r>
      <w:r w:rsidRPr="006838F1">
        <w:rPr>
          <w:rFonts w:ascii="Times New Roman" w:eastAsia="Times New Roman" w:hAnsi="Times New Roman" w:cs="Times New Roman"/>
          <w:spacing w:val="1"/>
          <w:szCs w:val="24"/>
        </w:rPr>
        <w:t>a</w:t>
      </w:r>
      <w:r w:rsidRPr="006838F1">
        <w:rPr>
          <w:rFonts w:ascii="Times New Roman" w:eastAsia="Times New Roman" w:hAnsi="Times New Roman" w:cs="Times New Roman"/>
          <w:spacing w:val="-3"/>
          <w:szCs w:val="24"/>
        </w:rPr>
        <w:t>l</w:t>
      </w:r>
      <w:r w:rsidRPr="006838F1">
        <w:rPr>
          <w:rFonts w:ascii="Times New Roman" w:eastAsia="Times New Roman" w:hAnsi="Times New Roman" w:cs="Times New Roman"/>
          <w:spacing w:val="1"/>
          <w:szCs w:val="24"/>
        </w:rPr>
        <w:t>a</w:t>
      </w:r>
      <w:r w:rsidRPr="006838F1">
        <w:rPr>
          <w:rFonts w:ascii="Times New Roman" w:eastAsia="Times New Roman" w:hAnsi="Times New Roman" w:cs="Times New Roman"/>
          <w:szCs w:val="24"/>
        </w:rPr>
        <w:t>h,</w:t>
      </w:r>
      <w:r w:rsidRPr="006838F1">
        <w:rPr>
          <w:rFonts w:ascii="Times New Roman" w:eastAsia="Times New Roman" w:hAnsi="Times New Roman" w:cs="Times New Roman"/>
          <w:spacing w:val="8"/>
          <w:szCs w:val="24"/>
        </w:rPr>
        <w:t xml:space="preserve"> </w:t>
      </w:r>
      <w:r w:rsidRPr="006838F1">
        <w:rPr>
          <w:rFonts w:ascii="Times New Roman" w:eastAsia="Times New Roman" w:hAnsi="Times New Roman" w:cs="Times New Roman"/>
          <w:szCs w:val="24"/>
        </w:rPr>
        <w:t>r</w:t>
      </w:r>
      <w:r w:rsidRPr="006838F1">
        <w:rPr>
          <w:rFonts w:ascii="Times New Roman" w:eastAsia="Times New Roman" w:hAnsi="Times New Roman" w:cs="Times New Roman"/>
          <w:spacing w:val="-4"/>
          <w:szCs w:val="24"/>
        </w:rPr>
        <w:t>u</w:t>
      </w:r>
      <w:r w:rsidRPr="006838F1">
        <w:rPr>
          <w:rFonts w:ascii="Times New Roman" w:eastAsia="Times New Roman" w:hAnsi="Times New Roman" w:cs="Times New Roman"/>
          <w:spacing w:val="1"/>
          <w:szCs w:val="24"/>
        </w:rPr>
        <w:t>m</w:t>
      </w:r>
      <w:r w:rsidRPr="006838F1">
        <w:rPr>
          <w:rFonts w:ascii="Times New Roman" w:eastAsia="Times New Roman" w:hAnsi="Times New Roman" w:cs="Times New Roman"/>
          <w:szCs w:val="24"/>
        </w:rPr>
        <w:t>u</w:t>
      </w:r>
      <w:r w:rsidRPr="006838F1">
        <w:rPr>
          <w:rFonts w:ascii="Times New Roman" w:eastAsia="Times New Roman" w:hAnsi="Times New Roman" w:cs="Times New Roman"/>
          <w:spacing w:val="-1"/>
          <w:szCs w:val="24"/>
        </w:rPr>
        <w:t>s</w:t>
      </w:r>
      <w:r w:rsidRPr="006838F1">
        <w:rPr>
          <w:rFonts w:ascii="Times New Roman" w:eastAsia="Times New Roman" w:hAnsi="Times New Roman" w:cs="Times New Roman"/>
          <w:spacing w:val="1"/>
          <w:szCs w:val="24"/>
        </w:rPr>
        <w:t>a</w:t>
      </w:r>
      <w:r w:rsidRPr="006838F1">
        <w:rPr>
          <w:rFonts w:ascii="Times New Roman" w:eastAsia="Times New Roman" w:hAnsi="Times New Roman" w:cs="Times New Roman"/>
          <w:szCs w:val="24"/>
        </w:rPr>
        <w:t>n</w:t>
      </w:r>
      <w:r w:rsidRPr="006838F1">
        <w:rPr>
          <w:rFonts w:ascii="Times New Roman" w:eastAsia="Times New Roman" w:hAnsi="Times New Roman" w:cs="Times New Roman"/>
          <w:spacing w:val="8"/>
          <w:szCs w:val="24"/>
        </w:rPr>
        <w:t xml:space="preserve"> </w:t>
      </w:r>
      <w:r w:rsidRPr="006838F1">
        <w:rPr>
          <w:rFonts w:ascii="Times New Roman" w:eastAsia="Times New Roman" w:hAnsi="Times New Roman" w:cs="Times New Roman"/>
          <w:spacing w:val="-3"/>
          <w:szCs w:val="24"/>
        </w:rPr>
        <w:t>m</w:t>
      </w:r>
      <w:r w:rsidRPr="006838F1">
        <w:rPr>
          <w:rFonts w:ascii="Times New Roman" w:eastAsia="Times New Roman" w:hAnsi="Times New Roman" w:cs="Times New Roman"/>
          <w:spacing w:val="1"/>
          <w:szCs w:val="24"/>
        </w:rPr>
        <w:t>a</w:t>
      </w:r>
      <w:r w:rsidRPr="006838F1">
        <w:rPr>
          <w:rFonts w:ascii="Times New Roman" w:eastAsia="Times New Roman" w:hAnsi="Times New Roman" w:cs="Times New Roman"/>
          <w:spacing w:val="-1"/>
          <w:szCs w:val="24"/>
        </w:rPr>
        <w:t>s</w:t>
      </w:r>
      <w:r w:rsidRPr="006838F1">
        <w:rPr>
          <w:rFonts w:ascii="Times New Roman" w:eastAsia="Times New Roman" w:hAnsi="Times New Roman" w:cs="Times New Roman"/>
          <w:spacing w:val="1"/>
          <w:szCs w:val="24"/>
        </w:rPr>
        <w:t>ala</w:t>
      </w:r>
      <w:r w:rsidRPr="006838F1">
        <w:rPr>
          <w:rFonts w:ascii="Times New Roman" w:eastAsia="Times New Roman" w:hAnsi="Times New Roman" w:cs="Times New Roman"/>
          <w:szCs w:val="24"/>
        </w:rPr>
        <w:t>h, p</w:t>
      </w:r>
      <w:r w:rsidRPr="006838F1">
        <w:rPr>
          <w:rFonts w:ascii="Times New Roman" w:eastAsia="Times New Roman" w:hAnsi="Times New Roman" w:cs="Times New Roman"/>
          <w:spacing w:val="1"/>
          <w:szCs w:val="24"/>
        </w:rPr>
        <w:t>e</w:t>
      </w:r>
      <w:r w:rsidRPr="006838F1">
        <w:rPr>
          <w:rFonts w:ascii="Times New Roman" w:eastAsia="Times New Roman" w:hAnsi="Times New Roman" w:cs="Times New Roman"/>
          <w:szCs w:val="24"/>
        </w:rPr>
        <w:t>n</w:t>
      </w:r>
      <w:r w:rsidRPr="006838F1">
        <w:rPr>
          <w:rFonts w:ascii="Times New Roman" w:eastAsia="Times New Roman" w:hAnsi="Times New Roman" w:cs="Times New Roman"/>
          <w:spacing w:val="-4"/>
          <w:szCs w:val="24"/>
        </w:rPr>
        <w:t>g</w:t>
      </w:r>
      <w:r w:rsidRPr="006838F1">
        <w:rPr>
          <w:rFonts w:ascii="Times New Roman" w:eastAsia="Times New Roman" w:hAnsi="Times New Roman" w:cs="Times New Roman"/>
          <w:szCs w:val="24"/>
        </w:rPr>
        <w:t>u</w:t>
      </w:r>
      <w:r w:rsidRPr="006838F1">
        <w:rPr>
          <w:rFonts w:ascii="Times New Roman" w:eastAsia="Times New Roman" w:hAnsi="Times New Roman" w:cs="Times New Roman"/>
          <w:spacing w:val="1"/>
          <w:szCs w:val="24"/>
        </w:rPr>
        <w:t>m</w:t>
      </w:r>
      <w:r w:rsidRPr="006838F1">
        <w:rPr>
          <w:rFonts w:ascii="Times New Roman" w:eastAsia="Times New Roman" w:hAnsi="Times New Roman" w:cs="Times New Roman"/>
          <w:szCs w:val="24"/>
        </w:rPr>
        <w:t>pu</w:t>
      </w:r>
      <w:r w:rsidRPr="006838F1">
        <w:rPr>
          <w:rFonts w:ascii="Times New Roman" w:eastAsia="Times New Roman" w:hAnsi="Times New Roman" w:cs="Times New Roman"/>
          <w:spacing w:val="1"/>
          <w:szCs w:val="24"/>
        </w:rPr>
        <w:t>la</w:t>
      </w:r>
      <w:r w:rsidRPr="006838F1">
        <w:rPr>
          <w:rFonts w:ascii="Times New Roman" w:eastAsia="Times New Roman" w:hAnsi="Times New Roman" w:cs="Times New Roman"/>
          <w:szCs w:val="24"/>
        </w:rPr>
        <w:t>n</w:t>
      </w:r>
      <w:r w:rsidRPr="006838F1">
        <w:rPr>
          <w:rFonts w:ascii="Times New Roman" w:eastAsia="Times New Roman" w:hAnsi="Times New Roman" w:cs="Times New Roman"/>
          <w:spacing w:val="8"/>
          <w:szCs w:val="24"/>
        </w:rPr>
        <w:t xml:space="preserve"> </w:t>
      </w:r>
      <w:r w:rsidRPr="006838F1">
        <w:rPr>
          <w:rFonts w:ascii="Times New Roman" w:eastAsia="Times New Roman" w:hAnsi="Times New Roman" w:cs="Times New Roman"/>
          <w:szCs w:val="24"/>
        </w:rPr>
        <w:t>d</w:t>
      </w:r>
      <w:r w:rsidRPr="006838F1">
        <w:rPr>
          <w:rFonts w:ascii="Times New Roman" w:eastAsia="Times New Roman" w:hAnsi="Times New Roman" w:cs="Times New Roman"/>
          <w:spacing w:val="1"/>
          <w:szCs w:val="24"/>
        </w:rPr>
        <w:t>a</w:t>
      </w:r>
      <w:r w:rsidRPr="006838F1">
        <w:rPr>
          <w:rFonts w:ascii="Times New Roman" w:eastAsia="Times New Roman" w:hAnsi="Times New Roman" w:cs="Times New Roman"/>
          <w:spacing w:val="-3"/>
          <w:szCs w:val="24"/>
        </w:rPr>
        <w:t>t</w:t>
      </w:r>
      <w:r w:rsidRPr="006838F1">
        <w:rPr>
          <w:rFonts w:ascii="Times New Roman" w:eastAsia="Times New Roman" w:hAnsi="Times New Roman" w:cs="Times New Roman"/>
          <w:szCs w:val="24"/>
        </w:rPr>
        <w:t>a</w:t>
      </w:r>
      <w:r w:rsidRPr="006838F1">
        <w:rPr>
          <w:rFonts w:ascii="Times New Roman" w:eastAsia="Times New Roman" w:hAnsi="Times New Roman" w:cs="Times New Roman"/>
          <w:spacing w:val="9"/>
          <w:szCs w:val="24"/>
        </w:rPr>
        <w:t xml:space="preserve"> </w:t>
      </w:r>
      <w:r w:rsidRPr="006838F1">
        <w:rPr>
          <w:rFonts w:ascii="Times New Roman" w:eastAsia="Times New Roman" w:hAnsi="Times New Roman" w:cs="Times New Roman"/>
          <w:spacing w:val="-1"/>
          <w:szCs w:val="24"/>
        </w:rPr>
        <w:t>s</w:t>
      </w:r>
      <w:r w:rsidRPr="006838F1">
        <w:rPr>
          <w:rFonts w:ascii="Times New Roman" w:eastAsia="Times New Roman" w:hAnsi="Times New Roman" w:cs="Times New Roman"/>
          <w:spacing w:val="1"/>
          <w:szCs w:val="24"/>
        </w:rPr>
        <w:t>e</w:t>
      </w:r>
      <w:r w:rsidRPr="006838F1">
        <w:rPr>
          <w:rFonts w:ascii="Times New Roman" w:eastAsia="Times New Roman" w:hAnsi="Times New Roman" w:cs="Times New Roman"/>
          <w:szCs w:val="24"/>
        </w:rPr>
        <w:t>kun</w:t>
      </w:r>
      <w:r w:rsidRPr="006838F1">
        <w:rPr>
          <w:rFonts w:ascii="Times New Roman" w:eastAsia="Times New Roman" w:hAnsi="Times New Roman" w:cs="Times New Roman"/>
          <w:spacing w:val="-4"/>
          <w:szCs w:val="24"/>
        </w:rPr>
        <w:t>d</w:t>
      </w:r>
      <w:r w:rsidRPr="006838F1">
        <w:rPr>
          <w:rFonts w:ascii="Times New Roman" w:eastAsia="Times New Roman" w:hAnsi="Times New Roman" w:cs="Times New Roman"/>
          <w:spacing w:val="1"/>
          <w:szCs w:val="24"/>
        </w:rPr>
        <w:t>e</w:t>
      </w:r>
      <w:r w:rsidRPr="006838F1">
        <w:rPr>
          <w:rFonts w:ascii="Times New Roman" w:eastAsia="Times New Roman" w:hAnsi="Times New Roman" w:cs="Times New Roman"/>
          <w:szCs w:val="24"/>
        </w:rPr>
        <w:t>r</w:t>
      </w:r>
      <w:r w:rsidRPr="006838F1">
        <w:rPr>
          <w:rFonts w:ascii="Times New Roman" w:eastAsia="Times New Roman" w:hAnsi="Times New Roman" w:cs="Times New Roman"/>
          <w:spacing w:val="8"/>
          <w:szCs w:val="24"/>
        </w:rPr>
        <w:t xml:space="preserve"> </w:t>
      </w:r>
      <w:r w:rsidRPr="006838F1">
        <w:rPr>
          <w:rFonts w:ascii="Times New Roman" w:eastAsia="Times New Roman" w:hAnsi="Times New Roman" w:cs="Times New Roman"/>
          <w:szCs w:val="24"/>
        </w:rPr>
        <w:t>d</w:t>
      </w:r>
      <w:r w:rsidRPr="006838F1">
        <w:rPr>
          <w:rFonts w:ascii="Times New Roman" w:eastAsia="Times New Roman" w:hAnsi="Times New Roman" w:cs="Times New Roman"/>
          <w:spacing w:val="1"/>
          <w:szCs w:val="24"/>
        </w:rPr>
        <w:t>a</w:t>
      </w:r>
      <w:r w:rsidRPr="006838F1">
        <w:rPr>
          <w:rFonts w:ascii="Times New Roman" w:eastAsia="Times New Roman" w:hAnsi="Times New Roman" w:cs="Times New Roman"/>
          <w:szCs w:val="24"/>
        </w:rPr>
        <w:t>n</w:t>
      </w:r>
      <w:r w:rsidRPr="006838F1">
        <w:rPr>
          <w:rFonts w:ascii="Times New Roman" w:eastAsia="Times New Roman" w:hAnsi="Times New Roman" w:cs="Times New Roman"/>
          <w:spacing w:val="4"/>
          <w:szCs w:val="24"/>
        </w:rPr>
        <w:t xml:space="preserve"> </w:t>
      </w:r>
      <w:r w:rsidRPr="006838F1">
        <w:rPr>
          <w:rFonts w:ascii="Times New Roman" w:eastAsia="Times New Roman" w:hAnsi="Times New Roman" w:cs="Times New Roman"/>
          <w:szCs w:val="24"/>
        </w:rPr>
        <w:t>d</w:t>
      </w:r>
      <w:r w:rsidRPr="006838F1">
        <w:rPr>
          <w:rFonts w:ascii="Times New Roman" w:eastAsia="Times New Roman" w:hAnsi="Times New Roman" w:cs="Times New Roman"/>
          <w:spacing w:val="1"/>
          <w:szCs w:val="24"/>
        </w:rPr>
        <w:t>a</w:t>
      </w:r>
      <w:r w:rsidRPr="006838F1">
        <w:rPr>
          <w:rFonts w:ascii="Times New Roman" w:eastAsia="Times New Roman" w:hAnsi="Times New Roman" w:cs="Times New Roman"/>
          <w:spacing w:val="-3"/>
          <w:szCs w:val="24"/>
        </w:rPr>
        <w:t>t</w:t>
      </w:r>
      <w:r w:rsidRPr="006838F1">
        <w:rPr>
          <w:rFonts w:ascii="Times New Roman" w:eastAsia="Times New Roman" w:hAnsi="Times New Roman" w:cs="Times New Roman"/>
          <w:szCs w:val="24"/>
        </w:rPr>
        <w:t>a</w:t>
      </w:r>
      <w:r w:rsidRPr="006838F1">
        <w:rPr>
          <w:rFonts w:ascii="Times New Roman" w:eastAsia="Times New Roman" w:hAnsi="Times New Roman" w:cs="Times New Roman"/>
          <w:spacing w:val="9"/>
          <w:szCs w:val="24"/>
        </w:rPr>
        <w:t xml:space="preserve"> </w:t>
      </w:r>
      <w:r w:rsidRPr="006838F1">
        <w:rPr>
          <w:rFonts w:ascii="Times New Roman" w:eastAsia="Times New Roman" w:hAnsi="Times New Roman" w:cs="Times New Roman"/>
          <w:szCs w:val="24"/>
        </w:rPr>
        <w:t>pr</w:t>
      </w:r>
      <w:r w:rsidRPr="006838F1">
        <w:rPr>
          <w:rFonts w:ascii="Times New Roman" w:eastAsia="Times New Roman" w:hAnsi="Times New Roman" w:cs="Times New Roman"/>
          <w:spacing w:val="-3"/>
          <w:szCs w:val="24"/>
        </w:rPr>
        <w:t>i</w:t>
      </w:r>
      <w:r w:rsidRPr="006838F1">
        <w:rPr>
          <w:rFonts w:ascii="Times New Roman" w:eastAsia="Times New Roman" w:hAnsi="Times New Roman" w:cs="Times New Roman"/>
          <w:spacing w:val="1"/>
          <w:szCs w:val="24"/>
        </w:rPr>
        <w:t>me</w:t>
      </w:r>
      <w:r w:rsidRPr="006838F1">
        <w:rPr>
          <w:rFonts w:ascii="Times New Roman" w:eastAsia="Times New Roman" w:hAnsi="Times New Roman" w:cs="Times New Roman"/>
          <w:szCs w:val="24"/>
        </w:rPr>
        <w:t>r, p</w:t>
      </w:r>
      <w:r w:rsidRPr="006838F1">
        <w:rPr>
          <w:rFonts w:ascii="Times New Roman" w:eastAsia="Times New Roman" w:hAnsi="Times New Roman" w:cs="Times New Roman"/>
          <w:spacing w:val="1"/>
          <w:szCs w:val="24"/>
        </w:rPr>
        <w:t>e</w:t>
      </w:r>
      <w:r w:rsidRPr="006838F1">
        <w:rPr>
          <w:rFonts w:ascii="Times New Roman" w:eastAsia="Times New Roman" w:hAnsi="Times New Roman" w:cs="Times New Roman"/>
          <w:szCs w:val="24"/>
        </w:rPr>
        <w:t>n</w:t>
      </w:r>
      <w:r w:rsidRPr="006838F1">
        <w:rPr>
          <w:rFonts w:ascii="Times New Roman" w:eastAsia="Times New Roman" w:hAnsi="Times New Roman" w:cs="Times New Roman"/>
          <w:spacing w:val="-4"/>
          <w:szCs w:val="24"/>
        </w:rPr>
        <w:t>g</w:t>
      </w:r>
      <w:r w:rsidRPr="006838F1">
        <w:rPr>
          <w:rFonts w:ascii="Times New Roman" w:eastAsia="Times New Roman" w:hAnsi="Times New Roman" w:cs="Times New Roman"/>
          <w:szCs w:val="24"/>
        </w:rPr>
        <w:t>o</w:t>
      </w:r>
      <w:r w:rsidRPr="006838F1">
        <w:rPr>
          <w:rFonts w:ascii="Times New Roman" w:eastAsia="Times New Roman" w:hAnsi="Times New Roman" w:cs="Times New Roman"/>
          <w:spacing w:val="1"/>
          <w:szCs w:val="24"/>
        </w:rPr>
        <w:t>la</w:t>
      </w:r>
      <w:r w:rsidRPr="006838F1">
        <w:rPr>
          <w:rFonts w:ascii="Times New Roman" w:eastAsia="Times New Roman" w:hAnsi="Times New Roman" w:cs="Times New Roman"/>
          <w:szCs w:val="24"/>
        </w:rPr>
        <w:t>h</w:t>
      </w:r>
      <w:r w:rsidRPr="006838F1">
        <w:rPr>
          <w:rFonts w:ascii="Times New Roman" w:eastAsia="Times New Roman" w:hAnsi="Times New Roman" w:cs="Times New Roman"/>
          <w:spacing w:val="1"/>
          <w:szCs w:val="24"/>
        </w:rPr>
        <w:t>a</w:t>
      </w:r>
      <w:r w:rsidRPr="006838F1">
        <w:rPr>
          <w:rFonts w:ascii="Times New Roman" w:eastAsia="Times New Roman" w:hAnsi="Times New Roman" w:cs="Times New Roman"/>
          <w:szCs w:val="24"/>
        </w:rPr>
        <w:t>n</w:t>
      </w:r>
      <w:r w:rsidRPr="006838F1">
        <w:rPr>
          <w:rFonts w:ascii="Times New Roman" w:eastAsia="Times New Roman" w:hAnsi="Times New Roman" w:cs="Times New Roman"/>
          <w:spacing w:val="4"/>
          <w:szCs w:val="24"/>
        </w:rPr>
        <w:t xml:space="preserve"> </w:t>
      </w:r>
      <w:r w:rsidRPr="006838F1">
        <w:rPr>
          <w:rFonts w:ascii="Times New Roman" w:eastAsia="Times New Roman" w:hAnsi="Times New Roman" w:cs="Times New Roman"/>
          <w:szCs w:val="24"/>
        </w:rPr>
        <w:t>d</w:t>
      </w:r>
      <w:r w:rsidRPr="006838F1">
        <w:rPr>
          <w:rFonts w:ascii="Times New Roman" w:eastAsia="Times New Roman" w:hAnsi="Times New Roman" w:cs="Times New Roman"/>
          <w:spacing w:val="1"/>
          <w:szCs w:val="24"/>
        </w:rPr>
        <w:t>a</w:t>
      </w:r>
      <w:r w:rsidRPr="006838F1">
        <w:rPr>
          <w:rFonts w:ascii="Times New Roman" w:eastAsia="Times New Roman" w:hAnsi="Times New Roman" w:cs="Times New Roman"/>
          <w:szCs w:val="24"/>
        </w:rPr>
        <w:t xml:space="preserve">n </w:t>
      </w:r>
      <w:r w:rsidRPr="006838F1">
        <w:rPr>
          <w:rFonts w:ascii="Times New Roman" w:eastAsia="Times New Roman" w:hAnsi="Times New Roman" w:cs="Times New Roman"/>
          <w:spacing w:val="1"/>
          <w:szCs w:val="24"/>
        </w:rPr>
        <w:t>a</w:t>
      </w:r>
      <w:r w:rsidRPr="006838F1">
        <w:rPr>
          <w:rFonts w:ascii="Times New Roman" w:eastAsia="Times New Roman" w:hAnsi="Times New Roman" w:cs="Times New Roman"/>
          <w:szCs w:val="24"/>
        </w:rPr>
        <w:t>n</w:t>
      </w:r>
      <w:r w:rsidRPr="006838F1">
        <w:rPr>
          <w:rFonts w:ascii="Times New Roman" w:eastAsia="Times New Roman" w:hAnsi="Times New Roman" w:cs="Times New Roman"/>
          <w:spacing w:val="-3"/>
          <w:szCs w:val="24"/>
        </w:rPr>
        <w:t>a</w:t>
      </w:r>
      <w:r w:rsidRPr="006838F1">
        <w:rPr>
          <w:rFonts w:ascii="Times New Roman" w:eastAsia="Times New Roman" w:hAnsi="Times New Roman" w:cs="Times New Roman"/>
          <w:spacing w:val="1"/>
          <w:szCs w:val="24"/>
        </w:rPr>
        <w:t>li</w:t>
      </w:r>
      <w:r w:rsidRPr="006838F1">
        <w:rPr>
          <w:rFonts w:ascii="Times New Roman" w:eastAsia="Times New Roman" w:hAnsi="Times New Roman" w:cs="Times New Roman"/>
          <w:spacing w:val="-1"/>
          <w:szCs w:val="24"/>
        </w:rPr>
        <w:t>s</w:t>
      </w:r>
      <w:r w:rsidRPr="006838F1">
        <w:rPr>
          <w:rFonts w:ascii="Times New Roman" w:eastAsia="Times New Roman" w:hAnsi="Times New Roman" w:cs="Times New Roman"/>
          <w:spacing w:val="1"/>
          <w:szCs w:val="24"/>
        </w:rPr>
        <w:t>i</w:t>
      </w:r>
      <w:r w:rsidRPr="006838F1">
        <w:rPr>
          <w:rFonts w:ascii="Times New Roman" w:eastAsia="Times New Roman" w:hAnsi="Times New Roman" w:cs="Times New Roman"/>
          <w:szCs w:val="24"/>
        </w:rPr>
        <w:t>s</w:t>
      </w:r>
      <w:r w:rsidRPr="006838F1">
        <w:rPr>
          <w:rFonts w:ascii="Times New Roman" w:eastAsia="Times New Roman" w:hAnsi="Times New Roman" w:cs="Times New Roman"/>
          <w:spacing w:val="2"/>
          <w:szCs w:val="24"/>
        </w:rPr>
        <w:t xml:space="preserve"> </w:t>
      </w:r>
      <w:r w:rsidRPr="006838F1">
        <w:rPr>
          <w:rFonts w:ascii="Times New Roman" w:eastAsia="Times New Roman" w:hAnsi="Times New Roman" w:cs="Times New Roman"/>
          <w:szCs w:val="24"/>
        </w:rPr>
        <w:t>d</w:t>
      </w:r>
      <w:r w:rsidRPr="006838F1">
        <w:rPr>
          <w:rFonts w:ascii="Times New Roman" w:eastAsia="Times New Roman" w:hAnsi="Times New Roman" w:cs="Times New Roman"/>
          <w:spacing w:val="-3"/>
          <w:szCs w:val="24"/>
        </w:rPr>
        <w:t>a</w:t>
      </w:r>
      <w:r w:rsidRPr="006838F1">
        <w:rPr>
          <w:rFonts w:ascii="Times New Roman" w:eastAsia="Times New Roman" w:hAnsi="Times New Roman" w:cs="Times New Roman"/>
          <w:spacing w:val="1"/>
          <w:szCs w:val="24"/>
        </w:rPr>
        <w:t>ta, dasar perh</w:t>
      </w:r>
      <w:r w:rsidR="00823C63" w:rsidRPr="006838F1">
        <w:rPr>
          <w:rFonts w:ascii="Times New Roman" w:eastAsia="Times New Roman" w:hAnsi="Times New Roman" w:cs="Times New Roman"/>
          <w:spacing w:val="1"/>
          <w:szCs w:val="24"/>
        </w:rPr>
        <w:t>itungan</w:t>
      </w:r>
      <w:r w:rsidR="00D6542D" w:rsidRPr="006838F1">
        <w:rPr>
          <w:rFonts w:ascii="Times New Roman" w:eastAsia="Times New Roman" w:hAnsi="Times New Roman" w:cs="Times New Roman"/>
          <w:spacing w:val="1"/>
          <w:szCs w:val="24"/>
          <w:lang w:val="en-US"/>
        </w:rPr>
        <w:t xml:space="preserve"> luasan setiap fasilitas darat pelabuhan penyeberangan yang dilakukan berdasarkan Keputusan Menteri Perhubungan Nomor 52 Tahun 2004 tentang Penyelenggaraan Pelabuhan Penyeberangan, serta analisis standar pelayanan penumpang pada peraturan menteri no 39</w:t>
      </w:r>
      <w:r w:rsidR="00D6542D" w:rsidRPr="006838F1">
        <w:rPr>
          <w:sz w:val="20"/>
        </w:rPr>
        <w:t xml:space="preserve"> </w:t>
      </w:r>
      <w:r w:rsidR="00D6542D" w:rsidRPr="006838F1">
        <w:rPr>
          <w:rFonts w:ascii="Times New Roman" w:eastAsia="Times New Roman" w:hAnsi="Times New Roman" w:cs="Times New Roman"/>
          <w:spacing w:val="1"/>
          <w:szCs w:val="24"/>
          <w:lang w:val="en-US"/>
        </w:rPr>
        <w:t>Tahun 2015 tentang SPM Angkutan Penyeberangan oleh para pengguna jasa.</w:t>
      </w:r>
    </w:p>
    <w:p w14:paraId="1E33A9B2" w14:textId="77777777" w:rsidR="006838F1" w:rsidRPr="006838F1" w:rsidRDefault="006838F1" w:rsidP="006838F1">
      <w:pPr>
        <w:pStyle w:val="BodyTextIndent"/>
        <w:tabs>
          <w:tab w:val="left" w:pos="-1260"/>
          <w:tab w:val="left" w:pos="-180"/>
          <w:tab w:val="left" w:pos="0"/>
          <w:tab w:val="left" w:pos="180"/>
        </w:tabs>
        <w:spacing w:after="0" w:line="360" w:lineRule="auto"/>
        <w:ind w:left="0"/>
        <w:jc w:val="both"/>
        <w:rPr>
          <w:rFonts w:ascii="Times New Roman" w:eastAsia="Times New Roman" w:hAnsi="Times New Roman" w:cs="Times New Roman"/>
          <w:spacing w:val="1"/>
          <w:szCs w:val="24"/>
          <w:lang w:val="en-US"/>
        </w:rPr>
      </w:pPr>
    </w:p>
    <w:p w14:paraId="6F5FEDC4" w14:textId="3F01D5ED" w:rsidR="003D3BA0" w:rsidRPr="006838F1" w:rsidRDefault="003D3BA0" w:rsidP="006838F1">
      <w:pPr>
        <w:pStyle w:val="Heading1"/>
        <w:rPr>
          <w:sz w:val="28"/>
          <w:szCs w:val="24"/>
          <w:lang w:val="en-US"/>
        </w:rPr>
      </w:pPr>
      <w:r w:rsidRPr="006838F1">
        <w:rPr>
          <w:sz w:val="28"/>
          <w:szCs w:val="24"/>
        </w:rPr>
        <w:t>ANALISA DAN PEMECAHAN MASALAH</w:t>
      </w:r>
    </w:p>
    <w:p w14:paraId="562DB5D8" w14:textId="2C0815EF" w:rsidR="003D3BA0" w:rsidRDefault="00D6542D" w:rsidP="00E13E58">
      <w:pPr>
        <w:pStyle w:val="Heading2"/>
        <w:rPr>
          <w:rFonts w:cs="Times New Roman"/>
          <w:lang w:val="en-US"/>
        </w:rPr>
      </w:pPr>
      <w:r w:rsidRPr="00D6542D">
        <w:rPr>
          <w:rFonts w:cs="Times New Roman"/>
        </w:rPr>
        <w:t xml:space="preserve">Analisis Kinerja Pelayanan Penumpang Fasilitas Sisi Darat </w:t>
      </w:r>
    </w:p>
    <w:p w14:paraId="56CC3F4E" w14:textId="63DAD948" w:rsidR="00B62913" w:rsidRDefault="00B62913" w:rsidP="006838F1">
      <w:pPr>
        <w:pStyle w:val="ListParagraph"/>
        <w:tabs>
          <w:tab w:val="left" w:pos="1980"/>
        </w:tabs>
        <w:spacing w:line="276" w:lineRule="auto"/>
        <w:ind w:left="0"/>
        <w:jc w:val="both"/>
        <w:rPr>
          <w:rFonts w:ascii="Times New Roman" w:hAnsi="Times New Roman" w:cs="Times New Roman"/>
          <w:sz w:val="24"/>
          <w:szCs w:val="24"/>
          <w:lang w:val="en-US"/>
        </w:rPr>
      </w:pPr>
      <w:r w:rsidRPr="00B62913">
        <w:rPr>
          <w:rFonts w:ascii="Times New Roman" w:hAnsi="Times New Roman" w:cs="Times New Roman"/>
          <w:sz w:val="24"/>
          <w:szCs w:val="24"/>
          <w:lang w:val="en-US"/>
        </w:rPr>
        <w:t>Untuk melengkapi penulisan penilitian ini setelah melakukan analisis ketersedian fasilitas sisi darat sesuai dengan Standar pelayanan minimum dengan metode pembobotan  yang merupakan prespektif dari peneliti, maka perlu juga melakukan analisis terhadap ketersediaan fasilitas sisi darat di dermaga wisata kalimas calaca dari prespektif para pengguna jasa. Berdasarkan Keputusan Menteri Nomor 39 tahun 2015 tentang Standar Pelayanan Minimum angkutan penyeberangan yang telah di tetapkan, menjelaskan bagian standar pelayanan angkutan penyeberangan terdapat 6 (enam) jenis pelayanan yang di dalamnya terdapat beberapa klasifikasi pelayanan yang dimana pelayanan tersebut menjadi tolak ukur bagi setiap pelabuhan.</w:t>
      </w:r>
    </w:p>
    <w:p w14:paraId="1D97BD2D" w14:textId="3E6B9F81" w:rsidR="00B62913" w:rsidRPr="00B62913" w:rsidRDefault="00B62913" w:rsidP="006838F1">
      <w:pPr>
        <w:pStyle w:val="ListParagraph"/>
        <w:tabs>
          <w:tab w:val="left" w:pos="1980"/>
        </w:tabs>
        <w:spacing w:line="276"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Hasil dari analisis yang dilakukan dapat dilihat pada table dibawah ini</w:t>
      </w:r>
    </w:p>
    <w:p w14:paraId="639D37AE" w14:textId="57579833" w:rsidR="00E13E58" w:rsidRPr="00B62913" w:rsidRDefault="00E13E58" w:rsidP="00E13E58">
      <w:pPr>
        <w:pStyle w:val="Caption"/>
        <w:ind w:left="2700" w:hanging="1440"/>
        <w:rPr>
          <w:rFonts w:cs="Times New Roman"/>
          <w:b/>
          <w:i w:val="0"/>
          <w:color w:val="auto"/>
          <w:sz w:val="24"/>
          <w:szCs w:val="24"/>
          <w:lang w:val="en-US"/>
        </w:rPr>
      </w:pPr>
      <w:bookmarkStart w:id="1" w:name="_Toc46899413"/>
      <w:bookmarkStart w:id="2" w:name="_Toc46899461"/>
      <w:r w:rsidRPr="00E13E58">
        <w:rPr>
          <w:rFonts w:cs="Times New Roman"/>
          <w:b/>
          <w:i w:val="0"/>
          <w:color w:val="auto"/>
          <w:sz w:val="24"/>
          <w:szCs w:val="24"/>
        </w:rPr>
        <w:t>Tabel</w:t>
      </w:r>
      <w:r w:rsidRPr="00E13E58">
        <w:rPr>
          <w:rFonts w:cs="Times New Roman"/>
          <w:b/>
          <w:i w:val="0"/>
          <w:color w:val="auto"/>
          <w:sz w:val="24"/>
          <w:szCs w:val="24"/>
          <w:lang w:val="en-US"/>
        </w:rPr>
        <w:t>. 1</w:t>
      </w:r>
      <w:r w:rsidRPr="00E13E58">
        <w:rPr>
          <w:rFonts w:cs="Times New Roman"/>
          <w:color w:val="auto"/>
          <w:sz w:val="24"/>
          <w:szCs w:val="24"/>
        </w:rPr>
        <w:tab/>
      </w:r>
      <w:bookmarkEnd w:id="1"/>
      <w:bookmarkEnd w:id="2"/>
      <w:r w:rsidR="00B62913">
        <w:rPr>
          <w:rFonts w:cs="Times New Roman"/>
          <w:i w:val="0"/>
          <w:color w:val="auto"/>
          <w:sz w:val="24"/>
          <w:szCs w:val="24"/>
          <w:lang w:val="en-US"/>
        </w:rPr>
        <w:t>Klasifikasi penilaian</w:t>
      </w:r>
    </w:p>
    <w:tbl>
      <w:tblPr>
        <w:tblStyle w:val="TableGrid1"/>
        <w:tblW w:w="7470" w:type="dxa"/>
        <w:jc w:val="center"/>
        <w:tblInd w:w="198" w:type="dxa"/>
        <w:tblLook w:val="04A0" w:firstRow="1" w:lastRow="0" w:firstColumn="1" w:lastColumn="0" w:noHBand="0" w:noVBand="1"/>
      </w:tblPr>
      <w:tblGrid>
        <w:gridCol w:w="558"/>
        <w:gridCol w:w="2052"/>
        <w:gridCol w:w="1637"/>
        <w:gridCol w:w="1423"/>
        <w:gridCol w:w="1800"/>
      </w:tblGrid>
      <w:tr w:rsidR="00B62913" w:rsidRPr="00B62913" w14:paraId="3D9F68F6" w14:textId="77777777" w:rsidTr="00C71B0A">
        <w:trPr>
          <w:jc w:val="center"/>
        </w:trPr>
        <w:tc>
          <w:tcPr>
            <w:tcW w:w="558" w:type="dxa"/>
            <w:shd w:val="clear" w:color="auto" w:fill="4472C4" w:themeFill="accent1"/>
          </w:tcPr>
          <w:p w14:paraId="574235B5" w14:textId="77777777" w:rsidR="00B62913" w:rsidRPr="00B62913" w:rsidRDefault="00B62913" w:rsidP="00B62913">
            <w:pPr>
              <w:widowControl w:val="0"/>
              <w:autoSpaceDE w:val="0"/>
              <w:autoSpaceDN w:val="0"/>
              <w:jc w:val="center"/>
              <w:rPr>
                <w:rFonts w:ascii="Tahoma" w:eastAsia="Tahoma" w:hAnsi="Tahoma" w:cs="Tahoma"/>
                <w:b/>
                <w:sz w:val="20"/>
                <w:szCs w:val="20"/>
                <w:lang w:val="id"/>
              </w:rPr>
            </w:pPr>
            <w:r w:rsidRPr="00B62913">
              <w:rPr>
                <w:rFonts w:ascii="Tahoma" w:eastAsia="Tahoma" w:hAnsi="Tahoma" w:cs="Tahoma"/>
                <w:b/>
                <w:sz w:val="20"/>
                <w:szCs w:val="20"/>
                <w:lang w:val="id"/>
              </w:rPr>
              <w:t>No.</w:t>
            </w:r>
          </w:p>
        </w:tc>
        <w:tc>
          <w:tcPr>
            <w:tcW w:w="2052" w:type="dxa"/>
            <w:shd w:val="clear" w:color="auto" w:fill="4472C4" w:themeFill="accent1"/>
          </w:tcPr>
          <w:p w14:paraId="2213355A" w14:textId="77777777" w:rsidR="00B62913" w:rsidRPr="00B62913" w:rsidRDefault="00B62913" w:rsidP="00B62913">
            <w:pPr>
              <w:widowControl w:val="0"/>
              <w:autoSpaceDE w:val="0"/>
              <w:autoSpaceDN w:val="0"/>
              <w:jc w:val="center"/>
              <w:rPr>
                <w:rFonts w:ascii="Tahoma" w:eastAsia="Tahoma" w:hAnsi="Tahoma" w:cs="Tahoma"/>
                <w:b/>
                <w:sz w:val="20"/>
                <w:szCs w:val="20"/>
                <w:lang w:val="id"/>
              </w:rPr>
            </w:pPr>
            <w:r w:rsidRPr="00B62913">
              <w:rPr>
                <w:rFonts w:ascii="Tahoma" w:eastAsia="Tahoma" w:hAnsi="Tahoma" w:cs="Tahoma"/>
                <w:b/>
                <w:sz w:val="20"/>
                <w:szCs w:val="20"/>
                <w:lang w:val="id"/>
              </w:rPr>
              <w:t>Klasifikasi Penilaian</w:t>
            </w:r>
          </w:p>
        </w:tc>
        <w:tc>
          <w:tcPr>
            <w:tcW w:w="1637" w:type="dxa"/>
            <w:shd w:val="clear" w:color="auto" w:fill="4472C4" w:themeFill="accent1"/>
          </w:tcPr>
          <w:p w14:paraId="55F273F1" w14:textId="77777777" w:rsidR="00B62913" w:rsidRPr="00B62913" w:rsidRDefault="00B62913" w:rsidP="00B62913">
            <w:pPr>
              <w:widowControl w:val="0"/>
              <w:autoSpaceDE w:val="0"/>
              <w:autoSpaceDN w:val="0"/>
              <w:jc w:val="center"/>
              <w:rPr>
                <w:rFonts w:ascii="Tahoma" w:eastAsia="Tahoma" w:hAnsi="Tahoma" w:cs="Tahoma"/>
                <w:b/>
                <w:sz w:val="20"/>
                <w:szCs w:val="20"/>
                <w:lang w:val="id"/>
              </w:rPr>
            </w:pPr>
            <w:r w:rsidRPr="00B62913">
              <w:rPr>
                <w:rFonts w:ascii="Tahoma" w:eastAsia="Tahoma" w:hAnsi="Tahoma" w:cs="Tahoma"/>
                <w:b/>
                <w:sz w:val="20"/>
                <w:szCs w:val="20"/>
                <w:lang w:val="id"/>
              </w:rPr>
              <w:t>Total Skor Penilaian</w:t>
            </w:r>
          </w:p>
        </w:tc>
        <w:tc>
          <w:tcPr>
            <w:tcW w:w="1423" w:type="dxa"/>
            <w:shd w:val="clear" w:color="auto" w:fill="4472C4" w:themeFill="accent1"/>
          </w:tcPr>
          <w:p w14:paraId="5156D1DF" w14:textId="77777777" w:rsidR="00B62913" w:rsidRPr="00B62913" w:rsidRDefault="00B62913" w:rsidP="00B62913">
            <w:pPr>
              <w:widowControl w:val="0"/>
              <w:autoSpaceDE w:val="0"/>
              <w:autoSpaceDN w:val="0"/>
              <w:jc w:val="center"/>
              <w:rPr>
                <w:rFonts w:ascii="Tahoma" w:eastAsia="Tahoma" w:hAnsi="Tahoma" w:cs="Tahoma"/>
                <w:b/>
                <w:sz w:val="20"/>
                <w:szCs w:val="20"/>
                <w:lang w:val="id"/>
              </w:rPr>
            </w:pPr>
            <w:r w:rsidRPr="00B62913">
              <w:rPr>
                <w:rFonts w:ascii="Tahoma" w:eastAsia="Tahoma" w:hAnsi="Tahoma" w:cs="Tahoma"/>
                <w:b/>
                <w:sz w:val="20"/>
                <w:szCs w:val="20"/>
                <w:lang w:val="id"/>
              </w:rPr>
              <w:t>Skor Maksimum</w:t>
            </w:r>
          </w:p>
        </w:tc>
        <w:tc>
          <w:tcPr>
            <w:tcW w:w="1800" w:type="dxa"/>
            <w:shd w:val="clear" w:color="auto" w:fill="4472C4" w:themeFill="accent1"/>
          </w:tcPr>
          <w:p w14:paraId="0ABE3261" w14:textId="77777777" w:rsidR="00B62913" w:rsidRPr="00B62913" w:rsidRDefault="00B62913" w:rsidP="00B62913">
            <w:pPr>
              <w:widowControl w:val="0"/>
              <w:autoSpaceDE w:val="0"/>
              <w:autoSpaceDN w:val="0"/>
              <w:jc w:val="center"/>
              <w:rPr>
                <w:rFonts w:ascii="Tahoma" w:eastAsia="Tahoma" w:hAnsi="Tahoma" w:cs="Tahoma"/>
                <w:b/>
                <w:sz w:val="20"/>
                <w:szCs w:val="20"/>
                <w:lang w:val="id"/>
              </w:rPr>
            </w:pPr>
            <w:r w:rsidRPr="00B62913">
              <w:rPr>
                <w:rFonts w:ascii="Tahoma" w:eastAsia="Tahoma" w:hAnsi="Tahoma" w:cs="Tahoma"/>
                <w:b/>
                <w:sz w:val="20"/>
                <w:szCs w:val="20"/>
                <w:lang w:val="id"/>
              </w:rPr>
              <w:t>Persentase Skor Penilaian</w:t>
            </w:r>
          </w:p>
        </w:tc>
      </w:tr>
      <w:tr w:rsidR="00B62913" w:rsidRPr="00B62913" w14:paraId="515A44C0" w14:textId="77777777" w:rsidTr="00C71B0A">
        <w:trPr>
          <w:jc w:val="center"/>
        </w:trPr>
        <w:tc>
          <w:tcPr>
            <w:tcW w:w="558" w:type="dxa"/>
          </w:tcPr>
          <w:p w14:paraId="278A8846" w14:textId="77777777" w:rsidR="00B62913" w:rsidRPr="00B62913" w:rsidRDefault="00B62913" w:rsidP="00B62913">
            <w:pPr>
              <w:widowControl w:val="0"/>
              <w:autoSpaceDE w:val="0"/>
              <w:autoSpaceDN w:val="0"/>
              <w:jc w:val="center"/>
              <w:rPr>
                <w:rFonts w:ascii="Tahoma" w:eastAsia="Tahoma" w:hAnsi="Tahoma" w:cs="Tahoma"/>
                <w:sz w:val="20"/>
                <w:szCs w:val="20"/>
                <w:lang w:val="id"/>
              </w:rPr>
            </w:pPr>
            <w:r w:rsidRPr="00B62913">
              <w:rPr>
                <w:rFonts w:ascii="Tahoma" w:eastAsia="Tahoma" w:hAnsi="Tahoma" w:cs="Tahoma"/>
                <w:sz w:val="20"/>
                <w:szCs w:val="20"/>
                <w:lang w:val="id"/>
              </w:rPr>
              <w:t>1</w:t>
            </w:r>
          </w:p>
        </w:tc>
        <w:tc>
          <w:tcPr>
            <w:tcW w:w="2052" w:type="dxa"/>
          </w:tcPr>
          <w:p w14:paraId="089AB648" w14:textId="77777777" w:rsidR="00B62913" w:rsidRPr="00B62913" w:rsidRDefault="00B62913" w:rsidP="00B62913">
            <w:pPr>
              <w:widowControl w:val="0"/>
              <w:autoSpaceDE w:val="0"/>
              <w:autoSpaceDN w:val="0"/>
              <w:jc w:val="center"/>
              <w:rPr>
                <w:rFonts w:ascii="Tahoma" w:eastAsia="Tahoma" w:hAnsi="Tahoma" w:cs="Tahoma"/>
                <w:sz w:val="20"/>
                <w:szCs w:val="20"/>
                <w:lang w:val="id"/>
              </w:rPr>
            </w:pPr>
            <w:r w:rsidRPr="00B62913">
              <w:rPr>
                <w:rFonts w:ascii="Tahoma" w:eastAsia="Tahoma" w:hAnsi="Tahoma" w:cs="Tahoma"/>
                <w:sz w:val="20"/>
                <w:szCs w:val="20"/>
                <w:lang w:val="id"/>
              </w:rPr>
              <w:t>Keselamatan</w:t>
            </w:r>
          </w:p>
        </w:tc>
        <w:tc>
          <w:tcPr>
            <w:tcW w:w="1637" w:type="dxa"/>
          </w:tcPr>
          <w:p w14:paraId="324F9B42" w14:textId="77777777" w:rsidR="00B62913" w:rsidRPr="00B62913" w:rsidRDefault="00B62913" w:rsidP="00B62913">
            <w:pPr>
              <w:widowControl w:val="0"/>
              <w:autoSpaceDE w:val="0"/>
              <w:autoSpaceDN w:val="0"/>
              <w:jc w:val="center"/>
              <w:rPr>
                <w:rFonts w:ascii="Tahoma" w:eastAsia="Tahoma" w:hAnsi="Tahoma" w:cs="Tahoma"/>
                <w:sz w:val="20"/>
                <w:szCs w:val="20"/>
                <w:lang w:val="id"/>
              </w:rPr>
            </w:pPr>
            <w:r w:rsidRPr="00B62913">
              <w:rPr>
                <w:rFonts w:ascii="Tahoma" w:eastAsia="Tahoma" w:hAnsi="Tahoma" w:cs="Tahoma"/>
                <w:sz w:val="20"/>
                <w:szCs w:val="20"/>
                <w:lang w:val="id"/>
              </w:rPr>
              <w:t>177</w:t>
            </w:r>
          </w:p>
        </w:tc>
        <w:tc>
          <w:tcPr>
            <w:tcW w:w="1423" w:type="dxa"/>
          </w:tcPr>
          <w:p w14:paraId="3304082C" w14:textId="77777777" w:rsidR="00B62913" w:rsidRPr="00B62913" w:rsidRDefault="00B62913" w:rsidP="00B62913">
            <w:pPr>
              <w:widowControl w:val="0"/>
              <w:autoSpaceDE w:val="0"/>
              <w:autoSpaceDN w:val="0"/>
              <w:jc w:val="center"/>
              <w:rPr>
                <w:rFonts w:ascii="Tahoma" w:eastAsia="Tahoma" w:hAnsi="Tahoma" w:cs="Tahoma"/>
                <w:sz w:val="20"/>
                <w:szCs w:val="20"/>
                <w:lang w:val="id"/>
              </w:rPr>
            </w:pPr>
            <w:r w:rsidRPr="00B62913">
              <w:rPr>
                <w:rFonts w:ascii="Tahoma" w:eastAsia="Tahoma" w:hAnsi="Tahoma" w:cs="Tahoma"/>
                <w:sz w:val="20"/>
                <w:szCs w:val="20"/>
                <w:lang w:val="id"/>
              </w:rPr>
              <w:t>400</w:t>
            </w:r>
          </w:p>
        </w:tc>
        <w:tc>
          <w:tcPr>
            <w:tcW w:w="1800" w:type="dxa"/>
          </w:tcPr>
          <w:p w14:paraId="3CBA479E" w14:textId="77777777" w:rsidR="00B62913" w:rsidRPr="00B62913" w:rsidRDefault="00B62913" w:rsidP="00B62913">
            <w:pPr>
              <w:widowControl w:val="0"/>
              <w:autoSpaceDE w:val="0"/>
              <w:autoSpaceDN w:val="0"/>
              <w:jc w:val="center"/>
              <w:rPr>
                <w:rFonts w:ascii="Tahoma" w:eastAsia="Tahoma" w:hAnsi="Tahoma" w:cs="Tahoma"/>
                <w:sz w:val="20"/>
                <w:szCs w:val="20"/>
                <w:lang w:val="id"/>
              </w:rPr>
            </w:pPr>
            <w:r w:rsidRPr="00B62913">
              <w:rPr>
                <w:rFonts w:ascii="Tahoma" w:eastAsia="Tahoma" w:hAnsi="Tahoma" w:cs="Tahoma"/>
                <w:sz w:val="20"/>
                <w:szCs w:val="20"/>
                <w:lang w:val="id"/>
              </w:rPr>
              <w:t>44,25</w:t>
            </w:r>
          </w:p>
        </w:tc>
      </w:tr>
      <w:tr w:rsidR="00B62913" w:rsidRPr="00B62913" w14:paraId="4B908466" w14:textId="77777777" w:rsidTr="00C71B0A">
        <w:trPr>
          <w:jc w:val="center"/>
        </w:trPr>
        <w:tc>
          <w:tcPr>
            <w:tcW w:w="558" w:type="dxa"/>
          </w:tcPr>
          <w:p w14:paraId="0F0C571D" w14:textId="77777777" w:rsidR="00B62913" w:rsidRPr="00B62913" w:rsidRDefault="00B62913" w:rsidP="00B62913">
            <w:pPr>
              <w:widowControl w:val="0"/>
              <w:autoSpaceDE w:val="0"/>
              <w:autoSpaceDN w:val="0"/>
              <w:jc w:val="center"/>
              <w:rPr>
                <w:rFonts w:ascii="Tahoma" w:eastAsia="Tahoma" w:hAnsi="Tahoma" w:cs="Tahoma"/>
                <w:sz w:val="20"/>
                <w:szCs w:val="20"/>
                <w:lang w:val="id"/>
              </w:rPr>
            </w:pPr>
            <w:r w:rsidRPr="00B62913">
              <w:rPr>
                <w:rFonts w:ascii="Tahoma" w:eastAsia="Tahoma" w:hAnsi="Tahoma" w:cs="Tahoma"/>
                <w:sz w:val="20"/>
                <w:szCs w:val="20"/>
                <w:lang w:val="id"/>
              </w:rPr>
              <w:t>2</w:t>
            </w:r>
          </w:p>
        </w:tc>
        <w:tc>
          <w:tcPr>
            <w:tcW w:w="2052" w:type="dxa"/>
          </w:tcPr>
          <w:p w14:paraId="6776B372" w14:textId="77777777" w:rsidR="00B62913" w:rsidRPr="00B62913" w:rsidRDefault="00B62913" w:rsidP="00B62913">
            <w:pPr>
              <w:widowControl w:val="0"/>
              <w:autoSpaceDE w:val="0"/>
              <w:autoSpaceDN w:val="0"/>
              <w:jc w:val="center"/>
              <w:rPr>
                <w:rFonts w:ascii="Tahoma" w:eastAsia="Tahoma" w:hAnsi="Tahoma" w:cs="Tahoma"/>
                <w:sz w:val="20"/>
                <w:szCs w:val="20"/>
                <w:lang w:val="id"/>
              </w:rPr>
            </w:pPr>
            <w:r w:rsidRPr="00B62913">
              <w:rPr>
                <w:rFonts w:ascii="Tahoma" w:eastAsia="Tahoma" w:hAnsi="Tahoma" w:cs="Tahoma"/>
                <w:sz w:val="20"/>
                <w:szCs w:val="20"/>
                <w:lang w:val="id"/>
              </w:rPr>
              <w:t>Keamanan</w:t>
            </w:r>
          </w:p>
        </w:tc>
        <w:tc>
          <w:tcPr>
            <w:tcW w:w="1637" w:type="dxa"/>
          </w:tcPr>
          <w:p w14:paraId="4FCF1A4B" w14:textId="77777777" w:rsidR="00B62913" w:rsidRPr="00B62913" w:rsidRDefault="00B62913" w:rsidP="00B62913">
            <w:pPr>
              <w:widowControl w:val="0"/>
              <w:autoSpaceDE w:val="0"/>
              <w:autoSpaceDN w:val="0"/>
              <w:jc w:val="center"/>
              <w:rPr>
                <w:rFonts w:ascii="Tahoma" w:eastAsia="Tahoma" w:hAnsi="Tahoma" w:cs="Tahoma"/>
                <w:sz w:val="20"/>
                <w:szCs w:val="20"/>
                <w:lang w:val="id"/>
              </w:rPr>
            </w:pPr>
            <w:r w:rsidRPr="00B62913">
              <w:rPr>
                <w:rFonts w:ascii="Tahoma" w:eastAsia="Tahoma" w:hAnsi="Tahoma" w:cs="Tahoma"/>
                <w:sz w:val="20"/>
                <w:szCs w:val="20"/>
                <w:lang w:val="id"/>
              </w:rPr>
              <w:t>225</w:t>
            </w:r>
          </w:p>
        </w:tc>
        <w:tc>
          <w:tcPr>
            <w:tcW w:w="1423" w:type="dxa"/>
          </w:tcPr>
          <w:p w14:paraId="57308F14" w14:textId="77777777" w:rsidR="00B62913" w:rsidRPr="00B62913" w:rsidRDefault="00B62913" w:rsidP="00B62913">
            <w:pPr>
              <w:widowControl w:val="0"/>
              <w:autoSpaceDE w:val="0"/>
              <w:autoSpaceDN w:val="0"/>
              <w:jc w:val="center"/>
              <w:rPr>
                <w:rFonts w:ascii="Tahoma" w:eastAsia="Tahoma" w:hAnsi="Tahoma" w:cs="Tahoma"/>
                <w:sz w:val="20"/>
                <w:szCs w:val="20"/>
                <w:lang w:val="id"/>
              </w:rPr>
            </w:pPr>
            <w:r w:rsidRPr="00B62913">
              <w:rPr>
                <w:rFonts w:ascii="Tahoma" w:eastAsia="Tahoma" w:hAnsi="Tahoma" w:cs="Tahoma"/>
                <w:sz w:val="20"/>
                <w:szCs w:val="20"/>
                <w:lang w:val="id"/>
              </w:rPr>
              <w:t>600</w:t>
            </w:r>
          </w:p>
        </w:tc>
        <w:tc>
          <w:tcPr>
            <w:tcW w:w="1800" w:type="dxa"/>
          </w:tcPr>
          <w:p w14:paraId="7CEDD851" w14:textId="77777777" w:rsidR="00B62913" w:rsidRPr="00B62913" w:rsidRDefault="00B62913" w:rsidP="00B62913">
            <w:pPr>
              <w:widowControl w:val="0"/>
              <w:autoSpaceDE w:val="0"/>
              <w:autoSpaceDN w:val="0"/>
              <w:jc w:val="center"/>
              <w:rPr>
                <w:rFonts w:ascii="Tahoma" w:eastAsia="Tahoma" w:hAnsi="Tahoma" w:cs="Tahoma"/>
                <w:sz w:val="20"/>
                <w:szCs w:val="20"/>
                <w:lang w:val="id"/>
              </w:rPr>
            </w:pPr>
            <w:r w:rsidRPr="00B62913">
              <w:rPr>
                <w:rFonts w:ascii="Tahoma" w:eastAsia="Tahoma" w:hAnsi="Tahoma" w:cs="Tahoma"/>
                <w:sz w:val="20"/>
                <w:szCs w:val="20"/>
                <w:lang w:val="id"/>
              </w:rPr>
              <w:t>37,50</w:t>
            </w:r>
          </w:p>
        </w:tc>
      </w:tr>
      <w:tr w:rsidR="00B62913" w:rsidRPr="00B62913" w14:paraId="2DC09A6E" w14:textId="77777777" w:rsidTr="00C71B0A">
        <w:trPr>
          <w:jc w:val="center"/>
        </w:trPr>
        <w:tc>
          <w:tcPr>
            <w:tcW w:w="558" w:type="dxa"/>
          </w:tcPr>
          <w:p w14:paraId="02342955" w14:textId="77777777" w:rsidR="00B62913" w:rsidRPr="00B62913" w:rsidRDefault="00B62913" w:rsidP="00B62913">
            <w:pPr>
              <w:widowControl w:val="0"/>
              <w:autoSpaceDE w:val="0"/>
              <w:autoSpaceDN w:val="0"/>
              <w:jc w:val="center"/>
              <w:rPr>
                <w:rFonts w:ascii="Tahoma" w:eastAsia="Tahoma" w:hAnsi="Tahoma" w:cs="Tahoma"/>
                <w:sz w:val="20"/>
                <w:szCs w:val="20"/>
                <w:lang w:val="id"/>
              </w:rPr>
            </w:pPr>
            <w:r w:rsidRPr="00B62913">
              <w:rPr>
                <w:rFonts w:ascii="Tahoma" w:eastAsia="Tahoma" w:hAnsi="Tahoma" w:cs="Tahoma"/>
                <w:sz w:val="20"/>
                <w:szCs w:val="20"/>
                <w:lang w:val="id"/>
              </w:rPr>
              <w:t>3</w:t>
            </w:r>
          </w:p>
        </w:tc>
        <w:tc>
          <w:tcPr>
            <w:tcW w:w="2052" w:type="dxa"/>
          </w:tcPr>
          <w:p w14:paraId="2622410D" w14:textId="77777777" w:rsidR="00B62913" w:rsidRPr="00B62913" w:rsidRDefault="00B62913" w:rsidP="00B62913">
            <w:pPr>
              <w:widowControl w:val="0"/>
              <w:autoSpaceDE w:val="0"/>
              <w:autoSpaceDN w:val="0"/>
              <w:jc w:val="center"/>
              <w:rPr>
                <w:rFonts w:ascii="Tahoma" w:eastAsia="Tahoma" w:hAnsi="Tahoma" w:cs="Tahoma"/>
                <w:sz w:val="20"/>
                <w:szCs w:val="20"/>
                <w:lang w:val="id"/>
              </w:rPr>
            </w:pPr>
            <w:r w:rsidRPr="00B62913">
              <w:rPr>
                <w:rFonts w:ascii="Tahoma" w:eastAsia="Tahoma" w:hAnsi="Tahoma" w:cs="Tahoma"/>
                <w:sz w:val="20"/>
                <w:szCs w:val="20"/>
                <w:lang w:val="id"/>
              </w:rPr>
              <w:t>Kehandalan/ Keteraturan</w:t>
            </w:r>
          </w:p>
        </w:tc>
        <w:tc>
          <w:tcPr>
            <w:tcW w:w="1637" w:type="dxa"/>
          </w:tcPr>
          <w:p w14:paraId="0B2658C9" w14:textId="77777777" w:rsidR="00B62913" w:rsidRPr="00B62913" w:rsidRDefault="00B62913" w:rsidP="00B62913">
            <w:pPr>
              <w:widowControl w:val="0"/>
              <w:autoSpaceDE w:val="0"/>
              <w:autoSpaceDN w:val="0"/>
              <w:jc w:val="center"/>
              <w:rPr>
                <w:rFonts w:ascii="Tahoma" w:eastAsia="Tahoma" w:hAnsi="Tahoma" w:cs="Tahoma"/>
                <w:sz w:val="20"/>
                <w:szCs w:val="20"/>
                <w:lang w:val="id"/>
              </w:rPr>
            </w:pPr>
            <w:r w:rsidRPr="00B62913">
              <w:rPr>
                <w:rFonts w:ascii="Tahoma" w:eastAsia="Tahoma" w:hAnsi="Tahoma" w:cs="Tahoma"/>
                <w:sz w:val="20"/>
                <w:szCs w:val="20"/>
                <w:lang w:val="id"/>
              </w:rPr>
              <w:t>47</w:t>
            </w:r>
          </w:p>
        </w:tc>
        <w:tc>
          <w:tcPr>
            <w:tcW w:w="1423" w:type="dxa"/>
          </w:tcPr>
          <w:p w14:paraId="5928BEF5" w14:textId="77777777" w:rsidR="00B62913" w:rsidRPr="00B62913" w:rsidRDefault="00B62913" w:rsidP="00B62913">
            <w:pPr>
              <w:widowControl w:val="0"/>
              <w:autoSpaceDE w:val="0"/>
              <w:autoSpaceDN w:val="0"/>
              <w:jc w:val="center"/>
              <w:rPr>
                <w:rFonts w:ascii="Tahoma" w:eastAsia="Tahoma" w:hAnsi="Tahoma" w:cs="Tahoma"/>
                <w:sz w:val="20"/>
                <w:szCs w:val="20"/>
                <w:lang w:val="id"/>
              </w:rPr>
            </w:pPr>
            <w:r w:rsidRPr="00B62913">
              <w:rPr>
                <w:rFonts w:ascii="Tahoma" w:eastAsia="Tahoma" w:hAnsi="Tahoma" w:cs="Tahoma"/>
                <w:sz w:val="20"/>
                <w:szCs w:val="20"/>
                <w:lang w:val="id"/>
              </w:rPr>
              <w:t>200</w:t>
            </w:r>
          </w:p>
        </w:tc>
        <w:tc>
          <w:tcPr>
            <w:tcW w:w="1800" w:type="dxa"/>
          </w:tcPr>
          <w:p w14:paraId="0B328FBA" w14:textId="77777777" w:rsidR="00B62913" w:rsidRPr="00B62913" w:rsidRDefault="00B62913" w:rsidP="00B62913">
            <w:pPr>
              <w:widowControl w:val="0"/>
              <w:autoSpaceDE w:val="0"/>
              <w:autoSpaceDN w:val="0"/>
              <w:jc w:val="center"/>
              <w:rPr>
                <w:rFonts w:ascii="Tahoma" w:eastAsia="Tahoma" w:hAnsi="Tahoma" w:cs="Tahoma"/>
                <w:sz w:val="20"/>
                <w:szCs w:val="20"/>
                <w:lang w:val="id"/>
              </w:rPr>
            </w:pPr>
            <w:r w:rsidRPr="00B62913">
              <w:rPr>
                <w:rFonts w:ascii="Tahoma" w:eastAsia="Tahoma" w:hAnsi="Tahoma" w:cs="Tahoma"/>
                <w:sz w:val="20"/>
                <w:szCs w:val="20"/>
                <w:lang w:val="id"/>
              </w:rPr>
              <w:t>23,50</w:t>
            </w:r>
          </w:p>
        </w:tc>
      </w:tr>
      <w:tr w:rsidR="00B62913" w:rsidRPr="00B62913" w14:paraId="0AD2096F" w14:textId="77777777" w:rsidTr="00C71B0A">
        <w:trPr>
          <w:jc w:val="center"/>
        </w:trPr>
        <w:tc>
          <w:tcPr>
            <w:tcW w:w="558" w:type="dxa"/>
          </w:tcPr>
          <w:p w14:paraId="50F128DB" w14:textId="77777777" w:rsidR="00B62913" w:rsidRPr="00B62913" w:rsidRDefault="00B62913" w:rsidP="00B62913">
            <w:pPr>
              <w:widowControl w:val="0"/>
              <w:autoSpaceDE w:val="0"/>
              <w:autoSpaceDN w:val="0"/>
              <w:jc w:val="center"/>
              <w:rPr>
                <w:rFonts w:ascii="Tahoma" w:eastAsia="Tahoma" w:hAnsi="Tahoma" w:cs="Tahoma"/>
                <w:sz w:val="20"/>
                <w:szCs w:val="20"/>
                <w:lang w:val="id"/>
              </w:rPr>
            </w:pPr>
            <w:r w:rsidRPr="00B62913">
              <w:rPr>
                <w:rFonts w:ascii="Tahoma" w:eastAsia="Tahoma" w:hAnsi="Tahoma" w:cs="Tahoma"/>
                <w:sz w:val="20"/>
                <w:szCs w:val="20"/>
                <w:lang w:val="id"/>
              </w:rPr>
              <w:t>4</w:t>
            </w:r>
          </w:p>
        </w:tc>
        <w:tc>
          <w:tcPr>
            <w:tcW w:w="2052" w:type="dxa"/>
          </w:tcPr>
          <w:p w14:paraId="4EB92A8E" w14:textId="77777777" w:rsidR="00B62913" w:rsidRPr="00B62913" w:rsidRDefault="00B62913" w:rsidP="00B62913">
            <w:pPr>
              <w:widowControl w:val="0"/>
              <w:autoSpaceDE w:val="0"/>
              <w:autoSpaceDN w:val="0"/>
              <w:jc w:val="center"/>
              <w:rPr>
                <w:rFonts w:ascii="Tahoma" w:eastAsia="Tahoma" w:hAnsi="Tahoma" w:cs="Tahoma"/>
                <w:sz w:val="20"/>
                <w:szCs w:val="20"/>
                <w:lang w:val="id"/>
              </w:rPr>
            </w:pPr>
            <w:r w:rsidRPr="00B62913">
              <w:rPr>
                <w:rFonts w:ascii="Tahoma" w:eastAsia="Tahoma" w:hAnsi="Tahoma" w:cs="Tahoma"/>
                <w:sz w:val="20"/>
                <w:szCs w:val="20"/>
                <w:lang w:val="id"/>
              </w:rPr>
              <w:t>Kenyamanan</w:t>
            </w:r>
          </w:p>
        </w:tc>
        <w:tc>
          <w:tcPr>
            <w:tcW w:w="1637" w:type="dxa"/>
          </w:tcPr>
          <w:p w14:paraId="30A270FD" w14:textId="77777777" w:rsidR="00B62913" w:rsidRPr="00B62913" w:rsidRDefault="00B62913" w:rsidP="00B62913">
            <w:pPr>
              <w:widowControl w:val="0"/>
              <w:autoSpaceDE w:val="0"/>
              <w:autoSpaceDN w:val="0"/>
              <w:jc w:val="center"/>
              <w:rPr>
                <w:rFonts w:ascii="Tahoma" w:eastAsia="Tahoma" w:hAnsi="Tahoma" w:cs="Tahoma"/>
                <w:sz w:val="20"/>
                <w:szCs w:val="20"/>
                <w:lang w:val="id"/>
              </w:rPr>
            </w:pPr>
            <w:r w:rsidRPr="00B62913">
              <w:rPr>
                <w:rFonts w:ascii="Tahoma" w:eastAsia="Tahoma" w:hAnsi="Tahoma" w:cs="Tahoma"/>
                <w:sz w:val="20"/>
                <w:szCs w:val="20"/>
                <w:lang w:val="id"/>
              </w:rPr>
              <w:t>218</w:t>
            </w:r>
          </w:p>
        </w:tc>
        <w:tc>
          <w:tcPr>
            <w:tcW w:w="1423" w:type="dxa"/>
          </w:tcPr>
          <w:p w14:paraId="62D566DC" w14:textId="77777777" w:rsidR="00B62913" w:rsidRPr="00B62913" w:rsidRDefault="00B62913" w:rsidP="00B62913">
            <w:pPr>
              <w:widowControl w:val="0"/>
              <w:autoSpaceDE w:val="0"/>
              <w:autoSpaceDN w:val="0"/>
              <w:jc w:val="center"/>
              <w:rPr>
                <w:rFonts w:ascii="Tahoma" w:eastAsia="Tahoma" w:hAnsi="Tahoma" w:cs="Tahoma"/>
                <w:sz w:val="20"/>
                <w:szCs w:val="20"/>
                <w:lang w:val="id"/>
              </w:rPr>
            </w:pPr>
            <w:r w:rsidRPr="00B62913">
              <w:rPr>
                <w:rFonts w:ascii="Tahoma" w:eastAsia="Tahoma" w:hAnsi="Tahoma" w:cs="Tahoma"/>
                <w:sz w:val="20"/>
                <w:szCs w:val="20"/>
                <w:lang w:val="id"/>
              </w:rPr>
              <w:t>1600</w:t>
            </w:r>
          </w:p>
        </w:tc>
        <w:tc>
          <w:tcPr>
            <w:tcW w:w="1800" w:type="dxa"/>
          </w:tcPr>
          <w:p w14:paraId="2FD7F4AB" w14:textId="77777777" w:rsidR="00B62913" w:rsidRPr="00B62913" w:rsidRDefault="00B62913" w:rsidP="00B62913">
            <w:pPr>
              <w:widowControl w:val="0"/>
              <w:autoSpaceDE w:val="0"/>
              <w:autoSpaceDN w:val="0"/>
              <w:jc w:val="center"/>
              <w:rPr>
                <w:rFonts w:ascii="Tahoma" w:eastAsia="Tahoma" w:hAnsi="Tahoma" w:cs="Tahoma"/>
                <w:sz w:val="20"/>
                <w:szCs w:val="20"/>
                <w:lang w:val="id"/>
              </w:rPr>
            </w:pPr>
            <w:r w:rsidRPr="00B62913">
              <w:rPr>
                <w:rFonts w:ascii="Tahoma" w:eastAsia="Tahoma" w:hAnsi="Tahoma" w:cs="Tahoma"/>
                <w:sz w:val="20"/>
                <w:szCs w:val="20"/>
                <w:lang w:val="id"/>
              </w:rPr>
              <w:t>13,62</w:t>
            </w:r>
          </w:p>
        </w:tc>
      </w:tr>
      <w:tr w:rsidR="00B62913" w:rsidRPr="00B62913" w14:paraId="4F482AF2" w14:textId="77777777" w:rsidTr="00C71B0A">
        <w:trPr>
          <w:jc w:val="center"/>
        </w:trPr>
        <w:tc>
          <w:tcPr>
            <w:tcW w:w="558" w:type="dxa"/>
          </w:tcPr>
          <w:p w14:paraId="36C09B7A" w14:textId="77777777" w:rsidR="00B62913" w:rsidRPr="00B62913" w:rsidRDefault="00B62913" w:rsidP="00B62913">
            <w:pPr>
              <w:widowControl w:val="0"/>
              <w:autoSpaceDE w:val="0"/>
              <w:autoSpaceDN w:val="0"/>
              <w:jc w:val="center"/>
              <w:rPr>
                <w:rFonts w:ascii="Tahoma" w:eastAsia="Tahoma" w:hAnsi="Tahoma" w:cs="Tahoma"/>
                <w:sz w:val="20"/>
                <w:szCs w:val="20"/>
                <w:lang w:val="id"/>
              </w:rPr>
            </w:pPr>
            <w:r w:rsidRPr="00B62913">
              <w:rPr>
                <w:rFonts w:ascii="Tahoma" w:eastAsia="Tahoma" w:hAnsi="Tahoma" w:cs="Tahoma"/>
                <w:sz w:val="20"/>
                <w:szCs w:val="20"/>
                <w:lang w:val="id"/>
              </w:rPr>
              <w:t>5</w:t>
            </w:r>
          </w:p>
        </w:tc>
        <w:tc>
          <w:tcPr>
            <w:tcW w:w="2052" w:type="dxa"/>
          </w:tcPr>
          <w:p w14:paraId="16195AFC" w14:textId="77777777" w:rsidR="00B62913" w:rsidRPr="00B62913" w:rsidRDefault="00B62913" w:rsidP="00B62913">
            <w:pPr>
              <w:widowControl w:val="0"/>
              <w:autoSpaceDE w:val="0"/>
              <w:autoSpaceDN w:val="0"/>
              <w:jc w:val="center"/>
              <w:rPr>
                <w:rFonts w:ascii="Tahoma" w:eastAsia="Tahoma" w:hAnsi="Tahoma" w:cs="Tahoma"/>
                <w:sz w:val="20"/>
                <w:szCs w:val="20"/>
                <w:lang w:val="id"/>
              </w:rPr>
            </w:pPr>
            <w:r w:rsidRPr="00B62913">
              <w:rPr>
                <w:rFonts w:ascii="Tahoma" w:eastAsia="Tahoma" w:hAnsi="Tahoma" w:cs="Tahoma"/>
                <w:sz w:val="20"/>
                <w:szCs w:val="20"/>
                <w:lang w:val="id"/>
              </w:rPr>
              <w:t>Kemudahan/ Keterjangkauan</w:t>
            </w:r>
          </w:p>
        </w:tc>
        <w:tc>
          <w:tcPr>
            <w:tcW w:w="1637" w:type="dxa"/>
          </w:tcPr>
          <w:p w14:paraId="65C429D8" w14:textId="77777777" w:rsidR="00B62913" w:rsidRPr="00B62913" w:rsidRDefault="00B62913" w:rsidP="00B62913">
            <w:pPr>
              <w:widowControl w:val="0"/>
              <w:autoSpaceDE w:val="0"/>
              <w:autoSpaceDN w:val="0"/>
              <w:jc w:val="center"/>
              <w:rPr>
                <w:rFonts w:ascii="Tahoma" w:eastAsia="Tahoma" w:hAnsi="Tahoma" w:cs="Tahoma"/>
                <w:sz w:val="20"/>
                <w:szCs w:val="20"/>
                <w:lang w:val="id"/>
              </w:rPr>
            </w:pPr>
            <w:r w:rsidRPr="00B62913">
              <w:rPr>
                <w:rFonts w:ascii="Tahoma" w:eastAsia="Tahoma" w:hAnsi="Tahoma" w:cs="Tahoma"/>
                <w:sz w:val="20"/>
                <w:szCs w:val="20"/>
                <w:lang w:val="id"/>
              </w:rPr>
              <w:t>563</w:t>
            </w:r>
          </w:p>
        </w:tc>
        <w:tc>
          <w:tcPr>
            <w:tcW w:w="1423" w:type="dxa"/>
          </w:tcPr>
          <w:p w14:paraId="31863B6E" w14:textId="77777777" w:rsidR="00B62913" w:rsidRPr="00B62913" w:rsidRDefault="00B62913" w:rsidP="00B62913">
            <w:pPr>
              <w:widowControl w:val="0"/>
              <w:autoSpaceDE w:val="0"/>
              <w:autoSpaceDN w:val="0"/>
              <w:jc w:val="center"/>
              <w:rPr>
                <w:rFonts w:ascii="Tahoma" w:eastAsia="Tahoma" w:hAnsi="Tahoma" w:cs="Tahoma"/>
                <w:sz w:val="20"/>
                <w:szCs w:val="20"/>
                <w:lang w:val="id"/>
              </w:rPr>
            </w:pPr>
            <w:r w:rsidRPr="00B62913">
              <w:rPr>
                <w:rFonts w:ascii="Tahoma" w:eastAsia="Tahoma" w:hAnsi="Tahoma" w:cs="Tahoma"/>
                <w:sz w:val="20"/>
                <w:szCs w:val="20"/>
                <w:lang w:val="id"/>
              </w:rPr>
              <w:t>2400</w:t>
            </w:r>
          </w:p>
        </w:tc>
        <w:tc>
          <w:tcPr>
            <w:tcW w:w="1800" w:type="dxa"/>
          </w:tcPr>
          <w:p w14:paraId="05A2BD63" w14:textId="77777777" w:rsidR="00B62913" w:rsidRPr="00B62913" w:rsidRDefault="00B62913" w:rsidP="00B62913">
            <w:pPr>
              <w:widowControl w:val="0"/>
              <w:autoSpaceDE w:val="0"/>
              <w:autoSpaceDN w:val="0"/>
              <w:jc w:val="center"/>
              <w:rPr>
                <w:rFonts w:ascii="Tahoma" w:eastAsia="Tahoma" w:hAnsi="Tahoma" w:cs="Tahoma"/>
                <w:sz w:val="20"/>
                <w:szCs w:val="20"/>
                <w:lang w:val="id"/>
              </w:rPr>
            </w:pPr>
            <w:r w:rsidRPr="00B62913">
              <w:rPr>
                <w:rFonts w:ascii="Tahoma" w:eastAsia="Tahoma" w:hAnsi="Tahoma" w:cs="Tahoma"/>
                <w:sz w:val="20"/>
                <w:szCs w:val="20"/>
                <w:lang w:val="id"/>
              </w:rPr>
              <w:t>23,45</w:t>
            </w:r>
          </w:p>
        </w:tc>
      </w:tr>
      <w:tr w:rsidR="00B62913" w:rsidRPr="00B62913" w14:paraId="3F75B5D6" w14:textId="77777777" w:rsidTr="00C71B0A">
        <w:trPr>
          <w:jc w:val="center"/>
        </w:trPr>
        <w:tc>
          <w:tcPr>
            <w:tcW w:w="558" w:type="dxa"/>
          </w:tcPr>
          <w:p w14:paraId="1EA477A8" w14:textId="77777777" w:rsidR="00B62913" w:rsidRPr="00B62913" w:rsidRDefault="00B62913" w:rsidP="00B62913">
            <w:pPr>
              <w:widowControl w:val="0"/>
              <w:autoSpaceDE w:val="0"/>
              <w:autoSpaceDN w:val="0"/>
              <w:rPr>
                <w:rFonts w:ascii="Tahoma" w:eastAsia="Tahoma" w:hAnsi="Tahoma" w:cs="Tahoma"/>
                <w:b/>
                <w:sz w:val="20"/>
                <w:szCs w:val="20"/>
                <w:lang w:val="id"/>
              </w:rPr>
            </w:pPr>
          </w:p>
        </w:tc>
        <w:tc>
          <w:tcPr>
            <w:tcW w:w="2052" w:type="dxa"/>
          </w:tcPr>
          <w:p w14:paraId="268F3788" w14:textId="77777777" w:rsidR="00B62913" w:rsidRPr="00B62913" w:rsidRDefault="00B62913" w:rsidP="00B62913">
            <w:pPr>
              <w:widowControl w:val="0"/>
              <w:autoSpaceDE w:val="0"/>
              <w:autoSpaceDN w:val="0"/>
              <w:jc w:val="center"/>
              <w:rPr>
                <w:rFonts w:ascii="Tahoma" w:eastAsia="Tahoma" w:hAnsi="Tahoma" w:cs="Tahoma"/>
                <w:b/>
                <w:sz w:val="20"/>
                <w:szCs w:val="20"/>
                <w:lang w:val="id"/>
              </w:rPr>
            </w:pPr>
            <w:r w:rsidRPr="00B62913">
              <w:rPr>
                <w:rFonts w:ascii="Tahoma" w:eastAsia="Tahoma" w:hAnsi="Tahoma" w:cs="Tahoma"/>
                <w:b/>
                <w:sz w:val="20"/>
                <w:szCs w:val="20"/>
                <w:lang w:val="id"/>
              </w:rPr>
              <w:t>Jumlah</w:t>
            </w:r>
          </w:p>
        </w:tc>
        <w:tc>
          <w:tcPr>
            <w:tcW w:w="1637" w:type="dxa"/>
          </w:tcPr>
          <w:p w14:paraId="5F522B87" w14:textId="77777777" w:rsidR="00B62913" w:rsidRPr="00B62913" w:rsidRDefault="00B62913" w:rsidP="00B62913">
            <w:pPr>
              <w:widowControl w:val="0"/>
              <w:autoSpaceDE w:val="0"/>
              <w:autoSpaceDN w:val="0"/>
              <w:jc w:val="center"/>
              <w:rPr>
                <w:rFonts w:ascii="Tahoma" w:eastAsia="Tahoma" w:hAnsi="Tahoma" w:cs="Tahoma"/>
                <w:b/>
                <w:sz w:val="20"/>
                <w:szCs w:val="20"/>
                <w:lang w:val="id"/>
              </w:rPr>
            </w:pPr>
            <w:r w:rsidRPr="00B62913">
              <w:rPr>
                <w:rFonts w:ascii="Tahoma" w:eastAsia="Tahoma" w:hAnsi="Tahoma" w:cs="Tahoma"/>
                <w:b/>
                <w:sz w:val="20"/>
                <w:szCs w:val="20"/>
                <w:lang w:val="id"/>
              </w:rPr>
              <w:t>1.230</w:t>
            </w:r>
          </w:p>
        </w:tc>
        <w:tc>
          <w:tcPr>
            <w:tcW w:w="1423" w:type="dxa"/>
          </w:tcPr>
          <w:p w14:paraId="6E5CD30D" w14:textId="77777777" w:rsidR="00B62913" w:rsidRPr="00B62913" w:rsidRDefault="00B62913" w:rsidP="00B62913">
            <w:pPr>
              <w:widowControl w:val="0"/>
              <w:autoSpaceDE w:val="0"/>
              <w:autoSpaceDN w:val="0"/>
              <w:jc w:val="center"/>
              <w:rPr>
                <w:rFonts w:ascii="Tahoma" w:eastAsia="Tahoma" w:hAnsi="Tahoma" w:cs="Tahoma"/>
                <w:b/>
                <w:sz w:val="20"/>
                <w:szCs w:val="20"/>
                <w:lang w:val="id"/>
              </w:rPr>
            </w:pPr>
            <w:r w:rsidRPr="00B62913">
              <w:rPr>
                <w:rFonts w:ascii="Tahoma" w:eastAsia="Tahoma" w:hAnsi="Tahoma" w:cs="Tahoma"/>
                <w:b/>
                <w:sz w:val="20"/>
                <w:szCs w:val="20"/>
                <w:lang w:val="id"/>
              </w:rPr>
              <w:t>5200</w:t>
            </w:r>
          </w:p>
        </w:tc>
        <w:tc>
          <w:tcPr>
            <w:tcW w:w="1800" w:type="dxa"/>
          </w:tcPr>
          <w:p w14:paraId="7A1980F8" w14:textId="77777777" w:rsidR="00B62913" w:rsidRPr="00B62913" w:rsidRDefault="00B62913" w:rsidP="00B62913">
            <w:pPr>
              <w:widowControl w:val="0"/>
              <w:autoSpaceDE w:val="0"/>
              <w:autoSpaceDN w:val="0"/>
              <w:jc w:val="center"/>
              <w:rPr>
                <w:rFonts w:ascii="Tahoma" w:eastAsia="Tahoma" w:hAnsi="Tahoma" w:cs="Tahoma"/>
                <w:b/>
                <w:sz w:val="20"/>
                <w:szCs w:val="20"/>
                <w:lang w:val="id"/>
              </w:rPr>
            </w:pPr>
            <w:r w:rsidRPr="00B62913">
              <w:rPr>
                <w:rFonts w:ascii="Tahoma" w:eastAsia="Tahoma" w:hAnsi="Tahoma" w:cs="Tahoma"/>
                <w:b/>
                <w:sz w:val="20"/>
                <w:szCs w:val="20"/>
                <w:lang w:val="id"/>
              </w:rPr>
              <w:t>23,65</w:t>
            </w:r>
          </w:p>
        </w:tc>
      </w:tr>
    </w:tbl>
    <w:p w14:paraId="07AA122A" w14:textId="77777777" w:rsidR="00E13E58" w:rsidRPr="00B62913" w:rsidRDefault="00E13E58" w:rsidP="006838F1">
      <w:pPr>
        <w:spacing w:line="276" w:lineRule="auto"/>
        <w:rPr>
          <w:rFonts w:cs="Times New Roman"/>
          <w:sz w:val="24"/>
          <w:szCs w:val="24"/>
          <w:lang w:val="en-US"/>
        </w:rPr>
      </w:pPr>
    </w:p>
    <w:p w14:paraId="22878105" w14:textId="7A18E802" w:rsidR="00E13E58" w:rsidRDefault="00E13E58" w:rsidP="006838F1">
      <w:pPr>
        <w:spacing w:line="276" w:lineRule="auto"/>
        <w:rPr>
          <w:rFonts w:cs="Times New Roman"/>
          <w:sz w:val="24"/>
          <w:szCs w:val="24"/>
          <w:lang w:val="en-US"/>
        </w:rPr>
      </w:pPr>
      <w:r w:rsidRPr="00E13E58">
        <w:rPr>
          <w:rFonts w:cs="Times New Roman"/>
          <w:sz w:val="24"/>
          <w:szCs w:val="24"/>
        </w:rPr>
        <w:t xml:space="preserve">Jadi </w:t>
      </w:r>
      <w:r w:rsidR="00B62913">
        <w:rPr>
          <w:rFonts w:cs="Times New Roman"/>
          <w:sz w:val="24"/>
          <w:szCs w:val="24"/>
          <w:lang w:val="en-US"/>
        </w:rPr>
        <w:t xml:space="preserve">nilai kinerja pelayanan fasilitas sisi darat adalah 23,65% </w:t>
      </w:r>
      <w:r w:rsidRPr="00E13E58">
        <w:rPr>
          <w:rFonts w:cs="Times New Roman"/>
          <w:sz w:val="24"/>
          <w:szCs w:val="24"/>
        </w:rPr>
        <w:t>.</w:t>
      </w:r>
    </w:p>
    <w:p w14:paraId="288982CC" w14:textId="77777777" w:rsidR="00B62913" w:rsidRPr="00B62913" w:rsidRDefault="00B62913" w:rsidP="00E13E58">
      <w:pPr>
        <w:spacing w:line="240" w:lineRule="auto"/>
        <w:rPr>
          <w:rFonts w:cs="Times New Roman"/>
          <w:sz w:val="24"/>
          <w:szCs w:val="24"/>
          <w:lang w:val="en-US"/>
        </w:rPr>
      </w:pPr>
    </w:p>
    <w:p w14:paraId="7076B4ED" w14:textId="27ADC3C5" w:rsidR="00E13E58" w:rsidRDefault="00B62913" w:rsidP="00E13E58">
      <w:pPr>
        <w:pStyle w:val="Heading2"/>
        <w:rPr>
          <w:rFonts w:cs="Times New Roman"/>
          <w:lang w:val="en-US"/>
        </w:rPr>
      </w:pPr>
      <w:r w:rsidRPr="00B62913">
        <w:rPr>
          <w:rFonts w:cs="Times New Roman"/>
        </w:rPr>
        <w:t xml:space="preserve">Analisis Peningkatan Fasilitas Sisi Darat (kuntitas/kualitas) Pada Kondisi Eksisting Dan Tahun </w:t>
      </w:r>
    </w:p>
    <w:p w14:paraId="2C7F5950" w14:textId="77777777" w:rsidR="00B62913" w:rsidRDefault="00B62913" w:rsidP="00B62913">
      <w:pPr>
        <w:rPr>
          <w:lang w:val="en-US"/>
        </w:rPr>
      </w:pPr>
    </w:p>
    <w:p w14:paraId="1C042C42" w14:textId="23E426F3" w:rsidR="00C92D6B" w:rsidRPr="00C92D6B" w:rsidRDefault="00C92D6B" w:rsidP="00C92D6B">
      <w:pPr>
        <w:pStyle w:val="ListParagraph"/>
        <w:rPr>
          <w:rFonts w:ascii="Times New Roman" w:hAnsi="Times New Roman" w:cs="Times New Roman"/>
          <w:b/>
          <w:lang w:val="en-US"/>
        </w:rPr>
        <w:sectPr w:rsidR="00C92D6B" w:rsidRPr="00C92D6B" w:rsidSect="00CA021E">
          <w:footerReference w:type="default" r:id="rId19"/>
          <w:type w:val="continuous"/>
          <w:pgSz w:w="11906" w:h="16838"/>
          <w:pgMar w:top="2268" w:right="1701" w:bottom="1701" w:left="2268" w:header="709" w:footer="850" w:gutter="0"/>
          <w:cols w:space="708"/>
          <w:docGrid w:linePitch="360"/>
        </w:sectPr>
      </w:pPr>
      <w:r w:rsidRPr="00C92D6B">
        <w:rPr>
          <w:rFonts w:ascii="Times New Roman" w:hAnsi="Times New Roman" w:cs="Times New Roman"/>
          <w:b/>
          <w:lang w:val="en-US"/>
        </w:rPr>
        <w:t xml:space="preserve">Kuantitas eksisting </w:t>
      </w:r>
    </w:p>
    <w:p w14:paraId="2C922E60" w14:textId="62F6400D" w:rsidR="00B62913" w:rsidRPr="00C92D6B" w:rsidRDefault="00B62913" w:rsidP="00C92D6B">
      <w:pPr>
        <w:pStyle w:val="ListParagraph"/>
        <w:numPr>
          <w:ilvl w:val="0"/>
          <w:numId w:val="18"/>
        </w:numPr>
        <w:spacing w:line="240" w:lineRule="auto"/>
        <w:rPr>
          <w:rFonts w:ascii="Times New Roman" w:hAnsi="Times New Roman" w:cs="Times New Roman"/>
          <w:lang w:val="en-US"/>
        </w:rPr>
      </w:pPr>
      <w:r w:rsidRPr="00C92D6B">
        <w:rPr>
          <w:rFonts w:ascii="Times New Roman" w:hAnsi="Times New Roman" w:cs="Times New Roman"/>
          <w:lang w:val="en-US"/>
        </w:rPr>
        <w:t>Area ruang tunggu</w:t>
      </w:r>
    </w:p>
    <w:p w14:paraId="680A80D4" w14:textId="77777777" w:rsidR="00C92D6B" w:rsidRPr="00C92D6B" w:rsidRDefault="00C92D6B" w:rsidP="006838F1">
      <w:pPr>
        <w:pStyle w:val="ListParagraph"/>
        <w:spacing w:line="276" w:lineRule="auto"/>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=a . n . N . x . y</m:t>
          </m:r>
        </m:oMath>
      </m:oMathPara>
    </w:p>
    <w:p w14:paraId="75FD2ED0" w14:textId="77777777" w:rsidR="00C92D6B" w:rsidRPr="00C92D6B" w:rsidRDefault="00C92D6B" w:rsidP="006838F1">
      <w:pPr>
        <w:pStyle w:val="ListParagraph"/>
        <w:spacing w:line="276" w:lineRule="auto"/>
        <w:rPr>
          <w:rFonts w:ascii="Times New Roman" w:hAnsi="Times New Roman" w:cs="Times New Roman"/>
        </w:rPr>
      </w:pPr>
      <w:r w:rsidRPr="00C92D6B">
        <w:rPr>
          <w:rFonts w:ascii="Times New Roman" w:hAnsi="Times New Roman" w:cs="Times New Roman"/>
        </w:rPr>
        <w:t xml:space="preserve">    = 1,2 . 20 . 1 . 1,6 . 1,2 </w:t>
      </w:r>
    </w:p>
    <w:p w14:paraId="0589D40E" w14:textId="18EB44BD" w:rsidR="00C92D6B" w:rsidRPr="00C92D6B" w:rsidRDefault="00C92D6B" w:rsidP="006838F1">
      <w:pPr>
        <w:pStyle w:val="ListParagraph"/>
        <w:spacing w:line="276" w:lineRule="auto"/>
        <w:rPr>
          <w:rFonts w:ascii="Times New Roman" w:hAnsi="Times New Roman" w:cs="Times New Roman"/>
          <w:lang w:val="en-US"/>
        </w:rPr>
      </w:pPr>
      <w:r w:rsidRPr="00C92D6B">
        <w:rPr>
          <w:rFonts w:ascii="Times New Roman" w:hAnsi="Times New Roman" w:cs="Times New Roman"/>
        </w:rPr>
        <w:t xml:space="preserve">    = 46,8 M</w:t>
      </w:r>
      <w:r w:rsidRPr="00C92D6B">
        <w:rPr>
          <w:rFonts w:ascii="Times New Roman" w:hAnsi="Times New Roman" w:cs="Times New Roman"/>
          <w:vertAlign w:val="superscript"/>
        </w:rPr>
        <w:t xml:space="preserve">2 </w:t>
      </w:r>
      <w:r w:rsidRPr="00C92D6B">
        <w:rPr>
          <w:rFonts w:ascii="Times New Roman" w:hAnsi="Times New Roman" w:cs="Times New Roman"/>
        </w:rPr>
        <w:t xml:space="preserve"> ⁓ 47 M</w:t>
      </w:r>
      <w:r w:rsidRPr="00C92D6B">
        <w:rPr>
          <w:rFonts w:ascii="Times New Roman" w:hAnsi="Times New Roman" w:cs="Times New Roman"/>
          <w:vertAlign w:val="superscript"/>
        </w:rPr>
        <w:t>2</w:t>
      </w:r>
    </w:p>
    <w:p w14:paraId="14B8D869" w14:textId="2FC52436" w:rsidR="00C92D6B" w:rsidRPr="00C92D6B" w:rsidRDefault="00C92D6B" w:rsidP="006838F1">
      <w:pPr>
        <w:pStyle w:val="ListParagraph"/>
        <w:numPr>
          <w:ilvl w:val="0"/>
          <w:numId w:val="18"/>
        </w:numPr>
        <w:spacing w:line="276" w:lineRule="auto"/>
        <w:rPr>
          <w:rFonts w:ascii="Times New Roman" w:hAnsi="Times New Roman" w:cs="Times New Roman"/>
          <w:lang w:val="en-US"/>
        </w:rPr>
      </w:pPr>
      <w:r w:rsidRPr="00C92D6B">
        <w:rPr>
          <w:rFonts w:ascii="Times New Roman" w:hAnsi="Times New Roman" w:cs="Times New Roman"/>
          <w:lang w:val="en-US"/>
        </w:rPr>
        <w:t>Area kantin</w:t>
      </w:r>
    </w:p>
    <w:p w14:paraId="145B77AA" w14:textId="77777777" w:rsidR="00C92D6B" w:rsidRPr="00C92D6B" w:rsidRDefault="00C92D6B" w:rsidP="006838F1">
      <w:pPr>
        <w:pStyle w:val="ListParagraph"/>
        <w:spacing w:line="276" w:lineRule="auto"/>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 xml:space="preserve">=15% . </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oMath>
      </m:oMathPara>
    </w:p>
    <w:p w14:paraId="140A6CCF" w14:textId="77777777" w:rsidR="00C92D6B" w:rsidRPr="00C92D6B" w:rsidRDefault="00C92D6B" w:rsidP="006838F1">
      <w:pPr>
        <w:pStyle w:val="ListParagraph"/>
        <w:spacing w:line="276" w:lineRule="auto"/>
        <w:rPr>
          <w:rFonts w:ascii="Times New Roman" w:hAnsi="Times New Roman" w:cs="Times New Roman"/>
          <w:vertAlign w:val="superscript"/>
        </w:rPr>
      </w:pPr>
      <w:r w:rsidRPr="00C92D6B">
        <w:rPr>
          <w:rFonts w:ascii="Times New Roman" w:hAnsi="Times New Roman" w:cs="Times New Roman"/>
        </w:rPr>
        <w:t xml:space="preserve">    = 15%. 47 m</w:t>
      </w:r>
      <w:r w:rsidRPr="00C92D6B">
        <w:rPr>
          <w:rFonts w:ascii="Times New Roman" w:hAnsi="Times New Roman" w:cs="Times New Roman"/>
          <w:vertAlign w:val="superscript"/>
        </w:rPr>
        <w:t>2</w:t>
      </w:r>
    </w:p>
    <w:p w14:paraId="6EFCEF94" w14:textId="77777777" w:rsidR="00C92D6B" w:rsidRPr="00C92D6B" w:rsidRDefault="00C92D6B" w:rsidP="006838F1">
      <w:pPr>
        <w:pStyle w:val="ListParagraph"/>
        <w:spacing w:line="276" w:lineRule="auto"/>
        <w:rPr>
          <w:rFonts w:ascii="Times New Roman" w:hAnsi="Times New Roman" w:cs="Times New Roman"/>
          <w:vertAlign w:val="superscript"/>
          <w:lang w:val="en-US"/>
        </w:rPr>
      </w:pPr>
      <w:r w:rsidRPr="00C92D6B">
        <w:rPr>
          <w:rFonts w:ascii="Times New Roman" w:hAnsi="Times New Roman" w:cs="Times New Roman"/>
        </w:rPr>
        <w:t xml:space="preserve">    = 7,05 m</w:t>
      </w:r>
      <w:r w:rsidRPr="00C92D6B">
        <w:rPr>
          <w:rFonts w:ascii="Times New Roman" w:hAnsi="Times New Roman" w:cs="Times New Roman"/>
          <w:vertAlign w:val="superscript"/>
        </w:rPr>
        <w:t>2</w:t>
      </w:r>
      <w:r w:rsidRPr="00C92D6B">
        <w:rPr>
          <w:rFonts w:ascii="Times New Roman" w:hAnsi="Times New Roman" w:cs="Times New Roman"/>
        </w:rPr>
        <w:t xml:space="preserve"> ⁓ 7 m</w:t>
      </w:r>
      <w:r w:rsidRPr="00C92D6B">
        <w:rPr>
          <w:rFonts w:ascii="Times New Roman" w:hAnsi="Times New Roman" w:cs="Times New Roman"/>
          <w:vertAlign w:val="superscript"/>
        </w:rPr>
        <w:t>2</w:t>
      </w:r>
    </w:p>
    <w:p w14:paraId="55B36D71" w14:textId="07C2C789" w:rsidR="00C92D6B" w:rsidRPr="00C92D6B" w:rsidRDefault="00C92D6B" w:rsidP="006838F1">
      <w:pPr>
        <w:pStyle w:val="ListParagraph"/>
        <w:numPr>
          <w:ilvl w:val="0"/>
          <w:numId w:val="18"/>
        </w:numPr>
        <w:spacing w:line="276" w:lineRule="auto"/>
        <w:rPr>
          <w:rFonts w:ascii="Times New Roman" w:hAnsi="Times New Roman" w:cs="Times New Roman"/>
          <w:lang w:val="en-US"/>
        </w:rPr>
      </w:pPr>
      <w:r w:rsidRPr="00C92D6B">
        <w:rPr>
          <w:rFonts w:ascii="Times New Roman" w:hAnsi="Times New Roman" w:cs="Times New Roman"/>
          <w:lang w:val="en-US"/>
        </w:rPr>
        <w:t>Area administrasi</w:t>
      </w:r>
    </w:p>
    <w:p w14:paraId="2282298B" w14:textId="77777777" w:rsidR="00C92D6B" w:rsidRPr="00C92D6B" w:rsidRDefault="00C92D6B" w:rsidP="006838F1">
      <w:pPr>
        <w:pStyle w:val="ListParagraph"/>
        <w:spacing w:line="276" w:lineRule="auto"/>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3</m:t>
              </m:r>
            </m:sub>
          </m:sSub>
          <m:r>
            <w:rPr>
              <w:rFonts w:ascii="Cambria Math" w:hAnsi="Cambria Math" w:cs="Times New Roman"/>
            </w:rPr>
            <m:t xml:space="preserve">=15% . </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oMath>
      </m:oMathPara>
    </w:p>
    <w:p w14:paraId="76807A75" w14:textId="77777777" w:rsidR="00C92D6B" w:rsidRPr="00C92D6B" w:rsidRDefault="00C92D6B" w:rsidP="006838F1">
      <w:pPr>
        <w:pStyle w:val="ListParagraph"/>
        <w:spacing w:line="276" w:lineRule="auto"/>
        <w:rPr>
          <w:rFonts w:ascii="Times New Roman" w:hAnsi="Times New Roman" w:cs="Times New Roman"/>
          <w:vertAlign w:val="superscript"/>
        </w:rPr>
      </w:pPr>
      <w:r w:rsidRPr="00C92D6B">
        <w:rPr>
          <w:rFonts w:ascii="Times New Roman" w:hAnsi="Times New Roman" w:cs="Times New Roman"/>
        </w:rPr>
        <w:t xml:space="preserve">    = 15%. 47 m</w:t>
      </w:r>
      <w:r w:rsidRPr="00C92D6B">
        <w:rPr>
          <w:rFonts w:ascii="Times New Roman" w:hAnsi="Times New Roman" w:cs="Times New Roman"/>
          <w:vertAlign w:val="superscript"/>
        </w:rPr>
        <w:t>2</w:t>
      </w:r>
    </w:p>
    <w:p w14:paraId="39E6C6DA" w14:textId="77777777" w:rsidR="00C92D6B" w:rsidRPr="00C92D6B" w:rsidRDefault="00C92D6B" w:rsidP="006838F1">
      <w:pPr>
        <w:pStyle w:val="ListParagraph"/>
        <w:spacing w:line="276" w:lineRule="auto"/>
        <w:rPr>
          <w:rFonts w:ascii="Times New Roman" w:hAnsi="Times New Roman" w:cs="Times New Roman"/>
          <w:vertAlign w:val="superscript"/>
          <w:lang w:val="en-US"/>
        </w:rPr>
      </w:pPr>
      <w:r w:rsidRPr="00C92D6B">
        <w:rPr>
          <w:rFonts w:ascii="Times New Roman" w:hAnsi="Times New Roman" w:cs="Times New Roman"/>
        </w:rPr>
        <w:t xml:space="preserve">    = 7,05 m</w:t>
      </w:r>
      <w:r w:rsidRPr="00C92D6B">
        <w:rPr>
          <w:rFonts w:ascii="Times New Roman" w:hAnsi="Times New Roman" w:cs="Times New Roman"/>
          <w:vertAlign w:val="superscript"/>
        </w:rPr>
        <w:t>2</w:t>
      </w:r>
      <w:r w:rsidRPr="00C92D6B">
        <w:rPr>
          <w:rFonts w:ascii="Times New Roman" w:hAnsi="Times New Roman" w:cs="Times New Roman"/>
        </w:rPr>
        <w:t xml:space="preserve"> ⁓ 7 m</w:t>
      </w:r>
      <w:r w:rsidRPr="00C92D6B">
        <w:rPr>
          <w:rFonts w:ascii="Times New Roman" w:hAnsi="Times New Roman" w:cs="Times New Roman"/>
          <w:vertAlign w:val="superscript"/>
        </w:rPr>
        <w:t>2</w:t>
      </w:r>
    </w:p>
    <w:p w14:paraId="192CCB3B" w14:textId="55D49643" w:rsidR="00C92D6B" w:rsidRPr="00C92D6B" w:rsidRDefault="00C92D6B" w:rsidP="006838F1">
      <w:pPr>
        <w:pStyle w:val="ListParagraph"/>
        <w:numPr>
          <w:ilvl w:val="0"/>
          <w:numId w:val="18"/>
        </w:numPr>
        <w:spacing w:line="276" w:lineRule="auto"/>
        <w:rPr>
          <w:rFonts w:ascii="Times New Roman" w:hAnsi="Times New Roman" w:cs="Times New Roman"/>
          <w:lang w:val="en-US"/>
        </w:rPr>
      </w:pPr>
      <w:r w:rsidRPr="00C92D6B">
        <w:rPr>
          <w:rFonts w:ascii="Times New Roman" w:hAnsi="Times New Roman" w:cs="Times New Roman"/>
          <w:lang w:val="en-US"/>
        </w:rPr>
        <w:t xml:space="preserve">Area utilitas </w:t>
      </w:r>
    </w:p>
    <w:p w14:paraId="10BFCFDF" w14:textId="77777777" w:rsidR="00C92D6B" w:rsidRPr="00C92D6B" w:rsidRDefault="00C92D6B" w:rsidP="006838F1">
      <w:pPr>
        <w:pStyle w:val="ListParagraph"/>
        <w:spacing w:line="276" w:lineRule="auto"/>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4</m:t>
              </m:r>
            </m:sub>
          </m:sSub>
          <m:r>
            <w:rPr>
              <w:rFonts w:ascii="Cambria Math" w:hAnsi="Cambria Math" w:cs="Times New Roman"/>
            </w:rPr>
            <m:t>=25% (</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3</m:t>
              </m:r>
            </m:sub>
          </m:sSub>
          <m:r>
            <w:rPr>
              <w:rFonts w:ascii="Cambria Math" w:hAnsi="Cambria Math" w:cs="Times New Roman"/>
            </w:rPr>
            <m:t>)</m:t>
          </m:r>
        </m:oMath>
      </m:oMathPara>
    </w:p>
    <w:p w14:paraId="29965B9B" w14:textId="77777777" w:rsidR="00C92D6B" w:rsidRPr="00C92D6B" w:rsidRDefault="00C92D6B" w:rsidP="006838F1">
      <w:pPr>
        <w:pStyle w:val="ListParagraph"/>
        <w:spacing w:line="276" w:lineRule="auto"/>
        <w:rPr>
          <w:rFonts w:ascii="Times New Roman" w:hAnsi="Times New Roman" w:cs="Times New Roman"/>
        </w:rPr>
      </w:pPr>
      <w:r w:rsidRPr="00C92D6B">
        <w:rPr>
          <w:rFonts w:ascii="Times New Roman" w:hAnsi="Times New Roman" w:cs="Times New Roman"/>
        </w:rPr>
        <w:t xml:space="preserve">    = 25% (47 + 7 + 7)</w:t>
      </w:r>
    </w:p>
    <w:p w14:paraId="084508A0" w14:textId="77777777" w:rsidR="00C92D6B" w:rsidRPr="00C92D6B" w:rsidRDefault="00C92D6B" w:rsidP="006838F1">
      <w:pPr>
        <w:pStyle w:val="ListParagraph"/>
        <w:spacing w:line="276" w:lineRule="auto"/>
        <w:rPr>
          <w:rFonts w:ascii="Times New Roman" w:hAnsi="Times New Roman" w:cs="Times New Roman"/>
        </w:rPr>
      </w:pPr>
      <w:r w:rsidRPr="00C92D6B">
        <w:rPr>
          <w:rFonts w:ascii="Times New Roman" w:hAnsi="Times New Roman" w:cs="Times New Roman"/>
        </w:rPr>
        <w:t xml:space="preserve">    = 25% (61)</w:t>
      </w:r>
    </w:p>
    <w:p w14:paraId="5B68A842" w14:textId="77777777" w:rsidR="00C92D6B" w:rsidRPr="00C92D6B" w:rsidRDefault="00C92D6B" w:rsidP="006838F1">
      <w:pPr>
        <w:pStyle w:val="ListParagraph"/>
        <w:spacing w:line="276" w:lineRule="auto"/>
        <w:rPr>
          <w:rFonts w:ascii="Times New Roman" w:hAnsi="Times New Roman" w:cs="Times New Roman"/>
          <w:vertAlign w:val="superscript"/>
          <w:lang w:val="en-US"/>
        </w:rPr>
      </w:pPr>
      <w:r w:rsidRPr="00C92D6B">
        <w:rPr>
          <w:rFonts w:ascii="Times New Roman" w:hAnsi="Times New Roman" w:cs="Times New Roman"/>
        </w:rPr>
        <w:t xml:space="preserve">    = 15,25 m</w:t>
      </w:r>
      <w:r w:rsidRPr="00C92D6B">
        <w:rPr>
          <w:rFonts w:ascii="Times New Roman" w:hAnsi="Times New Roman" w:cs="Times New Roman"/>
          <w:vertAlign w:val="superscript"/>
        </w:rPr>
        <w:t xml:space="preserve">2 </w:t>
      </w:r>
      <w:r w:rsidRPr="00C92D6B">
        <w:rPr>
          <w:rFonts w:ascii="Times New Roman" w:hAnsi="Times New Roman" w:cs="Times New Roman"/>
        </w:rPr>
        <w:t xml:space="preserve"> ⁓ 15 m</w:t>
      </w:r>
      <w:r w:rsidRPr="00C92D6B">
        <w:rPr>
          <w:rFonts w:ascii="Times New Roman" w:hAnsi="Times New Roman" w:cs="Times New Roman"/>
          <w:vertAlign w:val="superscript"/>
        </w:rPr>
        <w:t>2</w:t>
      </w:r>
    </w:p>
    <w:p w14:paraId="56EBA326" w14:textId="29CBB6EB" w:rsidR="00C92D6B" w:rsidRPr="00C92D6B" w:rsidRDefault="00C92D6B" w:rsidP="006838F1">
      <w:pPr>
        <w:pStyle w:val="ListParagraph"/>
        <w:numPr>
          <w:ilvl w:val="0"/>
          <w:numId w:val="18"/>
        </w:numPr>
        <w:spacing w:line="276" w:lineRule="auto"/>
        <w:rPr>
          <w:rFonts w:ascii="Times New Roman" w:hAnsi="Times New Roman" w:cs="Times New Roman"/>
          <w:lang w:val="en-US"/>
        </w:rPr>
      </w:pPr>
      <w:r w:rsidRPr="00C92D6B">
        <w:rPr>
          <w:rFonts w:ascii="Times New Roman" w:hAnsi="Times New Roman" w:cs="Times New Roman"/>
          <w:lang w:val="en-US"/>
        </w:rPr>
        <w:t>Area ruang public</w:t>
      </w:r>
    </w:p>
    <w:p w14:paraId="14DDFC3E" w14:textId="77777777" w:rsidR="00C92D6B" w:rsidRPr="00C92D6B" w:rsidRDefault="00C92D6B" w:rsidP="006838F1">
      <w:pPr>
        <w:pStyle w:val="ListParagraph"/>
        <w:spacing w:line="276" w:lineRule="auto"/>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5</m:t>
              </m:r>
            </m:sub>
          </m:sSub>
          <m:r>
            <w:rPr>
              <w:rFonts w:ascii="Cambria Math" w:hAnsi="Cambria Math" w:cs="Times New Roman"/>
            </w:rPr>
            <m:t>=10% (</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3</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4</m:t>
              </m:r>
            </m:sub>
          </m:sSub>
          <m:r>
            <w:rPr>
              <w:rFonts w:ascii="Cambria Math" w:hAnsi="Cambria Math" w:cs="Times New Roman"/>
            </w:rPr>
            <m:t>)</m:t>
          </m:r>
        </m:oMath>
      </m:oMathPara>
    </w:p>
    <w:p w14:paraId="23229B89" w14:textId="77777777" w:rsidR="00C92D6B" w:rsidRPr="00C92D6B" w:rsidRDefault="00C92D6B" w:rsidP="006838F1">
      <w:pPr>
        <w:pStyle w:val="ListParagraph"/>
        <w:spacing w:line="276" w:lineRule="auto"/>
        <w:rPr>
          <w:rFonts w:ascii="Times New Roman" w:hAnsi="Times New Roman" w:cs="Times New Roman"/>
        </w:rPr>
      </w:pPr>
      <w:r w:rsidRPr="00C92D6B">
        <w:rPr>
          <w:rFonts w:ascii="Times New Roman" w:hAnsi="Times New Roman" w:cs="Times New Roman"/>
        </w:rPr>
        <w:t xml:space="preserve">    = 10% (47 + 7 + 7 + 15)</w:t>
      </w:r>
    </w:p>
    <w:p w14:paraId="01B5956A" w14:textId="77777777" w:rsidR="00C92D6B" w:rsidRPr="00C92D6B" w:rsidRDefault="00C92D6B" w:rsidP="006838F1">
      <w:pPr>
        <w:pStyle w:val="ListParagraph"/>
        <w:spacing w:line="276" w:lineRule="auto"/>
        <w:rPr>
          <w:rFonts w:ascii="Times New Roman" w:hAnsi="Times New Roman" w:cs="Times New Roman"/>
        </w:rPr>
      </w:pPr>
      <w:r w:rsidRPr="00C92D6B">
        <w:rPr>
          <w:rFonts w:ascii="Times New Roman" w:hAnsi="Times New Roman" w:cs="Times New Roman"/>
        </w:rPr>
        <w:t xml:space="preserve">    = 10% (76)</w:t>
      </w:r>
    </w:p>
    <w:p w14:paraId="2A0EBC64" w14:textId="2E31B14A" w:rsidR="00C92D6B" w:rsidRPr="00C92D6B" w:rsidRDefault="00C92D6B" w:rsidP="006838F1">
      <w:pPr>
        <w:pStyle w:val="ListParagraph"/>
        <w:spacing w:line="276" w:lineRule="auto"/>
        <w:rPr>
          <w:rFonts w:ascii="Times New Roman" w:hAnsi="Times New Roman" w:cs="Times New Roman"/>
          <w:vertAlign w:val="superscript"/>
          <w:lang w:val="en-US"/>
        </w:rPr>
      </w:pPr>
      <w:r w:rsidRPr="00C92D6B">
        <w:rPr>
          <w:rFonts w:ascii="Times New Roman" w:hAnsi="Times New Roman" w:cs="Times New Roman"/>
        </w:rPr>
        <w:t xml:space="preserve">    = 7,6 m</w:t>
      </w:r>
      <w:r w:rsidRPr="00C92D6B">
        <w:rPr>
          <w:rFonts w:ascii="Times New Roman" w:hAnsi="Times New Roman" w:cs="Times New Roman"/>
          <w:vertAlign w:val="superscript"/>
        </w:rPr>
        <w:t xml:space="preserve">2 </w:t>
      </w:r>
      <w:r w:rsidRPr="00C92D6B">
        <w:rPr>
          <w:rFonts w:ascii="Times New Roman" w:hAnsi="Times New Roman" w:cs="Times New Roman"/>
        </w:rPr>
        <w:t xml:space="preserve"> ⁓ 8 m</w:t>
      </w:r>
      <w:r w:rsidRPr="00C92D6B">
        <w:rPr>
          <w:rFonts w:ascii="Times New Roman" w:hAnsi="Times New Roman" w:cs="Times New Roman"/>
          <w:vertAlign w:val="superscript"/>
        </w:rPr>
        <w:t>2</w:t>
      </w:r>
    </w:p>
    <w:p w14:paraId="3D84AB84" w14:textId="0BE208D4" w:rsidR="00C92D6B" w:rsidRPr="00C92D6B" w:rsidRDefault="00C92D6B" w:rsidP="006838F1">
      <w:pPr>
        <w:pStyle w:val="ListParagraph"/>
        <w:numPr>
          <w:ilvl w:val="0"/>
          <w:numId w:val="18"/>
        </w:numPr>
        <w:spacing w:line="276" w:lineRule="auto"/>
        <w:rPr>
          <w:rFonts w:ascii="Times New Roman" w:hAnsi="Times New Roman" w:cs="Times New Roman"/>
          <w:lang w:val="en-US"/>
        </w:rPr>
      </w:pPr>
      <w:r w:rsidRPr="00C92D6B">
        <w:rPr>
          <w:rFonts w:ascii="Times New Roman" w:hAnsi="Times New Roman" w:cs="Times New Roman"/>
          <w:lang w:val="en-US"/>
        </w:rPr>
        <w:t xml:space="preserve">Total area ruang terminal </w:t>
      </w:r>
    </w:p>
    <w:p w14:paraId="61D62607" w14:textId="77777777" w:rsidR="00C92D6B" w:rsidRPr="00C92D6B" w:rsidRDefault="00C92D6B" w:rsidP="006838F1">
      <w:pPr>
        <w:pStyle w:val="ListParagraph"/>
        <w:spacing w:line="276" w:lineRule="auto"/>
        <w:rPr>
          <w:rFonts w:ascii="Times New Roman" w:hAnsi="Times New Roman" w:cs="Times New Roman"/>
          <w:vertAlign w:val="subscript"/>
        </w:rPr>
      </w:pPr>
      <w:r w:rsidRPr="00C92D6B">
        <w:rPr>
          <w:rFonts w:ascii="Times New Roman" w:hAnsi="Times New Roman" w:cs="Times New Roman"/>
        </w:rPr>
        <w:t>A = a</w:t>
      </w:r>
      <w:r w:rsidRPr="00C92D6B">
        <w:rPr>
          <w:rFonts w:ascii="Times New Roman" w:hAnsi="Times New Roman" w:cs="Times New Roman"/>
          <w:vertAlign w:val="subscript"/>
        </w:rPr>
        <w:t xml:space="preserve">1 </w:t>
      </w:r>
      <w:r w:rsidRPr="00C92D6B">
        <w:rPr>
          <w:rFonts w:ascii="Times New Roman" w:hAnsi="Times New Roman" w:cs="Times New Roman"/>
        </w:rPr>
        <w:t>+ a</w:t>
      </w:r>
      <w:r w:rsidRPr="00C92D6B">
        <w:rPr>
          <w:rFonts w:ascii="Times New Roman" w:hAnsi="Times New Roman" w:cs="Times New Roman"/>
          <w:vertAlign w:val="subscript"/>
        </w:rPr>
        <w:t>2</w:t>
      </w:r>
      <w:r w:rsidRPr="00C92D6B">
        <w:rPr>
          <w:rFonts w:ascii="Times New Roman" w:hAnsi="Times New Roman" w:cs="Times New Roman"/>
        </w:rPr>
        <w:t xml:space="preserve"> + a</w:t>
      </w:r>
      <w:r w:rsidRPr="00C92D6B">
        <w:rPr>
          <w:rFonts w:ascii="Times New Roman" w:hAnsi="Times New Roman" w:cs="Times New Roman"/>
          <w:vertAlign w:val="subscript"/>
        </w:rPr>
        <w:t xml:space="preserve">3 </w:t>
      </w:r>
      <w:r w:rsidRPr="00C92D6B">
        <w:rPr>
          <w:rFonts w:ascii="Times New Roman" w:hAnsi="Times New Roman" w:cs="Times New Roman"/>
        </w:rPr>
        <w:t>+ a</w:t>
      </w:r>
      <w:r w:rsidRPr="00C92D6B">
        <w:rPr>
          <w:rFonts w:ascii="Times New Roman" w:hAnsi="Times New Roman" w:cs="Times New Roman"/>
          <w:vertAlign w:val="subscript"/>
        </w:rPr>
        <w:t xml:space="preserve">4 </w:t>
      </w:r>
      <w:r w:rsidRPr="00C92D6B">
        <w:rPr>
          <w:rFonts w:ascii="Times New Roman" w:hAnsi="Times New Roman" w:cs="Times New Roman"/>
        </w:rPr>
        <w:t>+ a</w:t>
      </w:r>
      <w:r w:rsidRPr="00C92D6B">
        <w:rPr>
          <w:rFonts w:ascii="Times New Roman" w:hAnsi="Times New Roman" w:cs="Times New Roman"/>
          <w:vertAlign w:val="subscript"/>
        </w:rPr>
        <w:t>5</w:t>
      </w:r>
    </w:p>
    <w:p w14:paraId="6F7DB9B3" w14:textId="77777777" w:rsidR="00C92D6B" w:rsidRPr="00C92D6B" w:rsidRDefault="00C92D6B" w:rsidP="006838F1">
      <w:pPr>
        <w:pStyle w:val="ListParagraph"/>
        <w:spacing w:line="276" w:lineRule="auto"/>
        <w:rPr>
          <w:rFonts w:ascii="Times New Roman" w:hAnsi="Times New Roman" w:cs="Times New Roman"/>
        </w:rPr>
      </w:pPr>
      <w:r w:rsidRPr="00C92D6B">
        <w:rPr>
          <w:rFonts w:ascii="Times New Roman" w:hAnsi="Times New Roman" w:cs="Times New Roman"/>
        </w:rPr>
        <w:t xml:space="preserve">   = 47 + 7 + 7 + 15 + 8</w:t>
      </w:r>
    </w:p>
    <w:p w14:paraId="4549FC17" w14:textId="77777777" w:rsidR="00C92D6B" w:rsidRPr="00C92D6B" w:rsidRDefault="00C92D6B" w:rsidP="006838F1">
      <w:pPr>
        <w:pStyle w:val="ListParagraph"/>
        <w:spacing w:line="276" w:lineRule="auto"/>
        <w:rPr>
          <w:rFonts w:ascii="Times New Roman" w:hAnsi="Times New Roman" w:cs="Times New Roman"/>
          <w:vertAlign w:val="superscript"/>
        </w:rPr>
      </w:pPr>
      <w:r w:rsidRPr="00C92D6B">
        <w:rPr>
          <w:rFonts w:ascii="Times New Roman" w:hAnsi="Times New Roman" w:cs="Times New Roman"/>
        </w:rPr>
        <w:t xml:space="preserve">   = 84 M</w:t>
      </w:r>
      <w:r w:rsidRPr="00C92D6B">
        <w:rPr>
          <w:rFonts w:ascii="Times New Roman" w:hAnsi="Times New Roman" w:cs="Times New Roman"/>
          <w:vertAlign w:val="superscript"/>
        </w:rPr>
        <w:t>2</w:t>
      </w:r>
    </w:p>
    <w:p w14:paraId="3811B1B0" w14:textId="77777777" w:rsidR="00C92D6B" w:rsidRDefault="00C92D6B" w:rsidP="00C92D6B">
      <w:pPr>
        <w:pStyle w:val="ListParagraph"/>
        <w:spacing w:line="360" w:lineRule="auto"/>
        <w:rPr>
          <w:lang w:val="en-US"/>
        </w:rPr>
        <w:sectPr w:rsidR="00C92D6B" w:rsidSect="00C92D6B">
          <w:type w:val="continuous"/>
          <w:pgSz w:w="11906" w:h="16838"/>
          <w:pgMar w:top="2268" w:right="1701" w:bottom="1701" w:left="2268" w:header="709" w:footer="850" w:gutter="0"/>
          <w:cols w:num="2" w:space="708"/>
          <w:docGrid w:linePitch="360"/>
        </w:sectPr>
      </w:pPr>
    </w:p>
    <w:p w14:paraId="27DE07E8" w14:textId="6722AB47" w:rsidR="00C92D6B" w:rsidRDefault="00C92D6B" w:rsidP="00C92D6B">
      <w:pPr>
        <w:pStyle w:val="ListParagraph"/>
        <w:spacing w:line="360" w:lineRule="auto"/>
        <w:rPr>
          <w:lang w:val="en-US"/>
        </w:rPr>
      </w:pPr>
    </w:p>
    <w:p w14:paraId="0EF0F082" w14:textId="5ADAEC7A" w:rsidR="00C92D6B" w:rsidRPr="00C92D6B" w:rsidRDefault="00C92D6B" w:rsidP="00C92D6B">
      <w:pPr>
        <w:spacing w:line="360" w:lineRule="auto"/>
        <w:rPr>
          <w:b/>
          <w:sz w:val="24"/>
          <w:lang w:val="en-US"/>
        </w:rPr>
      </w:pPr>
      <w:r w:rsidRPr="00C92D6B">
        <w:rPr>
          <w:b/>
          <w:sz w:val="24"/>
          <w:lang w:val="en-US"/>
        </w:rPr>
        <w:t xml:space="preserve">Analisis Peramalan </w:t>
      </w:r>
    </w:p>
    <w:p w14:paraId="3F1445B3" w14:textId="44354719" w:rsidR="00C92D6B" w:rsidRPr="00202CF7" w:rsidRDefault="00202CF7" w:rsidP="006838F1">
      <w:pPr>
        <w:spacing w:line="276" w:lineRule="auto"/>
        <w:rPr>
          <w:lang w:val="en-US"/>
        </w:rPr>
      </w:pPr>
      <w:r w:rsidRPr="00202CF7">
        <w:rPr>
          <w:lang w:val="en-US"/>
        </w:rPr>
        <w:t>Dalam peramalan permintaan penumpang dibutuhkan data produktivitas penumpang yang datang ke dermaga wisata kalimas calaca pada 5 tahun terakhir. Untuk memprediksi jumlah penumpang dimasa yang akan datang menggunakan analisis least square dengan menggunakan variabel penumpang di dermaga wisata kalimas calaca. Berikut data penumpang di dermaga wisata kalimas calaca Kota Manado 2016 - 2020. Berikut disajikan tabel pengujian perhitungan metode least square pada jumlah penumpang :</w:t>
      </w:r>
    </w:p>
    <w:p w14:paraId="503C185C" w14:textId="77777777" w:rsidR="00B62913" w:rsidRPr="00B62913" w:rsidRDefault="00B62913" w:rsidP="00B62913">
      <w:pPr>
        <w:rPr>
          <w:lang w:val="en-US"/>
        </w:rPr>
      </w:pPr>
    </w:p>
    <w:p w14:paraId="1507C948" w14:textId="0C6F5613" w:rsidR="00E13E58" w:rsidRPr="00E13E58" w:rsidRDefault="00E13E58" w:rsidP="00E13E58">
      <w:pPr>
        <w:pStyle w:val="Caption"/>
        <w:ind w:left="1980" w:hanging="1260"/>
        <w:rPr>
          <w:rFonts w:cs="Times New Roman"/>
          <w:i w:val="0"/>
          <w:color w:val="auto"/>
          <w:sz w:val="24"/>
          <w:szCs w:val="24"/>
        </w:rPr>
      </w:pPr>
      <w:bookmarkStart w:id="3" w:name="_Toc46899414"/>
      <w:bookmarkStart w:id="4" w:name="_Toc46899462"/>
      <w:r w:rsidRPr="00E13E58">
        <w:rPr>
          <w:rFonts w:cs="Times New Roman"/>
          <w:b/>
          <w:i w:val="0"/>
          <w:color w:val="auto"/>
          <w:sz w:val="24"/>
          <w:szCs w:val="24"/>
        </w:rPr>
        <w:t>Tabel</w:t>
      </w:r>
      <w:r>
        <w:rPr>
          <w:rFonts w:cs="Times New Roman"/>
          <w:b/>
          <w:i w:val="0"/>
          <w:color w:val="auto"/>
          <w:sz w:val="24"/>
          <w:szCs w:val="24"/>
          <w:lang w:val="en-US"/>
        </w:rPr>
        <w:t>. 2</w:t>
      </w:r>
      <w:r w:rsidRPr="00E13E58">
        <w:rPr>
          <w:rFonts w:cs="Times New Roman"/>
          <w:color w:val="auto"/>
          <w:sz w:val="24"/>
          <w:szCs w:val="24"/>
        </w:rPr>
        <w:t xml:space="preserve">  </w:t>
      </w:r>
      <w:bookmarkEnd w:id="3"/>
      <w:bookmarkEnd w:id="4"/>
      <w:r w:rsidR="00202CF7" w:rsidRPr="00202CF7">
        <w:rPr>
          <w:rFonts w:cs="Times New Roman"/>
          <w:color w:val="auto"/>
          <w:sz w:val="24"/>
          <w:szCs w:val="24"/>
        </w:rPr>
        <w:t>Tabel Pengujian Metode least square Penumpang</w:t>
      </w:r>
    </w:p>
    <w:tbl>
      <w:tblPr>
        <w:tblW w:w="6640" w:type="dxa"/>
        <w:jc w:val="center"/>
        <w:tblInd w:w="108" w:type="dxa"/>
        <w:tblLook w:val="04A0" w:firstRow="1" w:lastRow="0" w:firstColumn="1" w:lastColumn="0" w:noHBand="0" w:noVBand="1"/>
      </w:tblPr>
      <w:tblGrid>
        <w:gridCol w:w="1100"/>
        <w:gridCol w:w="2440"/>
        <w:gridCol w:w="1180"/>
        <w:gridCol w:w="960"/>
        <w:gridCol w:w="960"/>
      </w:tblGrid>
      <w:tr w:rsidR="00202CF7" w:rsidRPr="00202CF7" w14:paraId="1E106F5D" w14:textId="77777777" w:rsidTr="00C71B0A">
        <w:trPr>
          <w:trHeight w:val="315"/>
          <w:jc w:val="center"/>
        </w:trPr>
        <w:tc>
          <w:tcPr>
            <w:tcW w:w="1100" w:type="dxa"/>
            <w:tcBorders>
              <w:top w:val="single" w:sz="4" w:space="0" w:color="auto"/>
              <w:left w:val="single" w:sz="4" w:space="0" w:color="auto"/>
              <w:bottom w:val="single" w:sz="4" w:space="0" w:color="auto"/>
              <w:right w:val="single" w:sz="4" w:space="0" w:color="auto"/>
            </w:tcBorders>
            <w:shd w:val="clear" w:color="auto" w:fill="4472C4" w:themeFill="accent1"/>
            <w:noWrap/>
            <w:vAlign w:val="bottom"/>
            <w:hideMark/>
          </w:tcPr>
          <w:p w14:paraId="57897B45" w14:textId="77777777" w:rsidR="00202CF7" w:rsidRPr="00202CF7" w:rsidRDefault="00202CF7" w:rsidP="00202CF7">
            <w:pPr>
              <w:spacing w:line="240" w:lineRule="auto"/>
              <w:jc w:val="center"/>
              <w:rPr>
                <w:rFonts w:ascii="Calibri" w:eastAsia="Times New Roman" w:hAnsi="Calibri" w:cs="Calibri"/>
                <w:b/>
                <w:bCs/>
                <w:color w:val="000000"/>
                <w:lang w:val="en-US"/>
              </w:rPr>
            </w:pPr>
            <w:r w:rsidRPr="00202CF7">
              <w:rPr>
                <w:rFonts w:ascii="Calibri" w:eastAsia="Times New Roman" w:hAnsi="Calibri" w:cs="Calibri"/>
                <w:b/>
                <w:bCs/>
                <w:color w:val="000000"/>
                <w:lang w:val="en-US"/>
              </w:rPr>
              <w:t>TAHUN (n)</w:t>
            </w:r>
          </w:p>
        </w:tc>
        <w:tc>
          <w:tcPr>
            <w:tcW w:w="2440" w:type="dxa"/>
            <w:tcBorders>
              <w:top w:val="single" w:sz="4" w:space="0" w:color="auto"/>
              <w:left w:val="nil"/>
              <w:bottom w:val="single" w:sz="4" w:space="0" w:color="auto"/>
              <w:right w:val="single" w:sz="4" w:space="0" w:color="auto"/>
            </w:tcBorders>
            <w:shd w:val="clear" w:color="auto" w:fill="4472C4" w:themeFill="accent1"/>
            <w:noWrap/>
            <w:vAlign w:val="bottom"/>
            <w:hideMark/>
          </w:tcPr>
          <w:p w14:paraId="504AE60D" w14:textId="77777777" w:rsidR="00202CF7" w:rsidRPr="00202CF7" w:rsidRDefault="00202CF7" w:rsidP="00202CF7">
            <w:pPr>
              <w:spacing w:line="240" w:lineRule="auto"/>
              <w:jc w:val="center"/>
              <w:rPr>
                <w:rFonts w:ascii="Calibri" w:eastAsia="Times New Roman" w:hAnsi="Calibri" w:cs="Calibri"/>
                <w:b/>
                <w:bCs/>
                <w:color w:val="000000"/>
                <w:lang w:val="en-US"/>
              </w:rPr>
            </w:pPr>
            <w:r w:rsidRPr="00202CF7">
              <w:rPr>
                <w:rFonts w:ascii="Calibri" w:eastAsia="Times New Roman" w:hAnsi="Calibri" w:cs="Calibri"/>
                <w:b/>
                <w:bCs/>
                <w:color w:val="000000"/>
                <w:lang w:val="en-US"/>
              </w:rPr>
              <w:t>JUMLAH PENUMPANG (Y)</w:t>
            </w:r>
          </w:p>
        </w:tc>
        <w:tc>
          <w:tcPr>
            <w:tcW w:w="1180" w:type="dxa"/>
            <w:tcBorders>
              <w:top w:val="single" w:sz="4" w:space="0" w:color="auto"/>
              <w:left w:val="nil"/>
              <w:bottom w:val="single" w:sz="4" w:space="0" w:color="auto"/>
              <w:right w:val="single" w:sz="4" w:space="0" w:color="auto"/>
            </w:tcBorders>
            <w:shd w:val="clear" w:color="auto" w:fill="4472C4" w:themeFill="accent1"/>
            <w:noWrap/>
            <w:vAlign w:val="bottom"/>
            <w:hideMark/>
          </w:tcPr>
          <w:p w14:paraId="64684E59" w14:textId="77777777" w:rsidR="00202CF7" w:rsidRPr="00202CF7" w:rsidRDefault="00202CF7" w:rsidP="00202CF7">
            <w:pPr>
              <w:spacing w:line="240" w:lineRule="auto"/>
              <w:jc w:val="center"/>
              <w:rPr>
                <w:rFonts w:ascii="Calibri" w:eastAsia="Times New Roman" w:hAnsi="Calibri" w:cs="Calibri"/>
                <w:b/>
                <w:bCs/>
                <w:color w:val="000000"/>
                <w:lang w:val="en-US"/>
              </w:rPr>
            </w:pPr>
            <w:r w:rsidRPr="00202CF7">
              <w:rPr>
                <w:rFonts w:ascii="Calibri" w:eastAsia="Times New Roman" w:hAnsi="Calibri" w:cs="Calibri"/>
                <w:b/>
                <w:bCs/>
                <w:color w:val="000000"/>
                <w:lang w:val="en-US"/>
              </w:rPr>
              <w:t>Prediksi (X)</w:t>
            </w:r>
          </w:p>
        </w:tc>
        <w:tc>
          <w:tcPr>
            <w:tcW w:w="960" w:type="dxa"/>
            <w:tcBorders>
              <w:top w:val="single" w:sz="4" w:space="0" w:color="auto"/>
              <w:left w:val="nil"/>
              <w:bottom w:val="single" w:sz="4" w:space="0" w:color="auto"/>
              <w:right w:val="single" w:sz="4" w:space="0" w:color="auto"/>
            </w:tcBorders>
            <w:shd w:val="clear" w:color="auto" w:fill="4472C4" w:themeFill="accent1"/>
            <w:noWrap/>
            <w:vAlign w:val="center"/>
            <w:hideMark/>
          </w:tcPr>
          <w:p w14:paraId="10928D11" w14:textId="77777777" w:rsidR="00202CF7" w:rsidRPr="00202CF7" w:rsidRDefault="00202CF7" w:rsidP="00202CF7">
            <w:pPr>
              <w:spacing w:line="240" w:lineRule="auto"/>
              <w:jc w:val="center"/>
              <w:rPr>
                <w:rFonts w:ascii="Calibri" w:eastAsia="Times New Roman" w:hAnsi="Calibri" w:cs="Calibri"/>
                <w:b/>
                <w:bCs/>
                <w:color w:val="000000"/>
                <w:lang w:val="en-US"/>
              </w:rPr>
            </w:pPr>
            <w:r w:rsidRPr="00202CF7">
              <w:rPr>
                <w:rFonts w:ascii="Calibri" w:eastAsia="Times New Roman" w:hAnsi="Calibri" w:cs="Calibri"/>
                <w:b/>
                <w:bCs/>
                <w:color w:val="000000"/>
                <w:lang w:val="en-US"/>
              </w:rPr>
              <w:t>X^2</w:t>
            </w:r>
          </w:p>
        </w:tc>
        <w:tc>
          <w:tcPr>
            <w:tcW w:w="960" w:type="dxa"/>
            <w:tcBorders>
              <w:top w:val="single" w:sz="4" w:space="0" w:color="auto"/>
              <w:left w:val="nil"/>
              <w:bottom w:val="single" w:sz="4" w:space="0" w:color="auto"/>
              <w:right w:val="single" w:sz="4" w:space="0" w:color="auto"/>
            </w:tcBorders>
            <w:shd w:val="clear" w:color="auto" w:fill="4472C4" w:themeFill="accent1"/>
            <w:noWrap/>
            <w:vAlign w:val="center"/>
            <w:hideMark/>
          </w:tcPr>
          <w:p w14:paraId="613A8BC2" w14:textId="77777777" w:rsidR="00202CF7" w:rsidRPr="00202CF7" w:rsidRDefault="00202CF7" w:rsidP="00202CF7">
            <w:pPr>
              <w:spacing w:line="240" w:lineRule="auto"/>
              <w:jc w:val="center"/>
              <w:rPr>
                <w:rFonts w:ascii="Calibri" w:eastAsia="Times New Roman" w:hAnsi="Calibri" w:cs="Calibri"/>
                <w:b/>
                <w:bCs/>
                <w:color w:val="000000"/>
                <w:lang w:val="en-US"/>
              </w:rPr>
            </w:pPr>
            <w:r w:rsidRPr="00202CF7">
              <w:rPr>
                <w:rFonts w:ascii="Calibri" w:eastAsia="Times New Roman" w:hAnsi="Calibri" w:cs="Calibri"/>
                <w:b/>
                <w:bCs/>
                <w:color w:val="000000"/>
                <w:lang w:val="en-US"/>
              </w:rPr>
              <w:t>XY</w:t>
            </w:r>
          </w:p>
        </w:tc>
      </w:tr>
      <w:tr w:rsidR="00202CF7" w:rsidRPr="00202CF7" w14:paraId="27A79597" w14:textId="77777777" w:rsidTr="00C71B0A">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78D0D1C" w14:textId="77777777" w:rsidR="00202CF7" w:rsidRPr="00202CF7" w:rsidRDefault="00202CF7" w:rsidP="00202CF7">
            <w:pPr>
              <w:spacing w:line="240" w:lineRule="auto"/>
              <w:jc w:val="center"/>
              <w:rPr>
                <w:rFonts w:ascii="Calibri" w:eastAsia="Times New Roman" w:hAnsi="Calibri" w:cs="Calibri"/>
                <w:color w:val="000000"/>
                <w:lang w:val="en-US"/>
              </w:rPr>
            </w:pPr>
            <w:r w:rsidRPr="00202CF7">
              <w:rPr>
                <w:rFonts w:ascii="Calibri" w:eastAsia="Times New Roman" w:hAnsi="Calibri" w:cs="Calibri"/>
                <w:color w:val="000000"/>
                <w:lang w:val="en-US"/>
              </w:rPr>
              <w:t>2016</w:t>
            </w:r>
          </w:p>
        </w:tc>
        <w:tc>
          <w:tcPr>
            <w:tcW w:w="2440" w:type="dxa"/>
            <w:tcBorders>
              <w:top w:val="nil"/>
              <w:left w:val="nil"/>
              <w:bottom w:val="single" w:sz="4" w:space="0" w:color="auto"/>
              <w:right w:val="single" w:sz="4" w:space="0" w:color="auto"/>
            </w:tcBorders>
            <w:shd w:val="clear" w:color="auto" w:fill="auto"/>
            <w:noWrap/>
            <w:vAlign w:val="bottom"/>
            <w:hideMark/>
          </w:tcPr>
          <w:p w14:paraId="793CF290" w14:textId="77777777" w:rsidR="00202CF7" w:rsidRPr="00202CF7" w:rsidRDefault="00202CF7" w:rsidP="00202CF7">
            <w:pPr>
              <w:spacing w:line="240" w:lineRule="auto"/>
              <w:jc w:val="center"/>
              <w:rPr>
                <w:rFonts w:ascii="Calibri" w:eastAsia="Times New Roman" w:hAnsi="Calibri" w:cs="Calibri"/>
                <w:color w:val="000000"/>
                <w:lang w:val="en-US"/>
              </w:rPr>
            </w:pPr>
            <w:r w:rsidRPr="00202CF7">
              <w:rPr>
                <w:rFonts w:ascii="Calibri" w:eastAsia="Times New Roman" w:hAnsi="Calibri" w:cs="Calibri"/>
                <w:color w:val="000000"/>
                <w:lang w:val="en-US"/>
              </w:rPr>
              <w:t>8.177</w:t>
            </w:r>
          </w:p>
        </w:tc>
        <w:tc>
          <w:tcPr>
            <w:tcW w:w="1180" w:type="dxa"/>
            <w:tcBorders>
              <w:top w:val="nil"/>
              <w:left w:val="nil"/>
              <w:bottom w:val="single" w:sz="4" w:space="0" w:color="auto"/>
              <w:right w:val="single" w:sz="4" w:space="0" w:color="auto"/>
            </w:tcBorders>
            <w:shd w:val="clear" w:color="auto" w:fill="auto"/>
            <w:noWrap/>
            <w:vAlign w:val="bottom"/>
            <w:hideMark/>
          </w:tcPr>
          <w:p w14:paraId="32328735" w14:textId="77777777" w:rsidR="00202CF7" w:rsidRPr="00202CF7" w:rsidRDefault="00202CF7" w:rsidP="00202CF7">
            <w:pPr>
              <w:spacing w:line="240" w:lineRule="auto"/>
              <w:jc w:val="center"/>
              <w:rPr>
                <w:rFonts w:ascii="Calibri" w:eastAsia="Times New Roman" w:hAnsi="Calibri" w:cs="Calibri"/>
                <w:color w:val="000000"/>
                <w:lang w:val="en-US"/>
              </w:rPr>
            </w:pPr>
            <w:r w:rsidRPr="00202CF7">
              <w:rPr>
                <w:rFonts w:ascii="Calibri" w:eastAsia="Times New Roman" w:hAnsi="Calibri" w:cs="Calibri"/>
                <w:color w:val="000000"/>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14:paraId="5779D0B2" w14:textId="77777777" w:rsidR="00202CF7" w:rsidRPr="00202CF7" w:rsidRDefault="00202CF7" w:rsidP="00202CF7">
            <w:pPr>
              <w:spacing w:line="240" w:lineRule="auto"/>
              <w:jc w:val="center"/>
              <w:rPr>
                <w:rFonts w:ascii="Calibri" w:eastAsia="Times New Roman" w:hAnsi="Calibri" w:cs="Calibri"/>
                <w:color w:val="000000"/>
                <w:lang w:val="en-US"/>
              </w:rPr>
            </w:pPr>
            <w:r w:rsidRPr="00202CF7">
              <w:rPr>
                <w:rFonts w:ascii="Calibri" w:eastAsia="Times New Roman" w:hAnsi="Calibri" w:cs="Calibri"/>
                <w:color w:val="00000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14:paraId="774831B3" w14:textId="77777777" w:rsidR="00202CF7" w:rsidRPr="00202CF7" w:rsidRDefault="00202CF7" w:rsidP="00202CF7">
            <w:pPr>
              <w:spacing w:line="240" w:lineRule="auto"/>
              <w:jc w:val="center"/>
              <w:rPr>
                <w:rFonts w:ascii="Calibri" w:eastAsia="Times New Roman" w:hAnsi="Calibri" w:cs="Calibri"/>
                <w:color w:val="000000"/>
                <w:lang w:val="en-US"/>
              </w:rPr>
            </w:pPr>
            <w:r w:rsidRPr="00202CF7">
              <w:rPr>
                <w:rFonts w:ascii="Calibri" w:eastAsia="Times New Roman" w:hAnsi="Calibri" w:cs="Calibri"/>
                <w:color w:val="000000"/>
                <w:lang w:val="en-US"/>
              </w:rPr>
              <w:t>-16354</w:t>
            </w:r>
          </w:p>
        </w:tc>
      </w:tr>
      <w:tr w:rsidR="00202CF7" w:rsidRPr="00202CF7" w14:paraId="02EC594C" w14:textId="77777777" w:rsidTr="00C71B0A">
        <w:trPr>
          <w:trHeight w:val="315"/>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3229B8B" w14:textId="77777777" w:rsidR="00202CF7" w:rsidRPr="00202CF7" w:rsidRDefault="00202CF7" w:rsidP="00202CF7">
            <w:pPr>
              <w:spacing w:line="240" w:lineRule="auto"/>
              <w:jc w:val="center"/>
              <w:rPr>
                <w:rFonts w:ascii="Calibri" w:eastAsia="Times New Roman" w:hAnsi="Calibri" w:cs="Calibri"/>
                <w:color w:val="000000"/>
                <w:lang w:val="en-US"/>
              </w:rPr>
            </w:pPr>
            <w:r w:rsidRPr="00202CF7">
              <w:rPr>
                <w:rFonts w:ascii="Calibri" w:eastAsia="Times New Roman" w:hAnsi="Calibri" w:cs="Calibri"/>
                <w:color w:val="000000"/>
                <w:lang w:val="en-US"/>
              </w:rPr>
              <w:t>2017</w:t>
            </w:r>
          </w:p>
        </w:tc>
        <w:tc>
          <w:tcPr>
            <w:tcW w:w="2440" w:type="dxa"/>
            <w:tcBorders>
              <w:top w:val="nil"/>
              <w:left w:val="nil"/>
              <w:bottom w:val="single" w:sz="4" w:space="0" w:color="auto"/>
              <w:right w:val="single" w:sz="4" w:space="0" w:color="auto"/>
            </w:tcBorders>
            <w:shd w:val="clear" w:color="auto" w:fill="auto"/>
            <w:noWrap/>
            <w:vAlign w:val="bottom"/>
            <w:hideMark/>
          </w:tcPr>
          <w:p w14:paraId="41B60D98" w14:textId="77777777" w:rsidR="00202CF7" w:rsidRPr="00202CF7" w:rsidRDefault="00202CF7" w:rsidP="00202CF7">
            <w:pPr>
              <w:spacing w:line="240" w:lineRule="auto"/>
              <w:jc w:val="center"/>
              <w:rPr>
                <w:rFonts w:ascii="Calibri" w:eastAsia="Times New Roman" w:hAnsi="Calibri" w:cs="Calibri"/>
                <w:color w:val="000000"/>
                <w:lang w:val="en-US"/>
              </w:rPr>
            </w:pPr>
            <w:r w:rsidRPr="00202CF7">
              <w:rPr>
                <w:rFonts w:ascii="Calibri" w:eastAsia="Times New Roman" w:hAnsi="Calibri" w:cs="Calibri"/>
                <w:color w:val="000000"/>
                <w:lang w:val="en-US"/>
              </w:rPr>
              <w:t>9.981</w:t>
            </w:r>
          </w:p>
        </w:tc>
        <w:tc>
          <w:tcPr>
            <w:tcW w:w="1180" w:type="dxa"/>
            <w:tcBorders>
              <w:top w:val="nil"/>
              <w:left w:val="nil"/>
              <w:bottom w:val="single" w:sz="4" w:space="0" w:color="auto"/>
              <w:right w:val="single" w:sz="4" w:space="0" w:color="auto"/>
            </w:tcBorders>
            <w:shd w:val="clear" w:color="auto" w:fill="auto"/>
            <w:noWrap/>
            <w:vAlign w:val="bottom"/>
            <w:hideMark/>
          </w:tcPr>
          <w:p w14:paraId="003461DB" w14:textId="77777777" w:rsidR="00202CF7" w:rsidRPr="00202CF7" w:rsidRDefault="00202CF7" w:rsidP="00202CF7">
            <w:pPr>
              <w:spacing w:line="240" w:lineRule="auto"/>
              <w:jc w:val="center"/>
              <w:rPr>
                <w:rFonts w:ascii="Calibri" w:eastAsia="Times New Roman" w:hAnsi="Calibri" w:cs="Calibri"/>
                <w:color w:val="000000"/>
                <w:lang w:val="en-US"/>
              </w:rPr>
            </w:pPr>
            <w:r w:rsidRPr="00202CF7">
              <w:rPr>
                <w:rFonts w:ascii="Calibri" w:eastAsia="Times New Roman" w:hAnsi="Calibri" w:cs="Calibri"/>
                <w:color w:val="000000"/>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14:paraId="749AB5AB" w14:textId="77777777" w:rsidR="00202CF7" w:rsidRPr="00202CF7" w:rsidRDefault="00202CF7" w:rsidP="00202CF7">
            <w:pPr>
              <w:spacing w:line="240" w:lineRule="auto"/>
              <w:jc w:val="center"/>
              <w:rPr>
                <w:rFonts w:ascii="Calibri" w:eastAsia="Times New Roman" w:hAnsi="Calibri" w:cs="Calibri"/>
                <w:color w:val="000000"/>
                <w:lang w:val="en-US"/>
              </w:rPr>
            </w:pPr>
            <w:r w:rsidRPr="00202CF7">
              <w:rPr>
                <w:rFonts w:ascii="Calibri" w:eastAsia="Times New Roman" w:hAnsi="Calibri" w:cs="Calibri"/>
                <w:color w:val="000000"/>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14:paraId="6E385A47" w14:textId="77777777" w:rsidR="00202CF7" w:rsidRPr="00202CF7" w:rsidRDefault="00202CF7" w:rsidP="00202CF7">
            <w:pPr>
              <w:spacing w:line="240" w:lineRule="auto"/>
              <w:jc w:val="center"/>
              <w:rPr>
                <w:rFonts w:ascii="Calibri" w:eastAsia="Times New Roman" w:hAnsi="Calibri" w:cs="Calibri"/>
                <w:color w:val="000000"/>
                <w:lang w:val="en-US"/>
              </w:rPr>
            </w:pPr>
            <w:r w:rsidRPr="00202CF7">
              <w:rPr>
                <w:rFonts w:ascii="Calibri" w:eastAsia="Times New Roman" w:hAnsi="Calibri" w:cs="Calibri"/>
                <w:color w:val="000000"/>
                <w:lang w:val="en-US"/>
              </w:rPr>
              <w:t>-9981</w:t>
            </w:r>
          </w:p>
        </w:tc>
      </w:tr>
      <w:tr w:rsidR="00202CF7" w:rsidRPr="00202CF7" w14:paraId="40BD161A" w14:textId="77777777" w:rsidTr="00C71B0A">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02A63B2" w14:textId="77777777" w:rsidR="00202CF7" w:rsidRPr="00202CF7" w:rsidRDefault="00202CF7" w:rsidP="00202CF7">
            <w:pPr>
              <w:spacing w:line="240" w:lineRule="auto"/>
              <w:jc w:val="center"/>
              <w:rPr>
                <w:rFonts w:ascii="Calibri" w:eastAsia="Times New Roman" w:hAnsi="Calibri" w:cs="Calibri"/>
                <w:color w:val="000000"/>
                <w:lang w:val="en-US"/>
              </w:rPr>
            </w:pPr>
            <w:r w:rsidRPr="00202CF7">
              <w:rPr>
                <w:rFonts w:ascii="Calibri" w:eastAsia="Times New Roman" w:hAnsi="Calibri" w:cs="Calibri"/>
                <w:color w:val="000000"/>
                <w:lang w:val="en-US"/>
              </w:rPr>
              <w:t>2018</w:t>
            </w:r>
          </w:p>
        </w:tc>
        <w:tc>
          <w:tcPr>
            <w:tcW w:w="2440" w:type="dxa"/>
            <w:tcBorders>
              <w:top w:val="nil"/>
              <w:left w:val="nil"/>
              <w:bottom w:val="single" w:sz="4" w:space="0" w:color="auto"/>
              <w:right w:val="single" w:sz="4" w:space="0" w:color="auto"/>
            </w:tcBorders>
            <w:shd w:val="clear" w:color="auto" w:fill="auto"/>
            <w:noWrap/>
            <w:vAlign w:val="bottom"/>
            <w:hideMark/>
          </w:tcPr>
          <w:p w14:paraId="353F6827" w14:textId="77777777" w:rsidR="00202CF7" w:rsidRPr="00202CF7" w:rsidRDefault="00202CF7" w:rsidP="00202CF7">
            <w:pPr>
              <w:spacing w:line="240" w:lineRule="auto"/>
              <w:jc w:val="center"/>
              <w:rPr>
                <w:rFonts w:ascii="Calibri" w:eastAsia="Times New Roman" w:hAnsi="Calibri" w:cs="Calibri"/>
                <w:color w:val="000000"/>
                <w:lang w:val="en-US"/>
              </w:rPr>
            </w:pPr>
            <w:r w:rsidRPr="00202CF7">
              <w:rPr>
                <w:rFonts w:ascii="Calibri" w:eastAsia="Times New Roman" w:hAnsi="Calibri" w:cs="Calibri"/>
                <w:color w:val="000000"/>
                <w:lang w:val="en-US"/>
              </w:rPr>
              <w:t>11.903</w:t>
            </w:r>
          </w:p>
        </w:tc>
        <w:tc>
          <w:tcPr>
            <w:tcW w:w="1180" w:type="dxa"/>
            <w:tcBorders>
              <w:top w:val="nil"/>
              <w:left w:val="nil"/>
              <w:bottom w:val="single" w:sz="4" w:space="0" w:color="auto"/>
              <w:right w:val="single" w:sz="4" w:space="0" w:color="auto"/>
            </w:tcBorders>
            <w:shd w:val="clear" w:color="auto" w:fill="auto"/>
            <w:noWrap/>
            <w:vAlign w:val="bottom"/>
            <w:hideMark/>
          </w:tcPr>
          <w:p w14:paraId="5C8B6B65" w14:textId="77777777" w:rsidR="00202CF7" w:rsidRPr="00202CF7" w:rsidRDefault="00202CF7" w:rsidP="00202CF7">
            <w:pPr>
              <w:spacing w:line="240" w:lineRule="auto"/>
              <w:jc w:val="center"/>
              <w:rPr>
                <w:rFonts w:ascii="Calibri" w:eastAsia="Times New Roman" w:hAnsi="Calibri" w:cs="Calibri"/>
                <w:color w:val="000000"/>
                <w:lang w:val="en-US"/>
              </w:rPr>
            </w:pPr>
            <w:r w:rsidRPr="00202CF7">
              <w:rPr>
                <w:rFonts w:ascii="Calibri" w:eastAsia="Times New Roman" w:hAnsi="Calibri" w:cs="Calibri"/>
                <w:color w:val="000000"/>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6BA3E99D" w14:textId="77777777" w:rsidR="00202CF7" w:rsidRPr="00202CF7" w:rsidRDefault="00202CF7" w:rsidP="00202CF7">
            <w:pPr>
              <w:spacing w:line="240" w:lineRule="auto"/>
              <w:jc w:val="center"/>
              <w:rPr>
                <w:rFonts w:ascii="Calibri" w:eastAsia="Times New Roman" w:hAnsi="Calibri" w:cs="Calibri"/>
                <w:color w:val="000000"/>
                <w:lang w:val="en-US"/>
              </w:rPr>
            </w:pPr>
            <w:r w:rsidRPr="00202CF7">
              <w:rPr>
                <w:rFonts w:ascii="Calibri" w:eastAsia="Times New Roman" w:hAnsi="Calibri" w:cs="Calibri"/>
                <w:color w:val="000000"/>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0A4629C5" w14:textId="77777777" w:rsidR="00202CF7" w:rsidRPr="00202CF7" w:rsidRDefault="00202CF7" w:rsidP="00202CF7">
            <w:pPr>
              <w:spacing w:line="240" w:lineRule="auto"/>
              <w:jc w:val="center"/>
              <w:rPr>
                <w:rFonts w:ascii="Calibri" w:eastAsia="Times New Roman" w:hAnsi="Calibri" w:cs="Calibri"/>
                <w:color w:val="000000"/>
                <w:lang w:val="en-US"/>
              </w:rPr>
            </w:pPr>
            <w:r w:rsidRPr="00202CF7">
              <w:rPr>
                <w:rFonts w:ascii="Calibri" w:eastAsia="Times New Roman" w:hAnsi="Calibri" w:cs="Calibri"/>
                <w:color w:val="000000"/>
                <w:lang w:val="en-US"/>
              </w:rPr>
              <w:t>0</w:t>
            </w:r>
          </w:p>
        </w:tc>
      </w:tr>
      <w:tr w:rsidR="00202CF7" w:rsidRPr="00202CF7" w14:paraId="0FD356F3" w14:textId="77777777" w:rsidTr="00C71B0A">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105AB61" w14:textId="77777777" w:rsidR="00202CF7" w:rsidRPr="00202CF7" w:rsidRDefault="00202CF7" w:rsidP="00202CF7">
            <w:pPr>
              <w:spacing w:line="240" w:lineRule="auto"/>
              <w:jc w:val="center"/>
              <w:rPr>
                <w:rFonts w:ascii="Calibri" w:eastAsia="Times New Roman" w:hAnsi="Calibri" w:cs="Calibri"/>
                <w:color w:val="000000"/>
                <w:lang w:val="en-US"/>
              </w:rPr>
            </w:pPr>
            <w:r w:rsidRPr="00202CF7">
              <w:rPr>
                <w:rFonts w:ascii="Calibri" w:eastAsia="Times New Roman" w:hAnsi="Calibri" w:cs="Calibri"/>
                <w:color w:val="000000"/>
                <w:lang w:val="en-US"/>
              </w:rPr>
              <w:t>2019</w:t>
            </w:r>
          </w:p>
        </w:tc>
        <w:tc>
          <w:tcPr>
            <w:tcW w:w="2440" w:type="dxa"/>
            <w:tcBorders>
              <w:top w:val="nil"/>
              <w:left w:val="nil"/>
              <w:bottom w:val="single" w:sz="4" w:space="0" w:color="auto"/>
              <w:right w:val="single" w:sz="4" w:space="0" w:color="auto"/>
            </w:tcBorders>
            <w:shd w:val="clear" w:color="auto" w:fill="auto"/>
            <w:noWrap/>
            <w:vAlign w:val="bottom"/>
            <w:hideMark/>
          </w:tcPr>
          <w:p w14:paraId="418C6A1A" w14:textId="77777777" w:rsidR="00202CF7" w:rsidRPr="00202CF7" w:rsidRDefault="00202CF7" w:rsidP="00202CF7">
            <w:pPr>
              <w:spacing w:line="240" w:lineRule="auto"/>
              <w:jc w:val="center"/>
              <w:rPr>
                <w:rFonts w:ascii="Calibri" w:eastAsia="Times New Roman" w:hAnsi="Calibri" w:cs="Calibri"/>
                <w:color w:val="000000"/>
                <w:lang w:val="en-US"/>
              </w:rPr>
            </w:pPr>
            <w:r w:rsidRPr="00202CF7">
              <w:rPr>
                <w:rFonts w:ascii="Calibri" w:eastAsia="Times New Roman" w:hAnsi="Calibri" w:cs="Calibri"/>
                <w:color w:val="000000"/>
                <w:lang w:val="en-US"/>
              </w:rPr>
              <w:t>18.922</w:t>
            </w:r>
          </w:p>
        </w:tc>
        <w:tc>
          <w:tcPr>
            <w:tcW w:w="1180" w:type="dxa"/>
            <w:tcBorders>
              <w:top w:val="nil"/>
              <w:left w:val="nil"/>
              <w:bottom w:val="single" w:sz="4" w:space="0" w:color="auto"/>
              <w:right w:val="single" w:sz="4" w:space="0" w:color="auto"/>
            </w:tcBorders>
            <w:shd w:val="clear" w:color="auto" w:fill="auto"/>
            <w:noWrap/>
            <w:vAlign w:val="bottom"/>
            <w:hideMark/>
          </w:tcPr>
          <w:p w14:paraId="42CF3452" w14:textId="77777777" w:rsidR="00202CF7" w:rsidRPr="00202CF7" w:rsidRDefault="00202CF7" w:rsidP="00202CF7">
            <w:pPr>
              <w:spacing w:line="240" w:lineRule="auto"/>
              <w:jc w:val="center"/>
              <w:rPr>
                <w:rFonts w:ascii="Calibri" w:eastAsia="Times New Roman" w:hAnsi="Calibri" w:cs="Calibri"/>
                <w:color w:val="000000"/>
                <w:lang w:val="en-US"/>
              </w:rPr>
            </w:pPr>
            <w:r w:rsidRPr="00202CF7">
              <w:rPr>
                <w:rFonts w:ascii="Calibri" w:eastAsia="Times New Roman" w:hAnsi="Calibri" w:cs="Calibri"/>
                <w:color w:val="000000"/>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14:paraId="22171591" w14:textId="77777777" w:rsidR="00202CF7" w:rsidRPr="00202CF7" w:rsidRDefault="00202CF7" w:rsidP="00202CF7">
            <w:pPr>
              <w:spacing w:line="240" w:lineRule="auto"/>
              <w:jc w:val="center"/>
              <w:rPr>
                <w:rFonts w:ascii="Calibri" w:eastAsia="Times New Roman" w:hAnsi="Calibri" w:cs="Calibri"/>
                <w:color w:val="000000"/>
                <w:lang w:val="en-US"/>
              </w:rPr>
            </w:pPr>
            <w:r w:rsidRPr="00202CF7">
              <w:rPr>
                <w:rFonts w:ascii="Calibri" w:eastAsia="Times New Roman" w:hAnsi="Calibri" w:cs="Calibri"/>
                <w:color w:val="000000"/>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14:paraId="6AA3251A" w14:textId="77777777" w:rsidR="00202CF7" w:rsidRPr="00202CF7" w:rsidRDefault="00202CF7" w:rsidP="00202CF7">
            <w:pPr>
              <w:spacing w:line="240" w:lineRule="auto"/>
              <w:jc w:val="center"/>
              <w:rPr>
                <w:rFonts w:ascii="Calibri" w:eastAsia="Times New Roman" w:hAnsi="Calibri" w:cs="Calibri"/>
                <w:color w:val="000000"/>
                <w:lang w:val="en-US"/>
              </w:rPr>
            </w:pPr>
            <w:r w:rsidRPr="00202CF7">
              <w:rPr>
                <w:rFonts w:ascii="Calibri" w:eastAsia="Times New Roman" w:hAnsi="Calibri" w:cs="Calibri"/>
                <w:color w:val="000000"/>
                <w:lang w:val="en-US"/>
              </w:rPr>
              <w:t>18922</w:t>
            </w:r>
          </w:p>
        </w:tc>
      </w:tr>
      <w:tr w:rsidR="00202CF7" w:rsidRPr="00202CF7" w14:paraId="266E6A8A" w14:textId="77777777" w:rsidTr="00C71B0A">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9BB6F76" w14:textId="77777777" w:rsidR="00202CF7" w:rsidRPr="00202CF7" w:rsidRDefault="00202CF7" w:rsidP="00202CF7">
            <w:pPr>
              <w:spacing w:line="240" w:lineRule="auto"/>
              <w:jc w:val="center"/>
              <w:rPr>
                <w:rFonts w:ascii="Calibri" w:eastAsia="Times New Roman" w:hAnsi="Calibri" w:cs="Calibri"/>
                <w:color w:val="000000"/>
                <w:lang w:val="en-US"/>
              </w:rPr>
            </w:pPr>
            <w:r w:rsidRPr="00202CF7">
              <w:rPr>
                <w:rFonts w:ascii="Calibri" w:eastAsia="Times New Roman" w:hAnsi="Calibri" w:cs="Calibri"/>
                <w:color w:val="000000"/>
                <w:lang w:val="en-US"/>
              </w:rPr>
              <w:t>2020</w:t>
            </w:r>
          </w:p>
        </w:tc>
        <w:tc>
          <w:tcPr>
            <w:tcW w:w="2440" w:type="dxa"/>
            <w:tcBorders>
              <w:top w:val="nil"/>
              <w:left w:val="nil"/>
              <w:bottom w:val="single" w:sz="4" w:space="0" w:color="auto"/>
              <w:right w:val="single" w:sz="4" w:space="0" w:color="auto"/>
            </w:tcBorders>
            <w:shd w:val="clear" w:color="auto" w:fill="auto"/>
            <w:noWrap/>
            <w:vAlign w:val="bottom"/>
            <w:hideMark/>
          </w:tcPr>
          <w:p w14:paraId="66AFCAC5" w14:textId="77777777" w:rsidR="00202CF7" w:rsidRPr="00202CF7" w:rsidRDefault="00202CF7" w:rsidP="00202CF7">
            <w:pPr>
              <w:spacing w:line="240" w:lineRule="auto"/>
              <w:jc w:val="center"/>
              <w:rPr>
                <w:rFonts w:ascii="Calibri" w:eastAsia="Times New Roman" w:hAnsi="Calibri" w:cs="Calibri"/>
                <w:color w:val="000000"/>
                <w:lang w:val="en-US"/>
              </w:rPr>
            </w:pPr>
            <w:r w:rsidRPr="00202CF7">
              <w:rPr>
                <w:rFonts w:ascii="Calibri" w:eastAsia="Times New Roman" w:hAnsi="Calibri" w:cs="Calibri"/>
                <w:color w:val="000000"/>
                <w:lang w:val="en-US"/>
              </w:rPr>
              <w:t>12.870</w:t>
            </w:r>
          </w:p>
        </w:tc>
        <w:tc>
          <w:tcPr>
            <w:tcW w:w="1180" w:type="dxa"/>
            <w:tcBorders>
              <w:top w:val="nil"/>
              <w:left w:val="nil"/>
              <w:bottom w:val="single" w:sz="4" w:space="0" w:color="auto"/>
              <w:right w:val="single" w:sz="4" w:space="0" w:color="auto"/>
            </w:tcBorders>
            <w:shd w:val="clear" w:color="auto" w:fill="auto"/>
            <w:noWrap/>
            <w:vAlign w:val="bottom"/>
            <w:hideMark/>
          </w:tcPr>
          <w:p w14:paraId="0102DDA8" w14:textId="77777777" w:rsidR="00202CF7" w:rsidRPr="00202CF7" w:rsidRDefault="00202CF7" w:rsidP="00202CF7">
            <w:pPr>
              <w:spacing w:line="240" w:lineRule="auto"/>
              <w:jc w:val="center"/>
              <w:rPr>
                <w:rFonts w:ascii="Calibri" w:eastAsia="Times New Roman" w:hAnsi="Calibri" w:cs="Calibri"/>
                <w:color w:val="000000"/>
                <w:lang w:val="en-US"/>
              </w:rPr>
            </w:pPr>
            <w:r w:rsidRPr="00202CF7">
              <w:rPr>
                <w:rFonts w:ascii="Calibri" w:eastAsia="Times New Roman" w:hAnsi="Calibri" w:cs="Calibri"/>
                <w:color w:val="000000"/>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14:paraId="65FE33B2" w14:textId="77777777" w:rsidR="00202CF7" w:rsidRPr="00202CF7" w:rsidRDefault="00202CF7" w:rsidP="00202CF7">
            <w:pPr>
              <w:spacing w:line="240" w:lineRule="auto"/>
              <w:jc w:val="center"/>
              <w:rPr>
                <w:rFonts w:ascii="Calibri" w:eastAsia="Times New Roman" w:hAnsi="Calibri" w:cs="Calibri"/>
                <w:color w:val="000000"/>
                <w:lang w:val="en-US"/>
              </w:rPr>
            </w:pPr>
            <w:r w:rsidRPr="00202CF7">
              <w:rPr>
                <w:rFonts w:ascii="Calibri" w:eastAsia="Times New Roman" w:hAnsi="Calibri" w:cs="Calibri"/>
                <w:color w:val="00000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14:paraId="6412204F" w14:textId="77777777" w:rsidR="00202CF7" w:rsidRPr="00202CF7" w:rsidRDefault="00202CF7" w:rsidP="00202CF7">
            <w:pPr>
              <w:spacing w:line="240" w:lineRule="auto"/>
              <w:jc w:val="center"/>
              <w:rPr>
                <w:rFonts w:ascii="Calibri" w:eastAsia="Times New Roman" w:hAnsi="Calibri" w:cs="Calibri"/>
                <w:color w:val="000000"/>
                <w:lang w:val="en-US"/>
              </w:rPr>
            </w:pPr>
            <w:r w:rsidRPr="00202CF7">
              <w:rPr>
                <w:rFonts w:ascii="Calibri" w:eastAsia="Times New Roman" w:hAnsi="Calibri" w:cs="Calibri"/>
                <w:color w:val="000000"/>
                <w:lang w:val="en-US"/>
              </w:rPr>
              <w:t>25740</w:t>
            </w:r>
          </w:p>
        </w:tc>
      </w:tr>
      <w:tr w:rsidR="00202CF7" w:rsidRPr="00202CF7" w14:paraId="32DB7B52" w14:textId="77777777" w:rsidTr="00C71B0A">
        <w:trPr>
          <w:trHeight w:val="315"/>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4FA02ED" w14:textId="575FE8BE" w:rsidR="00202CF7" w:rsidRPr="00202CF7" w:rsidRDefault="006838F1" w:rsidP="00202CF7">
            <w:pPr>
              <w:spacing w:line="240" w:lineRule="auto"/>
              <w:jc w:val="center"/>
              <w:rPr>
                <w:rFonts w:ascii="Calibri" w:eastAsia="Times New Roman" w:hAnsi="Calibri" w:cs="Calibri"/>
                <w:color w:val="000000"/>
                <w:lang w:val="en-US"/>
              </w:rPr>
            </w:pPr>
            <w:r w:rsidRPr="00202CF7">
              <w:rPr>
                <w:rFonts w:ascii="Calibri" w:eastAsia="Times New Roman" w:hAnsi="Calibri" w:cs="Calibri"/>
                <w:color w:val="000000"/>
                <w:lang w:val="en-US"/>
              </w:rPr>
              <w:t>N</w:t>
            </w:r>
          </w:p>
        </w:tc>
        <w:tc>
          <w:tcPr>
            <w:tcW w:w="2440" w:type="dxa"/>
            <w:tcBorders>
              <w:top w:val="nil"/>
              <w:left w:val="nil"/>
              <w:bottom w:val="single" w:sz="4" w:space="0" w:color="auto"/>
              <w:right w:val="single" w:sz="4" w:space="0" w:color="auto"/>
            </w:tcBorders>
            <w:shd w:val="clear" w:color="auto" w:fill="auto"/>
            <w:noWrap/>
            <w:vAlign w:val="bottom"/>
            <w:hideMark/>
          </w:tcPr>
          <w:p w14:paraId="364F3349" w14:textId="77777777" w:rsidR="00202CF7" w:rsidRPr="00202CF7" w:rsidRDefault="00202CF7" w:rsidP="00202CF7">
            <w:pPr>
              <w:spacing w:line="240" w:lineRule="auto"/>
              <w:jc w:val="center"/>
              <w:rPr>
                <w:rFonts w:ascii="Calibri" w:eastAsia="Times New Roman" w:hAnsi="Calibri" w:cs="Calibri"/>
                <w:color w:val="000000"/>
                <w:lang w:val="en-US"/>
              </w:rPr>
            </w:pPr>
            <w:r w:rsidRPr="00202CF7">
              <w:rPr>
                <w:rFonts w:ascii="Calibri" w:eastAsia="Times New Roman" w:hAnsi="Calibri" w:cs="Calibri"/>
                <w:color w:val="000000"/>
                <w:lang w:val="en-US"/>
              </w:rPr>
              <w:t>61.853</w:t>
            </w:r>
          </w:p>
        </w:tc>
        <w:tc>
          <w:tcPr>
            <w:tcW w:w="1180" w:type="dxa"/>
            <w:tcBorders>
              <w:top w:val="nil"/>
              <w:left w:val="nil"/>
              <w:bottom w:val="single" w:sz="4" w:space="0" w:color="auto"/>
              <w:right w:val="single" w:sz="4" w:space="0" w:color="auto"/>
            </w:tcBorders>
            <w:shd w:val="clear" w:color="auto" w:fill="auto"/>
            <w:noWrap/>
            <w:vAlign w:val="bottom"/>
            <w:hideMark/>
          </w:tcPr>
          <w:p w14:paraId="176F54A8" w14:textId="77777777" w:rsidR="00202CF7" w:rsidRPr="00202CF7" w:rsidRDefault="00202CF7" w:rsidP="00202CF7">
            <w:pPr>
              <w:spacing w:line="240" w:lineRule="auto"/>
              <w:jc w:val="center"/>
              <w:rPr>
                <w:rFonts w:ascii="Calibri" w:eastAsia="Times New Roman" w:hAnsi="Calibri" w:cs="Calibri"/>
                <w:color w:val="000000"/>
                <w:lang w:val="en-US"/>
              </w:rPr>
            </w:pPr>
            <w:r w:rsidRPr="00202CF7">
              <w:rPr>
                <w:rFonts w:ascii="Calibri" w:eastAsia="Times New Roman" w:hAnsi="Calibri" w:cs="Calibri"/>
                <w:color w:val="000000"/>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250F8268" w14:textId="77777777" w:rsidR="00202CF7" w:rsidRPr="00202CF7" w:rsidRDefault="00202CF7" w:rsidP="00202CF7">
            <w:pPr>
              <w:spacing w:line="240" w:lineRule="auto"/>
              <w:jc w:val="center"/>
              <w:rPr>
                <w:rFonts w:ascii="Calibri" w:eastAsia="Times New Roman" w:hAnsi="Calibri" w:cs="Calibri"/>
                <w:color w:val="000000"/>
                <w:lang w:val="en-US"/>
              </w:rPr>
            </w:pPr>
            <w:r w:rsidRPr="00202CF7">
              <w:rPr>
                <w:rFonts w:ascii="Calibri" w:eastAsia="Times New Roman" w:hAnsi="Calibri" w:cs="Calibri"/>
                <w:color w:val="000000"/>
                <w:lang w:val="en-US"/>
              </w:rPr>
              <w:t>10</w:t>
            </w:r>
          </w:p>
        </w:tc>
        <w:tc>
          <w:tcPr>
            <w:tcW w:w="960" w:type="dxa"/>
            <w:tcBorders>
              <w:top w:val="nil"/>
              <w:left w:val="nil"/>
              <w:bottom w:val="single" w:sz="4" w:space="0" w:color="auto"/>
              <w:right w:val="single" w:sz="4" w:space="0" w:color="auto"/>
            </w:tcBorders>
            <w:shd w:val="clear" w:color="auto" w:fill="auto"/>
            <w:noWrap/>
            <w:vAlign w:val="bottom"/>
            <w:hideMark/>
          </w:tcPr>
          <w:p w14:paraId="5F0A8D4C" w14:textId="77777777" w:rsidR="00202CF7" w:rsidRPr="00202CF7" w:rsidRDefault="00202CF7" w:rsidP="00202CF7">
            <w:pPr>
              <w:spacing w:line="240" w:lineRule="auto"/>
              <w:jc w:val="center"/>
              <w:rPr>
                <w:rFonts w:ascii="Calibri" w:eastAsia="Times New Roman" w:hAnsi="Calibri" w:cs="Calibri"/>
                <w:color w:val="000000"/>
                <w:lang w:val="en-US"/>
              </w:rPr>
            </w:pPr>
            <w:r w:rsidRPr="00202CF7">
              <w:rPr>
                <w:rFonts w:ascii="Calibri" w:eastAsia="Times New Roman" w:hAnsi="Calibri" w:cs="Calibri"/>
                <w:color w:val="000000"/>
                <w:lang w:val="en-US"/>
              </w:rPr>
              <w:t>18327</w:t>
            </w:r>
          </w:p>
        </w:tc>
      </w:tr>
    </w:tbl>
    <w:p w14:paraId="1924A30D" w14:textId="77777777" w:rsidR="00E13E58" w:rsidRPr="00202CF7" w:rsidRDefault="00E13E58" w:rsidP="00E13E58">
      <w:pPr>
        <w:spacing w:line="240" w:lineRule="auto"/>
        <w:rPr>
          <w:rFonts w:cs="Times New Roman"/>
          <w:i/>
          <w:color w:val="000000" w:themeColor="text1"/>
          <w:sz w:val="24"/>
          <w:szCs w:val="24"/>
          <w:lang w:val="en-US"/>
        </w:rPr>
      </w:pPr>
    </w:p>
    <w:p w14:paraId="1723D4B0" w14:textId="77777777" w:rsidR="00202CF7" w:rsidRDefault="00202CF7" w:rsidP="00202CF7">
      <w:pPr>
        <w:spacing w:line="240" w:lineRule="auto"/>
        <w:rPr>
          <w:rFonts w:cs="Times New Roman"/>
          <w:color w:val="000000" w:themeColor="text1"/>
          <w:sz w:val="24"/>
          <w:szCs w:val="24"/>
          <w:lang w:val="en-US"/>
        </w:rPr>
        <w:sectPr w:rsidR="00202CF7" w:rsidSect="00CA021E">
          <w:type w:val="continuous"/>
          <w:pgSz w:w="11906" w:h="16838"/>
          <w:pgMar w:top="2268" w:right="1701" w:bottom="1701" w:left="2268" w:header="709" w:footer="850" w:gutter="0"/>
          <w:cols w:space="708"/>
          <w:docGrid w:linePitch="360"/>
        </w:sectPr>
      </w:pPr>
    </w:p>
    <w:p w14:paraId="0A9E9147" w14:textId="61550EC0" w:rsidR="00202CF7" w:rsidRDefault="00202CF7" w:rsidP="00202CF7">
      <w:pPr>
        <w:spacing w:line="240" w:lineRule="auto"/>
        <w:rPr>
          <w:rFonts w:eastAsiaTheme="minorEastAsia" w:cs="Times New Roman"/>
          <w:b/>
          <w:lang w:val="en-US"/>
        </w:rPr>
      </w:pPr>
      <w:r w:rsidRPr="00202CF7">
        <w:rPr>
          <w:rFonts w:cs="Times New Roman"/>
          <w:color w:val="000000" w:themeColor="text1"/>
          <w:sz w:val="24"/>
          <w:szCs w:val="24"/>
          <w:lang w:val="en-US"/>
        </w:rPr>
        <w:t>Peramalan di masa yang akan datang dengan metodeleast square  yang dibantu dengan microsoft excel menggunakan rumus :</w:t>
      </w:r>
      <w:r>
        <w:rPr>
          <w:rFonts w:cs="Times New Roman"/>
          <w:color w:val="000000" w:themeColor="text1"/>
          <w:sz w:val="24"/>
          <w:szCs w:val="24"/>
          <w:lang w:val="en-US"/>
        </w:rPr>
        <w:t xml:space="preserve"> </w:t>
      </w:r>
      <m:oMath>
        <m:r>
          <m:rPr>
            <m:sty m:val="bi"/>
          </m:rPr>
          <w:rPr>
            <w:rFonts w:ascii="Cambria Math" w:hAnsi="Cambria Math"/>
          </w:rPr>
          <m:t xml:space="preserve">Y=a </m:t>
        </m:r>
        <m:r>
          <m:rPr>
            <m:sty m:val="b"/>
          </m:rPr>
          <w:rPr>
            <w:rFonts w:ascii="Cambria Math" w:hAnsi="Cambria Math"/>
          </w:rPr>
          <m:t>+bX</m:t>
        </m:r>
      </m:oMath>
    </w:p>
    <w:p w14:paraId="421135ED" w14:textId="77777777" w:rsidR="00202CF7" w:rsidRPr="00202CF7" w:rsidRDefault="00202CF7" w:rsidP="00202CF7">
      <w:pPr>
        <w:spacing w:line="240" w:lineRule="auto"/>
        <w:rPr>
          <w:rFonts w:cs="Times New Roman"/>
          <w:color w:val="000000" w:themeColor="text1"/>
          <w:sz w:val="24"/>
          <w:szCs w:val="24"/>
          <w:lang w:val="en-US"/>
        </w:rPr>
      </w:pPr>
      <w:r w:rsidRPr="00202CF7">
        <w:rPr>
          <w:rFonts w:cs="Times New Roman"/>
          <w:color w:val="000000" w:themeColor="text1"/>
          <w:sz w:val="24"/>
          <w:szCs w:val="24"/>
          <w:lang w:val="en-US"/>
        </w:rPr>
        <w:t>Keterangan :</w:t>
      </w:r>
    </w:p>
    <w:p w14:paraId="294E8BD5" w14:textId="77777777" w:rsidR="00202CF7" w:rsidRPr="00202CF7" w:rsidRDefault="00202CF7" w:rsidP="00202CF7">
      <w:pPr>
        <w:spacing w:line="240" w:lineRule="auto"/>
        <w:rPr>
          <w:rFonts w:cs="Times New Roman"/>
          <w:color w:val="000000" w:themeColor="text1"/>
          <w:sz w:val="24"/>
          <w:szCs w:val="24"/>
          <w:lang w:val="en-US"/>
        </w:rPr>
      </w:pPr>
      <w:r w:rsidRPr="00202CF7">
        <w:rPr>
          <w:rFonts w:cs="Times New Roman"/>
          <w:color w:val="000000" w:themeColor="text1"/>
          <w:sz w:val="24"/>
          <w:szCs w:val="24"/>
          <w:lang w:val="en-US"/>
        </w:rPr>
        <w:t>Y</w:t>
      </w:r>
      <w:r w:rsidRPr="00202CF7">
        <w:rPr>
          <w:rFonts w:cs="Times New Roman"/>
          <w:color w:val="000000" w:themeColor="text1"/>
          <w:sz w:val="24"/>
          <w:szCs w:val="24"/>
          <w:lang w:val="en-US"/>
        </w:rPr>
        <w:tab/>
        <w:t>= Besaran nilai peramalan</w:t>
      </w:r>
    </w:p>
    <w:p w14:paraId="45572FD6" w14:textId="77777777" w:rsidR="00202CF7" w:rsidRPr="00202CF7" w:rsidRDefault="00202CF7" w:rsidP="00202CF7">
      <w:pPr>
        <w:spacing w:line="240" w:lineRule="auto"/>
        <w:rPr>
          <w:rFonts w:cs="Times New Roman"/>
          <w:color w:val="000000" w:themeColor="text1"/>
          <w:sz w:val="24"/>
          <w:szCs w:val="24"/>
          <w:lang w:val="en-US"/>
        </w:rPr>
      </w:pPr>
      <w:r w:rsidRPr="00202CF7">
        <w:rPr>
          <w:rFonts w:cs="Times New Roman"/>
          <w:color w:val="000000" w:themeColor="text1"/>
          <w:sz w:val="24"/>
          <w:szCs w:val="24"/>
          <w:lang w:val="en-US"/>
        </w:rPr>
        <w:t>a</w:t>
      </w:r>
      <w:r w:rsidRPr="00202CF7">
        <w:rPr>
          <w:rFonts w:cs="Times New Roman"/>
          <w:color w:val="000000" w:themeColor="text1"/>
          <w:sz w:val="24"/>
          <w:szCs w:val="24"/>
          <w:lang w:val="en-US"/>
        </w:rPr>
        <w:tab/>
        <w:t>= Trend periode dasar</w:t>
      </w:r>
    </w:p>
    <w:p w14:paraId="3CD30D31" w14:textId="77777777" w:rsidR="00202CF7" w:rsidRPr="00202CF7" w:rsidRDefault="00202CF7" w:rsidP="00202CF7">
      <w:pPr>
        <w:spacing w:line="240" w:lineRule="auto"/>
        <w:rPr>
          <w:rFonts w:cs="Times New Roman"/>
          <w:color w:val="000000" w:themeColor="text1"/>
          <w:sz w:val="24"/>
          <w:szCs w:val="24"/>
          <w:lang w:val="en-US"/>
        </w:rPr>
      </w:pPr>
      <w:r w:rsidRPr="00202CF7">
        <w:rPr>
          <w:rFonts w:cs="Times New Roman"/>
          <w:color w:val="000000" w:themeColor="text1"/>
          <w:sz w:val="24"/>
          <w:szCs w:val="24"/>
          <w:lang w:val="en-US"/>
        </w:rPr>
        <w:t>b</w:t>
      </w:r>
      <w:r w:rsidRPr="00202CF7">
        <w:rPr>
          <w:rFonts w:cs="Times New Roman"/>
          <w:color w:val="000000" w:themeColor="text1"/>
          <w:sz w:val="24"/>
          <w:szCs w:val="24"/>
          <w:lang w:val="en-US"/>
        </w:rPr>
        <w:tab/>
        <w:t>= Tingkat Perkembangan nilai peramalan</w:t>
      </w:r>
    </w:p>
    <w:p w14:paraId="07ADF296" w14:textId="77777777" w:rsidR="00202CF7" w:rsidRPr="00202CF7" w:rsidRDefault="00202CF7" w:rsidP="00202CF7">
      <w:pPr>
        <w:spacing w:line="240" w:lineRule="auto"/>
        <w:rPr>
          <w:rFonts w:cs="Times New Roman"/>
          <w:color w:val="000000" w:themeColor="text1"/>
          <w:sz w:val="24"/>
          <w:szCs w:val="24"/>
          <w:lang w:val="en-US"/>
        </w:rPr>
      </w:pPr>
      <w:r w:rsidRPr="00202CF7">
        <w:rPr>
          <w:rFonts w:cs="Times New Roman"/>
          <w:color w:val="000000" w:themeColor="text1"/>
          <w:sz w:val="24"/>
          <w:szCs w:val="24"/>
          <w:lang w:val="en-US"/>
        </w:rPr>
        <w:t>X</w:t>
      </w:r>
      <w:r w:rsidRPr="00202CF7">
        <w:rPr>
          <w:rFonts w:cs="Times New Roman"/>
          <w:color w:val="000000" w:themeColor="text1"/>
          <w:sz w:val="24"/>
          <w:szCs w:val="24"/>
          <w:lang w:val="en-US"/>
        </w:rPr>
        <w:tab/>
        <w:t>= Unit waktu yang dihitung dari periode dasar</w:t>
      </w:r>
    </w:p>
    <w:p w14:paraId="3740198B" w14:textId="77777777" w:rsidR="00202CF7" w:rsidRPr="00202CF7" w:rsidRDefault="00202CF7" w:rsidP="00202CF7">
      <w:pPr>
        <w:spacing w:line="240" w:lineRule="auto"/>
        <w:rPr>
          <w:rFonts w:cs="Times New Roman"/>
          <w:color w:val="000000" w:themeColor="text1"/>
          <w:sz w:val="24"/>
          <w:szCs w:val="24"/>
          <w:lang w:val="en-US"/>
        </w:rPr>
      </w:pPr>
    </w:p>
    <w:p w14:paraId="3120B40D" w14:textId="77777777" w:rsidR="00202CF7" w:rsidRPr="00202CF7" w:rsidRDefault="00202CF7" w:rsidP="00202CF7">
      <w:pPr>
        <w:spacing w:line="240" w:lineRule="auto"/>
        <w:rPr>
          <w:rFonts w:cs="Times New Roman"/>
          <w:color w:val="000000" w:themeColor="text1"/>
          <w:sz w:val="24"/>
          <w:szCs w:val="24"/>
          <w:lang w:val="en-US"/>
        </w:rPr>
      </w:pPr>
      <w:r w:rsidRPr="00202CF7">
        <w:rPr>
          <w:rFonts w:cs="Times New Roman"/>
          <w:color w:val="000000" w:themeColor="text1"/>
          <w:sz w:val="24"/>
          <w:szCs w:val="24"/>
          <w:lang w:val="en-US"/>
        </w:rPr>
        <w:tab/>
        <w:t xml:space="preserve">Untuk mencari nilai a dan b adalah sebagai berikut : </w:t>
      </w:r>
    </w:p>
    <w:p w14:paraId="4EA8264C" w14:textId="77777777" w:rsidR="00202CF7" w:rsidRPr="00202CF7" w:rsidRDefault="00202CF7" w:rsidP="00202CF7">
      <w:pPr>
        <w:spacing w:line="240" w:lineRule="auto"/>
        <w:rPr>
          <w:rFonts w:cs="Times New Roman"/>
          <w:color w:val="000000" w:themeColor="text1"/>
          <w:sz w:val="24"/>
          <w:szCs w:val="24"/>
          <w:lang w:val="en-US"/>
        </w:rPr>
      </w:pPr>
      <w:r w:rsidRPr="00202CF7">
        <w:rPr>
          <w:rFonts w:cs="Times New Roman"/>
          <w:color w:val="000000" w:themeColor="text1"/>
          <w:sz w:val="24"/>
          <w:szCs w:val="24"/>
          <w:lang w:val="en-US"/>
        </w:rPr>
        <w:t>a = 61853/5</w:t>
      </w:r>
    </w:p>
    <w:p w14:paraId="23D207B4" w14:textId="77777777" w:rsidR="00202CF7" w:rsidRPr="00202CF7" w:rsidRDefault="00202CF7" w:rsidP="00202CF7">
      <w:pPr>
        <w:spacing w:line="240" w:lineRule="auto"/>
        <w:rPr>
          <w:rFonts w:cs="Times New Roman"/>
          <w:color w:val="000000" w:themeColor="text1"/>
          <w:sz w:val="24"/>
          <w:szCs w:val="24"/>
          <w:lang w:val="en-US"/>
        </w:rPr>
      </w:pPr>
      <w:r w:rsidRPr="00202CF7">
        <w:rPr>
          <w:rFonts w:cs="Times New Roman"/>
          <w:color w:val="000000" w:themeColor="text1"/>
          <w:sz w:val="24"/>
          <w:szCs w:val="24"/>
          <w:lang w:val="en-US"/>
        </w:rPr>
        <w:t xml:space="preserve">   = 12.370,60</w:t>
      </w:r>
    </w:p>
    <w:p w14:paraId="4B7E52EA" w14:textId="77777777" w:rsidR="00202CF7" w:rsidRPr="00202CF7" w:rsidRDefault="00202CF7" w:rsidP="00202CF7">
      <w:pPr>
        <w:spacing w:line="240" w:lineRule="auto"/>
        <w:rPr>
          <w:rFonts w:cs="Times New Roman"/>
          <w:color w:val="000000" w:themeColor="text1"/>
          <w:sz w:val="24"/>
          <w:szCs w:val="24"/>
          <w:lang w:val="en-US"/>
        </w:rPr>
      </w:pPr>
      <w:r w:rsidRPr="00202CF7">
        <w:rPr>
          <w:rFonts w:cs="Times New Roman"/>
          <w:color w:val="000000" w:themeColor="text1"/>
          <w:sz w:val="24"/>
          <w:szCs w:val="24"/>
          <w:lang w:val="en-US"/>
        </w:rPr>
        <w:t>b = 18327/10</w:t>
      </w:r>
    </w:p>
    <w:p w14:paraId="483FC2A2" w14:textId="77777777" w:rsidR="00202CF7" w:rsidRPr="00202CF7" w:rsidRDefault="00202CF7" w:rsidP="00202CF7">
      <w:pPr>
        <w:spacing w:line="240" w:lineRule="auto"/>
        <w:rPr>
          <w:rFonts w:cs="Times New Roman"/>
          <w:color w:val="000000" w:themeColor="text1"/>
          <w:sz w:val="24"/>
          <w:szCs w:val="24"/>
          <w:lang w:val="en-US"/>
        </w:rPr>
      </w:pPr>
      <w:r w:rsidRPr="00202CF7">
        <w:rPr>
          <w:rFonts w:cs="Times New Roman"/>
          <w:color w:val="000000" w:themeColor="text1"/>
          <w:sz w:val="24"/>
          <w:szCs w:val="24"/>
          <w:lang w:val="en-US"/>
        </w:rPr>
        <w:t xml:space="preserve">   = 1.832,70</w:t>
      </w:r>
    </w:p>
    <w:p w14:paraId="10BD4410" w14:textId="77777777" w:rsidR="00202CF7" w:rsidRDefault="00202CF7" w:rsidP="00202CF7">
      <w:pPr>
        <w:spacing w:line="240" w:lineRule="auto"/>
        <w:rPr>
          <w:rFonts w:cs="Times New Roman"/>
          <w:color w:val="000000" w:themeColor="text1"/>
          <w:sz w:val="24"/>
          <w:szCs w:val="24"/>
          <w:lang w:val="en-US"/>
        </w:rPr>
        <w:sectPr w:rsidR="00202CF7" w:rsidSect="00202CF7">
          <w:type w:val="continuous"/>
          <w:pgSz w:w="11906" w:h="16838"/>
          <w:pgMar w:top="2268" w:right="1701" w:bottom="1701" w:left="2268" w:header="709" w:footer="850" w:gutter="0"/>
          <w:cols w:num="2" w:space="708"/>
          <w:docGrid w:linePitch="360"/>
        </w:sectPr>
      </w:pPr>
    </w:p>
    <w:p w14:paraId="511AA2B5" w14:textId="54A31DDB" w:rsidR="00202CF7" w:rsidRPr="00202CF7" w:rsidRDefault="00202CF7" w:rsidP="00202CF7">
      <w:pPr>
        <w:spacing w:line="240" w:lineRule="auto"/>
        <w:rPr>
          <w:rFonts w:cs="Times New Roman"/>
          <w:color w:val="000000" w:themeColor="text1"/>
          <w:sz w:val="24"/>
          <w:szCs w:val="24"/>
          <w:lang w:val="en-US"/>
        </w:rPr>
      </w:pPr>
    </w:p>
    <w:p w14:paraId="05E0DC23" w14:textId="77777777" w:rsidR="00202CF7" w:rsidRPr="00202CF7" w:rsidRDefault="00202CF7" w:rsidP="00202CF7">
      <w:pPr>
        <w:spacing w:line="240" w:lineRule="auto"/>
        <w:rPr>
          <w:rFonts w:cs="Times New Roman"/>
          <w:color w:val="000000" w:themeColor="text1"/>
          <w:sz w:val="24"/>
          <w:szCs w:val="24"/>
          <w:lang w:val="en-US"/>
        </w:rPr>
      </w:pPr>
      <w:r w:rsidRPr="00202CF7">
        <w:rPr>
          <w:rFonts w:cs="Times New Roman"/>
          <w:color w:val="000000" w:themeColor="text1"/>
          <w:sz w:val="24"/>
          <w:szCs w:val="24"/>
          <w:lang w:val="en-US"/>
        </w:rPr>
        <w:t>Persamaan garis linearnya adalah :</w:t>
      </w:r>
    </w:p>
    <w:p w14:paraId="2AA7FCEE" w14:textId="1E69F126" w:rsidR="00202CF7" w:rsidRDefault="00202CF7" w:rsidP="00202CF7">
      <w:pPr>
        <w:spacing w:line="240" w:lineRule="auto"/>
        <w:rPr>
          <w:rFonts w:cs="Times New Roman"/>
          <w:color w:val="000000" w:themeColor="text1"/>
          <w:sz w:val="24"/>
          <w:szCs w:val="24"/>
          <w:lang w:val="en-US"/>
        </w:rPr>
      </w:pPr>
      <w:r w:rsidRPr="00202CF7">
        <w:rPr>
          <w:rFonts w:cs="Times New Roman"/>
          <w:color w:val="000000" w:themeColor="text1"/>
          <w:sz w:val="24"/>
          <w:szCs w:val="24"/>
          <w:lang w:val="en-US"/>
        </w:rPr>
        <w:t>Y = 12.370,60 + 1.832,70 * X</w:t>
      </w:r>
    </w:p>
    <w:p w14:paraId="71CCE858" w14:textId="6B204888" w:rsidR="00202CF7" w:rsidRDefault="002C6A5D" w:rsidP="00202CF7">
      <w:pPr>
        <w:spacing w:line="240" w:lineRule="auto"/>
        <w:rPr>
          <w:rFonts w:cs="Times New Roman"/>
          <w:color w:val="000000" w:themeColor="text1"/>
          <w:sz w:val="24"/>
          <w:szCs w:val="24"/>
          <w:lang w:val="en-US"/>
        </w:rPr>
      </w:pPr>
      <w:r w:rsidRPr="002C6A5D">
        <w:rPr>
          <w:rFonts w:cs="Times New Roman"/>
          <w:color w:val="000000" w:themeColor="text1"/>
          <w:sz w:val="24"/>
          <w:szCs w:val="24"/>
          <w:lang w:val="en-US"/>
        </w:rPr>
        <w:t>Setelah mendapatkan persamaan garis linearnya selanjutnya dicari jumlah penumpang Dermaga Wisata Kalimas Calaca pada masa yang akan datang dengan bantuan microsoft excel. Berikut jumlah jumlah penumpang Dermaga Wisata Kalimas Calaca pada masa yang akan datang :</w:t>
      </w:r>
    </w:p>
    <w:p w14:paraId="508B66B1" w14:textId="77777777" w:rsidR="002C6A5D" w:rsidRDefault="002C6A5D" w:rsidP="00202CF7">
      <w:pPr>
        <w:spacing w:line="240" w:lineRule="auto"/>
        <w:rPr>
          <w:rFonts w:cs="Times New Roman"/>
          <w:color w:val="000000" w:themeColor="text1"/>
          <w:sz w:val="24"/>
          <w:szCs w:val="24"/>
          <w:lang w:val="en-US"/>
        </w:rPr>
      </w:pPr>
    </w:p>
    <w:p w14:paraId="1559370D" w14:textId="6E5570DB" w:rsidR="002C6A5D" w:rsidRPr="002C6A5D" w:rsidRDefault="002C6A5D" w:rsidP="002C6A5D">
      <w:pPr>
        <w:pStyle w:val="Caption"/>
        <w:keepNext/>
        <w:jc w:val="center"/>
        <w:rPr>
          <w:i w:val="0"/>
          <w:color w:val="auto"/>
          <w:sz w:val="22"/>
          <w:lang w:val="en-US"/>
        </w:rPr>
      </w:pPr>
      <w:r w:rsidRPr="002C6A5D">
        <w:rPr>
          <w:i w:val="0"/>
          <w:color w:val="auto"/>
          <w:sz w:val="22"/>
        </w:rPr>
        <w:t xml:space="preserve">Table </w:t>
      </w:r>
      <w:r w:rsidRPr="002C6A5D">
        <w:rPr>
          <w:i w:val="0"/>
          <w:color w:val="auto"/>
          <w:sz w:val="22"/>
          <w:lang w:val="en-US"/>
        </w:rPr>
        <w:t>3 Hasil Peramalan</w:t>
      </w:r>
    </w:p>
    <w:tbl>
      <w:tblPr>
        <w:tblStyle w:val="TableGrid11"/>
        <w:tblW w:w="0" w:type="auto"/>
        <w:jc w:val="center"/>
        <w:tblLook w:val="04A0" w:firstRow="1" w:lastRow="0" w:firstColumn="1" w:lastColumn="0" w:noHBand="0" w:noVBand="1"/>
      </w:tblPr>
      <w:tblGrid>
        <w:gridCol w:w="1164"/>
        <w:gridCol w:w="1599"/>
        <w:gridCol w:w="2290"/>
        <w:gridCol w:w="1599"/>
      </w:tblGrid>
      <w:tr w:rsidR="00202CF7" w:rsidRPr="00202CF7" w14:paraId="2356CE26" w14:textId="77777777" w:rsidTr="00C71B0A">
        <w:trPr>
          <w:jc w:val="center"/>
        </w:trPr>
        <w:tc>
          <w:tcPr>
            <w:tcW w:w="1164" w:type="dxa"/>
            <w:shd w:val="clear" w:color="auto" w:fill="4472C4" w:themeFill="accent1"/>
          </w:tcPr>
          <w:p w14:paraId="231AA035" w14:textId="77777777" w:rsidR="00202CF7" w:rsidRPr="00202CF7" w:rsidRDefault="00202CF7" w:rsidP="00202CF7">
            <w:pPr>
              <w:widowControl w:val="0"/>
              <w:autoSpaceDE w:val="0"/>
              <w:autoSpaceDN w:val="0"/>
              <w:jc w:val="center"/>
              <w:rPr>
                <w:rFonts w:ascii="Tahoma" w:eastAsia="Tahoma" w:hAnsi="Tahoma" w:cs="Tahoma"/>
                <w:b/>
                <w:lang w:val="id"/>
              </w:rPr>
            </w:pPr>
            <w:r w:rsidRPr="00202CF7">
              <w:rPr>
                <w:rFonts w:ascii="Tahoma" w:eastAsia="Tahoma" w:hAnsi="Tahoma" w:cs="Tahoma"/>
                <w:b/>
                <w:lang w:val="id"/>
              </w:rPr>
              <w:t>Tahun</w:t>
            </w:r>
          </w:p>
        </w:tc>
        <w:tc>
          <w:tcPr>
            <w:tcW w:w="1599" w:type="dxa"/>
            <w:shd w:val="clear" w:color="auto" w:fill="4472C4" w:themeFill="accent1"/>
          </w:tcPr>
          <w:p w14:paraId="4F80D789" w14:textId="77777777" w:rsidR="00202CF7" w:rsidRPr="00202CF7" w:rsidRDefault="00202CF7" w:rsidP="00202CF7">
            <w:pPr>
              <w:widowControl w:val="0"/>
              <w:autoSpaceDE w:val="0"/>
              <w:autoSpaceDN w:val="0"/>
              <w:jc w:val="center"/>
              <w:rPr>
                <w:rFonts w:ascii="Tahoma" w:eastAsia="Tahoma" w:hAnsi="Tahoma" w:cs="Tahoma"/>
                <w:b/>
                <w:lang w:val="id"/>
              </w:rPr>
            </w:pPr>
            <w:r w:rsidRPr="00202CF7">
              <w:rPr>
                <w:rFonts w:ascii="Tahoma" w:eastAsia="Tahoma" w:hAnsi="Tahoma" w:cs="Tahoma"/>
                <w:b/>
                <w:lang w:val="id"/>
              </w:rPr>
              <w:t>Penumpang</w:t>
            </w:r>
          </w:p>
        </w:tc>
        <w:tc>
          <w:tcPr>
            <w:tcW w:w="2290" w:type="dxa"/>
            <w:shd w:val="clear" w:color="auto" w:fill="4472C4" w:themeFill="accent1"/>
          </w:tcPr>
          <w:p w14:paraId="1CD98B26" w14:textId="77777777" w:rsidR="00202CF7" w:rsidRPr="00202CF7" w:rsidRDefault="00202CF7" w:rsidP="00202CF7">
            <w:pPr>
              <w:widowControl w:val="0"/>
              <w:autoSpaceDE w:val="0"/>
              <w:autoSpaceDN w:val="0"/>
              <w:jc w:val="center"/>
              <w:rPr>
                <w:rFonts w:ascii="Tahoma" w:eastAsia="Tahoma" w:hAnsi="Tahoma" w:cs="Tahoma"/>
                <w:b/>
                <w:lang w:val="id"/>
              </w:rPr>
            </w:pPr>
            <w:r w:rsidRPr="00202CF7">
              <w:rPr>
                <w:rFonts w:ascii="Tahoma" w:eastAsia="Tahoma" w:hAnsi="Tahoma" w:cs="Tahoma"/>
                <w:b/>
                <w:lang w:val="id"/>
              </w:rPr>
              <w:t>Rata – Rata Penumpang/Bulan</w:t>
            </w:r>
          </w:p>
        </w:tc>
        <w:tc>
          <w:tcPr>
            <w:tcW w:w="1599" w:type="dxa"/>
            <w:shd w:val="clear" w:color="auto" w:fill="4472C4" w:themeFill="accent1"/>
          </w:tcPr>
          <w:p w14:paraId="60BBE541" w14:textId="77777777" w:rsidR="00202CF7" w:rsidRPr="00202CF7" w:rsidRDefault="00202CF7" w:rsidP="00202CF7">
            <w:pPr>
              <w:widowControl w:val="0"/>
              <w:autoSpaceDE w:val="0"/>
              <w:autoSpaceDN w:val="0"/>
              <w:jc w:val="center"/>
              <w:rPr>
                <w:rFonts w:ascii="Tahoma" w:eastAsia="Tahoma" w:hAnsi="Tahoma" w:cs="Tahoma"/>
                <w:b/>
                <w:lang w:val="id"/>
              </w:rPr>
            </w:pPr>
            <w:r w:rsidRPr="00202CF7">
              <w:rPr>
                <w:rFonts w:ascii="Tahoma" w:eastAsia="Tahoma" w:hAnsi="Tahoma" w:cs="Tahoma"/>
                <w:b/>
                <w:lang w:val="id"/>
              </w:rPr>
              <w:t>Rata – Rata Penumpang</w:t>
            </w:r>
          </w:p>
        </w:tc>
      </w:tr>
      <w:tr w:rsidR="00202CF7" w:rsidRPr="00202CF7" w14:paraId="011C955D" w14:textId="77777777" w:rsidTr="00C71B0A">
        <w:trPr>
          <w:jc w:val="center"/>
        </w:trPr>
        <w:tc>
          <w:tcPr>
            <w:tcW w:w="1164" w:type="dxa"/>
          </w:tcPr>
          <w:p w14:paraId="542F51FC" w14:textId="77777777" w:rsidR="00202CF7" w:rsidRPr="00202CF7" w:rsidRDefault="00202CF7" w:rsidP="00202CF7">
            <w:pPr>
              <w:widowControl w:val="0"/>
              <w:autoSpaceDE w:val="0"/>
              <w:autoSpaceDN w:val="0"/>
              <w:spacing w:line="360" w:lineRule="auto"/>
              <w:jc w:val="center"/>
              <w:rPr>
                <w:rFonts w:ascii="Tahoma" w:eastAsia="Tahoma" w:hAnsi="Tahoma" w:cs="Tahoma"/>
                <w:lang w:val="id"/>
              </w:rPr>
            </w:pPr>
            <w:r w:rsidRPr="00202CF7">
              <w:rPr>
                <w:rFonts w:ascii="Tahoma" w:eastAsia="Tahoma" w:hAnsi="Tahoma" w:cs="Tahoma"/>
                <w:lang w:val="id"/>
              </w:rPr>
              <w:t>2021</w:t>
            </w:r>
          </w:p>
        </w:tc>
        <w:tc>
          <w:tcPr>
            <w:tcW w:w="1599" w:type="dxa"/>
          </w:tcPr>
          <w:p w14:paraId="366903A5" w14:textId="77777777" w:rsidR="00202CF7" w:rsidRPr="00202CF7" w:rsidRDefault="00202CF7" w:rsidP="00202CF7">
            <w:pPr>
              <w:spacing w:line="360" w:lineRule="auto"/>
              <w:jc w:val="center"/>
              <w:rPr>
                <w:rFonts w:ascii="Tahoma" w:hAnsi="Tahoma" w:cs="Tahoma"/>
                <w:color w:val="000000"/>
              </w:rPr>
            </w:pPr>
            <w:r w:rsidRPr="00202CF7">
              <w:rPr>
                <w:rFonts w:ascii="Tahoma" w:eastAsia="Tahoma" w:hAnsi="Tahoma" w:cs="Tahoma"/>
                <w:color w:val="000000"/>
                <w:lang w:val="id"/>
              </w:rPr>
              <w:t>17.869</w:t>
            </w:r>
          </w:p>
        </w:tc>
        <w:tc>
          <w:tcPr>
            <w:tcW w:w="2290" w:type="dxa"/>
          </w:tcPr>
          <w:p w14:paraId="75BD9546" w14:textId="77777777" w:rsidR="00202CF7" w:rsidRPr="00202CF7" w:rsidRDefault="00202CF7" w:rsidP="00202CF7">
            <w:pPr>
              <w:spacing w:line="360" w:lineRule="auto"/>
              <w:jc w:val="center"/>
              <w:rPr>
                <w:rFonts w:ascii="Tahoma" w:hAnsi="Tahoma" w:cs="Tahoma"/>
                <w:color w:val="000000"/>
              </w:rPr>
            </w:pPr>
            <w:r w:rsidRPr="00202CF7">
              <w:rPr>
                <w:rFonts w:ascii="Tahoma" w:eastAsia="Tahoma" w:hAnsi="Tahoma" w:cs="Tahoma"/>
                <w:color w:val="000000"/>
                <w:lang w:val="id"/>
              </w:rPr>
              <w:t>1.489</w:t>
            </w:r>
          </w:p>
        </w:tc>
        <w:tc>
          <w:tcPr>
            <w:tcW w:w="1599" w:type="dxa"/>
          </w:tcPr>
          <w:p w14:paraId="05149173" w14:textId="77777777" w:rsidR="00202CF7" w:rsidRPr="00202CF7" w:rsidRDefault="00202CF7" w:rsidP="00202CF7">
            <w:pPr>
              <w:spacing w:line="360" w:lineRule="auto"/>
              <w:jc w:val="center"/>
              <w:rPr>
                <w:rFonts w:ascii="Tahoma" w:hAnsi="Tahoma" w:cs="Tahoma"/>
                <w:color w:val="000000"/>
              </w:rPr>
            </w:pPr>
            <w:r w:rsidRPr="00202CF7">
              <w:rPr>
                <w:rFonts w:ascii="Tahoma" w:hAnsi="Tahoma" w:cs="Tahoma"/>
                <w:color w:val="000000"/>
              </w:rPr>
              <w:t>50</w:t>
            </w:r>
          </w:p>
        </w:tc>
      </w:tr>
      <w:tr w:rsidR="00202CF7" w:rsidRPr="00202CF7" w14:paraId="001B9710" w14:textId="77777777" w:rsidTr="00C71B0A">
        <w:trPr>
          <w:jc w:val="center"/>
        </w:trPr>
        <w:tc>
          <w:tcPr>
            <w:tcW w:w="1164" w:type="dxa"/>
          </w:tcPr>
          <w:p w14:paraId="409AC72F" w14:textId="77777777" w:rsidR="00202CF7" w:rsidRPr="00202CF7" w:rsidRDefault="00202CF7" w:rsidP="00202CF7">
            <w:pPr>
              <w:widowControl w:val="0"/>
              <w:autoSpaceDE w:val="0"/>
              <w:autoSpaceDN w:val="0"/>
              <w:spacing w:line="360" w:lineRule="auto"/>
              <w:jc w:val="center"/>
              <w:rPr>
                <w:rFonts w:ascii="Tahoma" w:eastAsia="Tahoma" w:hAnsi="Tahoma" w:cs="Tahoma"/>
                <w:lang w:val="id"/>
              </w:rPr>
            </w:pPr>
            <w:r w:rsidRPr="00202CF7">
              <w:rPr>
                <w:rFonts w:ascii="Tahoma" w:eastAsia="Tahoma" w:hAnsi="Tahoma" w:cs="Tahoma"/>
                <w:lang w:val="id"/>
              </w:rPr>
              <w:t>2022</w:t>
            </w:r>
          </w:p>
        </w:tc>
        <w:tc>
          <w:tcPr>
            <w:tcW w:w="1599" w:type="dxa"/>
          </w:tcPr>
          <w:p w14:paraId="0CD82AF9" w14:textId="77777777" w:rsidR="00202CF7" w:rsidRPr="00202CF7" w:rsidRDefault="00202CF7" w:rsidP="00202CF7">
            <w:pPr>
              <w:widowControl w:val="0"/>
              <w:autoSpaceDE w:val="0"/>
              <w:autoSpaceDN w:val="0"/>
              <w:spacing w:line="360" w:lineRule="auto"/>
              <w:jc w:val="center"/>
              <w:rPr>
                <w:rFonts w:ascii="Tahoma" w:eastAsia="Tahoma" w:hAnsi="Tahoma" w:cs="Tahoma"/>
                <w:color w:val="000000"/>
                <w:lang w:val="id"/>
              </w:rPr>
            </w:pPr>
            <w:r w:rsidRPr="00202CF7">
              <w:rPr>
                <w:rFonts w:ascii="Tahoma" w:eastAsia="Tahoma" w:hAnsi="Tahoma" w:cs="Tahoma"/>
                <w:color w:val="000000"/>
                <w:lang w:val="id"/>
              </w:rPr>
              <w:t>19.701</w:t>
            </w:r>
          </w:p>
        </w:tc>
        <w:tc>
          <w:tcPr>
            <w:tcW w:w="2290" w:type="dxa"/>
          </w:tcPr>
          <w:p w14:paraId="5BF549AE" w14:textId="77777777" w:rsidR="00202CF7" w:rsidRPr="00202CF7" w:rsidRDefault="00202CF7" w:rsidP="00202CF7">
            <w:pPr>
              <w:widowControl w:val="0"/>
              <w:autoSpaceDE w:val="0"/>
              <w:autoSpaceDN w:val="0"/>
              <w:spacing w:line="360" w:lineRule="auto"/>
              <w:jc w:val="center"/>
              <w:rPr>
                <w:rFonts w:ascii="Tahoma" w:eastAsia="Tahoma" w:hAnsi="Tahoma" w:cs="Tahoma"/>
                <w:color w:val="000000"/>
                <w:lang w:val="id"/>
              </w:rPr>
            </w:pPr>
            <w:r w:rsidRPr="00202CF7">
              <w:rPr>
                <w:rFonts w:ascii="Tahoma" w:eastAsia="Tahoma" w:hAnsi="Tahoma" w:cs="Tahoma"/>
                <w:color w:val="000000"/>
                <w:lang w:val="id"/>
              </w:rPr>
              <w:t>1.642</w:t>
            </w:r>
          </w:p>
        </w:tc>
        <w:tc>
          <w:tcPr>
            <w:tcW w:w="1599" w:type="dxa"/>
          </w:tcPr>
          <w:p w14:paraId="6C186D07" w14:textId="77777777" w:rsidR="00202CF7" w:rsidRPr="00202CF7" w:rsidRDefault="00202CF7" w:rsidP="00202CF7">
            <w:pPr>
              <w:widowControl w:val="0"/>
              <w:autoSpaceDE w:val="0"/>
              <w:autoSpaceDN w:val="0"/>
              <w:spacing w:line="360" w:lineRule="auto"/>
              <w:jc w:val="center"/>
              <w:rPr>
                <w:rFonts w:ascii="Tahoma" w:eastAsia="Tahoma" w:hAnsi="Tahoma" w:cs="Tahoma"/>
                <w:color w:val="000000"/>
                <w:lang w:val="id"/>
              </w:rPr>
            </w:pPr>
            <w:r w:rsidRPr="00202CF7">
              <w:rPr>
                <w:rFonts w:ascii="Tahoma" w:eastAsia="Tahoma" w:hAnsi="Tahoma" w:cs="Tahoma"/>
                <w:color w:val="000000"/>
                <w:lang w:val="id"/>
              </w:rPr>
              <w:t>55</w:t>
            </w:r>
          </w:p>
        </w:tc>
      </w:tr>
      <w:tr w:rsidR="00202CF7" w:rsidRPr="00202CF7" w14:paraId="38A3B38B" w14:textId="77777777" w:rsidTr="00C71B0A">
        <w:trPr>
          <w:jc w:val="center"/>
        </w:trPr>
        <w:tc>
          <w:tcPr>
            <w:tcW w:w="1164" w:type="dxa"/>
          </w:tcPr>
          <w:p w14:paraId="3D7EFB7B" w14:textId="77777777" w:rsidR="00202CF7" w:rsidRPr="00202CF7" w:rsidRDefault="00202CF7" w:rsidP="00202CF7">
            <w:pPr>
              <w:widowControl w:val="0"/>
              <w:autoSpaceDE w:val="0"/>
              <w:autoSpaceDN w:val="0"/>
              <w:spacing w:line="360" w:lineRule="auto"/>
              <w:jc w:val="center"/>
              <w:rPr>
                <w:rFonts w:ascii="Tahoma" w:eastAsia="Tahoma" w:hAnsi="Tahoma" w:cs="Tahoma"/>
                <w:lang w:val="id"/>
              </w:rPr>
            </w:pPr>
            <w:r w:rsidRPr="00202CF7">
              <w:rPr>
                <w:rFonts w:ascii="Tahoma" w:eastAsia="Tahoma" w:hAnsi="Tahoma" w:cs="Tahoma"/>
                <w:lang w:val="id"/>
              </w:rPr>
              <w:t>2023</w:t>
            </w:r>
          </w:p>
        </w:tc>
        <w:tc>
          <w:tcPr>
            <w:tcW w:w="1599" w:type="dxa"/>
          </w:tcPr>
          <w:p w14:paraId="4B828024" w14:textId="77777777" w:rsidR="00202CF7" w:rsidRPr="00202CF7" w:rsidRDefault="00202CF7" w:rsidP="00202CF7">
            <w:pPr>
              <w:widowControl w:val="0"/>
              <w:autoSpaceDE w:val="0"/>
              <w:autoSpaceDN w:val="0"/>
              <w:spacing w:line="360" w:lineRule="auto"/>
              <w:jc w:val="center"/>
              <w:rPr>
                <w:rFonts w:ascii="Tahoma" w:eastAsia="Tahoma" w:hAnsi="Tahoma" w:cs="Tahoma"/>
                <w:color w:val="000000"/>
                <w:lang w:val="id"/>
              </w:rPr>
            </w:pPr>
            <w:r w:rsidRPr="00202CF7">
              <w:rPr>
                <w:rFonts w:ascii="Tahoma" w:eastAsia="Tahoma" w:hAnsi="Tahoma" w:cs="Tahoma"/>
                <w:color w:val="000000"/>
                <w:lang w:val="id"/>
              </w:rPr>
              <w:t>21.534</w:t>
            </w:r>
          </w:p>
        </w:tc>
        <w:tc>
          <w:tcPr>
            <w:tcW w:w="2290" w:type="dxa"/>
          </w:tcPr>
          <w:p w14:paraId="687AC0DD" w14:textId="77777777" w:rsidR="00202CF7" w:rsidRPr="00202CF7" w:rsidRDefault="00202CF7" w:rsidP="00202CF7">
            <w:pPr>
              <w:widowControl w:val="0"/>
              <w:autoSpaceDE w:val="0"/>
              <w:autoSpaceDN w:val="0"/>
              <w:spacing w:line="360" w:lineRule="auto"/>
              <w:jc w:val="center"/>
              <w:rPr>
                <w:rFonts w:ascii="Tahoma" w:eastAsia="Tahoma" w:hAnsi="Tahoma" w:cs="Tahoma"/>
                <w:color w:val="000000"/>
                <w:lang w:val="id"/>
              </w:rPr>
            </w:pPr>
            <w:r w:rsidRPr="00202CF7">
              <w:rPr>
                <w:rFonts w:ascii="Tahoma" w:eastAsia="Tahoma" w:hAnsi="Tahoma" w:cs="Tahoma"/>
                <w:color w:val="000000"/>
                <w:lang w:val="id"/>
              </w:rPr>
              <w:t>1.795</w:t>
            </w:r>
          </w:p>
        </w:tc>
        <w:tc>
          <w:tcPr>
            <w:tcW w:w="1599" w:type="dxa"/>
          </w:tcPr>
          <w:p w14:paraId="4845CBAE" w14:textId="77777777" w:rsidR="00202CF7" w:rsidRPr="00202CF7" w:rsidRDefault="00202CF7" w:rsidP="00202CF7">
            <w:pPr>
              <w:widowControl w:val="0"/>
              <w:autoSpaceDE w:val="0"/>
              <w:autoSpaceDN w:val="0"/>
              <w:spacing w:line="360" w:lineRule="auto"/>
              <w:jc w:val="center"/>
              <w:rPr>
                <w:rFonts w:ascii="Tahoma" w:eastAsia="Tahoma" w:hAnsi="Tahoma" w:cs="Tahoma"/>
                <w:color w:val="000000"/>
                <w:lang w:val="id"/>
              </w:rPr>
            </w:pPr>
            <w:r w:rsidRPr="00202CF7">
              <w:rPr>
                <w:rFonts w:ascii="Tahoma" w:eastAsia="Tahoma" w:hAnsi="Tahoma" w:cs="Tahoma"/>
                <w:color w:val="000000"/>
                <w:lang w:val="id"/>
              </w:rPr>
              <w:t>60</w:t>
            </w:r>
          </w:p>
        </w:tc>
      </w:tr>
      <w:tr w:rsidR="00202CF7" w:rsidRPr="00202CF7" w14:paraId="734A5592" w14:textId="77777777" w:rsidTr="00C71B0A">
        <w:trPr>
          <w:jc w:val="center"/>
        </w:trPr>
        <w:tc>
          <w:tcPr>
            <w:tcW w:w="1164" w:type="dxa"/>
          </w:tcPr>
          <w:p w14:paraId="7B2BB375" w14:textId="77777777" w:rsidR="00202CF7" w:rsidRPr="00202CF7" w:rsidRDefault="00202CF7" w:rsidP="00202CF7">
            <w:pPr>
              <w:widowControl w:val="0"/>
              <w:autoSpaceDE w:val="0"/>
              <w:autoSpaceDN w:val="0"/>
              <w:spacing w:line="360" w:lineRule="auto"/>
              <w:jc w:val="center"/>
              <w:rPr>
                <w:rFonts w:ascii="Tahoma" w:eastAsia="Tahoma" w:hAnsi="Tahoma" w:cs="Tahoma"/>
                <w:lang w:val="id"/>
              </w:rPr>
            </w:pPr>
            <w:r w:rsidRPr="00202CF7">
              <w:rPr>
                <w:rFonts w:ascii="Tahoma" w:eastAsia="Tahoma" w:hAnsi="Tahoma" w:cs="Tahoma"/>
                <w:lang w:val="id"/>
              </w:rPr>
              <w:t>2024</w:t>
            </w:r>
          </w:p>
        </w:tc>
        <w:tc>
          <w:tcPr>
            <w:tcW w:w="1599" w:type="dxa"/>
          </w:tcPr>
          <w:p w14:paraId="56909925" w14:textId="77777777" w:rsidR="00202CF7" w:rsidRPr="00202CF7" w:rsidRDefault="00202CF7" w:rsidP="00202CF7">
            <w:pPr>
              <w:widowControl w:val="0"/>
              <w:autoSpaceDE w:val="0"/>
              <w:autoSpaceDN w:val="0"/>
              <w:spacing w:line="360" w:lineRule="auto"/>
              <w:jc w:val="center"/>
              <w:rPr>
                <w:rFonts w:ascii="Tahoma" w:eastAsia="Tahoma" w:hAnsi="Tahoma" w:cs="Tahoma"/>
                <w:color w:val="000000"/>
                <w:lang w:val="id"/>
              </w:rPr>
            </w:pPr>
            <w:r w:rsidRPr="00202CF7">
              <w:rPr>
                <w:rFonts w:ascii="Tahoma" w:eastAsia="Tahoma" w:hAnsi="Tahoma" w:cs="Tahoma"/>
                <w:color w:val="000000"/>
                <w:lang w:val="id"/>
              </w:rPr>
              <w:t>23.367</w:t>
            </w:r>
          </w:p>
        </w:tc>
        <w:tc>
          <w:tcPr>
            <w:tcW w:w="2290" w:type="dxa"/>
          </w:tcPr>
          <w:p w14:paraId="04501436" w14:textId="77777777" w:rsidR="00202CF7" w:rsidRPr="00202CF7" w:rsidRDefault="00202CF7" w:rsidP="00202CF7">
            <w:pPr>
              <w:widowControl w:val="0"/>
              <w:autoSpaceDE w:val="0"/>
              <w:autoSpaceDN w:val="0"/>
              <w:spacing w:line="360" w:lineRule="auto"/>
              <w:jc w:val="center"/>
              <w:rPr>
                <w:rFonts w:ascii="Tahoma" w:eastAsia="Tahoma" w:hAnsi="Tahoma" w:cs="Tahoma"/>
                <w:color w:val="000000"/>
                <w:lang w:val="id"/>
              </w:rPr>
            </w:pPr>
            <w:r w:rsidRPr="00202CF7">
              <w:rPr>
                <w:rFonts w:ascii="Tahoma" w:eastAsia="Tahoma" w:hAnsi="Tahoma" w:cs="Tahoma"/>
                <w:color w:val="000000"/>
                <w:lang w:val="id"/>
              </w:rPr>
              <w:t>1.947</w:t>
            </w:r>
          </w:p>
        </w:tc>
        <w:tc>
          <w:tcPr>
            <w:tcW w:w="1599" w:type="dxa"/>
          </w:tcPr>
          <w:p w14:paraId="0F240116" w14:textId="77777777" w:rsidR="00202CF7" w:rsidRPr="00202CF7" w:rsidRDefault="00202CF7" w:rsidP="00202CF7">
            <w:pPr>
              <w:widowControl w:val="0"/>
              <w:autoSpaceDE w:val="0"/>
              <w:autoSpaceDN w:val="0"/>
              <w:spacing w:line="360" w:lineRule="auto"/>
              <w:jc w:val="center"/>
              <w:rPr>
                <w:rFonts w:ascii="Tahoma" w:eastAsia="Tahoma" w:hAnsi="Tahoma" w:cs="Tahoma"/>
                <w:color w:val="000000"/>
                <w:lang w:val="id"/>
              </w:rPr>
            </w:pPr>
            <w:r w:rsidRPr="00202CF7">
              <w:rPr>
                <w:rFonts w:ascii="Tahoma" w:eastAsia="Tahoma" w:hAnsi="Tahoma" w:cs="Tahoma"/>
                <w:color w:val="000000"/>
                <w:lang w:val="id"/>
              </w:rPr>
              <w:t>65</w:t>
            </w:r>
          </w:p>
        </w:tc>
      </w:tr>
      <w:tr w:rsidR="00202CF7" w:rsidRPr="00202CF7" w14:paraId="01EBA4B6" w14:textId="77777777" w:rsidTr="00C71B0A">
        <w:trPr>
          <w:jc w:val="center"/>
        </w:trPr>
        <w:tc>
          <w:tcPr>
            <w:tcW w:w="1164" w:type="dxa"/>
          </w:tcPr>
          <w:p w14:paraId="05C1C52B" w14:textId="77777777" w:rsidR="00202CF7" w:rsidRPr="00202CF7" w:rsidRDefault="00202CF7" w:rsidP="00202CF7">
            <w:pPr>
              <w:widowControl w:val="0"/>
              <w:autoSpaceDE w:val="0"/>
              <w:autoSpaceDN w:val="0"/>
              <w:spacing w:line="360" w:lineRule="auto"/>
              <w:jc w:val="center"/>
              <w:rPr>
                <w:rFonts w:ascii="Tahoma" w:eastAsia="Tahoma" w:hAnsi="Tahoma" w:cs="Tahoma"/>
                <w:lang w:val="id"/>
              </w:rPr>
            </w:pPr>
            <w:r w:rsidRPr="00202CF7">
              <w:rPr>
                <w:rFonts w:ascii="Tahoma" w:eastAsia="Tahoma" w:hAnsi="Tahoma" w:cs="Tahoma"/>
                <w:lang w:val="id"/>
              </w:rPr>
              <w:t>2025</w:t>
            </w:r>
          </w:p>
        </w:tc>
        <w:tc>
          <w:tcPr>
            <w:tcW w:w="1599" w:type="dxa"/>
          </w:tcPr>
          <w:p w14:paraId="75B5B126" w14:textId="77777777" w:rsidR="00202CF7" w:rsidRPr="00202CF7" w:rsidRDefault="00202CF7" w:rsidP="00202CF7">
            <w:pPr>
              <w:widowControl w:val="0"/>
              <w:autoSpaceDE w:val="0"/>
              <w:autoSpaceDN w:val="0"/>
              <w:spacing w:line="360" w:lineRule="auto"/>
              <w:jc w:val="center"/>
              <w:rPr>
                <w:rFonts w:ascii="Tahoma" w:eastAsia="Tahoma" w:hAnsi="Tahoma" w:cs="Tahoma"/>
                <w:color w:val="000000"/>
                <w:lang w:val="id"/>
              </w:rPr>
            </w:pPr>
            <w:r w:rsidRPr="00202CF7">
              <w:rPr>
                <w:rFonts w:ascii="Tahoma" w:eastAsia="Tahoma" w:hAnsi="Tahoma" w:cs="Tahoma"/>
                <w:color w:val="000000"/>
                <w:lang w:val="id"/>
              </w:rPr>
              <w:t>25.200</w:t>
            </w:r>
          </w:p>
        </w:tc>
        <w:tc>
          <w:tcPr>
            <w:tcW w:w="2290" w:type="dxa"/>
          </w:tcPr>
          <w:p w14:paraId="5659F74A" w14:textId="77777777" w:rsidR="00202CF7" w:rsidRPr="00202CF7" w:rsidRDefault="00202CF7" w:rsidP="00202CF7">
            <w:pPr>
              <w:widowControl w:val="0"/>
              <w:autoSpaceDE w:val="0"/>
              <w:autoSpaceDN w:val="0"/>
              <w:spacing w:line="360" w:lineRule="auto"/>
              <w:jc w:val="center"/>
              <w:rPr>
                <w:rFonts w:ascii="Tahoma" w:eastAsia="Tahoma" w:hAnsi="Tahoma" w:cs="Tahoma"/>
                <w:color w:val="000000"/>
                <w:lang w:val="id"/>
              </w:rPr>
            </w:pPr>
            <w:r w:rsidRPr="00202CF7">
              <w:rPr>
                <w:rFonts w:ascii="Tahoma" w:eastAsia="Tahoma" w:hAnsi="Tahoma" w:cs="Tahoma"/>
                <w:color w:val="000000"/>
                <w:lang w:val="id"/>
              </w:rPr>
              <w:t>2.100</w:t>
            </w:r>
          </w:p>
        </w:tc>
        <w:tc>
          <w:tcPr>
            <w:tcW w:w="1599" w:type="dxa"/>
          </w:tcPr>
          <w:p w14:paraId="5470AEB8" w14:textId="77777777" w:rsidR="00202CF7" w:rsidRPr="00202CF7" w:rsidRDefault="00202CF7" w:rsidP="00202CF7">
            <w:pPr>
              <w:widowControl w:val="0"/>
              <w:autoSpaceDE w:val="0"/>
              <w:autoSpaceDN w:val="0"/>
              <w:spacing w:line="360" w:lineRule="auto"/>
              <w:jc w:val="center"/>
              <w:rPr>
                <w:rFonts w:ascii="Tahoma" w:eastAsia="Tahoma" w:hAnsi="Tahoma" w:cs="Tahoma"/>
                <w:color w:val="000000"/>
                <w:lang w:val="id"/>
              </w:rPr>
            </w:pPr>
            <w:r w:rsidRPr="00202CF7">
              <w:rPr>
                <w:rFonts w:ascii="Tahoma" w:eastAsia="Tahoma" w:hAnsi="Tahoma" w:cs="Tahoma"/>
                <w:color w:val="000000"/>
                <w:lang w:val="id"/>
              </w:rPr>
              <w:t>70</w:t>
            </w:r>
          </w:p>
        </w:tc>
      </w:tr>
      <w:tr w:rsidR="00202CF7" w:rsidRPr="00202CF7" w14:paraId="13261FED" w14:textId="77777777" w:rsidTr="00C71B0A">
        <w:trPr>
          <w:jc w:val="center"/>
        </w:trPr>
        <w:tc>
          <w:tcPr>
            <w:tcW w:w="1164" w:type="dxa"/>
          </w:tcPr>
          <w:p w14:paraId="481A81C1" w14:textId="77777777" w:rsidR="00202CF7" w:rsidRPr="00202CF7" w:rsidRDefault="00202CF7" w:rsidP="00202CF7">
            <w:pPr>
              <w:widowControl w:val="0"/>
              <w:autoSpaceDE w:val="0"/>
              <w:autoSpaceDN w:val="0"/>
              <w:spacing w:line="360" w:lineRule="auto"/>
              <w:jc w:val="center"/>
              <w:rPr>
                <w:rFonts w:ascii="Tahoma" w:eastAsia="Tahoma" w:hAnsi="Tahoma" w:cs="Tahoma"/>
                <w:lang w:val="id"/>
              </w:rPr>
            </w:pPr>
            <w:r w:rsidRPr="00202CF7">
              <w:rPr>
                <w:rFonts w:ascii="Tahoma" w:eastAsia="Tahoma" w:hAnsi="Tahoma" w:cs="Tahoma"/>
                <w:lang w:val="id"/>
              </w:rPr>
              <w:t>2026</w:t>
            </w:r>
          </w:p>
        </w:tc>
        <w:tc>
          <w:tcPr>
            <w:tcW w:w="1599" w:type="dxa"/>
          </w:tcPr>
          <w:p w14:paraId="3BF0A654" w14:textId="77777777" w:rsidR="00202CF7" w:rsidRPr="00202CF7" w:rsidRDefault="00202CF7" w:rsidP="00202CF7">
            <w:pPr>
              <w:widowControl w:val="0"/>
              <w:autoSpaceDE w:val="0"/>
              <w:autoSpaceDN w:val="0"/>
              <w:spacing w:line="360" w:lineRule="auto"/>
              <w:jc w:val="center"/>
              <w:rPr>
                <w:rFonts w:ascii="Tahoma" w:eastAsia="Tahoma" w:hAnsi="Tahoma" w:cs="Tahoma"/>
                <w:color w:val="000000"/>
                <w:lang w:val="id"/>
              </w:rPr>
            </w:pPr>
            <w:r w:rsidRPr="00202CF7">
              <w:rPr>
                <w:rFonts w:ascii="Tahoma" w:eastAsia="Tahoma" w:hAnsi="Tahoma" w:cs="Tahoma"/>
                <w:color w:val="000000"/>
                <w:lang w:val="id"/>
              </w:rPr>
              <w:t>27.032</w:t>
            </w:r>
          </w:p>
        </w:tc>
        <w:tc>
          <w:tcPr>
            <w:tcW w:w="2290" w:type="dxa"/>
          </w:tcPr>
          <w:p w14:paraId="1A29AD80" w14:textId="77777777" w:rsidR="00202CF7" w:rsidRPr="00202CF7" w:rsidRDefault="00202CF7" w:rsidP="00202CF7">
            <w:pPr>
              <w:widowControl w:val="0"/>
              <w:autoSpaceDE w:val="0"/>
              <w:autoSpaceDN w:val="0"/>
              <w:spacing w:line="360" w:lineRule="auto"/>
              <w:jc w:val="center"/>
              <w:rPr>
                <w:rFonts w:ascii="Tahoma" w:eastAsia="Tahoma" w:hAnsi="Tahoma" w:cs="Tahoma"/>
                <w:color w:val="000000"/>
                <w:lang w:val="id"/>
              </w:rPr>
            </w:pPr>
            <w:r w:rsidRPr="00202CF7">
              <w:rPr>
                <w:rFonts w:ascii="Tahoma" w:eastAsia="Tahoma" w:hAnsi="Tahoma" w:cs="Tahoma"/>
                <w:color w:val="000000"/>
                <w:lang w:val="id"/>
              </w:rPr>
              <w:t>2.253</w:t>
            </w:r>
          </w:p>
        </w:tc>
        <w:tc>
          <w:tcPr>
            <w:tcW w:w="1599" w:type="dxa"/>
          </w:tcPr>
          <w:p w14:paraId="4BF1B7D4" w14:textId="77777777" w:rsidR="00202CF7" w:rsidRPr="00202CF7" w:rsidRDefault="00202CF7" w:rsidP="00202CF7">
            <w:pPr>
              <w:widowControl w:val="0"/>
              <w:autoSpaceDE w:val="0"/>
              <w:autoSpaceDN w:val="0"/>
              <w:spacing w:line="360" w:lineRule="auto"/>
              <w:jc w:val="center"/>
              <w:rPr>
                <w:rFonts w:ascii="Tahoma" w:eastAsia="Tahoma" w:hAnsi="Tahoma" w:cs="Tahoma"/>
                <w:color w:val="000000"/>
                <w:lang w:val="id"/>
              </w:rPr>
            </w:pPr>
            <w:r w:rsidRPr="00202CF7">
              <w:rPr>
                <w:rFonts w:ascii="Tahoma" w:eastAsia="Tahoma" w:hAnsi="Tahoma" w:cs="Tahoma"/>
                <w:color w:val="000000"/>
                <w:lang w:val="id"/>
              </w:rPr>
              <w:t>75</w:t>
            </w:r>
          </w:p>
        </w:tc>
      </w:tr>
      <w:tr w:rsidR="00202CF7" w:rsidRPr="00202CF7" w14:paraId="28D6C40B" w14:textId="77777777" w:rsidTr="00C71B0A">
        <w:trPr>
          <w:jc w:val="center"/>
        </w:trPr>
        <w:tc>
          <w:tcPr>
            <w:tcW w:w="1164" w:type="dxa"/>
          </w:tcPr>
          <w:p w14:paraId="38A38DC1" w14:textId="77777777" w:rsidR="00202CF7" w:rsidRPr="00202CF7" w:rsidRDefault="00202CF7" w:rsidP="00202CF7">
            <w:pPr>
              <w:widowControl w:val="0"/>
              <w:autoSpaceDE w:val="0"/>
              <w:autoSpaceDN w:val="0"/>
              <w:spacing w:line="360" w:lineRule="auto"/>
              <w:jc w:val="center"/>
              <w:rPr>
                <w:rFonts w:ascii="Tahoma" w:eastAsia="Tahoma" w:hAnsi="Tahoma" w:cs="Tahoma"/>
                <w:lang w:val="id"/>
              </w:rPr>
            </w:pPr>
            <w:r w:rsidRPr="00202CF7">
              <w:rPr>
                <w:rFonts w:ascii="Tahoma" w:eastAsia="Tahoma" w:hAnsi="Tahoma" w:cs="Tahoma"/>
                <w:lang w:val="id"/>
              </w:rPr>
              <w:t>2027</w:t>
            </w:r>
          </w:p>
        </w:tc>
        <w:tc>
          <w:tcPr>
            <w:tcW w:w="1599" w:type="dxa"/>
          </w:tcPr>
          <w:p w14:paraId="758209F7" w14:textId="77777777" w:rsidR="00202CF7" w:rsidRPr="00202CF7" w:rsidRDefault="00202CF7" w:rsidP="00202CF7">
            <w:pPr>
              <w:widowControl w:val="0"/>
              <w:autoSpaceDE w:val="0"/>
              <w:autoSpaceDN w:val="0"/>
              <w:spacing w:line="360" w:lineRule="auto"/>
              <w:jc w:val="center"/>
              <w:rPr>
                <w:rFonts w:ascii="Tahoma" w:eastAsia="Tahoma" w:hAnsi="Tahoma" w:cs="Tahoma"/>
                <w:color w:val="000000"/>
                <w:lang w:val="id"/>
              </w:rPr>
            </w:pPr>
            <w:r w:rsidRPr="00202CF7">
              <w:rPr>
                <w:rFonts w:ascii="Tahoma" w:eastAsia="Tahoma" w:hAnsi="Tahoma" w:cs="Tahoma"/>
                <w:color w:val="000000"/>
                <w:lang w:val="id"/>
              </w:rPr>
              <w:t>28.865</w:t>
            </w:r>
          </w:p>
        </w:tc>
        <w:tc>
          <w:tcPr>
            <w:tcW w:w="2290" w:type="dxa"/>
          </w:tcPr>
          <w:p w14:paraId="18C5354E" w14:textId="77777777" w:rsidR="00202CF7" w:rsidRPr="00202CF7" w:rsidRDefault="00202CF7" w:rsidP="00202CF7">
            <w:pPr>
              <w:widowControl w:val="0"/>
              <w:autoSpaceDE w:val="0"/>
              <w:autoSpaceDN w:val="0"/>
              <w:spacing w:line="360" w:lineRule="auto"/>
              <w:jc w:val="center"/>
              <w:rPr>
                <w:rFonts w:ascii="Tahoma" w:eastAsia="Tahoma" w:hAnsi="Tahoma" w:cs="Tahoma"/>
                <w:color w:val="000000"/>
                <w:lang w:val="id"/>
              </w:rPr>
            </w:pPr>
            <w:r w:rsidRPr="00202CF7">
              <w:rPr>
                <w:rFonts w:ascii="Tahoma" w:eastAsia="Tahoma" w:hAnsi="Tahoma" w:cs="Tahoma"/>
                <w:color w:val="000000"/>
                <w:lang w:val="id"/>
              </w:rPr>
              <w:t>2.405</w:t>
            </w:r>
          </w:p>
        </w:tc>
        <w:tc>
          <w:tcPr>
            <w:tcW w:w="1599" w:type="dxa"/>
          </w:tcPr>
          <w:p w14:paraId="609AAC74" w14:textId="77777777" w:rsidR="00202CF7" w:rsidRPr="00202CF7" w:rsidRDefault="00202CF7" w:rsidP="00202CF7">
            <w:pPr>
              <w:widowControl w:val="0"/>
              <w:autoSpaceDE w:val="0"/>
              <w:autoSpaceDN w:val="0"/>
              <w:spacing w:line="360" w:lineRule="auto"/>
              <w:jc w:val="center"/>
              <w:rPr>
                <w:rFonts w:ascii="Tahoma" w:eastAsia="Tahoma" w:hAnsi="Tahoma" w:cs="Tahoma"/>
                <w:color w:val="000000"/>
                <w:lang w:val="id"/>
              </w:rPr>
            </w:pPr>
            <w:r w:rsidRPr="00202CF7">
              <w:rPr>
                <w:rFonts w:ascii="Tahoma" w:eastAsia="Tahoma" w:hAnsi="Tahoma" w:cs="Tahoma"/>
                <w:color w:val="000000"/>
                <w:lang w:val="id"/>
              </w:rPr>
              <w:t>80</w:t>
            </w:r>
          </w:p>
        </w:tc>
      </w:tr>
    </w:tbl>
    <w:p w14:paraId="5E9B3AD4" w14:textId="77777777" w:rsidR="002C6A5D" w:rsidRDefault="002C6A5D" w:rsidP="002C6A5D">
      <w:pPr>
        <w:spacing w:line="240" w:lineRule="auto"/>
        <w:rPr>
          <w:rFonts w:cs="Times New Roman"/>
          <w:color w:val="000000" w:themeColor="text1"/>
          <w:sz w:val="24"/>
          <w:szCs w:val="24"/>
          <w:lang w:val="id"/>
        </w:rPr>
      </w:pPr>
    </w:p>
    <w:p w14:paraId="06DD3465" w14:textId="16B5FC42" w:rsidR="00E13E58" w:rsidRPr="002C6A5D" w:rsidRDefault="002C6A5D" w:rsidP="002C6A5D">
      <w:pPr>
        <w:spacing w:line="240" w:lineRule="auto"/>
        <w:rPr>
          <w:rFonts w:cs="Times New Roman"/>
          <w:sz w:val="24"/>
          <w:szCs w:val="24"/>
          <w:lang w:val="en-US"/>
        </w:rPr>
      </w:pPr>
      <w:r>
        <w:rPr>
          <w:rFonts w:cs="Times New Roman"/>
          <w:color w:val="000000" w:themeColor="text1"/>
          <w:sz w:val="24"/>
          <w:szCs w:val="24"/>
          <w:lang w:val="en-US"/>
        </w:rPr>
        <w:t>Berdasarkan table peramalan diatas maka diketahui pada tahun 2027 jumlah penumpang perhari mencapai 80 orang</w:t>
      </w:r>
    </w:p>
    <w:p w14:paraId="5255EEC3" w14:textId="77777777" w:rsidR="002C6A5D" w:rsidRDefault="00E13E58" w:rsidP="002C6A5D">
      <w:pPr>
        <w:spacing w:line="240" w:lineRule="auto"/>
        <w:rPr>
          <w:rFonts w:cs="Times New Roman"/>
          <w:sz w:val="24"/>
          <w:szCs w:val="24"/>
          <w:lang w:val="en-US"/>
        </w:rPr>
      </w:pPr>
      <w:r w:rsidRPr="00E13E58">
        <w:rPr>
          <w:rFonts w:cs="Times New Roman"/>
          <w:sz w:val="24"/>
          <w:szCs w:val="24"/>
        </w:rPr>
        <w:t xml:space="preserve">Dari </w:t>
      </w:r>
      <w:r w:rsidR="002C6A5D">
        <w:rPr>
          <w:rFonts w:cs="Times New Roman"/>
          <w:sz w:val="24"/>
          <w:szCs w:val="24"/>
          <w:lang w:val="en-US"/>
        </w:rPr>
        <w:t>kesimpulan diatas maka dilakukan perhitungan luasan yang ideal untuk dapat menangani permasalahan luasan fasilitas darat hingga pada tahun 2027</w:t>
      </w:r>
    </w:p>
    <w:p w14:paraId="0A026A1C" w14:textId="77777777" w:rsidR="002C6A5D" w:rsidRDefault="002C6A5D" w:rsidP="002C6A5D">
      <w:pPr>
        <w:spacing w:line="240" w:lineRule="auto"/>
        <w:rPr>
          <w:rFonts w:cs="Times New Roman"/>
          <w:sz w:val="24"/>
          <w:szCs w:val="24"/>
          <w:lang w:val="en-US"/>
        </w:rPr>
      </w:pPr>
      <w:r>
        <w:rPr>
          <w:rFonts w:cs="Times New Roman"/>
          <w:sz w:val="24"/>
          <w:szCs w:val="24"/>
          <w:lang w:val="en-US"/>
        </w:rPr>
        <w:t>Kondisi tahun rencana</w:t>
      </w:r>
    </w:p>
    <w:p w14:paraId="6A660283" w14:textId="77777777" w:rsidR="002C6A5D" w:rsidRDefault="002C6A5D" w:rsidP="002C6A5D">
      <w:pPr>
        <w:pStyle w:val="ListParagraph"/>
        <w:numPr>
          <w:ilvl w:val="0"/>
          <w:numId w:val="19"/>
        </w:numPr>
        <w:spacing w:line="240" w:lineRule="auto"/>
        <w:rPr>
          <w:rFonts w:ascii="Times New Roman" w:hAnsi="Times New Roman" w:cs="Times New Roman"/>
          <w:lang w:val="en-US"/>
        </w:rPr>
        <w:sectPr w:rsidR="002C6A5D" w:rsidSect="00CA021E">
          <w:type w:val="continuous"/>
          <w:pgSz w:w="11906" w:h="16838"/>
          <w:pgMar w:top="2268" w:right="1701" w:bottom="1701" w:left="2268" w:header="709" w:footer="850" w:gutter="0"/>
          <w:cols w:space="708"/>
          <w:docGrid w:linePitch="360"/>
        </w:sectPr>
      </w:pPr>
    </w:p>
    <w:p w14:paraId="7C332EA9" w14:textId="62A83780" w:rsidR="002C6A5D" w:rsidRPr="00C92D6B" w:rsidRDefault="002C6A5D" w:rsidP="002C6A5D">
      <w:pPr>
        <w:pStyle w:val="ListParagraph"/>
        <w:numPr>
          <w:ilvl w:val="0"/>
          <w:numId w:val="19"/>
        </w:numPr>
        <w:spacing w:line="240" w:lineRule="auto"/>
        <w:rPr>
          <w:rFonts w:ascii="Times New Roman" w:hAnsi="Times New Roman" w:cs="Times New Roman"/>
          <w:lang w:val="en-US"/>
        </w:rPr>
      </w:pPr>
      <w:r w:rsidRPr="00C92D6B">
        <w:rPr>
          <w:rFonts w:ascii="Times New Roman" w:hAnsi="Times New Roman" w:cs="Times New Roman"/>
          <w:lang w:val="en-US"/>
        </w:rPr>
        <w:t>Area ruang tunggu</w:t>
      </w:r>
    </w:p>
    <w:p w14:paraId="5291F8F7" w14:textId="77777777" w:rsidR="002C6A5D" w:rsidRPr="00C92D6B" w:rsidRDefault="002C6A5D" w:rsidP="002C6A5D">
      <w:pPr>
        <w:pStyle w:val="ListParagraph"/>
        <w:spacing w:line="240" w:lineRule="auto"/>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=a . n . N . x . y</m:t>
          </m:r>
        </m:oMath>
      </m:oMathPara>
    </w:p>
    <w:p w14:paraId="4508F7F8" w14:textId="77777777" w:rsidR="002C6A5D" w:rsidRPr="00C92D6B" w:rsidRDefault="002C6A5D" w:rsidP="002C6A5D">
      <w:pPr>
        <w:pStyle w:val="ListParagraph"/>
        <w:spacing w:line="240" w:lineRule="auto"/>
        <w:rPr>
          <w:rFonts w:ascii="Times New Roman" w:hAnsi="Times New Roman" w:cs="Times New Roman"/>
        </w:rPr>
      </w:pPr>
      <w:r w:rsidRPr="00C92D6B">
        <w:rPr>
          <w:rFonts w:ascii="Times New Roman" w:hAnsi="Times New Roman" w:cs="Times New Roman"/>
        </w:rPr>
        <w:t xml:space="preserve">    = 1,2 . 20 . 1 . 1,6 . 1,2 </w:t>
      </w:r>
    </w:p>
    <w:p w14:paraId="041DAF94" w14:textId="77777777" w:rsidR="002C6A5D" w:rsidRPr="00C92D6B" w:rsidRDefault="002C6A5D" w:rsidP="002C6A5D">
      <w:pPr>
        <w:pStyle w:val="ListParagraph"/>
        <w:spacing w:line="240" w:lineRule="auto"/>
        <w:rPr>
          <w:rFonts w:ascii="Times New Roman" w:hAnsi="Times New Roman" w:cs="Times New Roman"/>
          <w:lang w:val="en-US"/>
        </w:rPr>
      </w:pPr>
      <w:r w:rsidRPr="00C92D6B">
        <w:rPr>
          <w:rFonts w:ascii="Times New Roman" w:hAnsi="Times New Roman" w:cs="Times New Roman"/>
        </w:rPr>
        <w:t xml:space="preserve">    = 46,8 M</w:t>
      </w:r>
      <w:r w:rsidRPr="00C92D6B">
        <w:rPr>
          <w:rFonts w:ascii="Times New Roman" w:hAnsi="Times New Roman" w:cs="Times New Roman"/>
          <w:vertAlign w:val="superscript"/>
        </w:rPr>
        <w:t xml:space="preserve">2 </w:t>
      </w:r>
      <w:r w:rsidRPr="00C92D6B">
        <w:rPr>
          <w:rFonts w:ascii="Times New Roman" w:hAnsi="Times New Roman" w:cs="Times New Roman"/>
        </w:rPr>
        <w:t xml:space="preserve"> ⁓ 47 M</w:t>
      </w:r>
      <w:r w:rsidRPr="00C92D6B">
        <w:rPr>
          <w:rFonts w:ascii="Times New Roman" w:hAnsi="Times New Roman" w:cs="Times New Roman"/>
          <w:vertAlign w:val="superscript"/>
        </w:rPr>
        <w:t>2</w:t>
      </w:r>
    </w:p>
    <w:p w14:paraId="01E56303" w14:textId="77777777" w:rsidR="002C6A5D" w:rsidRPr="00C92D6B" w:rsidRDefault="002C6A5D" w:rsidP="002C6A5D">
      <w:pPr>
        <w:pStyle w:val="ListParagraph"/>
        <w:numPr>
          <w:ilvl w:val="0"/>
          <w:numId w:val="19"/>
        </w:numPr>
        <w:spacing w:line="240" w:lineRule="auto"/>
        <w:rPr>
          <w:rFonts w:ascii="Times New Roman" w:hAnsi="Times New Roman" w:cs="Times New Roman"/>
          <w:lang w:val="en-US"/>
        </w:rPr>
      </w:pPr>
      <w:r w:rsidRPr="00C92D6B">
        <w:rPr>
          <w:rFonts w:ascii="Times New Roman" w:hAnsi="Times New Roman" w:cs="Times New Roman"/>
          <w:lang w:val="en-US"/>
        </w:rPr>
        <w:t>Area kantin</w:t>
      </w:r>
    </w:p>
    <w:p w14:paraId="58141DF0" w14:textId="77777777" w:rsidR="002C6A5D" w:rsidRPr="00C92D6B" w:rsidRDefault="002C6A5D" w:rsidP="002C6A5D">
      <w:pPr>
        <w:pStyle w:val="ListParagraph"/>
        <w:spacing w:line="240" w:lineRule="auto"/>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 xml:space="preserve">=15% . </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oMath>
      </m:oMathPara>
    </w:p>
    <w:p w14:paraId="16CD74B5" w14:textId="77777777" w:rsidR="002C6A5D" w:rsidRPr="00C92D6B" w:rsidRDefault="002C6A5D" w:rsidP="002C6A5D">
      <w:pPr>
        <w:pStyle w:val="ListParagraph"/>
        <w:spacing w:line="240" w:lineRule="auto"/>
        <w:rPr>
          <w:rFonts w:ascii="Times New Roman" w:hAnsi="Times New Roman" w:cs="Times New Roman"/>
          <w:vertAlign w:val="superscript"/>
        </w:rPr>
      </w:pPr>
      <w:r w:rsidRPr="00C92D6B">
        <w:rPr>
          <w:rFonts w:ascii="Times New Roman" w:hAnsi="Times New Roman" w:cs="Times New Roman"/>
        </w:rPr>
        <w:t xml:space="preserve">    = 15%. 47 m</w:t>
      </w:r>
      <w:r w:rsidRPr="00C92D6B">
        <w:rPr>
          <w:rFonts w:ascii="Times New Roman" w:hAnsi="Times New Roman" w:cs="Times New Roman"/>
          <w:vertAlign w:val="superscript"/>
        </w:rPr>
        <w:t>2</w:t>
      </w:r>
    </w:p>
    <w:p w14:paraId="6302F92D" w14:textId="77777777" w:rsidR="002C6A5D" w:rsidRPr="00C92D6B" w:rsidRDefault="002C6A5D" w:rsidP="002C6A5D">
      <w:pPr>
        <w:pStyle w:val="ListParagraph"/>
        <w:spacing w:line="240" w:lineRule="auto"/>
        <w:rPr>
          <w:rFonts w:ascii="Times New Roman" w:hAnsi="Times New Roman" w:cs="Times New Roman"/>
          <w:vertAlign w:val="superscript"/>
          <w:lang w:val="en-US"/>
        </w:rPr>
      </w:pPr>
      <w:r w:rsidRPr="00C92D6B">
        <w:rPr>
          <w:rFonts w:ascii="Times New Roman" w:hAnsi="Times New Roman" w:cs="Times New Roman"/>
        </w:rPr>
        <w:t xml:space="preserve">    = 7,05 m</w:t>
      </w:r>
      <w:r w:rsidRPr="00C92D6B">
        <w:rPr>
          <w:rFonts w:ascii="Times New Roman" w:hAnsi="Times New Roman" w:cs="Times New Roman"/>
          <w:vertAlign w:val="superscript"/>
        </w:rPr>
        <w:t>2</w:t>
      </w:r>
      <w:r w:rsidRPr="00C92D6B">
        <w:rPr>
          <w:rFonts w:ascii="Times New Roman" w:hAnsi="Times New Roman" w:cs="Times New Roman"/>
        </w:rPr>
        <w:t xml:space="preserve"> ⁓ 7 m</w:t>
      </w:r>
      <w:r w:rsidRPr="00C92D6B">
        <w:rPr>
          <w:rFonts w:ascii="Times New Roman" w:hAnsi="Times New Roman" w:cs="Times New Roman"/>
          <w:vertAlign w:val="superscript"/>
        </w:rPr>
        <w:t>2</w:t>
      </w:r>
    </w:p>
    <w:p w14:paraId="041E20BF" w14:textId="77777777" w:rsidR="002C6A5D" w:rsidRPr="00C92D6B" w:rsidRDefault="002C6A5D" w:rsidP="002C6A5D">
      <w:pPr>
        <w:pStyle w:val="ListParagraph"/>
        <w:numPr>
          <w:ilvl w:val="0"/>
          <w:numId w:val="19"/>
        </w:numPr>
        <w:spacing w:line="240" w:lineRule="auto"/>
        <w:rPr>
          <w:rFonts w:ascii="Times New Roman" w:hAnsi="Times New Roman" w:cs="Times New Roman"/>
          <w:lang w:val="en-US"/>
        </w:rPr>
      </w:pPr>
      <w:r w:rsidRPr="00C92D6B">
        <w:rPr>
          <w:rFonts w:ascii="Times New Roman" w:hAnsi="Times New Roman" w:cs="Times New Roman"/>
          <w:lang w:val="en-US"/>
        </w:rPr>
        <w:t>Area administrasi</w:t>
      </w:r>
    </w:p>
    <w:p w14:paraId="12DAFA5C" w14:textId="77777777" w:rsidR="002C6A5D" w:rsidRPr="00C92D6B" w:rsidRDefault="002C6A5D" w:rsidP="002C6A5D">
      <w:pPr>
        <w:pStyle w:val="ListParagraph"/>
        <w:spacing w:line="240" w:lineRule="auto"/>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3</m:t>
              </m:r>
            </m:sub>
          </m:sSub>
          <m:r>
            <w:rPr>
              <w:rFonts w:ascii="Cambria Math" w:hAnsi="Cambria Math" w:cs="Times New Roman"/>
            </w:rPr>
            <m:t xml:space="preserve">=15% . </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oMath>
      </m:oMathPara>
    </w:p>
    <w:p w14:paraId="75C34D05" w14:textId="77777777" w:rsidR="002C6A5D" w:rsidRPr="00C92D6B" w:rsidRDefault="002C6A5D" w:rsidP="002C6A5D">
      <w:pPr>
        <w:pStyle w:val="ListParagraph"/>
        <w:spacing w:line="240" w:lineRule="auto"/>
        <w:rPr>
          <w:rFonts w:ascii="Times New Roman" w:hAnsi="Times New Roman" w:cs="Times New Roman"/>
          <w:vertAlign w:val="superscript"/>
        </w:rPr>
      </w:pPr>
      <w:r w:rsidRPr="00C92D6B">
        <w:rPr>
          <w:rFonts w:ascii="Times New Roman" w:hAnsi="Times New Roman" w:cs="Times New Roman"/>
        </w:rPr>
        <w:t xml:space="preserve">    = 15%. 47 m</w:t>
      </w:r>
      <w:r w:rsidRPr="00C92D6B">
        <w:rPr>
          <w:rFonts w:ascii="Times New Roman" w:hAnsi="Times New Roman" w:cs="Times New Roman"/>
          <w:vertAlign w:val="superscript"/>
        </w:rPr>
        <w:t>2</w:t>
      </w:r>
    </w:p>
    <w:p w14:paraId="606EC275" w14:textId="77777777" w:rsidR="002C6A5D" w:rsidRPr="00C92D6B" w:rsidRDefault="002C6A5D" w:rsidP="002C6A5D">
      <w:pPr>
        <w:pStyle w:val="ListParagraph"/>
        <w:spacing w:line="240" w:lineRule="auto"/>
        <w:rPr>
          <w:rFonts w:ascii="Times New Roman" w:hAnsi="Times New Roman" w:cs="Times New Roman"/>
          <w:vertAlign w:val="superscript"/>
          <w:lang w:val="en-US"/>
        </w:rPr>
      </w:pPr>
      <w:r w:rsidRPr="00C92D6B">
        <w:rPr>
          <w:rFonts w:ascii="Times New Roman" w:hAnsi="Times New Roman" w:cs="Times New Roman"/>
        </w:rPr>
        <w:t xml:space="preserve">    = 7,05 m</w:t>
      </w:r>
      <w:r w:rsidRPr="00C92D6B">
        <w:rPr>
          <w:rFonts w:ascii="Times New Roman" w:hAnsi="Times New Roman" w:cs="Times New Roman"/>
          <w:vertAlign w:val="superscript"/>
        </w:rPr>
        <w:t>2</w:t>
      </w:r>
      <w:r w:rsidRPr="00C92D6B">
        <w:rPr>
          <w:rFonts w:ascii="Times New Roman" w:hAnsi="Times New Roman" w:cs="Times New Roman"/>
        </w:rPr>
        <w:t xml:space="preserve"> ⁓ 7 m</w:t>
      </w:r>
      <w:r w:rsidRPr="00C92D6B">
        <w:rPr>
          <w:rFonts w:ascii="Times New Roman" w:hAnsi="Times New Roman" w:cs="Times New Roman"/>
          <w:vertAlign w:val="superscript"/>
        </w:rPr>
        <w:t>2</w:t>
      </w:r>
    </w:p>
    <w:p w14:paraId="1426F645" w14:textId="77777777" w:rsidR="002C6A5D" w:rsidRPr="00C92D6B" w:rsidRDefault="002C6A5D" w:rsidP="002C6A5D">
      <w:pPr>
        <w:pStyle w:val="ListParagraph"/>
        <w:numPr>
          <w:ilvl w:val="0"/>
          <w:numId w:val="19"/>
        </w:numPr>
        <w:spacing w:line="240" w:lineRule="auto"/>
        <w:rPr>
          <w:rFonts w:ascii="Times New Roman" w:hAnsi="Times New Roman" w:cs="Times New Roman"/>
          <w:lang w:val="en-US"/>
        </w:rPr>
      </w:pPr>
      <w:r w:rsidRPr="00C92D6B">
        <w:rPr>
          <w:rFonts w:ascii="Times New Roman" w:hAnsi="Times New Roman" w:cs="Times New Roman"/>
          <w:lang w:val="en-US"/>
        </w:rPr>
        <w:t xml:space="preserve">Area utilitas </w:t>
      </w:r>
    </w:p>
    <w:p w14:paraId="35C280E5" w14:textId="77777777" w:rsidR="002C6A5D" w:rsidRPr="00C92D6B" w:rsidRDefault="002C6A5D" w:rsidP="002C6A5D">
      <w:pPr>
        <w:pStyle w:val="ListParagraph"/>
        <w:spacing w:line="240" w:lineRule="auto"/>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4</m:t>
              </m:r>
            </m:sub>
          </m:sSub>
          <m:r>
            <w:rPr>
              <w:rFonts w:ascii="Cambria Math" w:hAnsi="Cambria Math" w:cs="Times New Roman"/>
            </w:rPr>
            <m:t>=25% (</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3</m:t>
              </m:r>
            </m:sub>
          </m:sSub>
          <m:r>
            <w:rPr>
              <w:rFonts w:ascii="Cambria Math" w:hAnsi="Cambria Math" w:cs="Times New Roman"/>
            </w:rPr>
            <m:t>)</m:t>
          </m:r>
        </m:oMath>
      </m:oMathPara>
    </w:p>
    <w:p w14:paraId="01D7A424" w14:textId="77777777" w:rsidR="002C6A5D" w:rsidRPr="00C92D6B" w:rsidRDefault="002C6A5D" w:rsidP="002C6A5D">
      <w:pPr>
        <w:pStyle w:val="ListParagraph"/>
        <w:spacing w:line="240" w:lineRule="auto"/>
        <w:rPr>
          <w:rFonts w:ascii="Times New Roman" w:hAnsi="Times New Roman" w:cs="Times New Roman"/>
        </w:rPr>
      </w:pPr>
      <w:r w:rsidRPr="00C92D6B">
        <w:rPr>
          <w:rFonts w:ascii="Times New Roman" w:hAnsi="Times New Roman" w:cs="Times New Roman"/>
        </w:rPr>
        <w:t xml:space="preserve">    = 25% (47 + 7 + 7)</w:t>
      </w:r>
    </w:p>
    <w:p w14:paraId="48C0AF7A" w14:textId="77777777" w:rsidR="002C6A5D" w:rsidRPr="00C92D6B" w:rsidRDefault="002C6A5D" w:rsidP="002C6A5D">
      <w:pPr>
        <w:pStyle w:val="ListParagraph"/>
        <w:spacing w:line="240" w:lineRule="auto"/>
        <w:rPr>
          <w:rFonts w:ascii="Times New Roman" w:hAnsi="Times New Roman" w:cs="Times New Roman"/>
        </w:rPr>
      </w:pPr>
      <w:r w:rsidRPr="00C92D6B">
        <w:rPr>
          <w:rFonts w:ascii="Times New Roman" w:hAnsi="Times New Roman" w:cs="Times New Roman"/>
        </w:rPr>
        <w:t xml:space="preserve">    = 25% (61)</w:t>
      </w:r>
    </w:p>
    <w:p w14:paraId="2318B038" w14:textId="77777777" w:rsidR="002C6A5D" w:rsidRPr="00C92D6B" w:rsidRDefault="002C6A5D" w:rsidP="002C6A5D">
      <w:pPr>
        <w:pStyle w:val="ListParagraph"/>
        <w:spacing w:line="240" w:lineRule="auto"/>
        <w:rPr>
          <w:rFonts w:ascii="Times New Roman" w:hAnsi="Times New Roman" w:cs="Times New Roman"/>
          <w:vertAlign w:val="superscript"/>
          <w:lang w:val="en-US"/>
        </w:rPr>
      </w:pPr>
      <w:r w:rsidRPr="00C92D6B">
        <w:rPr>
          <w:rFonts w:ascii="Times New Roman" w:hAnsi="Times New Roman" w:cs="Times New Roman"/>
        </w:rPr>
        <w:t xml:space="preserve">    = 15,25 m</w:t>
      </w:r>
      <w:r w:rsidRPr="00C92D6B">
        <w:rPr>
          <w:rFonts w:ascii="Times New Roman" w:hAnsi="Times New Roman" w:cs="Times New Roman"/>
          <w:vertAlign w:val="superscript"/>
        </w:rPr>
        <w:t xml:space="preserve">2 </w:t>
      </w:r>
      <w:r w:rsidRPr="00C92D6B">
        <w:rPr>
          <w:rFonts w:ascii="Times New Roman" w:hAnsi="Times New Roman" w:cs="Times New Roman"/>
        </w:rPr>
        <w:t xml:space="preserve"> ⁓ 15 m</w:t>
      </w:r>
      <w:r w:rsidRPr="00C92D6B">
        <w:rPr>
          <w:rFonts w:ascii="Times New Roman" w:hAnsi="Times New Roman" w:cs="Times New Roman"/>
          <w:vertAlign w:val="superscript"/>
        </w:rPr>
        <w:t>2</w:t>
      </w:r>
    </w:p>
    <w:p w14:paraId="052D171C" w14:textId="77777777" w:rsidR="002C6A5D" w:rsidRPr="00C92D6B" w:rsidRDefault="002C6A5D" w:rsidP="002C6A5D">
      <w:pPr>
        <w:pStyle w:val="ListParagraph"/>
        <w:numPr>
          <w:ilvl w:val="0"/>
          <w:numId w:val="19"/>
        </w:numPr>
        <w:spacing w:line="240" w:lineRule="auto"/>
        <w:rPr>
          <w:rFonts w:ascii="Times New Roman" w:hAnsi="Times New Roman" w:cs="Times New Roman"/>
          <w:lang w:val="en-US"/>
        </w:rPr>
      </w:pPr>
      <w:r w:rsidRPr="00C92D6B">
        <w:rPr>
          <w:rFonts w:ascii="Times New Roman" w:hAnsi="Times New Roman" w:cs="Times New Roman"/>
          <w:lang w:val="en-US"/>
        </w:rPr>
        <w:t>Area ruang public</w:t>
      </w:r>
    </w:p>
    <w:p w14:paraId="2DDC3A94" w14:textId="77777777" w:rsidR="002C6A5D" w:rsidRPr="00C92D6B" w:rsidRDefault="002C6A5D" w:rsidP="002C6A5D">
      <w:pPr>
        <w:pStyle w:val="ListParagraph"/>
        <w:spacing w:line="240" w:lineRule="auto"/>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5</m:t>
              </m:r>
            </m:sub>
          </m:sSub>
          <m:r>
            <w:rPr>
              <w:rFonts w:ascii="Cambria Math" w:hAnsi="Cambria Math" w:cs="Times New Roman"/>
            </w:rPr>
            <m:t>=10% (</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3</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4</m:t>
              </m:r>
            </m:sub>
          </m:sSub>
          <m:r>
            <w:rPr>
              <w:rFonts w:ascii="Cambria Math" w:hAnsi="Cambria Math" w:cs="Times New Roman"/>
            </w:rPr>
            <m:t>)</m:t>
          </m:r>
        </m:oMath>
      </m:oMathPara>
    </w:p>
    <w:p w14:paraId="74C01C73" w14:textId="77777777" w:rsidR="002C6A5D" w:rsidRPr="00C92D6B" w:rsidRDefault="002C6A5D" w:rsidP="002C6A5D">
      <w:pPr>
        <w:pStyle w:val="ListParagraph"/>
        <w:spacing w:line="240" w:lineRule="auto"/>
        <w:rPr>
          <w:rFonts w:ascii="Times New Roman" w:hAnsi="Times New Roman" w:cs="Times New Roman"/>
        </w:rPr>
      </w:pPr>
      <w:r w:rsidRPr="00C92D6B">
        <w:rPr>
          <w:rFonts w:ascii="Times New Roman" w:hAnsi="Times New Roman" w:cs="Times New Roman"/>
        </w:rPr>
        <w:t xml:space="preserve">    = 10% (47 + 7 + 7 + 15)</w:t>
      </w:r>
    </w:p>
    <w:p w14:paraId="09105C12" w14:textId="77777777" w:rsidR="002C6A5D" w:rsidRPr="00C92D6B" w:rsidRDefault="002C6A5D" w:rsidP="002C6A5D">
      <w:pPr>
        <w:pStyle w:val="ListParagraph"/>
        <w:spacing w:line="240" w:lineRule="auto"/>
        <w:rPr>
          <w:rFonts w:ascii="Times New Roman" w:hAnsi="Times New Roman" w:cs="Times New Roman"/>
        </w:rPr>
      </w:pPr>
      <w:r w:rsidRPr="00C92D6B">
        <w:rPr>
          <w:rFonts w:ascii="Times New Roman" w:hAnsi="Times New Roman" w:cs="Times New Roman"/>
        </w:rPr>
        <w:t xml:space="preserve">    = 10% (76)</w:t>
      </w:r>
    </w:p>
    <w:p w14:paraId="53A8CE6B" w14:textId="77777777" w:rsidR="002C6A5D" w:rsidRPr="00C92D6B" w:rsidRDefault="002C6A5D" w:rsidP="002C6A5D">
      <w:pPr>
        <w:pStyle w:val="ListParagraph"/>
        <w:spacing w:line="240" w:lineRule="auto"/>
        <w:rPr>
          <w:rFonts w:ascii="Times New Roman" w:hAnsi="Times New Roman" w:cs="Times New Roman"/>
          <w:vertAlign w:val="superscript"/>
          <w:lang w:val="en-US"/>
        </w:rPr>
      </w:pPr>
      <w:r w:rsidRPr="00C92D6B">
        <w:rPr>
          <w:rFonts w:ascii="Times New Roman" w:hAnsi="Times New Roman" w:cs="Times New Roman"/>
        </w:rPr>
        <w:t xml:space="preserve">    = 7,6 m</w:t>
      </w:r>
      <w:r w:rsidRPr="00C92D6B">
        <w:rPr>
          <w:rFonts w:ascii="Times New Roman" w:hAnsi="Times New Roman" w:cs="Times New Roman"/>
          <w:vertAlign w:val="superscript"/>
        </w:rPr>
        <w:t xml:space="preserve">2 </w:t>
      </w:r>
      <w:r w:rsidRPr="00C92D6B">
        <w:rPr>
          <w:rFonts w:ascii="Times New Roman" w:hAnsi="Times New Roman" w:cs="Times New Roman"/>
        </w:rPr>
        <w:t xml:space="preserve"> ⁓ 8 m</w:t>
      </w:r>
      <w:r w:rsidRPr="00C92D6B">
        <w:rPr>
          <w:rFonts w:ascii="Times New Roman" w:hAnsi="Times New Roman" w:cs="Times New Roman"/>
          <w:vertAlign w:val="superscript"/>
        </w:rPr>
        <w:t>2</w:t>
      </w:r>
    </w:p>
    <w:p w14:paraId="0E03BB56" w14:textId="77777777" w:rsidR="002C6A5D" w:rsidRPr="00C92D6B" w:rsidRDefault="002C6A5D" w:rsidP="002C6A5D">
      <w:pPr>
        <w:pStyle w:val="ListParagraph"/>
        <w:numPr>
          <w:ilvl w:val="0"/>
          <w:numId w:val="19"/>
        </w:numPr>
        <w:spacing w:line="240" w:lineRule="auto"/>
        <w:rPr>
          <w:rFonts w:ascii="Times New Roman" w:hAnsi="Times New Roman" w:cs="Times New Roman"/>
          <w:lang w:val="en-US"/>
        </w:rPr>
      </w:pPr>
      <w:r w:rsidRPr="00C92D6B">
        <w:rPr>
          <w:rFonts w:ascii="Times New Roman" w:hAnsi="Times New Roman" w:cs="Times New Roman"/>
          <w:lang w:val="en-US"/>
        </w:rPr>
        <w:t xml:space="preserve">Total area ruang terminal </w:t>
      </w:r>
    </w:p>
    <w:p w14:paraId="40368B43" w14:textId="77777777" w:rsidR="002C6A5D" w:rsidRPr="00C92D6B" w:rsidRDefault="002C6A5D" w:rsidP="002C6A5D">
      <w:pPr>
        <w:pStyle w:val="ListParagraph"/>
        <w:spacing w:line="240" w:lineRule="auto"/>
        <w:rPr>
          <w:rFonts w:ascii="Times New Roman" w:hAnsi="Times New Roman" w:cs="Times New Roman"/>
          <w:vertAlign w:val="subscript"/>
        </w:rPr>
      </w:pPr>
      <w:r w:rsidRPr="00C92D6B">
        <w:rPr>
          <w:rFonts w:ascii="Times New Roman" w:hAnsi="Times New Roman" w:cs="Times New Roman"/>
        </w:rPr>
        <w:t>A = a</w:t>
      </w:r>
      <w:r w:rsidRPr="00C92D6B">
        <w:rPr>
          <w:rFonts w:ascii="Times New Roman" w:hAnsi="Times New Roman" w:cs="Times New Roman"/>
          <w:vertAlign w:val="subscript"/>
        </w:rPr>
        <w:t xml:space="preserve">1 </w:t>
      </w:r>
      <w:r w:rsidRPr="00C92D6B">
        <w:rPr>
          <w:rFonts w:ascii="Times New Roman" w:hAnsi="Times New Roman" w:cs="Times New Roman"/>
        </w:rPr>
        <w:t>+ a</w:t>
      </w:r>
      <w:r w:rsidRPr="00C92D6B">
        <w:rPr>
          <w:rFonts w:ascii="Times New Roman" w:hAnsi="Times New Roman" w:cs="Times New Roman"/>
          <w:vertAlign w:val="subscript"/>
        </w:rPr>
        <w:t>2</w:t>
      </w:r>
      <w:r w:rsidRPr="00C92D6B">
        <w:rPr>
          <w:rFonts w:ascii="Times New Roman" w:hAnsi="Times New Roman" w:cs="Times New Roman"/>
        </w:rPr>
        <w:t xml:space="preserve"> + a</w:t>
      </w:r>
      <w:r w:rsidRPr="00C92D6B">
        <w:rPr>
          <w:rFonts w:ascii="Times New Roman" w:hAnsi="Times New Roman" w:cs="Times New Roman"/>
          <w:vertAlign w:val="subscript"/>
        </w:rPr>
        <w:t xml:space="preserve">3 </w:t>
      </w:r>
      <w:r w:rsidRPr="00C92D6B">
        <w:rPr>
          <w:rFonts w:ascii="Times New Roman" w:hAnsi="Times New Roman" w:cs="Times New Roman"/>
        </w:rPr>
        <w:t>+ a</w:t>
      </w:r>
      <w:r w:rsidRPr="00C92D6B">
        <w:rPr>
          <w:rFonts w:ascii="Times New Roman" w:hAnsi="Times New Roman" w:cs="Times New Roman"/>
          <w:vertAlign w:val="subscript"/>
        </w:rPr>
        <w:t xml:space="preserve">4 </w:t>
      </w:r>
      <w:r w:rsidRPr="00C92D6B">
        <w:rPr>
          <w:rFonts w:ascii="Times New Roman" w:hAnsi="Times New Roman" w:cs="Times New Roman"/>
        </w:rPr>
        <w:t>+ a</w:t>
      </w:r>
      <w:r w:rsidRPr="00C92D6B">
        <w:rPr>
          <w:rFonts w:ascii="Times New Roman" w:hAnsi="Times New Roman" w:cs="Times New Roman"/>
          <w:vertAlign w:val="subscript"/>
        </w:rPr>
        <w:t>5</w:t>
      </w:r>
    </w:p>
    <w:p w14:paraId="07896BF3" w14:textId="77777777" w:rsidR="002C6A5D" w:rsidRPr="00C92D6B" w:rsidRDefault="002C6A5D" w:rsidP="002C6A5D">
      <w:pPr>
        <w:pStyle w:val="ListParagraph"/>
        <w:spacing w:line="240" w:lineRule="auto"/>
        <w:rPr>
          <w:rFonts w:ascii="Times New Roman" w:hAnsi="Times New Roman" w:cs="Times New Roman"/>
        </w:rPr>
      </w:pPr>
      <w:r w:rsidRPr="00C92D6B">
        <w:rPr>
          <w:rFonts w:ascii="Times New Roman" w:hAnsi="Times New Roman" w:cs="Times New Roman"/>
        </w:rPr>
        <w:t xml:space="preserve">   = 47 + 7 + 7 + 15 + 8</w:t>
      </w:r>
    </w:p>
    <w:p w14:paraId="3DFEFE41" w14:textId="77777777" w:rsidR="002C6A5D" w:rsidRPr="00C92D6B" w:rsidRDefault="002C6A5D" w:rsidP="002C6A5D">
      <w:pPr>
        <w:pStyle w:val="ListParagraph"/>
        <w:spacing w:line="240" w:lineRule="auto"/>
        <w:rPr>
          <w:rFonts w:ascii="Times New Roman" w:hAnsi="Times New Roman" w:cs="Times New Roman"/>
          <w:vertAlign w:val="superscript"/>
        </w:rPr>
      </w:pPr>
      <w:r w:rsidRPr="00C92D6B">
        <w:rPr>
          <w:rFonts w:ascii="Times New Roman" w:hAnsi="Times New Roman" w:cs="Times New Roman"/>
        </w:rPr>
        <w:t xml:space="preserve">   = 84 M</w:t>
      </w:r>
      <w:r w:rsidRPr="00C92D6B">
        <w:rPr>
          <w:rFonts w:ascii="Times New Roman" w:hAnsi="Times New Roman" w:cs="Times New Roman"/>
          <w:vertAlign w:val="superscript"/>
        </w:rPr>
        <w:t>2</w:t>
      </w:r>
    </w:p>
    <w:p w14:paraId="2446DA63" w14:textId="77777777" w:rsidR="002C6A5D" w:rsidRDefault="002C6A5D" w:rsidP="002C6A5D">
      <w:pPr>
        <w:spacing w:line="240" w:lineRule="auto"/>
        <w:rPr>
          <w:rFonts w:cs="Times New Roman"/>
          <w:sz w:val="24"/>
          <w:szCs w:val="24"/>
          <w:lang w:val="en-US"/>
        </w:rPr>
        <w:sectPr w:rsidR="002C6A5D" w:rsidSect="002C6A5D">
          <w:type w:val="continuous"/>
          <w:pgSz w:w="11906" w:h="16838"/>
          <w:pgMar w:top="2268" w:right="1701" w:bottom="1701" w:left="2268" w:header="709" w:footer="850" w:gutter="0"/>
          <w:cols w:num="2" w:space="708"/>
          <w:docGrid w:linePitch="360"/>
        </w:sectPr>
      </w:pPr>
    </w:p>
    <w:p w14:paraId="178118B7" w14:textId="4D34D212" w:rsidR="00E13E58" w:rsidRPr="00DD386D" w:rsidRDefault="00E13E58" w:rsidP="00DD386D">
      <w:pPr>
        <w:spacing w:line="240" w:lineRule="auto"/>
        <w:rPr>
          <w:rFonts w:cs="Times New Roman"/>
          <w:sz w:val="24"/>
          <w:szCs w:val="24"/>
          <w:lang w:val="en-US"/>
        </w:rPr>
      </w:pPr>
    </w:p>
    <w:p w14:paraId="3BADFA04" w14:textId="702CBE42" w:rsidR="0086000B" w:rsidRDefault="002C6A5D" w:rsidP="00CA021E">
      <w:pPr>
        <w:pStyle w:val="Heading2"/>
        <w:rPr>
          <w:rFonts w:cs="Times New Roman"/>
          <w:lang w:val="en-US"/>
        </w:rPr>
      </w:pPr>
      <w:r>
        <w:rPr>
          <w:rFonts w:cs="Times New Roman"/>
          <w:lang w:val="en-US"/>
        </w:rPr>
        <w:t>Analisis pola alur penumpang dan kendaraan</w:t>
      </w:r>
    </w:p>
    <w:p w14:paraId="5F30942F" w14:textId="6459BF4D" w:rsidR="00DD386D" w:rsidRDefault="00DD386D" w:rsidP="00DD386D">
      <w:pPr>
        <w:rPr>
          <w:lang w:val="en-US"/>
        </w:rPr>
      </w:pPr>
      <w:r w:rsidRPr="00DD386D">
        <w:rPr>
          <w:lang w:val="en-US"/>
        </w:rPr>
        <w:t>Menurut Surat Keputusan Direktur Jenderal Perhubungan Darat Nomor: SK.242/HK.104/DRJD/2010 Tentang Manajemen Pola Lalu Lintas penumpang dan kendaraan naik dan turun dari kapal penyeberangan, jalurnya dapat dipisah-pisah untuk menciptakan keteraturan dan kenyamanan.</w:t>
      </w:r>
    </w:p>
    <w:p w14:paraId="3A918502" w14:textId="2314FA99" w:rsidR="00DD386D" w:rsidRDefault="00DD386D" w:rsidP="00DD386D">
      <w:pPr>
        <w:rPr>
          <w:lang w:val="en-US"/>
        </w:rPr>
      </w:pPr>
      <w:r>
        <w:rPr>
          <w:lang w:val="en-US"/>
        </w:rPr>
        <w:t>Penumpang Turun                                              Penumpang naik</w:t>
      </w:r>
    </w:p>
    <w:p w14:paraId="620CD532" w14:textId="6EEAA38F" w:rsidR="00DD386D" w:rsidRDefault="00DD386D" w:rsidP="00DD386D">
      <w:pPr>
        <w:rPr>
          <w:lang w:val="en-US"/>
        </w:rPr>
      </w:pPr>
      <w:r>
        <w:rPr>
          <w:noProof/>
          <w:sz w:val="20"/>
          <w:lang w:val="en-US"/>
        </w:rPr>
        <w:drawing>
          <wp:inline distT="0" distB="0" distL="0" distR="0" wp14:anchorId="7A3B9036" wp14:editId="0CBB969C">
            <wp:extent cx="2422567" cy="1888176"/>
            <wp:effectExtent l="0" t="0" r="0" b="0"/>
            <wp:docPr id="47" name="image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61.jpeg"/>
                    <pic:cNvPicPr/>
                  </pic:nvPicPr>
                  <pic:blipFill>
                    <a:blip r:embed="rId20" cstate="print"/>
                    <a:stretch>
                      <a:fillRect/>
                    </a:stretch>
                  </pic:blipFill>
                  <pic:spPr>
                    <a:xfrm>
                      <a:off x="0" y="0"/>
                      <a:ext cx="2429494" cy="1893575"/>
                    </a:xfrm>
                    <a:prstGeom prst="rect">
                      <a:avLst/>
                    </a:prstGeom>
                  </pic:spPr>
                </pic:pic>
              </a:graphicData>
            </a:graphic>
          </wp:inline>
        </w:drawing>
      </w:r>
      <w:r>
        <w:rPr>
          <w:noProof/>
          <w:sz w:val="20"/>
          <w:lang w:val="en-US"/>
        </w:rPr>
        <w:t xml:space="preserve">      </w:t>
      </w:r>
      <w:r>
        <w:rPr>
          <w:noProof/>
          <w:sz w:val="20"/>
          <w:lang w:val="en-US"/>
        </w:rPr>
        <w:drawing>
          <wp:inline distT="0" distB="0" distL="0" distR="0" wp14:anchorId="1835D50B" wp14:editId="0C929855">
            <wp:extent cx="2375064" cy="1888176"/>
            <wp:effectExtent l="0" t="0" r="6350" b="0"/>
            <wp:docPr id="49" name="image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62.jpeg"/>
                    <pic:cNvPicPr/>
                  </pic:nvPicPr>
                  <pic:blipFill>
                    <a:blip r:embed="rId21" cstate="print"/>
                    <a:stretch>
                      <a:fillRect/>
                    </a:stretch>
                  </pic:blipFill>
                  <pic:spPr>
                    <a:xfrm>
                      <a:off x="0" y="0"/>
                      <a:ext cx="2375064" cy="1888176"/>
                    </a:xfrm>
                    <a:prstGeom prst="rect">
                      <a:avLst/>
                    </a:prstGeom>
                  </pic:spPr>
                </pic:pic>
              </a:graphicData>
            </a:graphic>
          </wp:inline>
        </w:drawing>
      </w:r>
    </w:p>
    <w:p w14:paraId="3EE3C7CE" w14:textId="77777777" w:rsidR="00DD386D" w:rsidRDefault="00DD386D" w:rsidP="00DD386D">
      <w:pPr>
        <w:spacing w:line="360" w:lineRule="auto"/>
        <w:ind w:firstLine="720"/>
      </w:pPr>
      <w:r>
        <w:t xml:space="preserve">Keterangan Gambar : </w:t>
      </w:r>
    </w:p>
    <w:p w14:paraId="4374ED59" w14:textId="77777777" w:rsidR="00DD386D" w:rsidRDefault="00DD386D" w:rsidP="00DD386D">
      <w:pPr>
        <w:spacing w:line="360" w:lineRule="auto"/>
        <w:ind w:firstLine="720"/>
      </w:pPr>
      <w:r>
        <w:rPr>
          <w:noProof/>
          <w:lang w:val="en-US"/>
        </w:rPr>
        <mc:AlternateContent>
          <mc:Choice Requires="wps">
            <w:drawing>
              <wp:inline distT="0" distB="0" distL="0" distR="0" wp14:anchorId="7186E549" wp14:editId="5F1719A1">
                <wp:extent cx="209550" cy="114300"/>
                <wp:effectExtent l="0" t="19050" r="38100" b="38100"/>
                <wp:docPr id="64" name="Right Arrow 64"/>
                <wp:cNvGraphicFramePr/>
                <a:graphic xmlns:a="http://schemas.openxmlformats.org/drawingml/2006/main">
                  <a:graphicData uri="http://schemas.microsoft.com/office/word/2010/wordprocessingShape">
                    <wps:wsp>
                      <wps:cNvSpPr/>
                      <wps:spPr>
                        <a:xfrm>
                          <a:off x="0" y="0"/>
                          <a:ext cx="209550" cy="114300"/>
                        </a:xfrm>
                        <a:prstGeom prst="right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4" o:spid="_x0000_s1026" type="#_x0000_t13" style="width:16.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ANmAIAALcFAAAOAAAAZHJzL2Uyb0RvYy54bWysVN9PGzEMfp+0/yHK+7hr1zKouKIOxDQJ&#10;AQImntNc0jspF2dO2mv318/J/YAxtAe0PqRxbH+2v7N9dr5vDNsp9DXYgk+Ocs6UlVDWdlPwH49X&#10;n04480HYUhiwquAH5fn58uOHs9Yt1BQqMKVCRiDWL1pX8CoEt8gyLyvVCH8ETllSasBGBBJxk5Uo&#10;WkJvTDbN8+OsBSwdglTe0+tlp+TLhK+1kuFWa68CMwWn3EI6MZ3reGbLM7HYoHBVLfs0xDuyaERt&#10;KegIdSmCYFus/4JqaongQYcjCU0GWtdSpRqomkn+qpqHSjiVaiFyvBtp8v8PVt7s7pDVZcGPZ5xZ&#10;0dA3uq83VWArRGgZvRJFrfMLsnxwd9hLnq6x3r3GJv5TJWyfaD2MtKp9YJIep/npfE7kS1JNJrPP&#10;eaI9e3Z26MM3BQ2Ll4JjjJ/CJ0rF7toHCksOg2GM6MHU5VVtTBJws74wyHYifuf8a07xOpc/zIx9&#10;nyeFjq5Z5KGrPN3CwagIaOy90kRirDWlnNpXjQkJKZUNk05ViVJ1ec5z+g1pxoaPHqnOBBiRNdU3&#10;YvcAg2UHMmB31fb20VWl7h+d838l1jmPHiky2DA6N7UFfAvAUFV95M5+IKmjJrK0hvJALYbQzZ53&#10;8qqmz3wtfLgTSMNGnUELJNzSoQ20BYf+xlkF+Out92hPM0Bazloa3oL7n1uBijPz3dJ0nE5mszjt&#10;SZjNv0xJwJea9UuN3TYXQH0zoVXlZLpG+2CGq0ZonmjPrGJUUgkrKXbBZcBBuAjdUqFNJdVqlcxo&#10;wp0I1/bByQgeWY0N/Lh/Euj6Xg80JDcwDLpYvGr2zjZ6WlhtA+g6TcIzrz3ftB1S4/SbLK6fl3Ky&#10;et63y98AAAD//wMAUEsDBBQABgAIAAAAIQAL7mhH2AAAAAMBAAAPAAAAZHJzL2Rvd25yZXYueG1s&#10;TI9BSwMxEIXvgv8hjODNJlqwZd1sEaUWwR5axXOajJulm8mySdv47x291MvA4z3efK9elNCLI46p&#10;i6ThdqJAINnoOmo1fLwvb+YgUjbkTB8JNXxjgkVzeVGbysUTbfC4za3gEkqV0eBzHiopk/UYTJrE&#10;AYm9rzgGk1mOrXSjOXF56OWdUvcymI74gzcDPnm0++0haFiqz/XsbUPldV/i2r88r6ydrbS+viqP&#10;DyAylnwOwy8+o0PDTLt4IJdEr4GH5L/L3nTKaseZuQLZ1PI/e/MDAAD//wMAUEsBAi0AFAAGAAgA&#10;AAAhALaDOJL+AAAA4QEAABMAAAAAAAAAAAAAAAAAAAAAAFtDb250ZW50X1R5cGVzXS54bWxQSwEC&#10;LQAUAAYACAAAACEAOP0h/9YAAACUAQAACwAAAAAAAAAAAAAAAAAvAQAAX3JlbHMvLnJlbHNQSwEC&#10;LQAUAAYACAAAACEAbhUADZgCAAC3BQAADgAAAAAAAAAAAAAAAAAuAgAAZHJzL2Uyb0RvYy54bWxQ&#10;SwECLQAUAAYACAAAACEAC+5oR9gAAAADAQAADwAAAAAAAAAAAAAAAADyBAAAZHJzL2Rvd25yZXYu&#10;eG1sUEsFBgAAAAAEAAQA8wAAAPcFAAAAAA==&#10;" adj="15709" fillcolor="#00b050" strokecolor="#00b050" strokeweight="1pt">
                <w10:anchorlock/>
              </v:shape>
            </w:pict>
          </mc:Fallback>
        </mc:AlternateContent>
      </w:r>
      <w:r>
        <w:tab/>
        <w:t>: Jalur penumpang yang berjalan kaki</w:t>
      </w:r>
    </w:p>
    <w:p w14:paraId="77C23C0E" w14:textId="77777777" w:rsidR="00DD386D" w:rsidRDefault="00DD386D" w:rsidP="00DD386D">
      <w:pPr>
        <w:spacing w:line="360" w:lineRule="auto"/>
        <w:ind w:firstLine="720"/>
      </w:pPr>
      <w:r>
        <w:rPr>
          <w:noProof/>
          <w:lang w:val="en-US"/>
        </w:rPr>
        <mc:AlternateContent>
          <mc:Choice Requires="wps">
            <w:drawing>
              <wp:inline distT="0" distB="0" distL="0" distR="0" wp14:anchorId="143F15ED" wp14:editId="5338CFCE">
                <wp:extent cx="209550" cy="114300"/>
                <wp:effectExtent l="0" t="19050" r="38100" b="38100"/>
                <wp:docPr id="1" name="Right Arrow 1"/>
                <wp:cNvGraphicFramePr/>
                <a:graphic xmlns:a="http://schemas.openxmlformats.org/drawingml/2006/main">
                  <a:graphicData uri="http://schemas.microsoft.com/office/word/2010/wordprocessingShape">
                    <wps:wsp>
                      <wps:cNvSpPr/>
                      <wps:spPr>
                        <a:xfrm>
                          <a:off x="0" y="0"/>
                          <a:ext cx="209550" cy="114300"/>
                        </a:xfrm>
                        <a:prstGeom prst="rightArrow">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Right Arrow 1" o:spid="_x0000_s1026" type="#_x0000_t13" style="width:16.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8emkwIAALMFAAAOAAAAZHJzL2Uyb0RvYy54bWysVE1v2zAMvQ/YfxB0X21nybYGdYqgRYcB&#10;RVe0HXpWZSk2IIsapcTJfv0o+SNdV+xQLAdFNMlH8onk2fm+NWyn0DdgS16c5JwpK6Fq7KbkPx6u&#10;PnzhzAdhK2HAqpIflOfnq/fvzjq3VDOowVQKGYFYv+xcyesQ3DLLvKxVK/wJOGVJqQFbEUjETVah&#10;6Ai9Ndkszz9lHWDlEKTynr5e9kq+SvhaKxm+a+1VYKbklFtIJ6bzKZ7Z6kwsNyhc3cghDfGGLFrR&#10;WAo6QV2KINgWm7+g2kYieNDhREKbgdaNVKkGqqbIX1RzXwunUi1EjncTTf7/wcqb3S2ypqK348yK&#10;lp7ortnUga0RoWNFJKhzfkl29+4WB8nTNVa719jGf6qD7ROph4lUtQ9M0sdZfrpYEPWSVEUx/5gn&#10;0rOjs0MfvipoWbyUHGP4FD0RKnbXPlBYchgNY0QPpqmuGmOSELtFXRhkO0HvHPazmDZ5/GFl7Jsc&#10;CSZ6ZpGFvu50CwejIp6xd0oTgbHSlHBq3WMyQkplQ9GralGpPsdFTr8xyzH9lHMCjMiaqpuwB4DR&#10;sgcZsftiB/voqlLnT875vxLrnSePFBlsmJzbxgK+BmCoqiFybz+S1FMTWXqC6kDthdDPnXfyqqFH&#10;vhY+3AqkQaO+oOURvtOhDXQlh+HGWQ3467Xv0Z76n7ScdTS4Jfc/twIVZ+abpck4LebzOOlJmC8+&#10;z0jA55qn5xq7bS+Aeoa6n7JL12gfzHjVCO0j7Zh1jEoqYSXFLrkMOAoXoV8otKWkWq+TGU23E+Ha&#10;3jsZwSOrsX0f9o8C3dDpgUbkBsYhF8sXrd7bRk8L620A3aQ5OPI68E2bITXOsMXi6nkuJ6vjrl39&#10;BgAA//8DAFBLAwQUAAYACAAAACEAEGrPidUAAAADAQAADwAAAGRycy9kb3ducmV2LnhtbEyPQUvE&#10;MBCF74L/IYzgzU21IKU2XVTYs7griLfZZmyLzSQ26ab+e0cvehl4vMeb7zXb1U3qRHMcPRu43hSg&#10;iDtvR+4NvBx2VxWomJAtTp7JwBdF2LbnZw3W1md+ptM+9UpKONZoYEgp1FrHbiCHceMDsXjvfnaY&#10;RM69tjNmKXeTvimKW+1wZPkwYKDHgbqP/eIMuN38pvOCnyU/hByeXvuxOmRjLi/W+ztQidb0F4Yf&#10;fEGHVpiOfmEb1WRAhqTfK15ZijpKpipAt43+z95+AwAA//8DAFBLAQItABQABgAIAAAAIQC2gziS&#10;/gAAAOEBAAATAAAAAAAAAAAAAAAAAAAAAABbQ29udGVudF9UeXBlc10ueG1sUEsBAi0AFAAGAAgA&#10;AAAhADj9If/WAAAAlAEAAAsAAAAAAAAAAAAAAAAALwEAAF9yZWxzLy5yZWxzUEsBAi0AFAAGAAgA&#10;AAAhAKuPx6aTAgAAswUAAA4AAAAAAAAAAAAAAAAALgIAAGRycy9lMm9Eb2MueG1sUEsBAi0AFAAG&#10;AAgAAAAhABBqz4nVAAAAAwEAAA8AAAAAAAAAAAAAAAAA7QQAAGRycy9kb3ducmV2LnhtbFBLBQYA&#10;AAAABAAEAPMAAADvBQAAAAA=&#10;" adj="15709" fillcolor="#44546a [3215]" strokecolor="#44546a [3215]" strokeweight="1pt">
                <w10:anchorlock/>
              </v:shape>
            </w:pict>
          </mc:Fallback>
        </mc:AlternateContent>
      </w:r>
      <w:r>
        <w:tab/>
        <w:t>: Jalur penumpang dengan menggunakan kendaraan penjemput</w:t>
      </w:r>
    </w:p>
    <w:p w14:paraId="6057AC90" w14:textId="77777777" w:rsidR="00DD386D" w:rsidRPr="00DD386D" w:rsidRDefault="00DD386D" w:rsidP="00DD386D">
      <w:pPr>
        <w:rPr>
          <w:lang w:val="en-US"/>
        </w:rPr>
      </w:pPr>
    </w:p>
    <w:p w14:paraId="319DF4DB" w14:textId="77777777" w:rsidR="00DD386D" w:rsidRDefault="00DD386D" w:rsidP="00DD386D">
      <w:pPr>
        <w:spacing w:line="240" w:lineRule="auto"/>
        <w:rPr>
          <w:rFonts w:cs="Times New Roman"/>
          <w:b/>
          <w:bCs/>
          <w:sz w:val="24"/>
          <w:szCs w:val="24"/>
          <w:lang w:val="en-US"/>
        </w:rPr>
      </w:pPr>
      <w:r w:rsidRPr="00DD386D">
        <w:rPr>
          <w:rFonts w:cs="Times New Roman"/>
          <w:b/>
          <w:bCs/>
          <w:sz w:val="24"/>
          <w:szCs w:val="24"/>
        </w:rPr>
        <w:t>Penentuan standar pelayanan angkutan</w:t>
      </w:r>
    </w:p>
    <w:p w14:paraId="348BC15C" w14:textId="13C75013" w:rsidR="00DD386D" w:rsidRPr="00DD386D" w:rsidRDefault="00DD386D" w:rsidP="00DD386D">
      <w:pPr>
        <w:spacing w:line="240" w:lineRule="auto"/>
        <w:rPr>
          <w:rFonts w:cs="Times New Roman"/>
          <w:b/>
          <w:bCs/>
          <w:sz w:val="24"/>
          <w:szCs w:val="24"/>
        </w:rPr>
      </w:pPr>
      <w:r w:rsidRPr="00DD386D">
        <w:t>Untuk armada kapal yang digunakan pada Dermaga Wisata</w:t>
      </w:r>
      <w:r w:rsidRPr="00DD386D">
        <w:rPr>
          <w:spacing w:val="80"/>
        </w:rPr>
        <w:t xml:space="preserve"> </w:t>
      </w:r>
      <w:r w:rsidRPr="00DD386D">
        <w:t>Kalimas Calaca bahwasannya</w:t>
      </w:r>
      <w:r w:rsidRPr="00DD386D">
        <w:rPr>
          <w:spacing w:val="40"/>
        </w:rPr>
        <w:t xml:space="preserve"> </w:t>
      </w:r>
      <w:r w:rsidRPr="00DD386D">
        <w:t>belum diterapkannya Standar pelayanan angkutan yang baik sehingga masih banyak penumpang yang belum dapat dilayani dengan baik terkhususnya untuk keamanan dan keselamatan penumpang dalam armada kapal. Peningkatan angkutan yang digunakan akan dilakukan berdasarkan Keputusan Menteri Perhubungan Nomor 58 tahun 2007 tentang Penyelenggaraan Angkutan Sungai dan Danau, khususnya pada pasal 1 nomor 2 yaitu perubahan pada pasal 6, KM 73 tahun 2004 dengan ketentuan untuk setiap kapal berukuran tonase kotor kurang dari GT 7 wajib dilakukan</w:t>
      </w:r>
    </w:p>
    <w:p w14:paraId="7085B76B" w14:textId="77777777" w:rsidR="00DD386D" w:rsidRPr="00DD386D" w:rsidRDefault="00DD386D" w:rsidP="00DD386D">
      <w:pPr>
        <w:pStyle w:val="ListParagraph"/>
        <w:widowControl w:val="0"/>
        <w:numPr>
          <w:ilvl w:val="0"/>
          <w:numId w:val="20"/>
        </w:numPr>
        <w:autoSpaceDE w:val="0"/>
        <w:autoSpaceDN w:val="0"/>
        <w:spacing w:after="0" w:line="240" w:lineRule="auto"/>
        <w:ind w:left="900"/>
        <w:contextualSpacing w:val="0"/>
        <w:jc w:val="both"/>
        <w:rPr>
          <w:rFonts w:ascii="Times New Roman" w:hAnsi="Times New Roman" w:cs="Times New Roman"/>
        </w:rPr>
      </w:pPr>
      <w:r w:rsidRPr="00DD386D">
        <w:rPr>
          <w:rFonts w:ascii="Times New Roman" w:hAnsi="Times New Roman" w:cs="Times New Roman"/>
        </w:rPr>
        <w:t>Pengawasan</w:t>
      </w:r>
      <w:r w:rsidRPr="00DD386D">
        <w:rPr>
          <w:rFonts w:ascii="Times New Roman" w:hAnsi="Times New Roman" w:cs="Times New Roman"/>
          <w:spacing w:val="-9"/>
        </w:rPr>
        <w:t xml:space="preserve"> </w:t>
      </w:r>
      <w:r w:rsidRPr="00DD386D">
        <w:rPr>
          <w:rFonts w:ascii="Times New Roman" w:hAnsi="Times New Roman" w:cs="Times New Roman"/>
        </w:rPr>
        <w:t>keselamatan</w:t>
      </w:r>
      <w:r w:rsidRPr="00DD386D">
        <w:rPr>
          <w:rFonts w:ascii="Times New Roman" w:hAnsi="Times New Roman" w:cs="Times New Roman"/>
          <w:spacing w:val="-9"/>
        </w:rPr>
        <w:t xml:space="preserve"> </w:t>
      </w:r>
      <w:r w:rsidRPr="00DD386D">
        <w:rPr>
          <w:rFonts w:ascii="Times New Roman" w:hAnsi="Times New Roman" w:cs="Times New Roman"/>
          <w:spacing w:val="-2"/>
        </w:rPr>
        <w:t>kapal</w:t>
      </w:r>
    </w:p>
    <w:p w14:paraId="54DA6B45" w14:textId="77777777" w:rsidR="00DD386D" w:rsidRPr="00DD386D" w:rsidRDefault="00DD386D" w:rsidP="00DD386D">
      <w:pPr>
        <w:pStyle w:val="ListParagraph"/>
        <w:widowControl w:val="0"/>
        <w:numPr>
          <w:ilvl w:val="0"/>
          <w:numId w:val="20"/>
        </w:numPr>
        <w:tabs>
          <w:tab w:val="left" w:pos="2700"/>
        </w:tabs>
        <w:autoSpaceDE w:val="0"/>
        <w:autoSpaceDN w:val="0"/>
        <w:spacing w:before="133" w:after="0" w:line="240" w:lineRule="auto"/>
        <w:ind w:left="900"/>
        <w:contextualSpacing w:val="0"/>
        <w:jc w:val="both"/>
        <w:rPr>
          <w:rFonts w:ascii="Times New Roman" w:hAnsi="Times New Roman" w:cs="Times New Roman"/>
        </w:rPr>
      </w:pPr>
      <w:r w:rsidRPr="00DD386D">
        <w:rPr>
          <w:rFonts w:ascii="Times New Roman" w:hAnsi="Times New Roman" w:cs="Times New Roman"/>
        </w:rPr>
        <w:t>Pemeriksaan</w:t>
      </w:r>
      <w:r w:rsidRPr="00DD386D">
        <w:rPr>
          <w:rFonts w:ascii="Times New Roman" w:hAnsi="Times New Roman" w:cs="Times New Roman"/>
          <w:spacing w:val="-11"/>
        </w:rPr>
        <w:t xml:space="preserve"> </w:t>
      </w:r>
      <w:r w:rsidRPr="00DD386D">
        <w:rPr>
          <w:rFonts w:ascii="Times New Roman" w:hAnsi="Times New Roman" w:cs="Times New Roman"/>
        </w:rPr>
        <w:t>perlengkapan</w:t>
      </w:r>
      <w:r w:rsidRPr="00DD386D">
        <w:rPr>
          <w:rFonts w:ascii="Times New Roman" w:hAnsi="Times New Roman" w:cs="Times New Roman"/>
          <w:spacing w:val="-11"/>
        </w:rPr>
        <w:t xml:space="preserve"> </w:t>
      </w:r>
      <w:r w:rsidRPr="00DD386D">
        <w:rPr>
          <w:rFonts w:ascii="Times New Roman" w:hAnsi="Times New Roman" w:cs="Times New Roman"/>
          <w:spacing w:val="-2"/>
        </w:rPr>
        <w:t>kapal</w:t>
      </w:r>
    </w:p>
    <w:p w14:paraId="624A7FA3" w14:textId="5A522961" w:rsidR="00DD386D" w:rsidRPr="00DD386D" w:rsidRDefault="00DD386D" w:rsidP="00DD386D">
      <w:pPr>
        <w:spacing w:line="240" w:lineRule="auto"/>
        <w:rPr>
          <w:rFonts w:cs="Times New Roman"/>
          <w:b/>
          <w:bCs/>
          <w:sz w:val="24"/>
          <w:szCs w:val="24"/>
        </w:rPr>
      </w:pPr>
      <w:r>
        <w:t>Pengawasan yang dilakukan seperti melakukan pengecekan akan pada saat Kemudian perlengkapan fasilitas di kapal seperti fasilitas pelampung, pemadam api ringan, serta tempat duduk yang nyaman bagi para</w:t>
      </w:r>
      <w:r>
        <w:rPr>
          <w:spacing w:val="44"/>
        </w:rPr>
        <w:t xml:space="preserve"> </w:t>
      </w:r>
      <w:r>
        <w:t>penumpang</w:t>
      </w:r>
      <w:r>
        <w:rPr>
          <w:spacing w:val="49"/>
        </w:rPr>
        <w:t xml:space="preserve"> </w:t>
      </w:r>
      <w:r>
        <w:t>di</w:t>
      </w:r>
      <w:r>
        <w:rPr>
          <w:spacing w:val="48"/>
        </w:rPr>
        <w:t xml:space="preserve"> </w:t>
      </w:r>
      <w:r>
        <w:t>dalam</w:t>
      </w:r>
      <w:r>
        <w:rPr>
          <w:spacing w:val="47"/>
        </w:rPr>
        <w:t xml:space="preserve"> </w:t>
      </w:r>
      <w:r>
        <w:t>kapal.</w:t>
      </w:r>
      <w:r>
        <w:rPr>
          <w:spacing w:val="49"/>
        </w:rPr>
        <w:t xml:space="preserve"> </w:t>
      </w:r>
      <w:r>
        <w:t>dibawah ini merupakan usulan untuk penambahan fasilitas pendukung keselamatan di dalam armada</w:t>
      </w:r>
    </w:p>
    <w:p w14:paraId="5A279C8A" w14:textId="4DED9AF3" w:rsidR="00594DA9" w:rsidRPr="00DD386D" w:rsidRDefault="00307A0A" w:rsidP="00DD386D">
      <w:pPr>
        <w:pStyle w:val="ListParagraph"/>
        <w:tabs>
          <w:tab w:val="left" w:pos="960"/>
          <w:tab w:val="left" w:pos="1134"/>
        </w:tabs>
        <w:autoSpaceDE w:val="0"/>
        <w:autoSpaceDN w:val="0"/>
        <w:adjustRightInd w:val="0"/>
        <w:spacing w:after="120" w:line="240" w:lineRule="auto"/>
        <w:ind w:left="0" w:right="23"/>
        <w:jc w:val="both"/>
        <w:rPr>
          <w:rFonts w:ascii="Times New Roman" w:hAnsi="Times New Roman" w:cs="Times New Roman"/>
          <w:color w:val="000000" w:themeColor="text1"/>
          <w:sz w:val="24"/>
          <w:szCs w:val="24"/>
        </w:rPr>
      </w:pPr>
      <w:r w:rsidRPr="00CA021E">
        <w:rPr>
          <w:rFonts w:ascii="Times New Roman" w:hAnsi="Times New Roman" w:cs="Times New Roman"/>
          <w:color w:val="000000" w:themeColor="text1"/>
          <w:sz w:val="24"/>
          <w:szCs w:val="24"/>
        </w:rPr>
        <w:t xml:space="preserve">. </w:t>
      </w:r>
    </w:p>
    <w:p w14:paraId="0BF7EA3E" w14:textId="3A9C5E2D" w:rsidR="00D56C3D" w:rsidRPr="00DD386D" w:rsidRDefault="00DD386D" w:rsidP="00DD386D">
      <w:pPr>
        <w:pStyle w:val="Heading2"/>
        <w:rPr>
          <w:rFonts w:cs="Times New Roman"/>
        </w:rPr>
      </w:pPr>
      <w:r w:rsidRPr="00DD386D">
        <w:rPr>
          <w:rFonts w:cs="Times New Roman"/>
          <w:sz w:val="22"/>
        </w:rPr>
        <w:t>Penjadwalan Dermaga Wisata Kalimas Calaca</w:t>
      </w:r>
      <w:r w:rsidRPr="00DD386D">
        <w:rPr>
          <w:rFonts w:cs="Times New Roman"/>
        </w:rPr>
        <w:t xml:space="preserve"> </w:t>
      </w:r>
    </w:p>
    <w:p w14:paraId="26D16089" w14:textId="4BEBA580" w:rsidR="00CA021E" w:rsidRDefault="00DD386D" w:rsidP="00DD386D">
      <w:pPr>
        <w:spacing w:line="240" w:lineRule="auto"/>
        <w:rPr>
          <w:rFonts w:cs="Times New Roman"/>
          <w:lang w:val="sv-SE"/>
        </w:rPr>
      </w:pPr>
      <w:r w:rsidRPr="00DD386D">
        <w:rPr>
          <w:rFonts w:cs="Times New Roman"/>
          <w:lang w:val="sv-SE"/>
        </w:rPr>
        <w:t>Pada setiap dermaga ataupun pelabuhan sangat dibutuhkan untuk jadwal keberangkatan dan kedatangan kapal di dermaga tersebut. Dermaga wisata kalimas calaca sendiri belum memiliki jadwal yang tetap, untuk itu pada analisis ini akan dilakukan penjadwalan sederhana untuk keberangkatan kapal dari dermaga wisata kalimas calaca. Penjadwalan yang dilakukan menggunakan metode pola keb</w:t>
      </w:r>
      <w:r>
        <w:rPr>
          <w:rFonts w:cs="Times New Roman"/>
          <w:lang w:val="sv-SE"/>
        </w:rPr>
        <w:t xml:space="preserve">erangkatan penumpang di dermaga. </w:t>
      </w:r>
    </w:p>
    <w:p w14:paraId="684E51C6" w14:textId="77777777" w:rsidR="00DD386D" w:rsidRPr="00DD386D" w:rsidRDefault="00DD386D" w:rsidP="00DD386D">
      <w:pPr>
        <w:spacing w:line="240" w:lineRule="auto"/>
        <w:rPr>
          <w:rFonts w:cs="Times New Roman"/>
          <w:lang w:val="sv-SE"/>
        </w:rPr>
      </w:pPr>
      <w:r w:rsidRPr="00DD386D">
        <w:rPr>
          <w:rFonts w:cs="Times New Roman"/>
          <w:lang w:val="sv-SE"/>
        </w:rPr>
        <w:t xml:space="preserve">Jika dilihat dari data keberangkatan penumpang yang didapat dari hasil survei statis di dermaga, dapat diketahui penumpang rata – rata berangkat pada periode jam 07.00 – 10.00 pagi dengan jumlah keberangkatan per harinya 5 kali keberangkatan. Selain itu hanya terdapat dua jenis armada yang digunakan dengan jumlah penumpang per hari paling tinggi berjumlah 42 orang pada hari weekend dan 40 orang pada hari weekdays. </w:t>
      </w:r>
    </w:p>
    <w:p w14:paraId="26FCE833" w14:textId="1FA3F492" w:rsidR="00DD386D" w:rsidRDefault="00DD386D" w:rsidP="00DD386D">
      <w:pPr>
        <w:spacing w:line="240" w:lineRule="auto"/>
        <w:rPr>
          <w:rFonts w:cs="Times New Roman"/>
          <w:lang w:val="sv-SE"/>
        </w:rPr>
      </w:pPr>
      <w:r w:rsidRPr="00DD386D">
        <w:rPr>
          <w:rFonts w:cs="Times New Roman"/>
          <w:lang w:val="sv-SE"/>
        </w:rPr>
        <w:t>Dikarenakan sistem penjadwalan yang tidak teratur ini membuat para penumpang menunggu lama ataupun datang lebih awal untuk mendapatkan kapal, selain itu resiko dari tidak ada jadwal yang tepat dapat membuat penumpang tidak mendapatkan kapal karena ketinggalan angkutan. Untuk itu pada analisis ini akan membuat jadwal sederhana dengan melihat dari pola keberangkatan penumpang di dermaga wisata kalimas calaca, berikut penjadwalan yang disarankan ;</w:t>
      </w:r>
    </w:p>
    <w:p w14:paraId="750213BB" w14:textId="77777777" w:rsidR="006838F1" w:rsidRDefault="006838F1" w:rsidP="00DD386D">
      <w:pPr>
        <w:spacing w:line="240" w:lineRule="auto"/>
        <w:rPr>
          <w:rFonts w:cs="Times New Roman"/>
          <w:lang w:val="sv-SE"/>
        </w:rPr>
      </w:pPr>
    </w:p>
    <w:p w14:paraId="7A656B5C" w14:textId="7F7706A5" w:rsidR="006838F1" w:rsidRPr="006838F1" w:rsidRDefault="006838F1" w:rsidP="006838F1">
      <w:pPr>
        <w:pStyle w:val="Caption"/>
        <w:keepNext/>
        <w:rPr>
          <w:i w:val="0"/>
          <w:color w:val="auto"/>
          <w:sz w:val="22"/>
        </w:rPr>
      </w:pPr>
      <w:r w:rsidRPr="006838F1">
        <w:rPr>
          <w:i w:val="0"/>
          <w:color w:val="auto"/>
          <w:sz w:val="22"/>
        </w:rPr>
        <w:t xml:space="preserve">Table </w:t>
      </w:r>
      <w:r w:rsidRPr="006838F1">
        <w:rPr>
          <w:i w:val="0"/>
          <w:color w:val="auto"/>
          <w:sz w:val="22"/>
        </w:rPr>
        <w:fldChar w:fldCharType="begin"/>
      </w:r>
      <w:r w:rsidRPr="006838F1">
        <w:rPr>
          <w:i w:val="0"/>
          <w:color w:val="auto"/>
          <w:sz w:val="22"/>
        </w:rPr>
        <w:instrText xml:space="preserve"> SEQ Table \* ARABIC </w:instrText>
      </w:r>
      <w:r w:rsidRPr="006838F1">
        <w:rPr>
          <w:i w:val="0"/>
          <w:color w:val="auto"/>
          <w:sz w:val="22"/>
        </w:rPr>
        <w:fldChar w:fldCharType="separate"/>
      </w:r>
      <w:r>
        <w:rPr>
          <w:i w:val="0"/>
          <w:noProof/>
          <w:color w:val="auto"/>
          <w:sz w:val="22"/>
        </w:rPr>
        <w:t>1</w:t>
      </w:r>
      <w:r w:rsidRPr="006838F1">
        <w:rPr>
          <w:i w:val="0"/>
          <w:color w:val="auto"/>
          <w:sz w:val="22"/>
        </w:rPr>
        <w:fldChar w:fldCharType="end"/>
      </w:r>
      <w:r w:rsidRPr="006838F1">
        <w:rPr>
          <w:i w:val="0"/>
          <w:color w:val="auto"/>
          <w:sz w:val="22"/>
          <w:lang w:val="en-US"/>
        </w:rPr>
        <w:t xml:space="preserve"> Jadwal Keberangkatan Hari Kerja</w:t>
      </w:r>
    </w:p>
    <w:tbl>
      <w:tblPr>
        <w:tblStyle w:val="TableGrid12"/>
        <w:tblW w:w="0" w:type="auto"/>
        <w:tblLook w:val="04A0" w:firstRow="1" w:lastRow="0" w:firstColumn="1" w:lastColumn="0" w:noHBand="0" w:noVBand="1"/>
      </w:tblPr>
      <w:tblGrid>
        <w:gridCol w:w="2718"/>
        <w:gridCol w:w="2718"/>
      </w:tblGrid>
      <w:tr w:rsidR="006838F1" w:rsidRPr="006838F1" w14:paraId="09ABA4A9" w14:textId="77777777" w:rsidTr="006838F1">
        <w:tc>
          <w:tcPr>
            <w:tcW w:w="2718" w:type="dxa"/>
            <w:shd w:val="clear" w:color="auto" w:fill="4472C4" w:themeFill="accent1"/>
          </w:tcPr>
          <w:p w14:paraId="05573A95" w14:textId="77777777" w:rsidR="006838F1" w:rsidRPr="006838F1" w:rsidRDefault="006838F1" w:rsidP="006838F1">
            <w:pPr>
              <w:widowControl w:val="0"/>
              <w:autoSpaceDE w:val="0"/>
              <w:autoSpaceDN w:val="0"/>
              <w:spacing w:line="360" w:lineRule="auto"/>
              <w:jc w:val="center"/>
              <w:rPr>
                <w:rFonts w:ascii="Tahoma" w:eastAsia="Tahoma" w:hAnsi="Tahoma" w:cs="Tahoma"/>
                <w:lang w:val="id" w:bidi="ar-SA"/>
              </w:rPr>
            </w:pPr>
            <w:r w:rsidRPr="006838F1">
              <w:rPr>
                <w:rFonts w:ascii="Tahoma" w:eastAsia="Tahoma" w:hAnsi="Tahoma" w:cs="Tahoma"/>
                <w:lang w:val="id" w:bidi="ar-SA"/>
              </w:rPr>
              <w:t>Waktu Berangkat</w:t>
            </w:r>
          </w:p>
        </w:tc>
        <w:tc>
          <w:tcPr>
            <w:tcW w:w="2718" w:type="dxa"/>
            <w:shd w:val="clear" w:color="auto" w:fill="4472C4" w:themeFill="accent1"/>
          </w:tcPr>
          <w:p w14:paraId="7E6F2A03" w14:textId="77777777" w:rsidR="006838F1" w:rsidRPr="006838F1" w:rsidRDefault="006838F1" w:rsidP="006838F1">
            <w:pPr>
              <w:widowControl w:val="0"/>
              <w:autoSpaceDE w:val="0"/>
              <w:autoSpaceDN w:val="0"/>
              <w:spacing w:line="360" w:lineRule="auto"/>
              <w:jc w:val="center"/>
              <w:rPr>
                <w:rFonts w:ascii="Tahoma" w:eastAsia="Tahoma" w:hAnsi="Tahoma" w:cs="Tahoma"/>
                <w:lang w:val="id" w:bidi="ar-SA"/>
              </w:rPr>
            </w:pPr>
            <w:r w:rsidRPr="006838F1">
              <w:rPr>
                <w:rFonts w:ascii="Tahoma" w:eastAsia="Tahoma" w:hAnsi="Tahoma" w:cs="Tahoma"/>
                <w:lang w:val="id" w:bidi="ar-SA"/>
              </w:rPr>
              <w:t>Jenis Armada</w:t>
            </w:r>
          </w:p>
        </w:tc>
      </w:tr>
      <w:tr w:rsidR="006838F1" w:rsidRPr="006838F1" w14:paraId="2F143AF1" w14:textId="77777777" w:rsidTr="006838F1">
        <w:tc>
          <w:tcPr>
            <w:tcW w:w="2718" w:type="dxa"/>
          </w:tcPr>
          <w:p w14:paraId="18D8ACB5" w14:textId="77777777" w:rsidR="006838F1" w:rsidRPr="006838F1" w:rsidRDefault="006838F1" w:rsidP="006838F1">
            <w:pPr>
              <w:widowControl w:val="0"/>
              <w:autoSpaceDE w:val="0"/>
              <w:autoSpaceDN w:val="0"/>
              <w:spacing w:line="360" w:lineRule="auto"/>
              <w:jc w:val="center"/>
              <w:rPr>
                <w:rFonts w:ascii="Tahoma" w:eastAsia="Tahoma" w:hAnsi="Tahoma" w:cs="Tahoma"/>
                <w:lang w:val="id" w:bidi="ar-SA"/>
              </w:rPr>
            </w:pPr>
            <w:r w:rsidRPr="006838F1">
              <w:rPr>
                <w:rFonts w:ascii="Tahoma" w:eastAsia="Tahoma" w:hAnsi="Tahoma" w:cs="Tahoma"/>
                <w:lang w:val="id" w:bidi="ar-SA"/>
              </w:rPr>
              <w:t>06:30</w:t>
            </w:r>
          </w:p>
        </w:tc>
        <w:tc>
          <w:tcPr>
            <w:tcW w:w="2718" w:type="dxa"/>
          </w:tcPr>
          <w:p w14:paraId="4B664FE7" w14:textId="77777777" w:rsidR="006838F1" w:rsidRPr="006838F1" w:rsidRDefault="006838F1" w:rsidP="006838F1">
            <w:pPr>
              <w:widowControl w:val="0"/>
              <w:autoSpaceDE w:val="0"/>
              <w:autoSpaceDN w:val="0"/>
              <w:spacing w:line="360" w:lineRule="auto"/>
              <w:jc w:val="center"/>
              <w:rPr>
                <w:rFonts w:ascii="Tahoma" w:eastAsia="Tahoma" w:hAnsi="Tahoma" w:cs="Tahoma"/>
                <w:lang w:val="id" w:bidi="ar-SA"/>
              </w:rPr>
            </w:pPr>
            <w:r w:rsidRPr="006838F1">
              <w:rPr>
                <w:rFonts w:ascii="Tahoma" w:eastAsia="Tahoma" w:hAnsi="Tahoma" w:cs="Tahoma"/>
                <w:lang w:val="id" w:bidi="ar-SA"/>
              </w:rPr>
              <w:t>Long Boat</w:t>
            </w:r>
          </w:p>
        </w:tc>
      </w:tr>
      <w:tr w:rsidR="006838F1" w:rsidRPr="006838F1" w14:paraId="21434D30" w14:textId="77777777" w:rsidTr="006838F1">
        <w:tc>
          <w:tcPr>
            <w:tcW w:w="2718" w:type="dxa"/>
          </w:tcPr>
          <w:p w14:paraId="36260A37" w14:textId="77777777" w:rsidR="006838F1" w:rsidRPr="006838F1" w:rsidRDefault="006838F1" w:rsidP="006838F1">
            <w:pPr>
              <w:widowControl w:val="0"/>
              <w:autoSpaceDE w:val="0"/>
              <w:autoSpaceDN w:val="0"/>
              <w:spacing w:line="360" w:lineRule="auto"/>
              <w:jc w:val="center"/>
              <w:rPr>
                <w:rFonts w:ascii="Tahoma" w:eastAsia="Tahoma" w:hAnsi="Tahoma" w:cs="Tahoma"/>
                <w:lang w:val="id" w:bidi="ar-SA"/>
              </w:rPr>
            </w:pPr>
            <w:r w:rsidRPr="006838F1">
              <w:rPr>
                <w:rFonts w:ascii="Tahoma" w:eastAsia="Tahoma" w:hAnsi="Tahoma" w:cs="Tahoma"/>
                <w:lang w:val="id" w:bidi="ar-SA"/>
              </w:rPr>
              <w:t>07:30</w:t>
            </w:r>
          </w:p>
        </w:tc>
        <w:tc>
          <w:tcPr>
            <w:tcW w:w="2718" w:type="dxa"/>
          </w:tcPr>
          <w:p w14:paraId="6C62B193" w14:textId="77777777" w:rsidR="006838F1" w:rsidRPr="006838F1" w:rsidRDefault="006838F1" w:rsidP="006838F1">
            <w:pPr>
              <w:widowControl w:val="0"/>
              <w:autoSpaceDE w:val="0"/>
              <w:autoSpaceDN w:val="0"/>
              <w:spacing w:line="360" w:lineRule="auto"/>
              <w:jc w:val="center"/>
              <w:rPr>
                <w:rFonts w:ascii="Tahoma" w:eastAsia="Tahoma" w:hAnsi="Tahoma" w:cs="Tahoma"/>
                <w:lang w:val="id" w:bidi="ar-SA"/>
              </w:rPr>
            </w:pPr>
            <w:r w:rsidRPr="006838F1">
              <w:rPr>
                <w:rFonts w:ascii="Tahoma" w:eastAsia="Tahoma" w:hAnsi="Tahoma" w:cs="Tahoma"/>
                <w:lang w:val="id" w:bidi="ar-SA"/>
              </w:rPr>
              <w:t>Speed Boat</w:t>
            </w:r>
          </w:p>
        </w:tc>
      </w:tr>
      <w:tr w:rsidR="006838F1" w:rsidRPr="006838F1" w14:paraId="4FD4F68E" w14:textId="77777777" w:rsidTr="006838F1">
        <w:tc>
          <w:tcPr>
            <w:tcW w:w="2718" w:type="dxa"/>
          </w:tcPr>
          <w:p w14:paraId="2DF4FCC9" w14:textId="77777777" w:rsidR="006838F1" w:rsidRPr="006838F1" w:rsidRDefault="006838F1" w:rsidP="006838F1">
            <w:pPr>
              <w:widowControl w:val="0"/>
              <w:autoSpaceDE w:val="0"/>
              <w:autoSpaceDN w:val="0"/>
              <w:spacing w:line="360" w:lineRule="auto"/>
              <w:jc w:val="center"/>
              <w:rPr>
                <w:rFonts w:ascii="Tahoma" w:eastAsia="Tahoma" w:hAnsi="Tahoma" w:cs="Tahoma"/>
                <w:lang w:val="id" w:bidi="ar-SA"/>
              </w:rPr>
            </w:pPr>
            <w:r w:rsidRPr="006838F1">
              <w:rPr>
                <w:rFonts w:ascii="Tahoma" w:eastAsia="Tahoma" w:hAnsi="Tahoma" w:cs="Tahoma"/>
                <w:lang w:val="id" w:bidi="ar-SA"/>
              </w:rPr>
              <w:t>08:30</w:t>
            </w:r>
          </w:p>
        </w:tc>
        <w:tc>
          <w:tcPr>
            <w:tcW w:w="2718" w:type="dxa"/>
          </w:tcPr>
          <w:p w14:paraId="2A927666" w14:textId="77777777" w:rsidR="006838F1" w:rsidRPr="006838F1" w:rsidRDefault="006838F1" w:rsidP="006838F1">
            <w:pPr>
              <w:widowControl w:val="0"/>
              <w:autoSpaceDE w:val="0"/>
              <w:autoSpaceDN w:val="0"/>
              <w:spacing w:line="360" w:lineRule="auto"/>
              <w:jc w:val="center"/>
              <w:rPr>
                <w:rFonts w:ascii="Tahoma" w:eastAsia="Tahoma" w:hAnsi="Tahoma" w:cs="Tahoma"/>
                <w:lang w:val="id" w:bidi="ar-SA"/>
              </w:rPr>
            </w:pPr>
            <w:r w:rsidRPr="006838F1">
              <w:rPr>
                <w:rFonts w:ascii="Tahoma" w:eastAsia="Tahoma" w:hAnsi="Tahoma" w:cs="Tahoma"/>
                <w:lang w:val="id" w:bidi="ar-SA"/>
              </w:rPr>
              <w:t>Speed Boat</w:t>
            </w:r>
          </w:p>
        </w:tc>
      </w:tr>
      <w:tr w:rsidR="006838F1" w:rsidRPr="006838F1" w14:paraId="7FA4EC16" w14:textId="77777777" w:rsidTr="006838F1">
        <w:tc>
          <w:tcPr>
            <w:tcW w:w="2718" w:type="dxa"/>
          </w:tcPr>
          <w:p w14:paraId="380374B6" w14:textId="77777777" w:rsidR="006838F1" w:rsidRPr="006838F1" w:rsidRDefault="006838F1" w:rsidP="006838F1">
            <w:pPr>
              <w:widowControl w:val="0"/>
              <w:autoSpaceDE w:val="0"/>
              <w:autoSpaceDN w:val="0"/>
              <w:spacing w:line="360" w:lineRule="auto"/>
              <w:jc w:val="center"/>
              <w:rPr>
                <w:rFonts w:ascii="Tahoma" w:eastAsia="Tahoma" w:hAnsi="Tahoma" w:cs="Tahoma"/>
                <w:lang w:val="id" w:bidi="ar-SA"/>
              </w:rPr>
            </w:pPr>
            <w:r w:rsidRPr="006838F1">
              <w:rPr>
                <w:rFonts w:ascii="Tahoma" w:eastAsia="Tahoma" w:hAnsi="Tahoma" w:cs="Tahoma"/>
                <w:lang w:val="id" w:bidi="ar-SA"/>
              </w:rPr>
              <w:t>09:30</w:t>
            </w:r>
          </w:p>
        </w:tc>
        <w:tc>
          <w:tcPr>
            <w:tcW w:w="2718" w:type="dxa"/>
          </w:tcPr>
          <w:p w14:paraId="77A13CC3" w14:textId="77777777" w:rsidR="006838F1" w:rsidRPr="006838F1" w:rsidRDefault="006838F1" w:rsidP="006838F1">
            <w:pPr>
              <w:widowControl w:val="0"/>
              <w:autoSpaceDE w:val="0"/>
              <w:autoSpaceDN w:val="0"/>
              <w:spacing w:line="360" w:lineRule="auto"/>
              <w:jc w:val="center"/>
              <w:rPr>
                <w:rFonts w:ascii="Tahoma" w:eastAsia="Tahoma" w:hAnsi="Tahoma" w:cs="Tahoma"/>
                <w:lang w:val="id" w:bidi="ar-SA"/>
              </w:rPr>
            </w:pPr>
            <w:r w:rsidRPr="006838F1">
              <w:rPr>
                <w:rFonts w:ascii="Tahoma" w:eastAsia="Tahoma" w:hAnsi="Tahoma" w:cs="Tahoma"/>
                <w:lang w:val="id" w:bidi="ar-SA"/>
              </w:rPr>
              <w:t>Long Boat</w:t>
            </w:r>
          </w:p>
        </w:tc>
      </w:tr>
    </w:tbl>
    <w:p w14:paraId="1570B53D" w14:textId="77777777" w:rsidR="006838F1" w:rsidRDefault="006838F1" w:rsidP="00DD386D">
      <w:pPr>
        <w:spacing w:line="240" w:lineRule="auto"/>
        <w:rPr>
          <w:rFonts w:cs="Times New Roman"/>
          <w:lang w:val="sv-SE"/>
        </w:rPr>
      </w:pPr>
    </w:p>
    <w:p w14:paraId="7D2EDBF0" w14:textId="77777777" w:rsidR="006838F1" w:rsidRDefault="006838F1" w:rsidP="006838F1">
      <w:pPr>
        <w:pStyle w:val="Caption"/>
        <w:keepNext/>
        <w:rPr>
          <w:lang w:val="en-US"/>
        </w:rPr>
      </w:pPr>
    </w:p>
    <w:p w14:paraId="405D7025" w14:textId="237290EF" w:rsidR="006838F1" w:rsidRPr="006838F1" w:rsidRDefault="006838F1" w:rsidP="006838F1">
      <w:pPr>
        <w:pStyle w:val="Caption"/>
        <w:keepNext/>
        <w:rPr>
          <w:i w:val="0"/>
          <w:color w:val="auto"/>
          <w:sz w:val="22"/>
        </w:rPr>
      </w:pPr>
      <w:r w:rsidRPr="006838F1">
        <w:rPr>
          <w:i w:val="0"/>
          <w:color w:val="auto"/>
          <w:sz w:val="22"/>
        </w:rPr>
        <w:t xml:space="preserve">Table </w:t>
      </w:r>
      <w:r w:rsidRPr="006838F1">
        <w:rPr>
          <w:i w:val="0"/>
          <w:color w:val="auto"/>
          <w:sz w:val="22"/>
        </w:rPr>
        <w:fldChar w:fldCharType="begin"/>
      </w:r>
      <w:r w:rsidRPr="006838F1">
        <w:rPr>
          <w:i w:val="0"/>
          <w:color w:val="auto"/>
          <w:sz w:val="22"/>
        </w:rPr>
        <w:instrText xml:space="preserve"> SEQ Table \* ARABIC </w:instrText>
      </w:r>
      <w:r w:rsidRPr="006838F1">
        <w:rPr>
          <w:i w:val="0"/>
          <w:color w:val="auto"/>
          <w:sz w:val="22"/>
        </w:rPr>
        <w:fldChar w:fldCharType="separate"/>
      </w:r>
      <w:r w:rsidRPr="006838F1">
        <w:rPr>
          <w:i w:val="0"/>
          <w:noProof/>
          <w:color w:val="auto"/>
          <w:sz w:val="22"/>
        </w:rPr>
        <w:t>2</w:t>
      </w:r>
      <w:r w:rsidRPr="006838F1">
        <w:rPr>
          <w:i w:val="0"/>
          <w:color w:val="auto"/>
          <w:sz w:val="22"/>
        </w:rPr>
        <w:fldChar w:fldCharType="end"/>
      </w:r>
      <w:r w:rsidRPr="006838F1">
        <w:rPr>
          <w:i w:val="0"/>
          <w:color w:val="auto"/>
          <w:sz w:val="22"/>
          <w:lang w:val="en-US"/>
        </w:rPr>
        <w:t xml:space="preserve"> Jadwal Keberangkatan Hari Libur</w:t>
      </w:r>
    </w:p>
    <w:tbl>
      <w:tblPr>
        <w:tblStyle w:val="TableGrid13"/>
        <w:tblW w:w="0" w:type="auto"/>
        <w:tblLook w:val="04A0" w:firstRow="1" w:lastRow="0" w:firstColumn="1" w:lastColumn="0" w:noHBand="0" w:noVBand="1"/>
      </w:tblPr>
      <w:tblGrid>
        <w:gridCol w:w="2718"/>
        <w:gridCol w:w="2718"/>
      </w:tblGrid>
      <w:tr w:rsidR="006838F1" w:rsidRPr="006838F1" w14:paraId="33A0798B" w14:textId="77777777" w:rsidTr="006838F1">
        <w:tc>
          <w:tcPr>
            <w:tcW w:w="2718" w:type="dxa"/>
            <w:shd w:val="clear" w:color="auto" w:fill="4472C4" w:themeFill="accent1"/>
          </w:tcPr>
          <w:p w14:paraId="6351AE7A" w14:textId="77777777" w:rsidR="006838F1" w:rsidRPr="006838F1" w:rsidRDefault="006838F1" w:rsidP="006838F1">
            <w:pPr>
              <w:widowControl w:val="0"/>
              <w:autoSpaceDE w:val="0"/>
              <w:autoSpaceDN w:val="0"/>
              <w:spacing w:line="360" w:lineRule="auto"/>
              <w:jc w:val="center"/>
              <w:rPr>
                <w:rFonts w:ascii="Tahoma" w:eastAsia="Tahoma" w:hAnsi="Tahoma" w:cs="Tahoma"/>
                <w:lang w:val="id"/>
              </w:rPr>
            </w:pPr>
            <w:r w:rsidRPr="006838F1">
              <w:rPr>
                <w:rFonts w:ascii="Tahoma" w:eastAsia="Tahoma" w:hAnsi="Tahoma" w:cs="Tahoma"/>
                <w:lang w:val="id"/>
              </w:rPr>
              <w:t>Waktu Berangkat</w:t>
            </w:r>
          </w:p>
        </w:tc>
        <w:tc>
          <w:tcPr>
            <w:tcW w:w="2718" w:type="dxa"/>
            <w:shd w:val="clear" w:color="auto" w:fill="4472C4" w:themeFill="accent1"/>
          </w:tcPr>
          <w:p w14:paraId="4F9F76E1" w14:textId="77777777" w:rsidR="006838F1" w:rsidRPr="006838F1" w:rsidRDefault="006838F1" w:rsidP="006838F1">
            <w:pPr>
              <w:widowControl w:val="0"/>
              <w:autoSpaceDE w:val="0"/>
              <w:autoSpaceDN w:val="0"/>
              <w:spacing w:line="360" w:lineRule="auto"/>
              <w:jc w:val="center"/>
              <w:rPr>
                <w:rFonts w:ascii="Tahoma" w:eastAsia="Tahoma" w:hAnsi="Tahoma" w:cs="Tahoma"/>
                <w:lang w:val="id"/>
              </w:rPr>
            </w:pPr>
            <w:r w:rsidRPr="006838F1">
              <w:rPr>
                <w:rFonts w:ascii="Tahoma" w:eastAsia="Tahoma" w:hAnsi="Tahoma" w:cs="Tahoma"/>
                <w:lang w:val="id"/>
              </w:rPr>
              <w:t>Jenis Armada</w:t>
            </w:r>
          </w:p>
        </w:tc>
      </w:tr>
      <w:tr w:rsidR="006838F1" w:rsidRPr="006838F1" w14:paraId="4D1CB475" w14:textId="77777777" w:rsidTr="006838F1">
        <w:tc>
          <w:tcPr>
            <w:tcW w:w="2718" w:type="dxa"/>
          </w:tcPr>
          <w:p w14:paraId="2E63A13D" w14:textId="77777777" w:rsidR="006838F1" w:rsidRPr="006838F1" w:rsidRDefault="006838F1" w:rsidP="006838F1">
            <w:pPr>
              <w:widowControl w:val="0"/>
              <w:autoSpaceDE w:val="0"/>
              <w:autoSpaceDN w:val="0"/>
              <w:spacing w:line="360" w:lineRule="auto"/>
              <w:jc w:val="center"/>
              <w:rPr>
                <w:rFonts w:ascii="Tahoma" w:eastAsia="Tahoma" w:hAnsi="Tahoma" w:cs="Tahoma"/>
                <w:lang w:val="id"/>
              </w:rPr>
            </w:pPr>
            <w:r w:rsidRPr="006838F1">
              <w:rPr>
                <w:rFonts w:ascii="Tahoma" w:eastAsia="Tahoma" w:hAnsi="Tahoma" w:cs="Tahoma"/>
                <w:lang w:val="id"/>
              </w:rPr>
              <w:t>06:30</w:t>
            </w:r>
          </w:p>
        </w:tc>
        <w:tc>
          <w:tcPr>
            <w:tcW w:w="2718" w:type="dxa"/>
          </w:tcPr>
          <w:p w14:paraId="3F2D6F89" w14:textId="77777777" w:rsidR="006838F1" w:rsidRPr="006838F1" w:rsidRDefault="006838F1" w:rsidP="006838F1">
            <w:pPr>
              <w:widowControl w:val="0"/>
              <w:autoSpaceDE w:val="0"/>
              <w:autoSpaceDN w:val="0"/>
              <w:spacing w:line="360" w:lineRule="auto"/>
              <w:jc w:val="center"/>
              <w:rPr>
                <w:rFonts w:ascii="Tahoma" w:eastAsia="Tahoma" w:hAnsi="Tahoma" w:cs="Tahoma"/>
                <w:lang w:val="id"/>
              </w:rPr>
            </w:pPr>
            <w:r w:rsidRPr="006838F1">
              <w:rPr>
                <w:rFonts w:ascii="Tahoma" w:eastAsia="Tahoma" w:hAnsi="Tahoma" w:cs="Tahoma"/>
                <w:lang w:val="id"/>
              </w:rPr>
              <w:t>Long Boat</w:t>
            </w:r>
          </w:p>
        </w:tc>
      </w:tr>
      <w:tr w:rsidR="006838F1" w:rsidRPr="006838F1" w14:paraId="6AD2023D" w14:textId="77777777" w:rsidTr="006838F1">
        <w:tc>
          <w:tcPr>
            <w:tcW w:w="2718" w:type="dxa"/>
          </w:tcPr>
          <w:p w14:paraId="6143D69A" w14:textId="77777777" w:rsidR="006838F1" w:rsidRPr="006838F1" w:rsidRDefault="006838F1" w:rsidP="006838F1">
            <w:pPr>
              <w:widowControl w:val="0"/>
              <w:autoSpaceDE w:val="0"/>
              <w:autoSpaceDN w:val="0"/>
              <w:spacing w:line="360" w:lineRule="auto"/>
              <w:jc w:val="center"/>
              <w:rPr>
                <w:rFonts w:ascii="Tahoma" w:eastAsia="Tahoma" w:hAnsi="Tahoma" w:cs="Tahoma"/>
                <w:lang w:val="id"/>
              </w:rPr>
            </w:pPr>
            <w:r w:rsidRPr="006838F1">
              <w:rPr>
                <w:rFonts w:ascii="Tahoma" w:eastAsia="Tahoma" w:hAnsi="Tahoma" w:cs="Tahoma"/>
                <w:lang w:val="id"/>
              </w:rPr>
              <w:t>07:00</w:t>
            </w:r>
          </w:p>
        </w:tc>
        <w:tc>
          <w:tcPr>
            <w:tcW w:w="2718" w:type="dxa"/>
          </w:tcPr>
          <w:p w14:paraId="028CB395" w14:textId="77777777" w:rsidR="006838F1" w:rsidRPr="006838F1" w:rsidRDefault="006838F1" w:rsidP="006838F1">
            <w:pPr>
              <w:widowControl w:val="0"/>
              <w:autoSpaceDE w:val="0"/>
              <w:autoSpaceDN w:val="0"/>
              <w:spacing w:line="360" w:lineRule="auto"/>
              <w:jc w:val="center"/>
              <w:rPr>
                <w:rFonts w:ascii="Tahoma" w:eastAsia="Tahoma" w:hAnsi="Tahoma" w:cs="Tahoma"/>
                <w:lang w:val="id"/>
              </w:rPr>
            </w:pPr>
            <w:r w:rsidRPr="006838F1">
              <w:rPr>
                <w:rFonts w:ascii="Tahoma" w:eastAsia="Tahoma" w:hAnsi="Tahoma" w:cs="Tahoma"/>
                <w:lang w:val="id"/>
              </w:rPr>
              <w:t>Speed Boat</w:t>
            </w:r>
          </w:p>
        </w:tc>
      </w:tr>
      <w:tr w:rsidR="006838F1" w:rsidRPr="006838F1" w14:paraId="38B46378" w14:textId="77777777" w:rsidTr="006838F1">
        <w:tc>
          <w:tcPr>
            <w:tcW w:w="2718" w:type="dxa"/>
          </w:tcPr>
          <w:p w14:paraId="15ACD753" w14:textId="77777777" w:rsidR="006838F1" w:rsidRPr="006838F1" w:rsidRDefault="006838F1" w:rsidP="006838F1">
            <w:pPr>
              <w:widowControl w:val="0"/>
              <w:autoSpaceDE w:val="0"/>
              <w:autoSpaceDN w:val="0"/>
              <w:spacing w:line="360" w:lineRule="auto"/>
              <w:jc w:val="center"/>
              <w:rPr>
                <w:rFonts w:ascii="Tahoma" w:eastAsia="Tahoma" w:hAnsi="Tahoma" w:cs="Tahoma"/>
                <w:lang w:val="id"/>
              </w:rPr>
            </w:pPr>
            <w:r w:rsidRPr="006838F1">
              <w:rPr>
                <w:rFonts w:ascii="Tahoma" w:eastAsia="Tahoma" w:hAnsi="Tahoma" w:cs="Tahoma"/>
                <w:lang w:val="id"/>
              </w:rPr>
              <w:t>07:30</w:t>
            </w:r>
          </w:p>
        </w:tc>
        <w:tc>
          <w:tcPr>
            <w:tcW w:w="2718" w:type="dxa"/>
          </w:tcPr>
          <w:p w14:paraId="22CD4A9E" w14:textId="77777777" w:rsidR="006838F1" w:rsidRPr="006838F1" w:rsidRDefault="006838F1" w:rsidP="006838F1">
            <w:pPr>
              <w:widowControl w:val="0"/>
              <w:autoSpaceDE w:val="0"/>
              <w:autoSpaceDN w:val="0"/>
              <w:spacing w:line="360" w:lineRule="auto"/>
              <w:jc w:val="center"/>
              <w:rPr>
                <w:rFonts w:ascii="Tahoma" w:eastAsia="Tahoma" w:hAnsi="Tahoma" w:cs="Tahoma"/>
                <w:lang w:val="id"/>
              </w:rPr>
            </w:pPr>
            <w:r w:rsidRPr="006838F1">
              <w:rPr>
                <w:rFonts w:ascii="Tahoma" w:eastAsia="Tahoma" w:hAnsi="Tahoma" w:cs="Tahoma"/>
                <w:lang w:val="id"/>
              </w:rPr>
              <w:t>Long Boat</w:t>
            </w:r>
          </w:p>
        </w:tc>
      </w:tr>
      <w:tr w:rsidR="006838F1" w:rsidRPr="006838F1" w14:paraId="7F3DD22D" w14:textId="77777777" w:rsidTr="006838F1">
        <w:tc>
          <w:tcPr>
            <w:tcW w:w="2718" w:type="dxa"/>
          </w:tcPr>
          <w:p w14:paraId="7B58C4C9" w14:textId="77777777" w:rsidR="006838F1" w:rsidRPr="006838F1" w:rsidRDefault="006838F1" w:rsidP="006838F1">
            <w:pPr>
              <w:widowControl w:val="0"/>
              <w:autoSpaceDE w:val="0"/>
              <w:autoSpaceDN w:val="0"/>
              <w:spacing w:line="360" w:lineRule="auto"/>
              <w:jc w:val="center"/>
              <w:rPr>
                <w:rFonts w:ascii="Tahoma" w:eastAsia="Tahoma" w:hAnsi="Tahoma" w:cs="Tahoma"/>
                <w:lang w:val="id"/>
              </w:rPr>
            </w:pPr>
            <w:r w:rsidRPr="006838F1">
              <w:rPr>
                <w:rFonts w:ascii="Tahoma" w:eastAsia="Tahoma" w:hAnsi="Tahoma" w:cs="Tahoma"/>
                <w:lang w:val="id"/>
              </w:rPr>
              <w:t>08:30</w:t>
            </w:r>
          </w:p>
        </w:tc>
        <w:tc>
          <w:tcPr>
            <w:tcW w:w="2718" w:type="dxa"/>
          </w:tcPr>
          <w:p w14:paraId="17825D31" w14:textId="77777777" w:rsidR="006838F1" w:rsidRPr="006838F1" w:rsidRDefault="006838F1" w:rsidP="006838F1">
            <w:pPr>
              <w:widowControl w:val="0"/>
              <w:autoSpaceDE w:val="0"/>
              <w:autoSpaceDN w:val="0"/>
              <w:spacing w:line="360" w:lineRule="auto"/>
              <w:jc w:val="center"/>
              <w:rPr>
                <w:rFonts w:ascii="Tahoma" w:eastAsia="Tahoma" w:hAnsi="Tahoma" w:cs="Tahoma"/>
                <w:lang w:val="id"/>
              </w:rPr>
            </w:pPr>
            <w:r w:rsidRPr="006838F1">
              <w:rPr>
                <w:rFonts w:ascii="Tahoma" w:eastAsia="Tahoma" w:hAnsi="Tahoma" w:cs="Tahoma"/>
                <w:lang w:val="id"/>
              </w:rPr>
              <w:t>Long Boat</w:t>
            </w:r>
          </w:p>
        </w:tc>
      </w:tr>
      <w:tr w:rsidR="006838F1" w:rsidRPr="006838F1" w14:paraId="0E661351" w14:textId="77777777" w:rsidTr="006838F1">
        <w:tc>
          <w:tcPr>
            <w:tcW w:w="2718" w:type="dxa"/>
          </w:tcPr>
          <w:p w14:paraId="01B4FD17" w14:textId="77777777" w:rsidR="006838F1" w:rsidRPr="006838F1" w:rsidRDefault="006838F1" w:rsidP="006838F1">
            <w:pPr>
              <w:widowControl w:val="0"/>
              <w:autoSpaceDE w:val="0"/>
              <w:autoSpaceDN w:val="0"/>
              <w:spacing w:line="360" w:lineRule="auto"/>
              <w:jc w:val="center"/>
              <w:rPr>
                <w:rFonts w:ascii="Tahoma" w:eastAsia="Tahoma" w:hAnsi="Tahoma" w:cs="Tahoma"/>
                <w:lang w:val="id"/>
              </w:rPr>
            </w:pPr>
            <w:r w:rsidRPr="006838F1">
              <w:rPr>
                <w:rFonts w:ascii="Tahoma" w:eastAsia="Tahoma" w:hAnsi="Tahoma" w:cs="Tahoma"/>
                <w:lang w:val="id"/>
              </w:rPr>
              <w:t>09:30</w:t>
            </w:r>
          </w:p>
        </w:tc>
        <w:tc>
          <w:tcPr>
            <w:tcW w:w="2718" w:type="dxa"/>
          </w:tcPr>
          <w:p w14:paraId="175E0EAF" w14:textId="77777777" w:rsidR="006838F1" w:rsidRPr="006838F1" w:rsidRDefault="006838F1" w:rsidP="006838F1">
            <w:pPr>
              <w:widowControl w:val="0"/>
              <w:autoSpaceDE w:val="0"/>
              <w:autoSpaceDN w:val="0"/>
              <w:spacing w:line="360" w:lineRule="auto"/>
              <w:jc w:val="center"/>
              <w:rPr>
                <w:rFonts w:ascii="Tahoma" w:eastAsia="Tahoma" w:hAnsi="Tahoma" w:cs="Tahoma"/>
                <w:lang w:val="id"/>
              </w:rPr>
            </w:pPr>
            <w:r w:rsidRPr="006838F1">
              <w:rPr>
                <w:rFonts w:ascii="Tahoma" w:eastAsia="Tahoma" w:hAnsi="Tahoma" w:cs="Tahoma"/>
                <w:lang w:val="id"/>
              </w:rPr>
              <w:t>Speed Boat</w:t>
            </w:r>
          </w:p>
        </w:tc>
      </w:tr>
    </w:tbl>
    <w:p w14:paraId="7A26DE4B" w14:textId="77777777" w:rsidR="006838F1" w:rsidRPr="00DD386D" w:rsidRDefault="006838F1" w:rsidP="00DD386D">
      <w:pPr>
        <w:spacing w:line="240" w:lineRule="auto"/>
        <w:rPr>
          <w:rFonts w:cs="Times New Roman"/>
          <w:lang w:val="sv-SE"/>
        </w:rPr>
      </w:pPr>
    </w:p>
    <w:p w14:paraId="62454D92" w14:textId="17BDCDA8" w:rsidR="00464D0F" w:rsidRDefault="00464D0F" w:rsidP="002269E8">
      <w:pPr>
        <w:spacing w:line="240" w:lineRule="auto"/>
        <w:rPr>
          <w:rFonts w:eastAsia="Times New Roman"/>
          <w:color w:val="000000"/>
          <w:sz w:val="24"/>
          <w:szCs w:val="24"/>
        </w:rPr>
      </w:pPr>
    </w:p>
    <w:p w14:paraId="120A5299" w14:textId="509CEB43" w:rsidR="00464D0F" w:rsidRDefault="00464D0F" w:rsidP="00464D0F">
      <w:pPr>
        <w:pStyle w:val="Heading1"/>
        <w:rPr>
          <w:lang w:val="en-US"/>
        </w:rPr>
      </w:pPr>
      <w:r>
        <w:t>KESIMPULAN</w:t>
      </w:r>
    </w:p>
    <w:p w14:paraId="04EA478D" w14:textId="77777777" w:rsidR="00E45C1B" w:rsidRPr="00E45C1B" w:rsidRDefault="00E45C1B" w:rsidP="00E45C1B">
      <w:pPr>
        <w:rPr>
          <w:lang w:val="en-US"/>
        </w:rPr>
      </w:pPr>
      <w:r w:rsidRPr="00E45C1B">
        <w:rPr>
          <w:lang w:val="en-US"/>
        </w:rPr>
        <w:t>Berdasarkan hasil analisis yang didapat dari penulisan dapat diambil kesimpulan antara lain :</w:t>
      </w:r>
    </w:p>
    <w:p w14:paraId="6AA5311F" w14:textId="77777777" w:rsidR="00E45C1B" w:rsidRPr="00E45C1B" w:rsidRDefault="00E45C1B" w:rsidP="00E45C1B">
      <w:pPr>
        <w:pStyle w:val="ListParagraph"/>
        <w:numPr>
          <w:ilvl w:val="0"/>
          <w:numId w:val="21"/>
        </w:numPr>
        <w:rPr>
          <w:rFonts w:ascii="Times New Roman" w:hAnsi="Times New Roman" w:cs="Times New Roman"/>
          <w:lang w:val="en-US"/>
        </w:rPr>
      </w:pPr>
      <w:r w:rsidRPr="00E45C1B">
        <w:rPr>
          <w:rFonts w:ascii="Times New Roman" w:hAnsi="Times New Roman" w:cs="Times New Roman"/>
          <w:lang w:val="en-US"/>
        </w:rPr>
        <w:t>Analisis capian layanan fasilitas darat yang dilakukan menggunakan metode wawancara kuesioner mengenai ketersediaan fasilitas darat dermaga mendapat nilai capian layanan yaitu 23,65%.</w:t>
      </w:r>
    </w:p>
    <w:p w14:paraId="5CF5E87D" w14:textId="77777777" w:rsidR="00E45C1B" w:rsidRPr="00E45C1B" w:rsidRDefault="00E45C1B" w:rsidP="00E45C1B">
      <w:pPr>
        <w:pStyle w:val="ListParagraph"/>
        <w:numPr>
          <w:ilvl w:val="0"/>
          <w:numId w:val="21"/>
        </w:numPr>
        <w:rPr>
          <w:rFonts w:ascii="Times New Roman" w:hAnsi="Times New Roman" w:cs="Times New Roman"/>
          <w:lang w:val="en-US"/>
        </w:rPr>
      </w:pPr>
      <w:r w:rsidRPr="00E45C1B">
        <w:rPr>
          <w:rFonts w:ascii="Times New Roman" w:hAnsi="Times New Roman" w:cs="Times New Roman"/>
          <w:lang w:val="en-US"/>
        </w:rPr>
        <w:t>Berdasarkan analisis yang dilakukan diketahui masing – masing luasan fasilitas yang ideal sebagai berikut luas ruang tunggu ideal adalah 47 m², untuk ruang kantin diperlukan 7 m² sama seperti luasan untuk ruang administrasi juga adalah 7 m² untuk luasan idealnya, ruang utilitas sebesar 15 m²  dan ruang publik ideal sebesar 8 m². Kemudian diketahui luas lahan parkir pada tahun rencana adalah sebasar 29 m², serta usulan untuk penambahan musholla dengan luas 28 m2.</w:t>
      </w:r>
    </w:p>
    <w:p w14:paraId="3610C093" w14:textId="77777777" w:rsidR="00E45C1B" w:rsidRPr="00E45C1B" w:rsidRDefault="00E45C1B" w:rsidP="00E45C1B">
      <w:pPr>
        <w:pStyle w:val="ListParagraph"/>
        <w:numPr>
          <w:ilvl w:val="0"/>
          <w:numId w:val="21"/>
        </w:numPr>
        <w:rPr>
          <w:rFonts w:ascii="Times New Roman" w:hAnsi="Times New Roman" w:cs="Times New Roman"/>
          <w:lang w:val="en-US"/>
        </w:rPr>
      </w:pPr>
      <w:r w:rsidRPr="00E45C1B">
        <w:rPr>
          <w:rFonts w:ascii="Times New Roman" w:hAnsi="Times New Roman" w:cs="Times New Roman"/>
          <w:lang w:val="en-US"/>
        </w:rPr>
        <w:t>Berdasarkan hasil peramalan penumpang menggunkan Metode least square diketahui pada tahun 2020 jumlah penumpang pada Dermaga Wisata Kalimas Calaca sebanyak 12.870 jiwa dan hasil peramalan 5 (lima) tahun kedepan yakni tahun 2027 meningkat sebanyak 28.865 jiwa pada dermaga wisata kalimas calaca.</w:t>
      </w:r>
    </w:p>
    <w:p w14:paraId="64544AE9" w14:textId="77777777" w:rsidR="00E45C1B" w:rsidRPr="00E45C1B" w:rsidRDefault="00E45C1B" w:rsidP="00E45C1B">
      <w:pPr>
        <w:pStyle w:val="ListParagraph"/>
        <w:numPr>
          <w:ilvl w:val="0"/>
          <w:numId w:val="21"/>
        </w:numPr>
        <w:rPr>
          <w:rFonts w:ascii="Times New Roman" w:hAnsi="Times New Roman" w:cs="Times New Roman"/>
          <w:lang w:val="en-US"/>
        </w:rPr>
      </w:pPr>
      <w:r w:rsidRPr="00E45C1B">
        <w:rPr>
          <w:rFonts w:ascii="Times New Roman" w:hAnsi="Times New Roman" w:cs="Times New Roman"/>
          <w:lang w:val="en-US"/>
        </w:rPr>
        <w:t>Dari Peramalan fasilitas tahun rencana 2027 didapat kebutuhan luasan ruang tunggu seluas 184 m² dan luasan ruang kantin dan ruang administrasi seluas 28 m², sedangkan untuk ruang Utilitas seluas 60 m2 dan luasan ruang publik 30 m². Kemudian akan dibuatkan loket pembelian tiket penumpang sebanyak 2 buah loket Dan untuk luasan area parkir kendaraan antar/jemput pada tahun rencana didapat seluas 230 m² serta luas musholla 28 m².</w:t>
      </w:r>
    </w:p>
    <w:p w14:paraId="493B5955" w14:textId="77777777" w:rsidR="00E45C1B" w:rsidRPr="00E45C1B" w:rsidRDefault="00E45C1B" w:rsidP="00E45C1B">
      <w:pPr>
        <w:pStyle w:val="ListParagraph"/>
        <w:numPr>
          <w:ilvl w:val="0"/>
          <w:numId w:val="21"/>
        </w:numPr>
        <w:rPr>
          <w:rFonts w:ascii="Times New Roman" w:hAnsi="Times New Roman" w:cs="Times New Roman"/>
          <w:lang w:val="en-US"/>
        </w:rPr>
      </w:pPr>
      <w:r w:rsidRPr="00E45C1B">
        <w:rPr>
          <w:rFonts w:ascii="Times New Roman" w:hAnsi="Times New Roman" w:cs="Times New Roman"/>
          <w:lang w:val="en-US"/>
        </w:rPr>
        <w:t>Pola alur lalu lintas Dermaga wisata kalimas calaca dinilai belum baik sehingga perlunya pembaharuan dan pengaturan skema penumpang dalam dermaga serta pemberian marka larangan agar pola alur lalu lintas dalam dermaga dapat tertata.</w:t>
      </w:r>
    </w:p>
    <w:p w14:paraId="0267D03C" w14:textId="04DEF7C9" w:rsidR="006838F1" w:rsidRPr="00E45C1B" w:rsidRDefault="00E45C1B" w:rsidP="00E45C1B">
      <w:pPr>
        <w:pStyle w:val="ListParagraph"/>
        <w:numPr>
          <w:ilvl w:val="0"/>
          <w:numId w:val="21"/>
        </w:numPr>
        <w:rPr>
          <w:rFonts w:ascii="Times New Roman" w:hAnsi="Times New Roman" w:cs="Times New Roman"/>
          <w:lang w:val="en-US"/>
        </w:rPr>
      </w:pPr>
      <w:r w:rsidRPr="00E45C1B">
        <w:rPr>
          <w:rFonts w:ascii="Times New Roman" w:hAnsi="Times New Roman" w:cs="Times New Roman"/>
          <w:lang w:val="en-US"/>
        </w:rPr>
        <w:t>Peralatan Keselamatan pada armada yang beroperasi di Dermaga Wisata Kalimas Calaca secara keseluruhan belum sesuai aturan km 58 tahun 2007. Pada saat melakukan penelitian, peneliti telah menemukan peralatan keselamatan kapal tidak ada sama sekali dan bahkan wadah untuk bahan bakar berada di tegah - tengah dalam armada  yang beroperasi serta seluruh armada tidak mencantumkan nama kapal.</w:t>
      </w:r>
    </w:p>
    <w:p w14:paraId="04C3D8F3" w14:textId="0FB3709F" w:rsidR="005F0FB6" w:rsidRDefault="005F0FB6" w:rsidP="005F0FB6">
      <w:pPr>
        <w:pStyle w:val="Heading1"/>
      </w:pPr>
      <w:r>
        <w:t>DAFTAR PUSTAKA</w:t>
      </w:r>
    </w:p>
    <w:p w14:paraId="71F43A28" w14:textId="77777777" w:rsidR="00001AFA" w:rsidRPr="00001AFA" w:rsidRDefault="00001AFA" w:rsidP="00001AFA"/>
    <w:p w14:paraId="7BFFF5FB" w14:textId="77777777" w:rsidR="00E45C1B" w:rsidRDefault="00E45C1B" w:rsidP="00E45C1B">
      <w:pPr>
        <w:spacing w:line="360" w:lineRule="auto"/>
        <w:ind w:left="990" w:hanging="990"/>
        <w:rPr>
          <w:i/>
        </w:rPr>
      </w:pPr>
      <w:r>
        <w:rPr>
          <w:i/>
        </w:rPr>
        <w:t>________,2008, Undang-Undang Republik Indonesia Nomor 17 Tahun 2008 Tentang Pelayaran. Jakarta</w:t>
      </w:r>
    </w:p>
    <w:p w14:paraId="258C96BF" w14:textId="77777777" w:rsidR="00E45C1B" w:rsidRDefault="00E45C1B" w:rsidP="00E45C1B">
      <w:pPr>
        <w:spacing w:line="360" w:lineRule="auto"/>
        <w:ind w:left="1080" w:hanging="1080"/>
        <w:rPr>
          <w:i/>
        </w:rPr>
      </w:pPr>
      <w:r>
        <w:rPr>
          <w:i/>
        </w:rPr>
        <w:t>________,2009, Peraturan Pemerintah Repubik Indonesia Nomor 61 Tahun 2009 Tentang Kepelabuhanan. Jakarta</w:t>
      </w:r>
    </w:p>
    <w:p w14:paraId="1D7FDAE8" w14:textId="77777777" w:rsidR="00E45C1B" w:rsidRDefault="00E45C1B" w:rsidP="00E45C1B">
      <w:pPr>
        <w:spacing w:line="360" w:lineRule="auto"/>
        <w:ind w:left="1080" w:hanging="1080"/>
        <w:rPr>
          <w:i/>
        </w:rPr>
      </w:pPr>
      <w:r>
        <w:rPr>
          <w:i/>
        </w:rPr>
        <w:t>________,2004, Keputusan Menteri Perhubungan Repubik Indonesia Nomor 52 Tahun 2004 Tentang Penyelenggaraan Pelabuhan Penyeberangan. Jakarta</w:t>
      </w:r>
    </w:p>
    <w:p w14:paraId="4CFDAEA0" w14:textId="77777777" w:rsidR="00E45C1B" w:rsidRDefault="00E45C1B" w:rsidP="00E45C1B">
      <w:pPr>
        <w:spacing w:line="360" w:lineRule="auto"/>
        <w:ind w:left="990" w:hanging="990"/>
        <w:rPr>
          <w:i/>
        </w:rPr>
      </w:pPr>
      <w:r>
        <w:rPr>
          <w:i/>
        </w:rPr>
        <w:t>________,2009, Keputusan Menteri Perhubungan Repubik Indonesia Nomor 65 Tahun 2009 Tentang Standar Kapal Non Konvensi. Jakarta</w:t>
      </w:r>
    </w:p>
    <w:p w14:paraId="3B2120BE" w14:textId="77777777" w:rsidR="00E45C1B" w:rsidRDefault="00E45C1B" w:rsidP="00E45C1B">
      <w:pPr>
        <w:spacing w:line="360" w:lineRule="auto"/>
        <w:ind w:left="1080" w:hanging="1080"/>
        <w:rPr>
          <w:i/>
          <w:lang w:val="en-US"/>
        </w:rPr>
      </w:pPr>
      <w:r>
        <w:rPr>
          <w:i/>
        </w:rPr>
        <w:t>________,2006, Peraturan Direktur Jenderal Perhubungan Darat Nomor : SK. 2681/AP.005/DRJD/2006 Tentang Pengoperasian Pelabuhan Penyeberangan. Jakarta</w:t>
      </w:r>
    </w:p>
    <w:p w14:paraId="00F1F317" w14:textId="77777777" w:rsidR="00E45C1B" w:rsidRDefault="00E45C1B" w:rsidP="00E45C1B">
      <w:pPr>
        <w:spacing w:line="360" w:lineRule="auto"/>
        <w:ind w:left="990" w:hanging="990"/>
        <w:rPr>
          <w:lang w:val="en-US"/>
        </w:rPr>
      </w:pPr>
      <w:r>
        <w:t>Abubakar, Iskandar Dkk, 2010</w:t>
      </w:r>
      <w:r>
        <w:rPr>
          <w:i/>
        </w:rPr>
        <w:t>, Transportasi Penyeberangan</w:t>
      </w:r>
      <w:r>
        <w:t>, Rajawali Pers, Jakarta</w:t>
      </w:r>
    </w:p>
    <w:p w14:paraId="5D077991" w14:textId="77777777" w:rsidR="00E45C1B" w:rsidRPr="00F271C1" w:rsidRDefault="00E45C1B" w:rsidP="00E45C1B">
      <w:pPr>
        <w:spacing w:line="360" w:lineRule="auto"/>
        <w:ind w:left="990" w:hanging="990"/>
        <w:rPr>
          <w:lang w:val="en-US"/>
        </w:rPr>
      </w:pPr>
      <w:r>
        <w:rPr>
          <w:lang w:val="en-US"/>
        </w:rPr>
        <w:t xml:space="preserve">Prof. Dr. Sugiyono, 2007, </w:t>
      </w:r>
      <w:r>
        <w:rPr>
          <w:i/>
          <w:lang w:val="en-US"/>
        </w:rPr>
        <w:t xml:space="preserve">Metode Penelitian Kuantitatif Kualitatif Dan R &amp; D, </w:t>
      </w:r>
      <w:r>
        <w:rPr>
          <w:lang w:val="en-US"/>
        </w:rPr>
        <w:t>Alfabeta, Jakarta</w:t>
      </w:r>
    </w:p>
    <w:p w14:paraId="02CFA312" w14:textId="77777777" w:rsidR="00E45C1B" w:rsidRDefault="00E45C1B" w:rsidP="00E45C1B">
      <w:pPr>
        <w:spacing w:line="360" w:lineRule="auto"/>
        <w:ind w:left="990" w:hanging="990"/>
      </w:pPr>
      <w:r>
        <w:t xml:space="preserve">Republik Indonesia, K. M. (2004). </w:t>
      </w:r>
      <w:r>
        <w:rPr>
          <w:i/>
        </w:rPr>
        <w:t>Penyelenggaraan Pelabuhan Penyeberangan</w:t>
      </w:r>
      <w:r>
        <w:t>. Jakarta.</w:t>
      </w:r>
    </w:p>
    <w:p w14:paraId="72AF9DFC" w14:textId="77777777" w:rsidR="00E45C1B" w:rsidRDefault="00E45C1B" w:rsidP="00E45C1B">
      <w:pPr>
        <w:spacing w:line="360" w:lineRule="auto"/>
        <w:ind w:left="990" w:hanging="990"/>
      </w:pPr>
      <w:r>
        <w:t xml:space="preserve">Statistik, B. P. (2020). Kota Manado Dalam Angka 2020. Kota Manado: BPS Kota Manado. </w:t>
      </w:r>
    </w:p>
    <w:p w14:paraId="564CD272" w14:textId="77777777" w:rsidR="00E45C1B" w:rsidRDefault="00E45C1B" w:rsidP="00E45C1B">
      <w:pPr>
        <w:spacing w:line="360" w:lineRule="auto"/>
        <w:ind w:left="990" w:hanging="990"/>
      </w:pPr>
      <w:r>
        <w:t xml:space="preserve">Tamin, O. Z. (2000). </w:t>
      </w:r>
      <w:r>
        <w:rPr>
          <w:i/>
        </w:rPr>
        <w:t>Perencanaan dan Permodelan Transportasi</w:t>
      </w:r>
      <w:r>
        <w:t xml:space="preserve">, Edisi ke-2. Bandung: ITB Bandung. </w:t>
      </w:r>
    </w:p>
    <w:p w14:paraId="5C324098" w14:textId="77777777" w:rsidR="00E45C1B" w:rsidRDefault="00E45C1B" w:rsidP="00E45C1B">
      <w:pPr>
        <w:spacing w:line="360" w:lineRule="auto"/>
        <w:ind w:left="990" w:hanging="990"/>
        <w:rPr>
          <w:lang w:val="en-US"/>
        </w:rPr>
      </w:pPr>
      <w:r>
        <w:t xml:space="preserve">Triatmodjo, B. (2010). </w:t>
      </w:r>
      <w:r>
        <w:rPr>
          <w:i/>
        </w:rPr>
        <w:t>Perencanaan Pelabuhan</w:t>
      </w:r>
      <w:r>
        <w:t>. Yogyakarta: Beta Offset Yogyakarta.</w:t>
      </w:r>
    </w:p>
    <w:p w14:paraId="6153BBC1" w14:textId="0C37624A" w:rsidR="00CA021E" w:rsidRPr="00E45C1B" w:rsidRDefault="00CA021E" w:rsidP="00CA021E">
      <w:pPr>
        <w:spacing w:line="360" w:lineRule="auto"/>
        <w:ind w:left="1440" w:hanging="1440"/>
        <w:rPr>
          <w:rFonts w:ascii="Tahoma" w:hAnsi="Tahoma" w:cs="Tahoma"/>
          <w:lang w:val="en-US"/>
        </w:rPr>
      </w:pPr>
    </w:p>
    <w:sectPr w:rsidR="00CA021E" w:rsidRPr="00E45C1B" w:rsidSect="00CA021E">
      <w:type w:val="continuous"/>
      <w:pgSz w:w="11906" w:h="16838"/>
      <w:pgMar w:top="2268" w:right="1701" w:bottom="1701" w:left="2268" w:header="709"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E76E6" w14:textId="77777777" w:rsidR="00F33AD2" w:rsidRDefault="00F33AD2">
      <w:pPr>
        <w:spacing w:line="240" w:lineRule="auto"/>
      </w:pPr>
      <w:r>
        <w:separator/>
      </w:r>
    </w:p>
  </w:endnote>
  <w:endnote w:type="continuationSeparator" w:id="0">
    <w:p w14:paraId="00DC5725" w14:textId="77777777" w:rsidR="00F33AD2" w:rsidRDefault="00F33A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14DAF" w14:textId="77777777" w:rsidR="00A57ED6" w:rsidRDefault="00A57E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986981"/>
      <w:docPartObj>
        <w:docPartGallery w:val="Page Numbers (Bottom of Page)"/>
        <w:docPartUnique/>
      </w:docPartObj>
    </w:sdtPr>
    <w:sdtEndPr>
      <w:rPr>
        <w:noProof/>
      </w:rPr>
    </w:sdtEndPr>
    <w:sdtContent>
      <w:p w14:paraId="058A5DC4" w14:textId="1ADD7A18" w:rsidR="00A57ED6" w:rsidRDefault="00A57ED6">
        <w:pPr>
          <w:pStyle w:val="Footer"/>
          <w:jc w:val="center"/>
        </w:pPr>
        <w:r>
          <w:fldChar w:fldCharType="begin"/>
        </w:r>
        <w:r>
          <w:instrText xml:space="preserve"> PAGE   \* MERGEFORMAT </w:instrText>
        </w:r>
        <w:r>
          <w:fldChar w:fldCharType="separate"/>
        </w:r>
        <w:r w:rsidR="00F33AD2">
          <w:rPr>
            <w:noProof/>
          </w:rPr>
          <w:t>1</w:t>
        </w:r>
        <w:r>
          <w:rPr>
            <w:noProof/>
          </w:rPr>
          <w:fldChar w:fldCharType="end"/>
        </w:r>
      </w:p>
    </w:sdtContent>
  </w:sdt>
  <w:p w14:paraId="023DA9B3" w14:textId="77777777" w:rsidR="00A57ED6" w:rsidRDefault="00A57E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E3371" w14:textId="77777777" w:rsidR="00A57ED6" w:rsidRDefault="00A57ED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CBF02" w14:textId="77777777" w:rsidR="00A57ED6" w:rsidRDefault="00A57ED6" w:rsidP="00A57ED6">
    <w:pPr>
      <w:pStyle w:val="Footer"/>
      <w:ind w:right="163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048966"/>
      <w:docPartObj>
        <w:docPartGallery w:val="Page Numbers (Bottom of Page)"/>
        <w:docPartUnique/>
      </w:docPartObj>
    </w:sdtPr>
    <w:sdtEndPr>
      <w:rPr>
        <w:noProof/>
      </w:rPr>
    </w:sdtEndPr>
    <w:sdtContent>
      <w:p w14:paraId="5CF63020" w14:textId="77777777" w:rsidR="00A57ED6" w:rsidRDefault="00A57ED6" w:rsidP="00A57ED6">
        <w:pPr>
          <w:pStyle w:val="Footer"/>
        </w:pPr>
        <w:r>
          <w:rPr>
            <w:b/>
            <w:sz w:val="18"/>
          </w:rPr>
          <w:tab/>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397265"/>
      <w:docPartObj>
        <w:docPartGallery w:val="Page Numbers (Bottom of Page)"/>
        <w:docPartUnique/>
      </w:docPartObj>
    </w:sdtPr>
    <w:sdtEndPr>
      <w:rPr>
        <w:noProof/>
      </w:rPr>
    </w:sdtEndPr>
    <w:sdtContent>
      <w:p w14:paraId="20F1B190" w14:textId="77777777" w:rsidR="00A57ED6" w:rsidRDefault="00A57ED6">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7335A292" w14:textId="77777777" w:rsidR="00A57ED6" w:rsidRDefault="00A57ED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886517"/>
      <w:docPartObj>
        <w:docPartGallery w:val="Page Numbers (Bottom of Page)"/>
        <w:docPartUnique/>
      </w:docPartObj>
    </w:sdtPr>
    <w:sdtEndPr>
      <w:rPr>
        <w:noProof/>
      </w:rPr>
    </w:sdtEndPr>
    <w:sdtContent>
      <w:p w14:paraId="6E3D07C3" w14:textId="77777777" w:rsidR="00A57ED6" w:rsidRPr="00780BD0" w:rsidRDefault="00A57ED6" w:rsidP="00022CC2">
        <w:pPr>
          <w:pStyle w:val="Footer"/>
          <w:jc w:val="center"/>
          <w:rPr>
            <w:noProof/>
          </w:rPr>
        </w:pPr>
        <w:r>
          <w:fldChar w:fldCharType="begin"/>
        </w:r>
        <w:r>
          <w:instrText xml:space="preserve"> PAGE   \* MERGEFORMAT </w:instrText>
        </w:r>
        <w:r>
          <w:fldChar w:fldCharType="separate"/>
        </w:r>
        <w:r w:rsidR="00E45C1B">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2BD40" w14:textId="77777777" w:rsidR="00F33AD2" w:rsidRDefault="00F33AD2">
      <w:pPr>
        <w:spacing w:line="240" w:lineRule="auto"/>
      </w:pPr>
      <w:r>
        <w:separator/>
      </w:r>
    </w:p>
  </w:footnote>
  <w:footnote w:type="continuationSeparator" w:id="0">
    <w:p w14:paraId="4FFE6113" w14:textId="77777777" w:rsidR="00F33AD2" w:rsidRDefault="00F33A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044FF" w14:textId="77777777" w:rsidR="00A57ED6" w:rsidRDefault="00A57E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2C524" w14:textId="77777777" w:rsidR="00A57ED6" w:rsidRDefault="00A57E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B082E" w14:textId="77777777" w:rsidR="00A57ED6" w:rsidRDefault="00A57ED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92534" w14:textId="77777777" w:rsidR="00A57ED6" w:rsidRDefault="00A57ED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40CE"/>
    <w:multiLevelType w:val="hybridMultilevel"/>
    <w:tmpl w:val="CBC25072"/>
    <w:lvl w:ilvl="0" w:tplc="0421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05623AED"/>
    <w:multiLevelType w:val="multilevel"/>
    <w:tmpl w:val="8C66B5AC"/>
    <w:lvl w:ilvl="0">
      <w:start w:val="1"/>
      <w:numFmt w:val="upperRoman"/>
      <w:suff w:val="space"/>
      <w:lvlText w:val="BAB %1"/>
      <w:lvlJc w:val="left"/>
      <w:pPr>
        <w:ind w:left="720" w:hanging="360"/>
      </w:pPr>
      <w:rPr>
        <w:rFonts w:ascii="Tahoma" w:hAnsi="Tahoma" w:hint="default"/>
        <w:b/>
        <w:bCs w:val="0"/>
        <w:i w:val="0"/>
        <w:iCs w:val="0"/>
        <w:caps/>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357" w:hanging="357"/>
      </w:pPr>
      <w:rPr>
        <w:rFonts w:ascii="Tahoma" w:hAnsi="Tahoma"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right"/>
      <w:pPr>
        <w:ind w:left="0" w:firstLine="357"/>
      </w:pPr>
      <w:rPr>
        <w:rFonts w:ascii="Tahoma" w:hAnsi="Tahoma"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suff w:val="space"/>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7865D85"/>
    <w:multiLevelType w:val="hybridMultilevel"/>
    <w:tmpl w:val="225A4BE8"/>
    <w:lvl w:ilvl="0" w:tplc="74682A12">
      <w:start w:val="1"/>
      <w:numFmt w:val="decimal"/>
      <w:lvlText w:val="%1."/>
      <w:lvlJc w:val="left"/>
      <w:pPr>
        <w:ind w:left="164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131F45E6"/>
    <w:multiLevelType w:val="hybridMultilevel"/>
    <w:tmpl w:val="B1DA6B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C06BCF"/>
    <w:multiLevelType w:val="hybridMultilevel"/>
    <w:tmpl w:val="6700E714"/>
    <w:lvl w:ilvl="0" w:tplc="0421000F">
      <w:start w:val="1"/>
      <w:numFmt w:val="decimal"/>
      <w:lvlText w:val="%1."/>
      <w:lvlJc w:val="left"/>
      <w:pPr>
        <w:ind w:left="1050" w:hanging="360"/>
      </w:pPr>
    </w:lvl>
    <w:lvl w:ilvl="1" w:tplc="04210019" w:tentative="1">
      <w:start w:val="1"/>
      <w:numFmt w:val="lowerLetter"/>
      <w:lvlText w:val="%2."/>
      <w:lvlJc w:val="left"/>
      <w:pPr>
        <w:ind w:left="1770" w:hanging="360"/>
      </w:pPr>
    </w:lvl>
    <w:lvl w:ilvl="2" w:tplc="0421001B" w:tentative="1">
      <w:start w:val="1"/>
      <w:numFmt w:val="lowerRoman"/>
      <w:lvlText w:val="%3."/>
      <w:lvlJc w:val="right"/>
      <w:pPr>
        <w:ind w:left="2490" w:hanging="180"/>
      </w:pPr>
    </w:lvl>
    <w:lvl w:ilvl="3" w:tplc="0421000F" w:tentative="1">
      <w:start w:val="1"/>
      <w:numFmt w:val="decimal"/>
      <w:lvlText w:val="%4."/>
      <w:lvlJc w:val="left"/>
      <w:pPr>
        <w:ind w:left="3210" w:hanging="360"/>
      </w:pPr>
    </w:lvl>
    <w:lvl w:ilvl="4" w:tplc="04210019" w:tentative="1">
      <w:start w:val="1"/>
      <w:numFmt w:val="lowerLetter"/>
      <w:lvlText w:val="%5."/>
      <w:lvlJc w:val="left"/>
      <w:pPr>
        <w:ind w:left="3930" w:hanging="360"/>
      </w:pPr>
    </w:lvl>
    <w:lvl w:ilvl="5" w:tplc="0421001B" w:tentative="1">
      <w:start w:val="1"/>
      <w:numFmt w:val="lowerRoman"/>
      <w:lvlText w:val="%6."/>
      <w:lvlJc w:val="right"/>
      <w:pPr>
        <w:ind w:left="4650" w:hanging="180"/>
      </w:pPr>
    </w:lvl>
    <w:lvl w:ilvl="6" w:tplc="0421000F" w:tentative="1">
      <w:start w:val="1"/>
      <w:numFmt w:val="decimal"/>
      <w:lvlText w:val="%7."/>
      <w:lvlJc w:val="left"/>
      <w:pPr>
        <w:ind w:left="5370" w:hanging="360"/>
      </w:pPr>
    </w:lvl>
    <w:lvl w:ilvl="7" w:tplc="04210019" w:tentative="1">
      <w:start w:val="1"/>
      <w:numFmt w:val="lowerLetter"/>
      <w:lvlText w:val="%8."/>
      <w:lvlJc w:val="left"/>
      <w:pPr>
        <w:ind w:left="6090" w:hanging="360"/>
      </w:pPr>
    </w:lvl>
    <w:lvl w:ilvl="8" w:tplc="0421001B" w:tentative="1">
      <w:start w:val="1"/>
      <w:numFmt w:val="lowerRoman"/>
      <w:lvlText w:val="%9."/>
      <w:lvlJc w:val="right"/>
      <w:pPr>
        <w:ind w:left="6810" w:hanging="180"/>
      </w:pPr>
    </w:lvl>
  </w:abstractNum>
  <w:abstractNum w:abstractNumId="5">
    <w:nsid w:val="20505454"/>
    <w:multiLevelType w:val="hybridMultilevel"/>
    <w:tmpl w:val="FF6EA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BB6860"/>
    <w:multiLevelType w:val="hybridMultilevel"/>
    <w:tmpl w:val="33C6ACE4"/>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283F2D04"/>
    <w:multiLevelType w:val="hybridMultilevel"/>
    <w:tmpl w:val="6108EADE"/>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34060243"/>
    <w:multiLevelType w:val="hybridMultilevel"/>
    <w:tmpl w:val="186E8A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6F9318F"/>
    <w:multiLevelType w:val="hybridMultilevel"/>
    <w:tmpl w:val="5D1A3776"/>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390E1629"/>
    <w:multiLevelType w:val="hybridMultilevel"/>
    <w:tmpl w:val="1954FD2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FDB7F32"/>
    <w:multiLevelType w:val="hybridMultilevel"/>
    <w:tmpl w:val="33C6ACE4"/>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42A03AD0"/>
    <w:multiLevelType w:val="hybridMultilevel"/>
    <w:tmpl w:val="428C7D3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432C42FD"/>
    <w:multiLevelType w:val="hybridMultilevel"/>
    <w:tmpl w:val="9502F56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46EF06DA"/>
    <w:multiLevelType w:val="hybridMultilevel"/>
    <w:tmpl w:val="0024C8E0"/>
    <w:lvl w:ilvl="0" w:tplc="F57E95A6">
      <w:start w:val="1"/>
      <w:numFmt w:val="lowerLetter"/>
      <w:lvlText w:val="%1."/>
      <w:lvlJc w:val="left"/>
      <w:pPr>
        <w:ind w:left="2929" w:hanging="360"/>
      </w:pPr>
      <w:rPr>
        <w:rFonts w:ascii="Tahoma" w:eastAsia="Tahoma" w:hAnsi="Tahoma" w:cs="Tahoma" w:hint="default"/>
        <w:b w:val="0"/>
        <w:bCs w:val="0"/>
        <w:i w:val="0"/>
        <w:iCs w:val="0"/>
        <w:spacing w:val="-1"/>
        <w:w w:val="100"/>
        <w:sz w:val="22"/>
        <w:szCs w:val="22"/>
        <w:lang w:val="id" w:eastAsia="en-US" w:bidi="ar-SA"/>
      </w:rPr>
    </w:lvl>
    <w:lvl w:ilvl="1" w:tplc="682A9796">
      <w:numFmt w:val="bullet"/>
      <w:lvlText w:val="•"/>
      <w:lvlJc w:val="left"/>
      <w:pPr>
        <w:ind w:left="3540" w:hanging="360"/>
      </w:pPr>
      <w:rPr>
        <w:rFonts w:hint="default"/>
        <w:lang w:val="id" w:eastAsia="en-US" w:bidi="ar-SA"/>
      </w:rPr>
    </w:lvl>
    <w:lvl w:ilvl="2" w:tplc="F83CDDDE">
      <w:numFmt w:val="bullet"/>
      <w:lvlText w:val="•"/>
      <w:lvlJc w:val="left"/>
      <w:pPr>
        <w:ind w:left="4161" w:hanging="360"/>
      </w:pPr>
      <w:rPr>
        <w:rFonts w:hint="default"/>
        <w:lang w:val="id" w:eastAsia="en-US" w:bidi="ar-SA"/>
      </w:rPr>
    </w:lvl>
    <w:lvl w:ilvl="3" w:tplc="07E65BD0">
      <w:numFmt w:val="bullet"/>
      <w:lvlText w:val="•"/>
      <w:lvlJc w:val="left"/>
      <w:pPr>
        <w:ind w:left="4781" w:hanging="360"/>
      </w:pPr>
      <w:rPr>
        <w:rFonts w:hint="default"/>
        <w:lang w:val="id" w:eastAsia="en-US" w:bidi="ar-SA"/>
      </w:rPr>
    </w:lvl>
    <w:lvl w:ilvl="4" w:tplc="BAB2E56A">
      <w:numFmt w:val="bullet"/>
      <w:lvlText w:val="•"/>
      <w:lvlJc w:val="left"/>
      <w:pPr>
        <w:ind w:left="5402" w:hanging="360"/>
      </w:pPr>
      <w:rPr>
        <w:rFonts w:hint="default"/>
        <w:lang w:val="id" w:eastAsia="en-US" w:bidi="ar-SA"/>
      </w:rPr>
    </w:lvl>
    <w:lvl w:ilvl="5" w:tplc="C9E25A78">
      <w:numFmt w:val="bullet"/>
      <w:lvlText w:val="•"/>
      <w:lvlJc w:val="left"/>
      <w:pPr>
        <w:ind w:left="6023" w:hanging="360"/>
      </w:pPr>
      <w:rPr>
        <w:rFonts w:hint="default"/>
        <w:lang w:val="id" w:eastAsia="en-US" w:bidi="ar-SA"/>
      </w:rPr>
    </w:lvl>
    <w:lvl w:ilvl="6" w:tplc="28EEBC36">
      <w:numFmt w:val="bullet"/>
      <w:lvlText w:val="•"/>
      <w:lvlJc w:val="left"/>
      <w:pPr>
        <w:ind w:left="6643" w:hanging="360"/>
      </w:pPr>
      <w:rPr>
        <w:rFonts w:hint="default"/>
        <w:lang w:val="id" w:eastAsia="en-US" w:bidi="ar-SA"/>
      </w:rPr>
    </w:lvl>
    <w:lvl w:ilvl="7" w:tplc="135C04CC">
      <w:numFmt w:val="bullet"/>
      <w:lvlText w:val="•"/>
      <w:lvlJc w:val="left"/>
      <w:pPr>
        <w:ind w:left="7264" w:hanging="360"/>
      </w:pPr>
      <w:rPr>
        <w:rFonts w:hint="default"/>
        <w:lang w:val="id" w:eastAsia="en-US" w:bidi="ar-SA"/>
      </w:rPr>
    </w:lvl>
    <w:lvl w:ilvl="8" w:tplc="6726991A">
      <w:numFmt w:val="bullet"/>
      <w:lvlText w:val="•"/>
      <w:lvlJc w:val="left"/>
      <w:pPr>
        <w:ind w:left="7885" w:hanging="360"/>
      </w:pPr>
      <w:rPr>
        <w:rFonts w:hint="default"/>
        <w:lang w:val="id" w:eastAsia="en-US" w:bidi="ar-SA"/>
      </w:rPr>
    </w:lvl>
  </w:abstractNum>
  <w:abstractNum w:abstractNumId="15">
    <w:nsid w:val="4A416F14"/>
    <w:multiLevelType w:val="hybridMultilevel"/>
    <w:tmpl w:val="319EE4E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D574AE2"/>
    <w:multiLevelType w:val="hybridMultilevel"/>
    <w:tmpl w:val="2998F1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78F466F"/>
    <w:multiLevelType w:val="hybridMultilevel"/>
    <w:tmpl w:val="79FC56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4F0BAC"/>
    <w:multiLevelType w:val="hybridMultilevel"/>
    <w:tmpl w:val="FC6E927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7A6B3A22"/>
    <w:multiLevelType w:val="hybridMultilevel"/>
    <w:tmpl w:val="33084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B10CD4"/>
    <w:multiLevelType w:val="hybridMultilevel"/>
    <w:tmpl w:val="9502F56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0"/>
  </w:num>
  <w:num w:numId="2">
    <w:abstractNumId w:val="1"/>
  </w:num>
  <w:num w:numId="3">
    <w:abstractNumId w:val="2"/>
  </w:num>
  <w:num w:numId="4">
    <w:abstractNumId w:val="16"/>
  </w:num>
  <w:num w:numId="5">
    <w:abstractNumId w:val="3"/>
  </w:num>
  <w:num w:numId="6">
    <w:abstractNumId w:val="8"/>
  </w:num>
  <w:num w:numId="7">
    <w:abstractNumId w:val="15"/>
  </w:num>
  <w:num w:numId="8">
    <w:abstractNumId w:val="9"/>
  </w:num>
  <w:num w:numId="9">
    <w:abstractNumId w:val="20"/>
  </w:num>
  <w:num w:numId="10">
    <w:abstractNumId w:val="0"/>
  </w:num>
  <w:num w:numId="11">
    <w:abstractNumId w:val="7"/>
  </w:num>
  <w:num w:numId="12">
    <w:abstractNumId w:val="4"/>
  </w:num>
  <w:num w:numId="13">
    <w:abstractNumId w:val="12"/>
  </w:num>
  <w:num w:numId="14">
    <w:abstractNumId w:val="18"/>
  </w:num>
  <w:num w:numId="15">
    <w:abstractNumId w:val="13"/>
  </w:num>
  <w:num w:numId="16">
    <w:abstractNumId w:val="11"/>
  </w:num>
  <w:num w:numId="17">
    <w:abstractNumId w:val="6"/>
  </w:num>
  <w:num w:numId="18">
    <w:abstractNumId w:val="17"/>
  </w:num>
  <w:num w:numId="19">
    <w:abstractNumId w:val="19"/>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EF0"/>
    <w:rsid w:val="00001AFA"/>
    <w:rsid w:val="00022CC2"/>
    <w:rsid w:val="00041D70"/>
    <w:rsid w:val="00043A99"/>
    <w:rsid w:val="00087B4B"/>
    <w:rsid w:val="000C1318"/>
    <w:rsid w:val="0010064F"/>
    <w:rsid w:val="0011454B"/>
    <w:rsid w:val="001327ED"/>
    <w:rsid w:val="00202CF7"/>
    <w:rsid w:val="002269E8"/>
    <w:rsid w:val="002B3335"/>
    <w:rsid w:val="002B79A6"/>
    <w:rsid w:val="002C003C"/>
    <w:rsid w:val="002C2B5E"/>
    <w:rsid w:val="002C6A5D"/>
    <w:rsid w:val="002D71EB"/>
    <w:rsid w:val="00307A0A"/>
    <w:rsid w:val="00346769"/>
    <w:rsid w:val="003D3BA0"/>
    <w:rsid w:val="00422418"/>
    <w:rsid w:val="00425E97"/>
    <w:rsid w:val="00433B06"/>
    <w:rsid w:val="00464D0F"/>
    <w:rsid w:val="00494C99"/>
    <w:rsid w:val="004D0420"/>
    <w:rsid w:val="004E5A38"/>
    <w:rsid w:val="00594DA9"/>
    <w:rsid w:val="005A352B"/>
    <w:rsid w:val="005F0FB6"/>
    <w:rsid w:val="005F5ED5"/>
    <w:rsid w:val="00602EF9"/>
    <w:rsid w:val="0061019E"/>
    <w:rsid w:val="006574CF"/>
    <w:rsid w:val="006838F1"/>
    <w:rsid w:val="006B450C"/>
    <w:rsid w:val="007074A2"/>
    <w:rsid w:val="0074734C"/>
    <w:rsid w:val="007527C9"/>
    <w:rsid w:val="007558CC"/>
    <w:rsid w:val="00774B09"/>
    <w:rsid w:val="00777897"/>
    <w:rsid w:val="007D2324"/>
    <w:rsid w:val="00823C63"/>
    <w:rsid w:val="0086000B"/>
    <w:rsid w:val="008731C9"/>
    <w:rsid w:val="00883C93"/>
    <w:rsid w:val="008E7F62"/>
    <w:rsid w:val="008F0E83"/>
    <w:rsid w:val="00930051"/>
    <w:rsid w:val="00935EB4"/>
    <w:rsid w:val="009452FB"/>
    <w:rsid w:val="00975113"/>
    <w:rsid w:val="00984A84"/>
    <w:rsid w:val="009907A9"/>
    <w:rsid w:val="00990A87"/>
    <w:rsid w:val="00A10361"/>
    <w:rsid w:val="00A57ED6"/>
    <w:rsid w:val="00A73C80"/>
    <w:rsid w:val="00AA5918"/>
    <w:rsid w:val="00AF7C02"/>
    <w:rsid w:val="00B11E7B"/>
    <w:rsid w:val="00B15096"/>
    <w:rsid w:val="00B30DC1"/>
    <w:rsid w:val="00B62913"/>
    <w:rsid w:val="00B63484"/>
    <w:rsid w:val="00B77960"/>
    <w:rsid w:val="00BA450C"/>
    <w:rsid w:val="00BB176F"/>
    <w:rsid w:val="00BB3E78"/>
    <w:rsid w:val="00C049A3"/>
    <w:rsid w:val="00C15F67"/>
    <w:rsid w:val="00C17076"/>
    <w:rsid w:val="00C74A03"/>
    <w:rsid w:val="00C92D6B"/>
    <w:rsid w:val="00CA021E"/>
    <w:rsid w:val="00CC3F27"/>
    <w:rsid w:val="00CE59DC"/>
    <w:rsid w:val="00D157A2"/>
    <w:rsid w:val="00D41042"/>
    <w:rsid w:val="00D56C3D"/>
    <w:rsid w:val="00D6542D"/>
    <w:rsid w:val="00D724BC"/>
    <w:rsid w:val="00D75376"/>
    <w:rsid w:val="00DD386D"/>
    <w:rsid w:val="00E13E58"/>
    <w:rsid w:val="00E2010E"/>
    <w:rsid w:val="00E45C1B"/>
    <w:rsid w:val="00E548B0"/>
    <w:rsid w:val="00E66738"/>
    <w:rsid w:val="00E96099"/>
    <w:rsid w:val="00EA37DC"/>
    <w:rsid w:val="00EA5998"/>
    <w:rsid w:val="00EB347F"/>
    <w:rsid w:val="00EF05B2"/>
    <w:rsid w:val="00F33AD2"/>
    <w:rsid w:val="00F379D6"/>
    <w:rsid w:val="00F77F2F"/>
    <w:rsid w:val="00F94BCC"/>
    <w:rsid w:val="00F96EF0"/>
    <w:rsid w:val="00FA3C24"/>
    <w:rsid w:val="00FD110E"/>
    <w:rsid w:val="00FF51C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8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id-ID" w:eastAsia="en-US"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BodyTextIndent"/>
    <w:next w:val="Normal"/>
    <w:link w:val="Heading1Char"/>
    <w:uiPriority w:val="9"/>
    <w:qFormat/>
    <w:rsid w:val="00A73C80"/>
    <w:pPr>
      <w:tabs>
        <w:tab w:val="left" w:pos="-1260"/>
        <w:tab w:val="left" w:pos="-180"/>
        <w:tab w:val="left" w:pos="0"/>
        <w:tab w:val="left" w:pos="180"/>
      </w:tabs>
      <w:spacing w:after="0" w:line="240" w:lineRule="auto"/>
      <w:ind w:left="0"/>
      <w:jc w:val="both"/>
      <w:outlineLvl w:val="0"/>
    </w:pPr>
    <w:rPr>
      <w:rFonts w:ascii="Times New Roman" w:hAnsi="Times New Roman" w:cs="Times New Roman"/>
      <w:b/>
      <w:bCs/>
      <w:sz w:val="32"/>
      <w:szCs w:val="32"/>
    </w:rPr>
  </w:style>
  <w:style w:type="paragraph" w:styleId="Heading2">
    <w:name w:val="heading 2"/>
    <w:basedOn w:val="Normal"/>
    <w:next w:val="Normal"/>
    <w:link w:val="Heading2Char"/>
    <w:uiPriority w:val="9"/>
    <w:unhideWhenUsed/>
    <w:qFormat/>
    <w:rsid w:val="00A73C80"/>
    <w:pPr>
      <w:spacing w:line="240" w:lineRule="auto"/>
      <w:outlineLvl w:val="1"/>
    </w:pPr>
    <w:rPr>
      <w:b/>
      <w:bCs/>
      <w:sz w:val="24"/>
      <w:szCs w:val="24"/>
    </w:rPr>
  </w:style>
  <w:style w:type="paragraph" w:styleId="Heading3">
    <w:name w:val="heading 3"/>
    <w:basedOn w:val="Normal"/>
    <w:next w:val="Normal"/>
    <w:link w:val="Heading3Char"/>
    <w:uiPriority w:val="9"/>
    <w:unhideWhenUsed/>
    <w:qFormat/>
    <w:rsid w:val="002C2B5E"/>
    <w:pPr>
      <w:keepNext/>
      <w:keepLines/>
      <w:numPr>
        <w:ilvl w:val="2"/>
        <w:numId w:val="2"/>
      </w:numPr>
      <w:spacing w:before="40" w:line="360" w:lineRule="auto"/>
      <w:jc w:val="left"/>
      <w:outlineLvl w:val="2"/>
    </w:pPr>
    <w:rPr>
      <w:rFonts w:ascii="Tahoma" w:eastAsiaTheme="majorEastAsia" w:hAnsi="Tahoma" w:cstheme="majorBidi"/>
      <w:szCs w:val="24"/>
      <w:lang w:eastAsia="id-ID"/>
    </w:rPr>
  </w:style>
  <w:style w:type="paragraph" w:styleId="Heading4">
    <w:name w:val="heading 4"/>
    <w:basedOn w:val="Normal"/>
    <w:next w:val="Normal"/>
    <w:link w:val="Heading4Char"/>
    <w:uiPriority w:val="9"/>
    <w:unhideWhenUsed/>
    <w:qFormat/>
    <w:rsid w:val="002C2B5E"/>
    <w:pPr>
      <w:keepNext/>
      <w:keepLines/>
      <w:numPr>
        <w:ilvl w:val="3"/>
        <w:numId w:val="2"/>
      </w:numPr>
      <w:spacing w:before="40"/>
      <w:jc w:val="left"/>
      <w:outlineLvl w:val="3"/>
    </w:pPr>
    <w:rPr>
      <w:rFonts w:ascii="Tahoma" w:eastAsiaTheme="majorEastAsia" w:hAnsi="Tahoma" w:cstheme="majorBidi"/>
      <w:iCs/>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5918"/>
    <w:rPr>
      <w:color w:val="0563C1" w:themeColor="hyperlink"/>
      <w:u w:val="single"/>
    </w:rPr>
  </w:style>
  <w:style w:type="character" w:customStyle="1" w:styleId="UnresolvedMention">
    <w:name w:val="Unresolved Mention"/>
    <w:basedOn w:val="DefaultParagraphFont"/>
    <w:uiPriority w:val="99"/>
    <w:semiHidden/>
    <w:unhideWhenUsed/>
    <w:rsid w:val="00AA5918"/>
    <w:rPr>
      <w:color w:val="605E5C"/>
      <w:shd w:val="clear" w:color="auto" w:fill="E1DFDD"/>
    </w:rPr>
  </w:style>
  <w:style w:type="paragraph" w:styleId="NoSpacing">
    <w:name w:val="No Spacing"/>
    <w:uiPriority w:val="1"/>
    <w:qFormat/>
    <w:rsid w:val="00D75376"/>
    <w:pPr>
      <w:spacing w:line="240" w:lineRule="auto"/>
    </w:pPr>
    <w:rPr>
      <w:rFonts w:asciiTheme="minorHAnsi" w:hAnsiTheme="minorHAnsi"/>
    </w:rPr>
  </w:style>
  <w:style w:type="paragraph" w:styleId="ListParagraph">
    <w:name w:val="List Paragraph"/>
    <w:aliases w:val="kepala,sub de titre 4,ANNEX,SUB BAB2,Colorful List - Accent 11,TABEL,Paragraph Judul,First Level Outline,Dalam Tabel,DWA List 1,tabel,Paling Bawah,Body Text Char1,Char Char2,List Paragraph2,Char Char21,No tk3,List Paragraph untuk Tabel,Box"/>
    <w:basedOn w:val="Normal"/>
    <w:link w:val="ListParagraphChar"/>
    <w:uiPriority w:val="1"/>
    <w:qFormat/>
    <w:rsid w:val="002D71EB"/>
    <w:pPr>
      <w:spacing w:after="160"/>
      <w:ind w:left="720"/>
      <w:contextualSpacing/>
      <w:jc w:val="left"/>
    </w:pPr>
    <w:rPr>
      <w:rFonts w:ascii="Tahoma" w:hAnsi="Tahoma" w:cs="Tahoma"/>
      <w:lang w:eastAsia="id-ID"/>
    </w:rPr>
  </w:style>
  <w:style w:type="character" w:customStyle="1" w:styleId="ListParagraphChar">
    <w:name w:val="List Paragraph Char"/>
    <w:aliases w:val="kepala Char,sub de titre 4 Char,ANNEX Char,SUB BAB2 Char,Colorful List - Accent 11 Char,TABEL Char,Paragraph Judul Char,First Level Outline Char,Dalam Tabel Char,DWA List 1 Char,tabel Char,Paling Bawah Char,Body Text Char1 Char"/>
    <w:basedOn w:val="DefaultParagraphFont"/>
    <w:link w:val="ListParagraph"/>
    <w:uiPriority w:val="1"/>
    <w:qFormat/>
    <w:locked/>
    <w:rsid w:val="002D71EB"/>
    <w:rPr>
      <w:rFonts w:ascii="Tahoma" w:hAnsi="Tahoma" w:cs="Tahoma"/>
      <w:lang w:eastAsia="id-ID"/>
    </w:rPr>
  </w:style>
  <w:style w:type="paragraph" w:styleId="BodyTextIndent">
    <w:name w:val="Body Text Indent"/>
    <w:basedOn w:val="Normal"/>
    <w:link w:val="BodyTextIndentChar"/>
    <w:uiPriority w:val="99"/>
    <w:unhideWhenUsed/>
    <w:rsid w:val="00F77F2F"/>
    <w:pPr>
      <w:spacing w:after="120" w:line="276" w:lineRule="auto"/>
      <w:ind w:left="283"/>
      <w:jc w:val="left"/>
    </w:pPr>
    <w:rPr>
      <w:rFonts w:asciiTheme="minorHAnsi" w:hAnsiTheme="minorHAnsi"/>
    </w:rPr>
  </w:style>
  <w:style w:type="character" w:customStyle="1" w:styleId="BodyTextIndentChar">
    <w:name w:val="Body Text Indent Char"/>
    <w:basedOn w:val="DefaultParagraphFont"/>
    <w:link w:val="BodyTextIndent"/>
    <w:uiPriority w:val="99"/>
    <w:rsid w:val="00F77F2F"/>
    <w:rPr>
      <w:rFonts w:asciiTheme="minorHAnsi" w:hAnsiTheme="minorHAnsi"/>
    </w:rPr>
  </w:style>
  <w:style w:type="character" w:customStyle="1" w:styleId="Heading1Char">
    <w:name w:val="Heading 1 Char"/>
    <w:basedOn w:val="DefaultParagraphFont"/>
    <w:link w:val="Heading1"/>
    <w:uiPriority w:val="9"/>
    <w:rsid w:val="00A73C80"/>
    <w:rPr>
      <w:rFonts w:cs="Times New Roman"/>
      <w:b/>
      <w:bCs/>
      <w:sz w:val="32"/>
      <w:szCs w:val="32"/>
    </w:rPr>
  </w:style>
  <w:style w:type="character" w:customStyle="1" w:styleId="Heading2Char">
    <w:name w:val="Heading 2 Char"/>
    <w:basedOn w:val="DefaultParagraphFont"/>
    <w:link w:val="Heading2"/>
    <w:uiPriority w:val="9"/>
    <w:rsid w:val="00A73C80"/>
    <w:rPr>
      <w:b/>
      <w:bCs/>
      <w:sz w:val="24"/>
      <w:szCs w:val="24"/>
    </w:rPr>
  </w:style>
  <w:style w:type="character" w:customStyle="1" w:styleId="Heading3Char">
    <w:name w:val="Heading 3 Char"/>
    <w:basedOn w:val="DefaultParagraphFont"/>
    <w:link w:val="Heading3"/>
    <w:uiPriority w:val="9"/>
    <w:rsid w:val="002C2B5E"/>
    <w:rPr>
      <w:rFonts w:ascii="Tahoma" w:eastAsiaTheme="majorEastAsia" w:hAnsi="Tahoma" w:cstheme="majorBidi"/>
      <w:szCs w:val="24"/>
      <w:lang w:eastAsia="id-ID"/>
    </w:rPr>
  </w:style>
  <w:style w:type="character" w:customStyle="1" w:styleId="Heading4Char">
    <w:name w:val="Heading 4 Char"/>
    <w:basedOn w:val="DefaultParagraphFont"/>
    <w:link w:val="Heading4"/>
    <w:uiPriority w:val="9"/>
    <w:rsid w:val="002C2B5E"/>
    <w:rPr>
      <w:rFonts w:ascii="Tahoma" w:eastAsiaTheme="majorEastAsia" w:hAnsi="Tahoma" w:cstheme="majorBidi"/>
      <w:iCs/>
      <w:lang w:eastAsia="id-ID"/>
    </w:rPr>
  </w:style>
  <w:style w:type="paragraph" w:styleId="Caption">
    <w:name w:val="caption"/>
    <w:aliases w:val="Tabel,Char Char Char,Char Char Char Char Char,Char Char Char Char, Char Char Char, Char Char Char Char Char, Char Char Char Char,Caption Char Char,Caption Char Char Char Char Char,Caption Char Char Char Char,Tabel 3.,Judul Tabel,Caption1 Char"/>
    <w:basedOn w:val="Normal"/>
    <w:next w:val="Normal"/>
    <w:link w:val="CaptionChar"/>
    <w:uiPriority w:val="35"/>
    <w:unhideWhenUsed/>
    <w:qFormat/>
    <w:rsid w:val="004D0420"/>
    <w:pPr>
      <w:spacing w:after="200" w:line="240" w:lineRule="auto"/>
    </w:pPr>
    <w:rPr>
      <w:i/>
      <w:iCs/>
      <w:color w:val="44546A" w:themeColor="text2"/>
      <w:sz w:val="18"/>
      <w:szCs w:val="18"/>
    </w:rPr>
  </w:style>
  <w:style w:type="paragraph" w:styleId="Footer">
    <w:name w:val="footer"/>
    <w:basedOn w:val="Normal"/>
    <w:link w:val="FooterChar"/>
    <w:uiPriority w:val="99"/>
    <w:unhideWhenUsed/>
    <w:qFormat/>
    <w:rsid w:val="00464D0F"/>
    <w:pPr>
      <w:tabs>
        <w:tab w:val="center" w:pos="4513"/>
        <w:tab w:val="right" w:pos="9026"/>
      </w:tabs>
      <w:spacing w:line="240" w:lineRule="auto"/>
      <w:jc w:val="left"/>
    </w:pPr>
    <w:rPr>
      <w:rFonts w:ascii="Tahoma" w:hAnsi="Tahoma" w:cs="Tahoma"/>
      <w:lang w:eastAsia="id-ID"/>
    </w:rPr>
  </w:style>
  <w:style w:type="character" w:customStyle="1" w:styleId="FooterChar">
    <w:name w:val="Footer Char"/>
    <w:basedOn w:val="DefaultParagraphFont"/>
    <w:link w:val="Footer"/>
    <w:uiPriority w:val="99"/>
    <w:rsid w:val="00464D0F"/>
    <w:rPr>
      <w:rFonts w:ascii="Tahoma" w:hAnsi="Tahoma" w:cs="Tahoma"/>
      <w:lang w:eastAsia="id-ID"/>
    </w:rPr>
  </w:style>
  <w:style w:type="paragraph" w:customStyle="1" w:styleId="ListParagraph1">
    <w:name w:val="List Paragraph1"/>
    <w:basedOn w:val="Normal"/>
    <w:uiPriority w:val="99"/>
    <w:qFormat/>
    <w:rsid w:val="0074734C"/>
    <w:pPr>
      <w:spacing w:before="100" w:beforeAutospacing="1" w:after="100" w:afterAutospacing="1" w:line="273" w:lineRule="auto"/>
      <w:contextualSpacing/>
      <w:jc w:val="left"/>
    </w:pPr>
    <w:rPr>
      <w:rFonts w:ascii="Calibri" w:eastAsia="Times New Roman" w:hAnsi="Calibri" w:cs="Times New Roman"/>
      <w:sz w:val="24"/>
      <w:szCs w:val="24"/>
      <w:lang w:eastAsia="id-ID"/>
    </w:rPr>
  </w:style>
  <w:style w:type="paragraph" w:styleId="Header">
    <w:name w:val="header"/>
    <w:basedOn w:val="Normal"/>
    <w:link w:val="HeaderChar"/>
    <w:uiPriority w:val="99"/>
    <w:unhideWhenUsed/>
    <w:rsid w:val="00043A99"/>
    <w:pPr>
      <w:tabs>
        <w:tab w:val="center" w:pos="4513"/>
        <w:tab w:val="right" w:pos="9026"/>
      </w:tabs>
      <w:spacing w:line="240" w:lineRule="auto"/>
    </w:pPr>
  </w:style>
  <w:style w:type="character" w:customStyle="1" w:styleId="HeaderChar">
    <w:name w:val="Header Char"/>
    <w:basedOn w:val="DefaultParagraphFont"/>
    <w:link w:val="Header"/>
    <w:uiPriority w:val="99"/>
    <w:rsid w:val="00043A99"/>
  </w:style>
  <w:style w:type="table" w:customStyle="1" w:styleId="PlainTable2">
    <w:name w:val="Plain Table 2"/>
    <w:basedOn w:val="TableNormal"/>
    <w:uiPriority w:val="42"/>
    <w:rsid w:val="000C1318"/>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PARAGRAF2Char">
    <w:name w:val="PARAGRAF 2 Char"/>
    <w:basedOn w:val="DefaultParagraphFont"/>
    <w:link w:val="PARAGRAF2"/>
    <w:locked/>
    <w:rsid w:val="00A57ED6"/>
    <w:rPr>
      <w:rFonts w:ascii="Tahoma" w:hAnsi="Tahoma" w:cs="Tahoma"/>
    </w:rPr>
  </w:style>
  <w:style w:type="paragraph" w:customStyle="1" w:styleId="PARAGRAF2">
    <w:name w:val="PARAGRAF 2"/>
    <w:basedOn w:val="Normal"/>
    <w:link w:val="PARAGRAF2Char"/>
    <w:qFormat/>
    <w:rsid w:val="00A57ED6"/>
    <w:pPr>
      <w:spacing w:after="160" w:line="360" w:lineRule="auto"/>
      <w:ind w:left="720"/>
    </w:pPr>
    <w:rPr>
      <w:rFonts w:ascii="Tahoma" w:hAnsi="Tahoma" w:cs="Tahoma"/>
    </w:rPr>
  </w:style>
  <w:style w:type="table" w:styleId="TableGrid">
    <w:name w:val="Table Grid"/>
    <w:basedOn w:val="TableNormal"/>
    <w:uiPriority w:val="59"/>
    <w:rsid w:val="00087B4B"/>
    <w:pPr>
      <w:spacing w:line="240" w:lineRule="auto"/>
      <w:jc w:val="left"/>
    </w:pPr>
    <w:rPr>
      <w:rFonts w:asciiTheme="minorHAnsi" w:hAnsi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rsid w:val="00087B4B"/>
    <w:pPr>
      <w:spacing w:after="120" w:line="240" w:lineRule="auto"/>
      <w:jc w:val="left"/>
    </w:pPr>
    <w:rPr>
      <w:rFonts w:eastAsia="Times New Roman" w:cs="Times New Roman"/>
      <w:sz w:val="24"/>
      <w:szCs w:val="24"/>
      <w:lang w:val="en-US"/>
    </w:rPr>
  </w:style>
  <w:style w:type="character" w:customStyle="1" w:styleId="BodyTextChar">
    <w:name w:val="Body Text Char"/>
    <w:basedOn w:val="DefaultParagraphFont"/>
    <w:link w:val="BodyText"/>
    <w:rsid w:val="00087B4B"/>
    <w:rPr>
      <w:rFonts w:eastAsia="Times New Roman" w:cs="Times New Roman"/>
      <w:sz w:val="24"/>
      <w:szCs w:val="24"/>
      <w:lang w:val="en-US"/>
    </w:rPr>
  </w:style>
  <w:style w:type="character" w:customStyle="1" w:styleId="CaptionChar">
    <w:name w:val="Caption Char"/>
    <w:aliases w:val="Tabel Char,Char Char Char Char1,Char Char Char Char Char Char,Char Char Char Char Char1, Char Char Char Char1, Char Char Char Char Char Char, Char Char Char Char Char1,Caption Char Char Char,Caption Char Char Char Char Char Char"/>
    <w:basedOn w:val="DefaultParagraphFont"/>
    <w:link w:val="Caption"/>
    <w:uiPriority w:val="35"/>
    <w:rsid w:val="00087B4B"/>
    <w:rPr>
      <w:i/>
      <w:iCs/>
      <w:color w:val="44546A" w:themeColor="text2"/>
      <w:sz w:val="18"/>
      <w:szCs w:val="18"/>
    </w:rPr>
  </w:style>
  <w:style w:type="paragraph" w:styleId="BalloonText">
    <w:name w:val="Balloon Text"/>
    <w:basedOn w:val="Normal"/>
    <w:link w:val="BalloonTextChar"/>
    <w:uiPriority w:val="99"/>
    <w:semiHidden/>
    <w:unhideWhenUsed/>
    <w:rsid w:val="00D157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7A2"/>
    <w:rPr>
      <w:rFonts w:ascii="Tahoma" w:hAnsi="Tahoma" w:cs="Tahoma"/>
      <w:sz w:val="16"/>
      <w:szCs w:val="16"/>
    </w:rPr>
  </w:style>
  <w:style w:type="table" w:customStyle="1" w:styleId="TableGrid1">
    <w:name w:val="Table Grid1"/>
    <w:basedOn w:val="TableNormal"/>
    <w:next w:val="TableGrid"/>
    <w:uiPriority w:val="59"/>
    <w:rsid w:val="00B62913"/>
    <w:pPr>
      <w:spacing w:line="240" w:lineRule="auto"/>
      <w:jc w:val="left"/>
    </w:pPr>
    <w:rPr>
      <w:rFonts w:ascii="Calibri" w:eastAsia="Times New Roman" w:hAnsi="Calibri"/>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202CF7"/>
    <w:pPr>
      <w:spacing w:line="240" w:lineRule="auto"/>
      <w:jc w:val="left"/>
    </w:pPr>
    <w:rPr>
      <w:rFonts w:ascii="Calibri" w:eastAsia="Times New Roman" w:hAnsi="Calibri"/>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6838F1"/>
    <w:pPr>
      <w:spacing w:line="240" w:lineRule="auto"/>
      <w:jc w:val="left"/>
    </w:pPr>
    <w:rPr>
      <w:rFonts w:ascii="Calibri" w:eastAsia="Times New Roman" w:hAnsi="Calibri"/>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6838F1"/>
    <w:pPr>
      <w:spacing w:line="240" w:lineRule="auto"/>
      <w:jc w:val="left"/>
    </w:pPr>
    <w:rPr>
      <w:rFonts w:ascii="Calibri" w:eastAsia="Times New Roman" w:hAnsi="Calibri"/>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id-ID" w:eastAsia="en-US"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BodyTextIndent"/>
    <w:next w:val="Normal"/>
    <w:link w:val="Heading1Char"/>
    <w:uiPriority w:val="9"/>
    <w:qFormat/>
    <w:rsid w:val="00A73C80"/>
    <w:pPr>
      <w:tabs>
        <w:tab w:val="left" w:pos="-1260"/>
        <w:tab w:val="left" w:pos="-180"/>
        <w:tab w:val="left" w:pos="0"/>
        <w:tab w:val="left" w:pos="180"/>
      </w:tabs>
      <w:spacing w:after="0" w:line="240" w:lineRule="auto"/>
      <w:ind w:left="0"/>
      <w:jc w:val="both"/>
      <w:outlineLvl w:val="0"/>
    </w:pPr>
    <w:rPr>
      <w:rFonts w:ascii="Times New Roman" w:hAnsi="Times New Roman" w:cs="Times New Roman"/>
      <w:b/>
      <w:bCs/>
      <w:sz w:val="32"/>
      <w:szCs w:val="32"/>
    </w:rPr>
  </w:style>
  <w:style w:type="paragraph" w:styleId="Heading2">
    <w:name w:val="heading 2"/>
    <w:basedOn w:val="Normal"/>
    <w:next w:val="Normal"/>
    <w:link w:val="Heading2Char"/>
    <w:uiPriority w:val="9"/>
    <w:unhideWhenUsed/>
    <w:qFormat/>
    <w:rsid w:val="00A73C80"/>
    <w:pPr>
      <w:spacing w:line="240" w:lineRule="auto"/>
      <w:outlineLvl w:val="1"/>
    </w:pPr>
    <w:rPr>
      <w:b/>
      <w:bCs/>
      <w:sz w:val="24"/>
      <w:szCs w:val="24"/>
    </w:rPr>
  </w:style>
  <w:style w:type="paragraph" w:styleId="Heading3">
    <w:name w:val="heading 3"/>
    <w:basedOn w:val="Normal"/>
    <w:next w:val="Normal"/>
    <w:link w:val="Heading3Char"/>
    <w:uiPriority w:val="9"/>
    <w:unhideWhenUsed/>
    <w:qFormat/>
    <w:rsid w:val="002C2B5E"/>
    <w:pPr>
      <w:keepNext/>
      <w:keepLines/>
      <w:numPr>
        <w:ilvl w:val="2"/>
        <w:numId w:val="2"/>
      </w:numPr>
      <w:spacing w:before="40" w:line="360" w:lineRule="auto"/>
      <w:jc w:val="left"/>
      <w:outlineLvl w:val="2"/>
    </w:pPr>
    <w:rPr>
      <w:rFonts w:ascii="Tahoma" w:eastAsiaTheme="majorEastAsia" w:hAnsi="Tahoma" w:cstheme="majorBidi"/>
      <w:szCs w:val="24"/>
      <w:lang w:eastAsia="id-ID"/>
    </w:rPr>
  </w:style>
  <w:style w:type="paragraph" w:styleId="Heading4">
    <w:name w:val="heading 4"/>
    <w:basedOn w:val="Normal"/>
    <w:next w:val="Normal"/>
    <w:link w:val="Heading4Char"/>
    <w:uiPriority w:val="9"/>
    <w:unhideWhenUsed/>
    <w:qFormat/>
    <w:rsid w:val="002C2B5E"/>
    <w:pPr>
      <w:keepNext/>
      <w:keepLines/>
      <w:numPr>
        <w:ilvl w:val="3"/>
        <w:numId w:val="2"/>
      </w:numPr>
      <w:spacing w:before="40"/>
      <w:jc w:val="left"/>
      <w:outlineLvl w:val="3"/>
    </w:pPr>
    <w:rPr>
      <w:rFonts w:ascii="Tahoma" w:eastAsiaTheme="majorEastAsia" w:hAnsi="Tahoma" w:cstheme="majorBidi"/>
      <w:iCs/>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5918"/>
    <w:rPr>
      <w:color w:val="0563C1" w:themeColor="hyperlink"/>
      <w:u w:val="single"/>
    </w:rPr>
  </w:style>
  <w:style w:type="character" w:customStyle="1" w:styleId="UnresolvedMention">
    <w:name w:val="Unresolved Mention"/>
    <w:basedOn w:val="DefaultParagraphFont"/>
    <w:uiPriority w:val="99"/>
    <w:semiHidden/>
    <w:unhideWhenUsed/>
    <w:rsid w:val="00AA5918"/>
    <w:rPr>
      <w:color w:val="605E5C"/>
      <w:shd w:val="clear" w:color="auto" w:fill="E1DFDD"/>
    </w:rPr>
  </w:style>
  <w:style w:type="paragraph" w:styleId="NoSpacing">
    <w:name w:val="No Spacing"/>
    <w:uiPriority w:val="1"/>
    <w:qFormat/>
    <w:rsid w:val="00D75376"/>
    <w:pPr>
      <w:spacing w:line="240" w:lineRule="auto"/>
    </w:pPr>
    <w:rPr>
      <w:rFonts w:asciiTheme="minorHAnsi" w:hAnsiTheme="minorHAnsi"/>
    </w:rPr>
  </w:style>
  <w:style w:type="paragraph" w:styleId="ListParagraph">
    <w:name w:val="List Paragraph"/>
    <w:aliases w:val="kepala,sub de titre 4,ANNEX,SUB BAB2,Colorful List - Accent 11,TABEL,Paragraph Judul,First Level Outline,Dalam Tabel,DWA List 1,tabel,Paling Bawah,Body Text Char1,Char Char2,List Paragraph2,Char Char21,No tk3,List Paragraph untuk Tabel,Box"/>
    <w:basedOn w:val="Normal"/>
    <w:link w:val="ListParagraphChar"/>
    <w:uiPriority w:val="1"/>
    <w:qFormat/>
    <w:rsid w:val="002D71EB"/>
    <w:pPr>
      <w:spacing w:after="160"/>
      <w:ind w:left="720"/>
      <w:contextualSpacing/>
      <w:jc w:val="left"/>
    </w:pPr>
    <w:rPr>
      <w:rFonts w:ascii="Tahoma" w:hAnsi="Tahoma" w:cs="Tahoma"/>
      <w:lang w:eastAsia="id-ID"/>
    </w:rPr>
  </w:style>
  <w:style w:type="character" w:customStyle="1" w:styleId="ListParagraphChar">
    <w:name w:val="List Paragraph Char"/>
    <w:aliases w:val="kepala Char,sub de titre 4 Char,ANNEX Char,SUB BAB2 Char,Colorful List - Accent 11 Char,TABEL Char,Paragraph Judul Char,First Level Outline Char,Dalam Tabel Char,DWA List 1 Char,tabel Char,Paling Bawah Char,Body Text Char1 Char"/>
    <w:basedOn w:val="DefaultParagraphFont"/>
    <w:link w:val="ListParagraph"/>
    <w:uiPriority w:val="1"/>
    <w:qFormat/>
    <w:locked/>
    <w:rsid w:val="002D71EB"/>
    <w:rPr>
      <w:rFonts w:ascii="Tahoma" w:hAnsi="Tahoma" w:cs="Tahoma"/>
      <w:lang w:eastAsia="id-ID"/>
    </w:rPr>
  </w:style>
  <w:style w:type="paragraph" w:styleId="BodyTextIndent">
    <w:name w:val="Body Text Indent"/>
    <w:basedOn w:val="Normal"/>
    <w:link w:val="BodyTextIndentChar"/>
    <w:uiPriority w:val="99"/>
    <w:unhideWhenUsed/>
    <w:rsid w:val="00F77F2F"/>
    <w:pPr>
      <w:spacing w:after="120" w:line="276" w:lineRule="auto"/>
      <w:ind w:left="283"/>
      <w:jc w:val="left"/>
    </w:pPr>
    <w:rPr>
      <w:rFonts w:asciiTheme="minorHAnsi" w:hAnsiTheme="minorHAnsi"/>
    </w:rPr>
  </w:style>
  <w:style w:type="character" w:customStyle="1" w:styleId="BodyTextIndentChar">
    <w:name w:val="Body Text Indent Char"/>
    <w:basedOn w:val="DefaultParagraphFont"/>
    <w:link w:val="BodyTextIndent"/>
    <w:uiPriority w:val="99"/>
    <w:rsid w:val="00F77F2F"/>
    <w:rPr>
      <w:rFonts w:asciiTheme="minorHAnsi" w:hAnsiTheme="minorHAnsi"/>
    </w:rPr>
  </w:style>
  <w:style w:type="character" w:customStyle="1" w:styleId="Heading1Char">
    <w:name w:val="Heading 1 Char"/>
    <w:basedOn w:val="DefaultParagraphFont"/>
    <w:link w:val="Heading1"/>
    <w:uiPriority w:val="9"/>
    <w:rsid w:val="00A73C80"/>
    <w:rPr>
      <w:rFonts w:cs="Times New Roman"/>
      <w:b/>
      <w:bCs/>
      <w:sz w:val="32"/>
      <w:szCs w:val="32"/>
    </w:rPr>
  </w:style>
  <w:style w:type="character" w:customStyle="1" w:styleId="Heading2Char">
    <w:name w:val="Heading 2 Char"/>
    <w:basedOn w:val="DefaultParagraphFont"/>
    <w:link w:val="Heading2"/>
    <w:uiPriority w:val="9"/>
    <w:rsid w:val="00A73C80"/>
    <w:rPr>
      <w:b/>
      <w:bCs/>
      <w:sz w:val="24"/>
      <w:szCs w:val="24"/>
    </w:rPr>
  </w:style>
  <w:style w:type="character" w:customStyle="1" w:styleId="Heading3Char">
    <w:name w:val="Heading 3 Char"/>
    <w:basedOn w:val="DefaultParagraphFont"/>
    <w:link w:val="Heading3"/>
    <w:uiPriority w:val="9"/>
    <w:rsid w:val="002C2B5E"/>
    <w:rPr>
      <w:rFonts w:ascii="Tahoma" w:eastAsiaTheme="majorEastAsia" w:hAnsi="Tahoma" w:cstheme="majorBidi"/>
      <w:szCs w:val="24"/>
      <w:lang w:eastAsia="id-ID"/>
    </w:rPr>
  </w:style>
  <w:style w:type="character" w:customStyle="1" w:styleId="Heading4Char">
    <w:name w:val="Heading 4 Char"/>
    <w:basedOn w:val="DefaultParagraphFont"/>
    <w:link w:val="Heading4"/>
    <w:uiPriority w:val="9"/>
    <w:rsid w:val="002C2B5E"/>
    <w:rPr>
      <w:rFonts w:ascii="Tahoma" w:eastAsiaTheme="majorEastAsia" w:hAnsi="Tahoma" w:cstheme="majorBidi"/>
      <w:iCs/>
      <w:lang w:eastAsia="id-ID"/>
    </w:rPr>
  </w:style>
  <w:style w:type="paragraph" w:styleId="Caption">
    <w:name w:val="caption"/>
    <w:aliases w:val="Tabel,Char Char Char,Char Char Char Char Char,Char Char Char Char, Char Char Char, Char Char Char Char Char, Char Char Char Char,Caption Char Char,Caption Char Char Char Char Char,Caption Char Char Char Char,Tabel 3.,Judul Tabel,Caption1 Char"/>
    <w:basedOn w:val="Normal"/>
    <w:next w:val="Normal"/>
    <w:link w:val="CaptionChar"/>
    <w:uiPriority w:val="35"/>
    <w:unhideWhenUsed/>
    <w:qFormat/>
    <w:rsid w:val="004D0420"/>
    <w:pPr>
      <w:spacing w:after="200" w:line="240" w:lineRule="auto"/>
    </w:pPr>
    <w:rPr>
      <w:i/>
      <w:iCs/>
      <w:color w:val="44546A" w:themeColor="text2"/>
      <w:sz w:val="18"/>
      <w:szCs w:val="18"/>
    </w:rPr>
  </w:style>
  <w:style w:type="paragraph" w:styleId="Footer">
    <w:name w:val="footer"/>
    <w:basedOn w:val="Normal"/>
    <w:link w:val="FooterChar"/>
    <w:uiPriority w:val="99"/>
    <w:unhideWhenUsed/>
    <w:qFormat/>
    <w:rsid w:val="00464D0F"/>
    <w:pPr>
      <w:tabs>
        <w:tab w:val="center" w:pos="4513"/>
        <w:tab w:val="right" w:pos="9026"/>
      </w:tabs>
      <w:spacing w:line="240" w:lineRule="auto"/>
      <w:jc w:val="left"/>
    </w:pPr>
    <w:rPr>
      <w:rFonts w:ascii="Tahoma" w:hAnsi="Tahoma" w:cs="Tahoma"/>
      <w:lang w:eastAsia="id-ID"/>
    </w:rPr>
  </w:style>
  <w:style w:type="character" w:customStyle="1" w:styleId="FooterChar">
    <w:name w:val="Footer Char"/>
    <w:basedOn w:val="DefaultParagraphFont"/>
    <w:link w:val="Footer"/>
    <w:uiPriority w:val="99"/>
    <w:rsid w:val="00464D0F"/>
    <w:rPr>
      <w:rFonts w:ascii="Tahoma" w:hAnsi="Tahoma" w:cs="Tahoma"/>
      <w:lang w:eastAsia="id-ID"/>
    </w:rPr>
  </w:style>
  <w:style w:type="paragraph" w:customStyle="1" w:styleId="ListParagraph1">
    <w:name w:val="List Paragraph1"/>
    <w:basedOn w:val="Normal"/>
    <w:uiPriority w:val="99"/>
    <w:qFormat/>
    <w:rsid w:val="0074734C"/>
    <w:pPr>
      <w:spacing w:before="100" w:beforeAutospacing="1" w:after="100" w:afterAutospacing="1" w:line="273" w:lineRule="auto"/>
      <w:contextualSpacing/>
      <w:jc w:val="left"/>
    </w:pPr>
    <w:rPr>
      <w:rFonts w:ascii="Calibri" w:eastAsia="Times New Roman" w:hAnsi="Calibri" w:cs="Times New Roman"/>
      <w:sz w:val="24"/>
      <w:szCs w:val="24"/>
      <w:lang w:eastAsia="id-ID"/>
    </w:rPr>
  </w:style>
  <w:style w:type="paragraph" w:styleId="Header">
    <w:name w:val="header"/>
    <w:basedOn w:val="Normal"/>
    <w:link w:val="HeaderChar"/>
    <w:uiPriority w:val="99"/>
    <w:unhideWhenUsed/>
    <w:rsid w:val="00043A99"/>
    <w:pPr>
      <w:tabs>
        <w:tab w:val="center" w:pos="4513"/>
        <w:tab w:val="right" w:pos="9026"/>
      </w:tabs>
      <w:spacing w:line="240" w:lineRule="auto"/>
    </w:pPr>
  </w:style>
  <w:style w:type="character" w:customStyle="1" w:styleId="HeaderChar">
    <w:name w:val="Header Char"/>
    <w:basedOn w:val="DefaultParagraphFont"/>
    <w:link w:val="Header"/>
    <w:uiPriority w:val="99"/>
    <w:rsid w:val="00043A99"/>
  </w:style>
  <w:style w:type="table" w:customStyle="1" w:styleId="PlainTable2">
    <w:name w:val="Plain Table 2"/>
    <w:basedOn w:val="TableNormal"/>
    <w:uiPriority w:val="42"/>
    <w:rsid w:val="000C1318"/>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PARAGRAF2Char">
    <w:name w:val="PARAGRAF 2 Char"/>
    <w:basedOn w:val="DefaultParagraphFont"/>
    <w:link w:val="PARAGRAF2"/>
    <w:locked/>
    <w:rsid w:val="00A57ED6"/>
    <w:rPr>
      <w:rFonts w:ascii="Tahoma" w:hAnsi="Tahoma" w:cs="Tahoma"/>
    </w:rPr>
  </w:style>
  <w:style w:type="paragraph" w:customStyle="1" w:styleId="PARAGRAF2">
    <w:name w:val="PARAGRAF 2"/>
    <w:basedOn w:val="Normal"/>
    <w:link w:val="PARAGRAF2Char"/>
    <w:qFormat/>
    <w:rsid w:val="00A57ED6"/>
    <w:pPr>
      <w:spacing w:after="160" w:line="360" w:lineRule="auto"/>
      <w:ind w:left="720"/>
    </w:pPr>
    <w:rPr>
      <w:rFonts w:ascii="Tahoma" w:hAnsi="Tahoma" w:cs="Tahoma"/>
    </w:rPr>
  </w:style>
  <w:style w:type="table" w:styleId="TableGrid">
    <w:name w:val="Table Grid"/>
    <w:basedOn w:val="TableNormal"/>
    <w:uiPriority w:val="59"/>
    <w:rsid w:val="00087B4B"/>
    <w:pPr>
      <w:spacing w:line="240" w:lineRule="auto"/>
      <w:jc w:val="left"/>
    </w:pPr>
    <w:rPr>
      <w:rFonts w:asciiTheme="minorHAnsi" w:hAnsi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rsid w:val="00087B4B"/>
    <w:pPr>
      <w:spacing w:after="120" w:line="240" w:lineRule="auto"/>
      <w:jc w:val="left"/>
    </w:pPr>
    <w:rPr>
      <w:rFonts w:eastAsia="Times New Roman" w:cs="Times New Roman"/>
      <w:sz w:val="24"/>
      <w:szCs w:val="24"/>
      <w:lang w:val="en-US"/>
    </w:rPr>
  </w:style>
  <w:style w:type="character" w:customStyle="1" w:styleId="BodyTextChar">
    <w:name w:val="Body Text Char"/>
    <w:basedOn w:val="DefaultParagraphFont"/>
    <w:link w:val="BodyText"/>
    <w:rsid w:val="00087B4B"/>
    <w:rPr>
      <w:rFonts w:eastAsia="Times New Roman" w:cs="Times New Roman"/>
      <w:sz w:val="24"/>
      <w:szCs w:val="24"/>
      <w:lang w:val="en-US"/>
    </w:rPr>
  </w:style>
  <w:style w:type="character" w:customStyle="1" w:styleId="CaptionChar">
    <w:name w:val="Caption Char"/>
    <w:aliases w:val="Tabel Char,Char Char Char Char1,Char Char Char Char Char Char,Char Char Char Char Char1, Char Char Char Char1, Char Char Char Char Char Char, Char Char Char Char Char1,Caption Char Char Char,Caption Char Char Char Char Char Char"/>
    <w:basedOn w:val="DefaultParagraphFont"/>
    <w:link w:val="Caption"/>
    <w:uiPriority w:val="35"/>
    <w:rsid w:val="00087B4B"/>
    <w:rPr>
      <w:i/>
      <w:iCs/>
      <w:color w:val="44546A" w:themeColor="text2"/>
      <w:sz w:val="18"/>
      <w:szCs w:val="18"/>
    </w:rPr>
  </w:style>
  <w:style w:type="paragraph" w:styleId="BalloonText">
    <w:name w:val="Balloon Text"/>
    <w:basedOn w:val="Normal"/>
    <w:link w:val="BalloonTextChar"/>
    <w:uiPriority w:val="99"/>
    <w:semiHidden/>
    <w:unhideWhenUsed/>
    <w:rsid w:val="00D157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7A2"/>
    <w:rPr>
      <w:rFonts w:ascii="Tahoma" w:hAnsi="Tahoma" w:cs="Tahoma"/>
      <w:sz w:val="16"/>
      <w:szCs w:val="16"/>
    </w:rPr>
  </w:style>
  <w:style w:type="table" w:customStyle="1" w:styleId="TableGrid1">
    <w:name w:val="Table Grid1"/>
    <w:basedOn w:val="TableNormal"/>
    <w:next w:val="TableGrid"/>
    <w:uiPriority w:val="59"/>
    <w:rsid w:val="00B62913"/>
    <w:pPr>
      <w:spacing w:line="240" w:lineRule="auto"/>
      <w:jc w:val="left"/>
    </w:pPr>
    <w:rPr>
      <w:rFonts w:ascii="Calibri" w:eastAsia="Times New Roman" w:hAnsi="Calibri"/>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202CF7"/>
    <w:pPr>
      <w:spacing w:line="240" w:lineRule="auto"/>
      <w:jc w:val="left"/>
    </w:pPr>
    <w:rPr>
      <w:rFonts w:ascii="Calibri" w:eastAsia="Times New Roman" w:hAnsi="Calibri"/>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6838F1"/>
    <w:pPr>
      <w:spacing w:line="240" w:lineRule="auto"/>
      <w:jc w:val="left"/>
    </w:pPr>
    <w:rPr>
      <w:rFonts w:ascii="Calibri" w:eastAsia="Times New Roman" w:hAnsi="Calibri"/>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6838F1"/>
    <w:pPr>
      <w:spacing w:line="240" w:lineRule="auto"/>
      <w:jc w:val="left"/>
    </w:pPr>
    <w:rPr>
      <w:rFonts w:ascii="Calibri" w:eastAsia="Times New Roman" w:hAnsi="Calibri"/>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74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A0E7F-7647-4772-92E2-8E9A7F69C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2856</Words>
  <Characters>16284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Windows10</dc:creator>
  <cp:lastModifiedBy>Lenovo</cp:lastModifiedBy>
  <cp:revision>2</cp:revision>
  <dcterms:created xsi:type="dcterms:W3CDTF">2022-08-17T23:16:00Z</dcterms:created>
  <dcterms:modified xsi:type="dcterms:W3CDTF">2022-08-17T23:16:00Z</dcterms:modified>
</cp:coreProperties>
</file>