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860" w:rsidRPr="00264F11" w:rsidRDefault="00264F11" w:rsidP="00264F11">
      <w:pPr>
        <w:pStyle w:val="Judul1"/>
        <w:spacing w:line="360" w:lineRule="auto"/>
        <w:ind w:right="1229"/>
        <w:rPr>
          <w:rFonts w:asciiTheme="majorBidi" w:hAnsiTheme="majorBidi" w:cstheme="majorBidi"/>
        </w:rPr>
      </w:pPr>
      <w:r w:rsidRPr="00264F11">
        <w:rPr>
          <w:rFonts w:asciiTheme="majorBidi" w:hAnsiTheme="majorBidi" w:cstheme="majorBidi"/>
        </w:rPr>
        <w:t>UPAYA PENANGGULANGAN DAERAH RAWAN LONGSOR PADA KM 5+600-KM 5+700 ANTARA STASIUN BATU TULIS-CIOMAS DI LINTAS BOGORSUKABUMI</w:t>
      </w:r>
    </w:p>
    <w:p w:rsidR="00264F11" w:rsidRPr="00264F11" w:rsidRDefault="00264F11" w:rsidP="00264F11">
      <w:pPr>
        <w:pStyle w:val="Judul1"/>
        <w:spacing w:before="0" w:line="362" w:lineRule="auto"/>
        <w:ind w:right="406"/>
        <w:rPr>
          <w:rFonts w:asciiTheme="majorBidi" w:hAnsiTheme="majorBidi" w:cstheme="majorBidi"/>
          <w:sz w:val="24"/>
          <w:szCs w:val="24"/>
        </w:rPr>
      </w:pPr>
      <w:r>
        <w:rPr>
          <w:rFonts w:asciiTheme="majorBidi" w:hAnsiTheme="majorBidi" w:cstheme="majorBidi"/>
          <w:sz w:val="22"/>
          <w:szCs w:val="22"/>
        </w:rPr>
        <w:t xml:space="preserve">     I Wayan Dharmaputra Wahyu P</w:t>
      </w:r>
      <w:r w:rsidRPr="00264F11">
        <w:rPr>
          <w:rFonts w:asciiTheme="majorBidi" w:hAnsiTheme="majorBidi" w:cstheme="majorBidi"/>
          <w:sz w:val="22"/>
          <w:szCs w:val="22"/>
        </w:rPr>
        <w:t>idada</w:t>
      </w:r>
      <w:r w:rsidR="00BE5860">
        <w:rPr>
          <w:rFonts w:asciiTheme="majorBidi" w:hAnsiTheme="majorBidi" w:cstheme="majorBidi"/>
          <w:sz w:val="22"/>
          <w:szCs w:val="22"/>
        </w:rPr>
        <w:t xml:space="preserve">/ </w:t>
      </w:r>
      <w:r>
        <w:rPr>
          <w:rFonts w:asciiTheme="majorBidi" w:hAnsiTheme="majorBidi" w:cstheme="majorBidi"/>
          <w:sz w:val="24"/>
          <w:szCs w:val="24"/>
        </w:rPr>
        <w:t>19.03.051</w:t>
      </w:r>
    </w:p>
    <w:p w:rsidR="00266488" w:rsidRPr="00266488" w:rsidRDefault="00266488" w:rsidP="00CF6D54">
      <w:pPr>
        <w:spacing w:line="240" w:lineRule="auto"/>
        <w:jc w:val="center"/>
        <w:rPr>
          <w:rFonts w:asciiTheme="majorBidi" w:hAnsiTheme="majorBidi" w:cstheme="majorBidi"/>
        </w:rPr>
      </w:pPr>
      <w:r w:rsidRPr="00266488">
        <w:rPr>
          <w:rFonts w:asciiTheme="majorBidi" w:hAnsiTheme="majorBidi" w:cstheme="majorBidi"/>
        </w:rPr>
        <w:t xml:space="preserve">POLITEKNIK TRANSPORTASI DARAT INDONESIA-STTD </w:t>
      </w:r>
    </w:p>
    <w:p w:rsidR="00266488" w:rsidRPr="00266488" w:rsidRDefault="00266488" w:rsidP="00CF6D54">
      <w:pPr>
        <w:spacing w:line="240" w:lineRule="auto"/>
        <w:jc w:val="center"/>
        <w:rPr>
          <w:rFonts w:asciiTheme="majorBidi" w:hAnsiTheme="majorBidi" w:cstheme="majorBidi"/>
        </w:rPr>
      </w:pPr>
      <w:r w:rsidRPr="00266488">
        <w:rPr>
          <w:rFonts w:asciiTheme="majorBidi" w:hAnsiTheme="majorBidi" w:cstheme="majorBidi"/>
        </w:rPr>
        <w:t xml:space="preserve">PROGRAM STUDI DIPLOMA III MANAJEMEN </w:t>
      </w:r>
    </w:p>
    <w:p w:rsidR="00266488" w:rsidRDefault="00266488" w:rsidP="00CF6D54">
      <w:pPr>
        <w:spacing w:line="240" w:lineRule="auto"/>
        <w:jc w:val="center"/>
        <w:rPr>
          <w:rFonts w:asciiTheme="majorBidi" w:hAnsiTheme="majorBidi" w:cstheme="majorBidi"/>
        </w:rPr>
      </w:pPr>
      <w:r w:rsidRPr="00266488">
        <w:rPr>
          <w:rFonts w:asciiTheme="majorBidi" w:hAnsiTheme="majorBidi" w:cstheme="majorBidi"/>
        </w:rPr>
        <w:t>TRANSPORTASI PERKERETAAPIAN BEKASI</w:t>
      </w:r>
    </w:p>
    <w:p w:rsidR="00266488" w:rsidRDefault="00266488" w:rsidP="00266488">
      <w:pPr>
        <w:spacing w:line="360" w:lineRule="auto"/>
        <w:jc w:val="center"/>
        <w:rPr>
          <w:rFonts w:asciiTheme="majorBidi" w:hAnsiTheme="majorBidi" w:cstheme="majorBidi"/>
        </w:rPr>
      </w:pPr>
      <w:r>
        <w:rPr>
          <w:rFonts w:asciiTheme="majorBidi" w:hAnsiTheme="majorBidi" w:cstheme="majorBidi"/>
        </w:rPr>
        <w:t xml:space="preserve">Email : </w:t>
      </w:r>
    </w:p>
    <w:p w:rsidR="00266488" w:rsidRDefault="00266488" w:rsidP="00266488">
      <w:pPr>
        <w:spacing w:line="360" w:lineRule="auto"/>
        <w:jc w:val="center"/>
        <w:rPr>
          <w:rFonts w:asciiTheme="majorBidi" w:hAnsiTheme="majorBidi" w:cstheme="majorBidi"/>
          <w:i/>
          <w:iCs/>
        </w:rPr>
      </w:pPr>
      <w:r>
        <w:rPr>
          <w:rFonts w:asciiTheme="majorBidi" w:hAnsiTheme="majorBidi" w:cstheme="majorBidi"/>
          <w:i/>
          <w:iCs/>
        </w:rPr>
        <w:t>Riwayat Perjalanan Naskah : Tanggal Diterima, Tanggal Direvisi, Tanggal Disetujui</w:t>
      </w:r>
    </w:p>
    <w:p w:rsidR="00CF6D54" w:rsidRDefault="00CF6D54" w:rsidP="00266488">
      <w:pPr>
        <w:spacing w:line="360" w:lineRule="auto"/>
        <w:jc w:val="center"/>
        <w:rPr>
          <w:rFonts w:asciiTheme="majorBidi" w:hAnsiTheme="majorBidi" w:cstheme="majorBidi"/>
          <w:b/>
          <w:bCs/>
          <w:i/>
          <w:iCs/>
        </w:rPr>
      </w:pPr>
    </w:p>
    <w:p w:rsidR="00266488" w:rsidRDefault="00266488" w:rsidP="00266488">
      <w:pPr>
        <w:spacing w:line="360" w:lineRule="auto"/>
        <w:jc w:val="center"/>
        <w:rPr>
          <w:rFonts w:asciiTheme="majorBidi" w:hAnsiTheme="majorBidi" w:cstheme="majorBidi"/>
          <w:b/>
          <w:bCs/>
          <w:i/>
          <w:iCs/>
        </w:rPr>
      </w:pPr>
      <w:r w:rsidRPr="00266488">
        <w:rPr>
          <w:rFonts w:asciiTheme="majorBidi" w:hAnsiTheme="majorBidi" w:cstheme="majorBidi"/>
          <w:b/>
          <w:bCs/>
          <w:i/>
          <w:iCs/>
        </w:rPr>
        <w:t>ABSTRACT</w:t>
      </w:r>
    </w:p>
    <w:p w:rsidR="00037287" w:rsidRPr="00037287" w:rsidRDefault="00037287" w:rsidP="00037287">
      <w:pPr>
        <w:spacing w:line="240" w:lineRule="auto"/>
        <w:ind w:left="426" w:right="-161"/>
        <w:jc w:val="both"/>
        <w:rPr>
          <w:rFonts w:asciiTheme="majorBidi" w:hAnsiTheme="majorBidi" w:cstheme="majorBidi"/>
          <w:sz w:val="20"/>
          <w:szCs w:val="20"/>
        </w:rPr>
      </w:pPr>
      <w:r w:rsidRPr="00037287">
        <w:rPr>
          <w:rFonts w:asciiTheme="majorBidi" w:hAnsiTheme="majorBidi" w:cstheme="majorBidi"/>
          <w:sz w:val="20"/>
          <w:szCs w:val="20"/>
        </w:rPr>
        <w:t>Rail transportation is one of the modes of land transportation that has advantages compared to other land transportation modes. One of the advantages of the train, among others, is that it can carry a large number of passengers in a relatively short time as well as a high level of safety and security. Good facilities and infrastructure and supported by adequate operating systems and human resources are able to create superior trains. The Bogor–Sukabumi crossing is a cross that has a landslide-prone area, especially on the Batu Tulis-Maseng road plot itself and there are 20 disaster-prone points that need attention. Therefore, the condition of the Bogor-Sukabumi crossing, especially on the Batu Tulis-Maseng road plot, must be considered in order to obtain safety and comfort for passengers and trains that will cross the area. To prevent the occurrence of landslide-prone areas on the Batutulis-Maseng road plot, prevention efforts are carried out by developing methods of preventing landslides in areas that are vulnerable areas. The method used in this research is a method, this research is divided into four stages of work implementation, starting from problem identification, data collection, data processing, and output.</w:t>
      </w:r>
    </w:p>
    <w:p w:rsidR="00037287" w:rsidRPr="00037287" w:rsidRDefault="00037287" w:rsidP="00037287">
      <w:pPr>
        <w:spacing w:line="240" w:lineRule="auto"/>
        <w:ind w:left="426" w:right="-161"/>
        <w:jc w:val="both"/>
        <w:rPr>
          <w:rFonts w:asciiTheme="majorBidi" w:hAnsiTheme="majorBidi" w:cstheme="majorBidi"/>
          <w:sz w:val="20"/>
          <w:szCs w:val="20"/>
        </w:rPr>
      </w:pPr>
      <w:r w:rsidRPr="00037287">
        <w:rPr>
          <w:rFonts w:asciiTheme="majorBidi" w:hAnsiTheme="majorBidi" w:cstheme="majorBidi"/>
          <w:sz w:val="20"/>
          <w:szCs w:val="20"/>
        </w:rPr>
        <w:t>Keywords: Hazardous Area, Landslide, SukaBumi, Four-Stage Method</w:t>
      </w:r>
    </w:p>
    <w:p w:rsidR="00CF6D54" w:rsidRPr="00CF6D54" w:rsidRDefault="00CF6D54" w:rsidP="00CF6D54">
      <w:pPr>
        <w:spacing w:line="240" w:lineRule="auto"/>
        <w:jc w:val="both"/>
        <w:rPr>
          <w:rFonts w:asciiTheme="majorBidi" w:hAnsiTheme="majorBidi" w:cstheme="majorBidi"/>
          <w:sz w:val="20"/>
          <w:szCs w:val="20"/>
        </w:rPr>
      </w:pPr>
    </w:p>
    <w:p w:rsidR="00266488" w:rsidRDefault="00266488" w:rsidP="00266488">
      <w:pPr>
        <w:spacing w:line="240" w:lineRule="auto"/>
        <w:ind w:left="284" w:right="-188"/>
        <w:jc w:val="center"/>
        <w:rPr>
          <w:rFonts w:asciiTheme="majorBidi" w:hAnsiTheme="majorBidi" w:cstheme="majorBidi"/>
          <w:b/>
          <w:bCs/>
          <w:i/>
          <w:iCs/>
          <w:sz w:val="24"/>
          <w:szCs w:val="24"/>
        </w:rPr>
      </w:pPr>
      <w:r w:rsidRPr="00266488">
        <w:rPr>
          <w:rFonts w:asciiTheme="majorBidi" w:hAnsiTheme="majorBidi" w:cstheme="majorBidi"/>
          <w:b/>
          <w:bCs/>
          <w:i/>
          <w:iCs/>
          <w:sz w:val="24"/>
          <w:szCs w:val="24"/>
        </w:rPr>
        <w:t>ABSTRAK</w:t>
      </w:r>
    </w:p>
    <w:p w:rsidR="00037287" w:rsidRPr="00037287" w:rsidRDefault="00037287" w:rsidP="00264F11">
      <w:pPr>
        <w:spacing w:line="240" w:lineRule="auto"/>
        <w:ind w:left="284" w:right="-188"/>
        <w:jc w:val="both"/>
        <w:rPr>
          <w:rFonts w:asciiTheme="majorBidi" w:hAnsiTheme="majorBidi" w:cstheme="majorBidi"/>
          <w:sz w:val="18"/>
          <w:szCs w:val="18"/>
        </w:rPr>
      </w:pPr>
      <w:r w:rsidRPr="00037287">
        <w:rPr>
          <w:rFonts w:asciiTheme="majorBidi" w:hAnsiTheme="majorBidi" w:cstheme="majorBidi"/>
          <w:sz w:val="20"/>
          <w:szCs w:val="20"/>
        </w:rPr>
        <w:t>Transportasi kereta api merupakan salah satu moda transportasi darat yang memiliki keunggulan dibanding dengan moda angkutan darat yang lain. Salah satu keunggulan kereta api antara lain dapat mengangkut penumpang dalam jumlah yang besar dengan waktu yang relatif singkat serta tingkat keselamatan dan keamanan yang tinggi. Sarana dan prasarana yang baik serta didukung dengan sistem operasi dan sumber daya manusia yang memadahi mampu menciptakan kereta api yang unggul. Pada lintas Bogor–Sukabumi merupakan lintas yang memiliki daerah rawan yaitu tanah longsor khususnya pada petak jalan Batu Tulis-Maseng itu sendiri dan terdapat ada 20 titik rawan bencana yang perlu mendapatkan perhatian. Maka dari itu pada lintas Bogor-Sukabumi khususnya pada petak jalan Batu Tulis–Maseng harus diperhatikan kondisinya guna mendapatkan keamanan dan kenyamanan bagi penumpang maupun kereta yang akan melintasi daerah tersebut. Untuk mencegah terjadinya rawan longsor pada petak jalan Batu tulis-Maseng maka upacaya pencegahan yang dilakukan adalah dengan membangun metode-metode pencegahan longsor pada wilayah yang merupakan daerah rawan. Metode yang dipakai dalam penilitian ini adalah metode, penelitian ini dibagi menjadi empat tahap pelaksanaan pekerjaan, dimulai dari identifikasi masalah, pengumpulan data, pengolahan data, dan keluaran (output).</w:t>
      </w:r>
    </w:p>
    <w:p w:rsidR="006B5742" w:rsidRPr="00CF6D54" w:rsidRDefault="00266488" w:rsidP="00264F11">
      <w:pPr>
        <w:spacing w:line="240" w:lineRule="auto"/>
        <w:ind w:left="284" w:right="-188"/>
        <w:jc w:val="both"/>
        <w:rPr>
          <w:rFonts w:asciiTheme="majorBidi" w:hAnsiTheme="majorBidi" w:cstheme="majorBidi"/>
          <w:sz w:val="20"/>
          <w:szCs w:val="20"/>
        </w:rPr>
      </w:pPr>
      <w:r w:rsidRPr="00266488">
        <w:rPr>
          <w:rFonts w:asciiTheme="majorBidi" w:hAnsiTheme="majorBidi" w:cstheme="majorBidi"/>
          <w:b/>
          <w:bCs/>
          <w:sz w:val="20"/>
          <w:szCs w:val="20"/>
        </w:rPr>
        <w:t>Kata kunci :</w:t>
      </w:r>
      <w:r w:rsidRPr="00266488">
        <w:rPr>
          <w:rFonts w:asciiTheme="majorBidi" w:hAnsiTheme="majorBidi" w:cstheme="majorBidi"/>
          <w:sz w:val="20"/>
          <w:szCs w:val="20"/>
        </w:rPr>
        <w:t xml:space="preserve"> </w:t>
      </w:r>
      <w:r w:rsidR="00037287">
        <w:rPr>
          <w:rFonts w:asciiTheme="majorBidi" w:hAnsiTheme="majorBidi" w:cstheme="majorBidi"/>
          <w:sz w:val="20"/>
          <w:szCs w:val="20"/>
        </w:rPr>
        <w:t>Daerah Rawan, Longsor, SukaBumi, Metode Empat Tahap</w:t>
      </w:r>
    </w:p>
    <w:p w:rsidR="006B5742" w:rsidRDefault="006B5742" w:rsidP="006B5742">
      <w:pPr>
        <w:pStyle w:val="DaftarParagraf"/>
        <w:numPr>
          <w:ilvl w:val="0"/>
          <w:numId w:val="1"/>
        </w:numPr>
        <w:spacing w:line="360" w:lineRule="auto"/>
        <w:ind w:left="567" w:right="-188" w:hanging="141"/>
        <w:jc w:val="both"/>
        <w:rPr>
          <w:rFonts w:asciiTheme="majorBidi" w:hAnsiTheme="majorBidi" w:cstheme="majorBidi"/>
          <w:b/>
          <w:bCs/>
          <w:sz w:val="24"/>
          <w:szCs w:val="24"/>
        </w:rPr>
      </w:pPr>
      <w:r>
        <w:rPr>
          <w:rFonts w:asciiTheme="majorBidi" w:hAnsiTheme="majorBidi" w:cstheme="majorBidi"/>
          <w:b/>
          <w:bCs/>
          <w:sz w:val="24"/>
          <w:szCs w:val="24"/>
        </w:rPr>
        <w:t>Pendahuluan</w:t>
      </w:r>
    </w:p>
    <w:p w:rsidR="00264F11" w:rsidRDefault="00264F11" w:rsidP="007215FB">
      <w:pPr>
        <w:pStyle w:val="DaftarParagraf"/>
        <w:spacing w:line="360" w:lineRule="auto"/>
        <w:ind w:left="426" w:right="-188" w:firstLine="567"/>
        <w:jc w:val="both"/>
        <w:rPr>
          <w:rFonts w:asciiTheme="majorBidi" w:hAnsiTheme="majorBidi" w:cstheme="majorBidi"/>
          <w:sz w:val="24"/>
          <w:szCs w:val="24"/>
        </w:rPr>
      </w:pPr>
      <w:r w:rsidRPr="00264F11">
        <w:rPr>
          <w:rFonts w:asciiTheme="majorBidi" w:hAnsiTheme="majorBidi" w:cstheme="majorBidi"/>
          <w:sz w:val="24"/>
          <w:szCs w:val="24"/>
        </w:rPr>
        <w:t xml:space="preserve">Transportasi kereta api merupakan salah satu moda transportasi darat yang memiliki keunggulan dibanding dengan moda angkutan darat yang lain. Salah satu keunggulan kereta api antara lain dapat mengangkut penumpang dalam jumlah yang besar dengan waktu yang relatif singkat serta tingkat keselamatan dan keamanan yang tinggi. Sarana dan prasarana yang baik serta didukung dengan sistem operasi dan sumber daya manusia yang memadahi mampu menciptakan kereta api yang unggul. </w:t>
      </w:r>
    </w:p>
    <w:p w:rsidR="00264F11" w:rsidRDefault="00264F11" w:rsidP="007215FB">
      <w:pPr>
        <w:pStyle w:val="DaftarParagraf"/>
        <w:spacing w:line="360" w:lineRule="auto"/>
        <w:ind w:left="426" w:right="-188" w:firstLine="567"/>
        <w:jc w:val="both"/>
        <w:rPr>
          <w:rFonts w:asciiTheme="majorBidi" w:hAnsiTheme="majorBidi" w:cstheme="majorBidi"/>
          <w:sz w:val="24"/>
          <w:szCs w:val="24"/>
        </w:rPr>
      </w:pPr>
      <w:r w:rsidRPr="00264F11">
        <w:rPr>
          <w:rFonts w:asciiTheme="majorBidi" w:hAnsiTheme="majorBidi" w:cstheme="majorBidi"/>
          <w:sz w:val="24"/>
          <w:szCs w:val="24"/>
        </w:rPr>
        <w:t xml:space="preserve">Pada lintas Bogor–Sukabumi merupakan lintas yang memiliki daerah rawan yaitu tanah longsor khususnya pada petak jalan Batu Tulis-Maseng itu sendiri dan terdapat ada 20 titik rawan bencana yang perlu mendapatkan perhatian. Maka dari itu pada lintas Bogor-Sukabumi khususnya pada petak jalan Batu Tulis–Maseng harus diperhatikan kondisinya guna mendapatkan keamanan dan kenyamanan bagi penumpang maupun kereta yang akan melintasi daerah tersebut. Untuk mencegah terjadinya rawan longsor pada petak jalan Batu tulis-Maseng maka upacaya pencegahan yang dilakukan adalah dengan membangun metode-metode pencegahan longsor pada wilayah yang merupakan </w:t>
      </w:r>
      <w:r>
        <w:rPr>
          <w:rFonts w:asciiTheme="majorBidi" w:hAnsiTheme="majorBidi" w:cstheme="majorBidi"/>
          <w:sz w:val="24"/>
          <w:szCs w:val="24"/>
        </w:rPr>
        <w:t>daerah rawan 2.</w:t>
      </w:r>
    </w:p>
    <w:p w:rsidR="00264F11" w:rsidRPr="00264F11" w:rsidRDefault="00264F11" w:rsidP="00264F11">
      <w:pPr>
        <w:pStyle w:val="DaftarParagraf"/>
        <w:spacing w:line="360" w:lineRule="auto"/>
        <w:ind w:left="426" w:right="-188" w:firstLine="567"/>
        <w:jc w:val="both"/>
        <w:rPr>
          <w:rFonts w:asciiTheme="majorBidi" w:hAnsiTheme="majorBidi" w:cstheme="majorBidi"/>
          <w:sz w:val="28"/>
          <w:szCs w:val="28"/>
        </w:rPr>
      </w:pPr>
      <w:r w:rsidRPr="00264F11">
        <w:rPr>
          <w:rFonts w:asciiTheme="majorBidi" w:hAnsiTheme="majorBidi" w:cstheme="majorBidi"/>
          <w:sz w:val="24"/>
          <w:szCs w:val="24"/>
        </w:rPr>
        <w:t>Maksud dari penelitian ini adalah untuk memberikan masukan atau usulan upaya penanganan dan pencegahan pada daerah longsor di KM 5+600-KM 5+700. Adapun tujuan dari penelitian Mengidentifikasi kondisi lereng yang merupakan daerah berpotensi rawan longsor pada KM 5+600-KM 5+700 antara</w:t>
      </w:r>
      <w:r>
        <w:rPr>
          <w:rFonts w:asciiTheme="majorBidi" w:hAnsiTheme="majorBidi" w:cstheme="majorBidi"/>
          <w:sz w:val="24"/>
          <w:szCs w:val="24"/>
        </w:rPr>
        <w:t xml:space="preserve"> Stasiun Batu tulis-Ciomas serta</w:t>
      </w:r>
      <w:r w:rsidRPr="00264F11">
        <w:rPr>
          <w:rFonts w:asciiTheme="majorBidi" w:hAnsiTheme="majorBidi" w:cstheme="majorBidi"/>
          <w:sz w:val="24"/>
          <w:szCs w:val="24"/>
        </w:rPr>
        <w:t xml:space="preserve"> Mengetahui upaya penanganan yang dilakukan jika terjadi longsoran longsor pada KM 5+600-KM 5+700 antara Stasiun Batu tulis-Ciomas.</w:t>
      </w:r>
    </w:p>
    <w:p w:rsidR="007215FB" w:rsidRPr="00264F11" w:rsidRDefault="00264F11" w:rsidP="007215FB">
      <w:pPr>
        <w:pStyle w:val="DaftarParagraf"/>
        <w:spacing w:line="360" w:lineRule="auto"/>
        <w:ind w:left="426" w:right="-188" w:firstLine="567"/>
        <w:jc w:val="both"/>
        <w:rPr>
          <w:rFonts w:asciiTheme="majorBidi" w:hAnsiTheme="majorBidi" w:cstheme="majorBidi"/>
          <w:b/>
          <w:sz w:val="24"/>
          <w:szCs w:val="24"/>
        </w:rPr>
      </w:pPr>
      <w:r w:rsidRPr="00264F11">
        <w:rPr>
          <w:rFonts w:asciiTheme="majorBidi" w:hAnsiTheme="majorBidi" w:cstheme="majorBidi"/>
          <w:sz w:val="24"/>
          <w:szCs w:val="24"/>
        </w:rPr>
        <w:t xml:space="preserve">Oleh karena itu dengan adanya potensi rawan longsor pada petak jalan Batu tulis-Ciomas, maka dipilih judul KKW yang tepat yaitu </w:t>
      </w:r>
      <w:r w:rsidRPr="00264F11">
        <w:rPr>
          <w:rFonts w:asciiTheme="majorBidi" w:hAnsiTheme="majorBidi" w:cstheme="majorBidi"/>
          <w:b/>
          <w:bCs/>
          <w:sz w:val="24"/>
          <w:szCs w:val="24"/>
        </w:rPr>
        <w:t>“UPAYA PENANGGULANGAN DAERAH RAWAN LONGSOR PADA KM 5+600-KM 5+700 ANTARA STASIUN BATU TULIS-CIOMAS DI LINTAS BOGOR-SUKABUMI”</w:t>
      </w:r>
      <w:r w:rsidR="007215FB" w:rsidRPr="00264F11">
        <w:rPr>
          <w:rFonts w:asciiTheme="majorBidi" w:hAnsiTheme="majorBidi" w:cstheme="majorBidi"/>
          <w:b/>
          <w:bCs/>
          <w:sz w:val="24"/>
          <w:szCs w:val="24"/>
        </w:rPr>
        <w:t>.</w:t>
      </w:r>
    </w:p>
    <w:p w:rsidR="006B5742" w:rsidRPr="006B5742" w:rsidRDefault="006B5742" w:rsidP="006B5742">
      <w:pPr>
        <w:pStyle w:val="DaftarParagraf"/>
        <w:numPr>
          <w:ilvl w:val="0"/>
          <w:numId w:val="1"/>
        </w:numPr>
        <w:spacing w:line="360" w:lineRule="auto"/>
        <w:ind w:left="851" w:right="-188" w:hanging="437"/>
        <w:jc w:val="both"/>
        <w:rPr>
          <w:rFonts w:asciiTheme="majorBidi" w:hAnsiTheme="majorBidi" w:cstheme="majorBidi"/>
          <w:sz w:val="24"/>
          <w:szCs w:val="24"/>
        </w:rPr>
      </w:pPr>
      <w:r>
        <w:rPr>
          <w:rFonts w:asciiTheme="majorBidi" w:hAnsiTheme="majorBidi" w:cstheme="majorBidi"/>
          <w:b/>
          <w:bCs/>
          <w:sz w:val="24"/>
          <w:szCs w:val="24"/>
        </w:rPr>
        <w:t>Metodologi Penelitian</w:t>
      </w:r>
    </w:p>
    <w:p w:rsidR="006B5742" w:rsidRPr="006B5742" w:rsidRDefault="006B5742" w:rsidP="006B5742">
      <w:pPr>
        <w:pStyle w:val="DaftarParagraf"/>
        <w:numPr>
          <w:ilvl w:val="0"/>
          <w:numId w:val="2"/>
        </w:numPr>
        <w:spacing w:line="360" w:lineRule="auto"/>
        <w:ind w:right="-188"/>
        <w:jc w:val="both"/>
        <w:rPr>
          <w:rFonts w:asciiTheme="majorBidi" w:hAnsiTheme="majorBidi" w:cstheme="majorBidi"/>
          <w:sz w:val="24"/>
          <w:szCs w:val="24"/>
        </w:rPr>
      </w:pPr>
      <w:r>
        <w:rPr>
          <w:rFonts w:asciiTheme="majorBidi" w:hAnsiTheme="majorBidi" w:cstheme="majorBidi"/>
          <w:b/>
          <w:bCs/>
          <w:sz w:val="24"/>
          <w:szCs w:val="24"/>
        </w:rPr>
        <w:t>Lokasi dan Waktu Penelitian</w:t>
      </w:r>
    </w:p>
    <w:p w:rsidR="006B5742" w:rsidRPr="00264F11" w:rsidRDefault="006B5742" w:rsidP="006B5742">
      <w:pPr>
        <w:pStyle w:val="DaftarParagraf"/>
        <w:numPr>
          <w:ilvl w:val="0"/>
          <w:numId w:val="3"/>
        </w:numPr>
        <w:spacing w:line="360" w:lineRule="auto"/>
        <w:ind w:right="-188"/>
        <w:jc w:val="both"/>
        <w:rPr>
          <w:rFonts w:asciiTheme="majorBidi" w:hAnsiTheme="majorBidi" w:cstheme="majorBidi"/>
          <w:sz w:val="28"/>
          <w:szCs w:val="28"/>
        </w:rPr>
      </w:pPr>
      <w:r w:rsidRPr="006B5742">
        <w:rPr>
          <w:rFonts w:asciiTheme="majorBidi" w:hAnsiTheme="majorBidi" w:cstheme="majorBidi"/>
          <w:sz w:val="24"/>
          <w:szCs w:val="24"/>
        </w:rPr>
        <w:t xml:space="preserve">Tempat penelitian </w:t>
      </w:r>
    </w:p>
    <w:p w:rsidR="00264F11" w:rsidRPr="00264F11" w:rsidRDefault="00264F11" w:rsidP="00264F11">
      <w:pPr>
        <w:pStyle w:val="DaftarParagraf"/>
        <w:spacing w:line="360" w:lineRule="auto"/>
        <w:ind w:left="1276" w:right="-188" w:firstLine="284"/>
        <w:jc w:val="both"/>
        <w:rPr>
          <w:rFonts w:asciiTheme="majorBidi" w:hAnsiTheme="majorBidi" w:cstheme="majorBidi"/>
          <w:sz w:val="32"/>
          <w:szCs w:val="32"/>
        </w:rPr>
      </w:pPr>
      <w:r w:rsidRPr="00264F11">
        <w:rPr>
          <w:rFonts w:asciiTheme="majorBidi" w:hAnsiTheme="majorBidi" w:cstheme="majorBidi"/>
          <w:sz w:val="24"/>
          <w:szCs w:val="24"/>
        </w:rPr>
        <w:t>Adapun lokasi penelitian penulis yaitu pada KM 5+600-KM 5+700 antara Stasiun Batu Tulis-Ciomas di lintas Bogor-Sukabumi</w:t>
      </w:r>
    </w:p>
    <w:p w:rsidR="006B5742" w:rsidRPr="00264F11" w:rsidRDefault="006B5742" w:rsidP="006B5742">
      <w:pPr>
        <w:pStyle w:val="DaftarParagraf"/>
        <w:numPr>
          <w:ilvl w:val="0"/>
          <w:numId w:val="3"/>
        </w:numPr>
        <w:spacing w:line="360" w:lineRule="auto"/>
        <w:ind w:right="-188"/>
        <w:jc w:val="both"/>
        <w:rPr>
          <w:rFonts w:asciiTheme="majorBidi" w:hAnsiTheme="majorBidi" w:cstheme="majorBidi"/>
          <w:sz w:val="28"/>
          <w:szCs w:val="28"/>
        </w:rPr>
      </w:pPr>
      <w:r w:rsidRPr="006B5742">
        <w:rPr>
          <w:rFonts w:asciiTheme="majorBidi" w:hAnsiTheme="majorBidi" w:cstheme="majorBidi"/>
          <w:sz w:val="24"/>
          <w:szCs w:val="24"/>
        </w:rPr>
        <w:t>Waktu penelitian</w:t>
      </w:r>
    </w:p>
    <w:p w:rsidR="007215FB" w:rsidRPr="00264F11" w:rsidRDefault="00264F11" w:rsidP="00264F11">
      <w:pPr>
        <w:pStyle w:val="DaftarParagraf"/>
        <w:spacing w:line="360" w:lineRule="auto"/>
        <w:ind w:left="1276" w:right="-188" w:firstLine="284"/>
        <w:jc w:val="both"/>
        <w:rPr>
          <w:rFonts w:asciiTheme="majorBidi" w:hAnsiTheme="majorBidi" w:cstheme="majorBidi"/>
          <w:sz w:val="32"/>
          <w:szCs w:val="32"/>
        </w:rPr>
      </w:pPr>
      <w:r w:rsidRPr="00264F11">
        <w:rPr>
          <w:rFonts w:asciiTheme="majorBidi" w:hAnsiTheme="majorBidi" w:cstheme="majorBidi"/>
          <w:sz w:val="24"/>
          <w:szCs w:val="24"/>
        </w:rPr>
        <w:t>Waktu penelitian penulis dilaksanakan selama melakukan Praktek Kerja Lapangan selama kurang lebih 3 bulan.</w:t>
      </w:r>
    </w:p>
    <w:p w:rsidR="006B5742" w:rsidRPr="007215FB" w:rsidRDefault="006B5742" w:rsidP="006B5742">
      <w:pPr>
        <w:pStyle w:val="DaftarParagraf"/>
        <w:numPr>
          <w:ilvl w:val="0"/>
          <w:numId w:val="2"/>
        </w:numPr>
        <w:spacing w:line="360" w:lineRule="auto"/>
        <w:ind w:right="-188"/>
        <w:jc w:val="both"/>
        <w:rPr>
          <w:rFonts w:asciiTheme="majorBidi" w:hAnsiTheme="majorBidi" w:cstheme="majorBidi"/>
          <w:sz w:val="24"/>
          <w:szCs w:val="24"/>
        </w:rPr>
      </w:pPr>
      <w:r>
        <w:rPr>
          <w:rFonts w:asciiTheme="majorBidi" w:hAnsiTheme="majorBidi" w:cstheme="majorBidi"/>
          <w:b/>
          <w:bCs/>
          <w:sz w:val="24"/>
          <w:szCs w:val="24"/>
        </w:rPr>
        <w:t>Metode Pengumpulan Data</w:t>
      </w:r>
    </w:p>
    <w:p w:rsidR="002346CF" w:rsidRPr="002346CF" w:rsidRDefault="002346CF" w:rsidP="002346CF">
      <w:pPr>
        <w:pStyle w:val="DaftarParagraf"/>
        <w:numPr>
          <w:ilvl w:val="0"/>
          <w:numId w:val="28"/>
        </w:numPr>
        <w:spacing w:line="360" w:lineRule="auto"/>
        <w:ind w:right="-188"/>
        <w:jc w:val="both"/>
        <w:rPr>
          <w:rFonts w:asciiTheme="majorBidi" w:hAnsiTheme="majorBidi" w:cstheme="majorBidi"/>
          <w:sz w:val="28"/>
          <w:szCs w:val="28"/>
        </w:rPr>
      </w:pPr>
      <w:r w:rsidRPr="002346CF">
        <w:rPr>
          <w:rFonts w:asciiTheme="majorBidi" w:hAnsiTheme="majorBidi" w:cstheme="majorBidi"/>
          <w:sz w:val="24"/>
          <w:szCs w:val="24"/>
        </w:rPr>
        <w:t xml:space="preserve">Metode Pengumpulan Data Sekunder </w:t>
      </w:r>
    </w:p>
    <w:p w:rsidR="002346CF" w:rsidRPr="002346CF" w:rsidRDefault="002346CF" w:rsidP="002346CF">
      <w:pPr>
        <w:pStyle w:val="DaftarParagraf"/>
        <w:spacing w:line="360" w:lineRule="auto"/>
        <w:ind w:left="1494" w:right="-188"/>
        <w:jc w:val="both"/>
        <w:rPr>
          <w:rFonts w:asciiTheme="majorBidi" w:hAnsiTheme="majorBidi" w:cstheme="majorBidi"/>
          <w:sz w:val="24"/>
          <w:szCs w:val="24"/>
        </w:rPr>
      </w:pPr>
      <w:r w:rsidRPr="002346CF">
        <w:rPr>
          <w:rFonts w:asciiTheme="majorBidi" w:hAnsiTheme="majorBidi" w:cstheme="majorBidi"/>
          <w:sz w:val="24"/>
          <w:szCs w:val="24"/>
        </w:rPr>
        <w:t xml:space="preserve">Data sekunder merupakan data yang diperoleh dari instansi – instansi terkait, dan penelusuran literature yang sesuai dengan kebutuhan analisis pada wilayah studi. Data tersebut digunakan untuk mendukung dan menjadi pelengkap bagi data primer dalam melukan analisis terhadap permasalahan. Data – data yang termasuk kedalam data sekunder adalah : </w:t>
      </w:r>
    </w:p>
    <w:p w:rsidR="002346CF" w:rsidRPr="002346CF" w:rsidRDefault="002346CF" w:rsidP="002346CF">
      <w:pPr>
        <w:pStyle w:val="DaftarParagraf"/>
        <w:numPr>
          <w:ilvl w:val="1"/>
          <w:numId w:val="2"/>
        </w:numPr>
        <w:spacing w:line="360" w:lineRule="auto"/>
        <w:ind w:right="-188"/>
        <w:jc w:val="both"/>
        <w:rPr>
          <w:rFonts w:asciiTheme="majorBidi" w:hAnsiTheme="majorBidi" w:cstheme="majorBidi"/>
          <w:sz w:val="28"/>
          <w:szCs w:val="28"/>
        </w:rPr>
      </w:pPr>
      <w:r w:rsidRPr="002346CF">
        <w:rPr>
          <w:rFonts w:asciiTheme="majorBidi" w:hAnsiTheme="majorBidi" w:cstheme="majorBidi"/>
          <w:sz w:val="24"/>
          <w:szCs w:val="24"/>
        </w:rPr>
        <w:t xml:space="preserve"> Peta jalan rel </w:t>
      </w:r>
    </w:p>
    <w:p w:rsidR="002346CF" w:rsidRPr="002346CF" w:rsidRDefault="002346CF" w:rsidP="002346CF">
      <w:pPr>
        <w:pStyle w:val="DaftarParagraf"/>
        <w:numPr>
          <w:ilvl w:val="1"/>
          <w:numId w:val="2"/>
        </w:numPr>
        <w:spacing w:line="360" w:lineRule="auto"/>
        <w:ind w:right="-188"/>
        <w:jc w:val="both"/>
        <w:rPr>
          <w:rFonts w:asciiTheme="majorBidi" w:hAnsiTheme="majorBidi" w:cstheme="majorBidi"/>
          <w:sz w:val="28"/>
          <w:szCs w:val="28"/>
        </w:rPr>
      </w:pPr>
      <w:r w:rsidRPr="002346CF">
        <w:rPr>
          <w:rFonts w:asciiTheme="majorBidi" w:hAnsiTheme="majorBidi" w:cstheme="majorBidi"/>
          <w:sz w:val="24"/>
          <w:szCs w:val="24"/>
        </w:rPr>
        <w:t xml:space="preserve">Data daerah rawan </w:t>
      </w:r>
    </w:p>
    <w:p w:rsidR="002346CF" w:rsidRPr="002346CF" w:rsidRDefault="002346CF" w:rsidP="002346CF">
      <w:pPr>
        <w:pStyle w:val="DaftarParagraf"/>
        <w:numPr>
          <w:ilvl w:val="0"/>
          <w:numId w:val="28"/>
        </w:numPr>
        <w:spacing w:line="360" w:lineRule="auto"/>
        <w:ind w:right="-188"/>
        <w:jc w:val="both"/>
        <w:rPr>
          <w:rFonts w:asciiTheme="majorBidi" w:hAnsiTheme="majorBidi" w:cstheme="majorBidi"/>
          <w:sz w:val="28"/>
          <w:szCs w:val="28"/>
        </w:rPr>
      </w:pPr>
      <w:r w:rsidRPr="002346CF">
        <w:rPr>
          <w:rFonts w:asciiTheme="majorBidi" w:hAnsiTheme="majorBidi" w:cstheme="majorBidi"/>
          <w:sz w:val="24"/>
          <w:szCs w:val="24"/>
        </w:rPr>
        <w:t xml:space="preserve"> Metode Pengumpulan Data Primer </w:t>
      </w:r>
    </w:p>
    <w:p w:rsidR="002346CF" w:rsidRPr="002346CF" w:rsidRDefault="002346CF" w:rsidP="002346CF">
      <w:pPr>
        <w:pStyle w:val="DaftarParagraf"/>
        <w:spacing w:line="360" w:lineRule="auto"/>
        <w:ind w:left="1494" w:right="-188"/>
        <w:jc w:val="both"/>
        <w:rPr>
          <w:rFonts w:asciiTheme="majorBidi" w:hAnsiTheme="majorBidi" w:cstheme="majorBidi"/>
          <w:sz w:val="24"/>
          <w:szCs w:val="24"/>
        </w:rPr>
      </w:pPr>
      <w:r w:rsidRPr="002346CF">
        <w:rPr>
          <w:rFonts w:asciiTheme="majorBidi" w:hAnsiTheme="majorBidi" w:cstheme="majorBidi"/>
          <w:sz w:val="24"/>
          <w:szCs w:val="24"/>
        </w:rPr>
        <w:t xml:space="preserve">Data primer merupakan kunci utama dalam melakukan penelitian, karena didapat dari hasil pengamatan langsung dilapangan dan wawancara terhadap narasumber. Pengamatan yang dilakukan adalah pengamatan terhadap daerah yang rawan longsor pada KM 5+600-KM 5+700 antara stasiun Batu tulis-Ciomas. Data-data yang termasuk data primer yaitu: </w:t>
      </w:r>
    </w:p>
    <w:p w:rsidR="002346CF" w:rsidRPr="002346CF" w:rsidRDefault="002346CF" w:rsidP="002346CF">
      <w:pPr>
        <w:pStyle w:val="DaftarParagraf"/>
        <w:numPr>
          <w:ilvl w:val="1"/>
          <w:numId w:val="1"/>
        </w:numPr>
        <w:spacing w:line="360" w:lineRule="auto"/>
        <w:ind w:left="1843" w:right="-188"/>
        <w:jc w:val="both"/>
        <w:rPr>
          <w:rFonts w:asciiTheme="majorBidi" w:hAnsiTheme="majorBidi" w:cstheme="majorBidi"/>
          <w:sz w:val="28"/>
          <w:szCs w:val="28"/>
        </w:rPr>
      </w:pPr>
      <w:r w:rsidRPr="002346CF">
        <w:rPr>
          <w:rFonts w:asciiTheme="majorBidi" w:hAnsiTheme="majorBidi" w:cstheme="majorBidi"/>
          <w:sz w:val="24"/>
          <w:szCs w:val="24"/>
        </w:rPr>
        <w:t xml:space="preserve"> Pengamatan langsung dilapangan terhadap daerah rawan longsor pada KM 5+600-KM 5+700 antara stasiun Batu tulisCiomas. </w:t>
      </w:r>
    </w:p>
    <w:p w:rsidR="00EB4C74" w:rsidRPr="002346CF" w:rsidRDefault="002346CF" w:rsidP="002346CF">
      <w:pPr>
        <w:pStyle w:val="DaftarParagraf"/>
        <w:numPr>
          <w:ilvl w:val="1"/>
          <w:numId w:val="1"/>
        </w:numPr>
        <w:spacing w:line="360" w:lineRule="auto"/>
        <w:ind w:left="1843" w:right="-188"/>
        <w:jc w:val="both"/>
        <w:rPr>
          <w:rFonts w:asciiTheme="majorBidi" w:hAnsiTheme="majorBidi" w:cstheme="majorBidi"/>
          <w:sz w:val="28"/>
          <w:szCs w:val="28"/>
        </w:rPr>
      </w:pPr>
      <w:r w:rsidRPr="002346CF">
        <w:rPr>
          <w:rFonts w:asciiTheme="majorBidi" w:hAnsiTheme="majorBidi" w:cstheme="majorBidi"/>
          <w:sz w:val="24"/>
          <w:szCs w:val="24"/>
        </w:rPr>
        <w:t xml:space="preserve"> Wawancara dengan pihak Balai Teknik Perkeretaapian Kelas 1 Wilayah Jawa Bagian Barat Satuan Kerja Bogor-Sukabumi terkait data tinggi dan kemiringan lereng pada wilayah studi dan juga data kondisi dan jenis tanah.</w:t>
      </w:r>
    </w:p>
    <w:p w:rsidR="007215FB" w:rsidRPr="002346CF" w:rsidRDefault="006B5742" w:rsidP="002346CF">
      <w:pPr>
        <w:pStyle w:val="DaftarParagraf"/>
        <w:numPr>
          <w:ilvl w:val="0"/>
          <w:numId w:val="28"/>
        </w:numPr>
        <w:spacing w:line="360" w:lineRule="auto"/>
        <w:ind w:right="-188"/>
        <w:jc w:val="both"/>
        <w:rPr>
          <w:rFonts w:asciiTheme="majorBidi" w:hAnsiTheme="majorBidi" w:cstheme="majorBidi"/>
          <w:sz w:val="24"/>
          <w:szCs w:val="24"/>
        </w:rPr>
      </w:pPr>
      <w:r>
        <w:rPr>
          <w:rFonts w:asciiTheme="majorBidi" w:hAnsiTheme="majorBidi" w:cstheme="majorBidi"/>
          <w:b/>
          <w:bCs/>
          <w:sz w:val="24"/>
          <w:szCs w:val="24"/>
        </w:rPr>
        <w:t>Pengolahan Data</w:t>
      </w:r>
    </w:p>
    <w:p w:rsidR="00EB4C74" w:rsidRPr="002346CF" w:rsidRDefault="002346CF" w:rsidP="002346CF">
      <w:pPr>
        <w:pStyle w:val="DaftarParagraf"/>
        <w:spacing w:line="360" w:lineRule="auto"/>
        <w:ind w:left="1560" w:right="-188" w:firstLine="283"/>
        <w:jc w:val="both"/>
        <w:rPr>
          <w:rFonts w:asciiTheme="majorBidi" w:hAnsiTheme="majorBidi" w:cstheme="majorBidi"/>
          <w:sz w:val="24"/>
          <w:szCs w:val="24"/>
        </w:rPr>
      </w:pPr>
      <w:r>
        <w:rPr>
          <w:rFonts w:asciiTheme="majorBidi" w:hAnsiTheme="majorBidi" w:cstheme="majorBidi"/>
          <w:sz w:val="24"/>
          <w:szCs w:val="24"/>
        </w:rPr>
        <w:t xml:space="preserve">Pengolahan Data dilakukan debngan membuat </w:t>
      </w:r>
      <w:r w:rsidRPr="002346CF">
        <w:rPr>
          <w:rFonts w:asciiTheme="majorBidi" w:hAnsiTheme="majorBidi" w:cstheme="majorBidi"/>
          <w:sz w:val="24"/>
          <w:szCs w:val="24"/>
        </w:rPr>
        <w:t>Analisa Penyelidikan Longsor 30 Penyelidikan longsor dilakukan dari dua segi yang berbeda antara ahli geologi dan teknik sipil.</w:t>
      </w:r>
    </w:p>
    <w:p w:rsidR="007215FB" w:rsidRPr="007215FB" w:rsidRDefault="006B5742" w:rsidP="002346CF">
      <w:pPr>
        <w:pStyle w:val="DaftarParagraf"/>
        <w:numPr>
          <w:ilvl w:val="0"/>
          <w:numId w:val="28"/>
        </w:numPr>
        <w:spacing w:line="360" w:lineRule="auto"/>
        <w:ind w:right="-188"/>
        <w:jc w:val="both"/>
        <w:rPr>
          <w:rFonts w:asciiTheme="majorBidi" w:hAnsiTheme="majorBidi" w:cstheme="majorBidi"/>
          <w:sz w:val="24"/>
          <w:szCs w:val="24"/>
        </w:rPr>
      </w:pPr>
      <w:r>
        <w:rPr>
          <w:rFonts w:asciiTheme="majorBidi" w:hAnsiTheme="majorBidi" w:cstheme="majorBidi"/>
          <w:b/>
          <w:bCs/>
          <w:sz w:val="24"/>
          <w:szCs w:val="24"/>
        </w:rPr>
        <w:t>Analisis Data</w:t>
      </w:r>
    </w:p>
    <w:p w:rsidR="002346CF" w:rsidRPr="002346CF" w:rsidRDefault="002346CF" w:rsidP="002346CF">
      <w:pPr>
        <w:pStyle w:val="DaftarParagraf"/>
        <w:numPr>
          <w:ilvl w:val="0"/>
          <w:numId w:val="29"/>
        </w:numPr>
        <w:spacing w:line="360" w:lineRule="auto"/>
        <w:ind w:left="1701" w:right="-188"/>
        <w:jc w:val="both"/>
        <w:rPr>
          <w:rFonts w:asciiTheme="majorBidi" w:hAnsiTheme="majorBidi" w:cstheme="majorBidi"/>
          <w:sz w:val="32"/>
          <w:szCs w:val="32"/>
        </w:rPr>
      </w:pPr>
      <w:r w:rsidRPr="002346CF">
        <w:rPr>
          <w:rFonts w:asciiTheme="majorBidi" w:hAnsiTheme="majorBidi" w:cstheme="majorBidi"/>
          <w:sz w:val="24"/>
          <w:szCs w:val="24"/>
        </w:rPr>
        <w:t>Data akan diperoleh dengan buku apabila dilakukan dengan tahap-tahap penyelidikan yang benar. Tahap penyelidikan gerakan tanah terdiri atas persiapan, tahap penyelidikan pendahuluan dan tahap penyelidikan terinci. Penyelidikan yang dilakukan mencakup pengujian d</w:t>
      </w:r>
      <w:r>
        <w:rPr>
          <w:rFonts w:asciiTheme="majorBidi" w:hAnsiTheme="majorBidi" w:cstheme="majorBidi"/>
          <w:sz w:val="24"/>
          <w:szCs w:val="24"/>
        </w:rPr>
        <w:t xml:space="preserve">ilapangan dan dilaboratorium. </w:t>
      </w:r>
    </w:p>
    <w:p w:rsidR="002346CF" w:rsidRPr="002346CF" w:rsidRDefault="002346CF" w:rsidP="002346CF">
      <w:pPr>
        <w:pStyle w:val="DaftarParagraf"/>
        <w:numPr>
          <w:ilvl w:val="0"/>
          <w:numId w:val="29"/>
        </w:numPr>
        <w:spacing w:line="360" w:lineRule="auto"/>
        <w:ind w:left="1701" w:right="-188"/>
        <w:jc w:val="both"/>
        <w:rPr>
          <w:rFonts w:asciiTheme="majorBidi" w:hAnsiTheme="majorBidi" w:cstheme="majorBidi"/>
          <w:sz w:val="32"/>
          <w:szCs w:val="32"/>
        </w:rPr>
      </w:pPr>
      <w:r w:rsidRPr="002346CF">
        <w:rPr>
          <w:rFonts w:asciiTheme="majorBidi" w:hAnsiTheme="majorBidi" w:cstheme="majorBidi"/>
          <w:sz w:val="24"/>
          <w:szCs w:val="24"/>
        </w:rPr>
        <w:t xml:space="preserve"> Persiapan Sebagai bahan pertimbangan dalam melaksanakan pekerjaan penyelidikan, perlu dilakukan persiapan dengan jalan mempelajari data yang tersedia. Data berupa peta topografi, dan laporan yang pernah dibuat sebelumnya. Dengan melakukan pekerjaan tersebut akan diperoleh tafsiran</w:t>
      </w:r>
      <w:r>
        <w:rPr>
          <w:rFonts w:asciiTheme="majorBidi" w:hAnsiTheme="majorBidi" w:cstheme="majorBidi"/>
          <w:sz w:val="24"/>
          <w:szCs w:val="24"/>
        </w:rPr>
        <w:t xml:space="preserve"> umum tentang gerakan tanah. </w:t>
      </w:r>
    </w:p>
    <w:p w:rsidR="002346CF" w:rsidRPr="002346CF" w:rsidRDefault="002346CF" w:rsidP="002346CF">
      <w:pPr>
        <w:pStyle w:val="DaftarParagraf"/>
        <w:numPr>
          <w:ilvl w:val="0"/>
          <w:numId w:val="29"/>
        </w:numPr>
        <w:spacing w:line="360" w:lineRule="auto"/>
        <w:ind w:left="1701" w:right="-188"/>
        <w:jc w:val="both"/>
        <w:rPr>
          <w:rFonts w:asciiTheme="majorBidi" w:hAnsiTheme="majorBidi" w:cstheme="majorBidi"/>
          <w:sz w:val="32"/>
          <w:szCs w:val="32"/>
        </w:rPr>
      </w:pPr>
      <w:r w:rsidRPr="002346CF">
        <w:rPr>
          <w:rFonts w:asciiTheme="majorBidi" w:hAnsiTheme="majorBidi" w:cstheme="majorBidi"/>
          <w:sz w:val="24"/>
          <w:szCs w:val="24"/>
        </w:rPr>
        <w:t>Penyelidikan pendahuluan Kegiatan ini dimaksud untuk mendapat gambaran umum daerah longsor. Gambaran tersebut mencakup luas daerah yang longsor, jenis longsoran, dan penyebab longsoran. Perlu juga dipelajari bila telah dilakukan penanganan yang pernah dilakukan pada lokasi tersebut, apakah berhasil atau tidak. Kegiatan yang dilakukan dalam penyelidikan pendahuluan ini adalah pengamatan visual secara langs</w:t>
      </w:r>
      <w:r>
        <w:rPr>
          <w:rFonts w:asciiTheme="majorBidi" w:hAnsiTheme="majorBidi" w:cstheme="majorBidi"/>
          <w:sz w:val="24"/>
          <w:szCs w:val="24"/>
        </w:rPr>
        <w:t xml:space="preserve">ung terhadap lokasi longsor. </w:t>
      </w:r>
    </w:p>
    <w:p w:rsidR="007215FB" w:rsidRPr="002346CF" w:rsidRDefault="002346CF" w:rsidP="002346CF">
      <w:pPr>
        <w:pStyle w:val="DaftarParagraf"/>
        <w:numPr>
          <w:ilvl w:val="0"/>
          <w:numId w:val="29"/>
        </w:numPr>
        <w:spacing w:line="360" w:lineRule="auto"/>
        <w:ind w:left="1701" w:right="-188"/>
        <w:jc w:val="both"/>
        <w:rPr>
          <w:rFonts w:asciiTheme="majorBidi" w:hAnsiTheme="majorBidi" w:cstheme="majorBidi"/>
          <w:sz w:val="32"/>
          <w:szCs w:val="32"/>
        </w:rPr>
      </w:pPr>
      <w:r w:rsidRPr="002346CF">
        <w:rPr>
          <w:rFonts w:asciiTheme="majorBidi" w:hAnsiTheme="majorBidi" w:cstheme="majorBidi"/>
          <w:sz w:val="24"/>
          <w:szCs w:val="24"/>
        </w:rPr>
        <w:t>Penyelidikan terinci Penyelidikan terinci ini merupakan hasil dari data lapangan dan data laboratorium. Dalam penyelidikan ini diantaranya mendapatkan data pengujian bor log dan juga pengamatan secara langsung terhadap kondisi tanah di lapangan atau pada wilayah studi</w:t>
      </w:r>
    </w:p>
    <w:p w:rsidR="00EB4C74" w:rsidRPr="007215FB" w:rsidRDefault="00EB4C74" w:rsidP="007215FB">
      <w:pPr>
        <w:pStyle w:val="DaftarParagraf"/>
        <w:spacing w:line="360" w:lineRule="auto"/>
        <w:ind w:left="1211" w:right="-188"/>
        <w:jc w:val="both"/>
        <w:rPr>
          <w:rFonts w:asciiTheme="majorBidi" w:hAnsiTheme="majorBidi" w:cstheme="majorBidi"/>
          <w:sz w:val="24"/>
          <w:szCs w:val="24"/>
        </w:rPr>
      </w:pPr>
      <w:r w:rsidRPr="007215FB">
        <w:rPr>
          <w:rFonts w:asciiTheme="majorBidi" w:hAnsiTheme="majorBidi" w:cstheme="majorBidi"/>
          <w:sz w:val="24"/>
          <w:szCs w:val="24"/>
        </w:rPr>
        <w:t>.</w:t>
      </w:r>
    </w:p>
    <w:p w:rsidR="00AD33DD" w:rsidRPr="007215FB" w:rsidRDefault="006B5742" w:rsidP="002346CF">
      <w:pPr>
        <w:pStyle w:val="DaftarParagraf"/>
        <w:numPr>
          <w:ilvl w:val="0"/>
          <w:numId w:val="28"/>
        </w:numPr>
        <w:spacing w:line="360" w:lineRule="auto"/>
        <w:ind w:right="-188"/>
        <w:jc w:val="both"/>
        <w:rPr>
          <w:rFonts w:asciiTheme="majorBidi" w:hAnsiTheme="majorBidi" w:cstheme="majorBidi"/>
          <w:sz w:val="24"/>
          <w:szCs w:val="24"/>
        </w:rPr>
      </w:pPr>
      <w:r>
        <w:rPr>
          <w:rFonts w:asciiTheme="majorBidi" w:hAnsiTheme="majorBidi" w:cstheme="majorBidi"/>
          <w:b/>
          <w:bCs/>
          <w:sz w:val="24"/>
          <w:szCs w:val="24"/>
        </w:rPr>
        <w:t>Formula Matematika</w:t>
      </w:r>
    </w:p>
    <w:p w:rsidR="00750A80" w:rsidRPr="002346CF" w:rsidRDefault="002346CF" w:rsidP="002346CF">
      <w:pPr>
        <w:pStyle w:val="TeksIsi"/>
        <w:numPr>
          <w:ilvl w:val="2"/>
          <w:numId w:val="1"/>
        </w:numPr>
        <w:spacing w:before="3" w:line="360" w:lineRule="auto"/>
        <w:ind w:left="1560"/>
        <w:jc w:val="both"/>
        <w:rPr>
          <w:rFonts w:asciiTheme="majorBidi" w:hAnsiTheme="majorBidi" w:cstheme="majorBidi"/>
          <w:sz w:val="16"/>
          <w:szCs w:val="24"/>
        </w:rPr>
      </w:pPr>
      <w:r w:rsidRPr="002346CF">
        <w:rPr>
          <w:rFonts w:asciiTheme="majorBidi" w:hAnsiTheme="majorBidi" w:cstheme="majorBidi"/>
          <w:sz w:val="24"/>
          <w:szCs w:val="24"/>
        </w:rPr>
        <w:t>Faktor Keamanan (FK) Faktor keamanan secara sederhana adalah perbandingan antara gaya penahan terhadap gaya penggerak. Dengan rumus:</w:t>
      </w:r>
    </w:p>
    <w:p w:rsidR="002346CF" w:rsidRDefault="002346CF" w:rsidP="002346CF">
      <w:pPr>
        <w:pStyle w:val="TeksIsi"/>
        <w:spacing w:before="3" w:line="360" w:lineRule="auto"/>
        <w:ind w:left="1560"/>
        <w:jc w:val="both"/>
        <w:rPr>
          <w:rFonts w:asciiTheme="majorBidi" w:hAnsiTheme="majorBidi" w:cstheme="majorBidi"/>
          <w:sz w:val="16"/>
          <w:szCs w:val="24"/>
        </w:rPr>
      </w:pPr>
      <w:r>
        <w:rPr>
          <w:noProof/>
          <w:lang w:eastAsia="id-ID"/>
        </w:rPr>
        <w:drawing>
          <wp:inline distT="0" distB="0" distL="0" distR="0" wp14:anchorId="1A09F146" wp14:editId="00064A73">
            <wp:extent cx="18764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76425" cy="581025"/>
                    </a:xfrm>
                    <a:prstGeom prst="rect">
                      <a:avLst/>
                    </a:prstGeom>
                  </pic:spPr>
                </pic:pic>
              </a:graphicData>
            </a:graphic>
          </wp:inline>
        </w:drawing>
      </w:r>
    </w:p>
    <w:p w:rsidR="002346CF" w:rsidRPr="002346CF" w:rsidRDefault="002346CF" w:rsidP="002346CF">
      <w:pPr>
        <w:pStyle w:val="TeksIsi"/>
        <w:spacing w:before="3" w:line="360" w:lineRule="auto"/>
        <w:ind w:left="1560"/>
        <w:jc w:val="both"/>
        <w:rPr>
          <w:rFonts w:asciiTheme="majorBidi" w:hAnsiTheme="majorBidi" w:cstheme="majorBidi"/>
          <w:sz w:val="24"/>
          <w:szCs w:val="24"/>
        </w:rPr>
      </w:pPr>
      <w:r w:rsidRPr="002346CF">
        <w:rPr>
          <w:rFonts w:asciiTheme="majorBidi" w:hAnsiTheme="majorBidi" w:cstheme="majorBidi"/>
          <w:sz w:val="24"/>
          <w:szCs w:val="24"/>
        </w:rPr>
        <w:t>Keterangan:</w:t>
      </w:r>
    </w:p>
    <w:p w:rsidR="002346CF" w:rsidRPr="002346CF" w:rsidRDefault="002346CF" w:rsidP="002346CF">
      <w:pPr>
        <w:pStyle w:val="TeksIsi"/>
        <w:spacing w:before="3" w:line="360" w:lineRule="auto"/>
        <w:ind w:left="1560"/>
        <w:jc w:val="both"/>
        <w:rPr>
          <w:rFonts w:asciiTheme="majorBidi" w:hAnsiTheme="majorBidi" w:cstheme="majorBidi"/>
          <w:sz w:val="24"/>
          <w:szCs w:val="24"/>
        </w:rPr>
      </w:pPr>
      <w:r w:rsidRPr="002346CF">
        <w:rPr>
          <w:rFonts w:asciiTheme="majorBidi" w:hAnsiTheme="majorBidi" w:cstheme="majorBidi"/>
          <w:sz w:val="24"/>
          <w:szCs w:val="24"/>
        </w:rPr>
        <w:t xml:space="preserve"> </w:t>
      </w:r>
      <w:r w:rsidRPr="002346CF">
        <w:rPr>
          <w:rFonts w:ascii="Cambria Math" w:hAnsi="Cambria Math" w:cs="Cambria Math"/>
          <w:sz w:val="24"/>
          <w:szCs w:val="24"/>
        </w:rPr>
        <w:t>𝑁𝑠</w:t>
      </w:r>
      <w:r w:rsidRPr="002346CF">
        <w:rPr>
          <w:rFonts w:asciiTheme="majorBidi" w:hAnsiTheme="majorBidi" w:cstheme="majorBidi"/>
          <w:sz w:val="24"/>
          <w:szCs w:val="24"/>
        </w:rPr>
        <w:t xml:space="preserve"> : Angka stabilitas taylor</w:t>
      </w:r>
    </w:p>
    <w:p w:rsidR="002346CF" w:rsidRPr="002346CF" w:rsidRDefault="002346CF" w:rsidP="002346CF">
      <w:pPr>
        <w:pStyle w:val="TeksIsi"/>
        <w:spacing w:before="3" w:line="360" w:lineRule="auto"/>
        <w:ind w:left="1560"/>
        <w:jc w:val="both"/>
        <w:rPr>
          <w:rFonts w:asciiTheme="majorBidi" w:hAnsiTheme="majorBidi" w:cstheme="majorBidi"/>
          <w:sz w:val="24"/>
          <w:szCs w:val="24"/>
        </w:rPr>
      </w:pPr>
      <w:r w:rsidRPr="002346CF">
        <w:rPr>
          <w:rFonts w:asciiTheme="majorBidi" w:hAnsiTheme="majorBidi" w:cstheme="majorBidi"/>
          <w:sz w:val="24"/>
          <w:szCs w:val="24"/>
        </w:rPr>
        <w:t xml:space="preserve"> </w:t>
      </w:r>
      <w:r w:rsidRPr="002346CF">
        <w:rPr>
          <w:rFonts w:ascii="Cambria Math" w:hAnsi="Cambria Math" w:cs="Cambria Math"/>
          <w:sz w:val="24"/>
          <w:szCs w:val="24"/>
        </w:rPr>
        <w:t>𝐶</w:t>
      </w:r>
      <w:r w:rsidRPr="002346CF">
        <w:rPr>
          <w:rFonts w:asciiTheme="majorBidi" w:hAnsiTheme="majorBidi" w:cstheme="majorBidi"/>
          <w:sz w:val="24"/>
          <w:szCs w:val="24"/>
        </w:rPr>
        <w:t xml:space="preserve"> : Kohesi tanah (ton/m2 ) </w:t>
      </w:r>
    </w:p>
    <w:p w:rsidR="002346CF" w:rsidRPr="002346CF" w:rsidRDefault="002346CF" w:rsidP="002346CF">
      <w:pPr>
        <w:pStyle w:val="TeksIsi"/>
        <w:spacing w:before="3" w:line="360" w:lineRule="auto"/>
        <w:ind w:left="1560"/>
        <w:jc w:val="both"/>
        <w:rPr>
          <w:rFonts w:asciiTheme="majorBidi" w:hAnsiTheme="majorBidi" w:cstheme="majorBidi"/>
          <w:sz w:val="24"/>
          <w:szCs w:val="24"/>
        </w:rPr>
      </w:pPr>
      <w:r w:rsidRPr="002346CF">
        <w:rPr>
          <w:rFonts w:ascii="Cambria Math" w:hAnsi="Cambria Math" w:cs="Cambria Math"/>
          <w:sz w:val="24"/>
          <w:szCs w:val="24"/>
        </w:rPr>
        <w:t>ℎ</w:t>
      </w:r>
      <w:r w:rsidRPr="002346CF">
        <w:rPr>
          <w:rFonts w:asciiTheme="majorBidi" w:hAnsiTheme="majorBidi" w:cstheme="majorBidi"/>
          <w:sz w:val="24"/>
          <w:szCs w:val="24"/>
        </w:rPr>
        <w:t xml:space="preserve"> : Tinggi lapisan tanah (m) </w:t>
      </w:r>
    </w:p>
    <w:p w:rsidR="002346CF" w:rsidRPr="002346CF" w:rsidRDefault="002346CF" w:rsidP="002346CF">
      <w:pPr>
        <w:pStyle w:val="TeksIsi"/>
        <w:spacing w:before="3" w:line="360" w:lineRule="auto"/>
        <w:ind w:left="1560"/>
        <w:jc w:val="both"/>
        <w:rPr>
          <w:rFonts w:asciiTheme="majorBidi" w:hAnsiTheme="majorBidi" w:cstheme="majorBidi"/>
          <w:sz w:val="24"/>
          <w:szCs w:val="24"/>
        </w:rPr>
      </w:pPr>
      <w:r w:rsidRPr="002346CF">
        <w:rPr>
          <w:rFonts w:ascii="Cambria Math" w:hAnsi="Cambria Math" w:cs="Cambria Math"/>
          <w:sz w:val="24"/>
          <w:szCs w:val="24"/>
        </w:rPr>
        <w:t>𝛾</w:t>
      </w:r>
      <w:r w:rsidRPr="002346CF">
        <w:rPr>
          <w:rFonts w:asciiTheme="majorBidi" w:hAnsiTheme="majorBidi" w:cstheme="majorBidi"/>
          <w:sz w:val="24"/>
          <w:szCs w:val="24"/>
        </w:rPr>
        <w:t xml:space="preserve"> : Berat isi tanah (ton/m3 ) </w:t>
      </w:r>
    </w:p>
    <w:p w:rsidR="00AD33DD" w:rsidRDefault="002346CF" w:rsidP="002346CF">
      <w:pPr>
        <w:pStyle w:val="TeksIsi"/>
        <w:spacing w:before="3" w:line="360" w:lineRule="auto"/>
        <w:ind w:left="1560"/>
        <w:jc w:val="both"/>
        <w:rPr>
          <w:rFonts w:asciiTheme="majorBidi" w:hAnsiTheme="majorBidi" w:cstheme="majorBidi"/>
          <w:sz w:val="24"/>
          <w:szCs w:val="24"/>
        </w:rPr>
      </w:pPr>
      <w:r w:rsidRPr="002346CF">
        <w:rPr>
          <w:rFonts w:ascii="Cambria Math" w:hAnsi="Cambria Math" w:cs="Cambria Math"/>
          <w:sz w:val="24"/>
          <w:szCs w:val="24"/>
        </w:rPr>
        <w:t>𝐹𝐾</w:t>
      </w:r>
      <w:r w:rsidRPr="002346CF">
        <w:rPr>
          <w:rFonts w:asciiTheme="majorBidi" w:hAnsiTheme="majorBidi" w:cstheme="majorBidi"/>
          <w:sz w:val="24"/>
          <w:szCs w:val="24"/>
        </w:rPr>
        <w:t>c : Faktor Keamanan (FK&gt;1.5) (lereng aman)</w:t>
      </w:r>
    </w:p>
    <w:p w:rsidR="002346CF" w:rsidRPr="002346CF" w:rsidRDefault="002346CF" w:rsidP="002346CF">
      <w:pPr>
        <w:pStyle w:val="TeksIsi"/>
        <w:spacing w:before="3" w:line="360" w:lineRule="auto"/>
        <w:ind w:left="1560"/>
        <w:jc w:val="both"/>
        <w:rPr>
          <w:rFonts w:asciiTheme="majorBidi" w:hAnsiTheme="majorBidi" w:cstheme="majorBidi"/>
          <w:sz w:val="18"/>
          <w:szCs w:val="28"/>
        </w:rPr>
      </w:pPr>
    </w:p>
    <w:p w:rsidR="00AD33DD" w:rsidRPr="002346CF" w:rsidRDefault="00AD33DD" w:rsidP="00AD33DD">
      <w:pPr>
        <w:pStyle w:val="DaftarParagraf"/>
        <w:numPr>
          <w:ilvl w:val="0"/>
          <w:numId w:val="1"/>
        </w:numPr>
        <w:spacing w:line="360" w:lineRule="auto"/>
        <w:ind w:left="1276" w:right="-188" w:hanging="567"/>
        <w:jc w:val="both"/>
        <w:rPr>
          <w:rFonts w:asciiTheme="majorBidi" w:hAnsiTheme="majorBidi" w:cstheme="majorBidi"/>
          <w:b/>
          <w:bCs/>
          <w:sz w:val="28"/>
          <w:szCs w:val="28"/>
        </w:rPr>
      </w:pPr>
      <w:r>
        <w:rPr>
          <w:rFonts w:asciiTheme="majorBidi" w:hAnsiTheme="majorBidi" w:cstheme="majorBidi"/>
          <w:b/>
          <w:bCs/>
          <w:sz w:val="24"/>
          <w:szCs w:val="24"/>
        </w:rPr>
        <w:t>Hasil dan Pembahasan</w:t>
      </w:r>
    </w:p>
    <w:p w:rsidR="002346CF" w:rsidRPr="002346CF" w:rsidRDefault="002346CF" w:rsidP="002346CF">
      <w:pPr>
        <w:pStyle w:val="DaftarParagraf"/>
        <w:numPr>
          <w:ilvl w:val="2"/>
          <w:numId w:val="2"/>
        </w:numPr>
        <w:spacing w:line="360" w:lineRule="auto"/>
        <w:ind w:left="1276" w:right="-188"/>
        <w:jc w:val="both"/>
        <w:rPr>
          <w:rFonts w:asciiTheme="majorBidi" w:hAnsiTheme="majorBidi" w:cstheme="majorBidi"/>
          <w:sz w:val="32"/>
          <w:szCs w:val="32"/>
        </w:rPr>
      </w:pPr>
      <w:r w:rsidRPr="002346CF">
        <w:rPr>
          <w:rFonts w:asciiTheme="majorBidi" w:hAnsiTheme="majorBidi" w:cstheme="majorBidi"/>
          <w:sz w:val="24"/>
          <w:szCs w:val="24"/>
        </w:rPr>
        <w:t xml:space="preserve">Analisis Kondisi Lereng </w:t>
      </w:r>
    </w:p>
    <w:p w:rsidR="002346CF" w:rsidRDefault="002346CF" w:rsidP="002346CF">
      <w:pPr>
        <w:pStyle w:val="DaftarParagraf"/>
        <w:spacing w:line="360" w:lineRule="auto"/>
        <w:ind w:left="1276" w:right="-188"/>
        <w:jc w:val="both"/>
        <w:rPr>
          <w:rFonts w:asciiTheme="majorBidi" w:hAnsiTheme="majorBidi" w:cstheme="majorBidi"/>
          <w:sz w:val="24"/>
          <w:szCs w:val="24"/>
        </w:rPr>
      </w:pPr>
      <w:r w:rsidRPr="002346CF">
        <w:rPr>
          <w:rFonts w:asciiTheme="majorBidi" w:hAnsiTheme="majorBidi" w:cstheme="majorBidi"/>
          <w:sz w:val="24"/>
          <w:szCs w:val="24"/>
        </w:rPr>
        <w:t>Dilihat dari kondisi wilayah studi yang sudah melalui pengamatan secara langsung bahwa ketinggian lereng tertinggi pada wilayah penelitian yaitu 7 m dengan kemiringan 30o dan adanya aliran sungai yang cukup deras yang terdapat pada kaki lereng yang berdekatan langsung dengan jalur kereta dan ini sebagian hasil pengamatan langsung pada 100 m kondisi wilayah studi. Dan tanah yang terus - menerus tergerus karena aliran sungai di bawah membuat kaki pada lereng terus menurun kebawah disaat sungai sedang banjir.</w:t>
      </w:r>
    </w:p>
    <w:p w:rsidR="0008428F" w:rsidRDefault="0008428F" w:rsidP="002346CF">
      <w:pPr>
        <w:pStyle w:val="DaftarParagraf"/>
        <w:spacing w:line="360" w:lineRule="auto"/>
        <w:ind w:left="1276" w:right="-188"/>
        <w:jc w:val="both"/>
        <w:rPr>
          <w:rFonts w:asciiTheme="majorBidi" w:hAnsiTheme="majorBidi" w:cstheme="majorBidi"/>
          <w:sz w:val="32"/>
          <w:szCs w:val="32"/>
        </w:rPr>
      </w:pPr>
      <w:r>
        <w:rPr>
          <w:noProof/>
          <w:lang w:eastAsia="id-ID"/>
        </w:rPr>
        <w:drawing>
          <wp:inline distT="0" distB="0" distL="0" distR="0" wp14:anchorId="05DD66C1" wp14:editId="19BBC0A0">
            <wp:extent cx="5410200" cy="42862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10200" cy="4286250"/>
                    </a:xfrm>
                    <a:prstGeom prst="rect">
                      <a:avLst/>
                    </a:prstGeom>
                  </pic:spPr>
                </pic:pic>
              </a:graphicData>
            </a:graphic>
          </wp:inline>
        </w:drawing>
      </w:r>
    </w:p>
    <w:p w:rsidR="0008428F" w:rsidRDefault="0008428F" w:rsidP="0008428F">
      <w:pPr>
        <w:pStyle w:val="DaftarParagraf"/>
        <w:spacing w:line="360" w:lineRule="auto"/>
        <w:ind w:left="1276" w:right="-188"/>
        <w:jc w:val="center"/>
        <w:rPr>
          <w:rFonts w:asciiTheme="majorBidi" w:hAnsiTheme="majorBidi" w:cstheme="majorBidi"/>
          <w:b/>
          <w:bCs/>
          <w:sz w:val="20"/>
          <w:szCs w:val="20"/>
        </w:rPr>
      </w:pPr>
      <w:r w:rsidRPr="0008428F">
        <w:rPr>
          <w:rFonts w:asciiTheme="majorBidi" w:hAnsiTheme="majorBidi" w:cstheme="majorBidi"/>
          <w:b/>
          <w:bCs/>
          <w:sz w:val="20"/>
          <w:szCs w:val="20"/>
        </w:rPr>
        <w:t>Gambar 1. Kondisi Lereng</w:t>
      </w:r>
    </w:p>
    <w:p w:rsidR="0008428F" w:rsidRPr="0008428F" w:rsidRDefault="0008428F" w:rsidP="0008428F">
      <w:pPr>
        <w:pStyle w:val="DaftarParagraf"/>
        <w:numPr>
          <w:ilvl w:val="2"/>
          <w:numId w:val="2"/>
        </w:numPr>
        <w:spacing w:line="360" w:lineRule="auto"/>
        <w:ind w:left="1276" w:right="-188"/>
        <w:jc w:val="both"/>
        <w:rPr>
          <w:rFonts w:asciiTheme="majorBidi" w:hAnsiTheme="majorBidi" w:cstheme="majorBidi"/>
          <w:sz w:val="32"/>
          <w:szCs w:val="32"/>
        </w:rPr>
      </w:pPr>
      <w:r w:rsidRPr="0008428F">
        <w:rPr>
          <w:rFonts w:asciiTheme="majorBidi" w:hAnsiTheme="majorBidi" w:cstheme="majorBidi"/>
          <w:sz w:val="24"/>
          <w:szCs w:val="24"/>
        </w:rPr>
        <w:t>Metode Bronjong</w:t>
      </w:r>
    </w:p>
    <w:p w:rsidR="0008428F" w:rsidRDefault="0008428F" w:rsidP="0008428F">
      <w:pPr>
        <w:pStyle w:val="DaftarParagraf"/>
        <w:spacing w:line="360" w:lineRule="auto"/>
        <w:ind w:left="1276" w:right="-188"/>
        <w:jc w:val="both"/>
        <w:rPr>
          <w:rFonts w:asciiTheme="majorBidi" w:hAnsiTheme="majorBidi" w:cstheme="majorBidi"/>
          <w:sz w:val="24"/>
          <w:szCs w:val="24"/>
        </w:rPr>
      </w:pPr>
      <w:r w:rsidRPr="0008428F">
        <w:rPr>
          <w:rFonts w:asciiTheme="majorBidi" w:hAnsiTheme="majorBidi" w:cstheme="majorBidi"/>
          <w:sz w:val="24"/>
          <w:szCs w:val="24"/>
        </w:rPr>
        <w:t xml:space="preserve"> Bronjong adalah batu-batu yang diisi ke dalam jaring berbentuk keranjang yang terbuat dari besi yang telah digalvanisir yang digunakan untuk menstabilkan tanah dan mencegah erosi. Keranjang dari jaring tersebut mempunyai berbagai ukuran tapi pada prinsipnya untuk menciptakan suatu kepadatan, fleksibel, permeable dan membentuk suatu batuan yang besar yang disatukan oleh sebuah jaring. Bronjong digunkan untuk menstabilisasikan slope untuk mencegah longsor, disebabkan oleh erosi atau berdasarkan desain perencanaan tangga slope.</w:t>
      </w:r>
    </w:p>
    <w:p w:rsidR="0008428F" w:rsidRDefault="0008428F" w:rsidP="0008428F">
      <w:pPr>
        <w:pStyle w:val="DaftarParagraf"/>
        <w:spacing w:line="360" w:lineRule="auto"/>
        <w:ind w:left="1276" w:right="-188"/>
        <w:jc w:val="both"/>
        <w:rPr>
          <w:rFonts w:asciiTheme="majorBidi" w:hAnsiTheme="majorBidi" w:cstheme="majorBidi"/>
          <w:sz w:val="32"/>
          <w:szCs w:val="32"/>
        </w:rPr>
      </w:pPr>
      <w:r>
        <w:rPr>
          <w:noProof/>
          <w:lang w:eastAsia="id-ID"/>
        </w:rPr>
        <w:drawing>
          <wp:inline distT="0" distB="0" distL="0" distR="0" wp14:anchorId="4DB5336C" wp14:editId="1E47D343">
            <wp:extent cx="4295775" cy="33813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95775" cy="3381375"/>
                    </a:xfrm>
                    <a:prstGeom prst="rect">
                      <a:avLst/>
                    </a:prstGeom>
                  </pic:spPr>
                </pic:pic>
              </a:graphicData>
            </a:graphic>
          </wp:inline>
        </w:drawing>
      </w:r>
    </w:p>
    <w:p w:rsidR="0008428F" w:rsidRDefault="0008428F" w:rsidP="0008428F">
      <w:pPr>
        <w:pStyle w:val="DaftarParagraf"/>
        <w:spacing w:line="360" w:lineRule="auto"/>
        <w:ind w:left="1276" w:right="-188"/>
        <w:jc w:val="both"/>
        <w:rPr>
          <w:rFonts w:asciiTheme="majorBidi" w:hAnsiTheme="majorBidi" w:cstheme="majorBidi"/>
          <w:sz w:val="32"/>
          <w:szCs w:val="32"/>
        </w:rPr>
      </w:pPr>
      <w:r>
        <w:rPr>
          <w:noProof/>
          <w:lang w:eastAsia="id-ID"/>
        </w:rPr>
        <w:drawing>
          <wp:inline distT="0" distB="0" distL="0" distR="0" wp14:anchorId="1062BE28" wp14:editId="3D393497">
            <wp:extent cx="4733925" cy="29813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33925" cy="2981325"/>
                    </a:xfrm>
                    <a:prstGeom prst="rect">
                      <a:avLst/>
                    </a:prstGeom>
                  </pic:spPr>
                </pic:pic>
              </a:graphicData>
            </a:graphic>
          </wp:inline>
        </w:drawing>
      </w:r>
    </w:p>
    <w:p w:rsidR="0008428F" w:rsidRDefault="0008428F" w:rsidP="0008428F">
      <w:pPr>
        <w:pStyle w:val="DaftarParagraf"/>
        <w:spacing w:line="360" w:lineRule="auto"/>
        <w:ind w:left="1276" w:right="-188"/>
        <w:jc w:val="both"/>
        <w:rPr>
          <w:rFonts w:asciiTheme="majorBidi" w:hAnsiTheme="majorBidi" w:cstheme="majorBidi"/>
          <w:sz w:val="24"/>
          <w:szCs w:val="24"/>
        </w:rPr>
      </w:pPr>
      <w:r w:rsidRPr="0008428F">
        <w:rPr>
          <w:rFonts w:asciiTheme="majorBidi" w:hAnsiTheme="majorBidi" w:cstheme="majorBidi"/>
          <w:sz w:val="24"/>
          <w:szCs w:val="24"/>
        </w:rPr>
        <w:t>Kelebihan Dan Kekurangan Setiap metode penanganan pastilah memiliki berbagai kendala ataupun masalah yang timbul. Berikut adalah kelebihan dan kekurangan dari masing-masing jenis metode penanganan pada daerah rawan longsor</w:t>
      </w:r>
    </w:p>
    <w:p w:rsidR="0008428F" w:rsidRDefault="0008428F" w:rsidP="0008428F">
      <w:pPr>
        <w:pStyle w:val="DaftarParagraf"/>
        <w:spacing w:line="360" w:lineRule="auto"/>
        <w:ind w:left="284" w:right="-188"/>
        <w:jc w:val="both"/>
        <w:rPr>
          <w:rFonts w:asciiTheme="majorBidi" w:hAnsiTheme="majorBidi" w:cstheme="majorBidi"/>
          <w:sz w:val="36"/>
          <w:szCs w:val="36"/>
        </w:rPr>
      </w:pPr>
      <w:r>
        <w:rPr>
          <w:noProof/>
          <w:lang w:eastAsia="id-ID"/>
        </w:rPr>
        <w:drawing>
          <wp:inline distT="0" distB="0" distL="0" distR="0" wp14:anchorId="29DE24C9" wp14:editId="73B3C27B">
            <wp:extent cx="5568950" cy="272676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68950" cy="2726763"/>
                    </a:xfrm>
                    <a:prstGeom prst="rect">
                      <a:avLst/>
                    </a:prstGeom>
                  </pic:spPr>
                </pic:pic>
              </a:graphicData>
            </a:graphic>
          </wp:inline>
        </w:drawing>
      </w:r>
    </w:p>
    <w:p w:rsidR="0008428F" w:rsidRDefault="0008428F" w:rsidP="0008428F">
      <w:pPr>
        <w:pStyle w:val="DaftarParagraf"/>
        <w:spacing w:line="360" w:lineRule="auto"/>
        <w:ind w:left="284" w:right="-188"/>
        <w:jc w:val="both"/>
        <w:rPr>
          <w:rFonts w:asciiTheme="majorBidi" w:hAnsiTheme="majorBidi" w:cstheme="majorBidi"/>
          <w:sz w:val="36"/>
          <w:szCs w:val="36"/>
        </w:rPr>
      </w:pPr>
      <w:r>
        <w:rPr>
          <w:noProof/>
          <w:lang w:eastAsia="id-ID"/>
        </w:rPr>
        <w:drawing>
          <wp:inline distT="0" distB="0" distL="0" distR="0" wp14:anchorId="6FD9B811" wp14:editId="11BAD85F">
            <wp:extent cx="5568950" cy="486050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68950" cy="4860501"/>
                    </a:xfrm>
                    <a:prstGeom prst="rect">
                      <a:avLst/>
                    </a:prstGeom>
                  </pic:spPr>
                </pic:pic>
              </a:graphicData>
            </a:graphic>
          </wp:inline>
        </w:drawing>
      </w:r>
    </w:p>
    <w:p w:rsidR="0008428F" w:rsidRDefault="0008428F" w:rsidP="0008428F">
      <w:pPr>
        <w:pStyle w:val="DaftarParagraf"/>
        <w:spacing w:line="360" w:lineRule="auto"/>
        <w:ind w:left="284" w:right="-188"/>
        <w:jc w:val="both"/>
      </w:pPr>
    </w:p>
    <w:p w:rsidR="0008428F" w:rsidRDefault="0008428F" w:rsidP="0008428F">
      <w:pPr>
        <w:pStyle w:val="DaftarParagraf"/>
        <w:spacing w:line="360" w:lineRule="auto"/>
        <w:ind w:left="284" w:right="-188"/>
        <w:jc w:val="both"/>
      </w:pPr>
    </w:p>
    <w:p w:rsidR="0008428F" w:rsidRDefault="0008428F" w:rsidP="0008428F">
      <w:pPr>
        <w:pStyle w:val="DaftarParagraf"/>
        <w:spacing w:line="360" w:lineRule="auto"/>
        <w:ind w:left="284" w:right="-188"/>
        <w:jc w:val="both"/>
      </w:pPr>
    </w:p>
    <w:p w:rsidR="0008428F" w:rsidRDefault="0008428F" w:rsidP="0008428F">
      <w:pPr>
        <w:pStyle w:val="DaftarParagraf"/>
        <w:spacing w:line="360" w:lineRule="auto"/>
        <w:ind w:left="284" w:right="-188"/>
        <w:jc w:val="both"/>
      </w:pPr>
    </w:p>
    <w:p w:rsidR="0008428F" w:rsidRPr="0008428F" w:rsidRDefault="0008428F" w:rsidP="0008428F">
      <w:pPr>
        <w:pStyle w:val="DaftarParagraf"/>
        <w:numPr>
          <w:ilvl w:val="0"/>
          <w:numId w:val="30"/>
        </w:numPr>
        <w:spacing w:line="360" w:lineRule="auto"/>
        <w:ind w:right="-188"/>
        <w:jc w:val="both"/>
        <w:rPr>
          <w:rFonts w:asciiTheme="majorBidi" w:hAnsiTheme="majorBidi" w:cstheme="majorBidi"/>
          <w:sz w:val="24"/>
          <w:szCs w:val="24"/>
        </w:rPr>
      </w:pPr>
      <w:r w:rsidRPr="0008428F">
        <w:rPr>
          <w:rFonts w:asciiTheme="majorBidi" w:hAnsiTheme="majorBidi" w:cstheme="majorBidi"/>
          <w:sz w:val="24"/>
          <w:szCs w:val="24"/>
        </w:rPr>
        <w:t>PEMBAHASAN</w:t>
      </w:r>
    </w:p>
    <w:p w:rsidR="0008428F" w:rsidRDefault="0008428F" w:rsidP="0008428F">
      <w:pPr>
        <w:pStyle w:val="DaftarParagraf"/>
        <w:spacing w:line="360" w:lineRule="auto"/>
        <w:ind w:left="1276" w:right="-188" w:firstLine="284"/>
        <w:jc w:val="both"/>
        <w:rPr>
          <w:rFonts w:asciiTheme="majorBidi" w:hAnsiTheme="majorBidi" w:cstheme="majorBidi"/>
          <w:sz w:val="24"/>
          <w:szCs w:val="24"/>
        </w:rPr>
      </w:pPr>
      <w:r w:rsidRPr="0008428F">
        <w:rPr>
          <w:rFonts w:asciiTheme="majorBidi" w:hAnsiTheme="majorBidi" w:cstheme="majorBidi"/>
          <w:sz w:val="24"/>
          <w:szCs w:val="24"/>
        </w:rPr>
        <w:t xml:space="preserve"> Penanganan dari hasil analisa dan hasil pengamatan visual yang didapat yaitu dengan menangani keseluruhan wilayah longsoran sampai ke kaki lereng. Penang</w:t>
      </w:r>
      <w:r>
        <w:rPr>
          <w:rFonts w:asciiTheme="majorBidi" w:hAnsiTheme="majorBidi" w:cstheme="majorBidi"/>
          <w:sz w:val="24"/>
          <w:szCs w:val="24"/>
        </w:rPr>
        <w:t xml:space="preserve">anan yang dilakukan berupa : </w:t>
      </w:r>
    </w:p>
    <w:p w:rsidR="0008428F" w:rsidRDefault="0008428F" w:rsidP="0008428F">
      <w:pPr>
        <w:pStyle w:val="DaftarParagraf"/>
        <w:numPr>
          <w:ilvl w:val="0"/>
          <w:numId w:val="31"/>
        </w:numPr>
        <w:spacing w:line="360" w:lineRule="auto"/>
        <w:ind w:right="-188"/>
        <w:jc w:val="both"/>
        <w:rPr>
          <w:rFonts w:asciiTheme="majorBidi" w:hAnsiTheme="majorBidi" w:cstheme="majorBidi"/>
          <w:sz w:val="24"/>
          <w:szCs w:val="24"/>
        </w:rPr>
      </w:pPr>
      <w:r w:rsidRPr="0008428F">
        <w:rPr>
          <w:rFonts w:asciiTheme="majorBidi" w:hAnsiTheme="majorBidi" w:cstheme="majorBidi"/>
          <w:sz w:val="24"/>
          <w:szCs w:val="24"/>
        </w:rPr>
        <w:t>Analisis Pemilihan Metode Bronjong Pemilihan Metode Bronjong ini dianggap paling efektif untuk menangani longsor di KM 5+600-KM 5+700 antara Stasiun Batu tulisCiomas karena dilihat dari kontur dan jenis tanah pada wilayah studi yang merupakan tanah lempung yang mudah hancur sehingga metode bronjong ini adalah metode yang tepat untuk menanggulagi longsoran pada wilayah studi, serta waktu pengerjaan dengan metode ini tidak memakan waktu yang cukup lama sehingga dapat dengan cepat melakukan penanggulangan bila terjadinya longsoran pada wilayah studi yang disebabkan oleh adanya aliran sungai yang berada pada kaki lereng yang lambat laun menggerus kaki lereng pada saat sungai sedang banjir. Berikut merupakan design gambar yang diusulkan pada wilayah studi.</w:t>
      </w:r>
    </w:p>
    <w:p w:rsidR="0008428F" w:rsidRDefault="0008428F" w:rsidP="0008428F">
      <w:pPr>
        <w:pStyle w:val="DaftarParagraf"/>
        <w:spacing w:line="360" w:lineRule="auto"/>
        <w:ind w:left="1276" w:right="-188" w:firstLine="284"/>
        <w:jc w:val="both"/>
        <w:rPr>
          <w:rFonts w:asciiTheme="majorBidi" w:hAnsiTheme="majorBidi" w:cstheme="majorBidi"/>
          <w:sz w:val="40"/>
          <w:szCs w:val="40"/>
        </w:rPr>
      </w:pPr>
      <w:r>
        <w:rPr>
          <w:noProof/>
          <w:lang w:eastAsia="id-ID"/>
        </w:rPr>
        <w:drawing>
          <wp:inline distT="0" distB="0" distL="0" distR="0" wp14:anchorId="7F08D0A4" wp14:editId="7C15B647">
            <wp:extent cx="4114800" cy="3400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14800" cy="3400425"/>
                    </a:xfrm>
                    <a:prstGeom prst="rect">
                      <a:avLst/>
                    </a:prstGeom>
                  </pic:spPr>
                </pic:pic>
              </a:graphicData>
            </a:graphic>
          </wp:inline>
        </w:drawing>
      </w:r>
    </w:p>
    <w:p w:rsidR="0008428F" w:rsidRDefault="0008428F" w:rsidP="0008428F">
      <w:pPr>
        <w:pStyle w:val="DaftarParagraf"/>
        <w:spacing w:line="360" w:lineRule="auto"/>
        <w:ind w:left="1276" w:right="-188" w:firstLine="284"/>
        <w:jc w:val="both"/>
        <w:rPr>
          <w:rFonts w:asciiTheme="majorBidi" w:hAnsiTheme="majorBidi" w:cstheme="majorBidi"/>
          <w:sz w:val="40"/>
          <w:szCs w:val="40"/>
        </w:rPr>
      </w:pPr>
    </w:p>
    <w:p w:rsidR="0008428F" w:rsidRDefault="0008428F" w:rsidP="0008428F">
      <w:pPr>
        <w:pStyle w:val="DaftarParagraf"/>
        <w:spacing w:line="360" w:lineRule="auto"/>
        <w:ind w:left="1276" w:right="-188" w:firstLine="284"/>
        <w:jc w:val="both"/>
        <w:rPr>
          <w:rFonts w:asciiTheme="majorBidi" w:hAnsiTheme="majorBidi" w:cstheme="majorBidi"/>
          <w:sz w:val="40"/>
          <w:szCs w:val="40"/>
        </w:rPr>
      </w:pPr>
    </w:p>
    <w:p w:rsidR="0008428F" w:rsidRPr="0008428F" w:rsidRDefault="0008428F" w:rsidP="0008428F">
      <w:pPr>
        <w:pStyle w:val="DaftarParagraf"/>
        <w:numPr>
          <w:ilvl w:val="0"/>
          <w:numId w:val="31"/>
        </w:numPr>
        <w:spacing w:line="360" w:lineRule="auto"/>
        <w:ind w:left="1134" w:right="-188"/>
        <w:jc w:val="both"/>
        <w:rPr>
          <w:rFonts w:asciiTheme="majorBidi" w:hAnsiTheme="majorBidi" w:cstheme="majorBidi"/>
          <w:sz w:val="44"/>
          <w:szCs w:val="44"/>
        </w:rPr>
      </w:pPr>
      <w:r w:rsidRPr="0008428F">
        <w:rPr>
          <w:rFonts w:asciiTheme="majorBidi" w:hAnsiTheme="majorBidi" w:cstheme="majorBidi"/>
          <w:sz w:val="24"/>
          <w:szCs w:val="24"/>
        </w:rPr>
        <w:t>Perkuatan Lereng Tambahan Dengan perkuatan lereng tambahan pemilihan jenis perkuatan lereng dengan vegetasi guna memperkuat daya ikat tanah dan mencegah terjadinya longsor. Penanganan lereng tambahan dengan menggunakan tumbuh-tumbuhan (vegetasi). Apabila dari penanganan tersebut tidak ada potensi yang menyebabkan penanganan kurang optimal, selain itu apabila masalah air tidak dikontrol dengan baik maka akan menambah potensi dalam penanganan itu kurang optimal.</w:t>
      </w:r>
    </w:p>
    <w:p w:rsidR="0008428F" w:rsidRDefault="0008428F" w:rsidP="0008428F">
      <w:pPr>
        <w:pStyle w:val="DaftarParagraf"/>
        <w:spacing w:line="360" w:lineRule="auto"/>
        <w:ind w:left="1134" w:right="-188"/>
        <w:jc w:val="both"/>
        <w:rPr>
          <w:rFonts w:asciiTheme="majorBidi" w:hAnsiTheme="majorBidi" w:cstheme="majorBidi"/>
          <w:sz w:val="44"/>
          <w:szCs w:val="44"/>
        </w:rPr>
      </w:pPr>
      <w:r>
        <w:rPr>
          <w:noProof/>
          <w:lang w:eastAsia="id-ID"/>
        </w:rPr>
        <w:drawing>
          <wp:inline distT="0" distB="0" distL="0" distR="0" wp14:anchorId="614BD8D4" wp14:editId="35CA2D1C">
            <wp:extent cx="3543300" cy="2000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43300" cy="2000250"/>
                    </a:xfrm>
                    <a:prstGeom prst="rect">
                      <a:avLst/>
                    </a:prstGeom>
                  </pic:spPr>
                </pic:pic>
              </a:graphicData>
            </a:graphic>
          </wp:inline>
        </w:drawing>
      </w:r>
    </w:p>
    <w:p w:rsidR="0008428F" w:rsidRPr="0008428F" w:rsidRDefault="0008428F" w:rsidP="0008428F">
      <w:pPr>
        <w:pStyle w:val="DaftarParagraf"/>
        <w:spacing w:line="360" w:lineRule="auto"/>
        <w:ind w:left="1134" w:right="-188" w:firstLine="284"/>
        <w:jc w:val="both"/>
        <w:rPr>
          <w:rFonts w:asciiTheme="majorBidi" w:hAnsiTheme="majorBidi" w:cstheme="majorBidi"/>
          <w:sz w:val="24"/>
          <w:szCs w:val="24"/>
        </w:rPr>
      </w:pPr>
      <w:r w:rsidRPr="0008428F">
        <w:rPr>
          <w:rFonts w:asciiTheme="majorBidi" w:hAnsiTheme="majorBidi" w:cstheme="majorBidi"/>
          <w:sz w:val="24"/>
          <w:szCs w:val="24"/>
        </w:rPr>
        <w:t>Di KM 5+600-KM 5+700 antara stasiun batu tulis-ciomas 100 m bisa ditanami tanaman. Pemilihan jenis tanaman merupakan kunci penting dalam keberhasilan pengendalian longsor secara rekayasa vegetative. Dan jenis yang biasa digunakan sebagai mitigasi bencana yaitu tanaman bernama Vetiver atau akar wangi. Vetiver atau akar wangi adalah sejenis rumput yang memiliki manfaat pada akarnya untuk mencegah longsor dan banjir, memperbaiki kualitas air, melindungi infrastruktur, menyerap racun dan menyuburkan tanah. Tanam yang bernilai ekonomis ini diharapkan dapat berguna dalam mengatasi pencegahan longsoran.</w:t>
      </w:r>
    </w:p>
    <w:p w:rsidR="00310B13" w:rsidRDefault="00310B13" w:rsidP="00310B13">
      <w:pPr>
        <w:pStyle w:val="DaftarParagraf"/>
        <w:numPr>
          <w:ilvl w:val="0"/>
          <w:numId w:val="1"/>
        </w:numPr>
        <w:spacing w:line="360" w:lineRule="auto"/>
        <w:ind w:left="851" w:right="-188" w:firstLine="0"/>
        <w:jc w:val="both"/>
        <w:rPr>
          <w:rFonts w:asciiTheme="majorBidi" w:hAnsiTheme="majorBidi" w:cstheme="majorBidi"/>
          <w:b/>
          <w:bCs/>
          <w:sz w:val="24"/>
          <w:szCs w:val="24"/>
        </w:rPr>
      </w:pPr>
      <w:r>
        <w:rPr>
          <w:rFonts w:asciiTheme="majorBidi" w:hAnsiTheme="majorBidi" w:cstheme="majorBidi"/>
          <w:b/>
          <w:bCs/>
          <w:sz w:val="24"/>
          <w:szCs w:val="24"/>
        </w:rPr>
        <w:t>Kesimpulan</w:t>
      </w:r>
    </w:p>
    <w:p w:rsidR="00310B13" w:rsidRPr="0008428F" w:rsidRDefault="0008428F" w:rsidP="0008428F">
      <w:pPr>
        <w:pStyle w:val="DaftarParagraf"/>
        <w:widowControl w:val="0"/>
        <w:tabs>
          <w:tab w:val="left" w:pos="1418"/>
        </w:tabs>
        <w:autoSpaceDE w:val="0"/>
        <w:autoSpaceDN w:val="0"/>
        <w:spacing w:after="0" w:line="360" w:lineRule="auto"/>
        <w:ind w:left="1134" w:right="235" w:firstLine="426"/>
        <w:contextualSpacing w:val="0"/>
        <w:jc w:val="both"/>
        <w:rPr>
          <w:rFonts w:asciiTheme="majorBidi" w:hAnsiTheme="majorBidi" w:cstheme="majorBidi"/>
          <w:sz w:val="24"/>
          <w:szCs w:val="24"/>
        </w:rPr>
      </w:pPr>
      <w:r w:rsidRPr="0008428F">
        <w:rPr>
          <w:rFonts w:asciiTheme="majorBidi" w:hAnsiTheme="majorBidi" w:cstheme="majorBidi"/>
          <w:sz w:val="24"/>
          <w:szCs w:val="24"/>
        </w:rPr>
        <w:t>Pada KM 5+600-KM 5+700 antara Stasiun Batu tulis-Ciomas dapa</w:t>
      </w:r>
      <w:r>
        <w:rPr>
          <w:rFonts w:asciiTheme="majorBidi" w:hAnsiTheme="majorBidi" w:cstheme="majorBidi"/>
          <w:sz w:val="24"/>
          <w:szCs w:val="24"/>
        </w:rPr>
        <w:t>t berpotensi longsor karena</w:t>
      </w:r>
      <w:r w:rsidRPr="0008428F">
        <w:rPr>
          <w:rFonts w:asciiTheme="majorBidi" w:hAnsiTheme="majorBidi" w:cstheme="majorBidi"/>
          <w:sz w:val="24"/>
          <w:szCs w:val="24"/>
        </w:rPr>
        <w:t xml:space="preserve"> Kondisi eksisting lereng pada wilayah studi memiliki ketinggian 7 meter yang membuat berpotensi terjadinya longsor</w:t>
      </w:r>
      <w:r>
        <w:rPr>
          <w:rFonts w:asciiTheme="majorBidi" w:hAnsiTheme="majorBidi" w:cstheme="majorBidi"/>
          <w:sz w:val="24"/>
          <w:szCs w:val="24"/>
        </w:rPr>
        <w:t xml:space="preserve">, </w:t>
      </w:r>
      <w:r w:rsidRPr="0008428F">
        <w:rPr>
          <w:rFonts w:asciiTheme="majorBidi" w:hAnsiTheme="majorBidi" w:cstheme="majorBidi"/>
          <w:sz w:val="24"/>
          <w:szCs w:val="24"/>
        </w:rPr>
        <w:t>Dari hasil pengamatan di wilayah studi diketahui bahwa jenis tanah tersebut adalah tanah lempung yang mudah hancur dan memiliki kon</w:t>
      </w:r>
      <w:r>
        <w:rPr>
          <w:rFonts w:asciiTheme="majorBidi" w:hAnsiTheme="majorBidi" w:cstheme="majorBidi"/>
          <w:sz w:val="24"/>
          <w:szCs w:val="24"/>
        </w:rPr>
        <w:t xml:space="preserve">disi tanah yang kurang baik dan </w:t>
      </w:r>
      <w:r w:rsidRPr="0008428F">
        <w:rPr>
          <w:rFonts w:asciiTheme="majorBidi" w:hAnsiTheme="majorBidi" w:cstheme="majorBidi"/>
          <w:sz w:val="24"/>
          <w:szCs w:val="24"/>
        </w:rPr>
        <w:t>Posisi lereng berada diatas aliran sungai yang memiliki aliran air yang cukup deras serta sering terjadi banjir pada saat musim hujan dan mampu mengakibatkan penggerusan pada kaki lereng dan mempercepat terjadinya logsoran.</w:t>
      </w:r>
    </w:p>
    <w:p w:rsidR="00097B83" w:rsidRPr="0008428F" w:rsidRDefault="00310B13" w:rsidP="0008428F">
      <w:pPr>
        <w:pStyle w:val="DaftarParagraf"/>
        <w:numPr>
          <w:ilvl w:val="0"/>
          <w:numId w:val="1"/>
        </w:numPr>
        <w:spacing w:line="360" w:lineRule="auto"/>
        <w:ind w:right="-188" w:hanging="437"/>
        <w:jc w:val="both"/>
        <w:rPr>
          <w:rFonts w:asciiTheme="majorBidi" w:hAnsiTheme="majorBidi" w:cstheme="majorBidi"/>
          <w:b/>
          <w:bCs/>
          <w:sz w:val="28"/>
          <w:szCs w:val="28"/>
        </w:rPr>
      </w:pPr>
      <w:r>
        <w:rPr>
          <w:rFonts w:asciiTheme="majorBidi" w:hAnsiTheme="majorBidi" w:cstheme="majorBidi"/>
          <w:b/>
          <w:bCs/>
          <w:sz w:val="24"/>
          <w:szCs w:val="24"/>
        </w:rPr>
        <w:t>Saran</w:t>
      </w:r>
      <w:r w:rsidR="00097B83" w:rsidRPr="0008428F">
        <w:rPr>
          <w:rFonts w:asciiTheme="majorBidi" w:hAnsiTheme="majorBidi" w:cstheme="majorBidi"/>
          <w:sz w:val="24"/>
          <w:szCs w:val="24"/>
        </w:rPr>
        <w:t>.</w:t>
      </w:r>
    </w:p>
    <w:p w:rsidR="0008428F" w:rsidRPr="0008428F" w:rsidRDefault="0008428F" w:rsidP="0008428F">
      <w:pPr>
        <w:pStyle w:val="DaftarParagraf"/>
        <w:spacing w:line="360" w:lineRule="auto"/>
        <w:ind w:left="1004" w:right="-188" w:firstLine="414"/>
        <w:jc w:val="both"/>
        <w:rPr>
          <w:rFonts w:asciiTheme="majorBidi" w:hAnsiTheme="majorBidi" w:cstheme="majorBidi"/>
          <w:sz w:val="32"/>
          <w:szCs w:val="32"/>
        </w:rPr>
      </w:pPr>
      <w:r w:rsidRPr="0008428F">
        <w:rPr>
          <w:rFonts w:asciiTheme="majorBidi" w:hAnsiTheme="majorBidi" w:cstheme="majorBidi"/>
          <w:sz w:val="24"/>
          <w:szCs w:val="24"/>
        </w:rPr>
        <w:t>Perkuatan lereng tambahan dengan vegetasi guna menciptakan lereng yang stabil dan manfaat tanamannya sebagai media untuk mengikat tanah. Pembuatan metode bronjong sepanjang wilayah studi yang dapat menahan pergerakan tanah akibat beban air hujan, berat tanah dan pengikisan lereng akibat adanya aliran sungai dikaki ler</w:t>
      </w:r>
      <w:r>
        <w:rPr>
          <w:rFonts w:asciiTheme="majorBidi" w:hAnsiTheme="majorBidi" w:cstheme="majorBidi"/>
          <w:sz w:val="24"/>
          <w:szCs w:val="24"/>
        </w:rPr>
        <w:t>eng.</w:t>
      </w:r>
      <w:r w:rsidRPr="0008428F">
        <w:rPr>
          <w:rFonts w:asciiTheme="majorBidi" w:hAnsiTheme="majorBidi" w:cstheme="majorBidi"/>
          <w:sz w:val="24"/>
          <w:szCs w:val="24"/>
        </w:rPr>
        <w:t xml:space="preserve"> Pembenahan drainase yang bertujuan untuk meningkatkan kualitas aliran air pada drainase sehingga dapat mengalirkan aliran air dengan baik ke sungai yang berada pada kaki lereng agar kondisi lereng dapat terkontrol, serta menjaga bangunan untuk tetap dalam kondisi stabil dan kondusif pada saat musim hujan.</w:t>
      </w:r>
    </w:p>
    <w:p w:rsidR="00310B13" w:rsidRPr="00310B13" w:rsidRDefault="00310B13" w:rsidP="00310B13">
      <w:pPr>
        <w:pStyle w:val="DaftarParagraf"/>
        <w:spacing w:line="360" w:lineRule="auto"/>
        <w:ind w:left="851" w:right="-188" w:firstLine="425"/>
        <w:jc w:val="both"/>
        <w:rPr>
          <w:rFonts w:asciiTheme="majorBidi" w:hAnsiTheme="majorBidi" w:cstheme="majorBidi"/>
          <w:sz w:val="32"/>
          <w:szCs w:val="32"/>
        </w:rPr>
      </w:pPr>
      <w:r w:rsidRPr="00310B13">
        <w:rPr>
          <w:rFonts w:asciiTheme="majorBidi" w:hAnsiTheme="majorBidi" w:cstheme="majorBidi"/>
          <w:sz w:val="24"/>
          <w:szCs w:val="24"/>
        </w:rPr>
        <w:t>.</w:t>
      </w:r>
    </w:p>
    <w:p w:rsidR="00310B13" w:rsidRDefault="00310B13" w:rsidP="00310B13">
      <w:pPr>
        <w:pStyle w:val="DaftarParagraf"/>
        <w:spacing w:line="360" w:lineRule="auto"/>
        <w:ind w:left="1004" w:right="-188"/>
        <w:jc w:val="both"/>
        <w:rPr>
          <w:rFonts w:asciiTheme="majorBidi" w:hAnsiTheme="majorBidi" w:cstheme="majorBidi"/>
          <w:b/>
          <w:bCs/>
          <w:sz w:val="24"/>
          <w:szCs w:val="24"/>
        </w:rPr>
      </w:pPr>
      <w:r>
        <w:rPr>
          <w:rFonts w:asciiTheme="majorBidi" w:hAnsiTheme="majorBidi" w:cstheme="majorBidi"/>
          <w:b/>
          <w:bCs/>
          <w:sz w:val="24"/>
          <w:szCs w:val="24"/>
        </w:rPr>
        <w:t>Ucapan Terima Kasih</w:t>
      </w:r>
    </w:p>
    <w:p w:rsidR="00CF6D54" w:rsidRPr="0008428F" w:rsidRDefault="00310B13" w:rsidP="0008428F">
      <w:pPr>
        <w:pStyle w:val="DaftarParagraf"/>
        <w:spacing w:line="360" w:lineRule="auto"/>
        <w:ind w:left="1004" w:right="-188" w:firstLine="414"/>
        <w:jc w:val="both"/>
        <w:rPr>
          <w:rFonts w:asciiTheme="majorBidi" w:hAnsiTheme="majorBidi" w:cstheme="majorBidi"/>
          <w:sz w:val="24"/>
          <w:szCs w:val="24"/>
        </w:rPr>
      </w:pPr>
      <w:r>
        <w:rPr>
          <w:rFonts w:asciiTheme="majorBidi" w:hAnsiTheme="majorBidi" w:cstheme="majorBidi"/>
          <w:sz w:val="24"/>
          <w:szCs w:val="24"/>
        </w:rPr>
        <w:t>Terimakasih Kepada Pihak Yang membantu dalam penyelesaian Jurnl ini. Terimakasih Kepada Dosen Pembimbing dan Dosen lain atas arahan untuk saya, terimakasih untuk kedua Orang tua saya yang se</w:t>
      </w:r>
      <w:r w:rsidR="0008428F">
        <w:rPr>
          <w:rFonts w:asciiTheme="majorBidi" w:hAnsiTheme="majorBidi" w:cstheme="majorBidi"/>
          <w:sz w:val="24"/>
          <w:szCs w:val="24"/>
        </w:rPr>
        <w:t>lalu mendoakan dan teman-teman ya</w:t>
      </w:r>
      <w:r>
        <w:rPr>
          <w:rFonts w:asciiTheme="majorBidi" w:hAnsiTheme="majorBidi" w:cstheme="majorBidi"/>
          <w:sz w:val="24"/>
          <w:szCs w:val="24"/>
        </w:rPr>
        <w:t>ng selalu Mendukung dalam proses Penyelesaian jurnal ini.</w:t>
      </w:r>
    </w:p>
    <w:p w:rsidR="00CF6D54" w:rsidRDefault="00CF6D54" w:rsidP="00310B13">
      <w:pPr>
        <w:pStyle w:val="DaftarParagraf"/>
        <w:spacing w:line="360" w:lineRule="auto"/>
        <w:ind w:left="1004" w:right="-188"/>
        <w:jc w:val="both"/>
        <w:rPr>
          <w:rFonts w:asciiTheme="majorBidi" w:hAnsiTheme="majorBidi" w:cstheme="majorBidi"/>
          <w:b/>
          <w:bCs/>
          <w:sz w:val="24"/>
          <w:szCs w:val="24"/>
        </w:rPr>
      </w:pPr>
    </w:p>
    <w:p w:rsidR="00310B13" w:rsidRDefault="00310B13" w:rsidP="00310B13">
      <w:pPr>
        <w:pStyle w:val="DaftarParagraf"/>
        <w:spacing w:line="360" w:lineRule="auto"/>
        <w:ind w:left="1004" w:right="-188"/>
        <w:jc w:val="both"/>
        <w:rPr>
          <w:rFonts w:asciiTheme="majorBidi" w:hAnsiTheme="majorBidi" w:cstheme="majorBidi"/>
          <w:b/>
          <w:bCs/>
          <w:sz w:val="24"/>
          <w:szCs w:val="24"/>
        </w:rPr>
      </w:pPr>
      <w:r>
        <w:rPr>
          <w:rFonts w:asciiTheme="majorBidi" w:hAnsiTheme="majorBidi" w:cstheme="majorBidi"/>
          <w:b/>
          <w:bCs/>
          <w:sz w:val="24"/>
          <w:szCs w:val="24"/>
        </w:rPr>
        <w:t>Daftar Pustaka</w:t>
      </w:r>
    </w:p>
    <w:p w:rsidR="00310B13" w:rsidRPr="00037287" w:rsidRDefault="0008428F" w:rsidP="00037287">
      <w:pPr>
        <w:pStyle w:val="DaftarParagraf"/>
        <w:spacing w:line="360" w:lineRule="auto"/>
        <w:ind w:left="1560" w:right="-188" w:hanging="567"/>
        <w:jc w:val="both"/>
        <w:rPr>
          <w:rFonts w:asciiTheme="majorBidi" w:hAnsiTheme="majorBidi" w:cstheme="majorBidi"/>
          <w:sz w:val="24"/>
          <w:szCs w:val="24"/>
        </w:rPr>
      </w:pPr>
      <w:r w:rsidRPr="00037287">
        <w:rPr>
          <w:rFonts w:asciiTheme="majorBidi" w:hAnsiTheme="majorBidi" w:cstheme="majorBidi"/>
          <w:sz w:val="24"/>
          <w:szCs w:val="24"/>
        </w:rPr>
        <w:t>Kementrian Perhubungan, 2007, Undang – undang Nomor 23 Tahun 2007, tentang Perkeretaapian</w:t>
      </w:r>
    </w:p>
    <w:p w:rsidR="0008428F" w:rsidRPr="00037287" w:rsidRDefault="0008428F" w:rsidP="00037287">
      <w:pPr>
        <w:pStyle w:val="DaftarParagraf"/>
        <w:spacing w:line="360" w:lineRule="auto"/>
        <w:ind w:left="1560" w:right="-188" w:hanging="567"/>
        <w:jc w:val="both"/>
        <w:rPr>
          <w:rFonts w:asciiTheme="majorBidi" w:hAnsiTheme="majorBidi" w:cstheme="majorBidi"/>
          <w:sz w:val="24"/>
          <w:szCs w:val="24"/>
        </w:rPr>
      </w:pPr>
      <w:r w:rsidRPr="00037287">
        <w:rPr>
          <w:rFonts w:asciiTheme="majorBidi" w:hAnsiTheme="majorBidi" w:cstheme="majorBidi"/>
          <w:sz w:val="24"/>
          <w:szCs w:val="24"/>
        </w:rPr>
        <w:t xml:space="preserve">Kementrian Perhubungan, 2009, Peraturan Pemerintah No. 60 Tahun 2012, tentang Persyaratan Jalur Kereta Api </w:t>
      </w:r>
    </w:p>
    <w:p w:rsidR="0008428F" w:rsidRPr="00037287" w:rsidRDefault="0008428F" w:rsidP="00037287">
      <w:pPr>
        <w:pStyle w:val="DaftarParagraf"/>
        <w:spacing w:line="360" w:lineRule="auto"/>
        <w:ind w:left="1560" w:right="-188" w:hanging="567"/>
        <w:jc w:val="both"/>
        <w:rPr>
          <w:rFonts w:asciiTheme="majorBidi" w:hAnsiTheme="majorBidi" w:cstheme="majorBidi"/>
          <w:sz w:val="24"/>
          <w:szCs w:val="24"/>
        </w:rPr>
      </w:pPr>
      <w:r w:rsidRPr="00037287">
        <w:rPr>
          <w:rFonts w:asciiTheme="majorBidi" w:hAnsiTheme="majorBidi" w:cstheme="majorBidi"/>
          <w:sz w:val="24"/>
          <w:szCs w:val="24"/>
        </w:rPr>
        <w:t>Aji permana putra, Djoko septanto, sumatri praja. (2018). Penanganan Daerah Rawan Longsor Dengan Menggunakan Metode Shotcrete. II(November), 34–39.</w:t>
      </w:r>
    </w:p>
    <w:p w:rsidR="00037287" w:rsidRPr="00037287" w:rsidRDefault="0008428F" w:rsidP="00037287">
      <w:pPr>
        <w:pStyle w:val="DaftarParagraf"/>
        <w:spacing w:line="360" w:lineRule="auto"/>
        <w:ind w:left="1560" w:right="-188" w:hanging="567"/>
        <w:jc w:val="both"/>
        <w:rPr>
          <w:rFonts w:asciiTheme="majorBidi" w:hAnsiTheme="majorBidi" w:cstheme="majorBidi"/>
          <w:sz w:val="24"/>
          <w:szCs w:val="24"/>
        </w:rPr>
      </w:pPr>
      <w:r w:rsidRPr="00037287">
        <w:rPr>
          <w:rFonts w:asciiTheme="majorBidi" w:hAnsiTheme="majorBidi" w:cstheme="majorBidi"/>
          <w:sz w:val="24"/>
          <w:szCs w:val="24"/>
        </w:rPr>
        <w:t>Amariansah, W., Fitriyana, L., &amp; Febriansyah, M. D. (2021). Perkuatan Turap Baja Terhadap Gaya Lateral Berlebih Pada Galian Tanah Lunak pemodelan Mohr- Coulomb dan Linier Elastic ,. 7(1).</w:t>
      </w:r>
    </w:p>
    <w:p w:rsidR="00037287" w:rsidRPr="00037287" w:rsidRDefault="0008428F" w:rsidP="00037287">
      <w:pPr>
        <w:pStyle w:val="DaftarParagraf"/>
        <w:spacing w:line="360" w:lineRule="auto"/>
        <w:ind w:left="1560" w:right="-188" w:hanging="567"/>
        <w:jc w:val="both"/>
        <w:rPr>
          <w:rFonts w:asciiTheme="majorBidi" w:hAnsiTheme="majorBidi" w:cstheme="majorBidi"/>
          <w:sz w:val="24"/>
          <w:szCs w:val="24"/>
        </w:rPr>
      </w:pPr>
      <w:r w:rsidRPr="00037287">
        <w:rPr>
          <w:rFonts w:asciiTheme="majorBidi" w:hAnsiTheme="majorBidi" w:cstheme="majorBidi"/>
          <w:sz w:val="24"/>
          <w:szCs w:val="24"/>
        </w:rPr>
        <w:t xml:space="preserve"> Muzakki, F., Tjahjono, B., &amp; Baskoro, D. P. T. (2019). ANALISIS BAHAYA LONGSOR DI AREA RENCANA PEMBANGUNAN JALUR KERETA CEPAT JAKARTA-BANDUNG CK 88-CK 114 (Studi Kasus Kabupaten Bandung Barat). Seminar Nasional Geomatika, 3, 1071. </w:t>
      </w:r>
    </w:p>
    <w:p w:rsidR="00037287" w:rsidRPr="00037287" w:rsidRDefault="0008428F" w:rsidP="00037287">
      <w:pPr>
        <w:pStyle w:val="DaftarParagraf"/>
        <w:spacing w:line="360" w:lineRule="auto"/>
        <w:ind w:left="1560" w:right="-188" w:hanging="567"/>
        <w:jc w:val="both"/>
        <w:rPr>
          <w:rFonts w:asciiTheme="majorBidi" w:hAnsiTheme="majorBidi" w:cstheme="majorBidi"/>
          <w:sz w:val="24"/>
          <w:szCs w:val="24"/>
        </w:rPr>
      </w:pPr>
      <w:r w:rsidRPr="00037287">
        <w:rPr>
          <w:rFonts w:asciiTheme="majorBidi" w:hAnsiTheme="majorBidi" w:cstheme="majorBidi"/>
          <w:sz w:val="24"/>
          <w:szCs w:val="24"/>
        </w:rPr>
        <w:t xml:space="preserve">Nafis, A., Setyawan, E., &amp; Mohammad Musthofa, M. M. Al. (2021). Analisa Stabilitas Lereng Dan Alternatif Perkuatan Tanah Pada Jalur Kereta Api Cepat Jakarta-Bandung Menggunakan Aplikasi Plaxis 8.6. Bangunan, 26(1), 29. </w:t>
      </w:r>
    </w:p>
    <w:p w:rsidR="00037287" w:rsidRPr="00037287" w:rsidRDefault="0008428F" w:rsidP="00037287">
      <w:pPr>
        <w:pStyle w:val="DaftarParagraf"/>
        <w:spacing w:line="360" w:lineRule="auto"/>
        <w:ind w:left="1560" w:right="-188" w:hanging="567"/>
        <w:jc w:val="both"/>
        <w:rPr>
          <w:rFonts w:asciiTheme="majorBidi" w:hAnsiTheme="majorBidi" w:cstheme="majorBidi"/>
          <w:sz w:val="24"/>
          <w:szCs w:val="24"/>
        </w:rPr>
      </w:pPr>
      <w:r w:rsidRPr="00037287">
        <w:rPr>
          <w:rFonts w:asciiTheme="majorBidi" w:hAnsiTheme="majorBidi" w:cstheme="majorBidi"/>
          <w:sz w:val="24"/>
          <w:szCs w:val="24"/>
        </w:rPr>
        <w:t xml:space="preserve">Permadi, M. G., Tjahjono, B., &amp; Baskoro, D. P. T. (2018). Identifikasi Daerah Risiko Bencana Longsor di Kota Bogor. Jurnal Ilmu Tanah Dan Lingkungan, 20(2), 86–94. </w:t>
      </w:r>
    </w:p>
    <w:p w:rsidR="00037287" w:rsidRPr="00037287" w:rsidRDefault="0008428F" w:rsidP="00037287">
      <w:pPr>
        <w:pStyle w:val="DaftarParagraf"/>
        <w:spacing w:line="360" w:lineRule="auto"/>
        <w:ind w:left="1560" w:right="-188" w:hanging="567"/>
        <w:jc w:val="both"/>
        <w:rPr>
          <w:rFonts w:asciiTheme="majorBidi" w:hAnsiTheme="majorBidi" w:cstheme="majorBidi"/>
          <w:sz w:val="24"/>
          <w:szCs w:val="24"/>
        </w:rPr>
      </w:pPr>
      <w:r w:rsidRPr="00037287">
        <w:rPr>
          <w:rFonts w:asciiTheme="majorBidi" w:hAnsiTheme="majorBidi" w:cstheme="majorBidi"/>
          <w:sz w:val="24"/>
          <w:szCs w:val="24"/>
        </w:rPr>
        <w:t xml:space="preserve">PT. Kereta Api Indonesia. (2012). Perjana 1. Perjana 1. </w:t>
      </w:r>
    </w:p>
    <w:p w:rsidR="0008428F" w:rsidRPr="00037287" w:rsidRDefault="0008428F" w:rsidP="00037287">
      <w:pPr>
        <w:pStyle w:val="DaftarParagraf"/>
        <w:spacing w:line="360" w:lineRule="auto"/>
        <w:ind w:left="1560" w:right="-188" w:hanging="567"/>
        <w:jc w:val="both"/>
        <w:rPr>
          <w:rFonts w:asciiTheme="majorBidi" w:hAnsiTheme="majorBidi" w:cstheme="majorBidi"/>
          <w:sz w:val="28"/>
          <w:szCs w:val="28"/>
        </w:rPr>
      </w:pPr>
      <w:r w:rsidRPr="00037287">
        <w:rPr>
          <w:rFonts w:asciiTheme="majorBidi" w:hAnsiTheme="majorBidi" w:cstheme="majorBidi"/>
          <w:sz w:val="24"/>
          <w:szCs w:val="24"/>
        </w:rPr>
        <w:t>Trinanda, A. Y. (2021). Tinjauan Daya Dukung Pondasi Sumuran Pada Gedung-X Di Kota Bukittinggi. Jurnal Rivet, 1(01), 26–31.</w:t>
      </w:r>
    </w:p>
    <w:sectPr w:rsidR="0008428F" w:rsidRPr="0003728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2012D">
      <w:pPr>
        <w:spacing w:after="0" w:line="240" w:lineRule="auto"/>
      </w:pPr>
      <w:r>
        <w:separator/>
      </w:r>
    </w:p>
  </w:endnote>
  <w:endnote w:type="continuationSeparator" w:id="0">
    <w:p w:rsidR="00000000" w:rsidRDefault="0072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3EA8" w:rsidRDefault="00264F11">
    <w:pPr>
      <w:pStyle w:val="TeksIsi"/>
      <w:spacing w:line="14" w:lineRule="auto"/>
      <w:rPr>
        <w:sz w:val="20"/>
      </w:rPr>
    </w:pPr>
    <w:r>
      <w:rPr>
        <w:noProof/>
        <w:lang w:eastAsia="id-ID"/>
      </w:rPr>
      <mc:AlternateContent>
        <mc:Choice Requires="wps">
          <w:drawing>
            <wp:anchor distT="0" distB="0" distL="114300" distR="114300" simplePos="0" relativeHeight="251659264" behindDoc="1" locked="0" layoutInCell="1" allowOverlap="1" wp14:anchorId="090D860C" wp14:editId="66DC1DF3">
              <wp:simplePos x="0" y="0"/>
              <wp:positionH relativeFrom="page">
                <wp:posOffset>3851910</wp:posOffset>
              </wp:positionH>
              <wp:positionV relativeFrom="page">
                <wp:posOffset>9916160</wp:posOffset>
              </wp:positionV>
              <wp:extent cx="219710" cy="16573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EA8" w:rsidRDefault="00037287">
                          <w:pPr>
                            <w:pStyle w:val="TeksIsi"/>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03.3pt;margin-top:780.8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8/rQIAAKo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" filled="f" stroked="f">
              <v:textbox inset="0,0,0,0">
                <w:txbxContent>
                  <w:p w:rsidR="00003EA8" w:rsidRDefault="00037287">
                    <w:pPr>
                      <w:pStyle w:val="BodyText"/>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2012D">
      <w:pPr>
        <w:spacing w:after="0" w:line="240" w:lineRule="auto"/>
      </w:pPr>
      <w:r>
        <w:separator/>
      </w:r>
    </w:p>
  </w:footnote>
  <w:footnote w:type="continuationSeparator" w:id="0">
    <w:p w:rsidR="00000000" w:rsidRDefault="00720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2F2A"/>
    <w:multiLevelType w:val="hybridMultilevel"/>
    <w:tmpl w:val="1D86E27E"/>
    <w:lvl w:ilvl="0" w:tplc="EBE8B6DE">
      <w:start w:val="2"/>
      <w:numFmt w:val="decimal"/>
      <w:lvlText w:val="%1."/>
      <w:lvlJc w:val="left"/>
      <w:pPr>
        <w:ind w:left="1571" w:hanging="360"/>
      </w:pPr>
      <w:rPr>
        <w:rFonts w:asciiTheme="majorBidi" w:hAnsiTheme="majorBidi" w:cstheme="majorBidi" w:hint="default"/>
        <w:sz w:val="24"/>
        <w:szCs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BA50EE"/>
    <w:multiLevelType w:val="hybridMultilevel"/>
    <w:tmpl w:val="A90EFA16"/>
    <w:lvl w:ilvl="0" w:tplc="A072CE7C">
      <w:start w:val="1"/>
      <w:numFmt w:val="decimal"/>
      <w:lvlText w:val="%1."/>
      <w:lvlJc w:val="left"/>
      <w:pPr>
        <w:ind w:left="1571" w:hanging="360"/>
      </w:pPr>
      <w:rPr>
        <w:rFonts w:asciiTheme="majorBidi" w:hAnsiTheme="majorBidi" w:cstheme="majorBidi" w:hint="default"/>
        <w:sz w:val="24"/>
        <w:szCs w:val="32"/>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15:restartNumberingAfterBreak="0">
    <w:nsid w:val="0B0F6F17"/>
    <w:multiLevelType w:val="hybridMultilevel"/>
    <w:tmpl w:val="53B0E36C"/>
    <w:lvl w:ilvl="0" w:tplc="968261FE">
      <w:start w:val="1"/>
      <w:numFmt w:val="upperRoman"/>
      <w:lvlText w:val="%1."/>
      <w:lvlJc w:val="left"/>
      <w:pPr>
        <w:ind w:left="1004" w:hanging="720"/>
      </w:pPr>
      <w:rPr>
        <w:rFonts w:hint="default"/>
        <w:b/>
        <w:bCs/>
        <w:sz w:val="24"/>
        <w:szCs w:val="24"/>
      </w:rPr>
    </w:lvl>
    <w:lvl w:ilvl="1" w:tplc="558893DE">
      <w:start w:val="1"/>
      <w:numFmt w:val="lowerLetter"/>
      <w:lvlText w:val="%2."/>
      <w:lvlJc w:val="left"/>
      <w:pPr>
        <w:ind w:left="1364" w:hanging="360"/>
      </w:pPr>
      <w:rPr>
        <w:sz w:val="24"/>
        <w:szCs w:val="24"/>
      </w:rPr>
    </w:lvl>
    <w:lvl w:ilvl="2" w:tplc="5002DB60">
      <w:start w:val="1"/>
      <w:numFmt w:val="lowerLetter"/>
      <w:lvlText w:val="%3."/>
      <w:lvlJc w:val="right"/>
      <w:pPr>
        <w:ind w:left="2264" w:hanging="360"/>
      </w:pPr>
      <w:rPr>
        <w:rFonts w:hint="default"/>
        <w:sz w:val="24"/>
        <w:szCs w:val="40"/>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0DFB03EA"/>
    <w:multiLevelType w:val="hybridMultilevel"/>
    <w:tmpl w:val="DA34A378"/>
    <w:lvl w:ilvl="0" w:tplc="CD7A64A0">
      <w:start w:val="1"/>
      <w:numFmt w:val="decimal"/>
      <w:lvlText w:val="%1."/>
      <w:lvlJc w:val="left"/>
      <w:pPr>
        <w:ind w:left="1769" w:hanging="360"/>
      </w:pPr>
      <w:rPr>
        <w:rFonts w:hint="default"/>
      </w:rPr>
    </w:lvl>
    <w:lvl w:ilvl="1" w:tplc="04210019" w:tentative="1">
      <w:start w:val="1"/>
      <w:numFmt w:val="lowerLetter"/>
      <w:lvlText w:val="%2."/>
      <w:lvlJc w:val="left"/>
      <w:pPr>
        <w:ind w:left="2489" w:hanging="360"/>
      </w:pPr>
    </w:lvl>
    <w:lvl w:ilvl="2" w:tplc="0421001B">
      <w:start w:val="1"/>
      <w:numFmt w:val="lowerRoman"/>
      <w:lvlText w:val="%3."/>
      <w:lvlJc w:val="right"/>
      <w:pPr>
        <w:ind w:left="3209" w:hanging="180"/>
      </w:pPr>
    </w:lvl>
    <w:lvl w:ilvl="3" w:tplc="0421000F" w:tentative="1">
      <w:start w:val="1"/>
      <w:numFmt w:val="decimal"/>
      <w:lvlText w:val="%4."/>
      <w:lvlJc w:val="left"/>
      <w:pPr>
        <w:ind w:left="3929" w:hanging="360"/>
      </w:pPr>
    </w:lvl>
    <w:lvl w:ilvl="4" w:tplc="04210019" w:tentative="1">
      <w:start w:val="1"/>
      <w:numFmt w:val="lowerLetter"/>
      <w:lvlText w:val="%5."/>
      <w:lvlJc w:val="left"/>
      <w:pPr>
        <w:ind w:left="4649" w:hanging="360"/>
      </w:pPr>
    </w:lvl>
    <w:lvl w:ilvl="5" w:tplc="0421001B" w:tentative="1">
      <w:start w:val="1"/>
      <w:numFmt w:val="lowerRoman"/>
      <w:lvlText w:val="%6."/>
      <w:lvlJc w:val="right"/>
      <w:pPr>
        <w:ind w:left="5369" w:hanging="180"/>
      </w:pPr>
    </w:lvl>
    <w:lvl w:ilvl="6" w:tplc="0421000F" w:tentative="1">
      <w:start w:val="1"/>
      <w:numFmt w:val="decimal"/>
      <w:lvlText w:val="%7."/>
      <w:lvlJc w:val="left"/>
      <w:pPr>
        <w:ind w:left="6089" w:hanging="360"/>
      </w:pPr>
    </w:lvl>
    <w:lvl w:ilvl="7" w:tplc="04210019" w:tentative="1">
      <w:start w:val="1"/>
      <w:numFmt w:val="lowerLetter"/>
      <w:lvlText w:val="%8."/>
      <w:lvlJc w:val="left"/>
      <w:pPr>
        <w:ind w:left="6809" w:hanging="360"/>
      </w:pPr>
    </w:lvl>
    <w:lvl w:ilvl="8" w:tplc="0421001B" w:tentative="1">
      <w:start w:val="1"/>
      <w:numFmt w:val="lowerRoman"/>
      <w:lvlText w:val="%9."/>
      <w:lvlJc w:val="right"/>
      <w:pPr>
        <w:ind w:left="7529" w:hanging="180"/>
      </w:pPr>
    </w:lvl>
  </w:abstractNum>
  <w:abstractNum w:abstractNumId="4" w15:restartNumberingAfterBreak="0">
    <w:nsid w:val="10B93B62"/>
    <w:multiLevelType w:val="hybridMultilevel"/>
    <w:tmpl w:val="676AE048"/>
    <w:lvl w:ilvl="0" w:tplc="F064B1E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 w15:restartNumberingAfterBreak="0">
    <w:nsid w:val="11F77269"/>
    <w:multiLevelType w:val="hybridMultilevel"/>
    <w:tmpl w:val="0B32EEA2"/>
    <w:lvl w:ilvl="0" w:tplc="73CCC304">
      <w:start w:val="1"/>
      <w:numFmt w:val="upp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15:restartNumberingAfterBreak="0">
    <w:nsid w:val="12E51C09"/>
    <w:multiLevelType w:val="hybridMultilevel"/>
    <w:tmpl w:val="5D18D87E"/>
    <w:lvl w:ilvl="0" w:tplc="E2F459EE">
      <w:start w:val="1"/>
      <w:numFmt w:val="lowerLetter"/>
      <w:lvlText w:val="%1."/>
      <w:lvlJc w:val="left"/>
      <w:pPr>
        <w:ind w:left="2161" w:hanging="360"/>
        <w:jc w:val="right"/>
      </w:pPr>
      <w:rPr>
        <w:rFonts w:ascii="Tahoma" w:eastAsia="Tahoma" w:hAnsi="Tahoma" w:cs="Tahoma" w:hint="default"/>
        <w:spacing w:val="-1"/>
        <w:w w:val="100"/>
        <w:sz w:val="22"/>
        <w:szCs w:val="22"/>
        <w:lang w:eastAsia="en-US" w:bidi="ar-SA"/>
      </w:rPr>
    </w:lvl>
    <w:lvl w:ilvl="1" w:tplc="54769186">
      <w:start w:val="1"/>
      <w:numFmt w:val="decimal"/>
      <w:lvlText w:val="%2)"/>
      <w:lvlJc w:val="left"/>
      <w:pPr>
        <w:ind w:left="2589" w:hanging="428"/>
        <w:jc w:val="left"/>
      </w:pPr>
      <w:rPr>
        <w:rFonts w:ascii="Tahoma" w:eastAsia="Tahoma" w:hAnsi="Tahoma" w:cs="Tahoma" w:hint="default"/>
        <w:spacing w:val="-1"/>
        <w:w w:val="100"/>
        <w:sz w:val="22"/>
        <w:szCs w:val="22"/>
        <w:lang w:eastAsia="en-US" w:bidi="ar-SA"/>
      </w:rPr>
    </w:lvl>
    <w:lvl w:ilvl="2" w:tplc="4F2A518A">
      <w:numFmt w:val="bullet"/>
      <w:lvlText w:val="•"/>
      <w:lvlJc w:val="left"/>
      <w:pPr>
        <w:ind w:left="3425" w:hanging="428"/>
      </w:pPr>
      <w:rPr>
        <w:rFonts w:hint="default"/>
        <w:lang w:eastAsia="en-US" w:bidi="ar-SA"/>
      </w:rPr>
    </w:lvl>
    <w:lvl w:ilvl="3" w:tplc="AD32DFDA">
      <w:numFmt w:val="bullet"/>
      <w:lvlText w:val="•"/>
      <w:lvlJc w:val="left"/>
      <w:pPr>
        <w:ind w:left="4270" w:hanging="428"/>
      </w:pPr>
      <w:rPr>
        <w:rFonts w:hint="default"/>
        <w:lang w:eastAsia="en-US" w:bidi="ar-SA"/>
      </w:rPr>
    </w:lvl>
    <w:lvl w:ilvl="4" w:tplc="491C24C6">
      <w:numFmt w:val="bullet"/>
      <w:lvlText w:val="•"/>
      <w:lvlJc w:val="left"/>
      <w:pPr>
        <w:ind w:left="5115" w:hanging="428"/>
      </w:pPr>
      <w:rPr>
        <w:rFonts w:hint="default"/>
        <w:lang w:eastAsia="en-US" w:bidi="ar-SA"/>
      </w:rPr>
    </w:lvl>
    <w:lvl w:ilvl="5" w:tplc="4C083B48">
      <w:numFmt w:val="bullet"/>
      <w:lvlText w:val="•"/>
      <w:lvlJc w:val="left"/>
      <w:pPr>
        <w:ind w:left="5960" w:hanging="428"/>
      </w:pPr>
      <w:rPr>
        <w:rFonts w:hint="default"/>
        <w:lang w:eastAsia="en-US" w:bidi="ar-SA"/>
      </w:rPr>
    </w:lvl>
    <w:lvl w:ilvl="6" w:tplc="A998B3B6">
      <w:numFmt w:val="bullet"/>
      <w:lvlText w:val="•"/>
      <w:lvlJc w:val="left"/>
      <w:pPr>
        <w:ind w:left="6805" w:hanging="428"/>
      </w:pPr>
      <w:rPr>
        <w:rFonts w:hint="default"/>
        <w:lang w:eastAsia="en-US" w:bidi="ar-SA"/>
      </w:rPr>
    </w:lvl>
    <w:lvl w:ilvl="7" w:tplc="01CAF30C">
      <w:numFmt w:val="bullet"/>
      <w:lvlText w:val="•"/>
      <w:lvlJc w:val="left"/>
      <w:pPr>
        <w:ind w:left="7650" w:hanging="428"/>
      </w:pPr>
      <w:rPr>
        <w:rFonts w:hint="default"/>
        <w:lang w:eastAsia="en-US" w:bidi="ar-SA"/>
      </w:rPr>
    </w:lvl>
    <w:lvl w:ilvl="8" w:tplc="D2CA09B8">
      <w:numFmt w:val="bullet"/>
      <w:lvlText w:val="•"/>
      <w:lvlJc w:val="left"/>
      <w:pPr>
        <w:ind w:left="8496" w:hanging="428"/>
      </w:pPr>
      <w:rPr>
        <w:rFonts w:hint="default"/>
        <w:lang w:eastAsia="en-US" w:bidi="ar-SA"/>
      </w:rPr>
    </w:lvl>
  </w:abstractNum>
  <w:abstractNum w:abstractNumId="7" w15:restartNumberingAfterBreak="0">
    <w:nsid w:val="1B623559"/>
    <w:multiLevelType w:val="hybridMultilevel"/>
    <w:tmpl w:val="4A529FEC"/>
    <w:lvl w:ilvl="0" w:tplc="03728AE8">
      <w:start w:val="1"/>
      <w:numFmt w:val="upperLetter"/>
      <w:lvlText w:val="%1."/>
      <w:lvlJc w:val="left"/>
      <w:pPr>
        <w:ind w:left="2129" w:hanging="360"/>
      </w:pPr>
      <w:rPr>
        <w:rFonts w:ascii="Tahoma" w:hAnsi="Tahoma" w:cs="Tahoma" w:hint="default"/>
        <w:sz w:val="22"/>
      </w:rPr>
    </w:lvl>
    <w:lvl w:ilvl="1" w:tplc="04210019" w:tentative="1">
      <w:start w:val="1"/>
      <w:numFmt w:val="lowerLetter"/>
      <w:lvlText w:val="%2."/>
      <w:lvlJc w:val="left"/>
      <w:pPr>
        <w:ind w:left="2849" w:hanging="360"/>
      </w:pPr>
    </w:lvl>
    <w:lvl w:ilvl="2" w:tplc="0421001B" w:tentative="1">
      <w:start w:val="1"/>
      <w:numFmt w:val="lowerRoman"/>
      <w:lvlText w:val="%3."/>
      <w:lvlJc w:val="right"/>
      <w:pPr>
        <w:ind w:left="3569" w:hanging="180"/>
      </w:pPr>
    </w:lvl>
    <w:lvl w:ilvl="3" w:tplc="0421000F" w:tentative="1">
      <w:start w:val="1"/>
      <w:numFmt w:val="decimal"/>
      <w:lvlText w:val="%4."/>
      <w:lvlJc w:val="left"/>
      <w:pPr>
        <w:ind w:left="4289" w:hanging="360"/>
      </w:pPr>
    </w:lvl>
    <w:lvl w:ilvl="4" w:tplc="04210019" w:tentative="1">
      <w:start w:val="1"/>
      <w:numFmt w:val="lowerLetter"/>
      <w:lvlText w:val="%5."/>
      <w:lvlJc w:val="left"/>
      <w:pPr>
        <w:ind w:left="5009" w:hanging="360"/>
      </w:pPr>
    </w:lvl>
    <w:lvl w:ilvl="5" w:tplc="0421001B" w:tentative="1">
      <w:start w:val="1"/>
      <w:numFmt w:val="lowerRoman"/>
      <w:lvlText w:val="%6."/>
      <w:lvlJc w:val="right"/>
      <w:pPr>
        <w:ind w:left="5729" w:hanging="180"/>
      </w:pPr>
    </w:lvl>
    <w:lvl w:ilvl="6" w:tplc="0421000F" w:tentative="1">
      <w:start w:val="1"/>
      <w:numFmt w:val="decimal"/>
      <w:lvlText w:val="%7."/>
      <w:lvlJc w:val="left"/>
      <w:pPr>
        <w:ind w:left="6449" w:hanging="360"/>
      </w:pPr>
    </w:lvl>
    <w:lvl w:ilvl="7" w:tplc="04210019" w:tentative="1">
      <w:start w:val="1"/>
      <w:numFmt w:val="lowerLetter"/>
      <w:lvlText w:val="%8."/>
      <w:lvlJc w:val="left"/>
      <w:pPr>
        <w:ind w:left="7169" w:hanging="360"/>
      </w:pPr>
    </w:lvl>
    <w:lvl w:ilvl="8" w:tplc="0421001B" w:tentative="1">
      <w:start w:val="1"/>
      <w:numFmt w:val="lowerRoman"/>
      <w:lvlText w:val="%9."/>
      <w:lvlJc w:val="right"/>
      <w:pPr>
        <w:ind w:left="7889" w:hanging="180"/>
      </w:pPr>
    </w:lvl>
  </w:abstractNum>
  <w:abstractNum w:abstractNumId="8" w15:restartNumberingAfterBreak="0">
    <w:nsid w:val="1E096C50"/>
    <w:multiLevelType w:val="hybridMultilevel"/>
    <w:tmpl w:val="1C0A3410"/>
    <w:lvl w:ilvl="0" w:tplc="04210015">
      <w:start w:val="1"/>
      <w:numFmt w:val="upperLetter"/>
      <w:lvlText w:val="%1."/>
      <w:lvlJc w:val="left"/>
      <w:pPr>
        <w:ind w:left="2585" w:hanging="360"/>
      </w:pPr>
    </w:lvl>
    <w:lvl w:ilvl="1" w:tplc="04210019" w:tentative="1">
      <w:start w:val="1"/>
      <w:numFmt w:val="lowerLetter"/>
      <w:lvlText w:val="%2."/>
      <w:lvlJc w:val="left"/>
      <w:pPr>
        <w:ind w:left="3305" w:hanging="360"/>
      </w:pPr>
    </w:lvl>
    <w:lvl w:ilvl="2" w:tplc="0421001B" w:tentative="1">
      <w:start w:val="1"/>
      <w:numFmt w:val="lowerRoman"/>
      <w:lvlText w:val="%3."/>
      <w:lvlJc w:val="right"/>
      <w:pPr>
        <w:ind w:left="4025" w:hanging="180"/>
      </w:pPr>
    </w:lvl>
    <w:lvl w:ilvl="3" w:tplc="0421000F" w:tentative="1">
      <w:start w:val="1"/>
      <w:numFmt w:val="decimal"/>
      <w:lvlText w:val="%4."/>
      <w:lvlJc w:val="left"/>
      <w:pPr>
        <w:ind w:left="4745" w:hanging="360"/>
      </w:pPr>
    </w:lvl>
    <w:lvl w:ilvl="4" w:tplc="04210019" w:tentative="1">
      <w:start w:val="1"/>
      <w:numFmt w:val="lowerLetter"/>
      <w:lvlText w:val="%5."/>
      <w:lvlJc w:val="left"/>
      <w:pPr>
        <w:ind w:left="5465" w:hanging="360"/>
      </w:pPr>
    </w:lvl>
    <w:lvl w:ilvl="5" w:tplc="0421001B" w:tentative="1">
      <w:start w:val="1"/>
      <w:numFmt w:val="lowerRoman"/>
      <w:lvlText w:val="%6."/>
      <w:lvlJc w:val="right"/>
      <w:pPr>
        <w:ind w:left="6185" w:hanging="180"/>
      </w:pPr>
    </w:lvl>
    <w:lvl w:ilvl="6" w:tplc="0421000F" w:tentative="1">
      <w:start w:val="1"/>
      <w:numFmt w:val="decimal"/>
      <w:lvlText w:val="%7."/>
      <w:lvlJc w:val="left"/>
      <w:pPr>
        <w:ind w:left="6905" w:hanging="360"/>
      </w:pPr>
    </w:lvl>
    <w:lvl w:ilvl="7" w:tplc="04210019" w:tentative="1">
      <w:start w:val="1"/>
      <w:numFmt w:val="lowerLetter"/>
      <w:lvlText w:val="%8."/>
      <w:lvlJc w:val="left"/>
      <w:pPr>
        <w:ind w:left="7625" w:hanging="360"/>
      </w:pPr>
    </w:lvl>
    <w:lvl w:ilvl="8" w:tplc="0421001B" w:tentative="1">
      <w:start w:val="1"/>
      <w:numFmt w:val="lowerRoman"/>
      <w:lvlText w:val="%9."/>
      <w:lvlJc w:val="right"/>
      <w:pPr>
        <w:ind w:left="8345" w:hanging="180"/>
      </w:pPr>
    </w:lvl>
  </w:abstractNum>
  <w:abstractNum w:abstractNumId="9" w15:restartNumberingAfterBreak="0">
    <w:nsid w:val="20A16917"/>
    <w:multiLevelType w:val="hybridMultilevel"/>
    <w:tmpl w:val="54F00CE6"/>
    <w:lvl w:ilvl="0" w:tplc="17DEFDCC">
      <w:start w:val="1"/>
      <w:numFmt w:val="decimal"/>
      <w:lvlText w:val="%1."/>
      <w:lvlJc w:val="left"/>
      <w:pPr>
        <w:ind w:left="1571" w:hanging="360"/>
      </w:pPr>
      <w:rPr>
        <w:rFonts w:asciiTheme="majorBidi" w:hAnsiTheme="majorBidi" w:cstheme="majorBidi" w:hint="default"/>
        <w:sz w:val="24"/>
        <w:szCs w:val="32"/>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15:restartNumberingAfterBreak="0">
    <w:nsid w:val="280F047D"/>
    <w:multiLevelType w:val="hybridMultilevel"/>
    <w:tmpl w:val="0E0AF890"/>
    <w:lvl w:ilvl="0" w:tplc="378A1D82">
      <w:start w:val="1"/>
      <w:numFmt w:val="upperLetter"/>
      <w:lvlText w:val="%1."/>
      <w:lvlJc w:val="left"/>
      <w:pPr>
        <w:ind w:left="1748" w:hanging="360"/>
        <w:jc w:val="right"/>
      </w:pPr>
      <w:rPr>
        <w:rFonts w:asciiTheme="majorBidi" w:eastAsia="Tahoma" w:hAnsiTheme="majorBidi" w:cstheme="majorBidi" w:hint="default"/>
        <w:b w:val="0"/>
        <w:bCs w:val="0"/>
        <w:i w:val="0"/>
        <w:iCs w:val="0"/>
        <w:spacing w:val="-2"/>
        <w:w w:val="100"/>
        <w:sz w:val="24"/>
        <w:szCs w:val="24"/>
        <w:lang w:eastAsia="en-US" w:bidi="ar-SA"/>
      </w:rPr>
    </w:lvl>
    <w:lvl w:ilvl="1" w:tplc="9DC4E77C">
      <w:start w:val="1"/>
      <w:numFmt w:val="decimal"/>
      <w:lvlText w:val="%2."/>
      <w:lvlJc w:val="left"/>
      <w:pPr>
        <w:ind w:left="2730" w:hanging="425"/>
        <w:jc w:val="right"/>
      </w:pPr>
      <w:rPr>
        <w:rFonts w:ascii="Tahoma" w:eastAsia="Tahoma" w:hAnsi="Tahoma" w:cs="Tahoma" w:hint="default"/>
        <w:spacing w:val="-1"/>
        <w:w w:val="100"/>
        <w:sz w:val="22"/>
        <w:szCs w:val="22"/>
        <w:lang w:eastAsia="en-US" w:bidi="ar-SA"/>
      </w:rPr>
    </w:lvl>
    <w:lvl w:ilvl="2" w:tplc="03C2A04E">
      <w:start w:val="1"/>
      <w:numFmt w:val="lowerLetter"/>
      <w:lvlText w:val="%3."/>
      <w:lvlJc w:val="left"/>
      <w:pPr>
        <w:ind w:left="2589" w:hanging="428"/>
        <w:jc w:val="right"/>
      </w:pPr>
      <w:rPr>
        <w:rFonts w:ascii="Tahoma" w:eastAsia="Tahoma" w:hAnsi="Tahoma" w:cs="Tahoma" w:hint="default"/>
        <w:spacing w:val="-1"/>
        <w:w w:val="100"/>
        <w:sz w:val="22"/>
        <w:szCs w:val="22"/>
        <w:lang w:eastAsia="en-US" w:bidi="ar-SA"/>
      </w:rPr>
    </w:lvl>
    <w:lvl w:ilvl="3" w:tplc="82AECBF0">
      <w:start w:val="1"/>
      <w:numFmt w:val="decimal"/>
      <w:lvlText w:val="%4)"/>
      <w:lvlJc w:val="left"/>
      <w:pPr>
        <w:ind w:left="3297" w:hanging="360"/>
        <w:jc w:val="left"/>
      </w:pPr>
      <w:rPr>
        <w:rFonts w:ascii="Tahoma" w:eastAsia="Tahoma" w:hAnsi="Tahoma" w:cs="Tahoma" w:hint="default"/>
        <w:spacing w:val="-1"/>
        <w:w w:val="100"/>
        <w:sz w:val="22"/>
        <w:szCs w:val="22"/>
        <w:lang w:eastAsia="en-US" w:bidi="ar-SA"/>
      </w:rPr>
    </w:lvl>
    <w:lvl w:ilvl="4" w:tplc="479CB4B4">
      <w:numFmt w:val="bullet"/>
      <w:lvlText w:val="•"/>
      <w:lvlJc w:val="left"/>
      <w:pPr>
        <w:ind w:left="3440" w:hanging="360"/>
      </w:pPr>
      <w:rPr>
        <w:rFonts w:hint="default"/>
        <w:lang w:eastAsia="en-US" w:bidi="ar-SA"/>
      </w:rPr>
    </w:lvl>
    <w:lvl w:ilvl="5" w:tplc="E6F4C1AC">
      <w:numFmt w:val="bullet"/>
      <w:lvlText w:val="•"/>
      <w:lvlJc w:val="left"/>
      <w:pPr>
        <w:ind w:left="4564" w:hanging="360"/>
      </w:pPr>
      <w:rPr>
        <w:rFonts w:hint="default"/>
        <w:lang w:eastAsia="en-US" w:bidi="ar-SA"/>
      </w:rPr>
    </w:lvl>
    <w:lvl w:ilvl="6" w:tplc="94AACD56">
      <w:numFmt w:val="bullet"/>
      <w:lvlText w:val="•"/>
      <w:lvlJc w:val="left"/>
      <w:pPr>
        <w:ind w:left="5688" w:hanging="360"/>
      </w:pPr>
      <w:rPr>
        <w:rFonts w:hint="default"/>
        <w:lang w:eastAsia="en-US" w:bidi="ar-SA"/>
      </w:rPr>
    </w:lvl>
    <w:lvl w:ilvl="7" w:tplc="F3C0A09C">
      <w:numFmt w:val="bullet"/>
      <w:lvlText w:val="•"/>
      <w:lvlJc w:val="left"/>
      <w:pPr>
        <w:ind w:left="6813" w:hanging="360"/>
      </w:pPr>
      <w:rPr>
        <w:rFonts w:hint="default"/>
        <w:lang w:eastAsia="en-US" w:bidi="ar-SA"/>
      </w:rPr>
    </w:lvl>
    <w:lvl w:ilvl="8" w:tplc="2D3A724A">
      <w:numFmt w:val="bullet"/>
      <w:lvlText w:val="•"/>
      <w:lvlJc w:val="left"/>
      <w:pPr>
        <w:ind w:left="7937" w:hanging="360"/>
      </w:pPr>
      <w:rPr>
        <w:rFonts w:hint="default"/>
        <w:lang w:eastAsia="en-US" w:bidi="ar-SA"/>
      </w:rPr>
    </w:lvl>
  </w:abstractNum>
  <w:abstractNum w:abstractNumId="11" w15:restartNumberingAfterBreak="0">
    <w:nsid w:val="2B797662"/>
    <w:multiLevelType w:val="hybridMultilevel"/>
    <w:tmpl w:val="75941C08"/>
    <w:lvl w:ilvl="0" w:tplc="CCDED502">
      <w:start w:val="1"/>
      <w:numFmt w:val="upp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2" w15:restartNumberingAfterBreak="0">
    <w:nsid w:val="31B360F4"/>
    <w:multiLevelType w:val="hybridMultilevel"/>
    <w:tmpl w:val="2EDC3318"/>
    <w:lvl w:ilvl="0" w:tplc="082606B2">
      <w:start w:val="1"/>
      <w:numFmt w:val="decimal"/>
      <w:lvlText w:val="%1."/>
      <w:lvlJc w:val="left"/>
      <w:pPr>
        <w:ind w:left="1571" w:hanging="360"/>
      </w:pPr>
      <w:rPr>
        <w:rFonts w:asciiTheme="minorHAnsi" w:hAnsiTheme="minorHAnsi" w:cstheme="minorBidi" w:hint="default"/>
        <w:b/>
        <w:sz w:val="22"/>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15:restartNumberingAfterBreak="0">
    <w:nsid w:val="3EE755BE"/>
    <w:multiLevelType w:val="hybridMultilevel"/>
    <w:tmpl w:val="EAAC7ED0"/>
    <w:lvl w:ilvl="0" w:tplc="CBE8334A">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3F637701"/>
    <w:multiLevelType w:val="hybridMultilevel"/>
    <w:tmpl w:val="74D48334"/>
    <w:lvl w:ilvl="0" w:tplc="CA92CAE0">
      <w:start w:val="1"/>
      <w:numFmt w:val="lowerLetter"/>
      <w:lvlText w:val="%1."/>
      <w:lvlJc w:val="left"/>
      <w:pPr>
        <w:ind w:left="1931" w:hanging="360"/>
      </w:pPr>
      <w:rPr>
        <w:rFonts w:asciiTheme="minorHAnsi" w:hAnsiTheme="minorHAnsi" w:cstheme="minorBidi" w:hint="default"/>
        <w:b w:val="0"/>
        <w:sz w:val="22"/>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5" w15:restartNumberingAfterBreak="0">
    <w:nsid w:val="46C06F02"/>
    <w:multiLevelType w:val="hybridMultilevel"/>
    <w:tmpl w:val="6B32C710"/>
    <w:lvl w:ilvl="0" w:tplc="4A60D34E">
      <w:start w:val="1"/>
      <w:numFmt w:val="decimal"/>
      <w:lvlText w:val="%1."/>
      <w:lvlJc w:val="left"/>
      <w:pPr>
        <w:ind w:left="1920" w:hanging="360"/>
      </w:pPr>
      <w:rPr>
        <w:rFonts w:hint="default"/>
        <w:sz w:val="24"/>
        <w:szCs w:val="24"/>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6" w15:restartNumberingAfterBreak="0">
    <w:nsid w:val="4AF56E04"/>
    <w:multiLevelType w:val="hybridMultilevel"/>
    <w:tmpl w:val="7FC8A248"/>
    <w:lvl w:ilvl="0" w:tplc="0D58290A">
      <w:start w:val="1"/>
      <w:numFmt w:val="decimal"/>
      <w:lvlText w:val="%1."/>
      <w:lvlJc w:val="left"/>
      <w:pPr>
        <w:ind w:left="1494" w:hanging="360"/>
      </w:pPr>
      <w:rPr>
        <w:rFonts w:asciiTheme="majorBidi" w:hAnsiTheme="majorBidi" w:cstheme="majorBidi" w:hint="default"/>
        <w:sz w:val="24"/>
        <w:szCs w:val="32"/>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15:restartNumberingAfterBreak="0">
    <w:nsid w:val="4B9F62BA"/>
    <w:multiLevelType w:val="hybridMultilevel"/>
    <w:tmpl w:val="9C38B534"/>
    <w:lvl w:ilvl="0" w:tplc="04210015">
      <w:start w:val="1"/>
      <w:numFmt w:val="upperLetter"/>
      <w:lvlText w:val="%1."/>
      <w:lvlJc w:val="left"/>
      <w:pPr>
        <w:ind w:left="2895" w:hanging="360"/>
      </w:pPr>
    </w:lvl>
    <w:lvl w:ilvl="1" w:tplc="04210019" w:tentative="1">
      <w:start w:val="1"/>
      <w:numFmt w:val="lowerLetter"/>
      <w:lvlText w:val="%2."/>
      <w:lvlJc w:val="left"/>
      <w:pPr>
        <w:ind w:left="3615" w:hanging="360"/>
      </w:pPr>
    </w:lvl>
    <w:lvl w:ilvl="2" w:tplc="0421001B" w:tentative="1">
      <w:start w:val="1"/>
      <w:numFmt w:val="lowerRoman"/>
      <w:lvlText w:val="%3."/>
      <w:lvlJc w:val="right"/>
      <w:pPr>
        <w:ind w:left="4335" w:hanging="180"/>
      </w:pPr>
    </w:lvl>
    <w:lvl w:ilvl="3" w:tplc="0421000F" w:tentative="1">
      <w:start w:val="1"/>
      <w:numFmt w:val="decimal"/>
      <w:lvlText w:val="%4."/>
      <w:lvlJc w:val="left"/>
      <w:pPr>
        <w:ind w:left="5055" w:hanging="360"/>
      </w:pPr>
    </w:lvl>
    <w:lvl w:ilvl="4" w:tplc="04210019" w:tentative="1">
      <w:start w:val="1"/>
      <w:numFmt w:val="lowerLetter"/>
      <w:lvlText w:val="%5."/>
      <w:lvlJc w:val="left"/>
      <w:pPr>
        <w:ind w:left="5775" w:hanging="360"/>
      </w:pPr>
    </w:lvl>
    <w:lvl w:ilvl="5" w:tplc="0421001B" w:tentative="1">
      <w:start w:val="1"/>
      <w:numFmt w:val="lowerRoman"/>
      <w:lvlText w:val="%6."/>
      <w:lvlJc w:val="right"/>
      <w:pPr>
        <w:ind w:left="6495" w:hanging="180"/>
      </w:pPr>
    </w:lvl>
    <w:lvl w:ilvl="6" w:tplc="0421000F" w:tentative="1">
      <w:start w:val="1"/>
      <w:numFmt w:val="decimal"/>
      <w:lvlText w:val="%7."/>
      <w:lvlJc w:val="left"/>
      <w:pPr>
        <w:ind w:left="7215" w:hanging="360"/>
      </w:pPr>
    </w:lvl>
    <w:lvl w:ilvl="7" w:tplc="04210019" w:tentative="1">
      <w:start w:val="1"/>
      <w:numFmt w:val="lowerLetter"/>
      <w:lvlText w:val="%8."/>
      <w:lvlJc w:val="left"/>
      <w:pPr>
        <w:ind w:left="7935" w:hanging="360"/>
      </w:pPr>
    </w:lvl>
    <w:lvl w:ilvl="8" w:tplc="0421001B" w:tentative="1">
      <w:start w:val="1"/>
      <w:numFmt w:val="lowerRoman"/>
      <w:lvlText w:val="%9."/>
      <w:lvlJc w:val="right"/>
      <w:pPr>
        <w:ind w:left="8655" w:hanging="180"/>
      </w:pPr>
    </w:lvl>
  </w:abstractNum>
  <w:abstractNum w:abstractNumId="18" w15:restartNumberingAfterBreak="0">
    <w:nsid w:val="4CAF18AA"/>
    <w:multiLevelType w:val="hybridMultilevel"/>
    <w:tmpl w:val="EB6C1678"/>
    <w:lvl w:ilvl="0" w:tplc="425C10E2">
      <w:start w:val="1"/>
      <w:numFmt w:val="decimal"/>
      <w:lvlText w:val="%1."/>
      <w:lvlJc w:val="left"/>
      <w:pPr>
        <w:ind w:left="2432" w:hanging="360"/>
        <w:jc w:val="left"/>
      </w:pPr>
      <w:rPr>
        <w:rFonts w:ascii="Tahoma" w:eastAsia="Tahoma" w:hAnsi="Tahoma" w:cs="Tahoma" w:hint="default"/>
        <w:spacing w:val="-1"/>
        <w:w w:val="100"/>
        <w:sz w:val="22"/>
        <w:szCs w:val="22"/>
        <w:lang w:eastAsia="en-US" w:bidi="ar-SA"/>
      </w:rPr>
    </w:lvl>
    <w:lvl w:ilvl="1" w:tplc="18B89A4C">
      <w:numFmt w:val="bullet"/>
      <w:lvlText w:val="•"/>
      <w:lvlJc w:val="left"/>
      <w:pPr>
        <w:ind w:left="3134" w:hanging="360"/>
      </w:pPr>
      <w:rPr>
        <w:rFonts w:hint="default"/>
        <w:lang w:eastAsia="en-US" w:bidi="ar-SA"/>
      </w:rPr>
    </w:lvl>
    <w:lvl w:ilvl="2" w:tplc="BDBA0BFE">
      <w:numFmt w:val="bullet"/>
      <w:lvlText w:val="•"/>
      <w:lvlJc w:val="left"/>
      <w:pPr>
        <w:ind w:left="3829" w:hanging="360"/>
      </w:pPr>
      <w:rPr>
        <w:rFonts w:hint="default"/>
        <w:lang w:eastAsia="en-US" w:bidi="ar-SA"/>
      </w:rPr>
    </w:lvl>
    <w:lvl w:ilvl="3" w:tplc="6FAECB24">
      <w:numFmt w:val="bullet"/>
      <w:lvlText w:val="•"/>
      <w:lvlJc w:val="left"/>
      <w:pPr>
        <w:ind w:left="4523" w:hanging="360"/>
      </w:pPr>
      <w:rPr>
        <w:rFonts w:hint="default"/>
        <w:lang w:eastAsia="en-US" w:bidi="ar-SA"/>
      </w:rPr>
    </w:lvl>
    <w:lvl w:ilvl="4" w:tplc="D0AE35D8">
      <w:numFmt w:val="bullet"/>
      <w:lvlText w:val="•"/>
      <w:lvlJc w:val="left"/>
      <w:pPr>
        <w:ind w:left="5218" w:hanging="360"/>
      </w:pPr>
      <w:rPr>
        <w:rFonts w:hint="default"/>
        <w:lang w:eastAsia="en-US" w:bidi="ar-SA"/>
      </w:rPr>
    </w:lvl>
    <w:lvl w:ilvl="5" w:tplc="063C84C4">
      <w:numFmt w:val="bullet"/>
      <w:lvlText w:val="•"/>
      <w:lvlJc w:val="left"/>
      <w:pPr>
        <w:ind w:left="5913" w:hanging="360"/>
      </w:pPr>
      <w:rPr>
        <w:rFonts w:hint="default"/>
        <w:lang w:eastAsia="en-US" w:bidi="ar-SA"/>
      </w:rPr>
    </w:lvl>
    <w:lvl w:ilvl="6" w:tplc="F1249DEC">
      <w:numFmt w:val="bullet"/>
      <w:lvlText w:val="•"/>
      <w:lvlJc w:val="left"/>
      <w:pPr>
        <w:ind w:left="6607" w:hanging="360"/>
      </w:pPr>
      <w:rPr>
        <w:rFonts w:hint="default"/>
        <w:lang w:eastAsia="en-US" w:bidi="ar-SA"/>
      </w:rPr>
    </w:lvl>
    <w:lvl w:ilvl="7" w:tplc="046C041A">
      <w:numFmt w:val="bullet"/>
      <w:lvlText w:val="•"/>
      <w:lvlJc w:val="left"/>
      <w:pPr>
        <w:ind w:left="7302" w:hanging="360"/>
      </w:pPr>
      <w:rPr>
        <w:rFonts w:hint="default"/>
        <w:lang w:eastAsia="en-US" w:bidi="ar-SA"/>
      </w:rPr>
    </w:lvl>
    <w:lvl w:ilvl="8" w:tplc="D6CC0F46">
      <w:numFmt w:val="bullet"/>
      <w:lvlText w:val="•"/>
      <w:lvlJc w:val="left"/>
      <w:pPr>
        <w:ind w:left="7997" w:hanging="360"/>
      </w:pPr>
      <w:rPr>
        <w:rFonts w:hint="default"/>
        <w:lang w:eastAsia="en-US" w:bidi="ar-SA"/>
      </w:rPr>
    </w:lvl>
  </w:abstractNum>
  <w:abstractNum w:abstractNumId="19" w15:restartNumberingAfterBreak="0">
    <w:nsid w:val="53CC06F1"/>
    <w:multiLevelType w:val="hybridMultilevel"/>
    <w:tmpl w:val="0E7CFEBA"/>
    <w:lvl w:ilvl="0" w:tplc="EF7E3AFC">
      <w:start w:val="1"/>
      <w:numFmt w:val="decimal"/>
      <w:lvlText w:val="%1."/>
      <w:lvlJc w:val="left"/>
      <w:pPr>
        <w:ind w:left="1571" w:hanging="360"/>
      </w:pPr>
      <w:rPr>
        <w:rFonts w:hint="default"/>
        <w:b w:val="0"/>
        <w:bCs/>
        <w:sz w:val="24"/>
        <w:szCs w:val="24"/>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15:restartNumberingAfterBreak="0">
    <w:nsid w:val="64D33F53"/>
    <w:multiLevelType w:val="hybridMultilevel"/>
    <w:tmpl w:val="9196A00A"/>
    <w:lvl w:ilvl="0" w:tplc="10BE97B0">
      <w:start w:val="1"/>
      <w:numFmt w:val="lowerLetter"/>
      <w:lvlText w:val="%1."/>
      <w:lvlJc w:val="left"/>
      <w:pPr>
        <w:ind w:left="1931" w:hanging="360"/>
      </w:pPr>
      <w:rPr>
        <w:rFonts w:asciiTheme="majorBidi" w:hAnsiTheme="majorBidi" w:cstheme="majorBidi" w:hint="default"/>
        <w:sz w:val="24"/>
        <w:szCs w:val="32"/>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1" w15:restartNumberingAfterBreak="0">
    <w:nsid w:val="674C0978"/>
    <w:multiLevelType w:val="hybridMultilevel"/>
    <w:tmpl w:val="02B2A32E"/>
    <w:lvl w:ilvl="0" w:tplc="94B098F2">
      <w:start w:val="1"/>
      <w:numFmt w:val="lowerLetter"/>
      <w:lvlText w:val="%1."/>
      <w:lvlJc w:val="left"/>
      <w:pPr>
        <w:ind w:left="2203" w:hanging="360"/>
      </w:pPr>
      <w:rPr>
        <w:rFonts w:hint="default"/>
        <w:sz w:val="24"/>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2" w15:restartNumberingAfterBreak="0">
    <w:nsid w:val="6BC419E8"/>
    <w:multiLevelType w:val="hybridMultilevel"/>
    <w:tmpl w:val="515E0386"/>
    <w:lvl w:ilvl="0" w:tplc="045A3972">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3" w15:restartNumberingAfterBreak="0">
    <w:nsid w:val="71244A27"/>
    <w:multiLevelType w:val="hybridMultilevel"/>
    <w:tmpl w:val="EB3C252A"/>
    <w:lvl w:ilvl="0" w:tplc="258E285E">
      <w:start w:val="1"/>
      <w:numFmt w:val="upperLetter"/>
      <w:lvlText w:val="%1."/>
      <w:lvlJc w:val="left"/>
      <w:pPr>
        <w:ind w:left="1308" w:hanging="360"/>
        <w:jc w:val="left"/>
      </w:pPr>
      <w:rPr>
        <w:rFonts w:ascii="Tahoma" w:eastAsia="Tahoma" w:hAnsi="Tahoma" w:cs="Tahoma" w:hint="default"/>
        <w:b/>
        <w:bCs/>
        <w:spacing w:val="-2"/>
        <w:w w:val="100"/>
        <w:sz w:val="24"/>
        <w:szCs w:val="24"/>
        <w:lang w:eastAsia="en-US" w:bidi="ar-SA"/>
      </w:rPr>
    </w:lvl>
    <w:lvl w:ilvl="1" w:tplc="F07A013A">
      <w:start w:val="1"/>
      <w:numFmt w:val="decimal"/>
      <w:lvlText w:val="%2."/>
      <w:lvlJc w:val="left"/>
      <w:pPr>
        <w:ind w:left="1721" w:hanging="425"/>
        <w:jc w:val="left"/>
      </w:pPr>
      <w:rPr>
        <w:rFonts w:ascii="Tahoma" w:eastAsia="Tahoma" w:hAnsi="Tahoma" w:cs="Tahoma" w:hint="default"/>
        <w:spacing w:val="-1"/>
        <w:w w:val="100"/>
        <w:sz w:val="22"/>
        <w:szCs w:val="22"/>
        <w:lang w:eastAsia="en-US" w:bidi="ar-SA"/>
      </w:rPr>
    </w:lvl>
    <w:lvl w:ilvl="2" w:tplc="8F46F13E">
      <w:numFmt w:val="bullet"/>
      <w:lvlText w:val="•"/>
      <w:lvlJc w:val="left"/>
      <w:pPr>
        <w:ind w:left="2502" w:hanging="425"/>
      </w:pPr>
      <w:rPr>
        <w:rFonts w:hint="default"/>
        <w:lang w:eastAsia="en-US" w:bidi="ar-SA"/>
      </w:rPr>
    </w:lvl>
    <w:lvl w:ilvl="3" w:tplc="A2621F10">
      <w:numFmt w:val="bullet"/>
      <w:lvlText w:val="•"/>
      <w:lvlJc w:val="left"/>
      <w:pPr>
        <w:ind w:left="3285" w:hanging="425"/>
      </w:pPr>
      <w:rPr>
        <w:rFonts w:hint="default"/>
        <w:lang w:eastAsia="en-US" w:bidi="ar-SA"/>
      </w:rPr>
    </w:lvl>
    <w:lvl w:ilvl="4" w:tplc="FEDAB8B4">
      <w:numFmt w:val="bullet"/>
      <w:lvlText w:val="•"/>
      <w:lvlJc w:val="left"/>
      <w:pPr>
        <w:ind w:left="4068" w:hanging="425"/>
      </w:pPr>
      <w:rPr>
        <w:rFonts w:hint="default"/>
        <w:lang w:eastAsia="en-US" w:bidi="ar-SA"/>
      </w:rPr>
    </w:lvl>
    <w:lvl w:ilvl="5" w:tplc="8214B2EC">
      <w:numFmt w:val="bullet"/>
      <w:lvlText w:val="•"/>
      <w:lvlJc w:val="left"/>
      <w:pPr>
        <w:ind w:left="4851" w:hanging="425"/>
      </w:pPr>
      <w:rPr>
        <w:rFonts w:hint="default"/>
        <w:lang w:eastAsia="en-US" w:bidi="ar-SA"/>
      </w:rPr>
    </w:lvl>
    <w:lvl w:ilvl="6" w:tplc="9DC6431C">
      <w:numFmt w:val="bullet"/>
      <w:lvlText w:val="•"/>
      <w:lvlJc w:val="left"/>
      <w:pPr>
        <w:ind w:left="5634" w:hanging="425"/>
      </w:pPr>
      <w:rPr>
        <w:rFonts w:hint="default"/>
        <w:lang w:eastAsia="en-US" w:bidi="ar-SA"/>
      </w:rPr>
    </w:lvl>
    <w:lvl w:ilvl="7" w:tplc="05026AAE">
      <w:numFmt w:val="bullet"/>
      <w:lvlText w:val="•"/>
      <w:lvlJc w:val="left"/>
      <w:pPr>
        <w:ind w:left="6417" w:hanging="425"/>
      </w:pPr>
      <w:rPr>
        <w:rFonts w:hint="default"/>
        <w:lang w:eastAsia="en-US" w:bidi="ar-SA"/>
      </w:rPr>
    </w:lvl>
    <w:lvl w:ilvl="8" w:tplc="20D0508A">
      <w:numFmt w:val="bullet"/>
      <w:lvlText w:val="•"/>
      <w:lvlJc w:val="left"/>
      <w:pPr>
        <w:ind w:left="7200" w:hanging="425"/>
      </w:pPr>
      <w:rPr>
        <w:rFonts w:hint="default"/>
        <w:lang w:eastAsia="en-US" w:bidi="ar-SA"/>
      </w:rPr>
    </w:lvl>
  </w:abstractNum>
  <w:abstractNum w:abstractNumId="24" w15:restartNumberingAfterBreak="0">
    <w:nsid w:val="75871CE3"/>
    <w:multiLevelType w:val="hybridMultilevel"/>
    <w:tmpl w:val="5442DC3E"/>
    <w:lvl w:ilvl="0" w:tplc="68FE766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5" w15:restartNumberingAfterBreak="0">
    <w:nsid w:val="764A3528"/>
    <w:multiLevelType w:val="hybridMultilevel"/>
    <w:tmpl w:val="AB9A9FC4"/>
    <w:lvl w:ilvl="0" w:tplc="C3D2E444">
      <w:start w:val="1"/>
      <w:numFmt w:val="lowerLetter"/>
      <w:lvlText w:val="%1."/>
      <w:lvlJc w:val="left"/>
      <w:pPr>
        <w:ind w:left="1931" w:hanging="360"/>
      </w:pPr>
      <w:rPr>
        <w:rFonts w:asciiTheme="minorHAnsi" w:hAnsiTheme="minorHAnsi" w:cstheme="minorBidi" w:hint="default"/>
        <w:sz w:val="22"/>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6" w15:restartNumberingAfterBreak="0">
    <w:nsid w:val="7B0A0B34"/>
    <w:multiLevelType w:val="hybridMultilevel"/>
    <w:tmpl w:val="738AEEEE"/>
    <w:lvl w:ilvl="0" w:tplc="FF9E0FA4">
      <w:start w:val="1"/>
      <w:numFmt w:val="decimal"/>
      <w:lvlText w:val="%1."/>
      <w:lvlJc w:val="left"/>
      <w:pPr>
        <w:ind w:left="1571" w:hanging="360"/>
      </w:pPr>
      <w:rPr>
        <w:rFonts w:asciiTheme="minorHAnsi" w:hAnsiTheme="minorHAnsi" w:cstheme="minorBidi" w:hint="default"/>
        <w:b w:val="0"/>
        <w:sz w:val="22"/>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15:restartNumberingAfterBreak="0">
    <w:nsid w:val="7B4429BC"/>
    <w:multiLevelType w:val="hybridMultilevel"/>
    <w:tmpl w:val="A25AC32E"/>
    <w:lvl w:ilvl="0" w:tplc="A7B20248">
      <w:start w:val="1"/>
      <w:numFmt w:val="upperLetter"/>
      <w:lvlText w:val="%1."/>
      <w:lvlJc w:val="left"/>
      <w:pPr>
        <w:ind w:left="1211" w:hanging="360"/>
      </w:pPr>
      <w:rPr>
        <w:rFonts w:hint="default"/>
        <w:b/>
      </w:rPr>
    </w:lvl>
    <w:lvl w:ilvl="1" w:tplc="7974D1B0">
      <w:start w:val="1"/>
      <w:numFmt w:val="lowerLetter"/>
      <w:lvlText w:val="%2."/>
      <w:lvlJc w:val="left"/>
      <w:pPr>
        <w:ind w:left="1931" w:hanging="360"/>
      </w:pPr>
      <w:rPr>
        <w:sz w:val="24"/>
        <w:szCs w:val="24"/>
      </w:rPr>
    </w:lvl>
    <w:lvl w:ilvl="2" w:tplc="3C502818">
      <w:start w:val="1"/>
      <w:numFmt w:val="decimal"/>
      <w:lvlText w:val="%3."/>
      <w:lvlJc w:val="left"/>
      <w:pPr>
        <w:ind w:left="2831" w:hanging="360"/>
      </w:pPr>
      <w:rPr>
        <w:rFonts w:asciiTheme="majorBidi" w:hAnsiTheme="majorBidi" w:cstheme="majorBidi" w:hint="default"/>
        <w:sz w:val="24"/>
        <w:szCs w:val="36"/>
      </w:r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15:restartNumberingAfterBreak="0">
    <w:nsid w:val="7C3B2E13"/>
    <w:multiLevelType w:val="hybridMultilevel"/>
    <w:tmpl w:val="97A8A9B8"/>
    <w:lvl w:ilvl="0" w:tplc="86560618">
      <w:start w:val="1"/>
      <w:numFmt w:val="decimal"/>
      <w:lvlText w:val="%1."/>
      <w:lvlJc w:val="left"/>
      <w:pPr>
        <w:ind w:left="1996" w:hanging="360"/>
      </w:pPr>
      <w:rPr>
        <w:rFonts w:hint="default"/>
        <w:b w:val="0"/>
        <w:bCs w:val="0"/>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9" w15:restartNumberingAfterBreak="0">
    <w:nsid w:val="7CB461C6"/>
    <w:multiLevelType w:val="hybridMultilevel"/>
    <w:tmpl w:val="EBEE945C"/>
    <w:lvl w:ilvl="0" w:tplc="B92A2B06">
      <w:start w:val="1"/>
      <w:numFmt w:val="decimal"/>
      <w:lvlText w:val="%1."/>
      <w:lvlJc w:val="left"/>
      <w:pPr>
        <w:ind w:left="1996" w:hanging="360"/>
      </w:pPr>
      <w:rPr>
        <w:rFonts w:asciiTheme="minorHAnsi" w:hAnsiTheme="minorHAnsi" w:cstheme="minorBidi" w:hint="default"/>
        <w:sz w:val="22"/>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15:restartNumberingAfterBreak="0">
    <w:nsid w:val="7FDD0D76"/>
    <w:multiLevelType w:val="hybridMultilevel"/>
    <w:tmpl w:val="4328A7C0"/>
    <w:lvl w:ilvl="0" w:tplc="A914FB0E">
      <w:start w:val="2"/>
      <w:numFmt w:val="upperLetter"/>
      <w:lvlText w:val="%1."/>
      <w:lvlJc w:val="left"/>
      <w:pPr>
        <w:ind w:left="243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25934422">
    <w:abstractNumId w:val="2"/>
  </w:num>
  <w:num w:numId="2" w16cid:durableId="457145357">
    <w:abstractNumId w:val="27"/>
  </w:num>
  <w:num w:numId="3" w16cid:durableId="844051157">
    <w:abstractNumId w:val="9"/>
  </w:num>
  <w:num w:numId="4" w16cid:durableId="865827507">
    <w:abstractNumId w:val="1"/>
  </w:num>
  <w:num w:numId="5" w16cid:durableId="541287729">
    <w:abstractNumId w:val="20"/>
  </w:num>
  <w:num w:numId="6" w16cid:durableId="26417176">
    <w:abstractNumId w:val="25"/>
  </w:num>
  <w:num w:numId="7" w16cid:durableId="1384452411">
    <w:abstractNumId w:val="24"/>
  </w:num>
  <w:num w:numId="8" w16cid:durableId="1380587986">
    <w:abstractNumId w:val="22"/>
  </w:num>
  <w:num w:numId="9" w16cid:durableId="897595120">
    <w:abstractNumId w:val="26"/>
  </w:num>
  <w:num w:numId="10" w16cid:durableId="1261376721">
    <w:abstractNumId w:val="14"/>
  </w:num>
  <w:num w:numId="11" w16cid:durableId="576405767">
    <w:abstractNumId w:val="11"/>
  </w:num>
  <w:num w:numId="12" w16cid:durableId="1982423564">
    <w:abstractNumId w:val="28"/>
  </w:num>
  <w:num w:numId="13" w16cid:durableId="1414353980">
    <w:abstractNumId w:val="17"/>
  </w:num>
  <w:num w:numId="14" w16cid:durableId="596182145">
    <w:abstractNumId w:val="29"/>
  </w:num>
  <w:num w:numId="15" w16cid:durableId="1370882599">
    <w:abstractNumId w:val="13"/>
  </w:num>
  <w:num w:numId="16" w16cid:durableId="492332847">
    <w:abstractNumId w:val="5"/>
  </w:num>
  <w:num w:numId="17" w16cid:durableId="1599487003">
    <w:abstractNumId w:val="4"/>
  </w:num>
  <w:num w:numId="18" w16cid:durableId="1067651137">
    <w:abstractNumId w:val="6"/>
  </w:num>
  <w:num w:numId="19" w16cid:durableId="1500342069">
    <w:abstractNumId w:val="19"/>
  </w:num>
  <w:num w:numId="20" w16cid:durableId="831675760">
    <w:abstractNumId w:val="12"/>
  </w:num>
  <w:num w:numId="21" w16cid:durableId="1850413612">
    <w:abstractNumId w:val="10"/>
  </w:num>
  <w:num w:numId="22" w16cid:durableId="729811963">
    <w:abstractNumId w:val="3"/>
  </w:num>
  <w:num w:numId="23" w16cid:durableId="272518641">
    <w:abstractNumId w:val="7"/>
  </w:num>
  <w:num w:numId="24" w16cid:durableId="1584531977">
    <w:abstractNumId w:val="18"/>
  </w:num>
  <w:num w:numId="25" w16cid:durableId="542988152">
    <w:abstractNumId w:val="8"/>
  </w:num>
  <w:num w:numId="26" w16cid:durableId="274792968">
    <w:abstractNumId w:val="30"/>
  </w:num>
  <w:num w:numId="27" w16cid:durableId="1313829372">
    <w:abstractNumId w:val="23"/>
  </w:num>
  <w:num w:numId="28" w16cid:durableId="1043677720">
    <w:abstractNumId w:val="16"/>
  </w:num>
  <w:num w:numId="29" w16cid:durableId="2012220516">
    <w:abstractNumId w:val="21"/>
  </w:num>
  <w:num w:numId="30" w16cid:durableId="1903173008">
    <w:abstractNumId w:val="0"/>
  </w:num>
  <w:num w:numId="31" w16cid:durableId="1074161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488"/>
    <w:rsid w:val="00037287"/>
    <w:rsid w:val="0008428F"/>
    <w:rsid w:val="00097B83"/>
    <w:rsid w:val="002346CF"/>
    <w:rsid w:val="00255AD1"/>
    <w:rsid w:val="00264F11"/>
    <w:rsid w:val="00266488"/>
    <w:rsid w:val="002A4E8B"/>
    <w:rsid w:val="00310B13"/>
    <w:rsid w:val="006A0B8A"/>
    <w:rsid w:val="006B5742"/>
    <w:rsid w:val="0072012D"/>
    <w:rsid w:val="007215FB"/>
    <w:rsid w:val="007238FF"/>
    <w:rsid w:val="00750A80"/>
    <w:rsid w:val="007E35EF"/>
    <w:rsid w:val="00A23FD3"/>
    <w:rsid w:val="00AD33DD"/>
    <w:rsid w:val="00BE5860"/>
    <w:rsid w:val="00CF6D54"/>
    <w:rsid w:val="00E1462C"/>
    <w:rsid w:val="00EB4C7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3F205B-9B62-A749-BAAB-ED19CB16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link w:val="Judul1KAR"/>
    <w:uiPriority w:val="1"/>
    <w:qFormat/>
    <w:rsid w:val="00BE5860"/>
    <w:pPr>
      <w:widowControl w:val="0"/>
      <w:autoSpaceDE w:val="0"/>
      <w:autoSpaceDN w:val="0"/>
      <w:spacing w:before="104" w:after="0" w:line="240" w:lineRule="auto"/>
      <w:ind w:left="1035"/>
      <w:jc w:val="center"/>
      <w:outlineLvl w:val="0"/>
    </w:pPr>
    <w:rPr>
      <w:rFonts w:ascii="Tahoma" w:eastAsia="Tahoma" w:hAnsi="Tahoma" w:cs="Tahoma"/>
      <w:b/>
      <w:bCs/>
      <w:sz w:val="28"/>
      <w:szCs w:val="28"/>
    </w:rPr>
  </w:style>
  <w:style w:type="paragraph" w:styleId="Judul4">
    <w:name w:val="heading 4"/>
    <w:basedOn w:val="Normal"/>
    <w:next w:val="Normal"/>
    <w:link w:val="Judul4KAR"/>
    <w:uiPriority w:val="9"/>
    <w:semiHidden/>
    <w:unhideWhenUsed/>
    <w:qFormat/>
    <w:rsid w:val="00097B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1"/>
    <w:qFormat/>
    <w:rsid w:val="006B5742"/>
    <w:pPr>
      <w:ind w:left="720"/>
      <w:contextualSpacing/>
    </w:pPr>
  </w:style>
  <w:style w:type="paragraph" w:styleId="TeksBalon">
    <w:name w:val="Balloon Text"/>
    <w:basedOn w:val="Normal"/>
    <w:link w:val="TeksBalonKAR"/>
    <w:uiPriority w:val="99"/>
    <w:semiHidden/>
    <w:unhideWhenUsed/>
    <w:rsid w:val="00AD33DD"/>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D33DD"/>
    <w:rPr>
      <w:rFonts w:ascii="Tahoma" w:hAnsi="Tahoma" w:cs="Tahoma"/>
      <w:sz w:val="16"/>
      <w:szCs w:val="16"/>
    </w:rPr>
  </w:style>
  <w:style w:type="character" w:customStyle="1" w:styleId="Judul1KAR">
    <w:name w:val="Judul 1 KAR"/>
    <w:basedOn w:val="FontParagrafDefault"/>
    <w:link w:val="Judul1"/>
    <w:uiPriority w:val="1"/>
    <w:rsid w:val="00BE5860"/>
    <w:rPr>
      <w:rFonts w:ascii="Tahoma" w:eastAsia="Tahoma" w:hAnsi="Tahoma" w:cs="Tahoma"/>
      <w:b/>
      <w:bCs/>
      <w:sz w:val="28"/>
      <w:szCs w:val="28"/>
    </w:rPr>
  </w:style>
  <w:style w:type="paragraph" w:styleId="TeksIsi">
    <w:name w:val="Body Text"/>
    <w:basedOn w:val="Normal"/>
    <w:link w:val="TeksIsiKAR"/>
    <w:uiPriority w:val="1"/>
    <w:qFormat/>
    <w:rsid w:val="007215FB"/>
    <w:pPr>
      <w:widowControl w:val="0"/>
      <w:autoSpaceDE w:val="0"/>
      <w:autoSpaceDN w:val="0"/>
      <w:spacing w:after="0" w:line="240" w:lineRule="auto"/>
    </w:pPr>
    <w:rPr>
      <w:rFonts w:ascii="Tahoma" w:eastAsia="Tahoma" w:hAnsi="Tahoma" w:cs="Tahoma"/>
    </w:rPr>
  </w:style>
  <w:style w:type="character" w:customStyle="1" w:styleId="TeksIsiKAR">
    <w:name w:val="Teks Isi KAR"/>
    <w:basedOn w:val="FontParagrafDefault"/>
    <w:link w:val="TeksIsi"/>
    <w:uiPriority w:val="1"/>
    <w:rsid w:val="007215FB"/>
    <w:rPr>
      <w:rFonts w:ascii="Tahoma" w:eastAsia="Tahoma" w:hAnsi="Tahoma" w:cs="Tahoma"/>
    </w:rPr>
  </w:style>
  <w:style w:type="paragraph" w:customStyle="1" w:styleId="TableParagraph">
    <w:name w:val="Table Paragraph"/>
    <w:basedOn w:val="Normal"/>
    <w:uiPriority w:val="1"/>
    <w:qFormat/>
    <w:rsid w:val="00750A80"/>
    <w:pPr>
      <w:widowControl w:val="0"/>
      <w:autoSpaceDE w:val="0"/>
      <w:autoSpaceDN w:val="0"/>
      <w:spacing w:after="0" w:line="240" w:lineRule="auto"/>
      <w:jc w:val="center"/>
    </w:pPr>
    <w:rPr>
      <w:rFonts w:ascii="Tahoma" w:eastAsia="Tahoma" w:hAnsi="Tahoma" w:cs="Tahoma"/>
    </w:rPr>
  </w:style>
  <w:style w:type="character" w:customStyle="1" w:styleId="Judul4KAR">
    <w:name w:val="Judul 4 KAR"/>
    <w:basedOn w:val="FontParagrafDefault"/>
    <w:link w:val="Judul4"/>
    <w:uiPriority w:val="9"/>
    <w:semiHidden/>
    <w:rsid w:val="00097B8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2171</Words>
  <Characters>12381</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UPAYA PENANGGULANGAN DAERAH RAWAN LONGSOR PADA KM 5+600-KM 5+700 ANTARA STASIUN </vt:lpstr>
      <vt:lpstr>I Wayan Dharmaputra Wahyu Pidada/ 19.03.051</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anjeliyeni219@gmail.com</cp:lastModifiedBy>
  <cp:revision>2</cp:revision>
  <dcterms:created xsi:type="dcterms:W3CDTF">2022-08-23T16:46:00Z</dcterms:created>
  <dcterms:modified xsi:type="dcterms:W3CDTF">2022-08-23T16:46:00Z</dcterms:modified>
</cp:coreProperties>
</file>