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60EDC" w14:textId="77777777" w:rsidR="004829C5" w:rsidRPr="004C0E05" w:rsidRDefault="005F42FC" w:rsidP="005F42FC">
      <w:pPr>
        <w:spacing w:after="160" w:line="360" w:lineRule="auto"/>
        <w:jc w:val="center"/>
        <w:rPr>
          <w:rFonts w:ascii="Tahoma" w:hAnsi="Tahoma" w:cs="Tahoma"/>
          <w:b/>
          <w:sz w:val="28"/>
          <w:szCs w:val="32"/>
        </w:rPr>
      </w:pPr>
      <w:bookmarkStart w:id="0" w:name="_Toc75146097"/>
      <w:bookmarkStart w:id="1" w:name="_Toc81993302"/>
      <w:r w:rsidRPr="004C0E05">
        <w:rPr>
          <w:rFonts w:ascii="Tahoma" w:hAnsi="Tahoma" w:cs="Tahoma"/>
          <w:b/>
          <w:sz w:val="28"/>
          <w:szCs w:val="32"/>
        </w:rPr>
        <w:t xml:space="preserve">PENATAAN PARKIR PADA KAWASAN </w:t>
      </w:r>
    </w:p>
    <w:p w14:paraId="4BC3969B" w14:textId="6E20D14C" w:rsidR="005E75CD" w:rsidRPr="004C0E05" w:rsidRDefault="005F42FC" w:rsidP="005F42FC">
      <w:pPr>
        <w:spacing w:after="160" w:line="360" w:lineRule="auto"/>
        <w:jc w:val="center"/>
        <w:rPr>
          <w:rFonts w:ascii="Tahoma" w:hAnsi="Tahoma" w:cs="Tahoma"/>
          <w:b/>
          <w:sz w:val="28"/>
          <w:szCs w:val="32"/>
        </w:rPr>
      </w:pPr>
      <w:r w:rsidRPr="004C0E05">
        <w:rPr>
          <w:rFonts w:ascii="Tahoma" w:hAnsi="Tahoma" w:cs="Tahoma"/>
          <w:b/>
          <w:sz w:val="28"/>
          <w:szCs w:val="32"/>
        </w:rPr>
        <w:t>PASAR GODEAN DI KABUPATEN SLEMA</w:t>
      </w:r>
      <w:r w:rsidR="00F02CD8" w:rsidRPr="004C0E05">
        <w:rPr>
          <w:rFonts w:ascii="Tahoma" w:hAnsi="Tahoma" w:cs="Tahoma"/>
          <w:b/>
          <w:sz w:val="28"/>
          <w:szCs w:val="32"/>
        </w:rPr>
        <w:t>N</w:t>
      </w:r>
    </w:p>
    <w:p w14:paraId="7843C1A1" w14:textId="77777777" w:rsidR="00F02CD8" w:rsidRPr="004C0E05" w:rsidRDefault="00F02CD8" w:rsidP="005F42FC">
      <w:pPr>
        <w:spacing w:after="160" w:line="360" w:lineRule="auto"/>
        <w:jc w:val="center"/>
        <w:rPr>
          <w:rFonts w:ascii="Tahoma" w:hAnsi="Tahoma" w:cs="Tahoma"/>
          <w:b/>
          <w:sz w:val="24"/>
          <w:szCs w:val="24"/>
        </w:rPr>
      </w:pPr>
    </w:p>
    <w:p w14:paraId="297598BE" w14:textId="77777777" w:rsidR="005E75CD" w:rsidRPr="004C0E05" w:rsidRDefault="005E75CD" w:rsidP="005E75CD">
      <w:pPr>
        <w:spacing w:after="160" w:line="360" w:lineRule="auto"/>
        <w:jc w:val="center"/>
        <w:rPr>
          <w:rFonts w:ascii="Tahoma" w:hAnsi="Tahoma" w:cs="Tahoma"/>
          <w:b/>
          <w:sz w:val="28"/>
          <w:szCs w:val="24"/>
        </w:rPr>
      </w:pPr>
      <w:r w:rsidRPr="004C0E05">
        <w:rPr>
          <w:rFonts w:ascii="Tahoma" w:hAnsi="Tahoma" w:cs="Tahoma"/>
          <w:b/>
          <w:sz w:val="28"/>
          <w:szCs w:val="24"/>
        </w:rPr>
        <w:t>KERTAS KERJA WAJIB</w:t>
      </w:r>
    </w:p>
    <w:p w14:paraId="1F718219" w14:textId="77777777" w:rsidR="005E75CD" w:rsidRPr="004C0E05" w:rsidRDefault="005E75CD" w:rsidP="005E75CD">
      <w:pPr>
        <w:spacing w:after="160" w:line="360" w:lineRule="auto"/>
        <w:rPr>
          <w:rFonts w:ascii="Tahoma" w:hAnsi="Tahoma" w:cs="Tahoma"/>
          <w:b/>
        </w:rPr>
      </w:pPr>
    </w:p>
    <w:p w14:paraId="6098C116" w14:textId="77777777" w:rsidR="005E75CD" w:rsidRPr="004C0E05" w:rsidRDefault="005E75CD" w:rsidP="005E75CD">
      <w:pPr>
        <w:spacing w:after="160" w:line="360" w:lineRule="auto"/>
        <w:jc w:val="center"/>
        <w:rPr>
          <w:rFonts w:ascii="Tahoma" w:hAnsi="Tahoma" w:cs="Tahoma"/>
          <w:b/>
          <w:sz w:val="24"/>
          <w:szCs w:val="24"/>
        </w:rPr>
      </w:pPr>
      <w:r w:rsidRPr="004C0E05">
        <w:rPr>
          <w:rFonts w:ascii="Tahoma" w:hAnsi="Tahoma" w:cs="Tahoma"/>
          <w:noProof/>
        </w:rPr>
        <w:drawing>
          <wp:inline distT="0" distB="0" distL="0" distR="0" wp14:anchorId="6841CE78" wp14:editId="3F9ACAAE">
            <wp:extent cx="1800000" cy="1800000"/>
            <wp:effectExtent l="0" t="0" r="0" b="0"/>
            <wp:docPr id="7" name="image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6.jpe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5F34582F" w14:textId="77777777" w:rsidR="005E75CD" w:rsidRPr="004C0E05" w:rsidRDefault="005E75CD" w:rsidP="005E75CD">
      <w:pPr>
        <w:spacing w:after="160" w:line="360" w:lineRule="auto"/>
        <w:jc w:val="center"/>
        <w:rPr>
          <w:rFonts w:ascii="Tahoma" w:hAnsi="Tahoma" w:cs="Tahoma"/>
          <w:b/>
          <w:sz w:val="24"/>
          <w:szCs w:val="24"/>
        </w:rPr>
      </w:pPr>
    </w:p>
    <w:p w14:paraId="7627F231" w14:textId="77777777" w:rsidR="005E75CD" w:rsidRPr="004C0E05" w:rsidRDefault="005E75CD" w:rsidP="005E75CD">
      <w:pPr>
        <w:spacing w:after="160" w:line="360" w:lineRule="auto"/>
        <w:jc w:val="center"/>
        <w:rPr>
          <w:rFonts w:ascii="Tahoma" w:hAnsi="Tahoma" w:cs="Tahoma"/>
          <w:sz w:val="24"/>
          <w:szCs w:val="24"/>
        </w:rPr>
      </w:pPr>
      <w:r w:rsidRPr="004C0E05">
        <w:rPr>
          <w:rFonts w:ascii="Tahoma" w:hAnsi="Tahoma" w:cs="Tahoma"/>
          <w:sz w:val="24"/>
          <w:szCs w:val="24"/>
        </w:rPr>
        <w:t xml:space="preserve">Diajukan </w:t>
      </w:r>
      <w:proofErr w:type="gramStart"/>
      <w:r w:rsidRPr="004C0E05">
        <w:rPr>
          <w:rFonts w:ascii="Tahoma" w:hAnsi="Tahoma" w:cs="Tahoma"/>
          <w:sz w:val="24"/>
          <w:szCs w:val="24"/>
        </w:rPr>
        <w:t>Oleh :</w:t>
      </w:r>
      <w:proofErr w:type="gramEnd"/>
    </w:p>
    <w:p w14:paraId="758329F3" w14:textId="77777777" w:rsidR="005E75CD" w:rsidRPr="004C0E05" w:rsidRDefault="005E75CD" w:rsidP="005E75CD">
      <w:pPr>
        <w:spacing w:after="160" w:line="360" w:lineRule="auto"/>
        <w:jc w:val="center"/>
        <w:rPr>
          <w:rFonts w:ascii="Tahoma" w:hAnsi="Tahoma" w:cs="Tahoma"/>
          <w:sz w:val="24"/>
          <w:szCs w:val="24"/>
        </w:rPr>
      </w:pPr>
    </w:p>
    <w:p w14:paraId="43ED3B8C" w14:textId="77777777" w:rsidR="005E75CD" w:rsidRPr="004C0E05" w:rsidRDefault="005E75CD" w:rsidP="005E75CD">
      <w:pPr>
        <w:spacing w:after="160" w:line="360" w:lineRule="auto"/>
        <w:jc w:val="center"/>
        <w:rPr>
          <w:rFonts w:ascii="Tahoma" w:hAnsi="Tahoma" w:cs="Tahoma"/>
          <w:sz w:val="24"/>
          <w:szCs w:val="24"/>
        </w:rPr>
      </w:pPr>
    </w:p>
    <w:p w14:paraId="7F1255D4" w14:textId="65BC79D0" w:rsidR="005E75CD" w:rsidRPr="004C0E05" w:rsidRDefault="00F02CD8" w:rsidP="005E75CD">
      <w:pPr>
        <w:spacing w:after="0" w:line="360" w:lineRule="auto"/>
        <w:jc w:val="center"/>
        <w:rPr>
          <w:rFonts w:ascii="Tahoma" w:hAnsi="Tahoma" w:cs="Tahoma"/>
          <w:b/>
          <w:sz w:val="28"/>
          <w:szCs w:val="24"/>
          <w:u w:val="single"/>
        </w:rPr>
      </w:pPr>
      <w:r w:rsidRPr="004C0E05">
        <w:rPr>
          <w:rFonts w:ascii="Tahoma" w:hAnsi="Tahoma" w:cs="Tahoma"/>
          <w:b/>
          <w:sz w:val="28"/>
          <w:szCs w:val="24"/>
          <w:u w:val="single"/>
        </w:rPr>
        <w:t>ANNISA AURELIA RILANTI</w:t>
      </w:r>
    </w:p>
    <w:p w14:paraId="7D739C66" w14:textId="1EDE97BC" w:rsidR="005E75CD" w:rsidRPr="004C0E05" w:rsidRDefault="005E75CD" w:rsidP="005E75CD">
      <w:pPr>
        <w:spacing w:after="0" w:line="360" w:lineRule="auto"/>
        <w:jc w:val="center"/>
        <w:rPr>
          <w:rFonts w:ascii="Tahoma" w:hAnsi="Tahoma" w:cs="Tahoma"/>
          <w:b/>
          <w:sz w:val="28"/>
          <w:szCs w:val="24"/>
        </w:rPr>
      </w:pPr>
      <w:proofErr w:type="gramStart"/>
      <w:r w:rsidRPr="004C0E05">
        <w:rPr>
          <w:rFonts w:ascii="Tahoma" w:hAnsi="Tahoma" w:cs="Tahoma"/>
          <w:b/>
          <w:sz w:val="28"/>
          <w:szCs w:val="24"/>
        </w:rPr>
        <w:t>NOTAR :</w:t>
      </w:r>
      <w:proofErr w:type="gramEnd"/>
      <w:r w:rsidRPr="004C0E05">
        <w:rPr>
          <w:rFonts w:ascii="Tahoma" w:hAnsi="Tahoma" w:cs="Tahoma"/>
          <w:b/>
          <w:sz w:val="28"/>
          <w:szCs w:val="24"/>
        </w:rPr>
        <w:t xml:space="preserve"> </w:t>
      </w:r>
      <w:r w:rsidR="00C01F79" w:rsidRPr="004C0E05">
        <w:rPr>
          <w:rFonts w:ascii="Tahoma" w:hAnsi="Tahoma" w:cs="Tahoma"/>
          <w:b/>
          <w:sz w:val="28"/>
          <w:szCs w:val="24"/>
        </w:rPr>
        <w:t>19.02.045</w:t>
      </w:r>
    </w:p>
    <w:p w14:paraId="5743F4F5" w14:textId="77777777" w:rsidR="005E75CD" w:rsidRPr="004C0E05" w:rsidRDefault="005E75CD" w:rsidP="005E75CD">
      <w:pPr>
        <w:spacing w:after="160" w:line="360" w:lineRule="auto"/>
        <w:rPr>
          <w:rFonts w:ascii="Tahoma" w:hAnsi="Tahoma" w:cs="Tahoma"/>
          <w:b/>
          <w:sz w:val="24"/>
          <w:szCs w:val="24"/>
        </w:rPr>
      </w:pPr>
    </w:p>
    <w:p w14:paraId="6519373D" w14:textId="77777777" w:rsidR="005E75CD" w:rsidRPr="004C0E05" w:rsidRDefault="005E75CD" w:rsidP="005E75CD">
      <w:pPr>
        <w:spacing w:after="160" w:line="360" w:lineRule="auto"/>
        <w:rPr>
          <w:rFonts w:ascii="Tahoma" w:hAnsi="Tahoma" w:cs="Tahoma"/>
          <w:b/>
          <w:sz w:val="24"/>
          <w:szCs w:val="24"/>
        </w:rPr>
      </w:pPr>
    </w:p>
    <w:p w14:paraId="13691001" w14:textId="77777777" w:rsidR="005E75CD" w:rsidRPr="004C0E05" w:rsidRDefault="005E75CD" w:rsidP="00F02CD8">
      <w:pPr>
        <w:spacing w:after="0" w:line="360" w:lineRule="auto"/>
        <w:jc w:val="center"/>
        <w:rPr>
          <w:rFonts w:ascii="Tahoma" w:hAnsi="Tahoma" w:cs="Tahoma"/>
          <w:b/>
          <w:sz w:val="28"/>
          <w:szCs w:val="24"/>
        </w:rPr>
      </w:pPr>
      <w:r w:rsidRPr="004C0E05">
        <w:rPr>
          <w:rFonts w:ascii="Tahoma" w:hAnsi="Tahoma" w:cs="Tahoma"/>
          <w:b/>
          <w:sz w:val="28"/>
          <w:szCs w:val="24"/>
        </w:rPr>
        <w:t>POLITEKNIK TRANSPORTASI DARAT INDONESIA-STTD</w:t>
      </w:r>
    </w:p>
    <w:p w14:paraId="24C567EB" w14:textId="77777777" w:rsidR="00E40D08" w:rsidRPr="004C0E05" w:rsidRDefault="005E75CD" w:rsidP="00F02CD8">
      <w:pPr>
        <w:spacing w:after="0" w:line="360" w:lineRule="auto"/>
        <w:jc w:val="center"/>
        <w:rPr>
          <w:rFonts w:ascii="Tahoma" w:hAnsi="Tahoma" w:cs="Tahoma"/>
          <w:b/>
          <w:sz w:val="28"/>
          <w:szCs w:val="24"/>
        </w:rPr>
      </w:pPr>
      <w:r w:rsidRPr="004C0E05">
        <w:rPr>
          <w:rFonts w:ascii="Tahoma" w:hAnsi="Tahoma" w:cs="Tahoma"/>
          <w:b/>
          <w:sz w:val="28"/>
          <w:szCs w:val="24"/>
        </w:rPr>
        <w:t>PROG</w:t>
      </w:r>
      <w:r w:rsidR="001E3073" w:rsidRPr="004C0E05">
        <w:rPr>
          <w:rFonts w:ascii="Tahoma" w:hAnsi="Tahoma" w:cs="Tahoma"/>
          <w:b/>
          <w:sz w:val="28"/>
          <w:szCs w:val="24"/>
        </w:rPr>
        <w:t xml:space="preserve">RAM STUDI DIPLOMA III </w:t>
      </w:r>
    </w:p>
    <w:p w14:paraId="4097BEF8" w14:textId="44305DB7" w:rsidR="005E75CD" w:rsidRPr="004C0E05" w:rsidRDefault="001E3073" w:rsidP="00F02CD8">
      <w:pPr>
        <w:spacing w:after="0" w:line="360" w:lineRule="auto"/>
        <w:jc w:val="center"/>
        <w:rPr>
          <w:rFonts w:ascii="Tahoma" w:hAnsi="Tahoma" w:cs="Tahoma"/>
          <w:b/>
          <w:sz w:val="28"/>
          <w:szCs w:val="24"/>
        </w:rPr>
      </w:pPr>
      <w:r w:rsidRPr="004C0E05">
        <w:rPr>
          <w:rFonts w:ascii="Tahoma" w:hAnsi="Tahoma" w:cs="Tahoma"/>
          <w:b/>
          <w:sz w:val="28"/>
          <w:szCs w:val="24"/>
        </w:rPr>
        <w:t xml:space="preserve">MANAJEMEN </w:t>
      </w:r>
      <w:r w:rsidR="005E75CD" w:rsidRPr="004C0E05">
        <w:rPr>
          <w:rFonts w:ascii="Tahoma" w:hAnsi="Tahoma" w:cs="Tahoma"/>
          <w:b/>
          <w:sz w:val="28"/>
          <w:szCs w:val="24"/>
        </w:rPr>
        <w:t>TRANSPORTASI JALAN</w:t>
      </w:r>
    </w:p>
    <w:p w14:paraId="18860A4F" w14:textId="77777777" w:rsidR="005E75CD" w:rsidRPr="004C0E05" w:rsidRDefault="005E75CD" w:rsidP="00F02CD8">
      <w:pPr>
        <w:spacing w:after="0" w:line="360" w:lineRule="auto"/>
        <w:jc w:val="center"/>
        <w:rPr>
          <w:rFonts w:ascii="Tahoma" w:hAnsi="Tahoma" w:cs="Tahoma"/>
          <w:b/>
          <w:sz w:val="28"/>
          <w:szCs w:val="24"/>
        </w:rPr>
      </w:pPr>
      <w:r w:rsidRPr="004C0E05">
        <w:rPr>
          <w:rFonts w:ascii="Tahoma" w:hAnsi="Tahoma" w:cs="Tahoma"/>
          <w:b/>
          <w:sz w:val="28"/>
          <w:szCs w:val="24"/>
        </w:rPr>
        <w:t>BEKASI</w:t>
      </w:r>
    </w:p>
    <w:p w14:paraId="694646D9" w14:textId="707C1127" w:rsidR="005E75CD" w:rsidRPr="004C0E05" w:rsidRDefault="00C01F79" w:rsidP="00F02CD8">
      <w:pPr>
        <w:spacing w:after="0" w:line="360" w:lineRule="auto"/>
        <w:jc w:val="center"/>
        <w:rPr>
          <w:rFonts w:ascii="Tahoma" w:hAnsi="Tahoma" w:cs="Tahoma"/>
          <w:b/>
          <w:sz w:val="28"/>
          <w:szCs w:val="24"/>
        </w:rPr>
      </w:pPr>
      <w:r w:rsidRPr="004C0E05">
        <w:rPr>
          <w:rFonts w:ascii="Tahoma" w:hAnsi="Tahoma" w:cs="Tahoma"/>
          <w:b/>
          <w:sz w:val="28"/>
          <w:szCs w:val="24"/>
        </w:rPr>
        <w:t>2022</w:t>
      </w:r>
    </w:p>
    <w:p w14:paraId="7D08B647" w14:textId="77777777" w:rsidR="005E75CD" w:rsidRPr="004C0E05" w:rsidRDefault="005E75CD" w:rsidP="005E75CD">
      <w:pPr>
        <w:pStyle w:val="BodyText"/>
        <w:spacing w:line="240" w:lineRule="auto"/>
        <w:jc w:val="center"/>
        <w:rPr>
          <w:rFonts w:ascii="Tahoma" w:hAnsi="Tahoma" w:cs="Tahoma"/>
          <w:b/>
          <w:sz w:val="32"/>
          <w:szCs w:val="32"/>
          <w:lang w:val="en-ID"/>
        </w:rPr>
        <w:sectPr w:rsidR="005E75CD" w:rsidRPr="004C0E05" w:rsidSect="003C2FBA">
          <w:pgSz w:w="11907" w:h="16839" w:code="9"/>
          <w:pgMar w:top="1701" w:right="1701" w:bottom="1701" w:left="2268" w:header="720" w:footer="720" w:gutter="0"/>
          <w:pgNumType w:fmt="lowerRoman" w:start="1"/>
          <w:cols w:space="720"/>
          <w:titlePg/>
          <w:docGrid w:linePitch="360"/>
        </w:sectPr>
      </w:pPr>
    </w:p>
    <w:p w14:paraId="250C2005" w14:textId="77777777" w:rsidR="004829C5" w:rsidRPr="004C0E05" w:rsidRDefault="00C01F79" w:rsidP="00C01F79">
      <w:pPr>
        <w:pStyle w:val="BodyText"/>
        <w:spacing w:line="240" w:lineRule="auto"/>
        <w:jc w:val="center"/>
        <w:rPr>
          <w:rFonts w:ascii="Tahoma" w:hAnsi="Tahoma" w:cs="Tahoma"/>
          <w:b/>
          <w:sz w:val="28"/>
          <w:szCs w:val="32"/>
          <w:lang w:val="en-ID"/>
        </w:rPr>
      </w:pPr>
      <w:r w:rsidRPr="004C0E05">
        <w:rPr>
          <w:rFonts w:ascii="Tahoma" w:hAnsi="Tahoma" w:cs="Tahoma"/>
          <w:b/>
          <w:sz w:val="28"/>
          <w:szCs w:val="32"/>
          <w:lang w:val="en-ID"/>
        </w:rPr>
        <w:lastRenderedPageBreak/>
        <w:t xml:space="preserve">PENATAAN PARKIR PADA KAWASAN </w:t>
      </w:r>
    </w:p>
    <w:p w14:paraId="5A2FF9CC" w14:textId="5D3529EB" w:rsidR="005E75CD" w:rsidRPr="004C0E05" w:rsidRDefault="00C01F79" w:rsidP="00C01F79">
      <w:pPr>
        <w:pStyle w:val="BodyText"/>
        <w:spacing w:line="240" w:lineRule="auto"/>
        <w:jc w:val="center"/>
        <w:rPr>
          <w:rFonts w:ascii="Tahoma" w:hAnsi="Tahoma" w:cs="Tahoma"/>
          <w:b/>
          <w:sz w:val="28"/>
          <w:szCs w:val="32"/>
          <w:lang w:val="en-ID"/>
        </w:rPr>
      </w:pPr>
      <w:r w:rsidRPr="004C0E05">
        <w:rPr>
          <w:rFonts w:ascii="Tahoma" w:hAnsi="Tahoma" w:cs="Tahoma"/>
          <w:b/>
          <w:sz w:val="28"/>
          <w:szCs w:val="32"/>
          <w:lang w:val="en-ID"/>
        </w:rPr>
        <w:t>PASAR GODEAN DI KABUPATEN SLEMAN</w:t>
      </w:r>
    </w:p>
    <w:p w14:paraId="1706F2C5" w14:textId="77777777" w:rsidR="00C01F79" w:rsidRPr="004C0E05" w:rsidRDefault="00C01F79" w:rsidP="00C01F79">
      <w:pPr>
        <w:pStyle w:val="BodyText"/>
        <w:spacing w:line="240" w:lineRule="auto"/>
        <w:jc w:val="center"/>
        <w:rPr>
          <w:rFonts w:ascii="Tahoma" w:hAnsi="Tahoma" w:cs="Tahoma"/>
          <w:b/>
          <w:sz w:val="32"/>
          <w:szCs w:val="32"/>
          <w:lang w:val="en-ID"/>
        </w:rPr>
      </w:pPr>
    </w:p>
    <w:p w14:paraId="7D8EF15B" w14:textId="77777777" w:rsidR="005E75CD" w:rsidRPr="004C0E05" w:rsidRDefault="005E75CD" w:rsidP="005E75CD">
      <w:pPr>
        <w:pStyle w:val="BodyText"/>
        <w:spacing w:line="240" w:lineRule="auto"/>
        <w:jc w:val="center"/>
        <w:rPr>
          <w:rFonts w:ascii="Tahoma" w:hAnsi="Tahoma" w:cs="Tahoma"/>
          <w:b/>
          <w:sz w:val="28"/>
          <w:szCs w:val="32"/>
        </w:rPr>
      </w:pPr>
      <w:r w:rsidRPr="004C0E05">
        <w:rPr>
          <w:rFonts w:ascii="Tahoma" w:hAnsi="Tahoma" w:cs="Tahoma"/>
          <w:b/>
          <w:sz w:val="28"/>
          <w:szCs w:val="32"/>
          <w:lang w:val="en-ID"/>
        </w:rPr>
        <w:t>KERTAS KERJA WAJIB</w:t>
      </w:r>
      <w:r w:rsidRPr="004C0E05">
        <w:rPr>
          <w:rFonts w:ascii="Tahoma" w:hAnsi="Tahoma" w:cs="Tahoma"/>
          <w:b/>
          <w:sz w:val="28"/>
          <w:szCs w:val="32"/>
        </w:rPr>
        <w:br/>
      </w:r>
    </w:p>
    <w:p w14:paraId="6FCE1FA0" w14:textId="77777777" w:rsidR="005E75CD" w:rsidRPr="004C0E05" w:rsidRDefault="005E75CD" w:rsidP="005E75CD">
      <w:pPr>
        <w:autoSpaceDE w:val="0"/>
        <w:autoSpaceDN w:val="0"/>
        <w:adjustRightInd w:val="0"/>
        <w:spacing w:after="120" w:line="240" w:lineRule="auto"/>
        <w:jc w:val="center"/>
        <w:rPr>
          <w:rFonts w:ascii="Tahoma" w:hAnsi="Tahoma" w:cs="Tahoma"/>
          <w:color w:val="000000"/>
          <w:sz w:val="24"/>
          <w:szCs w:val="23"/>
        </w:rPr>
      </w:pPr>
      <w:r w:rsidRPr="004C0E05">
        <w:rPr>
          <w:rFonts w:ascii="Tahoma" w:hAnsi="Tahoma" w:cs="Tahoma"/>
          <w:color w:val="000000"/>
          <w:sz w:val="24"/>
          <w:szCs w:val="23"/>
        </w:rPr>
        <w:t xml:space="preserve">Diajukan Dalam Rangka Penyelesaian Program Studi </w:t>
      </w:r>
    </w:p>
    <w:p w14:paraId="51A028CC" w14:textId="77777777" w:rsidR="005E75CD" w:rsidRPr="004C0E05" w:rsidRDefault="005E75CD" w:rsidP="005E75CD">
      <w:pPr>
        <w:autoSpaceDE w:val="0"/>
        <w:autoSpaceDN w:val="0"/>
        <w:adjustRightInd w:val="0"/>
        <w:spacing w:after="120" w:line="240" w:lineRule="auto"/>
        <w:jc w:val="center"/>
        <w:rPr>
          <w:rFonts w:ascii="Tahoma" w:hAnsi="Tahoma" w:cs="Tahoma"/>
          <w:color w:val="000000"/>
          <w:sz w:val="24"/>
          <w:szCs w:val="23"/>
        </w:rPr>
      </w:pPr>
      <w:r w:rsidRPr="004C0E05">
        <w:rPr>
          <w:rFonts w:ascii="Tahoma" w:hAnsi="Tahoma" w:cs="Tahoma"/>
          <w:color w:val="000000"/>
          <w:sz w:val="24"/>
          <w:szCs w:val="23"/>
        </w:rPr>
        <w:t>Diploma III</w:t>
      </w:r>
    </w:p>
    <w:p w14:paraId="0849F4B4" w14:textId="77777777" w:rsidR="005E75CD" w:rsidRPr="004C0E05" w:rsidRDefault="005E75CD" w:rsidP="005E75CD">
      <w:pPr>
        <w:pStyle w:val="BodyText"/>
        <w:spacing w:line="240" w:lineRule="auto"/>
        <w:jc w:val="center"/>
        <w:rPr>
          <w:rFonts w:ascii="Tahoma" w:hAnsi="Tahoma" w:cs="Tahoma"/>
          <w:sz w:val="28"/>
          <w:szCs w:val="24"/>
        </w:rPr>
      </w:pPr>
      <w:r w:rsidRPr="004C0E05">
        <w:rPr>
          <w:rFonts w:ascii="Tahoma" w:hAnsi="Tahoma" w:cs="Tahoma"/>
          <w:color w:val="000000"/>
          <w:sz w:val="24"/>
          <w:szCs w:val="23"/>
        </w:rPr>
        <w:t>Guna Memperoleh Sebutan Ahli Madya Transportasi</w:t>
      </w:r>
    </w:p>
    <w:p w14:paraId="183D41A9" w14:textId="77777777" w:rsidR="005E75CD" w:rsidRPr="004C0E05" w:rsidRDefault="005E75CD" w:rsidP="005E75CD">
      <w:pPr>
        <w:pStyle w:val="BodyText"/>
        <w:spacing w:line="240" w:lineRule="auto"/>
        <w:jc w:val="center"/>
        <w:rPr>
          <w:rFonts w:ascii="Tahoma" w:hAnsi="Tahoma" w:cs="Tahoma"/>
          <w:sz w:val="24"/>
          <w:szCs w:val="24"/>
        </w:rPr>
      </w:pPr>
    </w:p>
    <w:p w14:paraId="010CA094" w14:textId="77777777" w:rsidR="005E75CD" w:rsidRPr="004C0E05" w:rsidRDefault="005E75CD" w:rsidP="005E75CD">
      <w:pPr>
        <w:pStyle w:val="BodyText"/>
        <w:spacing w:line="240" w:lineRule="auto"/>
        <w:jc w:val="center"/>
        <w:rPr>
          <w:rFonts w:ascii="Tahoma" w:hAnsi="Tahoma" w:cs="Tahoma"/>
          <w:b/>
          <w:sz w:val="24"/>
          <w:szCs w:val="24"/>
          <w:lang w:val="de-DE"/>
        </w:rPr>
      </w:pPr>
      <w:r w:rsidRPr="004C0E05">
        <w:rPr>
          <w:rFonts w:ascii="Tahoma" w:hAnsi="Tahoma" w:cs="Tahoma"/>
          <w:b/>
          <w:noProof/>
          <w:sz w:val="24"/>
          <w:szCs w:val="24"/>
        </w:rPr>
        <w:drawing>
          <wp:inline distT="0" distB="0" distL="0" distR="0" wp14:anchorId="305E3D12" wp14:editId="2A59966F">
            <wp:extent cx="1800000" cy="17960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796041"/>
                    </a:xfrm>
                    <a:prstGeom prst="rect">
                      <a:avLst/>
                    </a:prstGeom>
                  </pic:spPr>
                </pic:pic>
              </a:graphicData>
            </a:graphic>
          </wp:inline>
        </w:drawing>
      </w:r>
      <w:r w:rsidRPr="004C0E05">
        <w:rPr>
          <w:rFonts w:ascii="Tahoma" w:hAnsi="Tahoma" w:cs="Tahoma"/>
          <w:b/>
          <w:sz w:val="24"/>
          <w:szCs w:val="24"/>
          <w:lang w:val="de-DE"/>
        </w:rPr>
        <w:br/>
      </w:r>
    </w:p>
    <w:p w14:paraId="5C78F95F" w14:textId="77777777" w:rsidR="005E75CD" w:rsidRPr="004C0E05" w:rsidRDefault="005E75CD" w:rsidP="005E75CD">
      <w:pPr>
        <w:pStyle w:val="BodyText"/>
        <w:spacing w:line="240" w:lineRule="auto"/>
        <w:jc w:val="center"/>
        <w:rPr>
          <w:rFonts w:ascii="Tahoma" w:hAnsi="Tahoma" w:cs="Tahoma"/>
          <w:sz w:val="24"/>
          <w:szCs w:val="24"/>
          <w:lang w:val="de-DE"/>
        </w:rPr>
      </w:pPr>
      <w:r w:rsidRPr="004C0E05">
        <w:rPr>
          <w:rFonts w:ascii="Tahoma" w:hAnsi="Tahoma" w:cs="Tahoma"/>
          <w:sz w:val="24"/>
          <w:szCs w:val="24"/>
          <w:lang w:val="de-DE"/>
        </w:rPr>
        <w:t>Diajukan Oleh :</w:t>
      </w:r>
    </w:p>
    <w:p w14:paraId="2803A6C7" w14:textId="77777777" w:rsidR="005E75CD" w:rsidRPr="004C0E05" w:rsidRDefault="005E75CD" w:rsidP="005E75CD">
      <w:pPr>
        <w:pStyle w:val="BodyText"/>
        <w:spacing w:line="240" w:lineRule="auto"/>
        <w:jc w:val="center"/>
        <w:rPr>
          <w:rFonts w:ascii="Tahoma" w:hAnsi="Tahoma" w:cs="Tahoma"/>
          <w:b/>
          <w:sz w:val="24"/>
          <w:szCs w:val="24"/>
          <w:lang w:val="de-DE"/>
        </w:rPr>
      </w:pPr>
    </w:p>
    <w:p w14:paraId="2F21E980" w14:textId="54FC1DD6" w:rsidR="005E75CD" w:rsidRPr="004C0E05" w:rsidRDefault="00505431" w:rsidP="005E75CD">
      <w:pPr>
        <w:pStyle w:val="BodyText"/>
        <w:spacing w:line="240" w:lineRule="auto"/>
        <w:jc w:val="center"/>
        <w:rPr>
          <w:rFonts w:ascii="Tahoma" w:hAnsi="Tahoma" w:cs="Tahoma"/>
          <w:b/>
          <w:sz w:val="28"/>
          <w:szCs w:val="28"/>
          <w:u w:val="single"/>
        </w:rPr>
      </w:pPr>
      <w:r w:rsidRPr="004C0E05">
        <w:rPr>
          <w:rFonts w:ascii="Tahoma" w:hAnsi="Tahoma" w:cs="Tahoma"/>
          <w:b/>
          <w:sz w:val="28"/>
          <w:szCs w:val="28"/>
          <w:u w:val="single"/>
        </w:rPr>
        <w:t>ANNISA AURELIA RILANTI</w:t>
      </w:r>
    </w:p>
    <w:p w14:paraId="430798BC" w14:textId="499DB958" w:rsidR="005E75CD" w:rsidRPr="004C0E05" w:rsidRDefault="005E75CD" w:rsidP="005E75CD">
      <w:pPr>
        <w:pStyle w:val="BodyText"/>
        <w:spacing w:line="240" w:lineRule="auto"/>
        <w:jc w:val="center"/>
        <w:rPr>
          <w:rFonts w:ascii="Tahoma" w:hAnsi="Tahoma" w:cs="Tahoma"/>
          <w:b/>
          <w:sz w:val="28"/>
          <w:szCs w:val="28"/>
          <w:lang w:val="en-ID"/>
        </w:rPr>
      </w:pPr>
      <w:r w:rsidRPr="004C0E05">
        <w:rPr>
          <w:rFonts w:ascii="Tahoma" w:hAnsi="Tahoma" w:cs="Tahoma"/>
          <w:b/>
          <w:sz w:val="28"/>
          <w:szCs w:val="28"/>
          <w:lang w:val="de-DE"/>
        </w:rPr>
        <w:t xml:space="preserve">NOTAR : </w:t>
      </w:r>
      <w:r w:rsidR="00505431" w:rsidRPr="004C0E05">
        <w:rPr>
          <w:rFonts w:ascii="Tahoma" w:hAnsi="Tahoma" w:cs="Tahoma"/>
          <w:b/>
          <w:sz w:val="28"/>
          <w:szCs w:val="28"/>
          <w:lang w:val="de-DE"/>
        </w:rPr>
        <w:t>19.02.045</w:t>
      </w:r>
    </w:p>
    <w:p w14:paraId="157B37D8" w14:textId="77777777" w:rsidR="005E75CD" w:rsidRPr="004C0E05" w:rsidRDefault="005E75CD" w:rsidP="005E75CD">
      <w:pPr>
        <w:pStyle w:val="BodyText"/>
        <w:spacing w:line="240" w:lineRule="auto"/>
        <w:rPr>
          <w:rFonts w:ascii="Tahoma" w:hAnsi="Tahoma" w:cs="Tahoma"/>
          <w:b/>
          <w:sz w:val="28"/>
          <w:szCs w:val="28"/>
          <w:lang w:val="en-ID"/>
        </w:rPr>
      </w:pPr>
    </w:p>
    <w:p w14:paraId="331A2140" w14:textId="77777777" w:rsidR="005E75CD" w:rsidRPr="004C0E05" w:rsidRDefault="005E75CD" w:rsidP="005E75CD">
      <w:pPr>
        <w:pStyle w:val="BodyText"/>
        <w:spacing w:line="240" w:lineRule="auto"/>
        <w:rPr>
          <w:rFonts w:ascii="Tahoma" w:hAnsi="Tahoma" w:cs="Tahoma"/>
          <w:b/>
          <w:sz w:val="28"/>
          <w:szCs w:val="28"/>
          <w:lang w:val="en-ID"/>
        </w:rPr>
      </w:pPr>
      <w:r w:rsidRPr="004C0E05">
        <w:rPr>
          <w:rFonts w:ascii="Tahoma" w:hAnsi="Tahoma" w:cs="Tahoma"/>
          <w:b/>
          <w:sz w:val="28"/>
          <w:szCs w:val="28"/>
          <w:lang w:val="en-ID"/>
        </w:rPr>
        <w:br/>
      </w:r>
    </w:p>
    <w:p w14:paraId="0C7A6E8B" w14:textId="77777777" w:rsidR="005E75CD" w:rsidRPr="004C0E05" w:rsidRDefault="005E75CD" w:rsidP="005E75CD">
      <w:pPr>
        <w:pStyle w:val="BodyText"/>
        <w:spacing w:line="240" w:lineRule="auto"/>
        <w:rPr>
          <w:rFonts w:ascii="Tahoma" w:hAnsi="Tahoma" w:cs="Tahoma"/>
          <w:b/>
          <w:sz w:val="28"/>
          <w:szCs w:val="28"/>
          <w:lang w:val="en-ID"/>
        </w:rPr>
      </w:pPr>
    </w:p>
    <w:p w14:paraId="4FEF7940" w14:textId="77777777" w:rsidR="005E75CD" w:rsidRPr="004C0E05" w:rsidRDefault="005E75CD" w:rsidP="00505431">
      <w:pPr>
        <w:spacing w:line="240" w:lineRule="auto"/>
        <w:jc w:val="center"/>
        <w:rPr>
          <w:rFonts w:ascii="Tahoma" w:hAnsi="Tahoma" w:cs="Tahoma"/>
          <w:b/>
          <w:sz w:val="28"/>
          <w:szCs w:val="28"/>
        </w:rPr>
      </w:pPr>
      <w:r w:rsidRPr="004C0E05">
        <w:rPr>
          <w:rFonts w:ascii="Tahoma" w:hAnsi="Tahoma" w:cs="Tahoma"/>
          <w:b/>
          <w:sz w:val="28"/>
          <w:szCs w:val="28"/>
        </w:rPr>
        <w:t>POLITEKNIK</w:t>
      </w:r>
      <w:r w:rsidRPr="004C0E05">
        <w:rPr>
          <w:rFonts w:ascii="Tahoma" w:hAnsi="Tahoma" w:cs="Tahoma"/>
          <w:b/>
          <w:sz w:val="28"/>
          <w:szCs w:val="28"/>
          <w:lang w:val="de-DE"/>
        </w:rPr>
        <w:t xml:space="preserve"> TRANSPORTASI DARAT</w:t>
      </w:r>
      <w:r w:rsidRPr="004C0E05">
        <w:rPr>
          <w:rFonts w:ascii="Tahoma" w:hAnsi="Tahoma" w:cs="Tahoma"/>
          <w:b/>
          <w:sz w:val="28"/>
          <w:szCs w:val="28"/>
        </w:rPr>
        <w:t xml:space="preserve"> INDONESIA-STTD</w:t>
      </w:r>
    </w:p>
    <w:p w14:paraId="0E8809EE" w14:textId="77777777" w:rsidR="00E40D08" w:rsidRPr="004C0E05" w:rsidRDefault="005E75CD" w:rsidP="00505431">
      <w:pPr>
        <w:spacing w:line="240" w:lineRule="auto"/>
        <w:jc w:val="center"/>
        <w:rPr>
          <w:rFonts w:ascii="Tahoma" w:hAnsi="Tahoma" w:cs="Tahoma"/>
          <w:b/>
          <w:sz w:val="28"/>
          <w:szCs w:val="28"/>
          <w:lang w:val="en-ID"/>
        </w:rPr>
      </w:pPr>
      <w:r w:rsidRPr="004C0E05">
        <w:rPr>
          <w:rFonts w:ascii="Tahoma" w:hAnsi="Tahoma" w:cs="Tahoma"/>
          <w:b/>
          <w:sz w:val="28"/>
          <w:szCs w:val="28"/>
        </w:rPr>
        <w:t xml:space="preserve">PROGRAM STUDI </w:t>
      </w:r>
      <w:r w:rsidRPr="004C0E05">
        <w:rPr>
          <w:rFonts w:ascii="Tahoma" w:hAnsi="Tahoma" w:cs="Tahoma"/>
          <w:b/>
          <w:sz w:val="28"/>
          <w:szCs w:val="28"/>
          <w:lang w:val="en-ID"/>
        </w:rPr>
        <w:t xml:space="preserve">DIPLOMA III </w:t>
      </w:r>
    </w:p>
    <w:p w14:paraId="310B7347" w14:textId="36585621" w:rsidR="005E75CD" w:rsidRPr="004C0E05" w:rsidRDefault="005E75CD" w:rsidP="00505431">
      <w:pPr>
        <w:spacing w:line="240" w:lineRule="auto"/>
        <w:jc w:val="center"/>
        <w:rPr>
          <w:rFonts w:ascii="Tahoma" w:hAnsi="Tahoma" w:cs="Tahoma"/>
          <w:b/>
          <w:sz w:val="28"/>
          <w:szCs w:val="28"/>
          <w:lang w:val="en-ID"/>
        </w:rPr>
      </w:pPr>
      <w:r w:rsidRPr="004C0E05">
        <w:rPr>
          <w:rFonts w:ascii="Tahoma" w:hAnsi="Tahoma" w:cs="Tahoma"/>
          <w:b/>
          <w:sz w:val="28"/>
          <w:szCs w:val="28"/>
          <w:lang w:val="en-ID"/>
        </w:rPr>
        <w:t>MANAJEMEN TRANSPORTASI JALAN</w:t>
      </w:r>
    </w:p>
    <w:p w14:paraId="1F523B45" w14:textId="77777777" w:rsidR="005E75CD" w:rsidRPr="004C0E05" w:rsidRDefault="005E75CD" w:rsidP="00505431">
      <w:pPr>
        <w:spacing w:line="240" w:lineRule="auto"/>
        <w:jc w:val="center"/>
        <w:rPr>
          <w:rFonts w:ascii="Tahoma" w:hAnsi="Tahoma" w:cs="Tahoma"/>
          <w:b/>
          <w:sz w:val="28"/>
          <w:szCs w:val="28"/>
          <w:lang w:val="en-ID"/>
        </w:rPr>
      </w:pPr>
      <w:r w:rsidRPr="004C0E05">
        <w:rPr>
          <w:rFonts w:ascii="Tahoma" w:hAnsi="Tahoma" w:cs="Tahoma"/>
          <w:b/>
          <w:sz w:val="28"/>
          <w:szCs w:val="28"/>
        </w:rPr>
        <w:t>BEKASI</w:t>
      </w:r>
    </w:p>
    <w:bookmarkEnd w:id="0"/>
    <w:p w14:paraId="30B87CB1" w14:textId="35602C74" w:rsidR="005E75CD" w:rsidRPr="004C0E05" w:rsidRDefault="00C04D5E" w:rsidP="00505431">
      <w:pPr>
        <w:jc w:val="center"/>
        <w:rPr>
          <w:rFonts w:ascii="Tahoma" w:hAnsi="Tahoma" w:cs="Tahoma"/>
          <w:b/>
          <w:sz w:val="28"/>
          <w:lang w:val="id-ID"/>
        </w:rPr>
        <w:sectPr w:rsidR="005E75CD" w:rsidRPr="004C0E05" w:rsidSect="00B819D0">
          <w:headerReference w:type="first" r:id="rId11"/>
          <w:footerReference w:type="first" r:id="rId12"/>
          <w:pgSz w:w="11907" w:h="16839" w:code="9"/>
          <w:pgMar w:top="1701" w:right="1701" w:bottom="1701" w:left="2268" w:header="720" w:footer="720" w:gutter="0"/>
          <w:pgNumType w:fmt="lowerRoman" w:start="1"/>
          <w:cols w:space="720"/>
          <w:titlePg/>
          <w:docGrid w:linePitch="360"/>
        </w:sectPr>
      </w:pPr>
      <w:r w:rsidRPr="004C0E05">
        <w:rPr>
          <w:rFonts w:ascii="Tahoma" w:hAnsi="Tahoma" w:cs="Tahoma"/>
          <w:b/>
          <w:sz w:val="28"/>
        </w:rPr>
        <w:t>2022</w:t>
      </w:r>
    </w:p>
    <w:p w14:paraId="309455BD" w14:textId="77777777" w:rsidR="005E75CD" w:rsidRPr="004C0E05" w:rsidRDefault="005E75CD" w:rsidP="005E75CD">
      <w:pPr>
        <w:rPr>
          <w:rFonts w:ascii="Tahoma" w:hAnsi="Tahoma" w:cs="Tahoma"/>
          <w:sz w:val="28"/>
          <w:szCs w:val="28"/>
        </w:rPr>
      </w:pPr>
    </w:p>
    <w:p w14:paraId="45A9F96B" w14:textId="77777777" w:rsidR="005E75CD" w:rsidRPr="004C0E05" w:rsidRDefault="005E75CD" w:rsidP="005E75CD">
      <w:pPr>
        <w:jc w:val="center"/>
        <w:rPr>
          <w:rFonts w:ascii="Tahoma" w:hAnsi="Tahoma" w:cs="Tahoma"/>
          <w:b/>
        </w:rPr>
      </w:pPr>
      <w:r w:rsidRPr="004C0E05">
        <w:rPr>
          <w:rFonts w:ascii="Tahoma" w:hAnsi="Tahoma" w:cs="Tahoma"/>
          <w:b/>
        </w:rPr>
        <w:t>HALAMAN PERNYATAAN ORISINALITAS</w:t>
      </w:r>
    </w:p>
    <w:p w14:paraId="24D25BD5" w14:textId="77777777" w:rsidR="005E75CD" w:rsidRPr="004C0E05" w:rsidRDefault="005E75CD" w:rsidP="005E75CD">
      <w:pPr>
        <w:spacing w:before="157" w:line="362" w:lineRule="auto"/>
        <w:ind w:left="720" w:right="810"/>
        <w:jc w:val="center"/>
        <w:rPr>
          <w:rFonts w:ascii="Tahoma" w:hAnsi="Tahoma" w:cs="Tahoma"/>
          <w:b/>
        </w:rPr>
      </w:pPr>
      <w:proofErr w:type="gramStart"/>
      <w:r w:rsidRPr="004C0E05">
        <w:rPr>
          <w:rFonts w:ascii="Tahoma" w:hAnsi="Tahoma" w:cs="Tahoma"/>
          <w:b/>
        </w:rPr>
        <w:t>Kertas Kerja Wajib (KKW) ini adalah hasil karya saya sendiri, dan semua sumber baik yang dikutip maupun dirujuk telah saya nyatakan dengan benar.</w:t>
      </w:r>
      <w:proofErr w:type="gramEnd"/>
    </w:p>
    <w:p w14:paraId="3519CBAD" w14:textId="77777777" w:rsidR="005E75CD" w:rsidRPr="004C0E05" w:rsidRDefault="005E75CD" w:rsidP="005E75CD">
      <w:pPr>
        <w:pStyle w:val="BodyText"/>
        <w:rPr>
          <w:rFonts w:ascii="Tahoma" w:hAnsi="Tahoma" w:cs="Tahoma"/>
          <w:b/>
        </w:rPr>
      </w:pPr>
    </w:p>
    <w:p w14:paraId="39A788C2" w14:textId="326BA6CB" w:rsidR="005E75CD" w:rsidRPr="004C0E05" w:rsidRDefault="005E75CD" w:rsidP="005E75CD">
      <w:pPr>
        <w:spacing w:before="265"/>
        <w:ind w:left="2268"/>
        <w:rPr>
          <w:rFonts w:ascii="Tahoma" w:hAnsi="Tahoma" w:cs="Tahoma"/>
          <w:b/>
        </w:rPr>
      </w:pPr>
      <w:r w:rsidRPr="004C0E05">
        <w:rPr>
          <w:rFonts w:ascii="Tahoma" w:hAnsi="Tahoma" w:cs="Tahoma"/>
          <w:b/>
        </w:rPr>
        <w:t xml:space="preserve">Nama </w:t>
      </w:r>
      <w:r w:rsidRPr="004C0E05">
        <w:rPr>
          <w:rFonts w:ascii="Tahoma" w:hAnsi="Tahoma" w:cs="Tahoma"/>
          <w:b/>
        </w:rPr>
        <w:tab/>
      </w:r>
      <w:r w:rsidRPr="004C0E05">
        <w:rPr>
          <w:rFonts w:ascii="Tahoma" w:hAnsi="Tahoma" w:cs="Tahoma"/>
          <w:b/>
        </w:rPr>
        <w:tab/>
        <w:t xml:space="preserve">: </w:t>
      </w:r>
      <w:r w:rsidR="004829C5" w:rsidRPr="004C0E05">
        <w:rPr>
          <w:rFonts w:ascii="Tahoma" w:hAnsi="Tahoma" w:cs="Tahoma"/>
          <w:b/>
        </w:rPr>
        <w:t>Annisa Aurelia Rilanti</w:t>
      </w:r>
    </w:p>
    <w:p w14:paraId="6B365D4E" w14:textId="505E5A37" w:rsidR="005E75CD" w:rsidRPr="004C0E05" w:rsidRDefault="005E75CD" w:rsidP="005E75CD">
      <w:pPr>
        <w:spacing w:before="157"/>
        <w:ind w:left="2268"/>
        <w:rPr>
          <w:rFonts w:ascii="Tahoma" w:hAnsi="Tahoma" w:cs="Tahoma"/>
          <w:b/>
        </w:rPr>
      </w:pPr>
      <w:r w:rsidRPr="004C0E05">
        <w:rPr>
          <w:rFonts w:ascii="Tahoma" w:hAnsi="Tahoma" w:cs="Tahoma"/>
          <w:b/>
        </w:rPr>
        <w:t xml:space="preserve">Notar </w:t>
      </w:r>
      <w:r w:rsidRPr="004C0E05">
        <w:rPr>
          <w:rFonts w:ascii="Tahoma" w:hAnsi="Tahoma" w:cs="Tahoma"/>
          <w:b/>
        </w:rPr>
        <w:tab/>
      </w:r>
      <w:r w:rsidRPr="004C0E05">
        <w:rPr>
          <w:rFonts w:ascii="Tahoma" w:hAnsi="Tahoma" w:cs="Tahoma"/>
          <w:b/>
        </w:rPr>
        <w:tab/>
        <w:t xml:space="preserve">: </w:t>
      </w:r>
      <w:r w:rsidR="004829C5" w:rsidRPr="004C0E05">
        <w:rPr>
          <w:rFonts w:ascii="Tahoma" w:hAnsi="Tahoma" w:cs="Tahoma"/>
          <w:b/>
        </w:rPr>
        <w:t>19.02.045</w:t>
      </w:r>
    </w:p>
    <w:p w14:paraId="1FA66995" w14:textId="77777777" w:rsidR="005E75CD" w:rsidRPr="004C0E05" w:rsidRDefault="005E75CD" w:rsidP="005E75CD">
      <w:pPr>
        <w:spacing w:before="157"/>
        <w:ind w:left="2268"/>
        <w:rPr>
          <w:rFonts w:ascii="Tahoma" w:hAnsi="Tahoma" w:cs="Tahoma"/>
          <w:b/>
        </w:rPr>
      </w:pPr>
      <w:r w:rsidRPr="004C0E05">
        <w:rPr>
          <w:rFonts w:ascii="Tahoma" w:hAnsi="Tahoma" w:cs="Tahoma"/>
          <w:b/>
        </w:rPr>
        <w:t xml:space="preserve">Tanda Tangan </w:t>
      </w:r>
      <w:r w:rsidRPr="004C0E05">
        <w:rPr>
          <w:rFonts w:ascii="Tahoma" w:hAnsi="Tahoma" w:cs="Tahoma"/>
          <w:b/>
        </w:rPr>
        <w:tab/>
        <w:t xml:space="preserve">: </w:t>
      </w:r>
    </w:p>
    <w:p w14:paraId="4E2D305A" w14:textId="05A2A783" w:rsidR="005E75CD" w:rsidRPr="004C0E05" w:rsidRDefault="005E75CD" w:rsidP="005E75CD">
      <w:pPr>
        <w:spacing w:before="161"/>
        <w:ind w:left="2268"/>
        <w:rPr>
          <w:rFonts w:ascii="Tahoma" w:hAnsi="Tahoma" w:cs="Tahoma"/>
          <w:b/>
        </w:rPr>
      </w:pPr>
      <w:r w:rsidRPr="004C0E05">
        <w:rPr>
          <w:rFonts w:ascii="Tahoma" w:hAnsi="Tahoma" w:cs="Tahoma"/>
          <w:b/>
        </w:rPr>
        <w:t xml:space="preserve">Tanggal </w:t>
      </w:r>
      <w:r w:rsidRPr="004C0E05">
        <w:rPr>
          <w:rFonts w:ascii="Tahoma" w:hAnsi="Tahoma" w:cs="Tahoma"/>
          <w:b/>
        </w:rPr>
        <w:tab/>
      </w:r>
      <w:r w:rsidRPr="004C0E05">
        <w:rPr>
          <w:rFonts w:ascii="Tahoma" w:hAnsi="Tahoma" w:cs="Tahoma"/>
          <w:b/>
        </w:rPr>
        <w:tab/>
        <w:t xml:space="preserve">: </w:t>
      </w:r>
      <w:r w:rsidR="00C4228B" w:rsidRPr="004C0E05">
        <w:rPr>
          <w:rFonts w:ascii="Tahoma" w:hAnsi="Tahoma" w:cs="Tahoma"/>
          <w:b/>
        </w:rPr>
        <w:t xml:space="preserve">02 </w:t>
      </w:r>
      <w:r w:rsidR="004829C5" w:rsidRPr="004C0E05">
        <w:rPr>
          <w:rFonts w:ascii="Tahoma" w:hAnsi="Tahoma" w:cs="Tahoma"/>
          <w:b/>
        </w:rPr>
        <w:t>Agustus 2022</w:t>
      </w:r>
    </w:p>
    <w:p w14:paraId="36A4C184" w14:textId="77777777" w:rsidR="005E75CD" w:rsidRPr="004C0E05" w:rsidRDefault="005E75CD" w:rsidP="005E75CD">
      <w:pPr>
        <w:jc w:val="center"/>
        <w:rPr>
          <w:rFonts w:ascii="Tahoma" w:hAnsi="Tahoma" w:cs="Tahoma"/>
          <w:b/>
        </w:rPr>
      </w:pPr>
    </w:p>
    <w:p w14:paraId="69A0B01B" w14:textId="77777777" w:rsidR="005E75CD" w:rsidRPr="004C0E05" w:rsidRDefault="005E75CD" w:rsidP="005E75CD">
      <w:pPr>
        <w:rPr>
          <w:rFonts w:ascii="Tahoma" w:hAnsi="Tahoma" w:cs="Tahoma"/>
        </w:rPr>
      </w:pPr>
    </w:p>
    <w:p w14:paraId="5490DCC4" w14:textId="77777777" w:rsidR="005E75CD" w:rsidRPr="004C0E05" w:rsidRDefault="005E75CD" w:rsidP="005E75CD">
      <w:pPr>
        <w:jc w:val="center"/>
        <w:rPr>
          <w:rFonts w:ascii="Tahoma" w:hAnsi="Tahoma" w:cs="Tahoma"/>
          <w:b/>
          <w:sz w:val="28"/>
          <w:lang w:val="id-ID"/>
        </w:rPr>
        <w:sectPr w:rsidR="005E75CD" w:rsidRPr="004C0E05" w:rsidSect="00E51074">
          <w:pgSz w:w="11907" w:h="16839" w:code="9"/>
          <w:pgMar w:top="1701" w:right="1701" w:bottom="1701" w:left="2268" w:header="720" w:footer="720" w:gutter="0"/>
          <w:pgNumType w:fmt="lowerRoman"/>
          <w:cols w:space="720"/>
          <w:titlePg/>
          <w:docGrid w:linePitch="360"/>
        </w:sectPr>
      </w:pPr>
    </w:p>
    <w:p w14:paraId="547226B1" w14:textId="77777777" w:rsidR="005E75CD" w:rsidRPr="004C0E05" w:rsidRDefault="005E75CD" w:rsidP="005E75CD">
      <w:pPr>
        <w:rPr>
          <w:rFonts w:ascii="Tahoma" w:hAnsi="Tahoma" w:cs="Tahoma"/>
          <w:lang w:val="id-ID"/>
        </w:rPr>
      </w:pPr>
    </w:p>
    <w:p w14:paraId="3A4325D3" w14:textId="77777777" w:rsidR="005E75CD" w:rsidRPr="004C0E05" w:rsidRDefault="005E75CD" w:rsidP="005E75CD">
      <w:pPr>
        <w:spacing w:after="160" w:line="259" w:lineRule="auto"/>
        <w:jc w:val="center"/>
        <w:rPr>
          <w:rFonts w:ascii="Tahoma" w:hAnsi="Tahoma" w:cs="Tahoma"/>
          <w:b/>
          <w:sz w:val="28"/>
          <w:szCs w:val="24"/>
        </w:rPr>
      </w:pPr>
      <w:r w:rsidRPr="004C0E05">
        <w:rPr>
          <w:rFonts w:ascii="Tahoma" w:hAnsi="Tahoma" w:cs="Tahoma"/>
          <w:b/>
          <w:sz w:val="28"/>
          <w:szCs w:val="24"/>
        </w:rPr>
        <w:t>KERTAS KERJA WAJIB</w:t>
      </w:r>
    </w:p>
    <w:p w14:paraId="36F64D44" w14:textId="77777777" w:rsidR="002322C0" w:rsidRPr="004C0E05" w:rsidRDefault="002322C0" w:rsidP="005E75CD">
      <w:pPr>
        <w:spacing w:after="160" w:line="259" w:lineRule="auto"/>
        <w:jc w:val="center"/>
        <w:rPr>
          <w:rFonts w:ascii="Tahoma" w:hAnsi="Tahoma" w:cs="Tahoma"/>
          <w:b/>
          <w:sz w:val="28"/>
          <w:szCs w:val="24"/>
        </w:rPr>
      </w:pPr>
    </w:p>
    <w:p w14:paraId="79F4E0C0" w14:textId="77777777" w:rsidR="00337A08" w:rsidRPr="004C0E05" w:rsidRDefault="002322C0" w:rsidP="002322C0">
      <w:pPr>
        <w:spacing w:after="160" w:line="259" w:lineRule="auto"/>
        <w:jc w:val="center"/>
        <w:rPr>
          <w:rFonts w:ascii="Tahoma" w:hAnsi="Tahoma" w:cs="Tahoma"/>
          <w:b/>
          <w:sz w:val="28"/>
          <w:szCs w:val="24"/>
        </w:rPr>
      </w:pPr>
      <w:r w:rsidRPr="004C0E05">
        <w:rPr>
          <w:rFonts w:ascii="Tahoma" w:hAnsi="Tahoma" w:cs="Tahoma"/>
          <w:b/>
          <w:sz w:val="28"/>
          <w:szCs w:val="24"/>
        </w:rPr>
        <w:t>PENATAAN PARKIR PADA KAWASAN</w:t>
      </w:r>
      <w:r w:rsidR="00337A08" w:rsidRPr="004C0E05">
        <w:rPr>
          <w:rFonts w:ascii="Tahoma" w:hAnsi="Tahoma" w:cs="Tahoma"/>
          <w:b/>
          <w:sz w:val="28"/>
          <w:szCs w:val="24"/>
        </w:rPr>
        <w:t xml:space="preserve"> </w:t>
      </w:r>
      <w:r w:rsidRPr="004C0E05">
        <w:rPr>
          <w:rFonts w:ascii="Tahoma" w:hAnsi="Tahoma" w:cs="Tahoma"/>
          <w:b/>
          <w:sz w:val="28"/>
          <w:szCs w:val="24"/>
        </w:rPr>
        <w:t xml:space="preserve">PASAR GODEAN </w:t>
      </w:r>
    </w:p>
    <w:p w14:paraId="7DF87146" w14:textId="425F286D" w:rsidR="005E75CD" w:rsidRPr="004C0E05" w:rsidRDefault="002322C0" w:rsidP="002322C0">
      <w:pPr>
        <w:spacing w:after="160" w:line="259" w:lineRule="auto"/>
        <w:jc w:val="center"/>
        <w:rPr>
          <w:rFonts w:ascii="Tahoma" w:hAnsi="Tahoma" w:cs="Tahoma"/>
          <w:b/>
          <w:sz w:val="28"/>
          <w:szCs w:val="24"/>
        </w:rPr>
      </w:pPr>
      <w:r w:rsidRPr="004C0E05">
        <w:rPr>
          <w:rFonts w:ascii="Tahoma" w:hAnsi="Tahoma" w:cs="Tahoma"/>
          <w:b/>
          <w:sz w:val="28"/>
          <w:szCs w:val="24"/>
        </w:rPr>
        <w:t>DI KABUPATEN SLEMAN</w:t>
      </w:r>
    </w:p>
    <w:p w14:paraId="3CEEF9EA" w14:textId="77777777" w:rsidR="002322C0" w:rsidRPr="004C0E05" w:rsidRDefault="002322C0" w:rsidP="002322C0">
      <w:pPr>
        <w:spacing w:after="160" w:line="259" w:lineRule="auto"/>
        <w:jc w:val="center"/>
        <w:rPr>
          <w:rFonts w:ascii="Tahoma" w:hAnsi="Tahoma" w:cs="Tahoma"/>
          <w:b/>
          <w:sz w:val="24"/>
          <w:szCs w:val="24"/>
        </w:rPr>
      </w:pPr>
    </w:p>
    <w:p w14:paraId="3F1E7BCC" w14:textId="77777777" w:rsidR="005E75CD" w:rsidRPr="004C0E05" w:rsidRDefault="005E75CD" w:rsidP="005E75CD">
      <w:pPr>
        <w:spacing w:after="160" w:line="259" w:lineRule="auto"/>
        <w:jc w:val="center"/>
        <w:rPr>
          <w:rFonts w:ascii="Tahoma" w:hAnsi="Tahoma" w:cs="Tahoma"/>
          <w:sz w:val="24"/>
          <w:szCs w:val="24"/>
        </w:rPr>
      </w:pPr>
      <w:r w:rsidRPr="004C0E05">
        <w:rPr>
          <w:rFonts w:ascii="Tahoma" w:hAnsi="Tahoma" w:cs="Tahoma"/>
          <w:sz w:val="24"/>
          <w:szCs w:val="24"/>
        </w:rPr>
        <w:t>Yang Dipersiapkan</w:t>
      </w:r>
      <w:r w:rsidRPr="004C0E05">
        <w:rPr>
          <w:rFonts w:ascii="Tahoma" w:hAnsi="Tahoma" w:cs="Tahoma"/>
          <w:sz w:val="24"/>
          <w:szCs w:val="24"/>
          <w:lang w:val="id-ID"/>
        </w:rPr>
        <w:t xml:space="preserve"> </w:t>
      </w:r>
      <w:r w:rsidRPr="004C0E05">
        <w:rPr>
          <w:rFonts w:ascii="Tahoma" w:hAnsi="Tahoma" w:cs="Tahoma"/>
          <w:sz w:val="24"/>
          <w:szCs w:val="24"/>
        </w:rPr>
        <w:t>dan</w:t>
      </w:r>
      <w:r w:rsidRPr="004C0E05">
        <w:rPr>
          <w:rFonts w:ascii="Tahoma" w:hAnsi="Tahoma" w:cs="Tahoma"/>
          <w:sz w:val="24"/>
          <w:szCs w:val="24"/>
          <w:lang w:val="id-ID"/>
        </w:rPr>
        <w:t xml:space="preserve"> </w:t>
      </w:r>
      <w:r w:rsidRPr="004C0E05">
        <w:rPr>
          <w:rFonts w:ascii="Tahoma" w:hAnsi="Tahoma" w:cs="Tahoma"/>
          <w:sz w:val="24"/>
          <w:szCs w:val="24"/>
        </w:rPr>
        <w:t>Disusun</w:t>
      </w:r>
      <w:r w:rsidRPr="004C0E05">
        <w:rPr>
          <w:rFonts w:ascii="Tahoma" w:hAnsi="Tahoma" w:cs="Tahoma"/>
          <w:sz w:val="24"/>
          <w:szCs w:val="24"/>
          <w:lang w:val="id-ID"/>
        </w:rPr>
        <w:t xml:space="preserve"> </w:t>
      </w:r>
      <w:r w:rsidRPr="004C0E05">
        <w:rPr>
          <w:rFonts w:ascii="Tahoma" w:hAnsi="Tahoma" w:cs="Tahoma"/>
          <w:sz w:val="24"/>
          <w:szCs w:val="24"/>
        </w:rPr>
        <w:t>Oleh</w:t>
      </w:r>
    </w:p>
    <w:p w14:paraId="0F801435" w14:textId="77777777" w:rsidR="005E75CD" w:rsidRPr="004C0E05" w:rsidRDefault="005E75CD" w:rsidP="005E75CD">
      <w:pPr>
        <w:spacing w:after="160" w:line="259" w:lineRule="auto"/>
        <w:rPr>
          <w:rFonts w:ascii="Tahoma" w:hAnsi="Tahoma" w:cs="Tahoma"/>
          <w:b/>
          <w:sz w:val="24"/>
          <w:szCs w:val="24"/>
        </w:rPr>
      </w:pPr>
    </w:p>
    <w:p w14:paraId="3F93F997" w14:textId="2072156F" w:rsidR="005E75CD" w:rsidRPr="004C0E05" w:rsidRDefault="004829C5" w:rsidP="005E75CD">
      <w:pPr>
        <w:spacing w:after="160" w:line="259" w:lineRule="auto"/>
        <w:jc w:val="center"/>
        <w:rPr>
          <w:rFonts w:ascii="Tahoma" w:hAnsi="Tahoma" w:cs="Tahoma"/>
          <w:b/>
          <w:sz w:val="24"/>
          <w:szCs w:val="24"/>
          <w:u w:val="single"/>
        </w:rPr>
      </w:pPr>
      <w:r w:rsidRPr="004C0E05">
        <w:rPr>
          <w:rFonts w:ascii="Tahoma" w:hAnsi="Tahoma" w:cs="Tahoma"/>
          <w:b/>
          <w:sz w:val="24"/>
          <w:szCs w:val="24"/>
          <w:u w:val="single"/>
        </w:rPr>
        <w:t>ANNISA AURELIA RILANTI</w:t>
      </w:r>
    </w:p>
    <w:p w14:paraId="2ADAE282" w14:textId="4B064DB1" w:rsidR="005E75CD" w:rsidRPr="004C0E05" w:rsidRDefault="005E75CD" w:rsidP="005E75CD">
      <w:pPr>
        <w:spacing w:after="160" w:line="259" w:lineRule="auto"/>
        <w:jc w:val="center"/>
        <w:rPr>
          <w:rFonts w:ascii="Tahoma" w:hAnsi="Tahoma" w:cs="Tahoma"/>
          <w:b/>
          <w:sz w:val="24"/>
          <w:szCs w:val="24"/>
        </w:rPr>
      </w:pPr>
      <w:r w:rsidRPr="004C0E05">
        <w:rPr>
          <w:rFonts w:ascii="Tahoma" w:hAnsi="Tahoma" w:cs="Tahoma"/>
          <w:b/>
          <w:sz w:val="24"/>
          <w:szCs w:val="24"/>
        </w:rPr>
        <w:t xml:space="preserve">Nomor </w:t>
      </w:r>
      <w:proofErr w:type="gramStart"/>
      <w:r w:rsidR="004829C5" w:rsidRPr="004C0E05">
        <w:rPr>
          <w:rFonts w:ascii="Tahoma" w:hAnsi="Tahoma" w:cs="Tahoma"/>
          <w:b/>
          <w:sz w:val="24"/>
          <w:szCs w:val="24"/>
        </w:rPr>
        <w:t>Taruna :</w:t>
      </w:r>
      <w:proofErr w:type="gramEnd"/>
      <w:r w:rsidR="004829C5" w:rsidRPr="004C0E05">
        <w:rPr>
          <w:rFonts w:ascii="Tahoma" w:hAnsi="Tahoma" w:cs="Tahoma"/>
          <w:b/>
          <w:sz w:val="24"/>
          <w:szCs w:val="24"/>
        </w:rPr>
        <w:t xml:space="preserve"> 19.02.045</w:t>
      </w:r>
    </w:p>
    <w:p w14:paraId="2A306819" w14:textId="77777777" w:rsidR="005E75CD" w:rsidRPr="004C0E05" w:rsidRDefault="005E75CD" w:rsidP="005E75CD">
      <w:pPr>
        <w:spacing w:after="160" w:line="259" w:lineRule="auto"/>
        <w:rPr>
          <w:rFonts w:ascii="Tahoma" w:hAnsi="Tahoma" w:cs="Tahoma"/>
          <w:b/>
          <w:sz w:val="24"/>
          <w:szCs w:val="24"/>
        </w:rPr>
      </w:pPr>
    </w:p>
    <w:p w14:paraId="1E165CE1" w14:textId="77777777" w:rsidR="005E75CD" w:rsidRPr="004C0E05" w:rsidRDefault="005E75CD" w:rsidP="005E75CD">
      <w:pPr>
        <w:spacing w:after="160" w:line="259" w:lineRule="auto"/>
        <w:jc w:val="center"/>
        <w:rPr>
          <w:rFonts w:ascii="Tahoma" w:hAnsi="Tahoma" w:cs="Tahoma"/>
          <w:sz w:val="24"/>
          <w:szCs w:val="24"/>
        </w:rPr>
      </w:pPr>
      <w:r w:rsidRPr="004C0E05">
        <w:rPr>
          <w:rFonts w:ascii="Tahoma" w:hAnsi="Tahoma" w:cs="Tahoma"/>
          <w:sz w:val="24"/>
          <w:szCs w:val="24"/>
        </w:rPr>
        <w:t xml:space="preserve">Telah di Setujui </w:t>
      </w:r>
      <w:proofErr w:type="gramStart"/>
      <w:r w:rsidRPr="004C0E05">
        <w:rPr>
          <w:rFonts w:ascii="Tahoma" w:hAnsi="Tahoma" w:cs="Tahoma"/>
          <w:sz w:val="24"/>
          <w:szCs w:val="24"/>
        </w:rPr>
        <w:t>oleh :</w:t>
      </w:r>
      <w:proofErr w:type="gramEnd"/>
    </w:p>
    <w:p w14:paraId="5AF5D663" w14:textId="77777777" w:rsidR="005E75CD" w:rsidRPr="004C0E05" w:rsidRDefault="005E75CD" w:rsidP="005E75CD">
      <w:pPr>
        <w:spacing w:after="160" w:line="259" w:lineRule="auto"/>
        <w:rPr>
          <w:rFonts w:ascii="Tahoma" w:hAnsi="Tahoma" w:cs="Tahoma"/>
          <w:b/>
          <w:sz w:val="24"/>
          <w:szCs w:val="24"/>
        </w:rPr>
      </w:pPr>
    </w:p>
    <w:p w14:paraId="4328E1D2" w14:textId="7723F872" w:rsidR="008666B2" w:rsidRPr="004C0E05" w:rsidRDefault="005E75CD" w:rsidP="005E75CD">
      <w:pPr>
        <w:spacing w:after="160" w:line="259" w:lineRule="auto"/>
        <w:rPr>
          <w:rFonts w:ascii="Tahoma" w:hAnsi="Tahoma" w:cs="Tahoma"/>
          <w:b/>
          <w:sz w:val="24"/>
          <w:szCs w:val="24"/>
        </w:rPr>
      </w:pPr>
      <w:r w:rsidRPr="004C0E05">
        <w:rPr>
          <w:rFonts w:ascii="Tahoma" w:hAnsi="Tahoma" w:cs="Tahoma"/>
          <w:b/>
          <w:sz w:val="24"/>
          <w:szCs w:val="24"/>
        </w:rPr>
        <w:t>PEMBIMBING I</w:t>
      </w:r>
    </w:p>
    <w:p w14:paraId="51C10021" w14:textId="4EE4B2D5" w:rsidR="00B16B13" w:rsidRPr="004C0E05" w:rsidRDefault="00FF175B" w:rsidP="005E75CD">
      <w:pPr>
        <w:spacing w:after="160" w:line="259" w:lineRule="auto"/>
        <w:rPr>
          <w:rFonts w:ascii="Tahoma" w:hAnsi="Tahoma" w:cs="Tahoma"/>
          <w:b/>
          <w:sz w:val="24"/>
          <w:szCs w:val="24"/>
        </w:rPr>
      </w:pPr>
      <w:r w:rsidRPr="004C0E05">
        <w:rPr>
          <w:rFonts w:ascii="Tahoma" w:hAnsi="Tahoma" w:cs="Tahoma"/>
          <w:b/>
          <w:noProof/>
          <w:sz w:val="24"/>
          <w:szCs w:val="24"/>
        </w:rPr>
        <w:drawing>
          <wp:inline distT="0" distB="0" distL="0" distR="0" wp14:anchorId="36AD75D0" wp14:editId="378D7DA3">
            <wp:extent cx="1839433" cy="721977"/>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1 at 13.57.54.jpeg"/>
                    <pic:cNvPicPr/>
                  </pic:nvPicPr>
                  <pic:blipFill rotWithShape="1">
                    <a:blip r:embed="rId13" cstate="print">
                      <a:extLst>
                        <a:ext uri="{28A0092B-C50C-407E-A947-70E740481C1C}">
                          <a14:useLocalDpi xmlns:a14="http://schemas.microsoft.com/office/drawing/2010/main" val="0"/>
                        </a:ext>
                      </a:extLst>
                    </a:blip>
                    <a:srcRect l="10343" t="26241" r="5226" b="18085"/>
                    <a:stretch/>
                  </pic:blipFill>
                  <pic:spPr bwMode="auto">
                    <a:xfrm>
                      <a:off x="0" y="0"/>
                      <a:ext cx="1840656" cy="722457"/>
                    </a:xfrm>
                    <a:prstGeom prst="rect">
                      <a:avLst/>
                    </a:prstGeom>
                    <a:ln>
                      <a:noFill/>
                    </a:ln>
                    <a:extLst>
                      <a:ext uri="{53640926-AAD7-44D8-BBD7-CCE9431645EC}">
                        <a14:shadowObscured xmlns:a14="http://schemas.microsoft.com/office/drawing/2010/main"/>
                      </a:ext>
                    </a:extLst>
                  </pic:spPr>
                </pic:pic>
              </a:graphicData>
            </a:graphic>
          </wp:inline>
        </w:drawing>
      </w:r>
    </w:p>
    <w:p w14:paraId="7F2AF571" w14:textId="55D755CF" w:rsidR="005E75CD" w:rsidRPr="004C0E05" w:rsidRDefault="004829C5" w:rsidP="005E75CD">
      <w:pPr>
        <w:spacing w:after="160" w:line="259" w:lineRule="auto"/>
        <w:rPr>
          <w:rFonts w:ascii="Tahoma" w:hAnsi="Tahoma" w:cs="Tahoma"/>
          <w:b/>
          <w:sz w:val="24"/>
          <w:szCs w:val="24"/>
          <w:u w:val="single"/>
        </w:rPr>
      </w:pPr>
      <w:r w:rsidRPr="004C0E05">
        <w:rPr>
          <w:rFonts w:ascii="Tahoma" w:hAnsi="Tahoma" w:cs="Tahoma"/>
          <w:b/>
          <w:u w:val="single"/>
        </w:rPr>
        <w:t>R</w:t>
      </w:r>
      <w:r w:rsidR="007C6364" w:rsidRPr="004C0E05">
        <w:rPr>
          <w:rFonts w:ascii="Tahoma" w:hAnsi="Tahoma" w:cs="Tahoma"/>
          <w:b/>
          <w:u w:val="single"/>
        </w:rPr>
        <w:t>IZKY SETYANINGSIH, MM</w:t>
      </w:r>
      <w:r w:rsidR="005E75CD" w:rsidRPr="004C0E05">
        <w:rPr>
          <w:rFonts w:ascii="Tahoma" w:hAnsi="Tahoma" w:cs="Tahoma"/>
          <w:b/>
        </w:rPr>
        <w:tab/>
      </w:r>
      <w:r w:rsidR="005E75CD" w:rsidRPr="004C0E05">
        <w:rPr>
          <w:rFonts w:ascii="Tahoma" w:hAnsi="Tahoma" w:cs="Tahoma"/>
          <w:b/>
        </w:rPr>
        <w:tab/>
      </w:r>
      <w:r w:rsidR="005E75CD" w:rsidRPr="004C0E05">
        <w:rPr>
          <w:rFonts w:ascii="Tahoma" w:hAnsi="Tahoma" w:cs="Tahoma"/>
          <w:b/>
        </w:rPr>
        <w:tab/>
      </w:r>
      <w:proofErr w:type="gramStart"/>
      <w:r w:rsidR="005E75CD" w:rsidRPr="004C0E05">
        <w:rPr>
          <w:rFonts w:ascii="Tahoma" w:hAnsi="Tahoma" w:cs="Tahoma"/>
          <w:sz w:val="24"/>
          <w:szCs w:val="24"/>
        </w:rPr>
        <w:t>Tanggal :</w:t>
      </w:r>
      <w:proofErr w:type="gramEnd"/>
      <w:r w:rsidR="005E75CD" w:rsidRPr="004C0E05">
        <w:rPr>
          <w:rFonts w:ascii="Tahoma" w:hAnsi="Tahoma" w:cs="Tahoma"/>
          <w:sz w:val="24"/>
          <w:szCs w:val="24"/>
        </w:rPr>
        <w:t xml:space="preserve"> </w:t>
      </w:r>
      <w:r w:rsidR="00C04D5E" w:rsidRPr="004C0E05">
        <w:rPr>
          <w:rFonts w:ascii="Tahoma" w:hAnsi="Tahoma" w:cs="Tahoma"/>
          <w:sz w:val="24"/>
          <w:szCs w:val="24"/>
        </w:rPr>
        <w:t>31 Juli</w:t>
      </w:r>
      <w:r w:rsidR="005E75CD" w:rsidRPr="004C0E05">
        <w:rPr>
          <w:rFonts w:ascii="Tahoma" w:hAnsi="Tahoma" w:cs="Tahoma"/>
          <w:sz w:val="24"/>
          <w:szCs w:val="24"/>
        </w:rPr>
        <w:t xml:space="preserve"> </w:t>
      </w:r>
      <w:r w:rsidR="002322C0" w:rsidRPr="004C0E05">
        <w:rPr>
          <w:rFonts w:ascii="Tahoma" w:hAnsi="Tahoma" w:cs="Tahoma"/>
          <w:sz w:val="24"/>
          <w:szCs w:val="24"/>
        </w:rPr>
        <w:t>2022</w:t>
      </w:r>
    </w:p>
    <w:p w14:paraId="2E16E28B" w14:textId="6D7C3B1B" w:rsidR="005E75CD" w:rsidRPr="004C0E05" w:rsidRDefault="005E75CD" w:rsidP="005E75CD">
      <w:pPr>
        <w:spacing w:after="160" w:line="259" w:lineRule="auto"/>
        <w:rPr>
          <w:rFonts w:ascii="Tahoma" w:hAnsi="Tahoma" w:cs="Tahoma"/>
          <w:b/>
          <w:sz w:val="24"/>
          <w:szCs w:val="24"/>
        </w:rPr>
      </w:pPr>
      <w:r w:rsidRPr="004C0E05">
        <w:rPr>
          <w:rFonts w:ascii="Tahoma" w:hAnsi="Tahoma" w:cs="Tahoma"/>
          <w:b/>
          <w:sz w:val="24"/>
          <w:szCs w:val="24"/>
        </w:rPr>
        <w:t xml:space="preserve">NIP. </w:t>
      </w:r>
      <w:r w:rsidR="008666B2" w:rsidRPr="004C0E05">
        <w:rPr>
          <w:rFonts w:ascii="Tahoma" w:hAnsi="Tahoma" w:cs="Tahoma"/>
          <w:b/>
          <w:sz w:val="24"/>
          <w:szCs w:val="24"/>
        </w:rPr>
        <w:t>19860831 200812 2 003</w:t>
      </w:r>
    </w:p>
    <w:p w14:paraId="3EFDB6F4" w14:textId="77777777" w:rsidR="005E75CD" w:rsidRPr="004C0E05" w:rsidRDefault="005E75CD" w:rsidP="005E75CD">
      <w:pPr>
        <w:spacing w:after="160" w:line="259" w:lineRule="auto"/>
        <w:rPr>
          <w:rFonts w:ascii="Tahoma" w:hAnsi="Tahoma" w:cs="Tahoma"/>
          <w:b/>
          <w:sz w:val="24"/>
          <w:szCs w:val="24"/>
        </w:rPr>
      </w:pPr>
    </w:p>
    <w:p w14:paraId="26607AEB" w14:textId="77777777" w:rsidR="005E75CD" w:rsidRPr="004C0E05" w:rsidRDefault="005E75CD" w:rsidP="005E75CD">
      <w:pPr>
        <w:spacing w:after="160" w:line="259" w:lineRule="auto"/>
        <w:rPr>
          <w:rFonts w:ascii="Tahoma" w:hAnsi="Tahoma" w:cs="Tahoma"/>
          <w:b/>
          <w:sz w:val="24"/>
          <w:szCs w:val="24"/>
        </w:rPr>
      </w:pPr>
    </w:p>
    <w:p w14:paraId="71D2E85B" w14:textId="727761BD" w:rsidR="008666B2" w:rsidRPr="004C0E05" w:rsidRDefault="005E75CD" w:rsidP="005E75CD">
      <w:pPr>
        <w:spacing w:after="160" w:line="259" w:lineRule="auto"/>
        <w:rPr>
          <w:rFonts w:ascii="Tahoma" w:hAnsi="Tahoma" w:cs="Tahoma"/>
          <w:b/>
          <w:sz w:val="24"/>
          <w:szCs w:val="24"/>
        </w:rPr>
      </w:pPr>
      <w:r w:rsidRPr="004C0E05">
        <w:rPr>
          <w:rFonts w:ascii="Tahoma" w:hAnsi="Tahoma" w:cs="Tahoma"/>
          <w:b/>
          <w:sz w:val="24"/>
          <w:szCs w:val="24"/>
        </w:rPr>
        <w:t>PEMBIMBING II</w:t>
      </w:r>
    </w:p>
    <w:p w14:paraId="44313FF6" w14:textId="245A724F" w:rsidR="00B16B13" w:rsidRPr="004C0E05" w:rsidRDefault="00FF175B" w:rsidP="005E75CD">
      <w:pPr>
        <w:spacing w:after="160" w:line="259" w:lineRule="auto"/>
        <w:rPr>
          <w:rFonts w:ascii="Tahoma" w:hAnsi="Tahoma" w:cs="Tahoma"/>
          <w:b/>
          <w:sz w:val="24"/>
          <w:szCs w:val="24"/>
        </w:rPr>
      </w:pPr>
      <w:r w:rsidRPr="004C0E05">
        <w:rPr>
          <w:rFonts w:ascii="Tahoma" w:hAnsi="Tahoma" w:cs="Tahoma"/>
          <w:b/>
          <w:noProof/>
          <w:sz w:val="24"/>
          <w:szCs w:val="24"/>
        </w:rPr>
        <w:drawing>
          <wp:inline distT="0" distB="0" distL="0" distR="0" wp14:anchorId="3CE0063C" wp14:editId="795BF4D9">
            <wp:extent cx="1169582" cy="926201"/>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1 at 13.57.53.jpeg"/>
                    <pic:cNvPicPr/>
                  </pic:nvPicPr>
                  <pic:blipFill rotWithShape="1">
                    <a:blip r:embed="rId14" cstate="print">
                      <a:extLst>
                        <a:ext uri="{28A0092B-C50C-407E-A947-70E740481C1C}">
                          <a14:useLocalDpi xmlns:a14="http://schemas.microsoft.com/office/drawing/2010/main" val="0"/>
                        </a:ext>
                      </a:extLst>
                    </a:blip>
                    <a:srcRect l="27645" t="19292" r="35845" b="26772"/>
                    <a:stretch/>
                  </pic:blipFill>
                  <pic:spPr bwMode="auto">
                    <a:xfrm>
                      <a:off x="0" y="0"/>
                      <a:ext cx="1170482" cy="926913"/>
                    </a:xfrm>
                    <a:prstGeom prst="rect">
                      <a:avLst/>
                    </a:prstGeom>
                    <a:ln>
                      <a:noFill/>
                    </a:ln>
                    <a:extLst>
                      <a:ext uri="{53640926-AAD7-44D8-BBD7-CCE9431645EC}">
                        <a14:shadowObscured xmlns:a14="http://schemas.microsoft.com/office/drawing/2010/main"/>
                      </a:ext>
                    </a:extLst>
                  </pic:spPr>
                </pic:pic>
              </a:graphicData>
            </a:graphic>
          </wp:inline>
        </w:drawing>
      </w:r>
    </w:p>
    <w:p w14:paraId="6D1C494D" w14:textId="48CE37D1" w:rsidR="005E75CD" w:rsidRPr="004C0E05" w:rsidRDefault="007C6364" w:rsidP="005E75CD">
      <w:pPr>
        <w:spacing w:after="160" w:line="259" w:lineRule="auto"/>
        <w:rPr>
          <w:rFonts w:ascii="Tahoma" w:hAnsi="Tahoma" w:cs="Tahoma"/>
          <w:b/>
          <w:lang w:val="sv-SE"/>
        </w:rPr>
      </w:pPr>
      <w:r w:rsidRPr="004C0E05">
        <w:rPr>
          <w:rFonts w:ascii="Tahoma" w:hAnsi="Tahoma" w:cs="Tahoma"/>
          <w:b/>
          <w:u w:val="single"/>
          <w:lang w:val="sv-SE"/>
        </w:rPr>
        <w:t>GUNTORO ZAIN MA’ARIF,MT</w:t>
      </w:r>
      <w:r w:rsidR="005E75CD" w:rsidRPr="004C0E05">
        <w:rPr>
          <w:rFonts w:ascii="Tahoma" w:hAnsi="Tahoma" w:cs="Tahoma"/>
          <w:b/>
          <w:lang w:val="sv-SE"/>
        </w:rPr>
        <w:tab/>
      </w:r>
      <w:r w:rsidR="005E75CD" w:rsidRPr="004C0E05">
        <w:rPr>
          <w:rFonts w:ascii="Tahoma" w:hAnsi="Tahoma" w:cs="Tahoma"/>
          <w:b/>
          <w:lang w:val="sv-SE"/>
        </w:rPr>
        <w:tab/>
      </w:r>
      <w:r w:rsidR="005E75CD" w:rsidRPr="004C0E05">
        <w:rPr>
          <w:rFonts w:ascii="Tahoma" w:hAnsi="Tahoma" w:cs="Tahoma"/>
          <w:b/>
          <w:lang w:val="sv-SE"/>
        </w:rPr>
        <w:tab/>
      </w:r>
      <w:r w:rsidR="005E75CD" w:rsidRPr="004C0E05">
        <w:rPr>
          <w:rFonts w:ascii="Tahoma" w:hAnsi="Tahoma" w:cs="Tahoma"/>
          <w:sz w:val="24"/>
          <w:szCs w:val="24"/>
        </w:rPr>
        <w:t xml:space="preserve">Tanggal : </w:t>
      </w:r>
      <w:r w:rsidR="00C04D5E" w:rsidRPr="004C0E05">
        <w:rPr>
          <w:rFonts w:ascii="Tahoma" w:hAnsi="Tahoma" w:cs="Tahoma"/>
          <w:sz w:val="24"/>
          <w:szCs w:val="24"/>
        </w:rPr>
        <w:t xml:space="preserve">01 </w:t>
      </w:r>
      <w:r w:rsidR="005E75CD" w:rsidRPr="004C0E05">
        <w:rPr>
          <w:rFonts w:ascii="Tahoma" w:hAnsi="Tahoma" w:cs="Tahoma"/>
          <w:sz w:val="24"/>
          <w:szCs w:val="24"/>
        </w:rPr>
        <w:t xml:space="preserve">Agustus </w:t>
      </w:r>
      <w:r w:rsidR="002322C0" w:rsidRPr="004C0E05">
        <w:rPr>
          <w:rFonts w:ascii="Tahoma" w:hAnsi="Tahoma" w:cs="Tahoma"/>
          <w:sz w:val="24"/>
          <w:szCs w:val="24"/>
        </w:rPr>
        <w:t>2022</w:t>
      </w:r>
    </w:p>
    <w:p w14:paraId="174434C2" w14:textId="7A8C27D5" w:rsidR="005E75CD" w:rsidRPr="004C0E05" w:rsidRDefault="008666B2" w:rsidP="005E75CD">
      <w:pPr>
        <w:rPr>
          <w:rFonts w:ascii="Tahoma" w:hAnsi="Tahoma" w:cs="Tahoma"/>
          <w:b/>
          <w:sz w:val="24"/>
          <w:szCs w:val="24"/>
        </w:rPr>
        <w:sectPr w:rsidR="005E75CD" w:rsidRPr="004C0E05" w:rsidSect="007C01AA">
          <w:pgSz w:w="11907" w:h="16839" w:code="9"/>
          <w:pgMar w:top="1701" w:right="1701" w:bottom="1701" w:left="2268" w:header="720" w:footer="720" w:gutter="0"/>
          <w:pgNumType w:fmt="lowerRoman"/>
          <w:cols w:space="720"/>
          <w:titlePg/>
          <w:docGrid w:linePitch="360"/>
        </w:sectPr>
      </w:pPr>
      <w:r w:rsidRPr="004C0E05">
        <w:rPr>
          <w:rFonts w:ascii="Tahoma" w:hAnsi="Tahoma" w:cs="Tahoma"/>
          <w:b/>
          <w:sz w:val="24"/>
          <w:szCs w:val="24"/>
        </w:rPr>
        <w:t>NIP. 19851227 201902 1 001</w:t>
      </w:r>
    </w:p>
    <w:p w14:paraId="220D1068" w14:textId="7E3D79E7" w:rsidR="00337A08" w:rsidRPr="004C0E05" w:rsidRDefault="005E75CD" w:rsidP="005E75CD">
      <w:pPr>
        <w:spacing w:after="160" w:line="259" w:lineRule="auto"/>
        <w:jc w:val="center"/>
        <w:rPr>
          <w:rFonts w:ascii="Tahoma" w:hAnsi="Tahoma" w:cs="Tahoma"/>
          <w:b/>
          <w:sz w:val="28"/>
          <w:szCs w:val="24"/>
        </w:rPr>
      </w:pPr>
      <w:r w:rsidRPr="004C0E05">
        <w:rPr>
          <w:rFonts w:ascii="Tahoma" w:hAnsi="Tahoma" w:cs="Tahoma"/>
          <w:b/>
          <w:sz w:val="28"/>
          <w:szCs w:val="24"/>
        </w:rPr>
        <w:lastRenderedPageBreak/>
        <w:t>KERTAS KERJA WAJIB</w:t>
      </w:r>
    </w:p>
    <w:p w14:paraId="7C60DB50" w14:textId="77777777" w:rsidR="00337A08" w:rsidRPr="004C0E05" w:rsidRDefault="00337A08" w:rsidP="00337A08">
      <w:pPr>
        <w:spacing w:after="240" w:line="259" w:lineRule="auto"/>
        <w:jc w:val="center"/>
        <w:rPr>
          <w:rFonts w:ascii="Tahoma" w:hAnsi="Tahoma" w:cs="Tahoma"/>
          <w:b/>
          <w:sz w:val="28"/>
          <w:szCs w:val="24"/>
        </w:rPr>
      </w:pPr>
      <w:r w:rsidRPr="004C0E05">
        <w:rPr>
          <w:rFonts w:ascii="Tahoma" w:hAnsi="Tahoma" w:cs="Tahoma"/>
          <w:b/>
          <w:sz w:val="28"/>
          <w:szCs w:val="24"/>
        </w:rPr>
        <w:t xml:space="preserve">PENATAAN PARKIR PADA KAWASAN PASAR GODEAN </w:t>
      </w:r>
    </w:p>
    <w:p w14:paraId="1A3079D6" w14:textId="2ACA7FAE" w:rsidR="005E75CD" w:rsidRPr="004C0E05" w:rsidRDefault="00337A08" w:rsidP="00337A08">
      <w:pPr>
        <w:spacing w:after="240" w:line="259" w:lineRule="auto"/>
        <w:jc w:val="center"/>
        <w:rPr>
          <w:rFonts w:ascii="Tahoma" w:hAnsi="Tahoma" w:cs="Tahoma"/>
          <w:b/>
          <w:sz w:val="28"/>
          <w:szCs w:val="24"/>
        </w:rPr>
      </w:pPr>
      <w:r w:rsidRPr="004C0E05">
        <w:rPr>
          <w:rFonts w:ascii="Tahoma" w:hAnsi="Tahoma" w:cs="Tahoma"/>
          <w:b/>
          <w:sz w:val="28"/>
          <w:szCs w:val="24"/>
        </w:rPr>
        <w:t>DI KABUPATEN SLEMAN</w:t>
      </w:r>
    </w:p>
    <w:p w14:paraId="177A8736" w14:textId="77777777" w:rsidR="004A034C" w:rsidRPr="004C0E05" w:rsidRDefault="004A034C" w:rsidP="00337A08">
      <w:pPr>
        <w:spacing w:after="240" w:line="259" w:lineRule="auto"/>
        <w:jc w:val="center"/>
        <w:rPr>
          <w:rFonts w:ascii="Tahoma" w:hAnsi="Tahoma" w:cs="Tahoma"/>
          <w:b/>
          <w:sz w:val="28"/>
          <w:szCs w:val="24"/>
        </w:rPr>
      </w:pPr>
    </w:p>
    <w:p w14:paraId="50BED92A" w14:textId="77777777" w:rsidR="005E75CD" w:rsidRPr="004C0E05" w:rsidRDefault="005E75CD" w:rsidP="005E75CD">
      <w:pPr>
        <w:spacing w:before="240" w:after="160" w:line="259" w:lineRule="auto"/>
        <w:jc w:val="center"/>
        <w:rPr>
          <w:rFonts w:ascii="Tahoma" w:hAnsi="Tahoma" w:cs="Tahoma"/>
          <w:sz w:val="24"/>
          <w:szCs w:val="24"/>
        </w:rPr>
      </w:pPr>
      <w:r w:rsidRPr="004C0E05">
        <w:rPr>
          <w:rFonts w:ascii="Tahoma" w:hAnsi="Tahoma" w:cs="Tahoma"/>
          <w:sz w:val="24"/>
          <w:szCs w:val="24"/>
        </w:rPr>
        <w:t>Diajukan</w:t>
      </w:r>
      <w:r w:rsidRPr="004C0E05">
        <w:rPr>
          <w:rFonts w:ascii="Tahoma" w:hAnsi="Tahoma" w:cs="Tahoma"/>
          <w:sz w:val="24"/>
          <w:szCs w:val="24"/>
          <w:lang w:val="id-ID"/>
        </w:rPr>
        <w:t xml:space="preserve"> </w:t>
      </w:r>
      <w:r w:rsidRPr="004C0E05">
        <w:rPr>
          <w:rFonts w:ascii="Tahoma" w:hAnsi="Tahoma" w:cs="Tahoma"/>
          <w:sz w:val="24"/>
          <w:szCs w:val="24"/>
        </w:rPr>
        <w:t>Untuk</w:t>
      </w:r>
      <w:r w:rsidRPr="004C0E05">
        <w:rPr>
          <w:rFonts w:ascii="Tahoma" w:hAnsi="Tahoma" w:cs="Tahoma"/>
          <w:sz w:val="24"/>
          <w:szCs w:val="24"/>
          <w:lang w:val="id-ID"/>
        </w:rPr>
        <w:t xml:space="preserve"> </w:t>
      </w:r>
      <w:r w:rsidRPr="004C0E05">
        <w:rPr>
          <w:rFonts w:ascii="Tahoma" w:hAnsi="Tahoma" w:cs="Tahoma"/>
          <w:sz w:val="24"/>
          <w:szCs w:val="24"/>
        </w:rPr>
        <w:t>Memenuhi</w:t>
      </w:r>
      <w:r w:rsidRPr="004C0E05">
        <w:rPr>
          <w:rFonts w:ascii="Tahoma" w:hAnsi="Tahoma" w:cs="Tahoma"/>
          <w:sz w:val="24"/>
          <w:szCs w:val="24"/>
          <w:lang w:val="id-ID"/>
        </w:rPr>
        <w:t xml:space="preserve"> </w:t>
      </w:r>
      <w:r w:rsidRPr="004C0E05">
        <w:rPr>
          <w:rFonts w:ascii="Tahoma" w:hAnsi="Tahoma" w:cs="Tahoma"/>
          <w:sz w:val="24"/>
          <w:szCs w:val="24"/>
        </w:rPr>
        <w:t>Persyaratan</w:t>
      </w:r>
      <w:r w:rsidRPr="004C0E05">
        <w:rPr>
          <w:rFonts w:ascii="Tahoma" w:hAnsi="Tahoma" w:cs="Tahoma"/>
          <w:sz w:val="24"/>
          <w:szCs w:val="24"/>
          <w:lang w:val="id-ID"/>
        </w:rPr>
        <w:t xml:space="preserve"> </w:t>
      </w:r>
      <w:r w:rsidRPr="004C0E05">
        <w:rPr>
          <w:rFonts w:ascii="Tahoma" w:hAnsi="Tahoma" w:cs="Tahoma"/>
          <w:sz w:val="24"/>
          <w:szCs w:val="24"/>
        </w:rPr>
        <w:t>Kelulusan</w:t>
      </w:r>
    </w:p>
    <w:p w14:paraId="449DF29B" w14:textId="77777777" w:rsidR="005E75CD" w:rsidRPr="004C0E05" w:rsidRDefault="005E75CD" w:rsidP="005E75CD">
      <w:pPr>
        <w:spacing w:before="240" w:after="160" w:line="259" w:lineRule="auto"/>
        <w:jc w:val="center"/>
        <w:rPr>
          <w:rFonts w:ascii="Tahoma" w:hAnsi="Tahoma" w:cs="Tahoma"/>
          <w:sz w:val="24"/>
          <w:szCs w:val="24"/>
        </w:rPr>
      </w:pPr>
      <w:r w:rsidRPr="004C0E05">
        <w:rPr>
          <w:rFonts w:ascii="Tahoma" w:hAnsi="Tahoma" w:cs="Tahoma"/>
          <w:sz w:val="24"/>
          <w:szCs w:val="24"/>
        </w:rPr>
        <w:t>Program Studi Diploma III Manajemen Transportasi Jalan</w:t>
      </w:r>
    </w:p>
    <w:p w14:paraId="7A70EFAF" w14:textId="77777777" w:rsidR="005E75CD" w:rsidRPr="004C0E05" w:rsidRDefault="005E75CD" w:rsidP="005E75CD">
      <w:pPr>
        <w:spacing w:after="160" w:line="259" w:lineRule="auto"/>
        <w:jc w:val="center"/>
        <w:rPr>
          <w:rFonts w:ascii="Tahoma" w:hAnsi="Tahoma" w:cs="Tahoma"/>
          <w:sz w:val="24"/>
          <w:szCs w:val="24"/>
        </w:rPr>
      </w:pPr>
      <w:r w:rsidRPr="004C0E05">
        <w:rPr>
          <w:rFonts w:ascii="Tahoma" w:hAnsi="Tahoma" w:cs="Tahoma"/>
          <w:sz w:val="24"/>
          <w:szCs w:val="24"/>
        </w:rPr>
        <w:t>Oleh:</w:t>
      </w:r>
    </w:p>
    <w:p w14:paraId="59A8026F" w14:textId="77777777" w:rsidR="005E75CD" w:rsidRPr="004C0E05" w:rsidRDefault="005E75CD" w:rsidP="005E75CD">
      <w:pPr>
        <w:spacing w:after="160" w:line="259" w:lineRule="auto"/>
        <w:jc w:val="center"/>
        <w:rPr>
          <w:rFonts w:ascii="Tahoma" w:hAnsi="Tahoma" w:cs="Tahoma"/>
          <w:sz w:val="24"/>
          <w:szCs w:val="24"/>
        </w:rPr>
      </w:pPr>
    </w:p>
    <w:p w14:paraId="1D7251E4" w14:textId="6828DF75" w:rsidR="005E75CD" w:rsidRPr="004C0E05" w:rsidRDefault="00337A08" w:rsidP="005E75CD">
      <w:pPr>
        <w:spacing w:after="160" w:line="259" w:lineRule="auto"/>
        <w:jc w:val="center"/>
        <w:rPr>
          <w:rFonts w:ascii="Tahoma" w:hAnsi="Tahoma" w:cs="Tahoma"/>
          <w:b/>
          <w:sz w:val="24"/>
          <w:szCs w:val="24"/>
          <w:u w:val="single"/>
        </w:rPr>
      </w:pPr>
      <w:r w:rsidRPr="004C0E05">
        <w:rPr>
          <w:rFonts w:ascii="Tahoma" w:hAnsi="Tahoma" w:cs="Tahoma"/>
          <w:b/>
          <w:sz w:val="24"/>
          <w:szCs w:val="24"/>
          <w:u w:val="single"/>
        </w:rPr>
        <w:t>ANNISA AURELIA RILANTI</w:t>
      </w:r>
    </w:p>
    <w:p w14:paraId="45BC4B14" w14:textId="0CFA3D1E" w:rsidR="005E75CD" w:rsidRPr="004C0E05" w:rsidRDefault="005E75CD" w:rsidP="005E75CD">
      <w:pPr>
        <w:spacing w:after="160" w:line="259" w:lineRule="auto"/>
        <w:jc w:val="center"/>
        <w:rPr>
          <w:rFonts w:ascii="Tahoma" w:hAnsi="Tahoma" w:cs="Tahoma"/>
          <w:b/>
          <w:sz w:val="24"/>
          <w:szCs w:val="24"/>
        </w:rPr>
      </w:pPr>
      <w:r w:rsidRPr="004C0E05">
        <w:rPr>
          <w:rFonts w:ascii="Tahoma" w:hAnsi="Tahoma" w:cs="Tahoma"/>
          <w:b/>
          <w:sz w:val="24"/>
          <w:szCs w:val="24"/>
        </w:rPr>
        <w:t xml:space="preserve">Nomor </w:t>
      </w:r>
      <w:proofErr w:type="gramStart"/>
      <w:r w:rsidRPr="004C0E05">
        <w:rPr>
          <w:rFonts w:ascii="Tahoma" w:hAnsi="Tahoma" w:cs="Tahoma"/>
          <w:b/>
          <w:sz w:val="24"/>
          <w:szCs w:val="24"/>
        </w:rPr>
        <w:t>Taruna :</w:t>
      </w:r>
      <w:proofErr w:type="gramEnd"/>
      <w:r w:rsidRPr="004C0E05">
        <w:rPr>
          <w:rFonts w:ascii="Tahoma" w:hAnsi="Tahoma" w:cs="Tahoma"/>
          <w:b/>
          <w:sz w:val="24"/>
          <w:szCs w:val="24"/>
        </w:rPr>
        <w:t xml:space="preserve"> </w:t>
      </w:r>
      <w:r w:rsidR="00337A08" w:rsidRPr="004C0E05">
        <w:rPr>
          <w:rFonts w:ascii="Tahoma" w:hAnsi="Tahoma" w:cs="Tahoma"/>
          <w:b/>
          <w:sz w:val="24"/>
          <w:szCs w:val="24"/>
        </w:rPr>
        <w:t>19.02.045</w:t>
      </w:r>
    </w:p>
    <w:p w14:paraId="63992165" w14:textId="77777777" w:rsidR="005E75CD" w:rsidRPr="004C0E05" w:rsidRDefault="005E75CD" w:rsidP="005E75CD">
      <w:pPr>
        <w:spacing w:after="160" w:line="259" w:lineRule="auto"/>
        <w:rPr>
          <w:rFonts w:ascii="Tahoma" w:hAnsi="Tahoma" w:cs="Tahoma"/>
          <w:b/>
          <w:sz w:val="24"/>
          <w:szCs w:val="24"/>
        </w:rPr>
      </w:pPr>
    </w:p>
    <w:p w14:paraId="04A30573" w14:textId="77777777" w:rsidR="005E75CD" w:rsidRPr="004C0E05" w:rsidRDefault="005E75CD" w:rsidP="005E75CD">
      <w:pPr>
        <w:spacing w:after="160" w:line="259" w:lineRule="auto"/>
        <w:jc w:val="center"/>
        <w:rPr>
          <w:rFonts w:ascii="Tahoma" w:hAnsi="Tahoma" w:cs="Tahoma"/>
          <w:b/>
          <w:sz w:val="24"/>
          <w:szCs w:val="24"/>
        </w:rPr>
      </w:pPr>
      <w:r w:rsidRPr="004C0E05">
        <w:rPr>
          <w:rFonts w:ascii="Tahoma" w:hAnsi="Tahoma" w:cs="Tahoma"/>
          <w:b/>
          <w:sz w:val="24"/>
          <w:szCs w:val="24"/>
        </w:rPr>
        <w:t>TELAH DIPERTAHANKAN DI DEPAN DEWAN PENGUJI</w:t>
      </w:r>
    </w:p>
    <w:p w14:paraId="7D14B383" w14:textId="7FE4C119" w:rsidR="005E75CD" w:rsidRPr="004C0E05" w:rsidRDefault="005E75CD" w:rsidP="005E75CD">
      <w:pPr>
        <w:spacing w:after="160" w:line="259" w:lineRule="auto"/>
        <w:jc w:val="center"/>
        <w:rPr>
          <w:rFonts w:ascii="Tahoma" w:hAnsi="Tahoma" w:cs="Tahoma"/>
          <w:b/>
          <w:sz w:val="24"/>
          <w:szCs w:val="24"/>
        </w:rPr>
      </w:pPr>
      <w:r w:rsidRPr="004C0E05">
        <w:rPr>
          <w:rFonts w:ascii="Tahoma" w:hAnsi="Tahoma" w:cs="Tahoma"/>
          <w:b/>
          <w:sz w:val="24"/>
          <w:szCs w:val="24"/>
        </w:rPr>
        <w:t xml:space="preserve">PADA TANGGAL </w:t>
      </w:r>
      <w:r w:rsidR="00C04D5E" w:rsidRPr="004C0E05">
        <w:rPr>
          <w:rFonts w:ascii="Tahoma" w:hAnsi="Tahoma" w:cs="Tahoma"/>
          <w:b/>
          <w:sz w:val="24"/>
          <w:szCs w:val="24"/>
        </w:rPr>
        <w:t xml:space="preserve">02 </w:t>
      </w:r>
      <w:r w:rsidRPr="004C0E05">
        <w:rPr>
          <w:rFonts w:ascii="Tahoma" w:hAnsi="Tahoma" w:cs="Tahoma"/>
          <w:b/>
          <w:sz w:val="24"/>
          <w:szCs w:val="24"/>
        </w:rPr>
        <w:t xml:space="preserve">AGUSTUS </w:t>
      </w:r>
      <w:r w:rsidR="00337A08" w:rsidRPr="004C0E05">
        <w:rPr>
          <w:rFonts w:ascii="Tahoma" w:hAnsi="Tahoma" w:cs="Tahoma"/>
          <w:b/>
          <w:sz w:val="24"/>
          <w:szCs w:val="24"/>
        </w:rPr>
        <w:t>2022</w:t>
      </w:r>
    </w:p>
    <w:p w14:paraId="1E37A546" w14:textId="77777777" w:rsidR="005E75CD" w:rsidRPr="004C0E05" w:rsidRDefault="005E75CD" w:rsidP="005E75CD">
      <w:pPr>
        <w:spacing w:after="160" w:line="259" w:lineRule="auto"/>
        <w:jc w:val="center"/>
        <w:rPr>
          <w:rFonts w:ascii="Tahoma" w:hAnsi="Tahoma" w:cs="Tahoma"/>
          <w:b/>
          <w:sz w:val="24"/>
          <w:szCs w:val="24"/>
        </w:rPr>
      </w:pPr>
      <w:r w:rsidRPr="004C0E05">
        <w:rPr>
          <w:rFonts w:ascii="Tahoma" w:hAnsi="Tahoma" w:cs="Tahoma"/>
          <w:b/>
          <w:sz w:val="24"/>
          <w:szCs w:val="24"/>
        </w:rPr>
        <w:t>DAN DI NYATAKAN TELAH LULUS DAN MEMENUHI SYARAT</w:t>
      </w:r>
    </w:p>
    <w:p w14:paraId="57CC2B7F" w14:textId="77777777" w:rsidR="005E75CD" w:rsidRPr="004C0E05" w:rsidRDefault="005E75CD" w:rsidP="005E75CD">
      <w:pPr>
        <w:spacing w:after="160" w:line="259" w:lineRule="auto"/>
        <w:rPr>
          <w:rFonts w:ascii="Tahoma" w:hAnsi="Tahoma" w:cs="Tahoma"/>
          <w:b/>
          <w:sz w:val="24"/>
          <w:szCs w:val="24"/>
        </w:rPr>
      </w:pPr>
    </w:p>
    <w:p w14:paraId="67E2D658" w14:textId="77777777" w:rsidR="00337A08" w:rsidRPr="004C0E05" w:rsidRDefault="00337A08" w:rsidP="00337A08">
      <w:pPr>
        <w:spacing w:after="160" w:line="259" w:lineRule="auto"/>
        <w:rPr>
          <w:rFonts w:ascii="Tahoma" w:hAnsi="Tahoma" w:cs="Tahoma"/>
          <w:b/>
          <w:sz w:val="24"/>
          <w:szCs w:val="24"/>
        </w:rPr>
      </w:pPr>
      <w:r w:rsidRPr="004C0E05">
        <w:rPr>
          <w:rFonts w:ascii="Tahoma" w:hAnsi="Tahoma" w:cs="Tahoma"/>
          <w:b/>
          <w:sz w:val="24"/>
          <w:szCs w:val="24"/>
        </w:rPr>
        <w:t>PEMBIMBING I</w:t>
      </w:r>
    </w:p>
    <w:p w14:paraId="0D5B88D3" w14:textId="75AE84E2" w:rsidR="001F58F6" w:rsidRPr="004C0E05" w:rsidRDefault="004F1576" w:rsidP="00337A08">
      <w:pPr>
        <w:spacing w:after="160" w:line="259" w:lineRule="auto"/>
        <w:rPr>
          <w:rFonts w:ascii="Tahoma" w:hAnsi="Tahoma" w:cs="Tahoma"/>
          <w:b/>
          <w:sz w:val="24"/>
          <w:szCs w:val="24"/>
        </w:rPr>
      </w:pPr>
      <w:r w:rsidRPr="004C0E05">
        <w:rPr>
          <w:rFonts w:ascii="Tahoma" w:hAnsi="Tahoma" w:cs="Tahoma"/>
          <w:b/>
          <w:noProof/>
          <w:sz w:val="24"/>
          <w:szCs w:val="24"/>
        </w:rPr>
        <w:drawing>
          <wp:inline distT="0" distB="0" distL="0" distR="0" wp14:anchorId="58E8E9C9" wp14:editId="7A5DA5CC">
            <wp:extent cx="1839433" cy="721977"/>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1 at 13.57.54.jpeg"/>
                    <pic:cNvPicPr/>
                  </pic:nvPicPr>
                  <pic:blipFill rotWithShape="1">
                    <a:blip r:embed="rId13" cstate="print">
                      <a:extLst>
                        <a:ext uri="{28A0092B-C50C-407E-A947-70E740481C1C}">
                          <a14:useLocalDpi xmlns:a14="http://schemas.microsoft.com/office/drawing/2010/main" val="0"/>
                        </a:ext>
                      </a:extLst>
                    </a:blip>
                    <a:srcRect l="10343" t="26241" r="5226" b="18085"/>
                    <a:stretch/>
                  </pic:blipFill>
                  <pic:spPr bwMode="auto">
                    <a:xfrm>
                      <a:off x="0" y="0"/>
                      <a:ext cx="1840656" cy="722457"/>
                    </a:xfrm>
                    <a:prstGeom prst="rect">
                      <a:avLst/>
                    </a:prstGeom>
                    <a:ln>
                      <a:noFill/>
                    </a:ln>
                    <a:extLst>
                      <a:ext uri="{53640926-AAD7-44D8-BBD7-CCE9431645EC}">
                        <a14:shadowObscured xmlns:a14="http://schemas.microsoft.com/office/drawing/2010/main"/>
                      </a:ext>
                    </a:extLst>
                  </pic:spPr>
                </pic:pic>
              </a:graphicData>
            </a:graphic>
          </wp:inline>
        </w:drawing>
      </w:r>
    </w:p>
    <w:p w14:paraId="069304E8" w14:textId="086C75A0" w:rsidR="00337A08" w:rsidRPr="004C0E05" w:rsidRDefault="00337A08" w:rsidP="00337A08">
      <w:pPr>
        <w:spacing w:after="160" w:line="259" w:lineRule="auto"/>
        <w:rPr>
          <w:rFonts w:ascii="Tahoma" w:hAnsi="Tahoma" w:cs="Tahoma"/>
          <w:b/>
          <w:sz w:val="24"/>
          <w:szCs w:val="24"/>
          <w:u w:val="single"/>
        </w:rPr>
      </w:pPr>
      <w:r w:rsidRPr="004C0E05">
        <w:rPr>
          <w:rFonts w:ascii="Tahoma" w:hAnsi="Tahoma" w:cs="Tahoma"/>
          <w:b/>
          <w:u w:val="single"/>
        </w:rPr>
        <w:t>RIZKY SETYANINGSIH, MM</w:t>
      </w:r>
      <w:r w:rsidRPr="004C0E05">
        <w:rPr>
          <w:rFonts w:ascii="Tahoma" w:hAnsi="Tahoma" w:cs="Tahoma"/>
          <w:b/>
        </w:rPr>
        <w:tab/>
      </w:r>
      <w:r w:rsidRPr="004C0E05">
        <w:rPr>
          <w:rFonts w:ascii="Tahoma" w:hAnsi="Tahoma" w:cs="Tahoma"/>
          <w:b/>
        </w:rPr>
        <w:tab/>
      </w:r>
      <w:r w:rsidRPr="004C0E05">
        <w:rPr>
          <w:rFonts w:ascii="Tahoma" w:hAnsi="Tahoma" w:cs="Tahoma"/>
          <w:b/>
        </w:rPr>
        <w:tab/>
      </w:r>
      <w:proofErr w:type="gramStart"/>
      <w:r w:rsidRPr="004C0E05">
        <w:rPr>
          <w:rFonts w:ascii="Tahoma" w:hAnsi="Tahoma" w:cs="Tahoma"/>
          <w:sz w:val="24"/>
          <w:szCs w:val="24"/>
        </w:rPr>
        <w:t>Tanggal :</w:t>
      </w:r>
      <w:proofErr w:type="gramEnd"/>
      <w:r w:rsidRPr="004C0E05">
        <w:rPr>
          <w:rFonts w:ascii="Tahoma" w:hAnsi="Tahoma" w:cs="Tahoma"/>
          <w:sz w:val="24"/>
          <w:szCs w:val="24"/>
        </w:rPr>
        <w:t xml:space="preserve"> </w:t>
      </w:r>
      <w:r w:rsidR="00C04D5E" w:rsidRPr="004C0E05">
        <w:rPr>
          <w:rFonts w:ascii="Tahoma" w:hAnsi="Tahoma" w:cs="Tahoma"/>
          <w:sz w:val="24"/>
          <w:szCs w:val="24"/>
        </w:rPr>
        <w:t xml:space="preserve">02 </w:t>
      </w:r>
      <w:r w:rsidRPr="004C0E05">
        <w:rPr>
          <w:rFonts w:ascii="Tahoma" w:hAnsi="Tahoma" w:cs="Tahoma"/>
          <w:sz w:val="24"/>
          <w:szCs w:val="24"/>
        </w:rPr>
        <w:t>Agustus 2022</w:t>
      </w:r>
    </w:p>
    <w:p w14:paraId="36070810" w14:textId="5D19CF89" w:rsidR="00337A08" w:rsidRPr="004C0E05" w:rsidRDefault="00337A08" w:rsidP="00337A08">
      <w:pPr>
        <w:spacing w:after="160" w:line="259" w:lineRule="auto"/>
        <w:rPr>
          <w:rFonts w:ascii="Tahoma" w:hAnsi="Tahoma" w:cs="Tahoma"/>
          <w:b/>
          <w:sz w:val="24"/>
          <w:szCs w:val="24"/>
        </w:rPr>
      </w:pPr>
      <w:r w:rsidRPr="004C0E05">
        <w:rPr>
          <w:rFonts w:ascii="Tahoma" w:hAnsi="Tahoma" w:cs="Tahoma"/>
          <w:b/>
          <w:sz w:val="24"/>
          <w:szCs w:val="24"/>
        </w:rPr>
        <w:t xml:space="preserve">NIP. </w:t>
      </w:r>
      <w:r w:rsidR="008666B2" w:rsidRPr="004C0E05">
        <w:rPr>
          <w:rFonts w:ascii="Tahoma" w:hAnsi="Tahoma" w:cs="Tahoma"/>
          <w:b/>
          <w:sz w:val="24"/>
          <w:szCs w:val="24"/>
        </w:rPr>
        <w:t>19860831 200812 2 003</w:t>
      </w:r>
    </w:p>
    <w:p w14:paraId="46CD2A59" w14:textId="77777777" w:rsidR="00337A08" w:rsidRPr="004C0E05" w:rsidRDefault="00337A08" w:rsidP="00337A08">
      <w:pPr>
        <w:spacing w:after="160" w:line="259" w:lineRule="auto"/>
        <w:rPr>
          <w:rFonts w:ascii="Tahoma" w:hAnsi="Tahoma" w:cs="Tahoma"/>
          <w:b/>
          <w:sz w:val="24"/>
          <w:szCs w:val="24"/>
        </w:rPr>
      </w:pPr>
    </w:p>
    <w:p w14:paraId="47DE7EAF" w14:textId="77777777" w:rsidR="00337A08" w:rsidRPr="004C0E05" w:rsidRDefault="00337A08" w:rsidP="00337A08">
      <w:pPr>
        <w:spacing w:after="160" w:line="259" w:lineRule="auto"/>
        <w:rPr>
          <w:rFonts w:ascii="Tahoma" w:hAnsi="Tahoma" w:cs="Tahoma"/>
          <w:b/>
          <w:sz w:val="24"/>
          <w:szCs w:val="24"/>
        </w:rPr>
      </w:pPr>
      <w:r w:rsidRPr="004C0E05">
        <w:rPr>
          <w:rFonts w:ascii="Tahoma" w:hAnsi="Tahoma" w:cs="Tahoma"/>
          <w:b/>
          <w:sz w:val="24"/>
          <w:szCs w:val="24"/>
        </w:rPr>
        <w:t>PEMBIMBING II</w:t>
      </w:r>
    </w:p>
    <w:p w14:paraId="0B9CBEC7" w14:textId="011D5385" w:rsidR="001F58F6" w:rsidRPr="004C0E05" w:rsidRDefault="004F1576" w:rsidP="00337A08">
      <w:pPr>
        <w:spacing w:after="160" w:line="259" w:lineRule="auto"/>
        <w:rPr>
          <w:rFonts w:ascii="Tahoma" w:hAnsi="Tahoma" w:cs="Tahoma"/>
          <w:b/>
          <w:sz w:val="24"/>
          <w:szCs w:val="24"/>
        </w:rPr>
      </w:pPr>
      <w:r w:rsidRPr="004C0E05">
        <w:rPr>
          <w:rFonts w:ascii="Tahoma" w:hAnsi="Tahoma" w:cs="Tahoma"/>
          <w:b/>
          <w:noProof/>
          <w:sz w:val="24"/>
          <w:szCs w:val="24"/>
        </w:rPr>
        <w:drawing>
          <wp:inline distT="0" distB="0" distL="0" distR="0" wp14:anchorId="0C7375AD" wp14:editId="44761556">
            <wp:extent cx="1169582" cy="926201"/>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1 at 13.57.53.jpeg"/>
                    <pic:cNvPicPr/>
                  </pic:nvPicPr>
                  <pic:blipFill rotWithShape="1">
                    <a:blip r:embed="rId14" cstate="print">
                      <a:extLst>
                        <a:ext uri="{28A0092B-C50C-407E-A947-70E740481C1C}">
                          <a14:useLocalDpi xmlns:a14="http://schemas.microsoft.com/office/drawing/2010/main" val="0"/>
                        </a:ext>
                      </a:extLst>
                    </a:blip>
                    <a:srcRect l="27645" t="19292" r="35845" b="26772"/>
                    <a:stretch/>
                  </pic:blipFill>
                  <pic:spPr bwMode="auto">
                    <a:xfrm>
                      <a:off x="0" y="0"/>
                      <a:ext cx="1170482" cy="926913"/>
                    </a:xfrm>
                    <a:prstGeom prst="rect">
                      <a:avLst/>
                    </a:prstGeom>
                    <a:ln>
                      <a:noFill/>
                    </a:ln>
                    <a:extLst>
                      <a:ext uri="{53640926-AAD7-44D8-BBD7-CCE9431645EC}">
                        <a14:shadowObscured xmlns:a14="http://schemas.microsoft.com/office/drawing/2010/main"/>
                      </a:ext>
                    </a:extLst>
                  </pic:spPr>
                </pic:pic>
              </a:graphicData>
            </a:graphic>
          </wp:inline>
        </w:drawing>
      </w:r>
    </w:p>
    <w:p w14:paraId="7889C129" w14:textId="72C4A991" w:rsidR="00337A08" w:rsidRPr="004C0E05" w:rsidRDefault="00337A08" w:rsidP="00337A08">
      <w:pPr>
        <w:spacing w:after="160" w:line="259" w:lineRule="auto"/>
        <w:rPr>
          <w:rFonts w:ascii="Tahoma" w:hAnsi="Tahoma" w:cs="Tahoma"/>
          <w:b/>
          <w:lang w:val="sv-SE"/>
        </w:rPr>
      </w:pPr>
      <w:r w:rsidRPr="004C0E05">
        <w:rPr>
          <w:rFonts w:ascii="Tahoma" w:hAnsi="Tahoma" w:cs="Tahoma"/>
          <w:b/>
          <w:u w:val="single"/>
          <w:lang w:val="sv-SE"/>
        </w:rPr>
        <w:t>GUNTORO ZAIN MA’ARIF,MT</w:t>
      </w:r>
      <w:r w:rsidRPr="004C0E05">
        <w:rPr>
          <w:rFonts w:ascii="Tahoma" w:hAnsi="Tahoma" w:cs="Tahoma"/>
          <w:b/>
          <w:lang w:val="sv-SE"/>
        </w:rPr>
        <w:tab/>
      </w:r>
      <w:r w:rsidRPr="004C0E05">
        <w:rPr>
          <w:rFonts w:ascii="Tahoma" w:hAnsi="Tahoma" w:cs="Tahoma"/>
          <w:b/>
          <w:lang w:val="sv-SE"/>
        </w:rPr>
        <w:tab/>
      </w:r>
      <w:r w:rsidRPr="004C0E05">
        <w:rPr>
          <w:rFonts w:ascii="Tahoma" w:hAnsi="Tahoma" w:cs="Tahoma"/>
          <w:b/>
          <w:lang w:val="sv-SE"/>
        </w:rPr>
        <w:tab/>
      </w:r>
      <w:r w:rsidRPr="004C0E05">
        <w:rPr>
          <w:rFonts w:ascii="Tahoma" w:hAnsi="Tahoma" w:cs="Tahoma"/>
          <w:sz w:val="24"/>
          <w:szCs w:val="24"/>
        </w:rPr>
        <w:t xml:space="preserve">Tanggal : </w:t>
      </w:r>
      <w:r w:rsidR="00C04D5E" w:rsidRPr="004C0E05">
        <w:rPr>
          <w:rFonts w:ascii="Tahoma" w:hAnsi="Tahoma" w:cs="Tahoma"/>
          <w:sz w:val="24"/>
          <w:szCs w:val="24"/>
        </w:rPr>
        <w:t xml:space="preserve">02 </w:t>
      </w:r>
      <w:r w:rsidRPr="004C0E05">
        <w:rPr>
          <w:rFonts w:ascii="Tahoma" w:hAnsi="Tahoma" w:cs="Tahoma"/>
          <w:sz w:val="24"/>
          <w:szCs w:val="24"/>
        </w:rPr>
        <w:t>Agustus 2022</w:t>
      </w:r>
    </w:p>
    <w:p w14:paraId="57C42852" w14:textId="33BB3763" w:rsidR="00337A08" w:rsidRPr="004C0E05" w:rsidRDefault="00337A08" w:rsidP="00337A08">
      <w:pPr>
        <w:rPr>
          <w:rFonts w:ascii="Tahoma" w:hAnsi="Tahoma" w:cs="Tahoma"/>
          <w:b/>
          <w:sz w:val="24"/>
          <w:szCs w:val="24"/>
        </w:rPr>
      </w:pPr>
      <w:r w:rsidRPr="004C0E05">
        <w:rPr>
          <w:rFonts w:ascii="Tahoma" w:hAnsi="Tahoma" w:cs="Tahoma"/>
          <w:b/>
          <w:sz w:val="24"/>
          <w:szCs w:val="24"/>
        </w:rPr>
        <w:t xml:space="preserve">NIP. </w:t>
      </w:r>
      <w:r w:rsidR="008666B2" w:rsidRPr="004C0E05">
        <w:rPr>
          <w:rFonts w:ascii="Tahoma" w:hAnsi="Tahoma" w:cs="Tahoma"/>
          <w:b/>
          <w:sz w:val="24"/>
          <w:szCs w:val="24"/>
        </w:rPr>
        <w:t>19851227 201902 1 001</w:t>
      </w:r>
    </w:p>
    <w:p w14:paraId="120BE4B7" w14:textId="41B56B51" w:rsidR="005E75CD" w:rsidRPr="004C0E05" w:rsidRDefault="005E75CD" w:rsidP="005E75CD">
      <w:pPr>
        <w:spacing w:after="160" w:line="259" w:lineRule="auto"/>
        <w:rPr>
          <w:rFonts w:ascii="Tahoma" w:hAnsi="Tahoma" w:cs="Tahoma"/>
          <w:b/>
          <w:sz w:val="24"/>
          <w:szCs w:val="24"/>
        </w:rPr>
        <w:sectPr w:rsidR="005E75CD" w:rsidRPr="004C0E05" w:rsidSect="00B819D0">
          <w:headerReference w:type="default" r:id="rId15"/>
          <w:footerReference w:type="default" r:id="rId16"/>
          <w:pgSz w:w="11920" w:h="16840"/>
          <w:pgMar w:top="1560" w:right="1600" w:bottom="280" w:left="1680" w:header="720" w:footer="720" w:gutter="0"/>
          <w:pgNumType w:fmt="lowerRoman" w:start="4"/>
          <w:cols w:space="720"/>
          <w:docGrid w:linePitch="299"/>
        </w:sectPr>
      </w:pPr>
    </w:p>
    <w:p w14:paraId="6D5208EF" w14:textId="2A6E8516" w:rsidR="005E75CD" w:rsidRPr="004C0E05" w:rsidRDefault="005E75CD" w:rsidP="005E75CD">
      <w:pPr>
        <w:spacing w:after="160" w:line="259" w:lineRule="auto"/>
        <w:jc w:val="center"/>
        <w:rPr>
          <w:rFonts w:ascii="Tahoma" w:hAnsi="Tahoma" w:cs="Tahoma"/>
          <w:b/>
          <w:sz w:val="28"/>
          <w:szCs w:val="24"/>
        </w:rPr>
      </w:pPr>
      <w:r w:rsidRPr="004C0E05">
        <w:rPr>
          <w:rFonts w:ascii="Tahoma" w:hAnsi="Tahoma" w:cs="Tahoma"/>
          <w:b/>
          <w:sz w:val="28"/>
          <w:szCs w:val="24"/>
        </w:rPr>
        <w:lastRenderedPageBreak/>
        <w:t>KERTAS KERJA WAJIB</w:t>
      </w:r>
    </w:p>
    <w:p w14:paraId="7BF93543" w14:textId="0E05FD38" w:rsidR="004A034C" w:rsidRPr="004C0E05" w:rsidRDefault="004A034C" w:rsidP="004A034C">
      <w:pPr>
        <w:spacing w:after="240" w:line="259" w:lineRule="auto"/>
        <w:jc w:val="center"/>
        <w:rPr>
          <w:rFonts w:ascii="Tahoma" w:hAnsi="Tahoma" w:cs="Tahoma"/>
          <w:b/>
          <w:sz w:val="28"/>
          <w:szCs w:val="24"/>
        </w:rPr>
      </w:pPr>
      <w:r w:rsidRPr="004C0E05">
        <w:rPr>
          <w:rFonts w:ascii="Tahoma" w:hAnsi="Tahoma" w:cs="Tahoma"/>
          <w:b/>
          <w:sz w:val="28"/>
          <w:szCs w:val="24"/>
        </w:rPr>
        <w:t xml:space="preserve">PENATAAN PARKIR PADA KAWASAN PASAR GODEAN </w:t>
      </w:r>
    </w:p>
    <w:p w14:paraId="1617CAA0" w14:textId="3D5D32EF" w:rsidR="005E75CD" w:rsidRPr="004C0E05" w:rsidRDefault="004A034C" w:rsidP="004A034C">
      <w:pPr>
        <w:spacing w:after="240" w:line="259" w:lineRule="auto"/>
        <w:jc w:val="center"/>
        <w:rPr>
          <w:rFonts w:ascii="Tahoma" w:hAnsi="Tahoma" w:cs="Tahoma"/>
          <w:b/>
          <w:sz w:val="28"/>
          <w:szCs w:val="24"/>
        </w:rPr>
      </w:pPr>
      <w:r w:rsidRPr="004C0E05">
        <w:rPr>
          <w:rFonts w:ascii="Tahoma" w:hAnsi="Tahoma" w:cs="Tahoma"/>
          <w:b/>
          <w:sz w:val="28"/>
          <w:szCs w:val="24"/>
        </w:rPr>
        <w:t>DI KABUPATEN SLEMAN</w:t>
      </w:r>
    </w:p>
    <w:p w14:paraId="3B77CE98" w14:textId="77777777" w:rsidR="004A034C" w:rsidRPr="004C0E05" w:rsidRDefault="004A034C" w:rsidP="004A034C">
      <w:pPr>
        <w:spacing w:after="240" w:line="259" w:lineRule="auto"/>
        <w:jc w:val="center"/>
        <w:rPr>
          <w:rFonts w:ascii="Tahoma" w:hAnsi="Tahoma" w:cs="Tahoma"/>
          <w:b/>
          <w:sz w:val="28"/>
          <w:szCs w:val="24"/>
        </w:rPr>
      </w:pPr>
    </w:p>
    <w:p w14:paraId="29C5203D" w14:textId="77777777" w:rsidR="005E75CD" w:rsidRPr="004C0E05" w:rsidRDefault="005E75CD" w:rsidP="005E75CD">
      <w:pPr>
        <w:spacing w:after="160" w:line="259" w:lineRule="auto"/>
        <w:jc w:val="center"/>
        <w:rPr>
          <w:rFonts w:ascii="Tahoma" w:hAnsi="Tahoma" w:cs="Tahoma"/>
          <w:sz w:val="24"/>
          <w:szCs w:val="24"/>
        </w:rPr>
      </w:pPr>
      <w:r w:rsidRPr="004C0E05">
        <w:rPr>
          <w:rFonts w:ascii="Tahoma" w:hAnsi="Tahoma" w:cs="Tahoma"/>
          <w:sz w:val="24"/>
          <w:szCs w:val="24"/>
        </w:rPr>
        <w:t>Yang disiapkan dan disusun oleh:</w:t>
      </w:r>
    </w:p>
    <w:p w14:paraId="0A727BE9" w14:textId="710F5655" w:rsidR="005E75CD" w:rsidRPr="004C0E05" w:rsidRDefault="004A034C" w:rsidP="005E75CD">
      <w:pPr>
        <w:spacing w:after="160" w:line="259" w:lineRule="auto"/>
        <w:jc w:val="center"/>
        <w:rPr>
          <w:rFonts w:ascii="Tahoma" w:hAnsi="Tahoma" w:cs="Tahoma"/>
          <w:b/>
          <w:sz w:val="24"/>
          <w:szCs w:val="24"/>
          <w:u w:val="single"/>
        </w:rPr>
      </w:pPr>
      <w:r w:rsidRPr="004C0E05">
        <w:rPr>
          <w:rFonts w:ascii="Tahoma" w:hAnsi="Tahoma" w:cs="Tahoma"/>
          <w:b/>
          <w:sz w:val="24"/>
          <w:szCs w:val="24"/>
          <w:u w:val="single"/>
        </w:rPr>
        <w:t>ANNISA AURELIA RILANTI</w:t>
      </w:r>
    </w:p>
    <w:p w14:paraId="65085283" w14:textId="587563AA" w:rsidR="005E75CD" w:rsidRPr="004C0E05" w:rsidRDefault="005E75CD" w:rsidP="005E75CD">
      <w:pPr>
        <w:spacing w:after="160" w:line="259" w:lineRule="auto"/>
        <w:jc w:val="center"/>
        <w:rPr>
          <w:rFonts w:ascii="Tahoma" w:hAnsi="Tahoma" w:cs="Tahoma"/>
          <w:b/>
          <w:sz w:val="24"/>
          <w:szCs w:val="24"/>
        </w:rPr>
      </w:pPr>
      <w:r w:rsidRPr="004C0E05">
        <w:rPr>
          <w:rFonts w:ascii="Tahoma" w:hAnsi="Tahoma" w:cs="Tahoma"/>
          <w:b/>
          <w:sz w:val="24"/>
          <w:szCs w:val="24"/>
        </w:rPr>
        <w:t xml:space="preserve">Nomor </w:t>
      </w:r>
      <w:proofErr w:type="gramStart"/>
      <w:r w:rsidRPr="004C0E05">
        <w:rPr>
          <w:rFonts w:ascii="Tahoma" w:hAnsi="Tahoma" w:cs="Tahoma"/>
          <w:b/>
          <w:sz w:val="24"/>
          <w:szCs w:val="24"/>
        </w:rPr>
        <w:t>Taruna :</w:t>
      </w:r>
      <w:proofErr w:type="gramEnd"/>
      <w:r w:rsidRPr="004C0E05">
        <w:rPr>
          <w:rFonts w:ascii="Tahoma" w:hAnsi="Tahoma" w:cs="Tahoma"/>
          <w:b/>
          <w:sz w:val="24"/>
          <w:szCs w:val="24"/>
        </w:rPr>
        <w:t xml:space="preserve"> </w:t>
      </w:r>
      <w:r w:rsidR="004A034C" w:rsidRPr="004C0E05">
        <w:rPr>
          <w:rFonts w:ascii="Tahoma" w:hAnsi="Tahoma" w:cs="Tahoma"/>
          <w:b/>
          <w:sz w:val="24"/>
          <w:szCs w:val="24"/>
        </w:rPr>
        <w:t>19.02.045</w:t>
      </w:r>
      <w:r w:rsidRPr="004C0E05">
        <w:rPr>
          <w:rFonts w:ascii="Tahoma" w:hAnsi="Tahoma" w:cs="Tahoma"/>
          <w:b/>
          <w:sz w:val="24"/>
          <w:szCs w:val="24"/>
        </w:rPr>
        <w:br/>
      </w:r>
    </w:p>
    <w:p w14:paraId="0B5266A0" w14:textId="77777777" w:rsidR="005E75CD" w:rsidRPr="004C0E05" w:rsidRDefault="005E75CD" w:rsidP="005E75CD">
      <w:pPr>
        <w:spacing w:after="160" w:line="259" w:lineRule="auto"/>
        <w:jc w:val="center"/>
        <w:rPr>
          <w:rFonts w:ascii="Tahoma" w:hAnsi="Tahoma" w:cs="Tahoma"/>
          <w:b/>
          <w:sz w:val="24"/>
          <w:szCs w:val="24"/>
        </w:rPr>
      </w:pPr>
      <w:r w:rsidRPr="004C0E05">
        <w:rPr>
          <w:rFonts w:ascii="Tahoma" w:hAnsi="Tahoma" w:cs="Tahoma"/>
          <w:b/>
          <w:sz w:val="24"/>
          <w:szCs w:val="24"/>
        </w:rPr>
        <w:t>TELAH DIPERTAHANKAN DI DEPAN DEWAN PENGUJI</w:t>
      </w:r>
    </w:p>
    <w:p w14:paraId="7337C557" w14:textId="79BEF7DA" w:rsidR="005E75CD" w:rsidRPr="004C0E05" w:rsidRDefault="005E75CD" w:rsidP="005E75CD">
      <w:pPr>
        <w:spacing w:after="160" w:line="259" w:lineRule="auto"/>
        <w:jc w:val="center"/>
        <w:rPr>
          <w:rFonts w:ascii="Tahoma" w:hAnsi="Tahoma" w:cs="Tahoma"/>
          <w:b/>
          <w:sz w:val="24"/>
          <w:szCs w:val="24"/>
        </w:rPr>
      </w:pPr>
      <w:r w:rsidRPr="004C0E05">
        <w:rPr>
          <w:rFonts w:ascii="Tahoma" w:hAnsi="Tahoma" w:cs="Tahoma"/>
          <w:b/>
          <w:sz w:val="24"/>
          <w:szCs w:val="24"/>
        </w:rPr>
        <w:t xml:space="preserve">PADA TANGGAL </w:t>
      </w:r>
      <w:r w:rsidR="00C04D5E" w:rsidRPr="004C0E05">
        <w:rPr>
          <w:rFonts w:ascii="Tahoma" w:hAnsi="Tahoma" w:cs="Tahoma"/>
          <w:b/>
          <w:sz w:val="24"/>
          <w:szCs w:val="24"/>
        </w:rPr>
        <w:t xml:space="preserve">02 </w:t>
      </w:r>
      <w:r w:rsidRPr="004C0E05">
        <w:rPr>
          <w:rFonts w:ascii="Tahoma" w:hAnsi="Tahoma" w:cs="Tahoma"/>
          <w:b/>
          <w:sz w:val="24"/>
          <w:szCs w:val="24"/>
        </w:rPr>
        <w:t xml:space="preserve">AGUSTUS </w:t>
      </w:r>
      <w:r w:rsidR="00C04D5E" w:rsidRPr="004C0E05">
        <w:rPr>
          <w:rFonts w:ascii="Tahoma" w:hAnsi="Tahoma" w:cs="Tahoma"/>
          <w:b/>
          <w:sz w:val="24"/>
          <w:szCs w:val="24"/>
        </w:rPr>
        <w:t>2022</w:t>
      </w:r>
    </w:p>
    <w:p w14:paraId="3D9A83CE" w14:textId="521566C9" w:rsidR="005E75CD" w:rsidRPr="004C0E05" w:rsidRDefault="005E75CD" w:rsidP="005E75CD">
      <w:pPr>
        <w:spacing w:after="240" w:line="259" w:lineRule="auto"/>
        <w:jc w:val="center"/>
        <w:rPr>
          <w:rFonts w:ascii="Tahoma" w:hAnsi="Tahoma" w:cs="Tahoma"/>
          <w:b/>
          <w:sz w:val="24"/>
          <w:szCs w:val="24"/>
        </w:rPr>
      </w:pPr>
      <w:r w:rsidRPr="004C0E05">
        <w:rPr>
          <w:rFonts w:ascii="Tahoma" w:hAnsi="Tahoma" w:cs="Tahoma"/>
          <w:b/>
          <w:sz w:val="24"/>
          <w:szCs w:val="24"/>
        </w:rPr>
        <w:t>DAN DI NYATAKAN TELAH LULUS DAN MEMENUHI SYARAT</w:t>
      </w:r>
    </w:p>
    <w:p w14:paraId="6BBF5092" w14:textId="474A6B69" w:rsidR="005E75CD" w:rsidRPr="004C0E05" w:rsidRDefault="005E75CD" w:rsidP="005E75CD">
      <w:pPr>
        <w:spacing w:after="160" w:line="259" w:lineRule="auto"/>
        <w:jc w:val="center"/>
        <w:rPr>
          <w:rFonts w:ascii="Tahoma" w:hAnsi="Tahoma" w:cs="Tahoma"/>
          <w:b/>
          <w:sz w:val="24"/>
          <w:szCs w:val="24"/>
        </w:rPr>
      </w:pPr>
      <w:r w:rsidRPr="004C0E05">
        <w:rPr>
          <w:rFonts w:ascii="Tahoma" w:hAnsi="Tahoma" w:cs="Tahoma"/>
          <w:b/>
          <w:sz w:val="24"/>
          <w:szCs w:val="24"/>
        </w:rPr>
        <w:t>DEWAN PENGUJI</w:t>
      </w:r>
    </w:p>
    <w:tbl>
      <w:tblPr>
        <w:tblStyle w:val="TableGrid"/>
        <w:tblW w:w="7920"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4008"/>
        <w:gridCol w:w="3912"/>
      </w:tblGrid>
      <w:tr w:rsidR="005E75CD" w:rsidRPr="004C0E05" w14:paraId="40CBA0F6" w14:textId="77777777" w:rsidTr="008E2643">
        <w:trPr>
          <w:trHeight w:hRule="exact" w:val="2077"/>
        </w:trPr>
        <w:tc>
          <w:tcPr>
            <w:tcW w:w="4008" w:type="dxa"/>
          </w:tcPr>
          <w:p w14:paraId="2582EFF8" w14:textId="1697A1F2" w:rsidR="005E75CD" w:rsidRPr="004C0E05" w:rsidRDefault="005E75CD" w:rsidP="004829C5">
            <w:pPr>
              <w:spacing w:before="74"/>
              <w:ind w:left="1372" w:right="1366"/>
              <w:jc w:val="center"/>
              <w:rPr>
                <w:rFonts w:ascii="Tahoma" w:eastAsia="Tahoma" w:hAnsi="Tahoma" w:cs="Tahoma"/>
                <w:b/>
                <w:sz w:val="24"/>
                <w:szCs w:val="24"/>
              </w:rPr>
            </w:pPr>
            <w:r w:rsidRPr="004C0E05">
              <w:rPr>
                <w:rFonts w:ascii="Tahoma" w:eastAsia="Tahoma" w:hAnsi="Tahoma" w:cs="Tahoma"/>
                <w:b/>
                <w:spacing w:val="-1"/>
                <w:sz w:val="24"/>
                <w:szCs w:val="24"/>
              </w:rPr>
              <w:t>P</w:t>
            </w:r>
            <w:r w:rsidRPr="004C0E05">
              <w:rPr>
                <w:rFonts w:ascii="Tahoma" w:eastAsia="Tahoma" w:hAnsi="Tahoma" w:cs="Tahoma"/>
                <w:b/>
                <w:spacing w:val="1"/>
                <w:sz w:val="24"/>
                <w:szCs w:val="24"/>
              </w:rPr>
              <w:t>e</w:t>
            </w:r>
            <w:r w:rsidRPr="004C0E05">
              <w:rPr>
                <w:rFonts w:ascii="Tahoma" w:eastAsia="Tahoma" w:hAnsi="Tahoma" w:cs="Tahoma"/>
                <w:b/>
                <w:sz w:val="24"/>
                <w:szCs w:val="24"/>
              </w:rPr>
              <w:t>ng</w:t>
            </w:r>
            <w:r w:rsidRPr="004C0E05">
              <w:rPr>
                <w:rFonts w:ascii="Tahoma" w:eastAsia="Tahoma" w:hAnsi="Tahoma" w:cs="Tahoma"/>
                <w:b/>
                <w:spacing w:val="1"/>
                <w:sz w:val="24"/>
                <w:szCs w:val="24"/>
              </w:rPr>
              <w:t>u</w:t>
            </w:r>
            <w:r w:rsidRPr="004C0E05">
              <w:rPr>
                <w:rFonts w:ascii="Tahoma" w:eastAsia="Tahoma" w:hAnsi="Tahoma" w:cs="Tahoma"/>
                <w:b/>
                <w:spacing w:val="-1"/>
                <w:sz w:val="24"/>
                <w:szCs w:val="24"/>
              </w:rPr>
              <w:t>j</w:t>
            </w:r>
            <w:r w:rsidRPr="004C0E05">
              <w:rPr>
                <w:rFonts w:ascii="Tahoma" w:eastAsia="Tahoma" w:hAnsi="Tahoma" w:cs="Tahoma"/>
                <w:b/>
                <w:sz w:val="24"/>
                <w:szCs w:val="24"/>
              </w:rPr>
              <w:t>i</w:t>
            </w:r>
          </w:p>
          <w:p w14:paraId="2B3CCB65" w14:textId="522C6FAB" w:rsidR="005E75CD" w:rsidRPr="004C0E05" w:rsidRDefault="00AC3C67" w:rsidP="004829C5">
            <w:pPr>
              <w:spacing w:before="5" w:line="140" w:lineRule="exact"/>
              <w:jc w:val="center"/>
              <w:rPr>
                <w:rFonts w:ascii="Tahoma" w:hAnsi="Tahoma" w:cs="Tahoma"/>
                <w:b/>
                <w:sz w:val="24"/>
                <w:szCs w:val="24"/>
              </w:rPr>
            </w:pPr>
            <w:r w:rsidRPr="004C0E05">
              <w:rPr>
                <w:rFonts w:ascii="Tahoma" w:hAnsi="Tahoma" w:cs="Tahoma"/>
                <w:b/>
                <w:noProof/>
                <w:sz w:val="24"/>
                <w:szCs w:val="24"/>
              </w:rPr>
              <w:drawing>
                <wp:anchor distT="0" distB="0" distL="114300" distR="114300" simplePos="0" relativeHeight="251700736" behindDoc="1" locked="0" layoutInCell="1" allowOverlap="1" wp14:anchorId="1F8E5C0C" wp14:editId="44CAAE7A">
                  <wp:simplePos x="0" y="0"/>
                  <wp:positionH relativeFrom="column">
                    <wp:posOffset>284480</wp:posOffset>
                  </wp:positionH>
                  <wp:positionV relativeFrom="paragraph">
                    <wp:posOffset>15924</wp:posOffset>
                  </wp:positionV>
                  <wp:extent cx="1838960" cy="721360"/>
                  <wp:effectExtent l="0" t="0" r="8890" b="254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1 at 13.57.54.jpeg"/>
                          <pic:cNvPicPr/>
                        </pic:nvPicPr>
                        <pic:blipFill rotWithShape="1">
                          <a:blip r:embed="rId17" cstate="print">
                            <a:extLst>
                              <a:ext uri="{28A0092B-C50C-407E-A947-70E740481C1C}">
                                <a14:useLocalDpi xmlns:a14="http://schemas.microsoft.com/office/drawing/2010/main" val="0"/>
                              </a:ext>
                            </a:extLst>
                          </a:blip>
                          <a:srcRect l="10343" t="26241" r="5226" b="18085"/>
                          <a:stretch/>
                        </pic:blipFill>
                        <pic:spPr bwMode="auto">
                          <a:xfrm>
                            <a:off x="0" y="0"/>
                            <a:ext cx="183896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CE70C" w14:textId="77777777" w:rsidR="005E75CD" w:rsidRPr="004C0E05" w:rsidRDefault="005E75CD" w:rsidP="004829C5">
            <w:pPr>
              <w:spacing w:line="200" w:lineRule="exact"/>
              <w:jc w:val="center"/>
              <w:rPr>
                <w:rFonts w:ascii="Tahoma" w:hAnsi="Tahoma" w:cs="Tahoma"/>
                <w:b/>
                <w:sz w:val="24"/>
                <w:szCs w:val="24"/>
                <w:u w:val="single"/>
              </w:rPr>
            </w:pPr>
          </w:p>
          <w:p w14:paraId="281861FF" w14:textId="77777777" w:rsidR="005E75CD" w:rsidRPr="004C0E05" w:rsidRDefault="005E75CD" w:rsidP="004829C5">
            <w:pPr>
              <w:spacing w:line="200" w:lineRule="exact"/>
              <w:jc w:val="center"/>
              <w:rPr>
                <w:rFonts w:ascii="Tahoma" w:hAnsi="Tahoma" w:cs="Tahoma"/>
                <w:b/>
                <w:sz w:val="24"/>
                <w:szCs w:val="24"/>
                <w:u w:val="single"/>
              </w:rPr>
            </w:pPr>
          </w:p>
          <w:p w14:paraId="4A7434AD" w14:textId="611A675B" w:rsidR="005E75CD" w:rsidRPr="004C0E05" w:rsidRDefault="005E75CD" w:rsidP="004829C5">
            <w:pPr>
              <w:spacing w:line="200" w:lineRule="exact"/>
              <w:jc w:val="center"/>
              <w:rPr>
                <w:rFonts w:ascii="Tahoma" w:hAnsi="Tahoma" w:cs="Tahoma"/>
                <w:b/>
                <w:sz w:val="24"/>
                <w:szCs w:val="24"/>
              </w:rPr>
            </w:pPr>
          </w:p>
          <w:p w14:paraId="67159DCC" w14:textId="77777777" w:rsidR="005E75CD" w:rsidRPr="004C0E05" w:rsidRDefault="005E75CD" w:rsidP="004829C5">
            <w:pPr>
              <w:spacing w:line="200" w:lineRule="exact"/>
              <w:jc w:val="center"/>
              <w:rPr>
                <w:rFonts w:ascii="Tahoma" w:hAnsi="Tahoma" w:cs="Tahoma"/>
                <w:b/>
                <w:sz w:val="24"/>
                <w:szCs w:val="24"/>
              </w:rPr>
            </w:pPr>
          </w:p>
          <w:p w14:paraId="435389DA" w14:textId="7AF7670D" w:rsidR="005E75CD" w:rsidRPr="004C0E05" w:rsidRDefault="00923E65" w:rsidP="00923E65">
            <w:pPr>
              <w:jc w:val="center"/>
              <w:rPr>
                <w:rFonts w:ascii="Tahoma" w:eastAsia="Tahoma" w:hAnsi="Tahoma" w:cs="Tahoma"/>
                <w:b/>
                <w:szCs w:val="24"/>
              </w:rPr>
            </w:pPr>
            <w:r w:rsidRPr="004C0E05">
              <w:rPr>
                <w:rFonts w:ascii="Tahoma" w:eastAsia="Tahoma" w:hAnsi="Tahoma" w:cs="Tahoma"/>
                <w:b/>
                <w:spacing w:val="-1"/>
                <w:szCs w:val="24"/>
                <w:u w:val="thick" w:color="000000"/>
              </w:rPr>
              <w:t>RIZKY SETYANINGSIH, MM</w:t>
            </w:r>
          </w:p>
          <w:p w14:paraId="76DC5BDD" w14:textId="29197F29" w:rsidR="005E75CD" w:rsidRPr="004C0E05" w:rsidRDefault="00923E65" w:rsidP="00923E65">
            <w:pPr>
              <w:spacing w:before="39"/>
              <w:jc w:val="center"/>
              <w:rPr>
                <w:rFonts w:ascii="Tahoma" w:eastAsia="Tahoma" w:hAnsi="Tahoma" w:cs="Tahoma"/>
                <w:b/>
                <w:sz w:val="24"/>
                <w:szCs w:val="24"/>
              </w:rPr>
            </w:pPr>
            <w:r w:rsidRPr="004C0E05">
              <w:rPr>
                <w:rFonts w:ascii="Tahoma" w:eastAsia="Tahoma" w:hAnsi="Tahoma" w:cs="Tahoma"/>
                <w:b/>
                <w:spacing w:val="1"/>
                <w:sz w:val="24"/>
                <w:szCs w:val="24"/>
              </w:rPr>
              <w:t>NIP. 19860831 200812 2 003</w:t>
            </w:r>
          </w:p>
        </w:tc>
        <w:tc>
          <w:tcPr>
            <w:tcW w:w="3912" w:type="dxa"/>
          </w:tcPr>
          <w:p w14:paraId="7EBD2E29" w14:textId="0D077895" w:rsidR="005E75CD" w:rsidRPr="004C0E05" w:rsidRDefault="00AC3C67" w:rsidP="004829C5">
            <w:pPr>
              <w:spacing w:before="69"/>
              <w:ind w:left="1368" w:right="1370"/>
              <w:jc w:val="center"/>
              <w:rPr>
                <w:rFonts w:ascii="Tahoma" w:eastAsia="Tahoma" w:hAnsi="Tahoma" w:cs="Tahoma"/>
                <w:b/>
                <w:sz w:val="24"/>
                <w:szCs w:val="24"/>
              </w:rPr>
            </w:pPr>
            <w:r w:rsidRPr="004C0E05">
              <w:rPr>
                <w:rFonts w:ascii="Tahoma" w:hAnsi="Tahoma" w:cs="Tahoma"/>
                <w:b/>
                <w:noProof/>
                <w:sz w:val="24"/>
                <w:szCs w:val="24"/>
              </w:rPr>
              <w:drawing>
                <wp:anchor distT="0" distB="0" distL="114300" distR="114300" simplePos="0" relativeHeight="251701760" behindDoc="1" locked="0" layoutInCell="1" allowOverlap="1" wp14:anchorId="6D8604D0" wp14:editId="064D097F">
                  <wp:simplePos x="0" y="0"/>
                  <wp:positionH relativeFrom="column">
                    <wp:posOffset>623570</wp:posOffset>
                  </wp:positionH>
                  <wp:positionV relativeFrom="paragraph">
                    <wp:posOffset>193724</wp:posOffset>
                  </wp:positionV>
                  <wp:extent cx="1104265" cy="874395"/>
                  <wp:effectExtent l="0" t="0" r="635" b="190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01 at 13.57.53.jpeg"/>
                          <pic:cNvPicPr/>
                        </pic:nvPicPr>
                        <pic:blipFill rotWithShape="1">
                          <a:blip r:embed="rId14" cstate="print">
                            <a:extLst>
                              <a:ext uri="{28A0092B-C50C-407E-A947-70E740481C1C}">
                                <a14:useLocalDpi xmlns:a14="http://schemas.microsoft.com/office/drawing/2010/main" val="0"/>
                              </a:ext>
                            </a:extLst>
                          </a:blip>
                          <a:srcRect l="27645" t="19292" r="35845" b="26772"/>
                          <a:stretch/>
                        </pic:blipFill>
                        <pic:spPr bwMode="auto">
                          <a:xfrm>
                            <a:off x="0" y="0"/>
                            <a:ext cx="1104265" cy="87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5CD" w:rsidRPr="004C0E05">
              <w:rPr>
                <w:rFonts w:ascii="Tahoma" w:eastAsia="Tahoma" w:hAnsi="Tahoma" w:cs="Tahoma"/>
                <w:b/>
                <w:spacing w:val="-1"/>
                <w:sz w:val="24"/>
                <w:szCs w:val="24"/>
              </w:rPr>
              <w:t>P</w:t>
            </w:r>
            <w:r w:rsidR="005E75CD" w:rsidRPr="004C0E05">
              <w:rPr>
                <w:rFonts w:ascii="Tahoma" w:eastAsia="Tahoma" w:hAnsi="Tahoma" w:cs="Tahoma"/>
                <w:b/>
                <w:spacing w:val="1"/>
                <w:sz w:val="24"/>
                <w:szCs w:val="24"/>
              </w:rPr>
              <w:t>e</w:t>
            </w:r>
            <w:r w:rsidR="005E75CD" w:rsidRPr="004C0E05">
              <w:rPr>
                <w:rFonts w:ascii="Tahoma" w:eastAsia="Tahoma" w:hAnsi="Tahoma" w:cs="Tahoma"/>
                <w:b/>
                <w:sz w:val="24"/>
                <w:szCs w:val="24"/>
              </w:rPr>
              <w:t>ng</w:t>
            </w:r>
            <w:r w:rsidR="005E75CD" w:rsidRPr="004C0E05">
              <w:rPr>
                <w:rFonts w:ascii="Tahoma" w:eastAsia="Tahoma" w:hAnsi="Tahoma" w:cs="Tahoma"/>
                <w:b/>
                <w:spacing w:val="1"/>
                <w:sz w:val="24"/>
                <w:szCs w:val="24"/>
              </w:rPr>
              <w:t>u</w:t>
            </w:r>
            <w:r w:rsidR="005E75CD" w:rsidRPr="004C0E05">
              <w:rPr>
                <w:rFonts w:ascii="Tahoma" w:eastAsia="Tahoma" w:hAnsi="Tahoma" w:cs="Tahoma"/>
                <w:b/>
                <w:spacing w:val="-1"/>
                <w:sz w:val="24"/>
                <w:szCs w:val="24"/>
              </w:rPr>
              <w:t>j</w:t>
            </w:r>
            <w:r w:rsidR="005E75CD" w:rsidRPr="004C0E05">
              <w:rPr>
                <w:rFonts w:ascii="Tahoma" w:eastAsia="Tahoma" w:hAnsi="Tahoma" w:cs="Tahoma"/>
                <w:b/>
                <w:sz w:val="24"/>
                <w:szCs w:val="24"/>
              </w:rPr>
              <w:t>i</w:t>
            </w:r>
          </w:p>
          <w:p w14:paraId="3AA0C4EB" w14:textId="77777777" w:rsidR="005E75CD" w:rsidRPr="004C0E05" w:rsidRDefault="005E75CD" w:rsidP="004829C5">
            <w:pPr>
              <w:spacing w:before="5" w:line="140" w:lineRule="exact"/>
              <w:jc w:val="center"/>
              <w:rPr>
                <w:rFonts w:ascii="Tahoma" w:hAnsi="Tahoma" w:cs="Tahoma"/>
                <w:b/>
                <w:sz w:val="24"/>
                <w:szCs w:val="24"/>
              </w:rPr>
            </w:pPr>
          </w:p>
          <w:p w14:paraId="44AF461C" w14:textId="6D33536C" w:rsidR="005E75CD" w:rsidRPr="004C0E05" w:rsidRDefault="005E75CD" w:rsidP="004829C5">
            <w:pPr>
              <w:spacing w:line="200" w:lineRule="exact"/>
              <w:jc w:val="center"/>
              <w:rPr>
                <w:rFonts w:ascii="Tahoma" w:hAnsi="Tahoma" w:cs="Tahoma"/>
                <w:b/>
                <w:sz w:val="24"/>
                <w:szCs w:val="24"/>
                <w:u w:val="single"/>
              </w:rPr>
            </w:pPr>
          </w:p>
          <w:p w14:paraId="132178BD" w14:textId="77777777" w:rsidR="005E75CD" w:rsidRPr="004C0E05" w:rsidRDefault="005E75CD" w:rsidP="004829C5">
            <w:pPr>
              <w:spacing w:line="200" w:lineRule="exact"/>
              <w:jc w:val="center"/>
              <w:rPr>
                <w:rFonts w:ascii="Tahoma" w:hAnsi="Tahoma" w:cs="Tahoma"/>
                <w:b/>
                <w:sz w:val="24"/>
                <w:szCs w:val="24"/>
                <w:u w:val="single"/>
              </w:rPr>
            </w:pPr>
          </w:p>
          <w:p w14:paraId="598EA236" w14:textId="77777777" w:rsidR="005E75CD" w:rsidRPr="004C0E05" w:rsidRDefault="005E75CD" w:rsidP="004829C5">
            <w:pPr>
              <w:spacing w:line="200" w:lineRule="exact"/>
              <w:jc w:val="center"/>
              <w:rPr>
                <w:rFonts w:ascii="Tahoma" w:hAnsi="Tahoma" w:cs="Tahoma"/>
                <w:b/>
                <w:sz w:val="24"/>
                <w:szCs w:val="24"/>
              </w:rPr>
            </w:pPr>
          </w:p>
          <w:p w14:paraId="4FF1D2E0" w14:textId="77777777" w:rsidR="005E75CD" w:rsidRPr="004C0E05" w:rsidRDefault="005E75CD" w:rsidP="004829C5">
            <w:pPr>
              <w:spacing w:line="200" w:lineRule="exact"/>
              <w:jc w:val="center"/>
              <w:rPr>
                <w:rFonts w:ascii="Tahoma" w:hAnsi="Tahoma" w:cs="Tahoma"/>
                <w:b/>
                <w:sz w:val="24"/>
                <w:szCs w:val="24"/>
              </w:rPr>
            </w:pPr>
          </w:p>
          <w:p w14:paraId="58689FE9" w14:textId="55E92B34" w:rsidR="005E75CD" w:rsidRPr="004C0E05" w:rsidRDefault="00923E65" w:rsidP="00923E65">
            <w:pPr>
              <w:jc w:val="center"/>
              <w:rPr>
                <w:rFonts w:ascii="Tahoma" w:eastAsia="Tahoma" w:hAnsi="Tahoma" w:cs="Tahoma"/>
                <w:b/>
                <w:sz w:val="24"/>
                <w:szCs w:val="24"/>
              </w:rPr>
            </w:pPr>
            <w:r w:rsidRPr="004C0E05">
              <w:rPr>
                <w:rFonts w:ascii="Tahoma" w:eastAsia="Tahoma" w:hAnsi="Tahoma" w:cs="Tahoma"/>
                <w:b/>
                <w:spacing w:val="-1"/>
                <w:szCs w:val="24"/>
                <w:u w:val="thick" w:color="000000"/>
              </w:rPr>
              <w:t>GUNTORO ZAIN MA’ARIF</w:t>
            </w:r>
            <w:proofErr w:type="gramStart"/>
            <w:r w:rsidRPr="004C0E05">
              <w:rPr>
                <w:rFonts w:ascii="Tahoma" w:eastAsia="Tahoma" w:hAnsi="Tahoma" w:cs="Tahoma"/>
                <w:b/>
                <w:spacing w:val="-1"/>
                <w:szCs w:val="24"/>
                <w:u w:val="thick" w:color="000000"/>
              </w:rPr>
              <w:t>,MT</w:t>
            </w:r>
            <w:proofErr w:type="gramEnd"/>
            <w:r w:rsidRPr="004C0E05">
              <w:rPr>
                <w:rFonts w:ascii="Tahoma" w:eastAsia="Tahoma" w:hAnsi="Tahoma" w:cs="Tahoma"/>
                <w:b/>
                <w:spacing w:val="-1"/>
                <w:szCs w:val="24"/>
                <w:u w:val="thick" w:color="000000"/>
              </w:rPr>
              <w:t xml:space="preserve"> </w:t>
            </w:r>
            <w:r w:rsidRPr="004C0E05">
              <w:rPr>
                <w:rFonts w:ascii="Tahoma" w:eastAsia="Tahoma" w:hAnsi="Tahoma" w:cs="Tahoma"/>
                <w:b/>
                <w:spacing w:val="-1"/>
                <w:szCs w:val="24"/>
                <w:u w:color="000000"/>
              </w:rPr>
              <w:t>NIP. 19851227 201902 1 001</w:t>
            </w:r>
          </w:p>
        </w:tc>
      </w:tr>
      <w:tr w:rsidR="00E95CD4" w:rsidRPr="004C0E05" w14:paraId="0854C0B9" w14:textId="77777777" w:rsidTr="00E95CD4">
        <w:trPr>
          <w:trHeight w:hRule="exact" w:val="2277"/>
        </w:trPr>
        <w:tc>
          <w:tcPr>
            <w:tcW w:w="7920" w:type="dxa"/>
            <w:gridSpan w:val="2"/>
          </w:tcPr>
          <w:p w14:paraId="5EEAC5BF" w14:textId="52300855" w:rsidR="00E95CD4" w:rsidRPr="004C0E05" w:rsidRDefault="00AC3C67" w:rsidP="004829C5">
            <w:pPr>
              <w:spacing w:before="74"/>
              <w:ind w:left="1369" w:right="1368"/>
              <w:jc w:val="center"/>
              <w:rPr>
                <w:rFonts w:ascii="Tahoma" w:eastAsia="Tahoma" w:hAnsi="Tahoma" w:cs="Tahoma"/>
                <w:b/>
                <w:sz w:val="24"/>
                <w:szCs w:val="24"/>
              </w:rPr>
            </w:pPr>
            <w:r>
              <w:rPr>
                <w:rFonts w:ascii="Tahoma" w:hAnsi="Tahoma" w:cs="Tahoma"/>
                <w:b/>
                <w:noProof/>
                <w:sz w:val="24"/>
                <w:szCs w:val="24"/>
                <w:u w:val="single"/>
              </w:rPr>
              <w:drawing>
                <wp:anchor distT="0" distB="0" distL="114300" distR="114300" simplePos="0" relativeHeight="251702784" behindDoc="1" locked="0" layoutInCell="1" allowOverlap="1" wp14:anchorId="1B08D2A0" wp14:editId="576F4E04">
                  <wp:simplePos x="0" y="0"/>
                  <wp:positionH relativeFrom="column">
                    <wp:posOffset>683211</wp:posOffset>
                  </wp:positionH>
                  <wp:positionV relativeFrom="paragraph">
                    <wp:posOffset>115570</wp:posOffset>
                  </wp:positionV>
                  <wp:extent cx="3681389" cy="801859"/>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886042-EA98-40C6-AAC0-426D8D3AFDDE-removebg-preview.png"/>
                          <pic:cNvPicPr/>
                        </pic:nvPicPr>
                        <pic:blipFill>
                          <a:blip r:embed="rId18" cstate="print">
                            <a:grayscl/>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3681389" cy="801859"/>
                          </a:xfrm>
                          <a:prstGeom prst="rect">
                            <a:avLst/>
                          </a:prstGeom>
                        </pic:spPr>
                      </pic:pic>
                    </a:graphicData>
                  </a:graphic>
                  <wp14:sizeRelH relativeFrom="page">
                    <wp14:pctWidth>0</wp14:pctWidth>
                  </wp14:sizeRelH>
                  <wp14:sizeRelV relativeFrom="page">
                    <wp14:pctHeight>0</wp14:pctHeight>
                  </wp14:sizeRelV>
                </wp:anchor>
              </w:drawing>
            </w:r>
            <w:r w:rsidR="00E95CD4" w:rsidRPr="004C0E05">
              <w:rPr>
                <w:rFonts w:ascii="Tahoma" w:eastAsia="Tahoma" w:hAnsi="Tahoma" w:cs="Tahoma"/>
                <w:b/>
                <w:spacing w:val="-1"/>
                <w:sz w:val="24"/>
                <w:szCs w:val="24"/>
              </w:rPr>
              <w:t>P</w:t>
            </w:r>
            <w:r w:rsidR="00E95CD4" w:rsidRPr="004C0E05">
              <w:rPr>
                <w:rFonts w:ascii="Tahoma" w:eastAsia="Tahoma" w:hAnsi="Tahoma" w:cs="Tahoma"/>
                <w:b/>
                <w:spacing w:val="1"/>
                <w:sz w:val="24"/>
                <w:szCs w:val="24"/>
              </w:rPr>
              <w:t>e</w:t>
            </w:r>
            <w:r w:rsidR="00E95CD4" w:rsidRPr="004C0E05">
              <w:rPr>
                <w:rFonts w:ascii="Tahoma" w:eastAsia="Tahoma" w:hAnsi="Tahoma" w:cs="Tahoma"/>
                <w:b/>
                <w:sz w:val="24"/>
                <w:szCs w:val="24"/>
              </w:rPr>
              <w:t>ng</w:t>
            </w:r>
            <w:r w:rsidR="00E95CD4" w:rsidRPr="004C0E05">
              <w:rPr>
                <w:rFonts w:ascii="Tahoma" w:eastAsia="Tahoma" w:hAnsi="Tahoma" w:cs="Tahoma"/>
                <w:b/>
                <w:spacing w:val="1"/>
                <w:sz w:val="24"/>
                <w:szCs w:val="24"/>
              </w:rPr>
              <w:t>u</w:t>
            </w:r>
            <w:r w:rsidR="00E95CD4" w:rsidRPr="004C0E05">
              <w:rPr>
                <w:rFonts w:ascii="Tahoma" w:eastAsia="Tahoma" w:hAnsi="Tahoma" w:cs="Tahoma"/>
                <w:b/>
                <w:spacing w:val="-1"/>
                <w:sz w:val="24"/>
                <w:szCs w:val="24"/>
              </w:rPr>
              <w:t>j</w:t>
            </w:r>
            <w:r w:rsidR="00E95CD4" w:rsidRPr="004C0E05">
              <w:rPr>
                <w:rFonts w:ascii="Tahoma" w:eastAsia="Tahoma" w:hAnsi="Tahoma" w:cs="Tahoma"/>
                <w:b/>
                <w:sz w:val="24"/>
                <w:szCs w:val="24"/>
              </w:rPr>
              <w:t>i</w:t>
            </w:r>
          </w:p>
          <w:p w14:paraId="6FB11C0E" w14:textId="77777777" w:rsidR="00E95CD4" w:rsidRPr="004C0E05" w:rsidRDefault="00E95CD4" w:rsidP="004829C5">
            <w:pPr>
              <w:spacing w:before="7" w:line="140" w:lineRule="exact"/>
              <w:jc w:val="center"/>
              <w:rPr>
                <w:rFonts w:ascii="Tahoma" w:hAnsi="Tahoma" w:cs="Tahoma"/>
                <w:b/>
                <w:sz w:val="24"/>
                <w:szCs w:val="24"/>
              </w:rPr>
            </w:pPr>
          </w:p>
          <w:p w14:paraId="788E45F6" w14:textId="7F4D8731" w:rsidR="00E95CD4" w:rsidRPr="004C0E05" w:rsidRDefault="00E95CD4" w:rsidP="004829C5">
            <w:pPr>
              <w:spacing w:line="200" w:lineRule="exact"/>
              <w:rPr>
                <w:rFonts w:ascii="Tahoma" w:hAnsi="Tahoma" w:cs="Tahoma"/>
                <w:b/>
                <w:sz w:val="24"/>
                <w:szCs w:val="24"/>
                <w:u w:val="single"/>
              </w:rPr>
            </w:pPr>
          </w:p>
          <w:p w14:paraId="051ED865" w14:textId="77777777" w:rsidR="00E95CD4" w:rsidRPr="004C0E05" w:rsidRDefault="00E95CD4" w:rsidP="004829C5">
            <w:pPr>
              <w:spacing w:line="200" w:lineRule="exact"/>
              <w:jc w:val="center"/>
              <w:rPr>
                <w:rFonts w:ascii="Tahoma" w:hAnsi="Tahoma" w:cs="Tahoma"/>
                <w:b/>
                <w:sz w:val="24"/>
                <w:szCs w:val="24"/>
                <w:u w:val="single"/>
              </w:rPr>
            </w:pPr>
          </w:p>
          <w:p w14:paraId="08C617BF" w14:textId="34FB2968" w:rsidR="00E95CD4" w:rsidRPr="004C0E05" w:rsidRDefault="00E95CD4" w:rsidP="004829C5">
            <w:pPr>
              <w:spacing w:line="200" w:lineRule="exact"/>
              <w:jc w:val="center"/>
              <w:rPr>
                <w:rFonts w:ascii="Tahoma" w:hAnsi="Tahoma" w:cs="Tahoma"/>
                <w:b/>
                <w:sz w:val="24"/>
                <w:szCs w:val="24"/>
                <w:u w:val="single"/>
              </w:rPr>
            </w:pPr>
          </w:p>
          <w:p w14:paraId="3289A253" w14:textId="77777777" w:rsidR="00E95CD4" w:rsidRPr="004C0E05" w:rsidRDefault="00E95CD4" w:rsidP="004829C5">
            <w:pPr>
              <w:spacing w:line="200" w:lineRule="exact"/>
              <w:jc w:val="center"/>
              <w:rPr>
                <w:rFonts w:ascii="Tahoma" w:hAnsi="Tahoma" w:cs="Tahoma"/>
                <w:b/>
                <w:sz w:val="24"/>
                <w:szCs w:val="24"/>
              </w:rPr>
            </w:pPr>
          </w:p>
          <w:p w14:paraId="65251CDF" w14:textId="77777777" w:rsidR="00E95CD4" w:rsidRPr="004C0E05" w:rsidRDefault="00E95CD4" w:rsidP="004829C5">
            <w:pPr>
              <w:spacing w:line="200" w:lineRule="exact"/>
              <w:jc w:val="center"/>
              <w:rPr>
                <w:rFonts w:ascii="Tahoma" w:hAnsi="Tahoma" w:cs="Tahoma"/>
                <w:b/>
                <w:sz w:val="24"/>
                <w:szCs w:val="24"/>
              </w:rPr>
            </w:pPr>
          </w:p>
          <w:p w14:paraId="5BD1853B" w14:textId="60846702" w:rsidR="00E95CD4" w:rsidRPr="004C0E05" w:rsidRDefault="00E95CD4" w:rsidP="00923E65">
            <w:pPr>
              <w:jc w:val="center"/>
              <w:rPr>
                <w:rFonts w:ascii="Tahoma" w:eastAsia="Tahoma" w:hAnsi="Tahoma" w:cs="Tahoma"/>
                <w:b/>
                <w:spacing w:val="-1"/>
                <w:u w:val="thick" w:color="000000"/>
              </w:rPr>
            </w:pPr>
            <w:r w:rsidRPr="004C0E05">
              <w:rPr>
                <w:rFonts w:ascii="Tahoma" w:eastAsia="Tahoma" w:hAnsi="Tahoma" w:cs="Tahoma"/>
                <w:b/>
                <w:spacing w:val="-1"/>
                <w:u w:val="thick" w:color="000000"/>
              </w:rPr>
              <w:t>DANI HARDIANTO, M. Sc</w:t>
            </w:r>
          </w:p>
          <w:p w14:paraId="056ED7AD" w14:textId="1933DDBD" w:rsidR="00E95CD4" w:rsidRPr="004C0E05" w:rsidRDefault="00E95CD4" w:rsidP="00923E65">
            <w:pPr>
              <w:jc w:val="center"/>
              <w:rPr>
                <w:rFonts w:ascii="Tahoma" w:eastAsia="Tahoma" w:hAnsi="Tahoma" w:cs="Tahoma"/>
                <w:b/>
                <w:sz w:val="24"/>
                <w:szCs w:val="24"/>
              </w:rPr>
            </w:pPr>
            <w:r w:rsidRPr="004C0E05">
              <w:rPr>
                <w:rFonts w:ascii="Tahoma" w:eastAsia="Tahoma" w:hAnsi="Tahoma" w:cs="Tahoma"/>
                <w:b/>
                <w:spacing w:val="-1"/>
                <w:u w:color="000000"/>
              </w:rPr>
              <w:t>NIP.</w:t>
            </w:r>
            <w:r w:rsidRPr="004C0E05">
              <w:rPr>
                <w:rFonts w:ascii="Tahoma" w:eastAsia="Tahoma" w:hAnsi="Tahoma" w:cs="Tahoma"/>
                <w:b/>
                <w:spacing w:val="1"/>
              </w:rPr>
              <w:t xml:space="preserve"> 19840407 200604 1 002</w:t>
            </w:r>
          </w:p>
        </w:tc>
      </w:tr>
    </w:tbl>
    <w:p w14:paraId="36722783" w14:textId="083454DD" w:rsidR="005E75CD" w:rsidRPr="004C0E05" w:rsidRDefault="005E75CD" w:rsidP="005E75CD">
      <w:pPr>
        <w:spacing w:after="160" w:line="259" w:lineRule="auto"/>
        <w:jc w:val="center"/>
        <w:rPr>
          <w:rFonts w:ascii="Tahoma" w:hAnsi="Tahoma" w:cs="Tahoma"/>
          <w:sz w:val="24"/>
          <w:szCs w:val="24"/>
        </w:rPr>
      </w:pPr>
      <w:r w:rsidRPr="004C0E05">
        <w:rPr>
          <w:rFonts w:ascii="Tahoma" w:hAnsi="Tahoma" w:cs="Tahoma"/>
          <w:sz w:val="24"/>
          <w:szCs w:val="24"/>
        </w:rPr>
        <w:br/>
        <w:t>MENGETAHUI</w:t>
      </w:r>
    </w:p>
    <w:p w14:paraId="5462B02B" w14:textId="77777777" w:rsidR="005E75CD" w:rsidRPr="004C0E05" w:rsidRDefault="005E75CD" w:rsidP="008E2643">
      <w:pPr>
        <w:spacing w:after="0" w:line="259" w:lineRule="auto"/>
        <w:jc w:val="center"/>
        <w:rPr>
          <w:rFonts w:ascii="Tahoma" w:hAnsi="Tahoma" w:cs="Tahoma"/>
          <w:b/>
        </w:rPr>
      </w:pPr>
      <w:r w:rsidRPr="004C0E05">
        <w:rPr>
          <w:rFonts w:ascii="Tahoma" w:hAnsi="Tahoma" w:cs="Tahoma"/>
          <w:b/>
        </w:rPr>
        <w:t xml:space="preserve">KETUA PROGRAM STUDI </w:t>
      </w:r>
    </w:p>
    <w:p w14:paraId="690D4AD1" w14:textId="5AA853D0" w:rsidR="005E75CD" w:rsidRPr="004C0E05" w:rsidRDefault="00AC3C67" w:rsidP="008E2643">
      <w:pPr>
        <w:spacing w:after="0" w:line="259" w:lineRule="auto"/>
        <w:jc w:val="center"/>
        <w:rPr>
          <w:rFonts w:ascii="Tahoma" w:hAnsi="Tahoma" w:cs="Tahoma"/>
          <w:b/>
        </w:rPr>
      </w:pPr>
      <w:r>
        <w:rPr>
          <w:rFonts w:ascii="Tahoma" w:hAnsi="Tahoma" w:cs="Tahoma"/>
          <w:b/>
          <w:noProof/>
        </w:rPr>
        <w:drawing>
          <wp:anchor distT="0" distB="0" distL="114300" distR="114300" simplePos="0" relativeHeight="251703808" behindDoc="1" locked="0" layoutInCell="1" allowOverlap="1" wp14:anchorId="6465668F" wp14:editId="3460B34A">
            <wp:simplePos x="0" y="0"/>
            <wp:positionH relativeFrom="column">
              <wp:posOffset>1806624</wp:posOffset>
            </wp:positionH>
            <wp:positionV relativeFrom="paragraph">
              <wp:posOffset>170180</wp:posOffset>
            </wp:positionV>
            <wp:extent cx="1413510" cy="625475"/>
            <wp:effectExtent l="0" t="0" r="0" b="317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FFA974-C3BC-4DAC-9EFB-059471E20667-removebg-preview.png"/>
                    <pic:cNvPicPr/>
                  </pic:nvPicPr>
                  <pic:blipFill rotWithShape="1">
                    <a:blip r:embed="rId20" cstate="print">
                      <a:extLst>
                        <a:ext uri="{28A0092B-C50C-407E-A947-70E740481C1C}">
                          <a14:useLocalDpi xmlns:a14="http://schemas.microsoft.com/office/drawing/2010/main" val="0"/>
                        </a:ext>
                      </a:extLst>
                    </a:blip>
                    <a:srcRect l="16715" r="25872" b="40678"/>
                    <a:stretch/>
                  </pic:blipFill>
                  <pic:spPr bwMode="auto">
                    <a:xfrm>
                      <a:off x="0" y="0"/>
                      <a:ext cx="1413510" cy="62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5CD" w:rsidRPr="004C0E05">
        <w:rPr>
          <w:rFonts w:ascii="Tahoma" w:hAnsi="Tahoma" w:cs="Tahoma"/>
          <w:b/>
        </w:rPr>
        <w:t>MANAJEMEN TRANSPORTASI JALAN</w:t>
      </w:r>
    </w:p>
    <w:p w14:paraId="3DFC3507" w14:textId="5B07EA06" w:rsidR="005E75CD" w:rsidRPr="004C0E05" w:rsidRDefault="005E75CD" w:rsidP="005E75CD">
      <w:pPr>
        <w:spacing w:after="160" w:line="259" w:lineRule="auto"/>
        <w:rPr>
          <w:rFonts w:ascii="Tahoma" w:hAnsi="Tahoma" w:cs="Tahoma"/>
          <w:b/>
        </w:rPr>
      </w:pPr>
    </w:p>
    <w:p w14:paraId="3029AD89" w14:textId="56742772" w:rsidR="008E2643" w:rsidRPr="004C0E05" w:rsidRDefault="008E2643" w:rsidP="00AC3C67">
      <w:pPr>
        <w:spacing w:after="160" w:line="259" w:lineRule="auto"/>
        <w:jc w:val="center"/>
        <w:rPr>
          <w:rFonts w:ascii="Tahoma" w:hAnsi="Tahoma" w:cs="Tahoma"/>
          <w:b/>
        </w:rPr>
      </w:pPr>
    </w:p>
    <w:p w14:paraId="59A9C850" w14:textId="1A31529E" w:rsidR="008E2643" w:rsidRPr="004C0E05" w:rsidRDefault="005E75CD" w:rsidP="008E2643">
      <w:pPr>
        <w:spacing w:after="0" w:line="240" w:lineRule="auto"/>
        <w:ind w:left="1985" w:right="1842"/>
        <w:jc w:val="center"/>
        <w:rPr>
          <w:rFonts w:ascii="Tahoma" w:eastAsia="Tahoma" w:hAnsi="Tahoma" w:cs="Tahoma"/>
          <w:b/>
          <w:spacing w:val="-1"/>
        </w:rPr>
      </w:pPr>
      <w:r w:rsidRPr="004C0E05">
        <w:rPr>
          <w:rFonts w:ascii="Tahoma" w:eastAsia="Tahoma" w:hAnsi="Tahoma" w:cs="Tahoma"/>
          <w:b/>
          <w:spacing w:val="1"/>
          <w:u w:val="thick" w:color="000000"/>
        </w:rPr>
        <w:t>R</w:t>
      </w:r>
      <w:r w:rsidRPr="004C0E05">
        <w:rPr>
          <w:rFonts w:ascii="Tahoma" w:eastAsia="Tahoma" w:hAnsi="Tahoma" w:cs="Tahoma"/>
          <w:b/>
          <w:spacing w:val="-1"/>
          <w:u w:val="thick" w:color="000000"/>
        </w:rPr>
        <w:t>A</w:t>
      </w:r>
      <w:r w:rsidRPr="004C0E05">
        <w:rPr>
          <w:rFonts w:ascii="Tahoma" w:eastAsia="Tahoma" w:hAnsi="Tahoma" w:cs="Tahoma"/>
          <w:b/>
          <w:u w:val="thick" w:color="000000"/>
        </w:rPr>
        <w:t>C</w:t>
      </w:r>
      <w:r w:rsidRPr="004C0E05">
        <w:rPr>
          <w:rFonts w:ascii="Tahoma" w:eastAsia="Tahoma" w:hAnsi="Tahoma" w:cs="Tahoma"/>
          <w:b/>
          <w:spacing w:val="-1"/>
          <w:u w:val="thick" w:color="000000"/>
        </w:rPr>
        <w:t>H</w:t>
      </w:r>
      <w:r w:rsidRPr="004C0E05">
        <w:rPr>
          <w:rFonts w:ascii="Tahoma" w:eastAsia="Tahoma" w:hAnsi="Tahoma" w:cs="Tahoma"/>
          <w:b/>
          <w:u w:val="thick" w:color="000000"/>
        </w:rPr>
        <w:t>M</w:t>
      </w:r>
      <w:r w:rsidRPr="004C0E05">
        <w:rPr>
          <w:rFonts w:ascii="Tahoma" w:eastAsia="Tahoma" w:hAnsi="Tahoma" w:cs="Tahoma"/>
          <w:b/>
          <w:spacing w:val="-2"/>
          <w:u w:val="thick" w:color="000000"/>
        </w:rPr>
        <w:t>A</w:t>
      </w:r>
      <w:r w:rsidRPr="004C0E05">
        <w:rPr>
          <w:rFonts w:ascii="Tahoma" w:eastAsia="Tahoma" w:hAnsi="Tahoma" w:cs="Tahoma"/>
          <w:b/>
          <w:u w:val="thick" w:color="000000"/>
        </w:rPr>
        <w:t>T</w:t>
      </w:r>
      <w:r w:rsidRPr="004C0E05">
        <w:rPr>
          <w:rFonts w:ascii="Tahoma" w:eastAsia="Tahoma" w:hAnsi="Tahoma" w:cs="Tahoma"/>
          <w:b/>
          <w:spacing w:val="1"/>
          <w:u w:val="thick" w:color="000000"/>
        </w:rPr>
        <w:t xml:space="preserve"> </w:t>
      </w:r>
      <w:r w:rsidRPr="004C0E05">
        <w:rPr>
          <w:rFonts w:ascii="Tahoma" w:eastAsia="Tahoma" w:hAnsi="Tahoma" w:cs="Tahoma"/>
          <w:b/>
          <w:spacing w:val="-1"/>
          <w:u w:val="thick" w:color="000000"/>
        </w:rPr>
        <w:t>SA</w:t>
      </w:r>
      <w:r w:rsidRPr="004C0E05">
        <w:rPr>
          <w:rFonts w:ascii="Tahoma" w:eastAsia="Tahoma" w:hAnsi="Tahoma" w:cs="Tahoma"/>
          <w:b/>
          <w:u w:val="thick" w:color="000000"/>
        </w:rPr>
        <w:t>D</w:t>
      </w:r>
      <w:r w:rsidRPr="004C0E05">
        <w:rPr>
          <w:rFonts w:ascii="Tahoma" w:eastAsia="Tahoma" w:hAnsi="Tahoma" w:cs="Tahoma"/>
          <w:b/>
          <w:spacing w:val="2"/>
          <w:u w:val="thick" w:color="000000"/>
        </w:rPr>
        <w:t>I</w:t>
      </w:r>
      <w:r w:rsidRPr="004C0E05">
        <w:rPr>
          <w:rFonts w:ascii="Tahoma" w:eastAsia="Tahoma" w:hAnsi="Tahoma" w:cs="Tahoma"/>
          <w:b/>
          <w:u w:val="thick" w:color="000000"/>
        </w:rPr>
        <w:t>L</w:t>
      </w:r>
      <w:r w:rsidRPr="004C0E05">
        <w:rPr>
          <w:rFonts w:ascii="Tahoma" w:eastAsia="Tahoma" w:hAnsi="Tahoma" w:cs="Tahoma"/>
          <w:b/>
          <w:spacing w:val="-1"/>
          <w:u w:val="thick" w:color="000000"/>
        </w:rPr>
        <w:t>I</w:t>
      </w:r>
      <w:r w:rsidRPr="004C0E05">
        <w:rPr>
          <w:rFonts w:ascii="Tahoma" w:eastAsia="Tahoma" w:hAnsi="Tahoma" w:cs="Tahoma"/>
          <w:b/>
          <w:u w:val="thick" w:color="000000"/>
        </w:rPr>
        <w:t>,</w:t>
      </w:r>
      <w:r w:rsidRPr="004C0E05">
        <w:rPr>
          <w:rFonts w:ascii="Tahoma" w:eastAsia="Tahoma" w:hAnsi="Tahoma" w:cs="Tahoma"/>
          <w:b/>
          <w:spacing w:val="2"/>
          <w:u w:val="thick" w:color="000000"/>
        </w:rPr>
        <w:t xml:space="preserve"> </w:t>
      </w:r>
      <w:r w:rsidRPr="004C0E05">
        <w:rPr>
          <w:rFonts w:ascii="Tahoma" w:eastAsia="Tahoma" w:hAnsi="Tahoma" w:cs="Tahoma"/>
          <w:b/>
          <w:spacing w:val="1"/>
          <w:u w:val="thick" w:color="000000"/>
        </w:rPr>
        <w:t>S</w:t>
      </w:r>
      <w:r w:rsidRPr="004C0E05">
        <w:rPr>
          <w:rFonts w:ascii="Tahoma" w:eastAsia="Tahoma" w:hAnsi="Tahoma" w:cs="Tahoma"/>
          <w:b/>
          <w:u w:val="thick" w:color="000000"/>
        </w:rPr>
        <w:t>.</w:t>
      </w:r>
      <w:r w:rsidRPr="004C0E05">
        <w:rPr>
          <w:rFonts w:ascii="Tahoma" w:eastAsia="Tahoma" w:hAnsi="Tahoma" w:cs="Tahoma"/>
          <w:b/>
          <w:spacing w:val="-1"/>
          <w:u w:val="thick" w:color="000000"/>
        </w:rPr>
        <w:t>S</w:t>
      </w:r>
      <w:r w:rsidRPr="004C0E05">
        <w:rPr>
          <w:rFonts w:ascii="Tahoma" w:eastAsia="Tahoma" w:hAnsi="Tahoma" w:cs="Tahoma"/>
          <w:b/>
          <w:u w:val="thick" w:color="000000"/>
        </w:rPr>
        <w:t>i</w:t>
      </w:r>
      <w:r w:rsidRPr="004C0E05">
        <w:rPr>
          <w:rFonts w:ascii="Tahoma" w:eastAsia="Tahoma" w:hAnsi="Tahoma" w:cs="Tahoma"/>
          <w:b/>
          <w:spacing w:val="-1"/>
          <w:u w:val="thick" w:color="000000"/>
        </w:rPr>
        <w:t>T</w:t>
      </w:r>
      <w:r w:rsidRPr="004C0E05">
        <w:rPr>
          <w:rFonts w:ascii="Tahoma" w:eastAsia="Tahoma" w:hAnsi="Tahoma" w:cs="Tahoma"/>
          <w:b/>
          <w:u w:val="thick" w:color="000000"/>
        </w:rPr>
        <w:t>,</w:t>
      </w:r>
      <w:r w:rsidRPr="004C0E05">
        <w:rPr>
          <w:rFonts w:ascii="Tahoma" w:eastAsia="Tahoma" w:hAnsi="Tahoma" w:cs="Tahoma"/>
          <w:b/>
          <w:spacing w:val="1"/>
          <w:u w:val="thick" w:color="000000"/>
        </w:rPr>
        <w:t xml:space="preserve"> </w:t>
      </w:r>
      <w:r w:rsidRPr="004C0E05">
        <w:rPr>
          <w:rFonts w:ascii="Tahoma" w:eastAsia="Tahoma" w:hAnsi="Tahoma" w:cs="Tahoma"/>
          <w:b/>
          <w:spacing w:val="-1"/>
          <w:u w:val="thick" w:color="000000"/>
        </w:rPr>
        <w:t>MT</w:t>
      </w:r>
    </w:p>
    <w:p w14:paraId="0F8B261D" w14:textId="617680A0" w:rsidR="005E75CD" w:rsidRPr="004C0E05" w:rsidRDefault="005E75CD" w:rsidP="008E2643">
      <w:pPr>
        <w:spacing w:after="0" w:line="240" w:lineRule="auto"/>
        <w:ind w:left="1985" w:right="1842"/>
        <w:jc w:val="center"/>
        <w:rPr>
          <w:rFonts w:ascii="Tahoma" w:eastAsia="Tahoma" w:hAnsi="Tahoma" w:cs="Tahoma"/>
        </w:rPr>
        <w:sectPr w:rsidR="005E75CD" w:rsidRPr="004C0E05" w:rsidSect="00F420F5">
          <w:pgSz w:w="11907" w:h="16839" w:code="9"/>
          <w:pgMar w:top="1701" w:right="1701" w:bottom="1701" w:left="2268" w:header="720" w:footer="720" w:gutter="0"/>
          <w:pgNumType w:fmt="lowerRoman" w:start="5"/>
          <w:cols w:space="720"/>
          <w:docGrid w:linePitch="299"/>
        </w:sectPr>
      </w:pPr>
      <w:r w:rsidRPr="004C0E05">
        <w:rPr>
          <w:rFonts w:ascii="Tahoma" w:eastAsia="Tahoma" w:hAnsi="Tahoma" w:cs="Tahoma"/>
          <w:b/>
        </w:rPr>
        <w:t>N</w:t>
      </w:r>
      <w:r w:rsidRPr="004C0E05">
        <w:rPr>
          <w:rFonts w:ascii="Tahoma" w:eastAsia="Tahoma" w:hAnsi="Tahoma" w:cs="Tahoma"/>
          <w:b/>
          <w:spacing w:val="-1"/>
        </w:rPr>
        <w:t>I</w:t>
      </w:r>
      <w:r w:rsidRPr="004C0E05">
        <w:rPr>
          <w:rFonts w:ascii="Tahoma" w:eastAsia="Tahoma" w:hAnsi="Tahoma" w:cs="Tahoma"/>
          <w:b/>
        </w:rPr>
        <w:t>P.</w:t>
      </w:r>
      <w:r w:rsidRPr="004C0E05">
        <w:rPr>
          <w:rFonts w:ascii="Tahoma" w:eastAsia="Tahoma" w:hAnsi="Tahoma" w:cs="Tahoma"/>
          <w:b/>
          <w:spacing w:val="-1"/>
        </w:rPr>
        <w:t xml:space="preserve"> </w:t>
      </w:r>
      <w:r w:rsidRPr="004C0E05">
        <w:rPr>
          <w:rFonts w:ascii="Tahoma" w:eastAsia="Tahoma" w:hAnsi="Tahoma" w:cs="Tahoma"/>
          <w:b/>
        </w:rPr>
        <w:t>1</w:t>
      </w:r>
      <w:r w:rsidRPr="004C0E05">
        <w:rPr>
          <w:rFonts w:ascii="Tahoma" w:eastAsia="Tahoma" w:hAnsi="Tahoma" w:cs="Tahoma"/>
          <w:b/>
          <w:spacing w:val="1"/>
        </w:rPr>
        <w:t>9</w:t>
      </w:r>
      <w:r w:rsidRPr="004C0E05">
        <w:rPr>
          <w:rFonts w:ascii="Tahoma" w:eastAsia="Tahoma" w:hAnsi="Tahoma" w:cs="Tahoma"/>
          <w:b/>
        </w:rPr>
        <w:t>8</w:t>
      </w:r>
      <w:r w:rsidRPr="004C0E05">
        <w:rPr>
          <w:rFonts w:ascii="Tahoma" w:eastAsia="Tahoma" w:hAnsi="Tahoma" w:cs="Tahoma"/>
          <w:b/>
          <w:spacing w:val="1"/>
        </w:rPr>
        <w:t>4</w:t>
      </w:r>
      <w:r w:rsidRPr="004C0E05">
        <w:rPr>
          <w:rFonts w:ascii="Tahoma" w:eastAsia="Tahoma" w:hAnsi="Tahoma" w:cs="Tahoma"/>
          <w:b/>
        </w:rPr>
        <w:t>0</w:t>
      </w:r>
      <w:r w:rsidRPr="004C0E05">
        <w:rPr>
          <w:rFonts w:ascii="Tahoma" w:eastAsia="Tahoma" w:hAnsi="Tahoma" w:cs="Tahoma"/>
          <w:b/>
          <w:spacing w:val="-1"/>
        </w:rPr>
        <w:t>2</w:t>
      </w:r>
      <w:r w:rsidRPr="004C0E05">
        <w:rPr>
          <w:rFonts w:ascii="Tahoma" w:eastAsia="Tahoma" w:hAnsi="Tahoma" w:cs="Tahoma"/>
          <w:b/>
        </w:rPr>
        <w:t>08</w:t>
      </w:r>
      <w:r w:rsidRPr="004C0E05">
        <w:rPr>
          <w:rFonts w:ascii="Tahoma" w:eastAsia="Tahoma" w:hAnsi="Tahoma" w:cs="Tahoma"/>
          <w:b/>
          <w:spacing w:val="1"/>
        </w:rPr>
        <w:t xml:space="preserve"> </w:t>
      </w:r>
      <w:r w:rsidRPr="004C0E05">
        <w:rPr>
          <w:rFonts w:ascii="Tahoma" w:eastAsia="Tahoma" w:hAnsi="Tahoma" w:cs="Tahoma"/>
          <w:b/>
        </w:rPr>
        <w:t>2</w:t>
      </w:r>
      <w:r w:rsidRPr="004C0E05">
        <w:rPr>
          <w:rFonts w:ascii="Tahoma" w:eastAsia="Tahoma" w:hAnsi="Tahoma" w:cs="Tahoma"/>
          <w:b/>
          <w:spacing w:val="-1"/>
        </w:rPr>
        <w:t>0</w:t>
      </w:r>
      <w:r w:rsidRPr="004C0E05">
        <w:rPr>
          <w:rFonts w:ascii="Tahoma" w:eastAsia="Tahoma" w:hAnsi="Tahoma" w:cs="Tahoma"/>
          <w:b/>
          <w:spacing w:val="-2"/>
        </w:rPr>
        <w:t>0</w:t>
      </w:r>
      <w:r w:rsidRPr="004C0E05">
        <w:rPr>
          <w:rFonts w:ascii="Tahoma" w:eastAsia="Tahoma" w:hAnsi="Tahoma" w:cs="Tahoma"/>
          <w:b/>
        </w:rPr>
        <w:t>6</w:t>
      </w:r>
      <w:r w:rsidRPr="004C0E05">
        <w:rPr>
          <w:rFonts w:ascii="Tahoma" w:eastAsia="Tahoma" w:hAnsi="Tahoma" w:cs="Tahoma"/>
          <w:b/>
          <w:spacing w:val="1"/>
        </w:rPr>
        <w:t>0</w:t>
      </w:r>
      <w:r w:rsidRPr="004C0E05">
        <w:rPr>
          <w:rFonts w:ascii="Tahoma" w:eastAsia="Tahoma" w:hAnsi="Tahoma" w:cs="Tahoma"/>
          <w:b/>
        </w:rPr>
        <w:t>4 1 0</w:t>
      </w:r>
      <w:r w:rsidRPr="004C0E05">
        <w:rPr>
          <w:rFonts w:ascii="Tahoma" w:eastAsia="Tahoma" w:hAnsi="Tahoma" w:cs="Tahoma"/>
          <w:b/>
          <w:spacing w:val="-1"/>
        </w:rPr>
        <w:t>01</w:t>
      </w:r>
    </w:p>
    <w:p w14:paraId="1AF8CF20" w14:textId="77777777" w:rsidR="007D14A6" w:rsidRPr="008A2488" w:rsidRDefault="007D14A6" w:rsidP="008A2488">
      <w:pPr>
        <w:spacing w:line="360" w:lineRule="auto"/>
        <w:ind w:right="3"/>
        <w:jc w:val="center"/>
        <w:rPr>
          <w:rFonts w:ascii="Tahoma" w:hAnsi="Tahoma" w:cs="Tahoma"/>
          <w:b/>
          <w:lang w:val="id-ID"/>
        </w:rPr>
      </w:pPr>
      <w:r w:rsidRPr="008A2488">
        <w:rPr>
          <w:rFonts w:ascii="Tahoma" w:hAnsi="Tahoma" w:cs="Tahoma"/>
          <w:b/>
          <w:lang w:val="id-ID"/>
        </w:rPr>
        <w:lastRenderedPageBreak/>
        <w:t>SURAT PERNYATAAN</w:t>
      </w:r>
    </w:p>
    <w:p w14:paraId="562EC7FB" w14:textId="77777777" w:rsidR="007D14A6" w:rsidRPr="008A2488" w:rsidRDefault="007D14A6" w:rsidP="008A2488">
      <w:pPr>
        <w:pStyle w:val="BodyText"/>
        <w:spacing w:line="360" w:lineRule="auto"/>
        <w:ind w:right="3"/>
        <w:rPr>
          <w:rFonts w:ascii="Tahoma" w:hAnsi="Tahoma" w:cs="Tahoma"/>
          <w:b/>
          <w:lang w:val="id-ID"/>
        </w:rPr>
      </w:pPr>
    </w:p>
    <w:p w14:paraId="5BBABB5A" w14:textId="77777777" w:rsidR="007D14A6" w:rsidRPr="008A2488" w:rsidRDefault="007D14A6" w:rsidP="008A2488">
      <w:pPr>
        <w:pStyle w:val="BodyText"/>
        <w:spacing w:before="7" w:line="360" w:lineRule="auto"/>
        <w:ind w:right="3"/>
        <w:rPr>
          <w:rFonts w:ascii="Tahoma" w:hAnsi="Tahoma" w:cs="Tahoma"/>
          <w:b/>
          <w:lang w:val="id-ID"/>
        </w:rPr>
      </w:pPr>
    </w:p>
    <w:p w14:paraId="46B48151" w14:textId="1C893FB3" w:rsidR="007D14A6" w:rsidRPr="008A2488" w:rsidRDefault="007D14A6" w:rsidP="008A2488">
      <w:pPr>
        <w:pStyle w:val="BodyText"/>
        <w:spacing w:before="1" w:line="360" w:lineRule="auto"/>
        <w:ind w:right="3"/>
        <w:jc w:val="both"/>
        <w:rPr>
          <w:rFonts w:ascii="Tahoma" w:hAnsi="Tahoma" w:cs="Tahoma"/>
        </w:rPr>
      </w:pPr>
      <w:r w:rsidRPr="008A2488">
        <w:rPr>
          <w:rFonts w:ascii="Tahoma" w:hAnsi="Tahoma" w:cs="Tahoma"/>
          <w:lang w:val="id-ID"/>
        </w:rPr>
        <w:t>Yan</w:t>
      </w:r>
      <w:r w:rsidR="008A2488">
        <w:rPr>
          <w:rFonts w:ascii="Tahoma" w:hAnsi="Tahoma" w:cs="Tahoma"/>
          <w:lang w:val="id-ID"/>
        </w:rPr>
        <w:t>g bertanda tangan di bawah ini,</w:t>
      </w:r>
    </w:p>
    <w:p w14:paraId="2DB23FC2" w14:textId="44EBDABE" w:rsidR="007D14A6" w:rsidRPr="008A2488" w:rsidRDefault="007D14A6" w:rsidP="008A2488">
      <w:pPr>
        <w:pStyle w:val="BodyText"/>
        <w:tabs>
          <w:tab w:val="left" w:pos="2840"/>
        </w:tabs>
        <w:spacing w:line="360" w:lineRule="auto"/>
        <w:ind w:right="3"/>
        <w:jc w:val="both"/>
        <w:rPr>
          <w:rFonts w:ascii="Tahoma" w:hAnsi="Tahoma" w:cs="Tahoma"/>
        </w:rPr>
      </w:pPr>
      <w:r w:rsidRPr="008A2488">
        <w:rPr>
          <w:rFonts w:ascii="Tahoma" w:hAnsi="Tahoma" w:cs="Tahoma"/>
          <w:lang w:val="id-ID"/>
        </w:rPr>
        <w:t>N</w:t>
      </w:r>
      <w:r w:rsidRPr="008A2488">
        <w:rPr>
          <w:rFonts w:ascii="Tahoma" w:hAnsi="Tahoma" w:cs="Tahoma"/>
        </w:rPr>
        <w:t>AMA</w:t>
      </w:r>
      <w:r w:rsidRPr="008A2488">
        <w:rPr>
          <w:rFonts w:ascii="Tahoma" w:hAnsi="Tahoma" w:cs="Tahoma"/>
          <w:lang w:val="id-ID"/>
        </w:rPr>
        <w:tab/>
        <w:t>:</w:t>
      </w:r>
      <w:r w:rsidR="008A2488">
        <w:rPr>
          <w:rFonts w:ascii="Tahoma" w:hAnsi="Tahoma" w:cs="Tahoma"/>
        </w:rPr>
        <w:t xml:space="preserve"> </w:t>
      </w:r>
      <w:r w:rsidR="00BC64E2">
        <w:rPr>
          <w:rFonts w:ascii="Tahoma" w:hAnsi="Tahoma" w:cs="Tahoma"/>
        </w:rPr>
        <w:t>ANNISA AURELIA RILANTI</w:t>
      </w:r>
    </w:p>
    <w:p w14:paraId="299C0D16" w14:textId="194FED9C" w:rsidR="007D14A6" w:rsidRPr="008A2488" w:rsidRDefault="007D14A6" w:rsidP="008A2488">
      <w:pPr>
        <w:pStyle w:val="BodyText"/>
        <w:tabs>
          <w:tab w:val="left" w:pos="2840"/>
        </w:tabs>
        <w:spacing w:before="1" w:line="360" w:lineRule="auto"/>
        <w:ind w:right="3"/>
        <w:jc w:val="both"/>
        <w:rPr>
          <w:rFonts w:ascii="Tahoma" w:hAnsi="Tahoma" w:cs="Tahoma"/>
        </w:rPr>
      </w:pPr>
      <w:r w:rsidRPr="008A2488">
        <w:rPr>
          <w:rFonts w:ascii="Tahoma" w:hAnsi="Tahoma" w:cs="Tahoma"/>
          <w:lang w:val="id-ID"/>
        </w:rPr>
        <w:t>N</w:t>
      </w:r>
      <w:r w:rsidRPr="008A2488">
        <w:rPr>
          <w:rFonts w:ascii="Tahoma" w:hAnsi="Tahoma" w:cs="Tahoma"/>
          <w:spacing w:val="1"/>
        </w:rPr>
        <w:t>OTAR</w:t>
      </w:r>
      <w:r w:rsidRPr="008A2488">
        <w:rPr>
          <w:rFonts w:ascii="Tahoma" w:hAnsi="Tahoma" w:cs="Tahoma"/>
          <w:lang w:val="id-ID"/>
        </w:rPr>
        <w:tab/>
        <w:t xml:space="preserve">: </w:t>
      </w:r>
      <w:r w:rsidR="00BC64E2">
        <w:rPr>
          <w:rFonts w:ascii="Tahoma" w:hAnsi="Tahoma" w:cs="Tahoma"/>
          <w:spacing w:val="2"/>
        </w:rPr>
        <w:t>19.02.045</w:t>
      </w:r>
    </w:p>
    <w:p w14:paraId="62AED3BD" w14:textId="77777777" w:rsidR="007D14A6" w:rsidRPr="008A2488" w:rsidRDefault="007D14A6" w:rsidP="008A2488">
      <w:pPr>
        <w:pStyle w:val="BodyText"/>
        <w:spacing w:line="360" w:lineRule="auto"/>
        <w:ind w:right="3"/>
        <w:jc w:val="both"/>
        <w:rPr>
          <w:rFonts w:ascii="Tahoma" w:hAnsi="Tahoma" w:cs="Tahoma"/>
          <w:lang w:val="id-ID"/>
        </w:rPr>
      </w:pPr>
      <w:r w:rsidRPr="008A2488">
        <w:rPr>
          <w:rFonts w:ascii="Tahoma" w:hAnsi="Tahoma" w:cs="Tahoma"/>
        </w:rPr>
        <w:t>A</w:t>
      </w:r>
      <w:r w:rsidRPr="008A2488">
        <w:rPr>
          <w:rFonts w:ascii="Tahoma" w:hAnsi="Tahoma" w:cs="Tahoma"/>
          <w:lang w:val="id-ID"/>
        </w:rPr>
        <w:t xml:space="preserve">dalah </w:t>
      </w:r>
      <w:r w:rsidRPr="008A2488">
        <w:rPr>
          <w:rFonts w:ascii="Tahoma" w:hAnsi="Tahoma" w:cs="Tahoma"/>
        </w:rPr>
        <w:t>Taruna/I jurusan Manajemen Transportasi Jalan</w:t>
      </w:r>
      <w:r w:rsidRPr="008A2488">
        <w:rPr>
          <w:rFonts w:ascii="Tahoma" w:hAnsi="Tahoma" w:cs="Tahoma"/>
          <w:lang w:val="id-ID"/>
        </w:rPr>
        <w:t xml:space="preserve">, </w:t>
      </w:r>
      <w:r w:rsidRPr="008A2488">
        <w:rPr>
          <w:rFonts w:ascii="Tahoma" w:hAnsi="Tahoma" w:cs="Tahoma"/>
        </w:rPr>
        <w:t>Politeknik Transportasi Darat Indonesia - STTD</w:t>
      </w:r>
      <w:r w:rsidRPr="008A2488">
        <w:rPr>
          <w:rFonts w:ascii="Tahoma" w:hAnsi="Tahoma" w:cs="Tahoma"/>
          <w:lang w:val="id-ID"/>
        </w:rPr>
        <w:t xml:space="preserve">, menyatakan dengan sesungguhnya bahwa Naskah </w:t>
      </w:r>
      <w:r w:rsidRPr="008A2488">
        <w:rPr>
          <w:rFonts w:ascii="Tahoma" w:hAnsi="Tahoma" w:cs="Tahoma"/>
        </w:rPr>
        <w:t>KKW</w:t>
      </w:r>
      <w:r w:rsidRPr="008A2488">
        <w:rPr>
          <w:rFonts w:ascii="Tahoma" w:hAnsi="Tahoma" w:cs="Tahoma"/>
          <w:lang w:val="id-ID"/>
        </w:rPr>
        <w:t xml:space="preserve"> yang saya tulis dengan judul:</w:t>
      </w:r>
    </w:p>
    <w:p w14:paraId="0A58741D" w14:textId="77777777" w:rsidR="008C157D" w:rsidRDefault="00BC64E2" w:rsidP="00186099">
      <w:pPr>
        <w:pStyle w:val="BodyText"/>
        <w:spacing w:before="1" w:line="360" w:lineRule="auto"/>
        <w:ind w:right="3"/>
        <w:jc w:val="center"/>
        <w:rPr>
          <w:rFonts w:ascii="Tahoma" w:eastAsiaTheme="majorEastAsia" w:hAnsi="Tahoma" w:cs="Tahoma"/>
          <w:color w:val="365F91" w:themeColor="accent1" w:themeShade="BF"/>
        </w:rPr>
      </w:pPr>
      <w:r w:rsidRPr="00BC64E2">
        <w:rPr>
          <w:rFonts w:ascii="Tahoma" w:eastAsiaTheme="majorEastAsia" w:hAnsi="Tahoma" w:cs="Tahoma"/>
          <w:color w:val="365F91" w:themeColor="accent1" w:themeShade="BF"/>
        </w:rPr>
        <w:t>PENATAAN PARKIR PADA KAWASAN PASAR GODEAN</w:t>
      </w:r>
      <w:r w:rsidR="00186099">
        <w:rPr>
          <w:rFonts w:ascii="Tahoma" w:eastAsiaTheme="majorEastAsia" w:hAnsi="Tahoma" w:cs="Tahoma"/>
          <w:color w:val="365F91" w:themeColor="accent1" w:themeShade="BF"/>
        </w:rPr>
        <w:t xml:space="preserve"> </w:t>
      </w:r>
    </w:p>
    <w:p w14:paraId="1573DF95" w14:textId="7E6B3E65" w:rsidR="00186099" w:rsidRDefault="00BC64E2" w:rsidP="00186099">
      <w:pPr>
        <w:pStyle w:val="BodyText"/>
        <w:spacing w:before="1" w:line="360" w:lineRule="auto"/>
        <w:ind w:right="3"/>
        <w:jc w:val="center"/>
        <w:rPr>
          <w:rFonts w:ascii="Tahoma" w:eastAsiaTheme="majorEastAsia" w:hAnsi="Tahoma" w:cs="Tahoma"/>
          <w:color w:val="365F91" w:themeColor="accent1" w:themeShade="BF"/>
        </w:rPr>
      </w:pPr>
      <w:r w:rsidRPr="00BC64E2">
        <w:rPr>
          <w:rFonts w:ascii="Tahoma" w:eastAsiaTheme="majorEastAsia" w:hAnsi="Tahoma" w:cs="Tahoma"/>
          <w:color w:val="365F91" w:themeColor="accent1" w:themeShade="BF"/>
        </w:rPr>
        <w:t>DI KABUPATEN SLEMAN</w:t>
      </w:r>
    </w:p>
    <w:p w14:paraId="14DA8B4C" w14:textId="195522E2" w:rsidR="007D14A6" w:rsidRPr="008A2488" w:rsidRDefault="007D14A6" w:rsidP="00BC64E2">
      <w:pPr>
        <w:pStyle w:val="BodyText"/>
        <w:spacing w:before="1" w:line="360" w:lineRule="auto"/>
        <w:ind w:right="3"/>
        <w:jc w:val="both"/>
        <w:rPr>
          <w:rFonts w:ascii="Tahoma" w:hAnsi="Tahoma" w:cs="Tahoma"/>
          <w:lang w:val="id-ID"/>
        </w:rPr>
      </w:pPr>
      <w:proofErr w:type="gramStart"/>
      <w:r w:rsidRPr="008A2488">
        <w:rPr>
          <w:rFonts w:ascii="Tahoma" w:hAnsi="Tahoma" w:cs="Tahoma"/>
        </w:rPr>
        <w:t>A</w:t>
      </w:r>
      <w:r w:rsidRPr="008A2488">
        <w:rPr>
          <w:rFonts w:ascii="Tahoma" w:hAnsi="Tahoma" w:cs="Tahoma"/>
          <w:lang w:val="id-ID"/>
        </w:rPr>
        <w:t>dalah benar-benar merupakan hasil karya saya sendiri.</w:t>
      </w:r>
      <w:proofErr w:type="gramEnd"/>
      <w:r w:rsidRPr="008A2488">
        <w:rPr>
          <w:rFonts w:ascii="Tahoma" w:hAnsi="Tahoma" w:cs="Tahoma"/>
          <w:lang w:val="id-ID"/>
        </w:rPr>
        <w:t xml:space="preserve"> Apabila di kemudian hari diketahui bahwa isi Naskah </w:t>
      </w:r>
      <w:r w:rsidRPr="008A2488">
        <w:rPr>
          <w:rFonts w:ascii="Tahoma" w:hAnsi="Tahoma" w:cs="Tahoma"/>
        </w:rPr>
        <w:t>KKW</w:t>
      </w:r>
      <w:r w:rsidRPr="008A2488">
        <w:rPr>
          <w:rFonts w:ascii="Tahoma" w:hAnsi="Tahoma" w:cs="Tahoma"/>
          <w:lang w:val="id-ID"/>
        </w:rPr>
        <w:t xml:space="preserve"> ini merupakan hasil plagiasi, maka saya bersedia menerima sanksi berupa pembatalan kelulusan dan atau pencabutan gelar yang saya peroleh.</w:t>
      </w:r>
    </w:p>
    <w:p w14:paraId="1F1E9FC1" w14:textId="77777777" w:rsidR="007D14A6" w:rsidRPr="008A2488" w:rsidRDefault="007D14A6" w:rsidP="008A2488">
      <w:pPr>
        <w:pStyle w:val="BodyText"/>
        <w:spacing w:before="119" w:line="360" w:lineRule="auto"/>
        <w:ind w:right="3"/>
        <w:jc w:val="both"/>
        <w:rPr>
          <w:rFonts w:ascii="Tahoma" w:hAnsi="Tahoma" w:cs="Tahoma"/>
          <w:lang w:val="id-ID"/>
        </w:rPr>
      </w:pPr>
      <w:r w:rsidRPr="008A2488">
        <w:rPr>
          <w:rFonts w:ascii="Tahoma" w:hAnsi="Tahoma" w:cs="Tahoma"/>
          <w:lang w:val="id-ID"/>
        </w:rPr>
        <w:t>Demikian surat pernyataan ini saya buat untuk dapat dipergunakan sebagaimana mestinya.</w:t>
      </w:r>
    </w:p>
    <w:p w14:paraId="74E36AFA" w14:textId="77777777" w:rsidR="007D14A6" w:rsidRPr="008A2488" w:rsidRDefault="007D14A6" w:rsidP="008A2488">
      <w:pPr>
        <w:pStyle w:val="BodyText"/>
        <w:spacing w:line="360" w:lineRule="auto"/>
        <w:ind w:right="3"/>
        <w:rPr>
          <w:rFonts w:ascii="Tahoma" w:hAnsi="Tahoma" w:cs="Tahoma"/>
          <w:lang w:val="id-ID"/>
        </w:rPr>
      </w:pPr>
    </w:p>
    <w:p w14:paraId="0B7C3743" w14:textId="77777777" w:rsidR="007D14A6" w:rsidRPr="005D5CEA" w:rsidRDefault="007D14A6" w:rsidP="008A2488">
      <w:pPr>
        <w:pStyle w:val="BodyText"/>
        <w:spacing w:before="1" w:line="360" w:lineRule="auto"/>
        <w:ind w:right="3"/>
        <w:rPr>
          <w:rFonts w:ascii="Tahoma" w:hAnsi="Tahoma" w:cs="Tahoma"/>
        </w:rPr>
      </w:pPr>
    </w:p>
    <w:p w14:paraId="16A46452" w14:textId="275E28DE" w:rsidR="007D14A6" w:rsidRPr="008A2488" w:rsidRDefault="007D14A6" w:rsidP="005D5CEA">
      <w:pPr>
        <w:pStyle w:val="BodyText"/>
        <w:spacing w:before="163" w:after="0" w:line="360" w:lineRule="auto"/>
        <w:ind w:left="5103"/>
        <w:rPr>
          <w:rFonts w:ascii="Tahoma" w:hAnsi="Tahoma" w:cs="Tahoma"/>
        </w:rPr>
      </w:pPr>
      <w:r w:rsidRPr="008A2488">
        <w:rPr>
          <w:rFonts w:ascii="Tahoma" w:hAnsi="Tahoma" w:cs="Tahoma"/>
        </w:rPr>
        <w:t xml:space="preserve">    Bekasi</w:t>
      </w:r>
      <w:r w:rsidRPr="008A2488">
        <w:rPr>
          <w:rFonts w:ascii="Tahoma" w:hAnsi="Tahoma" w:cs="Tahoma"/>
          <w:lang w:val="id-ID"/>
        </w:rPr>
        <w:t>,</w:t>
      </w:r>
      <w:r w:rsidR="005D5CEA">
        <w:rPr>
          <w:rFonts w:ascii="Tahoma" w:hAnsi="Tahoma" w:cs="Tahoma"/>
        </w:rPr>
        <w:t xml:space="preserve"> </w:t>
      </w:r>
      <w:r w:rsidR="005D5CEA">
        <w:rPr>
          <w:rFonts w:ascii="Tahoma" w:hAnsi="Tahoma" w:cs="Tahoma"/>
          <w:spacing w:val="-1"/>
        </w:rPr>
        <w:t xml:space="preserve"> </w:t>
      </w:r>
      <w:r w:rsidRPr="008A2488">
        <w:rPr>
          <w:rFonts w:ascii="Tahoma" w:hAnsi="Tahoma" w:cs="Tahoma"/>
          <w:spacing w:val="-1"/>
        </w:rPr>
        <w:t xml:space="preserve"> Agustus 2022</w:t>
      </w:r>
      <w:r w:rsidRPr="008A2488">
        <w:rPr>
          <w:rFonts w:ascii="Tahoma" w:hAnsi="Tahoma" w:cs="Tahoma"/>
        </w:rPr>
        <w:t xml:space="preserve"> </w:t>
      </w:r>
      <w:r w:rsidRPr="008A2488">
        <w:rPr>
          <w:rFonts w:ascii="Tahoma" w:hAnsi="Tahoma" w:cs="Tahoma"/>
          <w:lang w:val="id-ID"/>
        </w:rPr>
        <w:t>Yang membuat pernyataan</w:t>
      </w:r>
      <w:r w:rsidRPr="008A2488">
        <w:rPr>
          <w:rFonts w:ascii="Tahoma" w:hAnsi="Tahoma" w:cs="Tahoma"/>
        </w:rPr>
        <w:t>,</w:t>
      </w:r>
    </w:p>
    <w:p w14:paraId="3BA96A4B" w14:textId="0B7A7514" w:rsidR="007D14A6" w:rsidRPr="008A2488" w:rsidRDefault="005D5CEA" w:rsidP="008A2488">
      <w:pPr>
        <w:pStyle w:val="BodyText"/>
        <w:spacing w:before="10" w:line="360" w:lineRule="auto"/>
        <w:ind w:left="5103"/>
        <w:rPr>
          <w:rFonts w:ascii="Tahoma" w:hAnsi="Tahoma" w:cs="Tahoma"/>
          <w:lang w:val="id-ID"/>
        </w:rPr>
      </w:pPr>
      <w:r>
        <w:rPr>
          <w:rFonts w:ascii="Tahoma" w:hAnsi="Tahoma" w:cs="Tahoma"/>
          <w:noProof/>
        </w:rPr>
        <w:drawing>
          <wp:inline distT="0" distB="0" distL="0" distR="0" wp14:anchorId="73EA27C0" wp14:editId="25AA448D">
            <wp:extent cx="1161288" cy="865632"/>
            <wp:effectExtent l="0" t="0" r="127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1288" cy="865632"/>
                    </a:xfrm>
                    <a:prstGeom prst="rect">
                      <a:avLst/>
                    </a:prstGeom>
                  </pic:spPr>
                </pic:pic>
              </a:graphicData>
            </a:graphic>
          </wp:inline>
        </w:drawing>
      </w:r>
    </w:p>
    <w:p w14:paraId="045EB6C0" w14:textId="5C5E3F91" w:rsidR="007D14A6" w:rsidRPr="008A2488" w:rsidRDefault="005D5CEA" w:rsidP="005D5CEA">
      <w:pPr>
        <w:pStyle w:val="BodyText"/>
        <w:spacing w:line="360" w:lineRule="auto"/>
        <w:ind w:left="5103"/>
        <w:jc w:val="center"/>
        <w:rPr>
          <w:rFonts w:ascii="Tahoma" w:hAnsi="Tahoma" w:cs="Tahoma"/>
        </w:rPr>
      </w:pPr>
      <w:r>
        <w:rPr>
          <w:rFonts w:ascii="Tahoma" w:hAnsi="Tahoma" w:cs="Tahoma"/>
          <w:u w:val="single"/>
        </w:rPr>
        <w:t xml:space="preserve">ANNISA </w:t>
      </w:r>
      <w:r w:rsidR="00BC64E2">
        <w:rPr>
          <w:rFonts w:ascii="Tahoma" w:hAnsi="Tahoma" w:cs="Tahoma"/>
          <w:u w:val="single"/>
        </w:rPr>
        <w:t>AURELIA RILANTI</w:t>
      </w:r>
      <w:r w:rsidR="007D14A6" w:rsidRPr="008A2488">
        <w:rPr>
          <w:rFonts w:ascii="Tahoma" w:hAnsi="Tahoma" w:cs="Tahoma"/>
        </w:rPr>
        <w:t xml:space="preserve">      </w:t>
      </w:r>
      <w:proofErr w:type="gramStart"/>
      <w:r w:rsidR="007D14A6" w:rsidRPr="008A2488">
        <w:rPr>
          <w:rFonts w:ascii="Tahoma" w:hAnsi="Tahoma" w:cs="Tahoma"/>
        </w:rPr>
        <w:t>Notar :</w:t>
      </w:r>
      <w:proofErr w:type="gramEnd"/>
      <w:r w:rsidR="007D14A6" w:rsidRPr="008A2488">
        <w:rPr>
          <w:rFonts w:ascii="Tahoma" w:hAnsi="Tahoma" w:cs="Tahoma"/>
        </w:rPr>
        <w:t xml:space="preserve"> 19.02.</w:t>
      </w:r>
      <w:r w:rsidR="00BC64E2">
        <w:rPr>
          <w:rFonts w:ascii="Tahoma" w:hAnsi="Tahoma" w:cs="Tahoma"/>
        </w:rPr>
        <w:t>045</w:t>
      </w:r>
    </w:p>
    <w:p w14:paraId="2AAE21C6" w14:textId="77777777" w:rsidR="005D5CEA" w:rsidRDefault="005D5CEA">
      <w:pPr>
        <w:rPr>
          <w:rFonts w:ascii="Tahoma" w:hAnsi="Tahoma" w:cs="Tahoma"/>
          <w:b/>
          <w:lang w:val="id-ID"/>
        </w:rPr>
      </w:pPr>
      <w:r>
        <w:rPr>
          <w:rFonts w:ascii="Tahoma" w:hAnsi="Tahoma" w:cs="Tahoma"/>
          <w:b/>
          <w:lang w:val="id-ID"/>
        </w:rPr>
        <w:br w:type="page"/>
      </w:r>
    </w:p>
    <w:p w14:paraId="54B3D599" w14:textId="139DE02F" w:rsidR="007D14A6" w:rsidRPr="008A2488" w:rsidRDefault="008A2488" w:rsidP="008A2488">
      <w:pPr>
        <w:spacing w:line="360" w:lineRule="auto"/>
        <w:jc w:val="center"/>
        <w:rPr>
          <w:rFonts w:ascii="Tahoma" w:hAnsi="Tahoma" w:cs="Tahoma"/>
          <w:b/>
        </w:rPr>
      </w:pPr>
      <w:r>
        <w:rPr>
          <w:rFonts w:ascii="Tahoma" w:hAnsi="Tahoma" w:cs="Tahoma"/>
          <w:b/>
          <w:lang w:val="id-ID"/>
        </w:rPr>
        <w:lastRenderedPageBreak/>
        <w:t>SURAT PERNYATAAN</w:t>
      </w:r>
    </w:p>
    <w:p w14:paraId="12163BAE" w14:textId="77777777" w:rsidR="007D14A6" w:rsidRPr="008A2488" w:rsidRDefault="007D14A6" w:rsidP="008A2488">
      <w:pPr>
        <w:pStyle w:val="BodyText"/>
        <w:spacing w:before="6" w:line="360" w:lineRule="auto"/>
        <w:rPr>
          <w:rFonts w:ascii="Tahoma" w:hAnsi="Tahoma" w:cs="Tahoma"/>
          <w:b/>
          <w:lang w:val="id-ID"/>
        </w:rPr>
      </w:pPr>
    </w:p>
    <w:p w14:paraId="5E565392" w14:textId="11C5472C" w:rsidR="007D14A6" w:rsidRPr="008A2488" w:rsidRDefault="007D14A6" w:rsidP="008A2488">
      <w:pPr>
        <w:pStyle w:val="BodyText"/>
        <w:spacing w:line="360" w:lineRule="auto"/>
        <w:jc w:val="both"/>
        <w:rPr>
          <w:rFonts w:ascii="Tahoma" w:hAnsi="Tahoma" w:cs="Tahoma"/>
        </w:rPr>
      </w:pPr>
      <w:r w:rsidRPr="008A2488">
        <w:rPr>
          <w:rFonts w:ascii="Tahoma" w:hAnsi="Tahoma" w:cs="Tahoma"/>
          <w:lang w:val="id-ID"/>
        </w:rPr>
        <w:t>Yang bertanda tang</w:t>
      </w:r>
      <w:r w:rsidR="008A2488">
        <w:rPr>
          <w:rFonts w:ascii="Tahoma" w:hAnsi="Tahoma" w:cs="Tahoma"/>
          <w:lang w:val="id-ID"/>
        </w:rPr>
        <w:t>an di bawah ini,</w:t>
      </w:r>
    </w:p>
    <w:p w14:paraId="59A6F8B3" w14:textId="7C141A66" w:rsidR="007D14A6" w:rsidRPr="008A2488" w:rsidRDefault="007D14A6" w:rsidP="008A2488">
      <w:pPr>
        <w:pStyle w:val="BodyText"/>
        <w:tabs>
          <w:tab w:val="left" w:pos="2840"/>
        </w:tabs>
        <w:spacing w:line="360" w:lineRule="auto"/>
        <w:jc w:val="both"/>
        <w:rPr>
          <w:rFonts w:ascii="Tahoma" w:hAnsi="Tahoma" w:cs="Tahoma"/>
        </w:rPr>
      </w:pPr>
      <w:r w:rsidRPr="008A2488">
        <w:rPr>
          <w:rFonts w:ascii="Tahoma" w:hAnsi="Tahoma" w:cs="Tahoma"/>
          <w:lang w:val="id-ID"/>
        </w:rPr>
        <w:t>N</w:t>
      </w:r>
      <w:r w:rsidRPr="008A2488">
        <w:rPr>
          <w:rFonts w:ascii="Tahoma" w:hAnsi="Tahoma" w:cs="Tahoma"/>
        </w:rPr>
        <w:t>AMA</w:t>
      </w:r>
      <w:r w:rsidRPr="008A2488">
        <w:rPr>
          <w:rFonts w:ascii="Tahoma" w:hAnsi="Tahoma" w:cs="Tahoma"/>
          <w:lang w:val="id-ID"/>
        </w:rPr>
        <w:tab/>
        <w:t>:</w:t>
      </w:r>
      <w:r w:rsidR="008A2488">
        <w:rPr>
          <w:rFonts w:ascii="Tahoma" w:hAnsi="Tahoma" w:cs="Tahoma"/>
        </w:rPr>
        <w:t xml:space="preserve"> </w:t>
      </w:r>
      <w:r w:rsidR="008C157D">
        <w:rPr>
          <w:rFonts w:ascii="Tahoma" w:hAnsi="Tahoma" w:cs="Tahoma"/>
        </w:rPr>
        <w:t>ANNISA AURELIA RILANTI</w:t>
      </w:r>
    </w:p>
    <w:p w14:paraId="10C5A27E" w14:textId="7727EDED" w:rsidR="007D14A6" w:rsidRPr="008A2488" w:rsidRDefault="007D14A6" w:rsidP="008A2488">
      <w:pPr>
        <w:pStyle w:val="BodyText"/>
        <w:tabs>
          <w:tab w:val="left" w:pos="2840"/>
        </w:tabs>
        <w:spacing w:before="1" w:line="360" w:lineRule="auto"/>
        <w:ind w:right="3"/>
        <w:jc w:val="both"/>
        <w:rPr>
          <w:rFonts w:ascii="Tahoma" w:hAnsi="Tahoma" w:cs="Tahoma"/>
        </w:rPr>
      </w:pPr>
      <w:r w:rsidRPr="008A2488">
        <w:rPr>
          <w:rFonts w:ascii="Tahoma" w:hAnsi="Tahoma" w:cs="Tahoma"/>
          <w:lang w:val="id-ID"/>
        </w:rPr>
        <w:t>N</w:t>
      </w:r>
      <w:r w:rsidRPr="008A2488">
        <w:rPr>
          <w:rFonts w:ascii="Tahoma" w:hAnsi="Tahoma" w:cs="Tahoma"/>
          <w:spacing w:val="1"/>
        </w:rPr>
        <w:t>OTAR</w:t>
      </w:r>
      <w:r w:rsidRPr="008A2488">
        <w:rPr>
          <w:rFonts w:ascii="Tahoma" w:hAnsi="Tahoma" w:cs="Tahoma"/>
          <w:lang w:val="id-ID"/>
        </w:rPr>
        <w:tab/>
        <w:t>:</w:t>
      </w:r>
      <w:r w:rsidRPr="008A2488">
        <w:rPr>
          <w:rFonts w:ascii="Tahoma" w:hAnsi="Tahoma" w:cs="Tahoma"/>
          <w:spacing w:val="54"/>
        </w:rPr>
        <w:t xml:space="preserve"> </w:t>
      </w:r>
      <w:r w:rsidR="008C157D">
        <w:rPr>
          <w:rFonts w:ascii="Tahoma" w:hAnsi="Tahoma" w:cs="Tahoma"/>
          <w:spacing w:val="2"/>
        </w:rPr>
        <w:t>19.02.045</w:t>
      </w:r>
    </w:p>
    <w:p w14:paraId="08F76B82" w14:textId="77777777" w:rsidR="007D14A6" w:rsidRPr="008A2488" w:rsidRDefault="007D14A6" w:rsidP="008A2488">
      <w:pPr>
        <w:pStyle w:val="BodyText"/>
        <w:spacing w:line="360" w:lineRule="auto"/>
        <w:jc w:val="both"/>
        <w:rPr>
          <w:rFonts w:ascii="Tahoma" w:hAnsi="Tahoma" w:cs="Tahoma"/>
          <w:lang w:val="id-ID"/>
        </w:rPr>
      </w:pPr>
      <w:r w:rsidRPr="008A2488">
        <w:rPr>
          <w:rFonts w:ascii="Tahoma" w:hAnsi="Tahoma" w:cs="Tahoma"/>
        </w:rPr>
        <w:t>M</w:t>
      </w:r>
      <w:r w:rsidRPr="008A2488">
        <w:rPr>
          <w:rFonts w:ascii="Tahoma" w:hAnsi="Tahoma" w:cs="Tahoma"/>
          <w:lang w:val="id-ID"/>
        </w:rPr>
        <w:t xml:space="preserve">enyatakan bahwa demi kepentingan perkembangan ilmu pengetahuan, saya menyetujui abstrak </w:t>
      </w:r>
      <w:r w:rsidRPr="008A2488">
        <w:rPr>
          <w:rFonts w:ascii="Tahoma" w:hAnsi="Tahoma" w:cs="Tahoma"/>
        </w:rPr>
        <w:t>Tugas KKW</w:t>
      </w:r>
      <w:r w:rsidRPr="008A2488">
        <w:rPr>
          <w:rFonts w:ascii="Tahoma" w:hAnsi="Tahoma" w:cs="Tahoma"/>
          <w:lang w:val="id-ID"/>
        </w:rPr>
        <w:t xml:space="preserve"> yang saya tulis dengan judul:</w:t>
      </w:r>
    </w:p>
    <w:p w14:paraId="38AC1CDE" w14:textId="77777777" w:rsidR="008C157D" w:rsidRDefault="008C157D" w:rsidP="008C157D">
      <w:pPr>
        <w:pStyle w:val="BodyText"/>
        <w:spacing w:before="1" w:line="360" w:lineRule="auto"/>
        <w:ind w:right="3"/>
        <w:jc w:val="center"/>
        <w:rPr>
          <w:rFonts w:ascii="Tahoma" w:eastAsiaTheme="majorEastAsia" w:hAnsi="Tahoma" w:cs="Tahoma"/>
          <w:color w:val="365F91" w:themeColor="accent1" w:themeShade="BF"/>
        </w:rPr>
      </w:pPr>
      <w:r w:rsidRPr="00BC64E2">
        <w:rPr>
          <w:rFonts w:ascii="Tahoma" w:eastAsiaTheme="majorEastAsia" w:hAnsi="Tahoma" w:cs="Tahoma"/>
          <w:color w:val="365F91" w:themeColor="accent1" w:themeShade="BF"/>
        </w:rPr>
        <w:t>PENATAAN PARKIR PADA KAWASAN PASAR GODEAN</w:t>
      </w:r>
      <w:r>
        <w:rPr>
          <w:rFonts w:ascii="Tahoma" w:eastAsiaTheme="majorEastAsia" w:hAnsi="Tahoma" w:cs="Tahoma"/>
          <w:color w:val="365F91" w:themeColor="accent1" w:themeShade="BF"/>
        </w:rPr>
        <w:t xml:space="preserve"> </w:t>
      </w:r>
    </w:p>
    <w:p w14:paraId="3DDC33B6" w14:textId="77777777" w:rsidR="008C157D" w:rsidRDefault="008C157D" w:rsidP="008C157D">
      <w:pPr>
        <w:pStyle w:val="BodyText"/>
        <w:spacing w:before="1" w:line="360" w:lineRule="auto"/>
        <w:ind w:right="3"/>
        <w:jc w:val="center"/>
        <w:rPr>
          <w:rFonts w:ascii="Tahoma" w:eastAsiaTheme="majorEastAsia" w:hAnsi="Tahoma" w:cs="Tahoma"/>
          <w:color w:val="365F91" w:themeColor="accent1" w:themeShade="BF"/>
        </w:rPr>
      </w:pPr>
      <w:r w:rsidRPr="00BC64E2">
        <w:rPr>
          <w:rFonts w:ascii="Tahoma" w:eastAsiaTheme="majorEastAsia" w:hAnsi="Tahoma" w:cs="Tahoma"/>
          <w:color w:val="365F91" w:themeColor="accent1" w:themeShade="BF"/>
        </w:rPr>
        <w:t>DI KABUPATEN SLEMAN</w:t>
      </w:r>
    </w:p>
    <w:p w14:paraId="443C7797" w14:textId="77777777" w:rsidR="007D14A6" w:rsidRPr="008A2488" w:rsidRDefault="007D14A6" w:rsidP="008A2488">
      <w:pPr>
        <w:pStyle w:val="BodyText"/>
        <w:tabs>
          <w:tab w:val="left" w:pos="6496"/>
        </w:tabs>
        <w:spacing w:line="360" w:lineRule="auto"/>
        <w:jc w:val="both"/>
        <w:rPr>
          <w:rFonts w:ascii="Tahoma" w:hAnsi="Tahoma" w:cs="Tahoma"/>
          <w:lang w:val="id-ID"/>
        </w:rPr>
      </w:pPr>
      <w:r w:rsidRPr="008A2488">
        <w:rPr>
          <w:rFonts w:ascii="Tahoma" w:hAnsi="Tahoma" w:cs="Tahoma"/>
        </w:rPr>
        <w:t>U</w:t>
      </w:r>
      <w:r w:rsidRPr="008A2488">
        <w:rPr>
          <w:rFonts w:ascii="Tahoma" w:hAnsi="Tahoma" w:cs="Tahoma"/>
          <w:lang w:val="id-ID"/>
        </w:rPr>
        <w:t xml:space="preserve">ntuk dipublikasikan atau ditampilkan di internet atau media </w:t>
      </w:r>
      <w:proofErr w:type="gramStart"/>
      <w:r w:rsidRPr="008A2488">
        <w:rPr>
          <w:rFonts w:ascii="Tahoma" w:hAnsi="Tahoma" w:cs="Tahoma"/>
          <w:lang w:val="id-ID"/>
        </w:rPr>
        <w:t>lain</w:t>
      </w:r>
      <w:proofErr w:type="gramEnd"/>
      <w:r w:rsidRPr="008A2488">
        <w:rPr>
          <w:rFonts w:ascii="Tahoma" w:hAnsi="Tahoma" w:cs="Tahoma"/>
          <w:lang w:val="id-ID"/>
        </w:rPr>
        <w:t xml:space="preserve"> yaitu Digital Library Perpustakaan </w:t>
      </w:r>
      <w:r w:rsidRPr="008A2488">
        <w:rPr>
          <w:rFonts w:ascii="Tahoma" w:hAnsi="Tahoma" w:cs="Tahoma"/>
        </w:rPr>
        <w:t>PTDI-STTD</w:t>
      </w:r>
      <w:r w:rsidRPr="008A2488">
        <w:rPr>
          <w:rFonts w:ascii="Tahoma" w:hAnsi="Tahoma" w:cs="Tahoma"/>
          <w:lang w:val="id-ID"/>
        </w:rPr>
        <w:t xml:space="preserve"> untuk kepentingan akademik, sebatas sesuai dengan Undang-Undang Hak Cipta.</w:t>
      </w:r>
    </w:p>
    <w:p w14:paraId="5EC4BDB6" w14:textId="77777777" w:rsidR="007D14A6" w:rsidRPr="008A2488" w:rsidRDefault="007D14A6" w:rsidP="008A2488">
      <w:pPr>
        <w:pStyle w:val="BodyText"/>
        <w:spacing w:before="124" w:line="360" w:lineRule="auto"/>
        <w:jc w:val="both"/>
        <w:rPr>
          <w:rFonts w:ascii="Tahoma" w:hAnsi="Tahoma" w:cs="Tahoma"/>
          <w:lang w:val="id-ID"/>
        </w:rPr>
      </w:pPr>
      <w:r w:rsidRPr="008A2488">
        <w:rPr>
          <w:rFonts w:ascii="Tahoma" w:hAnsi="Tahoma" w:cs="Tahoma"/>
          <w:lang w:val="id-ID"/>
        </w:rPr>
        <w:t>Demikian surat pernyataan ini saya buat untuk dapat dipergunakan sebagaimana</w:t>
      </w:r>
      <w:r w:rsidRPr="008A2488">
        <w:rPr>
          <w:rFonts w:ascii="Tahoma" w:hAnsi="Tahoma" w:cs="Tahoma"/>
          <w:spacing w:val="-24"/>
          <w:lang w:val="id-ID"/>
        </w:rPr>
        <w:t xml:space="preserve"> </w:t>
      </w:r>
      <w:r w:rsidRPr="008A2488">
        <w:rPr>
          <w:rFonts w:ascii="Tahoma" w:hAnsi="Tahoma" w:cs="Tahoma"/>
          <w:lang w:val="id-ID"/>
        </w:rPr>
        <w:t>mestinya.</w:t>
      </w:r>
    </w:p>
    <w:p w14:paraId="3CAED180" w14:textId="77777777" w:rsidR="007D14A6" w:rsidRPr="008A2488" w:rsidRDefault="007D14A6" w:rsidP="008A2488">
      <w:pPr>
        <w:pStyle w:val="BodyText"/>
        <w:spacing w:line="360" w:lineRule="auto"/>
        <w:jc w:val="both"/>
        <w:rPr>
          <w:rFonts w:ascii="Tahoma" w:hAnsi="Tahoma" w:cs="Tahoma"/>
          <w:lang w:val="id-ID"/>
        </w:rPr>
      </w:pPr>
    </w:p>
    <w:p w14:paraId="19A7E1EF" w14:textId="77777777" w:rsidR="007D14A6" w:rsidRPr="008A2488" w:rsidRDefault="007D14A6" w:rsidP="008A2488">
      <w:pPr>
        <w:pStyle w:val="BodyText"/>
        <w:spacing w:line="360" w:lineRule="auto"/>
        <w:rPr>
          <w:rFonts w:ascii="Tahoma" w:hAnsi="Tahoma" w:cs="Tahoma"/>
          <w:lang w:val="id-ID"/>
        </w:rPr>
      </w:pPr>
    </w:p>
    <w:p w14:paraId="58935DC6" w14:textId="77777777" w:rsidR="007D14A6" w:rsidRPr="008A2488" w:rsidRDefault="007D14A6" w:rsidP="008A2488">
      <w:pPr>
        <w:pStyle w:val="BodyText"/>
        <w:spacing w:line="360" w:lineRule="auto"/>
        <w:rPr>
          <w:rFonts w:ascii="Tahoma" w:hAnsi="Tahoma" w:cs="Tahoma"/>
          <w:lang w:val="id-ID"/>
        </w:rPr>
      </w:pPr>
    </w:p>
    <w:p w14:paraId="02A0D9C9" w14:textId="0E79A5DC" w:rsidR="007D14A6" w:rsidRPr="008A2488" w:rsidRDefault="007D14A6" w:rsidP="00BF4FCE">
      <w:pPr>
        <w:pStyle w:val="BodyText"/>
        <w:spacing w:before="163" w:line="360" w:lineRule="auto"/>
        <w:ind w:left="5103"/>
        <w:rPr>
          <w:rFonts w:ascii="Tahoma" w:hAnsi="Tahoma" w:cs="Tahoma"/>
        </w:rPr>
      </w:pPr>
      <w:r w:rsidRPr="008A2488">
        <w:rPr>
          <w:rFonts w:ascii="Tahoma" w:hAnsi="Tahoma" w:cs="Tahoma"/>
        </w:rPr>
        <w:t xml:space="preserve">   Bekasi</w:t>
      </w:r>
      <w:r w:rsidRPr="008A2488">
        <w:rPr>
          <w:rFonts w:ascii="Tahoma" w:hAnsi="Tahoma" w:cs="Tahoma"/>
          <w:lang w:val="id-ID"/>
        </w:rPr>
        <w:t>,</w:t>
      </w:r>
      <w:r w:rsidR="00BF4FCE">
        <w:rPr>
          <w:rFonts w:ascii="Tahoma" w:hAnsi="Tahoma" w:cs="Tahoma"/>
          <w:spacing w:val="-1"/>
        </w:rPr>
        <w:t xml:space="preserve">    Agustus 2022</w:t>
      </w:r>
      <w:r w:rsidRPr="008A2488">
        <w:rPr>
          <w:rFonts w:ascii="Tahoma" w:hAnsi="Tahoma" w:cs="Tahoma"/>
        </w:rPr>
        <w:t xml:space="preserve"> </w:t>
      </w:r>
      <w:r w:rsidRPr="008A2488">
        <w:rPr>
          <w:rFonts w:ascii="Tahoma" w:hAnsi="Tahoma" w:cs="Tahoma"/>
          <w:lang w:val="id-ID"/>
        </w:rPr>
        <w:t>Yang membuat pernyataan</w:t>
      </w:r>
      <w:r w:rsidRPr="008A2488">
        <w:rPr>
          <w:rFonts w:ascii="Tahoma" w:hAnsi="Tahoma" w:cs="Tahoma"/>
        </w:rPr>
        <w:t>,</w:t>
      </w:r>
    </w:p>
    <w:p w14:paraId="6FCFB727" w14:textId="726C5980" w:rsidR="007D14A6" w:rsidRPr="008A2488" w:rsidRDefault="008C157D" w:rsidP="008A2488">
      <w:pPr>
        <w:pStyle w:val="BodyText"/>
        <w:spacing w:before="10" w:line="360" w:lineRule="auto"/>
        <w:ind w:left="5103"/>
        <w:rPr>
          <w:rFonts w:ascii="Tahoma" w:hAnsi="Tahoma" w:cs="Tahoma"/>
          <w:lang w:val="id-ID"/>
        </w:rPr>
      </w:pPr>
      <w:r>
        <w:rPr>
          <w:rFonts w:ascii="Tahoma" w:hAnsi="Tahoma" w:cs="Tahoma"/>
          <w:noProof/>
        </w:rPr>
        <w:drawing>
          <wp:inline distT="0" distB="0" distL="0" distR="0" wp14:anchorId="41B27DEF" wp14:editId="77960C04">
            <wp:extent cx="1161288" cy="865632"/>
            <wp:effectExtent l="0" t="0" r="127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1288" cy="865632"/>
                    </a:xfrm>
                    <a:prstGeom prst="rect">
                      <a:avLst/>
                    </a:prstGeom>
                  </pic:spPr>
                </pic:pic>
              </a:graphicData>
            </a:graphic>
          </wp:inline>
        </w:drawing>
      </w:r>
    </w:p>
    <w:p w14:paraId="20125A46" w14:textId="77777777" w:rsidR="008C157D" w:rsidRPr="008A2488" w:rsidRDefault="008C157D" w:rsidP="008C157D">
      <w:pPr>
        <w:pStyle w:val="BodyText"/>
        <w:spacing w:line="360" w:lineRule="auto"/>
        <w:ind w:left="5103"/>
        <w:jc w:val="center"/>
        <w:rPr>
          <w:rFonts w:ascii="Tahoma" w:hAnsi="Tahoma" w:cs="Tahoma"/>
        </w:rPr>
      </w:pPr>
      <w:bookmarkStart w:id="2" w:name="_Toc108428600"/>
      <w:bookmarkStart w:id="3" w:name="_Toc111795667"/>
      <w:r>
        <w:rPr>
          <w:rFonts w:ascii="Tahoma" w:hAnsi="Tahoma" w:cs="Tahoma"/>
          <w:u w:val="single"/>
        </w:rPr>
        <w:t>ANNISA AURELIA RILANTI</w:t>
      </w:r>
      <w:r w:rsidRPr="008A2488">
        <w:rPr>
          <w:rFonts w:ascii="Tahoma" w:hAnsi="Tahoma" w:cs="Tahoma"/>
        </w:rPr>
        <w:t xml:space="preserve">      </w:t>
      </w:r>
      <w:proofErr w:type="gramStart"/>
      <w:r w:rsidRPr="008A2488">
        <w:rPr>
          <w:rFonts w:ascii="Tahoma" w:hAnsi="Tahoma" w:cs="Tahoma"/>
        </w:rPr>
        <w:t>Notar :</w:t>
      </w:r>
      <w:proofErr w:type="gramEnd"/>
      <w:r w:rsidRPr="008A2488">
        <w:rPr>
          <w:rFonts w:ascii="Tahoma" w:hAnsi="Tahoma" w:cs="Tahoma"/>
        </w:rPr>
        <w:t xml:space="preserve"> 19.02.</w:t>
      </w:r>
      <w:r>
        <w:rPr>
          <w:rFonts w:ascii="Tahoma" w:hAnsi="Tahoma" w:cs="Tahoma"/>
        </w:rPr>
        <w:t>045</w:t>
      </w:r>
    </w:p>
    <w:p w14:paraId="489815D8" w14:textId="77777777" w:rsidR="007D14A6" w:rsidRDefault="007D14A6">
      <w:pPr>
        <w:rPr>
          <w:rFonts w:ascii="Tahoma" w:eastAsia="Times New Roman" w:hAnsi="Tahoma" w:cs="Tahoma"/>
          <w:b/>
          <w:sz w:val="28"/>
          <w:szCs w:val="32"/>
        </w:rPr>
      </w:pPr>
      <w:r>
        <w:rPr>
          <w:rFonts w:cs="Tahoma"/>
        </w:rPr>
        <w:br w:type="page"/>
      </w:r>
    </w:p>
    <w:p w14:paraId="651A090B" w14:textId="28D68424" w:rsidR="00957C26" w:rsidRPr="004C0E05" w:rsidRDefault="00957C26" w:rsidP="00E12677">
      <w:pPr>
        <w:pStyle w:val="Heading1"/>
        <w:numPr>
          <w:ilvl w:val="0"/>
          <w:numId w:val="0"/>
        </w:numPr>
        <w:spacing w:before="0" w:after="240"/>
        <w:ind w:left="432"/>
        <w:jc w:val="center"/>
        <w:rPr>
          <w:rFonts w:cs="Tahoma"/>
        </w:rPr>
      </w:pPr>
      <w:r w:rsidRPr="004C0E05">
        <w:rPr>
          <w:rFonts w:cs="Tahoma"/>
        </w:rPr>
        <w:lastRenderedPageBreak/>
        <w:t>KATA PENGANTAR</w:t>
      </w:r>
      <w:bookmarkEnd w:id="1"/>
      <w:bookmarkEnd w:id="2"/>
      <w:bookmarkEnd w:id="3"/>
    </w:p>
    <w:p w14:paraId="32D9CE47" w14:textId="5849BD55" w:rsidR="00957C26" w:rsidRPr="004C0E05" w:rsidRDefault="00957C26" w:rsidP="00957C26">
      <w:pPr>
        <w:spacing w:after="120" w:line="360" w:lineRule="auto"/>
        <w:ind w:right="14"/>
        <w:jc w:val="both"/>
        <w:rPr>
          <w:rFonts w:ascii="Tahoma" w:hAnsi="Tahoma" w:cs="Tahoma"/>
        </w:rPr>
      </w:pPr>
      <w:proofErr w:type="gramStart"/>
      <w:r w:rsidRPr="004C0E05">
        <w:rPr>
          <w:rFonts w:ascii="Tahoma" w:hAnsi="Tahoma" w:cs="Tahoma"/>
        </w:rPr>
        <w:t>Segala puji syukur saya panjatkan kepada Tuhan Yang Maha Esa, karena atas berkat dan rahmat- Nya, saya dapat menyelesaikan Laporan Tugas Akhir ini.</w:t>
      </w:r>
      <w:proofErr w:type="gramEnd"/>
      <w:r w:rsidRPr="004C0E05">
        <w:rPr>
          <w:rFonts w:ascii="Tahoma" w:hAnsi="Tahoma" w:cs="Tahoma"/>
        </w:rPr>
        <w:t xml:space="preserve"> Penulisan Kertas Kerja Wajib (KKW) ini dilakukan dalam rangka memenuhi salah satu syarat untuk mencapai gelar Ahli Muda pada</w:t>
      </w:r>
      <w:r w:rsidR="007C01AA" w:rsidRPr="004C0E05">
        <w:rPr>
          <w:rFonts w:ascii="Tahoma" w:hAnsi="Tahoma" w:cs="Tahoma"/>
        </w:rPr>
        <w:t xml:space="preserve"> </w:t>
      </w:r>
      <w:r w:rsidRPr="004C0E05">
        <w:rPr>
          <w:rFonts w:ascii="Tahoma" w:hAnsi="Tahoma" w:cs="Tahoma"/>
        </w:rPr>
        <w:t>program</w:t>
      </w:r>
      <w:r w:rsidR="007C01AA" w:rsidRPr="004C0E05">
        <w:rPr>
          <w:rFonts w:ascii="Tahoma" w:hAnsi="Tahoma" w:cs="Tahoma"/>
        </w:rPr>
        <w:t xml:space="preserve"> </w:t>
      </w:r>
      <w:r w:rsidRPr="004C0E05">
        <w:rPr>
          <w:rFonts w:ascii="Tahoma" w:hAnsi="Tahoma" w:cs="Tahoma"/>
        </w:rPr>
        <w:t xml:space="preserve">studi Diploma III Manajemen Transportasi </w:t>
      </w:r>
      <w:r w:rsidRPr="004C0E05">
        <w:rPr>
          <w:rFonts w:ascii="Tahoma" w:hAnsi="Tahoma" w:cs="Tahoma"/>
          <w:lang w:val="id-ID"/>
        </w:rPr>
        <w:t xml:space="preserve">Jalan </w:t>
      </w:r>
      <w:r w:rsidRPr="004C0E05">
        <w:rPr>
          <w:rFonts w:ascii="Tahoma" w:hAnsi="Tahoma" w:cs="Tahoma"/>
        </w:rPr>
        <w:t xml:space="preserve">PoliteknikTransportasi Darat Indonesia – STTD. </w:t>
      </w:r>
      <w:proofErr w:type="gramStart"/>
      <w:r w:rsidRPr="004C0E05">
        <w:rPr>
          <w:rFonts w:ascii="Tahoma" w:hAnsi="Tahoma" w:cs="Tahoma"/>
        </w:rPr>
        <w:t xml:space="preserve">Saya menyadari bahwa, tanpa bantuan dan bimbingan dari berbagai pihak dari masa perkuliahan sampai pada penyusunan Kertas Kerja Wajib ini, sangatlah sulit bagi saya untuk menyelesaikan </w:t>
      </w:r>
      <w:r w:rsidRPr="004C0E05">
        <w:rPr>
          <w:rFonts w:ascii="Tahoma" w:hAnsi="Tahoma" w:cs="Tahoma"/>
          <w:lang w:val="id-ID"/>
        </w:rPr>
        <w:t>Kertas Kerja Wajib</w:t>
      </w:r>
      <w:r w:rsidRPr="004C0E05">
        <w:rPr>
          <w:rFonts w:ascii="Tahoma" w:hAnsi="Tahoma" w:cs="Tahoma"/>
        </w:rPr>
        <w:t xml:space="preserve"> ini.</w:t>
      </w:r>
      <w:proofErr w:type="gramEnd"/>
      <w:r w:rsidRPr="004C0E05">
        <w:rPr>
          <w:rFonts w:ascii="Tahoma" w:hAnsi="Tahoma" w:cs="Tahoma"/>
        </w:rPr>
        <w:t xml:space="preserve"> Oleh karena itu, saya ingin menyampaikan ucapan terima kasih yang sebesar</w:t>
      </w:r>
      <w:r w:rsidRPr="004C0E05">
        <w:rPr>
          <w:rFonts w:ascii="Tahoma" w:hAnsi="Tahoma" w:cs="Tahoma"/>
          <w:lang w:val="id-ID"/>
        </w:rPr>
        <w:t>-</w:t>
      </w:r>
      <w:r w:rsidRPr="004C0E05">
        <w:rPr>
          <w:rFonts w:ascii="Tahoma" w:hAnsi="Tahoma" w:cs="Tahoma"/>
        </w:rPr>
        <w:t>besarnya kepada:</w:t>
      </w:r>
    </w:p>
    <w:p w14:paraId="68CB471E" w14:textId="5D61D759" w:rsidR="00957C26" w:rsidRPr="004C0E05" w:rsidRDefault="007C01AA" w:rsidP="005D6FDB">
      <w:pPr>
        <w:widowControl w:val="0"/>
        <w:numPr>
          <w:ilvl w:val="0"/>
          <w:numId w:val="16"/>
        </w:numPr>
        <w:autoSpaceDE w:val="0"/>
        <w:autoSpaceDN w:val="0"/>
        <w:spacing w:after="0" w:line="360" w:lineRule="auto"/>
        <w:rPr>
          <w:rFonts w:ascii="Tahoma" w:hAnsi="Tahoma" w:cs="Tahoma"/>
        </w:rPr>
      </w:pPr>
      <w:r w:rsidRPr="004C0E05">
        <w:rPr>
          <w:rFonts w:ascii="Tahoma" w:hAnsi="Tahoma" w:cs="Tahoma"/>
        </w:rPr>
        <w:t>Orang tua dan k</w:t>
      </w:r>
      <w:r w:rsidR="00957C26" w:rsidRPr="004C0E05">
        <w:rPr>
          <w:rFonts w:ascii="Tahoma" w:hAnsi="Tahoma" w:cs="Tahoma"/>
        </w:rPr>
        <w:t>eluarga yang selalu ada untuk mendukung</w:t>
      </w:r>
    </w:p>
    <w:p w14:paraId="5974351F" w14:textId="3FB0DE6E" w:rsidR="00957C26" w:rsidRPr="004C0E05" w:rsidRDefault="007319D3" w:rsidP="005D6FDB">
      <w:pPr>
        <w:widowControl w:val="0"/>
        <w:numPr>
          <w:ilvl w:val="0"/>
          <w:numId w:val="16"/>
        </w:numPr>
        <w:autoSpaceDE w:val="0"/>
        <w:autoSpaceDN w:val="0"/>
        <w:spacing w:after="0" w:line="360" w:lineRule="auto"/>
        <w:rPr>
          <w:rFonts w:ascii="Tahoma" w:hAnsi="Tahoma" w:cs="Tahoma"/>
        </w:rPr>
      </w:pPr>
      <w:r w:rsidRPr="004C0E05">
        <w:rPr>
          <w:rFonts w:ascii="Tahoma" w:hAnsi="Tahoma" w:cs="Tahoma"/>
        </w:rPr>
        <w:t xml:space="preserve">Bapak   Ahmad Yani,   A.TD,   MT </w:t>
      </w:r>
      <w:r w:rsidR="00957C26" w:rsidRPr="004C0E05">
        <w:rPr>
          <w:rFonts w:ascii="Tahoma" w:hAnsi="Tahoma" w:cs="Tahoma"/>
        </w:rPr>
        <w:t>selaku ketua Politeknik Transportasi Darat Indonesia</w:t>
      </w:r>
      <w:r w:rsidR="00957C26" w:rsidRPr="004C0E05">
        <w:rPr>
          <w:rFonts w:ascii="Tahoma" w:hAnsi="Tahoma" w:cs="Tahoma"/>
          <w:lang w:val="id-ID"/>
        </w:rPr>
        <w:t>-</w:t>
      </w:r>
      <w:r w:rsidR="00957C26" w:rsidRPr="004C0E05">
        <w:rPr>
          <w:rFonts w:ascii="Tahoma" w:hAnsi="Tahoma" w:cs="Tahoma"/>
        </w:rPr>
        <w:t>STTD beserta Staf</w:t>
      </w:r>
    </w:p>
    <w:p w14:paraId="5A26BD54" w14:textId="049BAA78" w:rsidR="00957C26" w:rsidRPr="004C0E05" w:rsidRDefault="00957C26" w:rsidP="005D6FDB">
      <w:pPr>
        <w:widowControl w:val="0"/>
        <w:numPr>
          <w:ilvl w:val="0"/>
          <w:numId w:val="16"/>
        </w:numPr>
        <w:autoSpaceDE w:val="0"/>
        <w:autoSpaceDN w:val="0"/>
        <w:spacing w:after="0" w:line="360" w:lineRule="auto"/>
        <w:jc w:val="both"/>
        <w:rPr>
          <w:rFonts w:ascii="Tahoma" w:hAnsi="Tahoma" w:cs="Tahoma"/>
        </w:rPr>
      </w:pPr>
      <w:r w:rsidRPr="004C0E05">
        <w:rPr>
          <w:rFonts w:ascii="Tahoma" w:hAnsi="Tahoma" w:cs="Tahoma"/>
        </w:rPr>
        <w:t xml:space="preserve">Bapak </w:t>
      </w:r>
      <w:r w:rsidR="007C01AA" w:rsidRPr="004C0E05">
        <w:rPr>
          <w:rFonts w:ascii="Tahoma" w:hAnsi="Tahoma" w:cs="Tahoma"/>
          <w:lang w:val="id-ID"/>
        </w:rPr>
        <w:t>Rachmat Sadili,</w:t>
      </w:r>
      <w:r w:rsidR="007C01AA" w:rsidRPr="004C0E05">
        <w:rPr>
          <w:rFonts w:ascii="Tahoma" w:hAnsi="Tahoma" w:cs="Tahoma"/>
        </w:rPr>
        <w:t xml:space="preserve"> S.SiT, </w:t>
      </w:r>
      <w:r w:rsidRPr="004C0E05">
        <w:rPr>
          <w:rFonts w:ascii="Tahoma" w:hAnsi="Tahoma" w:cs="Tahoma"/>
          <w:lang w:val="id-ID"/>
        </w:rPr>
        <w:t xml:space="preserve">MT </w:t>
      </w:r>
      <w:r w:rsidR="007C01AA" w:rsidRPr="004C0E05">
        <w:rPr>
          <w:rFonts w:ascii="Tahoma" w:hAnsi="Tahoma" w:cs="Tahoma"/>
        </w:rPr>
        <w:t>selaku ketua Program Studi Diploma I</w:t>
      </w:r>
      <w:r w:rsidRPr="004C0E05">
        <w:rPr>
          <w:rFonts w:ascii="Tahoma" w:hAnsi="Tahoma" w:cs="Tahoma"/>
        </w:rPr>
        <w:t>II</w:t>
      </w:r>
      <w:r w:rsidRPr="004C0E05">
        <w:rPr>
          <w:rFonts w:ascii="Tahoma" w:hAnsi="Tahoma" w:cs="Tahoma"/>
          <w:spacing w:val="-11"/>
        </w:rPr>
        <w:t xml:space="preserve"> Manajemen </w:t>
      </w:r>
      <w:r w:rsidRPr="004C0E05">
        <w:rPr>
          <w:rFonts w:ascii="Tahoma" w:hAnsi="Tahoma" w:cs="Tahoma"/>
          <w:spacing w:val="-11"/>
          <w:lang w:val="id-ID"/>
        </w:rPr>
        <w:t>Transportasi Jalan</w:t>
      </w:r>
      <w:r w:rsidR="007C01AA" w:rsidRPr="004C0E05">
        <w:rPr>
          <w:rFonts w:ascii="Tahoma" w:hAnsi="Tahoma" w:cs="Tahoma"/>
        </w:rPr>
        <w:t xml:space="preserve"> beserta dosen-dosen </w:t>
      </w:r>
      <w:r w:rsidRPr="004C0E05">
        <w:rPr>
          <w:rFonts w:ascii="Tahoma" w:hAnsi="Tahoma" w:cs="Tahoma"/>
        </w:rPr>
        <w:t>yang telah memberikan bimbingan selama pendidikan.</w:t>
      </w:r>
    </w:p>
    <w:p w14:paraId="1B3A1BE8" w14:textId="0DA6008E" w:rsidR="00957C26" w:rsidRPr="004C0E05" w:rsidRDefault="00237B38" w:rsidP="005D6FDB">
      <w:pPr>
        <w:widowControl w:val="0"/>
        <w:numPr>
          <w:ilvl w:val="0"/>
          <w:numId w:val="16"/>
        </w:numPr>
        <w:autoSpaceDE w:val="0"/>
        <w:autoSpaceDN w:val="0"/>
        <w:spacing w:after="0" w:line="360" w:lineRule="auto"/>
        <w:rPr>
          <w:rFonts w:ascii="Tahoma" w:hAnsi="Tahoma" w:cs="Tahoma"/>
        </w:rPr>
      </w:pPr>
      <w:r w:rsidRPr="004C0E05">
        <w:rPr>
          <w:rFonts w:ascii="Tahoma" w:hAnsi="Tahoma" w:cs="Tahoma"/>
        </w:rPr>
        <w:t>Ibu Rizky Setyaningsih, MM</w:t>
      </w:r>
      <w:r w:rsidR="007C01AA" w:rsidRPr="004C0E05">
        <w:rPr>
          <w:rFonts w:ascii="Tahoma" w:hAnsi="Tahoma" w:cs="Tahoma"/>
        </w:rPr>
        <w:t xml:space="preserve"> dan Bapak </w:t>
      </w:r>
      <w:r w:rsidRPr="004C0E05">
        <w:rPr>
          <w:rFonts w:ascii="Tahoma" w:hAnsi="Tahoma" w:cs="Tahoma"/>
        </w:rPr>
        <w:t>Guntoro Zain Ma’arif, MT</w:t>
      </w:r>
      <w:r w:rsidR="00957C26" w:rsidRPr="004C0E05">
        <w:rPr>
          <w:rFonts w:ascii="Tahoma" w:hAnsi="Tahoma" w:cs="Tahoma"/>
        </w:rPr>
        <w:t xml:space="preserve"> sebagai dosen pembimbin</w:t>
      </w:r>
      <w:r w:rsidR="00E05FE7" w:rsidRPr="004C0E05">
        <w:rPr>
          <w:rFonts w:ascii="Tahoma" w:hAnsi="Tahoma" w:cs="Tahoma"/>
        </w:rPr>
        <w:t xml:space="preserve">g yang telah memberikan </w:t>
      </w:r>
      <w:r w:rsidR="007C01AA" w:rsidRPr="004C0E05">
        <w:rPr>
          <w:rFonts w:ascii="Tahoma" w:hAnsi="Tahoma" w:cs="Tahoma"/>
        </w:rPr>
        <w:t xml:space="preserve">bimbingan </w:t>
      </w:r>
      <w:r w:rsidR="00957C26" w:rsidRPr="004C0E05">
        <w:rPr>
          <w:rFonts w:ascii="Tahoma" w:hAnsi="Tahoma" w:cs="Tahoma"/>
        </w:rPr>
        <w:t>dan arahan lan</w:t>
      </w:r>
      <w:r w:rsidR="007C01AA" w:rsidRPr="004C0E05">
        <w:rPr>
          <w:rFonts w:ascii="Tahoma" w:hAnsi="Tahoma" w:cs="Tahoma"/>
        </w:rPr>
        <w:t>gsung terhadap penulisan Kertas Kerja Wajib</w:t>
      </w:r>
      <w:r w:rsidR="00957C26" w:rsidRPr="004C0E05">
        <w:rPr>
          <w:rFonts w:ascii="Tahoma" w:hAnsi="Tahoma" w:cs="Tahoma"/>
        </w:rPr>
        <w:t xml:space="preserve"> ini.</w:t>
      </w:r>
    </w:p>
    <w:p w14:paraId="1F4D4556" w14:textId="66A5EEA9" w:rsidR="00957C26" w:rsidRPr="004C0E05" w:rsidRDefault="00957C26" w:rsidP="005D6FDB">
      <w:pPr>
        <w:widowControl w:val="0"/>
        <w:numPr>
          <w:ilvl w:val="0"/>
          <w:numId w:val="16"/>
        </w:numPr>
        <w:autoSpaceDE w:val="0"/>
        <w:autoSpaceDN w:val="0"/>
        <w:spacing w:after="120" w:line="360" w:lineRule="auto"/>
        <w:ind w:left="547"/>
        <w:rPr>
          <w:rFonts w:ascii="Tahoma" w:hAnsi="Tahoma" w:cs="Tahoma"/>
        </w:rPr>
      </w:pPr>
      <w:r w:rsidRPr="004C0E05">
        <w:rPr>
          <w:rFonts w:ascii="Tahoma" w:hAnsi="Tahoma" w:cs="Tahoma"/>
        </w:rPr>
        <w:t>Rekan Taruna Politeknik Transportasi Darat Indonesia</w:t>
      </w:r>
      <w:r w:rsidRPr="004C0E05">
        <w:rPr>
          <w:rFonts w:ascii="Tahoma" w:hAnsi="Tahoma" w:cs="Tahoma"/>
          <w:lang w:val="id-ID"/>
        </w:rPr>
        <w:t>-</w:t>
      </w:r>
      <w:r w:rsidRPr="004C0E05">
        <w:rPr>
          <w:rFonts w:ascii="Tahoma" w:hAnsi="Tahoma" w:cs="Tahoma"/>
        </w:rPr>
        <w:t>STTD Angkatan XL</w:t>
      </w:r>
      <w:r w:rsidR="000B7458" w:rsidRPr="004C0E05">
        <w:rPr>
          <w:rFonts w:ascii="Tahoma" w:hAnsi="Tahoma" w:cs="Tahoma"/>
        </w:rPr>
        <w:t>I</w:t>
      </w:r>
    </w:p>
    <w:p w14:paraId="7269B49A" w14:textId="5927E726" w:rsidR="00957C26" w:rsidRPr="004C0E05" w:rsidRDefault="00CF4FD0" w:rsidP="00957C26">
      <w:pPr>
        <w:pStyle w:val="BodyText"/>
        <w:spacing w:line="360" w:lineRule="auto"/>
        <w:jc w:val="both"/>
        <w:rPr>
          <w:rFonts w:ascii="Tahoma" w:hAnsi="Tahoma" w:cs="Tahoma"/>
        </w:rPr>
      </w:pPr>
      <w:r w:rsidRPr="004C0E05">
        <w:rPr>
          <w:rFonts w:ascii="Tahoma" w:hAnsi="Tahoma" w:cs="Tahoma"/>
          <w:noProof/>
        </w:rPr>
        <mc:AlternateContent>
          <mc:Choice Requires="wps">
            <w:drawing>
              <wp:anchor distT="0" distB="0" distL="114300" distR="114300" simplePos="0" relativeHeight="251653632" behindDoc="0" locked="0" layoutInCell="1" allowOverlap="1" wp14:anchorId="04C072D9" wp14:editId="76940F69">
                <wp:simplePos x="0" y="0"/>
                <wp:positionH relativeFrom="margin">
                  <wp:posOffset>2762885</wp:posOffset>
                </wp:positionH>
                <wp:positionV relativeFrom="margin">
                  <wp:posOffset>6765290</wp:posOffset>
                </wp:positionV>
                <wp:extent cx="2223770" cy="1664970"/>
                <wp:effectExtent l="0" t="0" r="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4AD7" w14:textId="52DAF6CB" w:rsidR="0011439A" w:rsidRPr="002348E3" w:rsidRDefault="0011439A" w:rsidP="00957C26">
                            <w:pPr>
                              <w:jc w:val="center"/>
                              <w:rPr>
                                <w:rFonts w:ascii="Tahoma" w:hAnsi="Tahoma" w:cs="Tahoma"/>
                              </w:rPr>
                            </w:pPr>
                            <w:r w:rsidRPr="002348E3">
                              <w:rPr>
                                <w:rFonts w:ascii="Tahoma" w:hAnsi="Tahoma" w:cs="Tahoma"/>
                                <w:lang w:val="es-ES"/>
                              </w:rPr>
                              <w:t xml:space="preserve">Bekasi, </w:t>
                            </w:r>
                            <w:r>
                              <w:rPr>
                                <w:rFonts w:ascii="Tahoma" w:hAnsi="Tahoma" w:cs="Tahoma"/>
                                <w:lang w:val="es-ES"/>
                              </w:rPr>
                              <w:t>22</w:t>
                            </w:r>
                            <w:r w:rsidRPr="002348E3">
                              <w:rPr>
                                <w:rFonts w:ascii="Tahoma" w:hAnsi="Tahoma" w:cs="Tahoma"/>
                                <w:lang w:val="es-ES"/>
                              </w:rPr>
                              <w:t xml:space="preserve"> </w:t>
                            </w:r>
                            <w:r>
                              <w:rPr>
                                <w:rFonts w:ascii="Tahoma" w:hAnsi="Tahoma" w:cs="Tahoma"/>
                                <w:lang w:val="es-ES"/>
                              </w:rPr>
                              <w:t>Juli</w:t>
                            </w:r>
                            <w:r w:rsidRPr="002348E3">
                              <w:rPr>
                                <w:rFonts w:ascii="Tahoma" w:hAnsi="Tahoma" w:cs="Tahoma"/>
                                <w:lang w:val="es-ES"/>
                              </w:rPr>
                              <w:t xml:space="preserve"> </w:t>
                            </w:r>
                            <w:r>
                              <w:rPr>
                                <w:rFonts w:ascii="Tahoma" w:hAnsi="Tahoma" w:cs="Tahoma"/>
                                <w:lang w:val="es-ES"/>
                              </w:rPr>
                              <w:t>2022</w:t>
                            </w:r>
                          </w:p>
                          <w:p w14:paraId="40E9016F" w14:textId="0C00709F" w:rsidR="0011439A" w:rsidRDefault="0011439A" w:rsidP="00D63017">
                            <w:pPr>
                              <w:pStyle w:val="BodyText3"/>
                              <w:jc w:val="center"/>
                              <w:rPr>
                                <w:rFonts w:ascii="Tahoma" w:hAnsi="Tahoma" w:cs="Tahoma"/>
                                <w:b/>
                                <w:sz w:val="22"/>
                                <w:szCs w:val="22"/>
                                <w:lang w:val="es-ES"/>
                              </w:rPr>
                            </w:pPr>
                            <w:r w:rsidRPr="00251D6C">
                              <w:rPr>
                                <w:rFonts w:ascii="Tahoma" w:hAnsi="Tahoma" w:cs="Tahoma"/>
                                <w:b/>
                                <w:sz w:val="22"/>
                                <w:szCs w:val="22"/>
                                <w:lang w:val="es-ES"/>
                              </w:rPr>
                              <w:t>Penulis,</w:t>
                            </w:r>
                            <w:r w:rsidRPr="00251D6C">
                              <w:rPr>
                                <w:rFonts w:ascii="Tahoma" w:hAnsi="Tahoma" w:cs="Tahoma"/>
                                <w:b/>
                                <w:sz w:val="22"/>
                                <w:szCs w:val="22"/>
                                <w:lang w:val="es-ES"/>
                              </w:rPr>
                              <w:br/>
                            </w:r>
                          </w:p>
                          <w:p w14:paraId="3075E777" w14:textId="77777777" w:rsidR="0011439A" w:rsidRPr="00251D6C" w:rsidRDefault="0011439A" w:rsidP="00D63017">
                            <w:pPr>
                              <w:pStyle w:val="BodyText3"/>
                              <w:jc w:val="center"/>
                              <w:rPr>
                                <w:rFonts w:ascii="Tahoma" w:hAnsi="Tahoma" w:cs="Tahoma"/>
                                <w:b/>
                                <w:sz w:val="22"/>
                                <w:szCs w:val="22"/>
                                <w:lang w:val="es-ES"/>
                              </w:rPr>
                            </w:pPr>
                          </w:p>
                          <w:p w14:paraId="45E8C562" w14:textId="278D422E" w:rsidR="0011439A" w:rsidRPr="00251D6C" w:rsidRDefault="0011439A" w:rsidP="00957C26">
                            <w:pPr>
                              <w:pStyle w:val="BodyText3"/>
                              <w:spacing w:before="120"/>
                              <w:jc w:val="center"/>
                              <w:rPr>
                                <w:rFonts w:ascii="Tahoma" w:hAnsi="Tahoma" w:cs="Tahoma"/>
                                <w:b/>
                                <w:sz w:val="22"/>
                                <w:szCs w:val="22"/>
                                <w:u w:val="single"/>
                              </w:rPr>
                            </w:pPr>
                            <w:r>
                              <w:rPr>
                                <w:rFonts w:ascii="Tahoma" w:hAnsi="Tahoma" w:cs="Tahoma"/>
                                <w:b/>
                                <w:sz w:val="22"/>
                                <w:szCs w:val="22"/>
                                <w:u w:val="single"/>
                              </w:rPr>
                              <w:t>ANNISA AURELIA RILANTI</w:t>
                            </w:r>
                          </w:p>
                          <w:p w14:paraId="0DE91413" w14:textId="4BB4AF03" w:rsidR="0011439A" w:rsidRPr="00251D6C" w:rsidRDefault="0011439A" w:rsidP="00957C26">
                            <w:pPr>
                              <w:pStyle w:val="BodyText3"/>
                              <w:spacing w:before="120"/>
                              <w:jc w:val="center"/>
                              <w:rPr>
                                <w:rFonts w:ascii="Tahoma" w:hAnsi="Tahoma" w:cs="Tahoma"/>
                                <w:b/>
                                <w:sz w:val="22"/>
                                <w:szCs w:val="22"/>
                                <w:lang w:val="en-ID"/>
                              </w:rPr>
                            </w:pPr>
                            <w:r>
                              <w:rPr>
                                <w:rFonts w:ascii="Tahoma" w:hAnsi="Tahoma" w:cs="Tahoma"/>
                                <w:b/>
                                <w:sz w:val="22"/>
                                <w:szCs w:val="22"/>
                                <w:lang w:val="en-ID"/>
                              </w:rPr>
                              <w:t>19.02.045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55pt;margin-top:532.7pt;width:175.1pt;height:131.1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2/tAIAALs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" filled="f" stroked="f">
                <v:textbox>
                  <w:txbxContent>
                    <w:p w14:paraId="70E94AD7" w14:textId="52DAF6CB" w:rsidR="000A6FCC" w:rsidRPr="002348E3" w:rsidRDefault="000A6FCC" w:rsidP="00957C26">
                      <w:pPr>
                        <w:jc w:val="center"/>
                        <w:rPr>
                          <w:rFonts w:ascii="Tahoma" w:hAnsi="Tahoma" w:cs="Tahoma"/>
                        </w:rPr>
                      </w:pPr>
                      <w:r w:rsidRPr="002348E3">
                        <w:rPr>
                          <w:rFonts w:ascii="Tahoma" w:hAnsi="Tahoma" w:cs="Tahoma"/>
                          <w:lang w:val="es-ES"/>
                        </w:rPr>
                        <w:t xml:space="preserve">Bekasi, </w:t>
                      </w:r>
                      <w:r>
                        <w:rPr>
                          <w:rFonts w:ascii="Tahoma" w:hAnsi="Tahoma" w:cs="Tahoma"/>
                          <w:lang w:val="es-ES"/>
                        </w:rPr>
                        <w:t>22</w:t>
                      </w:r>
                      <w:r w:rsidRPr="002348E3">
                        <w:rPr>
                          <w:rFonts w:ascii="Tahoma" w:hAnsi="Tahoma" w:cs="Tahoma"/>
                          <w:lang w:val="es-ES"/>
                        </w:rPr>
                        <w:t xml:space="preserve"> </w:t>
                      </w:r>
                      <w:r>
                        <w:rPr>
                          <w:rFonts w:ascii="Tahoma" w:hAnsi="Tahoma" w:cs="Tahoma"/>
                          <w:lang w:val="es-ES"/>
                        </w:rPr>
                        <w:t>Juli</w:t>
                      </w:r>
                      <w:r w:rsidRPr="002348E3">
                        <w:rPr>
                          <w:rFonts w:ascii="Tahoma" w:hAnsi="Tahoma" w:cs="Tahoma"/>
                          <w:lang w:val="es-ES"/>
                        </w:rPr>
                        <w:t xml:space="preserve"> </w:t>
                      </w:r>
                      <w:r>
                        <w:rPr>
                          <w:rFonts w:ascii="Tahoma" w:hAnsi="Tahoma" w:cs="Tahoma"/>
                          <w:lang w:val="es-ES"/>
                        </w:rPr>
                        <w:t>2022</w:t>
                      </w:r>
                    </w:p>
                    <w:p w14:paraId="40E9016F" w14:textId="0C00709F" w:rsidR="000A6FCC" w:rsidRDefault="000A6FCC" w:rsidP="00D63017">
                      <w:pPr>
                        <w:pStyle w:val="BodyText3"/>
                        <w:jc w:val="center"/>
                        <w:rPr>
                          <w:rFonts w:ascii="Tahoma" w:hAnsi="Tahoma" w:cs="Tahoma"/>
                          <w:b/>
                          <w:sz w:val="22"/>
                          <w:szCs w:val="22"/>
                          <w:lang w:val="es-ES"/>
                        </w:rPr>
                      </w:pPr>
                      <w:r w:rsidRPr="00251D6C">
                        <w:rPr>
                          <w:rFonts w:ascii="Tahoma" w:hAnsi="Tahoma" w:cs="Tahoma"/>
                          <w:b/>
                          <w:sz w:val="22"/>
                          <w:szCs w:val="22"/>
                          <w:lang w:val="es-ES"/>
                        </w:rPr>
                        <w:t>Penulis,</w:t>
                      </w:r>
                      <w:r w:rsidRPr="00251D6C">
                        <w:rPr>
                          <w:rFonts w:ascii="Tahoma" w:hAnsi="Tahoma" w:cs="Tahoma"/>
                          <w:b/>
                          <w:sz w:val="22"/>
                          <w:szCs w:val="22"/>
                          <w:lang w:val="es-ES"/>
                        </w:rPr>
                        <w:br/>
                      </w:r>
                    </w:p>
                    <w:p w14:paraId="3075E777" w14:textId="77777777" w:rsidR="000A6FCC" w:rsidRPr="00251D6C" w:rsidRDefault="000A6FCC" w:rsidP="00D63017">
                      <w:pPr>
                        <w:pStyle w:val="BodyText3"/>
                        <w:jc w:val="center"/>
                        <w:rPr>
                          <w:rFonts w:ascii="Tahoma" w:hAnsi="Tahoma" w:cs="Tahoma"/>
                          <w:b/>
                          <w:sz w:val="22"/>
                          <w:szCs w:val="22"/>
                          <w:lang w:val="es-ES"/>
                        </w:rPr>
                      </w:pPr>
                    </w:p>
                    <w:p w14:paraId="45E8C562" w14:textId="278D422E" w:rsidR="000A6FCC" w:rsidRPr="00251D6C" w:rsidRDefault="000A6FCC" w:rsidP="00957C26">
                      <w:pPr>
                        <w:pStyle w:val="BodyText3"/>
                        <w:spacing w:before="120"/>
                        <w:jc w:val="center"/>
                        <w:rPr>
                          <w:rFonts w:ascii="Tahoma" w:hAnsi="Tahoma" w:cs="Tahoma"/>
                          <w:b/>
                          <w:sz w:val="22"/>
                          <w:szCs w:val="22"/>
                          <w:u w:val="single"/>
                        </w:rPr>
                      </w:pPr>
                      <w:r>
                        <w:rPr>
                          <w:rFonts w:ascii="Tahoma" w:hAnsi="Tahoma" w:cs="Tahoma"/>
                          <w:b/>
                          <w:sz w:val="22"/>
                          <w:szCs w:val="22"/>
                          <w:u w:val="single"/>
                        </w:rPr>
                        <w:t>ANNISA AURELIA RILANTI</w:t>
                      </w:r>
                    </w:p>
                    <w:p w14:paraId="0DE91413" w14:textId="4BB4AF03" w:rsidR="000A6FCC" w:rsidRPr="00251D6C" w:rsidRDefault="000A6FCC" w:rsidP="00957C26">
                      <w:pPr>
                        <w:pStyle w:val="BodyText3"/>
                        <w:spacing w:before="120"/>
                        <w:jc w:val="center"/>
                        <w:rPr>
                          <w:rFonts w:ascii="Tahoma" w:hAnsi="Tahoma" w:cs="Tahoma"/>
                          <w:b/>
                          <w:sz w:val="22"/>
                          <w:szCs w:val="22"/>
                          <w:lang w:val="en-ID"/>
                        </w:rPr>
                      </w:pPr>
                      <w:r>
                        <w:rPr>
                          <w:rFonts w:ascii="Tahoma" w:hAnsi="Tahoma" w:cs="Tahoma"/>
                          <w:b/>
                          <w:sz w:val="22"/>
                          <w:szCs w:val="22"/>
                          <w:lang w:val="en-ID"/>
                        </w:rPr>
                        <w:t>19.02.045</w:t>
                      </w:r>
                    </w:p>
                  </w:txbxContent>
                </v:textbox>
                <w10:wrap type="square" anchorx="margin" anchory="margin"/>
              </v:shape>
            </w:pict>
          </mc:Fallback>
        </mc:AlternateContent>
      </w:r>
      <w:proofErr w:type="gramStart"/>
      <w:r w:rsidR="00957C26" w:rsidRPr="004C0E05">
        <w:rPr>
          <w:rFonts w:ascii="Tahoma" w:hAnsi="Tahoma" w:cs="Tahoma"/>
        </w:rPr>
        <w:t>Penulis menyadari sepenuhnya bahwa Kertas Kerja Wajib ini masih jauh dari sempurna, oleh kar</w:t>
      </w:r>
      <w:r w:rsidR="000D3B3C" w:rsidRPr="004C0E05">
        <w:rPr>
          <w:rFonts w:ascii="Tahoma" w:hAnsi="Tahoma" w:cs="Tahoma"/>
        </w:rPr>
        <w:t>e</w:t>
      </w:r>
      <w:r w:rsidR="00957C26" w:rsidRPr="004C0E05">
        <w:rPr>
          <w:rFonts w:ascii="Tahoma" w:hAnsi="Tahoma" w:cs="Tahoma"/>
        </w:rPr>
        <w:t>na itu diharapkan kritik dan saran yang bersifat membangun untuk dapat menjadi perbaikan.</w:t>
      </w:r>
      <w:proofErr w:type="gramEnd"/>
      <w:r w:rsidR="00957C26" w:rsidRPr="004C0E05">
        <w:rPr>
          <w:rFonts w:ascii="Tahoma" w:hAnsi="Tahoma" w:cs="Tahoma"/>
        </w:rPr>
        <w:t xml:space="preserve"> </w:t>
      </w:r>
      <w:proofErr w:type="gramStart"/>
      <w:r w:rsidR="00957C26" w:rsidRPr="004C0E05">
        <w:rPr>
          <w:rFonts w:ascii="Tahoma" w:hAnsi="Tahoma" w:cs="Tahoma"/>
        </w:rPr>
        <w:t>Semoga laporan Tugas Akhir ini bermanfaat bagi semua pihak yang membutuhkannya.</w:t>
      </w:r>
      <w:proofErr w:type="gramEnd"/>
    </w:p>
    <w:p w14:paraId="5C427945" w14:textId="2EB10C0C" w:rsidR="00866EAB" w:rsidRPr="004C0E05" w:rsidRDefault="00866EAB" w:rsidP="00F4735A">
      <w:pPr>
        <w:rPr>
          <w:rFonts w:ascii="Tahoma" w:hAnsi="Tahoma" w:cs="Tahoma"/>
        </w:rPr>
      </w:pPr>
    </w:p>
    <w:p w14:paraId="7D3339AF" w14:textId="77777777" w:rsidR="00866EAB" w:rsidRPr="004C0E05" w:rsidRDefault="00866EAB" w:rsidP="00F4735A">
      <w:pPr>
        <w:rPr>
          <w:rFonts w:ascii="Tahoma" w:hAnsi="Tahoma" w:cs="Tahoma"/>
        </w:rPr>
        <w:sectPr w:rsidR="00866EAB" w:rsidRPr="004C0E05" w:rsidSect="00084EDC">
          <w:footerReference w:type="default" r:id="rId22"/>
          <w:pgSz w:w="11907" w:h="16839" w:code="9"/>
          <w:pgMar w:top="1701" w:right="1701" w:bottom="1701" w:left="2268" w:header="720" w:footer="720" w:gutter="0"/>
          <w:pgNumType w:fmt="lowerRoman"/>
          <w:cols w:space="720"/>
          <w:docGrid w:linePitch="360"/>
        </w:sectPr>
      </w:pPr>
    </w:p>
    <w:p w14:paraId="3138E4D0" w14:textId="77777777" w:rsidR="0074047E" w:rsidRPr="004C0E05" w:rsidRDefault="0074047E" w:rsidP="001815B4">
      <w:pPr>
        <w:jc w:val="center"/>
        <w:rPr>
          <w:rFonts w:ascii="Tahoma" w:hAnsi="Tahoma" w:cs="Tahoma"/>
          <w:b/>
          <w:sz w:val="28"/>
        </w:rPr>
      </w:pPr>
      <w:bookmarkStart w:id="4" w:name="_Toc79074631"/>
      <w:bookmarkStart w:id="5" w:name="_Toc79031907"/>
      <w:r w:rsidRPr="004C0E05">
        <w:rPr>
          <w:rFonts w:ascii="Tahoma" w:hAnsi="Tahoma" w:cs="Tahoma"/>
          <w:b/>
          <w:sz w:val="28"/>
        </w:rPr>
        <w:lastRenderedPageBreak/>
        <w:t>HALAMAN PERNYATAAN PERSETUJUAN PUBLIKASI TUGAS AKHIR UNTUK KEPENTINGAN AKADEMIS</w:t>
      </w:r>
      <w:bookmarkEnd w:id="4"/>
    </w:p>
    <w:p w14:paraId="6EAECB50" w14:textId="77777777" w:rsidR="0074047E" w:rsidRPr="004C0E05" w:rsidRDefault="0074047E" w:rsidP="00BB7F4B">
      <w:pPr>
        <w:rPr>
          <w:rFonts w:ascii="Tahoma" w:hAnsi="Tahoma" w:cs="Tahoma"/>
        </w:rPr>
      </w:pPr>
    </w:p>
    <w:p w14:paraId="42BAAE67" w14:textId="77777777" w:rsidR="0074047E" w:rsidRPr="004C0E05" w:rsidRDefault="0074047E" w:rsidP="00BB7F4B">
      <w:pPr>
        <w:jc w:val="both"/>
        <w:rPr>
          <w:rFonts w:ascii="Tahoma" w:hAnsi="Tahoma" w:cs="Tahoma"/>
        </w:rPr>
      </w:pPr>
      <w:r w:rsidRPr="004C0E05">
        <w:rPr>
          <w:rFonts w:ascii="Tahoma" w:hAnsi="Tahoma" w:cs="Tahoma"/>
        </w:rPr>
        <w:t xml:space="preserve">Sebagai sivitas akademik Politeknik Transportasi Darat Indonesia – STTD, saya yang bertanda tangan di bawah </w:t>
      </w:r>
      <w:proofErr w:type="gramStart"/>
      <w:r w:rsidRPr="004C0E05">
        <w:rPr>
          <w:rFonts w:ascii="Tahoma" w:hAnsi="Tahoma" w:cs="Tahoma"/>
        </w:rPr>
        <w:t>ini :</w:t>
      </w:r>
      <w:proofErr w:type="gramEnd"/>
    </w:p>
    <w:p w14:paraId="0EC18674" w14:textId="573B2973" w:rsidR="0074047E" w:rsidRPr="004C0E05" w:rsidRDefault="00E05FE7" w:rsidP="00BB7F4B">
      <w:pPr>
        <w:jc w:val="both"/>
        <w:rPr>
          <w:rFonts w:ascii="Tahoma" w:hAnsi="Tahoma" w:cs="Tahoma"/>
        </w:rPr>
      </w:pPr>
      <w:r w:rsidRPr="004C0E05">
        <w:rPr>
          <w:rFonts w:ascii="Tahoma" w:hAnsi="Tahoma" w:cs="Tahoma"/>
        </w:rPr>
        <w:t>Nama</w:t>
      </w:r>
      <w:r w:rsidRPr="004C0E05">
        <w:rPr>
          <w:rFonts w:ascii="Tahoma" w:hAnsi="Tahoma" w:cs="Tahoma"/>
        </w:rPr>
        <w:tab/>
      </w:r>
      <w:r w:rsidRPr="004C0E05">
        <w:rPr>
          <w:rFonts w:ascii="Tahoma" w:hAnsi="Tahoma" w:cs="Tahoma"/>
        </w:rPr>
        <w:tab/>
        <w:t xml:space="preserve">: </w:t>
      </w:r>
      <w:r w:rsidR="00423347" w:rsidRPr="004C0E05">
        <w:rPr>
          <w:rFonts w:ascii="Tahoma" w:hAnsi="Tahoma" w:cs="Tahoma"/>
        </w:rPr>
        <w:t>Annisa Aurelia Rilanti</w:t>
      </w:r>
    </w:p>
    <w:p w14:paraId="314FCC3C" w14:textId="61BE0F43" w:rsidR="0074047E" w:rsidRPr="004C0E05" w:rsidRDefault="00E05FE7" w:rsidP="00BB7F4B">
      <w:pPr>
        <w:jc w:val="both"/>
        <w:rPr>
          <w:rFonts w:ascii="Tahoma" w:hAnsi="Tahoma" w:cs="Tahoma"/>
        </w:rPr>
      </w:pPr>
      <w:r w:rsidRPr="004C0E05">
        <w:rPr>
          <w:rFonts w:ascii="Tahoma" w:hAnsi="Tahoma" w:cs="Tahoma"/>
        </w:rPr>
        <w:t>Notar</w:t>
      </w:r>
      <w:r w:rsidRPr="004C0E05">
        <w:rPr>
          <w:rFonts w:ascii="Tahoma" w:hAnsi="Tahoma" w:cs="Tahoma"/>
        </w:rPr>
        <w:tab/>
      </w:r>
      <w:r w:rsidRPr="004C0E05">
        <w:rPr>
          <w:rFonts w:ascii="Tahoma" w:hAnsi="Tahoma" w:cs="Tahoma"/>
        </w:rPr>
        <w:tab/>
      </w:r>
      <w:r w:rsidR="0074047E" w:rsidRPr="004C0E05">
        <w:rPr>
          <w:rFonts w:ascii="Tahoma" w:hAnsi="Tahoma" w:cs="Tahoma"/>
        </w:rPr>
        <w:t>:</w:t>
      </w:r>
      <w:r w:rsidRPr="004C0E05">
        <w:rPr>
          <w:rFonts w:ascii="Tahoma" w:hAnsi="Tahoma" w:cs="Tahoma"/>
        </w:rPr>
        <w:t xml:space="preserve"> </w:t>
      </w:r>
      <w:r w:rsidR="00423347" w:rsidRPr="004C0E05">
        <w:rPr>
          <w:rFonts w:ascii="Tahoma" w:hAnsi="Tahoma" w:cs="Tahoma"/>
        </w:rPr>
        <w:t xml:space="preserve">19.02.045 </w:t>
      </w:r>
    </w:p>
    <w:p w14:paraId="5D5AE732" w14:textId="0FFDD595" w:rsidR="0074047E" w:rsidRPr="004C0E05" w:rsidRDefault="00E05FE7" w:rsidP="00BB7F4B">
      <w:pPr>
        <w:jc w:val="both"/>
        <w:rPr>
          <w:rFonts w:ascii="Tahoma" w:hAnsi="Tahoma" w:cs="Tahoma"/>
        </w:rPr>
      </w:pPr>
      <w:r w:rsidRPr="004C0E05">
        <w:rPr>
          <w:rFonts w:ascii="Tahoma" w:hAnsi="Tahoma" w:cs="Tahoma"/>
        </w:rPr>
        <w:t>Program Studi</w:t>
      </w:r>
      <w:r w:rsidRPr="004C0E05">
        <w:rPr>
          <w:rFonts w:ascii="Tahoma" w:hAnsi="Tahoma" w:cs="Tahoma"/>
        </w:rPr>
        <w:tab/>
        <w:t xml:space="preserve">: </w:t>
      </w:r>
      <w:r w:rsidR="00423347" w:rsidRPr="004C0E05">
        <w:rPr>
          <w:rFonts w:ascii="Tahoma" w:hAnsi="Tahoma" w:cs="Tahoma"/>
        </w:rPr>
        <w:t xml:space="preserve">Diploma III Manajemen </w:t>
      </w:r>
      <w:r w:rsidR="0074047E" w:rsidRPr="004C0E05">
        <w:rPr>
          <w:rFonts w:ascii="Tahoma" w:hAnsi="Tahoma" w:cs="Tahoma"/>
        </w:rPr>
        <w:t>Transportasi</w:t>
      </w:r>
      <w:r w:rsidR="00423347" w:rsidRPr="004C0E05">
        <w:rPr>
          <w:rFonts w:ascii="Tahoma" w:hAnsi="Tahoma" w:cs="Tahoma"/>
        </w:rPr>
        <w:t xml:space="preserve"> </w:t>
      </w:r>
      <w:r w:rsidR="0074047E" w:rsidRPr="004C0E05">
        <w:rPr>
          <w:rFonts w:ascii="Tahoma" w:hAnsi="Tahoma" w:cs="Tahoma"/>
        </w:rPr>
        <w:t>Jalan</w:t>
      </w:r>
    </w:p>
    <w:p w14:paraId="03645B5C" w14:textId="5B19CF0A" w:rsidR="0074047E" w:rsidRPr="004C0E05" w:rsidRDefault="00E05FE7" w:rsidP="00BB7F4B">
      <w:pPr>
        <w:jc w:val="both"/>
        <w:rPr>
          <w:rFonts w:ascii="Tahoma" w:hAnsi="Tahoma" w:cs="Tahoma"/>
        </w:rPr>
      </w:pPr>
      <w:r w:rsidRPr="004C0E05">
        <w:rPr>
          <w:rFonts w:ascii="Tahoma" w:hAnsi="Tahoma" w:cs="Tahoma"/>
        </w:rPr>
        <w:t>Jenis Karya</w:t>
      </w:r>
      <w:r w:rsidRPr="004C0E05">
        <w:rPr>
          <w:rFonts w:ascii="Tahoma" w:hAnsi="Tahoma" w:cs="Tahoma"/>
        </w:rPr>
        <w:tab/>
        <w:t xml:space="preserve">: </w:t>
      </w:r>
      <w:r w:rsidR="0074047E" w:rsidRPr="004C0E05">
        <w:rPr>
          <w:rFonts w:ascii="Tahoma" w:hAnsi="Tahoma" w:cs="Tahoma"/>
        </w:rPr>
        <w:t>Tugas Akhir</w:t>
      </w:r>
    </w:p>
    <w:p w14:paraId="3C118501" w14:textId="77777777" w:rsidR="0074047E" w:rsidRPr="004C0E05" w:rsidRDefault="0074047E" w:rsidP="00BB7F4B">
      <w:pPr>
        <w:spacing w:line="360" w:lineRule="auto"/>
        <w:jc w:val="both"/>
        <w:rPr>
          <w:rFonts w:ascii="Tahoma" w:hAnsi="Tahoma" w:cs="Tahoma"/>
        </w:rPr>
      </w:pPr>
      <w:proofErr w:type="gramStart"/>
      <w:r w:rsidRPr="004C0E05">
        <w:rPr>
          <w:rFonts w:ascii="Tahoma" w:hAnsi="Tahoma" w:cs="Tahoma"/>
        </w:rPr>
        <w:t>Demi pengembangan ilmu pengetahuan, menyetujui untuk memberikan kepada Politeknik Transportasi Darat Indonesia – STTD.</w:t>
      </w:r>
      <w:proofErr w:type="gramEnd"/>
      <w:r w:rsidRPr="004C0E05">
        <w:rPr>
          <w:rFonts w:ascii="Tahoma" w:hAnsi="Tahoma" w:cs="Tahoma"/>
        </w:rPr>
        <w:t xml:space="preserve"> </w:t>
      </w:r>
      <w:r w:rsidRPr="004C0E05">
        <w:rPr>
          <w:rFonts w:ascii="Tahoma" w:hAnsi="Tahoma" w:cs="Tahoma"/>
          <w:b/>
        </w:rPr>
        <w:t>Hak Bebas Royalti Non Eksklusif (Non-exclusive Royalty-Free Right)</w:t>
      </w:r>
      <w:r w:rsidRPr="004C0E05">
        <w:rPr>
          <w:rFonts w:ascii="Tahoma" w:hAnsi="Tahoma" w:cs="Tahoma"/>
        </w:rPr>
        <w:t xml:space="preserve"> atas karya ilmiah saya yang </w:t>
      </w:r>
      <w:proofErr w:type="gramStart"/>
      <w:r w:rsidRPr="004C0E05">
        <w:rPr>
          <w:rFonts w:ascii="Tahoma" w:hAnsi="Tahoma" w:cs="Tahoma"/>
        </w:rPr>
        <w:t>berjudul :</w:t>
      </w:r>
      <w:proofErr w:type="gramEnd"/>
    </w:p>
    <w:p w14:paraId="1516EC13" w14:textId="0F10D8AE" w:rsidR="00423347" w:rsidRPr="004C0E05" w:rsidRDefault="00423347" w:rsidP="00B152DE">
      <w:pPr>
        <w:spacing w:line="360" w:lineRule="auto"/>
        <w:rPr>
          <w:rFonts w:ascii="Tahoma" w:hAnsi="Tahoma" w:cs="Tahoma"/>
          <w:b/>
        </w:rPr>
      </w:pPr>
      <w:r w:rsidRPr="004C0E05">
        <w:rPr>
          <w:rFonts w:ascii="Tahoma" w:hAnsi="Tahoma" w:cs="Tahoma"/>
          <w:b/>
        </w:rPr>
        <w:t>PENATAAN PARKIR PADA KAWASAN PASAR GODEAN DI KABUPATEN SLEMAN</w:t>
      </w:r>
    </w:p>
    <w:p w14:paraId="31302485" w14:textId="07CDF293" w:rsidR="0074047E" w:rsidRPr="004C0E05" w:rsidRDefault="0074047E" w:rsidP="00BB7F4B">
      <w:pPr>
        <w:spacing w:line="360" w:lineRule="auto"/>
        <w:jc w:val="both"/>
        <w:rPr>
          <w:rFonts w:ascii="Tahoma" w:hAnsi="Tahoma" w:cs="Tahoma"/>
        </w:rPr>
      </w:pPr>
      <w:proofErr w:type="gramStart"/>
      <w:r w:rsidRPr="004C0E05">
        <w:rPr>
          <w:rFonts w:ascii="Tahoma" w:hAnsi="Tahoma" w:cs="Tahoma"/>
        </w:rPr>
        <w:t>beserta</w:t>
      </w:r>
      <w:proofErr w:type="gramEnd"/>
      <w:r w:rsidRPr="004C0E05">
        <w:rPr>
          <w:rFonts w:ascii="Tahoma" w:hAnsi="Tahoma" w:cs="Tahoma"/>
        </w:rPr>
        <w:t xml:space="preserve"> perangkat yang ada (jika diperlukan). Dengan Hak Bebas Royalti Non eksklusif ini Politeknik Transportasi Darat Indonesia – STTD berhak menyimpan, mengalih media/formatkan, mengelola dalam bentuk pangkalan data (data</w:t>
      </w:r>
      <w:r w:rsidR="00444398" w:rsidRPr="004C0E05">
        <w:rPr>
          <w:rFonts w:ascii="Tahoma" w:hAnsi="Tahoma" w:cs="Tahoma"/>
        </w:rPr>
        <w:t xml:space="preserve"> </w:t>
      </w:r>
      <w:r w:rsidRPr="004C0E05">
        <w:rPr>
          <w:rFonts w:ascii="Tahoma" w:hAnsi="Tahoma" w:cs="Tahoma"/>
        </w:rPr>
        <w:t xml:space="preserve">base), merawat, dan mempublikasikan Tugas Akhir saya selama tetap mencantumkan nama saya sebagai penulis/pencipta dan sebagai pemilik Hak Cipta. </w:t>
      </w:r>
      <w:proofErr w:type="gramStart"/>
      <w:r w:rsidRPr="004C0E05">
        <w:rPr>
          <w:rFonts w:ascii="Tahoma" w:hAnsi="Tahoma" w:cs="Tahoma"/>
        </w:rPr>
        <w:t>Demikian pernyataan ini saya buat dengan sebenarnya.</w:t>
      </w:r>
      <w:proofErr w:type="gramEnd"/>
    </w:p>
    <w:p w14:paraId="1EF5D471" w14:textId="1B7BD95A" w:rsidR="0074047E" w:rsidRPr="004C0E05" w:rsidRDefault="0074047E" w:rsidP="00BB7F4B">
      <w:pPr>
        <w:spacing w:before="148" w:line="360" w:lineRule="auto"/>
        <w:ind w:left="180" w:right="180"/>
        <w:jc w:val="center"/>
        <w:rPr>
          <w:rFonts w:ascii="Tahoma" w:hAnsi="Tahoma" w:cs="Tahoma"/>
        </w:rPr>
      </w:pPr>
      <w:r w:rsidRPr="004C0E05">
        <w:rPr>
          <w:rFonts w:ascii="Tahoma" w:hAnsi="Tahoma" w:cs="Tahoma"/>
        </w:rPr>
        <w:t xml:space="preserve">Dibuat </w:t>
      </w:r>
      <w:proofErr w:type="gramStart"/>
      <w:r w:rsidRPr="004C0E05">
        <w:rPr>
          <w:rFonts w:ascii="Tahoma" w:hAnsi="Tahoma" w:cs="Tahoma"/>
        </w:rPr>
        <w:t>di :</w:t>
      </w:r>
      <w:proofErr w:type="gramEnd"/>
      <w:r w:rsidRPr="004C0E05">
        <w:rPr>
          <w:rFonts w:ascii="Tahoma" w:hAnsi="Tahoma" w:cs="Tahoma"/>
        </w:rPr>
        <w:t xml:space="preserve"> </w:t>
      </w:r>
      <w:r w:rsidR="00E72E44" w:rsidRPr="004C0E05">
        <w:rPr>
          <w:rFonts w:ascii="Tahoma" w:hAnsi="Tahoma" w:cs="Tahoma"/>
        </w:rPr>
        <w:t>Bekasi</w:t>
      </w:r>
    </w:p>
    <w:p w14:paraId="57E3A986" w14:textId="5A8EED52" w:rsidR="0074047E" w:rsidRPr="004C0E05" w:rsidRDefault="0074047E" w:rsidP="00BB7F4B">
      <w:pPr>
        <w:spacing w:before="142" w:line="360" w:lineRule="auto"/>
        <w:ind w:left="180" w:right="180"/>
        <w:jc w:val="center"/>
        <w:rPr>
          <w:rFonts w:ascii="Tahoma" w:hAnsi="Tahoma" w:cs="Tahoma"/>
        </w:rPr>
      </w:pPr>
      <w:r w:rsidRPr="004C0E05">
        <w:rPr>
          <w:rFonts w:ascii="Tahoma" w:hAnsi="Tahoma" w:cs="Tahoma"/>
        </w:rPr>
        <w:t xml:space="preserve">Pada </w:t>
      </w:r>
      <w:proofErr w:type="gramStart"/>
      <w:r w:rsidRPr="004C0E05">
        <w:rPr>
          <w:rFonts w:ascii="Tahoma" w:hAnsi="Tahoma" w:cs="Tahoma"/>
        </w:rPr>
        <w:t>tanggal :</w:t>
      </w:r>
      <w:proofErr w:type="gramEnd"/>
      <w:r w:rsidRPr="004C0E05">
        <w:rPr>
          <w:rFonts w:ascii="Tahoma" w:hAnsi="Tahoma" w:cs="Tahoma"/>
        </w:rPr>
        <w:t xml:space="preserve"> </w:t>
      </w:r>
      <w:r w:rsidR="001D5DC1">
        <w:rPr>
          <w:rFonts w:ascii="Tahoma" w:hAnsi="Tahoma" w:cs="Tahoma"/>
        </w:rPr>
        <w:t xml:space="preserve"> </w:t>
      </w:r>
      <w:r w:rsidR="00591646" w:rsidRPr="004C0E05">
        <w:rPr>
          <w:rFonts w:ascii="Tahoma" w:hAnsi="Tahoma" w:cs="Tahoma"/>
        </w:rPr>
        <w:t xml:space="preserve"> </w:t>
      </w:r>
      <w:r w:rsidRPr="004C0E05">
        <w:rPr>
          <w:rFonts w:ascii="Tahoma" w:hAnsi="Tahoma" w:cs="Tahoma"/>
        </w:rPr>
        <w:t xml:space="preserve">Agustus </w:t>
      </w:r>
      <w:r w:rsidR="00591646" w:rsidRPr="004C0E05">
        <w:rPr>
          <w:rFonts w:ascii="Tahoma" w:hAnsi="Tahoma" w:cs="Tahoma"/>
        </w:rPr>
        <w:t>2022</w:t>
      </w:r>
    </w:p>
    <w:p w14:paraId="53EB558A" w14:textId="77777777" w:rsidR="0074047E" w:rsidRPr="004C0E05" w:rsidRDefault="0074047E" w:rsidP="00BB7F4B">
      <w:pPr>
        <w:spacing w:before="148" w:line="360" w:lineRule="auto"/>
        <w:ind w:left="180" w:right="180"/>
        <w:jc w:val="center"/>
        <w:rPr>
          <w:rFonts w:ascii="Tahoma" w:hAnsi="Tahoma" w:cs="Tahoma"/>
        </w:rPr>
      </w:pPr>
      <w:r w:rsidRPr="004C0E05">
        <w:rPr>
          <w:rFonts w:ascii="Tahoma" w:hAnsi="Tahoma" w:cs="Tahoma"/>
        </w:rPr>
        <w:t>Yang menyatakan</w:t>
      </w:r>
    </w:p>
    <w:p w14:paraId="063D8380" w14:textId="7FF0661F" w:rsidR="0074047E" w:rsidRPr="004C0E05" w:rsidRDefault="0074047E" w:rsidP="00BB7F4B">
      <w:pPr>
        <w:spacing w:line="360" w:lineRule="auto"/>
        <w:ind w:left="180" w:right="180"/>
        <w:rPr>
          <w:rFonts w:ascii="Tahoma" w:hAnsi="Tahoma" w:cs="Tahoma"/>
        </w:rPr>
      </w:pPr>
    </w:p>
    <w:p w14:paraId="00EA7C5A" w14:textId="77777777" w:rsidR="0074047E" w:rsidRPr="004C0E05" w:rsidRDefault="0074047E" w:rsidP="00BB7F4B">
      <w:pPr>
        <w:spacing w:line="360" w:lineRule="auto"/>
        <w:ind w:right="180"/>
        <w:rPr>
          <w:rFonts w:ascii="Tahoma" w:hAnsi="Tahoma" w:cs="Tahoma"/>
        </w:rPr>
      </w:pPr>
    </w:p>
    <w:p w14:paraId="6A78E215" w14:textId="38E21FFB" w:rsidR="007C68EB" w:rsidRPr="004C0E05" w:rsidRDefault="0074047E" w:rsidP="00B152DE">
      <w:pPr>
        <w:spacing w:before="236" w:line="360" w:lineRule="auto"/>
        <w:ind w:left="180" w:right="180"/>
        <w:jc w:val="center"/>
        <w:rPr>
          <w:rFonts w:ascii="Tahoma" w:hAnsi="Tahoma" w:cs="Tahoma"/>
        </w:rPr>
      </w:pPr>
      <w:r w:rsidRPr="004C0E05">
        <w:rPr>
          <w:rFonts w:ascii="Tahoma" w:hAnsi="Tahoma" w:cs="Tahoma"/>
        </w:rPr>
        <w:t>(</w:t>
      </w:r>
      <w:r w:rsidR="00591646" w:rsidRPr="004C0E05">
        <w:rPr>
          <w:rFonts w:ascii="Tahoma" w:hAnsi="Tahoma" w:cs="Tahoma"/>
        </w:rPr>
        <w:t>Annisa Aurelia Rilanti</w:t>
      </w:r>
      <w:r w:rsidRPr="004C0E05">
        <w:rPr>
          <w:rFonts w:ascii="Tahoma" w:hAnsi="Tahoma" w:cs="Tahoma"/>
        </w:rPr>
        <w:t>)</w:t>
      </w:r>
      <w:r w:rsidR="007C68EB" w:rsidRPr="004C0E05">
        <w:rPr>
          <w:rFonts w:ascii="Tahoma" w:hAnsi="Tahoma" w:cs="Tahoma"/>
        </w:rPr>
        <w:br w:type="page"/>
      </w:r>
    </w:p>
    <w:sdt>
      <w:sdtPr>
        <w:rPr>
          <w:rFonts w:ascii="Tahoma" w:eastAsiaTheme="minorEastAsia" w:hAnsi="Tahoma" w:cs="Tahoma"/>
          <w:color w:val="auto"/>
          <w:sz w:val="22"/>
          <w:szCs w:val="22"/>
        </w:rPr>
        <w:id w:val="-289975945"/>
        <w:docPartObj>
          <w:docPartGallery w:val="Table of Contents"/>
          <w:docPartUnique/>
        </w:docPartObj>
      </w:sdtPr>
      <w:sdtEndPr>
        <w:rPr>
          <w:b/>
          <w:bCs/>
          <w:noProof/>
        </w:rPr>
      </w:sdtEndPr>
      <w:sdtContent>
        <w:p w14:paraId="3A863D49" w14:textId="5B624690" w:rsidR="007C68EB" w:rsidRPr="004C0E05" w:rsidRDefault="007C68EB" w:rsidP="00E03B77">
          <w:pPr>
            <w:pStyle w:val="TOCHeading"/>
            <w:spacing w:line="360" w:lineRule="auto"/>
            <w:jc w:val="center"/>
            <w:rPr>
              <w:rStyle w:val="Heading1Char"/>
              <w:rFonts w:eastAsiaTheme="majorEastAsia" w:cs="Tahoma"/>
              <w:color w:val="auto"/>
              <w:szCs w:val="28"/>
            </w:rPr>
          </w:pPr>
          <w:r w:rsidRPr="004C0E05">
            <w:rPr>
              <w:rStyle w:val="Heading1Char"/>
              <w:rFonts w:eastAsiaTheme="majorEastAsia" w:cs="Tahoma"/>
              <w:color w:val="auto"/>
              <w:szCs w:val="28"/>
            </w:rPr>
            <w:t>DAFTAR ISI</w:t>
          </w:r>
        </w:p>
        <w:p w14:paraId="3AE5AD73" w14:textId="77777777" w:rsidR="000A6FCC" w:rsidRPr="00EF7AD7" w:rsidRDefault="007C68EB" w:rsidP="00EF7AD7">
          <w:pPr>
            <w:pStyle w:val="TOC1"/>
            <w:rPr>
              <w:caps w:val="0"/>
            </w:rPr>
          </w:pPr>
          <w:r w:rsidRPr="004C0E05">
            <w:fldChar w:fldCharType="begin"/>
          </w:r>
          <w:r w:rsidRPr="004C0E05">
            <w:instrText xml:space="preserve"> TOC \o "1-3" \h \z \u </w:instrText>
          </w:r>
          <w:r w:rsidRPr="004C0E05">
            <w:fldChar w:fldCharType="separate"/>
          </w:r>
          <w:hyperlink w:anchor="_Toc111795667" w:history="1">
            <w:r w:rsidR="000A6FCC" w:rsidRPr="00EF7AD7">
              <w:rPr>
                <w:rStyle w:val="Hyperlink"/>
              </w:rPr>
              <w:t>KATA PENGANTAR</w:t>
            </w:r>
            <w:r w:rsidR="000A6FCC" w:rsidRPr="00EF7AD7">
              <w:rPr>
                <w:webHidden/>
              </w:rPr>
              <w:tab/>
            </w:r>
            <w:r w:rsidR="000A6FCC" w:rsidRPr="00EF7AD7">
              <w:rPr>
                <w:webHidden/>
              </w:rPr>
              <w:fldChar w:fldCharType="begin"/>
            </w:r>
            <w:r w:rsidR="000A6FCC" w:rsidRPr="00EF7AD7">
              <w:rPr>
                <w:webHidden/>
              </w:rPr>
              <w:instrText xml:space="preserve"> PAGEREF _Toc111795667 \h </w:instrText>
            </w:r>
            <w:r w:rsidR="000A6FCC" w:rsidRPr="00EF7AD7">
              <w:rPr>
                <w:webHidden/>
              </w:rPr>
            </w:r>
            <w:r w:rsidR="000A6FCC" w:rsidRPr="00EF7AD7">
              <w:rPr>
                <w:webHidden/>
              </w:rPr>
              <w:fldChar w:fldCharType="separate"/>
            </w:r>
            <w:r w:rsidR="0011439A">
              <w:rPr>
                <w:webHidden/>
              </w:rPr>
              <w:t>vii</w:t>
            </w:r>
            <w:r w:rsidR="000A6FCC" w:rsidRPr="00EF7AD7">
              <w:rPr>
                <w:webHidden/>
              </w:rPr>
              <w:fldChar w:fldCharType="end"/>
            </w:r>
          </w:hyperlink>
        </w:p>
        <w:p w14:paraId="183BF91C" w14:textId="77777777" w:rsidR="000A6FCC" w:rsidRPr="00EF7AD7" w:rsidRDefault="007D14A6" w:rsidP="00EF7AD7">
          <w:pPr>
            <w:pStyle w:val="TOC1"/>
            <w:rPr>
              <w:caps w:val="0"/>
            </w:rPr>
          </w:pPr>
          <w:hyperlink w:anchor="_Toc111795670" w:history="1">
            <w:r w:rsidR="000A6FCC" w:rsidRPr="00EF7AD7">
              <w:rPr>
                <w:rStyle w:val="Hyperlink"/>
              </w:rPr>
              <w:t>DAFTAR TABEL</w:t>
            </w:r>
            <w:r w:rsidR="000A6FCC" w:rsidRPr="00EF7AD7">
              <w:rPr>
                <w:webHidden/>
              </w:rPr>
              <w:tab/>
            </w:r>
            <w:r w:rsidR="000A6FCC" w:rsidRPr="00EF7AD7">
              <w:rPr>
                <w:webHidden/>
              </w:rPr>
              <w:fldChar w:fldCharType="begin"/>
            </w:r>
            <w:r w:rsidR="000A6FCC" w:rsidRPr="00EF7AD7">
              <w:rPr>
                <w:webHidden/>
              </w:rPr>
              <w:instrText xml:space="preserve"> PAGEREF _Toc111795670 \h </w:instrText>
            </w:r>
            <w:r w:rsidR="000A6FCC" w:rsidRPr="00EF7AD7">
              <w:rPr>
                <w:webHidden/>
              </w:rPr>
            </w:r>
            <w:r w:rsidR="000A6FCC" w:rsidRPr="00EF7AD7">
              <w:rPr>
                <w:webHidden/>
              </w:rPr>
              <w:fldChar w:fldCharType="separate"/>
            </w:r>
            <w:r w:rsidR="0011439A">
              <w:rPr>
                <w:webHidden/>
              </w:rPr>
              <w:t>xii</w:t>
            </w:r>
            <w:r w:rsidR="000A6FCC" w:rsidRPr="00EF7AD7">
              <w:rPr>
                <w:webHidden/>
              </w:rPr>
              <w:fldChar w:fldCharType="end"/>
            </w:r>
          </w:hyperlink>
        </w:p>
        <w:p w14:paraId="4FD062F7" w14:textId="77777777" w:rsidR="000A6FCC" w:rsidRPr="00EF7AD7" w:rsidRDefault="007D14A6" w:rsidP="00EF7AD7">
          <w:pPr>
            <w:pStyle w:val="TOC1"/>
            <w:rPr>
              <w:caps w:val="0"/>
            </w:rPr>
          </w:pPr>
          <w:hyperlink w:anchor="_Toc111795671" w:history="1">
            <w:r w:rsidR="000A6FCC" w:rsidRPr="00EF7AD7">
              <w:rPr>
                <w:rStyle w:val="Hyperlink"/>
              </w:rPr>
              <w:t>DAFTAR GAMBAR</w:t>
            </w:r>
            <w:r w:rsidR="000A6FCC" w:rsidRPr="00EF7AD7">
              <w:rPr>
                <w:webHidden/>
              </w:rPr>
              <w:tab/>
            </w:r>
            <w:r w:rsidR="000A6FCC" w:rsidRPr="00EF7AD7">
              <w:rPr>
                <w:webHidden/>
              </w:rPr>
              <w:fldChar w:fldCharType="begin"/>
            </w:r>
            <w:r w:rsidR="000A6FCC" w:rsidRPr="00EF7AD7">
              <w:rPr>
                <w:webHidden/>
              </w:rPr>
              <w:instrText xml:space="preserve"> PAGEREF _Toc111795671 \h </w:instrText>
            </w:r>
            <w:r w:rsidR="000A6FCC" w:rsidRPr="00EF7AD7">
              <w:rPr>
                <w:webHidden/>
              </w:rPr>
            </w:r>
            <w:r w:rsidR="000A6FCC" w:rsidRPr="00EF7AD7">
              <w:rPr>
                <w:webHidden/>
              </w:rPr>
              <w:fldChar w:fldCharType="separate"/>
            </w:r>
            <w:r w:rsidR="0011439A">
              <w:rPr>
                <w:webHidden/>
              </w:rPr>
              <w:t>xv</w:t>
            </w:r>
            <w:r w:rsidR="000A6FCC" w:rsidRPr="00EF7AD7">
              <w:rPr>
                <w:webHidden/>
              </w:rPr>
              <w:fldChar w:fldCharType="end"/>
            </w:r>
          </w:hyperlink>
        </w:p>
        <w:p w14:paraId="087175A0" w14:textId="77777777" w:rsidR="000A6FCC" w:rsidRPr="00EF7AD7" w:rsidRDefault="007D14A6" w:rsidP="00EF7AD7">
          <w:pPr>
            <w:pStyle w:val="TOC1"/>
            <w:rPr>
              <w:caps w:val="0"/>
            </w:rPr>
          </w:pPr>
          <w:hyperlink w:anchor="_Toc111795672" w:history="1">
            <w:r w:rsidR="000A6FCC" w:rsidRPr="00EF7AD7">
              <w:rPr>
                <w:rStyle w:val="Hyperlink"/>
              </w:rPr>
              <w:t>DAFTAR LAMPIRAN</w:t>
            </w:r>
            <w:r w:rsidR="000A6FCC" w:rsidRPr="00EF7AD7">
              <w:rPr>
                <w:webHidden/>
              </w:rPr>
              <w:tab/>
            </w:r>
            <w:r w:rsidR="000A6FCC" w:rsidRPr="00EF7AD7">
              <w:rPr>
                <w:webHidden/>
              </w:rPr>
              <w:fldChar w:fldCharType="begin"/>
            </w:r>
            <w:r w:rsidR="000A6FCC" w:rsidRPr="00EF7AD7">
              <w:rPr>
                <w:webHidden/>
              </w:rPr>
              <w:instrText xml:space="preserve"> PAGEREF _Toc111795672 \h </w:instrText>
            </w:r>
            <w:r w:rsidR="000A6FCC" w:rsidRPr="00EF7AD7">
              <w:rPr>
                <w:webHidden/>
              </w:rPr>
            </w:r>
            <w:r w:rsidR="000A6FCC" w:rsidRPr="00EF7AD7">
              <w:rPr>
                <w:webHidden/>
              </w:rPr>
              <w:fldChar w:fldCharType="separate"/>
            </w:r>
            <w:r w:rsidR="0011439A">
              <w:rPr>
                <w:webHidden/>
              </w:rPr>
              <w:t>xvii</w:t>
            </w:r>
            <w:r w:rsidR="000A6FCC" w:rsidRPr="00EF7AD7">
              <w:rPr>
                <w:webHidden/>
              </w:rPr>
              <w:fldChar w:fldCharType="end"/>
            </w:r>
          </w:hyperlink>
        </w:p>
        <w:p w14:paraId="03BA3114" w14:textId="77777777" w:rsidR="000A6FCC" w:rsidRPr="00EF7AD7" w:rsidRDefault="007D14A6" w:rsidP="00EF7AD7">
          <w:pPr>
            <w:pStyle w:val="TOC1"/>
            <w:rPr>
              <w:caps w:val="0"/>
            </w:rPr>
          </w:pPr>
          <w:hyperlink w:anchor="_Toc111795673" w:history="1">
            <w:r w:rsidR="000A6FCC" w:rsidRPr="00EF7AD7">
              <w:rPr>
                <w:rStyle w:val="Hyperlink"/>
              </w:rPr>
              <w:t>BAB I PENDAHULUAN</w:t>
            </w:r>
            <w:r w:rsidR="000A6FCC" w:rsidRPr="00EF7AD7">
              <w:rPr>
                <w:webHidden/>
              </w:rPr>
              <w:tab/>
            </w:r>
            <w:r w:rsidR="000A6FCC" w:rsidRPr="00EF7AD7">
              <w:rPr>
                <w:webHidden/>
              </w:rPr>
              <w:fldChar w:fldCharType="begin"/>
            </w:r>
            <w:r w:rsidR="000A6FCC" w:rsidRPr="00EF7AD7">
              <w:rPr>
                <w:webHidden/>
              </w:rPr>
              <w:instrText xml:space="preserve"> PAGEREF _Toc111795673 \h </w:instrText>
            </w:r>
            <w:r w:rsidR="000A6FCC" w:rsidRPr="00EF7AD7">
              <w:rPr>
                <w:webHidden/>
              </w:rPr>
            </w:r>
            <w:r w:rsidR="000A6FCC" w:rsidRPr="00EF7AD7">
              <w:rPr>
                <w:webHidden/>
              </w:rPr>
              <w:fldChar w:fldCharType="separate"/>
            </w:r>
            <w:r w:rsidR="0011439A">
              <w:rPr>
                <w:webHidden/>
              </w:rPr>
              <w:t>1</w:t>
            </w:r>
            <w:r w:rsidR="000A6FCC" w:rsidRPr="00EF7AD7">
              <w:rPr>
                <w:webHidden/>
              </w:rPr>
              <w:fldChar w:fldCharType="end"/>
            </w:r>
          </w:hyperlink>
        </w:p>
        <w:p w14:paraId="18F9775A" w14:textId="77777777" w:rsidR="000A6FCC" w:rsidRPr="00EF7AD7" w:rsidRDefault="007D14A6" w:rsidP="00EF7AD7">
          <w:pPr>
            <w:pStyle w:val="TOC2"/>
            <w:rPr>
              <w:rFonts w:ascii="Tahoma" w:hAnsi="Tahoma" w:cs="Tahoma"/>
              <w:smallCaps w:val="0"/>
              <w:noProof/>
              <w:sz w:val="22"/>
              <w:szCs w:val="22"/>
            </w:rPr>
          </w:pPr>
          <w:hyperlink w:anchor="_Toc111795674" w:history="1">
            <w:r w:rsidR="000A6FCC" w:rsidRPr="00EF7AD7">
              <w:rPr>
                <w:rStyle w:val="Hyperlink"/>
                <w:rFonts w:ascii="Tahoma" w:hAnsi="Tahoma" w:cs="Tahoma"/>
                <w:noProof/>
                <w:sz w:val="22"/>
                <w:szCs w:val="22"/>
              </w:rPr>
              <w:t>1.1</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Latar Belakang</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_Toc111795674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1</w:t>
            </w:r>
            <w:r w:rsidR="000A6FCC" w:rsidRPr="00EF7AD7">
              <w:rPr>
                <w:rFonts w:ascii="Tahoma" w:hAnsi="Tahoma" w:cs="Tahoma"/>
                <w:noProof/>
                <w:webHidden/>
                <w:sz w:val="22"/>
                <w:szCs w:val="22"/>
              </w:rPr>
              <w:fldChar w:fldCharType="end"/>
            </w:r>
          </w:hyperlink>
        </w:p>
        <w:p w14:paraId="35647C2E" w14:textId="77777777" w:rsidR="000A6FCC" w:rsidRPr="00EF7AD7" w:rsidRDefault="007D14A6" w:rsidP="00EF7AD7">
          <w:pPr>
            <w:pStyle w:val="TOC2"/>
            <w:rPr>
              <w:rFonts w:ascii="Tahoma" w:hAnsi="Tahoma" w:cs="Tahoma"/>
              <w:smallCaps w:val="0"/>
              <w:noProof/>
              <w:sz w:val="22"/>
              <w:szCs w:val="22"/>
            </w:rPr>
          </w:pPr>
          <w:hyperlink w:anchor="_Toc111795675" w:history="1">
            <w:r w:rsidR="000A6FCC" w:rsidRPr="00EF7AD7">
              <w:rPr>
                <w:rStyle w:val="Hyperlink"/>
                <w:rFonts w:ascii="Tahoma" w:hAnsi="Tahoma" w:cs="Tahoma"/>
                <w:noProof/>
                <w:sz w:val="22"/>
                <w:szCs w:val="22"/>
              </w:rPr>
              <w:t>1.2</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Identifikasi Masalah</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_Toc111795675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3</w:t>
            </w:r>
            <w:r w:rsidR="000A6FCC" w:rsidRPr="00EF7AD7">
              <w:rPr>
                <w:rFonts w:ascii="Tahoma" w:hAnsi="Tahoma" w:cs="Tahoma"/>
                <w:noProof/>
                <w:webHidden/>
                <w:sz w:val="22"/>
                <w:szCs w:val="22"/>
              </w:rPr>
              <w:fldChar w:fldCharType="end"/>
            </w:r>
          </w:hyperlink>
        </w:p>
        <w:p w14:paraId="6AFCCB4C" w14:textId="77777777" w:rsidR="000A6FCC" w:rsidRPr="00EF7AD7" w:rsidRDefault="007D14A6" w:rsidP="00EF7AD7">
          <w:pPr>
            <w:pStyle w:val="TOC2"/>
            <w:rPr>
              <w:rFonts w:ascii="Tahoma" w:hAnsi="Tahoma" w:cs="Tahoma"/>
              <w:smallCaps w:val="0"/>
              <w:noProof/>
              <w:sz w:val="22"/>
              <w:szCs w:val="22"/>
            </w:rPr>
          </w:pPr>
          <w:hyperlink w:anchor="_Toc111795676" w:history="1">
            <w:r w:rsidR="000A6FCC" w:rsidRPr="00EF7AD7">
              <w:rPr>
                <w:rStyle w:val="Hyperlink"/>
                <w:rFonts w:ascii="Tahoma" w:hAnsi="Tahoma" w:cs="Tahoma"/>
                <w:noProof/>
                <w:sz w:val="22"/>
                <w:szCs w:val="22"/>
              </w:rPr>
              <w:t>1.3</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Rumusan Masalah</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_Toc111795676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4</w:t>
            </w:r>
            <w:r w:rsidR="000A6FCC" w:rsidRPr="00EF7AD7">
              <w:rPr>
                <w:rFonts w:ascii="Tahoma" w:hAnsi="Tahoma" w:cs="Tahoma"/>
                <w:noProof/>
                <w:webHidden/>
                <w:sz w:val="22"/>
                <w:szCs w:val="22"/>
              </w:rPr>
              <w:fldChar w:fldCharType="end"/>
            </w:r>
          </w:hyperlink>
        </w:p>
        <w:p w14:paraId="7F101399" w14:textId="77777777" w:rsidR="000A6FCC" w:rsidRPr="00EF7AD7" w:rsidRDefault="007D14A6" w:rsidP="00EF7AD7">
          <w:pPr>
            <w:pStyle w:val="TOC2"/>
            <w:rPr>
              <w:rFonts w:ascii="Tahoma" w:hAnsi="Tahoma" w:cs="Tahoma"/>
              <w:smallCaps w:val="0"/>
              <w:noProof/>
              <w:sz w:val="22"/>
              <w:szCs w:val="22"/>
            </w:rPr>
          </w:pPr>
          <w:hyperlink w:anchor="_Toc111795677" w:history="1">
            <w:r w:rsidR="000A6FCC" w:rsidRPr="00EF7AD7">
              <w:rPr>
                <w:rStyle w:val="Hyperlink"/>
                <w:rFonts w:ascii="Tahoma" w:hAnsi="Tahoma" w:cs="Tahoma"/>
                <w:noProof/>
                <w:sz w:val="22"/>
                <w:szCs w:val="22"/>
              </w:rPr>
              <w:t>1.4</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Maksud dan Tujuan</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_Toc111795677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4</w:t>
            </w:r>
            <w:r w:rsidR="000A6FCC" w:rsidRPr="00EF7AD7">
              <w:rPr>
                <w:rFonts w:ascii="Tahoma" w:hAnsi="Tahoma" w:cs="Tahoma"/>
                <w:noProof/>
                <w:webHidden/>
                <w:sz w:val="22"/>
                <w:szCs w:val="22"/>
              </w:rPr>
              <w:fldChar w:fldCharType="end"/>
            </w:r>
          </w:hyperlink>
        </w:p>
        <w:p w14:paraId="26CCD17D" w14:textId="77777777" w:rsidR="000A6FCC" w:rsidRPr="00EF7AD7" w:rsidRDefault="007D14A6" w:rsidP="00EF7AD7">
          <w:pPr>
            <w:pStyle w:val="TOC2"/>
            <w:rPr>
              <w:rFonts w:ascii="Tahoma" w:hAnsi="Tahoma" w:cs="Tahoma"/>
              <w:smallCaps w:val="0"/>
              <w:noProof/>
              <w:sz w:val="22"/>
              <w:szCs w:val="22"/>
            </w:rPr>
          </w:pPr>
          <w:hyperlink w:anchor="_Toc111795678" w:history="1">
            <w:r w:rsidR="000A6FCC" w:rsidRPr="00EF7AD7">
              <w:rPr>
                <w:rStyle w:val="Hyperlink"/>
                <w:rFonts w:ascii="Tahoma" w:hAnsi="Tahoma" w:cs="Tahoma"/>
                <w:noProof/>
                <w:sz w:val="22"/>
                <w:szCs w:val="22"/>
              </w:rPr>
              <w:t>1.5</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Batasan Masalah</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_Toc111795678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5</w:t>
            </w:r>
            <w:r w:rsidR="000A6FCC" w:rsidRPr="00EF7AD7">
              <w:rPr>
                <w:rFonts w:ascii="Tahoma" w:hAnsi="Tahoma" w:cs="Tahoma"/>
                <w:noProof/>
                <w:webHidden/>
                <w:sz w:val="22"/>
                <w:szCs w:val="22"/>
              </w:rPr>
              <w:fldChar w:fldCharType="end"/>
            </w:r>
          </w:hyperlink>
        </w:p>
        <w:p w14:paraId="1A8D7A76" w14:textId="77777777" w:rsidR="000A6FCC" w:rsidRPr="00EF7AD7" w:rsidRDefault="007D14A6" w:rsidP="00EF7AD7">
          <w:pPr>
            <w:pStyle w:val="TOC1"/>
            <w:rPr>
              <w:caps w:val="0"/>
            </w:rPr>
          </w:pPr>
          <w:hyperlink w:anchor="_Toc111795679" w:history="1">
            <w:r w:rsidR="000A6FCC" w:rsidRPr="00EF7AD7">
              <w:rPr>
                <w:rStyle w:val="Hyperlink"/>
              </w:rPr>
              <w:t>BAB II</w:t>
            </w:r>
            <w:r w:rsidR="000A6FCC" w:rsidRPr="00EF7AD7">
              <w:rPr>
                <w:caps w:val="0"/>
              </w:rPr>
              <w:tab/>
            </w:r>
            <w:r w:rsidR="000A6FCC" w:rsidRPr="00EF7AD7">
              <w:rPr>
                <w:rStyle w:val="Hyperlink"/>
              </w:rPr>
              <w:t>GAMBARAN UMUM</w:t>
            </w:r>
            <w:r w:rsidR="000A6FCC" w:rsidRPr="00EF7AD7">
              <w:rPr>
                <w:webHidden/>
              </w:rPr>
              <w:tab/>
            </w:r>
            <w:r w:rsidR="000A6FCC" w:rsidRPr="00EF7AD7">
              <w:rPr>
                <w:webHidden/>
              </w:rPr>
              <w:fldChar w:fldCharType="begin"/>
            </w:r>
            <w:r w:rsidR="000A6FCC" w:rsidRPr="00EF7AD7">
              <w:rPr>
                <w:webHidden/>
              </w:rPr>
              <w:instrText xml:space="preserve"> PAGEREF _Toc111795679 \h </w:instrText>
            </w:r>
            <w:r w:rsidR="000A6FCC" w:rsidRPr="00EF7AD7">
              <w:rPr>
                <w:webHidden/>
              </w:rPr>
            </w:r>
            <w:r w:rsidR="000A6FCC" w:rsidRPr="00EF7AD7">
              <w:rPr>
                <w:webHidden/>
              </w:rPr>
              <w:fldChar w:fldCharType="separate"/>
            </w:r>
            <w:r w:rsidR="0011439A">
              <w:rPr>
                <w:webHidden/>
              </w:rPr>
              <w:t>6</w:t>
            </w:r>
            <w:r w:rsidR="000A6FCC" w:rsidRPr="00EF7AD7">
              <w:rPr>
                <w:webHidden/>
              </w:rPr>
              <w:fldChar w:fldCharType="end"/>
            </w:r>
          </w:hyperlink>
        </w:p>
        <w:p w14:paraId="409FB05F" w14:textId="77777777" w:rsidR="000A6FCC" w:rsidRPr="00EF7AD7" w:rsidRDefault="007D14A6" w:rsidP="00EF7AD7">
          <w:pPr>
            <w:pStyle w:val="TOC2"/>
            <w:rPr>
              <w:rFonts w:ascii="Tahoma" w:hAnsi="Tahoma" w:cs="Tahoma"/>
              <w:smallCaps w:val="0"/>
              <w:noProof/>
              <w:sz w:val="22"/>
              <w:szCs w:val="22"/>
            </w:rPr>
          </w:pPr>
          <w:hyperlink w:anchor="_Toc111795680" w:history="1">
            <w:r w:rsidR="000A6FCC" w:rsidRPr="00EF7AD7">
              <w:rPr>
                <w:rStyle w:val="Hyperlink"/>
                <w:rFonts w:ascii="Tahoma" w:hAnsi="Tahoma" w:cs="Tahoma"/>
                <w:noProof/>
                <w:sz w:val="22"/>
                <w:szCs w:val="22"/>
              </w:rPr>
              <w:t>2.1</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Kondisi Transportasi</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_Toc111795680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6</w:t>
            </w:r>
            <w:r w:rsidR="000A6FCC" w:rsidRPr="00EF7AD7">
              <w:rPr>
                <w:rFonts w:ascii="Tahoma" w:hAnsi="Tahoma" w:cs="Tahoma"/>
                <w:noProof/>
                <w:webHidden/>
                <w:sz w:val="22"/>
                <w:szCs w:val="22"/>
              </w:rPr>
              <w:fldChar w:fldCharType="end"/>
            </w:r>
          </w:hyperlink>
        </w:p>
        <w:p w14:paraId="493E0C7F"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81" w:history="1">
            <w:r w:rsidR="000A6FCC" w:rsidRPr="00EF7AD7">
              <w:rPr>
                <w:rStyle w:val="Hyperlink"/>
                <w:rFonts w:ascii="Tahoma" w:hAnsi="Tahoma" w:cs="Tahoma"/>
                <w:i w:val="0"/>
                <w:noProof/>
                <w:sz w:val="22"/>
                <w:szCs w:val="22"/>
              </w:rPr>
              <w:t>2.1.1</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Kondisi Jaringan Jalan</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_Toc111795681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6</w:t>
            </w:r>
            <w:r w:rsidR="000A6FCC" w:rsidRPr="00EF7AD7">
              <w:rPr>
                <w:rFonts w:ascii="Tahoma" w:hAnsi="Tahoma" w:cs="Tahoma"/>
                <w:i w:val="0"/>
                <w:noProof/>
                <w:webHidden/>
                <w:sz w:val="22"/>
                <w:szCs w:val="22"/>
              </w:rPr>
              <w:fldChar w:fldCharType="end"/>
            </w:r>
          </w:hyperlink>
        </w:p>
        <w:p w14:paraId="6C7231C3"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82" w:history="1">
            <w:r w:rsidR="000A6FCC" w:rsidRPr="00EF7AD7">
              <w:rPr>
                <w:rStyle w:val="Hyperlink"/>
                <w:rFonts w:ascii="Tahoma" w:hAnsi="Tahoma" w:cs="Tahoma"/>
                <w:i w:val="0"/>
                <w:noProof/>
                <w:sz w:val="22"/>
                <w:szCs w:val="22"/>
              </w:rPr>
              <w:t>2.1.2</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Arus Lalu Lintas</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_Toc111795682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7</w:t>
            </w:r>
            <w:r w:rsidR="000A6FCC" w:rsidRPr="00EF7AD7">
              <w:rPr>
                <w:rFonts w:ascii="Tahoma" w:hAnsi="Tahoma" w:cs="Tahoma"/>
                <w:i w:val="0"/>
                <w:noProof/>
                <w:webHidden/>
                <w:sz w:val="22"/>
                <w:szCs w:val="22"/>
              </w:rPr>
              <w:fldChar w:fldCharType="end"/>
            </w:r>
          </w:hyperlink>
        </w:p>
        <w:p w14:paraId="73EBE692"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83" w:history="1">
            <w:r w:rsidR="000A6FCC" w:rsidRPr="00EF7AD7">
              <w:rPr>
                <w:rStyle w:val="Hyperlink"/>
                <w:rFonts w:ascii="Tahoma" w:hAnsi="Tahoma" w:cs="Tahoma"/>
                <w:i w:val="0"/>
                <w:noProof/>
                <w:sz w:val="22"/>
                <w:szCs w:val="22"/>
              </w:rPr>
              <w:t>2.1.3</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Kondisi Sarana</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_Toc111795683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7</w:t>
            </w:r>
            <w:r w:rsidR="000A6FCC" w:rsidRPr="00EF7AD7">
              <w:rPr>
                <w:rFonts w:ascii="Tahoma" w:hAnsi="Tahoma" w:cs="Tahoma"/>
                <w:i w:val="0"/>
                <w:noProof/>
                <w:webHidden/>
                <w:sz w:val="22"/>
                <w:szCs w:val="22"/>
              </w:rPr>
              <w:fldChar w:fldCharType="end"/>
            </w:r>
          </w:hyperlink>
        </w:p>
        <w:p w14:paraId="3BF95C0F"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84" w:history="1">
            <w:r w:rsidR="000A6FCC" w:rsidRPr="00EF7AD7">
              <w:rPr>
                <w:rStyle w:val="Hyperlink"/>
                <w:rFonts w:ascii="Tahoma" w:hAnsi="Tahoma" w:cs="Tahoma"/>
                <w:i w:val="0"/>
                <w:noProof/>
                <w:sz w:val="22"/>
                <w:szCs w:val="22"/>
              </w:rPr>
              <w:t>2.1.4</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Kondisi Prasarana</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_Toc111795684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8</w:t>
            </w:r>
            <w:r w:rsidR="000A6FCC" w:rsidRPr="00EF7AD7">
              <w:rPr>
                <w:rFonts w:ascii="Tahoma" w:hAnsi="Tahoma" w:cs="Tahoma"/>
                <w:i w:val="0"/>
                <w:noProof/>
                <w:webHidden/>
                <w:sz w:val="22"/>
                <w:szCs w:val="22"/>
              </w:rPr>
              <w:fldChar w:fldCharType="end"/>
            </w:r>
          </w:hyperlink>
        </w:p>
        <w:p w14:paraId="684D9060" w14:textId="77777777" w:rsidR="000A6FCC" w:rsidRPr="00EF7AD7" w:rsidRDefault="007D14A6" w:rsidP="00EF7AD7">
          <w:pPr>
            <w:pStyle w:val="TOC2"/>
            <w:rPr>
              <w:rFonts w:ascii="Tahoma" w:hAnsi="Tahoma" w:cs="Tahoma"/>
              <w:smallCaps w:val="0"/>
              <w:noProof/>
              <w:sz w:val="22"/>
              <w:szCs w:val="22"/>
            </w:rPr>
          </w:pPr>
          <w:hyperlink w:anchor="_Toc111795685" w:history="1">
            <w:r w:rsidR="000A6FCC" w:rsidRPr="00EF7AD7">
              <w:rPr>
                <w:rStyle w:val="Hyperlink"/>
                <w:rFonts w:ascii="Tahoma" w:hAnsi="Tahoma" w:cs="Tahoma"/>
                <w:noProof/>
                <w:sz w:val="22"/>
                <w:szCs w:val="22"/>
              </w:rPr>
              <w:t>2.2</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Kondisi Wilayah Kajian</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_Toc111795685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10</w:t>
            </w:r>
            <w:r w:rsidR="000A6FCC" w:rsidRPr="00EF7AD7">
              <w:rPr>
                <w:rFonts w:ascii="Tahoma" w:hAnsi="Tahoma" w:cs="Tahoma"/>
                <w:noProof/>
                <w:webHidden/>
                <w:sz w:val="22"/>
                <w:szCs w:val="22"/>
              </w:rPr>
              <w:fldChar w:fldCharType="end"/>
            </w:r>
          </w:hyperlink>
        </w:p>
        <w:p w14:paraId="02A8A66B"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86" w:history="1">
            <w:r w:rsidR="000A6FCC" w:rsidRPr="00EF7AD7">
              <w:rPr>
                <w:rStyle w:val="Hyperlink"/>
                <w:rFonts w:ascii="Tahoma" w:hAnsi="Tahoma" w:cs="Tahoma"/>
                <w:i w:val="0"/>
                <w:noProof/>
                <w:sz w:val="22"/>
                <w:szCs w:val="22"/>
              </w:rPr>
              <w:t>2.2.1</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Lokasi Wilayah Penelitian</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_Toc111795686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10</w:t>
            </w:r>
            <w:r w:rsidR="000A6FCC" w:rsidRPr="00EF7AD7">
              <w:rPr>
                <w:rFonts w:ascii="Tahoma" w:hAnsi="Tahoma" w:cs="Tahoma"/>
                <w:i w:val="0"/>
                <w:noProof/>
                <w:webHidden/>
                <w:sz w:val="22"/>
                <w:szCs w:val="22"/>
              </w:rPr>
              <w:fldChar w:fldCharType="end"/>
            </w:r>
          </w:hyperlink>
        </w:p>
        <w:p w14:paraId="1B050DCC"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87" w:history="1">
            <w:r w:rsidR="000A6FCC" w:rsidRPr="00EF7AD7">
              <w:rPr>
                <w:rStyle w:val="Hyperlink"/>
                <w:rFonts w:ascii="Tahoma" w:hAnsi="Tahoma" w:cs="Tahoma"/>
                <w:i w:val="0"/>
                <w:noProof/>
                <w:sz w:val="22"/>
                <w:szCs w:val="22"/>
              </w:rPr>
              <w:t>2.2.2</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Kondisi Parkir Eksisting</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_Toc111795687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17</w:t>
            </w:r>
            <w:r w:rsidR="000A6FCC" w:rsidRPr="00EF7AD7">
              <w:rPr>
                <w:rFonts w:ascii="Tahoma" w:hAnsi="Tahoma" w:cs="Tahoma"/>
                <w:i w:val="0"/>
                <w:noProof/>
                <w:webHidden/>
                <w:sz w:val="22"/>
                <w:szCs w:val="22"/>
              </w:rPr>
              <w:fldChar w:fldCharType="end"/>
            </w:r>
          </w:hyperlink>
        </w:p>
        <w:p w14:paraId="2BEF040F" w14:textId="77777777" w:rsidR="000A6FCC" w:rsidRPr="00EF7AD7" w:rsidRDefault="007D14A6" w:rsidP="00EF7AD7">
          <w:pPr>
            <w:pStyle w:val="TOC1"/>
            <w:rPr>
              <w:caps w:val="0"/>
            </w:rPr>
          </w:pPr>
          <w:hyperlink w:anchor="_Toc111795688" w:history="1">
            <w:r w:rsidR="000A6FCC" w:rsidRPr="00EF7AD7">
              <w:rPr>
                <w:rStyle w:val="Hyperlink"/>
              </w:rPr>
              <w:t>BAB III</w:t>
            </w:r>
            <w:r w:rsidR="000A6FCC" w:rsidRPr="00EF7AD7">
              <w:rPr>
                <w:caps w:val="0"/>
              </w:rPr>
              <w:tab/>
            </w:r>
            <w:r w:rsidR="000A6FCC" w:rsidRPr="00EF7AD7">
              <w:rPr>
                <w:rStyle w:val="Hyperlink"/>
              </w:rPr>
              <w:t>KAJIAN PUSTAKA</w:t>
            </w:r>
            <w:r w:rsidR="000A6FCC" w:rsidRPr="00EF7AD7">
              <w:rPr>
                <w:webHidden/>
              </w:rPr>
              <w:tab/>
            </w:r>
            <w:r w:rsidR="000A6FCC" w:rsidRPr="00EF7AD7">
              <w:rPr>
                <w:webHidden/>
              </w:rPr>
              <w:fldChar w:fldCharType="begin"/>
            </w:r>
            <w:r w:rsidR="000A6FCC" w:rsidRPr="00EF7AD7">
              <w:rPr>
                <w:webHidden/>
              </w:rPr>
              <w:instrText xml:space="preserve"> PAGEREF _Toc111795688 \h </w:instrText>
            </w:r>
            <w:r w:rsidR="000A6FCC" w:rsidRPr="00EF7AD7">
              <w:rPr>
                <w:webHidden/>
              </w:rPr>
            </w:r>
            <w:r w:rsidR="000A6FCC" w:rsidRPr="00EF7AD7">
              <w:rPr>
                <w:webHidden/>
              </w:rPr>
              <w:fldChar w:fldCharType="separate"/>
            </w:r>
            <w:r w:rsidR="0011439A">
              <w:rPr>
                <w:webHidden/>
              </w:rPr>
              <w:t>19</w:t>
            </w:r>
            <w:r w:rsidR="000A6FCC" w:rsidRPr="00EF7AD7">
              <w:rPr>
                <w:webHidden/>
              </w:rPr>
              <w:fldChar w:fldCharType="end"/>
            </w:r>
          </w:hyperlink>
        </w:p>
        <w:p w14:paraId="0B7B7FBB" w14:textId="77777777" w:rsidR="000A6FCC" w:rsidRPr="00EF7AD7" w:rsidRDefault="007D14A6" w:rsidP="00EF7AD7">
          <w:pPr>
            <w:pStyle w:val="TOC2"/>
            <w:rPr>
              <w:rFonts w:ascii="Tahoma" w:hAnsi="Tahoma" w:cs="Tahoma"/>
              <w:smallCaps w:val="0"/>
              <w:noProof/>
              <w:sz w:val="22"/>
              <w:szCs w:val="22"/>
            </w:rPr>
          </w:pPr>
          <w:hyperlink w:anchor="_Toc111795689" w:history="1">
            <w:r w:rsidR="000A6FCC" w:rsidRPr="00EF7AD7">
              <w:rPr>
                <w:rStyle w:val="Hyperlink"/>
                <w:rFonts w:ascii="Tahoma" w:hAnsi="Tahoma" w:cs="Tahoma"/>
                <w:noProof/>
                <w:sz w:val="22"/>
                <w:szCs w:val="22"/>
              </w:rPr>
              <w:t>3.1</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Aspek Teoritis</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_Toc111795689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19</w:t>
            </w:r>
            <w:r w:rsidR="000A6FCC" w:rsidRPr="00EF7AD7">
              <w:rPr>
                <w:rFonts w:ascii="Tahoma" w:hAnsi="Tahoma" w:cs="Tahoma"/>
                <w:noProof/>
                <w:webHidden/>
                <w:sz w:val="22"/>
                <w:szCs w:val="22"/>
              </w:rPr>
              <w:fldChar w:fldCharType="end"/>
            </w:r>
          </w:hyperlink>
        </w:p>
        <w:p w14:paraId="1BDFD8F7" w14:textId="77777777" w:rsidR="000A6FCC" w:rsidRPr="00EF7AD7" w:rsidRDefault="007D14A6" w:rsidP="00EF7AD7">
          <w:pPr>
            <w:pStyle w:val="TOC2"/>
            <w:rPr>
              <w:rFonts w:ascii="Tahoma" w:hAnsi="Tahoma" w:cs="Tahoma"/>
              <w:smallCaps w:val="0"/>
              <w:noProof/>
              <w:sz w:val="22"/>
              <w:szCs w:val="22"/>
            </w:rPr>
          </w:pPr>
          <w:hyperlink w:anchor="_Toc111795690" w:history="1">
            <w:r w:rsidR="000A6FCC" w:rsidRPr="00EF7AD7">
              <w:rPr>
                <w:rStyle w:val="Hyperlink"/>
                <w:rFonts w:ascii="Tahoma" w:hAnsi="Tahoma" w:cs="Tahoma"/>
                <w:noProof/>
                <w:sz w:val="22"/>
                <w:szCs w:val="22"/>
              </w:rPr>
              <w:t>3.2</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lang w:val="id-ID"/>
              </w:rPr>
              <w:t>Aspek Legalitas</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_Toc111795690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21</w:t>
            </w:r>
            <w:r w:rsidR="000A6FCC" w:rsidRPr="00EF7AD7">
              <w:rPr>
                <w:rFonts w:ascii="Tahoma" w:hAnsi="Tahoma" w:cs="Tahoma"/>
                <w:noProof/>
                <w:webHidden/>
                <w:sz w:val="22"/>
                <w:szCs w:val="22"/>
              </w:rPr>
              <w:fldChar w:fldCharType="end"/>
            </w:r>
          </w:hyperlink>
        </w:p>
        <w:p w14:paraId="75933FC3" w14:textId="77777777" w:rsidR="000A6FCC" w:rsidRPr="00EF7AD7" w:rsidRDefault="007D14A6" w:rsidP="00EF7AD7">
          <w:pPr>
            <w:pStyle w:val="TOC2"/>
            <w:rPr>
              <w:rFonts w:ascii="Tahoma" w:hAnsi="Tahoma" w:cs="Tahoma"/>
              <w:smallCaps w:val="0"/>
              <w:noProof/>
              <w:sz w:val="22"/>
              <w:szCs w:val="22"/>
            </w:rPr>
          </w:pPr>
          <w:hyperlink w:anchor="_Toc111795691" w:history="1">
            <w:r w:rsidR="000A6FCC" w:rsidRPr="00EF7AD7">
              <w:rPr>
                <w:rStyle w:val="Hyperlink"/>
                <w:rFonts w:ascii="Tahoma" w:hAnsi="Tahoma" w:cs="Tahoma"/>
                <w:noProof/>
                <w:sz w:val="22"/>
                <w:szCs w:val="22"/>
                <w:lang w:val="id-ID"/>
              </w:rPr>
              <w:t>3.3</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lang w:val="id-ID"/>
              </w:rPr>
              <w:t>Aspek Teknis</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_Toc111795691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36</w:t>
            </w:r>
            <w:r w:rsidR="000A6FCC" w:rsidRPr="00EF7AD7">
              <w:rPr>
                <w:rFonts w:ascii="Tahoma" w:hAnsi="Tahoma" w:cs="Tahoma"/>
                <w:noProof/>
                <w:webHidden/>
                <w:sz w:val="22"/>
                <w:szCs w:val="22"/>
              </w:rPr>
              <w:fldChar w:fldCharType="end"/>
            </w:r>
          </w:hyperlink>
        </w:p>
        <w:p w14:paraId="2D021959" w14:textId="77777777" w:rsidR="000A6FCC" w:rsidRPr="00EF7AD7" w:rsidRDefault="007D14A6" w:rsidP="00EF7AD7">
          <w:pPr>
            <w:pStyle w:val="TOC1"/>
            <w:rPr>
              <w:caps w:val="0"/>
            </w:rPr>
          </w:pPr>
          <w:hyperlink w:anchor="_Toc111795692" w:history="1">
            <w:r w:rsidR="000A6FCC" w:rsidRPr="00EF7AD7">
              <w:rPr>
                <w:rStyle w:val="Hyperlink"/>
              </w:rPr>
              <w:t>BAB IV</w:t>
            </w:r>
            <w:r w:rsidR="000A6FCC" w:rsidRPr="00EF7AD7">
              <w:rPr>
                <w:caps w:val="0"/>
              </w:rPr>
              <w:tab/>
            </w:r>
            <w:r w:rsidR="000A6FCC" w:rsidRPr="00EF7AD7">
              <w:rPr>
                <w:rStyle w:val="Hyperlink"/>
              </w:rPr>
              <w:t>METODE PENELITIAN</w:t>
            </w:r>
            <w:r w:rsidR="000A6FCC" w:rsidRPr="00EF7AD7">
              <w:rPr>
                <w:webHidden/>
              </w:rPr>
              <w:tab/>
            </w:r>
            <w:r w:rsidR="000A6FCC" w:rsidRPr="00EF7AD7">
              <w:rPr>
                <w:webHidden/>
              </w:rPr>
              <w:fldChar w:fldCharType="begin"/>
            </w:r>
            <w:r w:rsidR="000A6FCC" w:rsidRPr="00EF7AD7">
              <w:rPr>
                <w:webHidden/>
              </w:rPr>
              <w:instrText xml:space="preserve"> PAGEREF _Toc111795692 \h </w:instrText>
            </w:r>
            <w:r w:rsidR="000A6FCC" w:rsidRPr="00EF7AD7">
              <w:rPr>
                <w:webHidden/>
              </w:rPr>
            </w:r>
            <w:r w:rsidR="000A6FCC" w:rsidRPr="00EF7AD7">
              <w:rPr>
                <w:webHidden/>
              </w:rPr>
              <w:fldChar w:fldCharType="separate"/>
            </w:r>
            <w:r w:rsidR="0011439A">
              <w:rPr>
                <w:webHidden/>
              </w:rPr>
              <w:t>54</w:t>
            </w:r>
            <w:r w:rsidR="000A6FCC" w:rsidRPr="00EF7AD7">
              <w:rPr>
                <w:webHidden/>
              </w:rPr>
              <w:fldChar w:fldCharType="end"/>
            </w:r>
          </w:hyperlink>
        </w:p>
        <w:p w14:paraId="44932866" w14:textId="77777777" w:rsidR="000A6FCC" w:rsidRPr="00EF7AD7" w:rsidRDefault="007D14A6" w:rsidP="00EF7AD7">
          <w:pPr>
            <w:pStyle w:val="TOC2"/>
            <w:rPr>
              <w:rFonts w:ascii="Tahoma" w:hAnsi="Tahoma" w:cs="Tahoma"/>
              <w:smallCaps w:val="0"/>
              <w:noProof/>
              <w:sz w:val="22"/>
              <w:szCs w:val="22"/>
            </w:rPr>
          </w:pPr>
          <w:hyperlink w:anchor="_Toc111795693" w:history="1">
            <w:r w:rsidR="000A6FCC" w:rsidRPr="00EF7AD7">
              <w:rPr>
                <w:rStyle w:val="Hyperlink"/>
                <w:rFonts w:ascii="Tahoma" w:hAnsi="Tahoma" w:cs="Tahoma"/>
                <w:noProof/>
                <w:sz w:val="22"/>
                <w:szCs w:val="22"/>
              </w:rPr>
              <w:t>4.1</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Alur Pikir</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_Toc111795693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54</w:t>
            </w:r>
            <w:r w:rsidR="000A6FCC" w:rsidRPr="00EF7AD7">
              <w:rPr>
                <w:rFonts w:ascii="Tahoma" w:hAnsi="Tahoma" w:cs="Tahoma"/>
                <w:noProof/>
                <w:webHidden/>
                <w:sz w:val="22"/>
                <w:szCs w:val="22"/>
              </w:rPr>
              <w:fldChar w:fldCharType="end"/>
            </w:r>
          </w:hyperlink>
        </w:p>
        <w:p w14:paraId="5C81AC51"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94" w:history="1">
            <w:r w:rsidR="000A6FCC" w:rsidRPr="00EF7AD7">
              <w:rPr>
                <w:rStyle w:val="Hyperlink"/>
                <w:rFonts w:ascii="Tahoma" w:hAnsi="Tahoma" w:cs="Tahoma"/>
                <w:i w:val="0"/>
                <w:noProof/>
                <w:sz w:val="22"/>
                <w:szCs w:val="22"/>
              </w:rPr>
              <w:t>4.1.1</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Identifikasi Masalah</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_Toc111795694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54</w:t>
            </w:r>
            <w:r w:rsidR="000A6FCC" w:rsidRPr="00EF7AD7">
              <w:rPr>
                <w:rFonts w:ascii="Tahoma" w:hAnsi="Tahoma" w:cs="Tahoma"/>
                <w:i w:val="0"/>
                <w:noProof/>
                <w:webHidden/>
                <w:sz w:val="22"/>
                <w:szCs w:val="22"/>
              </w:rPr>
              <w:fldChar w:fldCharType="end"/>
            </w:r>
          </w:hyperlink>
        </w:p>
        <w:p w14:paraId="75BC8267"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95" w:history="1">
            <w:r w:rsidR="000A6FCC" w:rsidRPr="00EF7AD7">
              <w:rPr>
                <w:rStyle w:val="Hyperlink"/>
                <w:rFonts w:ascii="Tahoma" w:hAnsi="Tahoma" w:cs="Tahoma"/>
                <w:i w:val="0"/>
                <w:noProof/>
                <w:sz w:val="22"/>
                <w:szCs w:val="22"/>
              </w:rPr>
              <w:t>4.1.2</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Pengumpulan Data</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_Toc111795695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54</w:t>
            </w:r>
            <w:r w:rsidR="000A6FCC" w:rsidRPr="00EF7AD7">
              <w:rPr>
                <w:rFonts w:ascii="Tahoma" w:hAnsi="Tahoma" w:cs="Tahoma"/>
                <w:i w:val="0"/>
                <w:noProof/>
                <w:webHidden/>
                <w:sz w:val="22"/>
                <w:szCs w:val="22"/>
              </w:rPr>
              <w:fldChar w:fldCharType="end"/>
            </w:r>
          </w:hyperlink>
        </w:p>
        <w:p w14:paraId="5BE3A799"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96" w:history="1">
            <w:r w:rsidR="000A6FCC" w:rsidRPr="00EF7AD7">
              <w:rPr>
                <w:rStyle w:val="Hyperlink"/>
                <w:rFonts w:ascii="Tahoma" w:hAnsi="Tahoma" w:cs="Tahoma"/>
                <w:i w:val="0"/>
                <w:noProof/>
                <w:sz w:val="22"/>
                <w:szCs w:val="22"/>
              </w:rPr>
              <w:t>4.1.3</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Pengolahan Data</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_Toc111795696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55</w:t>
            </w:r>
            <w:r w:rsidR="000A6FCC" w:rsidRPr="00EF7AD7">
              <w:rPr>
                <w:rFonts w:ascii="Tahoma" w:hAnsi="Tahoma" w:cs="Tahoma"/>
                <w:i w:val="0"/>
                <w:noProof/>
                <w:webHidden/>
                <w:sz w:val="22"/>
                <w:szCs w:val="22"/>
              </w:rPr>
              <w:fldChar w:fldCharType="end"/>
            </w:r>
          </w:hyperlink>
        </w:p>
        <w:p w14:paraId="47A16DED"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697" w:history="1">
            <w:r w:rsidR="000A6FCC" w:rsidRPr="00EF7AD7">
              <w:rPr>
                <w:rStyle w:val="Hyperlink"/>
                <w:rFonts w:ascii="Tahoma" w:hAnsi="Tahoma" w:cs="Tahoma"/>
                <w:i w:val="0"/>
                <w:noProof/>
                <w:sz w:val="22"/>
                <w:szCs w:val="22"/>
              </w:rPr>
              <w:t>4.1.4</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Keluaran (Output)</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_Toc111795697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55</w:t>
            </w:r>
            <w:r w:rsidR="000A6FCC" w:rsidRPr="00EF7AD7">
              <w:rPr>
                <w:rFonts w:ascii="Tahoma" w:hAnsi="Tahoma" w:cs="Tahoma"/>
                <w:i w:val="0"/>
                <w:noProof/>
                <w:webHidden/>
                <w:sz w:val="22"/>
                <w:szCs w:val="22"/>
              </w:rPr>
              <w:fldChar w:fldCharType="end"/>
            </w:r>
          </w:hyperlink>
        </w:p>
        <w:p w14:paraId="1702F2AB" w14:textId="77777777" w:rsidR="000A6FCC" w:rsidRPr="00EF7AD7" w:rsidRDefault="007D14A6" w:rsidP="00EF7AD7">
          <w:pPr>
            <w:pStyle w:val="TOC2"/>
            <w:rPr>
              <w:rFonts w:ascii="Tahoma" w:hAnsi="Tahoma" w:cs="Tahoma"/>
              <w:smallCaps w:val="0"/>
              <w:noProof/>
              <w:sz w:val="22"/>
              <w:szCs w:val="22"/>
            </w:rPr>
          </w:pPr>
          <w:hyperlink w:anchor="_Toc111795698" w:history="1">
            <w:r w:rsidR="000A6FCC" w:rsidRPr="00EF7AD7">
              <w:rPr>
                <w:rStyle w:val="Hyperlink"/>
                <w:rFonts w:ascii="Tahoma" w:hAnsi="Tahoma" w:cs="Tahoma"/>
                <w:noProof/>
                <w:sz w:val="22"/>
                <w:szCs w:val="22"/>
              </w:rPr>
              <w:t>4.2</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Bagan Alir Penelitian</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_Toc111795698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55</w:t>
            </w:r>
            <w:r w:rsidR="000A6FCC" w:rsidRPr="00EF7AD7">
              <w:rPr>
                <w:rFonts w:ascii="Tahoma" w:hAnsi="Tahoma" w:cs="Tahoma"/>
                <w:noProof/>
                <w:webHidden/>
                <w:sz w:val="22"/>
                <w:szCs w:val="22"/>
              </w:rPr>
              <w:fldChar w:fldCharType="end"/>
            </w:r>
          </w:hyperlink>
        </w:p>
        <w:p w14:paraId="67244E3B" w14:textId="77777777" w:rsidR="000A6FCC" w:rsidRPr="00EF7AD7" w:rsidRDefault="007D14A6" w:rsidP="00EF7AD7">
          <w:pPr>
            <w:pStyle w:val="TOC2"/>
            <w:rPr>
              <w:rFonts w:ascii="Tahoma" w:hAnsi="Tahoma" w:cs="Tahoma"/>
              <w:smallCaps w:val="0"/>
              <w:noProof/>
              <w:sz w:val="22"/>
              <w:szCs w:val="22"/>
            </w:rPr>
          </w:pPr>
          <w:hyperlink w:anchor="_Toc111795699" w:history="1">
            <w:r w:rsidR="000A6FCC" w:rsidRPr="00EF7AD7">
              <w:rPr>
                <w:rStyle w:val="Hyperlink"/>
                <w:rFonts w:ascii="Tahoma" w:hAnsi="Tahoma" w:cs="Tahoma"/>
                <w:noProof/>
                <w:sz w:val="22"/>
                <w:szCs w:val="22"/>
              </w:rPr>
              <w:t>4.3</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Teknik Pengumpulan Data</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_Toc111795699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57</w:t>
            </w:r>
            <w:r w:rsidR="000A6FCC" w:rsidRPr="00EF7AD7">
              <w:rPr>
                <w:rFonts w:ascii="Tahoma" w:hAnsi="Tahoma" w:cs="Tahoma"/>
                <w:noProof/>
                <w:webHidden/>
                <w:sz w:val="22"/>
                <w:szCs w:val="22"/>
              </w:rPr>
              <w:fldChar w:fldCharType="end"/>
            </w:r>
          </w:hyperlink>
        </w:p>
        <w:p w14:paraId="76DA0B8A"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700" w:history="1">
            <w:r w:rsidR="000A6FCC" w:rsidRPr="00EF7AD7">
              <w:rPr>
                <w:rStyle w:val="Hyperlink"/>
                <w:rFonts w:ascii="Tahoma" w:hAnsi="Tahoma" w:cs="Tahoma"/>
                <w:i w:val="0"/>
                <w:noProof/>
                <w:sz w:val="22"/>
                <w:szCs w:val="22"/>
              </w:rPr>
              <w:t>4.3.1</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Pengumpulan Data Sekunder</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_Toc111795700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57</w:t>
            </w:r>
            <w:r w:rsidR="000A6FCC" w:rsidRPr="00EF7AD7">
              <w:rPr>
                <w:rFonts w:ascii="Tahoma" w:hAnsi="Tahoma" w:cs="Tahoma"/>
                <w:i w:val="0"/>
                <w:noProof/>
                <w:webHidden/>
                <w:sz w:val="22"/>
                <w:szCs w:val="22"/>
              </w:rPr>
              <w:fldChar w:fldCharType="end"/>
            </w:r>
          </w:hyperlink>
        </w:p>
        <w:p w14:paraId="25F9B2BB"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701" w:history="1">
            <w:r w:rsidR="000A6FCC" w:rsidRPr="00EF7AD7">
              <w:rPr>
                <w:rStyle w:val="Hyperlink"/>
                <w:rFonts w:ascii="Tahoma" w:hAnsi="Tahoma" w:cs="Tahoma"/>
                <w:i w:val="0"/>
                <w:noProof/>
                <w:sz w:val="22"/>
                <w:szCs w:val="22"/>
              </w:rPr>
              <w:t>4.3.2</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Pengumpulan Data Primer</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_Toc111795701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57</w:t>
            </w:r>
            <w:r w:rsidR="000A6FCC" w:rsidRPr="00EF7AD7">
              <w:rPr>
                <w:rFonts w:ascii="Tahoma" w:hAnsi="Tahoma" w:cs="Tahoma"/>
                <w:i w:val="0"/>
                <w:noProof/>
                <w:webHidden/>
                <w:sz w:val="22"/>
                <w:szCs w:val="22"/>
              </w:rPr>
              <w:fldChar w:fldCharType="end"/>
            </w:r>
          </w:hyperlink>
        </w:p>
        <w:p w14:paraId="774A84AD" w14:textId="77777777" w:rsidR="000A6FCC" w:rsidRPr="00EF7AD7" w:rsidRDefault="007D14A6" w:rsidP="00EF7AD7">
          <w:pPr>
            <w:pStyle w:val="TOC2"/>
            <w:rPr>
              <w:rFonts w:ascii="Tahoma" w:hAnsi="Tahoma" w:cs="Tahoma"/>
              <w:smallCaps w:val="0"/>
              <w:noProof/>
              <w:sz w:val="22"/>
              <w:szCs w:val="22"/>
            </w:rPr>
          </w:pPr>
          <w:hyperlink w:anchor="_Toc111795702" w:history="1">
            <w:r w:rsidR="000A6FCC" w:rsidRPr="00EF7AD7">
              <w:rPr>
                <w:rStyle w:val="Hyperlink"/>
                <w:rFonts w:ascii="Tahoma" w:hAnsi="Tahoma" w:cs="Tahoma"/>
                <w:noProof/>
                <w:sz w:val="22"/>
                <w:szCs w:val="22"/>
              </w:rPr>
              <w:t>4.4</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Teknik Analisis Data</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_Toc111795702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59</w:t>
            </w:r>
            <w:r w:rsidR="000A6FCC" w:rsidRPr="00EF7AD7">
              <w:rPr>
                <w:rFonts w:ascii="Tahoma" w:hAnsi="Tahoma" w:cs="Tahoma"/>
                <w:noProof/>
                <w:webHidden/>
                <w:sz w:val="22"/>
                <w:szCs w:val="22"/>
              </w:rPr>
              <w:fldChar w:fldCharType="end"/>
            </w:r>
          </w:hyperlink>
        </w:p>
        <w:p w14:paraId="00D0CB66" w14:textId="77777777" w:rsidR="000A6FCC" w:rsidRPr="00EF7AD7" w:rsidRDefault="007D14A6" w:rsidP="00EF7AD7">
          <w:pPr>
            <w:pStyle w:val="TOC2"/>
            <w:rPr>
              <w:rFonts w:ascii="Tahoma" w:hAnsi="Tahoma" w:cs="Tahoma"/>
              <w:smallCaps w:val="0"/>
              <w:noProof/>
              <w:sz w:val="22"/>
              <w:szCs w:val="22"/>
            </w:rPr>
          </w:pPr>
          <w:hyperlink w:anchor="_Toc111795703" w:history="1">
            <w:r w:rsidR="000A6FCC" w:rsidRPr="00EF7AD7">
              <w:rPr>
                <w:rStyle w:val="Hyperlink"/>
                <w:rFonts w:ascii="Tahoma" w:hAnsi="Tahoma" w:cs="Tahoma"/>
                <w:noProof/>
                <w:sz w:val="22"/>
                <w:szCs w:val="22"/>
              </w:rPr>
              <w:t>4.5</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Lokasi dan Jadwal Penelitian</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_Toc111795703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60</w:t>
            </w:r>
            <w:r w:rsidR="000A6FCC" w:rsidRPr="00EF7AD7">
              <w:rPr>
                <w:rFonts w:ascii="Tahoma" w:hAnsi="Tahoma" w:cs="Tahoma"/>
                <w:noProof/>
                <w:webHidden/>
                <w:sz w:val="22"/>
                <w:szCs w:val="22"/>
              </w:rPr>
              <w:fldChar w:fldCharType="end"/>
            </w:r>
          </w:hyperlink>
        </w:p>
        <w:p w14:paraId="6517C6C5" w14:textId="77777777" w:rsidR="000A6FCC" w:rsidRPr="00EF7AD7" w:rsidRDefault="007D14A6" w:rsidP="00EF7AD7">
          <w:pPr>
            <w:pStyle w:val="TOC1"/>
            <w:rPr>
              <w:caps w:val="0"/>
            </w:rPr>
          </w:pPr>
          <w:hyperlink w:anchor="_Toc111795704" w:history="1">
            <w:r w:rsidR="000A6FCC" w:rsidRPr="00EF7AD7">
              <w:rPr>
                <w:rStyle w:val="Hyperlink"/>
              </w:rPr>
              <w:t>BAB V</w:t>
            </w:r>
            <w:r w:rsidR="000A6FCC" w:rsidRPr="00EF7AD7">
              <w:rPr>
                <w:caps w:val="0"/>
              </w:rPr>
              <w:tab/>
            </w:r>
            <w:r w:rsidR="000A6FCC" w:rsidRPr="00EF7AD7">
              <w:rPr>
                <w:rStyle w:val="Hyperlink"/>
              </w:rPr>
              <w:t>ANALISIS DAN PEMECAHAN MASALAH</w:t>
            </w:r>
            <w:r w:rsidR="000A6FCC" w:rsidRPr="00EF7AD7">
              <w:rPr>
                <w:webHidden/>
              </w:rPr>
              <w:tab/>
            </w:r>
            <w:r w:rsidR="000A6FCC" w:rsidRPr="00EF7AD7">
              <w:rPr>
                <w:webHidden/>
              </w:rPr>
              <w:fldChar w:fldCharType="begin"/>
            </w:r>
            <w:r w:rsidR="000A6FCC" w:rsidRPr="00EF7AD7">
              <w:rPr>
                <w:webHidden/>
              </w:rPr>
              <w:instrText xml:space="preserve"> PAGEREF _Toc111795704 \h </w:instrText>
            </w:r>
            <w:r w:rsidR="000A6FCC" w:rsidRPr="00EF7AD7">
              <w:rPr>
                <w:webHidden/>
              </w:rPr>
            </w:r>
            <w:r w:rsidR="000A6FCC" w:rsidRPr="00EF7AD7">
              <w:rPr>
                <w:webHidden/>
              </w:rPr>
              <w:fldChar w:fldCharType="separate"/>
            </w:r>
            <w:r w:rsidR="0011439A">
              <w:rPr>
                <w:webHidden/>
              </w:rPr>
              <w:t>61</w:t>
            </w:r>
            <w:r w:rsidR="000A6FCC" w:rsidRPr="00EF7AD7">
              <w:rPr>
                <w:webHidden/>
              </w:rPr>
              <w:fldChar w:fldCharType="end"/>
            </w:r>
          </w:hyperlink>
        </w:p>
        <w:p w14:paraId="5C314EAE" w14:textId="77777777" w:rsidR="000A6FCC" w:rsidRPr="00EF7AD7" w:rsidRDefault="007D14A6" w:rsidP="00EF7AD7">
          <w:pPr>
            <w:pStyle w:val="TOC1"/>
            <w:rPr>
              <w:caps w:val="0"/>
            </w:rPr>
          </w:pPr>
          <w:hyperlink w:anchor="_Toc111795705" w:history="1">
            <w:r w:rsidR="000A6FCC" w:rsidRPr="00EF7AD7">
              <w:rPr>
                <w:rStyle w:val="Hyperlink"/>
              </w:rPr>
              <w:t>5.1 Analisis Data</w:t>
            </w:r>
            <w:r w:rsidR="000A6FCC" w:rsidRPr="00EF7AD7">
              <w:rPr>
                <w:webHidden/>
              </w:rPr>
              <w:tab/>
            </w:r>
            <w:r w:rsidR="000A6FCC" w:rsidRPr="00EF7AD7">
              <w:rPr>
                <w:webHidden/>
              </w:rPr>
              <w:fldChar w:fldCharType="begin"/>
            </w:r>
            <w:r w:rsidR="000A6FCC" w:rsidRPr="00EF7AD7">
              <w:rPr>
                <w:webHidden/>
              </w:rPr>
              <w:instrText xml:space="preserve"> PAGEREF _Toc111795705 \h </w:instrText>
            </w:r>
            <w:r w:rsidR="000A6FCC" w:rsidRPr="00EF7AD7">
              <w:rPr>
                <w:webHidden/>
              </w:rPr>
            </w:r>
            <w:r w:rsidR="000A6FCC" w:rsidRPr="00EF7AD7">
              <w:rPr>
                <w:webHidden/>
              </w:rPr>
              <w:fldChar w:fldCharType="separate"/>
            </w:r>
            <w:r w:rsidR="0011439A">
              <w:rPr>
                <w:webHidden/>
              </w:rPr>
              <w:t>61</w:t>
            </w:r>
            <w:r w:rsidR="000A6FCC" w:rsidRPr="00EF7AD7">
              <w:rPr>
                <w:webHidden/>
              </w:rPr>
              <w:fldChar w:fldCharType="end"/>
            </w:r>
          </w:hyperlink>
        </w:p>
        <w:p w14:paraId="6AA449B7"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706" w:history="1">
            <w:r w:rsidR="000A6FCC" w:rsidRPr="00EF7AD7">
              <w:rPr>
                <w:rStyle w:val="Hyperlink"/>
                <w:rFonts w:ascii="Tahoma" w:hAnsi="Tahoma" w:cs="Tahoma"/>
                <w:i w:val="0"/>
                <w:noProof/>
                <w:sz w:val="22"/>
                <w:szCs w:val="22"/>
              </w:rPr>
              <w:t>5.1.1</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Kondisi Parkir Eksisting</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_Toc111795706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61</w:t>
            </w:r>
            <w:r w:rsidR="000A6FCC" w:rsidRPr="00EF7AD7">
              <w:rPr>
                <w:rFonts w:ascii="Tahoma" w:hAnsi="Tahoma" w:cs="Tahoma"/>
                <w:i w:val="0"/>
                <w:noProof/>
                <w:webHidden/>
                <w:sz w:val="22"/>
                <w:szCs w:val="22"/>
              </w:rPr>
              <w:fldChar w:fldCharType="end"/>
            </w:r>
          </w:hyperlink>
        </w:p>
        <w:p w14:paraId="3BACEFE3"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707" w:history="1">
            <w:r w:rsidR="000A6FCC" w:rsidRPr="00EF7AD7">
              <w:rPr>
                <w:rStyle w:val="Hyperlink"/>
                <w:rFonts w:ascii="Tahoma" w:hAnsi="Tahoma" w:cs="Tahoma"/>
                <w:i w:val="0"/>
                <w:noProof/>
                <w:sz w:val="22"/>
                <w:szCs w:val="22"/>
              </w:rPr>
              <w:t>5.1.2</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Kinerja Ruas Jalan Eksisting</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_Toc111795707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80</w:t>
            </w:r>
            <w:r w:rsidR="000A6FCC" w:rsidRPr="00EF7AD7">
              <w:rPr>
                <w:rFonts w:ascii="Tahoma" w:hAnsi="Tahoma" w:cs="Tahoma"/>
                <w:i w:val="0"/>
                <w:noProof/>
                <w:webHidden/>
                <w:sz w:val="22"/>
                <w:szCs w:val="22"/>
              </w:rPr>
              <w:fldChar w:fldCharType="end"/>
            </w:r>
          </w:hyperlink>
        </w:p>
        <w:p w14:paraId="747B9B59" w14:textId="77777777" w:rsidR="000A6FCC" w:rsidRPr="00EF7AD7" w:rsidRDefault="007D14A6" w:rsidP="00EF7AD7">
          <w:pPr>
            <w:pStyle w:val="TOC2"/>
            <w:rPr>
              <w:rFonts w:ascii="Tahoma" w:hAnsi="Tahoma" w:cs="Tahoma"/>
              <w:smallCaps w:val="0"/>
              <w:noProof/>
              <w:sz w:val="22"/>
              <w:szCs w:val="22"/>
            </w:rPr>
          </w:pPr>
          <w:hyperlink w:anchor="_Toc111795708" w:history="1">
            <w:r w:rsidR="000A6FCC" w:rsidRPr="00EF7AD7">
              <w:rPr>
                <w:rStyle w:val="Hyperlink"/>
                <w:rFonts w:ascii="Tahoma" w:hAnsi="Tahoma" w:cs="Tahoma"/>
                <w:noProof/>
                <w:sz w:val="22"/>
                <w:szCs w:val="22"/>
              </w:rPr>
              <w:t>5.2</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Pemecahan Masalah</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_Toc111795708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84</w:t>
            </w:r>
            <w:r w:rsidR="000A6FCC" w:rsidRPr="00EF7AD7">
              <w:rPr>
                <w:rFonts w:ascii="Tahoma" w:hAnsi="Tahoma" w:cs="Tahoma"/>
                <w:noProof/>
                <w:webHidden/>
                <w:sz w:val="22"/>
                <w:szCs w:val="22"/>
              </w:rPr>
              <w:fldChar w:fldCharType="end"/>
            </w:r>
          </w:hyperlink>
        </w:p>
        <w:p w14:paraId="450394E6"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709" w:history="1">
            <w:r w:rsidR="000A6FCC" w:rsidRPr="00EF7AD7">
              <w:rPr>
                <w:rStyle w:val="Hyperlink"/>
                <w:rFonts w:ascii="Tahoma" w:hAnsi="Tahoma" w:cs="Tahoma"/>
                <w:i w:val="0"/>
                <w:noProof/>
                <w:sz w:val="22"/>
                <w:szCs w:val="22"/>
              </w:rPr>
              <w:t>5.2.1</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Penerapan Larangan Parkir</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_Toc111795709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85</w:t>
            </w:r>
            <w:r w:rsidR="000A6FCC" w:rsidRPr="00EF7AD7">
              <w:rPr>
                <w:rFonts w:ascii="Tahoma" w:hAnsi="Tahoma" w:cs="Tahoma"/>
                <w:i w:val="0"/>
                <w:noProof/>
                <w:webHidden/>
                <w:sz w:val="22"/>
                <w:szCs w:val="22"/>
              </w:rPr>
              <w:fldChar w:fldCharType="end"/>
            </w:r>
          </w:hyperlink>
        </w:p>
        <w:p w14:paraId="3574273A"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710" w:history="1">
            <w:r w:rsidR="000A6FCC" w:rsidRPr="00EF7AD7">
              <w:rPr>
                <w:rStyle w:val="Hyperlink"/>
                <w:rFonts w:ascii="Tahoma" w:hAnsi="Tahoma" w:cs="Tahoma"/>
                <w:i w:val="0"/>
                <w:noProof/>
                <w:sz w:val="22"/>
                <w:szCs w:val="22"/>
              </w:rPr>
              <w:t>5.2.2</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Optimalisasi Ruang Melalui Perubahan Sudut Parkir</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_Toc111795710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89</w:t>
            </w:r>
            <w:r w:rsidR="000A6FCC" w:rsidRPr="00EF7AD7">
              <w:rPr>
                <w:rFonts w:ascii="Tahoma" w:hAnsi="Tahoma" w:cs="Tahoma"/>
                <w:i w:val="0"/>
                <w:noProof/>
                <w:webHidden/>
                <w:sz w:val="22"/>
                <w:szCs w:val="22"/>
              </w:rPr>
              <w:fldChar w:fldCharType="end"/>
            </w:r>
          </w:hyperlink>
        </w:p>
        <w:p w14:paraId="4411B695"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711" w:history="1">
            <w:r w:rsidR="000A6FCC" w:rsidRPr="00EF7AD7">
              <w:rPr>
                <w:rStyle w:val="Hyperlink"/>
                <w:rFonts w:ascii="Tahoma" w:hAnsi="Tahoma" w:cs="Tahoma"/>
                <w:i w:val="0"/>
                <w:noProof/>
                <w:sz w:val="22"/>
                <w:szCs w:val="22"/>
              </w:rPr>
              <w:t>5.2.3</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Pengalihan Parkir On Street ke Parkir Off Street (Taman Parkir)</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_Toc111795711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100</w:t>
            </w:r>
            <w:r w:rsidR="000A6FCC" w:rsidRPr="00EF7AD7">
              <w:rPr>
                <w:rFonts w:ascii="Tahoma" w:hAnsi="Tahoma" w:cs="Tahoma"/>
                <w:i w:val="0"/>
                <w:noProof/>
                <w:webHidden/>
                <w:sz w:val="22"/>
                <w:szCs w:val="22"/>
              </w:rPr>
              <w:fldChar w:fldCharType="end"/>
            </w:r>
          </w:hyperlink>
        </w:p>
        <w:p w14:paraId="76965C26" w14:textId="77777777" w:rsidR="000A6FCC" w:rsidRPr="00EF7AD7" w:rsidRDefault="007D14A6" w:rsidP="00EF7AD7">
          <w:pPr>
            <w:pStyle w:val="TOC3"/>
            <w:tabs>
              <w:tab w:val="left" w:pos="1320"/>
              <w:tab w:val="right" w:leader="dot" w:pos="7928"/>
            </w:tabs>
            <w:spacing w:line="360" w:lineRule="auto"/>
            <w:rPr>
              <w:rFonts w:ascii="Tahoma" w:hAnsi="Tahoma" w:cs="Tahoma"/>
              <w:i w:val="0"/>
              <w:iCs w:val="0"/>
              <w:noProof/>
              <w:sz w:val="22"/>
              <w:szCs w:val="22"/>
            </w:rPr>
          </w:pPr>
          <w:hyperlink w:anchor="_Toc111795712" w:history="1">
            <w:r w:rsidR="000A6FCC" w:rsidRPr="00EF7AD7">
              <w:rPr>
                <w:rStyle w:val="Hyperlink"/>
                <w:rFonts w:ascii="Tahoma" w:hAnsi="Tahoma" w:cs="Tahoma"/>
                <w:i w:val="0"/>
                <w:noProof/>
                <w:sz w:val="22"/>
                <w:szCs w:val="22"/>
              </w:rPr>
              <w:t>5.2.4</w:t>
            </w:r>
            <w:r w:rsidR="000A6FCC" w:rsidRPr="00EF7AD7">
              <w:rPr>
                <w:rFonts w:ascii="Tahoma" w:hAnsi="Tahoma" w:cs="Tahoma"/>
                <w:i w:val="0"/>
                <w:iCs w:val="0"/>
                <w:noProof/>
                <w:sz w:val="22"/>
                <w:szCs w:val="22"/>
              </w:rPr>
              <w:tab/>
            </w:r>
            <w:r w:rsidR="000A6FCC" w:rsidRPr="00EF7AD7">
              <w:rPr>
                <w:rStyle w:val="Hyperlink"/>
                <w:rFonts w:ascii="Tahoma" w:hAnsi="Tahoma" w:cs="Tahoma"/>
                <w:i w:val="0"/>
                <w:noProof/>
                <w:sz w:val="22"/>
                <w:szCs w:val="22"/>
              </w:rPr>
              <w:t>Perbandingan Kinerja Ruas</w:t>
            </w:r>
            <w:r w:rsidR="000A6FCC" w:rsidRPr="00EF7AD7">
              <w:rPr>
                <w:rFonts w:ascii="Tahoma" w:hAnsi="Tahoma" w:cs="Tahoma"/>
                <w:i w:val="0"/>
                <w:noProof/>
                <w:webHidden/>
                <w:sz w:val="22"/>
                <w:szCs w:val="22"/>
              </w:rPr>
              <w:tab/>
            </w:r>
            <w:r w:rsidR="000A6FCC" w:rsidRPr="00EF7AD7">
              <w:rPr>
                <w:rFonts w:ascii="Tahoma" w:hAnsi="Tahoma" w:cs="Tahoma"/>
                <w:i w:val="0"/>
                <w:noProof/>
                <w:webHidden/>
                <w:sz w:val="22"/>
                <w:szCs w:val="22"/>
              </w:rPr>
              <w:fldChar w:fldCharType="begin"/>
            </w:r>
            <w:r w:rsidR="000A6FCC" w:rsidRPr="00EF7AD7">
              <w:rPr>
                <w:rFonts w:ascii="Tahoma" w:hAnsi="Tahoma" w:cs="Tahoma"/>
                <w:i w:val="0"/>
                <w:noProof/>
                <w:webHidden/>
                <w:sz w:val="22"/>
                <w:szCs w:val="22"/>
              </w:rPr>
              <w:instrText xml:space="preserve"> PAGEREF _Toc111795712 \h </w:instrText>
            </w:r>
            <w:r w:rsidR="000A6FCC" w:rsidRPr="00EF7AD7">
              <w:rPr>
                <w:rFonts w:ascii="Tahoma" w:hAnsi="Tahoma" w:cs="Tahoma"/>
                <w:i w:val="0"/>
                <w:noProof/>
                <w:webHidden/>
                <w:sz w:val="22"/>
                <w:szCs w:val="22"/>
              </w:rPr>
            </w:r>
            <w:r w:rsidR="000A6FCC" w:rsidRPr="00EF7AD7">
              <w:rPr>
                <w:rFonts w:ascii="Tahoma" w:hAnsi="Tahoma" w:cs="Tahoma"/>
                <w:i w:val="0"/>
                <w:noProof/>
                <w:webHidden/>
                <w:sz w:val="22"/>
                <w:szCs w:val="22"/>
              </w:rPr>
              <w:fldChar w:fldCharType="separate"/>
            </w:r>
            <w:r w:rsidR="0011439A">
              <w:rPr>
                <w:rFonts w:ascii="Tahoma" w:hAnsi="Tahoma" w:cs="Tahoma"/>
                <w:i w:val="0"/>
                <w:noProof/>
                <w:webHidden/>
                <w:sz w:val="22"/>
                <w:szCs w:val="22"/>
              </w:rPr>
              <w:t>112</w:t>
            </w:r>
            <w:r w:rsidR="000A6FCC" w:rsidRPr="00EF7AD7">
              <w:rPr>
                <w:rFonts w:ascii="Tahoma" w:hAnsi="Tahoma" w:cs="Tahoma"/>
                <w:i w:val="0"/>
                <w:noProof/>
                <w:webHidden/>
                <w:sz w:val="22"/>
                <w:szCs w:val="22"/>
              </w:rPr>
              <w:fldChar w:fldCharType="end"/>
            </w:r>
          </w:hyperlink>
        </w:p>
        <w:p w14:paraId="015A1ED6" w14:textId="77777777" w:rsidR="000A6FCC" w:rsidRPr="00EF7AD7" w:rsidRDefault="007D14A6" w:rsidP="00EF7AD7">
          <w:pPr>
            <w:pStyle w:val="TOC1"/>
            <w:rPr>
              <w:caps w:val="0"/>
            </w:rPr>
          </w:pPr>
          <w:hyperlink w:anchor="_Toc111795713" w:history="1">
            <w:r w:rsidR="000A6FCC" w:rsidRPr="00EF7AD7">
              <w:rPr>
                <w:rStyle w:val="Hyperlink"/>
              </w:rPr>
              <w:t>BAB VI PENUTUP</w:t>
            </w:r>
            <w:r w:rsidR="000A6FCC" w:rsidRPr="00EF7AD7">
              <w:rPr>
                <w:webHidden/>
              </w:rPr>
              <w:tab/>
            </w:r>
            <w:r w:rsidR="000A6FCC" w:rsidRPr="00EF7AD7">
              <w:rPr>
                <w:webHidden/>
              </w:rPr>
              <w:fldChar w:fldCharType="begin"/>
            </w:r>
            <w:r w:rsidR="000A6FCC" w:rsidRPr="00EF7AD7">
              <w:rPr>
                <w:webHidden/>
              </w:rPr>
              <w:instrText xml:space="preserve"> PAGEREF _Toc111795713 \h </w:instrText>
            </w:r>
            <w:r w:rsidR="000A6FCC" w:rsidRPr="00EF7AD7">
              <w:rPr>
                <w:webHidden/>
              </w:rPr>
            </w:r>
            <w:r w:rsidR="000A6FCC" w:rsidRPr="00EF7AD7">
              <w:rPr>
                <w:webHidden/>
              </w:rPr>
              <w:fldChar w:fldCharType="separate"/>
            </w:r>
            <w:r w:rsidR="0011439A">
              <w:rPr>
                <w:webHidden/>
              </w:rPr>
              <w:t>120</w:t>
            </w:r>
            <w:r w:rsidR="000A6FCC" w:rsidRPr="00EF7AD7">
              <w:rPr>
                <w:webHidden/>
              </w:rPr>
              <w:fldChar w:fldCharType="end"/>
            </w:r>
          </w:hyperlink>
        </w:p>
        <w:p w14:paraId="795DA2F9" w14:textId="252ED83B" w:rsidR="000A6FCC" w:rsidRPr="00EF7AD7" w:rsidRDefault="007D14A6" w:rsidP="00EF7AD7">
          <w:pPr>
            <w:pStyle w:val="TOC2"/>
            <w:rPr>
              <w:rFonts w:ascii="Tahoma" w:hAnsi="Tahoma" w:cs="Tahoma"/>
              <w:smallCaps w:val="0"/>
              <w:noProof/>
              <w:sz w:val="22"/>
              <w:szCs w:val="22"/>
            </w:rPr>
          </w:pPr>
          <w:hyperlink w:anchor="_Toc111795714" w:history="1">
            <w:r w:rsidR="000A6FCC" w:rsidRPr="00EF7AD7">
              <w:rPr>
                <w:rStyle w:val="Hyperlink"/>
                <w:rFonts w:ascii="Tahoma" w:hAnsi="Tahoma" w:cs="Tahoma"/>
                <w:noProof/>
                <w:sz w:val="22"/>
                <w:szCs w:val="22"/>
              </w:rPr>
              <w:t xml:space="preserve">6.1 </w:t>
            </w:r>
            <w:r w:rsidR="007211A5">
              <w:rPr>
                <w:rStyle w:val="Hyperlink"/>
                <w:rFonts w:ascii="Tahoma" w:hAnsi="Tahoma" w:cs="Tahoma"/>
                <w:noProof/>
                <w:sz w:val="22"/>
                <w:szCs w:val="22"/>
              </w:rPr>
              <w:tab/>
            </w:r>
            <w:r w:rsidR="000A6FCC" w:rsidRPr="00EF7AD7">
              <w:rPr>
                <w:rStyle w:val="Hyperlink"/>
                <w:rFonts w:ascii="Tahoma" w:hAnsi="Tahoma" w:cs="Tahoma"/>
                <w:noProof/>
                <w:sz w:val="22"/>
                <w:szCs w:val="22"/>
              </w:rPr>
              <w:t>Kesimpulan</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_Toc111795714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120</w:t>
            </w:r>
            <w:r w:rsidR="000A6FCC" w:rsidRPr="00EF7AD7">
              <w:rPr>
                <w:rFonts w:ascii="Tahoma" w:hAnsi="Tahoma" w:cs="Tahoma"/>
                <w:noProof/>
                <w:webHidden/>
                <w:sz w:val="22"/>
                <w:szCs w:val="22"/>
              </w:rPr>
              <w:fldChar w:fldCharType="end"/>
            </w:r>
          </w:hyperlink>
        </w:p>
        <w:p w14:paraId="1842233F" w14:textId="77777777" w:rsidR="000A6FCC" w:rsidRPr="00EF7AD7" w:rsidRDefault="007D14A6" w:rsidP="00EF7AD7">
          <w:pPr>
            <w:pStyle w:val="TOC2"/>
            <w:rPr>
              <w:rFonts w:ascii="Tahoma" w:hAnsi="Tahoma" w:cs="Tahoma"/>
              <w:smallCaps w:val="0"/>
              <w:noProof/>
              <w:sz w:val="22"/>
              <w:szCs w:val="22"/>
            </w:rPr>
          </w:pPr>
          <w:hyperlink w:anchor="_Toc111795715" w:history="1">
            <w:r w:rsidR="000A6FCC" w:rsidRPr="00EF7AD7">
              <w:rPr>
                <w:rStyle w:val="Hyperlink"/>
                <w:rFonts w:ascii="Tahoma" w:hAnsi="Tahoma" w:cs="Tahoma"/>
                <w:noProof/>
                <w:sz w:val="22"/>
                <w:szCs w:val="22"/>
              </w:rPr>
              <w:t xml:space="preserve">6.2 </w:t>
            </w:r>
            <w:r w:rsidR="000A6FCC" w:rsidRPr="00EF7AD7">
              <w:rPr>
                <w:rFonts w:ascii="Tahoma" w:hAnsi="Tahoma" w:cs="Tahoma"/>
                <w:smallCaps w:val="0"/>
                <w:noProof/>
                <w:sz w:val="22"/>
                <w:szCs w:val="22"/>
              </w:rPr>
              <w:tab/>
            </w:r>
            <w:r w:rsidR="000A6FCC" w:rsidRPr="00EF7AD7">
              <w:rPr>
                <w:rStyle w:val="Hyperlink"/>
                <w:rFonts w:ascii="Tahoma" w:hAnsi="Tahoma" w:cs="Tahoma"/>
                <w:noProof/>
                <w:sz w:val="22"/>
                <w:szCs w:val="22"/>
              </w:rPr>
              <w:t>Saran</w:t>
            </w:r>
            <w:r w:rsidR="000A6FCC" w:rsidRPr="00EF7AD7">
              <w:rPr>
                <w:rFonts w:ascii="Tahoma" w:hAnsi="Tahoma" w:cs="Tahoma"/>
                <w:noProof/>
                <w:webHidden/>
                <w:sz w:val="22"/>
                <w:szCs w:val="22"/>
              </w:rPr>
              <w:tab/>
            </w:r>
            <w:r w:rsidR="000A6FCC" w:rsidRPr="00EF7AD7">
              <w:rPr>
                <w:rFonts w:ascii="Tahoma" w:hAnsi="Tahoma" w:cs="Tahoma"/>
                <w:noProof/>
                <w:webHidden/>
                <w:sz w:val="22"/>
                <w:szCs w:val="22"/>
              </w:rPr>
              <w:fldChar w:fldCharType="begin"/>
            </w:r>
            <w:r w:rsidR="000A6FCC" w:rsidRPr="00EF7AD7">
              <w:rPr>
                <w:rFonts w:ascii="Tahoma" w:hAnsi="Tahoma" w:cs="Tahoma"/>
                <w:noProof/>
                <w:webHidden/>
                <w:sz w:val="22"/>
                <w:szCs w:val="22"/>
              </w:rPr>
              <w:instrText xml:space="preserve"> PAGEREF _Toc111795715 \h </w:instrText>
            </w:r>
            <w:r w:rsidR="000A6FCC" w:rsidRPr="00EF7AD7">
              <w:rPr>
                <w:rFonts w:ascii="Tahoma" w:hAnsi="Tahoma" w:cs="Tahoma"/>
                <w:noProof/>
                <w:webHidden/>
                <w:sz w:val="22"/>
                <w:szCs w:val="22"/>
              </w:rPr>
            </w:r>
            <w:r w:rsidR="000A6FCC" w:rsidRPr="00EF7AD7">
              <w:rPr>
                <w:rFonts w:ascii="Tahoma" w:hAnsi="Tahoma" w:cs="Tahoma"/>
                <w:noProof/>
                <w:webHidden/>
                <w:sz w:val="22"/>
                <w:szCs w:val="22"/>
              </w:rPr>
              <w:fldChar w:fldCharType="separate"/>
            </w:r>
            <w:r w:rsidR="0011439A">
              <w:rPr>
                <w:rFonts w:ascii="Tahoma" w:hAnsi="Tahoma" w:cs="Tahoma"/>
                <w:noProof/>
                <w:webHidden/>
                <w:sz w:val="22"/>
                <w:szCs w:val="22"/>
              </w:rPr>
              <w:t>123</w:t>
            </w:r>
            <w:r w:rsidR="000A6FCC" w:rsidRPr="00EF7AD7">
              <w:rPr>
                <w:rFonts w:ascii="Tahoma" w:hAnsi="Tahoma" w:cs="Tahoma"/>
                <w:noProof/>
                <w:webHidden/>
                <w:sz w:val="22"/>
                <w:szCs w:val="22"/>
              </w:rPr>
              <w:fldChar w:fldCharType="end"/>
            </w:r>
          </w:hyperlink>
        </w:p>
        <w:p w14:paraId="3C4EDF69" w14:textId="77777777" w:rsidR="000A6FCC" w:rsidRPr="00EF7AD7" w:rsidRDefault="007D14A6" w:rsidP="00EF7AD7">
          <w:pPr>
            <w:pStyle w:val="TOC1"/>
            <w:rPr>
              <w:caps w:val="0"/>
            </w:rPr>
          </w:pPr>
          <w:hyperlink w:anchor="_Toc111795716" w:history="1">
            <w:r w:rsidR="000A6FCC" w:rsidRPr="00EF7AD7">
              <w:rPr>
                <w:rStyle w:val="Hyperlink"/>
              </w:rPr>
              <w:t>DAFTAR PUSTAKA</w:t>
            </w:r>
            <w:r w:rsidR="000A6FCC" w:rsidRPr="00EF7AD7">
              <w:rPr>
                <w:webHidden/>
              </w:rPr>
              <w:tab/>
            </w:r>
            <w:r w:rsidR="000A6FCC" w:rsidRPr="00EF7AD7">
              <w:rPr>
                <w:webHidden/>
              </w:rPr>
              <w:fldChar w:fldCharType="begin"/>
            </w:r>
            <w:r w:rsidR="000A6FCC" w:rsidRPr="00EF7AD7">
              <w:rPr>
                <w:webHidden/>
              </w:rPr>
              <w:instrText xml:space="preserve"> PAGEREF _Toc111795716 \h </w:instrText>
            </w:r>
            <w:r w:rsidR="000A6FCC" w:rsidRPr="00EF7AD7">
              <w:rPr>
                <w:webHidden/>
              </w:rPr>
            </w:r>
            <w:r w:rsidR="000A6FCC" w:rsidRPr="00EF7AD7">
              <w:rPr>
                <w:webHidden/>
              </w:rPr>
              <w:fldChar w:fldCharType="separate"/>
            </w:r>
            <w:r w:rsidR="0011439A">
              <w:rPr>
                <w:webHidden/>
              </w:rPr>
              <w:t>125</w:t>
            </w:r>
            <w:r w:rsidR="000A6FCC" w:rsidRPr="00EF7AD7">
              <w:rPr>
                <w:webHidden/>
              </w:rPr>
              <w:fldChar w:fldCharType="end"/>
            </w:r>
          </w:hyperlink>
        </w:p>
        <w:p w14:paraId="38DD8979" w14:textId="77777777" w:rsidR="000A6FCC" w:rsidRDefault="007D14A6" w:rsidP="00EF7AD7">
          <w:pPr>
            <w:pStyle w:val="TOC1"/>
            <w:rPr>
              <w:rFonts w:asciiTheme="minorHAnsi" w:hAnsiTheme="minorHAnsi" w:cstheme="minorBidi"/>
              <w:caps w:val="0"/>
            </w:rPr>
          </w:pPr>
          <w:hyperlink w:anchor="_Toc111795717" w:history="1">
            <w:r w:rsidR="000A6FCC" w:rsidRPr="00EF7AD7">
              <w:rPr>
                <w:rStyle w:val="Hyperlink"/>
              </w:rPr>
              <w:t>LAMPIRAN</w:t>
            </w:r>
            <w:r w:rsidR="000A6FCC" w:rsidRPr="00EF7AD7">
              <w:rPr>
                <w:webHidden/>
              </w:rPr>
              <w:tab/>
            </w:r>
            <w:r w:rsidR="000A6FCC" w:rsidRPr="00EF7AD7">
              <w:rPr>
                <w:webHidden/>
              </w:rPr>
              <w:fldChar w:fldCharType="begin"/>
            </w:r>
            <w:r w:rsidR="000A6FCC" w:rsidRPr="00EF7AD7">
              <w:rPr>
                <w:webHidden/>
              </w:rPr>
              <w:instrText xml:space="preserve"> PAGEREF _Toc111795717 \h </w:instrText>
            </w:r>
            <w:r w:rsidR="000A6FCC" w:rsidRPr="00EF7AD7">
              <w:rPr>
                <w:webHidden/>
              </w:rPr>
            </w:r>
            <w:r w:rsidR="000A6FCC" w:rsidRPr="00EF7AD7">
              <w:rPr>
                <w:webHidden/>
              </w:rPr>
              <w:fldChar w:fldCharType="separate"/>
            </w:r>
            <w:r w:rsidR="0011439A">
              <w:rPr>
                <w:webHidden/>
              </w:rPr>
              <w:t>127</w:t>
            </w:r>
            <w:r w:rsidR="000A6FCC" w:rsidRPr="00EF7AD7">
              <w:rPr>
                <w:webHidden/>
              </w:rPr>
              <w:fldChar w:fldCharType="end"/>
            </w:r>
          </w:hyperlink>
        </w:p>
        <w:p w14:paraId="4AE9E473" w14:textId="1BA077FE" w:rsidR="007C68EB" w:rsidRPr="004C0E05" w:rsidRDefault="007C68EB" w:rsidP="00E03B77">
          <w:pPr>
            <w:spacing w:line="360" w:lineRule="auto"/>
            <w:rPr>
              <w:rFonts w:ascii="Tahoma" w:hAnsi="Tahoma" w:cs="Tahoma"/>
            </w:rPr>
          </w:pPr>
          <w:r w:rsidRPr="004C0E05">
            <w:rPr>
              <w:rFonts w:ascii="Tahoma" w:hAnsi="Tahoma" w:cs="Tahoma"/>
              <w:b/>
              <w:bCs/>
              <w:noProof/>
            </w:rPr>
            <w:fldChar w:fldCharType="end"/>
          </w:r>
        </w:p>
      </w:sdtContent>
    </w:sdt>
    <w:p w14:paraId="68C3EB68" w14:textId="0AF19A4B" w:rsidR="00FE50E3" w:rsidRPr="004C0E05" w:rsidRDefault="00FE50E3">
      <w:pPr>
        <w:rPr>
          <w:rFonts w:ascii="Tahoma" w:hAnsi="Tahoma" w:cs="Tahoma"/>
        </w:rPr>
      </w:pPr>
      <w:r w:rsidRPr="004C0E05">
        <w:rPr>
          <w:rFonts w:ascii="Tahoma" w:hAnsi="Tahoma" w:cs="Tahoma"/>
        </w:rPr>
        <w:br w:type="page"/>
      </w:r>
    </w:p>
    <w:p w14:paraId="71B8D681" w14:textId="31A1D3A4" w:rsidR="0074047E" w:rsidRPr="004C0E05" w:rsidRDefault="00FE50E3" w:rsidP="00FE50E3">
      <w:pPr>
        <w:pStyle w:val="Heading1"/>
        <w:numPr>
          <w:ilvl w:val="0"/>
          <w:numId w:val="0"/>
        </w:numPr>
        <w:spacing w:before="0" w:after="240"/>
        <w:ind w:left="432"/>
        <w:jc w:val="center"/>
        <w:rPr>
          <w:rFonts w:cs="Tahoma"/>
        </w:rPr>
      </w:pPr>
      <w:bookmarkStart w:id="6" w:name="_Toc111795670"/>
      <w:r w:rsidRPr="004C0E05">
        <w:rPr>
          <w:rFonts w:cs="Tahoma"/>
        </w:rPr>
        <w:lastRenderedPageBreak/>
        <w:t>DAFTAR TABEL</w:t>
      </w:r>
      <w:bookmarkEnd w:id="6"/>
    </w:p>
    <w:p w14:paraId="2DBB77DA" w14:textId="77777777" w:rsidR="00EC59AF" w:rsidRPr="004C0E05" w:rsidRDefault="00EC59AF" w:rsidP="00EC59AF">
      <w:pPr>
        <w:pStyle w:val="TableofFigures"/>
        <w:tabs>
          <w:tab w:val="right" w:leader="dot" w:pos="7928"/>
        </w:tabs>
        <w:spacing w:line="360" w:lineRule="auto"/>
        <w:rPr>
          <w:rFonts w:cs="Tahoma"/>
          <w:noProof/>
        </w:rPr>
      </w:pPr>
      <w:r w:rsidRPr="004C0E05">
        <w:rPr>
          <w:rFonts w:cs="Tahoma"/>
        </w:rPr>
        <w:fldChar w:fldCharType="begin"/>
      </w:r>
      <w:r w:rsidRPr="004C0E05">
        <w:rPr>
          <w:rFonts w:cs="Tahoma"/>
        </w:rPr>
        <w:instrText xml:space="preserve"> TOC \h \z \c "Tabel II." </w:instrText>
      </w:r>
      <w:r w:rsidRPr="004C0E05">
        <w:rPr>
          <w:rFonts w:cs="Tahoma"/>
        </w:rPr>
        <w:fldChar w:fldCharType="separate"/>
      </w:r>
      <w:hyperlink w:anchor="_Toc110231754" w:history="1">
        <w:r w:rsidRPr="004C0E05">
          <w:rPr>
            <w:rStyle w:val="Hyperlink"/>
            <w:rFonts w:cs="Tahoma"/>
            <w:noProof/>
          </w:rPr>
          <w:t>Tabel II. 1 Daftar Halte di Kabupaten Sleman</w:t>
        </w:r>
        <w:r w:rsidRPr="004C0E05">
          <w:rPr>
            <w:rFonts w:cs="Tahoma"/>
            <w:noProof/>
            <w:webHidden/>
          </w:rPr>
          <w:tab/>
        </w:r>
        <w:r w:rsidRPr="004C0E05">
          <w:rPr>
            <w:rFonts w:cs="Tahoma"/>
            <w:noProof/>
            <w:webHidden/>
          </w:rPr>
          <w:fldChar w:fldCharType="begin"/>
        </w:r>
        <w:r w:rsidRPr="004C0E05">
          <w:rPr>
            <w:rFonts w:cs="Tahoma"/>
            <w:noProof/>
            <w:webHidden/>
          </w:rPr>
          <w:instrText xml:space="preserve"> PAGEREF _Toc110231754 \h </w:instrText>
        </w:r>
        <w:r w:rsidRPr="004C0E05">
          <w:rPr>
            <w:rFonts w:cs="Tahoma"/>
            <w:noProof/>
            <w:webHidden/>
          </w:rPr>
        </w:r>
        <w:r w:rsidRPr="004C0E05">
          <w:rPr>
            <w:rFonts w:cs="Tahoma"/>
            <w:noProof/>
            <w:webHidden/>
          </w:rPr>
          <w:fldChar w:fldCharType="separate"/>
        </w:r>
        <w:r w:rsidR="0011439A">
          <w:rPr>
            <w:rFonts w:cs="Tahoma"/>
            <w:noProof/>
            <w:webHidden/>
          </w:rPr>
          <w:t>9</w:t>
        </w:r>
        <w:r w:rsidRPr="004C0E05">
          <w:rPr>
            <w:rFonts w:cs="Tahoma"/>
            <w:noProof/>
            <w:webHidden/>
          </w:rPr>
          <w:fldChar w:fldCharType="end"/>
        </w:r>
      </w:hyperlink>
    </w:p>
    <w:p w14:paraId="0BF1BA0B" w14:textId="77777777" w:rsidR="00EC59AF" w:rsidRPr="004C0E05" w:rsidRDefault="007D14A6" w:rsidP="00EC59AF">
      <w:pPr>
        <w:pStyle w:val="TableofFigures"/>
        <w:tabs>
          <w:tab w:val="right" w:leader="dot" w:pos="7928"/>
        </w:tabs>
        <w:spacing w:line="360" w:lineRule="auto"/>
        <w:rPr>
          <w:rFonts w:cs="Tahoma"/>
          <w:noProof/>
        </w:rPr>
      </w:pPr>
      <w:hyperlink w:anchor="_Toc110231755" w:history="1">
        <w:r w:rsidR="00EC59AF" w:rsidRPr="004C0E05">
          <w:rPr>
            <w:rStyle w:val="Hyperlink"/>
            <w:rFonts w:cs="Tahoma"/>
            <w:noProof/>
          </w:rPr>
          <w:t>Tabel II. 2 Rincian Kinerja Ruas Jalan di Kawasan Pasar Godean</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_Toc110231755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18</w:t>
        </w:r>
        <w:r w:rsidR="00EC59AF" w:rsidRPr="004C0E05">
          <w:rPr>
            <w:rFonts w:cs="Tahoma"/>
            <w:noProof/>
            <w:webHidden/>
          </w:rPr>
          <w:fldChar w:fldCharType="end"/>
        </w:r>
      </w:hyperlink>
    </w:p>
    <w:p w14:paraId="0B403CD3" w14:textId="2F410991" w:rsidR="00EC59AF" w:rsidRPr="004C0E05" w:rsidRDefault="00EC59AF" w:rsidP="00EC59AF">
      <w:pPr>
        <w:pStyle w:val="TableofFigures"/>
        <w:tabs>
          <w:tab w:val="right" w:leader="dot" w:pos="7928"/>
        </w:tabs>
        <w:spacing w:line="360" w:lineRule="auto"/>
        <w:rPr>
          <w:rStyle w:val="Hyperlink"/>
          <w:rFonts w:cs="Tahoma"/>
          <w:noProof/>
        </w:rPr>
      </w:pPr>
      <w:r w:rsidRPr="004C0E05">
        <w:rPr>
          <w:rFonts w:cs="Tahoma"/>
        </w:rPr>
        <w:fldChar w:fldCharType="end"/>
      </w:r>
      <w:r w:rsidRPr="004C0E05">
        <w:rPr>
          <w:rFonts w:cs="Tahoma"/>
        </w:rPr>
        <w:fldChar w:fldCharType="begin"/>
      </w:r>
      <w:r w:rsidRPr="004C0E05">
        <w:rPr>
          <w:rFonts w:cs="Tahoma"/>
        </w:rPr>
        <w:instrText xml:space="preserve"> TOC \h \z \c "Tabel III." </w:instrText>
      </w:r>
      <w:r w:rsidRPr="004C0E05">
        <w:rPr>
          <w:rFonts w:cs="Tahoma"/>
        </w:rPr>
        <w:fldChar w:fldCharType="separate"/>
      </w:r>
      <w:hyperlink w:anchor="_Toc110231760" w:history="1">
        <w:r w:rsidRPr="004C0E05">
          <w:rPr>
            <w:rStyle w:val="Hyperlink"/>
            <w:rFonts w:cs="Tahoma"/>
            <w:noProof/>
          </w:rPr>
          <w:t>Tabel III. 1 Penentuan Satuan Ruang Parkir</w:t>
        </w:r>
        <w:r w:rsidRPr="004C0E05">
          <w:rPr>
            <w:rStyle w:val="Hyperlink"/>
            <w:rFonts w:cs="Tahoma"/>
            <w:noProof/>
          </w:rPr>
          <w:tab/>
        </w:r>
        <w:r w:rsidRPr="004C0E05">
          <w:rPr>
            <w:rStyle w:val="Hyperlink"/>
            <w:rFonts w:cs="Tahoma"/>
            <w:noProof/>
            <w:webHidden/>
          </w:rPr>
          <w:fldChar w:fldCharType="begin"/>
        </w:r>
        <w:r w:rsidRPr="004C0E05">
          <w:rPr>
            <w:rStyle w:val="Hyperlink"/>
            <w:rFonts w:cs="Tahoma"/>
            <w:noProof/>
            <w:webHidden/>
          </w:rPr>
          <w:instrText xml:space="preserve"> PAGEREF _Toc110231760 \h </w:instrText>
        </w:r>
        <w:r w:rsidRPr="004C0E05">
          <w:rPr>
            <w:rStyle w:val="Hyperlink"/>
            <w:rFonts w:cs="Tahoma"/>
            <w:noProof/>
            <w:webHidden/>
          </w:rPr>
        </w:r>
        <w:r w:rsidRPr="004C0E05">
          <w:rPr>
            <w:rStyle w:val="Hyperlink"/>
            <w:rFonts w:cs="Tahoma"/>
            <w:noProof/>
            <w:webHidden/>
          </w:rPr>
          <w:fldChar w:fldCharType="separate"/>
        </w:r>
        <w:r w:rsidR="0011439A">
          <w:rPr>
            <w:rStyle w:val="Hyperlink"/>
            <w:rFonts w:cs="Tahoma"/>
            <w:noProof/>
            <w:webHidden/>
          </w:rPr>
          <w:t>27</w:t>
        </w:r>
        <w:r w:rsidRPr="004C0E05">
          <w:rPr>
            <w:rStyle w:val="Hyperlink"/>
            <w:rFonts w:cs="Tahoma"/>
            <w:noProof/>
            <w:webHidden/>
          </w:rPr>
          <w:fldChar w:fldCharType="end"/>
        </w:r>
      </w:hyperlink>
    </w:p>
    <w:p w14:paraId="3A6A17C3" w14:textId="77777777" w:rsidR="00EC59AF" w:rsidRPr="004C0E05" w:rsidRDefault="007D14A6" w:rsidP="00EC59AF">
      <w:pPr>
        <w:pStyle w:val="TableofFigures"/>
        <w:tabs>
          <w:tab w:val="right" w:leader="dot" w:pos="7928"/>
        </w:tabs>
        <w:spacing w:line="360" w:lineRule="auto"/>
        <w:rPr>
          <w:rFonts w:cs="Tahoma"/>
          <w:noProof/>
        </w:rPr>
      </w:pPr>
      <w:hyperlink w:anchor="_Toc110231761" w:history="1">
        <w:r w:rsidR="00EC59AF" w:rsidRPr="004C0E05">
          <w:rPr>
            <w:rStyle w:val="Hyperlink"/>
            <w:rFonts w:cs="Tahoma"/>
            <w:noProof/>
          </w:rPr>
          <w:t>Tabel III. 2 Lebar Minimum Jalan Untuk Parkir pada Berbagai Sudut</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_Toc110231761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27</w:t>
        </w:r>
        <w:r w:rsidR="00EC59AF" w:rsidRPr="004C0E05">
          <w:rPr>
            <w:rFonts w:cs="Tahoma"/>
            <w:noProof/>
            <w:webHidden/>
          </w:rPr>
          <w:fldChar w:fldCharType="end"/>
        </w:r>
      </w:hyperlink>
    </w:p>
    <w:p w14:paraId="131E54A8" w14:textId="77777777" w:rsidR="00EC59AF" w:rsidRPr="004C0E05" w:rsidRDefault="007D14A6" w:rsidP="00EC59AF">
      <w:pPr>
        <w:pStyle w:val="TableofFigures"/>
        <w:tabs>
          <w:tab w:val="right" w:leader="dot" w:pos="7928"/>
        </w:tabs>
        <w:spacing w:line="360" w:lineRule="auto"/>
        <w:rPr>
          <w:rFonts w:cs="Tahoma"/>
          <w:noProof/>
        </w:rPr>
      </w:pPr>
      <w:hyperlink w:anchor="_Toc110231762" w:history="1">
        <w:r w:rsidR="00EC59AF" w:rsidRPr="004C0E05">
          <w:rPr>
            <w:rStyle w:val="Hyperlink"/>
            <w:rFonts w:cs="Tahoma"/>
            <w:noProof/>
          </w:rPr>
          <w:t>Tabel III. 3 Keterangan parkir sudut 0</w:t>
        </w:r>
        <w:r w:rsidR="00EC59AF" w:rsidRPr="004C0E05">
          <w:rPr>
            <w:rStyle w:val="Hyperlink"/>
            <w:rFonts w:cs="Tahoma"/>
            <w:noProof/>
            <w:vertAlign w:val="superscript"/>
          </w:rPr>
          <w:t>0</w:t>
        </w:r>
        <w:r w:rsidR="00EC59AF" w:rsidRPr="004C0E05">
          <w:rPr>
            <w:rStyle w:val="Hyperlink"/>
            <w:rFonts w:cs="Tahoma"/>
            <w:noProof/>
          </w:rPr>
          <w:t xml:space="preserve"> / paralel</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_Toc110231762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28</w:t>
        </w:r>
        <w:r w:rsidR="00EC59AF" w:rsidRPr="004C0E05">
          <w:rPr>
            <w:rFonts w:cs="Tahoma"/>
            <w:noProof/>
            <w:webHidden/>
          </w:rPr>
          <w:fldChar w:fldCharType="end"/>
        </w:r>
      </w:hyperlink>
    </w:p>
    <w:p w14:paraId="0DA26915" w14:textId="77777777" w:rsidR="00EC59AF" w:rsidRPr="004C0E05" w:rsidRDefault="007D14A6" w:rsidP="00EC59AF">
      <w:pPr>
        <w:pStyle w:val="TableofFigures"/>
        <w:tabs>
          <w:tab w:val="right" w:leader="dot" w:pos="7928"/>
        </w:tabs>
        <w:spacing w:line="360" w:lineRule="auto"/>
        <w:rPr>
          <w:rFonts w:cs="Tahoma"/>
          <w:noProof/>
        </w:rPr>
      </w:pPr>
      <w:hyperlink w:anchor="_Toc110231763" w:history="1">
        <w:r w:rsidR="00EC59AF" w:rsidRPr="004C0E05">
          <w:rPr>
            <w:rStyle w:val="Hyperlink"/>
            <w:rFonts w:cs="Tahoma"/>
            <w:noProof/>
          </w:rPr>
          <w:t>Tabel III. 4 Keterangan parkir sudut 30</w:t>
        </w:r>
        <w:r w:rsidR="00EC59AF" w:rsidRPr="004C0E05">
          <w:rPr>
            <w:rStyle w:val="Hyperlink"/>
            <w:rFonts w:cs="Tahoma"/>
            <w:noProof/>
            <w:vertAlign w:val="superscript"/>
          </w:rPr>
          <w:t>0</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_Toc110231763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29</w:t>
        </w:r>
        <w:r w:rsidR="00EC59AF" w:rsidRPr="004C0E05">
          <w:rPr>
            <w:rFonts w:cs="Tahoma"/>
            <w:noProof/>
            <w:webHidden/>
          </w:rPr>
          <w:fldChar w:fldCharType="end"/>
        </w:r>
      </w:hyperlink>
    </w:p>
    <w:p w14:paraId="2AA5F903" w14:textId="77777777" w:rsidR="00EC59AF" w:rsidRPr="004C0E05" w:rsidRDefault="007D14A6" w:rsidP="00EC59AF">
      <w:pPr>
        <w:pStyle w:val="TableofFigures"/>
        <w:tabs>
          <w:tab w:val="right" w:leader="dot" w:pos="7928"/>
        </w:tabs>
        <w:spacing w:line="360" w:lineRule="auto"/>
        <w:rPr>
          <w:rFonts w:cs="Tahoma"/>
          <w:noProof/>
        </w:rPr>
      </w:pPr>
      <w:hyperlink w:anchor="_Toc110231764" w:history="1">
        <w:r w:rsidR="00EC59AF" w:rsidRPr="004C0E05">
          <w:rPr>
            <w:rStyle w:val="Hyperlink"/>
            <w:rFonts w:cs="Tahoma"/>
            <w:noProof/>
          </w:rPr>
          <w:t>Tabel III. 5 Keterangan Parkir Sudut 45</w:t>
        </w:r>
        <w:r w:rsidR="00EC59AF" w:rsidRPr="004C0E05">
          <w:rPr>
            <w:rStyle w:val="Hyperlink"/>
            <w:rFonts w:cs="Tahoma"/>
            <w:noProof/>
            <w:vertAlign w:val="superscript"/>
          </w:rPr>
          <w:t>0</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_Toc110231764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30</w:t>
        </w:r>
        <w:r w:rsidR="00EC59AF" w:rsidRPr="004C0E05">
          <w:rPr>
            <w:rFonts w:cs="Tahoma"/>
            <w:noProof/>
            <w:webHidden/>
          </w:rPr>
          <w:fldChar w:fldCharType="end"/>
        </w:r>
      </w:hyperlink>
    </w:p>
    <w:p w14:paraId="3C4EAC46" w14:textId="77777777" w:rsidR="00EC59AF" w:rsidRPr="004C0E05" w:rsidRDefault="007D14A6" w:rsidP="00EC59AF">
      <w:pPr>
        <w:pStyle w:val="TableofFigures"/>
        <w:tabs>
          <w:tab w:val="right" w:leader="dot" w:pos="7928"/>
        </w:tabs>
        <w:spacing w:line="360" w:lineRule="auto"/>
        <w:rPr>
          <w:rFonts w:cs="Tahoma"/>
          <w:noProof/>
        </w:rPr>
      </w:pPr>
      <w:hyperlink w:anchor="_Toc110231765" w:history="1">
        <w:r w:rsidR="00EC59AF" w:rsidRPr="004C0E05">
          <w:rPr>
            <w:rStyle w:val="Hyperlink"/>
            <w:rFonts w:cs="Tahoma"/>
            <w:noProof/>
          </w:rPr>
          <w:t>Tabel III. 6 Keterangan Parkir Sudut 60</w:t>
        </w:r>
        <w:r w:rsidR="00EC59AF" w:rsidRPr="004C0E05">
          <w:rPr>
            <w:rStyle w:val="Hyperlink"/>
            <w:rFonts w:cs="Tahoma"/>
            <w:noProof/>
            <w:vertAlign w:val="superscript"/>
          </w:rPr>
          <w:t>0</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_Toc110231765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31</w:t>
        </w:r>
        <w:r w:rsidR="00EC59AF" w:rsidRPr="004C0E05">
          <w:rPr>
            <w:rFonts w:cs="Tahoma"/>
            <w:noProof/>
            <w:webHidden/>
          </w:rPr>
          <w:fldChar w:fldCharType="end"/>
        </w:r>
      </w:hyperlink>
    </w:p>
    <w:p w14:paraId="3133DE82" w14:textId="77777777" w:rsidR="00EC59AF" w:rsidRPr="004C0E05" w:rsidRDefault="007D14A6" w:rsidP="00EC59AF">
      <w:pPr>
        <w:pStyle w:val="TableofFigures"/>
        <w:tabs>
          <w:tab w:val="right" w:leader="dot" w:pos="7928"/>
        </w:tabs>
        <w:spacing w:line="360" w:lineRule="auto"/>
        <w:rPr>
          <w:rFonts w:cs="Tahoma"/>
          <w:noProof/>
        </w:rPr>
      </w:pPr>
      <w:hyperlink w:anchor="_Toc110231766" w:history="1">
        <w:r w:rsidR="00EC59AF" w:rsidRPr="004C0E05">
          <w:rPr>
            <w:rStyle w:val="Hyperlink"/>
            <w:rFonts w:cs="Tahoma"/>
            <w:noProof/>
          </w:rPr>
          <w:t>Tabel III. 7 Keterangan Parkir Sudut 90</w:t>
        </w:r>
        <w:r w:rsidR="00EC59AF" w:rsidRPr="004C0E05">
          <w:rPr>
            <w:rStyle w:val="Hyperlink"/>
            <w:rFonts w:cs="Tahoma"/>
            <w:noProof/>
            <w:vertAlign w:val="superscript"/>
          </w:rPr>
          <w:t>0</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_Toc110231766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31</w:t>
        </w:r>
        <w:r w:rsidR="00EC59AF" w:rsidRPr="004C0E05">
          <w:rPr>
            <w:rFonts w:cs="Tahoma"/>
            <w:noProof/>
            <w:webHidden/>
          </w:rPr>
          <w:fldChar w:fldCharType="end"/>
        </w:r>
      </w:hyperlink>
    </w:p>
    <w:p w14:paraId="2DEBFC57" w14:textId="77777777" w:rsidR="00EC59AF" w:rsidRPr="004C0E05" w:rsidRDefault="007D14A6" w:rsidP="00EC59AF">
      <w:pPr>
        <w:pStyle w:val="TableofFigures"/>
        <w:tabs>
          <w:tab w:val="right" w:leader="dot" w:pos="7928"/>
        </w:tabs>
        <w:spacing w:line="360" w:lineRule="auto"/>
        <w:rPr>
          <w:rFonts w:cs="Tahoma"/>
          <w:noProof/>
        </w:rPr>
      </w:pPr>
      <w:hyperlink w:anchor="_Toc110231767" w:history="1">
        <w:r w:rsidR="00EC59AF" w:rsidRPr="004C0E05">
          <w:rPr>
            <w:rStyle w:val="Hyperlink"/>
            <w:rFonts w:cs="Tahoma"/>
            <w:noProof/>
          </w:rPr>
          <w:t>Tabel III. 8 Kapasitas Dasar Perkotaan (Co)</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_Toc110231767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38</w:t>
        </w:r>
        <w:r w:rsidR="00EC59AF" w:rsidRPr="004C0E05">
          <w:rPr>
            <w:rFonts w:cs="Tahoma"/>
            <w:noProof/>
            <w:webHidden/>
          </w:rPr>
          <w:fldChar w:fldCharType="end"/>
        </w:r>
      </w:hyperlink>
    </w:p>
    <w:p w14:paraId="513C6AA6" w14:textId="77777777" w:rsidR="00EC59AF" w:rsidRPr="004C0E05" w:rsidRDefault="007D14A6" w:rsidP="00EC59AF">
      <w:pPr>
        <w:pStyle w:val="TableofFigures"/>
        <w:tabs>
          <w:tab w:val="right" w:leader="dot" w:pos="7928"/>
        </w:tabs>
        <w:spacing w:line="360" w:lineRule="auto"/>
        <w:rPr>
          <w:rFonts w:cs="Tahoma"/>
          <w:noProof/>
        </w:rPr>
      </w:pPr>
      <w:hyperlink w:anchor="_Toc110231768" w:history="1">
        <w:r w:rsidR="00EC59AF" w:rsidRPr="004C0E05">
          <w:rPr>
            <w:rStyle w:val="Hyperlink"/>
            <w:rFonts w:cs="Tahoma"/>
            <w:noProof/>
          </w:rPr>
          <w:t>Tabel III. 9 Faktor Penyesuaian Lebar Jalan (FCw)</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_Toc110231768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39</w:t>
        </w:r>
        <w:r w:rsidR="00EC59AF" w:rsidRPr="004C0E05">
          <w:rPr>
            <w:rFonts w:cs="Tahoma"/>
            <w:noProof/>
            <w:webHidden/>
          </w:rPr>
          <w:fldChar w:fldCharType="end"/>
        </w:r>
      </w:hyperlink>
    </w:p>
    <w:p w14:paraId="15D4425E" w14:textId="77777777" w:rsidR="00EC59AF" w:rsidRPr="004C0E05" w:rsidRDefault="007D14A6" w:rsidP="00EC59AF">
      <w:pPr>
        <w:pStyle w:val="TableofFigures"/>
        <w:tabs>
          <w:tab w:val="right" w:leader="dot" w:pos="7928"/>
        </w:tabs>
        <w:spacing w:line="360" w:lineRule="auto"/>
        <w:rPr>
          <w:rFonts w:cs="Tahoma"/>
          <w:noProof/>
        </w:rPr>
      </w:pPr>
      <w:hyperlink w:anchor="_Toc110231769" w:history="1">
        <w:r w:rsidR="00EC59AF" w:rsidRPr="004C0E05">
          <w:rPr>
            <w:rStyle w:val="Hyperlink"/>
            <w:rFonts w:cs="Tahoma"/>
            <w:noProof/>
          </w:rPr>
          <w:t>Tabel III. 10 Faktor Pemisah Arah atau Median (FCsp)</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_Toc110231769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40</w:t>
        </w:r>
        <w:r w:rsidR="00EC59AF" w:rsidRPr="004C0E05">
          <w:rPr>
            <w:rFonts w:cs="Tahoma"/>
            <w:noProof/>
            <w:webHidden/>
          </w:rPr>
          <w:fldChar w:fldCharType="end"/>
        </w:r>
      </w:hyperlink>
    </w:p>
    <w:p w14:paraId="0B02BE62" w14:textId="0511AB73" w:rsidR="00EC59AF" w:rsidRPr="004C0E05" w:rsidRDefault="007D14A6" w:rsidP="00EC59AF">
      <w:pPr>
        <w:pStyle w:val="TableofFigures"/>
        <w:tabs>
          <w:tab w:val="right" w:leader="dot" w:pos="7928"/>
        </w:tabs>
        <w:spacing w:line="360" w:lineRule="auto"/>
        <w:rPr>
          <w:rFonts w:cs="Tahoma"/>
          <w:noProof/>
        </w:rPr>
      </w:pPr>
      <w:hyperlink w:anchor="_Toc110231770" w:history="1">
        <w:r w:rsidR="00EC59AF" w:rsidRPr="004C0E05">
          <w:rPr>
            <w:rStyle w:val="Hyperlink"/>
            <w:rFonts w:cs="Tahoma"/>
            <w:noProof/>
          </w:rPr>
          <w:t xml:space="preserve">Tabel III. 11 Faktor Penyesuaian Hambatan Samping (FCsf) </w:t>
        </w:r>
        <w:r w:rsidR="00EC59AF" w:rsidRPr="004C0E05">
          <w:rPr>
            <w:rStyle w:val="Hyperlink"/>
            <w:rFonts w:cs="Tahoma"/>
            <w:noProof/>
          </w:rPr>
          <w:br/>
          <w:t>Jalan dengan Kerb</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_Toc110231770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41</w:t>
        </w:r>
        <w:r w:rsidR="00EC59AF" w:rsidRPr="004C0E05">
          <w:rPr>
            <w:rFonts w:cs="Tahoma"/>
            <w:noProof/>
            <w:webHidden/>
          </w:rPr>
          <w:fldChar w:fldCharType="end"/>
        </w:r>
      </w:hyperlink>
    </w:p>
    <w:p w14:paraId="034E6BDB" w14:textId="394961B9" w:rsidR="00EC59AF" w:rsidRPr="004C0E05" w:rsidRDefault="007D14A6" w:rsidP="00EC59AF">
      <w:pPr>
        <w:pStyle w:val="TableofFigures"/>
        <w:tabs>
          <w:tab w:val="right" w:leader="dot" w:pos="7928"/>
        </w:tabs>
        <w:spacing w:line="360" w:lineRule="auto"/>
        <w:rPr>
          <w:rFonts w:cs="Tahoma"/>
          <w:noProof/>
        </w:rPr>
      </w:pPr>
      <w:hyperlink w:anchor="_Toc110231771" w:history="1">
        <w:r w:rsidR="00EC59AF" w:rsidRPr="004C0E05">
          <w:rPr>
            <w:rStyle w:val="Hyperlink"/>
            <w:rFonts w:cs="Tahoma"/>
            <w:noProof/>
          </w:rPr>
          <w:t xml:space="preserve">Tabel III. 12 Faktor Penyesuaian Hambatan Samping (FCsf) </w:t>
        </w:r>
        <w:r w:rsidR="00EC59AF" w:rsidRPr="004C0E05">
          <w:rPr>
            <w:rStyle w:val="Hyperlink"/>
            <w:rFonts w:cs="Tahoma"/>
            <w:noProof/>
          </w:rPr>
          <w:br/>
          <w:t>Jalan dengan Bahu</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_Toc110231771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43</w:t>
        </w:r>
        <w:r w:rsidR="00EC59AF" w:rsidRPr="004C0E05">
          <w:rPr>
            <w:rFonts w:cs="Tahoma"/>
            <w:noProof/>
            <w:webHidden/>
          </w:rPr>
          <w:fldChar w:fldCharType="end"/>
        </w:r>
      </w:hyperlink>
    </w:p>
    <w:p w14:paraId="728C5126" w14:textId="77777777" w:rsidR="00EC59AF" w:rsidRPr="004C0E05" w:rsidRDefault="007D14A6" w:rsidP="00EC59AF">
      <w:pPr>
        <w:pStyle w:val="TableofFigures"/>
        <w:tabs>
          <w:tab w:val="right" w:leader="dot" w:pos="7928"/>
        </w:tabs>
        <w:spacing w:line="360" w:lineRule="auto"/>
        <w:rPr>
          <w:rFonts w:cs="Tahoma"/>
          <w:noProof/>
        </w:rPr>
      </w:pPr>
      <w:hyperlink w:anchor="_Toc110231772" w:history="1">
        <w:r w:rsidR="00EC59AF" w:rsidRPr="004C0E05">
          <w:rPr>
            <w:rStyle w:val="Hyperlink"/>
            <w:rFonts w:cs="Tahoma"/>
            <w:noProof/>
          </w:rPr>
          <w:t>Tabel III. 13 Faktor Penyesuaian Ukuran Kota (FCcs)</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_Toc110231772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44</w:t>
        </w:r>
        <w:r w:rsidR="00EC59AF" w:rsidRPr="004C0E05">
          <w:rPr>
            <w:rFonts w:cs="Tahoma"/>
            <w:noProof/>
            <w:webHidden/>
          </w:rPr>
          <w:fldChar w:fldCharType="end"/>
        </w:r>
      </w:hyperlink>
    </w:p>
    <w:p w14:paraId="0C121F8A" w14:textId="77777777" w:rsidR="00EC59AF" w:rsidRPr="004C0E05" w:rsidRDefault="007D14A6" w:rsidP="00EC59AF">
      <w:pPr>
        <w:pStyle w:val="TableofFigures"/>
        <w:tabs>
          <w:tab w:val="right" w:leader="dot" w:pos="7928"/>
        </w:tabs>
        <w:spacing w:line="360" w:lineRule="auto"/>
        <w:rPr>
          <w:rFonts w:cs="Tahoma"/>
          <w:noProof/>
        </w:rPr>
      </w:pPr>
      <w:hyperlink w:anchor="_Toc110231773" w:history="1">
        <w:r w:rsidR="00EC59AF" w:rsidRPr="004C0E05">
          <w:rPr>
            <w:rStyle w:val="Hyperlink"/>
            <w:rFonts w:cs="Tahoma"/>
            <w:noProof/>
          </w:rPr>
          <w:t>Tabel III. 14 Karateristik Tingkat Pelayanan Ruas Jalan</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_Toc110231773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45</w:t>
        </w:r>
        <w:r w:rsidR="00EC59AF" w:rsidRPr="004C0E05">
          <w:rPr>
            <w:rFonts w:cs="Tahoma"/>
            <w:noProof/>
            <w:webHidden/>
          </w:rPr>
          <w:fldChar w:fldCharType="end"/>
        </w:r>
      </w:hyperlink>
    </w:p>
    <w:p w14:paraId="2E50976C" w14:textId="77777777" w:rsidR="00EC59AF" w:rsidRPr="004C0E05" w:rsidRDefault="007D14A6" w:rsidP="00EC59AF">
      <w:pPr>
        <w:pStyle w:val="TableofFigures"/>
        <w:tabs>
          <w:tab w:val="right" w:leader="dot" w:pos="7928"/>
        </w:tabs>
        <w:spacing w:line="360" w:lineRule="auto"/>
        <w:rPr>
          <w:rFonts w:cs="Tahoma"/>
          <w:noProof/>
        </w:rPr>
      </w:pPr>
      <w:hyperlink w:anchor="_Toc110231774" w:history="1">
        <w:r w:rsidR="00EC59AF" w:rsidRPr="004C0E05">
          <w:rPr>
            <w:rStyle w:val="Hyperlink"/>
            <w:rFonts w:cs="Tahoma"/>
            <w:noProof/>
          </w:rPr>
          <w:t>Tabel III. 15 Kecepatan Arus Bebas Dasar (FVo)</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_Toc110231774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46</w:t>
        </w:r>
        <w:r w:rsidR="00EC59AF" w:rsidRPr="004C0E05">
          <w:rPr>
            <w:rFonts w:cs="Tahoma"/>
            <w:noProof/>
            <w:webHidden/>
          </w:rPr>
          <w:fldChar w:fldCharType="end"/>
        </w:r>
      </w:hyperlink>
    </w:p>
    <w:p w14:paraId="64CDDD1A" w14:textId="77777777" w:rsidR="00EC59AF" w:rsidRPr="004C0E05" w:rsidRDefault="007D14A6" w:rsidP="00EC59AF">
      <w:pPr>
        <w:pStyle w:val="TableofFigures"/>
        <w:tabs>
          <w:tab w:val="right" w:leader="dot" w:pos="7928"/>
        </w:tabs>
        <w:spacing w:line="360" w:lineRule="auto"/>
        <w:rPr>
          <w:rFonts w:cs="Tahoma"/>
          <w:noProof/>
        </w:rPr>
      </w:pPr>
      <w:hyperlink w:anchor="_Toc110231775" w:history="1">
        <w:r w:rsidR="00EC59AF" w:rsidRPr="004C0E05">
          <w:rPr>
            <w:rStyle w:val="Hyperlink"/>
            <w:rFonts w:cs="Tahoma"/>
            <w:noProof/>
          </w:rPr>
          <w:t>Tabel III. 16 Faktor Penyesuaian Lebar Jalur Lalu-Lintas (FVw)</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_Toc110231775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47</w:t>
        </w:r>
        <w:r w:rsidR="00EC59AF" w:rsidRPr="004C0E05">
          <w:rPr>
            <w:rFonts w:cs="Tahoma"/>
            <w:noProof/>
            <w:webHidden/>
          </w:rPr>
          <w:fldChar w:fldCharType="end"/>
        </w:r>
      </w:hyperlink>
    </w:p>
    <w:p w14:paraId="48A82A9A" w14:textId="2F885A64" w:rsidR="00EC59AF" w:rsidRPr="004C0E05" w:rsidRDefault="007D14A6" w:rsidP="00EC59AF">
      <w:pPr>
        <w:pStyle w:val="TableofFigures"/>
        <w:tabs>
          <w:tab w:val="right" w:leader="dot" w:pos="7928"/>
        </w:tabs>
        <w:spacing w:line="360" w:lineRule="auto"/>
        <w:rPr>
          <w:rFonts w:cs="Tahoma"/>
          <w:noProof/>
        </w:rPr>
      </w:pPr>
      <w:hyperlink w:anchor="_Toc110231776" w:history="1">
        <w:r w:rsidR="00EC59AF" w:rsidRPr="004C0E05">
          <w:rPr>
            <w:rStyle w:val="Hyperlink"/>
            <w:rFonts w:cs="Tahoma"/>
            <w:noProof/>
          </w:rPr>
          <w:t xml:space="preserve">Tabel III. 17 Faktor Penyesuaian Hambatan Samping (FFVsf) </w:t>
        </w:r>
        <w:r w:rsidR="00EC59AF" w:rsidRPr="004C0E05">
          <w:rPr>
            <w:rStyle w:val="Hyperlink"/>
            <w:rFonts w:cs="Tahoma"/>
            <w:noProof/>
          </w:rPr>
          <w:br/>
          <w:t>Jalan dengan Kerb</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_Toc110231776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49</w:t>
        </w:r>
        <w:r w:rsidR="00EC59AF" w:rsidRPr="004C0E05">
          <w:rPr>
            <w:rFonts w:cs="Tahoma"/>
            <w:noProof/>
            <w:webHidden/>
          </w:rPr>
          <w:fldChar w:fldCharType="end"/>
        </w:r>
      </w:hyperlink>
    </w:p>
    <w:p w14:paraId="76772EF5" w14:textId="11EB081D" w:rsidR="00EC59AF" w:rsidRPr="004C0E05" w:rsidRDefault="007D14A6" w:rsidP="00EC59AF">
      <w:pPr>
        <w:pStyle w:val="TableofFigures"/>
        <w:tabs>
          <w:tab w:val="right" w:leader="dot" w:pos="7928"/>
        </w:tabs>
        <w:spacing w:line="360" w:lineRule="auto"/>
        <w:rPr>
          <w:rFonts w:cs="Tahoma"/>
          <w:noProof/>
        </w:rPr>
      </w:pPr>
      <w:hyperlink w:anchor="_Toc110231777" w:history="1">
        <w:r w:rsidR="00EC59AF" w:rsidRPr="004C0E05">
          <w:rPr>
            <w:rStyle w:val="Hyperlink"/>
            <w:rFonts w:cs="Tahoma"/>
            <w:noProof/>
          </w:rPr>
          <w:t xml:space="preserve">Tabel III. 18 Faktor Penyesuaian Hambatan Samping (FFVsf) </w:t>
        </w:r>
        <w:r w:rsidR="00EC59AF" w:rsidRPr="004C0E05">
          <w:rPr>
            <w:rStyle w:val="Hyperlink"/>
            <w:rFonts w:cs="Tahoma"/>
            <w:noProof/>
          </w:rPr>
          <w:br/>
          <w:t>Jalan dengan Bahu</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_Toc110231777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51</w:t>
        </w:r>
        <w:r w:rsidR="00EC59AF" w:rsidRPr="004C0E05">
          <w:rPr>
            <w:rFonts w:cs="Tahoma"/>
            <w:noProof/>
            <w:webHidden/>
          </w:rPr>
          <w:fldChar w:fldCharType="end"/>
        </w:r>
      </w:hyperlink>
    </w:p>
    <w:p w14:paraId="5551651D" w14:textId="77777777" w:rsidR="00EC59AF" w:rsidRPr="004C0E05" w:rsidRDefault="007D14A6" w:rsidP="00EC59AF">
      <w:pPr>
        <w:pStyle w:val="TableofFigures"/>
        <w:tabs>
          <w:tab w:val="right" w:leader="dot" w:pos="7928"/>
        </w:tabs>
        <w:spacing w:line="360" w:lineRule="auto"/>
        <w:rPr>
          <w:rFonts w:cs="Tahoma"/>
          <w:noProof/>
        </w:rPr>
      </w:pPr>
      <w:hyperlink w:anchor="_Toc110231778" w:history="1">
        <w:r w:rsidR="00EC59AF" w:rsidRPr="004C0E05">
          <w:rPr>
            <w:rStyle w:val="Hyperlink"/>
            <w:rFonts w:cs="Tahoma"/>
            <w:noProof/>
          </w:rPr>
          <w:t>Tabel III. 19 Faktor Penyesuaian Ukuran Kota (FFVcs)</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_Toc110231778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52</w:t>
        </w:r>
        <w:r w:rsidR="00EC59AF" w:rsidRPr="004C0E05">
          <w:rPr>
            <w:rFonts w:cs="Tahoma"/>
            <w:noProof/>
            <w:webHidden/>
          </w:rPr>
          <w:fldChar w:fldCharType="end"/>
        </w:r>
      </w:hyperlink>
    </w:p>
    <w:p w14:paraId="3463ABEC" w14:textId="16A9000E" w:rsidR="00EC59AF" w:rsidRPr="004C0E05" w:rsidRDefault="00EC59AF" w:rsidP="00EC59AF">
      <w:pPr>
        <w:pStyle w:val="TableofFigures"/>
        <w:tabs>
          <w:tab w:val="right" w:leader="dot" w:pos="7928"/>
        </w:tabs>
        <w:spacing w:line="360" w:lineRule="auto"/>
        <w:rPr>
          <w:rStyle w:val="Hyperlink"/>
          <w:rFonts w:cs="Tahoma"/>
          <w:noProof/>
        </w:rPr>
      </w:pPr>
      <w:r w:rsidRPr="004C0E05">
        <w:rPr>
          <w:rFonts w:cs="Tahoma"/>
        </w:rPr>
        <w:fldChar w:fldCharType="end"/>
      </w:r>
      <w:r w:rsidRPr="004C0E05">
        <w:rPr>
          <w:rFonts w:cs="Tahoma"/>
        </w:rPr>
        <w:fldChar w:fldCharType="begin"/>
      </w:r>
      <w:r w:rsidRPr="004C0E05">
        <w:rPr>
          <w:rFonts w:cs="Tahoma"/>
        </w:rPr>
        <w:instrText xml:space="preserve"> TOC \h \z \c "Tabel V." </w:instrText>
      </w:r>
      <w:r w:rsidRPr="004C0E05">
        <w:rPr>
          <w:rFonts w:cs="Tahoma"/>
        </w:rPr>
        <w:fldChar w:fldCharType="separate"/>
      </w:r>
      <w:hyperlink w:anchor="_Toc110231779" w:history="1">
        <w:r w:rsidRPr="004C0E05">
          <w:rPr>
            <w:rStyle w:val="Hyperlink"/>
            <w:rFonts w:cs="Tahoma"/>
            <w:noProof/>
          </w:rPr>
          <w:t>Tabel V. 1 Akumulasi Parkir</w:t>
        </w:r>
        <w:r w:rsidRPr="004C0E05">
          <w:rPr>
            <w:rStyle w:val="Hyperlink"/>
            <w:rFonts w:cs="Tahoma"/>
            <w:noProof/>
            <w:webHidden/>
          </w:rPr>
          <w:tab/>
        </w:r>
        <w:r w:rsidRPr="004C0E05">
          <w:rPr>
            <w:rStyle w:val="Hyperlink"/>
            <w:rFonts w:cs="Tahoma"/>
            <w:noProof/>
            <w:webHidden/>
          </w:rPr>
          <w:fldChar w:fldCharType="begin"/>
        </w:r>
        <w:r w:rsidRPr="004C0E05">
          <w:rPr>
            <w:rStyle w:val="Hyperlink"/>
            <w:rFonts w:cs="Tahoma"/>
            <w:noProof/>
            <w:webHidden/>
          </w:rPr>
          <w:instrText xml:space="preserve"> PAGEREF _Toc110231779 \h </w:instrText>
        </w:r>
        <w:r w:rsidRPr="004C0E05">
          <w:rPr>
            <w:rStyle w:val="Hyperlink"/>
            <w:rFonts w:cs="Tahoma"/>
            <w:noProof/>
            <w:webHidden/>
          </w:rPr>
        </w:r>
        <w:r w:rsidRPr="004C0E05">
          <w:rPr>
            <w:rStyle w:val="Hyperlink"/>
            <w:rFonts w:cs="Tahoma"/>
            <w:noProof/>
            <w:webHidden/>
          </w:rPr>
          <w:fldChar w:fldCharType="separate"/>
        </w:r>
        <w:r w:rsidR="0011439A">
          <w:rPr>
            <w:rStyle w:val="Hyperlink"/>
            <w:rFonts w:cs="Tahoma"/>
            <w:noProof/>
            <w:webHidden/>
          </w:rPr>
          <w:t>62</w:t>
        </w:r>
        <w:r w:rsidRPr="004C0E05">
          <w:rPr>
            <w:rStyle w:val="Hyperlink"/>
            <w:rFonts w:cs="Tahoma"/>
            <w:noProof/>
            <w:webHidden/>
          </w:rPr>
          <w:fldChar w:fldCharType="end"/>
        </w:r>
      </w:hyperlink>
    </w:p>
    <w:p w14:paraId="6EC73FA5" w14:textId="77777777" w:rsidR="00EC59AF" w:rsidRPr="004C0E05" w:rsidRDefault="007D14A6" w:rsidP="00EC59AF">
      <w:pPr>
        <w:pStyle w:val="TableofFigures"/>
        <w:tabs>
          <w:tab w:val="right" w:leader="dot" w:pos="7928"/>
        </w:tabs>
        <w:spacing w:line="360" w:lineRule="auto"/>
        <w:rPr>
          <w:rFonts w:cs="Tahoma"/>
          <w:noProof/>
        </w:rPr>
      </w:pPr>
      <w:hyperlink w:anchor="_Toc110231780" w:history="1">
        <w:r w:rsidR="00EC59AF" w:rsidRPr="004C0E05">
          <w:rPr>
            <w:rStyle w:val="Hyperlink"/>
            <w:rFonts w:cs="Tahoma"/>
            <w:noProof/>
          </w:rPr>
          <w:t>Tabel V. 2 Kapasitas Statis Parkir Mobil Penumpang dan Pick Up</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_Toc110231780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63</w:t>
        </w:r>
        <w:r w:rsidR="00EC59AF" w:rsidRPr="004C0E05">
          <w:rPr>
            <w:rFonts w:cs="Tahoma"/>
            <w:noProof/>
            <w:webHidden/>
          </w:rPr>
          <w:fldChar w:fldCharType="end"/>
        </w:r>
      </w:hyperlink>
    </w:p>
    <w:p w14:paraId="6CE17EA5" w14:textId="77777777" w:rsidR="00EC59AF" w:rsidRPr="004C0E05" w:rsidRDefault="007D14A6" w:rsidP="00EC59AF">
      <w:pPr>
        <w:pStyle w:val="TableofFigures"/>
        <w:tabs>
          <w:tab w:val="right" w:leader="dot" w:pos="7928"/>
        </w:tabs>
        <w:spacing w:line="360" w:lineRule="auto"/>
        <w:rPr>
          <w:rFonts w:cs="Tahoma"/>
          <w:noProof/>
        </w:rPr>
      </w:pPr>
      <w:hyperlink w:anchor="_Toc110231781" w:history="1">
        <w:r w:rsidR="00EC59AF" w:rsidRPr="004C0E05">
          <w:rPr>
            <w:rStyle w:val="Hyperlink"/>
            <w:rFonts w:cs="Tahoma"/>
            <w:noProof/>
          </w:rPr>
          <w:t>Tabel V. 3 Kapasitas Statis Parkir Sepeda Motor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_Toc110231781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65</w:t>
        </w:r>
        <w:r w:rsidR="00EC59AF" w:rsidRPr="004C0E05">
          <w:rPr>
            <w:rFonts w:cs="Tahoma"/>
            <w:noProof/>
            <w:webHidden/>
          </w:rPr>
          <w:fldChar w:fldCharType="end"/>
        </w:r>
      </w:hyperlink>
    </w:p>
    <w:p w14:paraId="21C47AC0" w14:textId="77777777" w:rsidR="00EC59AF" w:rsidRPr="004C0E05" w:rsidRDefault="007D14A6" w:rsidP="00EC59AF">
      <w:pPr>
        <w:pStyle w:val="TableofFigures"/>
        <w:tabs>
          <w:tab w:val="right" w:leader="dot" w:pos="7928"/>
        </w:tabs>
        <w:spacing w:line="360" w:lineRule="auto"/>
        <w:rPr>
          <w:rFonts w:cs="Tahoma"/>
          <w:noProof/>
        </w:rPr>
      </w:pPr>
      <w:hyperlink w:anchor="_Toc110231782" w:history="1">
        <w:r w:rsidR="00EC59AF" w:rsidRPr="004C0E05">
          <w:rPr>
            <w:rStyle w:val="Hyperlink"/>
            <w:rFonts w:cs="Tahoma"/>
            <w:noProof/>
          </w:rPr>
          <w:t>Tabel V. 4 Durasi Parkir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_Toc110231782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70</w:t>
        </w:r>
        <w:r w:rsidR="00EC59AF" w:rsidRPr="004C0E05">
          <w:rPr>
            <w:rFonts w:cs="Tahoma"/>
            <w:noProof/>
            <w:webHidden/>
          </w:rPr>
          <w:fldChar w:fldCharType="end"/>
        </w:r>
      </w:hyperlink>
    </w:p>
    <w:p w14:paraId="09A5E681" w14:textId="77777777" w:rsidR="00EC59AF" w:rsidRPr="004C0E05" w:rsidRDefault="007D14A6" w:rsidP="00EC59AF">
      <w:pPr>
        <w:pStyle w:val="TableofFigures"/>
        <w:tabs>
          <w:tab w:val="right" w:leader="dot" w:pos="7928"/>
        </w:tabs>
        <w:spacing w:line="360" w:lineRule="auto"/>
        <w:rPr>
          <w:rFonts w:cs="Tahoma"/>
          <w:noProof/>
        </w:rPr>
      </w:pPr>
      <w:hyperlink w:anchor="_Toc110231783" w:history="1">
        <w:r w:rsidR="00EC59AF" w:rsidRPr="004C0E05">
          <w:rPr>
            <w:rStyle w:val="Hyperlink"/>
            <w:rFonts w:cs="Tahoma"/>
            <w:noProof/>
          </w:rPr>
          <w:t>Tabel V. 5 Kapasitas Dinamis Mobil Penumpang dan Pick Up</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_Toc110231783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71</w:t>
        </w:r>
        <w:r w:rsidR="00EC59AF" w:rsidRPr="004C0E05">
          <w:rPr>
            <w:rFonts w:cs="Tahoma"/>
            <w:noProof/>
            <w:webHidden/>
          </w:rPr>
          <w:fldChar w:fldCharType="end"/>
        </w:r>
      </w:hyperlink>
    </w:p>
    <w:p w14:paraId="3C8892AB" w14:textId="77777777" w:rsidR="00EC59AF" w:rsidRPr="004C0E05" w:rsidRDefault="007D14A6" w:rsidP="00EC59AF">
      <w:pPr>
        <w:pStyle w:val="TableofFigures"/>
        <w:tabs>
          <w:tab w:val="right" w:leader="dot" w:pos="7928"/>
        </w:tabs>
        <w:spacing w:line="360" w:lineRule="auto"/>
        <w:rPr>
          <w:rFonts w:cs="Tahoma"/>
          <w:noProof/>
        </w:rPr>
      </w:pPr>
      <w:hyperlink w:anchor="_Toc110231784" w:history="1">
        <w:r w:rsidR="00EC59AF" w:rsidRPr="004C0E05">
          <w:rPr>
            <w:rStyle w:val="Hyperlink"/>
            <w:rFonts w:cs="Tahoma"/>
            <w:noProof/>
          </w:rPr>
          <w:t>Tabel V. 6 Kapasitas Dinamis Sepeda Motor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_Toc110231784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72</w:t>
        </w:r>
        <w:r w:rsidR="00EC59AF" w:rsidRPr="004C0E05">
          <w:rPr>
            <w:rFonts w:cs="Tahoma"/>
            <w:noProof/>
            <w:webHidden/>
          </w:rPr>
          <w:fldChar w:fldCharType="end"/>
        </w:r>
      </w:hyperlink>
    </w:p>
    <w:p w14:paraId="5E6F7F9D" w14:textId="77777777" w:rsidR="00EC59AF" w:rsidRPr="004C0E05" w:rsidRDefault="007D14A6" w:rsidP="00EC59AF">
      <w:pPr>
        <w:pStyle w:val="TableofFigures"/>
        <w:tabs>
          <w:tab w:val="right" w:leader="dot" w:pos="7928"/>
        </w:tabs>
        <w:spacing w:line="360" w:lineRule="auto"/>
        <w:rPr>
          <w:rFonts w:cs="Tahoma"/>
          <w:noProof/>
        </w:rPr>
      </w:pPr>
      <w:hyperlink w:anchor="_Toc110231785" w:history="1">
        <w:r w:rsidR="00EC59AF" w:rsidRPr="004C0E05">
          <w:rPr>
            <w:rStyle w:val="Hyperlink"/>
            <w:rFonts w:cs="Tahoma"/>
            <w:noProof/>
          </w:rPr>
          <w:t>Tabel V. 7 Volume Kendaraan Parkir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_Toc110231785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72</w:t>
        </w:r>
        <w:r w:rsidR="00EC59AF" w:rsidRPr="004C0E05">
          <w:rPr>
            <w:rFonts w:cs="Tahoma"/>
            <w:noProof/>
            <w:webHidden/>
          </w:rPr>
          <w:fldChar w:fldCharType="end"/>
        </w:r>
      </w:hyperlink>
    </w:p>
    <w:p w14:paraId="767F8D89" w14:textId="77777777" w:rsidR="00EC59AF" w:rsidRPr="004C0E05" w:rsidRDefault="007D14A6" w:rsidP="00EC59AF">
      <w:pPr>
        <w:pStyle w:val="TableofFigures"/>
        <w:tabs>
          <w:tab w:val="right" w:leader="dot" w:pos="7928"/>
        </w:tabs>
        <w:spacing w:line="360" w:lineRule="auto"/>
        <w:rPr>
          <w:rFonts w:cs="Tahoma"/>
          <w:noProof/>
        </w:rPr>
      </w:pPr>
      <w:hyperlink w:anchor="_Toc110231786" w:history="1">
        <w:r w:rsidR="00EC59AF" w:rsidRPr="004C0E05">
          <w:rPr>
            <w:rStyle w:val="Hyperlink"/>
            <w:rFonts w:cs="Tahoma"/>
            <w:noProof/>
          </w:rPr>
          <w:t>Tabel V. 8 Indeks Parkir Mobil Penumpang dan Pick Up</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_Toc110231786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76</w:t>
        </w:r>
        <w:r w:rsidR="00EC59AF" w:rsidRPr="004C0E05">
          <w:rPr>
            <w:rFonts w:cs="Tahoma"/>
            <w:noProof/>
            <w:webHidden/>
          </w:rPr>
          <w:fldChar w:fldCharType="end"/>
        </w:r>
      </w:hyperlink>
    </w:p>
    <w:p w14:paraId="1665C95E" w14:textId="77777777" w:rsidR="00EC59AF" w:rsidRPr="004C0E05" w:rsidRDefault="007D14A6" w:rsidP="00EC59AF">
      <w:pPr>
        <w:pStyle w:val="TableofFigures"/>
        <w:tabs>
          <w:tab w:val="right" w:leader="dot" w:pos="7928"/>
        </w:tabs>
        <w:spacing w:line="360" w:lineRule="auto"/>
        <w:rPr>
          <w:rFonts w:cs="Tahoma"/>
          <w:noProof/>
        </w:rPr>
      </w:pPr>
      <w:hyperlink w:anchor="_Toc110231787" w:history="1">
        <w:r w:rsidR="00EC59AF" w:rsidRPr="004C0E05">
          <w:rPr>
            <w:rStyle w:val="Hyperlink"/>
            <w:rFonts w:cs="Tahoma"/>
            <w:noProof/>
          </w:rPr>
          <w:t>Tabel V. 9 Indeks Parkir Sepeda Motor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_Toc110231787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77</w:t>
        </w:r>
        <w:r w:rsidR="00EC59AF" w:rsidRPr="004C0E05">
          <w:rPr>
            <w:rFonts w:cs="Tahoma"/>
            <w:noProof/>
            <w:webHidden/>
          </w:rPr>
          <w:fldChar w:fldCharType="end"/>
        </w:r>
      </w:hyperlink>
    </w:p>
    <w:p w14:paraId="59EAD3B8" w14:textId="77777777" w:rsidR="00EC59AF" w:rsidRPr="004C0E05" w:rsidRDefault="007D14A6" w:rsidP="00EC59AF">
      <w:pPr>
        <w:pStyle w:val="TableofFigures"/>
        <w:tabs>
          <w:tab w:val="right" w:leader="dot" w:pos="7928"/>
        </w:tabs>
        <w:spacing w:line="360" w:lineRule="auto"/>
        <w:rPr>
          <w:rFonts w:cs="Tahoma"/>
          <w:noProof/>
        </w:rPr>
      </w:pPr>
      <w:hyperlink w:anchor="_Toc110231788" w:history="1">
        <w:r w:rsidR="00EC59AF" w:rsidRPr="004C0E05">
          <w:rPr>
            <w:rStyle w:val="Hyperlink"/>
            <w:rFonts w:cs="Tahoma"/>
            <w:noProof/>
          </w:rPr>
          <w:t>Tabel V. 10 Tingkat Pergantian Parkir di Ruas Jalan Godean</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_Toc110231788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78</w:t>
        </w:r>
        <w:r w:rsidR="00EC59AF" w:rsidRPr="004C0E05">
          <w:rPr>
            <w:rFonts w:cs="Tahoma"/>
            <w:noProof/>
            <w:webHidden/>
          </w:rPr>
          <w:fldChar w:fldCharType="end"/>
        </w:r>
      </w:hyperlink>
    </w:p>
    <w:p w14:paraId="20C91901" w14:textId="77777777" w:rsidR="00EC59AF" w:rsidRPr="004C0E05" w:rsidRDefault="007D14A6" w:rsidP="00EC59AF">
      <w:pPr>
        <w:pStyle w:val="TableofFigures"/>
        <w:tabs>
          <w:tab w:val="right" w:leader="dot" w:pos="7928"/>
        </w:tabs>
        <w:spacing w:line="360" w:lineRule="auto"/>
        <w:rPr>
          <w:rFonts w:cs="Tahoma"/>
          <w:noProof/>
        </w:rPr>
      </w:pPr>
      <w:hyperlink w:anchor="_Toc110231789" w:history="1">
        <w:r w:rsidR="00EC59AF" w:rsidRPr="004C0E05">
          <w:rPr>
            <w:rStyle w:val="Hyperlink"/>
            <w:rFonts w:cs="Tahoma"/>
            <w:noProof/>
          </w:rPr>
          <w:t>Tabel V. 11 Tingkat Pergantian Parkir di Ruas Jalan Jae Sumantoro</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_Toc110231789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78</w:t>
        </w:r>
        <w:r w:rsidR="00EC59AF" w:rsidRPr="004C0E05">
          <w:rPr>
            <w:rFonts w:cs="Tahoma"/>
            <w:noProof/>
            <w:webHidden/>
          </w:rPr>
          <w:fldChar w:fldCharType="end"/>
        </w:r>
      </w:hyperlink>
    </w:p>
    <w:p w14:paraId="5DD10910" w14:textId="77777777" w:rsidR="00EC59AF" w:rsidRPr="004C0E05" w:rsidRDefault="007D14A6" w:rsidP="00EC59AF">
      <w:pPr>
        <w:pStyle w:val="TableofFigures"/>
        <w:tabs>
          <w:tab w:val="right" w:leader="dot" w:pos="7928"/>
        </w:tabs>
        <w:spacing w:line="360" w:lineRule="auto"/>
        <w:rPr>
          <w:rFonts w:cs="Tahoma"/>
          <w:noProof/>
        </w:rPr>
      </w:pPr>
      <w:hyperlink w:anchor="_Toc110231790" w:history="1">
        <w:r w:rsidR="00EC59AF" w:rsidRPr="004C0E05">
          <w:rPr>
            <w:rStyle w:val="Hyperlink"/>
            <w:rFonts w:cs="Tahoma"/>
            <w:noProof/>
          </w:rPr>
          <w:t>Tabel V. 12 Tingkat Pergantian Parkir di Ruas Jalan Ngapak-Khenteng</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_Toc110231790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78</w:t>
        </w:r>
        <w:r w:rsidR="00EC59AF" w:rsidRPr="004C0E05">
          <w:rPr>
            <w:rFonts w:cs="Tahoma"/>
            <w:noProof/>
            <w:webHidden/>
          </w:rPr>
          <w:fldChar w:fldCharType="end"/>
        </w:r>
      </w:hyperlink>
    </w:p>
    <w:p w14:paraId="37559284" w14:textId="77777777" w:rsidR="00EC59AF" w:rsidRPr="004C0E05" w:rsidRDefault="007D14A6" w:rsidP="00EC59AF">
      <w:pPr>
        <w:pStyle w:val="TableofFigures"/>
        <w:tabs>
          <w:tab w:val="right" w:leader="dot" w:pos="7928"/>
        </w:tabs>
        <w:spacing w:line="360" w:lineRule="auto"/>
        <w:rPr>
          <w:rFonts w:cs="Tahoma"/>
          <w:noProof/>
        </w:rPr>
      </w:pPr>
      <w:hyperlink w:anchor="_Toc110231791" w:history="1">
        <w:r w:rsidR="00EC59AF" w:rsidRPr="004C0E05">
          <w:rPr>
            <w:rStyle w:val="Hyperlink"/>
            <w:rFonts w:cs="Tahoma"/>
            <w:noProof/>
          </w:rPr>
          <w:t>Tabel V. 13 Permintaan Terhadap Penawaran Sepeda Motor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_Toc110231791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79</w:t>
        </w:r>
        <w:r w:rsidR="00EC59AF" w:rsidRPr="004C0E05">
          <w:rPr>
            <w:rFonts w:cs="Tahoma"/>
            <w:noProof/>
            <w:webHidden/>
          </w:rPr>
          <w:fldChar w:fldCharType="end"/>
        </w:r>
      </w:hyperlink>
    </w:p>
    <w:p w14:paraId="68E2946A" w14:textId="77777777" w:rsidR="00EC59AF" w:rsidRPr="004C0E05" w:rsidRDefault="007D14A6" w:rsidP="00EC59AF">
      <w:pPr>
        <w:pStyle w:val="TableofFigures"/>
        <w:tabs>
          <w:tab w:val="right" w:leader="dot" w:pos="7928"/>
        </w:tabs>
        <w:spacing w:line="360" w:lineRule="auto"/>
        <w:rPr>
          <w:rFonts w:cs="Tahoma"/>
          <w:noProof/>
        </w:rPr>
      </w:pPr>
      <w:hyperlink w:anchor="_Toc110231792" w:history="1">
        <w:r w:rsidR="00EC59AF" w:rsidRPr="004C0E05">
          <w:rPr>
            <w:rStyle w:val="Hyperlink"/>
            <w:rFonts w:cs="Tahoma"/>
            <w:noProof/>
          </w:rPr>
          <w:t>Tabel V. 14 Permintaan Terhadap Penawaran Mobil Penumpang dan Pick Up</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_Toc110231792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80</w:t>
        </w:r>
        <w:r w:rsidR="00EC59AF" w:rsidRPr="004C0E05">
          <w:rPr>
            <w:rFonts w:cs="Tahoma"/>
            <w:noProof/>
            <w:webHidden/>
          </w:rPr>
          <w:fldChar w:fldCharType="end"/>
        </w:r>
      </w:hyperlink>
    </w:p>
    <w:p w14:paraId="576484C4" w14:textId="77777777" w:rsidR="00EC59AF" w:rsidRPr="004C0E05" w:rsidRDefault="007D14A6" w:rsidP="00EC59AF">
      <w:pPr>
        <w:pStyle w:val="TableofFigures"/>
        <w:tabs>
          <w:tab w:val="right" w:leader="dot" w:pos="7928"/>
        </w:tabs>
        <w:spacing w:line="360" w:lineRule="auto"/>
        <w:rPr>
          <w:rFonts w:cs="Tahoma"/>
          <w:noProof/>
        </w:rPr>
      </w:pPr>
      <w:hyperlink w:anchor="_Toc110231793" w:history="1">
        <w:r w:rsidR="00EC59AF" w:rsidRPr="004C0E05">
          <w:rPr>
            <w:rStyle w:val="Hyperlink"/>
            <w:rFonts w:cs="Tahoma"/>
            <w:noProof/>
          </w:rPr>
          <w:t>Tabel V. 15 Inventarisasi Ruas Jalan Eksisting</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_Toc110231793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81</w:t>
        </w:r>
        <w:r w:rsidR="00EC59AF" w:rsidRPr="004C0E05">
          <w:rPr>
            <w:rFonts w:cs="Tahoma"/>
            <w:noProof/>
            <w:webHidden/>
          </w:rPr>
          <w:fldChar w:fldCharType="end"/>
        </w:r>
      </w:hyperlink>
    </w:p>
    <w:p w14:paraId="46464060" w14:textId="77777777" w:rsidR="00EC59AF" w:rsidRPr="004C0E05" w:rsidRDefault="007D14A6" w:rsidP="00EC59AF">
      <w:pPr>
        <w:pStyle w:val="TableofFigures"/>
        <w:tabs>
          <w:tab w:val="right" w:leader="dot" w:pos="7928"/>
        </w:tabs>
        <w:spacing w:line="360" w:lineRule="auto"/>
        <w:rPr>
          <w:rFonts w:cs="Tahoma"/>
          <w:noProof/>
        </w:rPr>
      </w:pPr>
      <w:hyperlink w:anchor="_Toc110231794" w:history="1">
        <w:r w:rsidR="00EC59AF" w:rsidRPr="004C0E05">
          <w:rPr>
            <w:rStyle w:val="Hyperlink"/>
            <w:rFonts w:cs="Tahoma"/>
            <w:noProof/>
          </w:rPr>
          <w:t>Tabel V. 16 Kapasitas Ruas Jalan Eksisting</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_Toc110231794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81</w:t>
        </w:r>
        <w:r w:rsidR="00EC59AF" w:rsidRPr="004C0E05">
          <w:rPr>
            <w:rFonts w:cs="Tahoma"/>
            <w:noProof/>
            <w:webHidden/>
          </w:rPr>
          <w:fldChar w:fldCharType="end"/>
        </w:r>
      </w:hyperlink>
    </w:p>
    <w:p w14:paraId="10206F4E" w14:textId="77777777" w:rsidR="00EC59AF" w:rsidRPr="004C0E05" w:rsidRDefault="007D14A6" w:rsidP="00EC59AF">
      <w:pPr>
        <w:pStyle w:val="TableofFigures"/>
        <w:tabs>
          <w:tab w:val="right" w:leader="dot" w:pos="7928"/>
        </w:tabs>
        <w:spacing w:line="360" w:lineRule="auto"/>
        <w:rPr>
          <w:rFonts w:cs="Tahoma"/>
          <w:noProof/>
        </w:rPr>
      </w:pPr>
      <w:hyperlink w:anchor="_Toc110231795" w:history="1">
        <w:r w:rsidR="00EC59AF" w:rsidRPr="004C0E05">
          <w:rPr>
            <w:rStyle w:val="Hyperlink"/>
            <w:rFonts w:cs="Tahoma"/>
            <w:noProof/>
          </w:rPr>
          <w:t>Tabel V. 16 V/C Ratio Ruas Jalan Eksisting</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_Toc110231795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82</w:t>
        </w:r>
        <w:r w:rsidR="00EC59AF" w:rsidRPr="004C0E05">
          <w:rPr>
            <w:rFonts w:cs="Tahoma"/>
            <w:noProof/>
            <w:webHidden/>
          </w:rPr>
          <w:fldChar w:fldCharType="end"/>
        </w:r>
      </w:hyperlink>
    </w:p>
    <w:p w14:paraId="475AC14D" w14:textId="77777777" w:rsidR="00EC59AF" w:rsidRPr="004C0E05" w:rsidRDefault="007D14A6" w:rsidP="00EC59AF">
      <w:pPr>
        <w:pStyle w:val="TableofFigures"/>
        <w:tabs>
          <w:tab w:val="right" w:leader="dot" w:pos="7928"/>
        </w:tabs>
        <w:spacing w:line="360" w:lineRule="auto"/>
        <w:rPr>
          <w:rFonts w:cs="Tahoma"/>
          <w:noProof/>
        </w:rPr>
      </w:pPr>
      <w:hyperlink w:anchor="_Toc110231796" w:history="1">
        <w:r w:rsidR="00EC59AF" w:rsidRPr="004C0E05">
          <w:rPr>
            <w:rStyle w:val="Hyperlink"/>
            <w:rFonts w:cs="Tahoma"/>
            <w:noProof/>
          </w:rPr>
          <w:t>Tabel V. 18 Kecepatan Perjalanan Ruas Jalan Eksisting</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_Toc110231796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83</w:t>
        </w:r>
        <w:r w:rsidR="00EC59AF" w:rsidRPr="004C0E05">
          <w:rPr>
            <w:rFonts w:cs="Tahoma"/>
            <w:noProof/>
            <w:webHidden/>
          </w:rPr>
          <w:fldChar w:fldCharType="end"/>
        </w:r>
      </w:hyperlink>
    </w:p>
    <w:p w14:paraId="7FB68920" w14:textId="77777777" w:rsidR="00EC59AF" w:rsidRPr="004C0E05" w:rsidRDefault="007D14A6" w:rsidP="00EC59AF">
      <w:pPr>
        <w:pStyle w:val="TableofFigures"/>
        <w:tabs>
          <w:tab w:val="right" w:leader="dot" w:pos="7928"/>
        </w:tabs>
        <w:spacing w:line="360" w:lineRule="auto"/>
        <w:rPr>
          <w:rFonts w:cs="Tahoma"/>
          <w:noProof/>
        </w:rPr>
      </w:pPr>
      <w:hyperlink w:anchor="_Toc110231797" w:history="1">
        <w:r w:rsidR="00EC59AF" w:rsidRPr="004C0E05">
          <w:rPr>
            <w:rStyle w:val="Hyperlink"/>
            <w:rFonts w:cs="Tahoma"/>
            <w:noProof/>
          </w:rPr>
          <w:t>Tabel V. 19 Kepadatan Ruas Jalan Eksisting</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_Toc110231797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84</w:t>
        </w:r>
        <w:r w:rsidR="00EC59AF" w:rsidRPr="004C0E05">
          <w:rPr>
            <w:rFonts w:cs="Tahoma"/>
            <w:noProof/>
            <w:webHidden/>
          </w:rPr>
          <w:fldChar w:fldCharType="end"/>
        </w:r>
      </w:hyperlink>
    </w:p>
    <w:p w14:paraId="18B78EE2" w14:textId="10089A3F" w:rsidR="00EC59AF" w:rsidRPr="004C0E05" w:rsidRDefault="007D14A6" w:rsidP="00EC59AF">
      <w:pPr>
        <w:pStyle w:val="TableofFigures"/>
        <w:tabs>
          <w:tab w:val="right" w:leader="dot" w:pos="7928"/>
        </w:tabs>
        <w:spacing w:line="360" w:lineRule="auto"/>
        <w:rPr>
          <w:rFonts w:cs="Tahoma"/>
          <w:noProof/>
        </w:rPr>
      </w:pPr>
      <w:hyperlink w:anchor="_Toc110231798" w:history="1">
        <w:r w:rsidR="00EC59AF" w:rsidRPr="004C0E05">
          <w:rPr>
            <w:rStyle w:val="Hyperlink"/>
            <w:rFonts w:cs="Tahoma"/>
            <w:noProof/>
          </w:rPr>
          <w:t xml:space="preserve">Tabel V. 20 Tingkat Pelayanan Eksisting Ruas Jalan </w:t>
        </w:r>
        <w:r w:rsidR="00EC59AF" w:rsidRPr="004C0E05">
          <w:rPr>
            <w:rStyle w:val="Hyperlink"/>
            <w:rFonts w:cs="Tahoma"/>
            <w:noProof/>
          </w:rPr>
          <w:br/>
          <w:t>Pada Kawasan Pasar Godean</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_Toc110231798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85</w:t>
        </w:r>
        <w:r w:rsidR="00EC59AF" w:rsidRPr="004C0E05">
          <w:rPr>
            <w:rFonts w:cs="Tahoma"/>
            <w:noProof/>
            <w:webHidden/>
          </w:rPr>
          <w:fldChar w:fldCharType="end"/>
        </w:r>
      </w:hyperlink>
    </w:p>
    <w:p w14:paraId="54F12A20" w14:textId="77777777" w:rsidR="00EC59AF" w:rsidRPr="004C0E05" w:rsidRDefault="007D14A6" w:rsidP="00EC59AF">
      <w:pPr>
        <w:pStyle w:val="TableofFigures"/>
        <w:tabs>
          <w:tab w:val="right" w:leader="dot" w:pos="7928"/>
        </w:tabs>
        <w:spacing w:line="360" w:lineRule="auto"/>
        <w:rPr>
          <w:rFonts w:cs="Tahoma"/>
          <w:noProof/>
        </w:rPr>
      </w:pPr>
      <w:hyperlink w:anchor="_Toc110231799" w:history="1">
        <w:r w:rsidR="00EC59AF" w:rsidRPr="004C0E05">
          <w:rPr>
            <w:rStyle w:val="Hyperlink"/>
            <w:rFonts w:cs="Tahoma"/>
            <w:noProof/>
          </w:rPr>
          <w:t>Tabel V. 21 Perbandingan Kinerja Ruas Jl. Godean</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_Toc110231799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87</w:t>
        </w:r>
        <w:r w:rsidR="00EC59AF" w:rsidRPr="004C0E05">
          <w:rPr>
            <w:rFonts w:cs="Tahoma"/>
            <w:noProof/>
            <w:webHidden/>
          </w:rPr>
          <w:fldChar w:fldCharType="end"/>
        </w:r>
      </w:hyperlink>
    </w:p>
    <w:p w14:paraId="42E9E60A" w14:textId="77777777" w:rsidR="00EC59AF" w:rsidRPr="004C0E05" w:rsidRDefault="007D14A6" w:rsidP="00EC59AF">
      <w:pPr>
        <w:pStyle w:val="TableofFigures"/>
        <w:tabs>
          <w:tab w:val="right" w:leader="dot" w:pos="7928"/>
        </w:tabs>
        <w:spacing w:line="360" w:lineRule="auto"/>
        <w:rPr>
          <w:rFonts w:cs="Tahoma"/>
          <w:noProof/>
        </w:rPr>
      </w:pPr>
      <w:hyperlink w:anchor="_Toc110231800" w:history="1">
        <w:r w:rsidR="00EC59AF" w:rsidRPr="004C0E05">
          <w:rPr>
            <w:rStyle w:val="Hyperlink"/>
            <w:rFonts w:cs="Tahoma"/>
            <w:noProof/>
          </w:rPr>
          <w:t>Tabel V. 22 Kinerja Ruas Jalan Berdasarkan Sudut Parkir Alternatif</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_Toc110231800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90</w:t>
        </w:r>
        <w:r w:rsidR="00EC59AF" w:rsidRPr="004C0E05">
          <w:rPr>
            <w:rFonts w:cs="Tahoma"/>
            <w:noProof/>
            <w:webHidden/>
          </w:rPr>
          <w:fldChar w:fldCharType="end"/>
        </w:r>
      </w:hyperlink>
    </w:p>
    <w:p w14:paraId="222AF45D" w14:textId="77777777" w:rsidR="00EC59AF" w:rsidRPr="004C0E05" w:rsidRDefault="007D14A6" w:rsidP="00EC59AF">
      <w:pPr>
        <w:pStyle w:val="TableofFigures"/>
        <w:tabs>
          <w:tab w:val="right" w:leader="dot" w:pos="7928"/>
        </w:tabs>
        <w:spacing w:line="360" w:lineRule="auto"/>
        <w:rPr>
          <w:rFonts w:cs="Tahoma"/>
          <w:noProof/>
        </w:rPr>
      </w:pPr>
      <w:hyperlink w:anchor="_Toc110231801" w:history="1">
        <w:r w:rsidR="00EC59AF" w:rsidRPr="004C0E05">
          <w:rPr>
            <w:rStyle w:val="Hyperlink"/>
            <w:rFonts w:cs="Tahoma"/>
            <w:noProof/>
          </w:rPr>
          <w:t>Tabel V. 23 Kapasitas Satuan Ruang Parkir Berdasarkan Sudut Parkir Alternatif Untuk Jenis Kendaraan Mobil Penumpang dan Pick Up</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_Toc110231801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93</w:t>
        </w:r>
        <w:r w:rsidR="00EC59AF" w:rsidRPr="004C0E05">
          <w:rPr>
            <w:rFonts w:cs="Tahoma"/>
            <w:noProof/>
            <w:webHidden/>
          </w:rPr>
          <w:fldChar w:fldCharType="end"/>
        </w:r>
      </w:hyperlink>
    </w:p>
    <w:p w14:paraId="64ED4862" w14:textId="77777777" w:rsidR="00EC59AF" w:rsidRPr="004C0E05" w:rsidRDefault="007D14A6" w:rsidP="00EC59AF">
      <w:pPr>
        <w:pStyle w:val="TableofFigures"/>
        <w:tabs>
          <w:tab w:val="right" w:leader="dot" w:pos="7928"/>
        </w:tabs>
        <w:spacing w:line="360" w:lineRule="auto"/>
        <w:rPr>
          <w:rFonts w:cs="Tahoma"/>
          <w:noProof/>
        </w:rPr>
      </w:pPr>
      <w:hyperlink w:anchor="_Toc110231802" w:history="1">
        <w:r w:rsidR="00EC59AF" w:rsidRPr="004C0E05">
          <w:rPr>
            <w:rStyle w:val="Hyperlink"/>
            <w:rFonts w:cs="Tahoma"/>
            <w:noProof/>
          </w:rPr>
          <w:t>Tabel V. 24 Kapasitas Satuan Ruang Parkir Berdasarkan Sudut Parkir Alternatif Untuk Jenis Kendaraan Sepeda Motor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_Toc110231802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94</w:t>
        </w:r>
        <w:r w:rsidR="00EC59AF" w:rsidRPr="004C0E05">
          <w:rPr>
            <w:rFonts w:cs="Tahoma"/>
            <w:noProof/>
            <w:webHidden/>
          </w:rPr>
          <w:fldChar w:fldCharType="end"/>
        </w:r>
      </w:hyperlink>
    </w:p>
    <w:p w14:paraId="7DFEC511" w14:textId="1495B101" w:rsidR="00EC59AF" w:rsidRPr="004C0E05" w:rsidRDefault="007D14A6" w:rsidP="00EC59AF">
      <w:pPr>
        <w:pStyle w:val="TableofFigures"/>
        <w:tabs>
          <w:tab w:val="right" w:leader="dot" w:pos="7928"/>
        </w:tabs>
        <w:spacing w:line="360" w:lineRule="auto"/>
        <w:rPr>
          <w:rFonts w:cs="Tahoma"/>
          <w:noProof/>
        </w:rPr>
      </w:pPr>
      <w:hyperlink w:anchor="_Toc110231803" w:history="1">
        <w:r w:rsidR="00EC59AF" w:rsidRPr="004C0E05">
          <w:rPr>
            <w:rStyle w:val="Hyperlink"/>
            <w:rFonts w:cs="Tahoma"/>
            <w:noProof/>
          </w:rPr>
          <w:t xml:space="preserve">Tabel V. 25 Permintaan Terhadap Penawaran Untuk Jenis Kendaraan </w:t>
        </w:r>
        <w:r w:rsidR="00EC59AF" w:rsidRPr="004C0E05">
          <w:rPr>
            <w:rStyle w:val="Hyperlink"/>
            <w:rFonts w:cs="Tahoma"/>
            <w:noProof/>
          </w:rPr>
          <w:br/>
          <w:t>Sepeda Motor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_Toc110231803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95</w:t>
        </w:r>
        <w:r w:rsidR="00EC59AF" w:rsidRPr="004C0E05">
          <w:rPr>
            <w:rFonts w:cs="Tahoma"/>
            <w:noProof/>
            <w:webHidden/>
          </w:rPr>
          <w:fldChar w:fldCharType="end"/>
        </w:r>
      </w:hyperlink>
    </w:p>
    <w:p w14:paraId="31DB2BD7" w14:textId="35122802" w:rsidR="00EC59AF" w:rsidRPr="004C0E05" w:rsidRDefault="007D14A6" w:rsidP="00EC59AF">
      <w:pPr>
        <w:pStyle w:val="TableofFigures"/>
        <w:tabs>
          <w:tab w:val="right" w:leader="dot" w:pos="7928"/>
        </w:tabs>
        <w:spacing w:line="360" w:lineRule="auto"/>
        <w:rPr>
          <w:rFonts w:cs="Tahoma"/>
          <w:noProof/>
        </w:rPr>
      </w:pPr>
      <w:hyperlink w:anchor="_Toc110231804" w:history="1">
        <w:r w:rsidR="00EC59AF" w:rsidRPr="004C0E05">
          <w:rPr>
            <w:rStyle w:val="Hyperlink"/>
            <w:rFonts w:cs="Tahoma"/>
            <w:noProof/>
          </w:rPr>
          <w:t xml:space="preserve">Tabel V. 26 Permintaan Terhadap Penawaran untuk Jenis Kendaraan </w:t>
        </w:r>
        <w:r w:rsidR="00EC59AF" w:rsidRPr="004C0E05">
          <w:rPr>
            <w:rStyle w:val="Hyperlink"/>
            <w:rFonts w:cs="Tahoma"/>
            <w:noProof/>
          </w:rPr>
          <w:br/>
          <w:t>Mobil Penumpang dan Pick Up</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_Toc110231804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96</w:t>
        </w:r>
        <w:r w:rsidR="00EC59AF" w:rsidRPr="004C0E05">
          <w:rPr>
            <w:rFonts w:cs="Tahoma"/>
            <w:noProof/>
            <w:webHidden/>
          </w:rPr>
          <w:fldChar w:fldCharType="end"/>
        </w:r>
      </w:hyperlink>
    </w:p>
    <w:p w14:paraId="402DAAF3" w14:textId="77777777" w:rsidR="00EC59AF" w:rsidRPr="004C0E05" w:rsidRDefault="007D14A6" w:rsidP="00EC59AF">
      <w:pPr>
        <w:pStyle w:val="TableofFigures"/>
        <w:tabs>
          <w:tab w:val="right" w:leader="dot" w:pos="7928"/>
        </w:tabs>
        <w:spacing w:line="360" w:lineRule="auto"/>
        <w:rPr>
          <w:rFonts w:cs="Tahoma"/>
          <w:noProof/>
        </w:rPr>
      </w:pPr>
      <w:hyperlink w:anchor="_Toc110231805" w:history="1">
        <w:r w:rsidR="00EC59AF" w:rsidRPr="004C0E05">
          <w:rPr>
            <w:rStyle w:val="Hyperlink"/>
            <w:rFonts w:cs="Tahoma"/>
            <w:noProof/>
          </w:rPr>
          <w:t>Tabel V. 27 Permintaan Terhadap Penawaran untuk Jenis Kendaraan Pick Up</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_Toc110231805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97</w:t>
        </w:r>
        <w:r w:rsidR="00EC59AF" w:rsidRPr="004C0E05">
          <w:rPr>
            <w:rFonts w:cs="Tahoma"/>
            <w:noProof/>
            <w:webHidden/>
          </w:rPr>
          <w:fldChar w:fldCharType="end"/>
        </w:r>
      </w:hyperlink>
    </w:p>
    <w:p w14:paraId="33040FEF" w14:textId="77777777" w:rsidR="00EC59AF" w:rsidRPr="004C0E05" w:rsidRDefault="007D14A6" w:rsidP="00EC59AF">
      <w:pPr>
        <w:pStyle w:val="TableofFigures"/>
        <w:tabs>
          <w:tab w:val="right" w:leader="dot" w:pos="7928"/>
        </w:tabs>
        <w:spacing w:line="360" w:lineRule="auto"/>
        <w:rPr>
          <w:rFonts w:cs="Tahoma"/>
          <w:noProof/>
        </w:rPr>
      </w:pPr>
      <w:hyperlink w:anchor="_Toc110231806" w:history="1">
        <w:r w:rsidR="00EC59AF" w:rsidRPr="004C0E05">
          <w:rPr>
            <w:rStyle w:val="Hyperlink"/>
            <w:rFonts w:cs="Tahoma"/>
            <w:noProof/>
          </w:rPr>
          <w:t>Tabel V. 28 Tingkat Pertumbuhan Kepemilikan Kendaraaan</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_Toc110231806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98</w:t>
        </w:r>
        <w:r w:rsidR="00EC59AF" w:rsidRPr="004C0E05">
          <w:rPr>
            <w:rFonts w:cs="Tahoma"/>
            <w:noProof/>
            <w:webHidden/>
          </w:rPr>
          <w:fldChar w:fldCharType="end"/>
        </w:r>
      </w:hyperlink>
    </w:p>
    <w:p w14:paraId="3DE40DA1" w14:textId="77777777" w:rsidR="00EC59AF" w:rsidRPr="004C0E05" w:rsidRDefault="007D14A6" w:rsidP="00EC59AF">
      <w:pPr>
        <w:pStyle w:val="TableofFigures"/>
        <w:tabs>
          <w:tab w:val="right" w:leader="dot" w:pos="7928"/>
        </w:tabs>
        <w:spacing w:line="360" w:lineRule="auto"/>
        <w:rPr>
          <w:rFonts w:cs="Tahoma"/>
          <w:noProof/>
        </w:rPr>
      </w:pPr>
      <w:hyperlink w:anchor="_Toc110231807" w:history="1">
        <w:r w:rsidR="00EC59AF" w:rsidRPr="004C0E05">
          <w:rPr>
            <w:rStyle w:val="Hyperlink"/>
            <w:rFonts w:cs="Tahoma"/>
            <w:noProof/>
          </w:rPr>
          <w:t>Tabel V. 29 Pertumbuhan Kepemilikan Kendaraan</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_Toc110231807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99</w:t>
        </w:r>
        <w:r w:rsidR="00EC59AF" w:rsidRPr="004C0E05">
          <w:rPr>
            <w:rFonts w:cs="Tahoma"/>
            <w:noProof/>
            <w:webHidden/>
          </w:rPr>
          <w:fldChar w:fldCharType="end"/>
        </w:r>
      </w:hyperlink>
    </w:p>
    <w:p w14:paraId="70EBB01A" w14:textId="77777777" w:rsidR="00EC59AF" w:rsidRPr="004C0E05" w:rsidRDefault="007D14A6" w:rsidP="00EC59AF">
      <w:pPr>
        <w:pStyle w:val="TableofFigures"/>
        <w:tabs>
          <w:tab w:val="right" w:leader="dot" w:pos="7928"/>
        </w:tabs>
        <w:spacing w:line="360" w:lineRule="auto"/>
        <w:rPr>
          <w:rFonts w:cs="Tahoma"/>
          <w:noProof/>
        </w:rPr>
      </w:pPr>
      <w:hyperlink w:anchor="_Toc110231808" w:history="1">
        <w:r w:rsidR="00EC59AF" w:rsidRPr="004C0E05">
          <w:rPr>
            <w:rStyle w:val="Hyperlink"/>
            <w:rFonts w:cs="Tahoma"/>
            <w:noProof/>
          </w:rPr>
          <w:t>Tabel V. 30 V/C Ratio Tahun Rencana Jl. Jae Sumantoro</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_Toc110231808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99</w:t>
        </w:r>
        <w:r w:rsidR="00EC59AF" w:rsidRPr="004C0E05">
          <w:rPr>
            <w:rFonts w:cs="Tahoma"/>
            <w:noProof/>
            <w:webHidden/>
          </w:rPr>
          <w:fldChar w:fldCharType="end"/>
        </w:r>
      </w:hyperlink>
    </w:p>
    <w:p w14:paraId="1CCFD4C0" w14:textId="77777777" w:rsidR="00EC59AF" w:rsidRPr="004C0E05" w:rsidRDefault="007D14A6" w:rsidP="00EC59AF">
      <w:pPr>
        <w:pStyle w:val="TableofFigures"/>
        <w:tabs>
          <w:tab w:val="right" w:leader="dot" w:pos="7928"/>
        </w:tabs>
        <w:spacing w:line="360" w:lineRule="auto"/>
        <w:rPr>
          <w:rFonts w:cs="Tahoma"/>
          <w:noProof/>
        </w:rPr>
      </w:pPr>
      <w:hyperlink w:anchor="_Toc110231809" w:history="1">
        <w:r w:rsidR="00EC59AF" w:rsidRPr="004C0E05">
          <w:rPr>
            <w:rStyle w:val="Hyperlink"/>
            <w:rFonts w:cs="Tahoma"/>
            <w:noProof/>
          </w:rPr>
          <w:t>Tabel V. 31 V/C Ratio Tahun Rencana Jl. Ngapak-Khenteng</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_Toc110231809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99</w:t>
        </w:r>
        <w:r w:rsidR="00EC59AF" w:rsidRPr="004C0E05">
          <w:rPr>
            <w:rFonts w:cs="Tahoma"/>
            <w:noProof/>
            <w:webHidden/>
          </w:rPr>
          <w:fldChar w:fldCharType="end"/>
        </w:r>
      </w:hyperlink>
    </w:p>
    <w:p w14:paraId="6C21949A" w14:textId="77777777" w:rsidR="00EC59AF" w:rsidRPr="004C0E05" w:rsidRDefault="007D14A6" w:rsidP="00EC59AF">
      <w:pPr>
        <w:pStyle w:val="TableofFigures"/>
        <w:tabs>
          <w:tab w:val="right" w:leader="dot" w:pos="7928"/>
        </w:tabs>
        <w:spacing w:line="360" w:lineRule="auto"/>
        <w:rPr>
          <w:rFonts w:cs="Tahoma"/>
          <w:noProof/>
        </w:rPr>
      </w:pPr>
      <w:hyperlink w:anchor="_Toc110231810" w:history="1">
        <w:r w:rsidR="00EC59AF" w:rsidRPr="004C0E05">
          <w:rPr>
            <w:rStyle w:val="Hyperlink"/>
            <w:rFonts w:cs="Tahoma"/>
            <w:noProof/>
          </w:rPr>
          <w:t>Tabel V. 32 Kebutuhan Lahan Parkir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_Toc110231810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101</w:t>
        </w:r>
        <w:r w:rsidR="00EC59AF" w:rsidRPr="004C0E05">
          <w:rPr>
            <w:rFonts w:cs="Tahoma"/>
            <w:noProof/>
            <w:webHidden/>
          </w:rPr>
          <w:fldChar w:fldCharType="end"/>
        </w:r>
      </w:hyperlink>
    </w:p>
    <w:p w14:paraId="5F4EC364" w14:textId="77777777" w:rsidR="00EC59AF" w:rsidRPr="004C0E05" w:rsidRDefault="007D14A6" w:rsidP="00EC59AF">
      <w:pPr>
        <w:pStyle w:val="TableofFigures"/>
        <w:tabs>
          <w:tab w:val="right" w:leader="dot" w:pos="7928"/>
        </w:tabs>
        <w:spacing w:line="360" w:lineRule="auto"/>
        <w:rPr>
          <w:rFonts w:cs="Tahoma"/>
          <w:noProof/>
        </w:rPr>
      </w:pPr>
      <w:hyperlink w:anchor="_Toc110231811" w:history="1">
        <w:r w:rsidR="00EC59AF" w:rsidRPr="004C0E05">
          <w:rPr>
            <w:rStyle w:val="Hyperlink"/>
            <w:rFonts w:cs="Tahoma"/>
            <w:noProof/>
          </w:rPr>
          <w:t>Tabel V. 33 Kebutuhan Ruang Parkir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_Toc110231811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102</w:t>
        </w:r>
        <w:r w:rsidR="00EC59AF" w:rsidRPr="004C0E05">
          <w:rPr>
            <w:rFonts w:cs="Tahoma"/>
            <w:noProof/>
            <w:webHidden/>
          </w:rPr>
          <w:fldChar w:fldCharType="end"/>
        </w:r>
      </w:hyperlink>
    </w:p>
    <w:p w14:paraId="6BAABF4C" w14:textId="77777777" w:rsidR="00EC59AF" w:rsidRPr="004C0E05" w:rsidRDefault="007D14A6" w:rsidP="00EC59AF">
      <w:pPr>
        <w:pStyle w:val="TableofFigures"/>
        <w:tabs>
          <w:tab w:val="right" w:leader="dot" w:pos="7928"/>
        </w:tabs>
        <w:spacing w:line="360" w:lineRule="auto"/>
        <w:rPr>
          <w:rFonts w:cs="Tahoma"/>
          <w:noProof/>
        </w:rPr>
      </w:pPr>
      <w:hyperlink w:anchor="_Toc110231812" w:history="1">
        <w:r w:rsidR="00EC59AF" w:rsidRPr="004C0E05">
          <w:rPr>
            <w:rStyle w:val="Hyperlink"/>
            <w:rFonts w:cs="Tahoma"/>
            <w:noProof/>
          </w:rPr>
          <w:t>Tabel V. 34 Lebar Jalur Gang</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_Toc110231812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104</w:t>
        </w:r>
        <w:r w:rsidR="00EC59AF" w:rsidRPr="004C0E05">
          <w:rPr>
            <w:rFonts w:cs="Tahoma"/>
            <w:noProof/>
            <w:webHidden/>
          </w:rPr>
          <w:fldChar w:fldCharType="end"/>
        </w:r>
      </w:hyperlink>
    </w:p>
    <w:p w14:paraId="1079BD00" w14:textId="77777777" w:rsidR="00EC59AF" w:rsidRPr="004C0E05" w:rsidRDefault="007D14A6" w:rsidP="00EC59AF">
      <w:pPr>
        <w:pStyle w:val="TableofFigures"/>
        <w:tabs>
          <w:tab w:val="right" w:leader="dot" w:pos="7928"/>
        </w:tabs>
        <w:spacing w:line="360" w:lineRule="auto"/>
        <w:rPr>
          <w:rFonts w:cs="Tahoma"/>
          <w:noProof/>
        </w:rPr>
      </w:pPr>
      <w:hyperlink w:anchor="_Toc110231813" w:history="1">
        <w:r w:rsidR="00EC59AF" w:rsidRPr="004C0E05">
          <w:rPr>
            <w:rStyle w:val="Hyperlink"/>
            <w:rFonts w:cs="Tahoma"/>
            <w:noProof/>
          </w:rPr>
          <w:t>Tabel V. 35 Rambu-Rambu yang Digunakan dalam Fasilitas Taman Parkir</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_Toc110231813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107</w:t>
        </w:r>
        <w:r w:rsidR="00EC59AF" w:rsidRPr="004C0E05">
          <w:rPr>
            <w:rFonts w:cs="Tahoma"/>
            <w:noProof/>
            <w:webHidden/>
          </w:rPr>
          <w:fldChar w:fldCharType="end"/>
        </w:r>
      </w:hyperlink>
    </w:p>
    <w:p w14:paraId="29545C2E" w14:textId="77777777" w:rsidR="00EC59AF" w:rsidRPr="004C0E05" w:rsidRDefault="007D14A6" w:rsidP="00EC59AF">
      <w:pPr>
        <w:pStyle w:val="TableofFigures"/>
        <w:tabs>
          <w:tab w:val="right" w:leader="dot" w:pos="7928"/>
        </w:tabs>
        <w:spacing w:line="360" w:lineRule="auto"/>
        <w:rPr>
          <w:rFonts w:cs="Tahoma"/>
          <w:noProof/>
        </w:rPr>
      </w:pPr>
      <w:hyperlink w:anchor="_Toc110231814" w:history="1">
        <w:r w:rsidR="00EC59AF" w:rsidRPr="004C0E05">
          <w:rPr>
            <w:rStyle w:val="Hyperlink"/>
            <w:rFonts w:cs="Tahoma"/>
            <w:noProof/>
          </w:rPr>
          <w:t>Tabel V. 36 Kapasitas Jalan Tanpa Parkir On Street</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_Toc110231814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109</w:t>
        </w:r>
        <w:r w:rsidR="00EC59AF" w:rsidRPr="004C0E05">
          <w:rPr>
            <w:rFonts w:cs="Tahoma"/>
            <w:noProof/>
            <w:webHidden/>
          </w:rPr>
          <w:fldChar w:fldCharType="end"/>
        </w:r>
      </w:hyperlink>
    </w:p>
    <w:p w14:paraId="24610683" w14:textId="5BCA5EE0" w:rsidR="00EC59AF" w:rsidRPr="004C0E05" w:rsidRDefault="007D14A6" w:rsidP="00EC59AF">
      <w:pPr>
        <w:pStyle w:val="TableofFigures"/>
        <w:tabs>
          <w:tab w:val="right" w:leader="dot" w:pos="7928"/>
        </w:tabs>
        <w:spacing w:line="360" w:lineRule="auto"/>
        <w:rPr>
          <w:rFonts w:cs="Tahoma"/>
          <w:noProof/>
        </w:rPr>
      </w:pPr>
      <w:hyperlink w:anchor="_Toc110231815" w:history="1">
        <w:r w:rsidR="00EC59AF" w:rsidRPr="004C0E05">
          <w:rPr>
            <w:rStyle w:val="Hyperlink"/>
            <w:rFonts w:cs="Tahoma"/>
            <w:noProof/>
          </w:rPr>
          <w:t>Tabel V. 37</w:t>
        </w:r>
        <w:r w:rsidR="006426DE" w:rsidRPr="004C0E05">
          <w:rPr>
            <w:rStyle w:val="Hyperlink"/>
            <w:rFonts w:cs="Tahoma"/>
            <w:noProof/>
          </w:rPr>
          <w:t xml:space="preserve"> </w:t>
        </w:r>
        <w:r w:rsidR="00EC59AF" w:rsidRPr="004C0E05">
          <w:rPr>
            <w:rStyle w:val="Hyperlink"/>
            <w:rFonts w:cs="Tahoma"/>
            <w:noProof/>
          </w:rPr>
          <w:t xml:space="preserve"> V/C Ratio Tanpa Parkir </w:t>
        </w:r>
        <w:r w:rsidR="00EC59AF" w:rsidRPr="004C0E05">
          <w:rPr>
            <w:rStyle w:val="Hyperlink"/>
            <w:rFonts w:cs="Tahoma"/>
            <w:i/>
            <w:noProof/>
          </w:rPr>
          <w:t>On Street</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_Toc110231815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110</w:t>
        </w:r>
        <w:r w:rsidR="00EC59AF" w:rsidRPr="004C0E05">
          <w:rPr>
            <w:rFonts w:cs="Tahoma"/>
            <w:noProof/>
            <w:webHidden/>
          </w:rPr>
          <w:fldChar w:fldCharType="end"/>
        </w:r>
      </w:hyperlink>
    </w:p>
    <w:p w14:paraId="3943931A" w14:textId="77777777" w:rsidR="00EC59AF" w:rsidRPr="004C0E05" w:rsidRDefault="007D14A6" w:rsidP="00EC59AF">
      <w:pPr>
        <w:pStyle w:val="TableofFigures"/>
        <w:tabs>
          <w:tab w:val="right" w:leader="dot" w:pos="7928"/>
        </w:tabs>
        <w:spacing w:line="360" w:lineRule="auto"/>
        <w:rPr>
          <w:rFonts w:cs="Tahoma"/>
          <w:noProof/>
        </w:rPr>
      </w:pPr>
      <w:hyperlink w:anchor="_Toc110231816" w:history="1">
        <w:r w:rsidR="00EC59AF" w:rsidRPr="004C0E05">
          <w:rPr>
            <w:rStyle w:val="Hyperlink"/>
            <w:rFonts w:cs="Tahoma"/>
            <w:noProof/>
          </w:rPr>
          <w:t xml:space="preserve">Tabel V. 38  Kecepatan Tanpa Parkir </w:t>
        </w:r>
        <w:r w:rsidR="00EC59AF" w:rsidRPr="004C0E05">
          <w:rPr>
            <w:rStyle w:val="Hyperlink"/>
            <w:rFonts w:cs="Tahoma"/>
            <w:i/>
            <w:noProof/>
          </w:rPr>
          <w:t>On Street</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_Toc110231816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111</w:t>
        </w:r>
        <w:r w:rsidR="00EC59AF" w:rsidRPr="004C0E05">
          <w:rPr>
            <w:rFonts w:cs="Tahoma"/>
            <w:noProof/>
            <w:webHidden/>
          </w:rPr>
          <w:fldChar w:fldCharType="end"/>
        </w:r>
      </w:hyperlink>
    </w:p>
    <w:p w14:paraId="706F192B" w14:textId="77777777" w:rsidR="00EC59AF" w:rsidRPr="004C0E05" w:rsidRDefault="007D14A6" w:rsidP="00EC59AF">
      <w:pPr>
        <w:pStyle w:val="TableofFigures"/>
        <w:tabs>
          <w:tab w:val="right" w:leader="dot" w:pos="7928"/>
        </w:tabs>
        <w:spacing w:line="360" w:lineRule="auto"/>
        <w:rPr>
          <w:rFonts w:cs="Tahoma"/>
          <w:noProof/>
        </w:rPr>
      </w:pPr>
      <w:hyperlink w:anchor="_Toc110231817" w:history="1">
        <w:r w:rsidR="00EC59AF" w:rsidRPr="004C0E05">
          <w:rPr>
            <w:rStyle w:val="Hyperlink"/>
            <w:rFonts w:cs="Tahoma"/>
            <w:noProof/>
          </w:rPr>
          <w:t xml:space="preserve">Tabel V. 39  Kepadatan Tanpa Parkir </w:t>
        </w:r>
        <w:r w:rsidR="00EC59AF" w:rsidRPr="004C0E05">
          <w:rPr>
            <w:rStyle w:val="Hyperlink"/>
            <w:rFonts w:cs="Tahoma"/>
            <w:i/>
            <w:noProof/>
          </w:rPr>
          <w:t>On Street</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_Toc110231817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111</w:t>
        </w:r>
        <w:r w:rsidR="00EC59AF" w:rsidRPr="004C0E05">
          <w:rPr>
            <w:rFonts w:cs="Tahoma"/>
            <w:noProof/>
            <w:webHidden/>
          </w:rPr>
          <w:fldChar w:fldCharType="end"/>
        </w:r>
      </w:hyperlink>
    </w:p>
    <w:p w14:paraId="712586D2" w14:textId="77777777" w:rsidR="00EC59AF" w:rsidRPr="004C0E05" w:rsidRDefault="007D14A6" w:rsidP="00EC59AF">
      <w:pPr>
        <w:pStyle w:val="TableofFigures"/>
        <w:tabs>
          <w:tab w:val="right" w:leader="dot" w:pos="7928"/>
        </w:tabs>
        <w:spacing w:line="360" w:lineRule="auto"/>
        <w:rPr>
          <w:rFonts w:cs="Tahoma"/>
          <w:noProof/>
        </w:rPr>
      </w:pPr>
      <w:hyperlink w:anchor="_Toc110231818" w:history="1">
        <w:r w:rsidR="00EC59AF" w:rsidRPr="004C0E05">
          <w:rPr>
            <w:rStyle w:val="Hyperlink"/>
            <w:rFonts w:cs="Tahoma"/>
            <w:noProof/>
          </w:rPr>
          <w:t>Tabel V. 40  Perbandingan Kinerja Ruas Jl. Godean</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_Toc110231818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112</w:t>
        </w:r>
        <w:r w:rsidR="00EC59AF" w:rsidRPr="004C0E05">
          <w:rPr>
            <w:rFonts w:cs="Tahoma"/>
            <w:noProof/>
            <w:webHidden/>
          </w:rPr>
          <w:fldChar w:fldCharType="end"/>
        </w:r>
      </w:hyperlink>
    </w:p>
    <w:p w14:paraId="47B21E66" w14:textId="77777777" w:rsidR="00EC59AF" w:rsidRPr="004C0E05" w:rsidRDefault="007D14A6" w:rsidP="00EC59AF">
      <w:pPr>
        <w:pStyle w:val="TableofFigures"/>
        <w:tabs>
          <w:tab w:val="right" w:leader="dot" w:pos="7928"/>
        </w:tabs>
        <w:spacing w:line="360" w:lineRule="auto"/>
        <w:rPr>
          <w:rFonts w:cs="Tahoma"/>
          <w:noProof/>
        </w:rPr>
      </w:pPr>
      <w:hyperlink w:anchor="_Toc110231819" w:history="1">
        <w:r w:rsidR="00EC59AF" w:rsidRPr="004C0E05">
          <w:rPr>
            <w:rStyle w:val="Hyperlink"/>
            <w:rFonts w:cs="Tahoma"/>
            <w:noProof/>
          </w:rPr>
          <w:t>Tabel V. 41  Perbandingan Kinerja Ruas Jl. Jae Sumantoro</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_Toc110231819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112</w:t>
        </w:r>
        <w:r w:rsidR="00EC59AF" w:rsidRPr="004C0E05">
          <w:rPr>
            <w:rFonts w:cs="Tahoma"/>
            <w:noProof/>
            <w:webHidden/>
          </w:rPr>
          <w:fldChar w:fldCharType="end"/>
        </w:r>
      </w:hyperlink>
    </w:p>
    <w:p w14:paraId="17450F7D" w14:textId="77777777" w:rsidR="00EC59AF" w:rsidRPr="004C0E05" w:rsidRDefault="007D14A6" w:rsidP="00EC59AF">
      <w:pPr>
        <w:pStyle w:val="TableofFigures"/>
        <w:tabs>
          <w:tab w:val="right" w:leader="dot" w:pos="7928"/>
        </w:tabs>
        <w:spacing w:line="360" w:lineRule="auto"/>
        <w:rPr>
          <w:rFonts w:cs="Tahoma"/>
          <w:noProof/>
        </w:rPr>
      </w:pPr>
      <w:hyperlink w:anchor="_Toc110231820" w:history="1">
        <w:r w:rsidR="00EC59AF" w:rsidRPr="004C0E05">
          <w:rPr>
            <w:rStyle w:val="Hyperlink"/>
            <w:rFonts w:cs="Tahoma"/>
            <w:noProof/>
          </w:rPr>
          <w:t>Tabel V. 42  Perbandingan Kinerja Ruas Jl. Ngapak-Khenteng</w:t>
        </w:r>
        <w:r w:rsidR="00EC59AF" w:rsidRPr="004C0E05">
          <w:rPr>
            <w:rFonts w:cs="Tahoma"/>
            <w:noProof/>
            <w:webHidden/>
          </w:rPr>
          <w:tab/>
        </w:r>
        <w:r w:rsidR="00EC59AF" w:rsidRPr="004C0E05">
          <w:rPr>
            <w:rFonts w:cs="Tahoma"/>
            <w:noProof/>
            <w:webHidden/>
          </w:rPr>
          <w:fldChar w:fldCharType="begin"/>
        </w:r>
        <w:r w:rsidR="00EC59AF" w:rsidRPr="004C0E05">
          <w:rPr>
            <w:rFonts w:cs="Tahoma"/>
            <w:noProof/>
            <w:webHidden/>
          </w:rPr>
          <w:instrText xml:space="preserve"> PAGEREF _Toc110231820 \h </w:instrText>
        </w:r>
        <w:r w:rsidR="00EC59AF" w:rsidRPr="004C0E05">
          <w:rPr>
            <w:rFonts w:cs="Tahoma"/>
            <w:noProof/>
            <w:webHidden/>
          </w:rPr>
        </w:r>
        <w:r w:rsidR="00EC59AF" w:rsidRPr="004C0E05">
          <w:rPr>
            <w:rFonts w:cs="Tahoma"/>
            <w:noProof/>
            <w:webHidden/>
          </w:rPr>
          <w:fldChar w:fldCharType="separate"/>
        </w:r>
        <w:r w:rsidR="0011439A">
          <w:rPr>
            <w:rFonts w:cs="Tahoma"/>
            <w:noProof/>
            <w:webHidden/>
          </w:rPr>
          <w:t>113</w:t>
        </w:r>
        <w:r w:rsidR="00EC59AF" w:rsidRPr="004C0E05">
          <w:rPr>
            <w:rFonts w:cs="Tahoma"/>
            <w:noProof/>
            <w:webHidden/>
          </w:rPr>
          <w:fldChar w:fldCharType="end"/>
        </w:r>
      </w:hyperlink>
    </w:p>
    <w:p w14:paraId="7308464E" w14:textId="004B24B7" w:rsidR="00B152DE" w:rsidRPr="004C0E05" w:rsidRDefault="00EC59AF" w:rsidP="00B152DE">
      <w:pPr>
        <w:pStyle w:val="TableofFigures"/>
        <w:tabs>
          <w:tab w:val="right" w:leader="dot" w:pos="7928"/>
        </w:tabs>
        <w:spacing w:line="360" w:lineRule="auto"/>
        <w:rPr>
          <w:rStyle w:val="Hyperlink"/>
          <w:rFonts w:cs="Tahoma"/>
          <w:noProof/>
        </w:rPr>
      </w:pPr>
      <w:r w:rsidRPr="004C0E05">
        <w:rPr>
          <w:rFonts w:cs="Tahoma"/>
        </w:rPr>
        <w:fldChar w:fldCharType="end"/>
      </w:r>
      <w:r w:rsidR="00B152DE" w:rsidRPr="004C0E05">
        <w:rPr>
          <w:rStyle w:val="Hyperlink"/>
          <w:rFonts w:cs="Tahoma"/>
          <w:noProof/>
        </w:rPr>
        <w:fldChar w:fldCharType="begin"/>
      </w:r>
      <w:r w:rsidR="00B152DE" w:rsidRPr="004C0E05">
        <w:rPr>
          <w:rStyle w:val="Hyperlink"/>
          <w:rFonts w:cs="Tahoma"/>
          <w:noProof/>
        </w:rPr>
        <w:instrText xml:space="preserve"> TOC \h \z \c "Tabel VI." </w:instrText>
      </w:r>
      <w:r w:rsidR="00B152DE" w:rsidRPr="004C0E05">
        <w:rPr>
          <w:rStyle w:val="Hyperlink"/>
          <w:rFonts w:cs="Tahoma"/>
          <w:noProof/>
        </w:rPr>
        <w:fldChar w:fldCharType="separate"/>
      </w:r>
      <w:hyperlink w:anchor="_Toc110251812" w:history="1">
        <w:r w:rsidR="00B152DE" w:rsidRPr="004C0E05">
          <w:rPr>
            <w:rStyle w:val="Hyperlink"/>
            <w:rFonts w:cs="Tahoma"/>
            <w:noProof/>
          </w:rPr>
          <w:t>Tabel VI. 1  Tabel Perbandingan Kinerja Lalu Lintas</w:t>
        </w:r>
        <w:r w:rsidR="00B152DE" w:rsidRPr="004C0E05">
          <w:rPr>
            <w:rStyle w:val="Hyperlink"/>
            <w:rFonts w:cs="Tahoma"/>
            <w:noProof/>
            <w:webHidden/>
          </w:rPr>
          <w:tab/>
        </w:r>
        <w:r w:rsidR="00B152DE" w:rsidRPr="004C0E05">
          <w:rPr>
            <w:rStyle w:val="Hyperlink"/>
            <w:rFonts w:cs="Tahoma"/>
            <w:noProof/>
            <w:webHidden/>
          </w:rPr>
          <w:fldChar w:fldCharType="begin"/>
        </w:r>
        <w:r w:rsidR="00B152DE" w:rsidRPr="004C0E05">
          <w:rPr>
            <w:rStyle w:val="Hyperlink"/>
            <w:rFonts w:cs="Tahoma"/>
            <w:noProof/>
            <w:webHidden/>
          </w:rPr>
          <w:instrText xml:space="preserve"> PAGEREF _Toc110251812 \h </w:instrText>
        </w:r>
        <w:r w:rsidR="00B152DE" w:rsidRPr="004C0E05">
          <w:rPr>
            <w:rStyle w:val="Hyperlink"/>
            <w:rFonts w:cs="Tahoma"/>
            <w:noProof/>
            <w:webHidden/>
          </w:rPr>
        </w:r>
        <w:r w:rsidR="00B152DE" w:rsidRPr="004C0E05">
          <w:rPr>
            <w:rStyle w:val="Hyperlink"/>
            <w:rFonts w:cs="Tahoma"/>
            <w:noProof/>
            <w:webHidden/>
          </w:rPr>
          <w:fldChar w:fldCharType="separate"/>
        </w:r>
        <w:r w:rsidR="0011439A">
          <w:rPr>
            <w:rStyle w:val="Hyperlink"/>
            <w:rFonts w:cs="Tahoma"/>
            <w:noProof/>
            <w:webHidden/>
          </w:rPr>
          <w:t>122</w:t>
        </w:r>
        <w:r w:rsidR="00B152DE" w:rsidRPr="004C0E05">
          <w:rPr>
            <w:rStyle w:val="Hyperlink"/>
            <w:rFonts w:cs="Tahoma"/>
            <w:noProof/>
            <w:webHidden/>
          </w:rPr>
          <w:fldChar w:fldCharType="end"/>
        </w:r>
      </w:hyperlink>
    </w:p>
    <w:p w14:paraId="6CF5CB9A" w14:textId="79A66A02" w:rsidR="00F06CD0" w:rsidRPr="004C0E05" w:rsidRDefault="00B152DE" w:rsidP="00B152DE">
      <w:pPr>
        <w:pStyle w:val="TableofFigures"/>
        <w:tabs>
          <w:tab w:val="right" w:leader="dot" w:pos="7928"/>
        </w:tabs>
        <w:spacing w:line="360" w:lineRule="auto"/>
        <w:rPr>
          <w:rStyle w:val="Hyperlink"/>
          <w:rFonts w:cs="Tahoma"/>
          <w:noProof/>
        </w:rPr>
      </w:pPr>
      <w:r w:rsidRPr="004C0E05">
        <w:rPr>
          <w:rStyle w:val="Hyperlink"/>
          <w:rFonts w:cs="Tahoma"/>
          <w:noProof/>
        </w:rPr>
        <w:fldChar w:fldCharType="end"/>
      </w:r>
    </w:p>
    <w:p w14:paraId="003DC292" w14:textId="77777777" w:rsidR="00F06CD0" w:rsidRPr="004C0E05" w:rsidRDefault="00F06CD0">
      <w:pPr>
        <w:rPr>
          <w:rStyle w:val="Hyperlink"/>
          <w:rFonts w:ascii="Tahoma" w:hAnsi="Tahoma" w:cs="Tahoma"/>
          <w:noProof/>
        </w:rPr>
      </w:pPr>
      <w:r w:rsidRPr="004C0E05">
        <w:rPr>
          <w:rStyle w:val="Hyperlink"/>
          <w:rFonts w:ascii="Tahoma" w:hAnsi="Tahoma" w:cs="Tahoma"/>
          <w:noProof/>
        </w:rPr>
        <w:br w:type="page"/>
      </w:r>
    </w:p>
    <w:p w14:paraId="305C4BE0" w14:textId="5511BA79" w:rsidR="00F06CD0" w:rsidRPr="004C0E05" w:rsidRDefault="00F06CD0" w:rsidP="00F06CD0">
      <w:pPr>
        <w:pStyle w:val="Heading1"/>
        <w:numPr>
          <w:ilvl w:val="0"/>
          <w:numId w:val="0"/>
        </w:numPr>
        <w:spacing w:before="0" w:after="240"/>
        <w:ind w:left="432"/>
        <w:jc w:val="center"/>
        <w:rPr>
          <w:rFonts w:cs="Tahoma"/>
        </w:rPr>
      </w:pPr>
      <w:bookmarkStart w:id="7" w:name="_Toc111795671"/>
      <w:r w:rsidRPr="004C0E05">
        <w:rPr>
          <w:rFonts w:cs="Tahoma"/>
        </w:rPr>
        <w:lastRenderedPageBreak/>
        <w:t>DAFTAR GAMBAR</w:t>
      </w:r>
      <w:bookmarkEnd w:id="7"/>
    </w:p>
    <w:p w14:paraId="44C34E0E" w14:textId="29D2D438" w:rsidR="00F06CD0" w:rsidRPr="004C0E05" w:rsidRDefault="00F06CD0" w:rsidP="0000417D">
      <w:pPr>
        <w:pStyle w:val="TableofFigures"/>
        <w:tabs>
          <w:tab w:val="right" w:leader="dot" w:pos="7928"/>
        </w:tabs>
        <w:spacing w:line="360" w:lineRule="auto"/>
        <w:rPr>
          <w:rFonts w:cs="Tahoma"/>
          <w:noProof/>
        </w:rPr>
      </w:pPr>
      <w:r w:rsidRPr="004C0E05">
        <w:rPr>
          <w:rFonts w:cs="Tahoma"/>
        </w:rPr>
        <w:fldChar w:fldCharType="begin"/>
      </w:r>
      <w:r w:rsidRPr="004C0E05">
        <w:rPr>
          <w:rFonts w:cs="Tahoma"/>
        </w:rPr>
        <w:instrText xml:space="preserve"> TOC \h \z \c "Gambar II." </w:instrText>
      </w:r>
      <w:r w:rsidRPr="004C0E05">
        <w:rPr>
          <w:rFonts w:cs="Tahoma"/>
        </w:rPr>
        <w:fldChar w:fldCharType="separate"/>
      </w:r>
      <w:hyperlink w:anchor="_Toc110253681" w:history="1">
        <w:r w:rsidRPr="004C0E05">
          <w:rPr>
            <w:rStyle w:val="Hyperlink"/>
            <w:rFonts w:cs="Tahoma"/>
            <w:noProof/>
          </w:rPr>
          <w:t>Gambar II. 1 Peta Jaringan Jalan Kabupaten Sleman</w:t>
        </w:r>
        <w:r w:rsidRPr="004C0E05">
          <w:rPr>
            <w:rFonts w:cs="Tahoma"/>
            <w:noProof/>
            <w:webHidden/>
          </w:rPr>
          <w:tab/>
        </w:r>
        <w:r w:rsidRPr="004C0E05">
          <w:rPr>
            <w:rFonts w:cs="Tahoma"/>
            <w:noProof/>
            <w:webHidden/>
          </w:rPr>
          <w:fldChar w:fldCharType="begin"/>
        </w:r>
        <w:r w:rsidRPr="004C0E05">
          <w:rPr>
            <w:rFonts w:cs="Tahoma"/>
            <w:noProof/>
            <w:webHidden/>
          </w:rPr>
          <w:instrText xml:space="preserve"> PAGEREF _Toc110253681 \h </w:instrText>
        </w:r>
        <w:r w:rsidRPr="004C0E05">
          <w:rPr>
            <w:rFonts w:cs="Tahoma"/>
            <w:noProof/>
            <w:webHidden/>
          </w:rPr>
        </w:r>
        <w:r w:rsidRPr="004C0E05">
          <w:rPr>
            <w:rFonts w:cs="Tahoma"/>
            <w:noProof/>
            <w:webHidden/>
          </w:rPr>
          <w:fldChar w:fldCharType="separate"/>
        </w:r>
        <w:r w:rsidR="0011439A">
          <w:rPr>
            <w:rFonts w:cs="Tahoma"/>
            <w:noProof/>
            <w:webHidden/>
          </w:rPr>
          <w:t>7</w:t>
        </w:r>
        <w:r w:rsidRPr="004C0E05">
          <w:rPr>
            <w:rFonts w:cs="Tahoma"/>
            <w:noProof/>
            <w:webHidden/>
          </w:rPr>
          <w:fldChar w:fldCharType="end"/>
        </w:r>
      </w:hyperlink>
    </w:p>
    <w:p w14:paraId="13963ED0" w14:textId="77777777" w:rsidR="00F06CD0" w:rsidRPr="004C0E05" w:rsidRDefault="007D14A6" w:rsidP="0000417D">
      <w:pPr>
        <w:pStyle w:val="TableofFigures"/>
        <w:tabs>
          <w:tab w:val="right" w:leader="dot" w:pos="7928"/>
        </w:tabs>
        <w:spacing w:line="360" w:lineRule="auto"/>
        <w:rPr>
          <w:rFonts w:cs="Tahoma"/>
          <w:noProof/>
        </w:rPr>
      </w:pPr>
      <w:hyperlink w:anchor="_Toc110253682" w:history="1">
        <w:r w:rsidR="00F06CD0" w:rsidRPr="004C0E05">
          <w:rPr>
            <w:rStyle w:val="Hyperlink"/>
            <w:rFonts w:cs="Tahoma"/>
            <w:noProof/>
          </w:rPr>
          <w:t>Gambar II. 2 Kondisi Pasar Godean</w:t>
        </w:r>
        <w:r w:rsidR="00F06CD0" w:rsidRPr="004C0E05">
          <w:rPr>
            <w:rFonts w:cs="Tahoma"/>
            <w:noProof/>
            <w:webHidden/>
          </w:rPr>
          <w:tab/>
        </w:r>
        <w:r w:rsidR="00F06CD0" w:rsidRPr="004C0E05">
          <w:rPr>
            <w:rFonts w:cs="Tahoma"/>
            <w:noProof/>
            <w:webHidden/>
          </w:rPr>
          <w:fldChar w:fldCharType="begin"/>
        </w:r>
        <w:r w:rsidR="00F06CD0" w:rsidRPr="004C0E05">
          <w:rPr>
            <w:rFonts w:cs="Tahoma"/>
            <w:noProof/>
            <w:webHidden/>
          </w:rPr>
          <w:instrText xml:space="preserve"> PAGEREF _Toc110253682 \h </w:instrText>
        </w:r>
        <w:r w:rsidR="00F06CD0" w:rsidRPr="004C0E05">
          <w:rPr>
            <w:rFonts w:cs="Tahoma"/>
            <w:noProof/>
            <w:webHidden/>
          </w:rPr>
        </w:r>
        <w:r w:rsidR="00F06CD0" w:rsidRPr="004C0E05">
          <w:rPr>
            <w:rFonts w:cs="Tahoma"/>
            <w:noProof/>
            <w:webHidden/>
          </w:rPr>
          <w:fldChar w:fldCharType="separate"/>
        </w:r>
        <w:r w:rsidR="0011439A">
          <w:rPr>
            <w:rFonts w:cs="Tahoma"/>
            <w:noProof/>
            <w:webHidden/>
          </w:rPr>
          <w:t>11</w:t>
        </w:r>
        <w:r w:rsidR="00F06CD0" w:rsidRPr="004C0E05">
          <w:rPr>
            <w:rFonts w:cs="Tahoma"/>
            <w:noProof/>
            <w:webHidden/>
          </w:rPr>
          <w:fldChar w:fldCharType="end"/>
        </w:r>
      </w:hyperlink>
    </w:p>
    <w:p w14:paraId="05F46F3B" w14:textId="77777777" w:rsidR="00F06CD0" w:rsidRPr="004C0E05" w:rsidRDefault="007D14A6" w:rsidP="0000417D">
      <w:pPr>
        <w:pStyle w:val="TableofFigures"/>
        <w:tabs>
          <w:tab w:val="right" w:leader="dot" w:pos="7928"/>
        </w:tabs>
        <w:spacing w:line="360" w:lineRule="auto"/>
        <w:rPr>
          <w:rFonts w:cs="Tahoma"/>
          <w:noProof/>
        </w:rPr>
      </w:pPr>
      <w:hyperlink w:anchor="_Toc110253683" w:history="1">
        <w:r w:rsidR="00F06CD0" w:rsidRPr="004C0E05">
          <w:rPr>
            <w:rStyle w:val="Hyperlink"/>
            <w:rFonts w:cs="Tahoma"/>
            <w:noProof/>
          </w:rPr>
          <w:t>Gambar II. 3 Lokasi Parkir On Street di Kawasan Pasar Godean</w:t>
        </w:r>
        <w:r w:rsidR="00F06CD0" w:rsidRPr="004C0E05">
          <w:rPr>
            <w:rFonts w:cs="Tahoma"/>
            <w:noProof/>
            <w:webHidden/>
          </w:rPr>
          <w:tab/>
        </w:r>
        <w:r w:rsidR="00F06CD0" w:rsidRPr="004C0E05">
          <w:rPr>
            <w:rFonts w:cs="Tahoma"/>
            <w:noProof/>
            <w:webHidden/>
          </w:rPr>
          <w:fldChar w:fldCharType="begin"/>
        </w:r>
        <w:r w:rsidR="00F06CD0" w:rsidRPr="004C0E05">
          <w:rPr>
            <w:rFonts w:cs="Tahoma"/>
            <w:noProof/>
            <w:webHidden/>
          </w:rPr>
          <w:instrText xml:space="preserve"> PAGEREF _Toc110253683 \h </w:instrText>
        </w:r>
        <w:r w:rsidR="00F06CD0" w:rsidRPr="004C0E05">
          <w:rPr>
            <w:rFonts w:cs="Tahoma"/>
            <w:noProof/>
            <w:webHidden/>
          </w:rPr>
        </w:r>
        <w:r w:rsidR="00F06CD0" w:rsidRPr="004C0E05">
          <w:rPr>
            <w:rFonts w:cs="Tahoma"/>
            <w:noProof/>
            <w:webHidden/>
          </w:rPr>
          <w:fldChar w:fldCharType="separate"/>
        </w:r>
        <w:r w:rsidR="0011439A">
          <w:rPr>
            <w:rFonts w:cs="Tahoma"/>
            <w:noProof/>
            <w:webHidden/>
          </w:rPr>
          <w:t>12</w:t>
        </w:r>
        <w:r w:rsidR="00F06CD0" w:rsidRPr="004C0E05">
          <w:rPr>
            <w:rFonts w:cs="Tahoma"/>
            <w:noProof/>
            <w:webHidden/>
          </w:rPr>
          <w:fldChar w:fldCharType="end"/>
        </w:r>
      </w:hyperlink>
    </w:p>
    <w:p w14:paraId="0D5BF0B8" w14:textId="77777777" w:rsidR="00F06CD0" w:rsidRPr="004C0E05" w:rsidRDefault="007D14A6" w:rsidP="0000417D">
      <w:pPr>
        <w:pStyle w:val="TableofFigures"/>
        <w:tabs>
          <w:tab w:val="right" w:leader="dot" w:pos="7928"/>
        </w:tabs>
        <w:spacing w:line="360" w:lineRule="auto"/>
        <w:rPr>
          <w:rFonts w:cs="Tahoma"/>
          <w:noProof/>
        </w:rPr>
      </w:pPr>
      <w:hyperlink w:anchor="_Toc110253684" w:history="1">
        <w:r w:rsidR="00F06CD0" w:rsidRPr="004C0E05">
          <w:rPr>
            <w:rStyle w:val="Hyperlink"/>
            <w:rFonts w:cs="Tahoma"/>
            <w:noProof/>
          </w:rPr>
          <w:t>Gambar II. 4 Layout segmen Jalan Godean</w:t>
        </w:r>
        <w:r w:rsidR="00F06CD0" w:rsidRPr="004C0E05">
          <w:rPr>
            <w:rFonts w:cs="Tahoma"/>
            <w:noProof/>
            <w:webHidden/>
          </w:rPr>
          <w:tab/>
        </w:r>
        <w:r w:rsidR="00F06CD0" w:rsidRPr="004C0E05">
          <w:rPr>
            <w:rFonts w:cs="Tahoma"/>
            <w:noProof/>
            <w:webHidden/>
          </w:rPr>
          <w:fldChar w:fldCharType="begin"/>
        </w:r>
        <w:r w:rsidR="00F06CD0" w:rsidRPr="004C0E05">
          <w:rPr>
            <w:rFonts w:cs="Tahoma"/>
            <w:noProof/>
            <w:webHidden/>
          </w:rPr>
          <w:instrText xml:space="preserve"> PAGEREF _Toc110253684 \h </w:instrText>
        </w:r>
        <w:r w:rsidR="00F06CD0" w:rsidRPr="004C0E05">
          <w:rPr>
            <w:rFonts w:cs="Tahoma"/>
            <w:noProof/>
            <w:webHidden/>
          </w:rPr>
        </w:r>
        <w:r w:rsidR="00F06CD0" w:rsidRPr="004C0E05">
          <w:rPr>
            <w:rFonts w:cs="Tahoma"/>
            <w:noProof/>
            <w:webHidden/>
          </w:rPr>
          <w:fldChar w:fldCharType="separate"/>
        </w:r>
        <w:r w:rsidR="0011439A">
          <w:rPr>
            <w:rFonts w:cs="Tahoma"/>
            <w:noProof/>
            <w:webHidden/>
          </w:rPr>
          <w:t>12</w:t>
        </w:r>
        <w:r w:rsidR="00F06CD0" w:rsidRPr="004C0E05">
          <w:rPr>
            <w:rFonts w:cs="Tahoma"/>
            <w:noProof/>
            <w:webHidden/>
          </w:rPr>
          <w:fldChar w:fldCharType="end"/>
        </w:r>
      </w:hyperlink>
    </w:p>
    <w:p w14:paraId="1B2E84DC" w14:textId="77777777" w:rsidR="00F06CD0" w:rsidRPr="004C0E05" w:rsidRDefault="007D14A6" w:rsidP="0000417D">
      <w:pPr>
        <w:pStyle w:val="TableofFigures"/>
        <w:tabs>
          <w:tab w:val="right" w:leader="dot" w:pos="7928"/>
        </w:tabs>
        <w:spacing w:line="360" w:lineRule="auto"/>
        <w:rPr>
          <w:rFonts w:cs="Tahoma"/>
          <w:noProof/>
        </w:rPr>
      </w:pPr>
      <w:hyperlink w:anchor="_Toc110253685" w:history="1">
        <w:r w:rsidR="00F06CD0" w:rsidRPr="004C0E05">
          <w:rPr>
            <w:rStyle w:val="Hyperlink"/>
            <w:rFonts w:cs="Tahoma"/>
            <w:noProof/>
          </w:rPr>
          <w:t>Gambar II. 5 Layout segmen Jalan Jae Sumanthoro</w:t>
        </w:r>
        <w:r w:rsidR="00F06CD0" w:rsidRPr="004C0E05">
          <w:rPr>
            <w:rFonts w:cs="Tahoma"/>
            <w:noProof/>
            <w:webHidden/>
          </w:rPr>
          <w:tab/>
        </w:r>
        <w:r w:rsidR="00F06CD0" w:rsidRPr="004C0E05">
          <w:rPr>
            <w:rFonts w:cs="Tahoma"/>
            <w:noProof/>
            <w:webHidden/>
          </w:rPr>
          <w:fldChar w:fldCharType="begin"/>
        </w:r>
        <w:r w:rsidR="00F06CD0" w:rsidRPr="004C0E05">
          <w:rPr>
            <w:rFonts w:cs="Tahoma"/>
            <w:noProof/>
            <w:webHidden/>
          </w:rPr>
          <w:instrText xml:space="preserve"> PAGEREF _Toc110253685 \h </w:instrText>
        </w:r>
        <w:r w:rsidR="00F06CD0" w:rsidRPr="004C0E05">
          <w:rPr>
            <w:rFonts w:cs="Tahoma"/>
            <w:noProof/>
            <w:webHidden/>
          </w:rPr>
        </w:r>
        <w:r w:rsidR="00F06CD0" w:rsidRPr="004C0E05">
          <w:rPr>
            <w:rFonts w:cs="Tahoma"/>
            <w:noProof/>
            <w:webHidden/>
          </w:rPr>
          <w:fldChar w:fldCharType="separate"/>
        </w:r>
        <w:r w:rsidR="0011439A">
          <w:rPr>
            <w:rFonts w:cs="Tahoma"/>
            <w:noProof/>
            <w:webHidden/>
          </w:rPr>
          <w:t>13</w:t>
        </w:r>
        <w:r w:rsidR="00F06CD0" w:rsidRPr="004C0E05">
          <w:rPr>
            <w:rFonts w:cs="Tahoma"/>
            <w:noProof/>
            <w:webHidden/>
          </w:rPr>
          <w:fldChar w:fldCharType="end"/>
        </w:r>
      </w:hyperlink>
    </w:p>
    <w:p w14:paraId="62ABA05F" w14:textId="77777777" w:rsidR="00F06CD0" w:rsidRPr="004C0E05" w:rsidRDefault="007D14A6" w:rsidP="0000417D">
      <w:pPr>
        <w:pStyle w:val="TableofFigures"/>
        <w:tabs>
          <w:tab w:val="right" w:leader="dot" w:pos="7928"/>
        </w:tabs>
        <w:spacing w:line="360" w:lineRule="auto"/>
        <w:rPr>
          <w:rFonts w:cs="Tahoma"/>
          <w:noProof/>
        </w:rPr>
      </w:pPr>
      <w:hyperlink w:anchor="_Toc110253686" w:history="1">
        <w:r w:rsidR="00F06CD0" w:rsidRPr="004C0E05">
          <w:rPr>
            <w:rStyle w:val="Hyperlink"/>
            <w:rFonts w:cs="Tahoma"/>
            <w:noProof/>
          </w:rPr>
          <w:t>Gambar II. 6 Layout segmen Jalan Ngapak-Khenteng</w:t>
        </w:r>
        <w:r w:rsidR="00F06CD0" w:rsidRPr="004C0E05">
          <w:rPr>
            <w:rFonts w:cs="Tahoma"/>
            <w:noProof/>
            <w:webHidden/>
          </w:rPr>
          <w:tab/>
        </w:r>
        <w:r w:rsidR="00F06CD0" w:rsidRPr="004C0E05">
          <w:rPr>
            <w:rFonts w:cs="Tahoma"/>
            <w:noProof/>
            <w:webHidden/>
          </w:rPr>
          <w:fldChar w:fldCharType="begin"/>
        </w:r>
        <w:r w:rsidR="00F06CD0" w:rsidRPr="004C0E05">
          <w:rPr>
            <w:rFonts w:cs="Tahoma"/>
            <w:noProof/>
            <w:webHidden/>
          </w:rPr>
          <w:instrText xml:space="preserve"> PAGEREF _Toc110253686 \h </w:instrText>
        </w:r>
        <w:r w:rsidR="00F06CD0" w:rsidRPr="004C0E05">
          <w:rPr>
            <w:rFonts w:cs="Tahoma"/>
            <w:noProof/>
            <w:webHidden/>
          </w:rPr>
        </w:r>
        <w:r w:rsidR="00F06CD0" w:rsidRPr="004C0E05">
          <w:rPr>
            <w:rFonts w:cs="Tahoma"/>
            <w:noProof/>
            <w:webHidden/>
          </w:rPr>
          <w:fldChar w:fldCharType="separate"/>
        </w:r>
        <w:r w:rsidR="0011439A">
          <w:rPr>
            <w:rFonts w:cs="Tahoma"/>
            <w:noProof/>
            <w:webHidden/>
          </w:rPr>
          <w:t>13</w:t>
        </w:r>
        <w:r w:rsidR="00F06CD0" w:rsidRPr="004C0E05">
          <w:rPr>
            <w:rFonts w:cs="Tahoma"/>
            <w:noProof/>
            <w:webHidden/>
          </w:rPr>
          <w:fldChar w:fldCharType="end"/>
        </w:r>
      </w:hyperlink>
    </w:p>
    <w:p w14:paraId="6D343C0B" w14:textId="77777777" w:rsidR="00F06CD0" w:rsidRPr="004C0E05" w:rsidRDefault="007D14A6" w:rsidP="0000417D">
      <w:pPr>
        <w:pStyle w:val="TableofFigures"/>
        <w:tabs>
          <w:tab w:val="right" w:leader="dot" w:pos="7928"/>
        </w:tabs>
        <w:spacing w:line="360" w:lineRule="auto"/>
        <w:rPr>
          <w:rFonts w:cs="Tahoma"/>
          <w:noProof/>
        </w:rPr>
      </w:pPr>
      <w:hyperlink w:anchor="_Toc110253687" w:history="1">
        <w:r w:rsidR="00F06CD0" w:rsidRPr="004C0E05">
          <w:rPr>
            <w:rStyle w:val="Hyperlink"/>
            <w:rFonts w:cs="Tahoma"/>
            <w:noProof/>
          </w:rPr>
          <w:t>Gambar II. 7 Parkir Liar di Kawasan Pasar Godean</w:t>
        </w:r>
        <w:r w:rsidR="00F06CD0" w:rsidRPr="004C0E05">
          <w:rPr>
            <w:rFonts w:cs="Tahoma"/>
            <w:noProof/>
            <w:webHidden/>
          </w:rPr>
          <w:tab/>
        </w:r>
        <w:r w:rsidR="00F06CD0" w:rsidRPr="004C0E05">
          <w:rPr>
            <w:rFonts w:cs="Tahoma"/>
            <w:noProof/>
            <w:webHidden/>
          </w:rPr>
          <w:fldChar w:fldCharType="begin"/>
        </w:r>
        <w:r w:rsidR="00F06CD0" w:rsidRPr="004C0E05">
          <w:rPr>
            <w:rFonts w:cs="Tahoma"/>
            <w:noProof/>
            <w:webHidden/>
          </w:rPr>
          <w:instrText xml:space="preserve"> PAGEREF _Toc110253687 \h </w:instrText>
        </w:r>
        <w:r w:rsidR="00F06CD0" w:rsidRPr="004C0E05">
          <w:rPr>
            <w:rFonts w:cs="Tahoma"/>
            <w:noProof/>
            <w:webHidden/>
          </w:rPr>
        </w:r>
        <w:r w:rsidR="00F06CD0" w:rsidRPr="004C0E05">
          <w:rPr>
            <w:rFonts w:cs="Tahoma"/>
            <w:noProof/>
            <w:webHidden/>
          </w:rPr>
          <w:fldChar w:fldCharType="separate"/>
        </w:r>
        <w:r w:rsidR="0011439A">
          <w:rPr>
            <w:rFonts w:cs="Tahoma"/>
            <w:noProof/>
            <w:webHidden/>
          </w:rPr>
          <w:t>16</w:t>
        </w:r>
        <w:r w:rsidR="00F06CD0" w:rsidRPr="004C0E05">
          <w:rPr>
            <w:rFonts w:cs="Tahoma"/>
            <w:noProof/>
            <w:webHidden/>
          </w:rPr>
          <w:fldChar w:fldCharType="end"/>
        </w:r>
      </w:hyperlink>
    </w:p>
    <w:p w14:paraId="4A414864" w14:textId="2F87FD33" w:rsidR="0000417D" w:rsidRPr="004C0E05" w:rsidRDefault="00F06CD0" w:rsidP="0000417D">
      <w:pPr>
        <w:pStyle w:val="TableofFigures"/>
        <w:tabs>
          <w:tab w:val="right" w:leader="dot" w:pos="7928"/>
        </w:tabs>
        <w:spacing w:line="360" w:lineRule="auto"/>
        <w:rPr>
          <w:rFonts w:cs="Tahoma"/>
          <w:noProof/>
        </w:rPr>
      </w:pPr>
      <w:r w:rsidRPr="004C0E05">
        <w:rPr>
          <w:rFonts w:cs="Tahoma"/>
        </w:rPr>
        <w:fldChar w:fldCharType="end"/>
      </w:r>
      <w:r w:rsidR="0000417D" w:rsidRPr="004C0E05">
        <w:rPr>
          <w:rFonts w:cs="Tahoma"/>
        </w:rPr>
        <w:fldChar w:fldCharType="begin"/>
      </w:r>
      <w:r w:rsidR="0000417D" w:rsidRPr="004C0E05">
        <w:rPr>
          <w:rFonts w:cs="Tahoma"/>
        </w:rPr>
        <w:instrText xml:space="preserve"> TOC \h \z \c "Gambar III." </w:instrText>
      </w:r>
      <w:r w:rsidR="0000417D" w:rsidRPr="004C0E05">
        <w:rPr>
          <w:rFonts w:cs="Tahoma"/>
        </w:rPr>
        <w:fldChar w:fldCharType="separate"/>
      </w:r>
      <w:hyperlink w:anchor="_Toc110253710" w:history="1">
        <w:r w:rsidR="0000417D" w:rsidRPr="004C0E05">
          <w:rPr>
            <w:rStyle w:val="Hyperlink"/>
            <w:rFonts w:cs="Tahoma"/>
            <w:noProof/>
          </w:rPr>
          <w:t>Gambar III. 1 Pola parkir sudut 0</w:t>
        </w:r>
        <w:r w:rsidR="0000417D" w:rsidRPr="004C0E05">
          <w:rPr>
            <w:rStyle w:val="Hyperlink"/>
            <w:rFonts w:cs="Tahoma"/>
            <w:noProof/>
            <w:vertAlign w:val="superscript"/>
          </w:rPr>
          <w:t>0</w:t>
        </w:r>
        <w:r w:rsidR="0000417D" w:rsidRPr="004C0E05">
          <w:rPr>
            <w:rStyle w:val="Hyperlink"/>
            <w:rFonts w:cs="Tahoma"/>
            <w:noProof/>
          </w:rPr>
          <w:t xml:space="preserve"> / paralel</w:t>
        </w:r>
        <w:r w:rsidR="0000417D" w:rsidRPr="004C0E05">
          <w:rPr>
            <w:rFonts w:cs="Tahoma"/>
            <w:noProof/>
            <w:webHidden/>
          </w:rPr>
          <w:tab/>
        </w:r>
        <w:r w:rsidR="0000417D" w:rsidRPr="004C0E05">
          <w:rPr>
            <w:rFonts w:cs="Tahoma"/>
            <w:noProof/>
            <w:webHidden/>
          </w:rPr>
          <w:fldChar w:fldCharType="begin"/>
        </w:r>
        <w:r w:rsidR="0000417D" w:rsidRPr="004C0E05">
          <w:rPr>
            <w:rFonts w:cs="Tahoma"/>
            <w:noProof/>
            <w:webHidden/>
          </w:rPr>
          <w:instrText xml:space="preserve"> PAGEREF _Toc110253710 \h </w:instrText>
        </w:r>
        <w:r w:rsidR="0000417D" w:rsidRPr="004C0E05">
          <w:rPr>
            <w:rFonts w:cs="Tahoma"/>
            <w:noProof/>
            <w:webHidden/>
          </w:rPr>
        </w:r>
        <w:r w:rsidR="0000417D" w:rsidRPr="004C0E05">
          <w:rPr>
            <w:rFonts w:cs="Tahoma"/>
            <w:noProof/>
            <w:webHidden/>
          </w:rPr>
          <w:fldChar w:fldCharType="separate"/>
        </w:r>
        <w:r w:rsidR="0011439A">
          <w:rPr>
            <w:rFonts w:cs="Tahoma"/>
            <w:noProof/>
            <w:webHidden/>
          </w:rPr>
          <w:t>28</w:t>
        </w:r>
        <w:r w:rsidR="0000417D" w:rsidRPr="004C0E05">
          <w:rPr>
            <w:rFonts w:cs="Tahoma"/>
            <w:noProof/>
            <w:webHidden/>
          </w:rPr>
          <w:fldChar w:fldCharType="end"/>
        </w:r>
      </w:hyperlink>
    </w:p>
    <w:p w14:paraId="4582F8C6" w14:textId="77777777" w:rsidR="0000417D" w:rsidRPr="004C0E05" w:rsidRDefault="007D14A6" w:rsidP="0000417D">
      <w:pPr>
        <w:pStyle w:val="TableofFigures"/>
        <w:tabs>
          <w:tab w:val="right" w:leader="dot" w:pos="7928"/>
        </w:tabs>
        <w:spacing w:line="360" w:lineRule="auto"/>
        <w:rPr>
          <w:rFonts w:cs="Tahoma"/>
          <w:noProof/>
        </w:rPr>
      </w:pPr>
      <w:hyperlink w:anchor="_Toc110253711" w:history="1">
        <w:r w:rsidR="0000417D" w:rsidRPr="004C0E05">
          <w:rPr>
            <w:rStyle w:val="Hyperlink"/>
            <w:rFonts w:cs="Tahoma"/>
            <w:noProof/>
          </w:rPr>
          <w:t>Gambar III. 2 Pola Parkir Sudut 30</w:t>
        </w:r>
        <w:r w:rsidR="0000417D" w:rsidRPr="004C0E05">
          <w:rPr>
            <w:rStyle w:val="Hyperlink"/>
            <w:rFonts w:cs="Tahoma"/>
            <w:noProof/>
            <w:vertAlign w:val="superscript"/>
          </w:rPr>
          <w:t>0</w:t>
        </w:r>
        <w:r w:rsidR="0000417D" w:rsidRPr="004C0E05">
          <w:rPr>
            <w:rFonts w:cs="Tahoma"/>
            <w:noProof/>
            <w:webHidden/>
          </w:rPr>
          <w:tab/>
        </w:r>
        <w:r w:rsidR="0000417D" w:rsidRPr="004C0E05">
          <w:rPr>
            <w:rFonts w:cs="Tahoma"/>
            <w:noProof/>
            <w:webHidden/>
          </w:rPr>
          <w:fldChar w:fldCharType="begin"/>
        </w:r>
        <w:r w:rsidR="0000417D" w:rsidRPr="004C0E05">
          <w:rPr>
            <w:rFonts w:cs="Tahoma"/>
            <w:noProof/>
            <w:webHidden/>
          </w:rPr>
          <w:instrText xml:space="preserve"> PAGEREF _Toc110253711 \h </w:instrText>
        </w:r>
        <w:r w:rsidR="0000417D" w:rsidRPr="004C0E05">
          <w:rPr>
            <w:rFonts w:cs="Tahoma"/>
            <w:noProof/>
            <w:webHidden/>
          </w:rPr>
        </w:r>
        <w:r w:rsidR="0000417D" w:rsidRPr="004C0E05">
          <w:rPr>
            <w:rFonts w:cs="Tahoma"/>
            <w:noProof/>
            <w:webHidden/>
          </w:rPr>
          <w:fldChar w:fldCharType="separate"/>
        </w:r>
        <w:r w:rsidR="0011439A">
          <w:rPr>
            <w:rFonts w:cs="Tahoma"/>
            <w:noProof/>
            <w:webHidden/>
          </w:rPr>
          <w:t>29</w:t>
        </w:r>
        <w:r w:rsidR="0000417D" w:rsidRPr="004C0E05">
          <w:rPr>
            <w:rFonts w:cs="Tahoma"/>
            <w:noProof/>
            <w:webHidden/>
          </w:rPr>
          <w:fldChar w:fldCharType="end"/>
        </w:r>
      </w:hyperlink>
    </w:p>
    <w:p w14:paraId="4C8E929B" w14:textId="77777777" w:rsidR="0000417D" w:rsidRPr="004C0E05" w:rsidRDefault="007D14A6" w:rsidP="0000417D">
      <w:pPr>
        <w:pStyle w:val="TableofFigures"/>
        <w:tabs>
          <w:tab w:val="right" w:leader="dot" w:pos="7928"/>
        </w:tabs>
        <w:spacing w:line="360" w:lineRule="auto"/>
        <w:rPr>
          <w:rFonts w:cs="Tahoma"/>
          <w:noProof/>
        </w:rPr>
      </w:pPr>
      <w:hyperlink w:anchor="_Toc110253712" w:history="1">
        <w:r w:rsidR="0000417D" w:rsidRPr="004C0E05">
          <w:rPr>
            <w:rStyle w:val="Hyperlink"/>
            <w:rFonts w:cs="Tahoma"/>
            <w:noProof/>
          </w:rPr>
          <w:t>Gambar III. 3 Pola parkir sudut 45</w:t>
        </w:r>
        <w:r w:rsidR="0000417D" w:rsidRPr="004C0E05">
          <w:rPr>
            <w:rStyle w:val="Hyperlink"/>
            <w:rFonts w:cs="Tahoma"/>
            <w:noProof/>
            <w:vertAlign w:val="superscript"/>
          </w:rPr>
          <w:t>0</w:t>
        </w:r>
        <w:r w:rsidR="0000417D" w:rsidRPr="004C0E05">
          <w:rPr>
            <w:rFonts w:cs="Tahoma"/>
            <w:noProof/>
            <w:webHidden/>
          </w:rPr>
          <w:tab/>
        </w:r>
        <w:r w:rsidR="0000417D" w:rsidRPr="004C0E05">
          <w:rPr>
            <w:rFonts w:cs="Tahoma"/>
            <w:noProof/>
            <w:webHidden/>
          </w:rPr>
          <w:fldChar w:fldCharType="begin"/>
        </w:r>
        <w:r w:rsidR="0000417D" w:rsidRPr="004C0E05">
          <w:rPr>
            <w:rFonts w:cs="Tahoma"/>
            <w:noProof/>
            <w:webHidden/>
          </w:rPr>
          <w:instrText xml:space="preserve"> PAGEREF _Toc110253712 \h </w:instrText>
        </w:r>
        <w:r w:rsidR="0000417D" w:rsidRPr="004C0E05">
          <w:rPr>
            <w:rFonts w:cs="Tahoma"/>
            <w:noProof/>
            <w:webHidden/>
          </w:rPr>
        </w:r>
        <w:r w:rsidR="0000417D" w:rsidRPr="004C0E05">
          <w:rPr>
            <w:rFonts w:cs="Tahoma"/>
            <w:noProof/>
            <w:webHidden/>
          </w:rPr>
          <w:fldChar w:fldCharType="separate"/>
        </w:r>
        <w:r w:rsidR="0011439A">
          <w:rPr>
            <w:rFonts w:cs="Tahoma"/>
            <w:noProof/>
            <w:webHidden/>
          </w:rPr>
          <w:t>30</w:t>
        </w:r>
        <w:r w:rsidR="0000417D" w:rsidRPr="004C0E05">
          <w:rPr>
            <w:rFonts w:cs="Tahoma"/>
            <w:noProof/>
            <w:webHidden/>
          </w:rPr>
          <w:fldChar w:fldCharType="end"/>
        </w:r>
      </w:hyperlink>
    </w:p>
    <w:p w14:paraId="149B1383" w14:textId="77777777" w:rsidR="0000417D" w:rsidRPr="004C0E05" w:rsidRDefault="007D14A6" w:rsidP="0000417D">
      <w:pPr>
        <w:pStyle w:val="TableofFigures"/>
        <w:tabs>
          <w:tab w:val="right" w:leader="dot" w:pos="7928"/>
        </w:tabs>
        <w:spacing w:line="360" w:lineRule="auto"/>
        <w:rPr>
          <w:rFonts w:cs="Tahoma"/>
          <w:noProof/>
        </w:rPr>
      </w:pPr>
      <w:hyperlink w:anchor="_Toc110253713" w:history="1">
        <w:r w:rsidR="0000417D" w:rsidRPr="004C0E05">
          <w:rPr>
            <w:rStyle w:val="Hyperlink"/>
            <w:rFonts w:cs="Tahoma"/>
            <w:noProof/>
          </w:rPr>
          <w:t>Gambar III. 4 Pola parkir sudut 60</w:t>
        </w:r>
        <w:r w:rsidR="0000417D" w:rsidRPr="004C0E05">
          <w:rPr>
            <w:rStyle w:val="Hyperlink"/>
            <w:rFonts w:cs="Tahoma"/>
            <w:noProof/>
            <w:vertAlign w:val="superscript"/>
          </w:rPr>
          <w:t>0</w:t>
        </w:r>
        <w:r w:rsidR="0000417D" w:rsidRPr="004C0E05">
          <w:rPr>
            <w:rFonts w:cs="Tahoma"/>
            <w:noProof/>
            <w:webHidden/>
          </w:rPr>
          <w:tab/>
        </w:r>
        <w:r w:rsidR="0000417D" w:rsidRPr="004C0E05">
          <w:rPr>
            <w:rFonts w:cs="Tahoma"/>
            <w:noProof/>
            <w:webHidden/>
          </w:rPr>
          <w:fldChar w:fldCharType="begin"/>
        </w:r>
        <w:r w:rsidR="0000417D" w:rsidRPr="004C0E05">
          <w:rPr>
            <w:rFonts w:cs="Tahoma"/>
            <w:noProof/>
            <w:webHidden/>
          </w:rPr>
          <w:instrText xml:space="preserve"> PAGEREF _Toc110253713 \h </w:instrText>
        </w:r>
        <w:r w:rsidR="0000417D" w:rsidRPr="004C0E05">
          <w:rPr>
            <w:rFonts w:cs="Tahoma"/>
            <w:noProof/>
            <w:webHidden/>
          </w:rPr>
        </w:r>
        <w:r w:rsidR="0000417D" w:rsidRPr="004C0E05">
          <w:rPr>
            <w:rFonts w:cs="Tahoma"/>
            <w:noProof/>
            <w:webHidden/>
          </w:rPr>
          <w:fldChar w:fldCharType="separate"/>
        </w:r>
        <w:r w:rsidR="0011439A">
          <w:rPr>
            <w:rFonts w:cs="Tahoma"/>
            <w:noProof/>
            <w:webHidden/>
          </w:rPr>
          <w:t>31</w:t>
        </w:r>
        <w:r w:rsidR="0000417D" w:rsidRPr="004C0E05">
          <w:rPr>
            <w:rFonts w:cs="Tahoma"/>
            <w:noProof/>
            <w:webHidden/>
          </w:rPr>
          <w:fldChar w:fldCharType="end"/>
        </w:r>
      </w:hyperlink>
    </w:p>
    <w:p w14:paraId="1C483BD8" w14:textId="77777777" w:rsidR="0000417D" w:rsidRPr="004C0E05" w:rsidRDefault="007D14A6" w:rsidP="0000417D">
      <w:pPr>
        <w:pStyle w:val="TableofFigures"/>
        <w:tabs>
          <w:tab w:val="right" w:leader="dot" w:pos="7928"/>
        </w:tabs>
        <w:spacing w:line="360" w:lineRule="auto"/>
        <w:rPr>
          <w:rFonts w:cs="Tahoma"/>
          <w:noProof/>
        </w:rPr>
      </w:pPr>
      <w:hyperlink w:anchor="_Toc110253714" w:history="1">
        <w:r w:rsidR="0000417D" w:rsidRPr="004C0E05">
          <w:rPr>
            <w:rStyle w:val="Hyperlink"/>
            <w:rFonts w:cs="Tahoma"/>
            <w:noProof/>
          </w:rPr>
          <w:t>Gambar III. 5 Pola Parkir Sudut 90</w:t>
        </w:r>
        <w:r w:rsidR="0000417D" w:rsidRPr="004C0E05">
          <w:rPr>
            <w:rStyle w:val="Hyperlink"/>
            <w:rFonts w:cs="Tahoma"/>
            <w:noProof/>
            <w:vertAlign w:val="superscript"/>
          </w:rPr>
          <w:t>0</w:t>
        </w:r>
        <w:r w:rsidR="0000417D" w:rsidRPr="004C0E05">
          <w:rPr>
            <w:rFonts w:cs="Tahoma"/>
            <w:noProof/>
            <w:webHidden/>
          </w:rPr>
          <w:tab/>
        </w:r>
        <w:r w:rsidR="0000417D" w:rsidRPr="004C0E05">
          <w:rPr>
            <w:rFonts w:cs="Tahoma"/>
            <w:noProof/>
            <w:webHidden/>
          </w:rPr>
          <w:fldChar w:fldCharType="begin"/>
        </w:r>
        <w:r w:rsidR="0000417D" w:rsidRPr="004C0E05">
          <w:rPr>
            <w:rFonts w:cs="Tahoma"/>
            <w:noProof/>
            <w:webHidden/>
          </w:rPr>
          <w:instrText xml:space="preserve"> PAGEREF _Toc110253714 \h </w:instrText>
        </w:r>
        <w:r w:rsidR="0000417D" w:rsidRPr="004C0E05">
          <w:rPr>
            <w:rFonts w:cs="Tahoma"/>
            <w:noProof/>
            <w:webHidden/>
          </w:rPr>
        </w:r>
        <w:r w:rsidR="0000417D" w:rsidRPr="004C0E05">
          <w:rPr>
            <w:rFonts w:cs="Tahoma"/>
            <w:noProof/>
            <w:webHidden/>
          </w:rPr>
          <w:fldChar w:fldCharType="separate"/>
        </w:r>
        <w:r w:rsidR="0011439A">
          <w:rPr>
            <w:rFonts w:cs="Tahoma"/>
            <w:noProof/>
            <w:webHidden/>
          </w:rPr>
          <w:t>32</w:t>
        </w:r>
        <w:r w:rsidR="0000417D" w:rsidRPr="004C0E05">
          <w:rPr>
            <w:rFonts w:cs="Tahoma"/>
            <w:noProof/>
            <w:webHidden/>
          </w:rPr>
          <w:fldChar w:fldCharType="end"/>
        </w:r>
      </w:hyperlink>
    </w:p>
    <w:p w14:paraId="6525510F" w14:textId="3BD0964F" w:rsidR="0000417D" w:rsidRPr="004C0E05" w:rsidRDefault="0000417D" w:rsidP="0000417D">
      <w:pPr>
        <w:pStyle w:val="TableofFigures"/>
        <w:tabs>
          <w:tab w:val="right" w:leader="dot" w:pos="7928"/>
        </w:tabs>
        <w:spacing w:line="360" w:lineRule="auto"/>
        <w:rPr>
          <w:rFonts w:cs="Tahoma"/>
          <w:noProof/>
        </w:rPr>
      </w:pPr>
      <w:r w:rsidRPr="004C0E05">
        <w:rPr>
          <w:rFonts w:cs="Tahoma"/>
        </w:rPr>
        <w:fldChar w:fldCharType="end"/>
      </w:r>
      <w:r w:rsidRPr="004C0E05">
        <w:rPr>
          <w:rFonts w:cs="Tahoma"/>
        </w:rPr>
        <w:fldChar w:fldCharType="begin"/>
      </w:r>
      <w:r w:rsidRPr="004C0E05">
        <w:rPr>
          <w:rFonts w:cs="Tahoma"/>
        </w:rPr>
        <w:instrText xml:space="preserve"> TOC \h \z \c "Gambar IV." </w:instrText>
      </w:r>
      <w:r w:rsidRPr="004C0E05">
        <w:rPr>
          <w:rFonts w:cs="Tahoma"/>
        </w:rPr>
        <w:fldChar w:fldCharType="separate"/>
      </w:r>
      <w:hyperlink r:id="rId23" w:anchor="_Toc110253720" w:history="1">
        <w:r w:rsidRPr="004C0E05">
          <w:rPr>
            <w:rStyle w:val="Hyperlink"/>
            <w:rFonts w:cs="Tahoma"/>
            <w:noProof/>
          </w:rPr>
          <w:t>Gambar IV. 1 Bagan Alir Penelitian</w:t>
        </w:r>
        <w:r w:rsidRPr="004C0E05">
          <w:rPr>
            <w:rFonts w:cs="Tahoma"/>
            <w:noProof/>
            <w:webHidden/>
          </w:rPr>
          <w:tab/>
        </w:r>
        <w:r w:rsidRPr="004C0E05">
          <w:rPr>
            <w:rFonts w:cs="Tahoma"/>
            <w:noProof/>
            <w:webHidden/>
          </w:rPr>
          <w:fldChar w:fldCharType="begin"/>
        </w:r>
        <w:r w:rsidRPr="004C0E05">
          <w:rPr>
            <w:rFonts w:cs="Tahoma"/>
            <w:noProof/>
            <w:webHidden/>
          </w:rPr>
          <w:instrText xml:space="preserve"> PAGEREF _Toc110253720 \h </w:instrText>
        </w:r>
        <w:r w:rsidRPr="004C0E05">
          <w:rPr>
            <w:rFonts w:cs="Tahoma"/>
            <w:noProof/>
            <w:webHidden/>
          </w:rPr>
        </w:r>
        <w:r w:rsidRPr="004C0E05">
          <w:rPr>
            <w:rFonts w:cs="Tahoma"/>
            <w:noProof/>
            <w:webHidden/>
          </w:rPr>
          <w:fldChar w:fldCharType="separate"/>
        </w:r>
        <w:r w:rsidR="0011439A">
          <w:rPr>
            <w:rFonts w:cs="Tahoma"/>
            <w:noProof/>
            <w:webHidden/>
          </w:rPr>
          <w:t>56</w:t>
        </w:r>
        <w:r w:rsidRPr="004C0E05">
          <w:rPr>
            <w:rFonts w:cs="Tahoma"/>
            <w:noProof/>
            <w:webHidden/>
          </w:rPr>
          <w:fldChar w:fldCharType="end"/>
        </w:r>
      </w:hyperlink>
    </w:p>
    <w:p w14:paraId="1AFA42F9" w14:textId="3B085975" w:rsidR="00B661D5" w:rsidRPr="004C0E05" w:rsidRDefault="0000417D" w:rsidP="00B661D5">
      <w:pPr>
        <w:pStyle w:val="TableofFigures"/>
        <w:tabs>
          <w:tab w:val="right" w:leader="dot" w:pos="7928"/>
        </w:tabs>
        <w:spacing w:line="360" w:lineRule="auto"/>
        <w:rPr>
          <w:rFonts w:cs="Tahoma"/>
          <w:noProof/>
        </w:rPr>
      </w:pPr>
      <w:r w:rsidRPr="004C0E05">
        <w:rPr>
          <w:rFonts w:cs="Tahoma"/>
        </w:rPr>
        <w:fldChar w:fldCharType="end"/>
      </w:r>
      <w:r w:rsidRPr="004C0E05">
        <w:rPr>
          <w:rFonts w:cs="Tahoma"/>
        </w:rPr>
        <w:fldChar w:fldCharType="begin"/>
      </w:r>
      <w:r w:rsidRPr="004C0E05">
        <w:rPr>
          <w:rFonts w:cs="Tahoma"/>
        </w:rPr>
        <w:instrText xml:space="preserve"> TOC \h \z \c "Gambar V." </w:instrText>
      </w:r>
      <w:r w:rsidRPr="004C0E05">
        <w:rPr>
          <w:rFonts w:cs="Tahoma"/>
        </w:rPr>
        <w:fldChar w:fldCharType="separate"/>
      </w:r>
      <w:hyperlink w:anchor="_Toc111508448" w:history="1">
        <w:r w:rsidR="00B661D5" w:rsidRPr="004C0E05">
          <w:rPr>
            <w:rStyle w:val="Hyperlink"/>
            <w:rFonts w:cs="Tahoma"/>
            <w:noProof/>
          </w:rPr>
          <w:t>Gambar V. 1 Kapasitas &amp; Akumulasi Parkir Mobil Penumpang &amp; Pick Up di Ruas Jalan Ngapak-Khenteng</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_Toc111508448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64</w:t>
        </w:r>
        <w:r w:rsidR="00B661D5" w:rsidRPr="004C0E05">
          <w:rPr>
            <w:rFonts w:cs="Tahoma"/>
            <w:noProof/>
            <w:webHidden/>
          </w:rPr>
          <w:fldChar w:fldCharType="end"/>
        </w:r>
      </w:hyperlink>
    </w:p>
    <w:p w14:paraId="0DE814DD" w14:textId="77777777" w:rsidR="00B661D5" w:rsidRPr="004C0E05" w:rsidRDefault="007D14A6" w:rsidP="00B661D5">
      <w:pPr>
        <w:pStyle w:val="TableofFigures"/>
        <w:tabs>
          <w:tab w:val="right" w:leader="dot" w:pos="7928"/>
        </w:tabs>
        <w:spacing w:line="360" w:lineRule="auto"/>
        <w:rPr>
          <w:rFonts w:cs="Tahoma"/>
          <w:noProof/>
        </w:rPr>
      </w:pPr>
      <w:hyperlink w:anchor="_Toc111508449" w:history="1">
        <w:r w:rsidR="00B661D5" w:rsidRPr="004C0E05">
          <w:rPr>
            <w:rStyle w:val="Hyperlink"/>
            <w:rFonts w:cs="Tahoma"/>
            <w:noProof/>
          </w:rPr>
          <w:t>Gambar V. 2 Kapasitas &amp; Akumulasi Parkir Mobil Penumpang &amp; Pick Up di Ruas Jalan Godean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_Toc111508449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64</w:t>
        </w:r>
        <w:r w:rsidR="00B661D5" w:rsidRPr="004C0E05">
          <w:rPr>
            <w:rFonts w:cs="Tahoma"/>
            <w:noProof/>
            <w:webHidden/>
          </w:rPr>
          <w:fldChar w:fldCharType="end"/>
        </w:r>
      </w:hyperlink>
    </w:p>
    <w:p w14:paraId="1B7523ED" w14:textId="77777777" w:rsidR="00B661D5" w:rsidRPr="004C0E05" w:rsidRDefault="007D14A6" w:rsidP="00B661D5">
      <w:pPr>
        <w:pStyle w:val="TableofFigures"/>
        <w:tabs>
          <w:tab w:val="right" w:leader="dot" w:pos="7928"/>
        </w:tabs>
        <w:spacing w:line="360" w:lineRule="auto"/>
        <w:rPr>
          <w:rFonts w:cs="Tahoma"/>
          <w:noProof/>
        </w:rPr>
      </w:pPr>
      <w:hyperlink w:anchor="_Toc111508450" w:history="1">
        <w:r w:rsidR="00B661D5" w:rsidRPr="004C0E05">
          <w:rPr>
            <w:rStyle w:val="Hyperlink"/>
            <w:rFonts w:cs="Tahoma"/>
            <w:noProof/>
          </w:rPr>
          <w:t>Gambar V. 3 Kapasitas &amp; Akumulasi Parkir Sepeda Motor di Ruas Jalan Jae Sumantoro</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_Toc111508450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65</w:t>
        </w:r>
        <w:r w:rsidR="00B661D5" w:rsidRPr="004C0E05">
          <w:rPr>
            <w:rFonts w:cs="Tahoma"/>
            <w:noProof/>
            <w:webHidden/>
          </w:rPr>
          <w:fldChar w:fldCharType="end"/>
        </w:r>
      </w:hyperlink>
    </w:p>
    <w:p w14:paraId="77EFF311" w14:textId="77777777" w:rsidR="00B661D5" w:rsidRPr="004C0E05" w:rsidRDefault="007D14A6" w:rsidP="00B661D5">
      <w:pPr>
        <w:pStyle w:val="TableofFigures"/>
        <w:tabs>
          <w:tab w:val="right" w:leader="dot" w:pos="7928"/>
        </w:tabs>
        <w:spacing w:line="360" w:lineRule="auto"/>
        <w:rPr>
          <w:rFonts w:cs="Tahoma"/>
          <w:noProof/>
        </w:rPr>
      </w:pPr>
      <w:hyperlink w:anchor="_Toc111508451" w:history="1">
        <w:r w:rsidR="00B661D5" w:rsidRPr="004C0E05">
          <w:rPr>
            <w:rStyle w:val="Hyperlink"/>
            <w:rFonts w:cs="Tahoma"/>
            <w:noProof/>
          </w:rPr>
          <w:t>Gambar V. 4 Kapasitas &amp; Akumulasi Parkir Sepeda Motor di Ruas Jalan Ngapak-Khenteng</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_Toc111508451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66</w:t>
        </w:r>
        <w:r w:rsidR="00B661D5" w:rsidRPr="004C0E05">
          <w:rPr>
            <w:rFonts w:cs="Tahoma"/>
            <w:noProof/>
            <w:webHidden/>
          </w:rPr>
          <w:fldChar w:fldCharType="end"/>
        </w:r>
      </w:hyperlink>
    </w:p>
    <w:p w14:paraId="4B4CC750" w14:textId="77777777" w:rsidR="00B661D5" w:rsidRPr="004C0E05" w:rsidRDefault="007D14A6" w:rsidP="00B661D5">
      <w:pPr>
        <w:pStyle w:val="TableofFigures"/>
        <w:tabs>
          <w:tab w:val="right" w:leader="dot" w:pos="7928"/>
        </w:tabs>
        <w:spacing w:line="360" w:lineRule="auto"/>
        <w:rPr>
          <w:rFonts w:cs="Tahoma"/>
          <w:noProof/>
        </w:rPr>
      </w:pPr>
      <w:hyperlink w:anchor="_Toc111508452" w:history="1">
        <w:r w:rsidR="00B661D5" w:rsidRPr="004C0E05">
          <w:rPr>
            <w:rStyle w:val="Hyperlink"/>
            <w:rFonts w:cs="Tahoma"/>
            <w:noProof/>
          </w:rPr>
          <w:t>Gambar V. 5 Durasi Parkir Mobil dan Pick Up Ruas Jalan Godean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_Toc111508452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67</w:t>
        </w:r>
        <w:r w:rsidR="00B661D5" w:rsidRPr="004C0E05">
          <w:rPr>
            <w:rFonts w:cs="Tahoma"/>
            <w:noProof/>
            <w:webHidden/>
          </w:rPr>
          <w:fldChar w:fldCharType="end"/>
        </w:r>
      </w:hyperlink>
    </w:p>
    <w:p w14:paraId="5B8736BB" w14:textId="77777777" w:rsidR="00B661D5" w:rsidRPr="004C0E05" w:rsidRDefault="007D14A6" w:rsidP="00B661D5">
      <w:pPr>
        <w:pStyle w:val="TableofFigures"/>
        <w:tabs>
          <w:tab w:val="right" w:leader="dot" w:pos="7928"/>
        </w:tabs>
        <w:spacing w:line="360" w:lineRule="auto"/>
        <w:rPr>
          <w:rFonts w:cs="Tahoma"/>
          <w:noProof/>
        </w:rPr>
      </w:pPr>
      <w:hyperlink w:anchor="_Toc111508453" w:history="1">
        <w:r w:rsidR="00B661D5" w:rsidRPr="004C0E05">
          <w:rPr>
            <w:rStyle w:val="Hyperlink"/>
            <w:rFonts w:cs="Tahoma"/>
            <w:noProof/>
          </w:rPr>
          <w:t>Gambar V. 6 Durasi Parkir Sepeda Motor di Ruas Jalan Jae Sumantoro</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_Toc111508453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68</w:t>
        </w:r>
        <w:r w:rsidR="00B661D5" w:rsidRPr="004C0E05">
          <w:rPr>
            <w:rFonts w:cs="Tahoma"/>
            <w:noProof/>
            <w:webHidden/>
          </w:rPr>
          <w:fldChar w:fldCharType="end"/>
        </w:r>
      </w:hyperlink>
    </w:p>
    <w:p w14:paraId="6D4B88A3" w14:textId="77777777" w:rsidR="00B661D5" w:rsidRPr="004C0E05" w:rsidRDefault="007D14A6" w:rsidP="00B661D5">
      <w:pPr>
        <w:pStyle w:val="TableofFigures"/>
        <w:tabs>
          <w:tab w:val="right" w:leader="dot" w:pos="7928"/>
        </w:tabs>
        <w:spacing w:line="360" w:lineRule="auto"/>
        <w:rPr>
          <w:rFonts w:cs="Tahoma"/>
          <w:noProof/>
        </w:rPr>
      </w:pPr>
      <w:hyperlink w:anchor="_Toc111508454" w:history="1">
        <w:r w:rsidR="00B661D5" w:rsidRPr="004C0E05">
          <w:rPr>
            <w:rStyle w:val="Hyperlink"/>
            <w:rFonts w:cs="Tahoma"/>
            <w:noProof/>
          </w:rPr>
          <w:t>Gambar V. 7 Durasi Parkir Sepeda Motor, Mobil, dan Pick Up di Ruas Jalan Ngapak-Khenteng</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_Toc111508454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69</w:t>
        </w:r>
        <w:r w:rsidR="00B661D5" w:rsidRPr="004C0E05">
          <w:rPr>
            <w:rFonts w:cs="Tahoma"/>
            <w:noProof/>
            <w:webHidden/>
          </w:rPr>
          <w:fldChar w:fldCharType="end"/>
        </w:r>
      </w:hyperlink>
    </w:p>
    <w:p w14:paraId="05C5B3DA" w14:textId="77777777" w:rsidR="00B661D5" w:rsidRPr="004C0E05" w:rsidRDefault="007D14A6" w:rsidP="00B661D5">
      <w:pPr>
        <w:pStyle w:val="TableofFigures"/>
        <w:tabs>
          <w:tab w:val="right" w:leader="dot" w:pos="7928"/>
        </w:tabs>
        <w:spacing w:line="360" w:lineRule="auto"/>
        <w:rPr>
          <w:rFonts w:cs="Tahoma"/>
          <w:noProof/>
        </w:rPr>
      </w:pPr>
      <w:hyperlink w:anchor="_Toc111508455" w:history="1">
        <w:r w:rsidR="00B661D5" w:rsidRPr="004C0E05">
          <w:rPr>
            <w:rStyle w:val="Hyperlink"/>
            <w:rFonts w:cs="Tahoma"/>
            <w:noProof/>
          </w:rPr>
          <w:t>Gambar V. 8 Komposisi Kendaraan Parkir di Ruas Jalan Godean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_Toc111508455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73</w:t>
        </w:r>
        <w:r w:rsidR="00B661D5" w:rsidRPr="004C0E05">
          <w:rPr>
            <w:rFonts w:cs="Tahoma"/>
            <w:noProof/>
            <w:webHidden/>
          </w:rPr>
          <w:fldChar w:fldCharType="end"/>
        </w:r>
      </w:hyperlink>
    </w:p>
    <w:p w14:paraId="0C91758F" w14:textId="77777777" w:rsidR="00B661D5" w:rsidRPr="004C0E05" w:rsidRDefault="007D14A6" w:rsidP="00B661D5">
      <w:pPr>
        <w:pStyle w:val="TableofFigures"/>
        <w:tabs>
          <w:tab w:val="right" w:leader="dot" w:pos="7928"/>
        </w:tabs>
        <w:spacing w:line="360" w:lineRule="auto"/>
        <w:rPr>
          <w:rFonts w:cs="Tahoma"/>
          <w:noProof/>
        </w:rPr>
      </w:pPr>
      <w:hyperlink w:anchor="_Toc111508456" w:history="1">
        <w:r w:rsidR="00B661D5" w:rsidRPr="004C0E05">
          <w:rPr>
            <w:rStyle w:val="Hyperlink"/>
            <w:rFonts w:cs="Tahoma"/>
            <w:noProof/>
          </w:rPr>
          <w:t>Gambar V. 9 Komposisi Kendaraan Parkir di Ruas  Jalan Jae Sumantoro</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_Toc111508456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74</w:t>
        </w:r>
        <w:r w:rsidR="00B661D5" w:rsidRPr="004C0E05">
          <w:rPr>
            <w:rFonts w:cs="Tahoma"/>
            <w:noProof/>
            <w:webHidden/>
          </w:rPr>
          <w:fldChar w:fldCharType="end"/>
        </w:r>
      </w:hyperlink>
    </w:p>
    <w:p w14:paraId="4357ADBD" w14:textId="77777777" w:rsidR="00B661D5" w:rsidRPr="004C0E05" w:rsidRDefault="007D14A6" w:rsidP="00B661D5">
      <w:pPr>
        <w:pStyle w:val="TableofFigures"/>
        <w:tabs>
          <w:tab w:val="right" w:leader="dot" w:pos="7928"/>
        </w:tabs>
        <w:spacing w:line="360" w:lineRule="auto"/>
        <w:rPr>
          <w:rFonts w:cs="Tahoma"/>
          <w:noProof/>
        </w:rPr>
      </w:pPr>
      <w:hyperlink w:anchor="_Toc111508457" w:history="1">
        <w:r w:rsidR="00B661D5" w:rsidRPr="004C0E05">
          <w:rPr>
            <w:rStyle w:val="Hyperlink"/>
            <w:rFonts w:cs="Tahoma"/>
            <w:noProof/>
          </w:rPr>
          <w:t>Gambar V. 10 Komposisi Kendaraan Parkir di Ruas  Jalan Ngapak-Khenteng</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_Toc111508457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75</w:t>
        </w:r>
        <w:r w:rsidR="00B661D5" w:rsidRPr="004C0E05">
          <w:rPr>
            <w:rFonts w:cs="Tahoma"/>
            <w:noProof/>
            <w:webHidden/>
          </w:rPr>
          <w:fldChar w:fldCharType="end"/>
        </w:r>
      </w:hyperlink>
    </w:p>
    <w:p w14:paraId="15B10DBF" w14:textId="77777777" w:rsidR="00B661D5" w:rsidRPr="004C0E05" w:rsidRDefault="007D14A6" w:rsidP="00B661D5">
      <w:pPr>
        <w:pStyle w:val="TableofFigures"/>
        <w:tabs>
          <w:tab w:val="right" w:leader="dot" w:pos="7928"/>
        </w:tabs>
        <w:spacing w:line="360" w:lineRule="auto"/>
        <w:rPr>
          <w:rFonts w:cs="Tahoma"/>
          <w:noProof/>
        </w:rPr>
      </w:pPr>
      <w:hyperlink w:anchor="_Toc111508458" w:history="1">
        <w:r w:rsidR="00B661D5" w:rsidRPr="004C0E05">
          <w:rPr>
            <w:rStyle w:val="Hyperlink"/>
            <w:rFonts w:cs="Tahoma"/>
            <w:noProof/>
          </w:rPr>
          <w:t>Gambar V. 11 Lokasi Pasar Godean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_Toc111508458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86</w:t>
        </w:r>
        <w:r w:rsidR="00B661D5" w:rsidRPr="004C0E05">
          <w:rPr>
            <w:rFonts w:cs="Tahoma"/>
            <w:noProof/>
            <w:webHidden/>
          </w:rPr>
          <w:fldChar w:fldCharType="end"/>
        </w:r>
      </w:hyperlink>
    </w:p>
    <w:p w14:paraId="446902F2" w14:textId="77777777" w:rsidR="00B661D5" w:rsidRPr="004C0E05" w:rsidRDefault="007D14A6" w:rsidP="00B661D5">
      <w:pPr>
        <w:pStyle w:val="TableofFigures"/>
        <w:tabs>
          <w:tab w:val="right" w:leader="dot" w:pos="7928"/>
        </w:tabs>
        <w:spacing w:line="360" w:lineRule="auto"/>
        <w:rPr>
          <w:rFonts w:cs="Tahoma"/>
          <w:noProof/>
        </w:rPr>
      </w:pPr>
      <w:hyperlink w:anchor="_Toc111508459" w:history="1">
        <w:r w:rsidR="00B661D5" w:rsidRPr="004C0E05">
          <w:rPr>
            <w:rStyle w:val="Hyperlink"/>
            <w:rFonts w:cs="Tahoma"/>
            <w:noProof/>
          </w:rPr>
          <w:t>Gambar V. 12 Larangan Parkir Pada Kawasan Pasar Godean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_Toc111508459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88</w:t>
        </w:r>
        <w:r w:rsidR="00B661D5" w:rsidRPr="004C0E05">
          <w:rPr>
            <w:rFonts w:cs="Tahoma"/>
            <w:noProof/>
            <w:webHidden/>
          </w:rPr>
          <w:fldChar w:fldCharType="end"/>
        </w:r>
      </w:hyperlink>
    </w:p>
    <w:p w14:paraId="0BA2DE5A" w14:textId="77777777" w:rsidR="00B661D5" w:rsidRPr="004C0E05" w:rsidRDefault="007D14A6" w:rsidP="00B661D5">
      <w:pPr>
        <w:pStyle w:val="TableofFigures"/>
        <w:tabs>
          <w:tab w:val="right" w:leader="dot" w:pos="7928"/>
        </w:tabs>
        <w:spacing w:line="360" w:lineRule="auto"/>
        <w:rPr>
          <w:rFonts w:cs="Tahoma"/>
          <w:noProof/>
        </w:rPr>
      </w:pPr>
      <w:hyperlink w:anchor="_Toc111508460" w:history="1">
        <w:r w:rsidR="00B661D5" w:rsidRPr="004C0E05">
          <w:rPr>
            <w:rStyle w:val="Hyperlink"/>
            <w:rFonts w:cs="Tahoma"/>
            <w:noProof/>
          </w:rPr>
          <w:t>Gambar V. 13 Kondisi Parkir Ruas Jl. Jae Sumantoro</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_Toc111508460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91</w:t>
        </w:r>
        <w:r w:rsidR="00B661D5" w:rsidRPr="004C0E05">
          <w:rPr>
            <w:rFonts w:cs="Tahoma"/>
            <w:noProof/>
            <w:webHidden/>
          </w:rPr>
          <w:fldChar w:fldCharType="end"/>
        </w:r>
      </w:hyperlink>
    </w:p>
    <w:p w14:paraId="0238CD69" w14:textId="77777777" w:rsidR="00B661D5" w:rsidRPr="004C0E05" w:rsidRDefault="007D14A6" w:rsidP="00B661D5">
      <w:pPr>
        <w:pStyle w:val="TableofFigures"/>
        <w:tabs>
          <w:tab w:val="right" w:leader="dot" w:pos="7928"/>
        </w:tabs>
        <w:spacing w:line="360" w:lineRule="auto"/>
        <w:rPr>
          <w:rFonts w:cs="Tahoma"/>
          <w:noProof/>
        </w:rPr>
      </w:pPr>
      <w:hyperlink w:anchor="_Toc111508461" w:history="1">
        <w:r w:rsidR="00B661D5" w:rsidRPr="004C0E05">
          <w:rPr>
            <w:rStyle w:val="Hyperlink"/>
            <w:rFonts w:cs="Tahoma"/>
            <w:noProof/>
          </w:rPr>
          <w:t>Gambar V. 14 Kondisi Parkir Ruas Jl. Ngapak-Khenteng</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_Toc111508461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92</w:t>
        </w:r>
        <w:r w:rsidR="00B661D5" w:rsidRPr="004C0E05">
          <w:rPr>
            <w:rFonts w:cs="Tahoma"/>
            <w:noProof/>
            <w:webHidden/>
          </w:rPr>
          <w:fldChar w:fldCharType="end"/>
        </w:r>
      </w:hyperlink>
    </w:p>
    <w:p w14:paraId="582CD6C9" w14:textId="77777777" w:rsidR="00B661D5" w:rsidRPr="004C0E05" w:rsidRDefault="007D14A6" w:rsidP="00B661D5">
      <w:pPr>
        <w:pStyle w:val="TableofFigures"/>
        <w:tabs>
          <w:tab w:val="right" w:leader="dot" w:pos="7928"/>
        </w:tabs>
        <w:spacing w:line="360" w:lineRule="auto"/>
        <w:rPr>
          <w:rFonts w:cs="Tahoma"/>
          <w:noProof/>
        </w:rPr>
      </w:pPr>
      <w:hyperlink w:anchor="_Toc111508462" w:history="1">
        <w:r w:rsidR="00B661D5" w:rsidRPr="004C0E05">
          <w:rPr>
            <w:rStyle w:val="Hyperlink"/>
            <w:rFonts w:cs="Tahoma"/>
            <w:noProof/>
          </w:rPr>
          <w:t>Gambar V. 15 Pola Parkir Satu Arah Sudut 90</w:t>
        </w:r>
        <w:r w:rsidR="00B661D5" w:rsidRPr="004C0E05">
          <w:rPr>
            <w:rStyle w:val="Hyperlink"/>
            <w:rFonts w:cs="Tahoma"/>
            <w:noProof/>
            <w:vertAlign w:val="superscript"/>
          </w:rPr>
          <w:t>o</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_Toc111508462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103</w:t>
        </w:r>
        <w:r w:rsidR="00B661D5" w:rsidRPr="004C0E05">
          <w:rPr>
            <w:rFonts w:cs="Tahoma"/>
            <w:noProof/>
            <w:webHidden/>
          </w:rPr>
          <w:fldChar w:fldCharType="end"/>
        </w:r>
      </w:hyperlink>
    </w:p>
    <w:p w14:paraId="4B38CC37" w14:textId="07D96BC7" w:rsidR="00B661D5" w:rsidRPr="004C0E05" w:rsidRDefault="007D14A6" w:rsidP="00B661D5">
      <w:pPr>
        <w:pStyle w:val="TableofFigures"/>
        <w:tabs>
          <w:tab w:val="right" w:leader="dot" w:pos="7928"/>
        </w:tabs>
        <w:spacing w:line="360" w:lineRule="auto"/>
        <w:rPr>
          <w:rFonts w:cs="Tahoma"/>
          <w:noProof/>
        </w:rPr>
      </w:pPr>
      <w:hyperlink w:anchor="_Toc111508463" w:history="1">
        <w:r w:rsidR="00B661D5" w:rsidRPr="004C0E05">
          <w:rPr>
            <w:rStyle w:val="Hyperlink"/>
            <w:rFonts w:cs="Tahoma"/>
            <w:noProof/>
          </w:rPr>
          <w:t>Gambar V. 16 Pola Parkir Dua Arah Sudut 90</w:t>
        </w:r>
        <w:r w:rsidR="00B661D5" w:rsidRPr="004C0E05">
          <w:rPr>
            <w:rStyle w:val="Hyperlink"/>
            <w:rFonts w:cs="Tahoma"/>
            <w:noProof/>
            <w:vertAlign w:val="superscript"/>
          </w:rPr>
          <w:t>o</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_Toc111508463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103</w:t>
        </w:r>
        <w:r w:rsidR="00B661D5" w:rsidRPr="004C0E05">
          <w:rPr>
            <w:rFonts w:cs="Tahoma"/>
            <w:noProof/>
            <w:webHidden/>
          </w:rPr>
          <w:fldChar w:fldCharType="end"/>
        </w:r>
      </w:hyperlink>
    </w:p>
    <w:p w14:paraId="5CFF39BD" w14:textId="77777777" w:rsidR="00B661D5" w:rsidRPr="004C0E05" w:rsidRDefault="007D14A6" w:rsidP="00B661D5">
      <w:pPr>
        <w:pStyle w:val="TableofFigures"/>
        <w:tabs>
          <w:tab w:val="right" w:leader="dot" w:pos="7928"/>
        </w:tabs>
        <w:spacing w:line="360" w:lineRule="auto"/>
        <w:rPr>
          <w:rFonts w:cs="Tahoma"/>
          <w:noProof/>
        </w:rPr>
      </w:pPr>
      <w:hyperlink w:anchor="_Toc111508464" w:history="1">
        <w:r w:rsidR="00B661D5" w:rsidRPr="004C0E05">
          <w:rPr>
            <w:rStyle w:val="Hyperlink"/>
            <w:rFonts w:cs="Tahoma"/>
            <w:noProof/>
          </w:rPr>
          <w:t>Gambar V. 17 Pintu Masuk dan Keluar Menjadi Satu</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_Toc111508464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105</w:t>
        </w:r>
        <w:r w:rsidR="00B661D5" w:rsidRPr="004C0E05">
          <w:rPr>
            <w:rFonts w:cs="Tahoma"/>
            <w:noProof/>
            <w:webHidden/>
          </w:rPr>
          <w:fldChar w:fldCharType="end"/>
        </w:r>
      </w:hyperlink>
    </w:p>
    <w:p w14:paraId="4656E6BE" w14:textId="77777777" w:rsidR="00B661D5" w:rsidRPr="004C0E05" w:rsidRDefault="007D14A6" w:rsidP="00B661D5">
      <w:pPr>
        <w:pStyle w:val="TableofFigures"/>
        <w:tabs>
          <w:tab w:val="right" w:leader="dot" w:pos="7928"/>
        </w:tabs>
        <w:spacing w:line="360" w:lineRule="auto"/>
        <w:rPr>
          <w:rFonts w:cs="Tahoma"/>
          <w:noProof/>
        </w:rPr>
      </w:pPr>
      <w:hyperlink w:anchor="_Toc111508465" w:history="1">
        <w:r w:rsidR="00B661D5" w:rsidRPr="004C0E05">
          <w:rPr>
            <w:rStyle w:val="Hyperlink"/>
            <w:rFonts w:cs="Tahoma"/>
            <w:noProof/>
          </w:rPr>
          <w:t>Gambar V. 18 Pintu Masuk dan Keluar Terpisah dan Terletak pada Satu Ruas Jalan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_Toc111508465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105</w:t>
        </w:r>
        <w:r w:rsidR="00B661D5" w:rsidRPr="004C0E05">
          <w:rPr>
            <w:rFonts w:cs="Tahoma"/>
            <w:noProof/>
            <w:webHidden/>
          </w:rPr>
          <w:fldChar w:fldCharType="end"/>
        </w:r>
      </w:hyperlink>
    </w:p>
    <w:p w14:paraId="0EDEF41F" w14:textId="77777777" w:rsidR="00B661D5" w:rsidRPr="004C0E05" w:rsidRDefault="007D14A6" w:rsidP="00B661D5">
      <w:pPr>
        <w:pStyle w:val="TableofFigures"/>
        <w:tabs>
          <w:tab w:val="right" w:leader="dot" w:pos="7928"/>
        </w:tabs>
        <w:spacing w:line="360" w:lineRule="auto"/>
        <w:rPr>
          <w:rFonts w:cs="Tahoma"/>
          <w:noProof/>
        </w:rPr>
      </w:pPr>
      <w:hyperlink w:anchor="_Toc111508466" w:history="1">
        <w:r w:rsidR="00B661D5" w:rsidRPr="004C0E05">
          <w:rPr>
            <w:rStyle w:val="Hyperlink"/>
            <w:rFonts w:cs="Tahoma"/>
            <w:noProof/>
          </w:rPr>
          <w:t xml:space="preserve">Gambar V. 19 Rekomendasi Pengalihan Parkir </w:t>
        </w:r>
        <w:r w:rsidR="00B661D5" w:rsidRPr="004C0E05">
          <w:rPr>
            <w:rStyle w:val="Hyperlink"/>
            <w:rFonts w:cs="Tahoma"/>
            <w:i/>
            <w:noProof/>
          </w:rPr>
          <w:t>Off Street</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_Toc111508466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108</w:t>
        </w:r>
        <w:r w:rsidR="00B661D5" w:rsidRPr="004C0E05">
          <w:rPr>
            <w:rFonts w:cs="Tahoma"/>
            <w:noProof/>
            <w:webHidden/>
          </w:rPr>
          <w:fldChar w:fldCharType="end"/>
        </w:r>
      </w:hyperlink>
    </w:p>
    <w:p w14:paraId="1A480EB9" w14:textId="77777777" w:rsidR="00B661D5" w:rsidRPr="004C0E05" w:rsidRDefault="007D14A6" w:rsidP="00B661D5">
      <w:pPr>
        <w:pStyle w:val="TableofFigures"/>
        <w:tabs>
          <w:tab w:val="right" w:leader="dot" w:pos="7928"/>
        </w:tabs>
        <w:spacing w:line="360" w:lineRule="auto"/>
        <w:rPr>
          <w:rFonts w:cs="Tahoma"/>
          <w:noProof/>
        </w:rPr>
      </w:pPr>
      <w:hyperlink w:anchor="_Toc111508467" w:history="1">
        <w:r w:rsidR="00B661D5" w:rsidRPr="004C0E05">
          <w:rPr>
            <w:rStyle w:val="Hyperlink"/>
            <w:rFonts w:cs="Tahoma"/>
            <w:noProof/>
          </w:rPr>
          <w:t>Gambar V. 20 Grafik Perbandingan V/C Ratio</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_Toc111508467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113</w:t>
        </w:r>
        <w:r w:rsidR="00B661D5" w:rsidRPr="004C0E05">
          <w:rPr>
            <w:rFonts w:cs="Tahoma"/>
            <w:noProof/>
            <w:webHidden/>
          </w:rPr>
          <w:fldChar w:fldCharType="end"/>
        </w:r>
      </w:hyperlink>
    </w:p>
    <w:p w14:paraId="5969914B" w14:textId="77777777" w:rsidR="00B661D5" w:rsidRPr="004C0E05" w:rsidRDefault="007D14A6" w:rsidP="00B661D5">
      <w:pPr>
        <w:pStyle w:val="TableofFigures"/>
        <w:tabs>
          <w:tab w:val="right" w:leader="dot" w:pos="7928"/>
        </w:tabs>
        <w:spacing w:line="360" w:lineRule="auto"/>
        <w:rPr>
          <w:rFonts w:cs="Tahoma"/>
          <w:noProof/>
        </w:rPr>
      </w:pPr>
      <w:hyperlink w:anchor="_Toc111508468" w:history="1">
        <w:r w:rsidR="00B661D5" w:rsidRPr="004C0E05">
          <w:rPr>
            <w:rStyle w:val="Hyperlink"/>
            <w:rFonts w:cs="Tahoma"/>
            <w:noProof/>
          </w:rPr>
          <w:t>Gambar V. 21 Grafik Perbandingan Kecepatan Perjalanan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_Toc111508468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114</w:t>
        </w:r>
        <w:r w:rsidR="00B661D5" w:rsidRPr="004C0E05">
          <w:rPr>
            <w:rFonts w:cs="Tahoma"/>
            <w:noProof/>
            <w:webHidden/>
          </w:rPr>
          <w:fldChar w:fldCharType="end"/>
        </w:r>
      </w:hyperlink>
    </w:p>
    <w:p w14:paraId="41F7CC07" w14:textId="77777777" w:rsidR="00B661D5" w:rsidRPr="004C0E05" w:rsidRDefault="007D14A6" w:rsidP="00B661D5">
      <w:pPr>
        <w:pStyle w:val="TableofFigures"/>
        <w:tabs>
          <w:tab w:val="right" w:leader="dot" w:pos="7928"/>
        </w:tabs>
        <w:spacing w:line="360" w:lineRule="auto"/>
        <w:rPr>
          <w:rFonts w:cs="Tahoma"/>
          <w:noProof/>
        </w:rPr>
      </w:pPr>
      <w:hyperlink w:anchor="_Toc111508469" w:history="1">
        <w:r w:rsidR="00B661D5" w:rsidRPr="004C0E05">
          <w:rPr>
            <w:rStyle w:val="Hyperlink"/>
            <w:rFonts w:cs="Tahoma"/>
            <w:noProof/>
          </w:rPr>
          <w:t>Gambar V. 22 Grafik Perbandingan Kepadatan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_Toc111508469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115</w:t>
        </w:r>
        <w:r w:rsidR="00B661D5" w:rsidRPr="004C0E05">
          <w:rPr>
            <w:rFonts w:cs="Tahoma"/>
            <w:noProof/>
            <w:webHidden/>
          </w:rPr>
          <w:fldChar w:fldCharType="end"/>
        </w:r>
      </w:hyperlink>
    </w:p>
    <w:p w14:paraId="5A5B03F4" w14:textId="77777777" w:rsidR="00B661D5" w:rsidRPr="004C0E05" w:rsidRDefault="007D14A6" w:rsidP="00B661D5">
      <w:pPr>
        <w:pStyle w:val="TableofFigures"/>
        <w:tabs>
          <w:tab w:val="right" w:leader="dot" w:pos="7928"/>
        </w:tabs>
        <w:spacing w:line="360" w:lineRule="auto"/>
        <w:rPr>
          <w:rFonts w:cs="Tahoma"/>
          <w:noProof/>
        </w:rPr>
      </w:pPr>
      <w:hyperlink w:anchor="_Toc111508470" w:history="1">
        <w:r w:rsidR="00B661D5" w:rsidRPr="004C0E05">
          <w:rPr>
            <w:rStyle w:val="Hyperlink"/>
            <w:rFonts w:cs="Tahoma"/>
            <w:noProof/>
          </w:rPr>
          <w:t>Gambar V. 23 Grafik Perbandingan V/C Ratio</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_Toc111508470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116</w:t>
        </w:r>
        <w:r w:rsidR="00B661D5" w:rsidRPr="004C0E05">
          <w:rPr>
            <w:rFonts w:cs="Tahoma"/>
            <w:noProof/>
            <w:webHidden/>
          </w:rPr>
          <w:fldChar w:fldCharType="end"/>
        </w:r>
      </w:hyperlink>
    </w:p>
    <w:p w14:paraId="70B3988E" w14:textId="77777777" w:rsidR="00B661D5" w:rsidRPr="004C0E05" w:rsidRDefault="007D14A6" w:rsidP="00B661D5">
      <w:pPr>
        <w:pStyle w:val="TableofFigures"/>
        <w:tabs>
          <w:tab w:val="right" w:leader="dot" w:pos="7928"/>
        </w:tabs>
        <w:spacing w:line="360" w:lineRule="auto"/>
        <w:rPr>
          <w:rFonts w:cs="Tahoma"/>
          <w:noProof/>
        </w:rPr>
      </w:pPr>
      <w:hyperlink w:anchor="_Toc111508471" w:history="1">
        <w:r w:rsidR="00B661D5" w:rsidRPr="004C0E05">
          <w:rPr>
            <w:rStyle w:val="Hyperlink"/>
            <w:rFonts w:cs="Tahoma"/>
            <w:noProof/>
          </w:rPr>
          <w:t>Gambar V. 24 Grafik Perbandingan Kecepatan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_Toc111508471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117</w:t>
        </w:r>
        <w:r w:rsidR="00B661D5" w:rsidRPr="004C0E05">
          <w:rPr>
            <w:rFonts w:cs="Tahoma"/>
            <w:noProof/>
            <w:webHidden/>
          </w:rPr>
          <w:fldChar w:fldCharType="end"/>
        </w:r>
      </w:hyperlink>
    </w:p>
    <w:p w14:paraId="34F07586" w14:textId="77777777" w:rsidR="00B661D5" w:rsidRPr="004C0E05" w:rsidRDefault="007D14A6">
      <w:pPr>
        <w:pStyle w:val="TableofFigures"/>
        <w:tabs>
          <w:tab w:val="right" w:leader="dot" w:pos="7928"/>
        </w:tabs>
        <w:rPr>
          <w:rFonts w:cs="Tahoma"/>
          <w:noProof/>
        </w:rPr>
      </w:pPr>
      <w:hyperlink w:anchor="_Toc111508472" w:history="1">
        <w:r w:rsidR="00B661D5" w:rsidRPr="004C0E05">
          <w:rPr>
            <w:rStyle w:val="Hyperlink"/>
            <w:rFonts w:cs="Tahoma"/>
            <w:noProof/>
          </w:rPr>
          <w:t>Gambar V. 25 Grafik Perbandingan Kepadatan</w:t>
        </w:r>
        <w:r w:rsidR="00B661D5" w:rsidRPr="004C0E05">
          <w:rPr>
            <w:rFonts w:cs="Tahoma"/>
            <w:noProof/>
            <w:webHidden/>
          </w:rPr>
          <w:tab/>
        </w:r>
        <w:r w:rsidR="00B661D5" w:rsidRPr="004C0E05">
          <w:rPr>
            <w:rFonts w:cs="Tahoma"/>
            <w:noProof/>
            <w:webHidden/>
          </w:rPr>
          <w:fldChar w:fldCharType="begin"/>
        </w:r>
        <w:r w:rsidR="00B661D5" w:rsidRPr="004C0E05">
          <w:rPr>
            <w:rFonts w:cs="Tahoma"/>
            <w:noProof/>
            <w:webHidden/>
          </w:rPr>
          <w:instrText xml:space="preserve"> PAGEREF _Toc111508472 \h </w:instrText>
        </w:r>
        <w:r w:rsidR="00B661D5" w:rsidRPr="004C0E05">
          <w:rPr>
            <w:rFonts w:cs="Tahoma"/>
            <w:noProof/>
            <w:webHidden/>
          </w:rPr>
        </w:r>
        <w:r w:rsidR="00B661D5" w:rsidRPr="004C0E05">
          <w:rPr>
            <w:rFonts w:cs="Tahoma"/>
            <w:noProof/>
            <w:webHidden/>
          </w:rPr>
          <w:fldChar w:fldCharType="separate"/>
        </w:r>
        <w:r w:rsidR="0011439A">
          <w:rPr>
            <w:rFonts w:cs="Tahoma"/>
            <w:noProof/>
            <w:webHidden/>
          </w:rPr>
          <w:t>118</w:t>
        </w:r>
        <w:r w:rsidR="00B661D5" w:rsidRPr="004C0E05">
          <w:rPr>
            <w:rFonts w:cs="Tahoma"/>
            <w:noProof/>
            <w:webHidden/>
          </w:rPr>
          <w:fldChar w:fldCharType="end"/>
        </w:r>
      </w:hyperlink>
    </w:p>
    <w:p w14:paraId="63EC41D5" w14:textId="77777777" w:rsidR="00FE50E3" w:rsidRPr="004C0E05" w:rsidRDefault="0000417D" w:rsidP="004C75A1">
      <w:pPr>
        <w:pStyle w:val="TableofFigures"/>
        <w:tabs>
          <w:tab w:val="right" w:leader="dot" w:pos="7928"/>
        </w:tabs>
        <w:spacing w:line="360" w:lineRule="auto"/>
        <w:rPr>
          <w:rFonts w:cs="Tahoma"/>
        </w:rPr>
      </w:pPr>
      <w:r w:rsidRPr="004C0E05">
        <w:rPr>
          <w:rFonts w:cs="Tahoma"/>
        </w:rPr>
        <w:fldChar w:fldCharType="end"/>
      </w:r>
    </w:p>
    <w:p w14:paraId="01B21FA0" w14:textId="49B2B59D" w:rsidR="00666E81" w:rsidRDefault="00666E81">
      <w:pPr>
        <w:rPr>
          <w:rFonts w:ascii="Tahoma" w:hAnsi="Tahoma" w:cs="Tahoma"/>
        </w:rPr>
      </w:pPr>
      <w:r>
        <w:rPr>
          <w:rFonts w:ascii="Tahoma" w:hAnsi="Tahoma" w:cs="Tahoma"/>
        </w:rPr>
        <w:br w:type="page"/>
      </w:r>
    </w:p>
    <w:p w14:paraId="58961555" w14:textId="768285BD" w:rsidR="00666E81" w:rsidRPr="004C0E05" w:rsidRDefault="00666E81" w:rsidP="00666E81">
      <w:pPr>
        <w:pStyle w:val="Heading1"/>
        <w:numPr>
          <w:ilvl w:val="0"/>
          <w:numId w:val="0"/>
        </w:numPr>
        <w:spacing w:before="0" w:after="240"/>
        <w:ind w:left="432"/>
        <w:jc w:val="center"/>
        <w:rPr>
          <w:rFonts w:cs="Tahoma"/>
        </w:rPr>
      </w:pPr>
      <w:bookmarkStart w:id="8" w:name="_Toc111795672"/>
      <w:r w:rsidRPr="004C0E05">
        <w:rPr>
          <w:rFonts w:cs="Tahoma"/>
        </w:rPr>
        <w:lastRenderedPageBreak/>
        <w:t xml:space="preserve">DAFTAR </w:t>
      </w:r>
      <w:r w:rsidR="00F76834">
        <w:rPr>
          <w:rFonts w:cs="Tahoma"/>
        </w:rPr>
        <w:t>LAMPIRAN</w:t>
      </w:r>
      <w:bookmarkEnd w:id="8"/>
    </w:p>
    <w:p w14:paraId="2F5634D4" w14:textId="77777777" w:rsidR="00F06CD0" w:rsidRDefault="00F06CD0" w:rsidP="00F06CD0">
      <w:pPr>
        <w:rPr>
          <w:rFonts w:ascii="Tahoma" w:hAnsi="Tahoma" w:cs="Tahoma"/>
        </w:rPr>
      </w:pPr>
    </w:p>
    <w:p w14:paraId="65265982" w14:textId="77777777" w:rsidR="00F76834" w:rsidRDefault="00F76834" w:rsidP="00F76834">
      <w:pPr>
        <w:pStyle w:val="TableofFigures"/>
        <w:tabs>
          <w:tab w:val="right" w:leader="dot" w:pos="7928"/>
        </w:tabs>
        <w:spacing w:line="360" w:lineRule="auto"/>
        <w:rPr>
          <w:rFonts w:asciiTheme="minorHAnsi" w:hAnsiTheme="minorHAnsi"/>
          <w:noProof/>
        </w:rPr>
      </w:pPr>
      <w:r>
        <w:rPr>
          <w:rFonts w:cs="Tahoma"/>
        </w:rPr>
        <w:fldChar w:fldCharType="begin"/>
      </w:r>
      <w:r>
        <w:rPr>
          <w:rFonts w:cs="Tahoma"/>
        </w:rPr>
        <w:instrText xml:space="preserve"> TOC \h \z \c "Lampiran " </w:instrText>
      </w:r>
      <w:r>
        <w:rPr>
          <w:rFonts w:cs="Tahoma"/>
        </w:rPr>
        <w:fldChar w:fldCharType="separate"/>
      </w:r>
      <w:hyperlink w:anchor="_Toc111752815" w:history="1">
        <w:r w:rsidRPr="00214364">
          <w:rPr>
            <w:rStyle w:val="Hyperlink"/>
            <w:noProof/>
          </w:rPr>
          <w:t xml:space="preserve">Lampiran  1 </w:t>
        </w:r>
        <w:r w:rsidRPr="00214364">
          <w:rPr>
            <w:rStyle w:val="Hyperlink"/>
            <w:rFonts w:cs="Tahoma"/>
            <w:noProof/>
          </w:rPr>
          <w:t>Akumulasi Parkir Ruas Jalan Godean</w:t>
        </w:r>
        <w:r>
          <w:rPr>
            <w:noProof/>
            <w:webHidden/>
          </w:rPr>
          <w:tab/>
        </w:r>
        <w:r>
          <w:rPr>
            <w:noProof/>
            <w:webHidden/>
          </w:rPr>
          <w:fldChar w:fldCharType="begin"/>
        </w:r>
        <w:r>
          <w:rPr>
            <w:noProof/>
            <w:webHidden/>
          </w:rPr>
          <w:instrText xml:space="preserve"> PAGEREF _Toc111752815 \h </w:instrText>
        </w:r>
        <w:r>
          <w:rPr>
            <w:noProof/>
            <w:webHidden/>
          </w:rPr>
        </w:r>
        <w:r>
          <w:rPr>
            <w:noProof/>
            <w:webHidden/>
          </w:rPr>
          <w:fldChar w:fldCharType="separate"/>
        </w:r>
        <w:r w:rsidR="0011439A">
          <w:rPr>
            <w:noProof/>
            <w:webHidden/>
          </w:rPr>
          <w:t>127</w:t>
        </w:r>
        <w:r>
          <w:rPr>
            <w:noProof/>
            <w:webHidden/>
          </w:rPr>
          <w:fldChar w:fldCharType="end"/>
        </w:r>
      </w:hyperlink>
    </w:p>
    <w:p w14:paraId="0B44B6E2" w14:textId="77777777" w:rsidR="00F76834" w:rsidRDefault="007D14A6" w:rsidP="00F76834">
      <w:pPr>
        <w:pStyle w:val="TableofFigures"/>
        <w:tabs>
          <w:tab w:val="right" w:leader="dot" w:pos="7928"/>
        </w:tabs>
        <w:spacing w:line="360" w:lineRule="auto"/>
        <w:rPr>
          <w:rFonts w:asciiTheme="minorHAnsi" w:hAnsiTheme="minorHAnsi"/>
          <w:noProof/>
        </w:rPr>
      </w:pPr>
      <w:hyperlink w:anchor="_Toc111752816" w:history="1">
        <w:r w:rsidR="00F76834" w:rsidRPr="00214364">
          <w:rPr>
            <w:rStyle w:val="Hyperlink"/>
            <w:noProof/>
          </w:rPr>
          <w:t xml:space="preserve">Lampiran  2 </w:t>
        </w:r>
        <w:r w:rsidR="00F76834" w:rsidRPr="00214364">
          <w:rPr>
            <w:rStyle w:val="Hyperlink"/>
            <w:rFonts w:cs="Tahoma"/>
            <w:noProof/>
          </w:rPr>
          <w:t>Akumulasi Parkir Ruas Jalan Jae Sumantoro</w:t>
        </w:r>
        <w:r w:rsidR="00F76834">
          <w:rPr>
            <w:noProof/>
            <w:webHidden/>
          </w:rPr>
          <w:tab/>
        </w:r>
        <w:r w:rsidR="00F76834">
          <w:rPr>
            <w:noProof/>
            <w:webHidden/>
          </w:rPr>
          <w:fldChar w:fldCharType="begin"/>
        </w:r>
        <w:r w:rsidR="00F76834">
          <w:rPr>
            <w:noProof/>
            <w:webHidden/>
          </w:rPr>
          <w:instrText xml:space="preserve"> PAGEREF _Toc111752816 \h </w:instrText>
        </w:r>
        <w:r w:rsidR="00F76834">
          <w:rPr>
            <w:noProof/>
            <w:webHidden/>
          </w:rPr>
        </w:r>
        <w:r w:rsidR="00F76834">
          <w:rPr>
            <w:noProof/>
            <w:webHidden/>
          </w:rPr>
          <w:fldChar w:fldCharType="separate"/>
        </w:r>
        <w:r w:rsidR="0011439A">
          <w:rPr>
            <w:noProof/>
            <w:webHidden/>
          </w:rPr>
          <w:t>128</w:t>
        </w:r>
        <w:r w:rsidR="00F76834">
          <w:rPr>
            <w:noProof/>
            <w:webHidden/>
          </w:rPr>
          <w:fldChar w:fldCharType="end"/>
        </w:r>
      </w:hyperlink>
    </w:p>
    <w:p w14:paraId="6628A9BB" w14:textId="77777777" w:rsidR="00F76834" w:rsidRDefault="007D14A6" w:rsidP="00F76834">
      <w:pPr>
        <w:pStyle w:val="TableofFigures"/>
        <w:tabs>
          <w:tab w:val="right" w:leader="dot" w:pos="7928"/>
        </w:tabs>
        <w:spacing w:line="360" w:lineRule="auto"/>
        <w:rPr>
          <w:rFonts w:asciiTheme="minorHAnsi" w:hAnsiTheme="minorHAnsi"/>
          <w:noProof/>
        </w:rPr>
      </w:pPr>
      <w:hyperlink w:anchor="_Toc111752817" w:history="1">
        <w:r w:rsidR="00F76834" w:rsidRPr="00214364">
          <w:rPr>
            <w:rStyle w:val="Hyperlink"/>
            <w:noProof/>
          </w:rPr>
          <w:t xml:space="preserve">Lampiran  3 </w:t>
        </w:r>
        <w:r w:rsidR="00F76834" w:rsidRPr="00214364">
          <w:rPr>
            <w:rStyle w:val="Hyperlink"/>
            <w:rFonts w:cs="Tahoma"/>
            <w:noProof/>
          </w:rPr>
          <w:t>Akumulasi Parkir Ruas Jalan Ngapak-Khenteng</w:t>
        </w:r>
        <w:r w:rsidR="00F76834">
          <w:rPr>
            <w:noProof/>
            <w:webHidden/>
          </w:rPr>
          <w:tab/>
        </w:r>
        <w:r w:rsidR="00F76834">
          <w:rPr>
            <w:noProof/>
            <w:webHidden/>
          </w:rPr>
          <w:fldChar w:fldCharType="begin"/>
        </w:r>
        <w:r w:rsidR="00F76834">
          <w:rPr>
            <w:noProof/>
            <w:webHidden/>
          </w:rPr>
          <w:instrText xml:space="preserve"> PAGEREF _Toc111752817 \h </w:instrText>
        </w:r>
        <w:r w:rsidR="00F76834">
          <w:rPr>
            <w:noProof/>
            <w:webHidden/>
          </w:rPr>
        </w:r>
        <w:r w:rsidR="00F76834">
          <w:rPr>
            <w:noProof/>
            <w:webHidden/>
          </w:rPr>
          <w:fldChar w:fldCharType="separate"/>
        </w:r>
        <w:r w:rsidR="0011439A">
          <w:rPr>
            <w:noProof/>
            <w:webHidden/>
          </w:rPr>
          <w:t>129</w:t>
        </w:r>
        <w:r w:rsidR="00F76834">
          <w:rPr>
            <w:noProof/>
            <w:webHidden/>
          </w:rPr>
          <w:fldChar w:fldCharType="end"/>
        </w:r>
      </w:hyperlink>
    </w:p>
    <w:p w14:paraId="41045C86" w14:textId="77777777" w:rsidR="00F76834" w:rsidRDefault="007D14A6" w:rsidP="00F76834">
      <w:pPr>
        <w:pStyle w:val="TableofFigures"/>
        <w:tabs>
          <w:tab w:val="right" w:leader="dot" w:pos="7928"/>
        </w:tabs>
        <w:spacing w:line="360" w:lineRule="auto"/>
        <w:rPr>
          <w:rFonts w:asciiTheme="minorHAnsi" w:hAnsiTheme="minorHAnsi"/>
          <w:noProof/>
        </w:rPr>
      </w:pPr>
      <w:hyperlink w:anchor="_Toc111752818" w:history="1">
        <w:r w:rsidR="00F76834" w:rsidRPr="00214364">
          <w:rPr>
            <w:rStyle w:val="Hyperlink"/>
            <w:noProof/>
          </w:rPr>
          <w:t xml:space="preserve">Lampiran  4 </w:t>
        </w:r>
        <w:r w:rsidR="00F76834" w:rsidRPr="00214364">
          <w:rPr>
            <w:rStyle w:val="Hyperlink"/>
            <w:rFonts w:cs="Tahoma"/>
            <w:noProof/>
          </w:rPr>
          <w:t>Durasi Parkir Ruas Jalan Ngapak-Khenteng</w:t>
        </w:r>
        <w:r w:rsidR="00F76834">
          <w:rPr>
            <w:noProof/>
            <w:webHidden/>
          </w:rPr>
          <w:tab/>
        </w:r>
        <w:r w:rsidR="00F76834">
          <w:rPr>
            <w:noProof/>
            <w:webHidden/>
          </w:rPr>
          <w:fldChar w:fldCharType="begin"/>
        </w:r>
        <w:r w:rsidR="00F76834">
          <w:rPr>
            <w:noProof/>
            <w:webHidden/>
          </w:rPr>
          <w:instrText xml:space="preserve"> PAGEREF _Toc111752818 \h </w:instrText>
        </w:r>
        <w:r w:rsidR="00F76834">
          <w:rPr>
            <w:noProof/>
            <w:webHidden/>
          </w:rPr>
        </w:r>
        <w:r w:rsidR="00F76834">
          <w:rPr>
            <w:noProof/>
            <w:webHidden/>
          </w:rPr>
          <w:fldChar w:fldCharType="separate"/>
        </w:r>
        <w:r w:rsidR="0011439A">
          <w:rPr>
            <w:noProof/>
            <w:webHidden/>
          </w:rPr>
          <w:t>130</w:t>
        </w:r>
        <w:r w:rsidR="00F76834">
          <w:rPr>
            <w:noProof/>
            <w:webHidden/>
          </w:rPr>
          <w:fldChar w:fldCharType="end"/>
        </w:r>
      </w:hyperlink>
    </w:p>
    <w:p w14:paraId="5F5E689B" w14:textId="77777777" w:rsidR="00F76834" w:rsidRDefault="007D14A6" w:rsidP="00F76834">
      <w:pPr>
        <w:pStyle w:val="TableofFigures"/>
        <w:tabs>
          <w:tab w:val="right" w:leader="dot" w:pos="7928"/>
        </w:tabs>
        <w:spacing w:line="360" w:lineRule="auto"/>
        <w:rPr>
          <w:rFonts w:asciiTheme="minorHAnsi" w:hAnsiTheme="minorHAnsi"/>
          <w:noProof/>
        </w:rPr>
      </w:pPr>
      <w:hyperlink w:anchor="_Toc111752819" w:history="1">
        <w:r w:rsidR="00F76834" w:rsidRPr="00214364">
          <w:rPr>
            <w:rStyle w:val="Hyperlink"/>
            <w:noProof/>
          </w:rPr>
          <w:t xml:space="preserve">Lampiran  5 </w:t>
        </w:r>
        <w:r w:rsidR="00F76834" w:rsidRPr="00214364">
          <w:rPr>
            <w:rStyle w:val="Hyperlink"/>
            <w:rFonts w:cs="Tahoma"/>
            <w:noProof/>
          </w:rPr>
          <w:t>Durasi Parkir Ruas Jalan Jae Sumantoro</w:t>
        </w:r>
        <w:r w:rsidR="00F76834">
          <w:rPr>
            <w:noProof/>
            <w:webHidden/>
          </w:rPr>
          <w:tab/>
        </w:r>
        <w:r w:rsidR="00F76834">
          <w:rPr>
            <w:noProof/>
            <w:webHidden/>
          </w:rPr>
          <w:fldChar w:fldCharType="begin"/>
        </w:r>
        <w:r w:rsidR="00F76834">
          <w:rPr>
            <w:noProof/>
            <w:webHidden/>
          </w:rPr>
          <w:instrText xml:space="preserve"> PAGEREF _Toc111752819 \h </w:instrText>
        </w:r>
        <w:r w:rsidR="00F76834">
          <w:rPr>
            <w:noProof/>
            <w:webHidden/>
          </w:rPr>
        </w:r>
        <w:r w:rsidR="00F76834">
          <w:rPr>
            <w:noProof/>
            <w:webHidden/>
          </w:rPr>
          <w:fldChar w:fldCharType="separate"/>
        </w:r>
        <w:r w:rsidR="0011439A">
          <w:rPr>
            <w:noProof/>
            <w:webHidden/>
          </w:rPr>
          <w:t>131</w:t>
        </w:r>
        <w:r w:rsidR="00F76834">
          <w:rPr>
            <w:noProof/>
            <w:webHidden/>
          </w:rPr>
          <w:fldChar w:fldCharType="end"/>
        </w:r>
      </w:hyperlink>
    </w:p>
    <w:p w14:paraId="43DFD9AD" w14:textId="77777777" w:rsidR="00F76834" w:rsidRDefault="007D14A6" w:rsidP="00F76834">
      <w:pPr>
        <w:pStyle w:val="TableofFigures"/>
        <w:tabs>
          <w:tab w:val="right" w:leader="dot" w:pos="7928"/>
        </w:tabs>
        <w:spacing w:line="360" w:lineRule="auto"/>
        <w:rPr>
          <w:rFonts w:asciiTheme="minorHAnsi" w:hAnsiTheme="minorHAnsi"/>
          <w:noProof/>
        </w:rPr>
      </w:pPr>
      <w:hyperlink w:anchor="_Toc111752820" w:history="1">
        <w:r w:rsidR="00F76834" w:rsidRPr="00214364">
          <w:rPr>
            <w:rStyle w:val="Hyperlink"/>
            <w:noProof/>
          </w:rPr>
          <w:t xml:space="preserve">Lampiran  6 </w:t>
        </w:r>
        <w:r w:rsidR="00F76834" w:rsidRPr="00214364">
          <w:rPr>
            <w:rStyle w:val="Hyperlink"/>
            <w:rFonts w:cs="Tahoma"/>
            <w:noProof/>
          </w:rPr>
          <w:t>Durasi Parkir Ruas Jalan Ngapak-Khenteng</w:t>
        </w:r>
        <w:r w:rsidR="00F76834">
          <w:rPr>
            <w:noProof/>
            <w:webHidden/>
          </w:rPr>
          <w:tab/>
        </w:r>
        <w:r w:rsidR="00F76834">
          <w:rPr>
            <w:noProof/>
            <w:webHidden/>
          </w:rPr>
          <w:fldChar w:fldCharType="begin"/>
        </w:r>
        <w:r w:rsidR="00F76834">
          <w:rPr>
            <w:noProof/>
            <w:webHidden/>
          </w:rPr>
          <w:instrText xml:space="preserve"> PAGEREF _Toc111752820 \h </w:instrText>
        </w:r>
        <w:r w:rsidR="00F76834">
          <w:rPr>
            <w:noProof/>
            <w:webHidden/>
          </w:rPr>
        </w:r>
        <w:r w:rsidR="00F76834">
          <w:rPr>
            <w:noProof/>
            <w:webHidden/>
          </w:rPr>
          <w:fldChar w:fldCharType="separate"/>
        </w:r>
        <w:r w:rsidR="0011439A">
          <w:rPr>
            <w:noProof/>
            <w:webHidden/>
          </w:rPr>
          <w:t>132</w:t>
        </w:r>
        <w:r w:rsidR="00F76834">
          <w:rPr>
            <w:noProof/>
            <w:webHidden/>
          </w:rPr>
          <w:fldChar w:fldCharType="end"/>
        </w:r>
      </w:hyperlink>
    </w:p>
    <w:p w14:paraId="7DAE93BE" w14:textId="77777777" w:rsidR="00F76834" w:rsidRDefault="007D14A6" w:rsidP="00F76834">
      <w:pPr>
        <w:pStyle w:val="TableofFigures"/>
        <w:tabs>
          <w:tab w:val="right" w:leader="dot" w:pos="7928"/>
        </w:tabs>
        <w:spacing w:line="360" w:lineRule="auto"/>
        <w:rPr>
          <w:rFonts w:asciiTheme="minorHAnsi" w:hAnsiTheme="minorHAnsi"/>
          <w:noProof/>
        </w:rPr>
      </w:pPr>
      <w:hyperlink w:anchor="_Toc111752821" w:history="1">
        <w:r w:rsidR="00F76834" w:rsidRPr="00214364">
          <w:rPr>
            <w:rStyle w:val="Hyperlink"/>
            <w:noProof/>
          </w:rPr>
          <w:t xml:space="preserve">Lampiran  7 </w:t>
        </w:r>
        <w:r w:rsidR="00F76834" w:rsidRPr="00214364">
          <w:rPr>
            <w:rStyle w:val="Hyperlink"/>
            <w:rFonts w:cs="Tahoma"/>
            <w:noProof/>
          </w:rPr>
          <w:t>Kondisi Eksisting Parkir Kawasan Pasar Godean</w:t>
        </w:r>
        <w:r w:rsidR="00F76834">
          <w:rPr>
            <w:noProof/>
            <w:webHidden/>
          </w:rPr>
          <w:tab/>
        </w:r>
        <w:r w:rsidR="00F76834">
          <w:rPr>
            <w:noProof/>
            <w:webHidden/>
          </w:rPr>
          <w:fldChar w:fldCharType="begin"/>
        </w:r>
        <w:r w:rsidR="00F76834">
          <w:rPr>
            <w:noProof/>
            <w:webHidden/>
          </w:rPr>
          <w:instrText xml:space="preserve"> PAGEREF _Toc111752821 \h </w:instrText>
        </w:r>
        <w:r w:rsidR="00F76834">
          <w:rPr>
            <w:noProof/>
            <w:webHidden/>
          </w:rPr>
        </w:r>
        <w:r w:rsidR="00F76834">
          <w:rPr>
            <w:noProof/>
            <w:webHidden/>
          </w:rPr>
          <w:fldChar w:fldCharType="separate"/>
        </w:r>
        <w:r w:rsidR="0011439A">
          <w:rPr>
            <w:noProof/>
            <w:webHidden/>
          </w:rPr>
          <w:t>133</w:t>
        </w:r>
        <w:r w:rsidR="00F76834">
          <w:rPr>
            <w:noProof/>
            <w:webHidden/>
          </w:rPr>
          <w:fldChar w:fldCharType="end"/>
        </w:r>
      </w:hyperlink>
    </w:p>
    <w:p w14:paraId="2D66CE52" w14:textId="77777777" w:rsidR="00F76834" w:rsidRDefault="007D14A6" w:rsidP="00F76834">
      <w:pPr>
        <w:pStyle w:val="TableofFigures"/>
        <w:tabs>
          <w:tab w:val="right" w:leader="dot" w:pos="7928"/>
        </w:tabs>
        <w:spacing w:line="360" w:lineRule="auto"/>
        <w:rPr>
          <w:rFonts w:asciiTheme="minorHAnsi" w:hAnsiTheme="minorHAnsi"/>
          <w:noProof/>
        </w:rPr>
      </w:pPr>
      <w:hyperlink w:anchor="_Toc111752822" w:history="1">
        <w:r w:rsidR="00F76834" w:rsidRPr="00214364">
          <w:rPr>
            <w:rStyle w:val="Hyperlink"/>
            <w:noProof/>
          </w:rPr>
          <w:t xml:space="preserve">Lampiran  8 </w:t>
        </w:r>
        <w:r w:rsidR="00F76834" w:rsidRPr="00214364">
          <w:rPr>
            <w:rStyle w:val="Hyperlink"/>
            <w:rFonts w:cs="Tahoma"/>
            <w:noProof/>
          </w:rPr>
          <w:t>Rekomendasi Parkir Kawasan Pasar Godean</w:t>
        </w:r>
        <w:r w:rsidR="00F76834">
          <w:rPr>
            <w:noProof/>
            <w:webHidden/>
          </w:rPr>
          <w:tab/>
        </w:r>
        <w:r w:rsidR="00F76834">
          <w:rPr>
            <w:noProof/>
            <w:webHidden/>
          </w:rPr>
          <w:fldChar w:fldCharType="begin"/>
        </w:r>
        <w:r w:rsidR="00F76834">
          <w:rPr>
            <w:noProof/>
            <w:webHidden/>
          </w:rPr>
          <w:instrText xml:space="preserve"> PAGEREF _Toc111752822 \h </w:instrText>
        </w:r>
        <w:r w:rsidR="00F76834">
          <w:rPr>
            <w:noProof/>
            <w:webHidden/>
          </w:rPr>
        </w:r>
        <w:r w:rsidR="00F76834">
          <w:rPr>
            <w:noProof/>
            <w:webHidden/>
          </w:rPr>
          <w:fldChar w:fldCharType="separate"/>
        </w:r>
        <w:r w:rsidR="0011439A">
          <w:rPr>
            <w:noProof/>
            <w:webHidden/>
          </w:rPr>
          <w:t>134</w:t>
        </w:r>
        <w:r w:rsidR="00F76834">
          <w:rPr>
            <w:noProof/>
            <w:webHidden/>
          </w:rPr>
          <w:fldChar w:fldCharType="end"/>
        </w:r>
      </w:hyperlink>
    </w:p>
    <w:p w14:paraId="5C05E1A6" w14:textId="77777777" w:rsidR="00F76834" w:rsidRDefault="007D14A6" w:rsidP="00F76834">
      <w:pPr>
        <w:pStyle w:val="TableofFigures"/>
        <w:tabs>
          <w:tab w:val="right" w:leader="dot" w:pos="7928"/>
        </w:tabs>
        <w:spacing w:line="360" w:lineRule="auto"/>
        <w:rPr>
          <w:rFonts w:asciiTheme="minorHAnsi" w:hAnsiTheme="minorHAnsi"/>
          <w:noProof/>
        </w:rPr>
      </w:pPr>
      <w:hyperlink w:anchor="_Toc111752823" w:history="1">
        <w:r w:rsidR="00F76834" w:rsidRPr="00214364">
          <w:rPr>
            <w:rStyle w:val="Hyperlink"/>
            <w:noProof/>
          </w:rPr>
          <w:t>Lampiran  9</w:t>
        </w:r>
        <w:r w:rsidR="00F76834" w:rsidRPr="00214364">
          <w:rPr>
            <w:rStyle w:val="Hyperlink"/>
            <w:rFonts w:cs="Tahoma"/>
            <w:noProof/>
          </w:rPr>
          <w:t xml:space="preserve"> Kartu Asistensi</w:t>
        </w:r>
        <w:r w:rsidR="00F76834">
          <w:rPr>
            <w:noProof/>
            <w:webHidden/>
          </w:rPr>
          <w:tab/>
        </w:r>
        <w:r w:rsidR="00F76834">
          <w:rPr>
            <w:noProof/>
            <w:webHidden/>
          </w:rPr>
          <w:fldChar w:fldCharType="begin"/>
        </w:r>
        <w:r w:rsidR="00F76834">
          <w:rPr>
            <w:noProof/>
            <w:webHidden/>
          </w:rPr>
          <w:instrText xml:space="preserve"> PAGEREF _Toc111752823 \h </w:instrText>
        </w:r>
        <w:r w:rsidR="00F76834">
          <w:rPr>
            <w:noProof/>
            <w:webHidden/>
          </w:rPr>
        </w:r>
        <w:r w:rsidR="00F76834">
          <w:rPr>
            <w:noProof/>
            <w:webHidden/>
          </w:rPr>
          <w:fldChar w:fldCharType="separate"/>
        </w:r>
        <w:r w:rsidR="0011439A">
          <w:rPr>
            <w:noProof/>
            <w:webHidden/>
          </w:rPr>
          <w:t>135</w:t>
        </w:r>
        <w:r w:rsidR="00F76834">
          <w:rPr>
            <w:noProof/>
            <w:webHidden/>
          </w:rPr>
          <w:fldChar w:fldCharType="end"/>
        </w:r>
      </w:hyperlink>
    </w:p>
    <w:p w14:paraId="67EE28EA" w14:textId="43A73277" w:rsidR="00666E81" w:rsidRPr="004C0E05" w:rsidRDefault="00F76834" w:rsidP="00F06CD0">
      <w:pPr>
        <w:rPr>
          <w:rFonts w:ascii="Tahoma" w:hAnsi="Tahoma" w:cs="Tahoma"/>
        </w:rPr>
        <w:sectPr w:rsidR="00666E81" w:rsidRPr="004C0E05" w:rsidSect="00084EDC">
          <w:headerReference w:type="default" r:id="rId24"/>
          <w:footerReference w:type="default" r:id="rId25"/>
          <w:pgSz w:w="11907" w:h="16839" w:code="9"/>
          <w:pgMar w:top="1701" w:right="1701" w:bottom="1701" w:left="2268" w:header="720" w:footer="720" w:gutter="0"/>
          <w:pgNumType w:fmt="lowerRoman"/>
          <w:cols w:space="720"/>
          <w:docGrid w:linePitch="360"/>
        </w:sectPr>
      </w:pPr>
      <w:r>
        <w:rPr>
          <w:rFonts w:ascii="Tahoma" w:hAnsi="Tahoma" w:cs="Tahoma"/>
        </w:rPr>
        <w:fldChar w:fldCharType="end"/>
      </w:r>
    </w:p>
    <w:p w14:paraId="7B052382" w14:textId="7D9C86C7" w:rsidR="00B15B2B" w:rsidRPr="004C0E05" w:rsidRDefault="00A24CA3" w:rsidP="00A24CA3">
      <w:pPr>
        <w:pStyle w:val="Heading1"/>
        <w:numPr>
          <w:ilvl w:val="0"/>
          <w:numId w:val="0"/>
        </w:numPr>
        <w:tabs>
          <w:tab w:val="left" w:pos="810"/>
        </w:tabs>
        <w:jc w:val="center"/>
        <w:rPr>
          <w:rFonts w:cs="Tahoma"/>
        </w:rPr>
      </w:pPr>
      <w:bookmarkStart w:id="9" w:name="_Toc108428601"/>
      <w:bookmarkStart w:id="10" w:name="_Toc111795673"/>
      <w:bookmarkEnd w:id="5"/>
      <w:r w:rsidRPr="004C0E05">
        <w:rPr>
          <w:rFonts w:cs="Tahoma"/>
        </w:rPr>
        <w:lastRenderedPageBreak/>
        <w:t>BAB I</w:t>
      </w:r>
      <w:r w:rsidR="001932E7" w:rsidRPr="004C0E05">
        <w:rPr>
          <w:rFonts w:cs="Tahoma"/>
        </w:rPr>
        <w:br/>
      </w:r>
      <w:bookmarkStart w:id="11" w:name="_Toc81993306"/>
      <w:r w:rsidR="00B15B2B" w:rsidRPr="004C0E05">
        <w:rPr>
          <w:rFonts w:cs="Tahoma"/>
        </w:rPr>
        <w:t>PENDAHULUAN</w:t>
      </w:r>
      <w:bookmarkEnd w:id="9"/>
      <w:bookmarkEnd w:id="10"/>
      <w:bookmarkEnd w:id="11"/>
    </w:p>
    <w:p w14:paraId="0F303727" w14:textId="77777777" w:rsidR="007D0C18" w:rsidRPr="004C0E05" w:rsidRDefault="007D0C18" w:rsidP="007D0C18">
      <w:pPr>
        <w:spacing w:line="240" w:lineRule="auto"/>
        <w:jc w:val="center"/>
        <w:rPr>
          <w:rFonts w:ascii="Tahoma" w:hAnsi="Tahoma" w:cs="Tahoma"/>
          <w:b/>
          <w:sz w:val="28"/>
        </w:rPr>
      </w:pPr>
    </w:p>
    <w:p w14:paraId="47C08FA3" w14:textId="77777777" w:rsidR="00EC5371" w:rsidRPr="004C0E05" w:rsidRDefault="005D1439" w:rsidP="003C066D">
      <w:pPr>
        <w:pStyle w:val="Heading2"/>
        <w:spacing w:after="120"/>
        <w:rPr>
          <w:rFonts w:cs="Tahoma"/>
        </w:rPr>
      </w:pPr>
      <w:bookmarkStart w:id="12" w:name="_Toc81993307"/>
      <w:bookmarkStart w:id="13" w:name="_Toc108428602"/>
      <w:bookmarkStart w:id="14" w:name="_Toc111795674"/>
      <w:r w:rsidRPr="004C0E05">
        <w:rPr>
          <w:rFonts w:cs="Tahoma"/>
        </w:rPr>
        <w:t>Latar Belakang</w:t>
      </w:r>
      <w:bookmarkEnd w:id="12"/>
      <w:bookmarkEnd w:id="13"/>
      <w:bookmarkEnd w:id="14"/>
    </w:p>
    <w:p w14:paraId="152132B7" w14:textId="162F5573" w:rsidR="004F1821" w:rsidRPr="004C0E05" w:rsidRDefault="009640F6" w:rsidP="00433759">
      <w:pPr>
        <w:pStyle w:val="ListParagraph"/>
        <w:spacing w:after="120" w:line="360" w:lineRule="auto"/>
        <w:ind w:left="567" w:firstLine="630"/>
        <w:contextualSpacing w:val="0"/>
        <w:jc w:val="both"/>
        <w:rPr>
          <w:rFonts w:ascii="Tahoma" w:hAnsi="Tahoma" w:cs="Tahoma"/>
          <w:lang w:val="en-US"/>
        </w:rPr>
      </w:pPr>
      <w:r w:rsidRPr="004C0E05">
        <w:rPr>
          <w:rFonts w:ascii="Tahoma" w:hAnsi="Tahoma" w:cs="Tahoma"/>
          <w:lang w:val="en-US"/>
        </w:rPr>
        <w:t xml:space="preserve">Seiring meningkatnya jumlah penduduk Kabupaten Sleman </w:t>
      </w:r>
      <w:r w:rsidR="002A5FDE" w:rsidRPr="004C0E05">
        <w:rPr>
          <w:rFonts w:ascii="Tahoma" w:hAnsi="Tahoma" w:cs="Tahoma"/>
          <w:lang w:val="en-US"/>
        </w:rPr>
        <w:t>pada setiap tahunnya menyebabkan jumlah kendaraan</w:t>
      </w:r>
      <w:r w:rsidR="00BC53A5" w:rsidRPr="004C0E05">
        <w:rPr>
          <w:rFonts w:ascii="Tahoma" w:hAnsi="Tahoma" w:cs="Tahoma"/>
          <w:lang w:val="en-US"/>
        </w:rPr>
        <w:t xml:space="preserve"> bermotor </w:t>
      </w:r>
      <w:r w:rsidR="002A5FDE" w:rsidRPr="004C0E05">
        <w:rPr>
          <w:rFonts w:ascii="Tahoma" w:hAnsi="Tahoma" w:cs="Tahoma"/>
          <w:lang w:val="en-US"/>
        </w:rPr>
        <w:t>akan meningkat pula</w:t>
      </w:r>
      <w:r w:rsidR="0098365C" w:rsidRPr="004C0E05">
        <w:rPr>
          <w:rFonts w:ascii="Tahoma" w:hAnsi="Tahoma" w:cs="Tahoma"/>
          <w:lang w:val="en-US"/>
        </w:rPr>
        <w:t>, dengan tingkat pertumbuhan penduduk dan kendaraan berturut-turut yaitu 0</w:t>
      </w:r>
      <w:proofErr w:type="gramStart"/>
      <w:r w:rsidR="0098365C" w:rsidRPr="004C0E05">
        <w:rPr>
          <w:rFonts w:ascii="Tahoma" w:hAnsi="Tahoma" w:cs="Tahoma"/>
          <w:lang w:val="en-US"/>
        </w:rPr>
        <w:t>,91</w:t>
      </w:r>
      <w:proofErr w:type="gramEnd"/>
      <w:r w:rsidR="0098365C" w:rsidRPr="004C0E05">
        <w:rPr>
          <w:rFonts w:ascii="Tahoma" w:hAnsi="Tahoma" w:cs="Tahoma"/>
          <w:lang w:val="en-US"/>
        </w:rPr>
        <w:t>% dan 17,96%</w:t>
      </w:r>
      <w:r w:rsidR="00ED5136" w:rsidRPr="004C0E05">
        <w:rPr>
          <w:rFonts w:ascii="Tahoma" w:hAnsi="Tahoma" w:cs="Tahoma"/>
          <w:lang w:val="en-US"/>
        </w:rPr>
        <w:t xml:space="preserve"> pertahun. </w:t>
      </w:r>
      <w:proofErr w:type="gramStart"/>
      <w:r w:rsidR="00BC53A5" w:rsidRPr="004C0E05">
        <w:rPr>
          <w:rFonts w:ascii="Tahoma" w:hAnsi="Tahoma" w:cs="Tahoma"/>
          <w:lang w:val="en-US"/>
        </w:rPr>
        <w:t>Peningkatan jumlah kendaraan bermotor di Kabupaten Sleman turut menjadi salah satu faktor penyebab meningkatnya arus lalu lintas.</w:t>
      </w:r>
      <w:proofErr w:type="gramEnd"/>
      <w:r w:rsidR="00D70C5D" w:rsidRPr="004C0E05">
        <w:rPr>
          <w:rFonts w:ascii="Tahoma" w:hAnsi="Tahoma" w:cs="Tahoma"/>
          <w:lang w:val="en-US"/>
        </w:rPr>
        <w:t xml:space="preserve"> Transportasi </w:t>
      </w:r>
      <w:r w:rsidR="00ED5136" w:rsidRPr="004C0E05">
        <w:rPr>
          <w:rFonts w:ascii="Tahoma" w:hAnsi="Tahoma" w:cs="Tahoma"/>
          <w:lang w:val="en-US"/>
        </w:rPr>
        <w:t xml:space="preserve">telah </w:t>
      </w:r>
      <w:r w:rsidR="00BC53A5" w:rsidRPr="004C0E05">
        <w:rPr>
          <w:rFonts w:ascii="Tahoma" w:hAnsi="Tahoma" w:cs="Tahoma"/>
          <w:lang w:val="en-US"/>
        </w:rPr>
        <w:t xml:space="preserve">menjadi </w:t>
      </w:r>
      <w:r w:rsidR="00D70C5D" w:rsidRPr="004C0E05">
        <w:rPr>
          <w:rFonts w:ascii="Tahoma" w:hAnsi="Tahoma" w:cs="Tahoma"/>
          <w:lang w:val="en-US"/>
        </w:rPr>
        <w:t>urat nadi dalam</w:t>
      </w:r>
      <w:r w:rsidR="00BC53A5" w:rsidRPr="004C0E05">
        <w:rPr>
          <w:rFonts w:ascii="Tahoma" w:hAnsi="Tahoma" w:cs="Tahoma"/>
          <w:lang w:val="en-US"/>
        </w:rPr>
        <w:t xml:space="preserve"> m</w:t>
      </w:r>
      <w:r w:rsidR="00D70C5D" w:rsidRPr="004C0E05">
        <w:rPr>
          <w:rFonts w:ascii="Tahoma" w:hAnsi="Tahoma" w:cs="Tahoma"/>
          <w:lang w:val="en-US"/>
        </w:rPr>
        <w:t>enunjang pertumbuhan ekonomi suatu Negar</w:t>
      </w:r>
      <w:r w:rsidR="0098365C" w:rsidRPr="004C0E05">
        <w:rPr>
          <w:rFonts w:ascii="Tahoma" w:hAnsi="Tahoma" w:cs="Tahoma"/>
          <w:lang w:val="en-US"/>
        </w:rPr>
        <w:t xml:space="preserve">a, saat ini seluruh </w:t>
      </w:r>
      <w:r w:rsidR="00ED5136" w:rsidRPr="004C0E05">
        <w:rPr>
          <w:rFonts w:ascii="Tahoma" w:hAnsi="Tahoma" w:cs="Tahoma"/>
          <w:lang w:val="en-US"/>
        </w:rPr>
        <w:t>daerah</w:t>
      </w:r>
      <w:r w:rsidR="0098365C" w:rsidRPr="004C0E05">
        <w:rPr>
          <w:rFonts w:ascii="Tahoma" w:hAnsi="Tahoma" w:cs="Tahoma"/>
          <w:lang w:val="en-US"/>
        </w:rPr>
        <w:t xml:space="preserve"> di Indonesia menjadikan t</w:t>
      </w:r>
      <w:r w:rsidR="00D70C5D" w:rsidRPr="004C0E05">
        <w:rPr>
          <w:rFonts w:ascii="Tahoma" w:hAnsi="Tahoma" w:cs="Tahoma"/>
          <w:lang w:val="en-US"/>
        </w:rPr>
        <w:t xml:space="preserve">ransportasi </w:t>
      </w:r>
      <w:r w:rsidR="0098365C" w:rsidRPr="004C0E05">
        <w:rPr>
          <w:rFonts w:ascii="Tahoma" w:hAnsi="Tahoma" w:cs="Tahoma"/>
          <w:lang w:val="en-US"/>
        </w:rPr>
        <w:t>sebagai aspek yang sangat</w:t>
      </w:r>
      <w:r w:rsidR="00D70C5D" w:rsidRPr="004C0E05">
        <w:rPr>
          <w:rFonts w:ascii="Tahoma" w:hAnsi="Tahoma" w:cs="Tahoma"/>
          <w:lang w:val="en-US"/>
        </w:rPr>
        <w:t xml:space="preserve"> </w:t>
      </w:r>
      <w:r w:rsidR="00BC53A5" w:rsidRPr="004C0E05">
        <w:rPr>
          <w:rFonts w:ascii="Tahoma" w:hAnsi="Tahoma" w:cs="Tahoma"/>
          <w:lang w:val="en-US"/>
        </w:rPr>
        <w:t xml:space="preserve">dibutuhkan masyarakat </w:t>
      </w:r>
      <w:r w:rsidR="00ED5136" w:rsidRPr="004C0E05">
        <w:rPr>
          <w:rFonts w:ascii="Tahoma" w:hAnsi="Tahoma" w:cs="Tahoma"/>
          <w:lang w:val="en-US"/>
        </w:rPr>
        <w:t>untuk</w:t>
      </w:r>
      <w:r w:rsidR="00BC53A5" w:rsidRPr="004C0E05">
        <w:rPr>
          <w:rFonts w:ascii="Tahoma" w:hAnsi="Tahoma" w:cs="Tahoma"/>
          <w:lang w:val="en-US"/>
        </w:rPr>
        <w:t xml:space="preserve"> melakukan perpindahan orang maupun barang </w:t>
      </w:r>
      <w:r w:rsidR="00ED5136" w:rsidRPr="004C0E05">
        <w:rPr>
          <w:rFonts w:ascii="Tahoma" w:hAnsi="Tahoma" w:cs="Tahoma"/>
          <w:lang w:val="en-US"/>
        </w:rPr>
        <w:t>guna</w:t>
      </w:r>
      <w:r w:rsidR="00D70C5D" w:rsidRPr="004C0E05">
        <w:rPr>
          <w:rFonts w:ascii="Tahoma" w:hAnsi="Tahoma" w:cs="Tahoma"/>
          <w:lang w:val="en-US"/>
        </w:rPr>
        <w:t xml:space="preserve"> keberlangsungan kehidupan</w:t>
      </w:r>
      <w:r w:rsidR="00ED5136" w:rsidRPr="004C0E05">
        <w:rPr>
          <w:rFonts w:ascii="Tahoma" w:hAnsi="Tahoma" w:cs="Tahoma"/>
          <w:lang w:val="en-US"/>
        </w:rPr>
        <w:t xml:space="preserve"> yaitu bekerja, berbelanja, rekreasi, mencari ilmu dengan berangkat ke sekolah, hingga melakukan kegiatan sosial. </w:t>
      </w:r>
      <w:r w:rsidR="004265A2" w:rsidRPr="004C0E05">
        <w:rPr>
          <w:rFonts w:ascii="Tahoma" w:hAnsi="Tahoma" w:cs="Tahoma"/>
          <w:lang w:val="en-US"/>
        </w:rPr>
        <w:t xml:space="preserve"> Dengan semakin meningkatnya pertumbuhan jumlah penduduk, kemajuan IPTEK (Ilmu Pengetahuan dan Teknologi), dan daya beli masyarakat menjadikan kebutuhan </w:t>
      </w:r>
      <w:proofErr w:type="gramStart"/>
      <w:r w:rsidR="004265A2" w:rsidRPr="004C0E05">
        <w:rPr>
          <w:rFonts w:ascii="Tahoma" w:hAnsi="Tahoma" w:cs="Tahoma"/>
          <w:lang w:val="en-US"/>
        </w:rPr>
        <w:t>akan</w:t>
      </w:r>
      <w:proofErr w:type="gramEnd"/>
      <w:r w:rsidR="004265A2" w:rsidRPr="004C0E05">
        <w:rPr>
          <w:rFonts w:ascii="Tahoma" w:hAnsi="Tahoma" w:cs="Tahoma"/>
          <w:lang w:val="en-US"/>
        </w:rPr>
        <w:t xml:space="preserve"> transportasi juga ikut meningkat. </w:t>
      </w:r>
      <w:proofErr w:type="gramStart"/>
      <w:r w:rsidR="004265A2" w:rsidRPr="004C0E05">
        <w:rPr>
          <w:rFonts w:ascii="Tahoma" w:hAnsi="Tahoma" w:cs="Tahoma"/>
          <w:lang w:val="en-US"/>
        </w:rPr>
        <w:t>Dengan demikian, hal ini dapat mengakibatkan permasalahan transportasi yang dapat berpengaruh terhadapat produktivitas suatu wilayah tertentu.</w:t>
      </w:r>
      <w:proofErr w:type="gramEnd"/>
    </w:p>
    <w:p w14:paraId="6FBD06C0" w14:textId="0C08112E" w:rsidR="00A43629" w:rsidRPr="004C0E05" w:rsidRDefault="007170EA" w:rsidP="00433759">
      <w:pPr>
        <w:pStyle w:val="ListParagraph"/>
        <w:spacing w:after="120" w:line="360" w:lineRule="auto"/>
        <w:ind w:left="567" w:firstLine="630"/>
        <w:contextualSpacing w:val="0"/>
        <w:jc w:val="both"/>
        <w:rPr>
          <w:rFonts w:ascii="Tahoma" w:hAnsi="Tahoma" w:cs="Tahoma"/>
          <w:lang w:val="en-US"/>
        </w:rPr>
      </w:pPr>
      <w:r w:rsidRPr="004C0E05">
        <w:rPr>
          <w:rFonts w:ascii="Tahoma" w:hAnsi="Tahoma" w:cs="Tahoma"/>
          <w:lang w:val="en-US"/>
        </w:rPr>
        <w:t xml:space="preserve">Kabupaten Sleman merupakan salah satu kabupaten di </w:t>
      </w:r>
      <w:r w:rsidR="00D25A1D" w:rsidRPr="004C0E05">
        <w:rPr>
          <w:rFonts w:ascii="Tahoma" w:hAnsi="Tahoma" w:cs="Tahoma"/>
          <w:lang w:val="en-US"/>
        </w:rPr>
        <w:t xml:space="preserve">Provinsi </w:t>
      </w:r>
      <w:proofErr w:type="gramStart"/>
      <w:r w:rsidR="00D25A1D" w:rsidRPr="004C0E05">
        <w:rPr>
          <w:rFonts w:ascii="Tahoma" w:hAnsi="Tahoma" w:cs="Tahoma"/>
          <w:lang w:val="en-US"/>
        </w:rPr>
        <w:t xml:space="preserve">DI </w:t>
      </w:r>
      <w:r w:rsidRPr="004C0E05">
        <w:rPr>
          <w:rFonts w:ascii="Tahoma" w:hAnsi="Tahoma" w:cs="Tahoma"/>
          <w:lang w:val="en-US"/>
        </w:rPr>
        <w:t xml:space="preserve"> Yogyakarta</w:t>
      </w:r>
      <w:proofErr w:type="gramEnd"/>
      <w:r w:rsidRPr="004C0E05">
        <w:rPr>
          <w:rFonts w:ascii="Tahoma" w:hAnsi="Tahoma" w:cs="Tahoma"/>
          <w:lang w:val="en-US"/>
        </w:rPr>
        <w:t xml:space="preserve">. Kabupaten Sleman terletak diantara </w:t>
      </w:r>
      <w:r w:rsidR="00D25A1D" w:rsidRPr="004C0E05">
        <w:rPr>
          <w:rFonts w:ascii="Tahoma" w:hAnsi="Tahoma" w:cs="Tahoma"/>
          <w:lang w:val="en-US"/>
        </w:rPr>
        <w:t xml:space="preserve">110° 33′ 00″ dan 110° 13′ 00″ Bujur Timur, 7° 34′ 51″ dan 7° 47′ 30″ Lintang Selatan serta memiliki wilayah seluas </w:t>
      </w:r>
      <w:smartTag w:uri="urn:schemas-microsoft-com:office:smarttags" w:element="metricconverter">
        <w:smartTagPr>
          <w:attr w:name="ProductID" w:val="57.482 Ha"/>
        </w:smartTagPr>
        <w:r w:rsidR="00D25A1D" w:rsidRPr="004C0E05">
          <w:rPr>
            <w:rFonts w:ascii="Tahoma" w:hAnsi="Tahoma" w:cs="Tahoma"/>
            <w:lang w:val="en-US"/>
          </w:rPr>
          <w:t>57.482 Ha</w:t>
        </w:r>
      </w:smartTag>
      <w:r w:rsidR="00D25A1D" w:rsidRPr="004C0E05">
        <w:rPr>
          <w:rFonts w:ascii="Tahoma" w:hAnsi="Tahoma" w:cs="Tahoma"/>
          <w:lang w:val="en-US"/>
        </w:rPr>
        <w:t xml:space="preserve"> atau 574,82 Km2 atau sebesar 18% dari total luas Provinsi DI Yogyakarta. Jumlah penduduk Kabupaten Sleman yaitu sebanyak 1.087.339 jiwa yang tersebar </w:t>
      </w:r>
      <w:proofErr w:type="gramStart"/>
      <w:r w:rsidR="00D25A1D" w:rsidRPr="004C0E05">
        <w:rPr>
          <w:rFonts w:ascii="Tahoma" w:hAnsi="Tahoma" w:cs="Tahoma"/>
          <w:lang w:val="en-US"/>
        </w:rPr>
        <w:t>di  17</w:t>
      </w:r>
      <w:proofErr w:type="gramEnd"/>
      <w:r w:rsidR="00D25A1D" w:rsidRPr="004C0E05">
        <w:rPr>
          <w:rFonts w:ascii="Tahoma" w:hAnsi="Tahoma" w:cs="Tahoma"/>
          <w:lang w:val="en-US"/>
        </w:rPr>
        <w:t xml:space="preserve"> Kecamatan, 86 Desa/Kelurahan, dan 1212 Dusun. </w:t>
      </w:r>
      <w:proofErr w:type="gramStart"/>
      <w:r w:rsidR="00D25A1D" w:rsidRPr="004C0E05">
        <w:rPr>
          <w:rFonts w:ascii="Tahoma" w:hAnsi="Tahoma" w:cs="Tahoma"/>
          <w:lang w:val="en-US"/>
        </w:rPr>
        <w:t xml:space="preserve">Kabupaten Sleman memiliki karakteristik tata guna lahan yang </w:t>
      </w:r>
      <w:r w:rsidR="00F613B9" w:rsidRPr="004C0E05">
        <w:rPr>
          <w:rFonts w:ascii="Tahoma" w:hAnsi="Tahoma" w:cs="Tahoma"/>
          <w:lang w:val="en-US"/>
        </w:rPr>
        <w:t xml:space="preserve">sebagian besar berupa pemukiman, komersil </w:t>
      </w:r>
      <w:r w:rsidR="00D25A1D" w:rsidRPr="004C0E05">
        <w:rPr>
          <w:rFonts w:ascii="Tahoma" w:hAnsi="Tahoma" w:cs="Tahoma"/>
          <w:lang w:val="en-US"/>
        </w:rPr>
        <w:t xml:space="preserve">dan </w:t>
      </w:r>
      <w:r w:rsidR="00003AF2" w:rsidRPr="004C0E05">
        <w:rPr>
          <w:rFonts w:ascii="Tahoma" w:hAnsi="Tahoma" w:cs="Tahoma"/>
          <w:lang w:val="en-US"/>
        </w:rPr>
        <w:t>open space.</w:t>
      </w:r>
      <w:proofErr w:type="gramEnd"/>
      <w:r w:rsidR="00D25A1D" w:rsidRPr="004C0E05">
        <w:rPr>
          <w:rFonts w:ascii="Tahoma" w:hAnsi="Tahoma" w:cs="Tahoma"/>
          <w:lang w:val="en-US"/>
        </w:rPr>
        <w:t xml:space="preserve"> </w:t>
      </w:r>
      <w:proofErr w:type="gramStart"/>
      <w:r w:rsidR="0032145B" w:rsidRPr="004C0E05">
        <w:rPr>
          <w:rFonts w:ascii="Tahoma" w:hAnsi="Tahoma" w:cs="Tahoma"/>
          <w:lang w:val="en-US"/>
        </w:rPr>
        <w:t>Kabupaten Sleman dikenal dengan hasil pertaniannya</w:t>
      </w:r>
      <w:r w:rsidR="004B321E" w:rsidRPr="004C0E05">
        <w:rPr>
          <w:rFonts w:ascii="Tahoma" w:hAnsi="Tahoma" w:cs="Tahoma"/>
          <w:lang w:val="en-US"/>
        </w:rPr>
        <w:t>, yaitu buah salak pondoh.</w:t>
      </w:r>
      <w:proofErr w:type="gramEnd"/>
      <w:r w:rsidR="004B321E" w:rsidRPr="004C0E05">
        <w:rPr>
          <w:rFonts w:ascii="Tahoma" w:hAnsi="Tahoma" w:cs="Tahoma"/>
          <w:lang w:val="en-US"/>
        </w:rPr>
        <w:t xml:space="preserve"> </w:t>
      </w:r>
      <w:proofErr w:type="gramStart"/>
      <w:r w:rsidR="004B321E" w:rsidRPr="004C0E05">
        <w:rPr>
          <w:rFonts w:ascii="Tahoma" w:hAnsi="Tahoma" w:cs="Tahoma"/>
          <w:lang w:val="en-US"/>
        </w:rPr>
        <w:t>S</w:t>
      </w:r>
      <w:r w:rsidR="0032145B" w:rsidRPr="004C0E05">
        <w:rPr>
          <w:rFonts w:ascii="Tahoma" w:hAnsi="Tahoma" w:cs="Tahoma"/>
          <w:lang w:val="en-US"/>
        </w:rPr>
        <w:t>umber daya alam</w:t>
      </w:r>
      <w:r w:rsidR="004B321E" w:rsidRPr="004C0E05">
        <w:rPr>
          <w:rFonts w:ascii="Tahoma" w:hAnsi="Tahoma" w:cs="Tahoma"/>
          <w:lang w:val="en-US"/>
        </w:rPr>
        <w:t xml:space="preserve"> yang menghasilkan</w:t>
      </w:r>
      <w:r w:rsidR="0032145B" w:rsidRPr="004C0E05">
        <w:rPr>
          <w:rFonts w:ascii="Tahoma" w:hAnsi="Tahoma" w:cs="Tahoma"/>
          <w:lang w:val="en-US"/>
        </w:rPr>
        <w:t xml:space="preserve"> tersebut dapat memberikan dampak kemajuan b</w:t>
      </w:r>
      <w:r w:rsidR="004B321E" w:rsidRPr="004C0E05">
        <w:rPr>
          <w:rFonts w:ascii="Tahoma" w:hAnsi="Tahoma" w:cs="Tahoma"/>
          <w:lang w:val="en-US"/>
        </w:rPr>
        <w:t>agi Kabupaten Sleman yaitu sebagai pembangkit pada sektor ekonomi di Kabupaten tersebut.</w:t>
      </w:r>
      <w:proofErr w:type="gramEnd"/>
      <w:r w:rsidR="00A1727D" w:rsidRPr="004C0E05">
        <w:rPr>
          <w:rFonts w:ascii="Tahoma" w:hAnsi="Tahoma" w:cs="Tahoma"/>
          <w:lang w:val="en-US"/>
        </w:rPr>
        <w:t xml:space="preserve"> </w:t>
      </w:r>
      <w:proofErr w:type="gramStart"/>
      <w:r w:rsidR="00A1727D" w:rsidRPr="004C0E05">
        <w:rPr>
          <w:rFonts w:ascii="Tahoma" w:hAnsi="Tahoma" w:cs="Tahoma"/>
          <w:lang w:val="en-US"/>
        </w:rPr>
        <w:t xml:space="preserve">Luasnya wilayah </w:t>
      </w:r>
      <w:r w:rsidR="00A1727D" w:rsidRPr="004C0E05">
        <w:rPr>
          <w:rFonts w:ascii="Tahoma" w:hAnsi="Tahoma" w:cs="Tahoma"/>
          <w:lang w:val="en-US"/>
        </w:rPr>
        <w:lastRenderedPageBreak/>
        <w:t>dan padatnya penduduk menyebabkan Kabupaten Sleman memiliki pusat perdagangan yang tersebar pada 17 kecamatan dimana masing-masing kecamatan memiliki pusat perdagang tersendiri.</w:t>
      </w:r>
      <w:proofErr w:type="gramEnd"/>
      <w:r w:rsidR="00A1727D" w:rsidRPr="004C0E05">
        <w:rPr>
          <w:rFonts w:ascii="Tahoma" w:hAnsi="Tahoma" w:cs="Tahoma"/>
          <w:lang w:val="en-US"/>
        </w:rPr>
        <w:t xml:space="preserve"> Salah satu pusat perdagangan di Kabupaten Sleman adalah Pasar Godean, pasar ini merupakan pasar induk yang terletak pada Kecamatan Godean, sehingga hal ini menyebabkan Pasar Godean menjadi </w:t>
      </w:r>
      <w:r w:rsidR="00A43629" w:rsidRPr="004C0E05">
        <w:rPr>
          <w:rFonts w:ascii="Tahoma" w:hAnsi="Tahoma" w:cs="Tahoma"/>
          <w:lang w:val="en-US"/>
        </w:rPr>
        <w:t xml:space="preserve">kawasan perdagangan yang ramai. Semakin </w:t>
      </w:r>
      <w:r w:rsidR="00893DC2" w:rsidRPr="004C0E05">
        <w:rPr>
          <w:rFonts w:ascii="Tahoma" w:hAnsi="Tahoma" w:cs="Tahoma"/>
          <w:lang w:val="en-US"/>
        </w:rPr>
        <w:t xml:space="preserve">ramainya sebuah kawasan maka permintaan </w:t>
      </w:r>
      <w:proofErr w:type="gramStart"/>
      <w:r w:rsidR="00893DC2" w:rsidRPr="004C0E05">
        <w:rPr>
          <w:rFonts w:ascii="Tahoma" w:hAnsi="Tahoma" w:cs="Tahoma"/>
          <w:lang w:val="en-US"/>
        </w:rPr>
        <w:t>akan</w:t>
      </w:r>
      <w:proofErr w:type="gramEnd"/>
      <w:r w:rsidR="00893DC2" w:rsidRPr="004C0E05">
        <w:rPr>
          <w:rFonts w:ascii="Tahoma" w:hAnsi="Tahoma" w:cs="Tahoma"/>
          <w:lang w:val="en-US"/>
        </w:rPr>
        <w:t xml:space="preserve"> tempat parkir kendaraan akan meningkat</w:t>
      </w:r>
      <w:r w:rsidR="00EF1C78" w:rsidRPr="004C0E05">
        <w:rPr>
          <w:rFonts w:ascii="Tahoma" w:hAnsi="Tahoma" w:cs="Tahoma"/>
          <w:lang w:val="en-US"/>
        </w:rPr>
        <w:t xml:space="preserve">, dimana setiap pengguna kendaraan membutuhkan tempat parkir yang memadai untuk melakukan suatu kegiatan atau keperluan tertentu. </w:t>
      </w:r>
      <w:proofErr w:type="gramStart"/>
      <w:r w:rsidR="00EF1C78" w:rsidRPr="004C0E05">
        <w:rPr>
          <w:rFonts w:ascii="Tahoma" w:hAnsi="Tahoma" w:cs="Tahoma"/>
          <w:lang w:val="en-US"/>
        </w:rPr>
        <w:t>Oleh sebab itu diperlukannya fasilitas yang mampu menunjang kebutuhan tersebut yaitu berupa fasilitas parkir.</w:t>
      </w:r>
      <w:proofErr w:type="gramEnd"/>
      <w:r w:rsidR="00EF1C78" w:rsidRPr="004C0E05">
        <w:rPr>
          <w:rFonts w:ascii="Tahoma" w:hAnsi="Tahoma" w:cs="Tahoma"/>
          <w:lang w:val="en-US"/>
        </w:rPr>
        <w:t xml:space="preserve"> Berdasarkan Undang-Undang Nomor 22 Tahun 2009 tentang Lalu Lintas dan Angkutan Jalan, parkir adalah keadaan kendaraan berhenti atau tidak bergerak untuk beberapa saat dan ditinggalkan pengemudinya.</w:t>
      </w:r>
      <w:r w:rsidR="00D3249E" w:rsidRPr="004C0E05">
        <w:rPr>
          <w:rFonts w:ascii="Tahoma" w:hAnsi="Tahoma" w:cs="Tahoma"/>
          <w:lang w:val="en-US"/>
        </w:rPr>
        <w:t xml:space="preserve"> </w:t>
      </w:r>
      <w:proofErr w:type="gramStart"/>
      <w:r w:rsidR="00D3249E" w:rsidRPr="004C0E05">
        <w:rPr>
          <w:rFonts w:ascii="Tahoma" w:hAnsi="Tahoma" w:cs="Tahoma"/>
          <w:lang w:val="en-US"/>
        </w:rPr>
        <w:t>Fasilitas parkir menjadi fasilitas umum yang sangat penting guna menunjang kegiatan yang berada di kawasan perdagangan Kabupaten Sleman, fasilitas parkir itu sendiri terbagi atas 2 jenis yaitu parkir di badan jalan (on street parking) dan parkir di luar badan jalan (off street parking).</w:t>
      </w:r>
      <w:proofErr w:type="gramEnd"/>
      <w:r w:rsidR="00D3249E" w:rsidRPr="004C0E05">
        <w:rPr>
          <w:rFonts w:ascii="Tahoma" w:hAnsi="Tahoma" w:cs="Tahoma"/>
          <w:lang w:val="en-US"/>
        </w:rPr>
        <w:t xml:space="preserve"> </w:t>
      </w:r>
    </w:p>
    <w:p w14:paraId="7FE22B3A" w14:textId="1B84E214" w:rsidR="005F7A61" w:rsidRPr="004C0E05" w:rsidRDefault="00EB239C" w:rsidP="00433759">
      <w:pPr>
        <w:pStyle w:val="ListParagraph"/>
        <w:spacing w:after="120" w:line="360" w:lineRule="auto"/>
        <w:ind w:left="567" w:firstLine="630"/>
        <w:contextualSpacing w:val="0"/>
        <w:jc w:val="both"/>
        <w:rPr>
          <w:rFonts w:ascii="Tahoma" w:hAnsi="Tahoma" w:cs="Tahoma"/>
          <w:lang w:val="en-US"/>
        </w:rPr>
      </w:pPr>
      <w:proofErr w:type="gramStart"/>
      <w:r w:rsidRPr="004C0E05">
        <w:rPr>
          <w:rFonts w:ascii="Tahoma" w:hAnsi="Tahoma" w:cs="Tahoma"/>
          <w:lang w:val="en-US"/>
        </w:rPr>
        <w:t xml:space="preserve">Pasar Godean menjadi salah satu pusat kegiatan perekonomian yang </w:t>
      </w:r>
      <w:r w:rsidR="0048388A" w:rsidRPr="004C0E05">
        <w:rPr>
          <w:rFonts w:ascii="Tahoma" w:hAnsi="Tahoma" w:cs="Tahoma"/>
          <w:lang w:val="en-US"/>
        </w:rPr>
        <w:t>memiliki sistem</w:t>
      </w:r>
      <w:r w:rsidRPr="004C0E05">
        <w:rPr>
          <w:rFonts w:ascii="Tahoma" w:hAnsi="Tahoma" w:cs="Tahoma"/>
          <w:lang w:val="en-US"/>
        </w:rPr>
        <w:t xml:space="preserve"> transaksi jual beli disetiap harinya.</w:t>
      </w:r>
      <w:proofErr w:type="gramEnd"/>
      <w:r w:rsidRPr="004C0E05">
        <w:rPr>
          <w:rFonts w:ascii="Tahoma" w:hAnsi="Tahoma" w:cs="Tahoma"/>
          <w:lang w:val="en-US"/>
        </w:rPr>
        <w:t xml:space="preserve"> </w:t>
      </w:r>
      <w:r w:rsidR="005F7A61" w:rsidRPr="004C0E05">
        <w:rPr>
          <w:rFonts w:ascii="Tahoma" w:hAnsi="Tahoma" w:cs="Tahoma"/>
          <w:lang w:val="en-US"/>
        </w:rPr>
        <w:t xml:space="preserve">Kawasan Pasar Godean terdiri atas toko ataupun kios, rumah makan, rumah toko, toserba, dan pedagang kaki </w:t>
      </w:r>
      <w:proofErr w:type="gramStart"/>
      <w:r w:rsidR="005F7A61" w:rsidRPr="004C0E05">
        <w:rPr>
          <w:rFonts w:ascii="Tahoma" w:hAnsi="Tahoma" w:cs="Tahoma"/>
          <w:lang w:val="en-US"/>
        </w:rPr>
        <w:t>lima</w:t>
      </w:r>
      <w:proofErr w:type="gramEnd"/>
      <w:r w:rsidR="005F7A61" w:rsidRPr="004C0E05">
        <w:rPr>
          <w:rFonts w:ascii="Tahoma" w:hAnsi="Tahoma" w:cs="Tahoma"/>
          <w:lang w:val="en-US"/>
        </w:rPr>
        <w:t xml:space="preserve">. Transaksi jual beli yang dilakukan pembeli dan penjual </w:t>
      </w:r>
      <w:proofErr w:type="gramStart"/>
      <w:r w:rsidR="005F7A61" w:rsidRPr="004C0E05">
        <w:rPr>
          <w:rFonts w:ascii="Tahoma" w:hAnsi="Tahoma" w:cs="Tahoma"/>
          <w:lang w:val="en-US"/>
        </w:rPr>
        <w:t>akan</w:t>
      </w:r>
      <w:proofErr w:type="gramEnd"/>
      <w:r w:rsidR="005F7A61" w:rsidRPr="004C0E05">
        <w:rPr>
          <w:rFonts w:ascii="Tahoma" w:hAnsi="Tahoma" w:cs="Tahoma"/>
          <w:lang w:val="en-US"/>
        </w:rPr>
        <w:t xml:space="preserve"> kebutuhan sehari-hari pada setiap harinya menyebabkan Pasar Godean tidak memiliki ruang parkir tersendiri sehingga banyak pengunjung Pasar Godean yang memarkirkan kendaraannya di badan jalan, dampak lain yang disebabkan oleh kurangnya ruang parkir di Pasar Godean yaitu maraknya parkir liar di kawasan pasar tersebut.</w:t>
      </w:r>
      <w:r w:rsidR="003B1725" w:rsidRPr="004C0E05">
        <w:rPr>
          <w:rFonts w:ascii="Tahoma" w:hAnsi="Tahoma" w:cs="Tahoma"/>
          <w:lang w:val="en-US"/>
        </w:rPr>
        <w:t xml:space="preserve">  </w:t>
      </w:r>
      <w:proofErr w:type="gramStart"/>
      <w:r w:rsidR="003B1725" w:rsidRPr="004C0E05">
        <w:rPr>
          <w:rFonts w:ascii="Tahoma" w:hAnsi="Tahoma" w:cs="Tahoma"/>
          <w:lang w:val="en-US"/>
        </w:rPr>
        <w:t>Selain itu, terdapat kegiatan bongkar muat yang dilakukan di badan jalan.</w:t>
      </w:r>
      <w:proofErr w:type="gramEnd"/>
      <w:r w:rsidR="003B1725" w:rsidRPr="004C0E05">
        <w:rPr>
          <w:rFonts w:ascii="Tahoma" w:hAnsi="Tahoma" w:cs="Tahoma"/>
          <w:lang w:val="en-US"/>
        </w:rPr>
        <w:t xml:space="preserve"> </w:t>
      </w:r>
      <w:proofErr w:type="gramStart"/>
      <w:r w:rsidR="003B1725" w:rsidRPr="004C0E05">
        <w:rPr>
          <w:rFonts w:ascii="Tahoma" w:hAnsi="Tahoma" w:cs="Tahoma"/>
          <w:lang w:val="en-US"/>
        </w:rPr>
        <w:t>Dengan demikian kapasitas</w:t>
      </w:r>
      <w:r w:rsidR="00C62626" w:rsidRPr="004C0E05">
        <w:rPr>
          <w:rFonts w:ascii="Tahoma" w:hAnsi="Tahoma" w:cs="Tahoma"/>
          <w:lang w:val="en-US"/>
        </w:rPr>
        <w:t xml:space="preserve"> jalan di sekitar kawasan pasar tersebut menjadi berkurang sehingga menyebabkan fungsi jalan menjadi tidak optimal dan membuat kinerja jalan tersebut menjadi berkurang.</w:t>
      </w:r>
      <w:proofErr w:type="gramEnd"/>
      <w:r w:rsidR="00C62626" w:rsidRPr="004C0E05">
        <w:rPr>
          <w:rFonts w:ascii="Tahoma" w:hAnsi="Tahoma" w:cs="Tahoma"/>
          <w:lang w:val="en-US"/>
        </w:rPr>
        <w:t xml:space="preserve"> Berdasarkan hasil analisis </w:t>
      </w:r>
      <w:r w:rsidR="00FF7F18" w:rsidRPr="004C0E05">
        <w:rPr>
          <w:rFonts w:ascii="Tahoma" w:hAnsi="Tahoma" w:cs="Tahoma"/>
          <w:lang w:val="en-US"/>
        </w:rPr>
        <w:t xml:space="preserve">diperoleh bahwa nilai V/C Ratio </w:t>
      </w:r>
      <w:r w:rsidR="00C62626" w:rsidRPr="004C0E05">
        <w:rPr>
          <w:rFonts w:ascii="Tahoma" w:hAnsi="Tahoma" w:cs="Tahoma"/>
          <w:lang w:val="en-US"/>
        </w:rPr>
        <w:t>untuk ruas Jalan</w:t>
      </w:r>
      <w:r w:rsidR="006E0915" w:rsidRPr="004C0E05">
        <w:rPr>
          <w:rFonts w:ascii="Tahoma" w:hAnsi="Tahoma" w:cs="Tahoma"/>
          <w:lang w:val="en-US"/>
        </w:rPr>
        <w:t xml:space="preserve"> </w:t>
      </w:r>
      <w:r w:rsidR="00BD79A1" w:rsidRPr="004C0E05">
        <w:rPr>
          <w:rFonts w:ascii="Tahoma" w:hAnsi="Tahoma" w:cs="Tahoma"/>
          <w:lang w:val="en-US"/>
        </w:rPr>
        <w:t>Godean yaitu 0,</w:t>
      </w:r>
      <w:r w:rsidR="0025467D" w:rsidRPr="004C0E05">
        <w:rPr>
          <w:rFonts w:ascii="Tahoma" w:hAnsi="Tahoma" w:cs="Tahoma"/>
          <w:lang w:val="en-US"/>
        </w:rPr>
        <w:t>79</w:t>
      </w:r>
      <w:r w:rsidR="004642C1" w:rsidRPr="004C0E05">
        <w:rPr>
          <w:rFonts w:ascii="Tahoma" w:hAnsi="Tahoma" w:cs="Tahoma"/>
          <w:lang w:val="en-US"/>
        </w:rPr>
        <w:t>, untuk ruas Jalan Jae Sum</w:t>
      </w:r>
      <w:r w:rsidR="00BD79A1" w:rsidRPr="004C0E05">
        <w:rPr>
          <w:rFonts w:ascii="Tahoma" w:hAnsi="Tahoma" w:cs="Tahoma"/>
          <w:lang w:val="en-US"/>
        </w:rPr>
        <w:t>antoro yaitu sebesar 0,</w:t>
      </w:r>
      <w:r w:rsidR="0025467D" w:rsidRPr="004C0E05">
        <w:rPr>
          <w:rFonts w:ascii="Tahoma" w:hAnsi="Tahoma" w:cs="Tahoma"/>
          <w:lang w:val="en-US"/>
        </w:rPr>
        <w:t>74</w:t>
      </w:r>
      <w:r w:rsidR="004642C1" w:rsidRPr="004C0E05">
        <w:rPr>
          <w:rFonts w:ascii="Tahoma" w:hAnsi="Tahoma" w:cs="Tahoma"/>
          <w:lang w:val="en-US"/>
        </w:rPr>
        <w:t xml:space="preserve">, dan untuk ruas Jalan </w:t>
      </w:r>
      <w:r w:rsidR="004642C1" w:rsidRPr="004C0E05">
        <w:rPr>
          <w:rFonts w:ascii="Tahoma" w:hAnsi="Tahoma" w:cs="Tahoma"/>
          <w:lang w:val="en-US"/>
        </w:rPr>
        <w:lastRenderedPageBreak/>
        <w:t>Ngapak-Khenteng yaitu sebesar 0,</w:t>
      </w:r>
      <w:r w:rsidR="0025467D" w:rsidRPr="004C0E05">
        <w:rPr>
          <w:rFonts w:ascii="Tahoma" w:hAnsi="Tahoma" w:cs="Tahoma"/>
          <w:lang w:val="en-US"/>
        </w:rPr>
        <w:t>38</w:t>
      </w:r>
      <w:r w:rsidR="006E0915" w:rsidRPr="004C0E05">
        <w:rPr>
          <w:rFonts w:ascii="Tahoma" w:hAnsi="Tahoma" w:cs="Tahoma"/>
          <w:lang w:val="en-US"/>
        </w:rPr>
        <w:t xml:space="preserve">. </w:t>
      </w:r>
      <w:r w:rsidR="00CE21F9" w:rsidRPr="004C0E05">
        <w:rPr>
          <w:rFonts w:ascii="Tahoma" w:hAnsi="Tahoma" w:cs="Tahoma"/>
          <w:lang w:val="en-US"/>
        </w:rPr>
        <w:t xml:space="preserve">Sedangkan nilai derajat kejenuhan rata-rata pada </w:t>
      </w:r>
      <w:r w:rsidR="004B351B" w:rsidRPr="004C0E05">
        <w:rPr>
          <w:rFonts w:ascii="Tahoma" w:hAnsi="Tahoma" w:cs="Tahoma"/>
          <w:lang w:val="en-US"/>
        </w:rPr>
        <w:t>simpang pasar godean yaitu 0</w:t>
      </w:r>
      <w:proofErr w:type="gramStart"/>
      <w:r w:rsidR="004B351B" w:rsidRPr="004C0E05">
        <w:rPr>
          <w:rFonts w:ascii="Tahoma" w:hAnsi="Tahoma" w:cs="Tahoma"/>
          <w:lang w:val="en-US"/>
        </w:rPr>
        <w:t>,47</w:t>
      </w:r>
      <w:proofErr w:type="gramEnd"/>
      <w:r w:rsidR="004B351B" w:rsidRPr="004C0E05">
        <w:rPr>
          <w:rFonts w:ascii="Tahoma" w:hAnsi="Tahoma" w:cs="Tahoma"/>
          <w:lang w:val="en-US"/>
        </w:rPr>
        <w:t>.</w:t>
      </w:r>
    </w:p>
    <w:p w14:paraId="019000FE" w14:textId="6FD5E396" w:rsidR="006E0915" w:rsidRPr="004C0E05" w:rsidRDefault="00067F35" w:rsidP="00D6388F">
      <w:pPr>
        <w:pStyle w:val="ListParagraph"/>
        <w:spacing w:after="120" w:line="360" w:lineRule="auto"/>
        <w:ind w:left="567" w:firstLine="630"/>
        <w:contextualSpacing w:val="0"/>
        <w:jc w:val="both"/>
        <w:rPr>
          <w:rFonts w:ascii="Tahoma" w:hAnsi="Tahoma" w:cs="Tahoma"/>
          <w:b/>
          <w:lang w:val="en-US"/>
        </w:rPr>
      </w:pPr>
      <w:proofErr w:type="gramStart"/>
      <w:r w:rsidRPr="004C0E05">
        <w:rPr>
          <w:rFonts w:ascii="Tahoma" w:hAnsi="Tahoma" w:cs="Tahoma"/>
          <w:lang w:val="en-US"/>
        </w:rPr>
        <w:t>Demikan begitu maka perlu dilakukan suatu penataan parkir di Kawasan Pasar Godean.</w:t>
      </w:r>
      <w:proofErr w:type="gramEnd"/>
      <w:r w:rsidRPr="004C0E05">
        <w:rPr>
          <w:rFonts w:ascii="Tahoma" w:hAnsi="Tahoma" w:cs="Tahoma"/>
          <w:lang w:val="en-US"/>
        </w:rPr>
        <w:t xml:space="preserve"> </w:t>
      </w:r>
      <w:proofErr w:type="gramStart"/>
      <w:r w:rsidR="006E0915" w:rsidRPr="004C0E05">
        <w:rPr>
          <w:rFonts w:ascii="Tahoma" w:hAnsi="Tahoma" w:cs="Tahoma"/>
          <w:lang w:val="en-US"/>
        </w:rPr>
        <w:t xml:space="preserve">Sehingga dengan adanya penataan parkir yang efektif </w:t>
      </w:r>
      <w:r w:rsidRPr="004C0E05">
        <w:rPr>
          <w:rFonts w:ascii="Tahoma" w:hAnsi="Tahoma" w:cs="Tahoma"/>
          <w:lang w:val="en-US"/>
        </w:rPr>
        <w:t>diharapkan mampu meningkatkan kinerja ruas jalan seperti tingkat pelayanan jalan, kecepatan perjalanan, dan kepadatan kendaraan yang berada di ruas jalan yang mempunyai tarikan perjalanan yang tinggi tersebut.</w:t>
      </w:r>
      <w:proofErr w:type="gramEnd"/>
      <w:r w:rsidRPr="004C0E05">
        <w:rPr>
          <w:rFonts w:ascii="Tahoma" w:hAnsi="Tahoma" w:cs="Tahoma"/>
          <w:lang w:val="en-US"/>
        </w:rPr>
        <w:t xml:space="preserve"> Berdasarkan uraian permasalahan di atas, </w:t>
      </w:r>
      <w:proofErr w:type="gramStart"/>
      <w:r w:rsidRPr="004C0E05">
        <w:rPr>
          <w:rFonts w:ascii="Tahoma" w:hAnsi="Tahoma" w:cs="Tahoma"/>
          <w:lang w:val="en-US"/>
        </w:rPr>
        <w:t>maka  dilakukan</w:t>
      </w:r>
      <w:proofErr w:type="gramEnd"/>
      <w:r w:rsidRPr="004C0E05">
        <w:rPr>
          <w:rFonts w:ascii="Tahoma" w:hAnsi="Tahoma" w:cs="Tahoma"/>
          <w:lang w:val="en-US"/>
        </w:rPr>
        <w:t xml:space="preserve"> suatu penelitian dengan judul</w:t>
      </w:r>
      <w:r w:rsidRPr="004C0E05">
        <w:rPr>
          <w:rFonts w:ascii="Tahoma" w:hAnsi="Tahoma" w:cs="Tahoma"/>
          <w:b/>
          <w:lang w:val="en-US"/>
        </w:rPr>
        <w:t xml:space="preserve"> “PENATAAN PARKIR PADA KAWASAN PASAR GODEAN DI KABUPATEN SLEMAN”</w:t>
      </w:r>
    </w:p>
    <w:p w14:paraId="453058B2" w14:textId="77777777" w:rsidR="00C62626" w:rsidRPr="004C0E05" w:rsidRDefault="00C62626" w:rsidP="005F7A61">
      <w:pPr>
        <w:pStyle w:val="ListParagraph"/>
        <w:spacing w:after="120" w:line="360" w:lineRule="auto"/>
        <w:ind w:left="0" w:firstLine="630"/>
        <w:contextualSpacing w:val="0"/>
        <w:jc w:val="both"/>
        <w:rPr>
          <w:rFonts w:ascii="Tahoma" w:hAnsi="Tahoma" w:cs="Tahoma"/>
          <w:lang w:val="en-US"/>
        </w:rPr>
      </w:pPr>
    </w:p>
    <w:p w14:paraId="4ACA7295" w14:textId="77777777" w:rsidR="005261FE" w:rsidRPr="004C0E05" w:rsidRDefault="00EC5371" w:rsidP="005261FE">
      <w:pPr>
        <w:pStyle w:val="Heading2"/>
        <w:rPr>
          <w:rFonts w:cs="Tahoma"/>
        </w:rPr>
      </w:pPr>
      <w:bookmarkStart w:id="15" w:name="_Toc81993308"/>
      <w:bookmarkStart w:id="16" w:name="_Toc108428603"/>
      <w:bookmarkStart w:id="17" w:name="_Toc111795675"/>
      <w:r w:rsidRPr="004C0E05">
        <w:rPr>
          <w:rFonts w:cs="Tahoma"/>
        </w:rPr>
        <w:t>Identifikasi Masalah</w:t>
      </w:r>
      <w:bookmarkEnd w:id="15"/>
      <w:bookmarkEnd w:id="16"/>
      <w:bookmarkEnd w:id="17"/>
    </w:p>
    <w:p w14:paraId="57F0E44A" w14:textId="4FDD7353" w:rsidR="009A1551" w:rsidRPr="004C0E05" w:rsidRDefault="00F831BC" w:rsidP="00D6388F">
      <w:pPr>
        <w:pStyle w:val="ListParagraph"/>
        <w:spacing w:after="120" w:line="360" w:lineRule="auto"/>
        <w:ind w:left="567" w:firstLine="630"/>
        <w:contextualSpacing w:val="0"/>
        <w:jc w:val="both"/>
        <w:rPr>
          <w:rFonts w:ascii="Tahoma" w:hAnsi="Tahoma" w:cs="Tahoma"/>
          <w:lang w:val="en-US"/>
        </w:rPr>
      </w:pPr>
      <w:r w:rsidRPr="004C0E05">
        <w:rPr>
          <w:rFonts w:ascii="Tahoma" w:hAnsi="Tahoma" w:cs="Tahoma"/>
          <w:lang w:val="en-US"/>
        </w:rPr>
        <w:tab/>
      </w:r>
      <w:r w:rsidR="00F72F25" w:rsidRPr="004C0E05">
        <w:rPr>
          <w:rFonts w:ascii="Tahoma" w:hAnsi="Tahoma" w:cs="Tahoma"/>
          <w:lang w:val="en-US"/>
        </w:rPr>
        <w:t>Berdasarka</w:t>
      </w:r>
      <w:r w:rsidR="00E70F2F" w:rsidRPr="004C0E05">
        <w:rPr>
          <w:rFonts w:ascii="Tahoma" w:hAnsi="Tahoma" w:cs="Tahoma"/>
          <w:lang w:val="en-US"/>
        </w:rPr>
        <w:t xml:space="preserve">n </w:t>
      </w:r>
      <w:r w:rsidR="00A52811" w:rsidRPr="004C0E05">
        <w:rPr>
          <w:rFonts w:ascii="Tahoma" w:hAnsi="Tahoma" w:cs="Tahoma"/>
          <w:lang w:val="en-US"/>
        </w:rPr>
        <w:t xml:space="preserve">latar belakang di atas, maka didapatkan identifikasi permasalahan yang terjadi pada </w:t>
      </w:r>
      <w:r w:rsidR="00E12B34" w:rsidRPr="004C0E05">
        <w:rPr>
          <w:rFonts w:ascii="Tahoma" w:hAnsi="Tahoma" w:cs="Tahoma"/>
          <w:lang w:val="en-US"/>
        </w:rPr>
        <w:t xml:space="preserve">ruas jalan di </w:t>
      </w:r>
      <w:r w:rsidR="00A52811" w:rsidRPr="004C0E05">
        <w:rPr>
          <w:rFonts w:ascii="Tahoma" w:hAnsi="Tahoma" w:cs="Tahoma"/>
          <w:lang w:val="en-US"/>
        </w:rPr>
        <w:t xml:space="preserve">kawasan Pasar </w:t>
      </w:r>
      <w:r w:rsidR="00892053" w:rsidRPr="004C0E05">
        <w:rPr>
          <w:rFonts w:ascii="Tahoma" w:hAnsi="Tahoma" w:cs="Tahoma"/>
          <w:lang w:val="en-US"/>
        </w:rPr>
        <w:t>Godean</w:t>
      </w:r>
      <w:r w:rsidR="00170376" w:rsidRPr="004C0E05">
        <w:rPr>
          <w:rFonts w:ascii="Tahoma" w:hAnsi="Tahoma" w:cs="Tahoma"/>
          <w:lang w:val="en-US"/>
        </w:rPr>
        <w:t>,</w:t>
      </w:r>
      <w:r w:rsidR="00A52811" w:rsidRPr="004C0E05">
        <w:rPr>
          <w:rFonts w:ascii="Tahoma" w:hAnsi="Tahoma" w:cs="Tahoma"/>
          <w:lang w:val="en-US"/>
        </w:rPr>
        <w:t xml:space="preserve"> yaitu sebagai </w:t>
      </w:r>
      <w:proofErr w:type="gramStart"/>
      <w:r w:rsidR="00A52811" w:rsidRPr="004C0E05">
        <w:rPr>
          <w:rFonts w:ascii="Tahoma" w:hAnsi="Tahoma" w:cs="Tahoma"/>
          <w:lang w:val="en-US"/>
        </w:rPr>
        <w:t>berikut :</w:t>
      </w:r>
      <w:proofErr w:type="gramEnd"/>
    </w:p>
    <w:p w14:paraId="6B325238" w14:textId="1E2813C9" w:rsidR="00444398" w:rsidRPr="004C0E05" w:rsidRDefault="001815B4" w:rsidP="00D6388F">
      <w:pPr>
        <w:spacing w:after="120" w:line="360" w:lineRule="auto"/>
        <w:ind w:left="1276" w:hanging="720"/>
        <w:jc w:val="both"/>
        <w:rPr>
          <w:rFonts w:ascii="Tahoma" w:hAnsi="Tahoma" w:cs="Tahoma"/>
          <w:i/>
        </w:rPr>
      </w:pPr>
      <w:proofErr w:type="gramStart"/>
      <w:r w:rsidRPr="004C0E05">
        <w:rPr>
          <w:rFonts w:ascii="Tahoma" w:hAnsi="Tahoma" w:cs="Tahoma"/>
        </w:rPr>
        <w:t>1.2.1</w:t>
      </w:r>
      <w:r w:rsidRPr="004C0E05">
        <w:rPr>
          <w:rFonts w:ascii="Tahoma" w:hAnsi="Tahoma" w:cs="Tahoma"/>
          <w:lang w:val="id-ID"/>
        </w:rPr>
        <w:tab/>
      </w:r>
      <w:r w:rsidR="00892053" w:rsidRPr="004C0E05">
        <w:rPr>
          <w:rFonts w:ascii="Tahoma" w:hAnsi="Tahoma" w:cs="Tahoma"/>
          <w:lang w:val="id-ID"/>
        </w:rPr>
        <w:t>Kawasan Pasar Godean tidak memiliki ruang parkir khusus, sehingga ketersediaanya lahan parkir off street sangat minim untuk menampung kendaraan.</w:t>
      </w:r>
      <w:proofErr w:type="gramEnd"/>
      <w:r w:rsidR="00892053" w:rsidRPr="004C0E05">
        <w:rPr>
          <w:rFonts w:ascii="Tahoma" w:hAnsi="Tahoma" w:cs="Tahoma"/>
          <w:lang w:val="id-ID"/>
        </w:rPr>
        <w:t xml:space="preserve"> Hal tersebut menyebabkan banyak kendaraan yang memilih parkir di badan jalan (on street)</w:t>
      </w:r>
    </w:p>
    <w:p w14:paraId="2C6CF0DD" w14:textId="78A5F437" w:rsidR="00444398" w:rsidRPr="004C0E05" w:rsidRDefault="001815B4" w:rsidP="00D6388F">
      <w:pPr>
        <w:spacing w:after="120" w:line="360" w:lineRule="auto"/>
        <w:ind w:left="1276" w:hanging="720"/>
        <w:jc w:val="both"/>
        <w:rPr>
          <w:rFonts w:ascii="Tahoma" w:hAnsi="Tahoma" w:cs="Tahoma"/>
          <w:i/>
        </w:rPr>
      </w:pPr>
      <w:r w:rsidRPr="004C0E05">
        <w:rPr>
          <w:rFonts w:ascii="Tahoma" w:hAnsi="Tahoma" w:cs="Tahoma"/>
        </w:rPr>
        <w:t>1.2.2</w:t>
      </w:r>
      <w:r w:rsidRPr="004C0E05">
        <w:rPr>
          <w:rFonts w:ascii="Tahoma" w:hAnsi="Tahoma" w:cs="Tahoma"/>
        </w:rPr>
        <w:tab/>
      </w:r>
      <w:r w:rsidR="00892053" w:rsidRPr="004C0E05">
        <w:rPr>
          <w:rFonts w:ascii="Tahoma" w:hAnsi="Tahoma" w:cs="Tahoma"/>
        </w:rPr>
        <w:t xml:space="preserve">Kendaraan yang melintas dengan mobilitas kendaraan parkir menyebabkan </w:t>
      </w:r>
      <w:r w:rsidR="00E612B5" w:rsidRPr="004C0E05">
        <w:rPr>
          <w:rFonts w:ascii="Tahoma" w:hAnsi="Tahoma" w:cs="Tahoma"/>
        </w:rPr>
        <w:t>terjadinya potensi konflik</w:t>
      </w:r>
      <w:r w:rsidR="00892053" w:rsidRPr="004C0E05">
        <w:rPr>
          <w:rFonts w:ascii="Tahoma" w:hAnsi="Tahoma" w:cs="Tahoma"/>
        </w:rPr>
        <w:t xml:space="preserve"> di badan jalan pada ruas jalan di kawasan Pasar Godean, sehingga menyebabkan kecepatan perjalanan menurun.</w:t>
      </w:r>
    </w:p>
    <w:p w14:paraId="179278CC" w14:textId="45060246" w:rsidR="00383B90" w:rsidRPr="004C0E05" w:rsidRDefault="001815B4" w:rsidP="00D6388F">
      <w:pPr>
        <w:spacing w:line="360" w:lineRule="auto"/>
        <w:ind w:left="1276" w:hanging="720"/>
        <w:jc w:val="both"/>
        <w:rPr>
          <w:rFonts w:ascii="Tahoma" w:hAnsi="Tahoma" w:cs="Tahoma"/>
        </w:rPr>
      </w:pPr>
      <w:r w:rsidRPr="004C0E05">
        <w:rPr>
          <w:rFonts w:ascii="Tahoma" w:hAnsi="Tahoma" w:cs="Tahoma"/>
        </w:rPr>
        <w:t>1.2.3</w:t>
      </w:r>
      <w:r w:rsidRPr="004C0E05">
        <w:rPr>
          <w:rFonts w:ascii="Tahoma" w:hAnsi="Tahoma" w:cs="Tahoma"/>
        </w:rPr>
        <w:tab/>
      </w:r>
      <w:r w:rsidR="00892053" w:rsidRPr="004C0E05">
        <w:rPr>
          <w:rFonts w:ascii="Tahoma" w:hAnsi="Tahoma" w:cs="Tahoma"/>
        </w:rPr>
        <w:t>Dengan adanya parkir di badan jalan menyebabkan berkurangnya fungsi dan kapasitas jalan</w:t>
      </w:r>
    </w:p>
    <w:p w14:paraId="12921CBC" w14:textId="77777777" w:rsidR="00383B90" w:rsidRPr="004C0E05" w:rsidRDefault="00383B90">
      <w:pPr>
        <w:rPr>
          <w:rFonts w:ascii="Tahoma" w:hAnsi="Tahoma" w:cs="Tahoma"/>
        </w:rPr>
      </w:pPr>
      <w:r w:rsidRPr="004C0E05">
        <w:rPr>
          <w:rFonts w:ascii="Tahoma" w:hAnsi="Tahoma" w:cs="Tahoma"/>
        </w:rPr>
        <w:br w:type="page"/>
      </w:r>
    </w:p>
    <w:p w14:paraId="6930FAE1" w14:textId="77777777" w:rsidR="0034783F" w:rsidRPr="004C0E05" w:rsidRDefault="004F1821" w:rsidP="00375E97">
      <w:pPr>
        <w:pStyle w:val="Heading2"/>
        <w:spacing w:after="120"/>
        <w:rPr>
          <w:rFonts w:cs="Tahoma"/>
        </w:rPr>
      </w:pPr>
      <w:bookmarkStart w:id="18" w:name="_Toc81993309"/>
      <w:bookmarkStart w:id="19" w:name="_Toc108428604"/>
      <w:bookmarkStart w:id="20" w:name="_Toc111795676"/>
      <w:r w:rsidRPr="004C0E05">
        <w:rPr>
          <w:rFonts w:cs="Tahoma"/>
        </w:rPr>
        <w:lastRenderedPageBreak/>
        <w:t>Ru</w:t>
      </w:r>
      <w:r w:rsidR="0034783F" w:rsidRPr="004C0E05">
        <w:rPr>
          <w:rFonts w:cs="Tahoma"/>
        </w:rPr>
        <w:t>musan Masalah</w:t>
      </w:r>
      <w:bookmarkEnd w:id="18"/>
      <w:bookmarkEnd w:id="19"/>
      <w:bookmarkEnd w:id="20"/>
    </w:p>
    <w:p w14:paraId="1715829A" w14:textId="3E1C2D62" w:rsidR="0034783F" w:rsidRPr="004C0E05" w:rsidRDefault="00F831BC" w:rsidP="00D6388F">
      <w:pPr>
        <w:pStyle w:val="ListParagraph"/>
        <w:spacing w:after="120" w:line="360" w:lineRule="auto"/>
        <w:ind w:left="567" w:firstLine="630"/>
        <w:contextualSpacing w:val="0"/>
        <w:jc w:val="both"/>
        <w:rPr>
          <w:rFonts w:ascii="Tahoma" w:hAnsi="Tahoma" w:cs="Tahoma"/>
          <w:lang w:val="en-US"/>
        </w:rPr>
      </w:pPr>
      <w:r w:rsidRPr="004C0E05">
        <w:rPr>
          <w:rFonts w:ascii="Tahoma" w:hAnsi="Tahoma" w:cs="Tahoma"/>
          <w:lang w:val="en-US"/>
        </w:rPr>
        <w:tab/>
      </w:r>
      <w:r w:rsidR="00E70F2F" w:rsidRPr="004C0E05">
        <w:rPr>
          <w:rFonts w:ascii="Tahoma" w:hAnsi="Tahoma" w:cs="Tahoma"/>
          <w:lang w:val="en-US"/>
        </w:rPr>
        <w:t xml:space="preserve">Berdasarkan </w:t>
      </w:r>
      <w:r w:rsidR="00E12B34" w:rsidRPr="004C0E05">
        <w:rPr>
          <w:rFonts w:ascii="Tahoma" w:hAnsi="Tahoma" w:cs="Tahoma"/>
          <w:lang w:val="en-US"/>
        </w:rPr>
        <w:t>identifikasi masalah di atas, mak</w:t>
      </w:r>
      <w:r w:rsidR="00170376" w:rsidRPr="004C0E05">
        <w:rPr>
          <w:rFonts w:ascii="Tahoma" w:hAnsi="Tahoma" w:cs="Tahoma"/>
          <w:lang w:val="en-US"/>
        </w:rPr>
        <w:t xml:space="preserve">a dapat dirumuskan permasalahan </w:t>
      </w:r>
      <w:r w:rsidR="00E12B34" w:rsidRPr="004C0E05">
        <w:rPr>
          <w:rFonts w:ascii="Tahoma" w:hAnsi="Tahoma" w:cs="Tahoma"/>
          <w:lang w:val="en-US"/>
        </w:rPr>
        <w:t>yang akan dikaji penulis dalam penulisan K</w:t>
      </w:r>
      <w:r w:rsidR="00892053" w:rsidRPr="004C0E05">
        <w:rPr>
          <w:rFonts w:ascii="Tahoma" w:hAnsi="Tahoma" w:cs="Tahoma"/>
          <w:lang w:val="en-US"/>
        </w:rPr>
        <w:t>ertas Kerja Wajib (KKW) dengan judul Penataan Parkir Pada Kawasan Pasar Godean di Kabupaten Sleman</w:t>
      </w:r>
      <w:r w:rsidR="00170376" w:rsidRPr="004C0E05">
        <w:rPr>
          <w:rFonts w:ascii="Tahoma" w:hAnsi="Tahoma" w:cs="Tahoma"/>
          <w:lang w:val="en-US"/>
        </w:rPr>
        <w:t>,</w:t>
      </w:r>
      <w:r w:rsidR="00E12B34" w:rsidRPr="004C0E05">
        <w:rPr>
          <w:rFonts w:ascii="Tahoma" w:hAnsi="Tahoma" w:cs="Tahoma"/>
          <w:lang w:val="en-US"/>
        </w:rPr>
        <w:t xml:space="preserve"> </w:t>
      </w:r>
      <w:r w:rsidR="00E70F2F" w:rsidRPr="004C0E05">
        <w:rPr>
          <w:rFonts w:ascii="Tahoma" w:hAnsi="Tahoma" w:cs="Tahoma"/>
          <w:lang w:val="en-US"/>
        </w:rPr>
        <w:t xml:space="preserve">yaitu sebagai </w:t>
      </w:r>
      <w:proofErr w:type="gramStart"/>
      <w:r w:rsidR="00E70F2F" w:rsidRPr="004C0E05">
        <w:rPr>
          <w:rFonts w:ascii="Tahoma" w:hAnsi="Tahoma" w:cs="Tahoma"/>
          <w:lang w:val="en-US"/>
        </w:rPr>
        <w:t>berikut :</w:t>
      </w:r>
      <w:proofErr w:type="gramEnd"/>
    </w:p>
    <w:p w14:paraId="6748F501" w14:textId="2F07CA85" w:rsidR="00444398" w:rsidRPr="004C0E05" w:rsidRDefault="00892053" w:rsidP="00892053">
      <w:pPr>
        <w:pStyle w:val="ListParagraph"/>
        <w:numPr>
          <w:ilvl w:val="2"/>
          <w:numId w:val="1"/>
        </w:numPr>
        <w:spacing w:line="360" w:lineRule="auto"/>
        <w:ind w:left="540" w:firstLine="0"/>
        <w:jc w:val="both"/>
        <w:rPr>
          <w:rFonts w:ascii="Tahoma" w:hAnsi="Tahoma" w:cs="Tahoma"/>
          <w:lang w:val="en-US"/>
        </w:rPr>
      </w:pPr>
      <w:r w:rsidRPr="004C0E05">
        <w:rPr>
          <w:rFonts w:ascii="Tahoma" w:hAnsi="Tahoma" w:cs="Tahoma"/>
          <w:lang w:val="en-US"/>
        </w:rPr>
        <w:t>Bagaimana kondisi parkir eksisting di kawasan Pasar Godean?</w:t>
      </w:r>
    </w:p>
    <w:p w14:paraId="174FEB89" w14:textId="6614F56C" w:rsidR="00444398" w:rsidRPr="004C0E05" w:rsidRDefault="0068628A" w:rsidP="00E612B5">
      <w:pPr>
        <w:pStyle w:val="ListParagraph"/>
        <w:numPr>
          <w:ilvl w:val="2"/>
          <w:numId w:val="1"/>
        </w:numPr>
        <w:spacing w:line="360" w:lineRule="auto"/>
        <w:ind w:left="1418" w:hanging="851"/>
        <w:jc w:val="both"/>
        <w:rPr>
          <w:rFonts w:ascii="Tahoma" w:hAnsi="Tahoma" w:cs="Tahoma"/>
          <w:lang w:val="en-US"/>
        </w:rPr>
      </w:pPr>
      <w:r w:rsidRPr="004C0E05">
        <w:rPr>
          <w:rFonts w:ascii="Tahoma" w:hAnsi="Tahoma" w:cs="Tahoma"/>
          <w:lang w:val="en-US"/>
        </w:rPr>
        <w:t xml:space="preserve">Apa </w:t>
      </w:r>
      <w:r w:rsidR="00E612B5" w:rsidRPr="004C0E05">
        <w:rPr>
          <w:rFonts w:ascii="Tahoma" w:hAnsi="Tahoma" w:cs="Tahoma"/>
          <w:lang w:val="en-US"/>
        </w:rPr>
        <w:t>permasalahan</w:t>
      </w:r>
      <w:r w:rsidRPr="004C0E05">
        <w:rPr>
          <w:rFonts w:ascii="Tahoma" w:hAnsi="Tahoma" w:cs="Tahoma"/>
          <w:lang w:val="en-US"/>
        </w:rPr>
        <w:t xml:space="preserve"> yang ditimbulkan dari parkir </w:t>
      </w:r>
      <w:r w:rsidRPr="004C0E05">
        <w:rPr>
          <w:rFonts w:ascii="Tahoma" w:hAnsi="Tahoma" w:cs="Tahoma"/>
          <w:i/>
          <w:lang w:val="en-US"/>
        </w:rPr>
        <w:t xml:space="preserve">on </w:t>
      </w:r>
      <w:proofErr w:type="gramStart"/>
      <w:r w:rsidRPr="004C0E05">
        <w:rPr>
          <w:rFonts w:ascii="Tahoma" w:hAnsi="Tahoma" w:cs="Tahoma"/>
          <w:i/>
          <w:lang w:val="en-US"/>
        </w:rPr>
        <w:t>street</w:t>
      </w:r>
      <w:r w:rsidR="00444398" w:rsidRPr="004C0E05">
        <w:rPr>
          <w:rFonts w:ascii="Tahoma" w:hAnsi="Tahoma" w:cs="Tahoma"/>
          <w:lang w:val="en-US"/>
        </w:rPr>
        <w:t xml:space="preserve"> </w:t>
      </w:r>
      <w:r w:rsidR="000A125E" w:rsidRPr="004C0E05">
        <w:rPr>
          <w:rFonts w:ascii="Tahoma" w:hAnsi="Tahoma" w:cs="Tahoma"/>
          <w:lang w:val="en-US"/>
        </w:rPr>
        <w:t xml:space="preserve"> </w:t>
      </w:r>
      <w:r w:rsidR="00444398" w:rsidRPr="004C0E05">
        <w:rPr>
          <w:rFonts w:ascii="Tahoma" w:hAnsi="Tahoma" w:cs="Tahoma"/>
          <w:lang w:val="en-US"/>
        </w:rPr>
        <w:t>terhadap</w:t>
      </w:r>
      <w:proofErr w:type="gramEnd"/>
      <w:r w:rsidR="00444398" w:rsidRPr="004C0E05">
        <w:rPr>
          <w:rFonts w:ascii="Tahoma" w:hAnsi="Tahoma" w:cs="Tahoma"/>
          <w:lang w:val="en-US"/>
        </w:rPr>
        <w:t xml:space="preserve"> kinerja ruas </w:t>
      </w:r>
      <w:r w:rsidRPr="004C0E05">
        <w:rPr>
          <w:rFonts w:ascii="Tahoma" w:hAnsi="Tahoma" w:cs="Tahoma"/>
          <w:lang w:val="en-US"/>
        </w:rPr>
        <w:t>jalan yang ada?</w:t>
      </w:r>
    </w:p>
    <w:p w14:paraId="384E00FE" w14:textId="38A21856" w:rsidR="00444398" w:rsidRPr="004C0E05" w:rsidRDefault="00353F0C" w:rsidP="00892053">
      <w:pPr>
        <w:pStyle w:val="ListParagraph"/>
        <w:numPr>
          <w:ilvl w:val="2"/>
          <w:numId w:val="1"/>
        </w:numPr>
        <w:tabs>
          <w:tab w:val="left" w:pos="567"/>
        </w:tabs>
        <w:spacing w:line="360" w:lineRule="auto"/>
        <w:ind w:left="540" w:firstLine="0"/>
        <w:jc w:val="both"/>
        <w:rPr>
          <w:rFonts w:ascii="Tahoma" w:hAnsi="Tahoma" w:cs="Tahoma"/>
          <w:lang w:val="en-US"/>
        </w:rPr>
      </w:pPr>
      <w:r w:rsidRPr="004C0E05">
        <w:rPr>
          <w:rFonts w:ascii="Tahoma" w:hAnsi="Tahoma" w:cs="Tahoma"/>
          <w:lang w:val="en-US"/>
        </w:rPr>
        <w:t xml:space="preserve">Bagaimana alternatif </w:t>
      </w:r>
      <w:r w:rsidR="00892053" w:rsidRPr="004C0E05">
        <w:rPr>
          <w:rFonts w:ascii="Tahoma" w:hAnsi="Tahoma" w:cs="Tahoma"/>
          <w:lang w:val="en-US"/>
        </w:rPr>
        <w:t>yang baik</w:t>
      </w:r>
      <w:r w:rsidRPr="004C0E05">
        <w:rPr>
          <w:rFonts w:ascii="Tahoma" w:hAnsi="Tahoma" w:cs="Tahoma"/>
          <w:lang w:val="en-US"/>
        </w:rPr>
        <w:t xml:space="preserve"> unt</w:t>
      </w:r>
      <w:r w:rsidR="00444398" w:rsidRPr="004C0E05">
        <w:rPr>
          <w:rFonts w:ascii="Tahoma" w:hAnsi="Tahoma" w:cs="Tahoma"/>
          <w:lang w:val="en-US"/>
        </w:rPr>
        <w:t>uk mengurangi permasalahan</w:t>
      </w:r>
    </w:p>
    <w:p w14:paraId="57C9816F" w14:textId="6CC869E5" w:rsidR="0020271A" w:rsidRPr="004C0E05" w:rsidRDefault="00444398" w:rsidP="00892053">
      <w:pPr>
        <w:pStyle w:val="ListParagraph"/>
        <w:tabs>
          <w:tab w:val="left" w:pos="1418"/>
        </w:tabs>
        <w:spacing w:line="360" w:lineRule="auto"/>
        <w:ind w:left="1440" w:hanging="900"/>
        <w:jc w:val="both"/>
        <w:rPr>
          <w:rFonts w:ascii="Tahoma" w:hAnsi="Tahoma" w:cs="Tahoma"/>
          <w:lang w:val="en-US"/>
        </w:rPr>
      </w:pPr>
      <w:r w:rsidRPr="004C0E05">
        <w:rPr>
          <w:rFonts w:ascii="Tahoma" w:hAnsi="Tahoma" w:cs="Tahoma"/>
          <w:lang w:val="en-US"/>
        </w:rPr>
        <w:tab/>
      </w:r>
      <w:proofErr w:type="gramStart"/>
      <w:r w:rsidRPr="004C0E05">
        <w:rPr>
          <w:rFonts w:ascii="Tahoma" w:hAnsi="Tahoma" w:cs="Tahoma"/>
          <w:lang w:val="en-US"/>
        </w:rPr>
        <w:t>yang</w:t>
      </w:r>
      <w:proofErr w:type="gramEnd"/>
      <w:r w:rsidRPr="004C0E05">
        <w:rPr>
          <w:rFonts w:ascii="Tahoma" w:hAnsi="Tahoma" w:cs="Tahoma"/>
          <w:lang w:val="en-US"/>
        </w:rPr>
        <w:t xml:space="preserve"> </w:t>
      </w:r>
      <w:r w:rsidR="00892053" w:rsidRPr="004C0E05">
        <w:rPr>
          <w:rFonts w:ascii="Tahoma" w:hAnsi="Tahoma" w:cs="Tahoma"/>
          <w:lang w:val="en-US"/>
        </w:rPr>
        <w:t xml:space="preserve">timbul akibat </w:t>
      </w:r>
      <w:r w:rsidR="00353F0C" w:rsidRPr="004C0E05">
        <w:rPr>
          <w:rFonts w:ascii="Tahoma" w:hAnsi="Tahoma" w:cs="Tahoma"/>
          <w:lang w:val="en-US"/>
        </w:rPr>
        <w:t xml:space="preserve">parkir </w:t>
      </w:r>
      <w:r w:rsidR="00353F0C" w:rsidRPr="004C0E05">
        <w:rPr>
          <w:rFonts w:ascii="Tahoma" w:hAnsi="Tahoma" w:cs="Tahoma"/>
          <w:i/>
          <w:lang w:val="en-US"/>
        </w:rPr>
        <w:t>on street</w:t>
      </w:r>
      <w:r w:rsidRPr="004C0E05">
        <w:rPr>
          <w:rFonts w:ascii="Tahoma" w:hAnsi="Tahoma" w:cs="Tahoma"/>
          <w:lang w:val="en-US"/>
        </w:rPr>
        <w:t xml:space="preserve"> di kawasan Pasar </w:t>
      </w:r>
      <w:r w:rsidR="00892053" w:rsidRPr="004C0E05">
        <w:rPr>
          <w:rFonts w:ascii="Tahoma" w:hAnsi="Tahoma" w:cs="Tahoma"/>
          <w:lang w:val="en-US"/>
        </w:rPr>
        <w:t>Godean</w:t>
      </w:r>
      <w:r w:rsidR="00353F0C" w:rsidRPr="004C0E05">
        <w:rPr>
          <w:rFonts w:ascii="Tahoma" w:hAnsi="Tahoma" w:cs="Tahoma"/>
          <w:lang w:val="en-US"/>
        </w:rPr>
        <w:t>?</w:t>
      </w:r>
    </w:p>
    <w:p w14:paraId="368F3A32" w14:textId="77777777" w:rsidR="008548DF" w:rsidRPr="004C0E05" w:rsidRDefault="00353F0C" w:rsidP="008548DF">
      <w:pPr>
        <w:pStyle w:val="Heading2"/>
        <w:spacing w:after="120"/>
        <w:rPr>
          <w:rFonts w:cs="Tahoma"/>
        </w:rPr>
      </w:pPr>
      <w:bookmarkStart w:id="21" w:name="_Toc81993310"/>
      <w:bookmarkStart w:id="22" w:name="_Toc108428605"/>
      <w:bookmarkStart w:id="23" w:name="_Toc111795677"/>
      <w:r w:rsidRPr="004C0E05">
        <w:rPr>
          <w:rFonts w:cs="Tahoma"/>
        </w:rPr>
        <w:t>Maksud dan Tujuan</w:t>
      </w:r>
      <w:bookmarkEnd w:id="21"/>
      <w:bookmarkEnd w:id="22"/>
      <w:bookmarkEnd w:id="23"/>
    </w:p>
    <w:p w14:paraId="2E1439EA" w14:textId="77777777" w:rsidR="004A7DDE" w:rsidRPr="004C0E05" w:rsidRDefault="004A7DDE" w:rsidP="004A7DDE">
      <w:pPr>
        <w:pStyle w:val="ListParagraph"/>
        <w:numPr>
          <w:ilvl w:val="1"/>
          <w:numId w:val="1"/>
        </w:numPr>
        <w:spacing w:line="360" w:lineRule="auto"/>
        <w:jc w:val="both"/>
        <w:rPr>
          <w:rFonts w:ascii="Tahoma" w:hAnsi="Tahoma" w:cs="Tahoma"/>
          <w:vanish/>
          <w:lang w:val="en-US"/>
        </w:rPr>
      </w:pPr>
      <w:bookmarkStart w:id="24" w:name="_Toc108428606"/>
    </w:p>
    <w:p w14:paraId="6E3B401D" w14:textId="77777777" w:rsidR="004A7DDE" w:rsidRPr="004C0E05" w:rsidRDefault="00353F0C" w:rsidP="004A7DDE">
      <w:pPr>
        <w:pStyle w:val="ListParagraph"/>
        <w:numPr>
          <w:ilvl w:val="2"/>
          <w:numId w:val="1"/>
        </w:numPr>
        <w:spacing w:line="360" w:lineRule="auto"/>
        <w:ind w:left="1260"/>
        <w:jc w:val="both"/>
        <w:rPr>
          <w:rFonts w:ascii="Tahoma" w:hAnsi="Tahoma" w:cs="Tahoma"/>
          <w:lang w:val="en-US"/>
        </w:rPr>
      </w:pPr>
      <w:r w:rsidRPr="004C0E05">
        <w:rPr>
          <w:rFonts w:ascii="Tahoma" w:hAnsi="Tahoma" w:cs="Tahoma"/>
          <w:lang w:val="en-US"/>
        </w:rPr>
        <w:t>Maksud dari penulisan Kertas Kerja Wajib (KKW) ini adalah untuk</w:t>
      </w:r>
      <w:r w:rsidR="00523928" w:rsidRPr="004C0E05">
        <w:rPr>
          <w:rFonts w:ascii="Tahoma" w:hAnsi="Tahoma" w:cs="Tahoma"/>
          <w:lang w:val="en-US"/>
        </w:rPr>
        <w:t xml:space="preserve"> melakukan penataan terhadap kondisi parkir saat ini pada </w:t>
      </w:r>
      <w:r w:rsidR="00355949" w:rsidRPr="004C0E05">
        <w:rPr>
          <w:rFonts w:ascii="Tahoma" w:hAnsi="Tahoma" w:cs="Tahoma"/>
          <w:lang w:val="en-US"/>
        </w:rPr>
        <w:t>kawasan Pasar Godean.</w:t>
      </w:r>
      <w:bookmarkStart w:id="25" w:name="_Toc108428607"/>
      <w:bookmarkEnd w:id="24"/>
    </w:p>
    <w:p w14:paraId="4EF24395" w14:textId="77777777" w:rsidR="004A7DDE" w:rsidRPr="004C0E05" w:rsidRDefault="00523928" w:rsidP="004A7DDE">
      <w:pPr>
        <w:pStyle w:val="ListParagraph"/>
        <w:numPr>
          <w:ilvl w:val="2"/>
          <w:numId w:val="1"/>
        </w:numPr>
        <w:spacing w:line="360" w:lineRule="auto"/>
        <w:ind w:left="1260"/>
        <w:jc w:val="both"/>
        <w:rPr>
          <w:rFonts w:ascii="Tahoma" w:hAnsi="Tahoma" w:cs="Tahoma"/>
          <w:lang w:val="en-US"/>
        </w:rPr>
      </w:pPr>
      <w:r w:rsidRPr="004C0E05">
        <w:rPr>
          <w:rFonts w:ascii="Tahoma" w:hAnsi="Tahoma" w:cs="Tahoma"/>
        </w:rPr>
        <w:t>Adapun tujuan dari penulisan Kertas Kerja Wajib (KKW) ini</w:t>
      </w:r>
      <w:r w:rsidR="0080403D" w:rsidRPr="004C0E05">
        <w:rPr>
          <w:rFonts w:ascii="Tahoma" w:hAnsi="Tahoma" w:cs="Tahoma"/>
          <w:lang w:val="en-US"/>
        </w:rPr>
        <w:t>,</w:t>
      </w:r>
      <w:r w:rsidRPr="004C0E05">
        <w:rPr>
          <w:rFonts w:ascii="Tahoma" w:hAnsi="Tahoma" w:cs="Tahoma"/>
        </w:rPr>
        <w:t xml:space="preserve"> yaitu sebagai berikut :</w:t>
      </w:r>
      <w:bookmarkEnd w:id="25"/>
    </w:p>
    <w:p w14:paraId="39C5AAB6" w14:textId="3F178186" w:rsidR="009A1551" w:rsidRPr="004C0E05" w:rsidRDefault="00355949" w:rsidP="005D6FDB">
      <w:pPr>
        <w:pStyle w:val="ListParagraph"/>
        <w:numPr>
          <w:ilvl w:val="3"/>
          <w:numId w:val="41"/>
        </w:numPr>
        <w:spacing w:line="360" w:lineRule="auto"/>
        <w:ind w:left="1560" w:hanging="142"/>
        <w:jc w:val="both"/>
        <w:rPr>
          <w:rFonts w:ascii="Tahoma" w:hAnsi="Tahoma" w:cs="Tahoma"/>
          <w:lang w:val="en-US"/>
        </w:rPr>
      </w:pPr>
      <w:r w:rsidRPr="004C0E05">
        <w:rPr>
          <w:rFonts w:ascii="Tahoma" w:hAnsi="Tahoma" w:cs="Tahoma"/>
        </w:rPr>
        <w:t>Mengidentifikasi kondisi eksisting parkir di kawasan Pasar Godean Kabupaten Sleman</w:t>
      </w:r>
      <w:r w:rsidR="00D3377A" w:rsidRPr="004C0E05">
        <w:rPr>
          <w:rFonts w:ascii="Tahoma" w:hAnsi="Tahoma" w:cs="Tahoma"/>
        </w:rPr>
        <w:t xml:space="preserve">. </w:t>
      </w:r>
    </w:p>
    <w:p w14:paraId="2086E963" w14:textId="77777777" w:rsidR="00355949" w:rsidRPr="004C0E05" w:rsidRDefault="00355949" w:rsidP="005D6FDB">
      <w:pPr>
        <w:pStyle w:val="ListParagraph"/>
        <w:numPr>
          <w:ilvl w:val="3"/>
          <w:numId w:val="41"/>
        </w:numPr>
        <w:spacing w:line="360" w:lineRule="auto"/>
        <w:ind w:left="1560" w:hanging="142"/>
        <w:jc w:val="both"/>
        <w:rPr>
          <w:rFonts w:ascii="Tahoma" w:hAnsi="Tahoma" w:cs="Tahoma"/>
        </w:rPr>
      </w:pPr>
      <w:r w:rsidRPr="004C0E05">
        <w:rPr>
          <w:rFonts w:ascii="Tahoma" w:hAnsi="Tahoma" w:cs="Tahoma"/>
        </w:rPr>
        <w:t>Mengevaluasi parkir di kawasan Pasar Godean Kabupaten Sleman untuk mengetahui seberapa besar masalah yang diakibatkan oleh parkir on street terhadap kinerja ruas jalan di kawasan Pasar Godean tersebut.</w:t>
      </w:r>
    </w:p>
    <w:p w14:paraId="499A5F61" w14:textId="410068F9" w:rsidR="00383B90" w:rsidRPr="004C0E05" w:rsidRDefault="00355949" w:rsidP="005D6FDB">
      <w:pPr>
        <w:pStyle w:val="ListParagraph"/>
        <w:numPr>
          <w:ilvl w:val="3"/>
          <w:numId w:val="41"/>
        </w:numPr>
        <w:spacing w:line="360" w:lineRule="auto"/>
        <w:ind w:left="1560" w:hanging="142"/>
        <w:jc w:val="both"/>
        <w:rPr>
          <w:rFonts w:ascii="Tahoma" w:hAnsi="Tahoma" w:cs="Tahoma"/>
        </w:rPr>
      </w:pPr>
      <w:r w:rsidRPr="004C0E05">
        <w:rPr>
          <w:rFonts w:ascii="Tahoma" w:hAnsi="Tahoma" w:cs="Tahoma"/>
        </w:rPr>
        <w:t>Memberikan rekomendasi penataan parkir b</w:t>
      </w:r>
      <w:r w:rsidR="00903395" w:rsidRPr="004C0E05">
        <w:rPr>
          <w:rFonts w:ascii="Tahoma" w:hAnsi="Tahoma" w:cs="Tahoma"/>
        </w:rPr>
        <w:t>erupa penentuan sudut parkir,</w:t>
      </w:r>
      <w:r w:rsidRPr="004C0E05">
        <w:rPr>
          <w:rFonts w:ascii="Tahoma" w:hAnsi="Tahoma" w:cs="Tahoma"/>
        </w:rPr>
        <w:t xml:space="preserve"> kebutuhan luas lahan parkir</w:t>
      </w:r>
      <w:r w:rsidR="00903395" w:rsidRPr="004C0E05">
        <w:rPr>
          <w:rFonts w:ascii="Tahoma" w:hAnsi="Tahoma" w:cs="Tahoma"/>
        </w:rPr>
        <w:t>, dan larangan parkir</w:t>
      </w:r>
      <w:r w:rsidRPr="004C0E05">
        <w:rPr>
          <w:rFonts w:ascii="Tahoma" w:hAnsi="Tahoma" w:cs="Tahoma"/>
        </w:rPr>
        <w:t>, sehingga dapat meningkatkan kinerja ruas jalan pada kawasan Pasar Godean Kabupaten Sleman</w:t>
      </w:r>
      <w:r w:rsidR="00D3377A" w:rsidRPr="004C0E05">
        <w:rPr>
          <w:rFonts w:ascii="Tahoma" w:hAnsi="Tahoma" w:cs="Tahoma"/>
        </w:rPr>
        <w:t xml:space="preserve">. </w:t>
      </w:r>
    </w:p>
    <w:p w14:paraId="64D45652" w14:textId="5A489A91" w:rsidR="00355949" w:rsidRPr="004C0E05" w:rsidRDefault="00383B90" w:rsidP="00383B90">
      <w:pPr>
        <w:rPr>
          <w:rFonts w:ascii="Tahoma" w:hAnsi="Tahoma" w:cs="Tahoma"/>
          <w:lang w:val="id-ID"/>
        </w:rPr>
      </w:pPr>
      <w:r w:rsidRPr="004C0E05">
        <w:rPr>
          <w:rFonts w:ascii="Tahoma" w:hAnsi="Tahoma" w:cs="Tahoma"/>
        </w:rPr>
        <w:br w:type="page"/>
      </w:r>
    </w:p>
    <w:p w14:paraId="78F5F516" w14:textId="77777777" w:rsidR="00A81A24" w:rsidRPr="004C0E05" w:rsidRDefault="00A81A24" w:rsidP="00E05DA7">
      <w:pPr>
        <w:pStyle w:val="Heading2"/>
        <w:spacing w:after="120"/>
        <w:rPr>
          <w:rFonts w:cs="Tahoma"/>
        </w:rPr>
      </w:pPr>
      <w:bookmarkStart w:id="26" w:name="_Toc81993311"/>
      <w:bookmarkStart w:id="27" w:name="_Toc108428608"/>
      <w:bookmarkStart w:id="28" w:name="_Toc111795678"/>
      <w:r w:rsidRPr="004C0E05">
        <w:rPr>
          <w:rFonts w:cs="Tahoma"/>
        </w:rPr>
        <w:lastRenderedPageBreak/>
        <w:t>Batasan Masalah</w:t>
      </w:r>
      <w:bookmarkEnd w:id="26"/>
      <w:bookmarkEnd w:id="27"/>
      <w:bookmarkEnd w:id="28"/>
    </w:p>
    <w:p w14:paraId="0EC852E4" w14:textId="09A62C5C" w:rsidR="00A81A24" w:rsidRPr="004C0E05" w:rsidRDefault="00B42962" w:rsidP="00D6388F">
      <w:pPr>
        <w:pStyle w:val="ListParagraph"/>
        <w:spacing w:after="120" w:line="360" w:lineRule="auto"/>
        <w:ind w:left="567" w:firstLine="630"/>
        <w:contextualSpacing w:val="0"/>
        <w:jc w:val="both"/>
        <w:rPr>
          <w:rFonts w:ascii="Tahoma" w:hAnsi="Tahoma" w:cs="Tahoma"/>
          <w:lang w:val="en-US"/>
        </w:rPr>
      </w:pPr>
      <w:r w:rsidRPr="004C0E05">
        <w:rPr>
          <w:rFonts w:ascii="Tahoma" w:hAnsi="Tahoma" w:cs="Tahoma"/>
        </w:rPr>
        <w:tab/>
      </w:r>
      <w:proofErr w:type="gramStart"/>
      <w:r w:rsidR="00A81A24" w:rsidRPr="004C0E05">
        <w:rPr>
          <w:rFonts w:ascii="Tahoma" w:hAnsi="Tahoma" w:cs="Tahoma"/>
          <w:lang w:val="en-US"/>
        </w:rPr>
        <w:t>Batasan pembahasan dalam penulisan Kertas Kerja Wajib (KKW) ini dilakukan untuk memudahkan dalam pengumpulan data, analisis data</w:t>
      </w:r>
      <w:r w:rsidR="006A1B33" w:rsidRPr="004C0E05">
        <w:rPr>
          <w:rFonts w:ascii="Tahoma" w:hAnsi="Tahoma" w:cs="Tahoma"/>
          <w:lang w:val="en-US"/>
        </w:rPr>
        <w:t>,</w:t>
      </w:r>
      <w:r w:rsidR="00A81A24" w:rsidRPr="004C0E05">
        <w:rPr>
          <w:rFonts w:ascii="Tahoma" w:hAnsi="Tahoma" w:cs="Tahoma"/>
          <w:lang w:val="en-US"/>
        </w:rPr>
        <w:t xml:space="preserve"> da</w:t>
      </w:r>
      <w:r w:rsidR="00C47C19" w:rsidRPr="004C0E05">
        <w:rPr>
          <w:rFonts w:ascii="Tahoma" w:hAnsi="Tahoma" w:cs="Tahoma"/>
          <w:lang w:val="en-US"/>
        </w:rPr>
        <w:t>n pengolahan data lebih lanjut.</w:t>
      </w:r>
      <w:proofErr w:type="gramEnd"/>
      <w:r w:rsidR="009A1551" w:rsidRPr="004C0E05">
        <w:rPr>
          <w:rFonts w:ascii="Tahoma" w:hAnsi="Tahoma" w:cs="Tahoma"/>
          <w:lang w:val="en-US"/>
        </w:rPr>
        <w:t xml:space="preserve"> </w:t>
      </w:r>
      <w:r w:rsidR="00A81A24" w:rsidRPr="004C0E05">
        <w:rPr>
          <w:rFonts w:ascii="Tahoma" w:hAnsi="Tahoma" w:cs="Tahoma"/>
          <w:lang w:val="en-US"/>
        </w:rPr>
        <w:t>Adapun pembatasan masalah dalam penulisan ini</w:t>
      </w:r>
      <w:r w:rsidR="006A1B33" w:rsidRPr="004C0E05">
        <w:rPr>
          <w:rFonts w:ascii="Tahoma" w:hAnsi="Tahoma" w:cs="Tahoma"/>
          <w:lang w:val="en-US"/>
        </w:rPr>
        <w:t>,</w:t>
      </w:r>
      <w:r w:rsidR="00A81A24" w:rsidRPr="004C0E05">
        <w:rPr>
          <w:rFonts w:ascii="Tahoma" w:hAnsi="Tahoma" w:cs="Tahoma"/>
          <w:lang w:val="en-US"/>
        </w:rPr>
        <w:t xml:space="preserve"> yaitu sebagai </w:t>
      </w:r>
      <w:proofErr w:type="gramStart"/>
      <w:r w:rsidR="00A81A24" w:rsidRPr="004C0E05">
        <w:rPr>
          <w:rFonts w:ascii="Tahoma" w:hAnsi="Tahoma" w:cs="Tahoma"/>
          <w:lang w:val="en-US"/>
        </w:rPr>
        <w:t>berikut :</w:t>
      </w:r>
      <w:proofErr w:type="gramEnd"/>
    </w:p>
    <w:p w14:paraId="0A8C723F" w14:textId="6F899895" w:rsidR="00355949" w:rsidRPr="004C0E05" w:rsidRDefault="00355949" w:rsidP="00D6388F">
      <w:pPr>
        <w:pStyle w:val="ListParagraph"/>
        <w:numPr>
          <w:ilvl w:val="2"/>
          <w:numId w:val="2"/>
        </w:numPr>
        <w:spacing w:line="360" w:lineRule="auto"/>
        <w:ind w:left="1276"/>
        <w:jc w:val="both"/>
        <w:rPr>
          <w:rFonts w:ascii="Tahoma" w:hAnsi="Tahoma" w:cs="Tahoma"/>
          <w:lang w:val="en-US"/>
        </w:rPr>
      </w:pPr>
      <w:r w:rsidRPr="004C0E05">
        <w:rPr>
          <w:rFonts w:ascii="Tahoma" w:hAnsi="Tahoma" w:cs="Tahoma"/>
          <w:lang w:val="en-US"/>
        </w:rPr>
        <w:t>Kajian manajemen parkir saat ini (</w:t>
      </w:r>
      <w:r w:rsidRPr="004C0E05">
        <w:rPr>
          <w:rFonts w:ascii="Tahoma" w:hAnsi="Tahoma" w:cs="Tahoma"/>
          <w:i/>
          <w:lang w:val="en-US"/>
        </w:rPr>
        <w:t>eksisting</w:t>
      </w:r>
      <w:r w:rsidRPr="004C0E05">
        <w:rPr>
          <w:rFonts w:ascii="Tahoma" w:hAnsi="Tahoma" w:cs="Tahoma"/>
          <w:lang w:val="en-US"/>
        </w:rPr>
        <w:t>) di Kawasan Pasar Godean Kabupaten Sleman</w:t>
      </w:r>
    </w:p>
    <w:p w14:paraId="647ED46C" w14:textId="77777777" w:rsidR="00355949" w:rsidRPr="004C0E05" w:rsidRDefault="00355949" w:rsidP="00D6388F">
      <w:pPr>
        <w:pStyle w:val="ListParagraph"/>
        <w:numPr>
          <w:ilvl w:val="2"/>
          <w:numId w:val="2"/>
        </w:numPr>
        <w:spacing w:line="360" w:lineRule="auto"/>
        <w:ind w:left="1276"/>
        <w:jc w:val="both"/>
        <w:rPr>
          <w:rFonts w:ascii="Tahoma" w:hAnsi="Tahoma" w:cs="Tahoma"/>
          <w:lang w:val="en-US"/>
        </w:rPr>
      </w:pPr>
      <w:r w:rsidRPr="004C0E05">
        <w:rPr>
          <w:rFonts w:ascii="Tahoma" w:hAnsi="Tahoma" w:cs="Tahoma"/>
          <w:lang w:val="en-US"/>
        </w:rPr>
        <w:t xml:space="preserve">Analisis kinerja ruas di kawasan Pasar Godean Kabupaten Sleman yang meliputi kapasitas, </w:t>
      </w:r>
      <w:r w:rsidRPr="004C0E05">
        <w:rPr>
          <w:rFonts w:ascii="Tahoma" w:hAnsi="Tahoma" w:cs="Tahoma"/>
          <w:i/>
          <w:lang w:val="en-US"/>
        </w:rPr>
        <w:t>V/C Ratio</w:t>
      </w:r>
      <w:r w:rsidRPr="004C0E05">
        <w:rPr>
          <w:rFonts w:ascii="Tahoma" w:hAnsi="Tahoma" w:cs="Tahoma"/>
          <w:lang w:val="en-US"/>
        </w:rPr>
        <w:t>, kecepatan dan kepadatan</w:t>
      </w:r>
    </w:p>
    <w:p w14:paraId="3336B2C4" w14:textId="6D6FF42F" w:rsidR="00756B80" w:rsidRPr="004C0E05" w:rsidRDefault="00355949" w:rsidP="00D6388F">
      <w:pPr>
        <w:pStyle w:val="ListParagraph"/>
        <w:numPr>
          <w:ilvl w:val="2"/>
          <w:numId w:val="2"/>
        </w:numPr>
        <w:spacing w:line="360" w:lineRule="auto"/>
        <w:ind w:left="1276"/>
        <w:jc w:val="both"/>
        <w:rPr>
          <w:rFonts w:ascii="Tahoma" w:hAnsi="Tahoma" w:cs="Tahoma"/>
          <w:lang w:val="en-US"/>
        </w:rPr>
      </w:pPr>
      <w:r w:rsidRPr="004C0E05">
        <w:rPr>
          <w:rFonts w:ascii="Tahoma" w:hAnsi="Tahoma" w:cs="Tahoma"/>
          <w:lang w:val="en-US"/>
        </w:rPr>
        <w:t>Analisis pada penelitian ini hanya membahas mengenai kebutuhan ruang parkir, penentuan sudut parkir dan kebutuhan luas lahan parkir</w:t>
      </w:r>
    </w:p>
    <w:p w14:paraId="7AF79C51" w14:textId="77777777" w:rsidR="00355949" w:rsidRPr="004C0E05" w:rsidRDefault="00355949" w:rsidP="00CB5C89">
      <w:pPr>
        <w:pStyle w:val="ListParagraph"/>
        <w:numPr>
          <w:ilvl w:val="2"/>
          <w:numId w:val="2"/>
        </w:numPr>
        <w:spacing w:line="360" w:lineRule="auto"/>
        <w:jc w:val="both"/>
        <w:rPr>
          <w:rFonts w:ascii="Tahoma" w:hAnsi="Tahoma" w:cs="Tahoma"/>
          <w:lang w:val="en-US"/>
        </w:rPr>
        <w:sectPr w:rsidR="00355949" w:rsidRPr="004C0E05" w:rsidSect="00E10860">
          <w:headerReference w:type="default" r:id="rId26"/>
          <w:footerReference w:type="default" r:id="rId27"/>
          <w:pgSz w:w="11907" w:h="16839" w:code="9"/>
          <w:pgMar w:top="1701" w:right="1701" w:bottom="1701" w:left="2268" w:header="720" w:footer="720" w:gutter="0"/>
          <w:pgNumType w:start="1"/>
          <w:cols w:space="720"/>
          <w:docGrid w:linePitch="360"/>
        </w:sectPr>
      </w:pPr>
    </w:p>
    <w:p w14:paraId="5474D88D" w14:textId="77777777" w:rsidR="00756B80" w:rsidRPr="004C0E05" w:rsidRDefault="0051531D" w:rsidP="005D6FDB">
      <w:pPr>
        <w:pStyle w:val="Heading1"/>
        <w:numPr>
          <w:ilvl w:val="0"/>
          <w:numId w:val="13"/>
        </w:numPr>
        <w:tabs>
          <w:tab w:val="left" w:pos="990"/>
        </w:tabs>
        <w:ind w:left="0" w:firstLine="0"/>
        <w:jc w:val="center"/>
        <w:rPr>
          <w:rFonts w:cs="Tahoma"/>
        </w:rPr>
      </w:pPr>
      <w:r w:rsidRPr="004C0E05">
        <w:rPr>
          <w:rFonts w:cs="Tahoma"/>
        </w:rPr>
        <w:lastRenderedPageBreak/>
        <w:br/>
      </w:r>
      <w:bookmarkStart w:id="29" w:name="_Toc81993312"/>
      <w:bookmarkStart w:id="30" w:name="_Toc108428609"/>
      <w:bookmarkStart w:id="31" w:name="_Toc111795679"/>
      <w:r w:rsidR="00756B80" w:rsidRPr="004C0E05">
        <w:rPr>
          <w:rFonts w:cs="Tahoma"/>
        </w:rPr>
        <w:t>GAMBARAN UMUM</w:t>
      </w:r>
      <w:bookmarkEnd w:id="29"/>
      <w:bookmarkEnd w:id="30"/>
      <w:bookmarkEnd w:id="31"/>
    </w:p>
    <w:p w14:paraId="21A480C7" w14:textId="77777777" w:rsidR="00756B80" w:rsidRPr="004C0E05" w:rsidRDefault="00756B80" w:rsidP="00756B80">
      <w:pPr>
        <w:spacing w:line="240" w:lineRule="auto"/>
        <w:jc w:val="center"/>
        <w:rPr>
          <w:rFonts w:ascii="Tahoma" w:hAnsi="Tahoma" w:cs="Tahoma"/>
          <w:b/>
          <w:sz w:val="28"/>
        </w:rPr>
      </w:pPr>
    </w:p>
    <w:p w14:paraId="3EED06D1" w14:textId="77777777" w:rsidR="00756B80" w:rsidRPr="004C0E05" w:rsidRDefault="00756B80" w:rsidP="003C066D">
      <w:pPr>
        <w:pStyle w:val="Heading2"/>
        <w:spacing w:after="120"/>
        <w:rPr>
          <w:rFonts w:cs="Tahoma"/>
        </w:rPr>
      </w:pPr>
      <w:bookmarkStart w:id="32" w:name="_Toc81993313"/>
      <w:bookmarkStart w:id="33" w:name="_Toc108428610"/>
      <w:bookmarkStart w:id="34" w:name="_Toc111795680"/>
      <w:r w:rsidRPr="004C0E05">
        <w:rPr>
          <w:rFonts w:cs="Tahoma"/>
        </w:rPr>
        <w:t>Kondisi Transportasi</w:t>
      </w:r>
      <w:bookmarkEnd w:id="32"/>
      <w:bookmarkEnd w:id="33"/>
      <w:bookmarkEnd w:id="34"/>
    </w:p>
    <w:p w14:paraId="262B666E" w14:textId="45543934" w:rsidR="00756B80" w:rsidRPr="004C0E05" w:rsidRDefault="00EF7D18" w:rsidP="00D6388F">
      <w:pPr>
        <w:pStyle w:val="ListParagraph"/>
        <w:spacing w:after="120" w:line="360" w:lineRule="auto"/>
        <w:ind w:left="567" w:firstLine="630"/>
        <w:contextualSpacing w:val="0"/>
        <w:jc w:val="both"/>
        <w:rPr>
          <w:rFonts w:ascii="Tahoma" w:hAnsi="Tahoma" w:cs="Tahoma"/>
          <w:lang w:val="en-US"/>
        </w:rPr>
      </w:pPr>
      <w:proofErr w:type="gramStart"/>
      <w:r w:rsidRPr="004C0E05">
        <w:rPr>
          <w:rFonts w:ascii="Tahoma" w:hAnsi="Tahoma" w:cs="Tahoma"/>
          <w:lang w:val="en-US"/>
        </w:rPr>
        <w:t xml:space="preserve">Sistem transportasi terjadi </w:t>
      </w:r>
      <w:r w:rsidR="003C67A0" w:rsidRPr="004C0E05">
        <w:rPr>
          <w:rFonts w:ascii="Tahoma" w:hAnsi="Tahoma" w:cs="Tahoma"/>
          <w:lang w:val="en-US"/>
        </w:rPr>
        <w:t>akibat adanya permintaan (demand).</w:t>
      </w:r>
      <w:proofErr w:type="gramEnd"/>
      <w:r w:rsidR="003C67A0" w:rsidRPr="004C0E05">
        <w:rPr>
          <w:rFonts w:ascii="Tahoma" w:hAnsi="Tahoma" w:cs="Tahoma"/>
          <w:lang w:val="en-US"/>
        </w:rPr>
        <w:t xml:space="preserve"> </w:t>
      </w:r>
      <w:proofErr w:type="gramStart"/>
      <w:r w:rsidR="00F7004B" w:rsidRPr="004C0E05">
        <w:rPr>
          <w:rFonts w:ascii="Tahoma" w:hAnsi="Tahoma" w:cs="Tahoma"/>
          <w:lang w:val="en-US"/>
        </w:rPr>
        <w:t>Pergerakan lalu lintas terjadi sebagai akibat adanya aktivitas yang dilakukan dan jaringan yang tersedia.</w:t>
      </w:r>
      <w:proofErr w:type="gramEnd"/>
      <w:r w:rsidR="00F7004B" w:rsidRPr="004C0E05">
        <w:rPr>
          <w:rFonts w:ascii="Tahoma" w:hAnsi="Tahoma" w:cs="Tahoma"/>
          <w:lang w:val="en-US"/>
        </w:rPr>
        <w:t xml:space="preserve"> </w:t>
      </w:r>
      <w:r w:rsidR="00642481" w:rsidRPr="004C0E05">
        <w:rPr>
          <w:rFonts w:ascii="Tahoma" w:hAnsi="Tahoma" w:cs="Tahoma"/>
          <w:lang w:val="en-US"/>
        </w:rPr>
        <w:t>Tujuan dari s</w:t>
      </w:r>
      <w:r w:rsidR="00954D60" w:rsidRPr="004C0E05">
        <w:rPr>
          <w:rFonts w:ascii="Tahoma" w:hAnsi="Tahoma" w:cs="Tahoma"/>
          <w:lang w:val="en-US"/>
        </w:rPr>
        <w:t xml:space="preserve">istem transportasi </w:t>
      </w:r>
      <w:r w:rsidR="00642481" w:rsidRPr="004C0E05">
        <w:rPr>
          <w:rFonts w:ascii="Tahoma" w:hAnsi="Tahoma" w:cs="Tahoma"/>
          <w:lang w:val="en-US"/>
        </w:rPr>
        <w:t>yaitu untuk</w:t>
      </w:r>
      <w:r w:rsidR="00954D60" w:rsidRPr="004C0E05">
        <w:rPr>
          <w:rFonts w:ascii="Tahoma" w:hAnsi="Tahoma" w:cs="Tahoma"/>
          <w:lang w:val="en-US"/>
        </w:rPr>
        <w:t xml:space="preserve"> mengoptimumkan proses perpindahan penumpang juga barang pada ruang dan waktu tertentu dengan mengutamakan faktor keselamatan, keamanan, kenyamanan, kelancaran, serta ef</w:t>
      </w:r>
      <w:r w:rsidR="007B019C" w:rsidRPr="004C0E05">
        <w:rPr>
          <w:rFonts w:ascii="Tahoma" w:hAnsi="Tahoma" w:cs="Tahoma"/>
          <w:lang w:val="en-US"/>
        </w:rPr>
        <w:t>e</w:t>
      </w:r>
      <w:r w:rsidR="00FF2626" w:rsidRPr="004C0E05">
        <w:rPr>
          <w:rFonts w:ascii="Tahoma" w:hAnsi="Tahoma" w:cs="Tahoma"/>
          <w:lang w:val="en-US"/>
        </w:rPr>
        <w:t>ktifitas waktu dan biaya</w:t>
      </w:r>
      <w:r w:rsidR="009B3DD1" w:rsidRPr="004C0E05">
        <w:rPr>
          <w:rFonts w:ascii="Tahoma" w:hAnsi="Tahoma" w:cs="Tahoma"/>
          <w:lang w:val="en-US"/>
        </w:rPr>
        <w:t xml:space="preserve">. </w:t>
      </w:r>
      <w:r w:rsidR="00703B39" w:rsidRPr="004C0E05">
        <w:rPr>
          <w:rFonts w:ascii="Tahoma" w:hAnsi="Tahoma" w:cs="Tahoma"/>
          <w:lang w:val="en-US"/>
        </w:rPr>
        <w:t xml:space="preserve">Sistem kegiatan </w:t>
      </w:r>
      <w:r w:rsidR="003937AB" w:rsidRPr="004C0E05">
        <w:rPr>
          <w:rFonts w:ascii="Tahoma" w:hAnsi="Tahoma" w:cs="Tahoma"/>
          <w:lang w:val="en-US"/>
        </w:rPr>
        <w:t xml:space="preserve">nantinya </w:t>
      </w:r>
      <w:proofErr w:type="gramStart"/>
      <w:r w:rsidR="003937AB" w:rsidRPr="004C0E05">
        <w:rPr>
          <w:rFonts w:ascii="Tahoma" w:hAnsi="Tahoma" w:cs="Tahoma"/>
          <w:lang w:val="en-US"/>
        </w:rPr>
        <w:t>akan</w:t>
      </w:r>
      <w:proofErr w:type="gramEnd"/>
      <w:r w:rsidR="003937AB" w:rsidRPr="004C0E05">
        <w:rPr>
          <w:rFonts w:ascii="Tahoma" w:hAnsi="Tahoma" w:cs="Tahoma"/>
          <w:lang w:val="en-US"/>
        </w:rPr>
        <w:t xml:space="preserve"> membangkitkan pergerakan dan akan menarik pergerakan, bentuk dari sistem kegiatan itu diantaranya seperti perumahan, perdagangan</w:t>
      </w:r>
      <w:r w:rsidR="00B05BAD" w:rsidRPr="004C0E05">
        <w:rPr>
          <w:rFonts w:ascii="Tahoma" w:hAnsi="Tahoma" w:cs="Tahoma"/>
          <w:lang w:val="en-US"/>
        </w:rPr>
        <w:t xml:space="preserve">, perkantoran, dan lain sebagainya. Sedangkan sistem jaringan merupakan sarana dan prasarana yan mendukung berlangsungnya pergerakan, diantaranya seperti jaringan jalan, kereta </w:t>
      </w:r>
      <w:proofErr w:type="gramStart"/>
      <w:r w:rsidR="00B05BAD" w:rsidRPr="004C0E05">
        <w:rPr>
          <w:rFonts w:ascii="Tahoma" w:hAnsi="Tahoma" w:cs="Tahoma"/>
          <w:lang w:val="en-US"/>
        </w:rPr>
        <w:t>api</w:t>
      </w:r>
      <w:proofErr w:type="gramEnd"/>
      <w:r w:rsidR="00B05BAD" w:rsidRPr="004C0E05">
        <w:rPr>
          <w:rFonts w:ascii="Tahoma" w:hAnsi="Tahoma" w:cs="Tahoma"/>
          <w:lang w:val="en-US"/>
        </w:rPr>
        <w:t>, bandara, pelabuhan,</w:t>
      </w:r>
      <w:r w:rsidR="001A5B6D" w:rsidRPr="004C0E05">
        <w:rPr>
          <w:rFonts w:ascii="Tahoma" w:hAnsi="Tahoma" w:cs="Tahoma"/>
          <w:lang w:val="en-US"/>
        </w:rPr>
        <w:t xml:space="preserve"> terminal, dan lain sebagainya. </w:t>
      </w:r>
      <w:r w:rsidR="00AA1047" w:rsidRPr="004C0E05">
        <w:rPr>
          <w:rFonts w:ascii="Tahoma" w:hAnsi="Tahoma" w:cs="Tahoma"/>
          <w:lang w:val="en-US"/>
        </w:rPr>
        <w:t xml:space="preserve">Berikut ini adalah kondisi transportasi di Kabupatan </w:t>
      </w:r>
      <w:r w:rsidR="001A5B6D" w:rsidRPr="004C0E05">
        <w:rPr>
          <w:rFonts w:ascii="Tahoma" w:hAnsi="Tahoma" w:cs="Tahoma"/>
          <w:lang w:val="en-US"/>
        </w:rPr>
        <w:t>Sleman</w:t>
      </w:r>
      <w:r w:rsidR="00AA1047" w:rsidRPr="004C0E05">
        <w:rPr>
          <w:rFonts w:ascii="Tahoma" w:hAnsi="Tahoma" w:cs="Tahoma"/>
          <w:lang w:val="en-US"/>
        </w:rPr>
        <w:t xml:space="preserve">, </w:t>
      </w:r>
      <w:proofErr w:type="gramStart"/>
      <w:r w:rsidR="00AA1047" w:rsidRPr="004C0E05">
        <w:rPr>
          <w:rFonts w:ascii="Tahoma" w:hAnsi="Tahoma" w:cs="Tahoma"/>
          <w:lang w:val="en-US"/>
        </w:rPr>
        <w:t>yaitu :</w:t>
      </w:r>
      <w:proofErr w:type="gramEnd"/>
    </w:p>
    <w:p w14:paraId="6A055004" w14:textId="4CC8C266" w:rsidR="00756B80" w:rsidRPr="004C0E05" w:rsidRDefault="00756B80" w:rsidP="003B719E">
      <w:pPr>
        <w:pStyle w:val="Heading3"/>
        <w:spacing w:after="120"/>
        <w:ind w:left="1134" w:hanging="567"/>
        <w:rPr>
          <w:rFonts w:ascii="Tahoma" w:hAnsi="Tahoma" w:cs="Tahoma"/>
          <w:color w:val="000000" w:themeColor="text1"/>
        </w:rPr>
      </w:pPr>
      <w:bookmarkStart w:id="35" w:name="_Toc81993314"/>
      <w:bookmarkStart w:id="36" w:name="_Toc108428611"/>
      <w:bookmarkStart w:id="37" w:name="_Toc111795681"/>
      <w:r w:rsidRPr="004C0E05">
        <w:rPr>
          <w:rStyle w:val="Heading3Char"/>
          <w:rFonts w:ascii="Tahoma" w:hAnsi="Tahoma" w:cs="Tahoma"/>
          <w:color w:val="000000" w:themeColor="text1"/>
        </w:rPr>
        <w:t>Kondisi Jaringan Jalan</w:t>
      </w:r>
      <w:bookmarkEnd w:id="35"/>
      <w:bookmarkEnd w:id="36"/>
      <w:bookmarkEnd w:id="37"/>
      <w:r w:rsidR="001A5B6D" w:rsidRPr="004C0E05">
        <w:rPr>
          <w:rStyle w:val="Heading3Char"/>
          <w:rFonts w:ascii="Tahoma" w:hAnsi="Tahoma" w:cs="Tahoma"/>
          <w:color w:val="000000" w:themeColor="text1"/>
        </w:rPr>
        <w:t xml:space="preserve"> </w:t>
      </w:r>
    </w:p>
    <w:p w14:paraId="60B9657C" w14:textId="25694909" w:rsidR="00BE2F8A" w:rsidRPr="004C0E05" w:rsidRDefault="00B95CB7" w:rsidP="003B719E">
      <w:pPr>
        <w:pStyle w:val="ListParagraph"/>
        <w:spacing w:after="120" w:line="360" w:lineRule="auto"/>
        <w:ind w:left="1134" w:firstLine="630"/>
        <w:contextualSpacing w:val="0"/>
        <w:jc w:val="both"/>
        <w:rPr>
          <w:rFonts w:ascii="Tahoma" w:hAnsi="Tahoma" w:cs="Tahoma"/>
          <w:lang w:val="en-US"/>
        </w:rPr>
      </w:pPr>
      <w:proofErr w:type="gramStart"/>
      <w:r w:rsidRPr="004C0E05">
        <w:rPr>
          <w:rFonts w:ascii="Tahoma" w:hAnsi="Tahoma" w:cs="Tahoma"/>
          <w:lang w:val="en-US"/>
        </w:rPr>
        <w:t>Jaringan jalan merupakan hal yang sangat penting untuk kelancaran suatu arus lalu lintas dalam</w:t>
      </w:r>
      <w:r w:rsidR="00756B80" w:rsidRPr="004C0E05">
        <w:rPr>
          <w:rFonts w:ascii="Tahoma" w:hAnsi="Tahoma" w:cs="Tahoma"/>
          <w:lang w:val="en-US"/>
        </w:rPr>
        <w:tab/>
      </w:r>
      <w:r w:rsidRPr="004C0E05">
        <w:rPr>
          <w:rFonts w:ascii="Tahoma" w:hAnsi="Tahoma" w:cs="Tahoma"/>
          <w:lang w:val="en-US"/>
        </w:rPr>
        <w:t>menunjang kegiatan perekonomian suatu wilayah.</w:t>
      </w:r>
      <w:proofErr w:type="gramEnd"/>
      <w:r w:rsidRPr="004C0E05">
        <w:rPr>
          <w:rFonts w:ascii="Tahoma" w:hAnsi="Tahoma" w:cs="Tahoma"/>
          <w:lang w:val="en-US"/>
        </w:rPr>
        <w:t xml:space="preserve"> Dimana jaringan jalan </w:t>
      </w:r>
      <w:r w:rsidR="008A354A" w:rsidRPr="004C0E05">
        <w:rPr>
          <w:rFonts w:ascii="Tahoma" w:hAnsi="Tahoma" w:cs="Tahoma"/>
          <w:lang w:val="en-US"/>
        </w:rPr>
        <w:t>berdasarkan status di Kabupaten Sleman terdiri dari jalan Nasional, Provinsi, dan Kabupaten,  dimana masing-masing status jalan tersebut memiliki panjang sebesar</w:t>
      </w:r>
      <w:r w:rsidR="00B4498C" w:rsidRPr="004C0E05">
        <w:rPr>
          <w:rFonts w:ascii="Tahoma" w:hAnsi="Tahoma" w:cs="Tahoma"/>
          <w:color w:val="FFFFFF" w:themeColor="background1"/>
          <w:lang w:val="en-US"/>
        </w:rPr>
        <w:t>i</w:t>
      </w:r>
      <w:r w:rsidR="008A354A" w:rsidRPr="004C0E05">
        <w:rPr>
          <w:rFonts w:ascii="Tahoma" w:hAnsi="Tahoma" w:cs="Tahoma"/>
          <w:lang w:val="en-US"/>
        </w:rPr>
        <w:t xml:space="preserve"> 61,66 km untuk status jalan Nasional, 116,32 km untuk status jalan Provinsi, dan 699,5 km untuk status jalan Kabupaten</w:t>
      </w:r>
      <w:r w:rsidR="001C688B" w:rsidRPr="004C0E05">
        <w:rPr>
          <w:rFonts w:ascii="Tahoma" w:hAnsi="Tahoma" w:cs="Tahoma"/>
          <w:lang w:val="en-US"/>
        </w:rPr>
        <w:t>. Sehinga total panjang ruas jalan yang ada di Kabupaten Sleman yaitu sebesar 877</w:t>
      </w:r>
      <w:proofErr w:type="gramStart"/>
      <w:r w:rsidR="001C688B" w:rsidRPr="004C0E05">
        <w:rPr>
          <w:rFonts w:ascii="Tahoma" w:hAnsi="Tahoma" w:cs="Tahoma"/>
          <w:lang w:val="en-US"/>
        </w:rPr>
        <w:t>,48</w:t>
      </w:r>
      <w:proofErr w:type="gramEnd"/>
      <w:r w:rsidR="001C688B" w:rsidRPr="004C0E05">
        <w:rPr>
          <w:rFonts w:ascii="Tahoma" w:hAnsi="Tahoma" w:cs="Tahoma"/>
          <w:lang w:val="en-US"/>
        </w:rPr>
        <w:t xml:space="preserve"> km. Ruas</w:t>
      </w:r>
      <w:r w:rsidR="00B4498C" w:rsidRPr="004C0E05">
        <w:rPr>
          <w:rFonts w:ascii="Tahoma" w:hAnsi="Tahoma" w:cs="Tahoma"/>
          <w:color w:val="FFFFFF" w:themeColor="background1"/>
          <w:lang w:val="en-US"/>
        </w:rPr>
        <w:t>i</w:t>
      </w:r>
      <w:r w:rsidR="001C688B" w:rsidRPr="004C0E05">
        <w:rPr>
          <w:rFonts w:ascii="Tahoma" w:hAnsi="Tahoma" w:cs="Tahoma"/>
          <w:lang w:val="en-US"/>
        </w:rPr>
        <w:t xml:space="preserve"> jalan di Kabupaten Sleman berdasarkan fungsinya dibagi atas jalan arteri, kolektor, dan lokal.</w:t>
      </w:r>
      <w:r w:rsidR="004F5EF4" w:rsidRPr="004C0E05">
        <w:rPr>
          <w:rFonts w:ascii="Tahoma" w:hAnsi="Tahoma" w:cs="Tahoma"/>
          <w:lang w:val="en-US"/>
        </w:rPr>
        <w:t xml:space="preserve"> </w:t>
      </w:r>
      <w:proofErr w:type="gramStart"/>
      <w:r w:rsidR="004F5EF4" w:rsidRPr="004C0E05">
        <w:rPr>
          <w:rFonts w:ascii="Tahoma" w:hAnsi="Tahoma" w:cs="Tahoma"/>
          <w:lang w:val="en-US"/>
        </w:rPr>
        <w:t>Dengan tersedianya aksesibilitas yang baik</w:t>
      </w:r>
      <w:r w:rsidR="00B4498C" w:rsidRPr="004C0E05">
        <w:rPr>
          <w:rFonts w:ascii="Tahoma" w:hAnsi="Tahoma" w:cs="Tahoma"/>
          <w:color w:val="FFFFFF" w:themeColor="background1"/>
          <w:lang w:val="en-US"/>
        </w:rPr>
        <w:t>i</w:t>
      </w:r>
      <w:r w:rsidR="004F5EF4" w:rsidRPr="004C0E05">
        <w:rPr>
          <w:rFonts w:ascii="Tahoma" w:hAnsi="Tahoma" w:cs="Tahoma"/>
          <w:lang w:val="en-US"/>
        </w:rPr>
        <w:t xml:space="preserve"> antar wilayah menyebabkan berkembangnya tingkat ekonomi</w:t>
      </w:r>
      <w:r w:rsidR="00BE2F8A" w:rsidRPr="004C0E05">
        <w:rPr>
          <w:rFonts w:ascii="Tahoma" w:hAnsi="Tahoma" w:cs="Tahoma"/>
          <w:lang w:val="en-US"/>
        </w:rPr>
        <w:t xml:space="preserve"> di wilayah tersebut, hal tersebut dikarenakan jaringan jalan yang ada mampu </w:t>
      </w:r>
      <w:r w:rsidR="00BE2F8A" w:rsidRPr="004C0E05">
        <w:rPr>
          <w:rFonts w:ascii="Tahoma" w:hAnsi="Tahoma" w:cs="Tahoma"/>
          <w:lang w:val="en-US"/>
        </w:rPr>
        <w:lastRenderedPageBreak/>
        <w:t>menjangkau pusat kegiatan ekonomi di pedesaan yang terhubung dengan pusat pemasaran dan produksi.</w:t>
      </w:r>
      <w:proofErr w:type="gramEnd"/>
    </w:p>
    <w:p w14:paraId="3CD16424" w14:textId="1B315CAC" w:rsidR="00A04318" w:rsidRPr="004C0E05" w:rsidRDefault="00756B80" w:rsidP="00A04318">
      <w:pPr>
        <w:keepNext/>
        <w:spacing w:after="120" w:line="360" w:lineRule="auto"/>
        <w:jc w:val="both"/>
        <w:rPr>
          <w:rFonts w:ascii="Tahoma" w:hAnsi="Tahoma" w:cs="Tahoma"/>
        </w:rPr>
      </w:pPr>
      <w:r w:rsidRPr="004C0E05">
        <w:rPr>
          <w:rFonts w:ascii="Tahoma" w:hAnsi="Tahoma" w:cs="Tahoma"/>
          <w:noProof/>
        </w:rPr>
        <w:drawing>
          <wp:inline distT="0" distB="0" distL="0" distR="0" wp14:anchorId="0B3553AD" wp14:editId="546F6044">
            <wp:extent cx="4973934" cy="35173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Windows8.1\Downloads\JARINGAN JALAN.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971673" cy="3515754"/>
                    </a:xfrm>
                    <a:prstGeom prst="rect">
                      <a:avLst/>
                    </a:prstGeom>
                    <a:noFill/>
                    <a:ln>
                      <a:noFill/>
                    </a:ln>
                    <a:extLst>
                      <a:ext uri="{53640926-AAD7-44D8-BBD7-CCE9431645EC}">
                        <a14:shadowObscured xmlns:a14="http://schemas.microsoft.com/office/drawing/2010/main"/>
                      </a:ext>
                    </a:extLst>
                  </pic:spPr>
                </pic:pic>
              </a:graphicData>
            </a:graphic>
          </wp:inline>
        </w:drawing>
      </w:r>
    </w:p>
    <w:p w14:paraId="47FB9FE1" w14:textId="77777777" w:rsidR="00A04318" w:rsidRPr="004C0E05" w:rsidRDefault="00A04318" w:rsidP="00A04318">
      <w:pPr>
        <w:spacing w:after="120" w:line="360" w:lineRule="auto"/>
        <w:jc w:val="both"/>
        <w:rPr>
          <w:rFonts w:ascii="Tahoma" w:hAnsi="Tahoma" w:cs="Tahoma"/>
          <w:i/>
        </w:rPr>
      </w:pPr>
      <w:r w:rsidRPr="004C0E05">
        <w:rPr>
          <w:rFonts w:ascii="Tahoma" w:hAnsi="Tahoma" w:cs="Tahoma"/>
          <w:i/>
        </w:rPr>
        <w:t>Sumber: Hasil Analisis Tim PKL Kabupaten Sleman 2022</w:t>
      </w:r>
    </w:p>
    <w:p w14:paraId="74A5E416" w14:textId="4FBCF578" w:rsidR="00A04318" w:rsidRPr="004C0E05" w:rsidRDefault="00A04318" w:rsidP="00A04318">
      <w:pPr>
        <w:pStyle w:val="Caption"/>
        <w:keepNext/>
        <w:jc w:val="center"/>
        <w:rPr>
          <w:rFonts w:cs="Tahoma"/>
          <w:lang w:val="en-US"/>
        </w:rPr>
      </w:pPr>
      <w:bookmarkStart w:id="38" w:name="_Toc110253681"/>
      <w:r w:rsidRPr="004C0E05">
        <w:rPr>
          <w:rFonts w:cs="Tahoma"/>
        </w:rPr>
        <w:t xml:space="preserve">Gambar II. </w:t>
      </w:r>
      <w:r w:rsidRPr="004C0E05">
        <w:rPr>
          <w:rFonts w:cs="Tahoma"/>
        </w:rPr>
        <w:fldChar w:fldCharType="begin"/>
      </w:r>
      <w:r w:rsidRPr="004C0E05">
        <w:rPr>
          <w:rFonts w:cs="Tahoma"/>
        </w:rPr>
        <w:instrText xml:space="preserve"> SEQ Gambar_II. \* ARABIC </w:instrText>
      </w:r>
      <w:r w:rsidRPr="004C0E05">
        <w:rPr>
          <w:rFonts w:cs="Tahoma"/>
        </w:rPr>
        <w:fldChar w:fldCharType="separate"/>
      </w:r>
      <w:r w:rsidR="0011439A">
        <w:rPr>
          <w:rFonts w:cs="Tahoma"/>
          <w:noProof/>
        </w:rPr>
        <w:t>1</w:t>
      </w:r>
      <w:r w:rsidRPr="004C0E05">
        <w:rPr>
          <w:rFonts w:cs="Tahoma"/>
        </w:rPr>
        <w:fldChar w:fldCharType="end"/>
      </w:r>
      <w:r w:rsidRPr="004C0E05">
        <w:rPr>
          <w:rFonts w:cs="Tahoma"/>
          <w:lang w:val="en-US"/>
        </w:rPr>
        <w:t xml:space="preserve"> </w:t>
      </w:r>
      <w:r w:rsidRPr="004C0E05">
        <w:rPr>
          <w:rFonts w:cs="Tahoma"/>
          <w:b w:val="0"/>
          <w:lang w:val="en-US"/>
        </w:rPr>
        <w:t>Peta Jaringan Jalan Kabupaten Sleman</w:t>
      </w:r>
      <w:bookmarkEnd w:id="38"/>
    </w:p>
    <w:p w14:paraId="1F21E545" w14:textId="77777777" w:rsidR="00A04318" w:rsidRPr="004C0E05" w:rsidRDefault="00A04318" w:rsidP="00A04318">
      <w:pPr>
        <w:rPr>
          <w:rFonts w:ascii="Tahoma" w:hAnsi="Tahoma" w:cs="Tahoma"/>
          <w:lang w:eastAsia="id-ID"/>
        </w:rPr>
      </w:pPr>
    </w:p>
    <w:p w14:paraId="3284E67E" w14:textId="77777777" w:rsidR="00756B80" w:rsidRPr="004C0E05" w:rsidRDefault="00756B80" w:rsidP="00A84974">
      <w:pPr>
        <w:pStyle w:val="Heading3"/>
        <w:spacing w:after="120"/>
        <w:ind w:left="1134" w:hanging="567"/>
        <w:rPr>
          <w:rStyle w:val="Heading3Char"/>
          <w:rFonts w:ascii="Tahoma" w:hAnsi="Tahoma" w:cs="Tahoma"/>
          <w:color w:val="000000" w:themeColor="text1"/>
        </w:rPr>
      </w:pPr>
      <w:bookmarkStart w:id="39" w:name="_Toc81993315"/>
      <w:bookmarkStart w:id="40" w:name="_Toc108428612"/>
      <w:bookmarkStart w:id="41" w:name="_Toc111795682"/>
      <w:r w:rsidRPr="004C0E05">
        <w:rPr>
          <w:rStyle w:val="Heading3Char"/>
          <w:rFonts w:ascii="Tahoma" w:hAnsi="Tahoma" w:cs="Tahoma"/>
          <w:color w:val="000000" w:themeColor="text1"/>
        </w:rPr>
        <w:t>Arus Lalu Lintas</w:t>
      </w:r>
      <w:bookmarkEnd w:id="39"/>
      <w:bookmarkEnd w:id="40"/>
      <w:bookmarkEnd w:id="41"/>
    </w:p>
    <w:p w14:paraId="2F8B2E7D" w14:textId="5ACCCA56" w:rsidR="00756B80" w:rsidRPr="004C0E05" w:rsidRDefault="00756B80" w:rsidP="00A84974">
      <w:pPr>
        <w:pStyle w:val="ListParagraph"/>
        <w:spacing w:after="120" w:line="360" w:lineRule="auto"/>
        <w:ind w:left="1134" w:firstLine="630"/>
        <w:contextualSpacing w:val="0"/>
        <w:jc w:val="both"/>
        <w:rPr>
          <w:rFonts w:ascii="Tahoma" w:hAnsi="Tahoma" w:cs="Tahoma"/>
          <w:lang w:val="en-US"/>
        </w:rPr>
      </w:pPr>
      <w:r w:rsidRPr="004C0E05">
        <w:rPr>
          <w:rFonts w:ascii="Tahoma" w:hAnsi="Tahoma" w:cs="Tahoma"/>
          <w:bCs/>
          <w:lang w:eastAsia="en-GB"/>
        </w:rPr>
        <w:tab/>
      </w:r>
      <w:proofErr w:type="gramStart"/>
      <w:r w:rsidRPr="004C0E05">
        <w:rPr>
          <w:rFonts w:ascii="Tahoma" w:hAnsi="Tahoma" w:cs="Tahoma"/>
          <w:lang w:val="en-US"/>
        </w:rPr>
        <w:t xml:space="preserve">Sistem </w:t>
      </w:r>
      <w:r w:rsidR="00665F0D" w:rsidRPr="004C0E05">
        <w:rPr>
          <w:rFonts w:ascii="Tahoma" w:hAnsi="Tahoma" w:cs="Tahoma"/>
          <w:lang w:val="en-US"/>
        </w:rPr>
        <w:t xml:space="preserve">arus lalu lintas di Kabupaten </w:t>
      </w:r>
      <w:r w:rsidR="0018120C" w:rsidRPr="004C0E05">
        <w:rPr>
          <w:rFonts w:ascii="Tahoma" w:hAnsi="Tahoma" w:cs="Tahoma"/>
          <w:lang w:val="en-US"/>
        </w:rPr>
        <w:t>Sleman</w:t>
      </w:r>
      <w:r w:rsidR="00665F0D" w:rsidRPr="004C0E05">
        <w:rPr>
          <w:rFonts w:ascii="Tahoma" w:hAnsi="Tahoma" w:cs="Tahoma"/>
          <w:lang w:val="en-US"/>
        </w:rPr>
        <w:t xml:space="preserve"> saat ini didominasi oleh sistem 2 arah, seda</w:t>
      </w:r>
      <w:r w:rsidR="00357B52" w:rsidRPr="004C0E05">
        <w:rPr>
          <w:rFonts w:ascii="Tahoma" w:hAnsi="Tahoma" w:cs="Tahoma"/>
          <w:lang w:val="en-US"/>
        </w:rPr>
        <w:t>ngkan untuk sistem 1 arah belum</w:t>
      </w:r>
      <w:r w:rsidR="00665F0D" w:rsidRPr="004C0E05">
        <w:rPr>
          <w:rFonts w:ascii="Tahoma" w:hAnsi="Tahoma" w:cs="Tahoma"/>
          <w:lang w:val="en-US"/>
        </w:rPr>
        <w:t xml:space="preserve"> diterapkan di Kabupaten </w:t>
      </w:r>
      <w:r w:rsidR="00357B52" w:rsidRPr="004C0E05">
        <w:rPr>
          <w:rFonts w:ascii="Tahoma" w:hAnsi="Tahoma" w:cs="Tahoma"/>
          <w:lang w:val="en-US"/>
        </w:rPr>
        <w:t>Sleman.</w:t>
      </w:r>
      <w:proofErr w:type="gramEnd"/>
      <w:r w:rsidR="00453478" w:rsidRPr="004C0E05">
        <w:rPr>
          <w:rFonts w:ascii="Tahoma" w:hAnsi="Tahoma" w:cs="Tahoma"/>
          <w:lang w:val="en-US"/>
        </w:rPr>
        <w:t xml:space="preserve"> Adapun ruas jalan yang </w:t>
      </w:r>
      <w:r w:rsidR="009D33B5" w:rsidRPr="004C0E05">
        <w:rPr>
          <w:rFonts w:ascii="Tahoma" w:hAnsi="Tahoma" w:cs="Tahoma"/>
          <w:lang w:val="en-US"/>
        </w:rPr>
        <w:t>termasuk</w:t>
      </w:r>
      <w:r w:rsidR="00453478" w:rsidRPr="004C0E05">
        <w:rPr>
          <w:rFonts w:ascii="Tahoma" w:hAnsi="Tahoma" w:cs="Tahoma"/>
          <w:lang w:val="en-US"/>
        </w:rPr>
        <w:t xml:space="preserve"> ke dalam lokasi studi yai</w:t>
      </w:r>
      <w:r w:rsidR="009D33B5" w:rsidRPr="004C0E05">
        <w:rPr>
          <w:rFonts w:ascii="Tahoma" w:hAnsi="Tahoma" w:cs="Tahoma"/>
          <w:lang w:val="en-US"/>
        </w:rPr>
        <w:t>t</w:t>
      </w:r>
      <w:r w:rsidR="00453478" w:rsidRPr="004C0E05">
        <w:rPr>
          <w:rFonts w:ascii="Tahoma" w:hAnsi="Tahoma" w:cs="Tahoma"/>
          <w:lang w:val="en-US"/>
        </w:rPr>
        <w:t xml:space="preserve">u Jalan Godean, Jalan Ngapak-Khenteng dan Jalan Jae Sumantoro merupakan ruas jalan yang menganut sistem 2 arah. </w:t>
      </w:r>
    </w:p>
    <w:p w14:paraId="09834C87" w14:textId="77777777" w:rsidR="00756B80" w:rsidRPr="004C0E05" w:rsidRDefault="00756B80" w:rsidP="00A84974">
      <w:pPr>
        <w:pStyle w:val="Heading3"/>
        <w:spacing w:after="120"/>
        <w:ind w:left="1134" w:hanging="567"/>
        <w:rPr>
          <w:rStyle w:val="Heading3Char"/>
          <w:rFonts w:ascii="Tahoma" w:hAnsi="Tahoma" w:cs="Tahoma"/>
          <w:color w:val="000000" w:themeColor="text1"/>
        </w:rPr>
      </w:pPr>
      <w:bookmarkStart w:id="42" w:name="_Toc81993316"/>
      <w:bookmarkStart w:id="43" w:name="_Toc108428613"/>
      <w:bookmarkStart w:id="44" w:name="_Toc111795683"/>
      <w:r w:rsidRPr="004C0E05">
        <w:rPr>
          <w:rStyle w:val="Heading3Char"/>
          <w:rFonts w:ascii="Tahoma" w:hAnsi="Tahoma" w:cs="Tahoma"/>
          <w:color w:val="000000" w:themeColor="text1"/>
        </w:rPr>
        <w:t>Kondisi Sarana</w:t>
      </w:r>
      <w:bookmarkEnd w:id="42"/>
      <w:bookmarkEnd w:id="43"/>
      <w:bookmarkEnd w:id="44"/>
    </w:p>
    <w:p w14:paraId="0D1B85BA" w14:textId="05F22FAB" w:rsidR="00756B80" w:rsidRPr="004C0E05" w:rsidRDefault="00756B80" w:rsidP="00A84974">
      <w:pPr>
        <w:pStyle w:val="ListParagraph"/>
        <w:spacing w:after="120" w:line="360" w:lineRule="auto"/>
        <w:ind w:left="1134" w:firstLine="630"/>
        <w:contextualSpacing w:val="0"/>
        <w:jc w:val="both"/>
        <w:rPr>
          <w:rFonts w:ascii="Tahoma" w:hAnsi="Tahoma" w:cs="Tahoma"/>
          <w:lang w:val="en-US"/>
        </w:rPr>
      </w:pPr>
      <w:r w:rsidRPr="004C0E05">
        <w:rPr>
          <w:rFonts w:ascii="Tahoma" w:hAnsi="Tahoma" w:cs="Tahoma"/>
          <w:color w:val="000000"/>
        </w:rPr>
        <w:tab/>
      </w:r>
      <w:proofErr w:type="gramStart"/>
      <w:r w:rsidR="007110E6" w:rsidRPr="004C0E05">
        <w:rPr>
          <w:rFonts w:ascii="Tahoma" w:hAnsi="Tahoma" w:cs="Tahoma"/>
          <w:lang w:val="en-US"/>
        </w:rPr>
        <w:t>Transportasi merupakan</w:t>
      </w:r>
      <w:r w:rsidR="00D31D57" w:rsidRPr="004C0E05">
        <w:rPr>
          <w:rFonts w:ascii="Tahoma" w:hAnsi="Tahoma" w:cs="Tahoma"/>
          <w:lang w:val="en-US"/>
        </w:rPr>
        <w:t xml:space="preserve"> perpindahan barang </w:t>
      </w:r>
      <w:r w:rsidR="007110E6" w:rsidRPr="004C0E05">
        <w:rPr>
          <w:rFonts w:ascii="Tahoma" w:hAnsi="Tahoma" w:cs="Tahoma"/>
          <w:lang w:val="en-US"/>
        </w:rPr>
        <w:t xml:space="preserve">dan/atau manusia dari tempat satu ke tempat lainnya dengan menggunakan </w:t>
      </w:r>
      <w:r w:rsidR="00AC3C0D" w:rsidRPr="004C0E05">
        <w:rPr>
          <w:rFonts w:ascii="Tahoma" w:hAnsi="Tahoma" w:cs="Tahoma"/>
          <w:lang w:val="en-US"/>
        </w:rPr>
        <w:t>mod transportasi yang digerakan oleh mesin, hewan, maupun manusia.</w:t>
      </w:r>
      <w:proofErr w:type="gramEnd"/>
      <w:r w:rsidR="00AC3C0D" w:rsidRPr="004C0E05">
        <w:rPr>
          <w:rFonts w:ascii="Tahoma" w:hAnsi="Tahoma" w:cs="Tahoma"/>
          <w:lang w:val="en-US"/>
        </w:rPr>
        <w:t xml:space="preserve"> </w:t>
      </w:r>
      <w:proofErr w:type="gramStart"/>
      <w:r w:rsidR="00E87F3E" w:rsidRPr="004C0E05">
        <w:rPr>
          <w:rFonts w:ascii="Tahoma" w:hAnsi="Tahoma" w:cs="Tahoma"/>
          <w:lang w:val="en-US"/>
        </w:rPr>
        <w:t xml:space="preserve">Demi menunjang pelayanan transportasi umum di </w:t>
      </w:r>
      <w:r w:rsidR="00E87F3E" w:rsidRPr="004C0E05">
        <w:rPr>
          <w:rFonts w:ascii="Tahoma" w:hAnsi="Tahoma" w:cs="Tahoma"/>
          <w:lang w:val="en-US"/>
        </w:rPr>
        <w:lastRenderedPageBreak/>
        <w:t>Kabupaten Sleman maka diadakannya pelayanan angkutan umum.</w:t>
      </w:r>
      <w:proofErr w:type="gramEnd"/>
      <w:r w:rsidR="002919C7" w:rsidRPr="004C0E05">
        <w:rPr>
          <w:rFonts w:ascii="Tahoma" w:hAnsi="Tahoma" w:cs="Tahoma"/>
          <w:lang w:val="en-US"/>
        </w:rPr>
        <w:t xml:space="preserve"> </w:t>
      </w:r>
      <w:proofErr w:type="gramStart"/>
      <w:r w:rsidR="002919C7" w:rsidRPr="004C0E05">
        <w:rPr>
          <w:rFonts w:ascii="Tahoma" w:hAnsi="Tahoma" w:cs="Tahoma"/>
          <w:lang w:val="en-US"/>
        </w:rPr>
        <w:t>Pelayanan angkutan umum yang tersedia di Kabupaten Sleman melayani perjalanan dengan beberapa tipe angkutan.</w:t>
      </w:r>
      <w:proofErr w:type="gramEnd"/>
      <w:r w:rsidR="002919C7" w:rsidRPr="004C0E05">
        <w:rPr>
          <w:rFonts w:ascii="Tahoma" w:hAnsi="Tahoma" w:cs="Tahoma"/>
          <w:lang w:val="en-US"/>
        </w:rPr>
        <w:t xml:space="preserve"> </w:t>
      </w:r>
      <w:proofErr w:type="gramStart"/>
      <w:r w:rsidR="002919C7" w:rsidRPr="004C0E05">
        <w:rPr>
          <w:rFonts w:ascii="Tahoma" w:hAnsi="Tahoma" w:cs="Tahoma"/>
          <w:lang w:val="en-US"/>
        </w:rPr>
        <w:t>Sejak tahun 2018 angkutan pedesaan yang tersedia sudah tidak melayani di Kabupaten Sleman</w:t>
      </w:r>
      <w:r w:rsidR="00623611" w:rsidRPr="004C0E05">
        <w:rPr>
          <w:rFonts w:ascii="Tahoma" w:hAnsi="Tahoma" w:cs="Tahoma"/>
          <w:lang w:val="en-US"/>
        </w:rPr>
        <w:t xml:space="preserve">, kini angkutan pedesaan beroperasi </w:t>
      </w:r>
      <w:r w:rsidR="00A5398C" w:rsidRPr="004C0E05">
        <w:rPr>
          <w:rFonts w:ascii="Tahoma" w:hAnsi="Tahoma" w:cs="Tahoma"/>
          <w:lang w:val="en-US"/>
        </w:rPr>
        <w:t>sebagai angkutan pasar pada hari-hari tertentu terutama pada hari legi dan kliwon.</w:t>
      </w:r>
      <w:proofErr w:type="gramEnd"/>
      <w:r w:rsidR="00A5398C" w:rsidRPr="004C0E05">
        <w:rPr>
          <w:rFonts w:ascii="Tahoma" w:hAnsi="Tahoma" w:cs="Tahoma"/>
          <w:lang w:val="en-US"/>
        </w:rPr>
        <w:t xml:space="preserve"> Selain itu terdapat juga angkutan Antar Kota Antar Provinsi (AKAP), angkutan Antar Kota Dalam Provinsi (AKDP), dan Bus Rapid Transit Transjogja yang mampu melayani </w:t>
      </w:r>
      <w:r w:rsidR="00156C9D" w:rsidRPr="004C0E05">
        <w:rPr>
          <w:rFonts w:ascii="Tahoma" w:hAnsi="Tahoma" w:cs="Tahoma"/>
          <w:lang w:val="en-US"/>
        </w:rPr>
        <w:t xml:space="preserve">kebutuhan angkutan di Kabupaten Sleman. </w:t>
      </w:r>
      <w:proofErr w:type="gramStart"/>
      <w:r w:rsidR="00156C9D" w:rsidRPr="004C0E05">
        <w:rPr>
          <w:rFonts w:ascii="Tahoma" w:hAnsi="Tahoma" w:cs="Tahoma"/>
          <w:lang w:val="en-US"/>
        </w:rPr>
        <w:t>Transjogja kini beroperasi dengan 8 trayek yang melayani di wilayah Kabupaten Sleman.</w:t>
      </w:r>
      <w:proofErr w:type="gramEnd"/>
      <w:r w:rsidR="00156C9D" w:rsidRPr="004C0E05">
        <w:rPr>
          <w:rFonts w:ascii="Tahoma" w:hAnsi="Tahoma" w:cs="Tahoma"/>
          <w:lang w:val="en-US"/>
        </w:rPr>
        <w:t xml:space="preserve"> Sedangkan </w:t>
      </w:r>
      <w:r w:rsidR="001C4565" w:rsidRPr="004C0E05">
        <w:rPr>
          <w:rFonts w:ascii="Tahoma" w:hAnsi="Tahoma" w:cs="Tahoma"/>
          <w:lang w:val="en-US"/>
        </w:rPr>
        <w:t xml:space="preserve">berdasarkan Peraturan Gubernur Daerah Istimewa Yogyakarta Nomor:290/KEP/2019 tentang PenetapanJaringan Trayek AKDPdi Daerah Istimewa Yogyakarta Tahun 2019 menerangkan bahwa terdapat 2 trayek </w:t>
      </w:r>
      <w:r w:rsidR="00156C9D" w:rsidRPr="004C0E05">
        <w:rPr>
          <w:rFonts w:ascii="Tahoma" w:hAnsi="Tahoma" w:cs="Tahoma"/>
          <w:lang w:val="en-US"/>
        </w:rPr>
        <w:t>bus AKDP</w:t>
      </w:r>
      <w:r w:rsidR="001C4565" w:rsidRPr="004C0E05">
        <w:rPr>
          <w:rFonts w:ascii="Tahoma" w:hAnsi="Tahoma" w:cs="Tahoma"/>
          <w:lang w:val="en-US"/>
        </w:rPr>
        <w:t xml:space="preserve"> yang masih beroperasi di Kabupaten Sleman.</w:t>
      </w:r>
    </w:p>
    <w:p w14:paraId="5659074C" w14:textId="35CDD105" w:rsidR="00756B80" w:rsidRPr="004C0E05" w:rsidRDefault="00756B80" w:rsidP="00A84974">
      <w:pPr>
        <w:pStyle w:val="Heading3"/>
        <w:spacing w:after="120"/>
        <w:ind w:left="1134" w:hanging="567"/>
        <w:rPr>
          <w:rStyle w:val="Heading3Char"/>
          <w:rFonts w:ascii="Tahoma" w:hAnsi="Tahoma" w:cs="Tahoma"/>
          <w:color w:val="000000" w:themeColor="text1"/>
        </w:rPr>
      </w:pPr>
      <w:bookmarkStart w:id="45" w:name="_Toc81993317"/>
      <w:bookmarkStart w:id="46" w:name="_Toc108428614"/>
      <w:bookmarkStart w:id="47" w:name="_Toc111795684"/>
      <w:r w:rsidRPr="004C0E05">
        <w:rPr>
          <w:rStyle w:val="Heading3Char"/>
          <w:rFonts w:ascii="Tahoma" w:hAnsi="Tahoma" w:cs="Tahoma"/>
          <w:color w:val="000000" w:themeColor="text1"/>
        </w:rPr>
        <w:t>Kondisi Prasarana</w:t>
      </w:r>
      <w:bookmarkEnd w:id="45"/>
      <w:bookmarkEnd w:id="46"/>
      <w:bookmarkEnd w:id="47"/>
    </w:p>
    <w:p w14:paraId="3079CB4C" w14:textId="3F586AAB" w:rsidR="00756B80" w:rsidRPr="004C0E05" w:rsidRDefault="00756B80" w:rsidP="00A84974">
      <w:pPr>
        <w:pStyle w:val="Heading4"/>
        <w:ind w:left="1843" w:hanging="709"/>
        <w:jc w:val="both"/>
        <w:rPr>
          <w:rFonts w:ascii="Tahoma" w:hAnsi="Tahoma" w:cs="Tahoma"/>
          <w:b w:val="0"/>
          <w:sz w:val="22"/>
        </w:rPr>
      </w:pPr>
      <w:r w:rsidRPr="004C0E05">
        <w:rPr>
          <w:rFonts w:ascii="Tahoma" w:hAnsi="Tahoma" w:cs="Tahoma"/>
          <w:b w:val="0"/>
          <w:sz w:val="22"/>
        </w:rPr>
        <w:t>Halte</w:t>
      </w:r>
    </w:p>
    <w:p w14:paraId="4AEC83D8" w14:textId="59258E56" w:rsidR="00122D49" w:rsidRPr="004C0E05" w:rsidRDefault="00756B80" w:rsidP="00A84974">
      <w:pPr>
        <w:spacing w:after="120" w:line="360" w:lineRule="auto"/>
        <w:ind w:left="1843" w:firstLine="567"/>
        <w:jc w:val="both"/>
        <w:rPr>
          <w:rFonts w:ascii="Tahoma" w:hAnsi="Tahoma" w:cs="Tahoma"/>
        </w:rPr>
      </w:pPr>
      <w:proofErr w:type="gramStart"/>
      <w:r w:rsidRPr="004C0E05">
        <w:rPr>
          <w:rFonts w:ascii="Tahoma" w:hAnsi="Tahoma" w:cs="Tahoma"/>
        </w:rPr>
        <w:t xml:space="preserve">Halte </w:t>
      </w:r>
      <w:r w:rsidR="00D509E0" w:rsidRPr="004C0E05">
        <w:rPr>
          <w:rFonts w:ascii="Tahoma" w:hAnsi="Tahoma" w:cs="Tahoma"/>
        </w:rPr>
        <w:t>merupakan tempat pem</w:t>
      </w:r>
      <w:r w:rsidR="00707AEB" w:rsidRPr="004C0E05">
        <w:rPr>
          <w:rFonts w:ascii="Tahoma" w:hAnsi="Tahoma" w:cs="Tahoma"/>
        </w:rPr>
        <w:t>berhentian kendaraan umum yang berfungsi untuk menaikan dan menurunkan penumpang bus.</w:t>
      </w:r>
      <w:proofErr w:type="gramEnd"/>
      <w:r w:rsidR="00707AEB" w:rsidRPr="004C0E05">
        <w:rPr>
          <w:rFonts w:ascii="Tahoma" w:hAnsi="Tahoma" w:cs="Tahoma"/>
        </w:rPr>
        <w:t xml:space="preserve"> Fasilitas ini biasa ditempatkan pada jaringan pelayanan angkutan bus dalam </w:t>
      </w:r>
      <w:proofErr w:type="gramStart"/>
      <w:r w:rsidR="00707AEB" w:rsidRPr="004C0E05">
        <w:rPr>
          <w:rFonts w:ascii="Tahoma" w:hAnsi="Tahoma" w:cs="Tahoma"/>
        </w:rPr>
        <w:t>kota</w:t>
      </w:r>
      <w:proofErr w:type="gramEnd"/>
      <w:r w:rsidR="00707AEB" w:rsidRPr="004C0E05">
        <w:rPr>
          <w:rFonts w:ascii="Tahoma" w:hAnsi="Tahoma" w:cs="Tahoma"/>
        </w:rPr>
        <w:t xml:space="preserve">. </w:t>
      </w:r>
      <w:r w:rsidR="00D509E0" w:rsidRPr="004C0E05">
        <w:rPr>
          <w:rFonts w:ascii="Tahoma" w:hAnsi="Tahoma" w:cs="Tahoma"/>
        </w:rPr>
        <w:t xml:space="preserve">Kabupaten </w:t>
      </w:r>
      <w:r w:rsidR="00533F29" w:rsidRPr="004C0E05">
        <w:rPr>
          <w:rFonts w:ascii="Tahoma" w:hAnsi="Tahoma" w:cs="Tahoma"/>
        </w:rPr>
        <w:t>Slema</w:t>
      </w:r>
      <w:r w:rsidR="00255140" w:rsidRPr="004C0E05">
        <w:rPr>
          <w:rFonts w:ascii="Tahoma" w:hAnsi="Tahoma" w:cs="Tahoma"/>
        </w:rPr>
        <w:t>n</w:t>
      </w:r>
      <w:r w:rsidR="00D509E0" w:rsidRPr="004C0E05">
        <w:rPr>
          <w:rFonts w:ascii="Tahoma" w:hAnsi="Tahoma" w:cs="Tahoma"/>
        </w:rPr>
        <w:t xml:space="preserve"> memilik</w:t>
      </w:r>
      <w:r w:rsidR="00533F29" w:rsidRPr="004C0E05">
        <w:rPr>
          <w:rFonts w:ascii="Tahoma" w:hAnsi="Tahoma" w:cs="Tahoma"/>
        </w:rPr>
        <w:t xml:space="preserve">i </w:t>
      </w:r>
      <w:r w:rsidR="00E5075A" w:rsidRPr="004C0E05">
        <w:rPr>
          <w:rFonts w:ascii="Tahoma" w:hAnsi="Tahoma" w:cs="Tahoma"/>
        </w:rPr>
        <w:t>53</w:t>
      </w:r>
      <w:r w:rsidR="00D509E0" w:rsidRPr="004C0E05">
        <w:rPr>
          <w:rFonts w:ascii="Tahoma" w:hAnsi="Tahoma" w:cs="Tahoma"/>
        </w:rPr>
        <w:t xml:space="preserve"> halte </w:t>
      </w:r>
      <w:proofErr w:type="gramStart"/>
      <w:r w:rsidR="00255140" w:rsidRPr="004C0E05">
        <w:rPr>
          <w:rFonts w:ascii="Tahoma" w:hAnsi="Tahoma" w:cs="Tahoma"/>
        </w:rPr>
        <w:t xml:space="preserve">dengan </w:t>
      </w:r>
      <w:r w:rsidR="00817E6E" w:rsidRPr="004C0E05">
        <w:rPr>
          <w:rFonts w:ascii="Tahoma" w:hAnsi="Tahoma" w:cs="Tahoma"/>
        </w:rPr>
        <w:t xml:space="preserve"> kondisi</w:t>
      </w:r>
      <w:proofErr w:type="gramEnd"/>
      <w:r w:rsidR="00817E6E" w:rsidRPr="004C0E05">
        <w:rPr>
          <w:rFonts w:ascii="Tahoma" w:hAnsi="Tahoma" w:cs="Tahoma"/>
        </w:rPr>
        <w:t xml:space="preserve"> cukup baik dan berfungsi sebagaimana mestinya yaitu sebagai tempat menaikan dan menurunkan penumpang.</w:t>
      </w:r>
    </w:p>
    <w:p w14:paraId="10D25302" w14:textId="77777777" w:rsidR="00122D49" w:rsidRPr="004C0E05" w:rsidRDefault="00122D49">
      <w:pPr>
        <w:rPr>
          <w:rFonts w:ascii="Tahoma" w:hAnsi="Tahoma" w:cs="Tahoma"/>
        </w:rPr>
      </w:pPr>
      <w:r w:rsidRPr="004C0E05">
        <w:rPr>
          <w:rFonts w:ascii="Tahoma" w:hAnsi="Tahoma" w:cs="Tahoma"/>
        </w:rPr>
        <w:br w:type="page"/>
      </w:r>
    </w:p>
    <w:p w14:paraId="67C7055C" w14:textId="77777777" w:rsidR="0072797F" w:rsidRPr="004C0E05" w:rsidRDefault="0072797F" w:rsidP="00A84974">
      <w:pPr>
        <w:spacing w:after="120" w:line="360" w:lineRule="auto"/>
        <w:ind w:left="1843" w:firstLine="567"/>
        <w:jc w:val="both"/>
        <w:rPr>
          <w:rFonts w:ascii="Tahoma" w:hAnsi="Tahoma" w:cs="Tahoma"/>
        </w:rPr>
      </w:pPr>
    </w:p>
    <w:p w14:paraId="6BFE8AF2" w14:textId="095F6706" w:rsidR="009421FD" w:rsidRPr="004C0E05" w:rsidRDefault="009421FD" w:rsidP="009421FD">
      <w:pPr>
        <w:pStyle w:val="Caption"/>
        <w:keepNext/>
        <w:jc w:val="center"/>
        <w:rPr>
          <w:rFonts w:cs="Tahoma"/>
          <w:b w:val="0"/>
          <w:lang w:val="en-US"/>
        </w:rPr>
      </w:pPr>
      <w:bookmarkStart w:id="48" w:name="_Toc110231754"/>
      <w:r w:rsidRPr="004C0E05">
        <w:rPr>
          <w:rFonts w:cs="Tahoma"/>
        </w:rPr>
        <w:t xml:space="preserve">Tabel II. </w:t>
      </w:r>
      <w:r w:rsidRPr="004C0E05">
        <w:rPr>
          <w:rFonts w:cs="Tahoma"/>
        </w:rPr>
        <w:fldChar w:fldCharType="begin"/>
      </w:r>
      <w:r w:rsidRPr="004C0E05">
        <w:rPr>
          <w:rFonts w:cs="Tahoma"/>
        </w:rPr>
        <w:instrText xml:space="preserve"> SEQ Tabel_II. \* ARABIC </w:instrText>
      </w:r>
      <w:r w:rsidRPr="004C0E05">
        <w:rPr>
          <w:rFonts w:cs="Tahoma"/>
        </w:rPr>
        <w:fldChar w:fldCharType="separate"/>
      </w:r>
      <w:r w:rsidR="0011439A">
        <w:rPr>
          <w:rFonts w:cs="Tahoma"/>
          <w:noProof/>
        </w:rPr>
        <w:t>1</w:t>
      </w:r>
      <w:r w:rsidRPr="004C0E05">
        <w:rPr>
          <w:rFonts w:cs="Tahoma"/>
        </w:rPr>
        <w:fldChar w:fldCharType="end"/>
      </w:r>
      <w:r w:rsidRPr="004C0E05">
        <w:rPr>
          <w:rFonts w:cs="Tahoma"/>
          <w:lang w:val="en-US"/>
        </w:rPr>
        <w:t xml:space="preserve"> </w:t>
      </w:r>
      <w:r w:rsidRPr="004C0E05">
        <w:rPr>
          <w:rFonts w:cs="Tahoma"/>
          <w:b w:val="0"/>
          <w:lang w:val="en-US"/>
        </w:rPr>
        <w:t>Daftar Halte di Kabupaten Sleman</w:t>
      </w:r>
      <w:bookmarkEnd w:id="48"/>
    </w:p>
    <w:tbl>
      <w:tblPr>
        <w:tblW w:w="7948" w:type="dxa"/>
        <w:jc w:val="center"/>
        <w:tblInd w:w="93" w:type="dxa"/>
        <w:tblLook w:val="04A0" w:firstRow="1" w:lastRow="0" w:firstColumn="1" w:lastColumn="0" w:noHBand="0" w:noVBand="1"/>
      </w:tblPr>
      <w:tblGrid>
        <w:gridCol w:w="503"/>
        <w:gridCol w:w="2190"/>
        <w:gridCol w:w="1424"/>
        <w:gridCol w:w="504"/>
        <w:gridCol w:w="2016"/>
        <w:gridCol w:w="1424"/>
      </w:tblGrid>
      <w:tr w:rsidR="00E5075A" w:rsidRPr="004C0E05" w14:paraId="6E75664D" w14:textId="77777777" w:rsidTr="009421FD">
        <w:trPr>
          <w:trHeight w:val="300"/>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CFFA8" w14:textId="77777777" w:rsidR="00E5075A" w:rsidRPr="004C0E05" w:rsidRDefault="00E5075A" w:rsidP="00E5075A">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No</w:t>
            </w:r>
          </w:p>
        </w:tc>
        <w:tc>
          <w:tcPr>
            <w:tcW w:w="2317" w:type="dxa"/>
            <w:tcBorders>
              <w:top w:val="single" w:sz="4" w:space="0" w:color="auto"/>
              <w:left w:val="nil"/>
              <w:bottom w:val="single" w:sz="4" w:space="0" w:color="auto"/>
              <w:right w:val="single" w:sz="4" w:space="0" w:color="auto"/>
            </w:tcBorders>
            <w:shd w:val="clear" w:color="auto" w:fill="auto"/>
            <w:noWrap/>
            <w:vAlign w:val="bottom"/>
            <w:hideMark/>
          </w:tcPr>
          <w:p w14:paraId="56A8DC72" w14:textId="77777777" w:rsidR="00E5075A" w:rsidRPr="004C0E05" w:rsidRDefault="00E5075A" w:rsidP="00E5075A">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Jenis Prasarana</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271DEA64" w14:textId="77777777" w:rsidR="00E5075A" w:rsidRPr="004C0E05" w:rsidRDefault="00E5075A" w:rsidP="00E5075A">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Keterangan</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41B5C429" w14:textId="77777777" w:rsidR="00E5075A" w:rsidRPr="004C0E05" w:rsidRDefault="00E5075A" w:rsidP="00E5075A">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No</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75333DD2" w14:textId="77777777" w:rsidR="00E5075A" w:rsidRPr="004C0E05" w:rsidRDefault="00E5075A" w:rsidP="00E5075A">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Jenis Prasarana</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14:paraId="49D794D4" w14:textId="77777777" w:rsidR="00E5075A" w:rsidRPr="004C0E05" w:rsidRDefault="00E5075A" w:rsidP="00E5075A">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Keterangan</w:t>
            </w:r>
          </w:p>
        </w:tc>
      </w:tr>
      <w:tr w:rsidR="00E5075A" w:rsidRPr="004C0E05" w14:paraId="2063F0D6"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8E27748"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2317" w:type="dxa"/>
            <w:tcBorders>
              <w:top w:val="nil"/>
              <w:left w:val="nil"/>
              <w:bottom w:val="single" w:sz="4" w:space="0" w:color="auto"/>
              <w:right w:val="single" w:sz="4" w:space="0" w:color="auto"/>
            </w:tcBorders>
            <w:shd w:val="clear" w:color="auto" w:fill="auto"/>
            <w:noWrap/>
            <w:vAlign w:val="center"/>
            <w:hideMark/>
          </w:tcPr>
          <w:p w14:paraId="1306E0CC"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SMPN 2 Sleman</w:t>
            </w:r>
          </w:p>
        </w:tc>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14:paraId="09EAAB35"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Halte Umum</w:t>
            </w:r>
          </w:p>
        </w:tc>
        <w:tc>
          <w:tcPr>
            <w:tcW w:w="480" w:type="dxa"/>
            <w:tcBorders>
              <w:top w:val="nil"/>
              <w:left w:val="nil"/>
              <w:bottom w:val="single" w:sz="4" w:space="0" w:color="auto"/>
              <w:right w:val="single" w:sz="4" w:space="0" w:color="auto"/>
            </w:tcBorders>
            <w:shd w:val="clear" w:color="auto" w:fill="auto"/>
            <w:noWrap/>
            <w:vAlign w:val="bottom"/>
            <w:hideMark/>
          </w:tcPr>
          <w:p w14:paraId="0AB6D378"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28</w:t>
            </w:r>
          </w:p>
        </w:tc>
        <w:tc>
          <w:tcPr>
            <w:tcW w:w="2131" w:type="dxa"/>
            <w:tcBorders>
              <w:top w:val="nil"/>
              <w:left w:val="nil"/>
              <w:bottom w:val="single" w:sz="4" w:space="0" w:color="auto"/>
              <w:right w:val="single" w:sz="4" w:space="0" w:color="auto"/>
            </w:tcBorders>
            <w:shd w:val="clear" w:color="auto" w:fill="auto"/>
            <w:noWrap/>
            <w:vAlign w:val="center"/>
            <w:hideMark/>
          </w:tcPr>
          <w:p w14:paraId="22DB5373"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Hartono Mall</w:t>
            </w:r>
          </w:p>
        </w:tc>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14:paraId="531D26BD"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Halte Trans Jogja</w:t>
            </w:r>
          </w:p>
        </w:tc>
      </w:tr>
      <w:tr w:rsidR="00E5075A" w:rsidRPr="004C0E05" w14:paraId="498B16D3"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51B02DB"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w:t>
            </w:r>
          </w:p>
        </w:tc>
        <w:tc>
          <w:tcPr>
            <w:tcW w:w="2317" w:type="dxa"/>
            <w:tcBorders>
              <w:top w:val="nil"/>
              <w:left w:val="nil"/>
              <w:bottom w:val="single" w:sz="4" w:space="0" w:color="auto"/>
              <w:right w:val="single" w:sz="4" w:space="0" w:color="auto"/>
            </w:tcBorders>
            <w:shd w:val="clear" w:color="auto" w:fill="auto"/>
            <w:noWrap/>
            <w:vAlign w:val="center"/>
            <w:hideMark/>
          </w:tcPr>
          <w:p w14:paraId="68495F7A"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Sucen Triharjo</w:t>
            </w:r>
          </w:p>
        </w:tc>
        <w:tc>
          <w:tcPr>
            <w:tcW w:w="1270" w:type="dxa"/>
            <w:vMerge/>
            <w:tcBorders>
              <w:top w:val="nil"/>
              <w:left w:val="single" w:sz="4" w:space="0" w:color="auto"/>
              <w:bottom w:val="single" w:sz="4" w:space="0" w:color="auto"/>
              <w:right w:val="single" w:sz="4" w:space="0" w:color="auto"/>
            </w:tcBorders>
            <w:vAlign w:val="center"/>
            <w:hideMark/>
          </w:tcPr>
          <w:p w14:paraId="61E0B5F1"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04B0CA9A"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29</w:t>
            </w:r>
          </w:p>
        </w:tc>
        <w:tc>
          <w:tcPr>
            <w:tcW w:w="2131" w:type="dxa"/>
            <w:tcBorders>
              <w:top w:val="nil"/>
              <w:left w:val="nil"/>
              <w:bottom w:val="single" w:sz="4" w:space="0" w:color="auto"/>
              <w:right w:val="single" w:sz="4" w:space="0" w:color="auto"/>
            </w:tcBorders>
            <w:shd w:val="clear" w:color="auto" w:fill="auto"/>
            <w:noWrap/>
            <w:vAlign w:val="center"/>
            <w:hideMark/>
          </w:tcPr>
          <w:p w14:paraId="0D592694"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Condongcatur</w:t>
            </w:r>
          </w:p>
        </w:tc>
        <w:tc>
          <w:tcPr>
            <w:tcW w:w="1270" w:type="dxa"/>
            <w:vMerge/>
            <w:tcBorders>
              <w:top w:val="nil"/>
              <w:left w:val="single" w:sz="4" w:space="0" w:color="auto"/>
              <w:bottom w:val="single" w:sz="4" w:space="0" w:color="auto"/>
              <w:right w:val="single" w:sz="4" w:space="0" w:color="auto"/>
            </w:tcBorders>
            <w:vAlign w:val="center"/>
            <w:hideMark/>
          </w:tcPr>
          <w:p w14:paraId="3029AAD2"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3F307BEB"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7F78300"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w:t>
            </w:r>
          </w:p>
        </w:tc>
        <w:tc>
          <w:tcPr>
            <w:tcW w:w="2317" w:type="dxa"/>
            <w:tcBorders>
              <w:top w:val="nil"/>
              <w:left w:val="nil"/>
              <w:bottom w:val="single" w:sz="4" w:space="0" w:color="auto"/>
              <w:right w:val="single" w:sz="4" w:space="0" w:color="auto"/>
            </w:tcBorders>
            <w:shd w:val="clear" w:color="auto" w:fill="auto"/>
            <w:noWrap/>
            <w:vAlign w:val="center"/>
            <w:hideMark/>
          </w:tcPr>
          <w:p w14:paraId="6D699BD8"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Sleman 2</w:t>
            </w:r>
          </w:p>
        </w:tc>
        <w:tc>
          <w:tcPr>
            <w:tcW w:w="1270" w:type="dxa"/>
            <w:vMerge/>
            <w:tcBorders>
              <w:top w:val="nil"/>
              <w:left w:val="single" w:sz="4" w:space="0" w:color="auto"/>
              <w:bottom w:val="single" w:sz="4" w:space="0" w:color="auto"/>
              <w:right w:val="single" w:sz="4" w:space="0" w:color="auto"/>
            </w:tcBorders>
            <w:vAlign w:val="center"/>
            <w:hideMark/>
          </w:tcPr>
          <w:p w14:paraId="078CAF9F"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3B3A2DDF"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w:t>
            </w:r>
          </w:p>
        </w:tc>
        <w:tc>
          <w:tcPr>
            <w:tcW w:w="2131" w:type="dxa"/>
            <w:tcBorders>
              <w:top w:val="nil"/>
              <w:left w:val="nil"/>
              <w:bottom w:val="single" w:sz="4" w:space="0" w:color="auto"/>
              <w:right w:val="single" w:sz="4" w:space="0" w:color="auto"/>
            </w:tcBorders>
            <w:shd w:val="clear" w:color="auto" w:fill="auto"/>
            <w:noWrap/>
            <w:vAlign w:val="center"/>
            <w:hideMark/>
          </w:tcPr>
          <w:p w14:paraId="41FE85F3"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RS JIH</w:t>
            </w:r>
          </w:p>
        </w:tc>
        <w:tc>
          <w:tcPr>
            <w:tcW w:w="1270" w:type="dxa"/>
            <w:vMerge/>
            <w:tcBorders>
              <w:top w:val="nil"/>
              <w:left w:val="single" w:sz="4" w:space="0" w:color="auto"/>
              <w:bottom w:val="single" w:sz="4" w:space="0" w:color="auto"/>
              <w:right w:val="single" w:sz="4" w:space="0" w:color="auto"/>
            </w:tcBorders>
            <w:vAlign w:val="center"/>
            <w:hideMark/>
          </w:tcPr>
          <w:p w14:paraId="5C658F1F"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1C250C78"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20EB02D"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w:t>
            </w:r>
          </w:p>
        </w:tc>
        <w:tc>
          <w:tcPr>
            <w:tcW w:w="2317" w:type="dxa"/>
            <w:tcBorders>
              <w:top w:val="nil"/>
              <w:left w:val="nil"/>
              <w:bottom w:val="single" w:sz="4" w:space="0" w:color="auto"/>
              <w:right w:val="single" w:sz="4" w:space="0" w:color="auto"/>
            </w:tcBorders>
            <w:shd w:val="clear" w:color="auto" w:fill="auto"/>
            <w:noWrap/>
            <w:vAlign w:val="center"/>
            <w:hideMark/>
          </w:tcPr>
          <w:p w14:paraId="488984F7"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Pangukan</w:t>
            </w:r>
          </w:p>
        </w:tc>
        <w:tc>
          <w:tcPr>
            <w:tcW w:w="1270" w:type="dxa"/>
            <w:vMerge/>
            <w:tcBorders>
              <w:top w:val="nil"/>
              <w:left w:val="single" w:sz="4" w:space="0" w:color="auto"/>
              <w:bottom w:val="single" w:sz="4" w:space="0" w:color="auto"/>
              <w:right w:val="single" w:sz="4" w:space="0" w:color="auto"/>
            </w:tcBorders>
            <w:vAlign w:val="center"/>
            <w:hideMark/>
          </w:tcPr>
          <w:p w14:paraId="5EBED0AB"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59582143"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31</w:t>
            </w:r>
          </w:p>
        </w:tc>
        <w:tc>
          <w:tcPr>
            <w:tcW w:w="2131" w:type="dxa"/>
            <w:tcBorders>
              <w:top w:val="nil"/>
              <w:left w:val="nil"/>
              <w:bottom w:val="single" w:sz="4" w:space="0" w:color="auto"/>
              <w:right w:val="single" w:sz="4" w:space="0" w:color="auto"/>
            </w:tcBorders>
            <w:shd w:val="clear" w:color="auto" w:fill="auto"/>
            <w:noWrap/>
            <w:vAlign w:val="center"/>
            <w:hideMark/>
          </w:tcPr>
          <w:p w14:paraId="2500EBD2"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INSTIPER</w:t>
            </w:r>
          </w:p>
        </w:tc>
        <w:tc>
          <w:tcPr>
            <w:tcW w:w="1270" w:type="dxa"/>
            <w:vMerge/>
            <w:tcBorders>
              <w:top w:val="nil"/>
              <w:left w:val="single" w:sz="4" w:space="0" w:color="auto"/>
              <w:bottom w:val="single" w:sz="4" w:space="0" w:color="auto"/>
              <w:right w:val="single" w:sz="4" w:space="0" w:color="auto"/>
            </w:tcBorders>
            <w:vAlign w:val="center"/>
            <w:hideMark/>
          </w:tcPr>
          <w:p w14:paraId="2F63A105"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76A503A4"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45C0E4A"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w:t>
            </w:r>
          </w:p>
        </w:tc>
        <w:tc>
          <w:tcPr>
            <w:tcW w:w="2317" w:type="dxa"/>
            <w:tcBorders>
              <w:top w:val="nil"/>
              <w:left w:val="nil"/>
              <w:bottom w:val="single" w:sz="4" w:space="0" w:color="auto"/>
              <w:right w:val="single" w:sz="4" w:space="0" w:color="auto"/>
            </w:tcBorders>
            <w:shd w:val="clear" w:color="auto" w:fill="auto"/>
            <w:noWrap/>
            <w:vAlign w:val="center"/>
            <w:hideMark/>
          </w:tcPr>
          <w:p w14:paraId="6A9D1DA6"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Pengadilan Negeri</w:t>
            </w:r>
          </w:p>
        </w:tc>
        <w:tc>
          <w:tcPr>
            <w:tcW w:w="1270" w:type="dxa"/>
            <w:vMerge/>
            <w:tcBorders>
              <w:top w:val="nil"/>
              <w:left w:val="single" w:sz="4" w:space="0" w:color="auto"/>
              <w:bottom w:val="single" w:sz="4" w:space="0" w:color="auto"/>
              <w:right w:val="single" w:sz="4" w:space="0" w:color="auto"/>
            </w:tcBorders>
            <w:vAlign w:val="center"/>
            <w:hideMark/>
          </w:tcPr>
          <w:p w14:paraId="2887514F"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6A46FBAB"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32</w:t>
            </w:r>
          </w:p>
        </w:tc>
        <w:tc>
          <w:tcPr>
            <w:tcW w:w="2131" w:type="dxa"/>
            <w:tcBorders>
              <w:top w:val="nil"/>
              <w:left w:val="nil"/>
              <w:bottom w:val="single" w:sz="4" w:space="0" w:color="auto"/>
              <w:right w:val="single" w:sz="4" w:space="0" w:color="auto"/>
            </w:tcBorders>
            <w:shd w:val="clear" w:color="auto" w:fill="auto"/>
            <w:noWrap/>
            <w:vAlign w:val="center"/>
            <w:hideMark/>
          </w:tcPr>
          <w:p w14:paraId="4031C343"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Plaza UNY</w:t>
            </w:r>
          </w:p>
        </w:tc>
        <w:tc>
          <w:tcPr>
            <w:tcW w:w="1270" w:type="dxa"/>
            <w:vMerge/>
            <w:tcBorders>
              <w:top w:val="nil"/>
              <w:left w:val="single" w:sz="4" w:space="0" w:color="auto"/>
              <w:bottom w:val="single" w:sz="4" w:space="0" w:color="auto"/>
              <w:right w:val="single" w:sz="4" w:space="0" w:color="auto"/>
            </w:tcBorders>
            <w:vAlign w:val="center"/>
            <w:hideMark/>
          </w:tcPr>
          <w:p w14:paraId="501CA9A5"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36858292"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389AF94"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w:t>
            </w:r>
          </w:p>
        </w:tc>
        <w:tc>
          <w:tcPr>
            <w:tcW w:w="2317" w:type="dxa"/>
            <w:tcBorders>
              <w:top w:val="nil"/>
              <w:left w:val="nil"/>
              <w:bottom w:val="single" w:sz="4" w:space="0" w:color="auto"/>
              <w:right w:val="single" w:sz="4" w:space="0" w:color="auto"/>
            </w:tcBorders>
            <w:shd w:val="clear" w:color="auto" w:fill="auto"/>
            <w:noWrap/>
            <w:vAlign w:val="center"/>
            <w:hideMark/>
          </w:tcPr>
          <w:p w14:paraId="44218420"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Denggung</w:t>
            </w:r>
          </w:p>
        </w:tc>
        <w:tc>
          <w:tcPr>
            <w:tcW w:w="1270" w:type="dxa"/>
            <w:vMerge/>
            <w:tcBorders>
              <w:top w:val="nil"/>
              <w:left w:val="single" w:sz="4" w:space="0" w:color="auto"/>
              <w:bottom w:val="single" w:sz="4" w:space="0" w:color="auto"/>
              <w:right w:val="single" w:sz="4" w:space="0" w:color="auto"/>
            </w:tcBorders>
            <w:vAlign w:val="center"/>
            <w:hideMark/>
          </w:tcPr>
          <w:p w14:paraId="54D6A4C7"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497C4860"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w:t>
            </w:r>
          </w:p>
        </w:tc>
        <w:tc>
          <w:tcPr>
            <w:tcW w:w="2131" w:type="dxa"/>
            <w:tcBorders>
              <w:top w:val="nil"/>
              <w:left w:val="nil"/>
              <w:bottom w:val="single" w:sz="4" w:space="0" w:color="auto"/>
              <w:right w:val="single" w:sz="4" w:space="0" w:color="auto"/>
            </w:tcBorders>
            <w:shd w:val="clear" w:color="auto" w:fill="auto"/>
            <w:noWrap/>
            <w:vAlign w:val="center"/>
            <w:hideMark/>
          </w:tcPr>
          <w:p w14:paraId="3FF15BCC"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Babarsari</w:t>
            </w:r>
          </w:p>
        </w:tc>
        <w:tc>
          <w:tcPr>
            <w:tcW w:w="1270" w:type="dxa"/>
            <w:vMerge/>
            <w:tcBorders>
              <w:top w:val="nil"/>
              <w:left w:val="single" w:sz="4" w:space="0" w:color="auto"/>
              <w:bottom w:val="single" w:sz="4" w:space="0" w:color="auto"/>
              <w:right w:val="single" w:sz="4" w:space="0" w:color="auto"/>
            </w:tcBorders>
            <w:vAlign w:val="center"/>
            <w:hideMark/>
          </w:tcPr>
          <w:p w14:paraId="295B818B"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2F066DA9"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AEEE30C"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w:t>
            </w:r>
          </w:p>
        </w:tc>
        <w:tc>
          <w:tcPr>
            <w:tcW w:w="2317" w:type="dxa"/>
            <w:tcBorders>
              <w:top w:val="nil"/>
              <w:left w:val="nil"/>
              <w:bottom w:val="single" w:sz="4" w:space="0" w:color="auto"/>
              <w:right w:val="single" w:sz="4" w:space="0" w:color="auto"/>
            </w:tcBorders>
            <w:shd w:val="clear" w:color="auto" w:fill="auto"/>
            <w:noWrap/>
            <w:vAlign w:val="center"/>
            <w:hideMark/>
          </w:tcPr>
          <w:p w14:paraId="79890C30"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Hate Gejayan</w:t>
            </w:r>
          </w:p>
        </w:tc>
        <w:tc>
          <w:tcPr>
            <w:tcW w:w="1270" w:type="dxa"/>
            <w:vMerge/>
            <w:tcBorders>
              <w:top w:val="nil"/>
              <w:left w:val="single" w:sz="4" w:space="0" w:color="auto"/>
              <w:bottom w:val="single" w:sz="4" w:space="0" w:color="auto"/>
              <w:right w:val="single" w:sz="4" w:space="0" w:color="auto"/>
            </w:tcBorders>
            <w:vAlign w:val="center"/>
            <w:hideMark/>
          </w:tcPr>
          <w:p w14:paraId="19A57C8F"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7CA83BCF"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34</w:t>
            </w:r>
          </w:p>
        </w:tc>
        <w:tc>
          <w:tcPr>
            <w:tcW w:w="2131" w:type="dxa"/>
            <w:tcBorders>
              <w:top w:val="nil"/>
              <w:left w:val="nil"/>
              <w:bottom w:val="single" w:sz="4" w:space="0" w:color="auto"/>
              <w:right w:val="single" w:sz="4" w:space="0" w:color="auto"/>
            </w:tcBorders>
            <w:shd w:val="clear" w:color="auto" w:fill="auto"/>
            <w:noWrap/>
            <w:vAlign w:val="center"/>
            <w:hideMark/>
          </w:tcPr>
          <w:p w14:paraId="5D0B6770"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STIE YKBN</w:t>
            </w:r>
          </w:p>
        </w:tc>
        <w:tc>
          <w:tcPr>
            <w:tcW w:w="1270" w:type="dxa"/>
            <w:vMerge/>
            <w:tcBorders>
              <w:top w:val="nil"/>
              <w:left w:val="single" w:sz="4" w:space="0" w:color="auto"/>
              <w:bottom w:val="single" w:sz="4" w:space="0" w:color="auto"/>
              <w:right w:val="single" w:sz="4" w:space="0" w:color="auto"/>
            </w:tcBorders>
            <w:vAlign w:val="center"/>
            <w:hideMark/>
          </w:tcPr>
          <w:p w14:paraId="198C1B77"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6AFA04AB"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4A9C689"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w:t>
            </w:r>
          </w:p>
        </w:tc>
        <w:tc>
          <w:tcPr>
            <w:tcW w:w="2317" w:type="dxa"/>
            <w:tcBorders>
              <w:top w:val="nil"/>
              <w:left w:val="nil"/>
              <w:bottom w:val="single" w:sz="4" w:space="0" w:color="auto"/>
              <w:right w:val="single" w:sz="4" w:space="0" w:color="auto"/>
            </w:tcBorders>
            <w:shd w:val="clear" w:color="auto" w:fill="auto"/>
            <w:noWrap/>
            <w:vAlign w:val="center"/>
            <w:hideMark/>
          </w:tcPr>
          <w:p w14:paraId="20323CF4"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Widomartani</w:t>
            </w:r>
          </w:p>
        </w:tc>
        <w:tc>
          <w:tcPr>
            <w:tcW w:w="1270" w:type="dxa"/>
            <w:vMerge/>
            <w:tcBorders>
              <w:top w:val="nil"/>
              <w:left w:val="single" w:sz="4" w:space="0" w:color="auto"/>
              <w:bottom w:val="single" w:sz="4" w:space="0" w:color="auto"/>
              <w:right w:val="single" w:sz="4" w:space="0" w:color="auto"/>
            </w:tcBorders>
            <w:vAlign w:val="center"/>
            <w:hideMark/>
          </w:tcPr>
          <w:p w14:paraId="4259258C"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71023B95"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35</w:t>
            </w:r>
          </w:p>
        </w:tc>
        <w:tc>
          <w:tcPr>
            <w:tcW w:w="2131" w:type="dxa"/>
            <w:tcBorders>
              <w:top w:val="nil"/>
              <w:left w:val="nil"/>
              <w:bottom w:val="single" w:sz="4" w:space="0" w:color="auto"/>
              <w:right w:val="single" w:sz="4" w:space="0" w:color="auto"/>
            </w:tcBorders>
            <w:shd w:val="clear" w:color="auto" w:fill="auto"/>
            <w:noWrap/>
            <w:vAlign w:val="center"/>
            <w:hideMark/>
          </w:tcPr>
          <w:p w14:paraId="7DB4A728" w14:textId="77777777" w:rsidR="00E5075A" w:rsidRPr="004C0E05" w:rsidRDefault="00E5075A" w:rsidP="004C0629">
            <w:pPr>
              <w:spacing w:after="0" w:line="240" w:lineRule="auto"/>
              <w:ind w:hanging="637"/>
              <w:rPr>
                <w:rFonts w:ascii="Tahoma" w:eastAsia="Times New Roman" w:hAnsi="Tahoma" w:cs="Tahoma"/>
                <w:color w:val="000000"/>
              </w:rPr>
            </w:pPr>
            <w:r w:rsidRPr="004C0E05">
              <w:rPr>
                <w:rFonts w:ascii="Tahoma" w:eastAsia="Times New Roman" w:hAnsi="Tahoma" w:cs="Tahoma"/>
                <w:color w:val="000000"/>
              </w:rPr>
              <w:t>Halte Transmart</w:t>
            </w:r>
          </w:p>
        </w:tc>
        <w:tc>
          <w:tcPr>
            <w:tcW w:w="1270" w:type="dxa"/>
            <w:vMerge/>
            <w:tcBorders>
              <w:top w:val="nil"/>
              <w:left w:val="single" w:sz="4" w:space="0" w:color="auto"/>
              <w:bottom w:val="single" w:sz="4" w:space="0" w:color="auto"/>
              <w:right w:val="single" w:sz="4" w:space="0" w:color="auto"/>
            </w:tcBorders>
            <w:vAlign w:val="center"/>
            <w:hideMark/>
          </w:tcPr>
          <w:p w14:paraId="167D9641"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6D5B6D25"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491F1C9"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w:t>
            </w:r>
          </w:p>
        </w:tc>
        <w:tc>
          <w:tcPr>
            <w:tcW w:w="2317" w:type="dxa"/>
            <w:tcBorders>
              <w:top w:val="nil"/>
              <w:left w:val="nil"/>
              <w:bottom w:val="single" w:sz="4" w:space="0" w:color="auto"/>
              <w:right w:val="single" w:sz="4" w:space="0" w:color="auto"/>
            </w:tcBorders>
            <w:shd w:val="clear" w:color="auto" w:fill="auto"/>
            <w:noWrap/>
            <w:vAlign w:val="center"/>
            <w:hideMark/>
          </w:tcPr>
          <w:p w14:paraId="3DF56172"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Lapangan Dolo</w:t>
            </w:r>
          </w:p>
        </w:tc>
        <w:tc>
          <w:tcPr>
            <w:tcW w:w="1270" w:type="dxa"/>
            <w:vMerge/>
            <w:tcBorders>
              <w:top w:val="nil"/>
              <w:left w:val="single" w:sz="4" w:space="0" w:color="auto"/>
              <w:bottom w:val="single" w:sz="4" w:space="0" w:color="auto"/>
              <w:right w:val="single" w:sz="4" w:space="0" w:color="auto"/>
            </w:tcBorders>
            <w:vAlign w:val="center"/>
            <w:hideMark/>
          </w:tcPr>
          <w:p w14:paraId="09A81973"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10E50BC0"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36</w:t>
            </w:r>
          </w:p>
        </w:tc>
        <w:tc>
          <w:tcPr>
            <w:tcW w:w="2131" w:type="dxa"/>
            <w:tcBorders>
              <w:top w:val="nil"/>
              <w:left w:val="nil"/>
              <w:bottom w:val="single" w:sz="4" w:space="0" w:color="auto"/>
              <w:right w:val="single" w:sz="4" w:space="0" w:color="auto"/>
            </w:tcBorders>
            <w:shd w:val="clear" w:color="auto" w:fill="auto"/>
            <w:noWrap/>
            <w:vAlign w:val="center"/>
            <w:hideMark/>
          </w:tcPr>
          <w:p w14:paraId="3E00765A"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Janti Utara</w:t>
            </w:r>
          </w:p>
        </w:tc>
        <w:tc>
          <w:tcPr>
            <w:tcW w:w="1270" w:type="dxa"/>
            <w:vMerge/>
            <w:tcBorders>
              <w:top w:val="nil"/>
              <w:left w:val="single" w:sz="4" w:space="0" w:color="auto"/>
              <w:bottom w:val="single" w:sz="4" w:space="0" w:color="auto"/>
              <w:right w:val="single" w:sz="4" w:space="0" w:color="auto"/>
            </w:tcBorders>
            <w:vAlign w:val="center"/>
            <w:hideMark/>
          </w:tcPr>
          <w:p w14:paraId="32C93DFA"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31EF2DE9"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7770FA9"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w:t>
            </w:r>
          </w:p>
        </w:tc>
        <w:tc>
          <w:tcPr>
            <w:tcW w:w="2317" w:type="dxa"/>
            <w:tcBorders>
              <w:top w:val="nil"/>
              <w:left w:val="nil"/>
              <w:bottom w:val="single" w:sz="4" w:space="0" w:color="auto"/>
              <w:right w:val="single" w:sz="4" w:space="0" w:color="auto"/>
            </w:tcBorders>
            <w:shd w:val="clear" w:color="auto" w:fill="auto"/>
            <w:noWrap/>
            <w:vAlign w:val="center"/>
            <w:hideMark/>
          </w:tcPr>
          <w:p w14:paraId="5DA0C3E6"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SMP 1 Mlati</w:t>
            </w:r>
          </w:p>
        </w:tc>
        <w:tc>
          <w:tcPr>
            <w:tcW w:w="1270" w:type="dxa"/>
            <w:vMerge/>
            <w:tcBorders>
              <w:top w:val="nil"/>
              <w:left w:val="single" w:sz="4" w:space="0" w:color="auto"/>
              <w:bottom w:val="single" w:sz="4" w:space="0" w:color="auto"/>
              <w:right w:val="single" w:sz="4" w:space="0" w:color="auto"/>
            </w:tcBorders>
            <w:vAlign w:val="center"/>
            <w:hideMark/>
          </w:tcPr>
          <w:p w14:paraId="7B8831E8"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32EF8BF1"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37</w:t>
            </w:r>
          </w:p>
        </w:tc>
        <w:tc>
          <w:tcPr>
            <w:tcW w:w="2131" w:type="dxa"/>
            <w:tcBorders>
              <w:top w:val="nil"/>
              <w:left w:val="nil"/>
              <w:bottom w:val="single" w:sz="4" w:space="0" w:color="auto"/>
              <w:right w:val="single" w:sz="4" w:space="0" w:color="auto"/>
            </w:tcBorders>
            <w:shd w:val="clear" w:color="auto" w:fill="auto"/>
            <w:noWrap/>
            <w:vAlign w:val="center"/>
            <w:hideMark/>
          </w:tcPr>
          <w:p w14:paraId="2AD85D5E"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Janti Bawah</w:t>
            </w:r>
          </w:p>
        </w:tc>
        <w:tc>
          <w:tcPr>
            <w:tcW w:w="1270" w:type="dxa"/>
            <w:vMerge/>
            <w:tcBorders>
              <w:top w:val="nil"/>
              <w:left w:val="single" w:sz="4" w:space="0" w:color="auto"/>
              <w:bottom w:val="single" w:sz="4" w:space="0" w:color="auto"/>
              <w:right w:val="single" w:sz="4" w:space="0" w:color="auto"/>
            </w:tcBorders>
            <w:vAlign w:val="center"/>
            <w:hideMark/>
          </w:tcPr>
          <w:p w14:paraId="49829732"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7CA2BCCA"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FC107D4"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w:t>
            </w:r>
          </w:p>
        </w:tc>
        <w:tc>
          <w:tcPr>
            <w:tcW w:w="2317" w:type="dxa"/>
            <w:tcBorders>
              <w:top w:val="nil"/>
              <w:left w:val="nil"/>
              <w:bottom w:val="single" w:sz="4" w:space="0" w:color="auto"/>
              <w:right w:val="single" w:sz="4" w:space="0" w:color="auto"/>
            </w:tcBorders>
            <w:shd w:val="clear" w:color="auto" w:fill="auto"/>
            <w:noWrap/>
            <w:vAlign w:val="center"/>
            <w:hideMark/>
          </w:tcPr>
          <w:p w14:paraId="6B563517"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SMP 1 Sleman</w:t>
            </w:r>
          </w:p>
        </w:tc>
        <w:tc>
          <w:tcPr>
            <w:tcW w:w="1270" w:type="dxa"/>
            <w:vMerge/>
            <w:tcBorders>
              <w:top w:val="nil"/>
              <w:left w:val="single" w:sz="4" w:space="0" w:color="auto"/>
              <w:bottom w:val="single" w:sz="4" w:space="0" w:color="auto"/>
              <w:right w:val="single" w:sz="4" w:space="0" w:color="auto"/>
            </w:tcBorders>
            <w:vAlign w:val="center"/>
            <w:hideMark/>
          </w:tcPr>
          <w:p w14:paraId="653FB4D4"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5809246C"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38</w:t>
            </w:r>
          </w:p>
        </w:tc>
        <w:tc>
          <w:tcPr>
            <w:tcW w:w="2131" w:type="dxa"/>
            <w:tcBorders>
              <w:top w:val="nil"/>
              <w:left w:val="nil"/>
              <w:bottom w:val="single" w:sz="4" w:space="0" w:color="auto"/>
              <w:right w:val="single" w:sz="4" w:space="0" w:color="auto"/>
            </w:tcBorders>
            <w:shd w:val="clear" w:color="auto" w:fill="auto"/>
            <w:noWrap/>
            <w:vAlign w:val="center"/>
            <w:hideMark/>
          </w:tcPr>
          <w:p w14:paraId="71C7234A"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Ambarukmo</w:t>
            </w:r>
          </w:p>
        </w:tc>
        <w:tc>
          <w:tcPr>
            <w:tcW w:w="1270" w:type="dxa"/>
            <w:vMerge/>
            <w:tcBorders>
              <w:top w:val="nil"/>
              <w:left w:val="single" w:sz="4" w:space="0" w:color="auto"/>
              <w:bottom w:val="single" w:sz="4" w:space="0" w:color="auto"/>
              <w:right w:val="single" w:sz="4" w:space="0" w:color="auto"/>
            </w:tcBorders>
            <w:vAlign w:val="center"/>
            <w:hideMark/>
          </w:tcPr>
          <w:p w14:paraId="7FA1C8D6"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5BC03449"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A3185C0"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12</w:t>
            </w:r>
          </w:p>
        </w:tc>
        <w:tc>
          <w:tcPr>
            <w:tcW w:w="2317" w:type="dxa"/>
            <w:tcBorders>
              <w:top w:val="nil"/>
              <w:left w:val="nil"/>
              <w:bottom w:val="single" w:sz="4" w:space="0" w:color="auto"/>
              <w:right w:val="single" w:sz="4" w:space="0" w:color="auto"/>
            </w:tcBorders>
            <w:shd w:val="clear" w:color="auto" w:fill="auto"/>
            <w:noWrap/>
            <w:vAlign w:val="center"/>
            <w:hideMark/>
          </w:tcPr>
          <w:p w14:paraId="28E4CDAD"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Ring Road Utara (Monjali 2)</w:t>
            </w:r>
          </w:p>
        </w:tc>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14:paraId="6CB31ECA"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Halte Trans Jogja</w:t>
            </w:r>
          </w:p>
        </w:tc>
        <w:tc>
          <w:tcPr>
            <w:tcW w:w="480" w:type="dxa"/>
            <w:tcBorders>
              <w:top w:val="nil"/>
              <w:left w:val="nil"/>
              <w:bottom w:val="single" w:sz="4" w:space="0" w:color="auto"/>
              <w:right w:val="single" w:sz="4" w:space="0" w:color="auto"/>
            </w:tcBorders>
            <w:shd w:val="clear" w:color="auto" w:fill="auto"/>
            <w:noWrap/>
            <w:vAlign w:val="bottom"/>
            <w:hideMark/>
          </w:tcPr>
          <w:p w14:paraId="2EB12D63"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39</w:t>
            </w:r>
          </w:p>
        </w:tc>
        <w:tc>
          <w:tcPr>
            <w:tcW w:w="2131" w:type="dxa"/>
            <w:tcBorders>
              <w:top w:val="nil"/>
              <w:left w:val="nil"/>
              <w:bottom w:val="single" w:sz="4" w:space="0" w:color="auto"/>
              <w:right w:val="single" w:sz="4" w:space="0" w:color="auto"/>
            </w:tcBorders>
            <w:shd w:val="clear" w:color="auto" w:fill="auto"/>
            <w:noWrap/>
            <w:vAlign w:val="center"/>
            <w:hideMark/>
          </w:tcPr>
          <w:p w14:paraId="5E26E822"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De Brito</w:t>
            </w:r>
          </w:p>
        </w:tc>
        <w:tc>
          <w:tcPr>
            <w:tcW w:w="1270" w:type="dxa"/>
            <w:vMerge/>
            <w:tcBorders>
              <w:top w:val="nil"/>
              <w:left w:val="single" w:sz="4" w:space="0" w:color="auto"/>
              <w:bottom w:val="single" w:sz="4" w:space="0" w:color="auto"/>
              <w:right w:val="single" w:sz="4" w:space="0" w:color="auto"/>
            </w:tcBorders>
            <w:vAlign w:val="center"/>
            <w:hideMark/>
          </w:tcPr>
          <w:p w14:paraId="15A450E6"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220A895B"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7A2BF37"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w:t>
            </w:r>
          </w:p>
        </w:tc>
        <w:tc>
          <w:tcPr>
            <w:tcW w:w="2317" w:type="dxa"/>
            <w:tcBorders>
              <w:top w:val="nil"/>
              <w:left w:val="nil"/>
              <w:bottom w:val="single" w:sz="4" w:space="0" w:color="auto"/>
              <w:right w:val="single" w:sz="4" w:space="0" w:color="auto"/>
            </w:tcBorders>
            <w:shd w:val="clear" w:color="auto" w:fill="auto"/>
            <w:noWrap/>
            <w:vAlign w:val="center"/>
            <w:hideMark/>
          </w:tcPr>
          <w:p w14:paraId="398E93FF"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Ring Road Utara (Monjali 1)</w:t>
            </w:r>
          </w:p>
        </w:tc>
        <w:tc>
          <w:tcPr>
            <w:tcW w:w="1270" w:type="dxa"/>
            <w:vMerge/>
            <w:tcBorders>
              <w:top w:val="nil"/>
              <w:left w:val="single" w:sz="4" w:space="0" w:color="auto"/>
              <w:bottom w:val="single" w:sz="4" w:space="0" w:color="auto"/>
              <w:right w:val="single" w:sz="4" w:space="0" w:color="auto"/>
            </w:tcBorders>
            <w:vAlign w:val="center"/>
            <w:hideMark/>
          </w:tcPr>
          <w:p w14:paraId="2DD07095"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307BE0E4"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40</w:t>
            </w:r>
          </w:p>
        </w:tc>
        <w:tc>
          <w:tcPr>
            <w:tcW w:w="2131" w:type="dxa"/>
            <w:tcBorders>
              <w:top w:val="nil"/>
              <w:left w:val="nil"/>
              <w:bottom w:val="single" w:sz="4" w:space="0" w:color="auto"/>
              <w:right w:val="single" w:sz="4" w:space="0" w:color="auto"/>
            </w:tcBorders>
            <w:shd w:val="clear" w:color="auto" w:fill="auto"/>
            <w:noWrap/>
            <w:vAlign w:val="center"/>
            <w:hideMark/>
          </w:tcPr>
          <w:p w14:paraId="1B6F5FB9"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Universitas Sanata Darma</w:t>
            </w:r>
          </w:p>
        </w:tc>
        <w:tc>
          <w:tcPr>
            <w:tcW w:w="1270" w:type="dxa"/>
            <w:vMerge/>
            <w:tcBorders>
              <w:top w:val="nil"/>
              <w:left w:val="single" w:sz="4" w:space="0" w:color="auto"/>
              <w:bottom w:val="single" w:sz="4" w:space="0" w:color="auto"/>
              <w:right w:val="single" w:sz="4" w:space="0" w:color="auto"/>
            </w:tcBorders>
            <w:vAlign w:val="center"/>
            <w:hideMark/>
          </w:tcPr>
          <w:p w14:paraId="1AB80E55"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5F364CCB"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9441D90"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14</w:t>
            </w:r>
          </w:p>
        </w:tc>
        <w:tc>
          <w:tcPr>
            <w:tcW w:w="2317" w:type="dxa"/>
            <w:tcBorders>
              <w:top w:val="nil"/>
              <w:left w:val="nil"/>
              <w:bottom w:val="single" w:sz="4" w:space="0" w:color="auto"/>
              <w:right w:val="single" w:sz="4" w:space="0" w:color="auto"/>
            </w:tcBorders>
            <w:shd w:val="clear" w:color="auto" w:fill="auto"/>
            <w:noWrap/>
            <w:vAlign w:val="center"/>
            <w:hideMark/>
          </w:tcPr>
          <w:p w14:paraId="152EC4F4"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Terminal Pakem</w:t>
            </w:r>
          </w:p>
        </w:tc>
        <w:tc>
          <w:tcPr>
            <w:tcW w:w="1270" w:type="dxa"/>
            <w:vMerge/>
            <w:tcBorders>
              <w:top w:val="nil"/>
              <w:left w:val="single" w:sz="4" w:space="0" w:color="auto"/>
              <w:bottom w:val="single" w:sz="4" w:space="0" w:color="auto"/>
              <w:right w:val="single" w:sz="4" w:space="0" w:color="auto"/>
            </w:tcBorders>
            <w:vAlign w:val="center"/>
            <w:hideMark/>
          </w:tcPr>
          <w:p w14:paraId="3E467B7D"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30FC42C0"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41</w:t>
            </w:r>
          </w:p>
        </w:tc>
        <w:tc>
          <w:tcPr>
            <w:tcW w:w="2131" w:type="dxa"/>
            <w:tcBorders>
              <w:top w:val="nil"/>
              <w:left w:val="nil"/>
              <w:bottom w:val="single" w:sz="4" w:space="0" w:color="auto"/>
              <w:right w:val="single" w:sz="4" w:space="0" w:color="auto"/>
            </w:tcBorders>
            <w:shd w:val="clear" w:color="auto" w:fill="auto"/>
            <w:noWrap/>
            <w:vAlign w:val="center"/>
            <w:hideMark/>
          </w:tcPr>
          <w:p w14:paraId="58999F82"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Colombo UNY</w:t>
            </w:r>
          </w:p>
        </w:tc>
        <w:tc>
          <w:tcPr>
            <w:tcW w:w="1270" w:type="dxa"/>
            <w:vMerge/>
            <w:tcBorders>
              <w:top w:val="nil"/>
              <w:left w:val="single" w:sz="4" w:space="0" w:color="auto"/>
              <w:bottom w:val="single" w:sz="4" w:space="0" w:color="auto"/>
              <w:right w:val="single" w:sz="4" w:space="0" w:color="auto"/>
            </w:tcBorders>
            <w:vAlign w:val="center"/>
            <w:hideMark/>
          </w:tcPr>
          <w:p w14:paraId="18891D50"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222D652B"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12CF391"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15</w:t>
            </w:r>
          </w:p>
        </w:tc>
        <w:tc>
          <w:tcPr>
            <w:tcW w:w="2317" w:type="dxa"/>
            <w:tcBorders>
              <w:top w:val="nil"/>
              <w:left w:val="nil"/>
              <w:bottom w:val="single" w:sz="4" w:space="0" w:color="auto"/>
              <w:right w:val="single" w:sz="4" w:space="0" w:color="auto"/>
            </w:tcBorders>
            <w:shd w:val="clear" w:color="auto" w:fill="auto"/>
            <w:noWrap/>
            <w:vAlign w:val="center"/>
            <w:hideMark/>
          </w:tcPr>
          <w:p w14:paraId="7488EA1F"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Pertanian UGM</w:t>
            </w:r>
          </w:p>
        </w:tc>
        <w:tc>
          <w:tcPr>
            <w:tcW w:w="1270" w:type="dxa"/>
            <w:vMerge/>
            <w:tcBorders>
              <w:top w:val="nil"/>
              <w:left w:val="single" w:sz="4" w:space="0" w:color="auto"/>
              <w:bottom w:val="single" w:sz="4" w:space="0" w:color="auto"/>
              <w:right w:val="single" w:sz="4" w:space="0" w:color="auto"/>
            </w:tcBorders>
            <w:vAlign w:val="center"/>
            <w:hideMark/>
          </w:tcPr>
          <w:p w14:paraId="438AAF68"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3A780445"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42</w:t>
            </w:r>
          </w:p>
        </w:tc>
        <w:tc>
          <w:tcPr>
            <w:tcW w:w="2131" w:type="dxa"/>
            <w:tcBorders>
              <w:top w:val="nil"/>
              <w:left w:val="nil"/>
              <w:bottom w:val="single" w:sz="4" w:space="0" w:color="auto"/>
              <w:right w:val="single" w:sz="4" w:space="0" w:color="auto"/>
            </w:tcBorders>
            <w:shd w:val="clear" w:color="auto" w:fill="auto"/>
            <w:noWrap/>
            <w:vAlign w:val="center"/>
            <w:hideMark/>
          </w:tcPr>
          <w:p w14:paraId="29489C97"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RS Sardjito</w:t>
            </w:r>
          </w:p>
        </w:tc>
        <w:tc>
          <w:tcPr>
            <w:tcW w:w="1270" w:type="dxa"/>
            <w:vMerge/>
            <w:tcBorders>
              <w:top w:val="nil"/>
              <w:left w:val="single" w:sz="4" w:space="0" w:color="auto"/>
              <w:bottom w:val="single" w:sz="4" w:space="0" w:color="auto"/>
              <w:right w:val="single" w:sz="4" w:space="0" w:color="auto"/>
            </w:tcBorders>
            <w:vAlign w:val="center"/>
            <w:hideMark/>
          </w:tcPr>
          <w:p w14:paraId="61AC184E"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7F307B01"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28EEDA0"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w:t>
            </w:r>
          </w:p>
        </w:tc>
        <w:tc>
          <w:tcPr>
            <w:tcW w:w="2317" w:type="dxa"/>
            <w:tcBorders>
              <w:top w:val="nil"/>
              <w:left w:val="nil"/>
              <w:bottom w:val="single" w:sz="4" w:space="0" w:color="auto"/>
              <w:right w:val="single" w:sz="4" w:space="0" w:color="auto"/>
            </w:tcBorders>
            <w:shd w:val="clear" w:color="auto" w:fill="auto"/>
            <w:noWrap/>
            <w:vAlign w:val="center"/>
            <w:hideMark/>
          </w:tcPr>
          <w:p w14:paraId="003EE626"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Kopma UGM</w:t>
            </w:r>
          </w:p>
        </w:tc>
        <w:tc>
          <w:tcPr>
            <w:tcW w:w="1270" w:type="dxa"/>
            <w:vMerge/>
            <w:tcBorders>
              <w:top w:val="nil"/>
              <w:left w:val="single" w:sz="4" w:space="0" w:color="auto"/>
              <w:bottom w:val="single" w:sz="4" w:space="0" w:color="auto"/>
              <w:right w:val="single" w:sz="4" w:space="0" w:color="auto"/>
            </w:tcBorders>
            <w:vAlign w:val="center"/>
            <w:hideMark/>
          </w:tcPr>
          <w:p w14:paraId="080FFD2D"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687051C2"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43</w:t>
            </w:r>
          </w:p>
        </w:tc>
        <w:tc>
          <w:tcPr>
            <w:tcW w:w="2131" w:type="dxa"/>
            <w:tcBorders>
              <w:top w:val="nil"/>
              <w:left w:val="nil"/>
              <w:bottom w:val="single" w:sz="4" w:space="0" w:color="auto"/>
              <w:right w:val="single" w:sz="4" w:space="0" w:color="auto"/>
            </w:tcBorders>
            <w:shd w:val="clear" w:color="auto" w:fill="auto"/>
            <w:noWrap/>
            <w:vAlign w:val="center"/>
            <w:hideMark/>
          </w:tcPr>
          <w:p w14:paraId="37FD605A"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PDAM Monjali</w:t>
            </w:r>
          </w:p>
        </w:tc>
        <w:tc>
          <w:tcPr>
            <w:tcW w:w="1270" w:type="dxa"/>
            <w:vMerge/>
            <w:tcBorders>
              <w:top w:val="nil"/>
              <w:left w:val="single" w:sz="4" w:space="0" w:color="auto"/>
              <w:bottom w:val="single" w:sz="4" w:space="0" w:color="auto"/>
              <w:right w:val="single" w:sz="4" w:space="0" w:color="auto"/>
            </w:tcBorders>
            <w:vAlign w:val="center"/>
            <w:hideMark/>
          </w:tcPr>
          <w:p w14:paraId="0E6621EF"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0FB0FC6F"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1EBC383"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17</w:t>
            </w:r>
          </w:p>
        </w:tc>
        <w:tc>
          <w:tcPr>
            <w:tcW w:w="2317" w:type="dxa"/>
            <w:tcBorders>
              <w:top w:val="nil"/>
              <w:left w:val="nil"/>
              <w:bottom w:val="single" w:sz="4" w:space="0" w:color="auto"/>
              <w:right w:val="single" w:sz="4" w:space="0" w:color="auto"/>
            </w:tcBorders>
            <w:shd w:val="clear" w:color="auto" w:fill="auto"/>
            <w:noWrap/>
            <w:vAlign w:val="center"/>
            <w:hideMark/>
          </w:tcPr>
          <w:p w14:paraId="4CB82C84"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Panti Rapih</w:t>
            </w:r>
          </w:p>
        </w:tc>
        <w:tc>
          <w:tcPr>
            <w:tcW w:w="1270" w:type="dxa"/>
            <w:vMerge/>
            <w:tcBorders>
              <w:top w:val="nil"/>
              <w:left w:val="single" w:sz="4" w:space="0" w:color="auto"/>
              <w:bottom w:val="single" w:sz="4" w:space="0" w:color="auto"/>
              <w:right w:val="single" w:sz="4" w:space="0" w:color="auto"/>
            </w:tcBorders>
            <w:vAlign w:val="center"/>
            <w:hideMark/>
          </w:tcPr>
          <w:p w14:paraId="50909913"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564D4591"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44</w:t>
            </w:r>
          </w:p>
        </w:tc>
        <w:tc>
          <w:tcPr>
            <w:tcW w:w="2131" w:type="dxa"/>
            <w:tcBorders>
              <w:top w:val="nil"/>
              <w:left w:val="nil"/>
              <w:bottom w:val="single" w:sz="4" w:space="0" w:color="auto"/>
              <w:right w:val="single" w:sz="4" w:space="0" w:color="auto"/>
            </w:tcBorders>
            <w:shd w:val="clear" w:color="auto" w:fill="auto"/>
            <w:noWrap/>
            <w:vAlign w:val="center"/>
            <w:hideMark/>
          </w:tcPr>
          <w:p w14:paraId="6D72B971"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Manggung</w:t>
            </w:r>
          </w:p>
        </w:tc>
        <w:tc>
          <w:tcPr>
            <w:tcW w:w="1270" w:type="dxa"/>
            <w:vMerge/>
            <w:tcBorders>
              <w:top w:val="nil"/>
              <w:left w:val="single" w:sz="4" w:space="0" w:color="auto"/>
              <w:bottom w:val="single" w:sz="4" w:space="0" w:color="auto"/>
              <w:right w:val="single" w:sz="4" w:space="0" w:color="auto"/>
            </w:tcBorders>
            <w:vAlign w:val="center"/>
            <w:hideMark/>
          </w:tcPr>
          <w:p w14:paraId="65412839"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176DFC97"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3D0ED1E"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18</w:t>
            </w:r>
          </w:p>
        </w:tc>
        <w:tc>
          <w:tcPr>
            <w:tcW w:w="2317" w:type="dxa"/>
            <w:tcBorders>
              <w:top w:val="nil"/>
              <w:left w:val="nil"/>
              <w:bottom w:val="single" w:sz="4" w:space="0" w:color="auto"/>
              <w:right w:val="single" w:sz="4" w:space="0" w:color="auto"/>
            </w:tcBorders>
            <w:shd w:val="clear" w:color="auto" w:fill="auto"/>
            <w:noWrap/>
            <w:vAlign w:val="center"/>
            <w:hideMark/>
          </w:tcPr>
          <w:p w14:paraId="5125539E"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Kosudagama</w:t>
            </w:r>
          </w:p>
        </w:tc>
        <w:tc>
          <w:tcPr>
            <w:tcW w:w="1270" w:type="dxa"/>
            <w:vMerge/>
            <w:tcBorders>
              <w:top w:val="nil"/>
              <w:left w:val="single" w:sz="4" w:space="0" w:color="auto"/>
              <w:bottom w:val="single" w:sz="4" w:space="0" w:color="auto"/>
              <w:right w:val="single" w:sz="4" w:space="0" w:color="auto"/>
            </w:tcBorders>
            <w:vAlign w:val="center"/>
            <w:hideMark/>
          </w:tcPr>
          <w:p w14:paraId="2005A553"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13A41B3A"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45</w:t>
            </w:r>
          </w:p>
        </w:tc>
        <w:tc>
          <w:tcPr>
            <w:tcW w:w="2131" w:type="dxa"/>
            <w:tcBorders>
              <w:top w:val="nil"/>
              <w:left w:val="nil"/>
              <w:bottom w:val="single" w:sz="4" w:space="0" w:color="auto"/>
              <w:right w:val="single" w:sz="4" w:space="0" w:color="auto"/>
            </w:tcBorders>
            <w:shd w:val="clear" w:color="auto" w:fill="auto"/>
            <w:noWrap/>
            <w:vAlign w:val="center"/>
            <w:hideMark/>
          </w:tcPr>
          <w:p w14:paraId="19B52AC8"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Kentungan</w:t>
            </w:r>
          </w:p>
        </w:tc>
        <w:tc>
          <w:tcPr>
            <w:tcW w:w="1270" w:type="dxa"/>
            <w:vMerge/>
            <w:tcBorders>
              <w:top w:val="nil"/>
              <w:left w:val="single" w:sz="4" w:space="0" w:color="auto"/>
              <w:bottom w:val="single" w:sz="4" w:space="0" w:color="auto"/>
              <w:right w:val="single" w:sz="4" w:space="0" w:color="auto"/>
            </w:tcBorders>
            <w:vAlign w:val="center"/>
            <w:hideMark/>
          </w:tcPr>
          <w:p w14:paraId="563702A9"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7AC60C48"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17FF59C"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19</w:t>
            </w:r>
          </w:p>
        </w:tc>
        <w:tc>
          <w:tcPr>
            <w:tcW w:w="2317" w:type="dxa"/>
            <w:tcBorders>
              <w:top w:val="nil"/>
              <w:left w:val="nil"/>
              <w:bottom w:val="single" w:sz="4" w:space="0" w:color="auto"/>
              <w:right w:val="single" w:sz="4" w:space="0" w:color="auto"/>
            </w:tcBorders>
            <w:shd w:val="clear" w:color="auto" w:fill="auto"/>
            <w:noWrap/>
            <w:vAlign w:val="center"/>
            <w:hideMark/>
          </w:tcPr>
          <w:p w14:paraId="54FE49D2"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Binamarga</w:t>
            </w:r>
          </w:p>
        </w:tc>
        <w:tc>
          <w:tcPr>
            <w:tcW w:w="1270" w:type="dxa"/>
            <w:vMerge/>
            <w:tcBorders>
              <w:top w:val="nil"/>
              <w:left w:val="single" w:sz="4" w:space="0" w:color="auto"/>
              <w:bottom w:val="single" w:sz="4" w:space="0" w:color="auto"/>
              <w:right w:val="single" w:sz="4" w:space="0" w:color="auto"/>
            </w:tcBorders>
            <w:vAlign w:val="center"/>
            <w:hideMark/>
          </w:tcPr>
          <w:p w14:paraId="3A62E990"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7FA6FED8"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46</w:t>
            </w:r>
          </w:p>
        </w:tc>
        <w:tc>
          <w:tcPr>
            <w:tcW w:w="2131" w:type="dxa"/>
            <w:tcBorders>
              <w:top w:val="nil"/>
              <w:left w:val="nil"/>
              <w:bottom w:val="single" w:sz="4" w:space="0" w:color="auto"/>
              <w:right w:val="single" w:sz="4" w:space="0" w:color="auto"/>
            </w:tcBorders>
            <w:shd w:val="clear" w:color="auto" w:fill="auto"/>
            <w:noWrap/>
            <w:vAlign w:val="center"/>
            <w:hideMark/>
          </w:tcPr>
          <w:p w14:paraId="448B93E3"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Terminal Jombor</w:t>
            </w:r>
          </w:p>
        </w:tc>
        <w:tc>
          <w:tcPr>
            <w:tcW w:w="1270" w:type="dxa"/>
            <w:vMerge/>
            <w:tcBorders>
              <w:top w:val="nil"/>
              <w:left w:val="single" w:sz="4" w:space="0" w:color="auto"/>
              <w:bottom w:val="single" w:sz="4" w:space="0" w:color="auto"/>
              <w:right w:val="single" w:sz="4" w:space="0" w:color="auto"/>
            </w:tcBorders>
            <w:vAlign w:val="center"/>
            <w:hideMark/>
          </w:tcPr>
          <w:p w14:paraId="39B54933"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70E81ADF"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AD20F6F"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w:t>
            </w:r>
          </w:p>
        </w:tc>
        <w:tc>
          <w:tcPr>
            <w:tcW w:w="2317" w:type="dxa"/>
            <w:tcBorders>
              <w:top w:val="nil"/>
              <w:left w:val="nil"/>
              <w:bottom w:val="single" w:sz="4" w:space="0" w:color="auto"/>
              <w:right w:val="single" w:sz="4" w:space="0" w:color="auto"/>
            </w:tcBorders>
            <w:shd w:val="clear" w:color="auto" w:fill="auto"/>
            <w:noWrap/>
            <w:vAlign w:val="center"/>
            <w:hideMark/>
          </w:tcPr>
          <w:p w14:paraId="07A6D0BF"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Pasar Sambilegi</w:t>
            </w:r>
          </w:p>
        </w:tc>
        <w:tc>
          <w:tcPr>
            <w:tcW w:w="1270" w:type="dxa"/>
            <w:vMerge/>
            <w:tcBorders>
              <w:top w:val="nil"/>
              <w:left w:val="single" w:sz="4" w:space="0" w:color="auto"/>
              <w:bottom w:val="single" w:sz="4" w:space="0" w:color="auto"/>
              <w:right w:val="single" w:sz="4" w:space="0" w:color="auto"/>
            </w:tcBorders>
            <w:vAlign w:val="center"/>
            <w:hideMark/>
          </w:tcPr>
          <w:p w14:paraId="25A2E470"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7522673D"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47</w:t>
            </w:r>
          </w:p>
        </w:tc>
        <w:tc>
          <w:tcPr>
            <w:tcW w:w="2131" w:type="dxa"/>
            <w:tcBorders>
              <w:top w:val="nil"/>
              <w:left w:val="nil"/>
              <w:bottom w:val="single" w:sz="4" w:space="0" w:color="auto"/>
              <w:right w:val="single" w:sz="4" w:space="0" w:color="auto"/>
            </w:tcBorders>
            <w:shd w:val="clear" w:color="auto" w:fill="auto"/>
            <w:noWrap/>
            <w:vAlign w:val="center"/>
            <w:hideMark/>
          </w:tcPr>
          <w:p w14:paraId="43DF8519"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Jogja City Mall</w:t>
            </w:r>
          </w:p>
        </w:tc>
        <w:tc>
          <w:tcPr>
            <w:tcW w:w="1270" w:type="dxa"/>
            <w:vMerge/>
            <w:tcBorders>
              <w:top w:val="nil"/>
              <w:left w:val="single" w:sz="4" w:space="0" w:color="auto"/>
              <w:bottom w:val="single" w:sz="4" w:space="0" w:color="auto"/>
              <w:right w:val="single" w:sz="4" w:space="0" w:color="auto"/>
            </w:tcBorders>
            <w:vAlign w:val="center"/>
            <w:hideMark/>
          </w:tcPr>
          <w:p w14:paraId="7101E62C"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0AEB62DD"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35BC4A4"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21</w:t>
            </w:r>
          </w:p>
        </w:tc>
        <w:tc>
          <w:tcPr>
            <w:tcW w:w="2317" w:type="dxa"/>
            <w:tcBorders>
              <w:top w:val="nil"/>
              <w:left w:val="nil"/>
              <w:bottom w:val="single" w:sz="4" w:space="0" w:color="auto"/>
              <w:right w:val="single" w:sz="4" w:space="0" w:color="auto"/>
            </w:tcBorders>
            <w:shd w:val="clear" w:color="auto" w:fill="auto"/>
            <w:noWrap/>
            <w:vAlign w:val="center"/>
            <w:hideMark/>
          </w:tcPr>
          <w:p w14:paraId="42938325"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Bandara Adi Sutjipto</w:t>
            </w:r>
          </w:p>
        </w:tc>
        <w:tc>
          <w:tcPr>
            <w:tcW w:w="1270" w:type="dxa"/>
            <w:vMerge/>
            <w:tcBorders>
              <w:top w:val="nil"/>
              <w:left w:val="single" w:sz="4" w:space="0" w:color="auto"/>
              <w:bottom w:val="single" w:sz="4" w:space="0" w:color="auto"/>
              <w:right w:val="single" w:sz="4" w:space="0" w:color="auto"/>
            </w:tcBorders>
            <w:vAlign w:val="center"/>
            <w:hideMark/>
          </w:tcPr>
          <w:p w14:paraId="301B0BCB"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18A02D0F"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48</w:t>
            </w:r>
          </w:p>
        </w:tc>
        <w:tc>
          <w:tcPr>
            <w:tcW w:w="2131" w:type="dxa"/>
            <w:tcBorders>
              <w:top w:val="nil"/>
              <w:left w:val="nil"/>
              <w:bottom w:val="single" w:sz="4" w:space="0" w:color="auto"/>
              <w:right w:val="single" w:sz="4" w:space="0" w:color="auto"/>
            </w:tcBorders>
            <w:shd w:val="clear" w:color="auto" w:fill="auto"/>
            <w:noWrap/>
            <w:vAlign w:val="center"/>
            <w:hideMark/>
          </w:tcPr>
          <w:p w14:paraId="53ED68C5"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TVRI</w:t>
            </w:r>
          </w:p>
        </w:tc>
        <w:tc>
          <w:tcPr>
            <w:tcW w:w="1270" w:type="dxa"/>
            <w:vMerge/>
            <w:tcBorders>
              <w:top w:val="nil"/>
              <w:left w:val="single" w:sz="4" w:space="0" w:color="auto"/>
              <w:bottom w:val="single" w:sz="4" w:space="0" w:color="auto"/>
              <w:right w:val="single" w:sz="4" w:space="0" w:color="auto"/>
            </w:tcBorders>
            <w:vAlign w:val="center"/>
            <w:hideMark/>
          </w:tcPr>
          <w:p w14:paraId="55D942FA"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58593A92"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33C7D4C"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22</w:t>
            </w:r>
          </w:p>
        </w:tc>
        <w:tc>
          <w:tcPr>
            <w:tcW w:w="2317" w:type="dxa"/>
            <w:tcBorders>
              <w:top w:val="nil"/>
              <w:left w:val="nil"/>
              <w:bottom w:val="single" w:sz="4" w:space="0" w:color="auto"/>
              <w:right w:val="single" w:sz="4" w:space="0" w:color="auto"/>
            </w:tcBorders>
            <w:shd w:val="clear" w:color="auto" w:fill="auto"/>
            <w:noWrap/>
            <w:vAlign w:val="center"/>
            <w:hideMark/>
          </w:tcPr>
          <w:p w14:paraId="429F8B40"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KR</w:t>
            </w:r>
          </w:p>
        </w:tc>
        <w:tc>
          <w:tcPr>
            <w:tcW w:w="1270" w:type="dxa"/>
            <w:vMerge/>
            <w:tcBorders>
              <w:top w:val="nil"/>
              <w:left w:val="single" w:sz="4" w:space="0" w:color="auto"/>
              <w:bottom w:val="single" w:sz="4" w:space="0" w:color="auto"/>
              <w:right w:val="single" w:sz="4" w:space="0" w:color="auto"/>
            </w:tcBorders>
            <w:vAlign w:val="center"/>
            <w:hideMark/>
          </w:tcPr>
          <w:p w14:paraId="7DADEA65"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140614DD"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49</w:t>
            </w:r>
          </w:p>
        </w:tc>
        <w:tc>
          <w:tcPr>
            <w:tcW w:w="2131" w:type="dxa"/>
            <w:tcBorders>
              <w:top w:val="nil"/>
              <w:left w:val="nil"/>
              <w:bottom w:val="single" w:sz="4" w:space="0" w:color="auto"/>
              <w:right w:val="single" w:sz="4" w:space="0" w:color="auto"/>
            </w:tcBorders>
            <w:shd w:val="clear" w:color="auto" w:fill="auto"/>
            <w:noWrap/>
            <w:vAlign w:val="center"/>
            <w:hideMark/>
          </w:tcPr>
          <w:p w14:paraId="485B129D"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UTY</w:t>
            </w:r>
          </w:p>
        </w:tc>
        <w:tc>
          <w:tcPr>
            <w:tcW w:w="1270" w:type="dxa"/>
            <w:vMerge/>
            <w:tcBorders>
              <w:top w:val="nil"/>
              <w:left w:val="single" w:sz="4" w:space="0" w:color="auto"/>
              <w:bottom w:val="single" w:sz="4" w:space="0" w:color="auto"/>
              <w:right w:val="single" w:sz="4" w:space="0" w:color="auto"/>
            </w:tcBorders>
            <w:vAlign w:val="center"/>
            <w:hideMark/>
          </w:tcPr>
          <w:p w14:paraId="68E5F0F1"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68B6084A"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228D7E4"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w:t>
            </w:r>
          </w:p>
        </w:tc>
        <w:tc>
          <w:tcPr>
            <w:tcW w:w="2317" w:type="dxa"/>
            <w:tcBorders>
              <w:top w:val="nil"/>
              <w:left w:val="nil"/>
              <w:bottom w:val="single" w:sz="4" w:space="0" w:color="auto"/>
              <w:right w:val="single" w:sz="4" w:space="0" w:color="auto"/>
            </w:tcBorders>
            <w:shd w:val="clear" w:color="auto" w:fill="auto"/>
            <w:noWrap/>
            <w:vAlign w:val="center"/>
            <w:hideMark/>
          </w:tcPr>
          <w:p w14:paraId="23EF3267"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RS Bhayangkara</w:t>
            </w:r>
          </w:p>
        </w:tc>
        <w:tc>
          <w:tcPr>
            <w:tcW w:w="1270" w:type="dxa"/>
            <w:vMerge/>
            <w:tcBorders>
              <w:top w:val="nil"/>
              <w:left w:val="single" w:sz="4" w:space="0" w:color="auto"/>
              <w:bottom w:val="single" w:sz="4" w:space="0" w:color="auto"/>
              <w:right w:val="single" w:sz="4" w:space="0" w:color="auto"/>
            </w:tcBorders>
            <w:vAlign w:val="center"/>
            <w:hideMark/>
          </w:tcPr>
          <w:p w14:paraId="2A6D548A"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3F50F1AC"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50</w:t>
            </w:r>
          </w:p>
        </w:tc>
        <w:tc>
          <w:tcPr>
            <w:tcW w:w="2131" w:type="dxa"/>
            <w:tcBorders>
              <w:top w:val="nil"/>
              <w:left w:val="nil"/>
              <w:bottom w:val="single" w:sz="4" w:space="0" w:color="auto"/>
              <w:right w:val="single" w:sz="4" w:space="0" w:color="auto"/>
            </w:tcBorders>
            <w:shd w:val="clear" w:color="auto" w:fill="auto"/>
            <w:noWrap/>
            <w:vAlign w:val="center"/>
            <w:hideMark/>
          </w:tcPr>
          <w:p w14:paraId="1F542E86"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RM Setia Rasa</w:t>
            </w:r>
          </w:p>
        </w:tc>
        <w:tc>
          <w:tcPr>
            <w:tcW w:w="1270" w:type="dxa"/>
            <w:vMerge/>
            <w:tcBorders>
              <w:top w:val="nil"/>
              <w:left w:val="single" w:sz="4" w:space="0" w:color="auto"/>
              <w:bottom w:val="single" w:sz="4" w:space="0" w:color="auto"/>
              <w:right w:val="single" w:sz="4" w:space="0" w:color="auto"/>
            </w:tcBorders>
            <w:vAlign w:val="center"/>
            <w:hideMark/>
          </w:tcPr>
          <w:p w14:paraId="7B8998C0"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19C445F8"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A68F98B"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24</w:t>
            </w:r>
          </w:p>
        </w:tc>
        <w:tc>
          <w:tcPr>
            <w:tcW w:w="2317" w:type="dxa"/>
            <w:tcBorders>
              <w:top w:val="nil"/>
              <w:left w:val="nil"/>
              <w:bottom w:val="single" w:sz="4" w:space="0" w:color="auto"/>
              <w:right w:val="single" w:sz="4" w:space="0" w:color="auto"/>
            </w:tcBorders>
            <w:shd w:val="clear" w:color="auto" w:fill="auto"/>
            <w:noWrap/>
            <w:vAlign w:val="center"/>
            <w:hideMark/>
          </w:tcPr>
          <w:p w14:paraId="183A0A3D"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Prambanan</w:t>
            </w:r>
          </w:p>
        </w:tc>
        <w:tc>
          <w:tcPr>
            <w:tcW w:w="1270" w:type="dxa"/>
            <w:vMerge/>
            <w:tcBorders>
              <w:top w:val="nil"/>
              <w:left w:val="single" w:sz="4" w:space="0" w:color="auto"/>
              <w:bottom w:val="single" w:sz="4" w:space="0" w:color="auto"/>
              <w:right w:val="single" w:sz="4" w:space="0" w:color="auto"/>
            </w:tcBorders>
            <w:vAlign w:val="center"/>
            <w:hideMark/>
          </w:tcPr>
          <w:p w14:paraId="05A7773E"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04963807"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51</w:t>
            </w:r>
          </w:p>
        </w:tc>
        <w:tc>
          <w:tcPr>
            <w:tcW w:w="2131" w:type="dxa"/>
            <w:tcBorders>
              <w:top w:val="nil"/>
              <w:left w:val="nil"/>
              <w:bottom w:val="single" w:sz="4" w:space="0" w:color="auto"/>
              <w:right w:val="single" w:sz="4" w:space="0" w:color="auto"/>
            </w:tcBorders>
            <w:shd w:val="clear" w:color="auto" w:fill="auto"/>
            <w:noWrap/>
            <w:vAlign w:val="center"/>
            <w:hideMark/>
          </w:tcPr>
          <w:p w14:paraId="11F0285B"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Universitas Aisyiyah</w:t>
            </w:r>
          </w:p>
        </w:tc>
        <w:tc>
          <w:tcPr>
            <w:tcW w:w="1270" w:type="dxa"/>
            <w:vMerge/>
            <w:tcBorders>
              <w:top w:val="nil"/>
              <w:left w:val="single" w:sz="4" w:space="0" w:color="auto"/>
              <w:bottom w:val="single" w:sz="4" w:space="0" w:color="auto"/>
              <w:right w:val="single" w:sz="4" w:space="0" w:color="auto"/>
            </w:tcBorders>
            <w:vAlign w:val="center"/>
            <w:hideMark/>
          </w:tcPr>
          <w:p w14:paraId="4548ED4C"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30C026C2"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9BCE7E7"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25</w:t>
            </w:r>
          </w:p>
        </w:tc>
        <w:tc>
          <w:tcPr>
            <w:tcW w:w="2317" w:type="dxa"/>
            <w:tcBorders>
              <w:top w:val="nil"/>
              <w:left w:val="nil"/>
              <w:bottom w:val="single" w:sz="4" w:space="0" w:color="auto"/>
              <w:right w:val="single" w:sz="4" w:space="0" w:color="auto"/>
            </w:tcBorders>
            <w:shd w:val="clear" w:color="auto" w:fill="auto"/>
            <w:noWrap/>
            <w:vAlign w:val="center"/>
            <w:hideMark/>
          </w:tcPr>
          <w:p w14:paraId="7F195438"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BRI Maguwo</w:t>
            </w:r>
          </w:p>
        </w:tc>
        <w:tc>
          <w:tcPr>
            <w:tcW w:w="1270" w:type="dxa"/>
            <w:vMerge/>
            <w:tcBorders>
              <w:top w:val="nil"/>
              <w:left w:val="single" w:sz="4" w:space="0" w:color="auto"/>
              <w:bottom w:val="single" w:sz="4" w:space="0" w:color="auto"/>
              <w:right w:val="single" w:sz="4" w:space="0" w:color="auto"/>
            </w:tcBorders>
            <w:vAlign w:val="center"/>
            <w:hideMark/>
          </w:tcPr>
          <w:p w14:paraId="09C0D73E"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460E1268"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52</w:t>
            </w:r>
          </w:p>
        </w:tc>
        <w:tc>
          <w:tcPr>
            <w:tcW w:w="2131" w:type="dxa"/>
            <w:tcBorders>
              <w:top w:val="nil"/>
              <w:left w:val="nil"/>
              <w:bottom w:val="single" w:sz="4" w:space="0" w:color="auto"/>
              <w:right w:val="single" w:sz="4" w:space="0" w:color="auto"/>
            </w:tcBorders>
            <w:shd w:val="clear" w:color="auto" w:fill="auto"/>
            <w:noWrap/>
            <w:vAlign w:val="center"/>
            <w:hideMark/>
          </w:tcPr>
          <w:p w14:paraId="24E4F20E"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Park And Ride Gamping</w:t>
            </w:r>
          </w:p>
        </w:tc>
        <w:tc>
          <w:tcPr>
            <w:tcW w:w="1270" w:type="dxa"/>
            <w:vMerge/>
            <w:tcBorders>
              <w:top w:val="nil"/>
              <w:left w:val="single" w:sz="4" w:space="0" w:color="auto"/>
              <w:bottom w:val="single" w:sz="4" w:space="0" w:color="auto"/>
              <w:right w:val="single" w:sz="4" w:space="0" w:color="auto"/>
            </w:tcBorders>
            <w:vAlign w:val="center"/>
            <w:hideMark/>
          </w:tcPr>
          <w:p w14:paraId="7E26C77E"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587FF34B"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69BAF3A"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26</w:t>
            </w:r>
          </w:p>
        </w:tc>
        <w:tc>
          <w:tcPr>
            <w:tcW w:w="2317" w:type="dxa"/>
            <w:tcBorders>
              <w:top w:val="nil"/>
              <w:left w:val="nil"/>
              <w:bottom w:val="single" w:sz="4" w:space="0" w:color="auto"/>
              <w:right w:val="single" w:sz="4" w:space="0" w:color="auto"/>
            </w:tcBorders>
            <w:shd w:val="clear" w:color="auto" w:fill="auto"/>
            <w:noWrap/>
            <w:vAlign w:val="center"/>
            <w:hideMark/>
          </w:tcPr>
          <w:p w14:paraId="2D9E1A3D"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DISNAKERTRANS</w:t>
            </w:r>
          </w:p>
        </w:tc>
        <w:tc>
          <w:tcPr>
            <w:tcW w:w="1270" w:type="dxa"/>
            <w:vMerge/>
            <w:tcBorders>
              <w:top w:val="nil"/>
              <w:left w:val="single" w:sz="4" w:space="0" w:color="auto"/>
              <w:bottom w:val="single" w:sz="4" w:space="0" w:color="auto"/>
              <w:right w:val="single" w:sz="4" w:space="0" w:color="auto"/>
            </w:tcBorders>
            <w:vAlign w:val="center"/>
            <w:hideMark/>
          </w:tcPr>
          <w:p w14:paraId="25616BA8"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256BC92D"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53</w:t>
            </w:r>
          </w:p>
        </w:tc>
        <w:tc>
          <w:tcPr>
            <w:tcW w:w="2131" w:type="dxa"/>
            <w:tcBorders>
              <w:top w:val="nil"/>
              <w:left w:val="nil"/>
              <w:bottom w:val="single" w:sz="4" w:space="0" w:color="auto"/>
              <w:right w:val="single" w:sz="4" w:space="0" w:color="auto"/>
            </w:tcBorders>
            <w:shd w:val="clear" w:color="auto" w:fill="auto"/>
            <w:noWrap/>
            <w:vAlign w:val="center"/>
            <w:hideMark/>
          </w:tcPr>
          <w:p w14:paraId="33117F37"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Colombo Samirono</w:t>
            </w:r>
          </w:p>
        </w:tc>
        <w:tc>
          <w:tcPr>
            <w:tcW w:w="1270" w:type="dxa"/>
            <w:vMerge/>
            <w:tcBorders>
              <w:top w:val="nil"/>
              <w:left w:val="single" w:sz="4" w:space="0" w:color="auto"/>
              <w:bottom w:val="single" w:sz="4" w:space="0" w:color="auto"/>
              <w:right w:val="single" w:sz="4" w:space="0" w:color="auto"/>
            </w:tcBorders>
            <w:vAlign w:val="center"/>
            <w:hideMark/>
          </w:tcPr>
          <w:p w14:paraId="414A3FD7" w14:textId="77777777" w:rsidR="00E5075A" w:rsidRPr="004C0E05" w:rsidRDefault="00E5075A" w:rsidP="00E5075A">
            <w:pPr>
              <w:spacing w:after="0" w:line="240" w:lineRule="auto"/>
              <w:rPr>
                <w:rFonts w:ascii="Tahoma" w:eastAsia="Times New Roman" w:hAnsi="Tahoma" w:cs="Tahoma"/>
                <w:color w:val="000000"/>
              </w:rPr>
            </w:pPr>
          </w:p>
        </w:tc>
      </w:tr>
      <w:tr w:rsidR="00E5075A" w:rsidRPr="004C0E05" w14:paraId="4EF380D7" w14:textId="77777777" w:rsidTr="009421FD">
        <w:trPr>
          <w:trHeight w:val="3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FA57C6E" w14:textId="77777777" w:rsidR="00E5075A" w:rsidRPr="004C0E05" w:rsidRDefault="00E5075A" w:rsidP="00E507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lastRenderedPageBreak/>
              <w:t>27</w:t>
            </w:r>
          </w:p>
        </w:tc>
        <w:tc>
          <w:tcPr>
            <w:tcW w:w="2317" w:type="dxa"/>
            <w:tcBorders>
              <w:top w:val="nil"/>
              <w:left w:val="nil"/>
              <w:bottom w:val="single" w:sz="4" w:space="0" w:color="auto"/>
              <w:right w:val="single" w:sz="4" w:space="0" w:color="auto"/>
            </w:tcBorders>
            <w:shd w:val="clear" w:color="auto" w:fill="auto"/>
            <w:noWrap/>
            <w:vAlign w:val="center"/>
            <w:hideMark/>
          </w:tcPr>
          <w:p w14:paraId="4AA36F49" w14:textId="77777777" w:rsidR="00E5075A" w:rsidRPr="004C0E05" w:rsidRDefault="00E5075A" w:rsidP="004C0629">
            <w:pPr>
              <w:spacing w:after="0" w:line="240" w:lineRule="auto"/>
              <w:rPr>
                <w:rFonts w:ascii="Tahoma" w:eastAsia="Times New Roman" w:hAnsi="Tahoma" w:cs="Tahoma"/>
                <w:color w:val="000000"/>
              </w:rPr>
            </w:pPr>
            <w:r w:rsidRPr="004C0E05">
              <w:rPr>
                <w:rFonts w:ascii="Tahoma" w:eastAsia="Times New Roman" w:hAnsi="Tahoma" w:cs="Tahoma"/>
                <w:color w:val="000000"/>
              </w:rPr>
              <w:t>Halte UPN</w:t>
            </w:r>
          </w:p>
        </w:tc>
        <w:tc>
          <w:tcPr>
            <w:tcW w:w="1270" w:type="dxa"/>
            <w:vMerge/>
            <w:tcBorders>
              <w:top w:val="nil"/>
              <w:left w:val="single" w:sz="4" w:space="0" w:color="auto"/>
              <w:bottom w:val="single" w:sz="4" w:space="0" w:color="auto"/>
              <w:right w:val="single" w:sz="4" w:space="0" w:color="auto"/>
            </w:tcBorders>
            <w:vAlign w:val="center"/>
            <w:hideMark/>
          </w:tcPr>
          <w:p w14:paraId="7AF12FDD" w14:textId="77777777" w:rsidR="00E5075A" w:rsidRPr="004C0E05" w:rsidRDefault="00E5075A" w:rsidP="00E5075A">
            <w:pPr>
              <w:spacing w:after="0" w:line="240" w:lineRule="auto"/>
              <w:rPr>
                <w:rFonts w:ascii="Tahoma" w:eastAsia="Times New Roman" w:hAnsi="Tahoma" w:cs="Tahoma"/>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14:paraId="11C62427" w14:textId="77777777" w:rsidR="00E5075A" w:rsidRPr="004C0E05" w:rsidRDefault="00E5075A" w:rsidP="00E5075A">
            <w:pPr>
              <w:spacing w:after="0" w:line="240" w:lineRule="auto"/>
              <w:rPr>
                <w:rFonts w:ascii="Tahoma" w:eastAsia="Times New Roman" w:hAnsi="Tahoma" w:cs="Tahoma"/>
                <w:color w:val="000000"/>
              </w:rPr>
            </w:pPr>
            <w:r w:rsidRPr="004C0E05">
              <w:rPr>
                <w:rFonts w:ascii="Tahoma" w:eastAsia="Times New Roman" w:hAnsi="Tahoma" w:cs="Tahoma"/>
                <w:color w:val="000000"/>
              </w:rPr>
              <w:t> </w:t>
            </w:r>
          </w:p>
        </w:tc>
        <w:tc>
          <w:tcPr>
            <w:tcW w:w="2131" w:type="dxa"/>
            <w:tcBorders>
              <w:top w:val="nil"/>
              <w:left w:val="nil"/>
              <w:bottom w:val="single" w:sz="4" w:space="0" w:color="auto"/>
              <w:right w:val="single" w:sz="4" w:space="0" w:color="auto"/>
            </w:tcBorders>
            <w:shd w:val="clear" w:color="auto" w:fill="auto"/>
            <w:noWrap/>
            <w:vAlign w:val="bottom"/>
            <w:hideMark/>
          </w:tcPr>
          <w:p w14:paraId="7965B12C" w14:textId="77777777" w:rsidR="00E5075A" w:rsidRPr="004C0E05" w:rsidRDefault="00E5075A" w:rsidP="00E5075A">
            <w:pPr>
              <w:spacing w:after="0" w:line="240" w:lineRule="auto"/>
              <w:rPr>
                <w:rFonts w:ascii="Tahoma" w:eastAsia="Times New Roman" w:hAnsi="Tahoma" w:cs="Tahoma"/>
                <w:color w:val="000000"/>
              </w:rPr>
            </w:pPr>
            <w:r w:rsidRPr="004C0E05">
              <w:rPr>
                <w:rFonts w:ascii="Tahoma" w:eastAsia="Times New Roman" w:hAnsi="Tahoma" w:cs="Tahoma"/>
                <w:color w:val="000000"/>
              </w:rPr>
              <w:t> </w:t>
            </w:r>
          </w:p>
        </w:tc>
        <w:tc>
          <w:tcPr>
            <w:tcW w:w="1270" w:type="dxa"/>
            <w:tcBorders>
              <w:top w:val="nil"/>
              <w:left w:val="nil"/>
              <w:bottom w:val="single" w:sz="4" w:space="0" w:color="auto"/>
              <w:right w:val="single" w:sz="4" w:space="0" w:color="auto"/>
            </w:tcBorders>
            <w:shd w:val="clear" w:color="auto" w:fill="auto"/>
            <w:noWrap/>
            <w:vAlign w:val="bottom"/>
            <w:hideMark/>
          </w:tcPr>
          <w:p w14:paraId="4D4AF05A" w14:textId="77777777" w:rsidR="00E5075A" w:rsidRPr="004C0E05" w:rsidRDefault="00E5075A" w:rsidP="00E5075A">
            <w:pPr>
              <w:spacing w:after="0" w:line="240" w:lineRule="auto"/>
              <w:rPr>
                <w:rFonts w:ascii="Tahoma" w:eastAsia="Times New Roman" w:hAnsi="Tahoma" w:cs="Tahoma"/>
                <w:color w:val="000000"/>
              </w:rPr>
            </w:pPr>
            <w:r w:rsidRPr="004C0E05">
              <w:rPr>
                <w:rFonts w:ascii="Tahoma" w:eastAsia="Times New Roman" w:hAnsi="Tahoma" w:cs="Tahoma"/>
                <w:color w:val="000000"/>
              </w:rPr>
              <w:t> </w:t>
            </w:r>
          </w:p>
        </w:tc>
      </w:tr>
    </w:tbl>
    <w:p w14:paraId="19EA39BF" w14:textId="6D4477E9" w:rsidR="009421FD" w:rsidRPr="004C0E05" w:rsidRDefault="009421FD" w:rsidP="009421FD">
      <w:pPr>
        <w:pStyle w:val="BAB"/>
        <w:tabs>
          <w:tab w:val="clear" w:pos="851"/>
        </w:tabs>
        <w:spacing w:after="120"/>
        <w:ind w:left="450"/>
        <w:jc w:val="left"/>
        <w:rPr>
          <w:b w:val="0"/>
          <w:bCs/>
          <w:i/>
          <w:iCs/>
          <w:lang w:val="en-US" w:eastAsia="en-GB"/>
        </w:rPr>
      </w:pPr>
      <w:proofErr w:type="gramStart"/>
      <w:r w:rsidRPr="004C0E05">
        <w:rPr>
          <w:b w:val="0"/>
          <w:bCs/>
          <w:i/>
          <w:iCs/>
          <w:lang w:val="en-US" w:eastAsia="en-GB"/>
        </w:rPr>
        <w:t>Sumber :</w:t>
      </w:r>
      <w:proofErr w:type="gramEnd"/>
      <w:r w:rsidRPr="004C0E05">
        <w:rPr>
          <w:b w:val="0"/>
          <w:bCs/>
          <w:i/>
          <w:iCs/>
          <w:lang w:val="en-US" w:eastAsia="en-GB"/>
        </w:rPr>
        <w:t xml:space="preserve"> </w:t>
      </w:r>
      <w:r w:rsidR="00C84745" w:rsidRPr="004C0E05">
        <w:rPr>
          <w:b w:val="0"/>
          <w:bCs/>
          <w:i/>
          <w:iCs/>
          <w:lang w:val="en-US" w:eastAsia="en-GB"/>
        </w:rPr>
        <w:t>Laporan Umum Tim PKL Kabupatem Slemam</w:t>
      </w:r>
    </w:p>
    <w:p w14:paraId="5DCCE08B" w14:textId="77777777" w:rsidR="0072797F" w:rsidRPr="004C0E05" w:rsidRDefault="0072797F" w:rsidP="00A84974">
      <w:pPr>
        <w:spacing w:after="120" w:line="360" w:lineRule="auto"/>
        <w:ind w:left="1843" w:firstLine="567"/>
        <w:jc w:val="both"/>
        <w:rPr>
          <w:rFonts w:ascii="Tahoma" w:hAnsi="Tahoma" w:cs="Tahoma"/>
        </w:rPr>
      </w:pPr>
    </w:p>
    <w:p w14:paraId="771E9E2C" w14:textId="77777777" w:rsidR="00B029D8" w:rsidRPr="004C0E05" w:rsidRDefault="00B029D8" w:rsidP="00A84974">
      <w:pPr>
        <w:spacing w:after="120" w:line="360" w:lineRule="auto"/>
        <w:ind w:left="1843" w:firstLine="567"/>
        <w:jc w:val="both"/>
        <w:rPr>
          <w:rFonts w:ascii="Tahoma" w:hAnsi="Tahoma" w:cs="Tahoma"/>
        </w:rPr>
      </w:pPr>
    </w:p>
    <w:p w14:paraId="6CA6F68B" w14:textId="77777777" w:rsidR="00B029D8" w:rsidRPr="004C0E05" w:rsidRDefault="00B029D8" w:rsidP="00A84974">
      <w:pPr>
        <w:spacing w:after="120" w:line="360" w:lineRule="auto"/>
        <w:ind w:left="1843" w:firstLine="567"/>
        <w:jc w:val="both"/>
        <w:rPr>
          <w:rFonts w:ascii="Tahoma" w:hAnsi="Tahoma" w:cs="Tahoma"/>
        </w:rPr>
      </w:pPr>
    </w:p>
    <w:p w14:paraId="79B08E02" w14:textId="7B8695F9" w:rsidR="00756B80" w:rsidRPr="004C0E05" w:rsidRDefault="00756B80" w:rsidP="00A84974">
      <w:pPr>
        <w:pStyle w:val="Heading4"/>
        <w:ind w:left="1843" w:hanging="709"/>
        <w:jc w:val="both"/>
        <w:rPr>
          <w:rFonts w:ascii="Tahoma" w:hAnsi="Tahoma" w:cs="Tahoma"/>
          <w:b w:val="0"/>
          <w:sz w:val="22"/>
        </w:rPr>
      </w:pPr>
      <w:r w:rsidRPr="004C0E05">
        <w:rPr>
          <w:rFonts w:ascii="Tahoma" w:hAnsi="Tahoma" w:cs="Tahoma"/>
          <w:b w:val="0"/>
          <w:sz w:val="22"/>
        </w:rPr>
        <w:t>Terminal</w:t>
      </w:r>
    </w:p>
    <w:p w14:paraId="4480248A" w14:textId="113C9B5C" w:rsidR="00533F29" w:rsidRPr="004C0E05" w:rsidRDefault="00533F29" w:rsidP="00A84974">
      <w:pPr>
        <w:spacing w:after="120" w:line="360" w:lineRule="auto"/>
        <w:ind w:left="1843" w:firstLine="567"/>
        <w:jc w:val="both"/>
        <w:rPr>
          <w:rFonts w:ascii="Tahoma" w:hAnsi="Tahoma" w:cs="Tahoma"/>
        </w:rPr>
      </w:pPr>
      <w:proofErr w:type="gramStart"/>
      <w:r w:rsidRPr="004C0E05">
        <w:rPr>
          <w:rFonts w:ascii="Tahoma" w:hAnsi="Tahoma" w:cs="Tahoma"/>
        </w:rPr>
        <w:t>Terminal adalah lokasi yang digunakan untuk melakukan transit angkutan umum sedangkan halte adalah tempat pemberhentian angkutan umum yang berfungsi untuk menaikan dan menurunkan penumpang.</w:t>
      </w:r>
      <w:proofErr w:type="gramEnd"/>
      <w:r w:rsidRPr="004C0E05">
        <w:rPr>
          <w:rFonts w:ascii="Tahoma" w:hAnsi="Tahoma" w:cs="Tahoma"/>
        </w:rPr>
        <w:t xml:space="preserve"> </w:t>
      </w:r>
      <w:proofErr w:type="gramStart"/>
      <w:r w:rsidRPr="004C0E05">
        <w:rPr>
          <w:rFonts w:ascii="Tahoma" w:hAnsi="Tahoma" w:cs="Tahoma"/>
        </w:rPr>
        <w:t>Kabupaten Sleman memiliki 4 terminal yang mampu melayani aktivitas tranportasi bagi masyarakat Kabupaten Sleman.</w:t>
      </w:r>
      <w:proofErr w:type="gramEnd"/>
      <w:r w:rsidRPr="004C0E05">
        <w:rPr>
          <w:rFonts w:ascii="Tahoma" w:hAnsi="Tahoma" w:cs="Tahoma"/>
        </w:rPr>
        <w:t xml:space="preserve"> Berikut merupakan terminal angkutan umum yang tersedia di Kabupaten </w:t>
      </w:r>
      <w:proofErr w:type="gramStart"/>
      <w:r w:rsidRPr="004C0E05">
        <w:rPr>
          <w:rFonts w:ascii="Tahoma" w:hAnsi="Tahoma" w:cs="Tahoma"/>
        </w:rPr>
        <w:t>Sleman :</w:t>
      </w:r>
      <w:proofErr w:type="gramEnd"/>
    </w:p>
    <w:p w14:paraId="0306A544" w14:textId="77777777" w:rsidR="00533F29" w:rsidRPr="004C0E05" w:rsidRDefault="00533F29" w:rsidP="00A84974">
      <w:pPr>
        <w:spacing w:after="0" w:line="360" w:lineRule="auto"/>
        <w:ind w:left="2410" w:hanging="567"/>
        <w:jc w:val="both"/>
        <w:rPr>
          <w:rFonts w:ascii="Tahoma" w:hAnsi="Tahoma" w:cs="Tahoma"/>
        </w:rPr>
      </w:pPr>
      <w:r w:rsidRPr="004C0E05">
        <w:rPr>
          <w:rFonts w:ascii="Tahoma" w:hAnsi="Tahoma" w:cs="Tahoma"/>
        </w:rPr>
        <w:t>a.</w:t>
      </w:r>
      <w:r w:rsidRPr="004C0E05">
        <w:rPr>
          <w:rFonts w:ascii="Tahoma" w:hAnsi="Tahoma" w:cs="Tahoma"/>
        </w:rPr>
        <w:tab/>
        <w:t>Terminal Condongcatur dengan Tipe C yang berlokasi di Jl. Anggajaya 1, Gejayan, Condongcatur, Kec. Depok</w:t>
      </w:r>
    </w:p>
    <w:p w14:paraId="30FEE118" w14:textId="77777777" w:rsidR="00533F29" w:rsidRPr="004C0E05" w:rsidRDefault="00533F29" w:rsidP="00A84974">
      <w:pPr>
        <w:spacing w:after="0" w:line="360" w:lineRule="auto"/>
        <w:ind w:left="2410" w:hanging="567"/>
        <w:jc w:val="both"/>
        <w:rPr>
          <w:rFonts w:ascii="Tahoma" w:hAnsi="Tahoma" w:cs="Tahoma"/>
        </w:rPr>
      </w:pPr>
      <w:r w:rsidRPr="004C0E05">
        <w:rPr>
          <w:rFonts w:ascii="Tahoma" w:hAnsi="Tahoma" w:cs="Tahoma"/>
        </w:rPr>
        <w:t>b.</w:t>
      </w:r>
      <w:r w:rsidRPr="004C0E05">
        <w:rPr>
          <w:rFonts w:ascii="Tahoma" w:hAnsi="Tahoma" w:cs="Tahoma"/>
        </w:rPr>
        <w:tab/>
        <w:t>Terminal Pakem dengan Tipe C yang berlokasi di Jl. Cangkringan No.05, Sanggrahan, Pakembinangun, Kec. Pakem</w:t>
      </w:r>
    </w:p>
    <w:p w14:paraId="3D0E22D3" w14:textId="77777777" w:rsidR="00533F29" w:rsidRPr="004C0E05" w:rsidRDefault="00533F29" w:rsidP="00A84974">
      <w:pPr>
        <w:spacing w:after="0" w:line="360" w:lineRule="auto"/>
        <w:ind w:left="2410" w:hanging="567"/>
        <w:jc w:val="both"/>
        <w:rPr>
          <w:rFonts w:ascii="Tahoma" w:hAnsi="Tahoma" w:cs="Tahoma"/>
        </w:rPr>
      </w:pPr>
      <w:r w:rsidRPr="004C0E05">
        <w:rPr>
          <w:rFonts w:ascii="Tahoma" w:hAnsi="Tahoma" w:cs="Tahoma"/>
        </w:rPr>
        <w:t>c.</w:t>
      </w:r>
      <w:r w:rsidRPr="004C0E05">
        <w:rPr>
          <w:rFonts w:ascii="Tahoma" w:hAnsi="Tahoma" w:cs="Tahoma"/>
        </w:rPr>
        <w:tab/>
        <w:t xml:space="preserve">Terminal Prambanan dengan Tipe C yang berlokasi di Jl. Raya Solo - Yogyakarta No.234, Kranggan, Bokoharjo, Kec. Prambana </w:t>
      </w:r>
    </w:p>
    <w:p w14:paraId="625ABF9C" w14:textId="77777777" w:rsidR="00533F29" w:rsidRPr="004C0E05" w:rsidRDefault="00533F29" w:rsidP="00A84974">
      <w:pPr>
        <w:spacing w:after="0" w:line="360" w:lineRule="auto"/>
        <w:ind w:left="2410" w:hanging="567"/>
        <w:jc w:val="both"/>
        <w:rPr>
          <w:rFonts w:ascii="Tahoma" w:hAnsi="Tahoma" w:cs="Tahoma"/>
        </w:rPr>
      </w:pPr>
      <w:r w:rsidRPr="004C0E05">
        <w:rPr>
          <w:rFonts w:ascii="Tahoma" w:hAnsi="Tahoma" w:cs="Tahoma"/>
        </w:rPr>
        <w:t>d.</w:t>
      </w:r>
      <w:r w:rsidRPr="004C0E05">
        <w:rPr>
          <w:rFonts w:ascii="Tahoma" w:hAnsi="Tahoma" w:cs="Tahoma"/>
        </w:rPr>
        <w:tab/>
        <w:t>Terminal Gamping dengan Tipe C yang berlokasi di Ambarketawang, Kec. Gamping</w:t>
      </w:r>
    </w:p>
    <w:p w14:paraId="0544E58E" w14:textId="64524DD1" w:rsidR="00756B80" w:rsidRPr="004C0E05" w:rsidRDefault="00756B80" w:rsidP="00D509E0">
      <w:pPr>
        <w:tabs>
          <w:tab w:val="left" w:pos="1440"/>
        </w:tabs>
        <w:spacing w:after="240" w:line="360" w:lineRule="auto"/>
        <w:ind w:firstLine="567"/>
        <w:jc w:val="both"/>
        <w:rPr>
          <w:rFonts w:ascii="Tahoma" w:hAnsi="Tahoma" w:cs="Tahoma"/>
        </w:rPr>
      </w:pPr>
    </w:p>
    <w:p w14:paraId="3F2731C2" w14:textId="77777777" w:rsidR="00756B80" w:rsidRPr="004C0E05" w:rsidRDefault="00756B80" w:rsidP="00C87741">
      <w:pPr>
        <w:pStyle w:val="Heading2"/>
        <w:rPr>
          <w:rFonts w:cs="Tahoma"/>
        </w:rPr>
      </w:pPr>
      <w:bookmarkStart w:id="49" w:name="_Toc81993318"/>
      <w:bookmarkStart w:id="50" w:name="_Toc108428615"/>
      <w:bookmarkStart w:id="51" w:name="_Toc111795685"/>
      <w:r w:rsidRPr="004C0E05">
        <w:rPr>
          <w:rFonts w:cs="Tahoma"/>
        </w:rPr>
        <w:t>Kondisi Wilayah Kajian</w:t>
      </w:r>
      <w:bookmarkEnd w:id="49"/>
      <w:bookmarkEnd w:id="50"/>
      <w:bookmarkEnd w:id="51"/>
    </w:p>
    <w:p w14:paraId="5DACA9A7" w14:textId="77777777" w:rsidR="00756B80" w:rsidRPr="004C0E05" w:rsidRDefault="00756B80" w:rsidP="007700D5">
      <w:pPr>
        <w:pStyle w:val="Heading3"/>
        <w:ind w:left="1134" w:hanging="540"/>
        <w:rPr>
          <w:rFonts w:ascii="Tahoma" w:hAnsi="Tahoma" w:cs="Tahoma"/>
          <w:b w:val="0"/>
          <w:color w:val="000000" w:themeColor="text1"/>
        </w:rPr>
      </w:pPr>
      <w:bookmarkStart w:id="52" w:name="_Toc81993319"/>
      <w:bookmarkStart w:id="53" w:name="_Toc108428616"/>
      <w:bookmarkStart w:id="54" w:name="_Toc111795686"/>
      <w:r w:rsidRPr="004C0E05">
        <w:rPr>
          <w:rFonts w:ascii="Tahoma" w:hAnsi="Tahoma" w:cs="Tahoma"/>
          <w:b w:val="0"/>
          <w:color w:val="000000" w:themeColor="text1"/>
        </w:rPr>
        <w:t>Lokasi Wilayah Penelitian</w:t>
      </w:r>
      <w:bookmarkEnd w:id="52"/>
      <w:bookmarkEnd w:id="53"/>
      <w:bookmarkEnd w:id="54"/>
    </w:p>
    <w:p w14:paraId="0FE2D751" w14:textId="2C78D794" w:rsidR="001D056B" w:rsidRPr="004C0E05" w:rsidRDefault="005C6F45" w:rsidP="007700D5">
      <w:pPr>
        <w:pStyle w:val="ListParagraph"/>
        <w:spacing w:line="360" w:lineRule="auto"/>
        <w:ind w:left="1134" w:firstLine="567"/>
        <w:jc w:val="both"/>
        <w:rPr>
          <w:rFonts w:ascii="Tahoma" w:hAnsi="Tahoma" w:cs="Tahoma"/>
          <w:color w:val="202122"/>
          <w:shd w:val="clear" w:color="auto" w:fill="FFFFFF"/>
          <w:lang w:val="en-US"/>
        </w:rPr>
      </w:pPr>
      <w:proofErr w:type="gramStart"/>
      <w:r w:rsidRPr="004C0E05">
        <w:rPr>
          <w:rFonts w:ascii="Tahoma" w:hAnsi="Tahoma" w:cs="Tahoma"/>
          <w:color w:val="202122"/>
          <w:shd w:val="clear" w:color="auto" w:fill="FFFFFF"/>
          <w:lang w:val="en-US"/>
        </w:rPr>
        <w:t>Pasar</w:t>
      </w:r>
      <w:r w:rsidR="00B21626" w:rsidRPr="004C0E05">
        <w:rPr>
          <w:rFonts w:ascii="Tahoma" w:hAnsi="Tahoma" w:cs="Tahoma"/>
          <w:color w:val="202122"/>
          <w:shd w:val="clear" w:color="auto" w:fill="FFFFFF"/>
          <w:lang w:val="en-US"/>
        </w:rPr>
        <w:t xml:space="preserve"> adalah pusat kegiatan yang dibangu</w:t>
      </w:r>
      <w:r w:rsidR="00455F2C" w:rsidRPr="004C0E05">
        <w:rPr>
          <w:rFonts w:ascii="Tahoma" w:hAnsi="Tahoma" w:cs="Tahoma"/>
          <w:color w:val="202122"/>
          <w:shd w:val="clear" w:color="auto" w:fill="FFFFFF"/>
          <w:lang w:val="en-US"/>
        </w:rPr>
        <w:t>n dan dikelola oleh pemerintah, pemerintah daerah, BUMD, maupun swasta.</w:t>
      </w:r>
      <w:proofErr w:type="gramEnd"/>
      <w:r w:rsidR="00966ED4" w:rsidRPr="004C0E05">
        <w:rPr>
          <w:rFonts w:ascii="Tahoma" w:hAnsi="Tahoma" w:cs="Tahoma"/>
          <w:color w:val="202122"/>
          <w:shd w:val="clear" w:color="auto" w:fill="FFFFFF"/>
          <w:lang w:val="en-US"/>
        </w:rPr>
        <w:t xml:space="preserve"> </w:t>
      </w:r>
      <w:proofErr w:type="gramStart"/>
      <w:r w:rsidR="00966ED4" w:rsidRPr="004C0E05">
        <w:rPr>
          <w:rFonts w:ascii="Tahoma" w:hAnsi="Tahoma" w:cs="Tahoma"/>
          <w:color w:val="202122"/>
          <w:shd w:val="clear" w:color="auto" w:fill="FFFFFF"/>
          <w:lang w:val="en-US"/>
        </w:rPr>
        <w:t xml:space="preserve">Pasar juga merupakan tempat terjadinya transaksi jual beli </w:t>
      </w:r>
      <w:r w:rsidR="00E06D41" w:rsidRPr="004C0E05">
        <w:rPr>
          <w:rFonts w:ascii="Tahoma" w:hAnsi="Tahoma" w:cs="Tahoma"/>
          <w:color w:val="202122"/>
          <w:shd w:val="clear" w:color="auto" w:fill="FFFFFF"/>
          <w:lang w:val="en-US"/>
        </w:rPr>
        <w:t>dan tawar menawar secara langsu</w:t>
      </w:r>
      <w:r w:rsidR="002823DB" w:rsidRPr="004C0E05">
        <w:rPr>
          <w:rFonts w:ascii="Tahoma" w:hAnsi="Tahoma" w:cs="Tahoma"/>
          <w:color w:val="202122"/>
          <w:shd w:val="clear" w:color="auto" w:fill="FFFFFF"/>
          <w:lang w:val="en-US"/>
        </w:rPr>
        <w:t>ng antara</w:t>
      </w:r>
      <w:r w:rsidR="00966ED4" w:rsidRPr="004C0E05">
        <w:rPr>
          <w:rFonts w:ascii="Tahoma" w:hAnsi="Tahoma" w:cs="Tahoma"/>
          <w:color w:val="202122"/>
          <w:shd w:val="clear" w:color="auto" w:fill="FFFFFF"/>
          <w:lang w:val="en-US"/>
        </w:rPr>
        <w:t xml:space="preserve"> penjual dan pembeli</w:t>
      </w:r>
      <w:r w:rsidR="002823DB" w:rsidRPr="004C0E05">
        <w:rPr>
          <w:rFonts w:ascii="Tahoma" w:hAnsi="Tahoma" w:cs="Tahoma"/>
          <w:color w:val="202122"/>
          <w:shd w:val="clear" w:color="auto" w:fill="FFFFFF"/>
          <w:lang w:val="en-US"/>
        </w:rPr>
        <w:t>.</w:t>
      </w:r>
      <w:proofErr w:type="gramEnd"/>
      <w:r w:rsidR="002823DB" w:rsidRPr="004C0E05">
        <w:rPr>
          <w:rFonts w:ascii="Tahoma" w:hAnsi="Tahoma" w:cs="Tahoma"/>
          <w:color w:val="202122"/>
          <w:shd w:val="clear" w:color="auto" w:fill="FFFFFF"/>
          <w:lang w:val="en-US"/>
        </w:rPr>
        <w:t xml:space="preserve"> </w:t>
      </w:r>
      <w:proofErr w:type="gramStart"/>
      <w:r w:rsidR="002823DB" w:rsidRPr="004C0E05">
        <w:rPr>
          <w:rFonts w:ascii="Tahoma" w:hAnsi="Tahoma" w:cs="Tahoma"/>
          <w:color w:val="202122"/>
          <w:shd w:val="clear" w:color="auto" w:fill="FFFFFF"/>
          <w:lang w:val="en-US"/>
        </w:rPr>
        <w:t>Pasar biasanya</w:t>
      </w:r>
      <w:r w:rsidR="00E06D41" w:rsidRPr="004C0E05">
        <w:rPr>
          <w:rFonts w:ascii="Tahoma" w:hAnsi="Tahoma" w:cs="Tahoma"/>
          <w:color w:val="202122"/>
          <w:shd w:val="clear" w:color="auto" w:fill="FFFFFF"/>
          <w:lang w:val="en-US"/>
        </w:rPr>
        <w:t xml:space="preserve"> terdiri dari toko, kios, tenda</w:t>
      </w:r>
      <w:r w:rsidR="002823DB" w:rsidRPr="004C0E05">
        <w:rPr>
          <w:rFonts w:ascii="Tahoma" w:hAnsi="Tahoma" w:cs="Tahoma"/>
          <w:color w:val="202122"/>
          <w:shd w:val="clear" w:color="auto" w:fill="FFFFFF"/>
          <w:lang w:val="en-US"/>
        </w:rPr>
        <w:t xml:space="preserve"> </w:t>
      </w:r>
      <w:r w:rsidR="00E06D41" w:rsidRPr="004C0E05">
        <w:rPr>
          <w:rFonts w:ascii="Tahoma" w:hAnsi="Tahoma" w:cs="Tahoma"/>
          <w:color w:val="202122"/>
          <w:shd w:val="clear" w:color="auto" w:fill="FFFFFF"/>
          <w:lang w:val="en-US"/>
        </w:rPr>
        <w:t>ataupun gerai</w:t>
      </w:r>
      <w:r w:rsidR="002823DB" w:rsidRPr="004C0E05">
        <w:rPr>
          <w:rFonts w:ascii="Tahoma" w:hAnsi="Tahoma" w:cs="Tahoma"/>
          <w:color w:val="202122"/>
          <w:shd w:val="clear" w:color="auto" w:fill="FFFFFF"/>
          <w:lang w:val="en-US"/>
        </w:rPr>
        <w:t xml:space="preserve"> yang dimiliki ataupun dikelola </w:t>
      </w:r>
      <w:r w:rsidR="002823DB" w:rsidRPr="004C0E05">
        <w:rPr>
          <w:rFonts w:ascii="Tahoma" w:hAnsi="Tahoma" w:cs="Tahoma"/>
          <w:color w:val="202122"/>
          <w:shd w:val="clear" w:color="auto" w:fill="FFFFFF"/>
          <w:lang w:val="en-US"/>
        </w:rPr>
        <w:lastRenderedPageBreak/>
        <w:t>oleh koperasi</w:t>
      </w:r>
      <w:r w:rsidR="00CA3C18" w:rsidRPr="004C0E05">
        <w:rPr>
          <w:rFonts w:ascii="Tahoma" w:hAnsi="Tahoma" w:cs="Tahoma"/>
          <w:color w:val="202122"/>
          <w:shd w:val="clear" w:color="auto" w:fill="FFFFFF"/>
          <w:lang w:val="en-US"/>
        </w:rPr>
        <w:t xml:space="preserve"> ataupun </w:t>
      </w:r>
      <w:r w:rsidR="002823DB" w:rsidRPr="004C0E05">
        <w:rPr>
          <w:rFonts w:ascii="Tahoma" w:hAnsi="Tahoma" w:cs="Tahoma"/>
          <w:color w:val="202122"/>
          <w:shd w:val="clear" w:color="auto" w:fill="FFFFFF"/>
          <w:lang w:val="en-US"/>
        </w:rPr>
        <w:t>pedagang kecil/menengah</w:t>
      </w:r>
      <w:r w:rsidR="00CA3C18" w:rsidRPr="004C0E05">
        <w:rPr>
          <w:rFonts w:ascii="Tahoma" w:hAnsi="Tahoma" w:cs="Tahoma"/>
          <w:color w:val="202122"/>
          <w:shd w:val="clear" w:color="auto" w:fill="FFFFFF"/>
          <w:lang w:val="en-US"/>
        </w:rPr>
        <w:t xml:space="preserve"> dengan menyediakan kebutuhan sehari-hari, seperti sembako, </w:t>
      </w:r>
      <w:r w:rsidR="00306651" w:rsidRPr="004C0E05">
        <w:rPr>
          <w:rFonts w:ascii="Tahoma" w:hAnsi="Tahoma" w:cs="Tahoma"/>
          <w:color w:val="202122"/>
          <w:shd w:val="clear" w:color="auto" w:fill="FFFFFF"/>
          <w:lang w:val="en-US"/>
        </w:rPr>
        <w:t>elektronik, pakaian, jasa, dan lainnya.</w:t>
      </w:r>
      <w:proofErr w:type="gramEnd"/>
      <w:r w:rsidR="00306651" w:rsidRPr="004C0E05">
        <w:rPr>
          <w:rFonts w:ascii="Tahoma" w:hAnsi="Tahoma" w:cs="Tahoma"/>
          <w:color w:val="202122"/>
          <w:shd w:val="clear" w:color="auto" w:fill="FFFFFF"/>
          <w:lang w:val="en-US"/>
        </w:rPr>
        <w:t xml:space="preserve"> </w:t>
      </w:r>
      <w:proofErr w:type="gramStart"/>
      <w:r w:rsidR="00306651" w:rsidRPr="004C0E05">
        <w:rPr>
          <w:rFonts w:ascii="Tahoma" w:hAnsi="Tahoma" w:cs="Tahoma"/>
          <w:color w:val="202122"/>
          <w:shd w:val="clear" w:color="auto" w:fill="FFFFFF"/>
          <w:lang w:val="en-US"/>
        </w:rPr>
        <w:t>Biasanya pasar terletak di pusat kawasan suatu wilayah agar memudahkan masyarakat untu</w:t>
      </w:r>
      <w:r w:rsidR="005D50DC" w:rsidRPr="004C0E05">
        <w:rPr>
          <w:rFonts w:ascii="Tahoma" w:hAnsi="Tahoma" w:cs="Tahoma"/>
          <w:color w:val="202122"/>
          <w:shd w:val="clear" w:color="auto" w:fill="FFFFFF"/>
          <w:lang w:val="en-US"/>
        </w:rPr>
        <w:t>k mencapai lokasi dimana pasar berada.</w:t>
      </w:r>
      <w:proofErr w:type="gramEnd"/>
    </w:p>
    <w:p w14:paraId="38356753" w14:textId="2A3CE1C1" w:rsidR="00756B80" w:rsidRPr="004C0E05" w:rsidRDefault="00756B80" w:rsidP="007700D5">
      <w:pPr>
        <w:pStyle w:val="ListParagraph"/>
        <w:spacing w:line="360" w:lineRule="auto"/>
        <w:ind w:left="1134" w:firstLine="567"/>
        <w:jc w:val="both"/>
        <w:rPr>
          <w:rFonts w:ascii="Tahoma" w:hAnsi="Tahoma" w:cs="Tahoma"/>
          <w:lang w:val="en-US"/>
        </w:rPr>
      </w:pPr>
      <w:proofErr w:type="gramStart"/>
      <w:r w:rsidRPr="004C0E05">
        <w:rPr>
          <w:rFonts w:ascii="Tahoma" w:hAnsi="Tahoma" w:cs="Tahoma"/>
          <w:lang w:val="en-US"/>
        </w:rPr>
        <w:t xml:space="preserve">Pasar </w:t>
      </w:r>
      <w:r w:rsidR="001D056B" w:rsidRPr="004C0E05">
        <w:rPr>
          <w:rFonts w:ascii="Tahoma" w:hAnsi="Tahoma" w:cs="Tahoma"/>
          <w:lang w:val="en-US"/>
        </w:rPr>
        <w:t>Godean</w:t>
      </w:r>
      <w:r w:rsidRPr="004C0E05">
        <w:rPr>
          <w:rFonts w:ascii="Tahoma" w:hAnsi="Tahoma" w:cs="Tahoma"/>
          <w:lang w:val="en-US"/>
        </w:rPr>
        <w:t xml:space="preserve"> </w:t>
      </w:r>
      <w:r w:rsidR="001D056B" w:rsidRPr="004C0E05">
        <w:rPr>
          <w:rFonts w:ascii="Tahoma" w:hAnsi="Tahoma" w:cs="Tahoma"/>
          <w:lang w:val="en-US"/>
        </w:rPr>
        <w:t>merupakan</w:t>
      </w:r>
      <w:r w:rsidR="000F41FA" w:rsidRPr="004C0E05">
        <w:rPr>
          <w:rFonts w:ascii="Tahoma" w:hAnsi="Tahoma" w:cs="Tahoma"/>
          <w:lang w:val="en-US"/>
        </w:rPr>
        <w:t xml:space="preserve"> salah satu pasar yang terletak di Kecamatan </w:t>
      </w:r>
      <w:r w:rsidR="001D056B" w:rsidRPr="004C0E05">
        <w:rPr>
          <w:rFonts w:ascii="Tahoma" w:hAnsi="Tahoma" w:cs="Tahoma"/>
          <w:lang w:val="en-US"/>
        </w:rPr>
        <w:t>Godean</w:t>
      </w:r>
      <w:r w:rsidR="000F41FA" w:rsidRPr="004C0E05">
        <w:rPr>
          <w:rFonts w:ascii="Tahoma" w:hAnsi="Tahoma" w:cs="Tahoma"/>
          <w:lang w:val="en-US"/>
        </w:rPr>
        <w:t xml:space="preserve">, Kabupaten </w:t>
      </w:r>
      <w:r w:rsidR="001D056B" w:rsidRPr="004C0E05">
        <w:rPr>
          <w:rFonts w:ascii="Tahoma" w:hAnsi="Tahoma" w:cs="Tahoma"/>
          <w:lang w:val="en-US"/>
        </w:rPr>
        <w:t>Sleman</w:t>
      </w:r>
      <w:r w:rsidR="000F41FA" w:rsidRPr="004C0E05">
        <w:rPr>
          <w:rFonts w:ascii="Tahoma" w:hAnsi="Tahoma" w:cs="Tahoma"/>
          <w:lang w:val="en-US"/>
        </w:rPr>
        <w:t>.</w:t>
      </w:r>
      <w:proofErr w:type="gramEnd"/>
      <w:r w:rsidR="000F41FA" w:rsidRPr="004C0E05">
        <w:rPr>
          <w:rFonts w:ascii="Tahoma" w:hAnsi="Tahoma" w:cs="Tahoma"/>
          <w:lang w:val="en-US"/>
        </w:rPr>
        <w:t xml:space="preserve"> </w:t>
      </w:r>
      <w:proofErr w:type="gramStart"/>
      <w:r w:rsidR="000F41FA" w:rsidRPr="004C0E05">
        <w:rPr>
          <w:rFonts w:ascii="Tahoma" w:hAnsi="Tahoma" w:cs="Tahoma"/>
          <w:lang w:val="en-US"/>
        </w:rPr>
        <w:t xml:space="preserve">Sistem </w:t>
      </w:r>
      <w:r w:rsidR="001D056B" w:rsidRPr="004C0E05">
        <w:rPr>
          <w:rFonts w:ascii="Tahoma" w:hAnsi="Tahoma" w:cs="Tahoma"/>
          <w:lang w:val="en-US"/>
        </w:rPr>
        <w:t xml:space="preserve">yang dianut oleh Pasar Godean adalah sistem pasar harian dimana hal ini menyebabkan </w:t>
      </w:r>
      <w:r w:rsidR="000F41FA" w:rsidRPr="004C0E05">
        <w:rPr>
          <w:rFonts w:ascii="Tahoma" w:hAnsi="Tahoma" w:cs="Tahoma"/>
          <w:lang w:val="en-US"/>
        </w:rPr>
        <w:t>pasar ini</w:t>
      </w:r>
      <w:r w:rsidR="001D056B" w:rsidRPr="004C0E05">
        <w:rPr>
          <w:rFonts w:ascii="Tahoma" w:hAnsi="Tahoma" w:cs="Tahoma"/>
          <w:lang w:val="en-US"/>
        </w:rPr>
        <w:t xml:space="preserve"> menjadi</w:t>
      </w:r>
      <w:r w:rsidR="000F41FA" w:rsidRPr="004C0E05">
        <w:rPr>
          <w:rFonts w:ascii="Tahoma" w:hAnsi="Tahoma" w:cs="Tahoma"/>
          <w:lang w:val="en-US"/>
        </w:rPr>
        <w:t xml:space="preserve"> sangat ramai </w:t>
      </w:r>
      <w:r w:rsidR="001D056B" w:rsidRPr="004C0E05">
        <w:rPr>
          <w:rFonts w:ascii="Tahoma" w:hAnsi="Tahoma" w:cs="Tahoma"/>
          <w:lang w:val="en-US"/>
        </w:rPr>
        <w:t>disetiap harinya</w:t>
      </w:r>
      <w:r w:rsidR="000F41FA" w:rsidRPr="004C0E05">
        <w:rPr>
          <w:rFonts w:ascii="Tahoma" w:hAnsi="Tahoma" w:cs="Tahoma"/>
          <w:lang w:val="en-US"/>
        </w:rPr>
        <w:t>.</w:t>
      </w:r>
      <w:proofErr w:type="gramEnd"/>
      <w:r w:rsidR="000F41FA" w:rsidRPr="004C0E05">
        <w:rPr>
          <w:rFonts w:ascii="Tahoma" w:hAnsi="Tahoma" w:cs="Tahoma"/>
          <w:lang w:val="en-US"/>
        </w:rPr>
        <w:t xml:space="preserve"> </w:t>
      </w:r>
      <w:proofErr w:type="gramStart"/>
      <w:r w:rsidR="000F41FA" w:rsidRPr="004C0E05">
        <w:rPr>
          <w:rFonts w:ascii="Tahoma" w:hAnsi="Tahoma" w:cs="Tahoma"/>
          <w:lang w:val="en-US"/>
        </w:rPr>
        <w:t xml:space="preserve">Pasar </w:t>
      </w:r>
      <w:r w:rsidR="001D056B" w:rsidRPr="004C0E05">
        <w:rPr>
          <w:rFonts w:ascii="Tahoma" w:hAnsi="Tahoma" w:cs="Tahoma"/>
          <w:lang w:val="en-US"/>
        </w:rPr>
        <w:t>Godean</w:t>
      </w:r>
      <w:r w:rsidR="000F41FA" w:rsidRPr="004C0E05">
        <w:rPr>
          <w:rFonts w:ascii="Tahoma" w:hAnsi="Tahoma" w:cs="Tahoma"/>
          <w:lang w:val="en-US"/>
        </w:rPr>
        <w:t xml:space="preserve"> terlayani oleh jaringan jalan dengan</w:t>
      </w:r>
      <w:r w:rsidR="008226B2" w:rsidRPr="004C0E05">
        <w:rPr>
          <w:rFonts w:ascii="Tahoma" w:hAnsi="Tahoma" w:cs="Tahoma"/>
          <w:lang w:val="en-US"/>
        </w:rPr>
        <w:t xml:space="preserve"> 2 status dan fungsi jalan, yaitu status jalan </w:t>
      </w:r>
      <w:r w:rsidR="000F41FA" w:rsidRPr="004C0E05">
        <w:rPr>
          <w:rFonts w:ascii="Tahoma" w:hAnsi="Tahoma" w:cs="Tahoma"/>
          <w:lang w:val="en-US"/>
        </w:rPr>
        <w:t>kabupaten dan f</w:t>
      </w:r>
      <w:r w:rsidR="008226B2" w:rsidRPr="004C0E05">
        <w:rPr>
          <w:rFonts w:ascii="Tahoma" w:hAnsi="Tahoma" w:cs="Tahoma"/>
          <w:lang w:val="en-US"/>
        </w:rPr>
        <w:t>ungsi jalan sebagai jalan lokal serta status jalan provinsi dan fungsi jalan sebagai jalan kolektor.</w:t>
      </w:r>
      <w:proofErr w:type="gramEnd"/>
      <w:r w:rsidR="000F41FA" w:rsidRPr="004C0E05">
        <w:rPr>
          <w:rFonts w:ascii="Tahoma" w:hAnsi="Tahoma" w:cs="Tahoma"/>
          <w:lang w:val="en-US"/>
        </w:rPr>
        <w:t xml:space="preserve"> Adapun hasil dokumentasi kondisi Pasar </w:t>
      </w:r>
      <w:r w:rsidR="00781879" w:rsidRPr="004C0E05">
        <w:rPr>
          <w:rFonts w:ascii="Tahoma" w:hAnsi="Tahoma" w:cs="Tahoma"/>
          <w:lang w:val="en-US"/>
        </w:rPr>
        <w:t>Godean</w:t>
      </w:r>
      <w:r w:rsidR="000F41FA" w:rsidRPr="004C0E05">
        <w:rPr>
          <w:rFonts w:ascii="Tahoma" w:hAnsi="Tahoma" w:cs="Tahoma"/>
          <w:lang w:val="en-US"/>
        </w:rPr>
        <w:t xml:space="preserve">, yaitu sebagai </w:t>
      </w:r>
      <w:proofErr w:type="gramStart"/>
      <w:r w:rsidR="000F41FA" w:rsidRPr="004C0E05">
        <w:rPr>
          <w:rFonts w:ascii="Tahoma" w:hAnsi="Tahoma" w:cs="Tahoma"/>
          <w:lang w:val="en-US"/>
        </w:rPr>
        <w:t>berikut :</w:t>
      </w:r>
      <w:proofErr w:type="gramEnd"/>
    </w:p>
    <w:p w14:paraId="7F5C00B6" w14:textId="5FCA9AAE" w:rsidR="008D60E2" w:rsidRPr="004C0E05" w:rsidRDefault="00756B80" w:rsidP="00B029D8">
      <w:pPr>
        <w:pStyle w:val="BAB"/>
        <w:tabs>
          <w:tab w:val="clear" w:pos="851"/>
        </w:tabs>
        <w:spacing w:after="0"/>
        <w:ind w:left="450"/>
        <w:jc w:val="left"/>
        <w:rPr>
          <w:b w:val="0"/>
          <w:bCs/>
          <w:iCs/>
          <w:lang w:val="en-US" w:eastAsia="en-GB"/>
        </w:rPr>
      </w:pPr>
      <w:r w:rsidRPr="004C0E05">
        <w:rPr>
          <w:noProof/>
          <w:lang w:val="en-US"/>
        </w:rPr>
        <w:drawing>
          <wp:inline distT="0" distB="0" distL="0" distR="0" wp14:anchorId="4CE3E2DE" wp14:editId="4FCCEAC4">
            <wp:extent cx="2326640" cy="1744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ISMILLAH KKW SUKSES DAN LANCAR\dokumentasi Pasar Lampihong\WhatsApp Image 2021-07-08 at 22.06.21 (1).jpe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327024" cy="1745268"/>
                    </a:xfrm>
                    <a:prstGeom prst="rect">
                      <a:avLst/>
                    </a:prstGeom>
                    <a:noFill/>
                    <a:ln>
                      <a:noFill/>
                    </a:ln>
                  </pic:spPr>
                </pic:pic>
              </a:graphicData>
            </a:graphic>
          </wp:inline>
        </w:drawing>
      </w:r>
      <w:r w:rsidR="001B3931" w:rsidRPr="004C0E05">
        <w:rPr>
          <w:b w:val="0"/>
          <w:bCs/>
          <w:iCs/>
          <w:noProof/>
          <w:lang w:val="en-US"/>
        </w:rPr>
        <w:drawing>
          <wp:inline distT="0" distB="0" distL="0" distR="0" wp14:anchorId="7A9CE5CA" wp14:editId="035747C9">
            <wp:extent cx="2313745" cy="1752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3 at 22.11.0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2194" cy="1751425"/>
                    </a:xfrm>
                    <a:prstGeom prst="rect">
                      <a:avLst/>
                    </a:prstGeom>
                  </pic:spPr>
                </pic:pic>
              </a:graphicData>
            </a:graphic>
          </wp:inline>
        </w:drawing>
      </w:r>
    </w:p>
    <w:p w14:paraId="2C9BCFFC" w14:textId="77777777" w:rsidR="00F3724F" w:rsidRPr="004C0E05" w:rsidRDefault="00756B80" w:rsidP="00B029D8">
      <w:pPr>
        <w:pStyle w:val="BAB"/>
        <w:tabs>
          <w:tab w:val="clear" w:pos="851"/>
        </w:tabs>
        <w:spacing w:after="0"/>
        <w:ind w:left="450"/>
        <w:jc w:val="left"/>
        <w:rPr>
          <w:b w:val="0"/>
          <w:bCs/>
          <w:i/>
          <w:iCs/>
          <w:lang w:val="en-US" w:eastAsia="en-GB"/>
        </w:rPr>
      </w:pPr>
      <w:proofErr w:type="gramStart"/>
      <w:r w:rsidRPr="004C0E05">
        <w:rPr>
          <w:b w:val="0"/>
          <w:bCs/>
          <w:i/>
          <w:iCs/>
          <w:lang w:val="en-US" w:eastAsia="en-GB"/>
        </w:rPr>
        <w:t>Sumber :</w:t>
      </w:r>
      <w:proofErr w:type="gramEnd"/>
      <w:r w:rsidRPr="004C0E05">
        <w:rPr>
          <w:b w:val="0"/>
          <w:bCs/>
          <w:i/>
          <w:iCs/>
          <w:lang w:val="en-US" w:eastAsia="en-GB"/>
        </w:rPr>
        <w:t xml:space="preserve"> Hasil Pengamatan Tahun </w:t>
      </w:r>
      <w:r w:rsidR="00F3724F" w:rsidRPr="004C0E05">
        <w:rPr>
          <w:b w:val="0"/>
          <w:bCs/>
          <w:i/>
          <w:iCs/>
          <w:lang w:val="en-US" w:eastAsia="en-GB"/>
        </w:rPr>
        <w:t>2022</w:t>
      </w:r>
      <w:bookmarkStart w:id="55" w:name="_Toc45782279"/>
      <w:bookmarkStart w:id="56" w:name="_Toc47798900"/>
      <w:bookmarkStart w:id="57" w:name="_Toc81991296"/>
    </w:p>
    <w:p w14:paraId="34FCC361" w14:textId="64F92721" w:rsidR="00A04318" w:rsidRPr="004C0E05" w:rsidRDefault="00A04318" w:rsidP="00A04318">
      <w:pPr>
        <w:pStyle w:val="Caption"/>
        <w:keepNext/>
        <w:jc w:val="center"/>
        <w:rPr>
          <w:rFonts w:cs="Tahoma"/>
          <w:lang w:val="en-US"/>
        </w:rPr>
      </w:pPr>
      <w:bookmarkStart w:id="58" w:name="_Toc110253682"/>
      <w:r w:rsidRPr="004C0E05">
        <w:rPr>
          <w:rFonts w:cs="Tahoma"/>
        </w:rPr>
        <w:t xml:space="preserve">Gambar II. </w:t>
      </w:r>
      <w:r w:rsidRPr="004C0E05">
        <w:rPr>
          <w:rFonts w:cs="Tahoma"/>
        </w:rPr>
        <w:fldChar w:fldCharType="begin"/>
      </w:r>
      <w:r w:rsidRPr="004C0E05">
        <w:rPr>
          <w:rFonts w:cs="Tahoma"/>
        </w:rPr>
        <w:instrText xml:space="preserve"> SEQ Gambar_II. \* ARABIC </w:instrText>
      </w:r>
      <w:r w:rsidRPr="004C0E05">
        <w:rPr>
          <w:rFonts w:cs="Tahoma"/>
        </w:rPr>
        <w:fldChar w:fldCharType="separate"/>
      </w:r>
      <w:r w:rsidR="0011439A">
        <w:rPr>
          <w:rFonts w:cs="Tahoma"/>
          <w:noProof/>
        </w:rPr>
        <w:t>2</w:t>
      </w:r>
      <w:r w:rsidRPr="004C0E05">
        <w:rPr>
          <w:rFonts w:cs="Tahoma"/>
        </w:rPr>
        <w:fldChar w:fldCharType="end"/>
      </w:r>
      <w:r w:rsidRPr="004C0E05">
        <w:rPr>
          <w:rFonts w:cs="Tahoma"/>
          <w:lang w:val="en-US"/>
        </w:rPr>
        <w:t xml:space="preserve"> </w:t>
      </w:r>
      <w:r w:rsidRPr="004C0E05">
        <w:rPr>
          <w:rFonts w:cs="Tahoma"/>
          <w:b w:val="0"/>
        </w:rPr>
        <w:t xml:space="preserve">Kondisi Pasar </w:t>
      </w:r>
      <w:r w:rsidRPr="004C0E05">
        <w:rPr>
          <w:rFonts w:cs="Tahoma"/>
          <w:b w:val="0"/>
          <w:lang w:val="en-US"/>
        </w:rPr>
        <w:t>Godean</w:t>
      </w:r>
      <w:bookmarkEnd w:id="58"/>
    </w:p>
    <w:bookmarkEnd w:id="55"/>
    <w:bookmarkEnd w:id="56"/>
    <w:p w14:paraId="7FC231C9" w14:textId="15F21462" w:rsidR="008D60E2" w:rsidRPr="004C0E05" w:rsidRDefault="00756B80" w:rsidP="007700D5">
      <w:pPr>
        <w:pStyle w:val="ListParagraph"/>
        <w:spacing w:line="360" w:lineRule="auto"/>
        <w:ind w:left="1134" w:firstLine="567"/>
        <w:jc w:val="both"/>
        <w:rPr>
          <w:rFonts w:ascii="Tahoma" w:hAnsi="Tahoma" w:cs="Tahoma"/>
          <w:lang w:val="en-US"/>
        </w:rPr>
      </w:pPr>
      <w:r w:rsidRPr="004C0E05">
        <w:rPr>
          <w:rFonts w:ascii="Tahoma" w:hAnsi="Tahoma" w:cs="Tahoma"/>
          <w:lang w:val="en-US"/>
        </w:rPr>
        <w:t xml:space="preserve">Berikut </w:t>
      </w:r>
      <w:r w:rsidR="00323071" w:rsidRPr="004C0E05">
        <w:rPr>
          <w:rFonts w:ascii="Tahoma" w:hAnsi="Tahoma" w:cs="Tahoma"/>
          <w:lang w:val="en-US"/>
        </w:rPr>
        <w:t xml:space="preserve">ini </w:t>
      </w:r>
      <w:r w:rsidRPr="004C0E05">
        <w:rPr>
          <w:rFonts w:ascii="Tahoma" w:hAnsi="Tahoma" w:cs="Tahoma"/>
          <w:lang w:val="en-US"/>
        </w:rPr>
        <w:t xml:space="preserve">merupakan gambaran lokasi </w:t>
      </w:r>
      <w:r w:rsidR="00B43CDA" w:rsidRPr="004C0E05">
        <w:rPr>
          <w:rFonts w:ascii="Tahoma" w:hAnsi="Tahoma" w:cs="Tahoma"/>
          <w:lang w:val="en-US"/>
        </w:rPr>
        <w:t xml:space="preserve">parkir on </w:t>
      </w:r>
      <w:proofErr w:type="gramStart"/>
      <w:r w:rsidR="00B43CDA" w:rsidRPr="004C0E05">
        <w:rPr>
          <w:rFonts w:ascii="Tahoma" w:hAnsi="Tahoma" w:cs="Tahoma"/>
          <w:lang w:val="en-US"/>
        </w:rPr>
        <w:t xml:space="preserve">street </w:t>
      </w:r>
      <w:r w:rsidR="00C87741" w:rsidRPr="004C0E05">
        <w:rPr>
          <w:rFonts w:ascii="Tahoma" w:hAnsi="Tahoma" w:cs="Tahoma"/>
          <w:lang w:val="en-US"/>
        </w:rPr>
        <w:t xml:space="preserve"> </w:t>
      </w:r>
      <w:r w:rsidR="00B43CDA" w:rsidRPr="004C0E05">
        <w:rPr>
          <w:rFonts w:ascii="Tahoma" w:hAnsi="Tahoma" w:cs="Tahoma"/>
          <w:lang w:val="en-US"/>
        </w:rPr>
        <w:t>di</w:t>
      </w:r>
      <w:proofErr w:type="gramEnd"/>
      <w:r w:rsidR="00B43CDA" w:rsidRPr="004C0E05">
        <w:rPr>
          <w:rFonts w:ascii="Tahoma" w:hAnsi="Tahoma" w:cs="Tahoma"/>
          <w:lang w:val="en-US"/>
        </w:rPr>
        <w:t xml:space="preserve"> kawasan Pasar Godean</w:t>
      </w:r>
      <w:bookmarkEnd w:id="57"/>
      <w:r w:rsidR="001B3931" w:rsidRPr="004C0E05">
        <w:rPr>
          <w:rFonts w:ascii="Tahoma" w:hAnsi="Tahoma" w:cs="Tahoma"/>
          <w:lang w:val="en-US"/>
        </w:rPr>
        <w:t xml:space="preserve"> :</w:t>
      </w:r>
    </w:p>
    <w:p w14:paraId="7F6CD09D" w14:textId="09A48622" w:rsidR="00756B80" w:rsidRPr="004C0E05" w:rsidRDefault="00EC59AF" w:rsidP="00B029D8">
      <w:pPr>
        <w:pStyle w:val="Caption"/>
        <w:tabs>
          <w:tab w:val="clear" w:pos="851"/>
        </w:tabs>
        <w:spacing w:after="0" w:line="360" w:lineRule="auto"/>
        <w:jc w:val="center"/>
        <w:rPr>
          <w:rFonts w:cs="Tahoma"/>
          <w:b w:val="0"/>
          <w:lang w:val="en-US"/>
        </w:rPr>
      </w:pPr>
      <w:r w:rsidRPr="004C0E05">
        <w:rPr>
          <w:rFonts w:cs="Tahoma"/>
          <w:b w:val="0"/>
          <w:noProof/>
          <w:lang w:val="en-US" w:eastAsia="en-US"/>
        </w:rPr>
        <w:lastRenderedPageBreak/>
        <mc:AlternateContent>
          <mc:Choice Requires="wpg">
            <w:drawing>
              <wp:anchor distT="0" distB="0" distL="114300" distR="114300" simplePos="0" relativeHeight="251678208" behindDoc="0" locked="0" layoutInCell="1" allowOverlap="1" wp14:anchorId="07BA8D03" wp14:editId="6BF10228">
                <wp:simplePos x="0" y="0"/>
                <wp:positionH relativeFrom="column">
                  <wp:posOffset>713085</wp:posOffset>
                </wp:positionH>
                <wp:positionV relativeFrom="paragraph">
                  <wp:posOffset>348799</wp:posOffset>
                </wp:positionV>
                <wp:extent cx="3676199" cy="1813620"/>
                <wp:effectExtent l="209550" t="19050" r="19685" b="15240"/>
                <wp:wrapNone/>
                <wp:docPr id="114" name="Group 114"/>
                <wp:cNvGraphicFramePr/>
                <a:graphic xmlns:a="http://schemas.openxmlformats.org/drawingml/2006/main">
                  <a:graphicData uri="http://schemas.microsoft.com/office/word/2010/wordprocessingGroup">
                    <wpg:wgp>
                      <wpg:cNvGrpSpPr/>
                      <wpg:grpSpPr>
                        <a:xfrm>
                          <a:off x="0" y="0"/>
                          <a:ext cx="3676199" cy="1813620"/>
                          <a:chOff x="0" y="0"/>
                          <a:chExt cx="3901262" cy="2111164"/>
                        </a:xfrm>
                      </wpg:grpSpPr>
                      <wps:wsp>
                        <wps:cNvPr id="12" name="Straight Connector 12"/>
                        <wps:cNvCnPr/>
                        <wps:spPr>
                          <a:xfrm>
                            <a:off x="634249" y="44177"/>
                            <a:ext cx="899520" cy="18730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5" name="Straight Connector 15"/>
                        <wps:cNvCnPr/>
                        <wps:spPr>
                          <a:xfrm>
                            <a:off x="1528984" y="230990"/>
                            <a:ext cx="521859" cy="36073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6" name="Straight Connector 16"/>
                        <wps:cNvCnPr/>
                        <wps:spPr>
                          <a:xfrm>
                            <a:off x="2050094" y="594784"/>
                            <a:ext cx="1098650" cy="374609"/>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7" name="Straight Connector 17"/>
                        <wps:cNvCnPr/>
                        <wps:spPr>
                          <a:xfrm>
                            <a:off x="3151307" y="968410"/>
                            <a:ext cx="0" cy="1012832"/>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18" name="Straight Connector 18"/>
                        <wps:cNvCnPr/>
                        <wps:spPr>
                          <a:xfrm flipH="1">
                            <a:off x="93475" y="44177"/>
                            <a:ext cx="535592" cy="1574745"/>
                          </a:xfrm>
                          <a:prstGeom prst="line">
                            <a:avLst/>
                          </a:prstGeom>
                          <a:ln>
                            <a:solidFill>
                              <a:srgbClr val="FFC000"/>
                            </a:solidFill>
                          </a:ln>
                        </wps:spPr>
                        <wps:style>
                          <a:lnRef idx="3">
                            <a:schemeClr val="accent1"/>
                          </a:lnRef>
                          <a:fillRef idx="0">
                            <a:schemeClr val="accent1"/>
                          </a:fillRef>
                          <a:effectRef idx="2">
                            <a:schemeClr val="accent1"/>
                          </a:effectRef>
                          <a:fontRef idx="minor">
                            <a:schemeClr val="tx1"/>
                          </a:fontRef>
                        </wps:style>
                        <wps:bodyPr/>
                      </wps:wsp>
                      <wps:wsp>
                        <wps:cNvPr id="22" name="Straight Connector 22"/>
                        <wps:cNvCnPr/>
                        <wps:spPr>
                          <a:xfrm>
                            <a:off x="93475" y="1627171"/>
                            <a:ext cx="3055620" cy="360735"/>
                          </a:xfrm>
                          <a:prstGeom prst="line">
                            <a:avLst/>
                          </a:prstGeom>
                          <a:ln>
                            <a:solidFill>
                              <a:srgbClr val="FFFF00"/>
                            </a:solidFill>
                          </a:ln>
                        </wps:spPr>
                        <wps:style>
                          <a:lnRef idx="3">
                            <a:schemeClr val="accent2"/>
                          </a:lnRef>
                          <a:fillRef idx="0">
                            <a:schemeClr val="accent2"/>
                          </a:fillRef>
                          <a:effectRef idx="2">
                            <a:schemeClr val="accent2"/>
                          </a:effectRef>
                          <a:fontRef idx="minor">
                            <a:schemeClr val="tx1"/>
                          </a:fontRef>
                        </wps:style>
                        <wps:bodyPr/>
                      </wps:wsp>
                      <wps:wsp>
                        <wps:cNvPr id="48" name="Rounded Rectangle 48"/>
                        <wps:cNvSpPr/>
                        <wps:spPr>
                          <a:xfrm rot="17392362">
                            <a:off x="-540706" y="540706"/>
                            <a:ext cx="1379220" cy="297808"/>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898E98B" w14:textId="594A84E9" w:rsidR="0011439A" w:rsidRPr="00EC59AF" w:rsidRDefault="0011439A" w:rsidP="00766E53">
                              <w:pPr>
                                <w:jc w:val="center"/>
                                <w:rPr>
                                  <w:b/>
                                  <w:sz w:val="20"/>
                                </w:rPr>
                              </w:pPr>
                              <w:r w:rsidRPr="00EC59AF">
                                <w:rPr>
                                  <w:b/>
                                  <w:sz w:val="20"/>
                                </w:rPr>
                                <w:t>Jl. Jae Sumantoro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2522042" y="339145"/>
                            <a:ext cx="1379220" cy="29718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AB1848B" w14:textId="4013FC62" w:rsidR="0011439A" w:rsidRPr="00EC59AF" w:rsidRDefault="0011439A" w:rsidP="00766E53">
                              <w:pPr>
                                <w:jc w:val="center"/>
                                <w:rPr>
                                  <w:b/>
                                  <w:sz w:val="16"/>
                                </w:rPr>
                              </w:pPr>
                              <w:r w:rsidRPr="00EC59AF">
                                <w:rPr>
                                  <w:b/>
                                  <w:sz w:val="16"/>
                                </w:rPr>
                                <w:t>Jl. Ngapak-Khenteng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152468" y="1813984"/>
                            <a:ext cx="1036320" cy="297180"/>
                          </a:xfrm>
                          <a:prstGeom prst="roundRect">
                            <a:avLst/>
                          </a:prstGeom>
                          <a:ln>
                            <a:solidFill>
                              <a:srgbClr val="FFFF00"/>
                            </a:solidFill>
                          </a:ln>
                        </wps:spPr>
                        <wps:style>
                          <a:lnRef idx="2">
                            <a:schemeClr val="accent6"/>
                          </a:lnRef>
                          <a:fillRef idx="1">
                            <a:schemeClr val="lt1"/>
                          </a:fillRef>
                          <a:effectRef idx="0">
                            <a:schemeClr val="accent6"/>
                          </a:effectRef>
                          <a:fontRef idx="minor">
                            <a:schemeClr val="dk1"/>
                          </a:fontRef>
                        </wps:style>
                        <wps:txbx>
                          <w:txbxContent>
                            <w:p w14:paraId="649400A1" w14:textId="66DFB896" w:rsidR="0011439A" w:rsidRPr="00EC59AF" w:rsidRDefault="0011439A" w:rsidP="00766E53">
                              <w:pPr>
                                <w:jc w:val="center"/>
                                <w:rPr>
                                  <w:b/>
                                  <w:sz w:val="18"/>
                                </w:rPr>
                              </w:pPr>
                              <w:r w:rsidRPr="00EC59AF">
                                <w:rPr>
                                  <w:b/>
                                  <w:sz w:val="18"/>
                                </w:rPr>
                                <w:t>Jl. Godean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4" o:spid="_x0000_s1027" style="position:absolute;left:0;text-align:left;margin-left:56.15pt;margin-top:27.45pt;width:289.45pt;height:142.8pt;z-index:251678208;mso-width-relative:margin;mso-height-relative:margin" coordsize="39012,2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">
                <v:line id="Straight Connector 12" o:spid="_x0000_s1028" style="position:absolute;visibility:visible;mso-wrap-style:square" from="6342,441" to="15337,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5oh8IAAADbAAAADwAAAGRycy9kb3ducmV2LnhtbERP32vCMBB+F/wfwgl707RlztE1lTEd&#10;7EmYDtnj0dyasuZSkkzrf28Ggm/38f28aj3aXpzIh86xgnyRgSBunO64VfB1eJ8/gwgRWWPvmBRc&#10;KMC6nk4qLLU78yed9rEVKYRDiQpMjEMpZWgMWQwLNxAn7sd5izFB30rt8ZzCbS+LLHuSFjtODQYH&#10;ejPU/O7/rIIi3zxud/lyd1zGYWu+/aE4rjZKPczG1xcQkcZ4F9/cHzrNL+D/l3SAr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5oh8IAAADbAAAADwAAAAAAAAAAAAAA&#10;AAChAgAAZHJzL2Rvd25yZXYueG1sUEsFBgAAAAAEAAQA+QAAAJADAAAAAA==&#10;" strokecolor="red" strokeweight="3pt">
                  <v:shadow on="t" color="black" opacity="22937f" origin=",.5" offset="0,.63889mm"/>
                </v:line>
                <v:line id="Straight Connector 15" o:spid="_x0000_s1029" style="position:absolute;visibility:visible;mso-wrap-style:square" from="15289,2309" to="20508,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w88EAAADbAAAADwAAAGRycy9kb3ducmV2LnhtbERP32vCMBB+H+x/CDfY20xbVh3VKGM6&#10;2JOgDvHxaM6m2FxKkmn9781A8O0+vp83Wwy2E2fyoXWsIB9lIIhrp1tuFPzuvt8+QISIrLFzTAqu&#10;FGAxf36aYaXdhTd03sZGpBAOFSowMfaVlKE2ZDGMXE+cuKPzFmOCvpHa4yWF204WWTaWFltODQZ7&#10;+jJUn7Z/VkGRL99X67xc78vYr8zB74r9ZKnU68vwOQURaYgP8d39o9P8Ev5/S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p/DzwQAAANsAAAAPAAAAAAAAAAAAAAAA&#10;AKECAABkcnMvZG93bnJldi54bWxQSwUGAAAAAAQABAD5AAAAjwMAAAAA&#10;" strokecolor="red" strokeweight="3pt">
                  <v:shadow on="t" color="black" opacity="22937f" origin=",.5" offset="0,.63889mm"/>
                </v:line>
                <v:line id="Straight Connector 16" o:spid="_x0000_s1030" style="position:absolute;visibility:visible;mso-wrap-style:square" from="20500,5947" to="31487,9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VuhMEAAADbAAAADwAAAGRycy9kb3ducmV2LnhtbERPTWsCMRC9F/ofwhR6q9ldqpXVKEUt&#10;eBLUIh6HzbhZupksSdTtvzeC4G0e73Om89624kI+NI4V5IMMBHHldMO1gt/9z8cYRIjIGlvHpOCf&#10;Asxnry9TLLW78pYuu1iLFMKhRAUmxq6UMlSGLIaB64gTd3LeYkzQ11J7vKZw28oiy0bSYsOpwWBH&#10;C0PV3+5sFRT58nO1yYebwzB2K3P0++LwtVTq/a3/noCI1Men+OFe6zR/BPdf0gFyd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dW6EwQAAANsAAAAPAAAAAAAAAAAAAAAA&#10;AKECAABkcnMvZG93bnJldi54bWxQSwUGAAAAAAQABAD5AAAAjwMAAAAA&#10;" strokecolor="red" strokeweight="3pt">
                  <v:shadow on="t" color="black" opacity="22937f" origin=",.5" offset="0,.63889mm"/>
                </v:line>
                <v:line id="Straight Connector 17" o:spid="_x0000_s1031" style="position:absolute;visibility:visible;mso-wrap-style:square" from="31513,9684" to="31513,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LH8EAAADbAAAADwAAAGRycy9kb3ducmV2LnhtbERPTWsCMRC9C/6HMEJvmt2l1rIapVQL&#10;PQnVIh6HzbhZ3EyWJNX135uC4G0e73MWq9624kI+NI4V5JMMBHHldMO1gt/91/gdRIjIGlvHpOBG&#10;AVbL4WCBpXZX/qHLLtYihXAoUYGJsSulDJUhi2HiOuLEnZy3GBP0tdQerynctrLIsjdpseHUYLCj&#10;T0PVefdnFRT5+nWzzafbwzR2G3P0++IwWyv1Muo/5iAi9fEpfri/dZo/g/9f0g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OcsfwQAAANsAAAAPAAAAAAAAAAAAAAAA&#10;AKECAABkcnMvZG93bnJldi54bWxQSwUGAAAAAAQABAD5AAAAjwMAAAAA&#10;" strokecolor="red" strokeweight="3pt">
                  <v:shadow on="t" color="black" opacity="22937f" origin=",.5" offset="0,.63889mm"/>
                </v:line>
                <v:line id="Straight Connector 18" o:spid="_x0000_s1032" style="position:absolute;flip:x;visibility:visible;mso-wrap-style:square" from="934,441" to="6290,1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qG+cYAAADbAAAADwAAAGRycy9kb3ducmV2LnhtbESPQWvCQBCF74X+h2WEXkrdKFRKdBUr&#10;FCoFUVsovY3ZMQlmZ9PdNcZ/7xwKvc3w3rz3zWzRu0Z1FGLt2cBomIEiLrytuTTw9fn29AIqJmSL&#10;jWcycKUIi/n93Qxz6y+8o26fSiUhHHM0UKXU5lrHoiKHcehbYtGOPjhMsoZS24AXCXeNHmfZRDus&#10;WRoqbGlVUXHan52B/rfsYvi+Lsftx0/9elxvts+HR2MeBv1yCipRn/7Nf9fvVvAFVn6RA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KhvnGAAAA2wAAAA8AAAAAAAAA&#10;AAAAAAAAoQIAAGRycy9kb3ducmV2LnhtbFBLBQYAAAAABAAEAPkAAACUAwAAAAA=&#10;" strokecolor="#ffc000" strokeweight="3pt">
                  <v:shadow on="t" color="black" opacity="22937f" origin=",.5" offset="0,.63889mm"/>
                </v:line>
                <v:line id="Straight Connector 22" o:spid="_x0000_s1033" style="position:absolute;visibility:visible;mso-wrap-style:square" from="934,16271" to="31490,1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mqcUAAADbAAAADwAAAGRycy9kb3ducmV2LnhtbESP3WrCQBSE7wt9h+UUelc3DWglukq1&#10;SHthEX8e4JA9JsHdsyG7iTFP7wqFXg4z8w0zX/bWiI4aXzlW8D5KQBDnTldcKDgdN29TED4gazSO&#10;ScGNPCwXz09zzLS78p66QyhEhLDPUEEZQp1J6fOSLPqRq4mjd3aNxRBlU0jd4DXCrZFpkkykxYrj&#10;Qok1rUvKL4fWKvhuje8ut2G3HZuP8bBZDVX7+6XU60v/OQMRqA//4b/2j1aQpvD4En+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MmqcUAAADbAAAADwAAAAAAAAAA&#10;AAAAAAChAgAAZHJzL2Rvd25yZXYueG1sUEsFBgAAAAAEAAQA+QAAAJMDAAAAAA==&#10;" strokecolor="yellow" strokeweight="3pt">
                  <v:shadow on="t" color="black" opacity="22937f" origin=",.5" offset="0,.63889mm"/>
                </v:line>
                <v:roundrect id="Rounded Rectangle 48" o:spid="_x0000_s1034" style="position:absolute;left:-5407;top:5407;width:13792;height:2978;rotation:-4595863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LzMIA&#10;AADbAAAADwAAAGRycy9kb3ducmV2LnhtbERPy4rCMBTdD/gP4QruxlQ7DFKNog6DgovBx0J3l+ba&#10;Vpub0ETb+XuzGJjl4bxni87U4kmNrywrGA0TEMS51RUXCk7H7/cJCB+QNdaWScEveVjMe28zzLRt&#10;eU/PQyhEDGGfoYIyBJdJ6fOSDPqhdcSRu9rGYIiwKaRusI3hppbjJPmUBiuODSU6WpeU3w8Po2Al&#10;3caml3Ob/my+Lvdx6m7bnVNq0O+WUxCBuvAv/nNvtYKPODZ+i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QvMwgAAANsAAAAPAAAAAAAAAAAAAAAAAJgCAABkcnMvZG93&#10;bnJldi54bWxQSwUGAAAAAAQABAD1AAAAhwMAAAAA&#10;" fillcolor="white [3201]" strokecolor="#ffc000" strokeweight="2pt">
                  <v:textbox>
                    <w:txbxContent>
                      <w:p w14:paraId="2898E98B" w14:textId="594A84E9" w:rsidR="000A6FCC" w:rsidRPr="00EC59AF" w:rsidRDefault="000A6FCC" w:rsidP="00766E53">
                        <w:pPr>
                          <w:jc w:val="center"/>
                          <w:rPr>
                            <w:b/>
                            <w:sz w:val="20"/>
                          </w:rPr>
                        </w:pPr>
                        <w:r w:rsidRPr="00EC59AF">
                          <w:rPr>
                            <w:b/>
                            <w:sz w:val="20"/>
                          </w:rPr>
                          <w:t>Jl. Jae Sumantoro</w:t>
                        </w:r>
                      </w:p>
                    </w:txbxContent>
                  </v:textbox>
                </v:roundrect>
                <v:roundrect id="Rounded Rectangle 49" o:spid="_x0000_s1035" style="position:absolute;left:25220;top:3391;width:13792;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WsMA&#10;AADbAAAADwAAAGRycy9kb3ducmV2LnhtbESPT2sCMRTE74LfITzBW826iNStUWqh4q34B7y+Js/N&#10;0s3LNkl120/fFAoeh5n5DbNc964VVwqx8axgOilAEGtvGq4VnI6vD48gYkI22HomBd8UYb0aDpZY&#10;GX/jPV0PqRYZwrFCBTalrpIyaksO48R3xNm7+OAwZRlqaQLeMty1siyKuXTYcF6w2NGLJf1x+HIK&#10;mvdgd9rMN/ry89lty7ctnfelUuNR//wEIlGf7uH/9s4omC3g70v+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GWsMAAADbAAAADwAAAAAAAAAAAAAAAACYAgAAZHJzL2Rv&#10;d25yZXYueG1sUEsFBgAAAAAEAAQA9QAAAIgDAAAAAA==&#10;" fillcolor="white [3201]" strokecolor="red" strokeweight="2pt">
                  <v:textbox>
                    <w:txbxContent>
                      <w:p w14:paraId="1AB1848B" w14:textId="4013FC62" w:rsidR="000A6FCC" w:rsidRPr="00EC59AF" w:rsidRDefault="000A6FCC" w:rsidP="00766E53">
                        <w:pPr>
                          <w:jc w:val="center"/>
                          <w:rPr>
                            <w:b/>
                            <w:sz w:val="16"/>
                          </w:rPr>
                        </w:pPr>
                        <w:r w:rsidRPr="00EC59AF">
                          <w:rPr>
                            <w:b/>
                            <w:sz w:val="16"/>
                          </w:rPr>
                          <w:t>Jl. Ngapak-Khenteng</w:t>
                        </w:r>
                      </w:p>
                    </w:txbxContent>
                  </v:textbox>
                </v:roundrect>
                <v:roundrect id="Rounded Rectangle 54" o:spid="_x0000_s1036" style="position:absolute;left:1524;top:18139;width:10363;height:29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4gcQA&#10;AADbAAAADwAAAGRycy9kb3ducmV2LnhtbESP0WoCMRRE3wv+Q7hCX4pmra3IahQRWvSlUvUDLpvr&#10;ZnFzsyTZdduvN0Khj8PMnGGW697WoiMfKscKJuMMBHHhdMWlgvPpYzQHESKyxtoxKfihAOvV4GmJ&#10;uXY3/qbuGEuRIBxyVGBibHIpQ2HIYhi7hjh5F+ctxiR9KbXHW4LbWr5m2UxarDgtGGxoa6i4Hlur&#10;IE71i9lmbXvYtV9+3l1P+8/Zr1LPw36zABGpj//hv/ZOK3h/g8eX9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eIHEAAAA2wAAAA8AAAAAAAAAAAAAAAAAmAIAAGRycy9k&#10;b3ducmV2LnhtbFBLBQYAAAAABAAEAPUAAACJAwAAAAA=&#10;" fillcolor="white [3201]" strokecolor="yellow" strokeweight="2pt">
                  <v:textbox>
                    <w:txbxContent>
                      <w:p w14:paraId="649400A1" w14:textId="66DFB896" w:rsidR="000A6FCC" w:rsidRPr="00EC59AF" w:rsidRDefault="000A6FCC" w:rsidP="00766E53">
                        <w:pPr>
                          <w:jc w:val="center"/>
                          <w:rPr>
                            <w:b/>
                            <w:sz w:val="18"/>
                          </w:rPr>
                        </w:pPr>
                        <w:r w:rsidRPr="00EC59AF">
                          <w:rPr>
                            <w:b/>
                            <w:sz w:val="18"/>
                          </w:rPr>
                          <w:t>Jl. Godean</w:t>
                        </w:r>
                      </w:p>
                    </w:txbxContent>
                  </v:textbox>
                </v:roundrect>
              </v:group>
            </w:pict>
          </mc:Fallback>
        </mc:AlternateContent>
      </w:r>
      <w:r w:rsidR="008013DF" w:rsidRPr="004C0E05">
        <w:rPr>
          <w:rFonts w:cs="Tahoma"/>
          <w:b w:val="0"/>
          <w:noProof/>
          <w:lang w:val="en-US" w:eastAsia="en-US"/>
        </w:rPr>
        <w:drawing>
          <wp:inline distT="0" distB="0" distL="0" distR="0" wp14:anchorId="45759339" wp14:editId="5A70446D">
            <wp:extent cx="3991897" cy="2260464"/>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04728" cy="2267730"/>
                    </a:xfrm>
                    <a:prstGeom prst="rect">
                      <a:avLst/>
                    </a:prstGeom>
                  </pic:spPr>
                </pic:pic>
              </a:graphicData>
            </a:graphic>
          </wp:inline>
        </w:drawing>
      </w:r>
    </w:p>
    <w:p w14:paraId="0C8C06E8" w14:textId="1CC09527" w:rsidR="00756B80" w:rsidRPr="004C0E05" w:rsidRDefault="001A139E" w:rsidP="00B029D8">
      <w:pPr>
        <w:spacing w:after="0" w:line="360" w:lineRule="auto"/>
        <w:ind w:left="567"/>
        <w:jc w:val="both"/>
        <w:rPr>
          <w:rFonts w:ascii="Tahoma" w:hAnsi="Tahoma" w:cs="Tahoma"/>
        </w:rPr>
      </w:pPr>
      <w:r w:rsidRPr="004C0E05">
        <w:rPr>
          <w:rFonts w:ascii="Tahoma" w:hAnsi="Tahoma" w:cs="Tahoma"/>
          <w:i/>
        </w:rPr>
        <w:tab/>
      </w:r>
      <w:proofErr w:type="gramStart"/>
      <w:r w:rsidR="00756B80" w:rsidRPr="004C0E05">
        <w:rPr>
          <w:rFonts w:ascii="Tahoma" w:hAnsi="Tahoma" w:cs="Tahoma"/>
          <w:i/>
        </w:rPr>
        <w:t>Sumber :</w:t>
      </w:r>
      <w:proofErr w:type="gramEnd"/>
      <w:r w:rsidR="00756B80" w:rsidRPr="004C0E05">
        <w:rPr>
          <w:rFonts w:ascii="Tahoma" w:hAnsi="Tahoma" w:cs="Tahoma"/>
          <w:i/>
        </w:rPr>
        <w:t xml:space="preserve"> Google Satelit </w:t>
      </w:r>
      <w:r w:rsidR="001B3931" w:rsidRPr="004C0E05">
        <w:rPr>
          <w:rFonts w:ascii="Tahoma" w:hAnsi="Tahoma" w:cs="Tahoma"/>
        </w:rPr>
        <w:t>(2022</w:t>
      </w:r>
      <w:r w:rsidR="00756B80" w:rsidRPr="004C0E05">
        <w:rPr>
          <w:rFonts w:ascii="Tahoma" w:hAnsi="Tahoma" w:cs="Tahoma"/>
        </w:rPr>
        <w:t>)</w:t>
      </w:r>
    </w:p>
    <w:p w14:paraId="6B5EA8B6" w14:textId="33B408C1" w:rsidR="008D60E2" w:rsidRPr="004C0E05" w:rsidRDefault="001A139E" w:rsidP="001A139E">
      <w:pPr>
        <w:pStyle w:val="Caption"/>
        <w:keepNext/>
        <w:jc w:val="center"/>
        <w:rPr>
          <w:rFonts w:cs="Tahoma"/>
          <w:b w:val="0"/>
          <w:lang w:val="en-US"/>
        </w:rPr>
      </w:pPr>
      <w:bookmarkStart w:id="59" w:name="_Toc110253683"/>
      <w:bookmarkStart w:id="60" w:name="_Toc521139836"/>
      <w:bookmarkStart w:id="61" w:name="_Toc521140466"/>
      <w:bookmarkStart w:id="62" w:name="_Toc521141506"/>
      <w:bookmarkStart w:id="63" w:name="_Toc521143079"/>
      <w:bookmarkStart w:id="64" w:name="_Toc81991297"/>
      <w:r w:rsidRPr="004C0E05">
        <w:rPr>
          <w:rFonts w:cs="Tahoma"/>
        </w:rPr>
        <w:t xml:space="preserve">Gambar II. </w:t>
      </w:r>
      <w:r w:rsidRPr="004C0E05">
        <w:rPr>
          <w:rFonts w:cs="Tahoma"/>
        </w:rPr>
        <w:fldChar w:fldCharType="begin"/>
      </w:r>
      <w:r w:rsidRPr="004C0E05">
        <w:rPr>
          <w:rFonts w:cs="Tahoma"/>
        </w:rPr>
        <w:instrText xml:space="preserve"> SEQ Gambar_II. \* ARABIC </w:instrText>
      </w:r>
      <w:r w:rsidRPr="004C0E05">
        <w:rPr>
          <w:rFonts w:cs="Tahoma"/>
        </w:rPr>
        <w:fldChar w:fldCharType="separate"/>
      </w:r>
      <w:r w:rsidR="0011439A">
        <w:rPr>
          <w:rFonts w:cs="Tahoma"/>
          <w:noProof/>
        </w:rPr>
        <w:t>3</w:t>
      </w:r>
      <w:r w:rsidRPr="004C0E05">
        <w:rPr>
          <w:rFonts w:cs="Tahoma"/>
        </w:rPr>
        <w:fldChar w:fldCharType="end"/>
      </w:r>
      <w:r w:rsidRPr="004C0E05">
        <w:rPr>
          <w:rFonts w:cs="Tahoma"/>
          <w:lang w:val="en-US"/>
        </w:rPr>
        <w:t xml:space="preserve"> </w:t>
      </w:r>
      <w:r w:rsidRPr="004C0E05">
        <w:rPr>
          <w:rFonts w:cs="Tahoma"/>
          <w:b w:val="0"/>
          <w:lang w:val="en-US"/>
        </w:rPr>
        <w:t>Lokasi Parkir On Street di Kawasan Pasar Godean</w:t>
      </w:r>
      <w:bookmarkEnd w:id="59"/>
      <w:r w:rsidRPr="004C0E05">
        <w:rPr>
          <w:rFonts w:cs="Tahoma"/>
          <w:highlight w:val="yellow"/>
        </w:rPr>
        <w:t xml:space="preserve"> </w:t>
      </w:r>
      <w:bookmarkEnd w:id="60"/>
      <w:bookmarkEnd w:id="61"/>
      <w:bookmarkEnd w:id="62"/>
      <w:bookmarkEnd w:id="63"/>
      <w:bookmarkEnd w:id="64"/>
    </w:p>
    <w:p w14:paraId="770F1AD5" w14:textId="77777777" w:rsidR="008D60E2" w:rsidRPr="004C0E05" w:rsidRDefault="008D60E2" w:rsidP="008D60E2">
      <w:pPr>
        <w:rPr>
          <w:rFonts w:ascii="Tahoma" w:hAnsi="Tahoma" w:cs="Tahoma"/>
          <w:lang w:eastAsia="id-ID"/>
        </w:rPr>
      </w:pPr>
    </w:p>
    <w:p w14:paraId="45766242" w14:textId="0589148D" w:rsidR="009D7E3C" w:rsidRPr="004C0E05" w:rsidRDefault="00756B80" w:rsidP="007700D5">
      <w:pPr>
        <w:pStyle w:val="ListParagraph"/>
        <w:spacing w:line="360" w:lineRule="auto"/>
        <w:ind w:left="1134" w:firstLine="567"/>
        <w:jc w:val="both"/>
        <w:rPr>
          <w:rFonts w:ascii="Tahoma" w:hAnsi="Tahoma" w:cs="Tahoma"/>
          <w:lang w:val="en-US"/>
        </w:rPr>
      </w:pPr>
      <w:r w:rsidRPr="004C0E05">
        <w:rPr>
          <w:rFonts w:ascii="Tahoma" w:hAnsi="Tahoma" w:cs="Tahoma"/>
          <w:lang w:eastAsia="en-GB"/>
        </w:rPr>
        <w:tab/>
      </w:r>
      <w:r w:rsidRPr="004C0E05">
        <w:rPr>
          <w:rFonts w:ascii="Tahoma" w:hAnsi="Tahoma" w:cs="Tahoma"/>
          <w:lang w:val="en-US"/>
        </w:rPr>
        <w:t xml:space="preserve">Wilayah </w:t>
      </w:r>
      <w:r w:rsidR="00426066" w:rsidRPr="004C0E05">
        <w:rPr>
          <w:rFonts w:ascii="Tahoma" w:hAnsi="Tahoma" w:cs="Tahoma"/>
          <w:lang w:val="en-US"/>
        </w:rPr>
        <w:t xml:space="preserve">studi yang dijadikan objek penelitian adalah </w:t>
      </w:r>
      <w:r w:rsidR="00034A2C" w:rsidRPr="004C0E05">
        <w:rPr>
          <w:rFonts w:ascii="Tahoma" w:hAnsi="Tahoma" w:cs="Tahoma"/>
          <w:lang w:val="en-US"/>
        </w:rPr>
        <w:t>ruas jalan yang berada di kawasan Pasar Godean, antara lain Ruas Jalan Godean, Ruas Jalan Jae Sumantoro</w:t>
      </w:r>
      <w:r w:rsidR="009D7E3C" w:rsidRPr="004C0E05">
        <w:rPr>
          <w:rFonts w:ascii="Tahoma" w:hAnsi="Tahoma" w:cs="Tahoma"/>
          <w:lang w:val="en-US"/>
        </w:rPr>
        <w:t xml:space="preserve"> dan</w:t>
      </w:r>
      <w:r w:rsidR="00034A2C" w:rsidRPr="004C0E05">
        <w:rPr>
          <w:rFonts w:ascii="Tahoma" w:hAnsi="Tahoma" w:cs="Tahoma"/>
          <w:lang w:val="en-US"/>
        </w:rPr>
        <w:t xml:space="preserve"> Ruas Jalan Ngapak-Khenteng</w:t>
      </w:r>
      <w:r w:rsidR="009D7E3C" w:rsidRPr="004C0E05">
        <w:rPr>
          <w:rFonts w:ascii="Tahoma" w:hAnsi="Tahoma" w:cs="Tahoma"/>
          <w:lang w:val="en-US"/>
        </w:rPr>
        <w:t>.</w:t>
      </w:r>
      <w:r w:rsidR="00426066" w:rsidRPr="004C0E05">
        <w:rPr>
          <w:rFonts w:ascii="Tahoma" w:hAnsi="Tahoma" w:cs="Tahoma"/>
          <w:lang w:val="en-US"/>
        </w:rPr>
        <w:t xml:space="preserve"> </w:t>
      </w:r>
      <w:r w:rsidR="009D7E3C" w:rsidRPr="004C0E05">
        <w:rPr>
          <w:rFonts w:ascii="Tahoma" w:hAnsi="Tahoma" w:cs="Tahoma"/>
          <w:lang w:val="en-US"/>
        </w:rPr>
        <w:t xml:space="preserve">Penggunaan lahan di Ruas Jalan </w:t>
      </w:r>
      <w:r w:rsidR="00766E53" w:rsidRPr="004C0E05">
        <w:rPr>
          <w:rFonts w:ascii="Tahoma" w:hAnsi="Tahoma" w:cs="Tahoma"/>
          <w:lang w:val="en-US"/>
        </w:rPr>
        <w:t>Godean, Ruas Jalan Jae Sumantoro, dan Ruas Jalan Ngapak-Khenteng</w:t>
      </w:r>
      <w:r w:rsidR="009D7E3C" w:rsidRPr="004C0E05">
        <w:rPr>
          <w:rFonts w:ascii="Tahoma" w:hAnsi="Tahoma" w:cs="Tahoma"/>
          <w:lang w:val="en-US"/>
        </w:rPr>
        <w:t xml:space="preserve"> yaitu Pasar Godean yang meliputi permukiman namun didominasi dengan komplek pertokoan, perdagangan, dan jasa.</w:t>
      </w:r>
      <w:r w:rsidR="007C1EC1" w:rsidRPr="004C0E05">
        <w:rPr>
          <w:rFonts w:ascii="Tahoma" w:hAnsi="Tahoma" w:cs="Tahoma"/>
          <w:lang w:val="en-US"/>
        </w:rPr>
        <w:t xml:space="preserve"> </w:t>
      </w:r>
    </w:p>
    <w:p w14:paraId="777338E2" w14:textId="6CE090D7" w:rsidR="00FA4C2C" w:rsidRPr="004C0E05" w:rsidRDefault="00CE1684" w:rsidP="00E72B83">
      <w:pPr>
        <w:tabs>
          <w:tab w:val="left" w:pos="540"/>
        </w:tabs>
        <w:spacing w:after="0" w:line="360" w:lineRule="auto"/>
        <w:jc w:val="center"/>
        <w:rPr>
          <w:rFonts w:ascii="Tahoma" w:hAnsi="Tahoma" w:cs="Tahoma"/>
          <w:lang w:eastAsia="en-GB"/>
        </w:rPr>
      </w:pPr>
      <w:r w:rsidRPr="004C0E05">
        <w:rPr>
          <w:rFonts w:ascii="Tahoma" w:hAnsi="Tahoma" w:cs="Tahoma"/>
          <w:noProof/>
        </w:rPr>
        <w:drawing>
          <wp:inline distT="0" distB="0" distL="0" distR="0" wp14:anchorId="7E217D71" wp14:editId="2A5D5DAE">
            <wp:extent cx="4412512" cy="2792292"/>
            <wp:effectExtent l="0" t="0" r="762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PASAR GODEAN eksisting-Godean.jpg"/>
                    <pic:cNvPicPr/>
                  </pic:nvPicPr>
                  <pic:blipFill rotWithShape="1">
                    <a:blip r:embed="rId32" cstate="print">
                      <a:extLst>
                        <a:ext uri="{28A0092B-C50C-407E-A947-70E740481C1C}">
                          <a14:useLocalDpi xmlns:a14="http://schemas.microsoft.com/office/drawing/2010/main" val="0"/>
                        </a:ext>
                      </a:extLst>
                    </a:blip>
                    <a:srcRect t="10499" b="10395"/>
                    <a:stretch/>
                  </pic:blipFill>
                  <pic:spPr bwMode="auto">
                    <a:xfrm>
                      <a:off x="0" y="0"/>
                      <a:ext cx="4422540" cy="2798638"/>
                    </a:xfrm>
                    <a:prstGeom prst="rect">
                      <a:avLst/>
                    </a:prstGeom>
                    <a:ln>
                      <a:noFill/>
                    </a:ln>
                    <a:extLst>
                      <a:ext uri="{53640926-AAD7-44D8-BBD7-CCE9431645EC}">
                        <a14:shadowObscured xmlns:a14="http://schemas.microsoft.com/office/drawing/2010/main"/>
                      </a:ext>
                    </a:extLst>
                  </pic:spPr>
                </pic:pic>
              </a:graphicData>
            </a:graphic>
          </wp:inline>
        </w:drawing>
      </w:r>
    </w:p>
    <w:p w14:paraId="44E91121" w14:textId="566E2807" w:rsidR="00CE1684" w:rsidRPr="004C0E05" w:rsidRDefault="001A139E" w:rsidP="00E72B83">
      <w:pPr>
        <w:pStyle w:val="Caption"/>
        <w:keepNext/>
        <w:spacing w:after="0"/>
        <w:jc w:val="center"/>
        <w:rPr>
          <w:rFonts w:cs="Tahoma"/>
          <w:b w:val="0"/>
          <w:lang w:val="en-US"/>
        </w:rPr>
      </w:pPr>
      <w:bookmarkStart w:id="65" w:name="_Toc110253684"/>
      <w:r w:rsidRPr="004C0E05">
        <w:rPr>
          <w:rFonts w:cs="Tahoma"/>
        </w:rPr>
        <w:t xml:space="preserve">Gambar II. </w:t>
      </w:r>
      <w:r w:rsidRPr="004C0E05">
        <w:rPr>
          <w:rFonts w:cs="Tahoma"/>
        </w:rPr>
        <w:fldChar w:fldCharType="begin"/>
      </w:r>
      <w:r w:rsidRPr="004C0E05">
        <w:rPr>
          <w:rFonts w:cs="Tahoma"/>
        </w:rPr>
        <w:instrText xml:space="preserve"> SEQ Gambar_II. \* ARABIC </w:instrText>
      </w:r>
      <w:r w:rsidRPr="004C0E05">
        <w:rPr>
          <w:rFonts w:cs="Tahoma"/>
        </w:rPr>
        <w:fldChar w:fldCharType="separate"/>
      </w:r>
      <w:r w:rsidR="0011439A">
        <w:rPr>
          <w:rFonts w:cs="Tahoma"/>
          <w:noProof/>
        </w:rPr>
        <w:t>4</w:t>
      </w:r>
      <w:r w:rsidRPr="004C0E05">
        <w:rPr>
          <w:rFonts w:cs="Tahoma"/>
        </w:rPr>
        <w:fldChar w:fldCharType="end"/>
      </w:r>
      <w:r w:rsidRPr="004C0E05">
        <w:rPr>
          <w:rFonts w:cs="Tahoma"/>
          <w:lang w:val="en-US"/>
        </w:rPr>
        <w:t xml:space="preserve"> </w:t>
      </w:r>
      <w:r w:rsidRPr="004C0E05">
        <w:rPr>
          <w:rFonts w:cs="Tahoma"/>
          <w:b w:val="0"/>
          <w:lang w:val="en-US"/>
        </w:rPr>
        <w:t>Layout segmen Jalan Godean</w:t>
      </w:r>
      <w:bookmarkEnd w:id="65"/>
    </w:p>
    <w:p w14:paraId="447452AE" w14:textId="77777777" w:rsidR="00E72B83" w:rsidRPr="004C0E05" w:rsidRDefault="00E72B83" w:rsidP="00E72B83">
      <w:pPr>
        <w:rPr>
          <w:rFonts w:ascii="Tahoma" w:hAnsi="Tahoma" w:cs="Tahoma"/>
          <w:lang w:eastAsia="id-ID"/>
        </w:rPr>
      </w:pPr>
    </w:p>
    <w:p w14:paraId="05C0EDEB" w14:textId="61264A1E" w:rsidR="00E6030E" w:rsidRPr="004C0E05" w:rsidRDefault="004270D6" w:rsidP="00E72B83">
      <w:pPr>
        <w:spacing w:after="0"/>
        <w:jc w:val="center"/>
        <w:rPr>
          <w:rFonts w:ascii="Tahoma" w:hAnsi="Tahoma" w:cs="Tahoma"/>
          <w:lang w:eastAsia="id-ID"/>
        </w:rPr>
      </w:pPr>
      <w:r w:rsidRPr="004C0E05">
        <w:rPr>
          <w:rFonts w:ascii="Tahoma" w:hAnsi="Tahoma" w:cs="Tahoma"/>
          <w:noProof/>
        </w:rPr>
        <w:lastRenderedPageBreak/>
        <w:drawing>
          <wp:inline distT="0" distB="0" distL="0" distR="0" wp14:anchorId="14F649E0" wp14:editId="19BBD885">
            <wp:extent cx="4359349" cy="270756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PASAR GODEAN eksisting-Jae Sumantoro.jpg"/>
                    <pic:cNvPicPr/>
                  </pic:nvPicPr>
                  <pic:blipFill rotWithShape="1">
                    <a:blip r:embed="rId33" cstate="print">
                      <a:extLst>
                        <a:ext uri="{28A0092B-C50C-407E-A947-70E740481C1C}">
                          <a14:useLocalDpi xmlns:a14="http://schemas.microsoft.com/office/drawing/2010/main" val="0"/>
                        </a:ext>
                      </a:extLst>
                    </a:blip>
                    <a:srcRect t="10987" b="11371"/>
                    <a:stretch/>
                  </pic:blipFill>
                  <pic:spPr bwMode="auto">
                    <a:xfrm>
                      <a:off x="0" y="0"/>
                      <a:ext cx="4369257" cy="2713719"/>
                    </a:xfrm>
                    <a:prstGeom prst="rect">
                      <a:avLst/>
                    </a:prstGeom>
                    <a:ln>
                      <a:noFill/>
                    </a:ln>
                    <a:extLst>
                      <a:ext uri="{53640926-AAD7-44D8-BBD7-CCE9431645EC}">
                        <a14:shadowObscured xmlns:a14="http://schemas.microsoft.com/office/drawing/2010/main"/>
                      </a:ext>
                    </a:extLst>
                  </pic:spPr>
                </pic:pic>
              </a:graphicData>
            </a:graphic>
          </wp:inline>
        </w:drawing>
      </w:r>
    </w:p>
    <w:p w14:paraId="0FDD6B90" w14:textId="742A9D19" w:rsidR="005D5BAB" w:rsidRPr="004C0E05" w:rsidRDefault="001A139E" w:rsidP="00E72B83">
      <w:pPr>
        <w:pStyle w:val="Caption"/>
        <w:keepNext/>
        <w:tabs>
          <w:tab w:val="clear" w:pos="851"/>
        </w:tabs>
        <w:spacing w:after="0"/>
        <w:jc w:val="center"/>
        <w:rPr>
          <w:rFonts w:cs="Tahoma"/>
          <w:b w:val="0"/>
          <w:lang w:val="en-US"/>
        </w:rPr>
      </w:pPr>
      <w:bookmarkStart w:id="66" w:name="_Toc110253685"/>
      <w:r w:rsidRPr="004C0E05">
        <w:rPr>
          <w:rFonts w:cs="Tahoma"/>
        </w:rPr>
        <w:t xml:space="preserve">Gambar II. </w:t>
      </w:r>
      <w:r w:rsidRPr="004C0E05">
        <w:rPr>
          <w:rFonts w:cs="Tahoma"/>
        </w:rPr>
        <w:fldChar w:fldCharType="begin"/>
      </w:r>
      <w:r w:rsidRPr="004C0E05">
        <w:rPr>
          <w:rFonts w:cs="Tahoma"/>
        </w:rPr>
        <w:instrText xml:space="preserve"> SEQ Gambar_II. \* ARABIC </w:instrText>
      </w:r>
      <w:r w:rsidRPr="004C0E05">
        <w:rPr>
          <w:rFonts w:cs="Tahoma"/>
        </w:rPr>
        <w:fldChar w:fldCharType="separate"/>
      </w:r>
      <w:r w:rsidR="0011439A">
        <w:rPr>
          <w:rFonts w:cs="Tahoma"/>
          <w:noProof/>
        </w:rPr>
        <w:t>5</w:t>
      </w:r>
      <w:r w:rsidRPr="004C0E05">
        <w:rPr>
          <w:rFonts w:cs="Tahoma"/>
        </w:rPr>
        <w:fldChar w:fldCharType="end"/>
      </w:r>
      <w:r w:rsidRPr="004C0E05">
        <w:rPr>
          <w:rFonts w:cs="Tahoma"/>
          <w:lang w:val="en-US"/>
        </w:rPr>
        <w:t xml:space="preserve"> </w:t>
      </w:r>
      <w:r w:rsidR="005D5BAB" w:rsidRPr="004C0E05">
        <w:rPr>
          <w:rFonts w:cs="Tahoma"/>
          <w:b w:val="0"/>
          <w:lang w:val="en-US"/>
        </w:rPr>
        <w:t>Layout segmen Jalan Jae Sumanthoro</w:t>
      </w:r>
      <w:bookmarkEnd w:id="66"/>
    </w:p>
    <w:p w14:paraId="13182D48" w14:textId="77777777" w:rsidR="00E6030E" w:rsidRPr="004C0E05" w:rsidRDefault="00E6030E" w:rsidP="00E6030E">
      <w:pPr>
        <w:rPr>
          <w:rFonts w:ascii="Tahoma" w:hAnsi="Tahoma" w:cs="Tahoma"/>
          <w:lang w:eastAsia="id-ID"/>
        </w:rPr>
      </w:pPr>
    </w:p>
    <w:p w14:paraId="053A6171" w14:textId="4968CE10" w:rsidR="00E6030E" w:rsidRPr="004C0E05" w:rsidRDefault="004270D6" w:rsidP="00E6030E">
      <w:pPr>
        <w:rPr>
          <w:rFonts w:ascii="Tahoma" w:hAnsi="Tahoma" w:cs="Tahoma"/>
          <w:lang w:eastAsia="id-ID"/>
        </w:rPr>
      </w:pPr>
      <w:r w:rsidRPr="004C0E05">
        <w:rPr>
          <w:rFonts w:ascii="Tahoma" w:hAnsi="Tahoma" w:cs="Tahoma"/>
          <w:noProof/>
        </w:rPr>
        <w:drawing>
          <wp:inline distT="0" distB="0" distL="0" distR="0" wp14:anchorId="54B60AA3" wp14:editId="07D0C011">
            <wp:extent cx="5034116" cy="314632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PASAR GODEAN eksisting-ngapak-khenteng.jpg"/>
                    <pic:cNvPicPr/>
                  </pic:nvPicPr>
                  <pic:blipFill rotWithShape="1">
                    <a:blip r:embed="rId34" cstate="print">
                      <a:extLst>
                        <a:ext uri="{28A0092B-C50C-407E-A947-70E740481C1C}">
                          <a14:useLocalDpi xmlns:a14="http://schemas.microsoft.com/office/drawing/2010/main" val="0"/>
                        </a:ext>
                      </a:extLst>
                    </a:blip>
                    <a:srcRect t="10499" b="11372"/>
                    <a:stretch/>
                  </pic:blipFill>
                  <pic:spPr bwMode="auto">
                    <a:xfrm>
                      <a:off x="0" y="0"/>
                      <a:ext cx="5040630" cy="3150393"/>
                    </a:xfrm>
                    <a:prstGeom prst="rect">
                      <a:avLst/>
                    </a:prstGeom>
                    <a:ln>
                      <a:noFill/>
                    </a:ln>
                    <a:extLst>
                      <a:ext uri="{53640926-AAD7-44D8-BBD7-CCE9431645EC}">
                        <a14:shadowObscured xmlns:a14="http://schemas.microsoft.com/office/drawing/2010/main"/>
                      </a:ext>
                    </a:extLst>
                  </pic:spPr>
                </pic:pic>
              </a:graphicData>
            </a:graphic>
          </wp:inline>
        </w:drawing>
      </w:r>
    </w:p>
    <w:p w14:paraId="52EBCD38" w14:textId="48425989" w:rsidR="00A440CD" w:rsidRPr="004C0E05" w:rsidRDefault="00A440CD" w:rsidP="00A440CD">
      <w:pPr>
        <w:pStyle w:val="Caption"/>
        <w:keepNext/>
        <w:tabs>
          <w:tab w:val="clear" w:pos="851"/>
        </w:tabs>
        <w:jc w:val="center"/>
        <w:rPr>
          <w:rFonts w:cs="Tahoma"/>
          <w:b w:val="0"/>
          <w:lang w:val="en-US"/>
        </w:rPr>
      </w:pPr>
      <w:bookmarkStart w:id="67" w:name="_Toc110253686"/>
      <w:r w:rsidRPr="004C0E05">
        <w:rPr>
          <w:rFonts w:cs="Tahoma"/>
        </w:rPr>
        <w:t xml:space="preserve">Gambar II. </w:t>
      </w:r>
      <w:r w:rsidRPr="004C0E05">
        <w:rPr>
          <w:rFonts w:cs="Tahoma"/>
        </w:rPr>
        <w:fldChar w:fldCharType="begin"/>
      </w:r>
      <w:r w:rsidRPr="004C0E05">
        <w:rPr>
          <w:rFonts w:cs="Tahoma"/>
        </w:rPr>
        <w:instrText xml:space="preserve"> SEQ Gambar_II. \* ARABIC </w:instrText>
      </w:r>
      <w:r w:rsidRPr="004C0E05">
        <w:rPr>
          <w:rFonts w:cs="Tahoma"/>
        </w:rPr>
        <w:fldChar w:fldCharType="separate"/>
      </w:r>
      <w:r w:rsidR="0011439A">
        <w:rPr>
          <w:rFonts w:cs="Tahoma"/>
          <w:noProof/>
        </w:rPr>
        <w:t>6</w:t>
      </w:r>
      <w:r w:rsidRPr="004C0E05">
        <w:rPr>
          <w:rFonts w:cs="Tahoma"/>
        </w:rPr>
        <w:fldChar w:fldCharType="end"/>
      </w:r>
      <w:r w:rsidRPr="004C0E05">
        <w:rPr>
          <w:rFonts w:cs="Tahoma"/>
          <w:lang w:val="en-US"/>
        </w:rPr>
        <w:t xml:space="preserve"> </w:t>
      </w:r>
      <w:r w:rsidRPr="004C0E05">
        <w:rPr>
          <w:rFonts w:cs="Tahoma"/>
          <w:b w:val="0"/>
          <w:lang w:val="en-US"/>
        </w:rPr>
        <w:t>Layout segmen Jalan Ngapak-Khenteng</w:t>
      </w:r>
      <w:bookmarkEnd w:id="67"/>
    </w:p>
    <w:p w14:paraId="7F1E3C4C" w14:textId="77777777" w:rsidR="00383B90" w:rsidRPr="004C0E05" w:rsidRDefault="00383B90">
      <w:pPr>
        <w:rPr>
          <w:rFonts w:ascii="Tahoma" w:hAnsi="Tahoma" w:cs="Tahoma"/>
        </w:rPr>
      </w:pPr>
      <w:r w:rsidRPr="004C0E05">
        <w:rPr>
          <w:rFonts w:ascii="Tahoma" w:hAnsi="Tahoma" w:cs="Tahoma"/>
        </w:rPr>
        <w:br w:type="page"/>
      </w:r>
    </w:p>
    <w:p w14:paraId="54B9D2FC" w14:textId="2E5E9F9E" w:rsidR="005D5BAB" w:rsidRPr="004C0E05" w:rsidRDefault="008226B2" w:rsidP="007700D5">
      <w:pPr>
        <w:pStyle w:val="ListParagraph"/>
        <w:spacing w:line="360" w:lineRule="auto"/>
        <w:ind w:left="1134" w:firstLine="567"/>
        <w:jc w:val="both"/>
        <w:rPr>
          <w:rFonts w:ascii="Tahoma" w:hAnsi="Tahoma" w:cs="Tahoma"/>
          <w:lang w:val="en-US"/>
        </w:rPr>
      </w:pPr>
      <w:r w:rsidRPr="004C0E05">
        <w:rPr>
          <w:rFonts w:ascii="Tahoma" w:hAnsi="Tahoma" w:cs="Tahoma"/>
          <w:lang w:val="en-US"/>
        </w:rPr>
        <w:lastRenderedPageBreak/>
        <w:t>Dapat dilihat</w:t>
      </w:r>
      <w:r w:rsidR="00C86379" w:rsidRPr="004C0E05">
        <w:rPr>
          <w:rFonts w:ascii="Tahoma" w:hAnsi="Tahoma" w:cs="Tahoma"/>
          <w:lang w:val="en-US"/>
        </w:rPr>
        <w:t xml:space="preserve"> dari </w:t>
      </w:r>
      <w:r w:rsidR="005D5BAB" w:rsidRPr="004C0E05">
        <w:rPr>
          <w:rFonts w:ascii="Tahoma" w:hAnsi="Tahoma" w:cs="Tahoma"/>
          <w:b/>
          <w:lang w:val="en-US"/>
        </w:rPr>
        <w:t>Gambar II.4</w:t>
      </w:r>
      <w:r w:rsidR="005D5BAB" w:rsidRPr="004C0E05">
        <w:rPr>
          <w:rFonts w:ascii="Tahoma" w:hAnsi="Tahoma" w:cs="Tahoma"/>
          <w:lang w:val="en-US"/>
        </w:rPr>
        <w:t xml:space="preserve"> untuk ruas Jalan Godean terdapat </w:t>
      </w:r>
      <w:r w:rsidR="00A52FC8" w:rsidRPr="004C0E05">
        <w:rPr>
          <w:rFonts w:ascii="Tahoma" w:hAnsi="Tahoma" w:cs="Tahoma"/>
          <w:lang w:val="en-US"/>
        </w:rPr>
        <w:t>parkir badan jalan</w:t>
      </w:r>
      <w:r w:rsidR="005D5BAB" w:rsidRPr="004C0E05">
        <w:rPr>
          <w:rFonts w:ascii="Tahoma" w:hAnsi="Tahoma" w:cs="Tahoma"/>
          <w:lang w:val="en-US"/>
        </w:rPr>
        <w:t xml:space="preserve"> sepanjang </w:t>
      </w:r>
      <w:r w:rsidR="00F05448" w:rsidRPr="004C0E05">
        <w:rPr>
          <w:rFonts w:ascii="Tahoma" w:hAnsi="Tahoma" w:cs="Tahoma"/>
          <w:lang w:val="en-US"/>
        </w:rPr>
        <w:t xml:space="preserve">135 meter yang digunakan untuk mobil dan pick up. </w:t>
      </w:r>
      <w:r w:rsidR="00C86379" w:rsidRPr="004C0E05">
        <w:rPr>
          <w:rFonts w:ascii="Tahoma" w:hAnsi="Tahoma" w:cs="Tahoma"/>
          <w:lang w:val="en-US"/>
        </w:rPr>
        <w:t xml:space="preserve">Berdasarkan </w:t>
      </w:r>
      <w:r w:rsidR="006E2757" w:rsidRPr="004C0E05">
        <w:rPr>
          <w:rFonts w:ascii="Tahoma" w:hAnsi="Tahoma" w:cs="Tahoma"/>
          <w:lang w:val="en-US"/>
        </w:rPr>
        <w:t>survei</w:t>
      </w:r>
      <w:r w:rsidR="00C86379" w:rsidRPr="004C0E05">
        <w:rPr>
          <w:rFonts w:ascii="Tahoma" w:hAnsi="Tahoma" w:cs="Tahoma"/>
          <w:lang w:val="en-US"/>
        </w:rPr>
        <w:t xml:space="preserve"> inventarisasi ruas jalan, maka pada ruas Jalan Godean memiliki lebar jalan sebesar </w:t>
      </w:r>
      <w:r w:rsidR="00A45CA8" w:rsidRPr="004C0E05">
        <w:rPr>
          <w:rFonts w:ascii="Tahoma" w:hAnsi="Tahoma" w:cs="Tahoma"/>
          <w:lang w:val="en-US"/>
        </w:rPr>
        <w:t xml:space="preserve">8 meter, lebar bahu </w:t>
      </w:r>
      <w:r w:rsidR="00890B88" w:rsidRPr="004C0E05">
        <w:rPr>
          <w:rFonts w:ascii="Tahoma" w:hAnsi="Tahoma" w:cs="Tahoma"/>
          <w:lang w:val="en-US"/>
        </w:rPr>
        <w:t>kanan-kiri jalan masing-masing 0,5 meter, tipe jalan 2/2 UD, dan tip</w:t>
      </w:r>
      <w:r w:rsidR="009B2EBE" w:rsidRPr="004C0E05">
        <w:rPr>
          <w:rFonts w:ascii="Tahoma" w:hAnsi="Tahoma" w:cs="Tahoma"/>
          <w:lang w:val="en-US"/>
        </w:rPr>
        <w:t xml:space="preserve">e perkerasan jalan yaitu aspal. </w:t>
      </w:r>
      <w:r w:rsidR="009B2D1F" w:rsidRPr="004C0E05">
        <w:rPr>
          <w:rFonts w:ascii="Tahoma" w:hAnsi="Tahoma" w:cs="Tahoma"/>
          <w:lang w:val="en-US"/>
        </w:rPr>
        <w:t xml:space="preserve">Sedangkan </w:t>
      </w:r>
      <w:r w:rsidR="009B2D1F" w:rsidRPr="004C0E05">
        <w:rPr>
          <w:rFonts w:ascii="Tahoma" w:hAnsi="Tahoma" w:cs="Tahoma"/>
          <w:b/>
          <w:lang w:val="en-US"/>
        </w:rPr>
        <w:t>Gambar II.5</w:t>
      </w:r>
      <w:r w:rsidR="009B2D1F" w:rsidRPr="004C0E05">
        <w:rPr>
          <w:rFonts w:ascii="Tahoma" w:hAnsi="Tahoma" w:cs="Tahoma"/>
          <w:lang w:val="en-US"/>
        </w:rPr>
        <w:t xml:space="preserve"> untuk ruas Jalan Jae Sumanthoro terdapat </w:t>
      </w:r>
      <w:r w:rsidR="00A52FC8" w:rsidRPr="004C0E05">
        <w:rPr>
          <w:rFonts w:ascii="Tahoma" w:hAnsi="Tahoma" w:cs="Tahoma"/>
          <w:lang w:val="en-US"/>
        </w:rPr>
        <w:t>parkir badan jalan</w:t>
      </w:r>
      <w:r w:rsidR="009B2D1F" w:rsidRPr="004C0E05">
        <w:rPr>
          <w:rFonts w:ascii="Tahoma" w:hAnsi="Tahoma" w:cs="Tahoma"/>
          <w:lang w:val="en-US"/>
        </w:rPr>
        <w:t xml:space="preserve"> sepanjang 7</w:t>
      </w:r>
      <w:r w:rsidR="00B03416" w:rsidRPr="004C0E05">
        <w:rPr>
          <w:rFonts w:ascii="Tahoma" w:hAnsi="Tahoma" w:cs="Tahoma"/>
          <w:lang w:val="en-US"/>
        </w:rPr>
        <w:t>6 meter ya</w:t>
      </w:r>
      <w:r w:rsidR="009B2EBE" w:rsidRPr="004C0E05">
        <w:rPr>
          <w:rFonts w:ascii="Tahoma" w:hAnsi="Tahoma" w:cs="Tahoma"/>
          <w:lang w:val="en-US"/>
        </w:rPr>
        <w:t>ng digunakan untuk sepeda motor dengan lebar jalan yaitu 8,11 meter,</w:t>
      </w:r>
      <w:r w:rsidR="00D5008F" w:rsidRPr="004C0E05">
        <w:rPr>
          <w:rFonts w:ascii="Tahoma" w:hAnsi="Tahoma" w:cs="Tahoma"/>
          <w:lang w:val="en-US"/>
        </w:rPr>
        <w:t xml:space="preserve"> lebar bahu kanan-kiri jalan masing-masing 0,3 meter, tipe jalan 2/2 UD, dan t</w:t>
      </w:r>
      <w:r w:rsidR="00672EEF" w:rsidRPr="004C0E05">
        <w:rPr>
          <w:rFonts w:ascii="Tahoma" w:hAnsi="Tahoma" w:cs="Tahoma"/>
          <w:lang w:val="en-US"/>
        </w:rPr>
        <w:t>ipe perkerasa jalan yaitu aspal d</w:t>
      </w:r>
      <w:r w:rsidR="00B03416" w:rsidRPr="004C0E05">
        <w:rPr>
          <w:rFonts w:ascii="Tahoma" w:hAnsi="Tahoma" w:cs="Tahoma"/>
          <w:lang w:val="en-US"/>
        </w:rPr>
        <w:t xml:space="preserve">an pada </w:t>
      </w:r>
      <w:r w:rsidR="00B03416" w:rsidRPr="004C0E05">
        <w:rPr>
          <w:rFonts w:ascii="Tahoma" w:hAnsi="Tahoma" w:cs="Tahoma"/>
          <w:b/>
          <w:lang w:val="en-US"/>
        </w:rPr>
        <w:t>Gambar II.6</w:t>
      </w:r>
      <w:r w:rsidR="00B03416" w:rsidRPr="004C0E05">
        <w:rPr>
          <w:rFonts w:ascii="Tahoma" w:hAnsi="Tahoma" w:cs="Tahoma"/>
          <w:lang w:val="en-US"/>
        </w:rPr>
        <w:t xml:space="preserve"> untuk rua</w:t>
      </w:r>
      <w:r w:rsidR="00027B25" w:rsidRPr="004C0E05">
        <w:rPr>
          <w:rFonts w:ascii="Tahoma" w:hAnsi="Tahoma" w:cs="Tahoma"/>
          <w:lang w:val="en-US"/>
        </w:rPr>
        <w:t>s Jalan Ngapak-Khenteng terdapat</w:t>
      </w:r>
      <w:r w:rsidR="00B03416" w:rsidRPr="004C0E05">
        <w:rPr>
          <w:rFonts w:ascii="Tahoma" w:hAnsi="Tahoma" w:cs="Tahoma"/>
          <w:lang w:val="en-US"/>
        </w:rPr>
        <w:t xml:space="preserve"> </w:t>
      </w:r>
      <w:r w:rsidR="00A52FC8" w:rsidRPr="004C0E05">
        <w:rPr>
          <w:rFonts w:ascii="Tahoma" w:hAnsi="Tahoma" w:cs="Tahoma"/>
          <w:lang w:val="en-US"/>
        </w:rPr>
        <w:t>parkir badan jalan</w:t>
      </w:r>
      <w:r w:rsidR="00B03416" w:rsidRPr="004C0E05">
        <w:rPr>
          <w:rFonts w:ascii="Tahoma" w:hAnsi="Tahoma" w:cs="Tahoma"/>
          <w:lang w:val="en-US"/>
        </w:rPr>
        <w:t xml:space="preserve"> sepanjang 221 meter yang </w:t>
      </w:r>
      <w:r w:rsidR="002B0DB1" w:rsidRPr="004C0E05">
        <w:rPr>
          <w:rFonts w:ascii="Tahoma" w:hAnsi="Tahoma" w:cs="Tahoma"/>
          <w:lang w:val="en-US"/>
        </w:rPr>
        <w:t xml:space="preserve">digunakan </w:t>
      </w:r>
      <w:r w:rsidR="00027B25" w:rsidRPr="004C0E05">
        <w:rPr>
          <w:rFonts w:ascii="Tahoma" w:hAnsi="Tahoma" w:cs="Tahoma"/>
          <w:lang w:val="en-US"/>
        </w:rPr>
        <w:t xml:space="preserve">untuk </w:t>
      </w:r>
      <w:r w:rsidR="001639A4" w:rsidRPr="004C0E05">
        <w:rPr>
          <w:rFonts w:ascii="Tahoma" w:hAnsi="Tahoma" w:cs="Tahoma"/>
          <w:lang w:val="en-US"/>
        </w:rPr>
        <w:t>sepeda motor adalah 145 m dan panjang jalan yang digunakan untuk</w:t>
      </w:r>
      <w:r w:rsidR="00D5008F" w:rsidRPr="004C0E05">
        <w:rPr>
          <w:rFonts w:ascii="Tahoma" w:hAnsi="Tahoma" w:cs="Tahoma"/>
          <w:lang w:val="en-US"/>
        </w:rPr>
        <w:t xml:space="preserve"> mobil dan pick up adalah 76 m dengan data hasil ineventarisasi jalan yaitu lebar </w:t>
      </w:r>
      <w:r w:rsidR="003031E7" w:rsidRPr="004C0E05">
        <w:rPr>
          <w:rFonts w:ascii="Tahoma" w:hAnsi="Tahoma" w:cs="Tahoma"/>
          <w:lang w:val="en-US"/>
        </w:rPr>
        <w:t>jalan sebesar 8 meter, lebar bah</w:t>
      </w:r>
      <w:r w:rsidR="00D5008F" w:rsidRPr="004C0E05">
        <w:rPr>
          <w:rFonts w:ascii="Tahoma" w:hAnsi="Tahoma" w:cs="Tahoma"/>
          <w:lang w:val="en-US"/>
        </w:rPr>
        <w:t xml:space="preserve">u kanan-kiri jalan masing-masing 0,5 meter, tipe jalan 2/2 UD, dan tipe perkerasan jalan yaitu aspal. </w:t>
      </w:r>
      <w:proofErr w:type="gramStart"/>
      <w:r w:rsidR="00053350" w:rsidRPr="004C0E05">
        <w:rPr>
          <w:rFonts w:ascii="Tahoma" w:hAnsi="Tahoma" w:cs="Tahoma"/>
          <w:lang w:val="en-US"/>
        </w:rPr>
        <w:t>Dengan demikian, dapat diketahui bahwa pada ketiga ruas jalan tersebut mengalami peningkatan hambatan samping yang disebabkan oleh adanya parkir di badan jalan.</w:t>
      </w:r>
      <w:proofErr w:type="gramEnd"/>
      <w:r w:rsidR="00053350" w:rsidRPr="004C0E05">
        <w:rPr>
          <w:rFonts w:ascii="Tahoma" w:hAnsi="Tahoma" w:cs="Tahoma"/>
          <w:lang w:val="en-US"/>
        </w:rPr>
        <w:t xml:space="preserve"> </w:t>
      </w:r>
    </w:p>
    <w:p w14:paraId="57442AD1" w14:textId="65541584" w:rsidR="00E6030E" w:rsidRPr="004C0E05" w:rsidRDefault="00172FC5" w:rsidP="007700D5">
      <w:pPr>
        <w:pStyle w:val="ListParagraph"/>
        <w:spacing w:line="360" w:lineRule="auto"/>
        <w:ind w:left="1134" w:firstLine="567"/>
        <w:jc w:val="both"/>
        <w:rPr>
          <w:rFonts w:ascii="Tahoma" w:hAnsi="Tahoma" w:cs="Tahoma"/>
          <w:lang w:val="en-US"/>
        </w:rPr>
      </w:pPr>
      <w:r w:rsidRPr="004C0E05">
        <w:rPr>
          <w:rFonts w:ascii="Tahoma" w:hAnsi="Tahoma" w:cs="Tahoma"/>
          <w:lang w:val="en-US"/>
        </w:rPr>
        <w:t xml:space="preserve">Potensi </w:t>
      </w:r>
      <w:r w:rsidR="006241CE" w:rsidRPr="004C0E05">
        <w:rPr>
          <w:rFonts w:ascii="Tahoma" w:hAnsi="Tahoma" w:cs="Tahoma"/>
          <w:lang w:val="en-US"/>
        </w:rPr>
        <w:t xml:space="preserve">tarikan </w:t>
      </w:r>
      <w:r w:rsidR="00C40718" w:rsidRPr="004C0E05">
        <w:rPr>
          <w:rFonts w:ascii="Tahoma" w:hAnsi="Tahoma" w:cs="Tahoma"/>
          <w:lang w:val="en-US"/>
        </w:rPr>
        <w:t xml:space="preserve">yang ada tentunya </w:t>
      </w:r>
      <w:proofErr w:type="gramStart"/>
      <w:r w:rsidR="00C40718" w:rsidRPr="004C0E05">
        <w:rPr>
          <w:rFonts w:ascii="Tahoma" w:hAnsi="Tahoma" w:cs="Tahoma"/>
          <w:lang w:val="en-US"/>
        </w:rPr>
        <w:t>akan</w:t>
      </w:r>
      <w:proofErr w:type="gramEnd"/>
      <w:r w:rsidR="00C40718" w:rsidRPr="004C0E05">
        <w:rPr>
          <w:rFonts w:ascii="Tahoma" w:hAnsi="Tahoma" w:cs="Tahoma"/>
          <w:lang w:val="en-US"/>
        </w:rPr>
        <w:t xml:space="preserve"> menimbulkan permasalahan dimana hal ini</w:t>
      </w:r>
      <w:r w:rsidR="006241CE" w:rsidRPr="004C0E05">
        <w:rPr>
          <w:rFonts w:ascii="Tahoma" w:hAnsi="Tahoma" w:cs="Tahoma"/>
          <w:lang w:val="en-US"/>
        </w:rPr>
        <w:t xml:space="preserve"> menyebabkan dampak pada </w:t>
      </w:r>
      <w:r w:rsidR="00A52FC8" w:rsidRPr="004C0E05">
        <w:rPr>
          <w:rFonts w:ascii="Tahoma" w:hAnsi="Tahoma" w:cs="Tahoma"/>
          <w:lang w:val="en-US"/>
        </w:rPr>
        <w:t>parkir badan jalan</w:t>
      </w:r>
      <w:r w:rsidR="00C40718" w:rsidRPr="004C0E05">
        <w:rPr>
          <w:rFonts w:ascii="Tahoma" w:hAnsi="Tahoma" w:cs="Tahoma"/>
          <w:lang w:val="en-US"/>
        </w:rPr>
        <w:t xml:space="preserve"> </w:t>
      </w:r>
      <w:r w:rsidR="006241CE" w:rsidRPr="004C0E05">
        <w:rPr>
          <w:rFonts w:ascii="Tahoma" w:hAnsi="Tahoma" w:cs="Tahoma"/>
          <w:lang w:val="en-US"/>
        </w:rPr>
        <w:t>dikarenakan tidak tersedianya lahan parkir tersendiri</w:t>
      </w:r>
      <w:r w:rsidR="00C40718" w:rsidRPr="004C0E05">
        <w:rPr>
          <w:rFonts w:ascii="Tahoma" w:hAnsi="Tahoma" w:cs="Tahoma"/>
          <w:lang w:val="en-US"/>
        </w:rPr>
        <w:t xml:space="preserve">, sehingga dapat dikatakan bahwa parkir off street belum mampu menampung kendaraan yang ingin parkir. </w:t>
      </w:r>
      <w:proofErr w:type="gramStart"/>
      <w:r w:rsidR="007B48F7" w:rsidRPr="004C0E05">
        <w:rPr>
          <w:rFonts w:ascii="Tahoma" w:hAnsi="Tahoma" w:cs="Tahoma"/>
          <w:lang w:val="en-US"/>
        </w:rPr>
        <w:t>Dikarenakan</w:t>
      </w:r>
      <w:r w:rsidR="00C40718" w:rsidRPr="004C0E05">
        <w:rPr>
          <w:rFonts w:ascii="Tahoma" w:hAnsi="Tahoma" w:cs="Tahoma"/>
          <w:lang w:val="en-US"/>
        </w:rPr>
        <w:t xml:space="preserve"> kondisi tersebut </w:t>
      </w:r>
      <w:r w:rsidR="007B48F7" w:rsidRPr="004C0E05">
        <w:rPr>
          <w:rFonts w:ascii="Tahoma" w:hAnsi="Tahoma" w:cs="Tahoma"/>
          <w:lang w:val="en-US"/>
        </w:rPr>
        <w:t xml:space="preserve">maka </w:t>
      </w:r>
      <w:r w:rsidR="00C40718" w:rsidRPr="004C0E05">
        <w:rPr>
          <w:rFonts w:ascii="Tahoma" w:hAnsi="Tahoma" w:cs="Tahoma"/>
          <w:lang w:val="en-US"/>
        </w:rPr>
        <w:t>banyak ke</w:t>
      </w:r>
      <w:r w:rsidR="007B48F7" w:rsidRPr="004C0E05">
        <w:rPr>
          <w:rFonts w:ascii="Tahoma" w:hAnsi="Tahoma" w:cs="Tahoma"/>
          <w:lang w:val="en-US"/>
        </w:rPr>
        <w:t xml:space="preserve">ndaraan yang </w:t>
      </w:r>
      <w:r w:rsidR="00E67FF2" w:rsidRPr="004C0E05">
        <w:rPr>
          <w:rFonts w:ascii="Tahoma" w:hAnsi="Tahoma" w:cs="Tahoma"/>
          <w:lang w:val="en-US"/>
        </w:rPr>
        <w:t>memarkirkan kendaraannya secara liar</w:t>
      </w:r>
      <w:r w:rsidR="007B48F7" w:rsidRPr="004C0E05">
        <w:rPr>
          <w:rFonts w:ascii="Tahoma" w:hAnsi="Tahoma" w:cs="Tahoma"/>
          <w:lang w:val="en-US"/>
        </w:rPr>
        <w:t xml:space="preserve"> </w:t>
      </w:r>
      <w:r w:rsidR="00B93D77" w:rsidRPr="004C0E05">
        <w:rPr>
          <w:rFonts w:ascii="Tahoma" w:hAnsi="Tahoma" w:cs="Tahoma"/>
          <w:lang w:val="en-US"/>
        </w:rPr>
        <w:t xml:space="preserve">di parkir </w:t>
      </w:r>
      <w:r w:rsidR="007B48F7" w:rsidRPr="004C0E05">
        <w:rPr>
          <w:rFonts w:ascii="Tahoma" w:hAnsi="Tahoma" w:cs="Tahoma"/>
          <w:lang w:val="en-US"/>
        </w:rPr>
        <w:t>badan jalan (on street)</w:t>
      </w:r>
      <w:r w:rsidR="00B93D77" w:rsidRPr="004C0E05">
        <w:rPr>
          <w:rFonts w:ascii="Tahoma" w:hAnsi="Tahoma" w:cs="Tahoma"/>
          <w:lang w:val="en-US"/>
        </w:rPr>
        <w:t xml:space="preserve"> yang tidak seharusnya, sehinga </w:t>
      </w:r>
      <w:r w:rsidR="007B48F7" w:rsidRPr="004C0E05">
        <w:rPr>
          <w:rFonts w:ascii="Tahoma" w:hAnsi="Tahoma" w:cs="Tahoma"/>
          <w:lang w:val="en-US"/>
        </w:rPr>
        <w:t>menyebabkan tingkat pelayanan pada ruas jalan di Kawasan Pasar Godean tersebut menjadi menurun</w:t>
      </w:r>
      <w:r w:rsidR="002F78E6" w:rsidRPr="004C0E05">
        <w:rPr>
          <w:rFonts w:ascii="Tahoma" w:hAnsi="Tahoma" w:cs="Tahoma"/>
          <w:lang w:val="en-US"/>
        </w:rPr>
        <w:t>.</w:t>
      </w:r>
      <w:proofErr w:type="gramEnd"/>
      <w:r w:rsidR="002F78E6" w:rsidRPr="004C0E05">
        <w:rPr>
          <w:rFonts w:ascii="Tahoma" w:hAnsi="Tahoma" w:cs="Tahoma"/>
          <w:lang w:val="en-US"/>
        </w:rPr>
        <w:t xml:space="preserve"> </w:t>
      </w:r>
      <w:proofErr w:type="gramStart"/>
      <w:r w:rsidR="002F78E6" w:rsidRPr="004C0E05">
        <w:rPr>
          <w:rFonts w:ascii="Tahoma" w:hAnsi="Tahoma" w:cs="Tahoma"/>
          <w:lang w:val="en-US"/>
        </w:rPr>
        <w:t xml:space="preserve">Terutama pada ruas Jalan Godean yang memiliki volume lalu lintas </w:t>
      </w:r>
      <w:r w:rsidR="00E67FF2" w:rsidRPr="004C0E05">
        <w:rPr>
          <w:rFonts w:ascii="Tahoma" w:hAnsi="Tahoma" w:cs="Tahoma"/>
          <w:lang w:val="en-US"/>
        </w:rPr>
        <w:t>tinggi</w:t>
      </w:r>
      <w:r w:rsidR="002F78E6" w:rsidRPr="004C0E05">
        <w:rPr>
          <w:rFonts w:ascii="Tahoma" w:hAnsi="Tahoma" w:cs="Tahoma"/>
          <w:lang w:val="en-US"/>
        </w:rPr>
        <w:t xml:space="preserve"> dengan lebar jalan yang </w:t>
      </w:r>
      <w:r w:rsidR="00E67FF2" w:rsidRPr="004C0E05">
        <w:rPr>
          <w:rFonts w:ascii="Tahoma" w:hAnsi="Tahoma" w:cs="Tahoma"/>
          <w:lang w:val="en-US"/>
        </w:rPr>
        <w:t xml:space="preserve">sempit dan </w:t>
      </w:r>
      <w:r w:rsidR="002F78E6" w:rsidRPr="004C0E05">
        <w:rPr>
          <w:rFonts w:ascii="Tahoma" w:hAnsi="Tahoma" w:cs="Tahoma"/>
          <w:lang w:val="en-US"/>
        </w:rPr>
        <w:t xml:space="preserve">merupakan jalan dengan status jalan provinsi dimana tidak diperbolehkan </w:t>
      </w:r>
      <w:r w:rsidR="00E67FF2" w:rsidRPr="004C0E05">
        <w:rPr>
          <w:rFonts w:ascii="Tahoma" w:hAnsi="Tahoma" w:cs="Tahoma"/>
          <w:lang w:val="en-US"/>
        </w:rPr>
        <w:t>adanya kendaraan yang parkir</w:t>
      </w:r>
      <w:r w:rsidR="002F78E6" w:rsidRPr="004C0E05">
        <w:rPr>
          <w:rFonts w:ascii="Tahoma" w:hAnsi="Tahoma" w:cs="Tahoma"/>
          <w:lang w:val="en-US"/>
        </w:rPr>
        <w:t xml:space="preserve"> di badan jalan pada ruas jalan tersebut</w:t>
      </w:r>
      <w:r w:rsidR="00E67FF2" w:rsidRPr="004C0E05">
        <w:rPr>
          <w:rFonts w:ascii="Tahoma" w:hAnsi="Tahoma" w:cs="Tahoma"/>
          <w:lang w:val="en-US"/>
        </w:rPr>
        <w:t>.</w:t>
      </w:r>
      <w:proofErr w:type="gramEnd"/>
      <w:r w:rsidR="00E67FF2" w:rsidRPr="004C0E05">
        <w:rPr>
          <w:rFonts w:ascii="Tahoma" w:hAnsi="Tahoma" w:cs="Tahoma"/>
          <w:lang w:val="en-US"/>
        </w:rPr>
        <w:t xml:space="preserve"> </w:t>
      </w:r>
      <w:proofErr w:type="gramStart"/>
      <w:r w:rsidR="00301A38" w:rsidRPr="004C0E05">
        <w:rPr>
          <w:rFonts w:ascii="Tahoma" w:hAnsi="Tahoma" w:cs="Tahoma"/>
          <w:lang w:val="en-US"/>
        </w:rPr>
        <w:t>Letak</w:t>
      </w:r>
      <w:r w:rsidR="00B20203" w:rsidRPr="004C0E05">
        <w:rPr>
          <w:rFonts w:ascii="Tahoma" w:hAnsi="Tahoma" w:cs="Tahoma"/>
          <w:lang w:val="en-US"/>
        </w:rPr>
        <w:t xml:space="preserve"> pasar yang tepat berada di persimpangan menyebabkan tingkat kinerja pada simpang tersebut menjadi buruk, hal tersebut dikarenakan badan jalan</w:t>
      </w:r>
      <w:r w:rsidR="00301A38" w:rsidRPr="004C0E05">
        <w:rPr>
          <w:rFonts w:ascii="Tahoma" w:hAnsi="Tahoma" w:cs="Tahoma"/>
          <w:lang w:val="en-US"/>
        </w:rPr>
        <w:t xml:space="preserve"> yang</w:t>
      </w:r>
      <w:r w:rsidR="00B20203" w:rsidRPr="004C0E05">
        <w:rPr>
          <w:rFonts w:ascii="Tahoma" w:hAnsi="Tahoma" w:cs="Tahoma"/>
          <w:lang w:val="en-US"/>
        </w:rPr>
        <w:t xml:space="preserve"> </w:t>
      </w:r>
      <w:r w:rsidR="00301A38" w:rsidRPr="004C0E05">
        <w:rPr>
          <w:rFonts w:ascii="Tahoma" w:hAnsi="Tahoma" w:cs="Tahoma"/>
          <w:lang w:val="en-US"/>
        </w:rPr>
        <w:t>mendekati</w:t>
      </w:r>
      <w:r w:rsidR="00B20203" w:rsidRPr="004C0E05">
        <w:rPr>
          <w:rFonts w:ascii="Tahoma" w:hAnsi="Tahoma" w:cs="Tahoma"/>
          <w:lang w:val="en-US"/>
        </w:rPr>
        <w:t xml:space="preserve"> </w:t>
      </w:r>
      <w:r w:rsidR="00B20203" w:rsidRPr="004C0E05">
        <w:rPr>
          <w:rFonts w:ascii="Tahoma" w:hAnsi="Tahoma" w:cs="Tahoma"/>
          <w:lang w:val="en-US"/>
        </w:rPr>
        <w:lastRenderedPageBreak/>
        <w:t>mulut simpang juga ikut dijadikan tempat parkir badan jalan.</w:t>
      </w:r>
      <w:proofErr w:type="gramEnd"/>
      <w:r w:rsidR="00301A38" w:rsidRPr="004C0E05">
        <w:rPr>
          <w:rFonts w:ascii="Tahoma" w:hAnsi="Tahoma" w:cs="Tahoma"/>
          <w:lang w:val="en-US"/>
        </w:rPr>
        <w:t xml:space="preserve"> </w:t>
      </w:r>
      <w:proofErr w:type="gramStart"/>
      <w:r w:rsidR="00B93D77" w:rsidRPr="004C0E05">
        <w:rPr>
          <w:rFonts w:ascii="Tahoma" w:hAnsi="Tahoma" w:cs="Tahoma"/>
          <w:lang w:val="en-US"/>
        </w:rPr>
        <w:t xml:space="preserve">Selain itu, </w:t>
      </w:r>
      <w:r w:rsidRPr="004C0E05">
        <w:rPr>
          <w:rFonts w:ascii="Tahoma" w:hAnsi="Tahoma" w:cs="Tahoma"/>
          <w:lang w:val="en-US"/>
        </w:rPr>
        <w:t>potensi</w:t>
      </w:r>
      <w:r w:rsidR="00B93D77" w:rsidRPr="004C0E05">
        <w:rPr>
          <w:rFonts w:ascii="Tahoma" w:hAnsi="Tahoma" w:cs="Tahoma"/>
          <w:lang w:val="en-US"/>
        </w:rPr>
        <w:t xml:space="preserve"> konflik kendaraan</w:t>
      </w:r>
      <w:r w:rsidR="00E23C50" w:rsidRPr="004C0E05">
        <w:rPr>
          <w:rFonts w:ascii="Tahoma" w:hAnsi="Tahoma" w:cs="Tahoma"/>
          <w:lang w:val="en-US"/>
        </w:rPr>
        <w:t xml:space="preserve"> yang melintas dengan manuver kendaraan parkir di badan jalan menyebabkan kecepatan perjalanan pada ruas jalan di kawasan pasar godean tersebut menurun.</w:t>
      </w:r>
      <w:proofErr w:type="gramEnd"/>
      <w:r w:rsidR="002C1CDA" w:rsidRPr="004C0E05">
        <w:rPr>
          <w:rFonts w:ascii="Tahoma" w:hAnsi="Tahoma" w:cs="Tahoma"/>
          <w:lang w:val="en-US"/>
        </w:rPr>
        <w:t xml:space="preserve"> </w:t>
      </w:r>
      <w:proofErr w:type="gramStart"/>
      <w:r w:rsidR="002C1CDA" w:rsidRPr="004C0E05">
        <w:rPr>
          <w:rFonts w:ascii="Tahoma" w:hAnsi="Tahoma" w:cs="Tahoma"/>
          <w:lang w:val="en-US"/>
        </w:rPr>
        <w:t>Kondisi seperti ini sering terjadi karena kurangnya pengaturan pengelolaan fasilitas prasarana maupun sarana transportasi sehingga efisiensi jalan raya menjadi kurang baik</w:t>
      </w:r>
      <w:r w:rsidR="00365F78" w:rsidRPr="004C0E05">
        <w:rPr>
          <w:rFonts w:ascii="Tahoma" w:hAnsi="Tahoma" w:cs="Tahoma"/>
          <w:lang w:val="en-US"/>
        </w:rPr>
        <w:t>.</w:t>
      </w:r>
      <w:proofErr w:type="gramEnd"/>
      <w:r w:rsidR="00365F78" w:rsidRPr="004C0E05">
        <w:rPr>
          <w:rFonts w:ascii="Tahoma" w:hAnsi="Tahoma" w:cs="Tahoma"/>
          <w:lang w:val="en-US"/>
        </w:rPr>
        <w:t xml:space="preserve"> </w:t>
      </w:r>
      <w:proofErr w:type="gramStart"/>
      <w:r w:rsidR="00365F78" w:rsidRPr="004C0E05">
        <w:rPr>
          <w:rFonts w:ascii="Tahoma" w:hAnsi="Tahoma" w:cs="Tahoma"/>
          <w:lang w:val="en-US"/>
        </w:rPr>
        <w:t>Upaya yang dapat dilakukan untuk mengoptimalkan hal tersebut yaitu dapat dilakukannya penanganan berupa penataan parkir agar arus lalu lintas pada ruas jalan di Kawasan Pasar Godean menjadi lancar.</w:t>
      </w:r>
      <w:proofErr w:type="gramEnd"/>
      <w:r w:rsidR="009A03EB" w:rsidRPr="004C0E05">
        <w:rPr>
          <w:rFonts w:ascii="Tahoma" w:hAnsi="Tahoma" w:cs="Tahoma"/>
          <w:lang w:val="en-US"/>
        </w:rPr>
        <w:t xml:space="preserve"> Berikut merupakan hasil dokumentasi berupa banyaknya kendaraan yang melakukan parkir secara liar di Pasar </w:t>
      </w:r>
      <w:proofErr w:type="gramStart"/>
      <w:r w:rsidR="009A03EB" w:rsidRPr="004C0E05">
        <w:rPr>
          <w:rFonts w:ascii="Tahoma" w:hAnsi="Tahoma" w:cs="Tahoma"/>
          <w:lang w:val="en-US"/>
        </w:rPr>
        <w:t>Godean :</w:t>
      </w:r>
      <w:proofErr w:type="gramEnd"/>
    </w:p>
    <w:p w14:paraId="65CA4616" w14:textId="77777777" w:rsidR="00E6030E" w:rsidRPr="004C0E05" w:rsidRDefault="00E6030E">
      <w:pPr>
        <w:rPr>
          <w:rFonts w:ascii="Tahoma" w:hAnsi="Tahoma" w:cs="Tahoma"/>
          <w:lang w:eastAsia="id-ID"/>
        </w:rPr>
      </w:pPr>
      <w:r w:rsidRPr="004C0E05">
        <w:rPr>
          <w:rFonts w:ascii="Tahoma" w:hAnsi="Tahoma" w:cs="Tahoma"/>
          <w:lang w:eastAsia="id-ID"/>
        </w:rPr>
        <w:br w:type="page"/>
      </w:r>
    </w:p>
    <w:p w14:paraId="22CE7465" w14:textId="77777777" w:rsidR="00E6030E" w:rsidRPr="004C0E05" w:rsidRDefault="00E6030E" w:rsidP="006241CE">
      <w:pPr>
        <w:spacing w:line="360" w:lineRule="auto"/>
        <w:ind w:firstLine="567"/>
        <w:rPr>
          <w:rFonts w:ascii="Tahoma" w:hAnsi="Tahoma" w:cs="Tahoma"/>
          <w:lang w:eastAsia="id-ID"/>
        </w:rPr>
      </w:pPr>
    </w:p>
    <w:p w14:paraId="7B719CA1" w14:textId="4F112DEF" w:rsidR="00894CC8" w:rsidRPr="004C0E05" w:rsidRDefault="00D90729" w:rsidP="00E72B83">
      <w:pPr>
        <w:pStyle w:val="BAB"/>
        <w:tabs>
          <w:tab w:val="clear" w:pos="851"/>
        </w:tabs>
        <w:spacing w:after="0"/>
        <w:rPr>
          <w:b w:val="0"/>
          <w:bCs/>
          <w:i/>
          <w:iCs/>
          <w:lang w:val="en-US" w:eastAsia="en-GB"/>
        </w:rPr>
      </w:pPr>
      <w:r w:rsidRPr="004C0E05">
        <w:rPr>
          <w:noProof/>
          <w:lang w:val="en-US"/>
        </w:rPr>
        <mc:AlternateContent>
          <mc:Choice Requires="wps">
            <w:drawing>
              <wp:anchor distT="0" distB="0" distL="114300" distR="114300" simplePos="0" relativeHeight="251687424" behindDoc="0" locked="0" layoutInCell="1" allowOverlap="1" wp14:anchorId="78A0ED48" wp14:editId="0D88829E">
                <wp:simplePos x="0" y="0"/>
                <wp:positionH relativeFrom="column">
                  <wp:posOffset>1243330</wp:posOffset>
                </wp:positionH>
                <wp:positionV relativeFrom="paragraph">
                  <wp:posOffset>1956435</wp:posOffset>
                </wp:positionV>
                <wp:extent cx="1307465" cy="265430"/>
                <wp:effectExtent l="0" t="0" r="26035" b="20320"/>
                <wp:wrapNone/>
                <wp:docPr id="111" name="Rounded Rectangle 111"/>
                <wp:cNvGraphicFramePr/>
                <a:graphic xmlns:a="http://schemas.openxmlformats.org/drawingml/2006/main">
                  <a:graphicData uri="http://schemas.microsoft.com/office/word/2010/wordprocessingShape">
                    <wps:wsp>
                      <wps:cNvSpPr/>
                      <wps:spPr>
                        <a:xfrm>
                          <a:off x="0" y="0"/>
                          <a:ext cx="1307465" cy="265430"/>
                        </a:xfrm>
                        <a:prstGeom prst="roundRect">
                          <a:avLst/>
                        </a:prstGeom>
                      </wps:spPr>
                      <wps:style>
                        <a:lnRef idx="2">
                          <a:schemeClr val="dk1"/>
                        </a:lnRef>
                        <a:fillRef idx="1">
                          <a:schemeClr val="lt1"/>
                        </a:fillRef>
                        <a:effectRef idx="0">
                          <a:schemeClr val="dk1"/>
                        </a:effectRef>
                        <a:fontRef idx="minor">
                          <a:schemeClr val="dk1"/>
                        </a:fontRef>
                      </wps:style>
                      <wps:txbx>
                        <w:txbxContent>
                          <w:p w14:paraId="713F2C6B" w14:textId="46853FBA" w:rsidR="0011439A" w:rsidRPr="008331BB" w:rsidRDefault="0011439A" w:rsidP="008331BB">
                            <w:pPr>
                              <w:jc w:val="center"/>
                              <w:rPr>
                                <w:b/>
                                <w:sz w:val="16"/>
                              </w:rPr>
                            </w:pPr>
                            <w:r w:rsidRPr="008331BB">
                              <w:rPr>
                                <w:b/>
                                <w:sz w:val="16"/>
                              </w:rPr>
                              <w:t xml:space="preserve">Jl. </w:t>
                            </w:r>
                            <w:r>
                              <w:rPr>
                                <w:b/>
                                <w:sz w:val="16"/>
                              </w:rPr>
                              <w:t>Godean</w:t>
                            </w:r>
                            <w:r>
                              <w:rPr>
                                <w:b/>
                                <w:noProof/>
                                <w:sz w:val="16"/>
                              </w:rPr>
                              <w:drawing>
                                <wp:inline distT="0" distB="0" distL="0" distR="0" wp14:anchorId="2286A400" wp14:editId="224E61C7">
                                  <wp:extent cx="1073785" cy="238904"/>
                                  <wp:effectExtent l="0" t="0" r="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3785" cy="23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1" o:spid="_x0000_s1037" style="position:absolute;left:0;text-align:left;margin-left:97.9pt;margin-top:154.05pt;width:102.95pt;height:20.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" fillcolor="white [3201]" strokecolor="black [3200]" strokeweight="2pt">
                <v:textbox>
                  <w:txbxContent>
                    <w:p w14:paraId="713F2C6B" w14:textId="46853FBA" w:rsidR="000A6FCC" w:rsidRPr="008331BB" w:rsidRDefault="000A6FCC" w:rsidP="008331BB">
                      <w:pPr>
                        <w:jc w:val="center"/>
                        <w:rPr>
                          <w:b/>
                          <w:sz w:val="16"/>
                        </w:rPr>
                      </w:pPr>
                      <w:r w:rsidRPr="008331BB">
                        <w:rPr>
                          <w:b/>
                          <w:sz w:val="16"/>
                        </w:rPr>
                        <w:t xml:space="preserve">Jl. </w:t>
                      </w:r>
                      <w:r>
                        <w:rPr>
                          <w:b/>
                          <w:sz w:val="16"/>
                        </w:rPr>
                        <w:t>Godean</w:t>
                      </w:r>
                      <w:r>
                        <w:rPr>
                          <w:b/>
                          <w:noProof/>
                          <w:sz w:val="16"/>
                        </w:rPr>
                        <w:drawing>
                          <wp:inline distT="0" distB="0" distL="0" distR="0" wp14:anchorId="2286A400" wp14:editId="224E61C7">
                            <wp:extent cx="1073785" cy="238904"/>
                            <wp:effectExtent l="0" t="0" r="0"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3785" cy="238904"/>
                                    </a:xfrm>
                                    <a:prstGeom prst="rect">
                                      <a:avLst/>
                                    </a:prstGeom>
                                    <a:noFill/>
                                    <a:ln>
                                      <a:noFill/>
                                    </a:ln>
                                  </pic:spPr>
                                </pic:pic>
                              </a:graphicData>
                            </a:graphic>
                          </wp:inline>
                        </w:drawing>
                      </w:r>
                    </w:p>
                  </w:txbxContent>
                </v:textbox>
              </v:roundrect>
            </w:pict>
          </mc:Fallback>
        </mc:AlternateContent>
      </w:r>
      <w:r w:rsidRPr="004C0E05">
        <w:rPr>
          <w:noProof/>
          <w:lang w:val="en-US"/>
        </w:rPr>
        <mc:AlternateContent>
          <mc:Choice Requires="wps">
            <w:drawing>
              <wp:anchor distT="0" distB="0" distL="114300" distR="114300" simplePos="0" relativeHeight="251683328" behindDoc="0" locked="0" layoutInCell="1" allowOverlap="1" wp14:anchorId="3D5F2468" wp14:editId="15059FFF">
                <wp:simplePos x="0" y="0"/>
                <wp:positionH relativeFrom="column">
                  <wp:posOffset>173355</wp:posOffset>
                </wp:positionH>
                <wp:positionV relativeFrom="paragraph">
                  <wp:posOffset>69215</wp:posOffset>
                </wp:positionV>
                <wp:extent cx="1307465" cy="265430"/>
                <wp:effectExtent l="0" t="0" r="26035" b="20320"/>
                <wp:wrapNone/>
                <wp:docPr id="103" name="Rounded Rectangle 103"/>
                <wp:cNvGraphicFramePr/>
                <a:graphic xmlns:a="http://schemas.openxmlformats.org/drawingml/2006/main">
                  <a:graphicData uri="http://schemas.microsoft.com/office/word/2010/wordprocessingShape">
                    <wps:wsp>
                      <wps:cNvSpPr/>
                      <wps:spPr>
                        <a:xfrm>
                          <a:off x="0" y="0"/>
                          <a:ext cx="1307465" cy="265430"/>
                        </a:xfrm>
                        <a:prstGeom prst="roundRect">
                          <a:avLst/>
                        </a:prstGeom>
                      </wps:spPr>
                      <wps:style>
                        <a:lnRef idx="2">
                          <a:schemeClr val="dk1"/>
                        </a:lnRef>
                        <a:fillRef idx="1">
                          <a:schemeClr val="lt1"/>
                        </a:fillRef>
                        <a:effectRef idx="0">
                          <a:schemeClr val="dk1"/>
                        </a:effectRef>
                        <a:fontRef idx="minor">
                          <a:schemeClr val="dk1"/>
                        </a:fontRef>
                      </wps:style>
                      <wps:txbx>
                        <w:txbxContent>
                          <w:p w14:paraId="740AEF84" w14:textId="6B7C9973" w:rsidR="0011439A" w:rsidRPr="008331BB" w:rsidRDefault="0011439A" w:rsidP="008331BB">
                            <w:pPr>
                              <w:jc w:val="center"/>
                              <w:rPr>
                                <w:b/>
                                <w:sz w:val="16"/>
                              </w:rPr>
                            </w:pPr>
                            <w:r w:rsidRPr="008331BB">
                              <w:rPr>
                                <w:b/>
                                <w:sz w:val="16"/>
                              </w:rPr>
                              <w:t>Jl. Ngapak-Khentneng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3" o:spid="_x0000_s1038" style="position:absolute;left:0;text-align:left;margin-left:13.65pt;margin-top:5.45pt;width:102.95pt;height:2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" fillcolor="white [3201]" strokecolor="black [3200]" strokeweight="2pt">
                <v:textbox>
                  <w:txbxContent>
                    <w:p w14:paraId="740AEF84" w14:textId="6B7C9973" w:rsidR="000A6FCC" w:rsidRPr="008331BB" w:rsidRDefault="000A6FCC" w:rsidP="008331BB">
                      <w:pPr>
                        <w:jc w:val="center"/>
                        <w:rPr>
                          <w:b/>
                          <w:sz w:val="16"/>
                        </w:rPr>
                      </w:pPr>
                      <w:r w:rsidRPr="008331BB">
                        <w:rPr>
                          <w:b/>
                          <w:sz w:val="16"/>
                        </w:rPr>
                        <w:t>Jl. Ngapak-Khentneng</w:t>
                      </w:r>
                    </w:p>
                  </w:txbxContent>
                </v:textbox>
              </v:roundrect>
            </w:pict>
          </mc:Fallback>
        </mc:AlternateContent>
      </w:r>
      <w:r w:rsidRPr="004C0E05">
        <w:rPr>
          <w:noProof/>
          <w:lang w:val="en-US"/>
        </w:rPr>
        <mc:AlternateContent>
          <mc:Choice Requires="wps">
            <w:drawing>
              <wp:anchor distT="0" distB="0" distL="114300" distR="114300" simplePos="0" relativeHeight="251685376" behindDoc="0" locked="0" layoutInCell="1" allowOverlap="1" wp14:anchorId="31E5214D" wp14:editId="611C1618">
                <wp:simplePos x="0" y="0"/>
                <wp:positionH relativeFrom="column">
                  <wp:posOffset>2675890</wp:posOffset>
                </wp:positionH>
                <wp:positionV relativeFrom="paragraph">
                  <wp:posOffset>121285</wp:posOffset>
                </wp:positionV>
                <wp:extent cx="1307465" cy="265430"/>
                <wp:effectExtent l="0" t="0" r="26035" b="20320"/>
                <wp:wrapNone/>
                <wp:docPr id="108" name="Rounded Rectangle 108"/>
                <wp:cNvGraphicFramePr/>
                <a:graphic xmlns:a="http://schemas.openxmlformats.org/drawingml/2006/main">
                  <a:graphicData uri="http://schemas.microsoft.com/office/word/2010/wordprocessingShape">
                    <wps:wsp>
                      <wps:cNvSpPr/>
                      <wps:spPr>
                        <a:xfrm>
                          <a:off x="0" y="0"/>
                          <a:ext cx="1307465" cy="265430"/>
                        </a:xfrm>
                        <a:prstGeom prst="roundRect">
                          <a:avLst/>
                        </a:prstGeom>
                      </wps:spPr>
                      <wps:style>
                        <a:lnRef idx="2">
                          <a:schemeClr val="dk1"/>
                        </a:lnRef>
                        <a:fillRef idx="1">
                          <a:schemeClr val="lt1"/>
                        </a:fillRef>
                        <a:effectRef idx="0">
                          <a:schemeClr val="dk1"/>
                        </a:effectRef>
                        <a:fontRef idx="minor">
                          <a:schemeClr val="dk1"/>
                        </a:fontRef>
                      </wps:style>
                      <wps:txbx>
                        <w:txbxContent>
                          <w:p w14:paraId="6A208759" w14:textId="511CF122" w:rsidR="0011439A" w:rsidRPr="008331BB" w:rsidRDefault="0011439A" w:rsidP="008331BB">
                            <w:pPr>
                              <w:jc w:val="center"/>
                              <w:rPr>
                                <w:b/>
                                <w:sz w:val="16"/>
                              </w:rPr>
                            </w:pPr>
                            <w:r w:rsidRPr="008331BB">
                              <w:rPr>
                                <w:b/>
                                <w:sz w:val="16"/>
                              </w:rPr>
                              <w:t xml:space="preserve">Jl. </w:t>
                            </w:r>
                            <w:r>
                              <w:rPr>
                                <w:b/>
                                <w:sz w:val="16"/>
                              </w:rPr>
                              <w:t>Jae Sumantoro</w:t>
                            </w:r>
                            <w:r>
                              <w:rPr>
                                <w:b/>
                                <w:noProof/>
                                <w:sz w:val="16"/>
                              </w:rPr>
                              <w:drawing>
                                <wp:inline distT="0" distB="0" distL="0" distR="0" wp14:anchorId="0153DD33" wp14:editId="2F8A0D5D">
                                  <wp:extent cx="1073785" cy="238904"/>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3785" cy="238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8" o:spid="_x0000_s1039" style="position:absolute;left:0;text-align:left;margin-left:210.7pt;margin-top:9.55pt;width:102.95pt;height:20.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" fillcolor="white [3201]" strokecolor="black [3200]" strokeweight="2pt">
                <v:textbox>
                  <w:txbxContent>
                    <w:p w14:paraId="6A208759" w14:textId="511CF122" w:rsidR="000A6FCC" w:rsidRPr="008331BB" w:rsidRDefault="000A6FCC" w:rsidP="008331BB">
                      <w:pPr>
                        <w:jc w:val="center"/>
                        <w:rPr>
                          <w:b/>
                          <w:sz w:val="16"/>
                        </w:rPr>
                      </w:pPr>
                      <w:r w:rsidRPr="008331BB">
                        <w:rPr>
                          <w:b/>
                          <w:sz w:val="16"/>
                        </w:rPr>
                        <w:t xml:space="preserve">Jl. </w:t>
                      </w:r>
                      <w:r>
                        <w:rPr>
                          <w:b/>
                          <w:sz w:val="16"/>
                        </w:rPr>
                        <w:t>Jae Sumantoro</w:t>
                      </w:r>
                      <w:r>
                        <w:rPr>
                          <w:b/>
                          <w:noProof/>
                          <w:sz w:val="16"/>
                        </w:rPr>
                        <w:drawing>
                          <wp:inline distT="0" distB="0" distL="0" distR="0" wp14:anchorId="0153DD33" wp14:editId="2F8A0D5D">
                            <wp:extent cx="1073785" cy="238904"/>
                            <wp:effectExtent l="0" t="0" r="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3785" cy="238904"/>
                                    </a:xfrm>
                                    <a:prstGeom prst="rect">
                                      <a:avLst/>
                                    </a:prstGeom>
                                    <a:noFill/>
                                    <a:ln>
                                      <a:noFill/>
                                    </a:ln>
                                  </pic:spPr>
                                </pic:pic>
                              </a:graphicData>
                            </a:graphic>
                          </wp:inline>
                        </w:drawing>
                      </w:r>
                    </w:p>
                  </w:txbxContent>
                </v:textbox>
              </v:roundrect>
            </w:pict>
          </mc:Fallback>
        </mc:AlternateContent>
      </w:r>
      <w:r w:rsidR="00756B80" w:rsidRPr="004C0E05">
        <w:rPr>
          <w:noProof/>
          <w:lang w:val="en-US"/>
        </w:rPr>
        <w:drawing>
          <wp:inline distT="0" distB="0" distL="0" distR="0" wp14:anchorId="43C170CF" wp14:editId="64CF8F2B">
            <wp:extent cx="2477386" cy="185804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ISMILLAH KKW SUKSES DAN LANCAR\dokumentasi Pasar Lampihong\WhatsApp Image 2021-07-08 at 22.06.19.jpe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86058" cy="1864544"/>
                    </a:xfrm>
                    <a:prstGeom prst="rect">
                      <a:avLst/>
                    </a:prstGeom>
                    <a:noFill/>
                    <a:ln>
                      <a:noFill/>
                    </a:ln>
                  </pic:spPr>
                </pic:pic>
              </a:graphicData>
            </a:graphic>
          </wp:inline>
        </w:drawing>
      </w:r>
      <w:r w:rsidR="00894CC8" w:rsidRPr="004C0E05">
        <w:rPr>
          <w:b w:val="0"/>
          <w:bCs/>
          <w:i/>
          <w:iCs/>
          <w:noProof/>
          <w:lang w:val="en-US"/>
        </w:rPr>
        <w:drawing>
          <wp:inline distT="0" distB="0" distL="0" distR="0" wp14:anchorId="009EF715" wp14:editId="73C6E88F">
            <wp:extent cx="2420879" cy="186069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3 at 22.10.47(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4547" cy="1871203"/>
                    </a:xfrm>
                    <a:prstGeom prst="rect">
                      <a:avLst/>
                    </a:prstGeom>
                  </pic:spPr>
                </pic:pic>
              </a:graphicData>
            </a:graphic>
          </wp:inline>
        </w:drawing>
      </w:r>
      <w:r w:rsidR="00894CC8" w:rsidRPr="004C0E05">
        <w:rPr>
          <w:b w:val="0"/>
          <w:bCs/>
          <w:i/>
          <w:iCs/>
          <w:noProof/>
          <w:lang w:val="en-US"/>
        </w:rPr>
        <w:drawing>
          <wp:inline distT="0" distB="0" distL="0" distR="0" wp14:anchorId="4D1E556D" wp14:editId="0FCC29D9">
            <wp:extent cx="2754086" cy="206556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3 at 22.10.52(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4086" cy="2065565"/>
                    </a:xfrm>
                    <a:prstGeom prst="rect">
                      <a:avLst/>
                    </a:prstGeom>
                  </pic:spPr>
                </pic:pic>
              </a:graphicData>
            </a:graphic>
          </wp:inline>
        </w:drawing>
      </w:r>
    </w:p>
    <w:p w14:paraId="4D6EEB1B" w14:textId="12F7011E" w:rsidR="00756B80" w:rsidRPr="004C0E05" w:rsidRDefault="00756B80" w:rsidP="00D90729">
      <w:pPr>
        <w:pStyle w:val="BAB"/>
        <w:tabs>
          <w:tab w:val="clear" w:pos="851"/>
        </w:tabs>
        <w:spacing w:after="0"/>
        <w:ind w:left="142"/>
        <w:jc w:val="left"/>
        <w:rPr>
          <w:b w:val="0"/>
          <w:bCs/>
          <w:i/>
          <w:iCs/>
          <w:lang w:val="en-US" w:eastAsia="en-GB"/>
        </w:rPr>
      </w:pPr>
      <w:proofErr w:type="gramStart"/>
      <w:r w:rsidRPr="004C0E05">
        <w:rPr>
          <w:b w:val="0"/>
          <w:bCs/>
          <w:i/>
          <w:iCs/>
          <w:lang w:val="en-US" w:eastAsia="en-GB"/>
        </w:rPr>
        <w:t>Sumb</w:t>
      </w:r>
      <w:r w:rsidR="004177B4" w:rsidRPr="004C0E05">
        <w:rPr>
          <w:b w:val="0"/>
          <w:bCs/>
          <w:i/>
          <w:iCs/>
          <w:lang w:val="en-US" w:eastAsia="en-GB"/>
        </w:rPr>
        <w:t>er :</w:t>
      </w:r>
      <w:proofErr w:type="gramEnd"/>
      <w:r w:rsidR="004177B4" w:rsidRPr="004C0E05">
        <w:rPr>
          <w:b w:val="0"/>
          <w:bCs/>
          <w:i/>
          <w:iCs/>
          <w:lang w:val="en-US" w:eastAsia="en-GB"/>
        </w:rPr>
        <w:t xml:space="preserve"> Hasil Pengamatan Tahun 2022</w:t>
      </w:r>
    </w:p>
    <w:p w14:paraId="50C06A0D" w14:textId="34FF1783" w:rsidR="00C75758" w:rsidRPr="004C0E05" w:rsidRDefault="00C75758" w:rsidP="00C75758">
      <w:pPr>
        <w:pStyle w:val="Caption"/>
        <w:keepNext/>
        <w:tabs>
          <w:tab w:val="clear" w:pos="851"/>
        </w:tabs>
        <w:jc w:val="center"/>
        <w:rPr>
          <w:rFonts w:cs="Tahoma"/>
          <w:b w:val="0"/>
          <w:lang w:val="en-US"/>
        </w:rPr>
      </w:pPr>
      <w:bookmarkStart w:id="68" w:name="_Toc110253687"/>
      <w:bookmarkStart w:id="69" w:name="_Toc45782284"/>
      <w:bookmarkStart w:id="70" w:name="_Toc47798905"/>
      <w:r w:rsidRPr="004C0E05">
        <w:rPr>
          <w:rFonts w:cs="Tahoma"/>
        </w:rPr>
        <w:t xml:space="preserve">Gambar II. </w:t>
      </w:r>
      <w:r w:rsidRPr="004C0E05">
        <w:rPr>
          <w:rFonts w:cs="Tahoma"/>
        </w:rPr>
        <w:fldChar w:fldCharType="begin"/>
      </w:r>
      <w:r w:rsidRPr="004C0E05">
        <w:rPr>
          <w:rFonts w:cs="Tahoma"/>
        </w:rPr>
        <w:instrText xml:space="preserve"> SEQ Gambar_II. \* ARABIC </w:instrText>
      </w:r>
      <w:r w:rsidRPr="004C0E05">
        <w:rPr>
          <w:rFonts w:cs="Tahoma"/>
        </w:rPr>
        <w:fldChar w:fldCharType="separate"/>
      </w:r>
      <w:r w:rsidR="0011439A">
        <w:rPr>
          <w:rFonts w:cs="Tahoma"/>
          <w:noProof/>
        </w:rPr>
        <w:t>7</w:t>
      </w:r>
      <w:r w:rsidRPr="004C0E05">
        <w:rPr>
          <w:rFonts w:cs="Tahoma"/>
        </w:rPr>
        <w:fldChar w:fldCharType="end"/>
      </w:r>
      <w:r w:rsidRPr="004C0E05">
        <w:rPr>
          <w:rFonts w:cs="Tahoma"/>
          <w:lang w:val="en-US"/>
        </w:rPr>
        <w:t xml:space="preserve"> </w:t>
      </w:r>
      <w:r w:rsidRPr="004C0E05">
        <w:rPr>
          <w:rFonts w:cs="Tahoma"/>
          <w:b w:val="0"/>
          <w:lang w:val="en-US"/>
        </w:rPr>
        <w:t>Parkir Liar di Kawasan Pasar Godean</w:t>
      </w:r>
      <w:bookmarkEnd w:id="68"/>
    </w:p>
    <w:bookmarkEnd w:id="69"/>
    <w:bookmarkEnd w:id="70"/>
    <w:p w14:paraId="5A4B5F64" w14:textId="394E89E8" w:rsidR="00756B80" w:rsidRPr="004C0E05" w:rsidRDefault="008F1C56" w:rsidP="00F42294">
      <w:pPr>
        <w:pStyle w:val="ListParagraph"/>
        <w:spacing w:line="360" w:lineRule="auto"/>
        <w:ind w:left="1134" w:firstLine="567"/>
        <w:jc w:val="both"/>
        <w:rPr>
          <w:rFonts w:ascii="Tahoma" w:hAnsi="Tahoma" w:cs="Tahoma"/>
          <w:lang w:val="en-US"/>
        </w:rPr>
      </w:pPr>
      <w:r w:rsidRPr="004C0E05">
        <w:rPr>
          <w:rFonts w:ascii="Tahoma" w:hAnsi="Tahoma" w:cs="Tahoma"/>
          <w:lang w:val="en-US"/>
        </w:rPr>
        <w:t>Dengan banya</w:t>
      </w:r>
      <w:r w:rsidR="00144D37" w:rsidRPr="004C0E05">
        <w:rPr>
          <w:rFonts w:ascii="Tahoma" w:hAnsi="Tahoma" w:cs="Tahoma"/>
          <w:lang w:val="en-US"/>
        </w:rPr>
        <w:t>k</w:t>
      </w:r>
      <w:r w:rsidRPr="004C0E05">
        <w:rPr>
          <w:rFonts w:ascii="Tahoma" w:hAnsi="Tahoma" w:cs="Tahoma"/>
          <w:lang w:val="en-US"/>
        </w:rPr>
        <w:t xml:space="preserve">nya parkir liar yang disebabkan oleh </w:t>
      </w:r>
      <w:r w:rsidR="00144D37" w:rsidRPr="004C0E05">
        <w:rPr>
          <w:rFonts w:ascii="Tahoma" w:hAnsi="Tahoma" w:cs="Tahoma"/>
          <w:lang w:val="en-US"/>
        </w:rPr>
        <w:t xml:space="preserve">besarnya permintaan parkir menyebabkan pengunjung pasar memarkirkan kendaraannya disembarang tempat seperti </w:t>
      </w:r>
      <w:proofErr w:type="gramStart"/>
      <w:r w:rsidR="00144D37" w:rsidRPr="004C0E05">
        <w:rPr>
          <w:rFonts w:ascii="Tahoma" w:hAnsi="Tahoma" w:cs="Tahoma"/>
          <w:lang w:val="en-US"/>
        </w:rPr>
        <w:t>di depan</w:t>
      </w:r>
      <w:proofErr w:type="gramEnd"/>
      <w:r w:rsidR="00144D37" w:rsidRPr="004C0E05">
        <w:rPr>
          <w:rFonts w:ascii="Tahoma" w:hAnsi="Tahoma" w:cs="Tahoma"/>
          <w:lang w:val="en-US"/>
        </w:rPr>
        <w:t xml:space="preserve"> rumah warga dan di fasilitas pejalan kaki. Sehingga hal tersebut </w:t>
      </w:r>
      <w:proofErr w:type="gramStart"/>
      <w:r w:rsidR="00144D37" w:rsidRPr="004C0E05">
        <w:rPr>
          <w:rFonts w:ascii="Tahoma" w:hAnsi="Tahoma" w:cs="Tahoma"/>
          <w:lang w:val="en-US"/>
        </w:rPr>
        <w:t>akan</w:t>
      </w:r>
      <w:proofErr w:type="gramEnd"/>
      <w:r w:rsidR="00144D37" w:rsidRPr="004C0E05">
        <w:rPr>
          <w:rFonts w:ascii="Tahoma" w:hAnsi="Tahoma" w:cs="Tahoma"/>
          <w:lang w:val="en-US"/>
        </w:rPr>
        <w:t xml:space="preserve"> mengganggu pejalan kaki saat melakukan perpindahan. </w:t>
      </w:r>
      <w:r w:rsidR="00FB06FB" w:rsidRPr="004C0E05">
        <w:rPr>
          <w:rFonts w:ascii="Tahoma" w:hAnsi="Tahoma" w:cs="Tahoma"/>
          <w:lang w:val="en-US"/>
        </w:rPr>
        <w:t>S</w:t>
      </w:r>
      <w:r w:rsidR="00F42294" w:rsidRPr="004C0E05">
        <w:rPr>
          <w:rFonts w:ascii="Tahoma" w:hAnsi="Tahoma" w:cs="Tahoma"/>
          <w:lang w:val="en-US"/>
        </w:rPr>
        <w:t>e</w:t>
      </w:r>
      <w:r w:rsidR="00FB06FB" w:rsidRPr="004C0E05">
        <w:rPr>
          <w:rFonts w:ascii="Tahoma" w:hAnsi="Tahoma" w:cs="Tahoma"/>
          <w:lang w:val="en-US"/>
        </w:rPr>
        <w:t>lain itu, b</w:t>
      </w:r>
      <w:r w:rsidR="00987DCE" w:rsidRPr="004C0E05">
        <w:rPr>
          <w:rFonts w:ascii="Tahoma" w:hAnsi="Tahoma" w:cs="Tahoma"/>
          <w:lang w:val="en-US"/>
        </w:rPr>
        <w:t xml:space="preserve">esarnya hambatan samping yang ditimbulkan </w:t>
      </w:r>
      <w:proofErr w:type="gramStart"/>
      <w:r w:rsidR="00FB06FB" w:rsidRPr="004C0E05">
        <w:rPr>
          <w:rFonts w:ascii="Tahoma" w:hAnsi="Tahoma" w:cs="Tahoma"/>
          <w:lang w:val="en-US"/>
        </w:rPr>
        <w:t>akan</w:t>
      </w:r>
      <w:proofErr w:type="gramEnd"/>
      <w:r w:rsidR="00CA3B5F" w:rsidRPr="004C0E05">
        <w:rPr>
          <w:rFonts w:ascii="Tahoma" w:hAnsi="Tahoma" w:cs="Tahoma"/>
          <w:lang w:val="en-US"/>
        </w:rPr>
        <w:t xml:space="preserve"> memberikan dampak terhadap </w:t>
      </w:r>
      <w:r w:rsidRPr="004C0E05">
        <w:rPr>
          <w:rFonts w:ascii="Tahoma" w:hAnsi="Tahoma" w:cs="Tahoma"/>
          <w:lang w:val="en-US"/>
        </w:rPr>
        <w:t xml:space="preserve">kecepatan kendaraan yang melintas menjadi berkurang sehingga arus lalu lintas juga menjadi terhambat. </w:t>
      </w:r>
      <w:proofErr w:type="gramStart"/>
      <w:r w:rsidR="00FB06FB" w:rsidRPr="004C0E05">
        <w:rPr>
          <w:rFonts w:ascii="Tahoma" w:hAnsi="Tahoma" w:cs="Tahoma"/>
          <w:lang w:val="en-US"/>
        </w:rPr>
        <w:t>Fa</w:t>
      </w:r>
      <w:r w:rsidR="00094FE3" w:rsidRPr="004C0E05">
        <w:rPr>
          <w:rFonts w:ascii="Tahoma" w:hAnsi="Tahoma" w:cs="Tahoma"/>
          <w:lang w:val="en-US"/>
        </w:rPr>
        <w:t xml:space="preserve">ktor yang menyebabkan kemacetan lalu lintas pada </w:t>
      </w:r>
      <w:r w:rsidR="00FB06FB" w:rsidRPr="004C0E05">
        <w:rPr>
          <w:rFonts w:ascii="Tahoma" w:hAnsi="Tahoma" w:cs="Tahoma"/>
          <w:lang w:val="en-US"/>
        </w:rPr>
        <w:t>ruas jalan di Kawasan Pasar Godean terutama Jalan Godean</w:t>
      </w:r>
      <w:r w:rsidR="00094FE3" w:rsidRPr="004C0E05">
        <w:rPr>
          <w:rFonts w:ascii="Tahoma" w:hAnsi="Tahoma" w:cs="Tahoma"/>
          <w:lang w:val="en-US"/>
        </w:rPr>
        <w:t xml:space="preserve"> adalah banyaknya kend</w:t>
      </w:r>
      <w:r w:rsidR="00FB06FB" w:rsidRPr="004C0E05">
        <w:rPr>
          <w:rFonts w:ascii="Tahoma" w:hAnsi="Tahoma" w:cs="Tahoma"/>
          <w:lang w:val="en-US"/>
        </w:rPr>
        <w:t>araan yang parkir</w:t>
      </w:r>
      <w:r w:rsidR="00577B7B" w:rsidRPr="004C0E05">
        <w:rPr>
          <w:rFonts w:ascii="Tahoma" w:hAnsi="Tahoma" w:cs="Tahoma"/>
          <w:lang w:val="en-US"/>
        </w:rPr>
        <w:t xml:space="preserve"> dan melakukan kegiatan bongkar muat</w:t>
      </w:r>
      <w:r w:rsidR="00FB06FB" w:rsidRPr="004C0E05">
        <w:rPr>
          <w:rFonts w:ascii="Tahoma" w:hAnsi="Tahoma" w:cs="Tahoma"/>
          <w:lang w:val="en-US"/>
        </w:rPr>
        <w:t xml:space="preserve"> di bahu jalan</w:t>
      </w:r>
      <w:r w:rsidR="00577B7B" w:rsidRPr="004C0E05">
        <w:rPr>
          <w:rFonts w:ascii="Tahoma" w:hAnsi="Tahoma" w:cs="Tahoma"/>
          <w:lang w:val="en-US"/>
        </w:rPr>
        <w:t xml:space="preserve"> yang</w:t>
      </w:r>
      <w:r w:rsidR="00094FE3" w:rsidRPr="004C0E05">
        <w:rPr>
          <w:rFonts w:ascii="Tahoma" w:hAnsi="Tahoma" w:cs="Tahoma"/>
          <w:lang w:val="en-US"/>
        </w:rPr>
        <w:t xml:space="preserve"> membuat kapasitas jalan menjadi berkurang</w:t>
      </w:r>
      <w:r w:rsidR="00FB06FB" w:rsidRPr="004C0E05">
        <w:rPr>
          <w:rFonts w:ascii="Tahoma" w:hAnsi="Tahoma" w:cs="Tahoma"/>
          <w:lang w:val="en-US"/>
        </w:rPr>
        <w:t xml:space="preserve"> serta</w:t>
      </w:r>
      <w:r w:rsidR="00094FE3" w:rsidRPr="004C0E05">
        <w:rPr>
          <w:rFonts w:ascii="Tahoma" w:hAnsi="Tahoma" w:cs="Tahoma"/>
          <w:lang w:val="en-US"/>
        </w:rPr>
        <w:t>.</w:t>
      </w:r>
      <w:proofErr w:type="gramEnd"/>
      <w:r w:rsidR="00094FE3" w:rsidRPr="004C0E05">
        <w:rPr>
          <w:rFonts w:ascii="Tahoma" w:hAnsi="Tahoma" w:cs="Tahoma"/>
          <w:lang w:val="en-US"/>
        </w:rPr>
        <w:t xml:space="preserve"> </w:t>
      </w:r>
      <w:proofErr w:type="gramStart"/>
      <w:r w:rsidR="00094FE3" w:rsidRPr="004C0E05">
        <w:rPr>
          <w:rFonts w:ascii="Tahoma" w:hAnsi="Tahoma" w:cs="Tahoma"/>
          <w:lang w:val="en-US"/>
        </w:rPr>
        <w:t xml:space="preserve">Oleh karena itu, dibutuhkannya penataan parkir pada </w:t>
      </w:r>
      <w:r w:rsidR="00123E72" w:rsidRPr="004C0E05">
        <w:rPr>
          <w:rFonts w:ascii="Tahoma" w:hAnsi="Tahoma" w:cs="Tahoma"/>
          <w:lang w:val="en-US"/>
        </w:rPr>
        <w:t>ruas jalan di Kawasan Pasar Godean</w:t>
      </w:r>
      <w:r w:rsidR="00416F49" w:rsidRPr="004C0E05">
        <w:rPr>
          <w:rFonts w:ascii="Tahoma" w:hAnsi="Tahoma" w:cs="Tahoma"/>
          <w:lang w:val="en-US"/>
        </w:rPr>
        <w:t>.</w:t>
      </w:r>
      <w:proofErr w:type="gramEnd"/>
    </w:p>
    <w:p w14:paraId="18976DDA" w14:textId="77777777" w:rsidR="00756B80" w:rsidRPr="004C0E05" w:rsidRDefault="00756B80" w:rsidP="00F42294">
      <w:pPr>
        <w:pStyle w:val="Heading3"/>
        <w:ind w:left="1134" w:hanging="540"/>
        <w:jc w:val="both"/>
        <w:rPr>
          <w:rFonts w:ascii="Tahoma" w:hAnsi="Tahoma" w:cs="Tahoma"/>
          <w:b w:val="0"/>
          <w:color w:val="000000" w:themeColor="text1"/>
        </w:rPr>
      </w:pPr>
      <w:bookmarkStart w:id="71" w:name="_Toc81993320"/>
      <w:bookmarkStart w:id="72" w:name="_Toc108428617"/>
      <w:bookmarkStart w:id="73" w:name="_Toc111795687"/>
      <w:r w:rsidRPr="004C0E05">
        <w:rPr>
          <w:rFonts w:ascii="Tahoma" w:hAnsi="Tahoma" w:cs="Tahoma"/>
          <w:b w:val="0"/>
          <w:color w:val="000000" w:themeColor="text1"/>
        </w:rPr>
        <w:lastRenderedPageBreak/>
        <w:t>Kondisi Parkir Eksisting</w:t>
      </w:r>
      <w:bookmarkEnd w:id="71"/>
      <w:bookmarkEnd w:id="72"/>
      <w:bookmarkEnd w:id="73"/>
    </w:p>
    <w:p w14:paraId="7EFA88F3" w14:textId="77777777" w:rsidR="00DD7E24" w:rsidRPr="004C0E05" w:rsidRDefault="00111B91" w:rsidP="00F42294">
      <w:pPr>
        <w:pStyle w:val="ListParagraph"/>
        <w:spacing w:line="360" w:lineRule="auto"/>
        <w:ind w:left="1134" w:firstLine="567"/>
        <w:jc w:val="both"/>
        <w:rPr>
          <w:rFonts w:ascii="Tahoma" w:hAnsi="Tahoma" w:cs="Tahoma"/>
          <w:lang w:val="en-US"/>
        </w:rPr>
      </w:pPr>
      <w:proofErr w:type="gramStart"/>
      <w:r w:rsidRPr="004C0E05">
        <w:rPr>
          <w:rFonts w:ascii="Tahoma" w:hAnsi="Tahoma" w:cs="Tahoma"/>
          <w:lang w:val="en-US"/>
        </w:rPr>
        <w:t xml:space="preserve">Sebagai pusat </w:t>
      </w:r>
      <w:r w:rsidR="00E402AD" w:rsidRPr="004C0E05">
        <w:rPr>
          <w:rFonts w:ascii="Tahoma" w:hAnsi="Tahoma" w:cs="Tahoma"/>
          <w:lang w:val="en-US"/>
        </w:rPr>
        <w:t>perdagangan, Jalan Godean, Jalan Jae Sumantoro, dan Jalan Ngapak-Khenteng menjadi prasarana guna memenuhi kebutuhan parkir badan jalan bagi pengunjung Pasar Godean.</w:t>
      </w:r>
      <w:proofErr w:type="gramEnd"/>
      <w:r w:rsidR="00E402AD" w:rsidRPr="004C0E05">
        <w:rPr>
          <w:rFonts w:ascii="Tahoma" w:hAnsi="Tahoma" w:cs="Tahoma"/>
          <w:lang w:val="en-US"/>
        </w:rPr>
        <w:t xml:space="preserve"> Tentu dengan adanya parkir badan jalan </w:t>
      </w:r>
      <w:r w:rsidR="00DD7E24" w:rsidRPr="004C0E05">
        <w:rPr>
          <w:rFonts w:ascii="Tahoma" w:hAnsi="Tahoma" w:cs="Tahoma"/>
          <w:lang w:val="en-US"/>
        </w:rPr>
        <w:t xml:space="preserve">maka </w:t>
      </w:r>
      <w:proofErr w:type="gramStart"/>
      <w:r w:rsidR="00DD7E24" w:rsidRPr="004C0E05">
        <w:rPr>
          <w:rFonts w:ascii="Tahoma" w:hAnsi="Tahoma" w:cs="Tahoma"/>
          <w:lang w:val="en-US"/>
        </w:rPr>
        <w:t>akan</w:t>
      </w:r>
      <w:proofErr w:type="gramEnd"/>
      <w:r w:rsidR="00DD7E24" w:rsidRPr="004C0E05">
        <w:rPr>
          <w:rFonts w:ascii="Tahoma" w:hAnsi="Tahoma" w:cs="Tahoma"/>
          <w:lang w:val="en-US"/>
        </w:rPr>
        <w:t xml:space="preserve"> mempengaruhi kinerja ruas jalan di Kawasan Pasar Godean</w:t>
      </w:r>
      <w:r w:rsidR="00C019C6" w:rsidRPr="004C0E05">
        <w:rPr>
          <w:rFonts w:ascii="Tahoma" w:hAnsi="Tahoma" w:cs="Tahoma"/>
          <w:lang w:val="en-US"/>
        </w:rPr>
        <w:t>.</w:t>
      </w:r>
    </w:p>
    <w:p w14:paraId="3BE229D4" w14:textId="2A9692E3" w:rsidR="00C213DF" w:rsidRPr="004C0E05" w:rsidRDefault="00DD7E24" w:rsidP="00F42294">
      <w:pPr>
        <w:pStyle w:val="ListParagraph"/>
        <w:spacing w:line="360" w:lineRule="auto"/>
        <w:ind w:left="1134" w:firstLine="567"/>
        <w:jc w:val="both"/>
        <w:rPr>
          <w:rFonts w:ascii="Tahoma" w:hAnsi="Tahoma" w:cs="Tahoma"/>
          <w:lang w:val="en-US"/>
        </w:rPr>
      </w:pPr>
      <w:r w:rsidRPr="004C0E05">
        <w:rPr>
          <w:rFonts w:ascii="Tahoma" w:hAnsi="Tahoma" w:cs="Tahoma"/>
          <w:lang w:val="en-US"/>
        </w:rPr>
        <w:t xml:space="preserve">Parkir yang diterapkan pada ruas Jalan Jae Sumantoro yaitu </w:t>
      </w:r>
      <w:r w:rsidR="002A1092" w:rsidRPr="004C0E05">
        <w:rPr>
          <w:rFonts w:ascii="Tahoma" w:hAnsi="Tahoma" w:cs="Tahoma"/>
          <w:lang w:val="en-US"/>
        </w:rPr>
        <w:t xml:space="preserve">dengan pola sudut sebesar </w:t>
      </w:r>
      <w:r w:rsidRPr="004C0E05">
        <w:rPr>
          <w:rFonts w:ascii="Tahoma" w:hAnsi="Tahoma" w:cs="Tahoma"/>
          <w:lang w:val="en-US"/>
        </w:rPr>
        <w:t xml:space="preserve">90°, pada ruas Jalan Godean yaitu </w:t>
      </w:r>
      <w:r w:rsidR="002A1092" w:rsidRPr="004C0E05">
        <w:rPr>
          <w:rFonts w:ascii="Tahoma" w:hAnsi="Tahoma" w:cs="Tahoma"/>
          <w:lang w:val="en-US"/>
        </w:rPr>
        <w:t>dengan pola parallel, sedangkan pada ruas Jalan Ngapak-Khenteng yaitu dengan pola sudut 90°</w:t>
      </w:r>
      <w:r w:rsidR="0043012B" w:rsidRPr="004C0E05">
        <w:rPr>
          <w:rFonts w:ascii="Tahoma" w:hAnsi="Tahoma" w:cs="Tahoma"/>
          <w:lang w:val="en-US"/>
        </w:rPr>
        <w:t xml:space="preserve"> untuk motor dan pola parallel untuk mobil dan pick up</w:t>
      </w:r>
      <w:r w:rsidR="002A1092" w:rsidRPr="004C0E05">
        <w:rPr>
          <w:rFonts w:ascii="Tahoma" w:hAnsi="Tahoma" w:cs="Tahoma"/>
          <w:lang w:val="en-US"/>
        </w:rPr>
        <w:t>.</w:t>
      </w:r>
      <w:r w:rsidR="005012F0" w:rsidRPr="004C0E05">
        <w:rPr>
          <w:rFonts w:ascii="Tahoma" w:hAnsi="Tahoma" w:cs="Tahoma"/>
          <w:lang w:val="en-US"/>
        </w:rPr>
        <w:t xml:space="preserve"> </w:t>
      </w:r>
      <w:proofErr w:type="gramStart"/>
      <w:r w:rsidR="005012F0" w:rsidRPr="004C0E05">
        <w:rPr>
          <w:rFonts w:ascii="Tahoma" w:hAnsi="Tahoma" w:cs="Tahoma"/>
          <w:lang w:val="en-US"/>
        </w:rPr>
        <w:t>Namun, sebagian kendaraan yang parkir pada ruas jalan tersebut masih belum teratur dengan sudut parkir yang berbeda-beda sehingga memakan tempat yang lebih besar.</w:t>
      </w:r>
      <w:proofErr w:type="gramEnd"/>
      <w:r w:rsidR="005012F0" w:rsidRPr="004C0E05">
        <w:rPr>
          <w:rFonts w:ascii="Tahoma" w:hAnsi="Tahoma" w:cs="Tahoma"/>
          <w:lang w:val="en-US"/>
        </w:rPr>
        <w:t xml:space="preserve"> Kondisi inilah yang menyebabkan berkurangnya lebar efektif ruas jalan di Kawasan Pasar Godean tersebut dan tentu hal ini </w:t>
      </w:r>
      <w:proofErr w:type="gramStart"/>
      <w:r w:rsidR="005012F0" w:rsidRPr="004C0E05">
        <w:rPr>
          <w:rFonts w:ascii="Tahoma" w:hAnsi="Tahoma" w:cs="Tahoma"/>
          <w:lang w:val="en-US"/>
        </w:rPr>
        <w:t>akan</w:t>
      </w:r>
      <w:proofErr w:type="gramEnd"/>
      <w:r w:rsidR="005012F0" w:rsidRPr="004C0E05">
        <w:rPr>
          <w:rFonts w:ascii="Tahoma" w:hAnsi="Tahoma" w:cs="Tahoma"/>
          <w:lang w:val="en-US"/>
        </w:rPr>
        <w:t xml:space="preserve"> mempengaruhi tingkat kinerja pelayanan ruas jalan tersebut.</w:t>
      </w:r>
    </w:p>
    <w:p w14:paraId="154F894F" w14:textId="1D2B7655" w:rsidR="003A52F1" w:rsidRPr="004C0E05" w:rsidRDefault="00756B80" w:rsidP="00F42294">
      <w:pPr>
        <w:pStyle w:val="ListParagraph"/>
        <w:spacing w:line="360" w:lineRule="auto"/>
        <w:ind w:left="1134" w:firstLine="567"/>
        <w:jc w:val="both"/>
        <w:rPr>
          <w:rFonts w:ascii="Tahoma" w:hAnsi="Tahoma" w:cs="Tahoma"/>
          <w:lang w:val="en-US"/>
        </w:rPr>
      </w:pPr>
      <w:r w:rsidRPr="004C0E05">
        <w:rPr>
          <w:rFonts w:ascii="Tahoma" w:hAnsi="Tahoma" w:cs="Tahoma"/>
          <w:lang w:val="en-US"/>
        </w:rPr>
        <w:t>Parkir di Pa</w:t>
      </w:r>
      <w:r w:rsidR="006F726A" w:rsidRPr="004C0E05">
        <w:rPr>
          <w:rFonts w:ascii="Tahoma" w:hAnsi="Tahoma" w:cs="Tahoma"/>
          <w:lang w:val="en-US"/>
        </w:rPr>
        <w:t xml:space="preserve">sar </w:t>
      </w:r>
      <w:r w:rsidR="00C213DF" w:rsidRPr="004C0E05">
        <w:rPr>
          <w:rFonts w:ascii="Tahoma" w:hAnsi="Tahoma" w:cs="Tahoma"/>
          <w:lang w:val="en-US"/>
        </w:rPr>
        <w:t>Godean</w:t>
      </w:r>
      <w:r w:rsidR="006F726A" w:rsidRPr="004C0E05">
        <w:rPr>
          <w:rFonts w:ascii="Tahoma" w:hAnsi="Tahoma" w:cs="Tahoma"/>
          <w:lang w:val="en-US"/>
        </w:rPr>
        <w:t xml:space="preserve"> ini dikelola oleh UPT parkir Dinas Perhubungan Kabupaten </w:t>
      </w:r>
      <w:r w:rsidR="00C213DF" w:rsidRPr="004C0E05">
        <w:rPr>
          <w:rFonts w:ascii="Tahoma" w:hAnsi="Tahoma" w:cs="Tahoma"/>
          <w:lang w:val="en-US"/>
        </w:rPr>
        <w:t>Sleman dengan t</w:t>
      </w:r>
      <w:r w:rsidRPr="004C0E05">
        <w:rPr>
          <w:rFonts w:ascii="Tahoma" w:hAnsi="Tahoma" w:cs="Tahoma"/>
          <w:lang w:val="en-US"/>
        </w:rPr>
        <w:t>arif yang dikenakan untuk</w:t>
      </w:r>
      <w:r w:rsidR="00C019C6" w:rsidRPr="004C0E05">
        <w:rPr>
          <w:rFonts w:ascii="Tahoma" w:hAnsi="Tahoma" w:cs="Tahoma"/>
          <w:lang w:val="en-US"/>
        </w:rPr>
        <w:t xml:space="preserve"> parkir di Pasar </w:t>
      </w:r>
      <w:r w:rsidR="00C213DF" w:rsidRPr="004C0E05">
        <w:rPr>
          <w:rFonts w:ascii="Tahoma" w:hAnsi="Tahoma" w:cs="Tahoma"/>
          <w:lang w:val="en-US"/>
        </w:rPr>
        <w:t>Godean</w:t>
      </w:r>
      <w:r w:rsidR="00C019C6" w:rsidRPr="004C0E05">
        <w:rPr>
          <w:rFonts w:ascii="Tahoma" w:hAnsi="Tahoma" w:cs="Tahoma"/>
          <w:lang w:val="en-US"/>
        </w:rPr>
        <w:t xml:space="preserve"> adalah</w:t>
      </w:r>
      <w:r w:rsidR="003A52F1" w:rsidRPr="004C0E05">
        <w:rPr>
          <w:rFonts w:ascii="Tahoma" w:hAnsi="Tahoma" w:cs="Tahoma"/>
          <w:lang w:val="en-US"/>
        </w:rPr>
        <w:t xml:space="preserve"> Rp 1</w:t>
      </w:r>
      <w:r w:rsidRPr="004C0E05">
        <w:rPr>
          <w:rFonts w:ascii="Tahoma" w:hAnsi="Tahoma" w:cs="Tahoma"/>
          <w:lang w:val="en-US"/>
        </w:rPr>
        <w:t>.000,00 u</w:t>
      </w:r>
      <w:r w:rsidR="00CC44A1" w:rsidRPr="004C0E05">
        <w:rPr>
          <w:rFonts w:ascii="Tahoma" w:hAnsi="Tahoma" w:cs="Tahoma"/>
          <w:lang w:val="en-US"/>
        </w:rPr>
        <w:t>ntuk kendaraan roda dua dan Rp 2</w:t>
      </w:r>
      <w:r w:rsidRPr="004C0E05">
        <w:rPr>
          <w:rFonts w:ascii="Tahoma" w:hAnsi="Tahoma" w:cs="Tahoma"/>
          <w:lang w:val="en-US"/>
        </w:rPr>
        <w:t xml:space="preserve">.000,00 untuk kendaraan roda empat. </w:t>
      </w:r>
    </w:p>
    <w:p w14:paraId="63EC20EB" w14:textId="741F709A" w:rsidR="004177B4" w:rsidRPr="004C0E05" w:rsidRDefault="003A52F1" w:rsidP="00F42294">
      <w:pPr>
        <w:pStyle w:val="ListParagraph"/>
        <w:spacing w:line="360" w:lineRule="auto"/>
        <w:ind w:left="1134" w:firstLine="567"/>
        <w:jc w:val="both"/>
        <w:rPr>
          <w:rFonts w:ascii="Tahoma" w:hAnsi="Tahoma" w:cs="Tahoma"/>
        </w:rPr>
      </w:pPr>
      <w:proofErr w:type="gramStart"/>
      <w:r w:rsidRPr="004C0E05">
        <w:rPr>
          <w:rFonts w:ascii="Tahoma" w:hAnsi="Tahoma" w:cs="Tahoma"/>
          <w:lang w:val="en-US"/>
        </w:rPr>
        <w:t>Kapasitas ruas jalan Pasar Godean menjadi terbatas akibat a</w:t>
      </w:r>
      <w:r w:rsidR="00756B80" w:rsidRPr="004C0E05">
        <w:rPr>
          <w:rFonts w:ascii="Tahoma" w:hAnsi="Tahoma" w:cs="Tahoma"/>
          <w:lang w:val="en-US"/>
        </w:rPr>
        <w:t>danya parkir di badan jalan (on street parking)</w:t>
      </w:r>
      <w:r w:rsidRPr="004C0E05">
        <w:rPr>
          <w:rFonts w:ascii="Tahoma" w:hAnsi="Tahoma" w:cs="Tahoma"/>
          <w:lang w:val="en-US"/>
        </w:rPr>
        <w:t>.</w:t>
      </w:r>
      <w:proofErr w:type="gramEnd"/>
      <w:r w:rsidRPr="004C0E05">
        <w:rPr>
          <w:rFonts w:ascii="Tahoma" w:hAnsi="Tahoma" w:cs="Tahoma"/>
          <w:lang w:val="en-US"/>
        </w:rPr>
        <w:t xml:space="preserve"> Disamping itu volume kendaraan yang melintas di ruas jalan tersebut </w:t>
      </w:r>
      <w:proofErr w:type="gramStart"/>
      <w:r w:rsidRPr="004C0E05">
        <w:rPr>
          <w:rFonts w:ascii="Tahoma" w:hAnsi="Tahoma" w:cs="Tahoma"/>
          <w:lang w:val="en-US"/>
        </w:rPr>
        <w:t>akan</w:t>
      </w:r>
      <w:proofErr w:type="gramEnd"/>
      <w:r w:rsidRPr="004C0E05">
        <w:rPr>
          <w:rFonts w:ascii="Tahoma" w:hAnsi="Tahoma" w:cs="Tahoma"/>
          <w:lang w:val="en-US"/>
        </w:rPr>
        <w:t xml:space="preserve"> terus bertambah seiring berjalannya waktu. </w:t>
      </w:r>
      <w:r w:rsidR="006B3830" w:rsidRPr="004C0E05">
        <w:rPr>
          <w:rFonts w:ascii="Tahoma" w:hAnsi="Tahoma" w:cs="Tahoma"/>
          <w:lang w:val="en-US"/>
        </w:rPr>
        <w:t>Apabila permasalahan ini terus diabaikan, maka tingkat pelayanan ruas jalan di Kawasan Pasar God</w:t>
      </w:r>
      <w:r w:rsidR="00F42294" w:rsidRPr="004C0E05">
        <w:rPr>
          <w:rFonts w:ascii="Tahoma" w:hAnsi="Tahoma" w:cs="Tahoma"/>
          <w:lang w:val="en-US"/>
        </w:rPr>
        <w:t>e</w:t>
      </w:r>
      <w:r w:rsidR="006B3830" w:rsidRPr="004C0E05">
        <w:rPr>
          <w:rFonts w:ascii="Tahoma" w:hAnsi="Tahoma" w:cs="Tahoma"/>
          <w:lang w:val="en-US"/>
        </w:rPr>
        <w:t xml:space="preserve">an </w:t>
      </w:r>
      <w:proofErr w:type="gramStart"/>
      <w:r w:rsidR="006B3830" w:rsidRPr="004C0E05">
        <w:rPr>
          <w:rFonts w:ascii="Tahoma" w:hAnsi="Tahoma" w:cs="Tahoma"/>
          <w:lang w:val="en-US"/>
        </w:rPr>
        <w:t>akan</w:t>
      </w:r>
      <w:proofErr w:type="gramEnd"/>
      <w:r w:rsidR="006B3830" w:rsidRPr="004C0E05">
        <w:rPr>
          <w:rFonts w:ascii="Tahoma" w:hAnsi="Tahoma" w:cs="Tahoma"/>
          <w:lang w:val="en-US"/>
        </w:rPr>
        <w:t xml:space="preserve"> semakin memburuk. </w:t>
      </w:r>
      <w:r w:rsidR="00756B80" w:rsidRPr="004C0E05">
        <w:rPr>
          <w:rFonts w:ascii="Tahoma" w:hAnsi="Tahoma" w:cs="Tahoma"/>
          <w:lang w:val="en-US"/>
        </w:rPr>
        <w:t>Berikut merupakan</w:t>
      </w:r>
      <w:r w:rsidR="006B3830" w:rsidRPr="004C0E05">
        <w:rPr>
          <w:rFonts w:ascii="Tahoma" w:hAnsi="Tahoma" w:cs="Tahoma"/>
          <w:lang w:val="en-US"/>
        </w:rPr>
        <w:t xml:space="preserve"> tabel mengenai</w:t>
      </w:r>
      <w:r w:rsidR="00756B80" w:rsidRPr="004C0E05">
        <w:rPr>
          <w:rFonts w:ascii="Tahoma" w:hAnsi="Tahoma" w:cs="Tahoma"/>
          <w:lang w:val="en-US"/>
        </w:rPr>
        <w:t xml:space="preserve"> rincian kinerja ruas Jalan </w:t>
      </w:r>
      <w:r w:rsidR="006B3830" w:rsidRPr="004C0E05">
        <w:rPr>
          <w:rFonts w:ascii="Tahoma" w:hAnsi="Tahoma" w:cs="Tahoma"/>
          <w:lang w:val="en-US"/>
        </w:rPr>
        <w:t xml:space="preserve">di Kawasan Pasar </w:t>
      </w:r>
      <w:proofErr w:type="gramStart"/>
      <w:r w:rsidR="006B3830" w:rsidRPr="004C0E05">
        <w:rPr>
          <w:rFonts w:ascii="Tahoma" w:hAnsi="Tahoma" w:cs="Tahoma"/>
          <w:lang w:val="en-US"/>
        </w:rPr>
        <w:t>Godean</w:t>
      </w:r>
      <w:r w:rsidR="00756B80" w:rsidRPr="004C0E05">
        <w:rPr>
          <w:rFonts w:ascii="Tahoma" w:hAnsi="Tahoma" w:cs="Tahoma"/>
          <w:lang w:val="en-US"/>
        </w:rPr>
        <w:t xml:space="preserve"> </w:t>
      </w:r>
      <w:bookmarkStart w:id="74" w:name="_Toc45782072"/>
      <w:bookmarkStart w:id="75" w:name="_Toc47798000"/>
      <w:r w:rsidR="006B3830" w:rsidRPr="004C0E05">
        <w:rPr>
          <w:rFonts w:ascii="Tahoma" w:hAnsi="Tahoma" w:cs="Tahoma"/>
          <w:lang w:val="en-US"/>
        </w:rPr>
        <w:t>:</w:t>
      </w:r>
      <w:proofErr w:type="gramEnd"/>
    </w:p>
    <w:p w14:paraId="7F924397" w14:textId="266E1B70" w:rsidR="00D90729" w:rsidRPr="004C0E05" w:rsidRDefault="00D90729">
      <w:pPr>
        <w:rPr>
          <w:rFonts w:ascii="Tahoma" w:hAnsi="Tahoma" w:cs="Tahoma"/>
        </w:rPr>
      </w:pPr>
      <w:r w:rsidRPr="004C0E05">
        <w:rPr>
          <w:rFonts w:ascii="Tahoma" w:hAnsi="Tahoma" w:cs="Tahoma"/>
        </w:rPr>
        <w:br w:type="page"/>
      </w:r>
    </w:p>
    <w:p w14:paraId="010C99A6" w14:textId="19222C51" w:rsidR="00756B80" w:rsidRPr="004C0E05" w:rsidRDefault="00DD08FC" w:rsidP="00DD08FC">
      <w:pPr>
        <w:pStyle w:val="Caption"/>
        <w:keepNext/>
        <w:jc w:val="center"/>
        <w:rPr>
          <w:rFonts w:cs="Tahoma"/>
          <w:b w:val="0"/>
          <w:lang w:val="en-US"/>
        </w:rPr>
      </w:pPr>
      <w:bookmarkStart w:id="76" w:name="_Toc81036695"/>
      <w:bookmarkStart w:id="77" w:name="_Toc110231755"/>
      <w:r w:rsidRPr="004C0E05">
        <w:rPr>
          <w:rFonts w:cs="Tahoma"/>
        </w:rPr>
        <w:lastRenderedPageBreak/>
        <w:t xml:space="preserve">Tabel II. </w:t>
      </w:r>
      <w:r w:rsidRPr="004C0E05">
        <w:rPr>
          <w:rFonts w:cs="Tahoma"/>
        </w:rPr>
        <w:fldChar w:fldCharType="begin"/>
      </w:r>
      <w:r w:rsidRPr="004C0E05">
        <w:rPr>
          <w:rFonts w:cs="Tahoma"/>
        </w:rPr>
        <w:instrText xml:space="preserve"> SEQ Tabel_II. \* ARABIC </w:instrText>
      </w:r>
      <w:r w:rsidRPr="004C0E05">
        <w:rPr>
          <w:rFonts w:cs="Tahoma"/>
        </w:rPr>
        <w:fldChar w:fldCharType="separate"/>
      </w:r>
      <w:r w:rsidR="0011439A">
        <w:rPr>
          <w:rFonts w:cs="Tahoma"/>
          <w:noProof/>
        </w:rPr>
        <w:t>2</w:t>
      </w:r>
      <w:r w:rsidRPr="004C0E05">
        <w:rPr>
          <w:rFonts w:cs="Tahoma"/>
        </w:rPr>
        <w:fldChar w:fldCharType="end"/>
      </w:r>
      <w:r w:rsidRPr="004C0E05">
        <w:rPr>
          <w:rFonts w:cs="Tahoma"/>
          <w:lang w:val="en-US"/>
        </w:rPr>
        <w:t xml:space="preserve"> </w:t>
      </w:r>
      <w:r w:rsidRPr="004C0E05">
        <w:rPr>
          <w:rFonts w:cs="Tahoma"/>
          <w:b w:val="0"/>
        </w:rPr>
        <w:t xml:space="preserve">Rincian Kinerja Ruas Jalan </w:t>
      </w:r>
      <w:r w:rsidRPr="004C0E05">
        <w:rPr>
          <w:rFonts w:cs="Tahoma"/>
          <w:b w:val="0"/>
          <w:lang w:val="en-US"/>
        </w:rPr>
        <w:t>di Kawasan Pasar Godean</w:t>
      </w:r>
      <w:bookmarkEnd w:id="74"/>
      <w:bookmarkEnd w:id="75"/>
      <w:bookmarkEnd w:id="76"/>
      <w:bookmarkEnd w:id="77"/>
    </w:p>
    <w:tbl>
      <w:tblPr>
        <w:tblStyle w:val="TableGrid"/>
        <w:tblpPr w:leftFromText="180" w:rightFromText="180" w:vertAnchor="text" w:horzAnchor="margin" w:tblpX="108" w:tblpY="234"/>
        <w:tblW w:w="8151" w:type="dxa"/>
        <w:tblLook w:val="04A0" w:firstRow="1" w:lastRow="0" w:firstColumn="1" w:lastColumn="0" w:noHBand="0" w:noVBand="1"/>
      </w:tblPr>
      <w:tblGrid>
        <w:gridCol w:w="1645"/>
        <w:gridCol w:w="1718"/>
        <w:gridCol w:w="1236"/>
        <w:gridCol w:w="1049"/>
        <w:gridCol w:w="1255"/>
        <w:gridCol w:w="1248"/>
      </w:tblGrid>
      <w:tr w:rsidR="00756B80" w:rsidRPr="004C0E05" w14:paraId="0A4D9A97" w14:textId="77777777" w:rsidTr="00CC2906">
        <w:trPr>
          <w:trHeight w:val="794"/>
        </w:trPr>
        <w:tc>
          <w:tcPr>
            <w:tcW w:w="1645" w:type="dxa"/>
            <w:shd w:val="clear" w:color="auto" w:fill="auto"/>
            <w:vAlign w:val="center"/>
          </w:tcPr>
          <w:p w14:paraId="5B6F37FD" w14:textId="77777777" w:rsidR="00756B80" w:rsidRPr="004C0E05" w:rsidRDefault="00756B80" w:rsidP="00756B80">
            <w:pPr>
              <w:spacing w:line="360" w:lineRule="auto"/>
              <w:jc w:val="center"/>
              <w:rPr>
                <w:rFonts w:ascii="Tahoma" w:hAnsi="Tahoma" w:cs="Tahoma"/>
              </w:rPr>
            </w:pPr>
            <w:r w:rsidRPr="004C0E05">
              <w:rPr>
                <w:rFonts w:ascii="Tahoma" w:hAnsi="Tahoma" w:cs="Tahoma"/>
              </w:rPr>
              <w:t xml:space="preserve">Nama </w:t>
            </w:r>
            <w:r w:rsidR="006F726A" w:rsidRPr="004C0E05">
              <w:rPr>
                <w:rFonts w:ascii="Tahoma" w:hAnsi="Tahoma" w:cs="Tahoma"/>
              </w:rPr>
              <w:t xml:space="preserve">Ruas </w:t>
            </w:r>
            <w:r w:rsidRPr="004C0E05">
              <w:rPr>
                <w:rFonts w:ascii="Tahoma" w:hAnsi="Tahoma" w:cs="Tahoma"/>
              </w:rPr>
              <w:t>Jalan</w:t>
            </w:r>
          </w:p>
        </w:tc>
        <w:tc>
          <w:tcPr>
            <w:tcW w:w="1718" w:type="dxa"/>
            <w:shd w:val="clear" w:color="auto" w:fill="auto"/>
            <w:vAlign w:val="center"/>
          </w:tcPr>
          <w:p w14:paraId="54C3D813" w14:textId="77777777" w:rsidR="00756B80" w:rsidRPr="004C0E05" w:rsidRDefault="00756B80" w:rsidP="00756B80">
            <w:pPr>
              <w:spacing w:line="360" w:lineRule="auto"/>
              <w:jc w:val="center"/>
              <w:rPr>
                <w:rFonts w:ascii="Tahoma" w:hAnsi="Tahoma" w:cs="Tahoma"/>
              </w:rPr>
            </w:pPr>
            <w:r w:rsidRPr="004C0E05">
              <w:rPr>
                <w:rFonts w:ascii="Tahoma" w:hAnsi="Tahoma" w:cs="Tahoma"/>
              </w:rPr>
              <w:t>Panjang Jalan dengan Parkir (meter)</w:t>
            </w:r>
          </w:p>
        </w:tc>
        <w:tc>
          <w:tcPr>
            <w:tcW w:w="1236" w:type="dxa"/>
            <w:shd w:val="clear" w:color="auto" w:fill="auto"/>
            <w:vAlign w:val="center"/>
          </w:tcPr>
          <w:p w14:paraId="78453D2C" w14:textId="77777777" w:rsidR="00756B80" w:rsidRPr="004C0E05" w:rsidRDefault="00756B80" w:rsidP="00756B80">
            <w:pPr>
              <w:spacing w:line="360" w:lineRule="auto"/>
              <w:jc w:val="center"/>
              <w:rPr>
                <w:rFonts w:ascii="Tahoma" w:hAnsi="Tahoma" w:cs="Tahoma"/>
              </w:rPr>
            </w:pPr>
            <w:r w:rsidRPr="004C0E05">
              <w:rPr>
                <w:rFonts w:ascii="Tahoma" w:hAnsi="Tahoma" w:cs="Tahoma"/>
              </w:rPr>
              <w:t>Kapasitas (smp/jam)</w:t>
            </w:r>
          </w:p>
        </w:tc>
        <w:tc>
          <w:tcPr>
            <w:tcW w:w="1049" w:type="dxa"/>
            <w:shd w:val="clear" w:color="auto" w:fill="auto"/>
            <w:vAlign w:val="center"/>
          </w:tcPr>
          <w:p w14:paraId="1348ACE2" w14:textId="77777777" w:rsidR="00756B80" w:rsidRPr="004C0E05" w:rsidRDefault="00756B80" w:rsidP="00756B80">
            <w:pPr>
              <w:spacing w:line="360" w:lineRule="auto"/>
              <w:jc w:val="center"/>
              <w:rPr>
                <w:rFonts w:ascii="Tahoma" w:hAnsi="Tahoma" w:cs="Tahoma"/>
              </w:rPr>
            </w:pPr>
            <w:r w:rsidRPr="004C0E05">
              <w:rPr>
                <w:rFonts w:ascii="Tahoma" w:hAnsi="Tahoma" w:cs="Tahoma"/>
              </w:rPr>
              <w:t>V/C Ratio</w:t>
            </w:r>
          </w:p>
        </w:tc>
        <w:tc>
          <w:tcPr>
            <w:tcW w:w="1255" w:type="dxa"/>
            <w:shd w:val="clear" w:color="auto" w:fill="auto"/>
            <w:vAlign w:val="center"/>
          </w:tcPr>
          <w:p w14:paraId="661D2328" w14:textId="77777777" w:rsidR="00756B80" w:rsidRPr="004C0E05" w:rsidRDefault="00756B80" w:rsidP="00756B80">
            <w:pPr>
              <w:spacing w:line="360" w:lineRule="auto"/>
              <w:jc w:val="center"/>
              <w:rPr>
                <w:rFonts w:ascii="Tahoma" w:hAnsi="Tahoma" w:cs="Tahoma"/>
              </w:rPr>
            </w:pPr>
            <w:r w:rsidRPr="004C0E05">
              <w:rPr>
                <w:rFonts w:ascii="Tahoma" w:hAnsi="Tahoma" w:cs="Tahoma"/>
              </w:rPr>
              <w:t>Kecepatan (km/jam)</w:t>
            </w:r>
          </w:p>
        </w:tc>
        <w:tc>
          <w:tcPr>
            <w:tcW w:w="1248" w:type="dxa"/>
            <w:shd w:val="clear" w:color="auto" w:fill="auto"/>
            <w:vAlign w:val="center"/>
          </w:tcPr>
          <w:p w14:paraId="06DA9332" w14:textId="77777777" w:rsidR="00756B80" w:rsidRPr="004C0E05" w:rsidRDefault="00756B80" w:rsidP="00756B80">
            <w:pPr>
              <w:spacing w:line="360" w:lineRule="auto"/>
              <w:jc w:val="center"/>
              <w:rPr>
                <w:rFonts w:ascii="Tahoma" w:hAnsi="Tahoma" w:cs="Tahoma"/>
              </w:rPr>
            </w:pPr>
            <w:r w:rsidRPr="004C0E05">
              <w:rPr>
                <w:rFonts w:ascii="Tahoma" w:hAnsi="Tahoma" w:cs="Tahoma"/>
              </w:rPr>
              <w:t>Kepadatan (smp/km)</w:t>
            </w:r>
          </w:p>
        </w:tc>
      </w:tr>
      <w:tr w:rsidR="00147634" w:rsidRPr="004C0E05" w14:paraId="4EDEE928" w14:textId="77777777" w:rsidTr="00147634">
        <w:trPr>
          <w:trHeight w:val="366"/>
        </w:trPr>
        <w:tc>
          <w:tcPr>
            <w:tcW w:w="1645" w:type="dxa"/>
            <w:vAlign w:val="center"/>
          </w:tcPr>
          <w:p w14:paraId="5E3059E3" w14:textId="1195CFEF" w:rsidR="00147634" w:rsidRPr="004C0E05" w:rsidRDefault="00147634" w:rsidP="00756B80">
            <w:pPr>
              <w:pStyle w:val="BAB"/>
              <w:rPr>
                <w:b w:val="0"/>
                <w:bCs/>
                <w:lang w:val="en-US"/>
              </w:rPr>
            </w:pPr>
            <w:r w:rsidRPr="004C0E05">
              <w:rPr>
                <w:b w:val="0"/>
                <w:bCs/>
                <w:lang w:val="en-US"/>
              </w:rPr>
              <w:t>Godean</w:t>
            </w:r>
          </w:p>
        </w:tc>
        <w:tc>
          <w:tcPr>
            <w:tcW w:w="1718" w:type="dxa"/>
            <w:vAlign w:val="center"/>
          </w:tcPr>
          <w:p w14:paraId="7FF53ACB" w14:textId="0FA11B89" w:rsidR="00147634" w:rsidRPr="004C0E05" w:rsidRDefault="00147634" w:rsidP="00147634">
            <w:pPr>
              <w:pStyle w:val="BAB"/>
              <w:rPr>
                <w:b w:val="0"/>
                <w:bCs/>
                <w:lang w:val="en-US"/>
              </w:rPr>
            </w:pPr>
            <w:r w:rsidRPr="004C0E05">
              <w:rPr>
                <w:b w:val="0"/>
                <w:bCs/>
                <w:lang w:val="en-US"/>
              </w:rPr>
              <w:t>135</w:t>
            </w:r>
          </w:p>
        </w:tc>
        <w:tc>
          <w:tcPr>
            <w:tcW w:w="1236" w:type="dxa"/>
            <w:vAlign w:val="center"/>
          </w:tcPr>
          <w:p w14:paraId="7DDD7C12" w14:textId="7FAD649B" w:rsidR="00147634" w:rsidRPr="004C0E05" w:rsidRDefault="00147634" w:rsidP="00147634">
            <w:pPr>
              <w:pStyle w:val="BAB"/>
              <w:rPr>
                <w:b w:val="0"/>
                <w:bCs/>
                <w:lang w:val="en-US"/>
              </w:rPr>
            </w:pPr>
            <w:r w:rsidRPr="004C0E05">
              <w:rPr>
                <w:b w:val="0"/>
              </w:rPr>
              <w:t>2068,86</w:t>
            </w:r>
          </w:p>
        </w:tc>
        <w:tc>
          <w:tcPr>
            <w:tcW w:w="1049" w:type="dxa"/>
            <w:vAlign w:val="center"/>
          </w:tcPr>
          <w:p w14:paraId="34EDC855" w14:textId="40979C1D" w:rsidR="00147634" w:rsidRPr="004C0E05" w:rsidRDefault="00147634" w:rsidP="00147634">
            <w:pPr>
              <w:pStyle w:val="BAB"/>
              <w:rPr>
                <w:b w:val="0"/>
                <w:bCs/>
                <w:lang w:val="en-US"/>
              </w:rPr>
            </w:pPr>
            <w:r w:rsidRPr="004C0E05">
              <w:rPr>
                <w:b w:val="0"/>
                <w:color w:val="000000"/>
              </w:rPr>
              <w:t>0,79</w:t>
            </w:r>
          </w:p>
        </w:tc>
        <w:tc>
          <w:tcPr>
            <w:tcW w:w="1255" w:type="dxa"/>
            <w:vAlign w:val="center"/>
          </w:tcPr>
          <w:p w14:paraId="212B4038" w14:textId="0A1F2726" w:rsidR="00147634" w:rsidRPr="004C0E05" w:rsidRDefault="00344E52" w:rsidP="00147634">
            <w:pPr>
              <w:pStyle w:val="BAB"/>
              <w:rPr>
                <w:b w:val="0"/>
                <w:bCs/>
                <w:lang w:val="en-US"/>
              </w:rPr>
            </w:pPr>
            <w:r w:rsidRPr="004C0E05">
              <w:rPr>
                <w:b w:val="0"/>
                <w:bCs/>
                <w:lang w:val="en-US"/>
              </w:rPr>
              <w:t>19,41</w:t>
            </w:r>
          </w:p>
        </w:tc>
        <w:tc>
          <w:tcPr>
            <w:tcW w:w="1248" w:type="dxa"/>
            <w:vAlign w:val="center"/>
          </w:tcPr>
          <w:p w14:paraId="134B67EF" w14:textId="7EA2245B" w:rsidR="00147634" w:rsidRPr="004C0E05" w:rsidRDefault="00344E52" w:rsidP="00147634">
            <w:pPr>
              <w:pStyle w:val="BAB"/>
              <w:rPr>
                <w:b w:val="0"/>
                <w:bCs/>
                <w:lang w:val="en-US"/>
              </w:rPr>
            </w:pPr>
            <w:r w:rsidRPr="004C0E05">
              <w:rPr>
                <w:b w:val="0"/>
                <w:bCs/>
                <w:lang w:val="en-US"/>
              </w:rPr>
              <w:t>84</w:t>
            </w:r>
          </w:p>
        </w:tc>
      </w:tr>
      <w:tr w:rsidR="00147634" w:rsidRPr="004C0E05" w14:paraId="0E8D2E08" w14:textId="77777777" w:rsidTr="00147634">
        <w:trPr>
          <w:trHeight w:val="366"/>
        </w:trPr>
        <w:tc>
          <w:tcPr>
            <w:tcW w:w="1645" w:type="dxa"/>
            <w:vAlign w:val="center"/>
          </w:tcPr>
          <w:p w14:paraId="58A3793F" w14:textId="0486A36D" w:rsidR="00147634" w:rsidRPr="004C0E05" w:rsidRDefault="00147634" w:rsidP="00756B80">
            <w:pPr>
              <w:pStyle w:val="BAB"/>
              <w:rPr>
                <w:b w:val="0"/>
                <w:bCs/>
                <w:lang w:val="en-US"/>
              </w:rPr>
            </w:pPr>
            <w:r w:rsidRPr="004C0E05">
              <w:rPr>
                <w:b w:val="0"/>
                <w:bCs/>
                <w:lang w:val="en-US"/>
              </w:rPr>
              <w:t>Jae Sumantoro</w:t>
            </w:r>
          </w:p>
        </w:tc>
        <w:tc>
          <w:tcPr>
            <w:tcW w:w="1718" w:type="dxa"/>
            <w:vAlign w:val="center"/>
          </w:tcPr>
          <w:p w14:paraId="126F5E4D" w14:textId="15BA4196" w:rsidR="00147634" w:rsidRPr="004C0E05" w:rsidRDefault="00147634" w:rsidP="00147634">
            <w:pPr>
              <w:pStyle w:val="BAB"/>
              <w:rPr>
                <w:b w:val="0"/>
                <w:bCs/>
                <w:lang w:val="en-US"/>
              </w:rPr>
            </w:pPr>
            <w:r w:rsidRPr="004C0E05">
              <w:rPr>
                <w:b w:val="0"/>
                <w:bCs/>
                <w:lang w:val="en-US"/>
              </w:rPr>
              <w:t>76</w:t>
            </w:r>
          </w:p>
        </w:tc>
        <w:tc>
          <w:tcPr>
            <w:tcW w:w="1236" w:type="dxa"/>
            <w:vAlign w:val="center"/>
          </w:tcPr>
          <w:p w14:paraId="55815F7A" w14:textId="37C89326" w:rsidR="00147634" w:rsidRPr="004C0E05" w:rsidRDefault="00147634" w:rsidP="00147634">
            <w:pPr>
              <w:pStyle w:val="BAB"/>
              <w:rPr>
                <w:b w:val="0"/>
                <w:bCs/>
                <w:lang w:val="en-US"/>
              </w:rPr>
            </w:pPr>
            <w:r w:rsidRPr="004C0E05">
              <w:rPr>
                <w:b w:val="0"/>
              </w:rPr>
              <w:t>1331,68</w:t>
            </w:r>
          </w:p>
        </w:tc>
        <w:tc>
          <w:tcPr>
            <w:tcW w:w="1049" w:type="dxa"/>
            <w:vAlign w:val="center"/>
          </w:tcPr>
          <w:p w14:paraId="5F38AB4D" w14:textId="046C7809" w:rsidR="00147634" w:rsidRPr="004C0E05" w:rsidRDefault="00147634" w:rsidP="00147634">
            <w:pPr>
              <w:pStyle w:val="BAB"/>
              <w:rPr>
                <w:b w:val="0"/>
                <w:bCs/>
                <w:lang w:val="en-US"/>
              </w:rPr>
            </w:pPr>
            <w:r w:rsidRPr="004C0E05">
              <w:rPr>
                <w:b w:val="0"/>
                <w:color w:val="000000"/>
              </w:rPr>
              <w:t>0,74</w:t>
            </w:r>
          </w:p>
        </w:tc>
        <w:tc>
          <w:tcPr>
            <w:tcW w:w="1255" w:type="dxa"/>
            <w:vAlign w:val="center"/>
          </w:tcPr>
          <w:p w14:paraId="1C109CF7" w14:textId="11E5E121" w:rsidR="00147634" w:rsidRPr="004C0E05" w:rsidRDefault="00344E52" w:rsidP="00147634">
            <w:pPr>
              <w:pStyle w:val="BAB"/>
              <w:rPr>
                <w:b w:val="0"/>
                <w:bCs/>
                <w:lang w:val="en-US"/>
              </w:rPr>
            </w:pPr>
            <w:r w:rsidRPr="004C0E05">
              <w:rPr>
                <w:b w:val="0"/>
                <w:bCs/>
                <w:lang w:val="en-US"/>
              </w:rPr>
              <w:t>23,12</w:t>
            </w:r>
          </w:p>
        </w:tc>
        <w:tc>
          <w:tcPr>
            <w:tcW w:w="1248" w:type="dxa"/>
            <w:vAlign w:val="center"/>
          </w:tcPr>
          <w:p w14:paraId="44626A1A" w14:textId="308FE8B6" w:rsidR="00147634" w:rsidRPr="004C0E05" w:rsidRDefault="00344E52" w:rsidP="00147634">
            <w:pPr>
              <w:pStyle w:val="BAB"/>
              <w:rPr>
                <w:b w:val="0"/>
                <w:bCs/>
                <w:lang w:val="en-US"/>
              </w:rPr>
            </w:pPr>
            <w:r w:rsidRPr="004C0E05">
              <w:rPr>
                <w:b w:val="0"/>
                <w:bCs/>
                <w:lang w:val="en-US"/>
              </w:rPr>
              <w:t>43</w:t>
            </w:r>
          </w:p>
        </w:tc>
      </w:tr>
      <w:tr w:rsidR="00147634" w:rsidRPr="004C0E05" w14:paraId="1DDC5BA5" w14:textId="77777777" w:rsidTr="00147634">
        <w:trPr>
          <w:trHeight w:val="366"/>
        </w:trPr>
        <w:tc>
          <w:tcPr>
            <w:tcW w:w="1645" w:type="dxa"/>
            <w:vAlign w:val="center"/>
          </w:tcPr>
          <w:p w14:paraId="6F86FB7E" w14:textId="1AF6252F" w:rsidR="00147634" w:rsidRPr="004C0E05" w:rsidRDefault="00147634" w:rsidP="00756B80">
            <w:pPr>
              <w:pStyle w:val="BAB"/>
              <w:rPr>
                <w:b w:val="0"/>
                <w:bCs/>
                <w:lang w:val="en-US"/>
              </w:rPr>
            </w:pPr>
            <w:r w:rsidRPr="004C0E05">
              <w:rPr>
                <w:b w:val="0"/>
                <w:bCs/>
                <w:lang w:val="en-US"/>
              </w:rPr>
              <w:t>Ngapak–Khenteng</w:t>
            </w:r>
          </w:p>
        </w:tc>
        <w:tc>
          <w:tcPr>
            <w:tcW w:w="1718" w:type="dxa"/>
            <w:vAlign w:val="center"/>
          </w:tcPr>
          <w:p w14:paraId="286B15EC" w14:textId="5EF3EEEA" w:rsidR="00147634" w:rsidRPr="004C0E05" w:rsidRDefault="00147634" w:rsidP="00147634">
            <w:pPr>
              <w:pStyle w:val="BAB"/>
              <w:rPr>
                <w:b w:val="0"/>
                <w:bCs/>
                <w:lang w:val="en-US"/>
              </w:rPr>
            </w:pPr>
            <w:r w:rsidRPr="004C0E05">
              <w:rPr>
                <w:b w:val="0"/>
                <w:bCs/>
                <w:lang w:val="en-US"/>
              </w:rPr>
              <w:t>221</w:t>
            </w:r>
          </w:p>
        </w:tc>
        <w:tc>
          <w:tcPr>
            <w:tcW w:w="1236" w:type="dxa"/>
            <w:vAlign w:val="center"/>
          </w:tcPr>
          <w:p w14:paraId="2F34D008" w14:textId="3D55EED5" w:rsidR="00147634" w:rsidRPr="004C0E05" w:rsidRDefault="00147634" w:rsidP="00147634">
            <w:pPr>
              <w:pStyle w:val="BAB"/>
              <w:rPr>
                <w:b w:val="0"/>
                <w:bCs/>
                <w:lang w:val="en-US"/>
              </w:rPr>
            </w:pPr>
            <w:r w:rsidRPr="004C0E05">
              <w:rPr>
                <w:b w:val="0"/>
              </w:rPr>
              <w:t>1331,68</w:t>
            </w:r>
          </w:p>
        </w:tc>
        <w:tc>
          <w:tcPr>
            <w:tcW w:w="1049" w:type="dxa"/>
            <w:vAlign w:val="center"/>
          </w:tcPr>
          <w:p w14:paraId="181D9FD2" w14:textId="1D91253F" w:rsidR="00147634" w:rsidRPr="004C0E05" w:rsidRDefault="00147634" w:rsidP="00147634">
            <w:pPr>
              <w:pStyle w:val="BAB"/>
              <w:rPr>
                <w:b w:val="0"/>
                <w:bCs/>
                <w:lang w:val="en-US"/>
              </w:rPr>
            </w:pPr>
            <w:r w:rsidRPr="004C0E05">
              <w:rPr>
                <w:b w:val="0"/>
                <w:color w:val="000000"/>
              </w:rPr>
              <w:t>0,59</w:t>
            </w:r>
          </w:p>
        </w:tc>
        <w:tc>
          <w:tcPr>
            <w:tcW w:w="1255" w:type="dxa"/>
            <w:vAlign w:val="center"/>
          </w:tcPr>
          <w:p w14:paraId="4388F7C2" w14:textId="53EEC771" w:rsidR="00147634" w:rsidRPr="004C0E05" w:rsidRDefault="00344E52" w:rsidP="00147634">
            <w:pPr>
              <w:pStyle w:val="BAB"/>
              <w:rPr>
                <w:b w:val="0"/>
                <w:bCs/>
                <w:lang w:val="en-US"/>
              </w:rPr>
            </w:pPr>
            <w:r w:rsidRPr="004C0E05">
              <w:rPr>
                <w:b w:val="0"/>
                <w:bCs/>
                <w:lang w:val="en-US"/>
              </w:rPr>
              <w:t>16,33</w:t>
            </w:r>
          </w:p>
        </w:tc>
        <w:tc>
          <w:tcPr>
            <w:tcW w:w="1248" w:type="dxa"/>
            <w:vAlign w:val="center"/>
          </w:tcPr>
          <w:p w14:paraId="7895975A" w14:textId="515D8B61" w:rsidR="00147634" w:rsidRPr="004C0E05" w:rsidRDefault="00344E52" w:rsidP="00147634">
            <w:pPr>
              <w:pStyle w:val="BAB"/>
              <w:rPr>
                <w:b w:val="0"/>
                <w:bCs/>
                <w:lang w:val="en-US"/>
              </w:rPr>
            </w:pPr>
            <w:r w:rsidRPr="004C0E05">
              <w:rPr>
                <w:b w:val="0"/>
                <w:bCs/>
                <w:lang w:val="en-US"/>
              </w:rPr>
              <w:t>48</w:t>
            </w:r>
          </w:p>
        </w:tc>
      </w:tr>
    </w:tbl>
    <w:p w14:paraId="592BA06D" w14:textId="1C076141" w:rsidR="00756B80" w:rsidRPr="004C0E05" w:rsidRDefault="00756B80" w:rsidP="00756B80">
      <w:pPr>
        <w:pStyle w:val="BAB"/>
        <w:tabs>
          <w:tab w:val="clear" w:pos="851"/>
        </w:tabs>
        <w:spacing w:after="120"/>
        <w:jc w:val="both"/>
        <w:rPr>
          <w:b w:val="0"/>
          <w:bCs/>
          <w:i/>
          <w:iCs/>
          <w:lang w:val="en-US"/>
        </w:rPr>
      </w:pPr>
      <w:r w:rsidRPr="004C0E05">
        <w:rPr>
          <w:b w:val="0"/>
          <w:bCs/>
          <w:i/>
          <w:iCs/>
        </w:rPr>
        <w:t xml:space="preserve">Sumber : Hasil Analisis </w:t>
      </w:r>
      <w:r w:rsidR="005711D0" w:rsidRPr="004C0E05">
        <w:rPr>
          <w:b w:val="0"/>
          <w:bCs/>
          <w:i/>
          <w:iCs/>
          <w:lang w:val="en-US"/>
        </w:rPr>
        <w:t>2022</w:t>
      </w:r>
    </w:p>
    <w:p w14:paraId="2EAF7D84" w14:textId="7ECD4DEF" w:rsidR="00784EC2" w:rsidRPr="004C0E05" w:rsidRDefault="00784EC2" w:rsidP="007700D5">
      <w:pPr>
        <w:pStyle w:val="ListParagraph"/>
        <w:spacing w:line="360" w:lineRule="auto"/>
        <w:ind w:left="1134" w:firstLine="567"/>
        <w:jc w:val="both"/>
        <w:rPr>
          <w:rFonts w:ascii="Tahoma" w:hAnsi="Tahoma" w:cs="Tahoma"/>
          <w:lang w:val="en-US"/>
        </w:rPr>
      </w:pPr>
      <w:r w:rsidRPr="004C0E05">
        <w:rPr>
          <w:rFonts w:ascii="Tahoma" w:hAnsi="Tahoma" w:cs="Tahoma"/>
          <w:lang w:val="en-US"/>
        </w:rPr>
        <w:t>Berdasarkan tabel diatas dapat diketahui bahwa V/C Ratio p</w:t>
      </w:r>
      <w:r w:rsidR="00A95B8D" w:rsidRPr="004C0E05">
        <w:rPr>
          <w:rFonts w:ascii="Tahoma" w:hAnsi="Tahoma" w:cs="Tahoma"/>
          <w:lang w:val="en-US"/>
        </w:rPr>
        <w:t>ada ruas Jalan Godean yaitu 0,79</w:t>
      </w:r>
      <w:r w:rsidRPr="004C0E05">
        <w:rPr>
          <w:rFonts w:ascii="Tahoma" w:hAnsi="Tahoma" w:cs="Tahoma"/>
          <w:lang w:val="en-US"/>
        </w:rPr>
        <w:t xml:space="preserve"> dengan panjang jalan 3650 m namun yang </w:t>
      </w:r>
      <w:r w:rsidR="006236B3" w:rsidRPr="004C0E05">
        <w:rPr>
          <w:rFonts w:ascii="Tahoma" w:hAnsi="Tahoma" w:cs="Tahoma"/>
          <w:lang w:val="en-US"/>
        </w:rPr>
        <w:t>terdapat</w:t>
      </w:r>
      <w:r w:rsidRPr="004C0E05">
        <w:rPr>
          <w:rFonts w:ascii="Tahoma" w:hAnsi="Tahoma" w:cs="Tahoma"/>
          <w:lang w:val="en-US"/>
        </w:rPr>
        <w:t xml:space="preserve"> pa</w:t>
      </w:r>
      <w:r w:rsidRPr="004C0E05">
        <w:rPr>
          <w:rFonts w:ascii="Tahoma" w:hAnsi="Tahoma" w:cs="Tahoma"/>
          <w:bCs/>
          <w:lang w:val="en-US" w:eastAsia="en-GB"/>
        </w:rPr>
        <w:t>rkir</w:t>
      </w:r>
      <w:r w:rsidR="006236B3" w:rsidRPr="004C0E05">
        <w:rPr>
          <w:rFonts w:ascii="Tahoma" w:hAnsi="Tahoma" w:cs="Tahoma"/>
          <w:bCs/>
          <w:lang w:val="en-US" w:eastAsia="en-GB"/>
        </w:rPr>
        <w:t xml:space="preserve"> badan jalan yaitu 135 m</w:t>
      </w:r>
      <w:r w:rsidRPr="004C0E05">
        <w:rPr>
          <w:rFonts w:ascii="Tahoma" w:hAnsi="Tahoma" w:cs="Tahoma"/>
          <w:bCs/>
          <w:lang w:val="en-US" w:eastAsia="en-GB"/>
        </w:rPr>
        <w:t>, ruas Jalan Jae Sumantoro dengan V/C Ratio sebesar 0,</w:t>
      </w:r>
      <w:r w:rsidR="00A95B8D" w:rsidRPr="004C0E05">
        <w:rPr>
          <w:rFonts w:ascii="Tahoma" w:hAnsi="Tahoma" w:cs="Tahoma"/>
          <w:bCs/>
          <w:lang w:val="en-US" w:eastAsia="en-GB"/>
        </w:rPr>
        <w:t>74</w:t>
      </w:r>
      <w:r w:rsidR="006236B3" w:rsidRPr="004C0E05">
        <w:rPr>
          <w:rFonts w:ascii="Tahoma" w:hAnsi="Tahoma" w:cs="Tahoma"/>
          <w:bCs/>
          <w:lang w:val="en-US" w:eastAsia="en-GB"/>
        </w:rPr>
        <w:t xml:space="preserve"> dengan panjang jalan 1083 m namun yang terdapat parkir badan jalan yaitu 76 m, dan ruas Jalan Ngapak-Khenteng</w:t>
      </w:r>
      <w:r w:rsidR="00A95B8D" w:rsidRPr="004C0E05">
        <w:rPr>
          <w:rFonts w:ascii="Tahoma" w:hAnsi="Tahoma" w:cs="Tahoma"/>
          <w:bCs/>
          <w:lang w:val="en-US" w:eastAsia="en-GB"/>
        </w:rPr>
        <w:t xml:space="preserve"> memiliki V/C Ratio sebesar 0,59</w:t>
      </w:r>
      <w:r w:rsidR="006236B3" w:rsidRPr="004C0E05">
        <w:rPr>
          <w:rFonts w:ascii="Tahoma" w:hAnsi="Tahoma" w:cs="Tahoma"/>
          <w:bCs/>
          <w:lang w:val="en-US" w:eastAsia="en-GB"/>
        </w:rPr>
        <w:t xml:space="preserve"> dengan panjang jalan </w:t>
      </w:r>
      <w:r w:rsidR="00A855BD" w:rsidRPr="004C0E05">
        <w:rPr>
          <w:rFonts w:ascii="Tahoma" w:hAnsi="Tahoma" w:cs="Tahoma"/>
          <w:bCs/>
          <w:lang w:val="en-US" w:eastAsia="en-GB"/>
        </w:rPr>
        <w:t xml:space="preserve">dan panjang parkir badan jalan sebesar </w:t>
      </w:r>
      <w:r w:rsidR="001F58F6" w:rsidRPr="004C0E05">
        <w:rPr>
          <w:rFonts w:ascii="Tahoma" w:hAnsi="Tahoma" w:cs="Tahoma"/>
          <w:bCs/>
          <w:lang w:val="en-US" w:eastAsia="en-GB"/>
        </w:rPr>
        <w:t>221</w:t>
      </w:r>
      <w:r w:rsidR="006236B3" w:rsidRPr="004C0E05">
        <w:rPr>
          <w:rFonts w:ascii="Tahoma" w:hAnsi="Tahoma" w:cs="Tahoma"/>
          <w:bCs/>
          <w:lang w:val="en-US" w:eastAsia="en-GB"/>
        </w:rPr>
        <w:t xml:space="preserve"> m</w:t>
      </w:r>
      <w:r w:rsidR="00A855BD" w:rsidRPr="004C0E05">
        <w:rPr>
          <w:rFonts w:ascii="Tahoma" w:hAnsi="Tahoma" w:cs="Tahoma"/>
          <w:bCs/>
          <w:lang w:val="en-US" w:eastAsia="en-GB"/>
        </w:rPr>
        <w:t xml:space="preserve">. Begitu juga dengan kecepatan kendaraan yang melintas di ruas jalan tersebut yaitu dengan rata-rata kecepatan perjalanan untuk ruas Jalan Godean </w:t>
      </w:r>
      <w:r w:rsidR="00335AE5" w:rsidRPr="004C0E05">
        <w:rPr>
          <w:rFonts w:ascii="Tahoma" w:hAnsi="Tahoma" w:cs="Tahoma"/>
          <w:bCs/>
          <w:lang w:val="en-US" w:eastAsia="en-GB"/>
        </w:rPr>
        <w:t>19,41</w:t>
      </w:r>
      <w:r w:rsidR="00A855BD" w:rsidRPr="004C0E05">
        <w:rPr>
          <w:rFonts w:ascii="Tahoma" w:hAnsi="Tahoma" w:cs="Tahoma"/>
          <w:bCs/>
          <w:lang w:val="en-US" w:eastAsia="en-GB"/>
        </w:rPr>
        <w:t xml:space="preserve"> km/jam, untuk ruas Jalan Jae Sumantoro </w:t>
      </w:r>
      <w:r w:rsidR="00AC3796" w:rsidRPr="004C0E05">
        <w:rPr>
          <w:rFonts w:ascii="Tahoma" w:hAnsi="Tahoma" w:cs="Tahoma"/>
          <w:bCs/>
          <w:lang w:val="en-US" w:eastAsia="en-GB"/>
        </w:rPr>
        <w:t xml:space="preserve">mencapai </w:t>
      </w:r>
      <w:r w:rsidR="00335AE5" w:rsidRPr="004C0E05">
        <w:rPr>
          <w:rFonts w:ascii="Tahoma" w:hAnsi="Tahoma" w:cs="Tahoma"/>
          <w:bCs/>
          <w:lang w:val="en-US" w:eastAsia="en-GB"/>
        </w:rPr>
        <w:t>23,12</w:t>
      </w:r>
      <w:r w:rsidR="00A855BD" w:rsidRPr="004C0E05">
        <w:rPr>
          <w:rFonts w:ascii="Tahoma" w:hAnsi="Tahoma" w:cs="Tahoma"/>
          <w:bCs/>
          <w:lang w:val="en-US" w:eastAsia="en-GB"/>
        </w:rPr>
        <w:t xml:space="preserve"> km/jam, dan ruas Jalan Ngapak-Khenteng sebesar </w:t>
      </w:r>
      <w:r w:rsidR="00335AE5" w:rsidRPr="004C0E05">
        <w:rPr>
          <w:rFonts w:ascii="Tahoma" w:hAnsi="Tahoma" w:cs="Tahoma"/>
          <w:bCs/>
          <w:lang w:val="en-US" w:eastAsia="en-GB"/>
        </w:rPr>
        <w:t>16,33</w:t>
      </w:r>
      <w:r w:rsidR="00DA3B06" w:rsidRPr="004C0E05">
        <w:rPr>
          <w:rFonts w:ascii="Tahoma" w:hAnsi="Tahoma" w:cs="Tahoma"/>
          <w:bCs/>
          <w:lang w:val="en-US" w:eastAsia="en-GB"/>
        </w:rPr>
        <w:t xml:space="preserve"> km/jam</w:t>
      </w:r>
      <w:r w:rsidR="00BE7432" w:rsidRPr="004C0E05">
        <w:rPr>
          <w:rFonts w:ascii="Tahoma" w:hAnsi="Tahoma" w:cs="Tahoma"/>
          <w:bCs/>
          <w:lang w:val="en-US" w:eastAsia="en-GB"/>
        </w:rPr>
        <w:t>.</w:t>
      </w:r>
    </w:p>
    <w:p w14:paraId="657F05EA" w14:textId="77777777" w:rsidR="00756B80" w:rsidRPr="004C0E05" w:rsidRDefault="00756B80" w:rsidP="00CB5C89">
      <w:pPr>
        <w:pStyle w:val="ListParagraph"/>
        <w:numPr>
          <w:ilvl w:val="0"/>
          <w:numId w:val="2"/>
        </w:numPr>
        <w:spacing w:line="360" w:lineRule="auto"/>
        <w:ind w:left="900"/>
        <w:jc w:val="both"/>
        <w:rPr>
          <w:rFonts w:ascii="Tahoma" w:hAnsi="Tahoma" w:cs="Tahoma"/>
          <w:lang w:val="en-US"/>
        </w:rPr>
        <w:sectPr w:rsidR="00756B80" w:rsidRPr="004C0E05" w:rsidSect="00084EDC">
          <w:headerReference w:type="default" r:id="rId40"/>
          <w:footerReference w:type="default" r:id="rId41"/>
          <w:pgSz w:w="11907" w:h="16839" w:code="9"/>
          <w:pgMar w:top="1701" w:right="1701" w:bottom="1701" w:left="2268" w:header="720" w:footer="720" w:gutter="0"/>
          <w:cols w:space="720"/>
          <w:docGrid w:linePitch="360"/>
        </w:sectPr>
      </w:pPr>
    </w:p>
    <w:p w14:paraId="5512C48A" w14:textId="77777777" w:rsidR="00756B80" w:rsidRPr="004C0E05" w:rsidRDefault="0051531D" w:rsidP="005D6FDB">
      <w:pPr>
        <w:pStyle w:val="Heading1"/>
        <w:numPr>
          <w:ilvl w:val="0"/>
          <w:numId w:val="14"/>
        </w:numPr>
        <w:tabs>
          <w:tab w:val="left" w:pos="1170"/>
        </w:tabs>
        <w:ind w:left="0" w:firstLine="18"/>
        <w:jc w:val="center"/>
        <w:rPr>
          <w:rFonts w:cs="Tahoma"/>
        </w:rPr>
      </w:pPr>
      <w:r w:rsidRPr="004C0E05">
        <w:rPr>
          <w:rFonts w:cs="Tahoma"/>
        </w:rPr>
        <w:lastRenderedPageBreak/>
        <w:br/>
      </w:r>
      <w:bookmarkStart w:id="78" w:name="_Toc81993321"/>
      <w:bookmarkStart w:id="79" w:name="_Toc108428618"/>
      <w:bookmarkStart w:id="80" w:name="_Toc111795688"/>
      <w:r w:rsidR="00756B80" w:rsidRPr="004C0E05">
        <w:rPr>
          <w:rFonts w:cs="Tahoma"/>
        </w:rPr>
        <w:t>KAJIAN PUSTAKA</w:t>
      </w:r>
      <w:bookmarkEnd w:id="78"/>
      <w:bookmarkEnd w:id="79"/>
      <w:bookmarkEnd w:id="80"/>
    </w:p>
    <w:p w14:paraId="4C0AB680" w14:textId="77777777" w:rsidR="00893F3F" w:rsidRPr="004C0E05" w:rsidRDefault="00893F3F" w:rsidP="00756B80">
      <w:pPr>
        <w:spacing w:line="240" w:lineRule="auto"/>
        <w:jc w:val="center"/>
        <w:rPr>
          <w:rFonts w:ascii="Tahoma" w:hAnsi="Tahoma" w:cs="Tahoma"/>
          <w:b/>
          <w:sz w:val="28"/>
        </w:rPr>
      </w:pPr>
    </w:p>
    <w:p w14:paraId="52083A92" w14:textId="77777777" w:rsidR="00756B80" w:rsidRPr="004C0E05" w:rsidRDefault="00756B80" w:rsidP="00CC2906">
      <w:pPr>
        <w:pStyle w:val="Heading2"/>
        <w:tabs>
          <w:tab w:val="clear" w:pos="851"/>
        </w:tabs>
        <w:spacing w:after="120"/>
        <w:ind w:left="540" w:hanging="540"/>
        <w:rPr>
          <w:rFonts w:cs="Tahoma"/>
        </w:rPr>
      </w:pPr>
      <w:bookmarkStart w:id="81" w:name="_Toc45741565"/>
      <w:bookmarkStart w:id="82" w:name="_Toc81993322"/>
      <w:bookmarkStart w:id="83" w:name="_Toc108428619"/>
      <w:bookmarkStart w:id="84" w:name="_Toc111795689"/>
      <w:r w:rsidRPr="004C0E05">
        <w:rPr>
          <w:rFonts w:cs="Tahoma"/>
        </w:rPr>
        <w:t>Aspek Teoritis</w:t>
      </w:r>
      <w:bookmarkEnd w:id="81"/>
      <w:bookmarkEnd w:id="82"/>
      <w:bookmarkEnd w:id="83"/>
      <w:bookmarkEnd w:id="84"/>
    </w:p>
    <w:p w14:paraId="1403D54B" w14:textId="5E927EBA" w:rsidR="00271D97" w:rsidRPr="004C0E05" w:rsidRDefault="00134707" w:rsidP="002218D9">
      <w:pPr>
        <w:spacing w:after="120" w:line="360" w:lineRule="auto"/>
        <w:ind w:left="567" w:firstLine="567"/>
        <w:jc w:val="both"/>
        <w:rPr>
          <w:rFonts w:ascii="Tahoma" w:hAnsi="Tahoma" w:cs="Tahoma"/>
        </w:rPr>
      </w:pPr>
      <w:r w:rsidRPr="004C0E05">
        <w:rPr>
          <w:rFonts w:ascii="Tahoma" w:hAnsi="Tahoma" w:cs="Tahoma"/>
        </w:rPr>
        <w:t xml:space="preserve">Batasan </w:t>
      </w:r>
      <w:r w:rsidR="00F20DD2" w:rsidRPr="004C0E05">
        <w:rPr>
          <w:rFonts w:ascii="Tahoma" w:hAnsi="Tahoma" w:cs="Tahoma"/>
        </w:rPr>
        <w:t xml:space="preserve">pengertian digunakan agar tidak terjadi kesalahan dalam pemahaman terhadap istilah yang digunakan dalam penulisan kertas kerja wajib, maka penulis menggunakan aspek teoritis sebagai </w:t>
      </w:r>
      <w:proofErr w:type="gramStart"/>
      <w:r w:rsidR="00F20DD2" w:rsidRPr="004C0E05">
        <w:rPr>
          <w:rFonts w:ascii="Tahoma" w:hAnsi="Tahoma" w:cs="Tahoma"/>
        </w:rPr>
        <w:t>berikut :</w:t>
      </w:r>
      <w:proofErr w:type="gramEnd"/>
    </w:p>
    <w:p w14:paraId="289800E9" w14:textId="3941C8C9" w:rsidR="00D37DC1" w:rsidRPr="004C0E05" w:rsidRDefault="00CF6F69" w:rsidP="00923A7A">
      <w:pPr>
        <w:spacing w:line="360" w:lineRule="auto"/>
        <w:ind w:left="1418" w:hanging="851"/>
        <w:jc w:val="both"/>
        <w:rPr>
          <w:rFonts w:ascii="Tahoma" w:hAnsi="Tahoma" w:cs="Tahoma"/>
        </w:rPr>
      </w:pPr>
      <w:r w:rsidRPr="004C0E05">
        <w:rPr>
          <w:rFonts w:ascii="Tahoma" w:hAnsi="Tahoma" w:cs="Tahoma"/>
        </w:rPr>
        <w:t>3.1.1</w:t>
      </w:r>
      <w:r w:rsidRPr="004C0E05">
        <w:rPr>
          <w:rFonts w:ascii="Tahoma" w:hAnsi="Tahoma" w:cs="Tahoma"/>
        </w:rPr>
        <w:tab/>
        <w:t>Rambu Larangan merupakan rambu yang digunakan untuk menyatakan perbuatan yang dilarang dilakukan oleh pemakai jalan (PM No 13 tahun 2014)</w:t>
      </w:r>
    </w:p>
    <w:p w14:paraId="1BC4B30B" w14:textId="3E075E8A" w:rsidR="0090282A" w:rsidRPr="004C0E05" w:rsidRDefault="0090282A" w:rsidP="00923A7A">
      <w:pPr>
        <w:spacing w:line="360" w:lineRule="auto"/>
        <w:ind w:left="1418" w:hanging="851"/>
        <w:jc w:val="both"/>
        <w:rPr>
          <w:rFonts w:ascii="Tahoma" w:hAnsi="Tahoma" w:cs="Tahoma"/>
        </w:rPr>
      </w:pPr>
      <w:r w:rsidRPr="004C0E05">
        <w:rPr>
          <w:rFonts w:ascii="Tahoma" w:hAnsi="Tahoma" w:cs="Tahoma"/>
        </w:rPr>
        <w:t>3.1.2</w:t>
      </w:r>
      <w:r w:rsidRPr="004C0E05">
        <w:rPr>
          <w:rFonts w:ascii="Tahoma" w:hAnsi="Tahoma" w:cs="Tahoma"/>
        </w:rPr>
        <w:tab/>
      </w:r>
      <w:r w:rsidR="00D37DC1" w:rsidRPr="004C0E05">
        <w:rPr>
          <w:rFonts w:ascii="Tahoma" w:hAnsi="Tahoma" w:cs="Tahoma"/>
        </w:rPr>
        <w:t xml:space="preserve">Parkir adalah keadaan tidak bergerak suatu kendaraan yang tidak bersifat sementara (Pedoman Teknis Penyelenggaraan Parkir Departemen Perhubungan Darat </w:t>
      </w:r>
      <w:proofErr w:type="gramStart"/>
      <w:r w:rsidR="00D37DC1" w:rsidRPr="004C0E05">
        <w:rPr>
          <w:rFonts w:ascii="Tahoma" w:hAnsi="Tahoma" w:cs="Tahoma"/>
        </w:rPr>
        <w:t>Nomor :</w:t>
      </w:r>
      <w:proofErr w:type="gramEnd"/>
      <w:r w:rsidR="00D37DC1" w:rsidRPr="004C0E05">
        <w:rPr>
          <w:rFonts w:ascii="Tahoma" w:hAnsi="Tahoma" w:cs="Tahoma"/>
        </w:rPr>
        <w:t xml:space="preserve"> 272/Hk. 105/DRJD/96</w:t>
      </w:r>
      <w:r w:rsidR="00743E53" w:rsidRPr="004C0E05">
        <w:rPr>
          <w:rFonts w:ascii="Tahoma" w:hAnsi="Tahoma" w:cs="Tahoma"/>
        </w:rPr>
        <w:t>)</w:t>
      </w:r>
    </w:p>
    <w:p w14:paraId="30D884AA" w14:textId="271FEF0F" w:rsidR="00C96564" w:rsidRPr="004C0E05" w:rsidRDefault="002162D3" w:rsidP="00923A7A">
      <w:pPr>
        <w:spacing w:line="360" w:lineRule="auto"/>
        <w:ind w:left="1418" w:hanging="851"/>
        <w:jc w:val="both"/>
        <w:rPr>
          <w:rFonts w:ascii="Tahoma" w:hAnsi="Tahoma" w:cs="Tahoma"/>
        </w:rPr>
      </w:pPr>
      <w:r w:rsidRPr="004C0E05">
        <w:rPr>
          <w:rFonts w:ascii="Tahoma" w:hAnsi="Tahoma" w:cs="Tahoma"/>
        </w:rPr>
        <w:t>3.1.3</w:t>
      </w:r>
      <w:r w:rsidR="00454119" w:rsidRPr="004C0E05">
        <w:rPr>
          <w:rFonts w:ascii="Tahoma" w:hAnsi="Tahoma" w:cs="Tahoma"/>
        </w:rPr>
        <w:tab/>
      </w:r>
      <w:r w:rsidR="00C96564" w:rsidRPr="004C0E05">
        <w:rPr>
          <w:rFonts w:ascii="Tahoma" w:hAnsi="Tahoma" w:cs="Tahoma"/>
        </w:rPr>
        <w:t xml:space="preserve">Parkir </w:t>
      </w:r>
      <w:r w:rsidR="00A367AD" w:rsidRPr="004C0E05">
        <w:rPr>
          <w:rFonts w:ascii="Tahoma" w:hAnsi="Tahoma" w:cs="Tahoma"/>
        </w:rPr>
        <w:t xml:space="preserve">di badan jalan </w:t>
      </w:r>
      <w:r w:rsidR="00C96564" w:rsidRPr="004C0E05">
        <w:rPr>
          <w:rFonts w:ascii="Tahoma" w:hAnsi="Tahoma" w:cs="Tahoma"/>
        </w:rPr>
        <w:t>atau “</w:t>
      </w:r>
      <w:r w:rsidR="00A367AD" w:rsidRPr="004C0E05">
        <w:rPr>
          <w:rFonts w:ascii="Tahoma" w:hAnsi="Tahoma" w:cs="Tahoma"/>
          <w:i/>
        </w:rPr>
        <w:t>on street parking</w:t>
      </w:r>
      <w:r w:rsidR="00C96564" w:rsidRPr="004C0E05">
        <w:rPr>
          <w:rFonts w:ascii="Tahoma" w:hAnsi="Tahoma" w:cs="Tahoma"/>
        </w:rPr>
        <w:t>”</w:t>
      </w:r>
      <w:r w:rsidR="00A367AD" w:rsidRPr="004C0E05">
        <w:rPr>
          <w:rFonts w:ascii="Tahoma" w:hAnsi="Tahoma" w:cs="Tahoma"/>
        </w:rPr>
        <w:t xml:space="preserve"> adalah fasilitas parkir yang menggunakan tepi jalan</w:t>
      </w:r>
      <w:r w:rsidR="00C96564" w:rsidRPr="004C0E05">
        <w:rPr>
          <w:rFonts w:ascii="Tahoma" w:hAnsi="Tahoma" w:cs="Tahoma"/>
        </w:rPr>
        <w:t>. (Munawar, 2004:87)</w:t>
      </w:r>
    </w:p>
    <w:p w14:paraId="3042C209" w14:textId="7597ECE6" w:rsidR="00685A61" w:rsidRPr="004C0E05" w:rsidRDefault="002162D3" w:rsidP="00923A7A">
      <w:pPr>
        <w:spacing w:line="360" w:lineRule="auto"/>
        <w:ind w:left="1418" w:hanging="851"/>
        <w:jc w:val="both"/>
        <w:rPr>
          <w:rFonts w:ascii="Tahoma" w:hAnsi="Tahoma" w:cs="Tahoma"/>
        </w:rPr>
      </w:pPr>
      <w:r w:rsidRPr="004C0E05">
        <w:rPr>
          <w:rFonts w:ascii="Tahoma" w:hAnsi="Tahoma" w:cs="Tahoma"/>
        </w:rPr>
        <w:t>3.1.4</w:t>
      </w:r>
      <w:r w:rsidR="00454119" w:rsidRPr="004C0E05">
        <w:rPr>
          <w:rFonts w:ascii="Tahoma" w:hAnsi="Tahoma" w:cs="Tahoma"/>
        </w:rPr>
        <w:tab/>
      </w:r>
      <w:r w:rsidR="00C96564" w:rsidRPr="004C0E05">
        <w:rPr>
          <w:rFonts w:ascii="Tahoma" w:hAnsi="Tahoma" w:cs="Tahoma"/>
        </w:rPr>
        <w:t>Parkir</w:t>
      </w:r>
      <w:r w:rsidR="003363C0" w:rsidRPr="004C0E05">
        <w:rPr>
          <w:rFonts w:ascii="Tahoma" w:hAnsi="Tahoma" w:cs="Tahoma"/>
        </w:rPr>
        <w:t xml:space="preserve"> di luar badan jalan “off street parking” adalah </w:t>
      </w:r>
      <w:r w:rsidR="00742066" w:rsidRPr="004C0E05">
        <w:rPr>
          <w:rFonts w:ascii="Tahoma" w:hAnsi="Tahoma" w:cs="Tahoma"/>
        </w:rPr>
        <w:t>Fasilitas parkir kendaraan di luar tepi jalan umum yang dibuat</w:t>
      </w:r>
      <w:r w:rsidR="00F63EDF" w:rsidRPr="004C0E05">
        <w:rPr>
          <w:rFonts w:ascii="Tahoma" w:hAnsi="Tahoma" w:cs="Tahoma"/>
        </w:rPr>
        <w:t xml:space="preserve"> </w:t>
      </w:r>
      <w:r w:rsidR="00742066" w:rsidRPr="004C0E05">
        <w:rPr>
          <w:rFonts w:ascii="Tahoma" w:hAnsi="Tahoma" w:cs="Tahoma"/>
        </w:rPr>
        <w:t xml:space="preserve">khusus atau penunjang kegiatan </w:t>
      </w:r>
      <w:r w:rsidR="00F63EDF" w:rsidRPr="004C0E05">
        <w:rPr>
          <w:rFonts w:ascii="Tahoma" w:hAnsi="Tahoma" w:cs="Tahoma"/>
        </w:rPr>
        <w:t xml:space="preserve">yang dapat berupa tempat parkir </w:t>
      </w:r>
      <w:r w:rsidR="00742066" w:rsidRPr="004C0E05">
        <w:rPr>
          <w:rFonts w:ascii="Tahoma" w:hAnsi="Tahoma" w:cs="Tahoma"/>
        </w:rPr>
        <w:t>dan/atau gedung parkir. (Keputus</w:t>
      </w:r>
      <w:r w:rsidR="00F63EDF" w:rsidRPr="004C0E05">
        <w:rPr>
          <w:rFonts w:ascii="Tahoma" w:hAnsi="Tahoma" w:cs="Tahoma"/>
        </w:rPr>
        <w:t xml:space="preserve">an Direktur Jendral Perhubungan </w:t>
      </w:r>
      <w:r w:rsidR="00742066" w:rsidRPr="004C0E05">
        <w:rPr>
          <w:rFonts w:ascii="Tahoma" w:hAnsi="Tahoma" w:cs="Tahoma"/>
        </w:rPr>
        <w:t>Darat Nomor: 272/Hk.105/DRJD/96)</w:t>
      </w:r>
    </w:p>
    <w:p w14:paraId="2A167F61" w14:textId="5CFF0E5F" w:rsidR="00711BEE" w:rsidRPr="004C0E05" w:rsidRDefault="00711BEE" w:rsidP="00923A7A">
      <w:pPr>
        <w:spacing w:line="360" w:lineRule="auto"/>
        <w:ind w:left="1418" w:hanging="851"/>
        <w:jc w:val="both"/>
        <w:rPr>
          <w:rFonts w:ascii="Tahoma" w:hAnsi="Tahoma" w:cs="Tahoma"/>
        </w:rPr>
      </w:pPr>
      <w:r w:rsidRPr="004C0E05">
        <w:rPr>
          <w:rFonts w:ascii="Tahoma" w:hAnsi="Tahoma" w:cs="Tahoma"/>
        </w:rPr>
        <w:t>3.1.</w:t>
      </w:r>
      <w:r w:rsidR="002162D3" w:rsidRPr="004C0E05">
        <w:rPr>
          <w:rFonts w:ascii="Tahoma" w:hAnsi="Tahoma" w:cs="Tahoma"/>
        </w:rPr>
        <w:t>5</w:t>
      </w:r>
      <w:r w:rsidRPr="004C0E05">
        <w:rPr>
          <w:rFonts w:ascii="Tahoma" w:hAnsi="Tahoma" w:cs="Tahoma"/>
        </w:rPr>
        <w:tab/>
      </w:r>
      <w:r w:rsidR="002162D3" w:rsidRPr="004C0E05">
        <w:rPr>
          <w:rFonts w:ascii="Tahoma" w:hAnsi="Tahoma" w:cs="Tahoma"/>
        </w:rPr>
        <w:t xml:space="preserve">Parkir parallel adalah Kendaraan yang sedang berhenti di badan jalan yang sejajar dengan arus lalu lintas. (Keputusan Direktur Jendral Perhubungan Darat </w:t>
      </w:r>
      <w:proofErr w:type="gramStart"/>
      <w:r w:rsidR="002162D3" w:rsidRPr="004C0E05">
        <w:rPr>
          <w:rFonts w:ascii="Tahoma" w:hAnsi="Tahoma" w:cs="Tahoma"/>
        </w:rPr>
        <w:t>Nomor :</w:t>
      </w:r>
      <w:proofErr w:type="gramEnd"/>
      <w:r w:rsidR="002162D3" w:rsidRPr="004C0E05">
        <w:rPr>
          <w:rFonts w:ascii="Tahoma" w:hAnsi="Tahoma" w:cs="Tahoma"/>
        </w:rPr>
        <w:t xml:space="preserve"> 22/Hk. 105/DRJD/96)</w:t>
      </w:r>
    </w:p>
    <w:p w14:paraId="552A63EA" w14:textId="3C23B1FF" w:rsidR="002162D3" w:rsidRPr="004C0E05" w:rsidRDefault="002162D3" w:rsidP="00923A7A">
      <w:pPr>
        <w:spacing w:line="360" w:lineRule="auto"/>
        <w:ind w:left="1418" w:hanging="851"/>
        <w:jc w:val="both"/>
        <w:rPr>
          <w:rFonts w:ascii="Tahoma" w:hAnsi="Tahoma" w:cs="Tahoma"/>
        </w:rPr>
      </w:pPr>
      <w:r w:rsidRPr="004C0E05">
        <w:rPr>
          <w:rFonts w:ascii="Tahoma" w:hAnsi="Tahoma" w:cs="Tahoma"/>
        </w:rPr>
        <w:t>3.1.6</w:t>
      </w:r>
      <w:r w:rsidRPr="004C0E05">
        <w:rPr>
          <w:rFonts w:ascii="Tahoma" w:hAnsi="Tahoma" w:cs="Tahoma"/>
        </w:rPr>
        <w:tab/>
        <w:t xml:space="preserve">Parkir menyudut adalah kendaraan yang sedang berhenti di badan jalan yang membentuk sudut terhadap arus lalu lintas. (Keputusan Direktur Jendral Perhubungan Darat </w:t>
      </w:r>
      <w:proofErr w:type="gramStart"/>
      <w:r w:rsidRPr="004C0E05">
        <w:rPr>
          <w:rFonts w:ascii="Tahoma" w:hAnsi="Tahoma" w:cs="Tahoma"/>
        </w:rPr>
        <w:t>Nomor :</w:t>
      </w:r>
      <w:proofErr w:type="gramEnd"/>
      <w:r w:rsidRPr="004C0E05">
        <w:rPr>
          <w:rFonts w:ascii="Tahoma" w:hAnsi="Tahoma" w:cs="Tahoma"/>
        </w:rPr>
        <w:t xml:space="preserve"> 22/Hk. 105/DRJD/96)</w:t>
      </w:r>
    </w:p>
    <w:p w14:paraId="457ABE87" w14:textId="73061767" w:rsidR="00685A61" w:rsidRPr="004C0E05" w:rsidRDefault="002162D3" w:rsidP="00923A7A">
      <w:pPr>
        <w:spacing w:line="360" w:lineRule="auto"/>
        <w:ind w:left="1418" w:hanging="851"/>
        <w:jc w:val="both"/>
        <w:rPr>
          <w:rFonts w:ascii="Tahoma" w:hAnsi="Tahoma" w:cs="Tahoma"/>
        </w:rPr>
      </w:pPr>
      <w:proofErr w:type="gramStart"/>
      <w:r w:rsidRPr="004C0E05">
        <w:rPr>
          <w:rFonts w:ascii="Tahoma" w:hAnsi="Tahoma" w:cs="Tahoma"/>
        </w:rPr>
        <w:lastRenderedPageBreak/>
        <w:t>3.1.7</w:t>
      </w:r>
      <w:r w:rsidR="00454119" w:rsidRPr="004C0E05">
        <w:rPr>
          <w:rFonts w:ascii="Tahoma" w:hAnsi="Tahoma" w:cs="Tahoma"/>
        </w:rPr>
        <w:tab/>
      </w:r>
      <w:r w:rsidR="00B4772F" w:rsidRPr="004C0E05">
        <w:rPr>
          <w:rFonts w:ascii="Tahoma" w:hAnsi="Tahoma" w:cs="Tahoma"/>
        </w:rPr>
        <w:t>Akumulasi Parkir adalah jumlah kendaraan yang diparkir di suatu tempat pada waktu tertentu, dan dapat dibagi sesuatu dengan kategori jenis maksud perjalanan</w:t>
      </w:r>
      <w:r w:rsidR="00C96564" w:rsidRPr="004C0E05">
        <w:rPr>
          <w:rFonts w:ascii="Tahoma" w:hAnsi="Tahoma" w:cs="Tahoma"/>
        </w:rPr>
        <w:t>.</w:t>
      </w:r>
      <w:proofErr w:type="gramEnd"/>
      <w:r w:rsidR="00C96564" w:rsidRPr="004C0E05">
        <w:rPr>
          <w:rFonts w:ascii="Tahoma" w:hAnsi="Tahoma" w:cs="Tahoma"/>
        </w:rPr>
        <w:t xml:space="preserve"> (Munawar</w:t>
      </w:r>
      <w:proofErr w:type="gramStart"/>
      <w:r w:rsidR="00C96564" w:rsidRPr="004C0E05">
        <w:rPr>
          <w:rFonts w:ascii="Tahoma" w:hAnsi="Tahoma" w:cs="Tahoma"/>
        </w:rPr>
        <w:t>,2004</w:t>
      </w:r>
      <w:proofErr w:type="gramEnd"/>
      <w:r w:rsidR="00C96564" w:rsidRPr="004C0E05">
        <w:rPr>
          <w:rFonts w:ascii="Tahoma" w:hAnsi="Tahoma" w:cs="Tahoma"/>
        </w:rPr>
        <w:t>)</w:t>
      </w:r>
    </w:p>
    <w:p w14:paraId="734995AF" w14:textId="47AC9C32" w:rsidR="00685A61" w:rsidRPr="004C0E05" w:rsidRDefault="002162D3" w:rsidP="00923A7A">
      <w:pPr>
        <w:spacing w:line="360" w:lineRule="auto"/>
        <w:ind w:left="1418" w:hanging="851"/>
        <w:jc w:val="both"/>
        <w:rPr>
          <w:rFonts w:ascii="Tahoma" w:hAnsi="Tahoma" w:cs="Tahoma"/>
        </w:rPr>
      </w:pPr>
      <w:proofErr w:type="gramStart"/>
      <w:r w:rsidRPr="004C0E05">
        <w:rPr>
          <w:rFonts w:ascii="Tahoma" w:hAnsi="Tahoma" w:cs="Tahoma"/>
        </w:rPr>
        <w:t>3.1.8</w:t>
      </w:r>
      <w:r w:rsidR="00454119" w:rsidRPr="004C0E05">
        <w:rPr>
          <w:rFonts w:ascii="Tahoma" w:hAnsi="Tahoma" w:cs="Tahoma"/>
        </w:rPr>
        <w:tab/>
      </w:r>
      <w:r w:rsidR="00FC2B22" w:rsidRPr="004C0E05">
        <w:rPr>
          <w:rFonts w:ascii="Tahoma" w:hAnsi="Tahoma" w:cs="Tahoma"/>
        </w:rPr>
        <w:t>Durasi Parkir adalah rentang waktu sebuah kendaraan parkir di suatu tempat (dalam satuan menit atau jam)</w:t>
      </w:r>
      <w:r w:rsidR="00B03FEE" w:rsidRPr="004C0E05">
        <w:rPr>
          <w:rFonts w:ascii="Tahoma" w:hAnsi="Tahoma" w:cs="Tahoma"/>
        </w:rPr>
        <w:t>.</w:t>
      </w:r>
      <w:proofErr w:type="gramEnd"/>
      <w:r w:rsidR="00B03FEE" w:rsidRPr="004C0E05">
        <w:rPr>
          <w:rFonts w:ascii="Tahoma" w:hAnsi="Tahoma" w:cs="Tahoma"/>
        </w:rPr>
        <w:t xml:space="preserve"> (M</w:t>
      </w:r>
      <w:r w:rsidR="00C96564" w:rsidRPr="004C0E05">
        <w:rPr>
          <w:rFonts w:ascii="Tahoma" w:hAnsi="Tahoma" w:cs="Tahoma"/>
        </w:rPr>
        <w:t>unawar</w:t>
      </w:r>
      <w:proofErr w:type="gramStart"/>
      <w:r w:rsidR="00C96564" w:rsidRPr="004C0E05">
        <w:rPr>
          <w:rFonts w:ascii="Tahoma" w:hAnsi="Tahoma" w:cs="Tahoma"/>
        </w:rPr>
        <w:t>,2004</w:t>
      </w:r>
      <w:proofErr w:type="gramEnd"/>
      <w:r w:rsidR="00C96564" w:rsidRPr="004C0E05">
        <w:rPr>
          <w:rFonts w:ascii="Tahoma" w:hAnsi="Tahoma" w:cs="Tahoma"/>
        </w:rPr>
        <w:t>)</w:t>
      </w:r>
    </w:p>
    <w:p w14:paraId="22ED0C92" w14:textId="74393DC1" w:rsidR="00685A61" w:rsidRPr="004C0E05" w:rsidRDefault="002162D3" w:rsidP="00923A7A">
      <w:pPr>
        <w:spacing w:line="360" w:lineRule="auto"/>
        <w:ind w:left="1418" w:hanging="851"/>
        <w:jc w:val="both"/>
        <w:rPr>
          <w:rFonts w:ascii="Tahoma" w:hAnsi="Tahoma" w:cs="Tahoma"/>
        </w:rPr>
      </w:pPr>
      <w:r w:rsidRPr="004C0E05">
        <w:rPr>
          <w:rFonts w:ascii="Tahoma" w:hAnsi="Tahoma" w:cs="Tahoma"/>
        </w:rPr>
        <w:t>3.1.9</w:t>
      </w:r>
      <w:r w:rsidR="00454119" w:rsidRPr="004C0E05">
        <w:rPr>
          <w:rFonts w:ascii="Tahoma" w:hAnsi="Tahoma" w:cs="Tahoma"/>
        </w:rPr>
        <w:tab/>
      </w:r>
      <w:r w:rsidR="00A159A2" w:rsidRPr="004C0E05">
        <w:rPr>
          <w:rFonts w:ascii="Tahoma" w:hAnsi="Tahoma" w:cs="Tahoma"/>
        </w:rPr>
        <w:t>Pergantian parkir (turn over parking) adalah tingkat penggunaan ruang parkir dan diperoleh dengan membagi volume parkir dengan jumlah ruang-ruang parkir untuk satu periode tertentu</w:t>
      </w:r>
      <w:r w:rsidR="00C96564" w:rsidRPr="004C0E05">
        <w:rPr>
          <w:rFonts w:ascii="Tahoma" w:hAnsi="Tahoma" w:cs="Tahoma"/>
        </w:rPr>
        <w:t>. (Munawar</w:t>
      </w:r>
      <w:proofErr w:type="gramStart"/>
      <w:r w:rsidR="00C96564" w:rsidRPr="004C0E05">
        <w:rPr>
          <w:rFonts w:ascii="Tahoma" w:hAnsi="Tahoma" w:cs="Tahoma"/>
        </w:rPr>
        <w:t>,2004</w:t>
      </w:r>
      <w:proofErr w:type="gramEnd"/>
      <w:r w:rsidR="00C96564" w:rsidRPr="004C0E05">
        <w:rPr>
          <w:rFonts w:ascii="Tahoma" w:hAnsi="Tahoma" w:cs="Tahoma"/>
        </w:rPr>
        <w:t>)</w:t>
      </w:r>
    </w:p>
    <w:p w14:paraId="07CA4BA4" w14:textId="68232400" w:rsidR="00685A61" w:rsidRPr="004C0E05" w:rsidRDefault="00923A7A" w:rsidP="00923A7A">
      <w:pPr>
        <w:spacing w:line="360" w:lineRule="auto"/>
        <w:ind w:left="1418" w:hanging="851"/>
        <w:jc w:val="both"/>
        <w:rPr>
          <w:rFonts w:ascii="Tahoma" w:hAnsi="Tahoma" w:cs="Tahoma"/>
        </w:rPr>
      </w:pPr>
      <w:proofErr w:type="gramStart"/>
      <w:r>
        <w:rPr>
          <w:rFonts w:ascii="Tahoma" w:hAnsi="Tahoma" w:cs="Tahoma"/>
        </w:rPr>
        <w:t xml:space="preserve">3.1.10 </w:t>
      </w:r>
      <w:r w:rsidR="00287135" w:rsidRPr="004C0E05">
        <w:rPr>
          <w:rFonts w:ascii="Tahoma" w:hAnsi="Tahoma" w:cs="Tahoma"/>
        </w:rPr>
        <w:t>Indeks Parkir adalah ukuran untuk menyatakan penggunaan panjang jalan dan dinyatakan dalam persentase ruang yang ditempati oleh kendaraan parkir</w:t>
      </w:r>
      <w:r w:rsidR="00C96564" w:rsidRPr="004C0E05">
        <w:rPr>
          <w:rFonts w:ascii="Tahoma" w:hAnsi="Tahoma" w:cs="Tahoma"/>
        </w:rPr>
        <w:t>.</w:t>
      </w:r>
      <w:proofErr w:type="gramEnd"/>
      <w:r w:rsidR="00C96564" w:rsidRPr="004C0E05">
        <w:rPr>
          <w:rFonts w:ascii="Tahoma" w:hAnsi="Tahoma" w:cs="Tahoma"/>
        </w:rPr>
        <w:t xml:space="preserve"> (Munawar</w:t>
      </w:r>
      <w:proofErr w:type="gramStart"/>
      <w:r w:rsidR="00C96564" w:rsidRPr="004C0E05">
        <w:rPr>
          <w:rFonts w:ascii="Tahoma" w:hAnsi="Tahoma" w:cs="Tahoma"/>
        </w:rPr>
        <w:t>,2004</w:t>
      </w:r>
      <w:proofErr w:type="gramEnd"/>
      <w:r w:rsidR="00C96564" w:rsidRPr="004C0E05">
        <w:rPr>
          <w:rFonts w:ascii="Tahoma" w:hAnsi="Tahoma" w:cs="Tahoma"/>
        </w:rPr>
        <w:t>)</w:t>
      </w:r>
    </w:p>
    <w:p w14:paraId="1DA27C82" w14:textId="576C9EB2" w:rsidR="00685A61" w:rsidRPr="004C0E05" w:rsidRDefault="002162D3" w:rsidP="00923A7A">
      <w:pPr>
        <w:spacing w:line="360" w:lineRule="auto"/>
        <w:ind w:left="1418" w:hanging="851"/>
        <w:jc w:val="both"/>
        <w:rPr>
          <w:rFonts w:ascii="Tahoma" w:hAnsi="Tahoma" w:cs="Tahoma"/>
        </w:rPr>
      </w:pPr>
      <w:proofErr w:type="gramStart"/>
      <w:r w:rsidRPr="004C0E05">
        <w:rPr>
          <w:rFonts w:ascii="Tahoma" w:hAnsi="Tahoma" w:cs="Tahoma"/>
        </w:rPr>
        <w:t>3.1.11</w:t>
      </w:r>
      <w:r w:rsidR="00454119" w:rsidRPr="004C0E05">
        <w:rPr>
          <w:rFonts w:ascii="Tahoma" w:hAnsi="Tahoma" w:cs="Tahoma"/>
        </w:rPr>
        <w:tab/>
      </w:r>
      <w:r w:rsidR="007B4335" w:rsidRPr="004C0E05">
        <w:rPr>
          <w:rFonts w:ascii="Tahoma" w:hAnsi="Tahoma" w:cs="Tahoma"/>
        </w:rPr>
        <w:t>Satuan Ruang Parkir (SRP) ad</w:t>
      </w:r>
      <w:r w:rsidR="00C75758" w:rsidRPr="004C0E05">
        <w:rPr>
          <w:rFonts w:ascii="Tahoma" w:hAnsi="Tahoma" w:cs="Tahoma"/>
        </w:rPr>
        <w:t xml:space="preserve">alah ukuran luas efektif untuk </w:t>
      </w:r>
      <w:r w:rsidR="007B4335" w:rsidRPr="004C0E05">
        <w:rPr>
          <w:rFonts w:ascii="Tahoma" w:hAnsi="Tahoma" w:cs="Tahoma"/>
        </w:rPr>
        <w:t>meletakkan kendaraan (mobil penumpang, bus/truk atau sepeda motor), termasuk ruang bebas dan lebar bukaan pintu</w:t>
      </w:r>
      <w:r w:rsidR="00C96564" w:rsidRPr="004C0E05">
        <w:rPr>
          <w:rFonts w:ascii="Tahoma" w:hAnsi="Tahoma" w:cs="Tahoma"/>
        </w:rPr>
        <w:t>.</w:t>
      </w:r>
      <w:proofErr w:type="gramEnd"/>
    </w:p>
    <w:p w14:paraId="37D6820A" w14:textId="31DA25A1" w:rsidR="00685A61" w:rsidRPr="004C0E05" w:rsidRDefault="002162D3" w:rsidP="00923A7A">
      <w:pPr>
        <w:spacing w:line="360" w:lineRule="auto"/>
        <w:ind w:left="1418" w:hanging="851"/>
        <w:jc w:val="both"/>
        <w:rPr>
          <w:rFonts w:ascii="Tahoma" w:hAnsi="Tahoma" w:cs="Tahoma"/>
        </w:rPr>
      </w:pPr>
      <w:proofErr w:type="gramStart"/>
      <w:r w:rsidRPr="004C0E05">
        <w:rPr>
          <w:rFonts w:ascii="Tahoma" w:hAnsi="Tahoma" w:cs="Tahoma"/>
        </w:rPr>
        <w:t>3.1.12</w:t>
      </w:r>
      <w:r w:rsidR="00454119" w:rsidRPr="004C0E05">
        <w:rPr>
          <w:rFonts w:ascii="Tahoma" w:hAnsi="Tahoma" w:cs="Tahoma"/>
        </w:rPr>
        <w:tab/>
      </w:r>
      <w:r w:rsidR="00544C91" w:rsidRPr="004C0E05">
        <w:rPr>
          <w:rFonts w:ascii="Tahoma" w:hAnsi="Tahoma" w:cs="Tahoma"/>
        </w:rPr>
        <w:t>Kecepatan Perjalanan adalah perbandingan antara jarak perjalanan dengan waktu perjalanan</w:t>
      </w:r>
      <w:r w:rsidR="00C96564" w:rsidRPr="004C0E05">
        <w:rPr>
          <w:rFonts w:ascii="Tahoma" w:hAnsi="Tahoma" w:cs="Tahoma"/>
        </w:rPr>
        <w:t>.</w:t>
      </w:r>
      <w:proofErr w:type="gramEnd"/>
    </w:p>
    <w:p w14:paraId="3129078A" w14:textId="27FF8D54" w:rsidR="00E31DC1" w:rsidRPr="004C0E05" w:rsidRDefault="002162D3" w:rsidP="00923A7A">
      <w:pPr>
        <w:spacing w:line="360" w:lineRule="auto"/>
        <w:ind w:left="1418" w:hanging="851"/>
        <w:jc w:val="both"/>
        <w:rPr>
          <w:rFonts w:ascii="Tahoma" w:hAnsi="Tahoma" w:cs="Tahoma"/>
        </w:rPr>
      </w:pPr>
      <w:r w:rsidRPr="004C0E05">
        <w:rPr>
          <w:rFonts w:ascii="Tahoma" w:hAnsi="Tahoma" w:cs="Tahoma"/>
        </w:rPr>
        <w:t>3.1.13</w:t>
      </w:r>
      <w:r w:rsidR="00454119" w:rsidRPr="004C0E05">
        <w:rPr>
          <w:rFonts w:ascii="Tahoma" w:hAnsi="Tahoma" w:cs="Tahoma"/>
        </w:rPr>
        <w:tab/>
      </w:r>
      <w:r w:rsidR="002C25E0" w:rsidRPr="004C0E05">
        <w:rPr>
          <w:rFonts w:ascii="Tahoma" w:hAnsi="Tahoma" w:cs="Tahoma"/>
        </w:rPr>
        <w:t>K</w:t>
      </w:r>
      <w:r w:rsidR="008E670B" w:rsidRPr="004C0E05">
        <w:rPr>
          <w:rFonts w:ascii="Tahoma" w:hAnsi="Tahoma" w:cs="Tahoma"/>
        </w:rPr>
        <w:t>ebutuhan P</w:t>
      </w:r>
      <w:r w:rsidR="002C25E0" w:rsidRPr="004C0E05">
        <w:rPr>
          <w:rFonts w:ascii="Tahoma" w:hAnsi="Tahoma" w:cs="Tahoma"/>
        </w:rPr>
        <w:t>arkir adalah jumlah ruang parkir yang dibutuhkan yang besarnya dipengaruhi oleh berbagai faktor seperti tingkat pemilikan kendaraan pribadi, tingkat kesulitan menuju daerah yang bersangkutan, ketersediaan angkutan umum, tariff parkir</w:t>
      </w:r>
      <w:r w:rsidR="00C96564" w:rsidRPr="004C0E05">
        <w:rPr>
          <w:rFonts w:ascii="Tahoma" w:hAnsi="Tahoma" w:cs="Tahoma"/>
        </w:rPr>
        <w:t>.</w:t>
      </w:r>
    </w:p>
    <w:p w14:paraId="412D460F" w14:textId="6F9EF1FE" w:rsidR="00685A61" w:rsidRPr="004C0E05" w:rsidRDefault="002162D3" w:rsidP="00923A7A">
      <w:pPr>
        <w:spacing w:line="360" w:lineRule="auto"/>
        <w:ind w:left="1418" w:hanging="851"/>
        <w:jc w:val="both"/>
        <w:rPr>
          <w:rFonts w:ascii="Tahoma" w:hAnsi="Tahoma" w:cs="Tahoma"/>
        </w:rPr>
      </w:pPr>
      <w:proofErr w:type="gramStart"/>
      <w:r w:rsidRPr="004C0E05">
        <w:rPr>
          <w:rFonts w:ascii="Tahoma" w:hAnsi="Tahoma" w:cs="Tahoma"/>
        </w:rPr>
        <w:t>3.1.14</w:t>
      </w:r>
      <w:r w:rsidR="00454119" w:rsidRPr="004C0E05">
        <w:rPr>
          <w:rFonts w:ascii="Tahoma" w:hAnsi="Tahoma" w:cs="Tahoma"/>
        </w:rPr>
        <w:tab/>
      </w:r>
      <w:r w:rsidR="008E670B" w:rsidRPr="004C0E05">
        <w:rPr>
          <w:rFonts w:ascii="Tahoma" w:hAnsi="Tahoma" w:cs="Tahoma"/>
        </w:rPr>
        <w:t>Ruas J</w:t>
      </w:r>
      <w:r w:rsidR="00E31DC1" w:rsidRPr="004C0E05">
        <w:rPr>
          <w:rFonts w:ascii="Tahoma" w:hAnsi="Tahoma" w:cs="Tahoma"/>
        </w:rPr>
        <w:t xml:space="preserve">alan atau </w:t>
      </w:r>
      <w:r w:rsidR="00C96564" w:rsidRPr="004C0E05">
        <w:rPr>
          <w:rFonts w:ascii="Tahoma" w:hAnsi="Tahoma" w:cs="Tahoma"/>
        </w:rPr>
        <w:t>link adalah ruas ja</w:t>
      </w:r>
      <w:r w:rsidR="00E31DC1" w:rsidRPr="004C0E05">
        <w:rPr>
          <w:rFonts w:ascii="Tahoma" w:hAnsi="Tahoma" w:cs="Tahoma"/>
        </w:rPr>
        <w:t xml:space="preserve">lan yang dibatasi oleh dua node </w:t>
      </w:r>
      <w:r w:rsidR="00C96564" w:rsidRPr="004C0E05">
        <w:rPr>
          <w:rFonts w:ascii="Tahoma" w:hAnsi="Tahoma" w:cs="Tahoma"/>
        </w:rPr>
        <w:t>atau simpang.</w:t>
      </w:r>
      <w:proofErr w:type="gramEnd"/>
    </w:p>
    <w:p w14:paraId="41788BCF" w14:textId="40003AD7" w:rsidR="00685A61" w:rsidRPr="004C0E05" w:rsidRDefault="002162D3" w:rsidP="00923A7A">
      <w:pPr>
        <w:spacing w:line="360" w:lineRule="auto"/>
        <w:ind w:left="1418" w:hanging="851"/>
        <w:jc w:val="both"/>
        <w:rPr>
          <w:rFonts w:ascii="Tahoma" w:hAnsi="Tahoma" w:cs="Tahoma"/>
        </w:rPr>
      </w:pPr>
      <w:proofErr w:type="gramStart"/>
      <w:r w:rsidRPr="004C0E05">
        <w:rPr>
          <w:rFonts w:ascii="Tahoma" w:hAnsi="Tahoma" w:cs="Tahoma"/>
        </w:rPr>
        <w:t>3.1.15</w:t>
      </w:r>
      <w:r w:rsidR="00454119" w:rsidRPr="004C0E05">
        <w:rPr>
          <w:rFonts w:ascii="Tahoma" w:hAnsi="Tahoma" w:cs="Tahoma"/>
        </w:rPr>
        <w:tab/>
      </w:r>
      <w:r w:rsidR="008E670B" w:rsidRPr="004C0E05">
        <w:rPr>
          <w:rFonts w:ascii="Tahoma" w:hAnsi="Tahoma" w:cs="Tahoma"/>
        </w:rPr>
        <w:t>V</w:t>
      </w:r>
      <w:r w:rsidR="00DC4F24" w:rsidRPr="004C0E05">
        <w:rPr>
          <w:rFonts w:ascii="Tahoma" w:hAnsi="Tahoma" w:cs="Tahoma"/>
        </w:rPr>
        <w:t>olume Lalu L</w:t>
      </w:r>
      <w:r w:rsidR="008E670B" w:rsidRPr="004C0E05">
        <w:rPr>
          <w:rFonts w:ascii="Tahoma" w:hAnsi="Tahoma" w:cs="Tahoma"/>
        </w:rPr>
        <w:t>intas adalah jumlah kendaraan yang melewati suatu titik pada jalan per satuan waktu, dinyatakan dalam kendaraan per jam atau satuan mobil penumpang (SMP) per jam</w:t>
      </w:r>
      <w:r w:rsidR="00C96564" w:rsidRPr="004C0E05">
        <w:rPr>
          <w:rFonts w:ascii="Tahoma" w:hAnsi="Tahoma" w:cs="Tahoma"/>
        </w:rPr>
        <w:t>.</w:t>
      </w:r>
      <w:proofErr w:type="gramEnd"/>
    </w:p>
    <w:p w14:paraId="157118EF" w14:textId="66B1976A" w:rsidR="00685A61" w:rsidRPr="004C0E05" w:rsidRDefault="002162D3" w:rsidP="00923A7A">
      <w:pPr>
        <w:spacing w:after="240" w:line="360" w:lineRule="auto"/>
        <w:ind w:left="1418" w:hanging="851"/>
        <w:jc w:val="both"/>
        <w:rPr>
          <w:rFonts w:ascii="Tahoma" w:hAnsi="Tahoma" w:cs="Tahoma"/>
        </w:rPr>
      </w:pPr>
      <w:proofErr w:type="gramStart"/>
      <w:r w:rsidRPr="004C0E05">
        <w:rPr>
          <w:rFonts w:ascii="Tahoma" w:hAnsi="Tahoma" w:cs="Tahoma"/>
        </w:rPr>
        <w:t>3.1.16</w:t>
      </w:r>
      <w:r w:rsidR="00454119" w:rsidRPr="004C0E05">
        <w:rPr>
          <w:rFonts w:ascii="Tahoma" w:hAnsi="Tahoma" w:cs="Tahoma"/>
        </w:rPr>
        <w:tab/>
      </w:r>
      <w:r w:rsidR="00DC4F24" w:rsidRPr="004C0E05">
        <w:rPr>
          <w:rFonts w:ascii="Tahoma" w:hAnsi="Tahoma" w:cs="Tahoma"/>
        </w:rPr>
        <w:t>Volume Parkir adalah jumlah keseluruhan kendaraan yang menggunakan fasilitas parkir, biasanya dihitung dalam kendaraan yang diparkir dalam satu hari</w:t>
      </w:r>
      <w:r w:rsidR="00C96564" w:rsidRPr="004C0E05">
        <w:rPr>
          <w:rFonts w:ascii="Tahoma" w:hAnsi="Tahoma" w:cs="Tahoma"/>
        </w:rPr>
        <w:t>.</w:t>
      </w:r>
      <w:proofErr w:type="gramEnd"/>
    </w:p>
    <w:p w14:paraId="113FCCE4" w14:textId="2405ED56" w:rsidR="00FF215C" w:rsidRPr="004C0E05" w:rsidRDefault="00FF215C" w:rsidP="00923A7A">
      <w:pPr>
        <w:spacing w:after="240" w:line="360" w:lineRule="auto"/>
        <w:ind w:left="1418" w:hanging="851"/>
        <w:jc w:val="both"/>
        <w:rPr>
          <w:rFonts w:ascii="Tahoma" w:hAnsi="Tahoma" w:cs="Tahoma"/>
        </w:rPr>
      </w:pPr>
      <w:r w:rsidRPr="004C0E05">
        <w:rPr>
          <w:rFonts w:ascii="Tahoma" w:hAnsi="Tahoma" w:cs="Tahoma"/>
        </w:rPr>
        <w:lastRenderedPageBreak/>
        <w:t>3.1.1</w:t>
      </w:r>
      <w:r w:rsidR="002162D3" w:rsidRPr="004C0E05">
        <w:rPr>
          <w:rFonts w:ascii="Tahoma" w:hAnsi="Tahoma" w:cs="Tahoma"/>
        </w:rPr>
        <w:t>7</w:t>
      </w:r>
      <w:r w:rsidRPr="004C0E05">
        <w:rPr>
          <w:rFonts w:ascii="Tahoma" w:hAnsi="Tahoma" w:cs="Tahoma"/>
        </w:rPr>
        <w:tab/>
        <w:t>Jarak Berjalan adalah jarak berjalan kaki dari ruang parkir menuju ke tempat tujuan perjalanan</w:t>
      </w:r>
    </w:p>
    <w:p w14:paraId="4BFDBC70" w14:textId="77777777" w:rsidR="00756B80" w:rsidRPr="004C0E05" w:rsidRDefault="00756B80" w:rsidP="00B202C5">
      <w:pPr>
        <w:pStyle w:val="Heading2"/>
        <w:tabs>
          <w:tab w:val="clear" w:pos="851"/>
        </w:tabs>
        <w:spacing w:after="120"/>
        <w:rPr>
          <w:rFonts w:eastAsiaTheme="minorEastAsia" w:cs="Tahoma"/>
          <w:szCs w:val="22"/>
        </w:rPr>
      </w:pPr>
      <w:bookmarkStart w:id="85" w:name="_Toc45741566"/>
      <w:bookmarkStart w:id="86" w:name="_Toc81993323"/>
      <w:bookmarkStart w:id="87" w:name="_Toc108428620"/>
      <w:bookmarkStart w:id="88" w:name="_Toc111795690"/>
      <w:r w:rsidRPr="004C0E05">
        <w:rPr>
          <w:rFonts w:eastAsiaTheme="minorEastAsia" w:cs="Tahoma"/>
          <w:szCs w:val="22"/>
          <w:lang w:val="id-ID"/>
        </w:rPr>
        <w:t>Aspek Legalitas</w:t>
      </w:r>
      <w:bookmarkEnd w:id="85"/>
      <w:bookmarkEnd w:id="86"/>
      <w:bookmarkEnd w:id="87"/>
      <w:bookmarkEnd w:id="88"/>
    </w:p>
    <w:p w14:paraId="792E8C04" w14:textId="2D93E67C" w:rsidR="00161221" w:rsidRPr="004C0E05" w:rsidRDefault="00161221" w:rsidP="002218D9">
      <w:pPr>
        <w:spacing w:after="120" w:line="360" w:lineRule="auto"/>
        <w:ind w:left="1134" w:hanging="562"/>
        <w:jc w:val="both"/>
        <w:rPr>
          <w:rFonts w:ascii="Tahoma" w:hAnsi="Tahoma" w:cs="Tahoma"/>
        </w:rPr>
      </w:pPr>
      <w:r w:rsidRPr="004C0E05">
        <w:rPr>
          <w:rFonts w:ascii="Tahoma" w:hAnsi="Tahoma" w:cs="Tahoma"/>
        </w:rPr>
        <w:t xml:space="preserve">3.2.1 </w:t>
      </w:r>
      <w:r w:rsidR="00A45D28" w:rsidRPr="004C0E05">
        <w:rPr>
          <w:rFonts w:ascii="Tahoma" w:hAnsi="Tahoma" w:cs="Tahoma"/>
        </w:rPr>
        <w:t xml:space="preserve">Undang-Undang Republik Indonesia Nomor 22 Tahun 2009 tentang Lalu Lintas dan Angkutan Jalan </w:t>
      </w:r>
      <w:r w:rsidRPr="004C0E05">
        <w:rPr>
          <w:rFonts w:ascii="Tahoma" w:hAnsi="Tahoma" w:cs="Tahoma"/>
        </w:rPr>
        <w:t xml:space="preserve">menjelaskan sebagai </w:t>
      </w:r>
      <w:proofErr w:type="gramStart"/>
      <w:r w:rsidRPr="004C0E05">
        <w:rPr>
          <w:rFonts w:ascii="Tahoma" w:hAnsi="Tahoma" w:cs="Tahoma"/>
        </w:rPr>
        <w:t>berikut :</w:t>
      </w:r>
      <w:proofErr w:type="gramEnd"/>
      <w:r w:rsidRPr="004C0E05">
        <w:rPr>
          <w:rFonts w:ascii="Tahoma" w:hAnsi="Tahoma" w:cs="Tahoma"/>
        </w:rPr>
        <w:t xml:space="preserve"> </w:t>
      </w:r>
    </w:p>
    <w:p w14:paraId="4D8500FD" w14:textId="77777777" w:rsidR="000E5C74" w:rsidRPr="004C0E05" w:rsidRDefault="0010218B" w:rsidP="002218D9">
      <w:pPr>
        <w:pStyle w:val="ListParagraph"/>
        <w:numPr>
          <w:ilvl w:val="3"/>
          <w:numId w:val="20"/>
        </w:numPr>
        <w:spacing w:line="360" w:lineRule="auto"/>
        <w:ind w:left="1701" w:hanging="567"/>
        <w:jc w:val="both"/>
        <w:rPr>
          <w:rFonts w:ascii="Tahoma" w:hAnsi="Tahoma" w:cs="Tahoma"/>
        </w:rPr>
      </w:pPr>
      <w:r w:rsidRPr="004C0E05">
        <w:rPr>
          <w:rFonts w:ascii="Tahoma" w:hAnsi="Tahoma" w:cs="Tahoma"/>
        </w:rPr>
        <w:t xml:space="preserve">Pasal 1 angka 15 </w:t>
      </w:r>
      <w:r w:rsidR="00161221" w:rsidRPr="004C0E05">
        <w:rPr>
          <w:rFonts w:ascii="Tahoma" w:hAnsi="Tahoma" w:cs="Tahoma"/>
        </w:rPr>
        <w:t>menjelaskan tentang :</w:t>
      </w:r>
    </w:p>
    <w:p w14:paraId="6A97C112" w14:textId="0AFF6C72" w:rsidR="00161221" w:rsidRPr="004C0E05" w:rsidRDefault="000E5C74" w:rsidP="002218D9">
      <w:pPr>
        <w:pStyle w:val="ListParagraph"/>
        <w:spacing w:line="360" w:lineRule="auto"/>
        <w:ind w:left="1701"/>
        <w:jc w:val="both"/>
        <w:rPr>
          <w:rFonts w:ascii="Tahoma" w:hAnsi="Tahoma" w:cs="Tahoma"/>
          <w:lang w:val="en-US"/>
        </w:rPr>
      </w:pPr>
      <w:r w:rsidRPr="004C0E05">
        <w:rPr>
          <w:rFonts w:ascii="Tahoma" w:hAnsi="Tahoma" w:cs="Tahoma"/>
          <w:lang w:val="en-US"/>
        </w:rPr>
        <w:tab/>
      </w:r>
      <w:r w:rsidR="0010218B" w:rsidRPr="004C0E05">
        <w:rPr>
          <w:rFonts w:ascii="Tahoma" w:hAnsi="Tahoma" w:cs="Tahoma"/>
        </w:rPr>
        <w:t xml:space="preserve">Parkir adalah keadaan Kendaraan berhenti atau tidak </w:t>
      </w:r>
      <w:r w:rsidRPr="004C0E05">
        <w:rPr>
          <w:rFonts w:ascii="Tahoma" w:hAnsi="Tahoma" w:cs="Tahoma"/>
          <w:lang w:val="en-US"/>
        </w:rPr>
        <w:tab/>
      </w:r>
      <w:r w:rsidR="0010218B" w:rsidRPr="004C0E05">
        <w:rPr>
          <w:rFonts w:ascii="Tahoma" w:hAnsi="Tahoma" w:cs="Tahoma"/>
        </w:rPr>
        <w:t xml:space="preserve">bergerak untuk beberapa saat dan ditinggalkan </w:t>
      </w:r>
      <w:r w:rsidRPr="004C0E05">
        <w:rPr>
          <w:rFonts w:ascii="Tahoma" w:hAnsi="Tahoma" w:cs="Tahoma"/>
          <w:lang w:val="en-US"/>
        </w:rPr>
        <w:tab/>
      </w:r>
      <w:r w:rsidR="0010218B" w:rsidRPr="004C0E05">
        <w:rPr>
          <w:rFonts w:ascii="Tahoma" w:hAnsi="Tahoma" w:cs="Tahoma"/>
        </w:rPr>
        <w:t>pengemudinya</w:t>
      </w:r>
      <w:r w:rsidR="00161221" w:rsidRPr="004C0E05">
        <w:rPr>
          <w:rFonts w:ascii="Tahoma" w:hAnsi="Tahoma" w:cs="Tahoma"/>
        </w:rPr>
        <w:t>.</w:t>
      </w:r>
    </w:p>
    <w:p w14:paraId="5AD6B2BE" w14:textId="1BE2E0CF" w:rsidR="00161221" w:rsidRPr="004C0E05" w:rsidRDefault="00B77BD9" w:rsidP="002218D9">
      <w:pPr>
        <w:pStyle w:val="ListParagraph"/>
        <w:numPr>
          <w:ilvl w:val="3"/>
          <w:numId w:val="20"/>
        </w:numPr>
        <w:spacing w:line="360" w:lineRule="auto"/>
        <w:ind w:left="1701" w:hanging="567"/>
        <w:jc w:val="both"/>
        <w:rPr>
          <w:rFonts w:ascii="Tahoma" w:hAnsi="Tahoma" w:cs="Tahoma"/>
        </w:rPr>
      </w:pPr>
      <w:r w:rsidRPr="004C0E05">
        <w:rPr>
          <w:rFonts w:ascii="Tahoma" w:hAnsi="Tahoma" w:cs="Tahoma"/>
        </w:rPr>
        <w:t>Pasal 1</w:t>
      </w:r>
      <w:r w:rsidR="00730E48" w:rsidRPr="004C0E05">
        <w:rPr>
          <w:rFonts w:ascii="Tahoma" w:hAnsi="Tahoma" w:cs="Tahoma"/>
        </w:rPr>
        <w:t xml:space="preserve"> angka </w:t>
      </w:r>
      <w:r w:rsidR="00161221" w:rsidRPr="004C0E05">
        <w:rPr>
          <w:rFonts w:ascii="Tahoma" w:hAnsi="Tahoma" w:cs="Tahoma"/>
        </w:rPr>
        <w:t>16 menjelaskan tentang :</w:t>
      </w:r>
    </w:p>
    <w:p w14:paraId="79940FBE" w14:textId="5695CCDD" w:rsidR="00161221" w:rsidRPr="004C0E05" w:rsidRDefault="0010218B" w:rsidP="002218D9">
      <w:pPr>
        <w:pStyle w:val="ListParagraph"/>
        <w:spacing w:line="360" w:lineRule="auto"/>
        <w:ind w:left="2127"/>
        <w:jc w:val="both"/>
        <w:rPr>
          <w:rFonts w:ascii="Tahoma" w:hAnsi="Tahoma" w:cs="Tahoma"/>
        </w:rPr>
      </w:pPr>
      <w:r w:rsidRPr="004C0E05">
        <w:rPr>
          <w:rFonts w:ascii="Tahoma" w:hAnsi="Tahoma" w:cs="Tahoma"/>
        </w:rPr>
        <w:t>Berhenti adalah keadaan Kendaraan tidak bergerak untuk sementara dan tidak ditinggalkan pengemudinya</w:t>
      </w:r>
      <w:r w:rsidR="00161221" w:rsidRPr="004C0E05">
        <w:rPr>
          <w:rFonts w:ascii="Tahoma" w:hAnsi="Tahoma" w:cs="Tahoma"/>
        </w:rPr>
        <w:t>.</w:t>
      </w:r>
    </w:p>
    <w:p w14:paraId="402CDB5E" w14:textId="19536039" w:rsidR="00161221" w:rsidRPr="004C0E05" w:rsidRDefault="00161221" w:rsidP="002218D9">
      <w:pPr>
        <w:pStyle w:val="ListParagraph"/>
        <w:numPr>
          <w:ilvl w:val="3"/>
          <w:numId w:val="20"/>
        </w:numPr>
        <w:spacing w:line="360" w:lineRule="auto"/>
        <w:ind w:left="1701" w:hanging="567"/>
        <w:jc w:val="both"/>
        <w:rPr>
          <w:rFonts w:ascii="Tahoma" w:hAnsi="Tahoma" w:cs="Tahoma"/>
        </w:rPr>
      </w:pPr>
      <w:r w:rsidRPr="004C0E05">
        <w:rPr>
          <w:rFonts w:ascii="Tahoma" w:hAnsi="Tahoma" w:cs="Tahoma"/>
        </w:rPr>
        <w:t>Pasal 43 yang terdiri dari 4 ayat menjelaskan tentang :</w:t>
      </w:r>
    </w:p>
    <w:p w14:paraId="55997AA4" w14:textId="2F17AE8F" w:rsidR="00161221" w:rsidRPr="004C0E05" w:rsidRDefault="0047666C" w:rsidP="002218D9">
      <w:pPr>
        <w:pStyle w:val="ListParagraph"/>
        <w:numPr>
          <w:ilvl w:val="0"/>
          <w:numId w:val="18"/>
        </w:numPr>
        <w:spacing w:line="360" w:lineRule="auto"/>
        <w:ind w:left="2694" w:hanging="567"/>
        <w:jc w:val="both"/>
        <w:rPr>
          <w:rFonts w:ascii="Tahoma" w:hAnsi="Tahoma" w:cs="Tahoma"/>
          <w:lang w:val="en-US"/>
        </w:rPr>
      </w:pPr>
      <w:r w:rsidRPr="004C0E05">
        <w:rPr>
          <w:rFonts w:ascii="Tahoma" w:hAnsi="Tahoma" w:cs="Tahoma"/>
          <w:lang w:val="en-US"/>
        </w:rPr>
        <w:t>Penyediaan fasilitas Parkir untuk umum hanya dapat diselenggarakan di luar Ruang Milik Jalan sesuai dengan izin yang diberikan</w:t>
      </w:r>
      <w:r w:rsidR="00161221" w:rsidRPr="004C0E05">
        <w:rPr>
          <w:rFonts w:ascii="Tahoma" w:hAnsi="Tahoma" w:cs="Tahoma"/>
        </w:rPr>
        <w:t xml:space="preserve">. </w:t>
      </w:r>
    </w:p>
    <w:p w14:paraId="58E3C703" w14:textId="4EF64C08" w:rsidR="00161221" w:rsidRPr="004C0E05" w:rsidRDefault="00A53C6F" w:rsidP="002218D9">
      <w:pPr>
        <w:pStyle w:val="ListParagraph"/>
        <w:numPr>
          <w:ilvl w:val="0"/>
          <w:numId w:val="18"/>
        </w:numPr>
        <w:spacing w:line="360" w:lineRule="auto"/>
        <w:ind w:left="2694" w:hanging="567"/>
        <w:jc w:val="both"/>
        <w:rPr>
          <w:rFonts w:ascii="Tahoma" w:hAnsi="Tahoma" w:cs="Tahoma"/>
          <w:lang w:val="en-US"/>
        </w:rPr>
      </w:pPr>
      <w:r w:rsidRPr="004C0E05">
        <w:rPr>
          <w:rFonts w:ascii="Tahoma" w:hAnsi="Tahoma" w:cs="Tahoma"/>
          <w:lang w:val="en-US"/>
        </w:rPr>
        <w:t xml:space="preserve">Penyelenggaraan fasilitas Parkir di luar Ruang Milik Jalan sebagaimana dimaksud pada ayat (1) dapat dilakukan oleh perseorangan warga negara Indonesia atau badan hukum Indonesia berupa </w:t>
      </w:r>
      <w:r w:rsidR="00161221" w:rsidRPr="004C0E05">
        <w:rPr>
          <w:rFonts w:ascii="Tahoma" w:hAnsi="Tahoma" w:cs="Tahoma"/>
        </w:rPr>
        <w:t xml:space="preserve">: </w:t>
      </w:r>
    </w:p>
    <w:p w14:paraId="3556AB1D" w14:textId="7BFE0DA9" w:rsidR="00161221" w:rsidRPr="004C0E05" w:rsidRDefault="008D134C" w:rsidP="002218D9">
      <w:pPr>
        <w:pStyle w:val="ListParagraph"/>
        <w:numPr>
          <w:ilvl w:val="1"/>
          <w:numId w:val="19"/>
        </w:numPr>
        <w:spacing w:line="360" w:lineRule="auto"/>
        <w:ind w:left="3261" w:hanging="567"/>
        <w:jc w:val="both"/>
        <w:rPr>
          <w:rFonts w:ascii="Tahoma" w:hAnsi="Tahoma" w:cs="Tahoma"/>
          <w:lang w:val="en-US"/>
        </w:rPr>
      </w:pPr>
      <w:r w:rsidRPr="004C0E05">
        <w:rPr>
          <w:rFonts w:ascii="Tahoma" w:hAnsi="Tahoma" w:cs="Tahoma"/>
          <w:lang w:val="en-US"/>
        </w:rPr>
        <w:t>Usaha khusus perparkiran; atau</w:t>
      </w:r>
      <w:r w:rsidR="00161221" w:rsidRPr="004C0E05">
        <w:rPr>
          <w:rFonts w:ascii="Tahoma" w:hAnsi="Tahoma" w:cs="Tahoma"/>
        </w:rPr>
        <w:t xml:space="preserve"> </w:t>
      </w:r>
    </w:p>
    <w:p w14:paraId="58EF3606" w14:textId="55CA1667" w:rsidR="00161221" w:rsidRPr="004C0E05" w:rsidRDefault="008D134C" w:rsidP="002218D9">
      <w:pPr>
        <w:pStyle w:val="ListParagraph"/>
        <w:numPr>
          <w:ilvl w:val="1"/>
          <w:numId w:val="19"/>
        </w:numPr>
        <w:spacing w:line="360" w:lineRule="auto"/>
        <w:ind w:left="3261" w:hanging="567"/>
        <w:jc w:val="both"/>
        <w:rPr>
          <w:rFonts w:ascii="Tahoma" w:hAnsi="Tahoma" w:cs="Tahoma"/>
          <w:lang w:val="en-US"/>
        </w:rPr>
      </w:pPr>
      <w:r w:rsidRPr="004C0E05">
        <w:rPr>
          <w:rFonts w:ascii="Tahoma" w:hAnsi="Tahoma" w:cs="Tahoma"/>
          <w:lang w:val="en-US"/>
        </w:rPr>
        <w:t>Penunjang usaha pokok.</w:t>
      </w:r>
      <w:r w:rsidR="00161221" w:rsidRPr="004C0E05">
        <w:rPr>
          <w:rFonts w:ascii="Tahoma" w:hAnsi="Tahoma" w:cs="Tahoma"/>
        </w:rPr>
        <w:t xml:space="preserve"> </w:t>
      </w:r>
    </w:p>
    <w:p w14:paraId="6BF870C0" w14:textId="4FC562AC" w:rsidR="00161221" w:rsidRPr="004C0E05" w:rsidRDefault="00BB1A3B" w:rsidP="002218D9">
      <w:pPr>
        <w:pStyle w:val="ListParagraph"/>
        <w:numPr>
          <w:ilvl w:val="0"/>
          <w:numId w:val="18"/>
        </w:numPr>
        <w:spacing w:line="360" w:lineRule="auto"/>
        <w:ind w:left="2694" w:hanging="567"/>
        <w:jc w:val="both"/>
        <w:rPr>
          <w:rFonts w:ascii="Tahoma" w:hAnsi="Tahoma" w:cs="Tahoma"/>
          <w:lang w:val="en-US"/>
        </w:rPr>
      </w:pPr>
      <w:r w:rsidRPr="004C0E05">
        <w:rPr>
          <w:rFonts w:ascii="Tahoma" w:hAnsi="Tahoma" w:cs="Tahoma"/>
          <w:lang w:val="en-US"/>
        </w:rPr>
        <w:t xml:space="preserve">Fasilitas Parkir di dalam Ruang Milik Jalan hanya dapat diselenggarakan di tempat tertentu pada jalan kabupaten, jalan desa, atau jalan </w:t>
      </w:r>
      <w:proofErr w:type="gramStart"/>
      <w:r w:rsidRPr="004C0E05">
        <w:rPr>
          <w:rFonts w:ascii="Tahoma" w:hAnsi="Tahoma" w:cs="Tahoma"/>
          <w:lang w:val="en-US"/>
        </w:rPr>
        <w:t>kota</w:t>
      </w:r>
      <w:proofErr w:type="gramEnd"/>
      <w:r w:rsidRPr="004C0E05">
        <w:rPr>
          <w:rFonts w:ascii="Tahoma" w:hAnsi="Tahoma" w:cs="Tahoma"/>
          <w:lang w:val="en-US"/>
        </w:rPr>
        <w:t xml:space="preserve"> yang harus dinyatakan dengan Rambu Lalu Lintas, dan/atau Marka Jalan.</w:t>
      </w:r>
      <w:r w:rsidR="00161221" w:rsidRPr="004C0E05">
        <w:rPr>
          <w:rFonts w:ascii="Tahoma" w:hAnsi="Tahoma" w:cs="Tahoma"/>
        </w:rPr>
        <w:t xml:space="preserve"> </w:t>
      </w:r>
    </w:p>
    <w:p w14:paraId="350A5728" w14:textId="0786AF54" w:rsidR="00161221" w:rsidRDefault="00541DEF" w:rsidP="002218D9">
      <w:pPr>
        <w:pStyle w:val="ListParagraph"/>
        <w:numPr>
          <w:ilvl w:val="0"/>
          <w:numId w:val="18"/>
        </w:numPr>
        <w:spacing w:line="360" w:lineRule="auto"/>
        <w:ind w:left="2694" w:hanging="567"/>
        <w:jc w:val="both"/>
        <w:rPr>
          <w:rFonts w:ascii="Tahoma" w:hAnsi="Tahoma" w:cs="Tahoma"/>
          <w:lang w:val="en-US"/>
        </w:rPr>
      </w:pPr>
      <w:r w:rsidRPr="004C0E05">
        <w:rPr>
          <w:rFonts w:ascii="Tahoma" w:hAnsi="Tahoma" w:cs="Tahoma"/>
          <w:lang w:val="en-US"/>
        </w:rPr>
        <w:t xml:space="preserve">Ketentuan lebih lanjut mengenai Pengguna Jasa fasilitas Parkir, perizinan, persyaratan, dan tata </w:t>
      </w:r>
      <w:proofErr w:type="gramStart"/>
      <w:r w:rsidRPr="004C0E05">
        <w:rPr>
          <w:rFonts w:ascii="Tahoma" w:hAnsi="Tahoma" w:cs="Tahoma"/>
          <w:lang w:val="en-US"/>
        </w:rPr>
        <w:t>cara</w:t>
      </w:r>
      <w:proofErr w:type="gramEnd"/>
      <w:r w:rsidRPr="004C0E05">
        <w:rPr>
          <w:rFonts w:ascii="Tahoma" w:hAnsi="Tahoma" w:cs="Tahoma"/>
          <w:lang w:val="en-US"/>
        </w:rPr>
        <w:t xml:space="preserve"> penyelenggaraan fasilitas dan Parkir untuk umum diatur dengan peraturan pemerintah.</w:t>
      </w:r>
    </w:p>
    <w:p w14:paraId="272904FE" w14:textId="77777777" w:rsidR="00923A7A" w:rsidRDefault="00923A7A" w:rsidP="00923A7A">
      <w:pPr>
        <w:pStyle w:val="ListParagraph"/>
        <w:spacing w:line="360" w:lineRule="auto"/>
        <w:ind w:left="2694"/>
        <w:jc w:val="both"/>
        <w:rPr>
          <w:rFonts w:ascii="Tahoma" w:hAnsi="Tahoma" w:cs="Tahoma"/>
          <w:lang w:val="en-US"/>
        </w:rPr>
      </w:pPr>
    </w:p>
    <w:p w14:paraId="6BB15AD0" w14:textId="77777777" w:rsidR="00923A7A" w:rsidRPr="004C0E05" w:rsidRDefault="00923A7A" w:rsidP="00923A7A">
      <w:pPr>
        <w:pStyle w:val="ListParagraph"/>
        <w:spacing w:line="360" w:lineRule="auto"/>
        <w:ind w:left="2694"/>
        <w:jc w:val="both"/>
        <w:rPr>
          <w:rFonts w:ascii="Tahoma" w:hAnsi="Tahoma" w:cs="Tahoma"/>
          <w:lang w:val="en-US"/>
        </w:rPr>
      </w:pPr>
    </w:p>
    <w:p w14:paraId="68BE7877" w14:textId="77777777" w:rsidR="00161221" w:rsidRPr="004C0E05" w:rsidRDefault="00161221" w:rsidP="002218D9">
      <w:pPr>
        <w:pStyle w:val="ListParagraph"/>
        <w:numPr>
          <w:ilvl w:val="3"/>
          <w:numId w:val="17"/>
        </w:numPr>
        <w:spacing w:line="360" w:lineRule="auto"/>
        <w:ind w:left="1701" w:hanging="567"/>
        <w:jc w:val="both"/>
        <w:rPr>
          <w:rFonts w:ascii="Tahoma" w:hAnsi="Tahoma" w:cs="Tahoma"/>
          <w:lang w:val="en-US"/>
        </w:rPr>
      </w:pPr>
      <w:r w:rsidRPr="004C0E05">
        <w:rPr>
          <w:rFonts w:ascii="Tahoma" w:hAnsi="Tahoma" w:cs="Tahoma"/>
        </w:rPr>
        <w:lastRenderedPageBreak/>
        <w:t xml:space="preserve">Pasal 44 menjelaskan tentang : </w:t>
      </w:r>
    </w:p>
    <w:p w14:paraId="6E204C63" w14:textId="3F5550C8" w:rsidR="00161221" w:rsidRPr="004C0E05" w:rsidRDefault="00F0063A" w:rsidP="002218D9">
      <w:pPr>
        <w:pStyle w:val="ListParagraph"/>
        <w:spacing w:line="360" w:lineRule="auto"/>
        <w:ind w:left="2127" w:firstLine="708"/>
        <w:jc w:val="both"/>
        <w:rPr>
          <w:rFonts w:ascii="Tahoma" w:hAnsi="Tahoma" w:cs="Tahoma"/>
          <w:lang w:val="en-US"/>
        </w:rPr>
      </w:pPr>
      <w:r w:rsidRPr="004C0E05">
        <w:rPr>
          <w:rFonts w:ascii="Tahoma" w:hAnsi="Tahoma" w:cs="Tahoma"/>
          <w:lang w:val="en-US"/>
        </w:rPr>
        <w:t>Penetapan lokasi dan pem</w:t>
      </w:r>
      <w:r w:rsidR="006254BE" w:rsidRPr="004C0E05">
        <w:rPr>
          <w:rFonts w:ascii="Tahoma" w:hAnsi="Tahoma" w:cs="Tahoma"/>
          <w:lang w:val="en-US"/>
        </w:rPr>
        <w:t xml:space="preserve">bangunan fasilitas Parkir untuk </w:t>
      </w:r>
      <w:r w:rsidRPr="004C0E05">
        <w:rPr>
          <w:rFonts w:ascii="Tahoma" w:hAnsi="Tahoma" w:cs="Tahoma"/>
          <w:lang w:val="en-US"/>
        </w:rPr>
        <w:t xml:space="preserve">umum dilakukan oleh Pemerintah Daerah dengan </w:t>
      </w:r>
      <w:proofErr w:type="gramStart"/>
      <w:r w:rsidRPr="004C0E05">
        <w:rPr>
          <w:rFonts w:ascii="Tahoma" w:hAnsi="Tahoma" w:cs="Tahoma"/>
          <w:lang w:val="en-US"/>
        </w:rPr>
        <w:t>memperhatikan :</w:t>
      </w:r>
      <w:proofErr w:type="gramEnd"/>
      <w:r w:rsidR="00161221" w:rsidRPr="004C0E05">
        <w:rPr>
          <w:rFonts w:ascii="Tahoma" w:hAnsi="Tahoma" w:cs="Tahoma"/>
        </w:rPr>
        <w:t xml:space="preserve"> </w:t>
      </w:r>
    </w:p>
    <w:p w14:paraId="681F6607" w14:textId="79F7849F" w:rsidR="00161221" w:rsidRPr="004C0E05" w:rsidRDefault="00F0063A" w:rsidP="002218D9">
      <w:pPr>
        <w:pStyle w:val="ListParagraph"/>
        <w:numPr>
          <w:ilvl w:val="1"/>
          <w:numId w:val="46"/>
        </w:numPr>
        <w:spacing w:line="360" w:lineRule="auto"/>
        <w:ind w:left="2977"/>
        <w:jc w:val="both"/>
        <w:rPr>
          <w:rFonts w:ascii="Tahoma" w:hAnsi="Tahoma" w:cs="Tahoma"/>
          <w:lang w:val="en-US"/>
        </w:rPr>
      </w:pPr>
      <w:r w:rsidRPr="004C0E05">
        <w:rPr>
          <w:rFonts w:ascii="Tahoma" w:hAnsi="Tahoma" w:cs="Tahoma"/>
          <w:lang w:val="en-US"/>
        </w:rPr>
        <w:t>rencana umum tata ruang;</w:t>
      </w:r>
    </w:p>
    <w:p w14:paraId="7D53D73A" w14:textId="27A7BC0D" w:rsidR="00161221" w:rsidRPr="004C0E05" w:rsidRDefault="00F0063A" w:rsidP="002218D9">
      <w:pPr>
        <w:pStyle w:val="ListParagraph"/>
        <w:numPr>
          <w:ilvl w:val="1"/>
          <w:numId w:val="46"/>
        </w:numPr>
        <w:spacing w:line="360" w:lineRule="auto"/>
        <w:ind w:left="2977"/>
        <w:jc w:val="both"/>
        <w:rPr>
          <w:rFonts w:ascii="Tahoma" w:hAnsi="Tahoma" w:cs="Tahoma"/>
          <w:lang w:val="en-US"/>
        </w:rPr>
      </w:pPr>
      <w:r w:rsidRPr="004C0E05">
        <w:rPr>
          <w:rFonts w:ascii="Tahoma" w:hAnsi="Tahoma" w:cs="Tahoma"/>
          <w:lang w:val="en-US"/>
        </w:rPr>
        <w:t>analisis dampak lalu lintas; dan</w:t>
      </w:r>
    </w:p>
    <w:p w14:paraId="535F1341" w14:textId="68E614F7" w:rsidR="00E31DC1" w:rsidRPr="004C0E05" w:rsidRDefault="00F0063A" w:rsidP="002218D9">
      <w:pPr>
        <w:pStyle w:val="ListParagraph"/>
        <w:numPr>
          <w:ilvl w:val="1"/>
          <w:numId w:val="46"/>
        </w:numPr>
        <w:spacing w:line="360" w:lineRule="auto"/>
        <w:ind w:left="2977"/>
        <w:jc w:val="both"/>
        <w:rPr>
          <w:rFonts w:ascii="Tahoma" w:hAnsi="Tahoma" w:cs="Tahoma"/>
          <w:lang w:val="en-US"/>
        </w:rPr>
      </w:pPr>
      <w:proofErr w:type="gramStart"/>
      <w:r w:rsidRPr="004C0E05">
        <w:rPr>
          <w:rFonts w:ascii="Tahoma" w:hAnsi="Tahoma" w:cs="Tahoma"/>
          <w:lang w:val="en-US"/>
        </w:rPr>
        <w:t>kemudahan</w:t>
      </w:r>
      <w:proofErr w:type="gramEnd"/>
      <w:r w:rsidRPr="004C0E05">
        <w:rPr>
          <w:rFonts w:ascii="Tahoma" w:hAnsi="Tahoma" w:cs="Tahoma"/>
          <w:lang w:val="en-US"/>
        </w:rPr>
        <w:t xml:space="preserve"> bagi Pengguna Jasa</w:t>
      </w:r>
      <w:r w:rsidR="00161221" w:rsidRPr="004C0E05">
        <w:rPr>
          <w:rFonts w:ascii="Tahoma" w:hAnsi="Tahoma" w:cs="Tahoma"/>
        </w:rPr>
        <w:t>.</w:t>
      </w:r>
    </w:p>
    <w:p w14:paraId="6930A985" w14:textId="046C8C50" w:rsidR="006D452F" w:rsidRPr="004C0E05" w:rsidRDefault="0048171E" w:rsidP="002218D9">
      <w:pPr>
        <w:pStyle w:val="ListParagraph"/>
        <w:numPr>
          <w:ilvl w:val="3"/>
          <w:numId w:val="17"/>
        </w:numPr>
        <w:spacing w:line="360" w:lineRule="auto"/>
        <w:ind w:left="1701" w:hanging="567"/>
        <w:jc w:val="both"/>
        <w:rPr>
          <w:rFonts w:ascii="Tahoma" w:hAnsi="Tahoma" w:cs="Tahoma"/>
        </w:rPr>
      </w:pPr>
      <w:r w:rsidRPr="004C0E05">
        <w:rPr>
          <w:rFonts w:ascii="Tahoma" w:hAnsi="Tahoma" w:cs="Tahoma"/>
          <w:lang w:val="en-US"/>
        </w:rPr>
        <w:t>Pasal</w:t>
      </w:r>
      <w:r w:rsidR="006D452F" w:rsidRPr="004C0E05">
        <w:rPr>
          <w:rFonts w:ascii="Tahoma" w:hAnsi="Tahoma" w:cs="Tahoma"/>
        </w:rPr>
        <w:t xml:space="preserve"> 120 menjelaskan tentang :</w:t>
      </w:r>
    </w:p>
    <w:p w14:paraId="0AE4339A" w14:textId="572E7596" w:rsidR="006D452F" w:rsidRPr="004C0E05" w:rsidRDefault="0048171E" w:rsidP="002218D9">
      <w:pPr>
        <w:pStyle w:val="ListParagraph"/>
        <w:spacing w:line="360" w:lineRule="auto"/>
        <w:ind w:left="2127" w:firstLine="567"/>
        <w:jc w:val="both"/>
        <w:rPr>
          <w:rFonts w:ascii="Tahoma" w:hAnsi="Tahoma" w:cs="Tahoma"/>
          <w:lang w:val="en-US"/>
        </w:rPr>
      </w:pPr>
      <w:proofErr w:type="gramStart"/>
      <w:r w:rsidRPr="004C0E05">
        <w:rPr>
          <w:rFonts w:ascii="Tahoma" w:hAnsi="Tahoma" w:cs="Tahoma"/>
          <w:lang w:val="en-US"/>
        </w:rPr>
        <w:t>Parkir Kendaraan di Jalan dilakukan secara sejajar atau membentuk sudut menurut arah Lalu Lintas</w:t>
      </w:r>
      <w:r w:rsidR="006D452F" w:rsidRPr="004C0E05">
        <w:rPr>
          <w:rFonts w:ascii="Tahoma" w:hAnsi="Tahoma" w:cs="Tahoma"/>
        </w:rPr>
        <w:t>.</w:t>
      </w:r>
      <w:proofErr w:type="gramEnd"/>
    </w:p>
    <w:p w14:paraId="615083BE" w14:textId="77777777" w:rsidR="006D452F" w:rsidRPr="004C0E05" w:rsidRDefault="006D452F" w:rsidP="002218D9">
      <w:pPr>
        <w:pStyle w:val="ListParagraph"/>
        <w:spacing w:line="360" w:lineRule="auto"/>
        <w:ind w:left="1418" w:hanging="851"/>
        <w:jc w:val="both"/>
        <w:rPr>
          <w:rFonts w:ascii="Tahoma" w:hAnsi="Tahoma" w:cs="Tahoma"/>
          <w:lang w:val="en-US"/>
        </w:rPr>
      </w:pPr>
    </w:p>
    <w:p w14:paraId="5D294637" w14:textId="64139BA4" w:rsidR="00A076B9" w:rsidRPr="004C0E05" w:rsidRDefault="00DE752D" w:rsidP="002218D9">
      <w:pPr>
        <w:pStyle w:val="ListParagraph"/>
        <w:numPr>
          <w:ilvl w:val="2"/>
          <w:numId w:val="17"/>
        </w:numPr>
        <w:spacing w:line="360" w:lineRule="auto"/>
        <w:ind w:left="1134" w:hanging="567"/>
        <w:jc w:val="both"/>
        <w:rPr>
          <w:rFonts w:ascii="Tahoma" w:hAnsi="Tahoma" w:cs="Tahoma"/>
        </w:rPr>
      </w:pPr>
      <w:r w:rsidRPr="004C0E05">
        <w:rPr>
          <w:rFonts w:ascii="Tahoma" w:hAnsi="Tahoma" w:cs="Tahoma"/>
          <w:lang w:val="en-US"/>
        </w:rPr>
        <w:t>Peraturan Pemerintah Nomor 32 Tahun 2011 tentang Manajemen dan Rekayasa, Anal</w:t>
      </w:r>
      <w:r w:rsidR="00DC3989" w:rsidRPr="004C0E05">
        <w:rPr>
          <w:rFonts w:ascii="Tahoma" w:hAnsi="Tahoma" w:cs="Tahoma"/>
          <w:lang w:val="en-US"/>
        </w:rPr>
        <w:t>isis Dampak, serta Manajemen Kebutuhan Lalu Lintas, terkait dengan pasal 73 menjelaskan sebagai berikut :</w:t>
      </w:r>
    </w:p>
    <w:p w14:paraId="43BF230E" w14:textId="77777777" w:rsidR="00DC4EA9" w:rsidRPr="004C0E05" w:rsidRDefault="00244DF9" w:rsidP="002218D9">
      <w:pPr>
        <w:pStyle w:val="ListParagraph"/>
        <w:numPr>
          <w:ilvl w:val="3"/>
          <w:numId w:val="30"/>
        </w:numPr>
        <w:spacing w:line="360" w:lineRule="auto"/>
        <w:ind w:left="2127" w:hanging="993"/>
        <w:jc w:val="both"/>
        <w:rPr>
          <w:rFonts w:ascii="Tahoma" w:hAnsi="Tahoma" w:cs="Tahoma"/>
        </w:rPr>
      </w:pPr>
      <w:r w:rsidRPr="004C0E05">
        <w:rPr>
          <w:rFonts w:ascii="Tahoma" w:hAnsi="Tahoma" w:cs="Tahoma"/>
          <w:lang w:val="en-US"/>
        </w:rPr>
        <w:t>Pasal 73 menjelaskan tentang :</w:t>
      </w:r>
    </w:p>
    <w:p w14:paraId="22085009" w14:textId="16B0B099" w:rsidR="004255FE" w:rsidRPr="004C0E05" w:rsidRDefault="00244DF9" w:rsidP="002218D9">
      <w:pPr>
        <w:pStyle w:val="ListParagraph"/>
        <w:spacing w:line="360" w:lineRule="auto"/>
        <w:ind w:left="2127"/>
        <w:jc w:val="both"/>
        <w:rPr>
          <w:rFonts w:ascii="Tahoma" w:hAnsi="Tahoma" w:cs="Tahoma"/>
        </w:rPr>
      </w:pPr>
      <w:r w:rsidRPr="004C0E05">
        <w:rPr>
          <w:rFonts w:ascii="Tahoma" w:hAnsi="Tahoma" w:cs="Tahoma"/>
          <w:lang w:val="en-US"/>
        </w:rPr>
        <w:t>Pembatasan ruang parkir dapat dilakukan dengan pembahasan</w:t>
      </w:r>
    </w:p>
    <w:p w14:paraId="11B0D0E8" w14:textId="2891BB08" w:rsidR="004255FE" w:rsidRPr="004C0E05" w:rsidRDefault="004255FE" w:rsidP="002218D9">
      <w:pPr>
        <w:pStyle w:val="ListParagraph"/>
        <w:numPr>
          <w:ilvl w:val="0"/>
          <w:numId w:val="31"/>
        </w:numPr>
        <w:spacing w:line="360" w:lineRule="auto"/>
        <w:ind w:left="2835" w:hanging="567"/>
        <w:jc w:val="both"/>
        <w:rPr>
          <w:rFonts w:ascii="Tahoma" w:hAnsi="Tahoma" w:cs="Tahoma"/>
          <w:lang w:val="en-US"/>
        </w:rPr>
      </w:pPr>
      <w:r w:rsidRPr="004C0E05">
        <w:rPr>
          <w:rFonts w:ascii="Tahoma" w:hAnsi="Tahoma" w:cs="Tahoma"/>
          <w:lang w:val="en-US"/>
        </w:rPr>
        <w:t>Waktu parkir;</w:t>
      </w:r>
    </w:p>
    <w:p w14:paraId="3ADCC9B3" w14:textId="5107854D" w:rsidR="004255FE" w:rsidRPr="004C0E05" w:rsidRDefault="004255FE" w:rsidP="002218D9">
      <w:pPr>
        <w:pStyle w:val="ListParagraph"/>
        <w:numPr>
          <w:ilvl w:val="0"/>
          <w:numId w:val="31"/>
        </w:numPr>
        <w:spacing w:line="360" w:lineRule="auto"/>
        <w:ind w:left="2835" w:hanging="567"/>
        <w:jc w:val="both"/>
        <w:rPr>
          <w:rFonts w:ascii="Tahoma" w:hAnsi="Tahoma" w:cs="Tahoma"/>
          <w:lang w:val="en-US"/>
        </w:rPr>
      </w:pPr>
      <w:r w:rsidRPr="004C0E05">
        <w:rPr>
          <w:rFonts w:ascii="Tahoma" w:hAnsi="Tahoma" w:cs="Tahoma"/>
          <w:lang w:val="en-US"/>
        </w:rPr>
        <w:t>Durasi parkir;</w:t>
      </w:r>
    </w:p>
    <w:p w14:paraId="452C8DCF" w14:textId="6315A929" w:rsidR="004255FE" w:rsidRPr="004C0E05" w:rsidRDefault="004255FE" w:rsidP="002218D9">
      <w:pPr>
        <w:pStyle w:val="ListParagraph"/>
        <w:numPr>
          <w:ilvl w:val="0"/>
          <w:numId w:val="31"/>
        </w:numPr>
        <w:spacing w:line="360" w:lineRule="auto"/>
        <w:ind w:left="2835" w:hanging="567"/>
        <w:jc w:val="both"/>
        <w:rPr>
          <w:rFonts w:ascii="Tahoma" w:hAnsi="Tahoma" w:cs="Tahoma"/>
          <w:lang w:val="en-US"/>
        </w:rPr>
      </w:pPr>
      <w:r w:rsidRPr="004C0E05">
        <w:rPr>
          <w:rFonts w:ascii="Tahoma" w:hAnsi="Tahoma" w:cs="Tahoma"/>
          <w:lang w:val="en-US"/>
        </w:rPr>
        <w:t>Tarif parkir;</w:t>
      </w:r>
    </w:p>
    <w:p w14:paraId="31885BC1" w14:textId="2F251F7A" w:rsidR="004255FE" w:rsidRPr="004C0E05" w:rsidRDefault="004255FE" w:rsidP="002218D9">
      <w:pPr>
        <w:pStyle w:val="ListParagraph"/>
        <w:numPr>
          <w:ilvl w:val="0"/>
          <w:numId w:val="31"/>
        </w:numPr>
        <w:spacing w:line="360" w:lineRule="auto"/>
        <w:ind w:left="2835" w:hanging="567"/>
        <w:jc w:val="both"/>
        <w:rPr>
          <w:rFonts w:ascii="Tahoma" w:hAnsi="Tahoma" w:cs="Tahoma"/>
          <w:lang w:val="en-US"/>
        </w:rPr>
      </w:pPr>
      <w:r w:rsidRPr="004C0E05">
        <w:rPr>
          <w:rFonts w:ascii="Tahoma" w:hAnsi="Tahoma" w:cs="Tahoma"/>
          <w:lang w:val="en-US"/>
        </w:rPr>
        <w:t>Kuota parkir; dan/atau</w:t>
      </w:r>
    </w:p>
    <w:p w14:paraId="3E3547A3" w14:textId="77777777" w:rsidR="004255FE" w:rsidRPr="004C0E05" w:rsidRDefault="004255FE" w:rsidP="002218D9">
      <w:pPr>
        <w:pStyle w:val="ListParagraph"/>
        <w:spacing w:line="360" w:lineRule="auto"/>
        <w:ind w:left="1778"/>
        <w:jc w:val="both"/>
        <w:rPr>
          <w:rFonts w:ascii="Tahoma" w:hAnsi="Tahoma" w:cs="Tahoma"/>
          <w:lang w:val="en-US"/>
        </w:rPr>
      </w:pPr>
    </w:p>
    <w:p w14:paraId="1D0A1A86" w14:textId="482CBEE3" w:rsidR="004255FE" w:rsidRPr="004C0E05" w:rsidRDefault="004255FE" w:rsidP="002218D9">
      <w:pPr>
        <w:pStyle w:val="ListParagraph"/>
        <w:numPr>
          <w:ilvl w:val="2"/>
          <w:numId w:val="17"/>
        </w:numPr>
        <w:spacing w:line="360" w:lineRule="auto"/>
        <w:ind w:left="1134" w:hanging="567"/>
        <w:jc w:val="both"/>
        <w:rPr>
          <w:rFonts w:ascii="Tahoma" w:hAnsi="Tahoma" w:cs="Tahoma"/>
          <w:lang w:val="en-US"/>
        </w:rPr>
      </w:pPr>
      <w:r w:rsidRPr="004C0E05">
        <w:rPr>
          <w:rFonts w:ascii="Tahoma" w:hAnsi="Tahoma" w:cs="Tahoma"/>
          <w:lang w:val="en-US"/>
        </w:rPr>
        <w:t>Peraturan Menteri Perhubungan No. 13 Tahun 2014 tentang Rambu Lalu Lintas, terkait dengan pasal 12, pasal 13, pasal 42 dan pasal 53 menjelaskan sebagai berikut :</w:t>
      </w:r>
    </w:p>
    <w:p w14:paraId="5D578035" w14:textId="77777777" w:rsidR="00AC4AB1" w:rsidRPr="004C0E05" w:rsidRDefault="00AC4AB1" w:rsidP="002218D9">
      <w:pPr>
        <w:pStyle w:val="ListParagraph"/>
        <w:numPr>
          <w:ilvl w:val="2"/>
          <w:numId w:val="30"/>
        </w:numPr>
        <w:spacing w:line="360" w:lineRule="auto"/>
        <w:jc w:val="both"/>
        <w:rPr>
          <w:rFonts w:ascii="Tahoma" w:hAnsi="Tahoma" w:cs="Tahoma"/>
          <w:vanish/>
          <w:lang w:val="en-US"/>
        </w:rPr>
      </w:pPr>
    </w:p>
    <w:p w14:paraId="77A3D491" w14:textId="19D6B7D7" w:rsidR="004255FE" w:rsidRPr="004C0E05" w:rsidRDefault="001D2B7F" w:rsidP="002218D9">
      <w:pPr>
        <w:pStyle w:val="ListParagraph"/>
        <w:numPr>
          <w:ilvl w:val="3"/>
          <w:numId w:val="30"/>
        </w:numPr>
        <w:spacing w:line="360" w:lineRule="auto"/>
        <w:ind w:left="2214"/>
        <w:jc w:val="both"/>
        <w:rPr>
          <w:rFonts w:ascii="Tahoma" w:hAnsi="Tahoma" w:cs="Tahoma"/>
        </w:rPr>
      </w:pPr>
      <w:r w:rsidRPr="004C0E05">
        <w:rPr>
          <w:rFonts w:ascii="Tahoma" w:hAnsi="Tahoma" w:cs="Tahoma"/>
          <w:lang w:val="en-US"/>
        </w:rPr>
        <w:t>Pasal 12 menjelaskan tentang :</w:t>
      </w:r>
    </w:p>
    <w:p w14:paraId="6D0A877A" w14:textId="03DFB217" w:rsidR="001D2B7F" w:rsidRPr="004C0E05" w:rsidRDefault="001D2B7F" w:rsidP="002218D9">
      <w:pPr>
        <w:pStyle w:val="ListParagraph"/>
        <w:spacing w:line="360" w:lineRule="auto"/>
        <w:ind w:left="2268"/>
        <w:jc w:val="both"/>
        <w:rPr>
          <w:rFonts w:ascii="Tahoma" w:hAnsi="Tahoma" w:cs="Tahoma"/>
          <w:lang w:val="en-US"/>
        </w:rPr>
      </w:pPr>
      <w:r w:rsidRPr="004C0E05">
        <w:rPr>
          <w:rFonts w:ascii="Tahoma" w:hAnsi="Tahoma" w:cs="Tahoma"/>
          <w:lang w:val="en-US"/>
        </w:rPr>
        <w:t xml:space="preserve">Rambu larangan parkir dan berhenti sebagaimana dimaksud dalam pasal 11 ayat (2) huruf c terdiri atas </w:t>
      </w:r>
      <w:proofErr w:type="gramStart"/>
      <w:r w:rsidRPr="004C0E05">
        <w:rPr>
          <w:rFonts w:ascii="Tahoma" w:hAnsi="Tahoma" w:cs="Tahoma"/>
          <w:lang w:val="en-US"/>
        </w:rPr>
        <w:t>rambu :</w:t>
      </w:r>
      <w:proofErr w:type="gramEnd"/>
    </w:p>
    <w:p w14:paraId="37BFDF6B" w14:textId="24F824EF" w:rsidR="001D2B7F" w:rsidRPr="004C0E05" w:rsidRDefault="001D2B7F" w:rsidP="002218D9">
      <w:pPr>
        <w:pStyle w:val="ListParagraph"/>
        <w:numPr>
          <w:ilvl w:val="0"/>
          <w:numId w:val="32"/>
        </w:numPr>
        <w:spacing w:line="360" w:lineRule="auto"/>
        <w:ind w:left="2835"/>
        <w:jc w:val="both"/>
        <w:rPr>
          <w:rFonts w:ascii="Tahoma" w:hAnsi="Tahoma" w:cs="Tahoma"/>
        </w:rPr>
      </w:pPr>
      <w:r w:rsidRPr="004C0E05">
        <w:rPr>
          <w:rFonts w:ascii="Tahoma" w:hAnsi="Tahoma" w:cs="Tahoma"/>
          <w:lang w:val="en-US"/>
        </w:rPr>
        <w:t>Larangan berhenti; dan</w:t>
      </w:r>
    </w:p>
    <w:p w14:paraId="65A8B980" w14:textId="0FA4DE04" w:rsidR="001D2B7F" w:rsidRPr="004C0E05" w:rsidRDefault="001D2B7F" w:rsidP="002218D9">
      <w:pPr>
        <w:pStyle w:val="ListParagraph"/>
        <w:numPr>
          <w:ilvl w:val="0"/>
          <w:numId w:val="32"/>
        </w:numPr>
        <w:spacing w:line="360" w:lineRule="auto"/>
        <w:ind w:left="2835"/>
        <w:jc w:val="both"/>
        <w:rPr>
          <w:rFonts w:ascii="Tahoma" w:hAnsi="Tahoma" w:cs="Tahoma"/>
        </w:rPr>
      </w:pPr>
      <w:r w:rsidRPr="004C0E05">
        <w:rPr>
          <w:rFonts w:ascii="Tahoma" w:hAnsi="Tahoma" w:cs="Tahoma"/>
          <w:lang w:val="en-US"/>
        </w:rPr>
        <w:t>Larangan parkir</w:t>
      </w:r>
    </w:p>
    <w:p w14:paraId="4B46BB00" w14:textId="31D6F9C3" w:rsidR="001D2B7F" w:rsidRPr="004C0E05" w:rsidRDefault="001D2B7F" w:rsidP="002218D9">
      <w:pPr>
        <w:pStyle w:val="ListParagraph"/>
        <w:numPr>
          <w:ilvl w:val="3"/>
          <w:numId w:val="30"/>
        </w:numPr>
        <w:spacing w:line="360" w:lineRule="auto"/>
        <w:ind w:left="2214"/>
        <w:jc w:val="both"/>
        <w:rPr>
          <w:rFonts w:ascii="Tahoma" w:hAnsi="Tahoma" w:cs="Tahoma"/>
          <w:lang w:val="en-US"/>
        </w:rPr>
      </w:pPr>
      <w:r w:rsidRPr="004C0E05">
        <w:rPr>
          <w:rFonts w:ascii="Tahoma" w:hAnsi="Tahoma" w:cs="Tahoma"/>
          <w:lang w:val="en-US"/>
        </w:rPr>
        <w:t>Pasal 13 menjelaskan tentang :</w:t>
      </w:r>
    </w:p>
    <w:p w14:paraId="5EAD9FCB" w14:textId="2F2DD561" w:rsidR="001D2B7F" w:rsidRPr="004C0E05" w:rsidRDefault="001D2B7F" w:rsidP="002218D9">
      <w:pPr>
        <w:pStyle w:val="ListParagraph"/>
        <w:spacing w:line="360" w:lineRule="auto"/>
        <w:ind w:left="2268"/>
        <w:jc w:val="both"/>
        <w:rPr>
          <w:rFonts w:ascii="Tahoma" w:hAnsi="Tahoma" w:cs="Tahoma"/>
          <w:lang w:val="en-US"/>
        </w:rPr>
      </w:pPr>
      <w:r w:rsidRPr="004C0E05">
        <w:rPr>
          <w:rFonts w:ascii="Tahoma" w:hAnsi="Tahoma" w:cs="Tahoma"/>
          <w:lang w:val="en-US"/>
        </w:rPr>
        <w:t>Rambu larangan berjalan ter</w:t>
      </w:r>
      <w:r w:rsidR="00AC4AB1" w:rsidRPr="004C0E05">
        <w:rPr>
          <w:rFonts w:ascii="Tahoma" w:hAnsi="Tahoma" w:cs="Tahoma"/>
          <w:lang w:val="en-US"/>
        </w:rPr>
        <w:t xml:space="preserve">us, rambu larangan masuk, rambu </w:t>
      </w:r>
      <w:r w:rsidRPr="004C0E05">
        <w:rPr>
          <w:rFonts w:ascii="Tahoma" w:hAnsi="Tahoma" w:cs="Tahoma"/>
          <w:lang w:val="en-US"/>
        </w:rPr>
        <w:t>larangan parkir dan berhenti,</w:t>
      </w:r>
      <w:r w:rsidR="00AC4AB1" w:rsidRPr="004C0E05">
        <w:rPr>
          <w:rFonts w:ascii="Tahoma" w:hAnsi="Tahoma" w:cs="Tahoma"/>
          <w:lang w:val="en-US"/>
        </w:rPr>
        <w:t xml:space="preserve"> rambu larangan </w:t>
      </w:r>
      <w:r w:rsidR="00AC4AB1" w:rsidRPr="004C0E05">
        <w:rPr>
          <w:rFonts w:ascii="Tahoma" w:hAnsi="Tahoma" w:cs="Tahoma"/>
          <w:lang w:val="en-US"/>
        </w:rPr>
        <w:lastRenderedPageBreak/>
        <w:t xml:space="preserve">pergerakan lalu </w:t>
      </w:r>
      <w:r w:rsidRPr="004C0E05">
        <w:rPr>
          <w:rFonts w:ascii="Tahoma" w:hAnsi="Tahoma" w:cs="Tahoma"/>
          <w:lang w:val="en-US"/>
        </w:rPr>
        <w:t>lintas tertentu, rambu larangan membunyikan isyarat sua</w:t>
      </w:r>
      <w:r w:rsidR="00AC4AB1" w:rsidRPr="004C0E05">
        <w:rPr>
          <w:rFonts w:ascii="Tahoma" w:hAnsi="Tahoma" w:cs="Tahoma"/>
          <w:lang w:val="en-US"/>
        </w:rPr>
        <w:t xml:space="preserve">ra, dan </w:t>
      </w:r>
      <w:r w:rsidRPr="004C0E05">
        <w:rPr>
          <w:rFonts w:ascii="Tahoma" w:hAnsi="Tahoma" w:cs="Tahoma"/>
        </w:rPr>
        <w:t>rambu larangan dengan kata-kata sebagaimana dimaksud dalam</w:t>
      </w:r>
      <w:r w:rsidR="00AC4AB1" w:rsidRPr="004C0E05">
        <w:rPr>
          <w:rFonts w:ascii="Tahoma" w:hAnsi="Tahoma" w:cs="Tahoma"/>
          <w:lang w:val="en-US"/>
        </w:rPr>
        <w:t xml:space="preserve"> </w:t>
      </w:r>
      <w:r w:rsidRPr="004C0E05">
        <w:rPr>
          <w:rFonts w:ascii="Tahoma" w:hAnsi="Tahoma" w:cs="Tahoma"/>
        </w:rPr>
        <w:t>Pasal 11 ayat (2) huruf a, huruf b, huruf c, huruf d, huruf e, dan</w:t>
      </w:r>
      <w:r w:rsidR="00AC4AB1" w:rsidRPr="004C0E05">
        <w:rPr>
          <w:rFonts w:ascii="Tahoma" w:hAnsi="Tahoma" w:cs="Tahoma"/>
          <w:lang w:val="en-US"/>
        </w:rPr>
        <w:t xml:space="preserve"> </w:t>
      </w:r>
      <w:r w:rsidRPr="004C0E05">
        <w:rPr>
          <w:rFonts w:ascii="Tahoma" w:hAnsi="Tahoma" w:cs="Tahoma"/>
        </w:rPr>
        <w:t>huruf f memiliki</w:t>
      </w:r>
      <w:r w:rsidRPr="004C0E05">
        <w:rPr>
          <w:rFonts w:ascii="Tahoma" w:hAnsi="Tahoma" w:cs="Tahoma"/>
          <w:lang w:val="en-US"/>
        </w:rPr>
        <w:t xml:space="preserve"> </w:t>
      </w:r>
      <w:r w:rsidRPr="004C0E05">
        <w:rPr>
          <w:rFonts w:ascii="Tahoma" w:hAnsi="Tahoma" w:cs="Tahoma"/>
        </w:rPr>
        <w:t>:</w:t>
      </w:r>
    </w:p>
    <w:p w14:paraId="61AEA142" w14:textId="761776BE" w:rsidR="009D51F7" w:rsidRPr="004C0E05" w:rsidRDefault="009D51F7" w:rsidP="002218D9">
      <w:pPr>
        <w:pStyle w:val="ListParagraph"/>
        <w:numPr>
          <w:ilvl w:val="0"/>
          <w:numId w:val="33"/>
        </w:numPr>
        <w:spacing w:line="360" w:lineRule="auto"/>
        <w:ind w:left="3119"/>
        <w:jc w:val="both"/>
        <w:rPr>
          <w:rFonts w:ascii="Tahoma" w:hAnsi="Tahoma" w:cs="Tahoma"/>
          <w:lang w:val="en-US"/>
        </w:rPr>
      </w:pPr>
      <w:r w:rsidRPr="004C0E05">
        <w:rPr>
          <w:rFonts w:ascii="Tahoma" w:hAnsi="Tahoma" w:cs="Tahoma"/>
          <w:lang w:val="en-US"/>
        </w:rPr>
        <w:t>Warna dasar putih;</w:t>
      </w:r>
    </w:p>
    <w:p w14:paraId="036D435D" w14:textId="2DEB1A71" w:rsidR="009D51F7" w:rsidRPr="004C0E05" w:rsidRDefault="009D51F7" w:rsidP="002218D9">
      <w:pPr>
        <w:pStyle w:val="ListParagraph"/>
        <w:numPr>
          <w:ilvl w:val="0"/>
          <w:numId w:val="33"/>
        </w:numPr>
        <w:spacing w:line="360" w:lineRule="auto"/>
        <w:ind w:left="3119"/>
        <w:jc w:val="both"/>
        <w:rPr>
          <w:rFonts w:ascii="Tahoma" w:hAnsi="Tahoma" w:cs="Tahoma"/>
          <w:lang w:val="en-US"/>
        </w:rPr>
      </w:pPr>
      <w:r w:rsidRPr="004C0E05">
        <w:rPr>
          <w:rFonts w:ascii="Tahoma" w:hAnsi="Tahoma" w:cs="Tahoma"/>
          <w:lang w:val="en-US"/>
        </w:rPr>
        <w:t>Warna garis tepi merah;</w:t>
      </w:r>
    </w:p>
    <w:p w14:paraId="11BDE6DC" w14:textId="5727470B" w:rsidR="009D51F7" w:rsidRPr="004C0E05" w:rsidRDefault="009D51F7" w:rsidP="002218D9">
      <w:pPr>
        <w:pStyle w:val="ListParagraph"/>
        <w:numPr>
          <w:ilvl w:val="0"/>
          <w:numId w:val="33"/>
        </w:numPr>
        <w:spacing w:line="360" w:lineRule="auto"/>
        <w:ind w:left="3119"/>
        <w:jc w:val="both"/>
        <w:rPr>
          <w:rFonts w:ascii="Tahoma" w:hAnsi="Tahoma" w:cs="Tahoma"/>
          <w:lang w:val="en-US"/>
        </w:rPr>
      </w:pPr>
      <w:r w:rsidRPr="004C0E05">
        <w:rPr>
          <w:rFonts w:ascii="Tahoma" w:hAnsi="Tahoma" w:cs="Tahoma"/>
          <w:lang w:val="en-US"/>
        </w:rPr>
        <w:t>Warna lambang hitam;</w:t>
      </w:r>
    </w:p>
    <w:p w14:paraId="3D4E2F82" w14:textId="2AE8EA9C" w:rsidR="009D51F7" w:rsidRPr="004C0E05" w:rsidRDefault="009D51F7" w:rsidP="002218D9">
      <w:pPr>
        <w:pStyle w:val="ListParagraph"/>
        <w:numPr>
          <w:ilvl w:val="0"/>
          <w:numId w:val="33"/>
        </w:numPr>
        <w:spacing w:line="360" w:lineRule="auto"/>
        <w:ind w:left="3119"/>
        <w:jc w:val="both"/>
        <w:rPr>
          <w:rFonts w:ascii="Tahoma" w:hAnsi="Tahoma" w:cs="Tahoma"/>
          <w:lang w:val="en-US"/>
        </w:rPr>
      </w:pPr>
      <w:r w:rsidRPr="004C0E05">
        <w:rPr>
          <w:rFonts w:ascii="Tahoma" w:hAnsi="Tahoma" w:cs="Tahoma"/>
          <w:lang w:val="en-US"/>
        </w:rPr>
        <w:t>Warna huruf dan/atau angka hitam; dan</w:t>
      </w:r>
    </w:p>
    <w:p w14:paraId="365F8D1A" w14:textId="0C5FC8A7" w:rsidR="009D51F7" w:rsidRPr="004C0E05" w:rsidRDefault="009D51F7" w:rsidP="002218D9">
      <w:pPr>
        <w:pStyle w:val="ListParagraph"/>
        <w:numPr>
          <w:ilvl w:val="0"/>
          <w:numId w:val="33"/>
        </w:numPr>
        <w:spacing w:line="360" w:lineRule="auto"/>
        <w:ind w:left="3119"/>
        <w:jc w:val="both"/>
        <w:rPr>
          <w:rFonts w:ascii="Tahoma" w:hAnsi="Tahoma" w:cs="Tahoma"/>
          <w:lang w:val="en-US"/>
        </w:rPr>
      </w:pPr>
      <w:r w:rsidRPr="004C0E05">
        <w:rPr>
          <w:rFonts w:ascii="Tahoma" w:hAnsi="Tahoma" w:cs="Tahoma"/>
          <w:lang w:val="en-US"/>
        </w:rPr>
        <w:t>Warna kata-kata mera</w:t>
      </w:r>
      <w:r w:rsidR="00AC4AB1" w:rsidRPr="004C0E05">
        <w:rPr>
          <w:rFonts w:ascii="Tahoma" w:hAnsi="Tahoma" w:cs="Tahoma"/>
          <w:lang w:val="en-US"/>
        </w:rPr>
        <w:t>h</w:t>
      </w:r>
    </w:p>
    <w:p w14:paraId="1F388D87" w14:textId="735DA04E" w:rsidR="001D2B7F" w:rsidRPr="004C0E05" w:rsidRDefault="001D2B7F" w:rsidP="002218D9">
      <w:pPr>
        <w:pStyle w:val="ListParagraph"/>
        <w:numPr>
          <w:ilvl w:val="3"/>
          <w:numId w:val="30"/>
        </w:numPr>
        <w:spacing w:line="360" w:lineRule="auto"/>
        <w:ind w:left="2214"/>
        <w:jc w:val="both"/>
        <w:rPr>
          <w:rFonts w:ascii="Tahoma" w:hAnsi="Tahoma" w:cs="Tahoma"/>
          <w:lang w:val="en-US"/>
        </w:rPr>
      </w:pPr>
      <w:r w:rsidRPr="004C0E05">
        <w:rPr>
          <w:rFonts w:ascii="Tahoma" w:hAnsi="Tahoma" w:cs="Tahoma"/>
          <w:lang w:val="en-US"/>
        </w:rPr>
        <w:t>Pasal 42 menjelaskan tentang :</w:t>
      </w:r>
    </w:p>
    <w:p w14:paraId="398BE21E" w14:textId="77777777" w:rsidR="009D51F7" w:rsidRPr="004C0E05" w:rsidRDefault="009D51F7" w:rsidP="002218D9">
      <w:pPr>
        <w:pStyle w:val="ListParagraph"/>
        <w:spacing w:line="360" w:lineRule="auto"/>
        <w:ind w:left="2268"/>
        <w:jc w:val="both"/>
        <w:rPr>
          <w:rFonts w:ascii="Tahoma" w:hAnsi="Tahoma" w:cs="Tahoma"/>
        </w:rPr>
      </w:pPr>
      <w:r w:rsidRPr="004C0E05">
        <w:rPr>
          <w:rFonts w:ascii="Tahoma" w:hAnsi="Tahoma" w:cs="Tahoma"/>
        </w:rPr>
        <w:t>Pasal 42 terkait rambu larangan parkir :</w:t>
      </w:r>
    </w:p>
    <w:p w14:paraId="69C16299" w14:textId="77777777" w:rsidR="009D51F7" w:rsidRPr="004C0E05" w:rsidRDefault="009D51F7" w:rsidP="002218D9">
      <w:pPr>
        <w:pStyle w:val="ListParagraph"/>
        <w:numPr>
          <w:ilvl w:val="0"/>
          <w:numId w:val="34"/>
        </w:numPr>
        <w:spacing w:line="360" w:lineRule="auto"/>
        <w:ind w:left="2977" w:hanging="709"/>
        <w:jc w:val="both"/>
        <w:rPr>
          <w:rFonts w:ascii="Tahoma" w:hAnsi="Tahoma" w:cs="Tahoma"/>
        </w:rPr>
      </w:pPr>
      <w:r w:rsidRPr="004C0E05">
        <w:rPr>
          <w:rFonts w:ascii="Tahoma" w:hAnsi="Tahoma" w:cs="Tahoma"/>
        </w:rPr>
        <w:t>Rambu larangan parkir dan berhenti sebagaimana dimaksud</w:t>
      </w:r>
      <w:r w:rsidRPr="004C0E05">
        <w:rPr>
          <w:rFonts w:ascii="Tahoma" w:hAnsi="Tahoma" w:cs="Tahoma"/>
          <w:lang w:val="en-US"/>
        </w:rPr>
        <w:t xml:space="preserve"> </w:t>
      </w:r>
      <w:r w:rsidRPr="004C0E05">
        <w:rPr>
          <w:rFonts w:ascii="Tahoma" w:hAnsi="Tahoma" w:cs="Tahoma"/>
        </w:rPr>
        <w:t>dalam Pasal 11 ayat (2) huruf c, jarak pemberlakuan rambu</w:t>
      </w:r>
      <w:r w:rsidRPr="004C0E05">
        <w:rPr>
          <w:rFonts w:ascii="Tahoma" w:hAnsi="Tahoma" w:cs="Tahoma"/>
          <w:lang w:val="en-US"/>
        </w:rPr>
        <w:t xml:space="preserve"> </w:t>
      </w:r>
      <w:r w:rsidRPr="004C0E05">
        <w:rPr>
          <w:rFonts w:ascii="Tahoma" w:hAnsi="Tahoma" w:cs="Tahoma"/>
        </w:rPr>
        <w:t>larangan 30 (tiga puluh) meter dari titik pemasangan rambu</w:t>
      </w:r>
      <w:r w:rsidRPr="004C0E05">
        <w:rPr>
          <w:rFonts w:ascii="Tahoma" w:hAnsi="Tahoma" w:cs="Tahoma"/>
          <w:lang w:val="en-US"/>
        </w:rPr>
        <w:t xml:space="preserve"> </w:t>
      </w:r>
      <w:r w:rsidRPr="004C0E05">
        <w:rPr>
          <w:rFonts w:ascii="Tahoma" w:hAnsi="Tahoma" w:cs="Tahoma"/>
        </w:rPr>
        <w:t>searah lalu lintas atau sesuai dengan yang dinyatakan dalam</w:t>
      </w:r>
      <w:r w:rsidRPr="004C0E05">
        <w:rPr>
          <w:rFonts w:ascii="Tahoma" w:hAnsi="Tahoma" w:cs="Tahoma"/>
          <w:lang w:val="en-US"/>
        </w:rPr>
        <w:t xml:space="preserve"> </w:t>
      </w:r>
      <w:r w:rsidRPr="004C0E05">
        <w:rPr>
          <w:rFonts w:ascii="Tahoma" w:hAnsi="Tahoma" w:cs="Tahoma"/>
        </w:rPr>
        <w:t>papan tambahan.</w:t>
      </w:r>
    </w:p>
    <w:p w14:paraId="217D72B1" w14:textId="76E58A65" w:rsidR="009D51F7" w:rsidRPr="004C0E05" w:rsidRDefault="009D51F7" w:rsidP="002218D9">
      <w:pPr>
        <w:pStyle w:val="ListParagraph"/>
        <w:numPr>
          <w:ilvl w:val="0"/>
          <w:numId w:val="34"/>
        </w:numPr>
        <w:spacing w:line="360" w:lineRule="auto"/>
        <w:ind w:left="2977" w:hanging="709"/>
        <w:jc w:val="both"/>
        <w:rPr>
          <w:rFonts w:ascii="Tahoma" w:hAnsi="Tahoma" w:cs="Tahoma"/>
        </w:rPr>
      </w:pPr>
      <w:r w:rsidRPr="004C0E05">
        <w:rPr>
          <w:rFonts w:ascii="Tahoma" w:hAnsi="Tahoma" w:cs="Tahoma"/>
        </w:rPr>
        <w:t>Rambu larangan parkir dan berhenti sebagaimana dimaksud pada ayat (3) dapat ditempatkan secara berulang apabila jarak pemberlakuan rambu larangan lebih dari 30 (tiga puluh) meter</w:t>
      </w:r>
    </w:p>
    <w:p w14:paraId="5EFB31EF" w14:textId="1CCEFC4A" w:rsidR="009D51F7" w:rsidRPr="004C0E05" w:rsidRDefault="00C055E1" w:rsidP="00923A7A">
      <w:pPr>
        <w:pStyle w:val="ListParagraph"/>
        <w:spacing w:line="360" w:lineRule="auto"/>
        <w:ind w:left="2268"/>
        <w:jc w:val="both"/>
        <w:rPr>
          <w:rFonts w:ascii="Tahoma" w:hAnsi="Tahoma" w:cs="Tahoma"/>
        </w:rPr>
      </w:pPr>
      <w:r w:rsidRPr="004C0E05">
        <w:rPr>
          <w:rFonts w:ascii="Tahoma" w:hAnsi="Tahoma" w:cs="Tahoma"/>
          <w:noProof/>
          <w:lang w:val="en-US"/>
        </w:rPr>
        <w:drawing>
          <wp:inline distT="0" distB="0" distL="0" distR="0" wp14:anchorId="4BB176A7" wp14:editId="7F451A21">
            <wp:extent cx="2170444" cy="964642"/>
            <wp:effectExtent l="0" t="0" r="127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84488" cy="970884"/>
                    </a:xfrm>
                    <a:prstGeom prst="rect">
                      <a:avLst/>
                    </a:prstGeom>
                  </pic:spPr>
                </pic:pic>
              </a:graphicData>
            </a:graphic>
          </wp:inline>
        </w:drawing>
      </w:r>
    </w:p>
    <w:p w14:paraId="69DBC66C" w14:textId="1E02D0A2" w:rsidR="001D2B7F" w:rsidRPr="004C0E05" w:rsidRDefault="001D2B7F" w:rsidP="002218D9">
      <w:pPr>
        <w:pStyle w:val="ListParagraph"/>
        <w:numPr>
          <w:ilvl w:val="3"/>
          <w:numId w:val="30"/>
        </w:numPr>
        <w:spacing w:line="360" w:lineRule="auto"/>
        <w:ind w:left="2214"/>
        <w:jc w:val="both"/>
        <w:rPr>
          <w:rFonts w:ascii="Tahoma" w:hAnsi="Tahoma" w:cs="Tahoma"/>
          <w:lang w:val="en-US"/>
        </w:rPr>
      </w:pPr>
      <w:r w:rsidRPr="004C0E05">
        <w:rPr>
          <w:rFonts w:ascii="Tahoma" w:hAnsi="Tahoma" w:cs="Tahoma"/>
          <w:lang w:val="en-US"/>
        </w:rPr>
        <w:t>Pasal 53 menjelaskan tentang :</w:t>
      </w:r>
    </w:p>
    <w:p w14:paraId="64C7E2DD" w14:textId="3A644D71" w:rsidR="00C055E1" w:rsidRPr="004C0E05" w:rsidRDefault="00C055E1" w:rsidP="002218D9">
      <w:pPr>
        <w:pStyle w:val="ListParagraph"/>
        <w:spacing w:line="360" w:lineRule="auto"/>
        <w:ind w:left="2268"/>
        <w:jc w:val="both"/>
        <w:rPr>
          <w:rFonts w:ascii="Tahoma" w:hAnsi="Tahoma" w:cs="Tahoma"/>
        </w:rPr>
      </w:pPr>
      <w:r w:rsidRPr="004C0E05">
        <w:rPr>
          <w:rFonts w:ascii="Tahoma" w:hAnsi="Tahoma" w:cs="Tahoma"/>
        </w:rPr>
        <w:t>Rambu petunjuk lokasi fasili</w:t>
      </w:r>
      <w:r w:rsidR="003E4031" w:rsidRPr="004C0E05">
        <w:rPr>
          <w:rFonts w:ascii="Tahoma" w:hAnsi="Tahoma" w:cs="Tahoma"/>
        </w:rPr>
        <w:t>tas parkir sebagaimana dimaksud</w:t>
      </w:r>
      <w:r w:rsidR="003E4031" w:rsidRPr="004C0E05">
        <w:rPr>
          <w:rFonts w:ascii="Tahoma" w:hAnsi="Tahoma" w:cs="Tahoma"/>
          <w:lang w:val="en-US"/>
        </w:rPr>
        <w:t xml:space="preserve"> </w:t>
      </w:r>
      <w:r w:rsidRPr="004C0E05">
        <w:rPr>
          <w:rFonts w:ascii="Tahoma" w:hAnsi="Tahoma" w:cs="Tahoma"/>
        </w:rPr>
        <w:t>dalam Pasal 19 ayat (5) huruf f d</w:t>
      </w:r>
      <w:r w:rsidR="003E4031" w:rsidRPr="004C0E05">
        <w:rPr>
          <w:rFonts w:ascii="Tahoma" w:hAnsi="Tahoma" w:cs="Tahoma"/>
        </w:rPr>
        <w:t>itempatkan di awal dan di akhir</w:t>
      </w:r>
      <w:r w:rsidR="003E4031" w:rsidRPr="004C0E05">
        <w:rPr>
          <w:rFonts w:ascii="Tahoma" w:hAnsi="Tahoma" w:cs="Tahoma"/>
          <w:lang w:val="en-US"/>
        </w:rPr>
        <w:t xml:space="preserve"> </w:t>
      </w:r>
      <w:r w:rsidRPr="004C0E05">
        <w:rPr>
          <w:rFonts w:ascii="Tahoma" w:hAnsi="Tahoma" w:cs="Tahoma"/>
        </w:rPr>
        <w:t>lokasi yang ditunjuk.</w:t>
      </w:r>
    </w:p>
    <w:p w14:paraId="798CCFEE" w14:textId="25B423E4" w:rsidR="00C055E1" w:rsidRPr="004C0E05" w:rsidRDefault="00C055E1" w:rsidP="00923A7A">
      <w:pPr>
        <w:pStyle w:val="ListParagraph"/>
        <w:spacing w:line="360" w:lineRule="auto"/>
        <w:ind w:left="1843" w:firstLine="425"/>
        <w:jc w:val="both"/>
        <w:rPr>
          <w:rFonts w:ascii="Tahoma" w:hAnsi="Tahoma" w:cs="Tahoma"/>
          <w:lang w:val="en-US"/>
        </w:rPr>
      </w:pPr>
      <w:r w:rsidRPr="004C0E05">
        <w:rPr>
          <w:rFonts w:ascii="Tahoma" w:hAnsi="Tahoma" w:cs="Tahoma"/>
          <w:noProof/>
          <w:lang w:val="en-US"/>
        </w:rPr>
        <w:drawing>
          <wp:inline distT="0" distB="0" distL="0" distR="0" wp14:anchorId="0AD1B5D4" wp14:editId="5EF3F13E">
            <wp:extent cx="1846053" cy="82046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852093" cy="823152"/>
                    </a:xfrm>
                    <a:prstGeom prst="rect">
                      <a:avLst/>
                    </a:prstGeom>
                  </pic:spPr>
                </pic:pic>
              </a:graphicData>
            </a:graphic>
          </wp:inline>
        </w:drawing>
      </w:r>
    </w:p>
    <w:p w14:paraId="34FBABDD" w14:textId="77777777" w:rsidR="003E4031" w:rsidRPr="004C0E05" w:rsidRDefault="003E4031" w:rsidP="002218D9">
      <w:pPr>
        <w:pStyle w:val="ListParagraph"/>
        <w:spacing w:line="360" w:lineRule="auto"/>
        <w:ind w:left="1843"/>
        <w:jc w:val="both"/>
        <w:rPr>
          <w:rFonts w:ascii="Tahoma" w:hAnsi="Tahoma" w:cs="Tahoma"/>
          <w:lang w:val="en-US"/>
        </w:rPr>
      </w:pPr>
    </w:p>
    <w:p w14:paraId="0CF977D2" w14:textId="64A8D669" w:rsidR="006D452F" w:rsidRPr="004C0E05" w:rsidRDefault="00F84241" w:rsidP="002218D9">
      <w:pPr>
        <w:pStyle w:val="ListParagraph"/>
        <w:numPr>
          <w:ilvl w:val="2"/>
          <w:numId w:val="17"/>
        </w:numPr>
        <w:spacing w:line="360" w:lineRule="auto"/>
        <w:ind w:left="1134" w:hanging="567"/>
        <w:jc w:val="both"/>
        <w:rPr>
          <w:rFonts w:ascii="Tahoma" w:hAnsi="Tahoma" w:cs="Tahoma"/>
          <w:lang w:val="en-US"/>
        </w:rPr>
      </w:pPr>
      <w:r w:rsidRPr="004C0E05">
        <w:rPr>
          <w:rFonts w:ascii="Tahoma" w:hAnsi="Tahoma" w:cs="Tahoma"/>
          <w:lang w:val="en-US"/>
        </w:rPr>
        <w:t xml:space="preserve">Peraturan Pemerintah Nomor 79 Tahun 2013 tentang Jaringan Jalan Lalu Lintas dan Angkutan Jalan </w:t>
      </w:r>
      <w:r w:rsidR="006D452F" w:rsidRPr="004C0E05">
        <w:rPr>
          <w:rFonts w:ascii="Tahoma" w:hAnsi="Tahoma" w:cs="Tahoma"/>
          <w:lang w:val="en-US"/>
        </w:rPr>
        <w:t>menjelaskan sebagai berikut :</w:t>
      </w:r>
    </w:p>
    <w:p w14:paraId="358C2C41" w14:textId="77777777" w:rsidR="003E4031" w:rsidRPr="004C0E05" w:rsidRDefault="003E4031" w:rsidP="002218D9">
      <w:pPr>
        <w:pStyle w:val="ListParagraph"/>
        <w:numPr>
          <w:ilvl w:val="2"/>
          <w:numId w:val="30"/>
        </w:numPr>
        <w:spacing w:line="360" w:lineRule="auto"/>
        <w:jc w:val="both"/>
        <w:rPr>
          <w:rFonts w:ascii="Tahoma" w:hAnsi="Tahoma" w:cs="Tahoma"/>
          <w:vanish/>
          <w:lang w:val="en-US"/>
        </w:rPr>
      </w:pPr>
    </w:p>
    <w:p w14:paraId="59766CAF" w14:textId="256BD9B8" w:rsidR="006D452F" w:rsidRPr="004C0E05" w:rsidRDefault="006D452F" w:rsidP="002218D9">
      <w:pPr>
        <w:pStyle w:val="ListParagraph"/>
        <w:numPr>
          <w:ilvl w:val="3"/>
          <w:numId w:val="30"/>
        </w:numPr>
        <w:spacing w:line="360" w:lineRule="auto"/>
        <w:ind w:left="2214"/>
        <w:jc w:val="both"/>
        <w:rPr>
          <w:rFonts w:ascii="Tahoma" w:hAnsi="Tahoma" w:cs="Tahoma"/>
          <w:lang w:val="en-US"/>
        </w:rPr>
      </w:pPr>
      <w:r w:rsidRPr="004C0E05">
        <w:rPr>
          <w:rFonts w:ascii="Tahoma" w:hAnsi="Tahoma" w:cs="Tahoma"/>
          <w:lang w:val="en-US"/>
        </w:rPr>
        <w:t>Pasal 100 yang terdiri dari 5 ayat menjelaskan tentang :</w:t>
      </w:r>
    </w:p>
    <w:p w14:paraId="2F3454A9" w14:textId="2B21A5F2" w:rsidR="006D452F" w:rsidRPr="004C0E05" w:rsidRDefault="00B5469C" w:rsidP="002218D9">
      <w:pPr>
        <w:pStyle w:val="ListParagraph"/>
        <w:numPr>
          <w:ilvl w:val="0"/>
          <w:numId w:val="24"/>
        </w:numPr>
        <w:spacing w:after="100" w:line="360" w:lineRule="auto"/>
        <w:ind w:left="2694" w:hanging="425"/>
        <w:jc w:val="both"/>
        <w:rPr>
          <w:rFonts w:ascii="Tahoma" w:hAnsi="Tahoma" w:cs="Tahoma"/>
        </w:rPr>
      </w:pPr>
      <w:r w:rsidRPr="004C0E05">
        <w:rPr>
          <w:rFonts w:ascii="Tahoma" w:hAnsi="Tahoma" w:cs="Tahoma"/>
          <w:lang w:val="en-US"/>
        </w:rPr>
        <w:t xml:space="preserve">Fasilitas parkir untuk umum di luar ruang milik jalan dapat berupa </w:t>
      </w:r>
      <w:proofErr w:type="gramStart"/>
      <w:r w:rsidRPr="004C0E05">
        <w:rPr>
          <w:rFonts w:ascii="Tahoma" w:hAnsi="Tahoma" w:cs="Tahoma"/>
          <w:lang w:val="en-US"/>
        </w:rPr>
        <w:t>taman</w:t>
      </w:r>
      <w:proofErr w:type="gramEnd"/>
      <w:r w:rsidRPr="004C0E05">
        <w:rPr>
          <w:rFonts w:ascii="Tahoma" w:hAnsi="Tahoma" w:cs="Tahoma"/>
          <w:lang w:val="en-US"/>
        </w:rPr>
        <w:t xml:space="preserve"> parkir dan/atau gedung parkir.</w:t>
      </w:r>
    </w:p>
    <w:p w14:paraId="05A09E21" w14:textId="7BE0B58C" w:rsidR="006D452F" w:rsidRPr="004C0E05" w:rsidRDefault="009D2EA1" w:rsidP="002218D9">
      <w:pPr>
        <w:pStyle w:val="ListParagraph"/>
        <w:numPr>
          <w:ilvl w:val="0"/>
          <w:numId w:val="24"/>
        </w:numPr>
        <w:spacing w:after="100" w:line="360" w:lineRule="auto"/>
        <w:ind w:left="2694" w:hanging="425"/>
        <w:jc w:val="both"/>
        <w:rPr>
          <w:rFonts w:ascii="Tahoma" w:hAnsi="Tahoma" w:cs="Tahoma"/>
        </w:rPr>
      </w:pPr>
      <w:r w:rsidRPr="004C0E05">
        <w:rPr>
          <w:rFonts w:ascii="Tahoma" w:hAnsi="Tahoma" w:cs="Tahoma"/>
          <w:lang w:val="en-US"/>
        </w:rPr>
        <w:t>Fasilitas parkir untuk umum di luar ruang milik jalan sebagaimana dimaksud pada ayat (1) diperuntukkan untuk sepeda dan kendaraan bermotor.</w:t>
      </w:r>
    </w:p>
    <w:p w14:paraId="7DDF1D72" w14:textId="644FA462" w:rsidR="006D452F" w:rsidRPr="004C0E05" w:rsidRDefault="009D2EA1" w:rsidP="002218D9">
      <w:pPr>
        <w:pStyle w:val="ListParagraph"/>
        <w:numPr>
          <w:ilvl w:val="0"/>
          <w:numId w:val="24"/>
        </w:numPr>
        <w:spacing w:after="100" w:line="360" w:lineRule="auto"/>
        <w:ind w:left="2694" w:hanging="425"/>
        <w:jc w:val="both"/>
        <w:rPr>
          <w:rFonts w:ascii="Tahoma" w:hAnsi="Tahoma" w:cs="Tahoma"/>
        </w:rPr>
      </w:pPr>
      <w:r w:rsidRPr="004C0E05">
        <w:rPr>
          <w:rFonts w:ascii="Tahoma" w:hAnsi="Tahoma" w:cs="Tahoma"/>
          <w:lang w:val="en-US"/>
        </w:rPr>
        <w:t>Fasilitas parkir sepeda sebagaimana dimaksud pada ayat (2) harus berupa lokasi yang mudah diakses, aman, dan nyaman.</w:t>
      </w:r>
    </w:p>
    <w:p w14:paraId="737986DC" w14:textId="3E8A5B55" w:rsidR="006D452F" w:rsidRPr="004C0E05" w:rsidRDefault="006D452F" w:rsidP="002218D9">
      <w:pPr>
        <w:pStyle w:val="ListParagraph"/>
        <w:numPr>
          <w:ilvl w:val="0"/>
          <w:numId w:val="24"/>
        </w:numPr>
        <w:spacing w:after="100" w:line="360" w:lineRule="auto"/>
        <w:ind w:left="2694" w:hanging="425"/>
        <w:jc w:val="both"/>
        <w:rPr>
          <w:rFonts w:ascii="Tahoma" w:hAnsi="Tahoma" w:cs="Tahoma"/>
        </w:rPr>
      </w:pPr>
      <w:r w:rsidRPr="004C0E05">
        <w:rPr>
          <w:rFonts w:ascii="Tahoma" w:hAnsi="Tahoma" w:cs="Tahoma"/>
        </w:rPr>
        <w:t xml:space="preserve">Penempatan </w:t>
      </w:r>
      <w:r w:rsidR="00787D71" w:rsidRPr="004C0E05">
        <w:rPr>
          <w:rFonts w:ascii="Tahoma" w:hAnsi="Tahoma" w:cs="Tahoma"/>
          <w:lang w:val="en-US"/>
        </w:rPr>
        <w:t>lokasi fasilitas parkir sebagaimana dimaksud pada ayat (3) harus memperhatikan :</w:t>
      </w:r>
    </w:p>
    <w:p w14:paraId="1837AE12" w14:textId="2BC76B09" w:rsidR="006D452F" w:rsidRPr="004C0E05" w:rsidRDefault="00787D71" w:rsidP="002218D9">
      <w:pPr>
        <w:pStyle w:val="ListParagraph"/>
        <w:numPr>
          <w:ilvl w:val="0"/>
          <w:numId w:val="22"/>
        </w:numPr>
        <w:spacing w:after="100" w:line="360" w:lineRule="auto"/>
        <w:ind w:left="3119" w:hanging="425"/>
        <w:jc w:val="both"/>
        <w:rPr>
          <w:rFonts w:ascii="Tahoma" w:hAnsi="Tahoma" w:cs="Tahoma"/>
        </w:rPr>
      </w:pPr>
      <w:r w:rsidRPr="004C0E05">
        <w:rPr>
          <w:rFonts w:ascii="Tahoma" w:hAnsi="Tahoma" w:cs="Tahoma"/>
          <w:lang w:val="en-US"/>
        </w:rPr>
        <w:t>Rencana umum tata ruang;</w:t>
      </w:r>
    </w:p>
    <w:p w14:paraId="2B1D9DAA" w14:textId="69A9E8D6" w:rsidR="006D452F" w:rsidRPr="004C0E05" w:rsidRDefault="00787D71" w:rsidP="002218D9">
      <w:pPr>
        <w:pStyle w:val="ListParagraph"/>
        <w:numPr>
          <w:ilvl w:val="0"/>
          <w:numId w:val="22"/>
        </w:numPr>
        <w:spacing w:after="100" w:line="360" w:lineRule="auto"/>
        <w:ind w:left="3119" w:hanging="425"/>
        <w:jc w:val="both"/>
        <w:rPr>
          <w:rFonts w:ascii="Tahoma" w:hAnsi="Tahoma" w:cs="Tahoma"/>
        </w:rPr>
      </w:pPr>
      <w:r w:rsidRPr="004C0E05">
        <w:rPr>
          <w:rFonts w:ascii="Tahoma" w:hAnsi="Tahoma" w:cs="Tahoma"/>
          <w:lang w:val="en-US"/>
        </w:rPr>
        <w:t>Analisis dampak lalu lintas;</w:t>
      </w:r>
    </w:p>
    <w:p w14:paraId="2A365448" w14:textId="7C4B2808" w:rsidR="006D452F" w:rsidRPr="004C0E05" w:rsidRDefault="00787D71" w:rsidP="002218D9">
      <w:pPr>
        <w:pStyle w:val="ListParagraph"/>
        <w:numPr>
          <w:ilvl w:val="0"/>
          <w:numId w:val="22"/>
        </w:numPr>
        <w:spacing w:after="100" w:line="360" w:lineRule="auto"/>
        <w:ind w:left="3119" w:hanging="425"/>
        <w:jc w:val="both"/>
        <w:rPr>
          <w:rFonts w:ascii="Tahoma" w:hAnsi="Tahoma" w:cs="Tahoma"/>
        </w:rPr>
      </w:pPr>
      <w:r w:rsidRPr="004C0E05">
        <w:rPr>
          <w:rFonts w:ascii="Tahoma" w:hAnsi="Tahoma" w:cs="Tahoma"/>
          <w:lang w:val="en-US"/>
        </w:rPr>
        <w:t>Kemudahan bagi pengguna jasa; dan</w:t>
      </w:r>
    </w:p>
    <w:p w14:paraId="014C199D" w14:textId="66594F54" w:rsidR="006D452F" w:rsidRPr="004C0E05" w:rsidRDefault="00787D71" w:rsidP="002218D9">
      <w:pPr>
        <w:pStyle w:val="ListParagraph"/>
        <w:numPr>
          <w:ilvl w:val="0"/>
          <w:numId w:val="22"/>
        </w:numPr>
        <w:spacing w:after="100" w:line="360" w:lineRule="auto"/>
        <w:ind w:left="3119" w:hanging="425"/>
        <w:jc w:val="both"/>
        <w:rPr>
          <w:rFonts w:ascii="Tahoma" w:hAnsi="Tahoma" w:cs="Tahoma"/>
        </w:rPr>
      </w:pPr>
      <w:r w:rsidRPr="004C0E05">
        <w:rPr>
          <w:rFonts w:ascii="Tahoma" w:hAnsi="Tahoma" w:cs="Tahoma"/>
          <w:lang w:val="en-US"/>
        </w:rPr>
        <w:t>Kelestarian fungsi lingkungan hidup</w:t>
      </w:r>
      <w:r w:rsidR="006D452F" w:rsidRPr="004C0E05">
        <w:rPr>
          <w:rFonts w:ascii="Tahoma" w:hAnsi="Tahoma" w:cs="Tahoma"/>
        </w:rPr>
        <w:t>.</w:t>
      </w:r>
    </w:p>
    <w:p w14:paraId="5F7F4C23" w14:textId="1AC66784" w:rsidR="006D452F" w:rsidRPr="004C0E05" w:rsidRDefault="00196F83" w:rsidP="002218D9">
      <w:pPr>
        <w:pStyle w:val="ListParagraph"/>
        <w:numPr>
          <w:ilvl w:val="0"/>
          <w:numId w:val="24"/>
        </w:numPr>
        <w:spacing w:after="100" w:line="360" w:lineRule="auto"/>
        <w:ind w:left="2694" w:hanging="425"/>
        <w:jc w:val="both"/>
        <w:rPr>
          <w:rFonts w:ascii="Tahoma" w:hAnsi="Tahoma" w:cs="Tahoma"/>
        </w:rPr>
      </w:pPr>
      <w:r w:rsidRPr="004C0E05">
        <w:rPr>
          <w:rFonts w:ascii="Tahoma" w:hAnsi="Tahoma" w:cs="Tahoma"/>
          <w:lang w:val="en-US"/>
        </w:rPr>
        <w:t>Lokasi fasilitas parkir sebagaimana dimaksud pada ayat (4) ditetapkan oleh :</w:t>
      </w:r>
    </w:p>
    <w:p w14:paraId="3198CC15" w14:textId="28BD3D5A" w:rsidR="006D452F" w:rsidRPr="004C0E05" w:rsidRDefault="00196F83" w:rsidP="002218D9">
      <w:pPr>
        <w:pStyle w:val="ListParagraph"/>
        <w:numPr>
          <w:ilvl w:val="0"/>
          <w:numId w:val="23"/>
        </w:numPr>
        <w:spacing w:after="100" w:line="360" w:lineRule="auto"/>
        <w:ind w:left="3119" w:hanging="425"/>
        <w:jc w:val="both"/>
        <w:rPr>
          <w:rFonts w:ascii="Tahoma" w:hAnsi="Tahoma" w:cs="Tahoma"/>
        </w:rPr>
      </w:pPr>
      <w:r w:rsidRPr="004C0E05">
        <w:rPr>
          <w:rFonts w:ascii="Tahoma" w:hAnsi="Tahoma" w:cs="Tahoma"/>
          <w:lang w:val="en-US"/>
        </w:rPr>
        <w:t>Gubernur untuk lokasi parkir yang berada di wilayah Provinsi;</w:t>
      </w:r>
    </w:p>
    <w:p w14:paraId="4DDA201D" w14:textId="4736A4ED" w:rsidR="006D452F" w:rsidRPr="004C0E05" w:rsidRDefault="00196F83" w:rsidP="002218D9">
      <w:pPr>
        <w:pStyle w:val="ListParagraph"/>
        <w:numPr>
          <w:ilvl w:val="0"/>
          <w:numId w:val="23"/>
        </w:numPr>
        <w:spacing w:after="100" w:line="360" w:lineRule="auto"/>
        <w:ind w:left="3119" w:hanging="425"/>
        <w:jc w:val="both"/>
        <w:rPr>
          <w:rFonts w:ascii="Tahoma" w:hAnsi="Tahoma" w:cs="Tahoma"/>
        </w:rPr>
      </w:pPr>
      <w:r w:rsidRPr="004C0E05">
        <w:rPr>
          <w:rFonts w:ascii="Tahoma" w:hAnsi="Tahoma" w:cs="Tahoma"/>
          <w:lang w:val="en-US"/>
        </w:rPr>
        <w:t>Bupati untuk lokasi parkir yang berada di wilayah adiminstrasi Kabupaten;</w:t>
      </w:r>
    </w:p>
    <w:p w14:paraId="440ED43F" w14:textId="01D4BDDE" w:rsidR="006D452F" w:rsidRPr="004C0E05" w:rsidRDefault="00196F83" w:rsidP="002218D9">
      <w:pPr>
        <w:pStyle w:val="ListParagraph"/>
        <w:numPr>
          <w:ilvl w:val="0"/>
          <w:numId w:val="23"/>
        </w:numPr>
        <w:spacing w:after="120" w:line="360" w:lineRule="auto"/>
        <w:ind w:left="3119" w:hanging="425"/>
        <w:contextualSpacing w:val="0"/>
        <w:jc w:val="both"/>
        <w:rPr>
          <w:rFonts w:ascii="Tahoma" w:hAnsi="Tahoma" w:cs="Tahoma"/>
        </w:rPr>
      </w:pPr>
      <w:r w:rsidRPr="004C0E05">
        <w:rPr>
          <w:rFonts w:ascii="Tahoma" w:hAnsi="Tahoma" w:cs="Tahoma"/>
          <w:lang w:val="en-US"/>
        </w:rPr>
        <w:t>Walikota untuk lokasi parkir yang berada di wilayah administrasi Kota</w:t>
      </w:r>
      <w:r w:rsidR="006D452F" w:rsidRPr="004C0E05">
        <w:rPr>
          <w:rFonts w:ascii="Tahoma" w:hAnsi="Tahoma" w:cs="Tahoma"/>
        </w:rPr>
        <w:t>.</w:t>
      </w:r>
    </w:p>
    <w:p w14:paraId="2542008C" w14:textId="77777777" w:rsidR="00351028" w:rsidRPr="004C0E05" w:rsidRDefault="006D452F" w:rsidP="002218D9">
      <w:pPr>
        <w:pStyle w:val="ListParagraph"/>
        <w:numPr>
          <w:ilvl w:val="3"/>
          <w:numId w:val="30"/>
        </w:numPr>
        <w:spacing w:line="360" w:lineRule="auto"/>
        <w:ind w:left="2214"/>
        <w:jc w:val="both"/>
        <w:rPr>
          <w:rFonts w:ascii="Tahoma" w:hAnsi="Tahoma" w:cs="Tahoma"/>
          <w:lang w:val="en-US"/>
        </w:rPr>
      </w:pPr>
      <w:r w:rsidRPr="004C0E05">
        <w:rPr>
          <w:rFonts w:ascii="Tahoma" w:hAnsi="Tahoma" w:cs="Tahoma"/>
          <w:lang w:val="en-US"/>
        </w:rPr>
        <w:t>Pasal 101 terdapat 4 ayat yang menjelaskan tentang :</w:t>
      </w:r>
    </w:p>
    <w:p w14:paraId="5148F184" w14:textId="635D3E42" w:rsidR="006D452F" w:rsidRPr="004C0E05" w:rsidRDefault="005E2086" w:rsidP="002218D9">
      <w:pPr>
        <w:pStyle w:val="ListParagraph"/>
        <w:numPr>
          <w:ilvl w:val="0"/>
          <w:numId w:val="27"/>
        </w:numPr>
        <w:spacing w:after="100" w:line="360" w:lineRule="auto"/>
        <w:ind w:left="2835" w:hanging="502"/>
        <w:jc w:val="both"/>
        <w:rPr>
          <w:rFonts w:ascii="Tahoma" w:hAnsi="Tahoma" w:cs="Tahoma"/>
        </w:rPr>
      </w:pPr>
      <w:r w:rsidRPr="004C0E05">
        <w:rPr>
          <w:rFonts w:ascii="Tahoma" w:hAnsi="Tahoma" w:cs="Tahoma"/>
          <w:lang w:val="en-US"/>
        </w:rPr>
        <w:t>Penyediaan fasilitas parkir untuk umum di luar ruang milik jalan wajib memiliki izin</w:t>
      </w:r>
      <w:r w:rsidR="00640BEA" w:rsidRPr="004C0E05">
        <w:rPr>
          <w:rFonts w:ascii="Tahoma" w:hAnsi="Tahoma" w:cs="Tahoma"/>
          <w:lang w:val="en-US"/>
        </w:rPr>
        <w:t>.</w:t>
      </w:r>
    </w:p>
    <w:p w14:paraId="76662C8B" w14:textId="5C8A7CBE" w:rsidR="006D452F" w:rsidRPr="004C0E05" w:rsidRDefault="00A547F6" w:rsidP="002218D9">
      <w:pPr>
        <w:pStyle w:val="ListParagraph"/>
        <w:numPr>
          <w:ilvl w:val="0"/>
          <w:numId w:val="27"/>
        </w:numPr>
        <w:spacing w:after="100" w:line="360" w:lineRule="auto"/>
        <w:ind w:left="2835" w:hanging="502"/>
        <w:jc w:val="both"/>
        <w:rPr>
          <w:rFonts w:ascii="Tahoma" w:hAnsi="Tahoma" w:cs="Tahoma"/>
        </w:rPr>
      </w:pPr>
      <w:r w:rsidRPr="004C0E05">
        <w:rPr>
          <w:rFonts w:ascii="Tahoma" w:hAnsi="Tahoma" w:cs="Tahoma"/>
          <w:lang w:val="en-US"/>
        </w:rPr>
        <w:t>Penyelenggaraan fasilitas parkir di luar ruang milik jalan sebagaimana dimaksud pada ayat (1) dapat dilakukan oleh perseorangan warga Negara Indonesia atau badan hukum Indonesia berupa :</w:t>
      </w:r>
    </w:p>
    <w:p w14:paraId="58215ACA" w14:textId="1938A138" w:rsidR="00351028" w:rsidRPr="004C0E05" w:rsidRDefault="00A547F6" w:rsidP="002218D9">
      <w:pPr>
        <w:pStyle w:val="ListParagraph"/>
        <w:numPr>
          <w:ilvl w:val="1"/>
          <w:numId w:val="18"/>
        </w:numPr>
        <w:spacing w:after="100" w:line="360" w:lineRule="auto"/>
        <w:ind w:left="3261"/>
        <w:jc w:val="both"/>
        <w:rPr>
          <w:rFonts w:ascii="Tahoma" w:hAnsi="Tahoma" w:cs="Tahoma"/>
        </w:rPr>
      </w:pPr>
      <w:r w:rsidRPr="004C0E05">
        <w:rPr>
          <w:rFonts w:ascii="Tahoma" w:hAnsi="Tahoma" w:cs="Tahoma"/>
          <w:lang w:val="en-US"/>
        </w:rPr>
        <w:lastRenderedPageBreak/>
        <w:t xml:space="preserve">Usaha khusus </w:t>
      </w:r>
      <w:r w:rsidRPr="004C0E05">
        <w:rPr>
          <w:rFonts w:ascii="Tahoma" w:hAnsi="Tahoma" w:cs="Tahoma"/>
        </w:rPr>
        <w:t xml:space="preserve">perpajakan; </w:t>
      </w:r>
      <w:r w:rsidRPr="004C0E05">
        <w:rPr>
          <w:rFonts w:ascii="Tahoma" w:hAnsi="Tahoma" w:cs="Tahoma"/>
          <w:lang w:val="en-US"/>
        </w:rPr>
        <w:t>atau</w:t>
      </w:r>
    </w:p>
    <w:p w14:paraId="353E4B72" w14:textId="69DE43C4" w:rsidR="00351028" w:rsidRPr="004C0E05" w:rsidRDefault="00A547F6" w:rsidP="002218D9">
      <w:pPr>
        <w:pStyle w:val="ListParagraph"/>
        <w:numPr>
          <w:ilvl w:val="1"/>
          <w:numId w:val="18"/>
        </w:numPr>
        <w:spacing w:after="100" w:line="360" w:lineRule="auto"/>
        <w:ind w:left="3261"/>
        <w:jc w:val="both"/>
        <w:rPr>
          <w:rFonts w:ascii="Tahoma" w:hAnsi="Tahoma" w:cs="Tahoma"/>
        </w:rPr>
      </w:pPr>
      <w:r w:rsidRPr="004C0E05">
        <w:rPr>
          <w:rFonts w:ascii="Tahoma" w:hAnsi="Tahoma" w:cs="Tahoma"/>
          <w:lang w:val="en-US"/>
        </w:rPr>
        <w:t>Penunjang usaha pokok.</w:t>
      </w:r>
    </w:p>
    <w:p w14:paraId="2D1A577C" w14:textId="651B6102" w:rsidR="006D452F" w:rsidRPr="004C0E05" w:rsidRDefault="00A547F6" w:rsidP="002218D9">
      <w:pPr>
        <w:pStyle w:val="ListParagraph"/>
        <w:numPr>
          <w:ilvl w:val="0"/>
          <w:numId w:val="27"/>
        </w:numPr>
        <w:spacing w:after="100" w:line="360" w:lineRule="auto"/>
        <w:ind w:left="2835"/>
        <w:jc w:val="both"/>
        <w:rPr>
          <w:rFonts w:ascii="Tahoma" w:hAnsi="Tahoma" w:cs="Tahoma"/>
        </w:rPr>
      </w:pPr>
      <w:r w:rsidRPr="004C0E05">
        <w:rPr>
          <w:rFonts w:ascii="Tahoma" w:hAnsi="Tahoma" w:cs="Tahoma"/>
          <w:lang w:val="en-US"/>
        </w:rPr>
        <w:t xml:space="preserve">Izin penyelenggaraan fasilitas parkir sebagaimana dimaksud pada ayat (1) diberikan oleh </w:t>
      </w:r>
      <w:r w:rsidR="006D452F" w:rsidRPr="004C0E05">
        <w:rPr>
          <w:rFonts w:ascii="Tahoma" w:hAnsi="Tahoma" w:cs="Tahoma"/>
        </w:rPr>
        <w:t>:</w:t>
      </w:r>
    </w:p>
    <w:p w14:paraId="388B50F7" w14:textId="133EB794" w:rsidR="00351028" w:rsidRPr="004C0E05" w:rsidRDefault="00997CEA" w:rsidP="002218D9">
      <w:pPr>
        <w:pStyle w:val="ListParagraph"/>
        <w:numPr>
          <w:ilvl w:val="0"/>
          <w:numId w:val="47"/>
        </w:numPr>
        <w:spacing w:after="100" w:line="360" w:lineRule="auto"/>
        <w:jc w:val="both"/>
        <w:rPr>
          <w:rFonts w:ascii="Tahoma" w:hAnsi="Tahoma" w:cs="Tahoma"/>
        </w:rPr>
      </w:pPr>
      <w:r w:rsidRPr="004C0E05">
        <w:rPr>
          <w:rFonts w:ascii="Tahoma" w:hAnsi="Tahoma" w:cs="Tahoma"/>
          <w:lang w:val="en-US"/>
        </w:rPr>
        <w:t>Gubernur untuk fasilitas parkir yang berada di wilayah provinsi</w:t>
      </w:r>
      <w:r w:rsidR="006D452F" w:rsidRPr="004C0E05">
        <w:rPr>
          <w:rFonts w:ascii="Tahoma" w:hAnsi="Tahoma" w:cs="Tahoma"/>
        </w:rPr>
        <w:t>;</w:t>
      </w:r>
    </w:p>
    <w:p w14:paraId="1E59AE48" w14:textId="2E68D539" w:rsidR="00351028" w:rsidRPr="004C0E05" w:rsidRDefault="00E60691" w:rsidP="002218D9">
      <w:pPr>
        <w:pStyle w:val="ListParagraph"/>
        <w:numPr>
          <w:ilvl w:val="0"/>
          <w:numId w:val="47"/>
        </w:numPr>
        <w:spacing w:after="100" w:line="360" w:lineRule="auto"/>
        <w:jc w:val="both"/>
        <w:rPr>
          <w:rFonts w:ascii="Tahoma" w:hAnsi="Tahoma" w:cs="Tahoma"/>
        </w:rPr>
      </w:pPr>
      <w:r w:rsidRPr="004C0E05">
        <w:rPr>
          <w:rFonts w:ascii="Tahoma" w:hAnsi="Tahoma" w:cs="Tahoma"/>
          <w:lang w:val="en-US"/>
        </w:rPr>
        <w:t>Bupati untuk fasilitas parkir yang berada di wilayah administrasi kabupaten; dan</w:t>
      </w:r>
    </w:p>
    <w:p w14:paraId="2FC07AB9" w14:textId="7AEA3953" w:rsidR="006D452F" w:rsidRPr="004C0E05" w:rsidRDefault="00E60691" w:rsidP="002218D9">
      <w:pPr>
        <w:pStyle w:val="ListParagraph"/>
        <w:numPr>
          <w:ilvl w:val="0"/>
          <w:numId w:val="47"/>
        </w:numPr>
        <w:spacing w:after="100" w:line="360" w:lineRule="auto"/>
        <w:jc w:val="both"/>
        <w:rPr>
          <w:rFonts w:ascii="Tahoma" w:hAnsi="Tahoma" w:cs="Tahoma"/>
        </w:rPr>
      </w:pPr>
      <w:r w:rsidRPr="004C0E05">
        <w:rPr>
          <w:rFonts w:ascii="Tahoma" w:hAnsi="Tahoma" w:cs="Tahoma"/>
          <w:lang w:val="en-US"/>
        </w:rPr>
        <w:t xml:space="preserve">Walikota untuk fasilitas parkir yang berada di wilayah administrasi </w:t>
      </w:r>
      <w:proofErr w:type="gramStart"/>
      <w:r w:rsidRPr="004C0E05">
        <w:rPr>
          <w:rFonts w:ascii="Tahoma" w:hAnsi="Tahoma" w:cs="Tahoma"/>
          <w:lang w:val="en-US"/>
        </w:rPr>
        <w:t>kota</w:t>
      </w:r>
      <w:proofErr w:type="gramEnd"/>
      <w:r w:rsidRPr="004C0E05">
        <w:rPr>
          <w:rFonts w:ascii="Tahoma" w:hAnsi="Tahoma" w:cs="Tahoma"/>
          <w:lang w:val="en-US"/>
        </w:rPr>
        <w:t>.</w:t>
      </w:r>
    </w:p>
    <w:p w14:paraId="0630D9A9" w14:textId="14D6320F" w:rsidR="006D452F" w:rsidRPr="004C0E05" w:rsidRDefault="00D85B80" w:rsidP="002218D9">
      <w:pPr>
        <w:pStyle w:val="ListParagraph"/>
        <w:numPr>
          <w:ilvl w:val="0"/>
          <w:numId w:val="27"/>
        </w:numPr>
        <w:spacing w:after="120" w:line="360" w:lineRule="auto"/>
        <w:ind w:left="2835" w:hanging="283"/>
        <w:contextualSpacing w:val="0"/>
        <w:jc w:val="both"/>
        <w:rPr>
          <w:rFonts w:ascii="Tahoma" w:hAnsi="Tahoma" w:cs="Tahoma"/>
        </w:rPr>
      </w:pPr>
      <w:r w:rsidRPr="004C0E05">
        <w:rPr>
          <w:rFonts w:ascii="Tahoma" w:hAnsi="Tahoma" w:cs="Tahoma"/>
          <w:lang w:val="en-US"/>
        </w:rPr>
        <w:t>Dalam penyelenggaraan fasilitas parkir sebagaimana dimaksud pada ayat (3) menteri, gubernur, bupati, atau walikota melakukan pengawasan secara berkala</w:t>
      </w:r>
      <w:r w:rsidR="006D452F" w:rsidRPr="004C0E05">
        <w:rPr>
          <w:rFonts w:ascii="Tahoma" w:hAnsi="Tahoma" w:cs="Tahoma"/>
        </w:rPr>
        <w:t>.</w:t>
      </w:r>
    </w:p>
    <w:p w14:paraId="602BB921" w14:textId="77777777" w:rsidR="00351028" w:rsidRPr="004C0E05" w:rsidRDefault="00351028" w:rsidP="002218D9">
      <w:pPr>
        <w:pStyle w:val="ListParagraph"/>
        <w:spacing w:after="120" w:line="360" w:lineRule="auto"/>
        <w:ind w:left="1920"/>
        <w:contextualSpacing w:val="0"/>
        <w:jc w:val="both"/>
        <w:rPr>
          <w:rFonts w:ascii="Tahoma" w:hAnsi="Tahoma" w:cs="Tahoma"/>
        </w:rPr>
      </w:pPr>
    </w:p>
    <w:p w14:paraId="1B1AE2B1" w14:textId="77777777" w:rsidR="006D452F" w:rsidRPr="004C0E05" w:rsidRDefault="006D452F" w:rsidP="002218D9">
      <w:pPr>
        <w:pStyle w:val="ListParagraph"/>
        <w:numPr>
          <w:ilvl w:val="3"/>
          <w:numId w:val="30"/>
        </w:numPr>
        <w:spacing w:line="360" w:lineRule="auto"/>
        <w:ind w:left="2214"/>
        <w:jc w:val="both"/>
        <w:rPr>
          <w:rFonts w:ascii="Tahoma" w:hAnsi="Tahoma" w:cs="Tahoma"/>
          <w:lang w:val="en-US"/>
        </w:rPr>
      </w:pPr>
      <w:r w:rsidRPr="004C0E05">
        <w:rPr>
          <w:rFonts w:ascii="Tahoma" w:hAnsi="Tahoma" w:cs="Tahoma"/>
          <w:lang w:val="en-US"/>
        </w:rPr>
        <w:t>Pasal 102 terdapat 6 ayat yang menjelaskan tentang :</w:t>
      </w:r>
    </w:p>
    <w:p w14:paraId="71775FEA" w14:textId="6C1DF240" w:rsidR="006D452F" w:rsidRPr="004C0E05" w:rsidRDefault="006D452F" w:rsidP="002218D9">
      <w:pPr>
        <w:pStyle w:val="ListParagraph"/>
        <w:numPr>
          <w:ilvl w:val="6"/>
          <w:numId w:val="11"/>
        </w:numPr>
        <w:spacing w:after="100" w:line="360" w:lineRule="auto"/>
        <w:ind w:left="2835" w:hanging="567"/>
        <w:jc w:val="both"/>
        <w:rPr>
          <w:rFonts w:ascii="Tahoma" w:hAnsi="Tahoma" w:cs="Tahoma"/>
        </w:rPr>
      </w:pPr>
      <w:r w:rsidRPr="004C0E05">
        <w:rPr>
          <w:rFonts w:ascii="Tahoma" w:hAnsi="Tahoma" w:cs="Tahoma"/>
        </w:rPr>
        <w:t>Penyelenggara</w:t>
      </w:r>
      <w:r w:rsidRPr="004C0E05">
        <w:rPr>
          <w:rFonts w:ascii="Tahoma" w:hAnsi="Tahoma" w:cs="Tahoma"/>
          <w:lang w:val="en-US"/>
        </w:rPr>
        <w:t>an</w:t>
      </w:r>
      <w:r w:rsidRPr="004C0E05">
        <w:rPr>
          <w:rFonts w:ascii="Tahoma" w:hAnsi="Tahoma" w:cs="Tahoma"/>
        </w:rPr>
        <w:t xml:space="preserve"> </w:t>
      </w:r>
      <w:r w:rsidR="008420B9" w:rsidRPr="004C0E05">
        <w:rPr>
          <w:rFonts w:ascii="Tahoma" w:hAnsi="Tahoma" w:cs="Tahoma"/>
          <w:lang w:val="en-US"/>
        </w:rPr>
        <w:t xml:space="preserve">fasilitas parkir untuk umu di luar ruang milik jalan wajib </w:t>
      </w:r>
      <w:r w:rsidRPr="004C0E05">
        <w:rPr>
          <w:rFonts w:ascii="Tahoma" w:hAnsi="Tahoma" w:cs="Tahoma"/>
        </w:rPr>
        <w:t>:</w:t>
      </w:r>
    </w:p>
    <w:p w14:paraId="0BA77604" w14:textId="3B03C5B1" w:rsidR="006D452F" w:rsidRPr="004C0E05" w:rsidRDefault="00946EE7" w:rsidP="002218D9">
      <w:pPr>
        <w:pStyle w:val="ListParagraph"/>
        <w:numPr>
          <w:ilvl w:val="0"/>
          <w:numId w:val="25"/>
        </w:numPr>
        <w:spacing w:after="100" w:line="360" w:lineRule="auto"/>
        <w:ind w:left="3402" w:hanging="567"/>
        <w:jc w:val="both"/>
        <w:rPr>
          <w:rFonts w:ascii="Tahoma" w:hAnsi="Tahoma" w:cs="Tahoma"/>
        </w:rPr>
      </w:pPr>
      <w:r w:rsidRPr="004C0E05">
        <w:rPr>
          <w:rFonts w:ascii="Tahoma" w:hAnsi="Tahoma" w:cs="Tahoma"/>
          <w:lang w:val="en-US"/>
        </w:rPr>
        <w:t xml:space="preserve">Menyediakan tempat parkir sesuai dengan standar teknis yang </w:t>
      </w:r>
      <w:r w:rsidRPr="004C0E05">
        <w:rPr>
          <w:rFonts w:ascii="Tahoma" w:hAnsi="Tahoma" w:cs="Tahoma"/>
        </w:rPr>
        <w:t>di</w:t>
      </w:r>
      <w:r w:rsidR="006D452F" w:rsidRPr="004C0E05">
        <w:rPr>
          <w:rFonts w:ascii="Tahoma" w:hAnsi="Tahoma" w:cs="Tahoma"/>
        </w:rPr>
        <w:t>tentukan;</w:t>
      </w:r>
    </w:p>
    <w:p w14:paraId="32674169" w14:textId="72224403" w:rsidR="006D452F" w:rsidRPr="004C0E05" w:rsidRDefault="009C1028" w:rsidP="002218D9">
      <w:pPr>
        <w:pStyle w:val="ListParagraph"/>
        <w:numPr>
          <w:ilvl w:val="0"/>
          <w:numId w:val="25"/>
        </w:numPr>
        <w:spacing w:after="100" w:line="360" w:lineRule="auto"/>
        <w:ind w:left="3402" w:hanging="567"/>
        <w:jc w:val="both"/>
        <w:rPr>
          <w:rFonts w:ascii="Tahoma" w:hAnsi="Tahoma" w:cs="Tahoma"/>
        </w:rPr>
      </w:pPr>
      <w:r w:rsidRPr="004C0E05">
        <w:rPr>
          <w:rFonts w:ascii="Tahoma" w:hAnsi="Tahoma" w:cs="Tahoma"/>
          <w:lang w:val="en-US"/>
        </w:rPr>
        <w:t>Melengkapi fasilitas parkir paling sedikit berupa rambu, marka dan media informasi tarif, waktu, ketersediaan ruang parkir, dan informasi fasilitas parkir khusus;</w:t>
      </w:r>
    </w:p>
    <w:p w14:paraId="3E451756" w14:textId="6C800E75" w:rsidR="006D452F" w:rsidRPr="004C0E05" w:rsidRDefault="009C1028" w:rsidP="002218D9">
      <w:pPr>
        <w:pStyle w:val="ListParagraph"/>
        <w:numPr>
          <w:ilvl w:val="0"/>
          <w:numId w:val="25"/>
        </w:numPr>
        <w:spacing w:after="100" w:line="360" w:lineRule="auto"/>
        <w:ind w:left="3402" w:hanging="567"/>
        <w:jc w:val="both"/>
        <w:rPr>
          <w:rFonts w:ascii="Tahoma" w:hAnsi="Tahoma" w:cs="Tahoma"/>
        </w:rPr>
      </w:pPr>
      <w:r w:rsidRPr="004C0E05">
        <w:rPr>
          <w:rFonts w:ascii="Tahoma" w:hAnsi="Tahoma" w:cs="Tahoma"/>
          <w:lang w:val="en-US"/>
        </w:rPr>
        <w:t>Memastikan kendaraan keluar masuk satuan ruang parkir dengan aman, selamat, dan memprioritaskan kelancaran lalu lintas;</w:t>
      </w:r>
    </w:p>
    <w:p w14:paraId="7B9D0EF0" w14:textId="1EBE92A3" w:rsidR="006D452F" w:rsidRPr="004C0E05" w:rsidRDefault="009C1028" w:rsidP="002218D9">
      <w:pPr>
        <w:pStyle w:val="ListParagraph"/>
        <w:numPr>
          <w:ilvl w:val="0"/>
          <w:numId w:val="25"/>
        </w:numPr>
        <w:spacing w:after="100" w:line="360" w:lineRule="auto"/>
        <w:ind w:left="3402" w:hanging="567"/>
        <w:jc w:val="both"/>
        <w:rPr>
          <w:rFonts w:ascii="Tahoma" w:hAnsi="Tahoma" w:cs="Tahoma"/>
        </w:rPr>
      </w:pPr>
      <w:r w:rsidRPr="004C0E05">
        <w:rPr>
          <w:rFonts w:ascii="Tahoma" w:hAnsi="Tahoma" w:cs="Tahoma"/>
          <w:lang w:val="en-US"/>
        </w:rPr>
        <w:t xml:space="preserve">Menjaga keamanan kendaraan yang </w:t>
      </w:r>
      <w:r w:rsidR="00EA5781" w:rsidRPr="004C0E05">
        <w:rPr>
          <w:rFonts w:ascii="Tahoma" w:hAnsi="Tahoma" w:cs="Tahoma"/>
        </w:rPr>
        <w:t>di</w:t>
      </w:r>
      <w:r w:rsidR="006D452F" w:rsidRPr="004C0E05">
        <w:rPr>
          <w:rFonts w:ascii="Tahoma" w:hAnsi="Tahoma" w:cs="Tahoma"/>
        </w:rPr>
        <w:t>parkir;</w:t>
      </w:r>
    </w:p>
    <w:p w14:paraId="5352FF14" w14:textId="77254088" w:rsidR="006D452F" w:rsidRPr="004C0E05" w:rsidRDefault="00EA5781" w:rsidP="002218D9">
      <w:pPr>
        <w:pStyle w:val="ListParagraph"/>
        <w:numPr>
          <w:ilvl w:val="0"/>
          <w:numId w:val="25"/>
        </w:numPr>
        <w:spacing w:after="100" w:line="360" w:lineRule="auto"/>
        <w:ind w:left="3402" w:hanging="567"/>
        <w:jc w:val="both"/>
        <w:rPr>
          <w:rFonts w:ascii="Tahoma" w:hAnsi="Tahoma" w:cs="Tahoma"/>
        </w:rPr>
      </w:pPr>
      <w:r w:rsidRPr="004C0E05">
        <w:rPr>
          <w:rFonts w:ascii="Tahoma" w:hAnsi="Tahoma" w:cs="Tahoma"/>
          <w:lang w:val="en-US"/>
        </w:rPr>
        <w:t>Memberikan tanda bukti dan tempat parkir; dan</w:t>
      </w:r>
    </w:p>
    <w:p w14:paraId="32107FB4" w14:textId="5560D263" w:rsidR="006D452F" w:rsidRPr="004C0E05" w:rsidRDefault="00964A0A" w:rsidP="002218D9">
      <w:pPr>
        <w:pStyle w:val="ListParagraph"/>
        <w:numPr>
          <w:ilvl w:val="0"/>
          <w:numId w:val="25"/>
        </w:numPr>
        <w:spacing w:after="100" w:line="360" w:lineRule="auto"/>
        <w:ind w:left="3402" w:hanging="567"/>
        <w:jc w:val="both"/>
        <w:rPr>
          <w:rFonts w:ascii="Tahoma" w:hAnsi="Tahoma" w:cs="Tahoma"/>
        </w:rPr>
      </w:pPr>
      <w:r w:rsidRPr="004C0E05">
        <w:rPr>
          <w:rFonts w:ascii="Tahoma" w:hAnsi="Tahoma" w:cs="Tahoma"/>
          <w:lang w:val="en-US"/>
        </w:rPr>
        <w:t>Mengganti kerugian kehilangan dan kerusakan kendaraan yang diparkir sesuai dengan ketentuan peraturan perundang-undangan</w:t>
      </w:r>
      <w:r w:rsidR="006D452F" w:rsidRPr="004C0E05">
        <w:rPr>
          <w:rFonts w:ascii="Tahoma" w:hAnsi="Tahoma" w:cs="Tahoma"/>
        </w:rPr>
        <w:t>.</w:t>
      </w:r>
    </w:p>
    <w:p w14:paraId="69373BDF" w14:textId="77777777" w:rsidR="00351028" w:rsidRPr="004C0E05" w:rsidRDefault="00351028" w:rsidP="002218D9">
      <w:pPr>
        <w:pStyle w:val="ListParagraph"/>
        <w:spacing w:after="100" w:line="360" w:lineRule="auto"/>
        <w:ind w:left="2160"/>
        <w:jc w:val="both"/>
        <w:rPr>
          <w:rFonts w:ascii="Tahoma" w:hAnsi="Tahoma" w:cs="Tahoma"/>
        </w:rPr>
      </w:pPr>
    </w:p>
    <w:p w14:paraId="20FFB042" w14:textId="77777777" w:rsidR="00351028" w:rsidRPr="004C0E05" w:rsidRDefault="006D452F" w:rsidP="002218D9">
      <w:pPr>
        <w:pStyle w:val="ListParagraph"/>
        <w:numPr>
          <w:ilvl w:val="3"/>
          <w:numId w:val="30"/>
        </w:numPr>
        <w:spacing w:line="360" w:lineRule="auto"/>
        <w:ind w:left="2214"/>
        <w:jc w:val="both"/>
        <w:rPr>
          <w:rFonts w:ascii="Tahoma" w:hAnsi="Tahoma" w:cs="Tahoma"/>
          <w:lang w:val="en-US"/>
        </w:rPr>
      </w:pPr>
      <w:r w:rsidRPr="004C0E05">
        <w:rPr>
          <w:rFonts w:ascii="Tahoma" w:hAnsi="Tahoma" w:cs="Tahoma"/>
          <w:lang w:val="en-US"/>
        </w:rPr>
        <w:t xml:space="preserve">Pasal 105 terdiri dari 3 ayat </w:t>
      </w:r>
      <w:r w:rsidR="00351028" w:rsidRPr="004C0E05">
        <w:rPr>
          <w:rFonts w:ascii="Tahoma" w:hAnsi="Tahoma" w:cs="Tahoma"/>
          <w:lang w:val="en-US"/>
        </w:rPr>
        <w:t xml:space="preserve">yang menjelaskan tentang : </w:t>
      </w:r>
    </w:p>
    <w:p w14:paraId="1CBEC7D4" w14:textId="42F1996F" w:rsidR="006D452F" w:rsidRPr="004C0E05" w:rsidRDefault="005A0497" w:rsidP="002218D9">
      <w:pPr>
        <w:pStyle w:val="ListParagraph"/>
        <w:numPr>
          <w:ilvl w:val="0"/>
          <w:numId w:val="28"/>
        </w:numPr>
        <w:spacing w:line="360" w:lineRule="auto"/>
        <w:ind w:left="2552" w:hanging="283"/>
        <w:jc w:val="both"/>
        <w:rPr>
          <w:rFonts w:ascii="Tahoma" w:hAnsi="Tahoma" w:cs="Tahoma"/>
        </w:rPr>
      </w:pPr>
      <w:r w:rsidRPr="004C0E05">
        <w:rPr>
          <w:rFonts w:ascii="Tahoma" w:hAnsi="Tahoma" w:cs="Tahoma"/>
          <w:lang w:val="en-US"/>
        </w:rPr>
        <w:t xml:space="preserve">Fasilitas parkir di dalam ruang milik jalan hanya dapat diselenggarakan di tempat tertentu pada jalan kabupaten, jalan desa, atau jalan </w:t>
      </w:r>
      <w:proofErr w:type="gramStart"/>
      <w:r w:rsidRPr="004C0E05">
        <w:rPr>
          <w:rFonts w:ascii="Tahoma" w:hAnsi="Tahoma" w:cs="Tahoma"/>
          <w:lang w:val="en-US"/>
        </w:rPr>
        <w:t>kota</w:t>
      </w:r>
      <w:proofErr w:type="gramEnd"/>
      <w:r w:rsidRPr="004C0E05">
        <w:rPr>
          <w:rFonts w:ascii="Tahoma" w:hAnsi="Tahoma" w:cs="Tahoma"/>
          <w:lang w:val="en-US"/>
        </w:rPr>
        <w:t xml:space="preserve"> yang harus dinyatakan dengan Rambu Lalu Lintas dan/atau Marka Jalan.</w:t>
      </w:r>
    </w:p>
    <w:p w14:paraId="5E04C9DC" w14:textId="3E4D6F37" w:rsidR="006D452F" w:rsidRPr="004C0E05" w:rsidRDefault="009A5A6C" w:rsidP="002218D9">
      <w:pPr>
        <w:pStyle w:val="ListParagraph"/>
        <w:numPr>
          <w:ilvl w:val="0"/>
          <w:numId w:val="28"/>
        </w:numPr>
        <w:spacing w:after="200" w:line="360" w:lineRule="auto"/>
        <w:ind w:left="2552" w:hanging="283"/>
        <w:jc w:val="both"/>
        <w:rPr>
          <w:rFonts w:ascii="Tahoma" w:hAnsi="Tahoma" w:cs="Tahoma"/>
        </w:rPr>
      </w:pPr>
      <w:r w:rsidRPr="004C0E05">
        <w:rPr>
          <w:rFonts w:ascii="Tahoma" w:hAnsi="Tahoma" w:cs="Tahoma"/>
          <w:lang w:val="en-US"/>
        </w:rPr>
        <w:t>Fasilitas parkir di dalam ruang milik jalan sebagaimana pada ayat (1) diperuntukkan untuk sepeda dan kendaraan bermotor.</w:t>
      </w:r>
    </w:p>
    <w:p w14:paraId="78C0DF73" w14:textId="7D5AC745" w:rsidR="006D452F" w:rsidRPr="004C0E05" w:rsidRDefault="009A5A6C" w:rsidP="002218D9">
      <w:pPr>
        <w:pStyle w:val="ListParagraph"/>
        <w:numPr>
          <w:ilvl w:val="0"/>
          <w:numId w:val="28"/>
        </w:numPr>
        <w:spacing w:after="200" w:line="360" w:lineRule="auto"/>
        <w:ind w:left="2552" w:hanging="283"/>
        <w:jc w:val="both"/>
        <w:rPr>
          <w:rFonts w:ascii="Tahoma" w:hAnsi="Tahoma" w:cs="Tahoma"/>
        </w:rPr>
      </w:pPr>
      <w:r w:rsidRPr="004C0E05">
        <w:rPr>
          <w:rFonts w:ascii="Tahoma" w:hAnsi="Tahoma" w:cs="Tahoma"/>
          <w:lang w:val="en-US"/>
        </w:rPr>
        <w:t xml:space="preserve">Fasilitas </w:t>
      </w:r>
      <w:r w:rsidR="00F61C37" w:rsidRPr="004C0E05">
        <w:rPr>
          <w:rFonts w:ascii="Tahoma" w:hAnsi="Tahoma" w:cs="Tahoma"/>
          <w:lang w:val="en-US"/>
        </w:rPr>
        <w:t>parkir di dalam ruang memiliki jalan sebagaimana dimaksud pada ayat (1) harus memenuhi persyaratan :</w:t>
      </w:r>
    </w:p>
    <w:p w14:paraId="06301E4D" w14:textId="3A8ABB89" w:rsidR="006D452F" w:rsidRPr="004C0E05" w:rsidRDefault="00F61C37" w:rsidP="002218D9">
      <w:pPr>
        <w:pStyle w:val="ListParagraph"/>
        <w:numPr>
          <w:ilvl w:val="0"/>
          <w:numId w:val="26"/>
        </w:numPr>
        <w:spacing w:after="200" w:line="360" w:lineRule="auto"/>
        <w:ind w:left="2835" w:hanging="284"/>
        <w:jc w:val="both"/>
        <w:rPr>
          <w:rFonts w:ascii="Tahoma" w:hAnsi="Tahoma" w:cs="Tahoma"/>
        </w:rPr>
      </w:pPr>
      <w:r w:rsidRPr="004C0E05">
        <w:rPr>
          <w:rFonts w:ascii="Tahoma" w:hAnsi="Tahoma" w:cs="Tahoma"/>
          <w:lang w:val="en-US"/>
        </w:rPr>
        <w:t>Paling sedikit memiliki 2 (dua) lajur per arah untuk jalan kabupaten/kota dan memiliki 2 (dua) lajur khusus jalan desa;</w:t>
      </w:r>
    </w:p>
    <w:p w14:paraId="7F071CED" w14:textId="04D61D03" w:rsidR="006D452F" w:rsidRPr="004C0E05" w:rsidRDefault="00F61C37" w:rsidP="002218D9">
      <w:pPr>
        <w:pStyle w:val="ListParagraph"/>
        <w:numPr>
          <w:ilvl w:val="0"/>
          <w:numId w:val="26"/>
        </w:numPr>
        <w:spacing w:after="200" w:line="360" w:lineRule="auto"/>
        <w:ind w:left="2835" w:hanging="284"/>
        <w:jc w:val="both"/>
        <w:rPr>
          <w:rFonts w:ascii="Tahoma" w:hAnsi="Tahoma" w:cs="Tahoma"/>
        </w:rPr>
      </w:pPr>
      <w:r w:rsidRPr="004C0E05">
        <w:rPr>
          <w:rFonts w:ascii="Tahoma" w:hAnsi="Tahoma" w:cs="Tahoma"/>
          <w:lang w:val="en-US"/>
        </w:rPr>
        <w:t>Dapat menjamin keselamatan dan kelancaran lalu lintas;</w:t>
      </w:r>
    </w:p>
    <w:p w14:paraId="2523A680" w14:textId="122CD13C" w:rsidR="00F61C37" w:rsidRPr="004C0E05" w:rsidRDefault="00F61C37" w:rsidP="002218D9">
      <w:pPr>
        <w:pStyle w:val="ListParagraph"/>
        <w:numPr>
          <w:ilvl w:val="0"/>
          <w:numId w:val="26"/>
        </w:numPr>
        <w:spacing w:after="200" w:line="360" w:lineRule="auto"/>
        <w:ind w:left="2835" w:hanging="284"/>
        <w:jc w:val="both"/>
        <w:rPr>
          <w:rFonts w:ascii="Tahoma" w:hAnsi="Tahoma" w:cs="Tahoma"/>
        </w:rPr>
      </w:pPr>
      <w:r w:rsidRPr="004C0E05">
        <w:rPr>
          <w:rFonts w:ascii="Tahoma" w:hAnsi="Tahoma" w:cs="Tahoma"/>
          <w:lang w:val="en-US"/>
        </w:rPr>
        <w:t>Mudah dijangkau oleh pengguna jasa;</w:t>
      </w:r>
    </w:p>
    <w:p w14:paraId="686552F8" w14:textId="31179F27" w:rsidR="00F61C37" w:rsidRPr="004C0E05" w:rsidRDefault="00F61C37" w:rsidP="002218D9">
      <w:pPr>
        <w:pStyle w:val="ListParagraph"/>
        <w:numPr>
          <w:ilvl w:val="0"/>
          <w:numId w:val="26"/>
        </w:numPr>
        <w:spacing w:after="200" w:line="360" w:lineRule="auto"/>
        <w:ind w:left="2835" w:hanging="284"/>
        <w:jc w:val="both"/>
        <w:rPr>
          <w:rFonts w:ascii="Tahoma" w:hAnsi="Tahoma" w:cs="Tahoma"/>
        </w:rPr>
      </w:pPr>
      <w:r w:rsidRPr="004C0E05">
        <w:rPr>
          <w:rFonts w:ascii="Tahoma" w:hAnsi="Tahoma" w:cs="Tahoma"/>
          <w:lang w:val="en-US"/>
        </w:rPr>
        <w:t>Kelestarian fungsi lingkungan hidup; dan</w:t>
      </w:r>
    </w:p>
    <w:p w14:paraId="3EC89C0E" w14:textId="5590EF4B" w:rsidR="00F61C37" w:rsidRPr="004C0E05" w:rsidRDefault="00F61C37" w:rsidP="002218D9">
      <w:pPr>
        <w:pStyle w:val="ListParagraph"/>
        <w:numPr>
          <w:ilvl w:val="0"/>
          <w:numId w:val="26"/>
        </w:numPr>
        <w:spacing w:after="200" w:line="360" w:lineRule="auto"/>
        <w:ind w:left="2835" w:hanging="284"/>
        <w:jc w:val="both"/>
        <w:rPr>
          <w:rFonts w:ascii="Tahoma" w:hAnsi="Tahoma" w:cs="Tahoma"/>
        </w:rPr>
      </w:pPr>
      <w:r w:rsidRPr="004C0E05">
        <w:rPr>
          <w:rFonts w:ascii="Tahoma" w:hAnsi="Tahoma" w:cs="Tahoma"/>
          <w:lang w:val="en-US"/>
        </w:rPr>
        <w:t>Tidak memanfaatkan fasilitas pejalan kaki</w:t>
      </w:r>
    </w:p>
    <w:p w14:paraId="33140D42" w14:textId="77777777" w:rsidR="0023466F" w:rsidRPr="004C0E05" w:rsidRDefault="0023466F" w:rsidP="002218D9">
      <w:pPr>
        <w:pStyle w:val="ListParagraph"/>
        <w:spacing w:after="200" w:line="360" w:lineRule="auto"/>
        <w:ind w:left="2835"/>
        <w:jc w:val="both"/>
        <w:rPr>
          <w:rFonts w:ascii="Tahoma" w:hAnsi="Tahoma" w:cs="Tahoma"/>
        </w:rPr>
      </w:pPr>
    </w:p>
    <w:p w14:paraId="07EF9EFB" w14:textId="55239476" w:rsidR="00351028" w:rsidRPr="004C0E05" w:rsidRDefault="00CD6C70" w:rsidP="002218D9">
      <w:pPr>
        <w:pStyle w:val="ListParagraph"/>
        <w:numPr>
          <w:ilvl w:val="2"/>
          <w:numId w:val="17"/>
        </w:numPr>
        <w:spacing w:line="360" w:lineRule="auto"/>
        <w:ind w:left="1134" w:hanging="567"/>
        <w:jc w:val="both"/>
        <w:rPr>
          <w:rFonts w:ascii="Tahoma" w:hAnsi="Tahoma" w:cs="Tahoma"/>
          <w:lang w:val="en-US"/>
        </w:rPr>
      </w:pPr>
      <w:r w:rsidRPr="004C0E05">
        <w:rPr>
          <w:rFonts w:ascii="Tahoma" w:hAnsi="Tahoma" w:cs="Tahoma"/>
          <w:lang w:val="en-US"/>
        </w:rPr>
        <w:t>Keputusan Direktur Jendral Perhubungan Darat Nomor 272/H</w:t>
      </w:r>
      <w:r w:rsidR="007F37F6" w:rsidRPr="004C0E05">
        <w:rPr>
          <w:rFonts w:ascii="Tahoma" w:hAnsi="Tahoma" w:cs="Tahoma"/>
          <w:lang w:val="en-US"/>
        </w:rPr>
        <w:t>K</w:t>
      </w:r>
      <w:r w:rsidRPr="004C0E05">
        <w:rPr>
          <w:rFonts w:ascii="Tahoma" w:hAnsi="Tahoma" w:cs="Tahoma"/>
          <w:lang w:val="en-US"/>
        </w:rPr>
        <w:t xml:space="preserve">.105/DRJD/96 mengenai Pedoman Teknis Penyelenggaraan Fasilitas Parkir, yaitu </w:t>
      </w:r>
      <w:r w:rsidR="00351028" w:rsidRPr="004C0E05">
        <w:rPr>
          <w:rFonts w:ascii="Tahoma" w:hAnsi="Tahoma" w:cs="Tahoma"/>
          <w:lang w:val="en-US"/>
        </w:rPr>
        <w:t>:</w:t>
      </w:r>
    </w:p>
    <w:p w14:paraId="07EFBDAC" w14:textId="77777777" w:rsidR="0023466F" w:rsidRPr="004C0E05" w:rsidRDefault="0023466F" w:rsidP="002218D9">
      <w:pPr>
        <w:pStyle w:val="ListParagraph"/>
        <w:numPr>
          <w:ilvl w:val="2"/>
          <w:numId w:val="30"/>
        </w:numPr>
        <w:spacing w:line="360" w:lineRule="auto"/>
        <w:jc w:val="both"/>
        <w:rPr>
          <w:rFonts w:ascii="Tahoma" w:hAnsi="Tahoma" w:cs="Tahoma"/>
          <w:vanish/>
          <w:lang w:val="en-US"/>
        </w:rPr>
      </w:pPr>
    </w:p>
    <w:p w14:paraId="0EB2C067" w14:textId="4ACBCFCD" w:rsidR="00351028" w:rsidRPr="004C0E05" w:rsidRDefault="00891C84" w:rsidP="002218D9">
      <w:pPr>
        <w:pStyle w:val="ListParagraph"/>
        <w:numPr>
          <w:ilvl w:val="3"/>
          <w:numId w:val="30"/>
        </w:numPr>
        <w:spacing w:line="360" w:lineRule="auto"/>
        <w:ind w:left="2214"/>
        <w:jc w:val="both"/>
        <w:rPr>
          <w:rFonts w:ascii="Tahoma" w:hAnsi="Tahoma" w:cs="Tahoma"/>
          <w:lang w:val="en-US"/>
        </w:rPr>
      </w:pPr>
      <w:r w:rsidRPr="004C0E05">
        <w:rPr>
          <w:rFonts w:ascii="Tahoma" w:hAnsi="Tahoma" w:cs="Tahoma"/>
          <w:lang w:val="en-US"/>
        </w:rPr>
        <w:t>Penentuan Besaran Satuan Parkir (SRP)</w:t>
      </w:r>
    </w:p>
    <w:p w14:paraId="62F04FE0" w14:textId="09FC3F30" w:rsidR="00351028" w:rsidRPr="004C0E05" w:rsidRDefault="00891C84" w:rsidP="002218D9">
      <w:pPr>
        <w:pStyle w:val="ListParagraph"/>
        <w:spacing w:after="240" w:line="360" w:lineRule="auto"/>
        <w:ind w:left="2268" w:firstLine="331"/>
        <w:contextualSpacing w:val="0"/>
        <w:jc w:val="both"/>
        <w:rPr>
          <w:rFonts w:ascii="Tahoma" w:hAnsi="Tahoma" w:cs="Tahoma"/>
          <w:lang w:val="en-US"/>
        </w:rPr>
      </w:pPr>
      <w:bookmarkStart w:id="89" w:name="_Toc79689828"/>
      <w:r w:rsidRPr="004C0E05">
        <w:rPr>
          <w:rFonts w:ascii="Tahoma" w:hAnsi="Tahoma" w:cs="Tahoma"/>
          <w:lang w:val="en-US"/>
        </w:rPr>
        <w:t xml:space="preserve">Penentuan Satuan Ruang Parkir (SRP) dibagi atas 3 (tiga) jenis kendaraan dengan berdasarkan luas (lebar dikali panjang) adalah sebagaimana terlihat pada Tabel III.1 sebagai </w:t>
      </w:r>
      <w:proofErr w:type="gramStart"/>
      <w:r w:rsidRPr="004C0E05">
        <w:rPr>
          <w:rFonts w:ascii="Tahoma" w:hAnsi="Tahoma" w:cs="Tahoma"/>
          <w:lang w:val="en-US"/>
        </w:rPr>
        <w:t>berikut :</w:t>
      </w:r>
      <w:proofErr w:type="gramEnd"/>
    </w:p>
    <w:p w14:paraId="6F2BA147" w14:textId="77777777" w:rsidR="005D3EDD" w:rsidRPr="004C0E05" w:rsidRDefault="005D3EDD" w:rsidP="0023466F">
      <w:pPr>
        <w:pStyle w:val="ListParagraph"/>
        <w:spacing w:after="240" w:line="360" w:lineRule="auto"/>
        <w:ind w:left="2268" w:firstLine="331"/>
        <w:contextualSpacing w:val="0"/>
        <w:jc w:val="both"/>
        <w:rPr>
          <w:rFonts w:ascii="Tahoma" w:hAnsi="Tahoma" w:cs="Tahoma"/>
          <w:lang w:val="en-US"/>
        </w:rPr>
      </w:pPr>
    </w:p>
    <w:p w14:paraId="05E285F5" w14:textId="77777777" w:rsidR="005D3EDD" w:rsidRPr="004C0E05" w:rsidRDefault="005D3EDD" w:rsidP="0023466F">
      <w:pPr>
        <w:pStyle w:val="ListParagraph"/>
        <w:spacing w:after="240" w:line="360" w:lineRule="auto"/>
        <w:ind w:left="2268" w:firstLine="331"/>
        <w:contextualSpacing w:val="0"/>
        <w:jc w:val="both"/>
        <w:rPr>
          <w:rFonts w:ascii="Tahoma" w:hAnsi="Tahoma" w:cs="Tahoma"/>
          <w:lang w:val="en-US"/>
        </w:rPr>
      </w:pPr>
    </w:p>
    <w:p w14:paraId="02CD75CE" w14:textId="77777777" w:rsidR="005D3EDD" w:rsidRPr="004C0E05" w:rsidRDefault="005D3EDD" w:rsidP="0023466F">
      <w:pPr>
        <w:pStyle w:val="ListParagraph"/>
        <w:spacing w:after="240" w:line="360" w:lineRule="auto"/>
        <w:ind w:left="2268" w:firstLine="331"/>
        <w:contextualSpacing w:val="0"/>
        <w:jc w:val="both"/>
        <w:rPr>
          <w:rFonts w:ascii="Tahoma" w:hAnsi="Tahoma" w:cs="Tahoma"/>
          <w:lang w:val="en-US"/>
        </w:rPr>
      </w:pPr>
    </w:p>
    <w:p w14:paraId="5FD4034C" w14:textId="100B2A73" w:rsidR="00DD1560" w:rsidRPr="004C0E05" w:rsidRDefault="00DD1560" w:rsidP="00DD1560">
      <w:pPr>
        <w:pStyle w:val="Caption"/>
        <w:keepNext/>
        <w:jc w:val="center"/>
        <w:rPr>
          <w:rFonts w:cs="Tahoma"/>
          <w:lang w:val="en-US"/>
        </w:rPr>
      </w:pPr>
      <w:bookmarkStart w:id="90" w:name="_Toc110231760"/>
      <w:bookmarkEnd w:id="89"/>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w:t>
      </w:r>
      <w:r w:rsidRPr="004C0E05">
        <w:rPr>
          <w:rFonts w:cs="Tahoma"/>
        </w:rPr>
        <w:fldChar w:fldCharType="end"/>
      </w:r>
      <w:r w:rsidRPr="004C0E05">
        <w:rPr>
          <w:rFonts w:cs="Tahoma"/>
          <w:lang w:val="en-US"/>
        </w:rPr>
        <w:t xml:space="preserve"> </w:t>
      </w:r>
      <w:r w:rsidRPr="004C0E05">
        <w:rPr>
          <w:rFonts w:cs="Tahoma"/>
          <w:b w:val="0"/>
          <w:lang w:val="en-US"/>
        </w:rPr>
        <w:t>Penentuan Satuan Ruang Parkir</w:t>
      </w:r>
      <w:bookmarkEnd w:id="90"/>
    </w:p>
    <w:p w14:paraId="3D1C8685" w14:textId="6305B1B1" w:rsidR="00351028" w:rsidRPr="004C0E05" w:rsidRDefault="00351028" w:rsidP="004B58C7">
      <w:pPr>
        <w:spacing w:after="120" w:line="360" w:lineRule="auto"/>
        <w:ind w:left="450"/>
        <w:jc w:val="both"/>
        <w:rPr>
          <w:rFonts w:ascii="Tahoma" w:hAnsi="Tahoma" w:cs="Tahoma"/>
          <w:noProof/>
        </w:rPr>
      </w:pPr>
      <w:r w:rsidRPr="004C0E05">
        <w:rPr>
          <w:rFonts w:ascii="Tahoma" w:hAnsi="Tahoma" w:cs="Tahoma"/>
          <w:noProof/>
        </w:rPr>
        <w:drawing>
          <wp:inline distT="0" distB="0" distL="0" distR="0" wp14:anchorId="0A616081" wp14:editId="71350657">
            <wp:extent cx="4600575" cy="1800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600575" cy="1800225"/>
                    </a:xfrm>
                    <a:prstGeom prst="rect">
                      <a:avLst/>
                    </a:prstGeom>
                  </pic:spPr>
                </pic:pic>
              </a:graphicData>
            </a:graphic>
          </wp:inline>
        </w:drawing>
      </w:r>
      <w:proofErr w:type="gramStart"/>
      <w:r w:rsidRPr="004C0E05">
        <w:rPr>
          <w:rFonts w:ascii="Tahoma" w:hAnsi="Tahoma" w:cs="Tahoma"/>
          <w:i/>
          <w:iCs/>
        </w:rPr>
        <w:t>Sumber :</w:t>
      </w:r>
      <w:proofErr w:type="gramEnd"/>
      <w:r w:rsidRPr="004C0E05">
        <w:rPr>
          <w:rFonts w:ascii="Tahoma" w:hAnsi="Tahoma" w:cs="Tahoma"/>
          <w:i/>
          <w:iCs/>
        </w:rPr>
        <w:t xml:space="preserve"> SK Dirjen </w:t>
      </w:r>
      <w:r w:rsidR="007F37F6" w:rsidRPr="004C0E05">
        <w:rPr>
          <w:rFonts w:ascii="Tahoma" w:hAnsi="Tahoma" w:cs="Tahoma"/>
          <w:i/>
          <w:iCs/>
        </w:rPr>
        <w:t>Nomor 272/HK.105/DRDJ/96</w:t>
      </w:r>
    </w:p>
    <w:p w14:paraId="2C2E3031" w14:textId="4D2FDA3C" w:rsidR="00351028" w:rsidRPr="004C0E05" w:rsidRDefault="00B74CB7" w:rsidP="005D6FDB">
      <w:pPr>
        <w:pStyle w:val="ListParagraph"/>
        <w:numPr>
          <w:ilvl w:val="3"/>
          <w:numId w:val="30"/>
        </w:numPr>
        <w:spacing w:line="360" w:lineRule="auto"/>
        <w:ind w:left="2214"/>
        <w:rPr>
          <w:rFonts w:ascii="Tahoma" w:hAnsi="Tahoma" w:cs="Tahoma"/>
          <w:lang w:val="en-US"/>
        </w:rPr>
      </w:pPr>
      <w:r w:rsidRPr="004C0E05">
        <w:rPr>
          <w:rFonts w:ascii="Tahoma" w:hAnsi="Tahoma" w:cs="Tahoma"/>
          <w:lang w:val="en-US"/>
        </w:rPr>
        <w:t>Jalur Sirkulasi</w:t>
      </w:r>
    </w:p>
    <w:p w14:paraId="2742F5FA" w14:textId="340B5426" w:rsidR="00583C40" w:rsidRPr="004C0E05" w:rsidRDefault="00B74CB7" w:rsidP="005D3EDD">
      <w:pPr>
        <w:pStyle w:val="ListParagraph"/>
        <w:spacing w:after="240" w:line="360" w:lineRule="auto"/>
        <w:ind w:left="2268" w:firstLine="331"/>
        <w:contextualSpacing w:val="0"/>
        <w:jc w:val="both"/>
        <w:rPr>
          <w:rFonts w:ascii="Tahoma" w:hAnsi="Tahoma" w:cs="Tahoma"/>
          <w:lang w:val="en-US"/>
        </w:rPr>
      </w:pPr>
      <w:proofErr w:type="gramStart"/>
      <w:r w:rsidRPr="004C0E05">
        <w:rPr>
          <w:rFonts w:ascii="Tahoma" w:hAnsi="Tahoma" w:cs="Tahoma"/>
          <w:lang w:val="en-US"/>
        </w:rPr>
        <w:t>Jalur Sirkulasi merupakan tempat yang digunakan untuk pergerakan kendaraan yang masuk dan keluar dari fasilitas parkir.</w:t>
      </w:r>
      <w:proofErr w:type="gramEnd"/>
      <w:r w:rsidRPr="004C0E05">
        <w:rPr>
          <w:rFonts w:ascii="Tahoma" w:hAnsi="Tahoma" w:cs="Tahoma"/>
          <w:lang w:val="en-US"/>
        </w:rPr>
        <w:t xml:space="preserve"> </w:t>
      </w:r>
      <w:proofErr w:type="gramStart"/>
      <w:r w:rsidRPr="004C0E05">
        <w:rPr>
          <w:rFonts w:ascii="Tahoma" w:hAnsi="Tahoma" w:cs="Tahoma"/>
          <w:lang w:val="en-US"/>
        </w:rPr>
        <w:t>Lebar minimum jalan untuk parkir pada berbagai sudut dapat dilihat dalam Tabel III.2 sebagai berikut</w:t>
      </w:r>
      <w:r w:rsidR="00351028" w:rsidRPr="004C0E05">
        <w:rPr>
          <w:rFonts w:ascii="Tahoma" w:hAnsi="Tahoma" w:cs="Tahoma"/>
          <w:lang w:val="en-US"/>
        </w:rPr>
        <w:t>.</w:t>
      </w:r>
      <w:proofErr w:type="gramEnd"/>
    </w:p>
    <w:p w14:paraId="722AF6F3" w14:textId="103C1599" w:rsidR="004B58C7" w:rsidRPr="004C0E05" w:rsidRDefault="00DD1560" w:rsidP="00DD1560">
      <w:pPr>
        <w:pStyle w:val="Caption"/>
        <w:keepNext/>
        <w:jc w:val="center"/>
        <w:rPr>
          <w:rFonts w:cs="Tahoma"/>
          <w:lang w:val="en-US"/>
        </w:rPr>
      </w:pPr>
      <w:bookmarkStart w:id="91" w:name="_Toc81036697"/>
      <w:bookmarkStart w:id="92" w:name="_Toc110231761"/>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2</w:t>
      </w:r>
      <w:r w:rsidRPr="004C0E05">
        <w:rPr>
          <w:rFonts w:cs="Tahoma"/>
        </w:rPr>
        <w:fldChar w:fldCharType="end"/>
      </w:r>
      <w:r w:rsidRPr="004C0E05">
        <w:rPr>
          <w:rFonts w:cs="Tahoma"/>
          <w:lang w:val="en-US"/>
        </w:rPr>
        <w:t xml:space="preserve"> </w:t>
      </w:r>
      <w:r w:rsidRPr="004C0E05">
        <w:rPr>
          <w:rFonts w:cs="Tahoma"/>
          <w:b w:val="0"/>
          <w:lang w:val="en-US"/>
        </w:rPr>
        <w:t>Lebar Minimum Jalan Untuk Parkir pada Berbagai Sudut</w:t>
      </w:r>
      <w:bookmarkEnd w:id="91"/>
      <w:bookmarkEnd w:id="92"/>
    </w:p>
    <w:tbl>
      <w:tblPr>
        <w:tblW w:w="7886" w:type="dxa"/>
        <w:tblLayout w:type="fixed"/>
        <w:tblCellMar>
          <w:left w:w="0" w:type="dxa"/>
          <w:right w:w="0" w:type="dxa"/>
        </w:tblCellMar>
        <w:tblLook w:val="04A0" w:firstRow="1" w:lastRow="0" w:firstColumn="1" w:lastColumn="0" w:noHBand="0" w:noVBand="1"/>
      </w:tblPr>
      <w:tblGrid>
        <w:gridCol w:w="637"/>
        <w:gridCol w:w="791"/>
        <w:gridCol w:w="698"/>
        <w:gridCol w:w="1003"/>
        <w:gridCol w:w="626"/>
        <w:gridCol w:w="771"/>
        <w:gridCol w:w="703"/>
        <w:gridCol w:w="860"/>
        <w:gridCol w:w="860"/>
        <w:gridCol w:w="937"/>
      </w:tblGrid>
      <w:tr w:rsidR="00351028" w:rsidRPr="004C0E05" w14:paraId="06DBB14B" w14:textId="77777777" w:rsidTr="00225174">
        <w:trPr>
          <w:trHeight w:val="265"/>
        </w:trPr>
        <w:tc>
          <w:tcPr>
            <w:tcW w:w="4526" w:type="dxa"/>
            <w:gridSpan w:val="6"/>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5AF3242" w14:textId="6128CFAE"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eastAsia="SimSun" w:hAnsi="Tahoma" w:cs="Tahoma"/>
                <w:b/>
                <w:bCs/>
                <w:color w:val="000000"/>
                <w:sz w:val="20"/>
                <w:lang w:eastAsia="zh-CN"/>
              </w:rPr>
              <w:t>Kriteria Parkir</w:t>
            </w:r>
          </w:p>
        </w:tc>
        <w:tc>
          <w:tcPr>
            <w:tcW w:w="1563" w:type="dxa"/>
            <w:gridSpan w:val="2"/>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D27EF00" w14:textId="606E7F64"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Satu Lajur</w:t>
            </w:r>
          </w:p>
        </w:tc>
        <w:tc>
          <w:tcPr>
            <w:tcW w:w="1797" w:type="dxa"/>
            <w:gridSpan w:val="2"/>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008A62C" w14:textId="67E29C63"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Dua Lajur</w:t>
            </w:r>
          </w:p>
        </w:tc>
      </w:tr>
      <w:tr w:rsidR="00351028" w:rsidRPr="004C0E05" w14:paraId="234AE660" w14:textId="77777777" w:rsidTr="00225174">
        <w:trPr>
          <w:trHeight w:val="265"/>
        </w:trPr>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52D2C6A" w14:textId="55476F1B"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Sudut Parkir</w:t>
            </w:r>
          </w:p>
        </w:tc>
        <w:tc>
          <w:tcPr>
            <w:tcW w:w="79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10DB1C1" w14:textId="5471B389"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Lebar Ruang Parkir</w:t>
            </w:r>
          </w:p>
        </w:tc>
        <w:tc>
          <w:tcPr>
            <w:tcW w:w="698"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5690B63" w14:textId="341D690E"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Ruang Parkir Efektif</w:t>
            </w:r>
          </w:p>
        </w:tc>
        <w:tc>
          <w:tcPr>
            <w:tcW w:w="10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9E69960" w14:textId="490E3AC0"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Ruang Manuver</w:t>
            </w:r>
          </w:p>
        </w:tc>
        <w:tc>
          <w:tcPr>
            <w:tcW w:w="62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E96CB7F" w14:textId="1F1D54C5"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D + M</w:t>
            </w:r>
          </w:p>
        </w:tc>
        <w:tc>
          <w:tcPr>
            <w:tcW w:w="77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A0995E2" w14:textId="56D33CFA"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D + M-J</w:t>
            </w:r>
          </w:p>
        </w:tc>
        <w:tc>
          <w:tcPr>
            <w:tcW w:w="7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CC7FBA3" w14:textId="7300F984"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Lebar Jalan Efektif</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F0D4B58" w14:textId="362FBC39"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Lebar Total Jalan</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C105279" w14:textId="5FC2EAEE"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Lebar Jalan Efektif</w:t>
            </w:r>
          </w:p>
        </w:tc>
        <w:tc>
          <w:tcPr>
            <w:tcW w:w="9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938CE30" w14:textId="7AB6334B" w:rsidR="00351028" w:rsidRPr="004C0E05" w:rsidRDefault="006D0D02" w:rsidP="00712C73">
            <w:pPr>
              <w:spacing w:line="360" w:lineRule="auto"/>
              <w:jc w:val="center"/>
              <w:textAlignment w:val="center"/>
              <w:rPr>
                <w:rFonts w:ascii="Tahoma" w:hAnsi="Tahoma" w:cs="Tahoma"/>
                <w:b/>
                <w:bCs/>
                <w:color w:val="000000"/>
                <w:sz w:val="20"/>
              </w:rPr>
            </w:pPr>
            <w:r w:rsidRPr="004C0E05">
              <w:rPr>
                <w:rFonts w:ascii="Tahoma" w:hAnsi="Tahoma" w:cs="Tahoma"/>
                <w:b/>
                <w:bCs/>
                <w:color w:val="000000"/>
                <w:sz w:val="20"/>
              </w:rPr>
              <w:t>Lebar Total Jalan</w:t>
            </w:r>
          </w:p>
        </w:tc>
      </w:tr>
      <w:tr w:rsidR="00351028" w:rsidRPr="004C0E05" w14:paraId="1229D131" w14:textId="77777777" w:rsidTr="00225174">
        <w:trPr>
          <w:trHeight w:val="265"/>
        </w:trPr>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B74A9AD" w14:textId="2221237A" w:rsidR="00351028" w:rsidRPr="004C0E05" w:rsidRDefault="00185C0C" w:rsidP="00712C73">
            <w:pPr>
              <w:spacing w:line="360" w:lineRule="auto"/>
              <w:jc w:val="center"/>
              <w:textAlignment w:val="center"/>
              <w:rPr>
                <w:rFonts w:ascii="Tahoma" w:hAnsi="Tahoma" w:cs="Tahoma"/>
                <w:color w:val="000000"/>
              </w:rPr>
            </w:pPr>
            <w:r w:rsidRPr="004C0E05">
              <w:rPr>
                <w:rFonts w:ascii="Tahoma" w:hAnsi="Tahoma" w:cs="Tahoma"/>
                <w:color w:val="000000"/>
              </w:rPr>
              <w:t>0</w:t>
            </w:r>
          </w:p>
        </w:tc>
        <w:tc>
          <w:tcPr>
            <w:tcW w:w="79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59DF930" w14:textId="6C5ACE38" w:rsidR="00351028" w:rsidRPr="004C0E05" w:rsidRDefault="00185C0C" w:rsidP="00712C73">
            <w:pPr>
              <w:spacing w:line="360" w:lineRule="auto"/>
              <w:jc w:val="center"/>
              <w:textAlignment w:val="center"/>
              <w:rPr>
                <w:rFonts w:ascii="Tahoma" w:hAnsi="Tahoma" w:cs="Tahoma"/>
                <w:color w:val="000000"/>
              </w:rPr>
            </w:pPr>
            <w:r w:rsidRPr="004C0E05">
              <w:rPr>
                <w:rFonts w:ascii="Tahoma" w:hAnsi="Tahoma" w:cs="Tahoma"/>
                <w:color w:val="000000"/>
              </w:rPr>
              <w:t>2,3</w:t>
            </w:r>
          </w:p>
        </w:tc>
        <w:tc>
          <w:tcPr>
            <w:tcW w:w="698"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86D67C6" w14:textId="72A61E72" w:rsidR="00351028" w:rsidRPr="004C0E05" w:rsidRDefault="00185C0C" w:rsidP="00712C73">
            <w:pPr>
              <w:spacing w:line="360" w:lineRule="auto"/>
              <w:jc w:val="center"/>
              <w:textAlignment w:val="center"/>
              <w:rPr>
                <w:rFonts w:ascii="Tahoma" w:hAnsi="Tahoma" w:cs="Tahoma"/>
                <w:color w:val="000000"/>
              </w:rPr>
            </w:pPr>
            <w:r w:rsidRPr="004C0E05">
              <w:rPr>
                <w:rFonts w:ascii="Tahoma" w:hAnsi="Tahoma" w:cs="Tahoma"/>
                <w:color w:val="000000"/>
              </w:rPr>
              <w:t>2,3</w:t>
            </w:r>
          </w:p>
        </w:tc>
        <w:tc>
          <w:tcPr>
            <w:tcW w:w="10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832FFC1" w14:textId="74E0C3DE" w:rsidR="00351028" w:rsidRPr="004C0E05" w:rsidRDefault="00185C0C"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3</w:t>
            </w:r>
          </w:p>
        </w:tc>
        <w:tc>
          <w:tcPr>
            <w:tcW w:w="62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78A6D5F"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5,3</w:t>
            </w:r>
          </w:p>
        </w:tc>
        <w:tc>
          <w:tcPr>
            <w:tcW w:w="77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492C2AF"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2,8</w:t>
            </w:r>
          </w:p>
        </w:tc>
        <w:tc>
          <w:tcPr>
            <w:tcW w:w="7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D438000"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3,5</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1926455"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6,3</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81FCCAC"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7</w:t>
            </w:r>
          </w:p>
        </w:tc>
        <w:tc>
          <w:tcPr>
            <w:tcW w:w="9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6FBBA60"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9,8</w:t>
            </w:r>
          </w:p>
        </w:tc>
      </w:tr>
      <w:tr w:rsidR="00351028" w:rsidRPr="004C0E05" w14:paraId="05CF4146" w14:textId="77777777" w:rsidTr="00225174">
        <w:trPr>
          <w:trHeight w:val="265"/>
        </w:trPr>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94AEFE2"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30</w:t>
            </w:r>
          </w:p>
        </w:tc>
        <w:tc>
          <w:tcPr>
            <w:tcW w:w="79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AE19BF2"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2,5</w:t>
            </w:r>
          </w:p>
        </w:tc>
        <w:tc>
          <w:tcPr>
            <w:tcW w:w="698"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C2893DE"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4,5</w:t>
            </w:r>
          </w:p>
        </w:tc>
        <w:tc>
          <w:tcPr>
            <w:tcW w:w="10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BBD7659"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2,9</w:t>
            </w:r>
          </w:p>
        </w:tc>
        <w:tc>
          <w:tcPr>
            <w:tcW w:w="62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E723835"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7,4</w:t>
            </w:r>
          </w:p>
        </w:tc>
        <w:tc>
          <w:tcPr>
            <w:tcW w:w="77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EE3171A"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4,9</w:t>
            </w:r>
          </w:p>
        </w:tc>
        <w:tc>
          <w:tcPr>
            <w:tcW w:w="7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8FA3616"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3,5</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1F9A436"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8,4</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11D8AA0"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7</w:t>
            </w:r>
          </w:p>
        </w:tc>
        <w:tc>
          <w:tcPr>
            <w:tcW w:w="9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55C0241"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11,9</w:t>
            </w:r>
          </w:p>
        </w:tc>
      </w:tr>
      <w:tr w:rsidR="00351028" w:rsidRPr="004C0E05" w14:paraId="2787EB4F" w14:textId="77777777" w:rsidTr="00225174">
        <w:trPr>
          <w:trHeight w:val="265"/>
        </w:trPr>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B07BCBE"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45</w:t>
            </w:r>
          </w:p>
        </w:tc>
        <w:tc>
          <w:tcPr>
            <w:tcW w:w="79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2E0CC91"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2,5</w:t>
            </w:r>
          </w:p>
        </w:tc>
        <w:tc>
          <w:tcPr>
            <w:tcW w:w="698"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514C725"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5,1</w:t>
            </w:r>
          </w:p>
        </w:tc>
        <w:tc>
          <w:tcPr>
            <w:tcW w:w="10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928A2A4"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3,7</w:t>
            </w:r>
          </w:p>
        </w:tc>
        <w:tc>
          <w:tcPr>
            <w:tcW w:w="62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6F4635E"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8,8</w:t>
            </w:r>
          </w:p>
        </w:tc>
        <w:tc>
          <w:tcPr>
            <w:tcW w:w="77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894D54F"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6,3</w:t>
            </w:r>
          </w:p>
        </w:tc>
        <w:tc>
          <w:tcPr>
            <w:tcW w:w="7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0C7E81A"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3,5</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0201453"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9,8</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9B876B1"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7</w:t>
            </w:r>
          </w:p>
        </w:tc>
        <w:tc>
          <w:tcPr>
            <w:tcW w:w="9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4AE232B"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13,3</w:t>
            </w:r>
          </w:p>
        </w:tc>
      </w:tr>
      <w:tr w:rsidR="00351028" w:rsidRPr="004C0E05" w14:paraId="70C6295E" w14:textId="77777777" w:rsidTr="00225174">
        <w:trPr>
          <w:trHeight w:val="265"/>
        </w:trPr>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45B0281"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60</w:t>
            </w:r>
          </w:p>
        </w:tc>
        <w:tc>
          <w:tcPr>
            <w:tcW w:w="79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27BC94E"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2,5</w:t>
            </w:r>
          </w:p>
        </w:tc>
        <w:tc>
          <w:tcPr>
            <w:tcW w:w="698"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1E6A93F"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5,3</w:t>
            </w:r>
          </w:p>
        </w:tc>
        <w:tc>
          <w:tcPr>
            <w:tcW w:w="10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8F7D604"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4,6</w:t>
            </w:r>
          </w:p>
        </w:tc>
        <w:tc>
          <w:tcPr>
            <w:tcW w:w="62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6DA2229"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9,9</w:t>
            </w:r>
          </w:p>
        </w:tc>
        <w:tc>
          <w:tcPr>
            <w:tcW w:w="77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95D360B"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7,4</w:t>
            </w:r>
          </w:p>
        </w:tc>
        <w:tc>
          <w:tcPr>
            <w:tcW w:w="7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7EF11D9"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3,5</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98C811B"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10,9</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E41C964"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7</w:t>
            </w:r>
          </w:p>
        </w:tc>
        <w:tc>
          <w:tcPr>
            <w:tcW w:w="9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CD7E057"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14,4</w:t>
            </w:r>
          </w:p>
        </w:tc>
      </w:tr>
      <w:tr w:rsidR="00351028" w:rsidRPr="004C0E05" w14:paraId="4B5C4437" w14:textId="77777777" w:rsidTr="00225174">
        <w:trPr>
          <w:trHeight w:val="265"/>
        </w:trPr>
        <w:tc>
          <w:tcPr>
            <w:tcW w:w="6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D2DEB17"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90</w:t>
            </w:r>
          </w:p>
        </w:tc>
        <w:tc>
          <w:tcPr>
            <w:tcW w:w="79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5A0B96E"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2,5</w:t>
            </w:r>
          </w:p>
        </w:tc>
        <w:tc>
          <w:tcPr>
            <w:tcW w:w="698"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1F69656"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5</w:t>
            </w:r>
          </w:p>
        </w:tc>
        <w:tc>
          <w:tcPr>
            <w:tcW w:w="10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BF2583A"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5,8</w:t>
            </w:r>
          </w:p>
        </w:tc>
        <w:tc>
          <w:tcPr>
            <w:tcW w:w="62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B2F93FF"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10,8</w:t>
            </w:r>
          </w:p>
        </w:tc>
        <w:tc>
          <w:tcPr>
            <w:tcW w:w="771"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B4D58D4"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8,3</w:t>
            </w:r>
          </w:p>
        </w:tc>
        <w:tc>
          <w:tcPr>
            <w:tcW w:w="70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155A9E3"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3,5</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E634063"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11,8</w:t>
            </w:r>
          </w:p>
        </w:tc>
        <w:tc>
          <w:tcPr>
            <w:tcW w:w="8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0A9BE0E"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7</w:t>
            </w:r>
          </w:p>
        </w:tc>
        <w:tc>
          <w:tcPr>
            <w:tcW w:w="93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AECD961" w14:textId="77777777" w:rsidR="00351028" w:rsidRPr="004C0E05" w:rsidRDefault="00351028" w:rsidP="00712C73">
            <w:pPr>
              <w:spacing w:line="360" w:lineRule="auto"/>
              <w:jc w:val="center"/>
              <w:textAlignment w:val="center"/>
              <w:rPr>
                <w:rFonts w:ascii="Tahoma" w:hAnsi="Tahoma" w:cs="Tahoma"/>
                <w:color w:val="000000"/>
              </w:rPr>
            </w:pPr>
            <w:r w:rsidRPr="004C0E05">
              <w:rPr>
                <w:rFonts w:ascii="Tahoma" w:eastAsia="SimSun" w:hAnsi="Tahoma" w:cs="Tahoma"/>
                <w:color w:val="000000"/>
                <w:lang w:eastAsia="zh-CN"/>
              </w:rPr>
              <w:t>15,3</w:t>
            </w:r>
          </w:p>
        </w:tc>
      </w:tr>
    </w:tbl>
    <w:p w14:paraId="2DB1D3FD" w14:textId="77777777" w:rsidR="00351028" w:rsidRPr="004C0E05" w:rsidRDefault="00351028" w:rsidP="00351028">
      <w:pPr>
        <w:spacing w:after="240" w:line="360" w:lineRule="auto"/>
        <w:jc w:val="both"/>
        <w:rPr>
          <w:rFonts w:ascii="Tahoma" w:hAnsi="Tahoma" w:cs="Tahoma"/>
          <w:i/>
          <w:iCs/>
        </w:rPr>
      </w:pPr>
      <w:proofErr w:type="gramStart"/>
      <w:r w:rsidRPr="004C0E05">
        <w:rPr>
          <w:rFonts w:ascii="Tahoma" w:hAnsi="Tahoma" w:cs="Tahoma"/>
          <w:i/>
          <w:iCs/>
        </w:rPr>
        <w:t>Sumber :</w:t>
      </w:r>
      <w:proofErr w:type="gramEnd"/>
      <w:r w:rsidRPr="004C0E05">
        <w:rPr>
          <w:rFonts w:ascii="Tahoma" w:hAnsi="Tahoma" w:cs="Tahoma"/>
          <w:i/>
          <w:iCs/>
        </w:rPr>
        <w:t xml:space="preserve"> Munawar 2004</w:t>
      </w:r>
    </w:p>
    <w:p w14:paraId="77EAC8F6" w14:textId="77777777" w:rsidR="005D3EDD" w:rsidRPr="004C0E05" w:rsidRDefault="005D3EDD" w:rsidP="00351028">
      <w:pPr>
        <w:spacing w:after="240" w:line="360" w:lineRule="auto"/>
        <w:jc w:val="both"/>
        <w:rPr>
          <w:rFonts w:ascii="Tahoma" w:hAnsi="Tahoma" w:cs="Tahoma"/>
          <w:i/>
          <w:iCs/>
        </w:rPr>
      </w:pPr>
    </w:p>
    <w:p w14:paraId="1A1E5ADE" w14:textId="4F332EE4" w:rsidR="00351028" w:rsidRPr="004C0E05" w:rsidRDefault="00351028" w:rsidP="005D3EDD">
      <w:pPr>
        <w:pStyle w:val="ListParagraph"/>
        <w:spacing w:after="240" w:line="360" w:lineRule="auto"/>
        <w:ind w:left="2268" w:firstLine="331"/>
        <w:contextualSpacing w:val="0"/>
        <w:jc w:val="both"/>
        <w:rPr>
          <w:rFonts w:ascii="Tahoma" w:hAnsi="Tahoma" w:cs="Tahoma"/>
        </w:rPr>
      </w:pPr>
      <w:r w:rsidRPr="004C0E05">
        <w:rPr>
          <w:rFonts w:ascii="Tahoma" w:hAnsi="Tahoma" w:cs="Tahoma"/>
        </w:rPr>
        <w:lastRenderedPageBreak/>
        <w:tab/>
      </w:r>
      <w:proofErr w:type="gramStart"/>
      <w:r w:rsidR="003C752E" w:rsidRPr="004C0E05">
        <w:rPr>
          <w:rFonts w:ascii="Tahoma" w:hAnsi="Tahoma" w:cs="Tahoma"/>
          <w:lang w:val="en-US"/>
        </w:rPr>
        <w:t>Keterangan :</w:t>
      </w:r>
      <w:proofErr w:type="gramEnd"/>
      <w:r w:rsidR="003C752E" w:rsidRPr="004C0E05">
        <w:rPr>
          <w:rFonts w:ascii="Tahoma" w:hAnsi="Tahoma" w:cs="Tahoma"/>
          <w:lang w:val="en-US"/>
        </w:rPr>
        <w:t xml:space="preserve"> J = Lebar Pengurangan Ruang Manuver (2,5 meter)</w:t>
      </w:r>
      <w:r w:rsidRPr="004C0E05">
        <w:rPr>
          <w:rFonts w:ascii="Tahoma" w:hAnsi="Tahoma" w:cs="Tahoma"/>
          <w:lang w:val="en-US"/>
        </w:rPr>
        <w:t xml:space="preserve">. </w:t>
      </w:r>
      <w:proofErr w:type="gramStart"/>
      <w:r w:rsidR="003C752E" w:rsidRPr="004C0E05">
        <w:rPr>
          <w:rFonts w:ascii="Tahoma" w:hAnsi="Tahoma" w:cs="Tahoma"/>
          <w:lang w:val="en-US"/>
        </w:rPr>
        <w:t>Berdasarkan tabel</w:t>
      </w:r>
      <w:r w:rsidRPr="004C0E05">
        <w:rPr>
          <w:rFonts w:ascii="Tahoma" w:hAnsi="Tahoma" w:cs="Tahoma"/>
          <w:lang w:val="en-US"/>
        </w:rPr>
        <w:t xml:space="preserve"> di</w:t>
      </w:r>
      <w:r w:rsidR="003C752E" w:rsidRPr="004C0E05">
        <w:rPr>
          <w:rFonts w:ascii="Tahoma" w:hAnsi="Tahoma" w:cs="Tahoma"/>
          <w:lang w:val="en-US"/>
        </w:rPr>
        <w:t xml:space="preserve"> </w:t>
      </w:r>
      <w:r w:rsidRPr="004C0E05">
        <w:rPr>
          <w:rFonts w:ascii="Tahoma" w:hAnsi="Tahoma" w:cs="Tahoma"/>
          <w:lang w:val="en-US"/>
        </w:rPr>
        <w:t xml:space="preserve">atas </w:t>
      </w:r>
      <w:r w:rsidR="003C752E" w:rsidRPr="004C0E05">
        <w:rPr>
          <w:rFonts w:ascii="Tahoma" w:hAnsi="Tahoma" w:cs="Tahoma"/>
          <w:lang w:val="en-US"/>
        </w:rPr>
        <w:t>lebar minimum jalan untuk parkir digolongkan berdasarkan sudut yang telah ditentukan.</w:t>
      </w:r>
      <w:proofErr w:type="gramEnd"/>
      <w:r w:rsidR="003C752E" w:rsidRPr="004C0E05">
        <w:rPr>
          <w:rFonts w:ascii="Tahoma" w:hAnsi="Tahoma" w:cs="Tahoma"/>
          <w:lang w:val="en-US"/>
        </w:rPr>
        <w:t xml:space="preserve"> Yaitu sudut </w:t>
      </w:r>
      <w:proofErr w:type="gramStart"/>
      <w:r w:rsidRPr="004C0E05">
        <w:rPr>
          <w:rFonts w:ascii="Tahoma" w:hAnsi="Tahoma" w:cs="Tahoma"/>
          <w:lang w:val="en-US"/>
        </w:rPr>
        <w:t>00</w:t>
      </w:r>
      <w:r w:rsidR="003C752E" w:rsidRPr="004C0E05">
        <w:rPr>
          <w:rFonts w:ascii="Tahoma" w:hAnsi="Tahoma" w:cs="Tahoma"/>
          <w:lang w:val="en-US"/>
        </w:rPr>
        <w:t xml:space="preserve"> ,</w:t>
      </w:r>
      <w:proofErr w:type="gramEnd"/>
      <w:r w:rsidR="003C752E" w:rsidRPr="004C0E05">
        <w:rPr>
          <w:rFonts w:ascii="Tahoma" w:hAnsi="Tahoma" w:cs="Tahoma"/>
          <w:lang w:val="en-US"/>
        </w:rPr>
        <w:t xml:space="preserve"> sudut</w:t>
      </w:r>
      <w:r w:rsidRPr="004C0E05">
        <w:rPr>
          <w:rFonts w:ascii="Tahoma" w:hAnsi="Tahoma" w:cs="Tahoma"/>
          <w:lang w:val="en-US"/>
        </w:rPr>
        <w:t xml:space="preserve"> 300</w:t>
      </w:r>
      <w:r w:rsidR="003C752E" w:rsidRPr="004C0E05">
        <w:rPr>
          <w:rFonts w:ascii="Tahoma" w:hAnsi="Tahoma" w:cs="Tahoma"/>
          <w:lang w:val="en-US"/>
        </w:rPr>
        <w:t>, sudut</w:t>
      </w:r>
      <w:r w:rsidRPr="004C0E05">
        <w:rPr>
          <w:rFonts w:ascii="Tahoma" w:hAnsi="Tahoma" w:cs="Tahoma"/>
          <w:lang w:val="en-US"/>
        </w:rPr>
        <w:t xml:space="preserve"> 450</w:t>
      </w:r>
      <w:r w:rsidR="003C752E" w:rsidRPr="004C0E05">
        <w:rPr>
          <w:rFonts w:ascii="Tahoma" w:hAnsi="Tahoma" w:cs="Tahoma"/>
          <w:lang w:val="en-US"/>
        </w:rPr>
        <w:t>, sudut</w:t>
      </w:r>
      <w:r w:rsidRPr="004C0E05">
        <w:rPr>
          <w:rFonts w:ascii="Tahoma" w:hAnsi="Tahoma" w:cs="Tahoma"/>
          <w:lang w:val="en-US"/>
        </w:rPr>
        <w:t xml:space="preserve"> 600</w:t>
      </w:r>
      <w:r w:rsidR="003C752E" w:rsidRPr="004C0E05">
        <w:rPr>
          <w:rFonts w:ascii="Tahoma" w:hAnsi="Tahoma" w:cs="Tahoma"/>
          <w:lang w:val="en-US"/>
        </w:rPr>
        <w:t>, dan sudut</w:t>
      </w:r>
      <w:r w:rsidRPr="004C0E05">
        <w:rPr>
          <w:rFonts w:ascii="Tahoma" w:hAnsi="Tahoma" w:cs="Tahoma"/>
          <w:lang w:val="en-US"/>
        </w:rPr>
        <w:t xml:space="preserve"> 900.</w:t>
      </w:r>
    </w:p>
    <w:p w14:paraId="75BB278E" w14:textId="6310A98A" w:rsidR="00712C73" w:rsidRPr="004C0E05" w:rsidRDefault="003579E0" w:rsidP="005D6FDB">
      <w:pPr>
        <w:pStyle w:val="ListParagraph"/>
        <w:numPr>
          <w:ilvl w:val="3"/>
          <w:numId w:val="30"/>
        </w:numPr>
        <w:spacing w:line="360" w:lineRule="auto"/>
        <w:ind w:left="2214"/>
        <w:rPr>
          <w:rFonts w:ascii="Tahoma" w:hAnsi="Tahoma" w:cs="Tahoma"/>
          <w:lang w:val="en-US"/>
        </w:rPr>
      </w:pPr>
      <w:r w:rsidRPr="004C0E05">
        <w:rPr>
          <w:rFonts w:ascii="Tahoma" w:hAnsi="Tahoma" w:cs="Tahoma"/>
          <w:lang w:val="en-US"/>
        </w:rPr>
        <w:t>Pola Parkir</w:t>
      </w:r>
    </w:p>
    <w:p w14:paraId="2F7F9820" w14:textId="4CFBCA35" w:rsidR="000C34FE" w:rsidRPr="004C0E05" w:rsidRDefault="003579E0" w:rsidP="005D3EDD">
      <w:pPr>
        <w:pStyle w:val="ListParagraph"/>
        <w:spacing w:after="240" w:line="360" w:lineRule="auto"/>
        <w:ind w:left="2268" w:firstLine="331"/>
        <w:contextualSpacing w:val="0"/>
        <w:jc w:val="both"/>
        <w:rPr>
          <w:rFonts w:ascii="Tahoma" w:hAnsi="Tahoma" w:cs="Tahoma"/>
          <w:lang w:val="en-US"/>
        </w:rPr>
      </w:pPr>
      <w:proofErr w:type="gramStart"/>
      <w:r w:rsidRPr="004C0E05">
        <w:rPr>
          <w:rFonts w:ascii="Tahoma" w:hAnsi="Tahoma" w:cs="Tahoma"/>
          <w:lang w:val="en-US"/>
        </w:rPr>
        <w:t xml:space="preserve">Untuk melakukan suatu kebijaksanaan yang berkaitan dengan parkir, terlebih dahulu </w:t>
      </w:r>
      <w:r w:rsidR="00712C73" w:rsidRPr="004C0E05">
        <w:rPr>
          <w:rFonts w:ascii="Tahoma" w:hAnsi="Tahoma" w:cs="Tahoma"/>
          <w:lang w:val="en-US"/>
        </w:rPr>
        <w:t>perlu dipikirkan pola parkir yang diimplementasikan.</w:t>
      </w:r>
      <w:proofErr w:type="gramEnd"/>
      <w:r w:rsidR="00712C73" w:rsidRPr="004C0E05">
        <w:rPr>
          <w:rFonts w:ascii="Tahoma" w:hAnsi="Tahoma" w:cs="Tahoma"/>
          <w:lang w:val="en-US"/>
        </w:rPr>
        <w:t xml:space="preserve"> </w:t>
      </w:r>
      <w:r w:rsidRPr="004C0E05">
        <w:rPr>
          <w:rFonts w:ascii="Tahoma" w:hAnsi="Tahoma" w:cs="Tahoma"/>
          <w:lang w:val="en-US"/>
        </w:rPr>
        <w:t xml:space="preserve">Pola parkir tersebut </w:t>
      </w:r>
      <w:proofErr w:type="gramStart"/>
      <w:r w:rsidRPr="004C0E05">
        <w:rPr>
          <w:rFonts w:ascii="Tahoma" w:hAnsi="Tahoma" w:cs="Tahoma"/>
          <w:lang w:val="en-US"/>
        </w:rPr>
        <w:t>akan</w:t>
      </w:r>
      <w:proofErr w:type="gramEnd"/>
      <w:r w:rsidRPr="004C0E05">
        <w:rPr>
          <w:rFonts w:ascii="Tahoma" w:hAnsi="Tahoma" w:cs="Tahoma"/>
          <w:lang w:val="en-US"/>
        </w:rPr>
        <w:t xml:space="preserve"> </w:t>
      </w:r>
      <w:r w:rsidR="00712C73" w:rsidRPr="004C0E05">
        <w:rPr>
          <w:rFonts w:ascii="Tahoma" w:hAnsi="Tahoma" w:cs="Tahoma"/>
          <w:lang w:val="en-US"/>
        </w:rPr>
        <w:t xml:space="preserve">dinilai </w:t>
      </w:r>
      <w:r w:rsidRPr="004C0E05">
        <w:rPr>
          <w:rFonts w:ascii="Tahoma" w:hAnsi="Tahoma" w:cs="Tahoma"/>
          <w:lang w:val="en-US"/>
        </w:rPr>
        <w:t xml:space="preserve">baik apabila sesuai dengan kondisi </w:t>
      </w:r>
      <w:r w:rsidR="00712C73" w:rsidRPr="004C0E05">
        <w:rPr>
          <w:rFonts w:ascii="Tahoma" w:hAnsi="Tahoma" w:cs="Tahoma"/>
          <w:lang w:val="en-US"/>
        </w:rPr>
        <w:t xml:space="preserve">tempat parkir tersebut. </w:t>
      </w:r>
      <w:r w:rsidR="008E1C46" w:rsidRPr="004C0E05">
        <w:rPr>
          <w:rFonts w:ascii="Tahoma" w:hAnsi="Tahoma" w:cs="Tahoma"/>
          <w:lang w:val="en-US"/>
        </w:rPr>
        <w:t xml:space="preserve">Ada beberapa pola parkir yang telah berkembang baik </w:t>
      </w:r>
      <w:r w:rsidR="00712C73" w:rsidRPr="004C0E05">
        <w:rPr>
          <w:rFonts w:ascii="Tahoma" w:hAnsi="Tahoma" w:cs="Tahoma"/>
          <w:lang w:val="en-US"/>
        </w:rPr>
        <w:t xml:space="preserve">antara lain sebagai </w:t>
      </w:r>
      <w:proofErr w:type="gramStart"/>
      <w:r w:rsidR="00712C73" w:rsidRPr="004C0E05">
        <w:rPr>
          <w:rFonts w:ascii="Tahoma" w:hAnsi="Tahoma" w:cs="Tahoma"/>
          <w:lang w:val="en-US"/>
        </w:rPr>
        <w:t>berikut :</w:t>
      </w:r>
      <w:proofErr w:type="gramEnd"/>
    </w:p>
    <w:p w14:paraId="5DD29B5C" w14:textId="77777777" w:rsidR="00712C73" w:rsidRPr="004C0E05" w:rsidRDefault="00712C73" w:rsidP="005D3EDD">
      <w:pPr>
        <w:pStyle w:val="ListParagraph"/>
        <w:numPr>
          <w:ilvl w:val="3"/>
          <w:numId w:val="3"/>
        </w:numPr>
        <w:spacing w:after="0" w:line="360" w:lineRule="auto"/>
        <w:ind w:left="1418" w:firstLine="850"/>
        <w:contextualSpacing w:val="0"/>
        <w:rPr>
          <w:rFonts w:ascii="Tahoma" w:hAnsi="Tahoma" w:cs="Tahoma"/>
        </w:rPr>
      </w:pPr>
      <w:r w:rsidRPr="004C0E05">
        <w:rPr>
          <w:rFonts w:ascii="Tahoma" w:hAnsi="Tahoma" w:cs="Tahoma"/>
        </w:rPr>
        <w:t>Parkir Sudut 0</w:t>
      </w:r>
      <w:r w:rsidRPr="004C0E05">
        <w:rPr>
          <w:rFonts w:ascii="Tahoma" w:hAnsi="Tahoma" w:cs="Tahoma"/>
          <w:vertAlign w:val="superscript"/>
        </w:rPr>
        <w:t>0</w:t>
      </w:r>
      <w:r w:rsidRPr="004C0E05">
        <w:rPr>
          <w:rFonts w:ascii="Tahoma" w:hAnsi="Tahoma" w:cs="Tahoma"/>
        </w:rPr>
        <w:t xml:space="preserve"> / Paralel</w:t>
      </w:r>
    </w:p>
    <w:p w14:paraId="08C56491" w14:textId="77777777" w:rsidR="005D3EDD" w:rsidRPr="004C0E05" w:rsidRDefault="005D3EDD" w:rsidP="005D3EDD">
      <w:pPr>
        <w:pStyle w:val="ListParagraph"/>
        <w:spacing w:after="0" w:line="360" w:lineRule="auto"/>
        <w:ind w:left="2268"/>
        <w:contextualSpacing w:val="0"/>
        <w:rPr>
          <w:rFonts w:ascii="Tahoma" w:hAnsi="Tahoma" w:cs="Tahoma"/>
        </w:rPr>
      </w:pPr>
    </w:p>
    <w:p w14:paraId="00554820" w14:textId="3456D7F8" w:rsidR="00DD1560" w:rsidRPr="004C0E05" w:rsidRDefault="00DD1560" w:rsidP="00DD1560">
      <w:pPr>
        <w:pStyle w:val="Caption"/>
        <w:keepNext/>
        <w:tabs>
          <w:tab w:val="clear" w:pos="851"/>
        </w:tabs>
        <w:ind w:left="1418"/>
        <w:jc w:val="center"/>
        <w:rPr>
          <w:rFonts w:cs="Tahoma"/>
          <w:lang w:val="en-US"/>
        </w:rPr>
      </w:pPr>
      <w:bookmarkStart w:id="93" w:name="_Toc110231762"/>
      <w:bookmarkStart w:id="94" w:name="_Toc81036698"/>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3</w:t>
      </w:r>
      <w:r w:rsidRPr="004C0E05">
        <w:rPr>
          <w:rFonts w:cs="Tahoma"/>
        </w:rPr>
        <w:fldChar w:fldCharType="end"/>
      </w:r>
      <w:r w:rsidRPr="004C0E05">
        <w:rPr>
          <w:rFonts w:cs="Tahoma"/>
          <w:lang w:val="en-US"/>
        </w:rPr>
        <w:t xml:space="preserve"> </w:t>
      </w:r>
      <w:r w:rsidRPr="004C0E05">
        <w:rPr>
          <w:rFonts w:cs="Tahoma"/>
          <w:b w:val="0"/>
          <w:lang w:val="en-US"/>
        </w:rPr>
        <w:t>Keterangan parkir sudut 0</w:t>
      </w:r>
      <w:r w:rsidRPr="004C0E05">
        <w:rPr>
          <w:rFonts w:cs="Tahoma"/>
          <w:b w:val="0"/>
          <w:vertAlign w:val="superscript"/>
          <w:lang w:val="en-US"/>
        </w:rPr>
        <w:t>0</w:t>
      </w:r>
      <w:r w:rsidRPr="004C0E05">
        <w:rPr>
          <w:rFonts w:cs="Tahoma"/>
          <w:b w:val="0"/>
          <w:lang w:val="en-US"/>
        </w:rPr>
        <w:t xml:space="preserve"> / paralel</w:t>
      </w:r>
      <w:bookmarkEnd w:id="93"/>
    </w:p>
    <w:tbl>
      <w:tblPr>
        <w:tblStyle w:val="TableGrid"/>
        <w:tblW w:w="6120" w:type="dxa"/>
        <w:tblInd w:w="1525" w:type="dxa"/>
        <w:tblLook w:val="04A0" w:firstRow="1" w:lastRow="0" w:firstColumn="1" w:lastColumn="0" w:noHBand="0" w:noVBand="1"/>
      </w:tblPr>
      <w:tblGrid>
        <w:gridCol w:w="1350"/>
        <w:gridCol w:w="1187"/>
        <w:gridCol w:w="1153"/>
        <w:gridCol w:w="1260"/>
        <w:gridCol w:w="1170"/>
      </w:tblGrid>
      <w:tr w:rsidR="00712C73" w:rsidRPr="004C0E05" w14:paraId="18865729" w14:textId="77777777" w:rsidTr="00A84B50">
        <w:trPr>
          <w:trHeight w:val="391"/>
        </w:trPr>
        <w:tc>
          <w:tcPr>
            <w:tcW w:w="1350" w:type="dxa"/>
            <w:shd w:val="clear" w:color="auto" w:fill="auto"/>
          </w:tcPr>
          <w:bookmarkEnd w:id="94"/>
          <w:p w14:paraId="37B4987D"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A</w:t>
            </w:r>
          </w:p>
        </w:tc>
        <w:tc>
          <w:tcPr>
            <w:tcW w:w="1187" w:type="dxa"/>
            <w:shd w:val="clear" w:color="auto" w:fill="auto"/>
          </w:tcPr>
          <w:p w14:paraId="264AD3FF"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B</w:t>
            </w:r>
          </w:p>
        </w:tc>
        <w:tc>
          <w:tcPr>
            <w:tcW w:w="1153" w:type="dxa"/>
            <w:shd w:val="clear" w:color="auto" w:fill="auto"/>
          </w:tcPr>
          <w:p w14:paraId="1FB39649"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C</w:t>
            </w:r>
          </w:p>
        </w:tc>
        <w:tc>
          <w:tcPr>
            <w:tcW w:w="1260" w:type="dxa"/>
            <w:shd w:val="clear" w:color="auto" w:fill="auto"/>
          </w:tcPr>
          <w:p w14:paraId="47992E49"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D</w:t>
            </w:r>
          </w:p>
        </w:tc>
        <w:tc>
          <w:tcPr>
            <w:tcW w:w="1170" w:type="dxa"/>
            <w:shd w:val="clear" w:color="auto" w:fill="auto"/>
          </w:tcPr>
          <w:p w14:paraId="5A917019"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E</w:t>
            </w:r>
          </w:p>
        </w:tc>
      </w:tr>
      <w:tr w:rsidR="00712C73" w:rsidRPr="004C0E05" w14:paraId="7B7ED4D7" w14:textId="77777777" w:rsidTr="00A84B50">
        <w:trPr>
          <w:trHeight w:val="379"/>
        </w:trPr>
        <w:tc>
          <w:tcPr>
            <w:tcW w:w="1350" w:type="dxa"/>
          </w:tcPr>
          <w:p w14:paraId="74CA7ED5"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2,3 m</w:t>
            </w:r>
          </w:p>
        </w:tc>
        <w:tc>
          <w:tcPr>
            <w:tcW w:w="1187" w:type="dxa"/>
          </w:tcPr>
          <w:p w14:paraId="1770A166"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6,0 m</w:t>
            </w:r>
          </w:p>
        </w:tc>
        <w:tc>
          <w:tcPr>
            <w:tcW w:w="1153" w:type="dxa"/>
          </w:tcPr>
          <w:p w14:paraId="56EC8ECF"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w:t>
            </w:r>
          </w:p>
        </w:tc>
        <w:tc>
          <w:tcPr>
            <w:tcW w:w="1260" w:type="dxa"/>
          </w:tcPr>
          <w:p w14:paraId="4C2F8359"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2,3 m</w:t>
            </w:r>
          </w:p>
        </w:tc>
        <w:tc>
          <w:tcPr>
            <w:tcW w:w="1170" w:type="dxa"/>
          </w:tcPr>
          <w:p w14:paraId="55CED99A"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5,3 m</w:t>
            </w:r>
          </w:p>
        </w:tc>
      </w:tr>
    </w:tbl>
    <w:p w14:paraId="4BB82B86" w14:textId="77777777" w:rsidR="00712C73" w:rsidRPr="004C0E05" w:rsidRDefault="00712C73" w:rsidP="00712C73">
      <w:pPr>
        <w:pStyle w:val="ListParagraph"/>
        <w:spacing w:after="120" w:line="360" w:lineRule="auto"/>
        <w:ind w:left="1530"/>
        <w:contextualSpacing w:val="0"/>
        <w:jc w:val="both"/>
        <w:rPr>
          <w:rFonts w:ascii="Tahoma" w:hAnsi="Tahoma" w:cs="Tahoma"/>
          <w:i/>
          <w:iCs/>
        </w:rPr>
      </w:pPr>
      <w:r w:rsidRPr="004C0E05">
        <w:rPr>
          <w:rFonts w:ascii="Tahoma" w:hAnsi="Tahoma" w:cs="Tahoma"/>
          <w:i/>
          <w:iCs/>
        </w:rPr>
        <w:t>Sumber : Munawar, 2004</w:t>
      </w:r>
    </w:p>
    <w:p w14:paraId="3537CB34" w14:textId="77777777" w:rsidR="0042319B" w:rsidRPr="004C0E05" w:rsidRDefault="00712C73" w:rsidP="0042319B">
      <w:pPr>
        <w:pStyle w:val="Caption"/>
        <w:keepNext/>
        <w:tabs>
          <w:tab w:val="clear" w:pos="851"/>
        </w:tabs>
        <w:ind w:left="810"/>
        <w:jc w:val="center"/>
        <w:rPr>
          <w:rFonts w:cs="Tahoma"/>
        </w:rPr>
      </w:pPr>
      <w:bookmarkStart w:id="95" w:name="_Toc79690306"/>
      <w:r w:rsidRPr="004C0E05">
        <w:rPr>
          <w:rFonts w:cs="Tahoma"/>
          <w:noProof/>
          <w:lang w:val="en-US" w:eastAsia="en-US"/>
        </w:rPr>
        <w:drawing>
          <wp:inline distT="0" distB="0" distL="0" distR="0" wp14:anchorId="70D7D2CB" wp14:editId="1A4123A8">
            <wp:extent cx="4496937" cy="202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6346" cy="2119913"/>
                    </a:xfrm>
                    <a:prstGeom prst="rect">
                      <a:avLst/>
                    </a:prstGeom>
                    <a:noFill/>
                  </pic:spPr>
                </pic:pic>
              </a:graphicData>
            </a:graphic>
          </wp:inline>
        </w:drawing>
      </w:r>
    </w:p>
    <w:p w14:paraId="34815D9D" w14:textId="1F75E44B" w:rsidR="00712C73" w:rsidRPr="004C0E05" w:rsidRDefault="0042319B" w:rsidP="0042319B">
      <w:pPr>
        <w:pStyle w:val="Caption"/>
        <w:jc w:val="center"/>
        <w:rPr>
          <w:rFonts w:cs="Tahoma"/>
          <w:lang w:val="en-US"/>
        </w:rPr>
      </w:pPr>
      <w:bookmarkStart w:id="96" w:name="_Toc110253710"/>
      <w:r w:rsidRPr="004C0E05">
        <w:rPr>
          <w:rFonts w:cs="Tahoma"/>
        </w:rPr>
        <w:t xml:space="preserve">Gambar III. </w:t>
      </w:r>
      <w:r w:rsidRPr="004C0E05">
        <w:rPr>
          <w:rFonts w:cs="Tahoma"/>
        </w:rPr>
        <w:fldChar w:fldCharType="begin"/>
      </w:r>
      <w:r w:rsidRPr="004C0E05">
        <w:rPr>
          <w:rFonts w:cs="Tahoma"/>
        </w:rPr>
        <w:instrText xml:space="preserve"> SEQ Gambar_III. \* ARABIC </w:instrText>
      </w:r>
      <w:r w:rsidRPr="004C0E05">
        <w:rPr>
          <w:rFonts w:cs="Tahoma"/>
        </w:rPr>
        <w:fldChar w:fldCharType="separate"/>
      </w:r>
      <w:r w:rsidR="0011439A">
        <w:rPr>
          <w:rFonts w:cs="Tahoma"/>
          <w:noProof/>
        </w:rPr>
        <w:t>1</w:t>
      </w:r>
      <w:r w:rsidRPr="004C0E05">
        <w:rPr>
          <w:rFonts w:cs="Tahoma"/>
        </w:rPr>
        <w:fldChar w:fldCharType="end"/>
      </w:r>
      <w:r w:rsidRPr="004C0E05">
        <w:rPr>
          <w:rFonts w:cs="Tahoma"/>
          <w:lang w:val="en-US"/>
        </w:rPr>
        <w:t xml:space="preserve"> </w:t>
      </w:r>
      <w:r w:rsidRPr="004C0E05">
        <w:rPr>
          <w:rFonts w:cs="Tahoma"/>
          <w:b w:val="0"/>
          <w:lang w:val="en-US"/>
        </w:rPr>
        <w:t>Pola parkir sudut 0</w:t>
      </w:r>
      <w:r w:rsidRPr="004C0E05">
        <w:rPr>
          <w:rFonts w:cs="Tahoma"/>
          <w:b w:val="0"/>
          <w:vertAlign w:val="superscript"/>
          <w:lang w:val="en-US"/>
        </w:rPr>
        <w:t>0</w:t>
      </w:r>
      <w:r w:rsidRPr="004C0E05">
        <w:rPr>
          <w:rFonts w:cs="Tahoma"/>
          <w:b w:val="0"/>
          <w:lang w:val="en-US"/>
        </w:rPr>
        <w:t xml:space="preserve"> / paralel</w:t>
      </w:r>
      <w:bookmarkEnd w:id="95"/>
      <w:bookmarkEnd w:id="96"/>
    </w:p>
    <w:p w14:paraId="026A89A8" w14:textId="77777777" w:rsidR="005D3EDD" w:rsidRPr="004C0E05" w:rsidRDefault="005D3EDD" w:rsidP="005D3EDD">
      <w:pPr>
        <w:pStyle w:val="ListParagraph"/>
        <w:spacing w:after="0" w:line="360" w:lineRule="auto"/>
        <w:ind w:left="2268"/>
        <w:contextualSpacing w:val="0"/>
        <w:rPr>
          <w:rFonts w:ascii="Tahoma" w:hAnsi="Tahoma" w:cs="Tahoma"/>
          <w:lang w:val="en-US"/>
        </w:rPr>
      </w:pPr>
    </w:p>
    <w:p w14:paraId="4C2FA3A2" w14:textId="77777777" w:rsidR="005D3EDD" w:rsidRPr="004C0E05" w:rsidRDefault="005D3EDD" w:rsidP="005D3EDD">
      <w:pPr>
        <w:pStyle w:val="ListParagraph"/>
        <w:spacing w:after="0" w:line="360" w:lineRule="auto"/>
        <w:ind w:left="2268"/>
        <w:contextualSpacing w:val="0"/>
        <w:rPr>
          <w:rFonts w:ascii="Tahoma" w:hAnsi="Tahoma" w:cs="Tahoma"/>
          <w:lang w:val="en-US"/>
        </w:rPr>
      </w:pPr>
    </w:p>
    <w:p w14:paraId="7E809F28" w14:textId="77777777" w:rsidR="0042319B" w:rsidRPr="004C0E05" w:rsidRDefault="0042319B" w:rsidP="005D3EDD">
      <w:pPr>
        <w:pStyle w:val="ListParagraph"/>
        <w:spacing w:after="0" w:line="360" w:lineRule="auto"/>
        <w:ind w:left="2268"/>
        <w:contextualSpacing w:val="0"/>
        <w:rPr>
          <w:rFonts w:ascii="Tahoma" w:hAnsi="Tahoma" w:cs="Tahoma"/>
          <w:lang w:val="en-US"/>
        </w:rPr>
      </w:pPr>
    </w:p>
    <w:p w14:paraId="61F131BD" w14:textId="77777777" w:rsidR="00712C73" w:rsidRPr="004C0E05" w:rsidRDefault="00712C73" w:rsidP="005D3EDD">
      <w:pPr>
        <w:pStyle w:val="ListParagraph"/>
        <w:numPr>
          <w:ilvl w:val="3"/>
          <w:numId w:val="3"/>
        </w:numPr>
        <w:spacing w:after="0" w:line="360" w:lineRule="auto"/>
        <w:ind w:left="1418" w:firstLine="850"/>
        <w:contextualSpacing w:val="0"/>
        <w:rPr>
          <w:rFonts w:ascii="Tahoma" w:hAnsi="Tahoma" w:cs="Tahoma"/>
        </w:rPr>
      </w:pPr>
      <w:r w:rsidRPr="004C0E05">
        <w:rPr>
          <w:rFonts w:ascii="Tahoma" w:hAnsi="Tahoma" w:cs="Tahoma"/>
        </w:rPr>
        <w:lastRenderedPageBreak/>
        <w:t>Parkir Sudut 30</w:t>
      </w:r>
      <w:r w:rsidRPr="004C0E05">
        <w:rPr>
          <w:rFonts w:ascii="Tahoma" w:hAnsi="Tahoma" w:cs="Tahoma"/>
          <w:vertAlign w:val="superscript"/>
        </w:rPr>
        <w:t>0</w:t>
      </w:r>
    </w:p>
    <w:p w14:paraId="6CF1AC2C" w14:textId="77777777" w:rsidR="00E1128D" w:rsidRPr="004C0E05" w:rsidRDefault="00E1128D" w:rsidP="00E1128D">
      <w:pPr>
        <w:pStyle w:val="ListParagraph"/>
        <w:spacing w:after="0" w:line="360" w:lineRule="auto"/>
        <w:ind w:left="2268"/>
        <w:contextualSpacing w:val="0"/>
        <w:rPr>
          <w:rFonts w:ascii="Tahoma" w:hAnsi="Tahoma" w:cs="Tahoma"/>
        </w:rPr>
      </w:pPr>
    </w:p>
    <w:p w14:paraId="333B72F3" w14:textId="0889F864" w:rsidR="004B58C7" w:rsidRPr="004C0E05" w:rsidRDefault="00DD1560" w:rsidP="00E1128D">
      <w:pPr>
        <w:pStyle w:val="Caption"/>
        <w:tabs>
          <w:tab w:val="clear" w:pos="851"/>
        </w:tabs>
        <w:ind w:left="567"/>
        <w:jc w:val="center"/>
        <w:rPr>
          <w:rFonts w:cs="Tahoma"/>
          <w:b w:val="0"/>
          <w:lang w:val="en-US"/>
        </w:rPr>
      </w:pPr>
      <w:bookmarkStart w:id="97" w:name="_Toc81036699"/>
      <w:bookmarkStart w:id="98" w:name="_Toc110231763"/>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4</w:t>
      </w:r>
      <w:r w:rsidRPr="004C0E05">
        <w:rPr>
          <w:rFonts w:cs="Tahoma"/>
        </w:rPr>
        <w:fldChar w:fldCharType="end"/>
      </w:r>
      <w:r w:rsidRPr="004C0E05">
        <w:rPr>
          <w:rFonts w:cs="Tahoma"/>
          <w:lang w:val="en-US"/>
        </w:rPr>
        <w:t xml:space="preserve"> </w:t>
      </w:r>
      <w:r w:rsidRPr="004C0E05">
        <w:rPr>
          <w:rFonts w:cs="Tahoma"/>
          <w:b w:val="0"/>
          <w:lang w:val="en-US"/>
        </w:rPr>
        <w:t>Keterangan parkir sudut 30</w:t>
      </w:r>
      <w:r w:rsidRPr="004C0E05">
        <w:rPr>
          <w:rFonts w:cs="Tahoma"/>
          <w:b w:val="0"/>
          <w:vertAlign w:val="superscript"/>
          <w:lang w:val="en-US"/>
        </w:rPr>
        <w:t>0</w:t>
      </w:r>
      <w:bookmarkEnd w:id="97"/>
      <w:bookmarkEnd w:id="98"/>
    </w:p>
    <w:tbl>
      <w:tblPr>
        <w:tblStyle w:val="TableGrid"/>
        <w:tblW w:w="6480" w:type="dxa"/>
        <w:tblInd w:w="1255" w:type="dxa"/>
        <w:tblLook w:val="04A0" w:firstRow="1" w:lastRow="0" w:firstColumn="1" w:lastColumn="0" w:noHBand="0" w:noVBand="1"/>
      </w:tblPr>
      <w:tblGrid>
        <w:gridCol w:w="1322"/>
        <w:gridCol w:w="928"/>
        <w:gridCol w:w="990"/>
        <w:gridCol w:w="1080"/>
        <w:gridCol w:w="1080"/>
        <w:gridCol w:w="1080"/>
      </w:tblGrid>
      <w:tr w:rsidR="00712C73" w:rsidRPr="004C0E05" w14:paraId="3277D35F" w14:textId="77777777" w:rsidTr="00A84B50">
        <w:trPr>
          <w:trHeight w:val="706"/>
        </w:trPr>
        <w:tc>
          <w:tcPr>
            <w:tcW w:w="1322" w:type="dxa"/>
            <w:shd w:val="clear" w:color="auto" w:fill="auto"/>
            <w:vAlign w:val="center"/>
          </w:tcPr>
          <w:p w14:paraId="211A3C45"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Golongan</w:t>
            </w:r>
          </w:p>
        </w:tc>
        <w:tc>
          <w:tcPr>
            <w:tcW w:w="928" w:type="dxa"/>
            <w:shd w:val="clear" w:color="auto" w:fill="auto"/>
          </w:tcPr>
          <w:p w14:paraId="0686F245"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A</w:t>
            </w:r>
          </w:p>
        </w:tc>
        <w:tc>
          <w:tcPr>
            <w:tcW w:w="990" w:type="dxa"/>
            <w:shd w:val="clear" w:color="auto" w:fill="auto"/>
          </w:tcPr>
          <w:p w14:paraId="0208F452"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B</w:t>
            </w:r>
          </w:p>
        </w:tc>
        <w:tc>
          <w:tcPr>
            <w:tcW w:w="1080" w:type="dxa"/>
            <w:shd w:val="clear" w:color="auto" w:fill="auto"/>
          </w:tcPr>
          <w:p w14:paraId="2C91AA8F"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C</w:t>
            </w:r>
          </w:p>
        </w:tc>
        <w:tc>
          <w:tcPr>
            <w:tcW w:w="1080" w:type="dxa"/>
            <w:shd w:val="clear" w:color="auto" w:fill="auto"/>
          </w:tcPr>
          <w:p w14:paraId="6B48EF57"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D</w:t>
            </w:r>
          </w:p>
        </w:tc>
        <w:tc>
          <w:tcPr>
            <w:tcW w:w="1080" w:type="dxa"/>
            <w:shd w:val="clear" w:color="auto" w:fill="auto"/>
          </w:tcPr>
          <w:p w14:paraId="6812C0B5"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E</w:t>
            </w:r>
          </w:p>
        </w:tc>
      </w:tr>
      <w:tr w:rsidR="00712C73" w:rsidRPr="004C0E05" w14:paraId="7118AC6B" w14:textId="77777777" w:rsidTr="00A84B50">
        <w:trPr>
          <w:trHeight w:val="260"/>
        </w:trPr>
        <w:tc>
          <w:tcPr>
            <w:tcW w:w="1322" w:type="dxa"/>
            <w:vAlign w:val="center"/>
          </w:tcPr>
          <w:p w14:paraId="39F4A167" w14:textId="0126D6F2"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I</w:t>
            </w:r>
          </w:p>
        </w:tc>
        <w:tc>
          <w:tcPr>
            <w:tcW w:w="928" w:type="dxa"/>
          </w:tcPr>
          <w:p w14:paraId="78E0C79A" w14:textId="716B1B60"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2,3 m</w:t>
            </w:r>
          </w:p>
        </w:tc>
        <w:tc>
          <w:tcPr>
            <w:tcW w:w="990" w:type="dxa"/>
          </w:tcPr>
          <w:p w14:paraId="62566152" w14:textId="31E704C3"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4,6 m</w:t>
            </w:r>
          </w:p>
        </w:tc>
        <w:tc>
          <w:tcPr>
            <w:tcW w:w="1080" w:type="dxa"/>
          </w:tcPr>
          <w:p w14:paraId="26E062BA" w14:textId="06AE8A6E"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3,45 m</w:t>
            </w:r>
          </w:p>
        </w:tc>
        <w:tc>
          <w:tcPr>
            <w:tcW w:w="1080" w:type="dxa"/>
          </w:tcPr>
          <w:p w14:paraId="09384E8B" w14:textId="71014C6A"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4,70 m</w:t>
            </w:r>
          </w:p>
        </w:tc>
        <w:tc>
          <w:tcPr>
            <w:tcW w:w="1080" w:type="dxa"/>
          </w:tcPr>
          <w:p w14:paraId="5029DD39" w14:textId="59DD7006"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7,6 m</w:t>
            </w:r>
          </w:p>
        </w:tc>
      </w:tr>
      <w:tr w:rsidR="00712C73" w:rsidRPr="004C0E05" w14:paraId="52FFBF06" w14:textId="77777777" w:rsidTr="00A84B50">
        <w:trPr>
          <w:trHeight w:val="323"/>
        </w:trPr>
        <w:tc>
          <w:tcPr>
            <w:tcW w:w="1322" w:type="dxa"/>
            <w:vAlign w:val="center"/>
          </w:tcPr>
          <w:p w14:paraId="5A9B8778" w14:textId="4A10AAC0"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II</w:t>
            </w:r>
          </w:p>
        </w:tc>
        <w:tc>
          <w:tcPr>
            <w:tcW w:w="928" w:type="dxa"/>
          </w:tcPr>
          <w:p w14:paraId="1BA8F783" w14:textId="350635F9"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2,5 m</w:t>
            </w:r>
          </w:p>
        </w:tc>
        <w:tc>
          <w:tcPr>
            <w:tcW w:w="990" w:type="dxa"/>
          </w:tcPr>
          <w:p w14:paraId="3C2C2C2A" w14:textId="26818935"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5,0 m</w:t>
            </w:r>
          </w:p>
        </w:tc>
        <w:tc>
          <w:tcPr>
            <w:tcW w:w="1080" w:type="dxa"/>
          </w:tcPr>
          <w:p w14:paraId="05A71D5B" w14:textId="4EE7BDDE"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4,3 m</w:t>
            </w:r>
          </w:p>
        </w:tc>
        <w:tc>
          <w:tcPr>
            <w:tcW w:w="1080" w:type="dxa"/>
          </w:tcPr>
          <w:p w14:paraId="771DD438" w14:textId="4E0B672A"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4,85 m</w:t>
            </w:r>
          </w:p>
        </w:tc>
        <w:tc>
          <w:tcPr>
            <w:tcW w:w="1080" w:type="dxa"/>
          </w:tcPr>
          <w:p w14:paraId="4E634FF8" w14:textId="1F1F7737"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7,75 m</w:t>
            </w:r>
          </w:p>
        </w:tc>
      </w:tr>
      <w:tr w:rsidR="00712C73" w:rsidRPr="004C0E05" w14:paraId="7B7AE3B4" w14:textId="77777777" w:rsidTr="00A84B50">
        <w:trPr>
          <w:trHeight w:val="404"/>
        </w:trPr>
        <w:tc>
          <w:tcPr>
            <w:tcW w:w="1322" w:type="dxa"/>
            <w:vAlign w:val="center"/>
          </w:tcPr>
          <w:p w14:paraId="38503288" w14:textId="7C73615D"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III</w:t>
            </w:r>
          </w:p>
        </w:tc>
        <w:tc>
          <w:tcPr>
            <w:tcW w:w="928" w:type="dxa"/>
          </w:tcPr>
          <w:p w14:paraId="77AF4DB7" w14:textId="4A51744A"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3,0 m</w:t>
            </w:r>
          </w:p>
        </w:tc>
        <w:tc>
          <w:tcPr>
            <w:tcW w:w="990" w:type="dxa"/>
          </w:tcPr>
          <w:p w14:paraId="1B455C2B" w14:textId="527983A7"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6,0 m</w:t>
            </w:r>
          </w:p>
        </w:tc>
        <w:tc>
          <w:tcPr>
            <w:tcW w:w="1080" w:type="dxa"/>
          </w:tcPr>
          <w:p w14:paraId="4EEDACAB" w14:textId="1ABC8FDC"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5,35 m</w:t>
            </w:r>
          </w:p>
        </w:tc>
        <w:tc>
          <w:tcPr>
            <w:tcW w:w="1080" w:type="dxa"/>
          </w:tcPr>
          <w:p w14:paraId="0F060E2A" w14:textId="0259E74F"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5,0 m</w:t>
            </w:r>
          </w:p>
        </w:tc>
        <w:tc>
          <w:tcPr>
            <w:tcW w:w="1080" w:type="dxa"/>
          </w:tcPr>
          <w:p w14:paraId="765A2644" w14:textId="152D3513" w:rsidR="00712C73" w:rsidRPr="004C0E05" w:rsidRDefault="005B709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7,9 m</w:t>
            </w:r>
          </w:p>
        </w:tc>
      </w:tr>
    </w:tbl>
    <w:p w14:paraId="347E6AE6" w14:textId="77777777" w:rsidR="00712C73" w:rsidRPr="004C0E05" w:rsidRDefault="00712C73" w:rsidP="004B58C7">
      <w:pPr>
        <w:pStyle w:val="ListParagraph"/>
        <w:spacing w:after="240" w:line="360" w:lineRule="auto"/>
        <w:ind w:left="1170"/>
        <w:jc w:val="both"/>
        <w:rPr>
          <w:rFonts w:ascii="Tahoma" w:hAnsi="Tahoma" w:cs="Tahoma"/>
          <w:i/>
          <w:iCs/>
          <w:lang w:val="en-US"/>
        </w:rPr>
      </w:pPr>
      <w:r w:rsidRPr="004C0E05">
        <w:rPr>
          <w:rFonts w:ascii="Tahoma" w:hAnsi="Tahoma" w:cs="Tahoma"/>
          <w:i/>
          <w:iCs/>
        </w:rPr>
        <w:t>Sumber : Munawar, 2004</w:t>
      </w:r>
    </w:p>
    <w:p w14:paraId="162E7B5A" w14:textId="77777777" w:rsidR="00E1128D" w:rsidRPr="004C0E05" w:rsidRDefault="00E1128D" w:rsidP="004B58C7">
      <w:pPr>
        <w:pStyle w:val="ListParagraph"/>
        <w:spacing w:after="240" w:line="360" w:lineRule="auto"/>
        <w:ind w:left="1170"/>
        <w:jc w:val="both"/>
        <w:rPr>
          <w:rFonts w:ascii="Tahoma" w:hAnsi="Tahoma" w:cs="Tahoma"/>
          <w:i/>
          <w:iCs/>
          <w:lang w:val="en-US"/>
        </w:rPr>
      </w:pPr>
    </w:p>
    <w:p w14:paraId="24CD99CA" w14:textId="77777777" w:rsidR="00712C73" w:rsidRPr="004C0E05" w:rsidRDefault="00712C73" w:rsidP="00712C73">
      <w:pPr>
        <w:pStyle w:val="ListParagraph"/>
        <w:spacing w:after="0" w:line="360" w:lineRule="auto"/>
        <w:ind w:left="900"/>
        <w:jc w:val="center"/>
        <w:rPr>
          <w:rFonts w:ascii="Tahoma" w:hAnsi="Tahoma" w:cs="Tahoma"/>
        </w:rPr>
      </w:pPr>
      <w:r w:rsidRPr="004C0E05">
        <w:rPr>
          <w:rFonts w:ascii="Tahoma" w:hAnsi="Tahoma" w:cs="Tahoma"/>
          <w:noProof/>
          <w:lang w:val="en-US"/>
        </w:rPr>
        <w:drawing>
          <wp:inline distT="0" distB="0" distL="0" distR="0" wp14:anchorId="3BFDCC1A" wp14:editId="500194A9">
            <wp:extent cx="4030980" cy="260281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3334" cy="2610787"/>
                    </a:xfrm>
                    <a:prstGeom prst="rect">
                      <a:avLst/>
                    </a:prstGeom>
                    <a:noFill/>
                  </pic:spPr>
                </pic:pic>
              </a:graphicData>
            </a:graphic>
          </wp:inline>
        </w:drawing>
      </w:r>
    </w:p>
    <w:p w14:paraId="610A2B75" w14:textId="7BAEBAFC" w:rsidR="009A4100" w:rsidRPr="004C0E05" w:rsidRDefault="0042319B" w:rsidP="0042319B">
      <w:pPr>
        <w:pStyle w:val="Caption"/>
        <w:jc w:val="center"/>
        <w:rPr>
          <w:rFonts w:cs="Tahoma"/>
          <w:b w:val="0"/>
          <w:vertAlign w:val="superscript"/>
          <w:lang w:val="en-US"/>
        </w:rPr>
      </w:pPr>
      <w:bookmarkStart w:id="99" w:name="_Toc110253711"/>
      <w:bookmarkStart w:id="100" w:name="_Toc81991300"/>
      <w:bookmarkStart w:id="101" w:name="_Toc79690307"/>
      <w:r w:rsidRPr="004C0E05">
        <w:rPr>
          <w:rFonts w:cs="Tahoma"/>
        </w:rPr>
        <w:t xml:space="preserve">Gambar III. </w:t>
      </w:r>
      <w:r w:rsidRPr="004C0E05">
        <w:rPr>
          <w:rFonts w:cs="Tahoma"/>
        </w:rPr>
        <w:fldChar w:fldCharType="begin"/>
      </w:r>
      <w:r w:rsidRPr="004C0E05">
        <w:rPr>
          <w:rFonts w:cs="Tahoma"/>
        </w:rPr>
        <w:instrText xml:space="preserve"> SEQ Gambar_III. \* ARABIC </w:instrText>
      </w:r>
      <w:r w:rsidRPr="004C0E05">
        <w:rPr>
          <w:rFonts w:cs="Tahoma"/>
        </w:rPr>
        <w:fldChar w:fldCharType="separate"/>
      </w:r>
      <w:r w:rsidR="0011439A">
        <w:rPr>
          <w:rFonts w:cs="Tahoma"/>
          <w:noProof/>
        </w:rPr>
        <w:t>2</w:t>
      </w:r>
      <w:r w:rsidRPr="004C0E05">
        <w:rPr>
          <w:rFonts w:cs="Tahoma"/>
        </w:rPr>
        <w:fldChar w:fldCharType="end"/>
      </w:r>
      <w:r w:rsidRPr="004C0E05">
        <w:rPr>
          <w:rFonts w:cs="Tahoma"/>
          <w:lang w:val="en-US"/>
        </w:rPr>
        <w:t xml:space="preserve"> </w:t>
      </w:r>
      <w:r w:rsidRPr="004C0E05">
        <w:rPr>
          <w:rFonts w:cs="Tahoma"/>
          <w:b w:val="0"/>
          <w:lang w:val="en-US"/>
        </w:rPr>
        <w:t>Pola Parkir Sudut 30</w:t>
      </w:r>
      <w:r w:rsidRPr="004C0E05">
        <w:rPr>
          <w:rFonts w:cs="Tahoma"/>
          <w:b w:val="0"/>
          <w:vertAlign w:val="superscript"/>
          <w:lang w:val="en-US"/>
        </w:rPr>
        <w:t>0</w:t>
      </w:r>
      <w:bookmarkEnd w:id="99"/>
      <w:r w:rsidRPr="004C0E05">
        <w:rPr>
          <w:rFonts w:cs="Tahoma"/>
          <w:b w:val="0"/>
          <w:vertAlign w:val="superscript"/>
          <w:lang w:val="en-US"/>
        </w:rPr>
        <w:t xml:space="preserve"> </w:t>
      </w:r>
      <w:bookmarkEnd w:id="100"/>
    </w:p>
    <w:p w14:paraId="7C9E6A04" w14:textId="42FB27E5" w:rsidR="00E1128D" w:rsidRPr="004C0E05" w:rsidRDefault="00E1128D">
      <w:pPr>
        <w:rPr>
          <w:rFonts w:ascii="Tahoma" w:hAnsi="Tahoma" w:cs="Tahoma"/>
          <w:lang w:eastAsia="id-ID"/>
        </w:rPr>
      </w:pPr>
      <w:r w:rsidRPr="004C0E05">
        <w:rPr>
          <w:rFonts w:ascii="Tahoma" w:hAnsi="Tahoma" w:cs="Tahoma"/>
          <w:lang w:eastAsia="id-ID"/>
        </w:rPr>
        <w:br w:type="page"/>
      </w:r>
    </w:p>
    <w:bookmarkEnd w:id="101"/>
    <w:p w14:paraId="56B7080B" w14:textId="3F71F0D0" w:rsidR="00712C73" w:rsidRPr="004C0E05" w:rsidRDefault="00712C73" w:rsidP="00E1128D">
      <w:pPr>
        <w:pStyle w:val="ListParagraph"/>
        <w:numPr>
          <w:ilvl w:val="3"/>
          <w:numId w:val="3"/>
        </w:numPr>
        <w:spacing w:after="0" w:line="360" w:lineRule="auto"/>
        <w:ind w:left="1418" w:firstLine="850"/>
        <w:contextualSpacing w:val="0"/>
        <w:rPr>
          <w:rFonts w:ascii="Tahoma" w:hAnsi="Tahoma" w:cs="Tahoma"/>
        </w:rPr>
      </w:pPr>
      <w:r w:rsidRPr="004C0E05">
        <w:rPr>
          <w:rFonts w:ascii="Tahoma" w:hAnsi="Tahoma" w:cs="Tahoma"/>
        </w:rPr>
        <w:lastRenderedPageBreak/>
        <w:t>Parkir Sudut 45</w:t>
      </w:r>
      <w:r w:rsidRPr="004C0E05">
        <w:rPr>
          <w:rFonts w:ascii="Tahoma" w:hAnsi="Tahoma" w:cs="Tahoma"/>
          <w:vertAlign w:val="superscript"/>
        </w:rPr>
        <w:t>0</w:t>
      </w:r>
    </w:p>
    <w:p w14:paraId="41C523CC" w14:textId="77777777" w:rsidR="00E1128D" w:rsidRPr="004C0E05" w:rsidRDefault="00E1128D" w:rsidP="00E1128D">
      <w:pPr>
        <w:pStyle w:val="ListParagraph"/>
        <w:spacing w:after="0" w:line="360" w:lineRule="auto"/>
        <w:ind w:left="2268"/>
        <w:contextualSpacing w:val="0"/>
        <w:rPr>
          <w:rFonts w:ascii="Tahoma" w:hAnsi="Tahoma" w:cs="Tahoma"/>
        </w:rPr>
      </w:pPr>
    </w:p>
    <w:p w14:paraId="57DDC786" w14:textId="60793CCD" w:rsidR="001260ED" w:rsidRPr="004C0E05" w:rsidRDefault="00187E6D" w:rsidP="00187E6D">
      <w:pPr>
        <w:pStyle w:val="Caption"/>
        <w:tabs>
          <w:tab w:val="clear" w:pos="851"/>
        </w:tabs>
        <w:ind w:left="567"/>
        <w:jc w:val="center"/>
        <w:rPr>
          <w:rFonts w:cs="Tahoma"/>
          <w:b w:val="0"/>
          <w:lang w:val="en-US"/>
        </w:rPr>
      </w:pPr>
      <w:bookmarkStart w:id="102" w:name="_Toc81036700"/>
      <w:bookmarkStart w:id="103" w:name="_Toc110231764"/>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5</w:t>
      </w:r>
      <w:r w:rsidRPr="004C0E05">
        <w:rPr>
          <w:rFonts w:cs="Tahoma"/>
        </w:rPr>
        <w:fldChar w:fldCharType="end"/>
      </w:r>
      <w:r w:rsidRPr="004C0E05">
        <w:rPr>
          <w:rFonts w:cs="Tahoma"/>
          <w:lang w:val="en-US"/>
        </w:rPr>
        <w:t xml:space="preserve"> </w:t>
      </w:r>
      <w:r w:rsidRPr="004C0E05">
        <w:rPr>
          <w:rFonts w:cs="Tahoma"/>
          <w:b w:val="0"/>
          <w:lang w:val="en-US"/>
        </w:rPr>
        <w:t>Keterangan Parkir Sudut 45</w:t>
      </w:r>
      <w:r w:rsidRPr="004C0E05">
        <w:rPr>
          <w:rFonts w:cs="Tahoma"/>
          <w:b w:val="0"/>
          <w:vertAlign w:val="superscript"/>
          <w:lang w:val="en-US"/>
        </w:rPr>
        <w:t>0</w:t>
      </w:r>
      <w:bookmarkEnd w:id="102"/>
      <w:bookmarkEnd w:id="103"/>
    </w:p>
    <w:tbl>
      <w:tblPr>
        <w:tblStyle w:val="TableGrid"/>
        <w:tblW w:w="0" w:type="auto"/>
        <w:tblInd w:w="1075" w:type="dxa"/>
        <w:tblLook w:val="04A0" w:firstRow="1" w:lastRow="0" w:firstColumn="1" w:lastColumn="0" w:noHBand="0" w:noVBand="1"/>
      </w:tblPr>
      <w:tblGrid>
        <w:gridCol w:w="1309"/>
        <w:gridCol w:w="1056"/>
        <w:gridCol w:w="1056"/>
        <w:gridCol w:w="1056"/>
        <w:gridCol w:w="1114"/>
        <w:gridCol w:w="1114"/>
      </w:tblGrid>
      <w:tr w:rsidR="00712C73" w:rsidRPr="004C0E05" w14:paraId="1FD3AB5B" w14:textId="77777777" w:rsidTr="001260ED">
        <w:trPr>
          <w:trHeight w:val="466"/>
        </w:trPr>
        <w:tc>
          <w:tcPr>
            <w:tcW w:w="1309" w:type="dxa"/>
            <w:shd w:val="clear" w:color="auto" w:fill="auto"/>
          </w:tcPr>
          <w:p w14:paraId="48A58359" w14:textId="3E037A87" w:rsidR="00712C73" w:rsidRPr="004C0E05" w:rsidRDefault="00987E79" w:rsidP="00A84B50">
            <w:pPr>
              <w:pStyle w:val="ListParagraph"/>
              <w:spacing w:after="240" w:line="360" w:lineRule="auto"/>
              <w:ind w:left="-91"/>
              <w:jc w:val="center"/>
              <w:rPr>
                <w:rFonts w:ascii="Tahoma" w:hAnsi="Tahoma" w:cs="Tahoma"/>
                <w:lang w:val="en-US"/>
              </w:rPr>
            </w:pPr>
            <w:r w:rsidRPr="004C0E05">
              <w:rPr>
                <w:rFonts w:ascii="Tahoma" w:hAnsi="Tahoma" w:cs="Tahoma"/>
                <w:lang w:val="en-US"/>
              </w:rPr>
              <w:t>Golongan</w:t>
            </w:r>
          </w:p>
        </w:tc>
        <w:tc>
          <w:tcPr>
            <w:tcW w:w="1056" w:type="dxa"/>
            <w:shd w:val="clear" w:color="auto" w:fill="auto"/>
          </w:tcPr>
          <w:p w14:paraId="10ACCF7E" w14:textId="26807233"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A</w:t>
            </w:r>
          </w:p>
        </w:tc>
        <w:tc>
          <w:tcPr>
            <w:tcW w:w="1056" w:type="dxa"/>
            <w:shd w:val="clear" w:color="auto" w:fill="auto"/>
          </w:tcPr>
          <w:p w14:paraId="50A0C64D" w14:textId="28A9CA3F"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B</w:t>
            </w:r>
          </w:p>
        </w:tc>
        <w:tc>
          <w:tcPr>
            <w:tcW w:w="1056" w:type="dxa"/>
            <w:shd w:val="clear" w:color="auto" w:fill="auto"/>
          </w:tcPr>
          <w:p w14:paraId="42E45449" w14:textId="14C0A3D0"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C</w:t>
            </w:r>
          </w:p>
        </w:tc>
        <w:tc>
          <w:tcPr>
            <w:tcW w:w="1114" w:type="dxa"/>
            <w:shd w:val="clear" w:color="auto" w:fill="auto"/>
          </w:tcPr>
          <w:p w14:paraId="4C8245F7" w14:textId="3D591CA2"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D</w:t>
            </w:r>
          </w:p>
        </w:tc>
        <w:tc>
          <w:tcPr>
            <w:tcW w:w="1114" w:type="dxa"/>
            <w:shd w:val="clear" w:color="auto" w:fill="auto"/>
          </w:tcPr>
          <w:p w14:paraId="3CC2FF94" w14:textId="1EAC43ED"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E</w:t>
            </w:r>
          </w:p>
        </w:tc>
      </w:tr>
      <w:tr w:rsidR="00712C73" w:rsidRPr="004C0E05" w14:paraId="570FC25A" w14:textId="77777777" w:rsidTr="001260ED">
        <w:trPr>
          <w:trHeight w:val="782"/>
        </w:trPr>
        <w:tc>
          <w:tcPr>
            <w:tcW w:w="1309" w:type="dxa"/>
          </w:tcPr>
          <w:p w14:paraId="16618CB1" w14:textId="23713427" w:rsidR="00712C73" w:rsidRPr="004C0E05" w:rsidRDefault="00171CB1" w:rsidP="00A84B50">
            <w:pPr>
              <w:pStyle w:val="ListParagraph"/>
              <w:spacing w:after="240" w:line="360" w:lineRule="auto"/>
              <w:ind w:left="-91"/>
              <w:jc w:val="center"/>
              <w:rPr>
                <w:rFonts w:ascii="Tahoma" w:hAnsi="Tahoma" w:cs="Tahoma"/>
                <w:lang w:val="en-US"/>
              </w:rPr>
            </w:pPr>
            <w:r w:rsidRPr="004C0E05">
              <w:rPr>
                <w:rFonts w:ascii="Tahoma" w:hAnsi="Tahoma" w:cs="Tahoma"/>
                <w:lang w:val="en-US"/>
              </w:rPr>
              <w:t>I</w:t>
            </w:r>
          </w:p>
        </w:tc>
        <w:tc>
          <w:tcPr>
            <w:tcW w:w="1056" w:type="dxa"/>
          </w:tcPr>
          <w:p w14:paraId="375F127B" w14:textId="2A5ECC08"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2,3 m</w:t>
            </w:r>
          </w:p>
        </w:tc>
        <w:tc>
          <w:tcPr>
            <w:tcW w:w="1056" w:type="dxa"/>
          </w:tcPr>
          <w:p w14:paraId="5554CAA7" w14:textId="788C2AC6"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3,5 m</w:t>
            </w:r>
          </w:p>
        </w:tc>
        <w:tc>
          <w:tcPr>
            <w:tcW w:w="1056" w:type="dxa"/>
          </w:tcPr>
          <w:p w14:paraId="30EF5DEF" w14:textId="3451E2D2"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2,5 m</w:t>
            </w:r>
          </w:p>
        </w:tc>
        <w:tc>
          <w:tcPr>
            <w:tcW w:w="1114" w:type="dxa"/>
          </w:tcPr>
          <w:p w14:paraId="69F35790" w14:textId="4477538D"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5,6 m</w:t>
            </w:r>
          </w:p>
        </w:tc>
        <w:tc>
          <w:tcPr>
            <w:tcW w:w="1114" w:type="dxa"/>
          </w:tcPr>
          <w:p w14:paraId="377322ED" w14:textId="30CD2A15"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9,3 m</w:t>
            </w:r>
          </w:p>
        </w:tc>
      </w:tr>
      <w:tr w:rsidR="00712C73" w:rsidRPr="004C0E05" w14:paraId="01803869" w14:textId="77777777" w:rsidTr="001260ED">
        <w:trPr>
          <w:trHeight w:val="768"/>
        </w:trPr>
        <w:tc>
          <w:tcPr>
            <w:tcW w:w="1309" w:type="dxa"/>
          </w:tcPr>
          <w:p w14:paraId="129FD1E3" w14:textId="77777777" w:rsidR="00712C73" w:rsidRPr="004C0E05" w:rsidRDefault="00712C73" w:rsidP="00A84B50">
            <w:pPr>
              <w:pStyle w:val="ListParagraph"/>
              <w:spacing w:after="240" w:line="360" w:lineRule="auto"/>
              <w:ind w:left="-91"/>
              <w:jc w:val="center"/>
              <w:rPr>
                <w:rFonts w:ascii="Tahoma" w:hAnsi="Tahoma" w:cs="Tahoma"/>
              </w:rPr>
            </w:pPr>
            <w:r w:rsidRPr="004C0E05">
              <w:rPr>
                <w:rFonts w:ascii="Tahoma" w:hAnsi="Tahoma" w:cs="Tahoma"/>
              </w:rPr>
              <w:t>II</w:t>
            </w:r>
          </w:p>
        </w:tc>
        <w:tc>
          <w:tcPr>
            <w:tcW w:w="1056" w:type="dxa"/>
          </w:tcPr>
          <w:p w14:paraId="1843A71E" w14:textId="49D423A5"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2,5 m</w:t>
            </w:r>
          </w:p>
        </w:tc>
        <w:tc>
          <w:tcPr>
            <w:tcW w:w="1056" w:type="dxa"/>
          </w:tcPr>
          <w:p w14:paraId="766EDF78" w14:textId="6A685DBC"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3,7 m</w:t>
            </w:r>
          </w:p>
        </w:tc>
        <w:tc>
          <w:tcPr>
            <w:tcW w:w="1056" w:type="dxa"/>
          </w:tcPr>
          <w:p w14:paraId="167FF9EE" w14:textId="40E0EB9C"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2,6 m</w:t>
            </w:r>
          </w:p>
        </w:tc>
        <w:tc>
          <w:tcPr>
            <w:tcW w:w="1114" w:type="dxa"/>
          </w:tcPr>
          <w:p w14:paraId="46A3D230" w14:textId="0FBB923F" w:rsidR="00712C73" w:rsidRPr="004C0E05" w:rsidRDefault="00987E79"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5,65 m</w:t>
            </w:r>
          </w:p>
        </w:tc>
        <w:tc>
          <w:tcPr>
            <w:tcW w:w="1114" w:type="dxa"/>
          </w:tcPr>
          <w:p w14:paraId="15C35428"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9,35 m</w:t>
            </w:r>
          </w:p>
        </w:tc>
      </w:tr>
      <w:tr w:rsidR="00712C73" w:rsidRPr="004C0E05" w14:paraId="7A2C2259" w14:textId="77777777" w:rsidTr="001260ED">
        <w:trPr>
          <w:trHeight w:val="782"/>
        </w:trPr>
        <w:tc>
          <w:tcPr>
            <w:tcW w:w="1309" w:type="dxa"/>
          </w:tcPr>
          <w:p w14:paraId="2F00B843" w14:textId="77777777" w:rsidR="00712C73" w:rsidRPr="004C0E05" w:rsidRDefault="00712C73" w:rsidP="00A84B50">
            <w:pPr>
              <w:pStyle w:val="ListParagraph"/>
              <w:spacing w:after="240" w:line="360" w:lineRule="auto"/>
              <w:ind w:left="-91"/>
              <w:jc w:val="center"/>
              <w:rPr>
                <w:rFonts w:ascii="Tahoma" w:hAnsi="Tahoma" w:cs="Tahoma"/>
              </w:rPr>
            </w:pPr>
            <w:r w:rsidRPr="004C0E05">
              <w:rPr>
                <w:rFonts w:ascii="Tahoma" w:hAnsi="Tahoma" w:cs="Tahoma"/>
              </w:rPr>
              <w:t>III</w:t>
            </w:r>
          </w:p>
        </w:tc>
        <w:tc>
          <w:tcPr>
            <w:tcW w:w="1056" w:type="dxa"/>
          </w:tcPr>
          <w:p w14:paraId="49A9AAF2"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3,0 m</w:t>
            </w:r>
          </w:p>
        </w:tc>
        <w:tc>
          <w:tcPr>
            <w:tcW w:w="1056" w:type="dxa"/>
          </w:tcPr>
          <w:p w14:paraId="0D0FEBA2"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4,5 m</w:t>
            </w:r>
          </w:p>
        </w:tc>
        <w:tc>
          <w:tcPr>
            <w:tcW w:w="1056" w:type="dxa"/>
          </w:tcPr>
          <w:p w14:paraId="36CF5C53"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3,2 m</w:t>
            </w:r>
          </w:p>
        </w:tc>
        <w:tc>
          <w:tcPr>
            <w:tcW w:w="1114" w:type="dxa"/>
          </w:tcPr>
          <w:p w14:paraId="4C15B804"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5,57 m</w:t>
            </w:r>
          </w:p>
        </w:tc>
        <w:tc>
          <w:tcPr>
            <w:tcW w:w="1114" w:type="dxa"/>
          </w:tcPr>
          <w:p w14:paraId="78413F73"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9,45 m</w:t>
            </w:r>
          </w:p>
        </w:tc>
      </w:tr>
    </w:tbl>
    <w:p w14:paraId="0A2EAF0A" w14:textId="77777777" w:rsidR="00712C73" w:rsidRPr="004C0E05" w:rsidRDefault="00712C73" w:rsidP="00712C73">
      <w:pPr>
        <w:pStyle w:val="ListParagraph"/>
        <w:spacing w:after="240" w:line="360" w:lineRule="auto"/>
        <w:ind w:left="1080"/>
        <w:jc w:val="both"/>
        <w:rPr>
          <w:rFonts w:ascii="Tahoma" w:hAnsi="Tahoma" w:cs="Tahoma"/>
          <w:i/>
          <w:iCs/>
        </w:rPr>
      </w:pPr>
      <w:r w:rsidRPr="004C0E05">
        <w:rPr>
          <w:rFonts w:ascii="Tahoma" w:hAnsi="Tahoma" w:cs="Tahoma"/>
          <w:i/>
          <w:iCs/>
        </w:rPr>
        <w:t>Sumber : Munawar, 2004</w:t>
      </w:r>
    </w:p>
    <w:p w14:paraId="09CC7D02" w14:textId="77777777" w:rsidR="00712C73" w:rsidRPr="004C0E05" w:rsidRDefault="00712C73" w:rsidP="00712C73">
      <w:pPr>
        <w:pStyle w:val="ListParagraph"/>
        <w:spacing w:after="0" w:line="360" w:lineRule="auto"/>
        <w:ind w:left="900"/>
        <w:jc w:val="center"/>
        <w:rPr>
          <w:rFonts w:ascii="Tahoma" w:hAnsi="Tahoma" w:cs="Tahoma"/>
        </w:rPr>
      </w:pPr>
      <w:r w:rsidRPr="004C0E05">
        <w:rPr>
          <w:rFonts w:ascii="Tahoma" w:hAnsi="Tahoma" w:cs="Tahoma"/>
          <w:noProof/>
          <w:lang w:val="en-US"/>
        </w:rPr>
        <w:drawing>
          <wp:inline distT="0" distB="0" distL="0" distR="0" wp14:anchorId="00509DE5" wp14:editId="67B0ECD0">
            <wp:extent cx="4347439" cy="2838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4900" cy="2856380"/>
                    </a:xfrm>
                    <a:prstGeom prst="rect">
                      <a:avLst/>
                    </a:prstGeom>
                    <a:noFill/>
                  </pic:spPr>
                </pic:pic>
              </a:graphicData>
            </a:graphic>
          </wp:inline>
        </w:drawing>
      </w:r>
    </w:p>
    <w:p w14:paraId="2349D728" w14:textId="77777777" w:rsidR="0042319B" w:rsidRPr="004C0E05" w:rsidRDefault="0042319B" w:rsidP="0042319B">
      <w:pPr>
        <w:pStyle w:val="Caption"/>
        <w:keepNext/>
        <w:tabs>
          <w:tab w:val="clear" w:pos="851"/>
        </w:tabs>
        <w:ind w:left="1620"/>
        <w:jc w:val="center"/>
        <w:rPr>
          <w:rFonts w:cs="Tahoma"/>
          <w:b w:val="0"/>
          <w:vertAlign w:val="superscript"/>
          <w:lang w:val="en-US"/>
        </w:rPr>
      </w:pPr>
      <w:bookmarkStart w:id="104" w:name="_Toc110253712"/>
      <w:bookmarkStart w:id="105" w:name="_Toc81991301"/>
      <w:bookmarkStart w:id="106" w:name="_Toc79690308"/>
      <w:r w:rsidRPr="004C0E05">
        <w:rPr>
          <w:rFonts w:cs="Tahoma"/>
        </w:rPr>
        <w:t xml:space="preserve">Gambar III. </w:t>
      </w:r>
      <w:r w:rsidRPr="004C0E05">
        <w:rPr>
          <w:rFonts w:cs="Tahoma"/>
        </w:rPr>
        <w:fldChar w:fldCharType="begin"/>
      </w:r>
      <w:r w:rsidRPr="004C0E05">
        <w:rPr>
          <w:rFonts w:cs="Tahoma"/>
        </w:rPr>
        <w:instrText xml:space="preserve"> SEQ Gambar_III. \* ARABIC </w:instrText>
      </w:r>
      <w:r w:rsidRPr="004C0E05">
        <w:rPr>
          <w:rFonts w:cs="Tahoma"/>
        </w:rPr>
        <w:fldChar w:fldCharType="separate"/>
      </w:r>
      <w:r w:rsidR="0011439A">
        <w:rPr>
          <w:rFonts w:cs="Tahoma"/>
          <w:noProof/>
        </w:rPr>
        <w:t>3</w:t>
      </w:r>
      <w:r w:rsidRPr="004C0E05">
        <w:rPr>
          <w:rFonts w:cs="Tahoma"/>
        </w:rPr>
        <w:fldChar w:fldCharType="end"/>
      </w:r>
      <w:r w:rsidRPr="004C0E05">
        <w:rPr>
          <w:rFonts w:cs="Tahoma"/>
          <w:lang w:val="en-US"/>
        </w:rPr>
        <w:t xml:space="preserve"> </w:t>
      </w:r>
      <w:r w:rsidRPr="004C0E05">
        <w:rPr>
          <w:rFonts w:cs="Tahoma"/>
          <w:b w:val="0"/>
          <w:lang w:val="en-US"/>
        </w:rPr>
        <w:t>Pola parkir sudut 45</w:t>
      </w:r>
      <w:r w:rsidRPr="004C0E05">
        <w:rPr>
          <w:rFonts w:cs="Tahoma"/>
          <w:b w:val="0"/>
          <w:vertAlign w:val="superscript"/>
          <w:lang w:val="en-US"/>
        </w:rPr>
        <w:t>0</w:t>
      </w:r>
      <w:bookmarkEnd w:id="104"/>
    </w:p>
    <w:bookmarkEnd w:id="105"/>
    <w:p w14:paraId="16DD9D58" w14:textId="77777777" w:rsidR="00E1128D" w:rsidRPr="004C0E05" w:rsidRDefault="00E1128D" w:rsidP="00E1128D">
      <w:pPr>
        <w:rPr>
          <w:rFonts w:ascii="Tahoma" w:hAnsi="Tahoma" w:cs="Tahoma"/>
          <w:lang w:eastAsia="id-ID"/>
        </w:rPr>
      </w:pPr>
    </w:p>
    <w:p w14:paraId="4BA28C1D" w14:textId="77777777" w:rsidR="00E1128D" w:rsidRPr="004C0E05" w:rsidRDefault="00E1128D" w:rsidP="00E1128D">
      <w:pPr>
        <w:rPr>
          <w:rFonts w:ascii="Tahoma" w:hAnsi="Tahoma" w:cs="Tahoma"/>
          <w:lang w:eastAsia="id-ID"/>
        </w:rPr>
      </w:pPr>
    </w:p>
    <w:p w14:paraId="317E4FDF" w14:textId="77777777" w:rsidR="00E1128D" w:rsidRPr="004C0E05" w:rsidRDefault="00E1128D" w:rsidP="00E1128D">
      <w:pPr>
        <w:rPr>
          <w:rFonts w:ascii="Tahoma" w:hAnsi="Tahoma" w:cs="Tahoma"/>
          <w:lang w:eastAsia="id-ID"/>
        </w:rPr>
      </w:pPr>
    </w:p>
    <w:p w14:paraId="77FEC41C" w14:textId="77777777" w:rsidR="00E1128D" w:rsidRPr="004C0E05" w:rsidRDefault="00E1128D" w:rsidP="00E1128D">
      <w:pPr>
        <w:rPr>
          <w:rFonts w:ascii="Tahoma" w:hAnsi="Tahoma" w:cs="Tahoma"/>
          <w:lang w:eastAsia="id-ID"/>
        </w:rPr>
      </w:pPr>
    </w:p>
    <w:p w14:paraId="2F4EB076" w14:textId="77777777" w:rsidR="00E1128D" w:rsidRPr="004C0E05" w:rsidRDefault="00E1128D" w:rsidP="00E1128D">
      <w:pPr>
        <w:rPr>
          <w:rFonts w:ascii="Tahoma" w:hAnsi="Tahoma" w:cs="Tahoma"/>
          <w:lang w:eastAsia="id-ID"/>
        </w:rPr>
      </w:pPr>
    </w:p>
    <w:p w14:paraId="551CEAAD" w14:textId="77777777" w:rsidR="00E1128D" w:rsidRPr="004C0E05" w:rsidRDefault="00E1128D" w:rsidP="00E1128D">
      <w:pPr>
        <w:rPr>
          <w:rFonts w:ascii="Tahoma" w:hAnsi="Tahoma" w:cs="Tahoma"/>
          <w:lang w:eastAsia="id-ID"/>
        </w:rPr>
      </w:pPr>
    </w:p>
    <w:p w14:paraId="2785C373" w14:textId="77777777" w:rsidR="00E1128D" w:rsidRPr="004C0E05" w:rsidRDefault="00E1128D" w:rsidP="00E1128D">
      <w:pPr>
        <w:rPr>
          <w:rFonts w:ascii="Tahoma" w:hAnsi="Tahoma" w:cs="Tahoma"/>
          <w:lang w:eastAsia="id-ID"/>
        </w:rPr>
      </w:pPr>
    </w:p>
    <w:bookmarkEnd w:id="106"/>
    <w:p w14:paraId="47BD877C" w14:textId="31ABF0FC" w:rsidR="00712C73" w:rsidRPr="004C0E05" w:rsidRDefault="00712C73" w:rsidP="00E1128D">
      <w:pPr>
        <w:pStyle w:val="ListParagraph"/>
        <w:numPr>
          <w:ilvl w:val="3"/>
          <w:numId w:val="3"/>
        </w:numPr>
        <w:spacing w:after="0" w:line="360" w:lineRule="auto"/>
        <w:ind w:left="1418" w:firstLine="850"/>
        <w:contextualSpacing w:val="0"/>
        <w:rPr>
          <w:rFonts w:ascii="Tahoma" w:hAnsi="Tahoma" w:cs="Tahoma"/>
        </w:rPr>
      </w:pPr>
      <w:r w:rsidRPr="004C0E05">
        <w:rPr>
          <w:rFonts w:ascii="Tahoma" w:hAnsi="Tahoma" w:cs="Tahoma"/>
        </w:rPr>
        <w:lastRenderedPageBreak/>
        <w:t>Parkir Sudut 60</w:t>
      </w:r>
      <w:r w:rsidRPr="004C0E05">
        <w:rPr>
          <w:rFonts w:ascii="Tahoma" w:hAnsi="Tahoma" w:cs="Tahoma"/>
          <w:vertAlign w:val="superscript"/>
        </w:rPr>
        <w:t>0</w:t>
      </w:r>
    </w:p>
    <w:p w14:paraId="292129EA" w14:textId="77777777" w:rsidR="00187E6D" w:rsidRPr="004C0E05" w:rsidRDefault="00187E6D" w:rsidP="00187E6D">
      <w:pPr>
        <w:pStyle w:val="ListParagraph"/>
        <w:spacing w:after="0" w:line="360" w:lineRule="auto"/>
        <w:ind w:left="2268"/>
        <w:contextualSpacing w:val="0"/>
        <w:rPr>
          <w:rFonts w:ascii="Tahoma" w:hAnsi="Tahoma" w:cs="Tahoma"/>
        </w:rPr>
      </w:pPr>
    </w:p>
    <w:p w14:paraId="3450A6B8" w14:textId="75F09215" w:rsidR="001260ED" w:rsidRPr="004C0E05" w:rsidRDefault="00187E6D" w:rsidP="00187E6D">
      <w:pPr>
        <w:pStyle w:val="Caption"/>
        <w:tabs>
          <w:tab w:val="clear" w:pos="851"/>
        </w:tabs>
        <w:ind w:left="1276"/>
        <w:jc w:val="center"/>
        <w:rPr>
          <w:rFonts w:cs="Tahoma"/>
          <w:b w:val="0"/>
          <w:lang w:val="en-US"/>
        </w:rPr>
      </w:pPr>
      <w:bookmarkStart w:id="107" w:name="_Toc81036701"/>
      <w:bookmarkStart w:id="108" w:name="_Toc110231765"/>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6</w:t>
      </w:r>
      <w:r w:rsidRPr="004C0E05">
        <w:rPr>
          <w:rFonts w:cs="Tahoma"/>
        </w:rPr>
        <w:fldChar w:fldCharType="end"/>
      </w:r>
      <w:r w:rsidRPr="004C0E05">
        <w:rPr>
          <w:rFonts w:cs="Tahoma"/>
          <w:lang w:val="en-US"/>
        </w:rPr>
        <w:t xml:space="preserve"> </w:t>
      </w:r>
      <w:r w:rsidRPr="004C0E05">
        <w:rPr>
          <w:rFonts w:cs="Tahoma"/>
          <w:b w:val="0"/>
          <w:lang w:val="en-US"/>
        </w:rPr>
        <w:t>Keterangan Parkir Sudut 60</w:t>
      </w:r>
      <w:r w:rsidRPr="004C0E05">
        <w:rPr>
          <w:rFonts w:cs="Tahoma"/>
          <w:b w:val="0"/>
          <w:vertAlign w:val="superscript"/>
          <w:lang w:val="en-US"/>
        </w:rPr>
        <w:t>0</w:t>
      </w:r>
      <w:bookmarkEnd w:id="107"/>
      <w:bookmarkEnd w:id="108"/>
    </w:p>
    <w:tbl>
      <w:tblPr>
        <w:tblStyle w:val="TableGrid"/>
        <w:tblW w:w="0" w:type="auto"/>
        <w:tblInd w:w="1418" w:type="dxa"/>
        <w:tblLook w:val="04A0" w:firstRow="1" w:lastRow="0" w:firstColumn="1" w:lastColumn="0" w:noHBand="0" w:noVBand="1"/>
      </w:tblPr>
      <w:tblGrid>
        <w:gridCol w:w="1323"/>
        <w:gridCol w:w="1039"/>
        <w:gridCol w:w="1039"/>
        <w:gridCol w:w="1093"/>
        <w:gridCol w:w="1094"/>
        <w:gridCol w:w="1148"/>
      </w:tblGrid>
      <w:tr w:rsidR="00712C73" w:rsidRPr="004C0E05" w14:paraId="6FDB108F" w14:textId="77777777" w:rsidTr="001260ED">
        <w:tc>
          <w:tcPr>
            <w:tcW w:w="1323" w:type="dxa"/>
            <w:shd w:val="clear" w:color="auto" w:fill="auto"/>
          </w:tcPr>
          <w:p w14:paraId="17A8CF49" w14:textId="7F7B937C"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 xml:space="preserve">Golongan </w:t>
            </w:r>
          </w:p>
        </w:tc>
        <w:tc>
          <w:tcPr>
            <w:tcW w:w="1039" w:type="dxa"/>
            <w:shd w:val="clear" w:color="auto" w:fill="auto"/>
          </w:tcPr>
          <w:p w14:paraId="4224F50B" w14:textId="42D5EBEA"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A</w:t>
            </w:r>
          </w:p>
        </w:tc>
        <w:tc>
          <w:tcPr>
            <w:tcW w:w="1039" w:type="dxa"/>
            <w:shd w:val="clear" w:color="auto" w:fill="auto"/>
          </w:tcPr>
          <w:p w14:paraId="1ED97274" w14:textId="23C85131"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B</w:t>
            </w:r>
          </w:p>
        </w:tc>
        <w:tc>
          <w:tcPr>
            <w:tcW w:w="1093" w:type="dxa"/>
            <w:shd w:val="clear" w:color="auto" w:fill="auto"/>
          </w:tcPr>
          <w:p w14:paraId="17087C3F" w14:textId="56DF8ED4"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C</w:t>
            </w:r>
          </w:p>
        </w:tc>
        <w:tc>
          <w:tcPr>
            <w:tcW w:w="1094" w:type="dxa"/>
            <w:shd w:val="clear" w:color="auto" w:fill="auto"/>
          </w:tcPr>
          <w:p w14:paraId="3B9347E4" w14:textId="59774689"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D</w:t>
            </w:r>
          </w:p>
        </w:tc>
        <w:tc>
          <w:tcPr>
            <w:tcW w:w="1148" w:type="dxa"/>
            <w:shd w:val="clear" w:color="auto" w:fill="auto"/>
          </w:tcPr>
          <w:p w14:paraId="1C39C8DA" w14:textId="4FD9E8B5"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E</w:t>
            </w:r>
          </w:p>
        </w:tc>
      </w:tr>
      <w:tr w:rsidR="00712C73" w:rsidRPr="004C0E05" w14:paraId="340BF75E" w14:textId="77777777" w:rsidTr="001260ED">
        <w:tc>
          <w:tcPr>
            <w:tcW w:w="1323" w:type="dxa"/>
          </w:tcPr>
          <w:p w14:paraId="42173516" w14:textId="23764DD0" w:rsidR="00712C73" w:rsidRPr="004C0E05" w:rsidRDefault="00171CB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I</w:t>
            </w:r>
          </w:p>
        </w:tc>
        <w:tc>
          <w:tcPr>
            <w:tcW w:w="1039" w:type="dxa"/>
          </w:tcPr>
          <w:p w14:paraId="0F5C5F7E" w14:textId="19406543"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2,3 m</w:t>
            </w:r>
          </w:p>
        </w:tc>
        <w:tc>
          <w:tcPr>
            <w:tcW w:w="1039" w:type="dxa"/>
          </w:tcPr>
          <w:p w14:paraId="65C817B9" w14:textId="3C5A1E46"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2,9 m</w:t>
            </w:r>
          </w:p>
        </w:tc>
        <w:tc>
          <w:tcPr>
            <w:tcW w:w="1093" w:type="dxa"/>
          </w:tcPr>
          <w:p w14:paraId="484301D4" w14:textId="68483360"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1,45 m</w:t>
            </w:r>
          </w:p>
        </w:tc>
        <w:tc>
          <w:tcPr>
            <w:tcW w:w="1094" w:type="dxa"/>
          </w:tcPr>
          <w:p w14:paraId="4DA9F1E4" w14:textId="57F9FB2E"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5,95 m</w:t>
            </w:r>
          </w:p>
        </w:tc>
        <w:tc>
          <w:tcPr>
            <w:tcW w:w="1148" w:type="dxa"/>
          </w:tcPr>
          <w:p w14:paraId="0BB1836F" w14:textId="2C260A53"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10,55 m</w:t>
            </w:r>
          </w:p>
        </w:tc>
      </w:tr>
      <w:tr w:rsidR="00712C73" w:rsidRPr="004C0E05" w14:paraId="636C6B95" w14:textId="77777777" w:rsidTr="001260ED">
        <w:tc>
          <w:tcPr>
            <w:tcW w:w="1323" w:type="dxa"/>
          </w:tcPr>
          <w:p w14:paraId="4A1D93E9"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II</w:t>
            </w:r>
          </w:p>
        </w:tc>
        <w:tc>
          <w:tcPr>
            <w:tcW w:w="1039" w:type="dxa"/>
          </w:tcPr>
          <w:p w14:paraId="6BC02569" w14:textId="567976D5"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2,5 m</w:t>
            </w:r>
          </w:p>
        </w:tc>
        <w:tc>
          <w:tcPr>
            <w:tcW w:w="1039" w:type="dxa"/>
          </w:tcPr>
          <w:p w14:paraId="45683032" w14:textId="0CD0ABC3"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3,0 m</w:t>
            </w:r>
          </w:p>
        </w:tc>
        <w:tc>
          <w:tcPr>
            <w:tcW w:w="1093" w:type="dxa"/>
          </w:tcPr>
          <w:p w14:paraId="490DBC2A" w14:textId="34E7E2CF"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1,5 m</w:t>
            </w:r>
          </w:p>
        </w:tc>
        <w:tc>
          <w:tcPr>
            <w:tcW w:w="1094" w:type="dxa"/>
          </w:tcPr>
          <w:p w14:paraId="2EF87478" w14:textId="3EF4FF7C"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5,95 m</w:t>
            </w:r>
          </w:p>
        </w:tc>
        <w:tc>
          <w:tcPr>
            <w:tcW w:w="1148" w:type="dxa"/>
          </w:tcPr>
          <w:p w14:paraId="0C98F7F0" w14:textId="4A66DA3C" w:rsidR="00712C73" w:rsidRPr="004C0E05" w:rsidRDefault="006F4375"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10,55 m</w:t>
            </w:r>
          </w:p>
        </w:tc>
      </w:tr>
      <w:tr w:rsidR="00712C73" w:rsidRPr="004C0E05" w14:paraId="2E0D3726" w14:textId="77777777" w:rsidTr="001260ED">
        <w:tc>
          <w:tcPr>
            <w:tcW w:w="1323" w:type="dxa"/>
          </w:tcPr>
          <w:p w14:paraId="51681236"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III</w:t>
            </w:r>
          </w:p>
        </w:tc>
        <w:tc>
          <w:tcPr>
            <w:tcW w:w="1039" w:type="dxa"/>
          </w:tcPr>
          <w:p w14:paraId="208F8EB7"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3,0 m</w:t>
            </w:r>
          </w:p>
        </w:tc>
        <w:tc>
          <w:tcPr>
            <w:tcW w:w="1039" w:type="dxa"/>
          </w:tcPr>
          <w:p w14:paraId="3E62C7F0"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3,7 m</w:t>
            </w:r>
          </w:p>
        </w:tc>
        <w:tc>
          <w:tcPr>
            <w:tcW w:w="1093" w:type="dxa"/>
          </w:tcPr>
          <w:p w14:paraId="6E9D2AA3"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1,85 m</w:t>
            </w:r>
          </w:p>
        </w:tc>
        <w:tc>
          <w:tcPr>
            <w:tcW w:w="1094" w:type="dxa"/>
          </w:tcPr>
          <w:p w14:paraId="1E799100"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6,0 m</w:t>
            </w:r>
          </w:p>
        </w:tc>
        <w:tc>
          <w:tcPr>
            <w:tcW w:w="1148" w:type="dxa"/>
          </w:tcPr>
          <w:p w14:paraId="38BC6220"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10,6 m</w:t>
            </w:r>
          </w:p>
        </w:tc>
      </w:tr>
    </w:tbl>
    <w:p w14:paraId="4C097842" w14:textId="77777777" w:rsidR="00712C73" w:rsidRPr="004C0E05" w:rsidRDefault="00712C73" w:rsidP="00712C73">
      <w:pPr>
        <w:pStyle w:val="ListParagraph"/>
        <w:spacing w:after="120" w:line="360" w:lineRule="auto"/>
        <w:ind w:left="1411"/>
        <w:contextualSpacing w:val="0"/>
        <w:jc w:val="both"/>
        <w:rPr>
          <w:rFonts w:ascii="Tahoma" w:hAnsi="Tahoma" w:cs="Tahoma"/>
          <w:i/>
          <w:iCs/>
        </w:rPr>
      </w:pPr>
      <w:r w:rsidRPr="004C0E05">
        <w:rPr>
          <w:rFonts w:ascii="Tahoma" w:hAnsi="Tahoma" w:cs="Tahoma"/>
          <w:i/>
          <w:iCs/>
        </w:rPr>
        <w:t>Sumber : Munawar, 2004</w:t>
      </w:r>
    </w:p>
    <w:p w14:paraId="22575272" w14:textId="77777777" w:rsidR="00712C73" w:rsidRPr="004C0E05" w:rsidRDefault="00712C73" w:rsidP="00712C73">
      <w:pPr>
        <w:pStyle w:val="ListParagraph"/>
        <w:spacing w:after="0" w:line="360" w:lineRule="auto"/>
        <w:ind w:left="1418"/>
        <w:jc w:val="center"/>
        <w:rPr>
          <w:rFonts w:ascii="Tahoma" w:hAnsi="Tahoma" w:cs="Tahoma"/>
        </w:rPr>
      </w:pPr>
      <w:r w:rsidRPr="004C0E05">
        <w:rPr>
          <w:rFonts w:ascii="Tahoma" w:hAnsi="Tahoma" w:cs="Tahoma"/>
          <w:noProof/>
          <w:lang w:val="en-US"/>
        </w:rPr>
        <w:drawing>
          <wp:inline distT="0" distB="0" distL="0" distR="0" wp14:anchorId="5D8299B9" wp14:editId="0979C41A">
            <wp:extent cx="3529130" cy="212839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65087" cy="2150078"/>
                    </a:xfrm>
                    <a:prstGeom prst="rect">
                      <a:avLst/>
                    </a:prstGeom>
                    <a:noFill/>
                  </pic:spPr>
                </pic:pic>
              </a:graphicData>
            </a:graphic>
          </wp:inline>
        </w:drawing>
      </w:r>
    </w:p>
    <w:p w14:paraId="413E3715" w14:textId="2A0D2C3B" w:rsidR="00712C73" w:rsidRPr="004C0E05" w:rsidRDefault="0042319B" w:rsidP="0042319B">
      <w:pPr>
        <w:pStyle w:val="Caption"/>
        <w:keepNext/>
        <w:tabs>
          <w:tab w:val="clear" w:pos="851"/>
        </w:tabs>
        <w:ind w:left="1620"/>
        <w:jc w:val="center"/>
        <w:rPr>
          <w:rFonts w:cs="Tahoma"/>
          <w:b w:val="0"/>
          <w:lang w:val="en-US"/>
        </w:rPr>
      </w:pPr>
      <w:bookmarkStart w:id="109" w:name="_Toc81991302"/>
      <w:bookmarkStart w:id="110" w:name="_Toc79690309"/>
      <w:bookmarkStart w:id="111" w:name="_Toc110253713"/>
      <w:r w:rsidRPr="004C0E05">
        <w:rPr>
          <w:rFonts w:cs="Tahoma"/>
        </w:rPr>
        <w:t xml:space="preserve">Gambar III. </w:t>
      </w:r>
      <w:r w:rsidRPr="004C0E05">
        <w:rPr>
          <w:rFonts w:cs="Tahoma"/>
        </w:rPr>
        <w:fldChar w:fldCharType="begin"/>
      </w:r>
      <w:r w:rsidRPr="004C0E05">
        <w:rPr>
          <w:rFonts w:cs="Tahoma"/>
        </w:rPr>
        <w:instrText xml:space="preserve"> SEQ Gambar_III. \* ARABIC </w:instrText>
      </w:r>
      <w:r w:rsidRPr="004C0E05">
        <w:rPr>
          <w:rFonts w:cs="Tahoma"/>
        </w:rPr>
        <w:fldChar w:fldCharType="separate"/>
      </w:r>
      <w:r w:rsidR="0011439A">
        <w:rPr>
          <w:rFonts w:cs="Tahoma"/>
          <w:noProof/>
        </w:rPr>
        <w:t>4</w:t>
      </w:r>
      <w:r w:rsidRPr="004C0E05">
        <w:rPr>
          <w:rFonts w:cs="Tahoma"/>
        </w:rPr>
        <w:fldChar w:fldCharType="end"/>
      </w:r>
      <w:r w:rsidRPr="004C0E05">
        <w:rPr>
          <w:rFonts w:cs="Tahoma"/>
          <w:lang w:val="en-US"/>
        </w:rPr>
        <w:t xml:space="preserve"> </w:t>
      </w:r>
      <w:r w:rsidRPr="004C0E05">
        <w:rPr>
          <w:rFonts w:cs="Tahoma"/>
          <w:b w:val="0"/>
          <w:lang w:val="en-US"/>
        </w:rPr>
        <w:t>Pola parkir sudut 60</w:t>
      </w:r>
      <w:r w:rsidRPr="004C0E05">
        <w:rPr>
          <w:rFonts w:cs="Tahoma"/>
          <w:b w:val="0"/>
          <w:vertAlign w:val="superscript"/>
          <w:lang w:val="en-US"/>
        </w:rPr>
        <w:t>0</w:t>
      </w:r>
      <w:bookmarkEnd w:id="109"/>
      <w:bookmarkEnd w:id="110"/>
      <w:bookmarkEnd w:id="111"/>
    </w:p>
    <w:p w14:paraId="5666ACD2" w14:textId="77777777" w:rsidR="0042319B" w:rsidRPr="004C0E05" w:rsidRDefault="0042319B" w:rsidP="0042319B">
      <w:pPr>
        <w:rPr>
          <w:rFonts w:ascii="Tahoma" w:hAnsi="Tahoma" w:cs="Tahoma"/>
          <w:lang w:eastAsia="id-ID"/>
        </w:rPr>
      </w:pPr>
    </w:p>
    <w:p w14:paraId="1007957F" w14:textId="3734F9B1" w:rsidR="00712C73" w:rsidRPr="004C0E05" w:rsidRDefault="00712C73" w:rsidP="00FF06D0">
      <w:pPr>
        <w:pStyle w:val="ListParagraph"/>
        <w:numPr>
          <w:ilvl w:val="3"/>
          <w:numId w:val="3"/>
        </w:numPr>
        <w:spacing w:after="0" w:line="360" w:lineRule="auto"/>
        <w:ind w:left="1418" w:firstLine="850"/>
        <w:contextualSpacing w:val="0"/>
        <w:rPr>
          <w:rFonts w:ascii="Tahoma" w:hAnsi="Tahoma" w:cs="Tahoma"/>
        </w:rPr>
      </w:pPr>
      <w:r w:rsidRPr="004C0E05">
        <w:rPr>
          <w:rFonts w:ascii="Tahoma" w:hAnsi="Tahoma" w:cs="Tahoma"/>
        </w:rPr>
        <w:t>Parkir Sudut 90</w:t>
      </w:r>
      <w:r w:rsidRPr="004C0E05">
        <w:rPr>
          <w:rFonts w:ascii="Tahoma" w:hAnsi="Tahoma" w:cs="Tahoma"/>
          <w:vertAlign w:val="superscript"/>
        </w:rPr>
        <w:t>0</w:t>
      </w:r>
    </w:p>
    <w:p w14:paraId="75F0A9CF" w14:textId="10D32867" w:rsidR="001260ED" w:rsidRPr="004C0E05" w:rsidRDefault="00187E6D" w:rsidP="00187E6D">
      <w:pPr>
        <w:pStyle w:val="Caption"/>
        <w:tabs>
          <w:tab w:val="clear" w:pos="851"/>
        </w:tabs>
        <w:ind w:left="1276"/>
        <w:jc w:val="center"/>
        <w:rPr>
          <w:rFonts w:cs="Tahoma"/>
          <w:b w:val="0"/>
          <w:lang w:val="en-US"/>
        </w:rPr>
      </w:pPr>
      <w:bookmarkStart w:id="112" w:name="_Toc81036702"/>
      <w:bookmarkStart w:id="113" w:name="_Toc110231766"/>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7</w:t>
      </w:r>
      <w:r w:rsidRPr="004C0E05">
        <w:rPr>
          <w:rFonts w:cs="Tahoma"/>
        </w:rPr>
        <w:fldChar w:fldCharType="end"/>
      </w:r>
      <w:r w:rsidRPr="004C0E05">
        <w:rPr>
          <w:rFonts w:cs="Tahoma"/>
          <w:lang w:val="en-US"/>
        </w:rPr>
        <w:t xml:space="preserve"> </w:t>
      </w:r>
      <w:r w:rsidR="001260ED" w:rsidRPr="004C0E05">
        <w:rPr>
          <w:rFonts w:cs="Tahoma"/>
          <w:b w:val="0"/>
          <w:lang w:val="en-US"/>
        </w:rPr>
        <w:t>Keterangan Parkir Sudut 90</w:t>
      </w:r>
      <w:r w:rsidR="001260ED" w:rsidRPr="004C0E05">
        <w:rPr>
          <w:rFonts w:cs="Tahoma"/>
          <w:b w:val="0"/>
          <w:vertAlign w:val="superscript"/>
          <w:lang w:val="en-US"/>
        </w:rPr>
        <w:t>0</w:t>
      </w:r>
      <w:bookmarkEnd w:id="112"/>
      <w:bookmarkEnd w:id="113"/>
    </w:p>
    <w:tbl>
      <w:tblPr>
        <w:tblStyle w:val="TableGrid"/>
        <w:tblW w:w="0" w:type="auto"/>
        <w:tblInd w:w="1165" w:type="dxa"/>
        <w:tblLook w:val="04A0" w:firstRow="1" w:lastRow="0" w:firstColumn="1" w:lastColumn="0" w:noHBand="0" w:noVBand="1"/>
      </w:tblPr>
      <w:tblGrid>
        <w:gridCol w:w="1317"/>
        <w:gridCol w:w="1061"/>
        <w:gridCol w:w="1061"/>
        <w:gridCol w:w="881"/>
        <w:gridCol w:w="1062"/>
        <w:gridCol w:w="1128"/>
      </w:tblGrid>
      <w:tr w:rsidR="00712C73" w:rsidRPr="004C0E05" w14:paraId="4103E45C" w14:textId="77777777" w:rsidTr="00A84B50">
        <w:trPr>
          <w:trHeight w:val="589"/>
        </w:trPr>
        <w:tc>
          <w:tcPr>
            <w:tcW w:w="1317" w:type="dxa"/>
            <w:shd w:val="clear" w:color="auto" w:fill="auto"/>
          </w:tcPr>
          <w:p w14:paraId="03799AB2" w14:textId="0C9FD597"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Golonngan</w:t>
            </w:r>
          </w:p>
        </w:tc>
        <w:tc>
          <w:tcPr>
            <w:tcW w:w="1061" w:type="dxa"/>
            <w:shd w:val="clear" w:color="auto" w:fill="auto"/>
          </w:tcPr>
          <w:p w14:paraId="6B305BBA" w14:textId="6AD1C703"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A</w:t>
            </w:r>
          </w:p>
        </w:tc>
        <w:tc>
          <w:tcPr>
            <w:tcW w:w="1061" w:type="dxa"/>
            <w:shd w:val="clear" w:color="auto" w:fill="auto"/>
          </w:tcPr>
          <w:p w14:paraId="393BF032" w14:textId="0CCCB109"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B</w:t>
            </w:r>
          </w:p>
        </w:tc>
        <w:tc>
          <w:tcPr>
            <w:tcW w:w="881" w:type="dxa"/>
            <w:shd w:val="clear" w:color="auto" w:fill="auto"/>
          </w:tcPr>
          <w:p w14:paraId="4B7A9125" w14:textId="23B04BD0"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C</w:t>
            </w:r>
          </w:p>
        </w:tc>
        <w:tc>
          <w:tcPr>
            <w:tcW w:w="1062" w:type="dxa"/>
            <w:shd w:val="clear" w:color="auto" w:fill="auto"/>
          </w:tcPr>
          <w:p w14:paraId="381F1042" w14:textId="3D591E1D"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D</w:t>
            </w:r>
          </w:p>
        </w:tc>
        <w:tc>
          <w:tcPr>
            <w:tcW w:w="1128" w:type="dxa"/>
            <w:shd w:val="clear" w:color="auto" w:fill="auto"/>
          </w:tcPr>
          <w:p w14:paraId="1ABF8953" w14:textId="1EE5172D"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E</w:t>
            </w:r>
          </w:p>
        </w:tc>
      </w:tr>
      <w:tr w:rsidR="00712C73" w:rsidRPr="004C0E05" w14:paraId="4A5AC133" w14:textId="77777777" w:rsidTr="00A84B50">
        <w:trPr>
          <w:trHeight w:val="572"/>
        </w:trPr>
        <w:tc>
          <w:tcPr>
            <w:tcW w:w="1317" w:type="dxa"/>
          </w:tcPr>
          <w:p w14:paraId="4D5C6188" w14:textId="7445FE82"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I</w:t>
            </w:r>
          </w:p>
        </w:tc>
        <w:tc>
          <w:tcPr>
            <w:tcW w:w="1061" w:type="dxa"/>
          </w:tcPr>
          <w:p w14:paraId="6C167C84" w14:textId="3C41BC09"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2,3 m</w:t>
            </w:r>
          </w:p>
        </w:tc>
        <w:tc>
          <w:tcPr>
            <w:tcW w:w="1061" w:type="dxa"/>
          </w:tcPr>
          <w:p w14:paraId="35B3B330" w14:textId="40D77405"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2,3m</w:t>
            </w:r>
          </w:p>
        </w:tc>
        <w:tc>
          <w:tcPr>
            <w:tcW w:w="881" w:type="dxa"/>
          </w:tcPr>
          <w:p w14:paraId="49EE0D2E" w14:textId="248AB9FC"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w:t>
            </w:r>
          </w:p>
        </w:tc>
        <w:tc>
          <w:tcPr>
            <w:tcW w:w="1062" w:type="dxa"/>
          </w:tcPr>
          <w:p w14:paraId="4C7C8842" w14:textId="790DCE09"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5,4 m</w:t>
            </w:r>
          </w:p>
        </w:tc>
        <w:tc>
          <w:tcPr>
            <w:tcW w:w="1128" w:type="dxa"/>
          </w:tcPr>
          <w:p w14:paraId="6084310E" w14:textId="21A63924"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11,2 m</w:t>
            </w:r>
          </w:p>
        </w:tc>
      </w:tr>
      <w:tr w:rsidR="00712C73" w:rsidRPr="004C0E05" w14:paraId="5C296A69" w14:textId="77777777" w:rsidTr="00A84B50">
        <w:trPr>
          <w:trHeight w:val="589"/>
        </w:trPr>
        <w:tc>
          <w:tcPr>
            <w:tcW w:w="1317" w:type="dxa"/>
          </w:tcPr>
          <w:p w14:paraId="16B29693"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II</w:t>
            </w:r>
          </w:p>
        </w:tc>
        <w:tc>
          <w:tcPr>
            <w:tcW w:w="1061" w:type="dxa"/>
          </w:tcPr>
          <w:p w14:paraId="5C473F19" w14:textId="67FB4FE3" w:rsidR="00712C73" w:rsidRPr="004C0E05" w:rsidRDefault="00646441" w:rsidP="00A84B50">
            <w:pPr>
              <w:pStyle w:val="ListParagraph"/>
              <w:spacing w:after="240" w:line="360" w:lineRule="auto"/>
              <w:ind w:left="0"/>
              <w:jc w:val="center"/>
              <w:rPr>
                <w:rFonts w:ascii="Tahoma" w:hAnsi="Tahoma" w:cs="Tahoma"/>
                <w:lang w:val="en-US"/>
              </w:rPr>
            </w:pPr>
            <w:r w:rsidRPr="004C0E05">
              <w:rPr>
                <w:rFonts w:ascii="Tahoma" w:hAnsi="Tahoma" w:cs="Tahoma"/>
                <w:lang w:val="en-US"/>
              </w:rPr>
              <w:t>2,5 m</w:t>
            </w:r>
          </w:p>
        </w:tc>
        <w:tc>
          <w:tcPr>
            <w:tcW w:w="1061" w:type="dxa"/>
          </w:tcPr>
          <w:p w14:paraId="344C76AD"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2,5 m</w:t>
            </w:r>
          </w:p>
        </w:tc>
        <w:tc>
          <w:tcPr>
            <w:tcW w:w="881" w:type="dxa"/>
          </w:tcPr>
          <w:p w14:paraId="7471A775"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w:t>
            </w:r>
          </w:p>
        </w:tc>
        <w:tc>
          <w:tcPr>
            <w:tcW w:w="1062" w:type="dxa"/>
          </w:tcPr>
          <w:p w14:paraId="473220D3"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5,4 m</w:t>
            </w:r>
          </w:p>
        </w:tc>
        <w:tc>
          <w:tcPr>
            <w:tcW w:w="1128" w:type="dxa"/>
          </w:tcPr>
          <w:p w14:paraId="69221917"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11,2 m</w:t>
            </w:r>
          </w:p>
        </w:tc>
      </w:tr>
      <w:tr w:rsidR="00712C73" w:rsidRPr="004C0E05" w14:paraId="5B94E632" w14:textId="77777777" w:rsidTr="00A84B50">
        <w:trPr>
          <w:trHeight w:val="572"/>
        </w:trPr>
        <w:tc>
          <w:tcPr>
            <w:tcW w:w="1317" w:type="dxa"/>
          </w:tcPr>
          <w:p w14:paraId="3BE41CEE"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III</w:t>
            </w:r>
          </w:p>
        </w:tc>
        <w:tc>
          <w:tcPr>
            <w:tcW w:w="1061" w:type="dxa"/>
          </w:tcPr>
          <w:p w14:paraId="3936A7AF"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3,0 m</w:t>
            </w:r>
          </w:p>
        </w:tc>
        <w:tc>
          <w:tcPr>
            <w:tcW w:w="1061" w:type="dxa"/>
          </w:tcPr>
          <w:p w14:paraId="00CBBA85"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3,0 m</w:t>
            </w:r>
          </w:p>
        </w:tc>
        <w:tc>
          <w:tcPr>
            <w:tcW w:w="881" w:type="dxa"/>
          </w:tcPr>
          <w:p w14:paraId="22BF40E8"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w:t>
            </w:r>
          </w:p>
        </w:tc>
        <w:tc>
          <w:tcPr>
            <w:tcW w:w="1062" w:type="dxa"/>
          </w:tcPr>
          <w:p w14:paraId="1E29CDCA"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5,4 m</w:t>
            </w:r>
          </w:p>
        </w:tc>
        <w:tc>
          <w:tcPr>
            <w:tcW w:w="1128" w:type="dxa"/>
          </w:tcPr>
          <w:p w14:paraId="44C884A1" w14:textId="77777777" w:rsidR="00712C73" w:rsidRPr="004C0E05" w:rsidRDefault="00712C73" w:rsidP="00A84B50">
            <w:pPr>
              <w:pStyle w:val="ListParagraph"/>
              <w:spacing w:after="240" w:line="360" w:lineRule="auto"/>
              <w:ind w:left="0"/>
              <w:jc w:val="center"/>
              <w:rPr>
                <w:rFonts w:ascii="Tahoma" w:hAnsi="Tahoma" w:cs="Tahoma"/>
              </w:rPr>
            </w:pPr>
            <w:r w:rsidRPr="004C0E05">
              <w:rPr>
                <w:rFonts w:ascii="Tahoma" w:hAnsi="Tahoma" w:cs="Tahoma"/>
              </w:rPr>
              <w:t>11,2 m</w:t>
            </w:r>
          </w:p>
        </w:tc>
      </w:tr>
    </w:tbl>
    <w:p w14:paraId="7064B249" w14:textId="77777777" w:rsidR="00D02F8B" w:rsidRPr="004C0E05" w:rsidRDefault="00D02F8B" w:rsidP="00712C73">
      <w:pPr>
        <w:pStyle w:val="ListParagraph"/>
        <w:spacing w:after="0" w:line="360" w:lineRule="auto"/>
        <w:ind w:left="900"/>
        <w:jc w:val="center"/>
        <w:rPr>
          <w:rFonts w:ascii="Tahoma" w:hAnsi="Tahoma" w:cs="Tahoma"/>
          <w:b/>
          <w:bCs/>
          <w:lang w:val="en-US"/>
        </w:rPr>
      </w:pPr>
    </w:p>
    <w:p w14:paraId="698D3FA0" w14:textId="532D4B9D" w:rsidR="00712C73" w:rsidRPr="004C0E05" w:rsidRDefault="00712C73" w:rsidP="00712C73">
      <w:pPr>
        <w:pStyle w:val="ListParagraph"/>
        <w:spacing w:after="0" w:line="360" w:lineRule="auto"/>
        <w:ind w:left="900"/>
        <w:jc w:val="center"/>
        <w:rPr>
          <w:rFonts w:ascii="Tahoma" w:hAnsi="Tahoma" w:cs="Tahoma"/>
          <w:b/>
          <w:bCs/>
        </w:rPr>
      </w:pPr>
      <w:r w:rsidRPr="004C0E05">
        <w:rPr>
          <w:rFonts w:ascii="Tahoma" w:hAnsi="Tahoma" w:cs="Tahoma"/>
          <w:noProof/>
          <w:lang w:val="en-US"/>
        </w:rPr>
        <w:lastRenderedPageBreak/>
        <w:drawing>
          <wp:inline distT="0" distB="0" distL="0" distR="0" wp14:anchorId="3942BCDF" wp14:editId="1F64D970">
            <wp:extent cx="3908809" cy="1778559"/>
            <wp:effectExtent l="0" t="0" r="0" b="0"/>
            <wp:docPr id="1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08809" cy="1778559"/>
                    </a:xfrm>
                    <a:prstGeom prst="rect">
                      <a:avLst/>
                    </a:prstGeom>
                    <a:noFill/>
                    <a:ln>
                      <a:noFill/>
                    </a:ln>
                  </pic:spPr>
                </pic:pic>
              </a:graphicData>
            </a:graphic>
          </wp:inline>
        </w:drawing>
      </w:r>
    </w:p>
    <w:p w14:paraId="0BF96AAA" w14:textId="77777777" w:rsidR="0042319B" w:rsidRPr="004C0E05" w:rsidRDefault="0042319B" w:rsidP="0042319B">
      <w:pPr>
        <w:pStyle w:val="Caption"/>
        <w:keepNext/>
        <w:tabs>
          <w:tab w:val="clear" w:pos="851"/>
        </w:tabs>
        <w:ind w:left="1620"/>
        <w:jc w:val="center"/>
        <w:rPr>
          <w:rFonts w:cs="Tahoma"/>
          <w:b w:val="0"/>
          <w:vertAlign w:val="superscript"/>
          <w:lang w:val="en-US"/>
        </w:rPr>
      </w:pPr>
      <w:bookmarkStart w:id="114" w:name="_Toc110253714"/>
      <w:bookmarkStart w:id="115" w:name="_Toc79690310"/>
      <w:bookmarkStart w:id="116" w:name="_Toc81991303"/>
      <w:r w:rsidRPr="004C0E05">
        <w:rPr>
          <w:rFonts w:cs="Tahoma"/>
        </w:rPr>
        <w:t xml:space="preserve">Gambar III. </w:t>
      </w:r>
      <w:r w:rsidRPr="004C0E05">
        <w:rPr>
          <w:rFonts w:cs="Tahoma"/>
        </w:rPr>
        <w:fldChar w:fldCharType="begin"/>
      </w:r>
      <w:r w:rsidRPr="004C0E05">
        <w:rPr>
          <w:rFonts w:cs="Tahoma"/>
        </w:rPr>
        <w:instrText xml:space="preserve"> SEQ Gambar_III. \* ARABIC </w:instrText>
      </w:r>
      <w:r w:rsidRPr="004C0E05">
        <w:rPr>
          <w:rFonts w:cs="Tahoma"/>
        </w:rPr>
        <w:fldChar w:fldCharType="separate"/>
      </w:r>
      <w:r w:rsidR="0011439A">
        <w:rPr>
          <w:rFonts w:cs="Tahoma"/>
          <w:noProof/>
        </w:rPr>
        <w:t>5</w:t>
      </w:r>
      <w:r w:rsidRPr="004C0E05">
        <w:rPr>
          <w:rFonts w:cs="Tahoma"/>
        </w:rPr>
        <w:fldChar w:fldCharType="end"/>
      </w:r>
      <w:r w:rsidRPr="004C0E05">
        <w:rPr>
          <w:rFonts w:cs="Tahoma"/>
          <w:lang w:val="en-US"/>
        </w:rPr>
        <w:t xml:space="preserve"> </w:t>
      </w:r>
      <w:r w:rsidRPr="004C0E05">
        <w:rPr>
          <w:rFonts w:cs="Tahoma"/>
          <w:b w:val="0"/>
          <w:lang w:val="en-US"/>
        </w:rPr>
        <w:t>Pola Parkir Sudut 90</w:t>
      </w:r>
      <w:r w:rsidRPr="004C0E05">
        <w:rPr>
          <w:rFonts w:cs="Tahoma"/>
          <w:b w:val="0"/>
          <w:vertAlign w:val="superscript"/>
          <w:lang w:val="en-US"/>
        </w:rPr>
        <w:t>0</w:t>
      </w:r>
      <w:bookmarkEnd w:id="114"/>
    </w:p>
    <w:bookmarkEnd w:id="115"/>
    <w:bookmarkEnd w:id="116"/>
    <w:p w14:paraId="17CC6DB7" w14:textId="7E51DBB6" w:rsidR="00712C73" w:rsidRPr="004C0E05" w:rsidRDefault="00E36D66" w:rsidP="00712C73">
      <w:pPr>
        <w:pStyle w:val="ListParagraph"/>
        <w:spacing w:after="0" w:line="360" w:lineRule="auto"/>
        <w:ind w:left="1800"/>
        <w:jc w:val="both"/>
        <w:rPr>
          <w:rFonts w:ascii="Tahoma" w:hAnsi="Tahoma" w:cs="Tahoma"/>
          <w:lang w:val="en-US"/>
        </w:rPr>
      </w:pPr>
      <w:proofErr w:type="gramStart"/>
      <w:r w:rsidRPr="004C0E05">
        <w:rPr>
          <w:rFonts w:ascii="Tahoma" w:hAnsi="Tahoma" w:cs="Tahoma"/>
          <w:lang w:val="en-US"/>
        </w:rPr>
        <w:t>Keterangan :</w:t>
      </w:r>
      <w:proofErr w:type="gramEnd"/>
    </w:p>
    <w:p w14:paraId="1899C300" w14:textId="2B2672A4" w:rsidR="00712C73" w:rsidRPr="004C0E05" w:rsidRDefault="00E36D66" w:rsidP="00712C73">
      <w:pPr>
        <w:pStyle w:val="ListParagraph"/>
        <w:spacing w:after="240" w:line="360" w:lineRule="auto"/>
        <w:ind w:left="1800"/>
        <w:jc w:val="both"/>
        <w:rPr>
          <w:rFonts w:ascii="Tahoma" w:hAnsi="Tahoma" w:cs="Tahoma"/>
          <w:lang w:val="en-US"/>
        </w:rPr>
      </w:pPr>
      <w:r w:rsidRPr="004C0E05">
        <w:rPr>
          <w:rFonts w:ascii="Tahoma" w:hAnsi="Tahoma" w:cs="Tahoma"/>
          <w:lang w:val="en-US"/>
        </w:rPr>
        <w:t>A = lebar ruang parkir (m)</w:t>
      </w:r>
    </w:p>
    <w:p w14:paraId="5E08C6D3" w14:textId="34C0A25C" w:rsidR="00A84B50" w:rsidRPr="004C0E05" w:rsidRDefault="00E36D66" w:rsidP="00A84B50">
      <w:pPr>
        <w:pStyle w:val="ListParagraph"/>
        <w:spacing w:line="360" w:lineRule="auto"/>
        <w:ind w:left="1440" w:firstLine="333"/>
        <w:jc w:val="both"/>
        <w:rPr>
          <w:rFonts w:ascii="Tahoma" w:hAnsi="Tahoma" w:cs="Tahoma"/>
          <w:lang w:val="en-US"/>
        </w:rPr>
      </w:pPr>
      <w:r w:rsidRPr="004C0E05">
        <w:rPr>
          <w:rFonts w:ascii="Tahoma" w:hAnsi="Tahoma" w:cs="Tahoma"/>
          <w:lang w:val="en-US"/>
        </w:rPr>
        <w:t>B = lebar kaki ruang parkir (m)</w:t>
      </w:r>
    </w:p>
    <w:p w14:paraId="5D216415" w14:textId="4DAC4F78" w:rsidR="00E36D66" w:rsidRPr="004C0E05" w:rsidRDefault="00E36D66" w:rsidP="00A84B50">
      <w:pPr>
        <w:pStyle w:val="ListParagraph"/>
        <w:spacing w:line="360" w:lineRule="auto"/>
        <w:ind w:left="1440" w:firstLine="333"/>
        <w:jc w:val="both"/>
        <w:rPr>
          <w:rFonts w:ascii="Tahoma" w:hAnsi="Tahoma" w:cs="Tahoma"/>
          <w:lang w:val="en-US"/>
        </w:rPr>
      </w:pPr>
      <w:r w:rsidRPr="004C0E05">
        <w:rPr>
          <w:rFonts w:ascii="Tahoma" w:hAnsi="Tahoma" w:cs="Tahoma"/>
          <w:lang w:val="en-US"/>
        </w:rPr>
        <w:t>C = selisih panjang ruang parkir (m)</w:t>
      </w:r>
    </w:p>
    <w:p w14:paraId="66717FE4" w14:textId="37B493C3" w:rsidR="00E36D66" w:rsidRPr="004C0E05" w:rsidRDefault="00E36D66" w:rsidP="00A84B50">
      <w:pPr>
        <w:pStyle w:val="ListParagraph"/>
        <w:spacing w:line="360" w:lineRule="auto"/>
        <w:ind w:left="1440" w:firstLine="333"/>
        <w:jc w:val="both"/>
        <w:rPr>
          <w:rFonts w:ascii="Tahoma" w:hAnsi="Tahoma" w:cs="Tahoma"/>
          <w:lang w:val="en-US"/>
        </w:rPr>
      </w:pPr>
      <w:r w:rsidRPr="004C0E05">
        <w:rPr>
          <w:rFonts w:ascii="Tahoma" w:hAnsi="Tahoma" w:cs="Tahoma"/>
          <w:lang w:val="en-US"/>
        </w:rPr>
        <w:t>D = ruang parkir efektif (m)</w:t>
      </w:r>
    </w:p>
    <w:p w14:paraId="2595600E" w14:textId="06066AFB" w:rsidR="00E36D66" w:rsidRPr="004C0E05" w:rsidRDefault="00E36D66" w:rsidP="00A84B50">
      <w:pPr>
        <w:pStyle w:val="ListParagraph"/>
        <w:spacing w:line="360" w:lineRule="auto"/>
        <w:ind w:left="1440" w:firstLine="333"/>
        <w:jc w:val="both"/>
        <w:rPr>
          <w:rFonts w:ascii="Tahoma" w:hAnsi="Tahoma" w:cs="Tahoma"/>
          <w:lang w:val="en-US"/>
        </w:rPr>
      </w:pPr>
      <w:r w:rsidRPr="004C0E05">
        <w:rPr>
          <w:rFonts w:ascii="Tahoma" w:hAnsi="Tahoma" w:cs="Tahoma"/>
          <w:lang w:val="en-US"/>
        </w:rPr>
        <w:t>M = ruang parkir (m)</w:t>
      </w:r>
    </w:p>
    <w:p w14:paraId="4028760D" w14:textId="77777777" w:rsidR="00D02F8B" w:rsidRPr="004C0E05" w:rsidRDefault="00E36D66" w:rsidP="00A84B50">
      <w:pPr>
        <w:pStyle w:val="ListParagraph"/>
        <w:spacing w:line="360" w:lineRule="auto"/>
        <w:ind w:left="1440" w:firstLine="333"/>
        <w:jc w:val="both"/>
        <w:rPr>
          <w:rFonts w:ascii="Tahoma" w:hAnsi="Tahoma" w:cs="Tahoma"/>
          <w:lang w:val="en-US"/>
        </w:rPr>
      </w:pPr>
      <w:r w:rsidRPr="004C0E05">
        <w:rPr>
          <w:rFonts w:ascii="Tahoma" w:hAnsi="Tahoma" w:cs="Tahoma"/>
          <w:lang w:val="en-US"/>
        </w:rPr>
        <w:t>E = ruang parkir efektif ditambah ruang parkir (m)</w:t>
      </w:r>
    </w:p>
    <w:p w14:paraId="6A7F2A0D" w14:textId="77777777" w:rsidR="00D02F8B" w:rsidRPr="004C0E05" w:rsidRDefault="00D02F8B" w:rsidP="00A84B50">
      <w:pPr>
        <w:pStyle w:val="ListParagraph"/>
        <w:spacing w:line="360" w:lineRule="auto"/>
        <w:ind w:left="1440" w:firstLine="333"/>
        <w:jc w:val="both"/>
        <w:rPr>
          <w:rFonts w:ascii="Tahoma" w:hAnsi="Tahoma" w:cs="Tahoma"/>
          <w:lang w:val="en-US"/>
        </w:rPr>
      </w:pPr>
    </w:p>
    <w:p w14:paraId="2B7D29B0" w14:textId="77777777" w:rsidR="00D02F8B" w:rsidRPr="004C0E05" w:rsidRDefault="00D02F8B" w:rsidP="005D6FDB">
      <w:pPr>
        <w:pStyle w:val="ListParagraph"/>
        <w:numPr>
          <w:ilvl w:val="3"/>
          <w:numId w:val="21"/>
        </w:numPr>
        <w:spacing w:after="240" w:line="360" w:lineRule="auto"/>
        <w:ind w:hanging="371"/>
        <w:jc w:val="both"/>
        <w:rPr>
          <w:rFonts w:ascii="Tahoma" w:hAnsi="Tahoma" w:cs="Tahoma"/>
        </w:rPr>
      </w:pPr>
      <w:r w:rsidRPr="004C0E05">
        <w:rPr>
          <w:rFonts w:ascii="Tahoma" w:hAnsi="Tahoma" w:cs="Tahoma"/>
          <w:lang w:val="en-US"/>
        </w:rPr>
        <w:t>Larangan Parkir</w:t>
      </w:r>
    </w:p>
    <w:p w14:paraId="7BB50D2A" w14:textId="77777777" w:rsidR="00D02F8B" w:rsidRPr="004C0E05" w:rsidRDefault="00D02F8B" w:rsidP="005D6FDB">
      <w:pPr>
        <w:pStyle w:val="ListParagraph"/>
        <w:numPr>
          <w:ilvl w:val="0"/>
          <w:numId w:val="35"/>
        </w:numPr>
        <w:spacing w:after="240" w:line="360" w:lineRule="auto"/>
        <w:ind w:left="1843"/>
        <w:jc w:val="both"/>
        <w:rPr>
          <w:rFonts w:ascii="Tahoma" w:hAnsi="Tahoma" w:cs="Tahoma"/>
        </w:rPr>
      </w:pPr>
      <w:r w:rsidRPr="004C0E05">
        <w:rPr>
          <w:rFonts w:ascii="Tahoma" w:hAnsi="Tahoma" w:cs="Tahoma"/>
          <w:lang w:val="en-US"/>
        </w:rPr>
        <w:t>S</w:t>
      </w:r>
      <w:r w:rsidRPr="004C0E05">
        <w:rPr>
          <w:rFonts w:ascii="Tahoma" w:hAnsi="Tahoma" w:cs="Tahoma"/>
        </w:rPr>
        <w:t>epanjang 6 meter sebelum dan sesudah tempat penyeberangan pejalan kak</w:t>
      </w:r>
      <w:r w:rsidRPr="004C0E05">
        <w:rPr>
          <w:rFonts w:ascii="Tahoma" w:hAnsi="Tahoma" w:cs="Tahoma"/>
          <w:lang w:val="en-US"/>
        </w:rPr>
        <w:t xml:space="preserve">i </w:t>
      </w:r>
      <w:r w:rsidRPr="004C0E05">
        <w:rPr>
          <w:rFonts w:ascii="Tahoma" w:hAnsi="Tahoma" w:cs="Tahoma"/>
        </w:rPr>
        <w:t>atau tempat penyeberangan sepeda yang telah ditentuka</w:t>
      </w:r>
      <w:r w:rsidRPr="004C0E05">
        <w:rPr>
          <w:rFonts w:ascii="Tahoma" w:hAnsi="Tahoma" w:cs="Tahoma"/>
          <w:lang w:val="en-US"/>
        </w:rPr>
        <w:t>n</w:t>
      </w:r>
    </w:p>
    <w:p w14:paraId="6BC7085B" w14:textId="77777777" w:rsidR="00D02F8B" w:rsidRPr="004C0E05" w:rsidRDefault="00D02F8B" w:rsidP="00D02F8B">
      <w:pPr>
        <w:pStyle w:val="ListParagraph"/>
        <w:spacing w:after="240" w:line="360" w:lineRule="auto"/>
        <w:ind w:left="1843"/>
        <w:jc w:val="both"/>
        <w:rPr>
          <w:rFonts w:ascii="Tahoma" w:hAnsi="Tahoma" w:cs="Tahoma"/>
        </w:rPr>
      </w:pPr>
      <w:r w:rsidRPr="004C0E05">
        <w:rPr>
          <w:rFonts w:ascii="Tahoma" w:hAnsi="Tahoma" w:cs="Tahoma"/>
          <w:noProof/>
          <w:lang w:val="en-US"/>
        </w:rPr>
        <w:drawing>
          <wp:inline distT="0" distB="0" distL="0" distR="0" wp14:anchorId="2C47B3B7" wp14:editId="7AF655CE">
            <wp:extent cx="3512047" cy="1235947"/>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32554" cy="1243164"/>
                    </a:xfrm>
                    <a:prstGeom prst="rect">
                      <a:avLst/>
                    </a:prstGeom>
                  </pic:spPr>
                </pic:pic>
              </a:graphicData>
            </a:graphic>
          </wp:inline>
        </w:drawing>
      </w:r>
    </w:p>
    <w:p w14:paraId="313AF31A" w14:textId="1E97C312" w:rsidR="004B17DD" w:rsidRPr="004C0E05" w:rsidRDefault="004B17DD">
      <w:pPr>
        <w:rPr>
          <w:rFonts w:ascii="Tahoma" w:hAnsi="Tahoma" w:cs="Tahoma"/>
          <w:lang w:val="id-ID"/>
        </w:rPr>
      </w:pPr>
      <w:r w:rsidRPr="004C0E05">
        <w:rPr>
          <w:rFonts w:ascii="Tahoma" w:hAnsi="Tahoma" w:cs="Tahoma"/>
          <w:lang w:val="id-ID"/>
        </w:rPr>
        <w:br w:type="page"/>
      </w:r>
    </w:p>
    <w:p w14:paraId="4D986DE3" w14:textId="7B3812EC" w:rsidR="00D02F8B" w:rsidRPr="004C0E05" w:rsidRDefault="00D02F8B" w:rsidP="005D6FDB">
      <w:pPr>
        <w:pStyle w:val="ListParagraph"/>
        <w:numPr>
          <w:ilvl w:val="0"/>
          <w:numId w:val="35"/>
        </w:numPr>
        <w:spacing w:after="240" w:line="360" w:lineRule="auto"/>
        <w:ind w:left="1843"/>
        <w:jc w:val="both"/>
        <w:rPr>
          <w:rFonts w:ascii="Tahoma" w:hAnsi="Tahoma" w:cs="Tahoma"/>
        </w:rPr>
      </w:pPr>
      <w:r w:rsidRPr="004C0E05">
        <w:rPr>
          <w:rFonts w:ascii="Tahoma" w:hAnsi="Tahoma" w:cs="Tahoma"/>
        </w:rPr>
        <w:lastRenderedPageBreak/>
        <w:t>Sepanjang 25 meter sebelum dan sesudah tikungan tajam dengan radius</w:t>
      </w:r>
      <w:r w:rsidRPr="004C0E05">
        <w:rPr>
          <w:rFonts w:ascii="Tahoma" w:hAnsi="Tahoma" w:cs="Tahoma"/>
          <w:lang w:val="en-US"/>
        </w:rPr>
        <w:t xml:space="preserve"> </w:t>
      </w:r>
      <w:r w:rsidRPr="004C0E05">
        <w:rPr>
          <w:rFonts w:ascii="Tahoma" w:hAnsi="Tahoma" w:cs="Tahoma"/>
        </w:rPr>
        <w:t>kurang dari 500 m</w:t>
      </w:r>
    </w:p>
    <w:p w14:paraId="47C2CC22" w14:textId="27C1F180" w:rsidR="00D02F8B" w:rsidRPr="004C0E05" w:rsidRDefault="00D02F8B" w:rsidP="00D02F8B">
      <w:pPr>
        <w:pStyle w:val="ListParagraph"/>
        <w:spacing w:after="240" w:line="360" w:lineRule="auto"/>
        <w:ind w:left="1843"/>
        <w:jc w:val="both"/>
        <w:rPr>
          <w:rFonts w:ascii="Tahoma" w:hAnsi="Tahoma" w:cs="Tahoma"/>
          <w:lang w:val="en-US"/>
        </w:rPr>
      </w:pPr>
      <w:r w:rsidRPr="004C0E05">
        <w:rPr>
          <w:rFonts w:ascii="Tahoma" w:hAnsi="Tahoma" w:cs="Tahoma"/>
          <w:noProof/>
          <w:lang w:val="en-US"/>
        </w:rPr>
        <w:drawing>
          <wp:inline distT="0" distB="0" distL="0" distR="0" wp14:anchorId="3282E09E" wp14:editId="5746C1E9">
            <wp:extent cx="3687745" cy="2576164"/>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91132" cy="2578530"/>
                    </a:xfrm>
                    <a:prstGeom prst="rect">
                      <a:avLst/>
                    </a:prstGeom>
                  </pic:spPr>
                </pic:pic>
              </a:graphicData>
            </a:graphic>
          </wp:inline>
        </w:drawing>
      </w:r>
    </w:p>
    <w:p w14:paraId="08C87CF5" w14:textId="77777777" w:rsidR="00D02F8B" w:rsidRPr="004C0E05" w:rsidRDefault="00D02F8B" w:rsidP="005D6FDB">
      <w:pPr>
        <w:pStyle w:val="ListParagraph"/>
        <w:numPr>
          <w:ilvl w:val="0"/>
          <w:numId w:val="35"/>
        </w:numPr>
        <w:spacing w:after="240" w:line="360" w:lineRule="auto"/>
        <w:ind w:left="1843"/>
        <w:jc w:val="both"/>
        <w:rPr>
          <w:rFonts w:ascii="Tahoma" w:hAnsi="Tahoma" w:cs="Tahoma"/>
        </w:rPr>
      </w:pPr>
      <w:r w:rsidRPr="004C0E05">
        <w:rPr>
          <w:rFonts w:ascii="Tahoma" w:hAnsi="Tahoma" w:cs="Tahoma"/>
          <w:lang w:val="en-US"/>
        </w:rPr>
        <w:t>Sepanjang 50 meter sebelum dan sesudah jembatan</w:t>
      </w:r>
    </w:p>
    <w:p w14:paraId="0E6E7A14" w14:textId="77777777" w:rsidR="00D02F8B" w:rsidRPr="004C0E05" w:rsidRDefault="00D02F8B" w:rsidP="00D02F8B">
      <w:pPr>
        <w:pStyle w:val="ListParagraph"/>
        <w:spacing w:after="240" w:line="360" w:lineRule="auto"/>
        <w:ind w:left="1843"/>
        <w:jc w:val="both"/>
        <w:rPr>
          <w:rFonts w:ascii="Tahoma" w:hAnsi="Tahoma" w:cs="Tahoma"/>
        </w:rPr>
      </w:pPr>
      <w:r w:rsidRPr="004C0E05">
        <w:rPr>
          <w:rFonts w:ascii="Tahoma" w:hAnsi="Tahoma" w:cs="Tahoma"/>
          <w:noProof/>
          <w:lang w:val="en-US"/>
        </w:rPr>
        <w:drawing>
          <wp:inline distT="0" distB="0" distL="0" distR="0" wp14:anchorId="4C055B24" wp14:editId="5089EE12">
            <wp:extent cx="3762333" cy="663191"/>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84748" cy="667142"/>
                    </a:xfrm>
                    <a:prstGeom prst="rect">
                      <a:avLst/>
                    </a:prstGeom>
                  </pic:spPr>
                </pic:pic>
              </a:graphicData>
            </a:graphic>
          </wp:inline>
        </w:drawing>
      </w:r>
    </w:p>
    <w:p w14:paraId="3F4E1826" w14:textId="77777777" w:rsidR="00D02F8B" w:rsidRPr="004C0E05" w:rsidRDefault="00D02F8B" w:rsidP="005D6FDB">
      <w:pPr>
        <w:pStyle w:val="ListParagraph"/>
        <w:numPr>
          <w:ilvl w:val="0"/>
          <w:numId w:val="35"/>
        </w:numPr>
        <w:spacing w:after="240" w:line="360" w:lineRule="auto"/>
        <w:ind w:left="1843"/>
        <w:jc w:val="both"/>
        <w:rPr>
          <w:rFonts w:ascii="Tahoma" w:hAnsi="Tahoma" w:cs="Tahoma"/>
        </w:rPr>
      </w:pPr>
      <w:r w:rsidRPr="004C0E05">
        <w:rPr>
          <w:rFonts w:ascii="Tahoma" w:hAnsi="Tahoma" w:cs="Tahoma"/>
          <w:lang w:val="en-US"/>
        </w:rPr>
        <w:t>Sepanjang 100 meter sebelum dan sesudah perlintasan sebidang</w:t>
      </w:r>
    </w:p>
    <w:p w14:paraId="32013D33" w14:textId="77777777" w:rsidR="00D02F8B" w:rsidRPr="004C0E05" w:rsidRDefault="00D02F8B" w:rsidP="00D02F8B">
      <w:pPr>
        <w:pStyle w:val="ListParagraph"/>
        <w:spacing w:after="240" w:line="360" w:lineRule="auto"/>
        <w:ind w:left="1843"/>
        <w:jc w:val="both"/>
        <w:rPr>
          <w:rFonts w:ascii="Tahoma" w:hAnsi="Tahoma" w:cs="Tahoma"/>
          <w:lang w:val="en-US"/>
        </w:rPr>
      </w:pPr>
      <w:r w:rsidRPr="004C0E05">
        <w:rPr>
          <w:rFonts w:ascii="Tahoma" w:hAnsi="Tahoma" w:cs="Tahoma"/>
          <w:noProof/>
          <w:lang w:val="en-US"/>
        </w:rPr>
        <w:drawing>
          <wp:inline distT="0" distB="0" distL="0" distR="0" wp14:anchorId="30E930B7" wp14:editId="39CA85B3">
            <wp:extent cx="2974848" cy="16202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83190" cy="1624774"/>
                    </a:xfrm>
                    <a:prstGeom prst="rect">
                      <a:avLst/>
                    </a:prstGeom>
                  </pic:spPr>
                </pic:pic>
              </a:graphicData>
            </a:graphic>
          </wp:inline>
        </w:drawing>
      </w:r>
    </w:p>
    <w:p w14:paraId="7495ADBB" w14:textId="3F8E9D42" w:rsidR="00FF06D0" w:rsidRPr="004C0E05" w:rsidRDefault="00D02F8B" w:rsidP="00D02F8B">
      <w:pPr>
        <w:pStyle w:val="ListParagraph"/>
        <w:spacing w:after="240" w:line="360" w:lineRule="auto"/>
        <w:ind w:left="1843"/>
        <w:jc w:val="both"/>
        <w:rPr>
          <w:rFonts w:ascii="Tahoma" w:hAnsi="Tahoma" w:cs="Tahoma"/>
          <w:lang w:val="en-US"/>
        </w:rPr>
      </w:pPr>
      <w:r w:rsidRPr="004C0E05">
        <w:rPr>
          <w:rFonts w:ascii="Tahoma" w:hAnsi="Tahoma" w:cs="Tahoma"/>
          <w:noProof/>
          <w:lang w:val="en-US"/>
        </w:rPr>
        <w:drawing>
          <wp:inline distT="0" distB="0" distL="0" distR="0" wp14:anchorId="504F545C" wp14:editId="784AE23C">
            <wp:extent cx="2974848" cy="1665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975599" cy="1665896"/>
                    </a:xfrm>
                    <a:prstGeom prst="rect">
                      <a:avLst/>
                    </a:prstGeom>
                  </pic:spPr>
                </pic:pic>
              </a:graphicData>
            </a:graphic>
          </wp:inline>
        </w:drawing>
      </w:r>
    </w:p>
    <w:p w14:paraId="5D33BC8D" w14:textId="77777777" w:rsidR="00FF06D0" w:rsidRPr="004C0E05" w:rsidRDefault="00FF06D0">
      <w:pPr>
        <w:rPr>
          <w:rFonts w:ascii="Tahoma" w:hAnsi="Tahoma" w:cs="Tahoma"/>
        </w:rPr>
      </w:pPr>
      <w:r w:rsidRPr="004C0E05">
        <w:rPr>
          <w:rFonts w:ascii="Tahoma" w:hAnsi="Tahoma" w:cs="Tahoma"/>
        </w:rPr>
        <w:br w:type="page"/>
      </w:r>
    </w:p>
    <w:p w14:paraId="0F580A44" w14:textId="77777777" w:rsidR="00D02F8B" w:rsidRPr="004C0E05" w:rsidRDefault="00D02F8B" w:rsidP="00D02F8B">
      <w:pPr>
        <w:pStyle w:val="ListParagraph"/>
        <w:spacing w:after="240" w:line="360" w:lineRule="auto"/>
        <w:ind w:left="1843"/>
        <w:jc w:val="both"/>
        <w:rPr>
          <w:rFonts w:ascii="Tahoma" w:hAnsi="Tahoma" w:cs="Tahoma"/>
          <w:lang w:val="en-US"/>
        </w:rPr>
      </w:pPr>
    </w:p>
    <w:p w14:paraId="2D36E7D4" w14:textId="1E5F6CF9" w:rsidR="00D02F8B" w:rsidRPr="004C0E05" w:rsidRDefault="00D02F8B" w:rsidP="005D6FDB">
      <w:pPr>
        <w:pStyle w:val="ListParagraph"/>
        <w:numPr>
          <w:ilvl w:val="0"/>
          <w:numId w:val="35"/>
        </w:numPr>
        <w:spacing w:after="240" w:line="360" w:lineRule="auto"/>
        <w:ind w:left="1843"/>
        <w:jc w:val="both"/>
        <w:rPr>
          <w:rFonts w:ascii="Tahoma" w:hAnsi="Tahoma" w:cs="Tahoma"/>
        </w:rPr>
      </w:pPr>
      <w:r w:rsidRPr="004C0E05">
        <w:rPr>
          <w:rFonts w:ascii="Tahoma" w:hAnsi="Tahoma" w:cs="Tahoma"/>
          <w:lang w:val="en-US"/>
        </w:rPr>
        <w:t>Sepanjang 25 meter sebelum dan sesudah persimpangan</w:t>
      </w:r>
    </w:p>
    <w:p w14:paraId="2E688476" w14:textId="77777777" w:rsidR="00D02F8B" w:rsidRPr="004C0E05" w:rsidRDefault="00D02F8B" w:rsidP="00D02F8B">
      <w:pPr>
        <w:pStyle w:val="ListParagraph"/>
        <w:spacing w:after="240" w:line="360" w:lineRule="auto"/>
        <w:ind w:left="1843"/>
        <w:jc w:val="both"/>
        <w:rPr>
          <w:rFonts w:ascii="Tahoma" w:hAnsi="Tahoma" w:cs="Tahoma"/>
        </w:rPr>
      </w:pPr>
      <w:r w:rsidRPr="004C0E05">
        <w:rPr>
          <w:rFonts w:ascii="Tahoma" w:hAnsi="Tahoma" w:cs="Tahoma"/>
          <w:noProof/>
          <w:lang w:val="en-US"/>
        </w:rPr>
        <w:drawing>
          <wp:inline distT="0" distB="0" distL="0" distR="0" wp14:anchorId="352BB107" wp14:editId="74502515">
            <wp:extent cx="3697794" cy="238515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04077" cy="2389210"/>
                    </a:xfrm>
                    <a:prstGeom prst="rect">
                      <a:avLst/>
                    </a:prstGeom>
                  </pic:spPr>
                </pic:pic>
              </a:graphicData>
            </a:graphic>
          </wp:inline>
        </w:drawing>
      </w:r>
    </w:p>
    <w:p w14:paraId="7AAE718A" w14:textId="77777777" w:rsidR="00D02F8B" w:rsidRPr="004C0E05" w:rsidRDefault="00D02F8B" w:rsidP="005D6FDB">
      <w:pPr>
        <w:pStyle w:val="ListParagraph"/>
        <w:numPr>
          <w:ilvl w:val="0"/>
          <w:numId w:val="35"/>
        </w:numPr>
        <w:spacing w:after="240" w:line="360" w:lineRule="auto"/>
        <w:ind w:left="1843"/>
        <w:jc w:val="both"/>
        <w:rPr>
          <w:rFonts w:ascii="Tahoma" w:hAnsi="Tahoma" w:cs="Tahoma"/>
        </w:rPr>
      </w:pPr>
      <w:r w:rsidRPr="004C0E05">
        <w:rPr>
          <w:rFonts w:ascii="Tahoma" w:hAnsi="Tahoma" w:cs="Tahoma"/>
          <w:lang w:val="en-US"/>
        </w:rPr>
        <w:t>Sepanjang 6 meter sebelum dan sesudah akses bangun gedung</w:t>
      </w:r>
    </w:p>
    <w:p w14:paraId="1146B0B3" w14:textId="77777777" w:rsidR="00D02F8B" w:rsidRPr="004C0E05" w:rsidRDefault="00D02F8B" w:rsidP="00D02F8B">
      <w:pPr>
        <w:pStyle w:val="ListParagraph"/>
        <w:spacing w:after="240" w:line="360" w:lineRule="auto"/>
        <w:ind w:left="1843"/>
        <w:jc w:val="both"/>
        <w:rPr>
          <w:rFonts w:ascii="Tahoma" w:hAnsi="Tahoma" w:cs="Tahoma"/>
        </w:rPr>
      </w:pPr>
      <w:r w:rsidRPr="004C0E05">
        <w:rPr>
          <w:rFonts w:ascii="Tahoma" w:hAnsi="Tahoma" w:cs="Tahoma"/>
          <w:noProof/>
          <w:lang w:val="en-US"/>
        </w:rPr>
        <w:drawing>
          <wp:inline distT="0" distB="0" distL="0" distR="0" wp14:anchorId="0DB49A62" wp14:editId="41AB9EEC">
            <wp:extent cx="3714981" cy="1142590"/>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721859" cy="1144705"/>
                    </a:xfrm>
                    <a:prstGeom prst="rect">
                      <a:avLst/>
                    </a:prstGeom>
                  </pic:spPr>
                </pic:pic>
              </a:graphicData>
            </a:graphic>
          </wp:inline>
        </w:drawing>
      </w:r>
    </w:p>
    <w:p w14:paraId="5FF5765A" w14:textId="77777777" w:rsidR="00D02F8B" w:rsidRPr="004C0E05" w:rsidRDefault="00D02F8B" w:rsidP="005D6FDB">
      <w:pPr>
        <w:pStyle w:val="ListParagraph"/>
        <w:numPr>
          <w:ilvl w:val="0"/>
          <w:numId w:val="35"/>
        </w:numPr>
        <w:spacing w:after="240" w:line="360" w:lineRule="auto"/>
        <w:ind w:left="1843"/>
        <w:jc w:val="both"/>
        <w:rPr>
          <w:rFonts w:ascii="Tahoma" w:hAnsi="Tahoma" w:cs="Tahoma"/>
        </w:rPr>
      </w:pPr>
      <w:r w:rsidRPr="004C0E05">
        <w:rPr>
          <w:rFonts w:ascii="Tahoma" w:hAnsi="Tahoma" w:cs="Tahoma"/>
          <w:lang w:val="en-US"/>
        </w:rPr>
        <w:t>Sepanjang 6 meter sebelum dan sesudah keran pemadam kebakaran atau sumber air sejenis</w:t>
      </w:r>
    </w:p>
    <w:p w14:paraId="66CA44CB" w14:textId="77777777" w:rsidR="00D02F8B" w:rsidRPr="004C0E05" w:rsidRDefault="00D02F8B" w:rsidP="00D02F8B">
      <w:pPr>
        <w:pStyle w:val="ListParagraph"/>
        <w:spacing w:after="240" w:line="360" w:lineRule="auto"/>
        <w:ind w:left="1843"/>
        <w:jc w:val="both"/>
        <w:rPr>
          <w:rFonts w:ascii="Tahoma" w:hAnsi="Tahoma" w:cs="Tahoma"/>
        </w:rPr>
      </w:pPr>
      <w:r w:rsidRPr="004C0E05">
        <w:rPr>
          <w:rFonts w:ascii="Tahoma" w:hAnsi="Tahoma" w:cs="Tahoma"/>
          <w:noProof/>
          <w:lang w:val="en-US"/>
        </w:rPr>
        <w:drawing>
          <wp:inline distT="0" distB="0" distL="0" distR="0" wp14:anchorId="035BF022" wp14:editId="6FFCAD28">
            <wp:extent cx="3717891" cy="80301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729833" cy="805593"/>
                    </a:xfrm>
                    <a:prstGeom prst="rect">
                      <a:avLst/>
                    </a:prstGeom>
                  </pic:spPr>
                </pic:pic>
              </a:graphicData>
            </a:graphic>
          </wp:inline>
        </w:drawing>
      </w:r>
    </w:p>
    <w:p w14:paraId="78BE0160" w14:textId="77777777" w:rsidR="00D02F8B" w:rsidRPr="004C0E05" w:rsidRDefault="00D02F8B" w:rsidP="005D6FDB">
      <w:pPr>
        <w:pStyle w:val="ListParagraph"/>
        <w:numPr>
          <w:ilvl w:val="0"/>
          <w:numId w:val="35"/>
        </w:numPr>
        <w:spacing w:after="240" w:line="360" w:lineRule="auto"/>
        <w:ind w:left="1843"/>
        <w:jc w:val="both"/>
        <w:rPr>
          <w:rFonts w:ascii="Tahoma" w:hAnsi="Tahoma" w:cs="Tahoma"/>
        </w:rPr>
      </w:pPr>
      <w:r w:rsidRPr="004C0E05">
        <w:rPr>
          <w:rFonts w:ascii="Tahoma" w:hAnsi="Tahoma" w:cs="Tahoma"/>
          <w:lang w:val="en-US"/>
        </w:rPr>
        <w:t>Sepanjang tidak menimbulkan kemacetan dan menimbulkan bahaya</w:t>
      </w:r>
    </w:p>
    <w:p w14:paraId="6AA51491" w14:textId="77777777" w:rsidR="00B23CC9" w:rsidRPr="004C0E05" w:rsidRDefault="00B23CC9" w:rsidP="00B23CC9">
      <w:pPr>
        <w:pStyle w:val="ListParagraph"/>
        <w:spacing w:after="240" w:line="360" w:lineRule="auto"/>
        <w:ind w:left="1843"/>
        <w:jc w:val="both"/>
        <w:rPr>
          <w:rFonts w:ascii="Tahoma" w:hAnsi="Tahoma" w:cs="Tahoma"/>
          <w:lang w:val="en-US"/>
        </w:rPr>
      </w:pPr>
    </w:p>
    <w:p w14:paraId="32B4D1ED" w14:textId="77777777" w:rsidR="00B23CC9" w:rsidRPr="004C0E05" w:rsidRDefault="00B23CC9" w:rsidP="00B23CC9">
      <w:pPr>
        <w:pStyle w:val="ListParagraph"/>
        <w:spacing w:after="240" w:line="360" w:lineRule="auto"/>
        <w:ind w:left="1843"/>
        <w:jc w:val="both"/>
        <w:rPr>
          <w:rFonts w:ascii="Tahoma" w:hAnsi="Tahoma" w:cs="Tahoma"/>
          <w:lang w:val="en-US"/>
        </w:rPr>
      </w:pPr>
    </w:p>
    <w:p w14:paraId="5DE64CF6" w14:textId="77777777" w:rsidR="00B23CC9" w:rsidRPr="004C0E05" w:rsidRDefault="00B23CC9" w:rsidP="00B23CC9">
      <w:pPr>
        <w:pStyle w:val="ListParagraph"/>
        <w:spacing w:after="240" w:line="360" w:lineRule="auto"/>
        <w:ind w:left="1843"/>
        <w:jc w:val="both"/>
        <w:rPr>
          <w:rFonts w:ascii="Tahoma" w:hAnsi="Tahoma" w:cs="Tahoma"/>
          <w:lang w:val="en-US"/>
        </w:rPr>
      </w:pPr>
    </w:p>
    <w:p w14:paraId="672352DE" w14:textId="77777777" w:rsidR="00B23CC9" w:rsidRPr="004C0E05" w:rsidRDefault="00B23CC9" w:rsidP="00B23CC9">
      <w:pPr>
        <w:pStyle w:val="ListParagraph"/>
        <w:spacing w:after="240" w:line="360" w:lineRule="auto"/>
        <w:ind w:left="1843"/>
        <w:jc w:val="both"/>
        <w:rPr>
          <w:rFonts w:ascii="Tahoma" w:hAnsi="Tahoma" w:cs="Tahoma"/>
          <w:lang w:val="en-US"/>
        </w:rPr>
      </w:pPr>
    </w:p>
    <w:p w14:paraId="512EFA8B" w14:textId="77777777" w:rsidR="00B23CC9" w:rsidRPr="004C0E05" w:rsidRDefault="00B23CC9" w:rsidP="00B23CC9">
      <w:pPr>
        <w:pStyle w:val="ListParagraph"/>
        <w:spacing w:after="240" w:line="360" w:lineRule="auto"/>
        <w:ind w:left="1843"/>
        <w:jc w:val="both"/>
        <w:rPr>
          <w:rFonts w:ascii="Tahoma" w:hAnsi="Tahoma" w:cs="Tahoma"/>
          <w:lang w:val="en-US"/>
        </w:rPr>
      </w:pPr>
    </w:p>
    <w:p w14:paraId="6BDA0FAA" w14:textId="77777777" w:rsidR="00B23CC9" w:rsidRPr="004C0E05" w:rsidRDefault="00B23CC9" w:rsidP="00B23CC9">
      <w:pPr>
        <w:pStyle w:val="ListParagraph"/>
        <w:spacing w:after="240" w:line="360" w:lineRule="auto"/>
        <w:ind w:left="1843"/>
        <w:jc w:val="both"/>
        <w:rPr>
          <w:rFonts w:ascii="Tahoma" w:hAnsi="Tahoma" w:cs="Tahoma"/>
          <w:lang w:val="en-US"/>
        </w:rPr>
      </w:pPr>
    </w:p>
    <w:p w14:paraId="0EE191C4" w14:textId="7AA29452" w:rsidR="00105BFC" w:rsidRPr="004C0E05" w:rsidRDefault="00105BFC" w:rsidP="00105BFC">
      <w:pPr>
        <w:pStyle w:val="ListParagraph"/>
        <w:numPr>
          <w:ilvl w:val="2"/>
          <w:numId w:val="17"/>
        </w:numPr>
        <w:spacing w:line="360" w:lineRule="auto"/>
        <w:rPr>
          <w:rFonts w:ascii="Tahoma" w:hAnsi="Tahoma" w:cs="Tahoma"/>
          <w:lang w:val="en-US"/>
        </w:rPr>
      </w:pPr>
      <w:r w:rsidRPr="004C0E05">
        <w:rPr>
          <w:rFonts w:ascii="Tahoma" w:hAnsi="Tahoma" w:cs="Tahoma"/>
          <w:lang w:val="en-US"/>
        </w:rPr>
        <w:lastRenderedPageBreak/>
        <w:t>Panduan Penempatan Fasilitas Perlengkapan Jalan</w:t>
      </w:r>
      <w:r w:rsidR="00B23CC9" w:rsidRPr="004C0E05">
        <w:rPr>
          <w:rFonts w:ascii="Tahoma" w:hAnsi="Tahoma" w:cs="Tahoma"/>
          <w:lang w:val="en-US"/>
        </w:rPr>
        <w:t xml:space="preserve"> oleh Direktorat Jenderal Perhubungan Darat</w:t>
      </w:r>
      <w:r w:rsidRPr="004C0E05">
        <w:rPr>
          <w:rFonts w:ascii="Tahoma" w:hAnsi="Tahoma" w:cs="Tahoma"/>
          <w:lang w:val="en-US"/>
        </w:rPr>
        <w:t>, yaitu :</w:t>
      </w:r>
    </w:p>
    <w:p w14:paraId="7EA1D7CD" w14:textId="77777777" w:rsidR="00105BFC" w:rsidRPr="004C0E05" w:rsidRDefault="00105BFC" w:rsidP="00105BFC">
      <w:pPr>
        <w:pStyle w:val="ListParagraph"/>
        <w:numPr>
          <w:ilvl w:val="2"/>
          <w:numId w:val="30"/>
        </w:numPr>
        <w:spacing w:line="360" w:lineRule="auto"/>
        <w:rPr>
          <w:rFonts w:ascii="Tahoma" w:hAnsi="Tahoma" w:cs="Tahoma"/>
          <w:vanish/>
          <w:lang w:val="en-US"/>
        </w:rPr>
      </w:pPr>
    </w:p>
    <w:p w14:paraId="4C6ED6EF" w14:textId="77777777" w:rsidR="00B23CC9" w:rsidRPr="004C0E05" w:rsidRDefault="00B23CC9" w:rsidP="00B23CC9">
      <w:pPr>
        <w:pStyle w:val="ListParagraph"/>
        <w:numPr>
          <w:ilvl w:val="3"/>
          <w:numId w:val="30"/>
        </w:numPr>
        <w:spacing w:line="360" w:lineRule="auto"/>
        <w:ind w:hanging="742"/>
        <w:jc w:val="both"/>
        <w:rPr>
          <w:rFonts w:ascii="Tahoma" w:hAnsi="Tahoma" w:cs="Tahoma"/>
          <w:lang w:val="en-US"/>
        </w:rPr>
      </w:pPr>
      <w:r w:rsidRPr="004C0E05">
        <w:rPr>
          <w:rFonts w:ascii="Tahoma" w:hAnsi="Tahoma" w:cs="Tahoma"/>
          <w:lang w:val="en-US"/>
        </w:rPr>
        <w:t xml:space="preserve">Penempatan Rambu Larangan </w:t>
      </w:r>
    </w:p>
    <w:p w14:paraId="3FE021CB" w14:textId="77777777" w:rsidR="00B23CC9" w:rsidRPr="004C0E05" w:rsidRDefault="00B23CC9" w:rsidP="00B23CC9">
      <w:pPr>
        <w:pStyle w:val="ListParagraph"/>
        <w:numPr>
          <w:ilvl w:val="1"/>
          <w:numId w:val="35"/>
        </w:numPr>
        <w:spacing w:line="360" w:lineRule="auto"/>
        <w:ind w:left="2694"/>
        <w:jc w:val="both"/>
        <w:rPr>
          <w:rFonts w:ascii="Tahoma" w:hAnsi="Tahoma" w:cs="Tahoma"/>
          <w:lang w:val="en-US"/>
        </w:rPr>
      </w:pPr>
      <w:r w:rsidRPr="004C0E05">
        <w:rPr>
          <w:rFonts w:ascii="Tahoma" w:hAnsi="Tahoma" w:cs="Tahoma"/>
          <w:lang w:val="en-US"/>
        </w:rPr>
        <w:t>Rambu larangan ditempatkan sedekat mungkin pada awal bagian jalan dimulainya rambu.</w:t>
      </w:r>
    </w:p>
    <w:p w14:paraId="4D803F56" w14:textId="77777777" w:rsidR="00B23CC9" w:rsidRPr="004C0E05" w:rsidRDefault="00B23CC9" w:rsidP="00B23CC9">
      <w:pPr>
        <w:pStyle w:val="ListParagraph"/>
        <w:numPr>
          <w:ilvl w:val="1"/>
          <w:numId w:val="35"/>
        </w:numPr>
        <w:spacing w:line="360" w:lineRule="auto"/>
        <w:ind w:left="2694"/>
        <w:jc w:val="both"/>
        <w:rPr>
          <w:rFonts w:ascii="Tahoma" w:hAnsi="Tahoma" w:cs="Tahoma"/>
          <w:lang w:val="en-US"/>
        </w:rPr>
      </w:pPr>
      <w:r w:rsidRPr="004C0E05">
        <w:rPr>
          <w:rFonts w:ascii="Tahoma" w:hAnsi="Tahoma" w:cs="Tahoma"/>
          <w:lang w:val="en-US"/>
        </w:rPr>
        <w:t>R</w:t>
      </w:r>
      <w:r w:rsidRPr="004C0E05">
        <w:rPr>
          <w:rFonts w:ascii="Tahoma" w:hAnsi="Tahoma" w:cs="Tahoma"/>
        </w:rPr>
        <w:t>ambu larangan pada Gambar 46b (Tabel 2A Nomor l e, 4a, dan 4b Keputusan Menteri</w:t>
      </w:r>
      <w:r w:rsidRPr="004C0E05">
        <w:rPr>
          <w:rFonts w:ascii="Tahoma" w:hAnsi="Tahoma" w:cs="Tahoma"/>
          <w:lang w:val="en-US"/>
        </w:rPr>
        <w:t xml:space="preserve"> </w:t>
      </w:r>
      <w:r w:rsidRPr="004C0E05">
        <w:rPr>
          <w:rFonts w:ascii="Tahoma" w:hAnsi="Tahoma" w:cs="Tahoma"/>
        </w:rPr>
        <w:t>Perhubungan Nomor 61 tahun 1993 tentang Rambu-Rambu Lalu Lintas di Jalan)</w:t>
      </w:r>
      <w:r w:rsidRPr="004C0E05">
        <w:rPr>
          <w:rFonts w:ascii="Tahoma" w:hAnsi="Tahoma" w:cs="Tahoma"/>
          <w:lang w:val="en-US"/>
        </w:rPr>
        <w:t xml:space="preserve"> </w:t>
      </w:r>
      <w:r w:rsidRPr="004C0E05">
        <w:rPr>
          <w:rFonts w:ascii="Tahoma" w:hAnsi="Tahoma" w:cs="Tahoma"/>
        </w:rPr>
        <w:t>ditempatkan pada sisi jalan pada awal bagian jalan dimulainya rambu larangan.</w:t>
      </w:r>
    </w:p>
    <w:p w14:paraId="260A395F" w14:textId="77777777" w:rsidR="00B23CC9" w:rsidRPr="004C0E05" w:rsidRDefault="00B23CC9" w:rsidP="00B23CC9">
      <w:pPr>
        <w:pStyle w:val="ListParagraph"/>
        <w:numPr>
          <w:ilvl w:val="1"/>
          <w:numId w:val="35"/>
        </w:numPr>
        <w:spacing w:line="360" w:lineRule="auto"/>
        <w:ind w:left="2694"/>
        <w:jc w:val="both"/>
        <w:rPr>
          <w:rFonts w:ascii="Tahoma" w:hAnsi="Tahoma" w:cs="Tahoma"/>
          <w:lang w:val="en-US"/>
        </w:rPr>
      </w:pPr>
      <w:r w:rsidRPr="004C0E05">
        <w:rPr>
          <w:rFonts w:ascii="Tahoma" w:hAnsi="Tahoma" w:cs="Tahoma"/>
          <w:lang w:val="en-US"/>
        </w:rPr>
        <w:t>Rambu larangan pada Gambar 47 (Tabel 2A Nomor 11a, 11b, dan 11c Keputusan Menteri Perhubungan Nomor 61 tahun 1993 tentang Rambu-Rambu Lalu Lintas di Jalan) ditempatkan pada bagian jalan berakhirnya rambu larangan.</w:t>
      </w:r>
    </w:p>
    <w:p w14:paraId="48994864" w14:textId="288AF574" w:rsidR="00B23CC9" w:rsidRPr="004C0E05" w:rsidRDefault="00B23CC9" w:rsidP="00B23CC9">
      <w:pPr>
        <w:pStyle w:val="ListParagraph"/>
        <w:numPr>
          <w:ilvl w:val="1"/>
          <w:numId w:val="35"/>
        </w:numPr>
        <w:spacing w:line="360" w:lineRule="auto"/>
        <w:ind w:left="2694"/>
        <w:jc w:val="both"/>
        <w:rPr>
          <w:rFonts w:ascii="Tahoma" w:hAnsi="Tahoma" w:cs="Tahoma"/>
          <w:lang w:val="en-US"/>
        </w:rPr>
      </w:pPr>
      <w:r w:rsidRPr="004C0E05">
        <w:rPr>
          <w:rFonts w:ascii="Tahoma" w:hAnsi="Tahoma" w:cs="Tahoma"/>
          <w:lang w:val="en-US"/>
        </w:rPr>
        <w:t>Rambu larangan pada Gambar 48 (Tabel 2A Nomor 4a dan 4b Keputusan Menteri Perhubungan Nomor 61 tahun 1993 tentang Rambu-Rambu Lalu Lintas di Jalan) yang ditempatkan secara berulang dengan jarak lebih dari 15 meter, dapat dilengkapi dengan papan tambahan yang menyatakan jarak tertentu</w:t>
      </w:r>
      <w:r w:rsidR="00194DBA" w:rsidRPr="004C0E05">
        <w:rPr>
          <w:rFonts w:ascii="Tahoma" w:hAnsi="Tahoma" w:cs="Tahoma"/>
          <w:lang w:val="en-US"/>
        </w:rPr>
        <w:t>.</w:t>
      </w:r>
    </w:p>
    <w:p w14:paraId="3F42E5B1" w14:textId="61036DB5" w:rsidR="009A4100" w:rsidRPr="004C0E05" w:rsidRDefault="009A4100" w:rsidP="00B23CC9">
      <w:pPr>
        <w:spacing w:line="360" w:lineRule="auto"/>
        <w:jc w:val="both"/>
        <w:rPr>
          <w:rFonts w:ascii="Tahoma" w:hAnsi="Tahoma" w:cs="Tahoma"/>
        </w:rPr>
      </w:pPr>
      <w:r w:rsidRPr="004C0E05">
        <w:rPr>
          <w:rFonts w:ascii="Tahoma" w:hAnsi="Tahoma" w:cs="Tahoma"/>
        </w:rPr>
        <w:br w:type="page"/>
      </w:r>
    </w:p>
    <w:p w14:paraId="48490689" w14:textId="77777777" w:rsidR="00712C73" w:rsidRPr="004C0E05" w:rsidRDefault="00712C73" w:rsidP="00FF06D0">
      <w:pPr>
        <w:pStyle w:val="Heading2"/>
        <w:tabs>
          <w:tab w:val="clear" w:pos="851"/>
        </w:tabs>
        <w:spacing w:after="120"/>
        <w:rPr>
          <w:rFonts w:eastAsiaTheme="minorEastAsia" w:cs="Tahoma"/>
          <w:szCs w:val="22"/>
          <w:lang w:val="id-ID"/>
        </w:rPr>
      </w:pPr>
      <w:bookmarkStart w:id="117" w:name="_Toc79690743"/>
      <w:bookmarkStart w:id="118" w:name="_Toc81993324"/>
      <w:bookmarkStart w:id="119" w:name="_Toc108428621"/>
      <w:bookmarkStart w:id="120" w:name="_Toc111795691"/>
      <w:r w:rsidRPr="004C0E05">
        <w:rPr>
          <w:rFonts w:eastAsiaTheme="minorEastAsia" w:cs="Tahoma"/>
          <w:szCs w:val="22"/>
          <w:lang w:val="id-ID"/>
        </w:rPr>
        <w:lastRenderedPageBreak/>
        <w:t>Aspek Teknis</w:t>
      </w:r>
      <w:bookmarkEnd w:id="117"/>
      <w:bookmarkEnd w:id="118"/>
      <w:bookmarkEnd w:id="119"/>
      <w:bookmarkEnd w:id="120"/>
    </w:p>
    <w:p w14:paraId="348C899E" w14:textId="06A42851" w:rsidR="00712C73" w:rsidRPr="004C0E05" w:rsidRDefault="00712C73" w:rsidP="00FF06D0">
      <w:pPr>
        <w:spacing w:after="0" w:line="360" w:lineRule="auto"/>
        <w:ind w:left="567" w:firstLine="567"/>
        <w:contextualSpacing/>
        <w:jc w:val="both"/>
        <w:rPr>
          <w:rFonts w:ascii="Tahoma" w:eastAsia="Calibri" w:hAnsi="Tahoma" w:cs="Tahoma"/>
        </w:rPr>
      </w:pPr>
      <w:r w:rsidRPr="004C0E05">
        <w:rPr>
          <w:rFonts w:ascii="Tahoma" w:eastAsia="Calibri" w:hAnsi="Tahoma" w:cs="Tahoma"/>
        </w:rPr>
        <w:tab/>
        <w:t>Dalam penelitian serta analisa data p</w:t>
      </w:r>
      <w:r w:rsidR="00455566" w:rsidRPr="004C0E05">
        <w:rPr>
          <w:rFonts w:ascii="Tahoma" w:eastAsia="Calibri" w:hAnsi="Tahoma" w:cs="Tahoma"/>
        </w:rPr>
        <w:t xml:space="preserve">ada Kertas Kerja Wajib (KKW) ini </w:t>
      </w:r>
      <w:r w:rsidR="00B22785" w:rsidRPr="004C0E05">
        <w:rPr>
          <w:rFonts w:ascii="Tahoma" w:eastAsia="Calibri" w:hAnsi="Tahoma" w:cs="Tahoma"/>
        </w:rPr>
        <w:t xml:space="preserve">maka </w:t>
      </w:r>
      <w:r w:rsidR="00455566" w:rsidRPr="004C0E05">
        <w:rPr>
          <w:rFonts w:ascii="Tahoma" w:eastAsia="Calibri" w:hAnsi="Tahoma" w:cs="Tahoma"/>
        </w:rPr>
        <w:t>digunakan rumus-rumus dasar yang menjadi landasan dalam analisis data dan usulan</w:t>
      </w:r>
      <w:r w:rsidR="00B22785" w:rsidRPr="004C0E05">
        <w:rPr>
          <w:rFonts w:ascii="Tahoma" w:eastAsia="Calibri" w:hAnsi="Tahoma" w:cs="Tahoma"/>
        </w:rPr>
        <w:t xml:space="preserve">, antara lain sebagai </w:t>
      </w:r>
      <w:proofErr w:type="gramStart"/>
      <w:r w:rsidR="00B22785" w:rsidRPr="004C0E05">
        <w:rPr>
          <w:rFonts w:ascii="Tahoma" w:eastAsia="Calibri" w:hAnsi="Tahoma" w:cs="Tahoma"/>
        </w:rPr>
        <w:t>berikut :</w:t>
      </w:r>
      <w:proofErr w:type="gramEnd"/>
    </w:p>
    <w:p w14:paraId="0E882FB1" w14:textId="54BCB8D0" w:rsidR="00712C73" w:rsidRPr="004C0E05" w:rsidRDefault="004F6D39" w:rsidP="005D6FDB">
      <w:pPr>
        <w:pStyle w:val="ListParagraph"/>
        <w:numPr>
          <w:ilvl w:val="2"/>
          <w:numId w:val="29"/>
        </w:numPr>
        <w:spacing w:after="120"/>
        <w:ind w:left="1418"/>
        <w:rPr>
          <w:rFonts w:ascii="Tahoma" w:hAnsi="Tahoma" w:cs="Tahoma"/>
        </w:rPr>
      </w:pPr>
      <w:r w:rsidRPr="004C0E05">
        <w:rPr>
          <w:rFonts w:ascii="Tahoma" w:hAnsi="Tahoma" w:cs="Tahoma"/>
          <w:lang w:val="en-US"/>
        </w:rPr>
        <w:t>Kapasitas Statis</w:t>
      </w:r>
    </w:p>
    <w:p w14:paraId="199A631C" w14:textId="341B6A2E" w:rsidR="00712C73" w:rsidRPr="004C0E05" w:rsidRDefault="00712C73" w:rsidP="00FF06D0">
      <w:pPr>
        <w:spacing w:after="120" w:line="360" w:lineRule="auto"/>
        <w:ind w:left="1418" w:firstLine="425"/>
        <w:jc w:val="both"/>
        <w:rPr>
          <w:rFonts w:ascii="Tahoma" w:eastAsia="Calibri" w:hAnsi="Tahoma" w:cs="Tahoma"/>
        </w:rPr>
      </w:pPr>
      <w:r w:rsidRPr="004C0E05">
        <w:rPr>
          <w:rFonts w:ascii="Tahoma" w:eastAsia="Calibri" w:hAnsi="Tahoma" w:cs="Tahoma"/>
        </w:rPr>
        <w:tab/>
      </w:r>
      <w:r w:rsidR="004F6D39" w:rsidRPr="004C0E05">
        <w:rPr>
          <w:rFonts w:ascii="Tahoma" w:eastAsia="Calibri" w:hAnsi="Tahoma" w:cs="Tahoma"/>
        </w:rPr>
        <w:t xml:space="preserve">Penyediaan kapasitas parkir yang </w:t>
      </w:r>
      <w:proofErr w:type="gramStart"/>
      <w:r w:rsidR="004F6D39" w:rsidRPr="004C0E05">
        <w:rPr>
          <w:rFonts w:ascii="Tahoma" w:eastAsia="Calibri" w:hAnsi="Tahoma" w:cs="Tahoma"/>
        </w:rPr>
        <w:t>akan</w:t>
      </w:r>
      <w:proofErr w:type="gramEnd"/>
      <w:r w:rsidR="004F6D39" w:rsidRPr="004C0E05">
        <w:rPr>
          <w:rFonts w:ascii="Tahoma" w:eastAsia="Calibri" w:hAnsi="Tahoma" w:cs="Tahoma"/>
        </w:rPr>
        <w:t xml:space="preserve"> disediakan atau yang akan ditawarkan untuk memenuhi permintaan parkir</w:t>
      </w:r>
      <w:r w:rsidRPr="004C0E05">
        <w:rPr>
          <w:rFonts w:ascii="Tahoma" w:eastAsia="Calibri" w:hAnsi="Tahoma" w:cs="Tahoma"/>
        </w:rPr>
        <w:t>.</w:t>
      </w:r>
    </w:p>
    <w:p w14:paraId="52D8D96D" w14:textId="77777777" w:rsidR="00712C73" w:rsidRPr="004C0E05" w:rsidRDefault="00712C73" w:rsidP="00FF06D0">
      <w:pPr>
        <w:spacing w:after="120" w:line="360" w:lineRule="auto"/>
        <w:ind w:left="1418" w:firstLine="425"/>
        <w:jc w:val="both"/>
        <w:rPr>
          <w:rFonts w:ascii="Tahoma" w:eastAsia="Times New Roman" w:hAnsi="Tahoma" w:cs="Tahoma"/>
        </w:rPr>
      </w:pPr>
      <m:oMathPara>
        <m:oMathParaPr>
          <m:jc m:val="left"/>
        </m:oMathParaPr>
        <m:oMath>
          <m:r>
            <w:rPr>
              <w:rFonts w:ascii="Cambria Math" w:eastAsia="Calibri" w:hAnsi="Cambria Math" w:cs="Tahoma"/>
            </w:rPr>
            <m:t>KS=</m:t>
          </m:r>
          <m:f>
            <m:fPr>
              <m:ctrlPr>
                <w:rPr>
                  <w:rFonts w:ascii="Cambria Math" w:eastAsia="Calibri" w:hAnsi="Cambria Math" w:cs="Tahoma"/>
                  <w:i/>
                </w:rPr>
              </m:ctrlPr>
            </m:fPr>
            <m:num>
              <m:r>
                <w:rPr>
                  <w:rFonts w:ascii="Cambria Math" w:eastAsia="Calibri" w:hAnsi="Cambria Math" w:cs="Tahoma"/>
                </w:rPr>
                <m:t>L</m:t>
              </m:r>
            </m:num>
            <m:den>
              <m:r>
                <w:rPr>
                  <w:rFonts w:ascii="Cambria Math" w:eastAsia="Calibri" w:hAnsi="Cambria Math" w:cs="Tahoma"/>
                </w:rPr>
                <m:t>X</m:t>
              </m:r>
            </m:den>
          </m:f>
        </m:oMath>
      </m:oMathPara>
    </w:p>
    <w:p w14:paraId="641A0389" w14:textId="77777777" w:rsidR="00712C73" w:rsidRPr="004C0E05" w:rsidRDefault="00712C73" w:rsidP="00FF06D0">
      <w:pPr>
        <w:spacing w:after="0" w:line="360" w:lineRule="auto"/>
        <w:ind w:left="1418"/>
        <w:contextualSpacing/>
        <w:jc w:val="both"/>
        <w:rPr>
          <w:rFonts w:ascii="Tahoma" w:eastAsia="Times New Roman" w:hAnsi="Tahoma" w:cs="Tahoma"/>
          <w:i/>
          <w:iCs/>
        </w:rPr>
      </w:pPr>
      <w:proofErr w:type="gramStart"/>
      <w:r w:rsidRPr="004C0E05">
        <w:rPr>
          <w:rFonts w:ascii="Tahoma" w:eastAsia="Times New Roman" w:hAnsi="Tahoma" w:cs="Tahoma"/>
          <w:i/>
          <w:iCs/>
        </w:rPr>
        <w:t>Sumber :</w:t>
      </w:r>
      <w:proofErr w:type="gramEnd"/>
      <w:r w:rsidRPr="004C0E05">
        <w:rPr>
          <w:rFonts w:ascii="Tahoma" w:eastAsia="Times New Roman" w:hAnsi="Tahoma" w:cs="Tahoma"/>
          <w:i/>
          <w:iCs/>
        </w:rPr>
        <w:t xml:space="preserve"> Munawar,2004</w:t>
      </w:r>
    </w:p>
    <w:p w14:paraId="77CBC21F" w14:textId="31E1367E" w:rsidR="00712C73" w:rsidRPr="004C0E05" w:rsidRDefault="00FB4434" w:rsidP="00FF06D0">
      <w:pPr>
        <w:spacing w:after="0" w:line="360" w:lineRule="auto"/>
        <w:ind w:left="1418"/>
        <w:contextualSpacing/>
        <w:jc w:val="both"/>
        <w:rPr>
          <w:rFonts w:ascii="Tahoma" w:eastAsia="Times New Roman" w:hAnsi="Tahoma" w:cs="Tahoma"/>
        </w:rPr>
      </w:pPr>
      <w:proofErr w:type="gramStart"/>
      <w:r w:rsidRPr="004C0E05">
        <w:rPr>
          <w:rFonts w:ascii="Tahoma" w:eastAsia="Times New Roman" w:hAnsi="Tahoma" w:cs="Tahoma"/>
        </w:rPr>
        <w:t>Keterangan :</w:t>
      </w:r>
      <w:proofErr w:type="gramEnd"/>
    </w:p>
    <w:p w14:paraId="27F44C6D" w14:textId="37920563" w:rsidR="00FB4434" w:rsidRPr="004C0E05" w:rsidRDefault="00FB4434" w:rsidP="00FF06D0">
      <w:pPr>
        <w:spacing w:after="0" w:line="360" w:lineRule="auto"/>
        <w:ind w:left="1418"/>
        <w:contextualSpacing/>
        <w:jc w:val="both"/>
        <w:rPr>
          <w:rFonts w:ascii="Tahoma" w:eastAsia="Times New Roman" w:hAnsi="Tahoma" w:cs="Tahoma"/>
        </w:rPr>
      </w:pPr>
      <w:r w:rsidRPr="004C0E05">
        <w:rPr>
          <w:rFonts w:ascii="Tahoma" w:eastAsia="Times New Roman" w:hAnsi="Tahoma" w:cs="Tahoma"/>
        </w:rPr>
        <w:t>KS = kapasitas statis atau jumlah ruang parkir yang ada</w:t>
      </w:r>
    </w:p>
    <w:p w14:paraId="5EE30F5A" w14:textId="3A6B91EE" w:rsidR="00712C73" w:rsidRPr="004C0E05" w:rsidRDefault="00712C73" w:rsidP="00FF06D0">
      <w:pPr>
        <w:spacing w:after="0" w:line="360" w:lineRule="auto"/>
        <w:ind w:left="1418"/>
        <w:contextualSpacing/>
        <w:jc w:val="both"/>
        <w:rPr>
          <w:rFonts w:ascii="Tahoma" w:eastAsia="Times New Roman" w:hAnsi="Tahoma" w:cs="Tahoma"/>
        </w:rPr>
      </w:pPr>
      <w:r w:rsidRPr="004C0E05">
        <w:rPr>
          <w:rFonts w:ascii="Tahoma" w:eastAsia="Times New Roman" w:hAnsi="Tahoma" w:cs="Tahoma"/>
        </w:rPr>
        <w:t xml:space="preserve">L = </w:t>
      </w:r>
      <w:r w:rsidR="00FB4434" w:rsidRPr="004C0E05">
        <w:rPr>
          <w:rFonts w:ascii="Tahoma" w:eastAsia="Times New Roman" w:hAnsi="Tahoma" w:cs="Tahoma"/>
        </w:rPr>
        <w:t>panjang jalan efektif yang dipergunakan untuk parkir</w:t>
      </w:r>
    </w:p>
    <w:p w14:paraId="47D0E5B5" w14:textId="27CF1D44" w:rsidR="00712C73" w:rsidRPr="004C0E05" w:rsidRDefault="00712C73" w:rsidP="00FF06D0">
      <w:pPr>
        <w:spacing w:after="120" w:line="360" w:lineRule="auto"/>
        <w:ind w:left="1418"/>
        <w:jc w:val="both"/>
        <w:rPr>
          <w:rFonts w:ascii="Tahoma" w:eastAsia="Times New Roman" w:hAnsi="Tahoma" w:cs="Tahoma"/>
        </w:rPr>
      </w:pPr>
      <w:r w:rsidRPr="004C0E05">
        <w:rPr>
          <w:rFonts w:ascii="Tahoma" w:eastAsia="Times New Roman" w:hAnsi="Tahoma" w:cs="Tahoma"/>
        </w:rPr>
        <w:t xml:space="preserve">X = </w:t>
      </w:r>
      <w:r w:rsidR="00FB4434" w:rsidRPr="004C0E05">
        <w:rPr>
          <w:rFonts w:ascii="Tahoma" w:eastAsia="Times New Roman" w:hAnsi="Tahoma" w:cs="Tahoma"/>
        </w:rPr>
        <w:t>panjang dan lebar ruang parkir yang dipergunakan</w:t>
      </w:r>
    </w:p>
    <w:p w14:paraId="34092DD1" w14:textId="2CF2F331" w:rsidR="00712C73" w:rsidRPr="004C0E05" w:rsidRDefault="007D1AEE" w:rsidP="005D6FDB">
      <w:pPr>
        <w:pStyle w:val="ListParagraph"/>
        <w:numPr>
          <w:ilvl w:val="2"/>
          <w:numId w:val="29"/>
        </w:numPr>
        <w:spacing w:after="120"/>
        <w:ind w:left="1418"/>
        <w:rPr>
          <w:rFonts w:ascii="Tahoma" w:hAnsi="Tahoma" w:cs="Tahoma"/>
        </w:rPr>
      </w:pPr>
      <w:r w:rsidRPr="004C0E05">
        <w:rPr>
          <w:rFonts w:ascii="Tahoma" w:hAnsi="Tahoma" w:cs="Tahoma"/>
          <w:lang w:val="en-US"/>
        </w:rPr>
        <w:t>Kapasitas Dinamis</w:t>
      </w:r>
    </w:p>
    <w:p w14:paraId="5F2F7554" w14:textId="4F63B8DB" w:rsidR="00712C73" w:rsidRPr="004C0E05" w:rsidRDefault="00712C73" w:rsidP="00510491">
      <w:pPr>
        <w:spacing w:after="120" w:line="360" w:lineRule="auto"/>
        <w:ind w:left="1418" w:firstLine="425"/>
        <w:jc w:val="both"/>
        <w:rPr>
          <w:rFonts w:ascii="Tahoma" w:eastAsia="Calibri" w:hAnsi="Tahoma" w:cs="Tahoma"/>
        </w:rPr>
      </w:pPr>
      <w:r w:rsidRPr="004C0E05">
        <w:rPr>
          <w:rFonts w:ascii="Tahoma" w:eastAsia="Calibri" w:hAnsi="Tahoma" w:cs="Tahoma"/>
        </w:rPr>
        <w:tab/>
      </w:r>
      <w:proofErr w:type="gramStart"/>
      <w:r w:rsidR="00120BD1" w:rsidRPr="004C0E05">
        <w:rPr>
          <w:rFonts w:ascii="Tahoma" w:eastAsia="Calibri" w:hAnsi="Tahoma" w:cs="Tahoma"/>
        </w:rPr>
        <w:t>Kapasitas parkir yang tersedia (kosong selama waktu survei yang diakibatkan oleh kendaraan)</w:t>
      </w:r>
      <w:r w:rsidRPr="004C0E05">
        <w:rPr>
          <w:rFonts w:ascii="Tahoma" w:eastAsia="Calibri" w:hAnsi="Tahoma" w:cs="Tahoma"/>
        </w:rPr>
        <w:t>.</w:t>
      </w:r>
      <w:proofErr w:type="gramEnd"/>
    </w:p>
    <w:p w14:paraId="3AB4FF84" w14:textId="77777777" w:rsidR="00712C73" w:rsidRPr="004C0E05" w:rsidRDefault="00712C73" w:rsidP="00510491">
      <w:pPr>
        <w:spacing w:after="120" w:line="360" w:lineRule="auto"/>
        <w:ind w:left="1418"/>
        <w:jc w:val="both"/>
        <w:rPr>
          <w:rFonts w:ascii="Tahoma" w:eastAsia="Times New Roman" w:hAnsi="Tahoma" w:cs="Tahoma"/>
        </w:rPr>
      </w:pPr>
      <m:oMathPara>
        <m:oMathParaPr>
          <m:jc m:val="left"/>
        </m:oMathParaPr>
        <m:oMath>
          <m:r>
            <w:rPr>
              <w:rFonts w:ascii="Cambria Math" w:eastAsia="Calibri" w:hAnsi="Cambria Math" w:cs="Tahoma"/>
            </w:rPr>
            <m:t xml:space="preserve">KD= </m:t>
          </m:r>
          <m:f>
            <m:fPr>
              <m:ctrlPr>
                <w:rPr>
                  <w:rFonts w:ascii="Cambria Math" w:eastAsia="Calibri" w:hAnsi="Cambria Math" w:cs="Tahoma"/>
                  <w:i/>
                </w:rPr>
              </m:ctrlPr>
            </m:fPr>
            <m:num>
              <m:r>
                <w:rPr>
                  <w:rFonts w:ascii="Cambria Math" w:eastAsia="Calibri" w:hAnsi="Cambria Math" w:cs="Tahoma"/>
                </w:rPr>
                <m:t>Ks ×P</m:t>
              </m:r>
            </m:num>
            <m:den>
              <m:r>
                <w:rPr>
                  <w:rFonts w:ascii="Cambria Math" w:eastAsia="Calibri" w:hAnsi="Cambria Math" w:cs="Tahoma"/>
                </w:rPr>
                <m:t>D</m:t>
              </m:r>
            </m:den>
          </m:f>
        </m:oMath>
      </m:oMathPara>
    </w:p>
    <w:p w14:paraId="4CBB494A" w14:textId="77777777" w:rsidR="00712C73" w:rsidRPr="004C0E05" w:rsidRDefault="00712C73" w:rsidP="00510491">
      <w:pPr>
        <w:spacing w:after="0" w:line="360" w:lineRule="auto"/>
        <w:ind w:left="1418"/>
        <w:contextualSpacing/>
        <w:jc w:val="both"/>
        <w:rPr>
          <w:rFonts w:ascii="Tahoma" w:eastAsia="Times New Roman" w:hAnsi="Tahoma" w:cs="Tahoma"/>
          <w:i/>
          <w:iCs/>
        </w:rPr>
      </w:pPr>
      <w:r w:rsidRPr="004C0E05">
        <w:rPr>
          <w:rFonts w:ascii="Tahoma" w:eastAsia="Times New Roman" w:hAnsi="Tahoma" w:cs="Tahoma"/>
          <w:i/>
          <w:iCs/>
        </w:rPr>
        <w:t>Sumber: Munawar</w:t>
      </w:r>
      <w:proofErr w:type="gramStart"/>
      <w:r w:rsidRPr="004C0E05">
        <w:rPr>
          <w:rFonts w:ascii="Tahoma" w:eastAsia="Times New Roman" w:hAnsi="Tahoma" w:cs="Tahoma"/>
          <w:i/>
          <w:iCs/>
        </w:rPr>
        <w:t>,2004</w:t>
      </w:r>
      <w:proofErr w:type="gramEnd"/>
    </w:p>
    <w:p w14:paraId="47F769A9" w14:textId="49C45C3C" w:rsidR="00712C73" w:rsidRPr="004C0E05" w:rsidRDefault="00120BD1" w:rsidP="00510491">
      <w:pPr>
        <w:spacing w:after="0" w:line="360" w:lineRule="auto"/>
        <w:ind w:left="1418"/>
        <w:contextualSpacing/>
        <w:jc w:val="both"/>
        <w:rPr>
          <w:rFonts w:ascii="Tahoma" w:eastAsia="Times New Roman" w:hAnsi="Tahoma" w:cs="Tahoma"/>
        </w:rPr>
      </w:pPr>
      <w:proofErr w:type="gramStart"/>
      <w:r w:rsidRPr="004C0E05">
        <w:rPr>
          <w:rFonts w:ascii="Tahoma" w:eastAsia="Times New Roman" w:hAnsi="Tahoma" w:cs="Tahoma"/>
        </w:rPr>
        <w:t>Keterangan :</w:t>
      </w:r>
      <w:proofErr w:type="gramEnd"/>
    </w:p>
    <w:p w14:paraId="799D40B2" w14:textId="13A2AD9A" w:rsidR="00712C73" w:rsidRPr="004C0E05" w:rsidRDefault="00120BD1" w:rsidP="00510491">
      <w:pPr>
        <w:spacing w:after="0" w:line="360" w:lineRule="auto"/>
        <w:ind w:left="1418"/>
        <w:contextualSpacing/>
        <w:jc w:val="both"/>
        <w:rPr>
          <w:rFonts w:ascii="Tahoma" w:eastAsia="Times New Roman" w:hAnsi="Tahoma" w:cs="Tahoma"/>
        </w:rPr>
      </w:pPr>
      <w:r w:rsidRPr="004C0E05">
        <w:rPr>
          <w:rFonts w:ascii="Tahoma" w:eastAsia="Times New Roman" w:hAnsi="Tahoma" w:cs="Tahoma"/>
        </w:rPr>
        <w:t>KD = kapasitas parkir dalam kend/jam</w:t>
      </w:r>
    </w:p>
    <w:p w14:paraId="20C7F7BC" w14:textId="252118CA" w:rsidR="00712C73" w:rsidRPr="004C0E05" w:rsidRDefault="00120BD1" w:rsidP="00510491">
      <w:pPr>
        <w:spacing w:after="0" w:line="360" w:lineRule="auto"/>
        <w:ind w:left="1418"/>
        <w:contextualSpacing/>
        <w:jc w:val="both"/>
        <w:rPr>
          <w:rFonts w:ascii="Tahoma" w:eastAsia="Times New Roman" w:hAnsi="Tahoma" w:cs="Tahoma"/>
        </w:rPr>
      </w:pPr>
      <w:r w:rsidRPr="004C0E05">
        <w:rPr>
          <w:rFonts w:ascii="Tahoma" w:eastAsia="Times New Roman" w:hAnsi="Tahoma" w:cs="Tahoma"/>
        </w:rPr>
        <w:t>Ks</w:t>
      </w:r>
      <w:r w:rsidR="00712C73" w:rsidRPr="004C0E05">
        <w:rPr>
          <w:rFonts w:ascii="Tahoma" w:eastAsia="Times New Roman" w:hAnsi="Tahoma" w:cs="Tahoma"/>
        </w:rPr>
        <w:t xml:space="preserve"> = jumlah </w:t>
      </w:r>
      <w:r w:rsidRPr="004C0E05">
        <w:rPr>
          <w:rFonts w:ascii="Tahoma" w:eastAsia="Times New Roman" w:hAnsi="Tahoma" w:cs="Tahoma"/>
        </w:rPr>
        <w:t xml:space="preserve">ruang parkir </w:t>
      </w:r>
      <w:r w:rsidR="00712C73" w:rsidRPr="004C0E05">
        <w:rPr>
          <w:rFonts w:ascii="Tahoma" w:eastAsia="Times New Roman" w:hAnsi="Tahoma" w:cs="Tahoma"/>
        </w:rPr>
        <w:t>yang ada</w:t>
      </w:r>
    </w:p>
    <w:p w14:paraId="32779F92" w14:textId="5696A935" w:rsidR="00712C73" w:rsidRPr="004C0E05" w:rsidRDefault="00120BD1" w:rsidP="00510491">
      <w:pPr>
        <w:spacing w:after="0" w:line="360" w:lineRule="auto"/>
        <w:ind w:left="1418"/>
        <w:contextualSpacing/>
        <w:jc w:val="both"/>
        <w:rPr>
          <w:rFonts w:ascii="Tahoma" w:eastAsia="Times New Roman" w:hAnsi="Tahoma" w:cs="Tahoma"/>
        </w:rPr>
      </w:pPr>
      <w:r w:rsidRPr="004C0E05">
        <w:rPr>
          <w:rFonts w:ascii="Tahoma" w:eastAsia="Times New Roman" w:hAnsi="Tahoma" w:cs="Tahoma"/>
        </w:rPr>
        <w:t xml:space="preserve">P = lamanya </w:t>
      </w:r>
      <w:r w:rsidR="006E2757" w:rsidRPr="004C0E05">
        <w:rPr>
          <w:rFonts w:ascii="Tahoma" w:eastAsia="Times New Roman" w:hAnsi="Tahoma" w:cs="Tahoma"/>
        </w:rPr>
        <w:t>survei</w:t>
      </w:r>
    </w:p>
    <w:p w14:paraId="1E52AD4A" w14:textId="685667DF" w:rsidR="00A84B50" w:rsidRPr="004C0E05" w:rsidRDefault="00120BD1" w:rsidP="00510491">
      <w:pPr>
        <w:spacing w:after="120" w:line="360" w:lineRule="auto"/>
        <w:ind w:left="1418"/>
        <w:jc w:val="both"/>
        <w:rPr>
          <w:rFonts w:ascii="Tahoma" w:eastAsia="Times New Roman" w:hAnsi="Tahoma" w:cs="Tahoma"/>
        </w:rPr>
      </w:pPr>
      <w:r w:rsidRPr="004C0E05">
        <w:rPr>
          <w:rFonts w:ascii="Tahoma" w:eastAsia="Times New Roman" w:hAnsi="Tahoma" w:cs="Tahoma"/>
        </w:rPr>
        <w:t>D = rata-rata durasi (jam</w:t>
      </w:r>
      <w:r w:rsidR="00712C73" w:rsidRPr="004C0E05">
        <w:rPr>
          <w:rFonts w:ascii="Tahoma" w:eastAsia="Times New Roman" w:hAnsi="Tahoma" w:cs="Tahoma"/>
        </w:rPr>
        <w:t>)</w:t>
      </w:r>
    </w:p>
    <w:p w14:paraId="2C55B957" w14:textId="2989962B" w:rsidR="00712C73" w:rsidRPr="004C0E05" w:rsidRDefault="00712C73" w:rsidP="005D6FDB">
      <w:pPr>
        <w:pStyle w:val="ListParagraph"/>
        <w:numPr>
          <w:ilvl w:val="2"/>
          <w:numId w:val="29"/>
        </w:numPr>
        <w:spacing w:after="120"/>
        <w:ind w:left="1418"/>
        <w:rPr>
          <w:rFonts w:ascii="Tahoma" w:hAnsi="Tahoma" w:cs="Tahoma"/>
          <w:lang w:val="en-US"/>
        </w:rPr>
      </w:pPr>
      <w:r w:rsidRPr="004C0E05">
        <w:rPr>
          <w:rFonts w:ascii="Tahoma" w:hAnsi="Tahoma" w:cs="Tahoma"/>
          <w:lang w:val="en-US"/>
        </w:rPr>
        <w:t>Durasi Parkir</w:t>
      </w:r>
    </w:p>
    <w:p w14:paraId="6FB3FE71" w14:textId="77777777" w:rsidR="00712C73" w:rsidRPr="004C0E05" w:rsidRDefault="00712C73" w:rsidP="00510491">
      <w:pPr>
        <w:spacing w:after="120" w:line="360" w:lineRule="auto"/>
        <w:ind w:left="1418"/>
        <w:jc w:val="both"/>
        <w:rPr>
          <w:rFonts w:ascii="Tahoma" w:eastAsia="Times New Roman" w:hAnsi="Tahoma" w:cs="Tahoma"/>
        </w:rPr>
      </w:pPr>
      <m:oMathPara>
        <m:oMathParaPr>
          <m:jc m:val="left"/>
        </m:oMathParaPr>
        <m:oMath>
          <m:r>
            <w:rPr>
              <w:rFonts w:ascii="Cambria Math" w:eastAsia="Times New Roman" w:hAnsi="Cambria Math" w:cs="Tahoma"/>
            </w:rPr>
            <m:t xml:space="preserve">D= </m:t>
          </m:r>
          <m:f>
            <m:fPr>
              <m:ctrlPr>
                <w:rPr>
                  <w:rFonts w:ascii="Cambria Math" w:eastAsia="Times New Roman" w:hAnsi="Cambria Math" w:cs="Tahoma"/>
                  <w:i/>
                </w:rPr>
              </m:ctrlPr>
            </m:fPr>
            <m:num>
              <m:r>
                <w:rPr>
                  <w:rFonts w:ascii="Cambria Math" w:eastAsia="Times New Roman" w:hAnsi="Cambria Math" w:cs="Tahoma"/>
                </w:rPr>
                <m:t>kendaraan parkir ×lamanya parkir</m:t>
              </m:r>
            </m:num>
            <m:den>
              <m:r>
                <w:rPr>
                  <w:rFonts w:ascii="Cambria Math" w:eastAsia="Times New Roman" w:hAnsi="Cambria Math" w:cs="Tahoma"/>
                </w:rPr>
                <m:t>jumlah kendaraan</m:t>
              </m:r>
            </m:den>
          </m:f>
        </m:oMath>
      </m:oMathPara>
    </w:p>
    <w:p w14:paraId="64CEB62A" w14:textId="77777777" w:rsidR="00A84B50" w:rsidRPr="004C0E05" w:rsidRDefault="00712C73" w:rsidP="00510491">
      <w:pPr>
        <w:pStyle w:val="ListParagraph"/>
        <w:spacing w:after="240" w:line="360" w:lineRule="auto"/>
        <w:ind w:left="1418"/>
        <w:jc w:val="both"/>
        <w:rPr>
          <w:rFonts w:ascii="Tahoma" w:eastAsia="Times New Roman" w:hAnsi="Tahoma" w:cs="Tahoma"/>
          <w:i/>
          <w:iCs/>
          <w:lang w:val="en-US"/>
        </w:rPr>
      </w:pPr>
      <w:r w:rsidRPr="004C0E05">
        <w:rPr>
          <w:rFonts w:ascii="Tahoma" w:eastAsia="Times New Roman" w:hAnsi="Tahoma" w:cs="Tahoma"/>
          <w:i/>
          <w:iCs/>
        </w:rPr>
        <w:t>Sumber: Munawar,2004</w:t>
      </w:r>
    </w:p>
    <w:p w14:paraId="11917FC8" w14:textId="77777777" w:rsidR="008917A1" w:rsidRPr="004C0E05" w:rsidRDefault="008917A1" w:rsidP="00510491">
      <w:pPr>
        <w:spacing w:after="0" w:line="360" w:lineRule="auto"/>
        <w:ind w:left="1418"/>
        <w:contextualSpacing/>
        <w:jc w:val="both"/>
        <w:rPr>
          <w:rFonts w:ascii="Tahoma" w:eastAsia="Times New Roman" w:hAnsi="Tahoma" w:cs="Tahoma"/>
        </w:rPr>
      </w:pPr>
      <w:proofErr w:type="gramStart"/>
      <w:r w:rsidRPr="004C0E05">
        <w:rPr>
          <w:rFonts w:ascii="Tahoma" w:eastAsia="Times New Roman" w:hAnsi="Tahoma" w:cs="Tahoma"/>
        </w:rPr>
        <w:t>Keterangan :</w:t>
      </w:r>
      <w:proofErr w:type="gramEnd"/>
    </w:p>
    <w:p w14:paraId="49F4DA6D" w14:textId="6362EDD8" w:rsidR="00A84B50" w:rsidRPr="004C0E05" w:rsidRDefault="008917A1" w:rsidP="00510491">
      <w:pPr>
        <w:spacing w:after="0" w:line="360" w:lineRule="auto"/>
        <w:ind w:left="1418" w:firstLine="283"/>
        <w:contextualSpacing/>
        <w:jc w:val="both"/>
        <w:rPr>
          <w:rFonts w:ascii="Tahoma" w:eastAsia="Times New Roman" w:hAnsi="Tahoma" w:cs="Tahoma"/>
        </w:rPr>
      </w:pPr>
      <w:proofErr w:type="gramStart"/>
      <w:r w:rsidRPr="004C0E05">
        <w:rPr>
          <w:rFonts w:ascii="Tahoma" w:eastAsia="Times New Roman" w:hAnsi="Tahoma" w:cs="Tahoma"/>
        </w:rPr>
        <w:t>Kendaraan parkir adalah jumlah kendaraan yang diparkir pada satuan waktu tertentu</w:t>
      </w:r>
      <w:r w:rsidR="00A84B50" w:rsidRPr="004C0E05">
        <w:rPr>
          <w:rFonts w:ascii="Tahoma" w:eastAsia="Times New Roman" w:hAnsi="Tahoma" w:cs="Tahoma"/>
        </w:rPr>
        <w:t>.</w:t>
      </w:r>
      <w:proofErr w:type="gramEnd"/>
    </w:p>
    <w:p w14:paraId="5944E877" w14:textId="77777777" w:rsidR="00A84B50" w:rsidRPr="004C0E05" w:rsidRDefault="00A84B50" w:rsidP="00A84B50">
      <w:pPr>
        <w:spacing w:after="0" w:line="360" w:lineRule="auto"/>
        <w:contextualSpacing/>
        <w:jc w:val="both"/>
        <w:rPr>
          <w:rFonts w:ascii="Tahoma" w:eastAsia="Times New Roman" w:hAnsi="Tahoma" w:cs="Tahoma"/>
        </w:rPr>
      </w:pPr>
    </w:p>
    <w:p w14:paraId="516C5AB1" w14:textId="59D70439" w:rsidR="00A84B50" w:rsidRPr="004C0E05" w:rsidRDefault="002D1F66" w:rsidP="005D6FDB">
      <w:pPr>
        <w:pStyle w:val="ListParagraph"/>
        <w:numPr>
          <w:ilvl w:val="2"/>
          <w:numId w:val="29"/>
        </w:numPr>
        <w:spacing w:after="120"/>
        <w:ind w:left="1418"/>
        <w:rPr>
          <w:rFonts w:ascii="Tahoma" w:hAnsi="Tahoma" w:cs="Tahoma"/>
          <w:lang w:val="en-US"/>
        </w:rPr>
      </w:pPr>
      <w:r w:rsidRPr="004C0E05">
        <w:rPr>
          <w:rFonts w:ascii="Tahoma" w:hAnsi="Tahoma" w:cs="Tahoma"/>
          <w:lang w:val="en-US"/>
        </w:rPr>
        <w:t>Penggunaan Parkir (Indeks Parkir)</w:t>
      </w:r>
    </w:p>
    <w:p w14:paraId="44E02300" w14:textId="13D8466A" w:rsidR="00A84B50" w:rsidRPr="004C0E05" w:rsidRDefault="00A84B50" w:rsidP="00544677">
      <w:pPr>
        <w:spacing w:after="120" w:line="360" w:lineRule="auto"/>
        <w:ind w:left="1418" w:firstLine="425"/>
        <w:jc w:val="both"/>
        <w:rPr>
          <w:rFonts w:ascii="Tahoma" w:eastAsia="Calibri" w:hAnsi="Tahoma" w:cs="Tahoma"/>
        </w:rPr>
      </w:pPr>
      <w:r w:rsidRPr="004C0E05">
        <w:rPr>
          <w:rFonts w:ascii="Tahoma" w:eastAsia="Calibri" w:hAnsi="Tahoma" w:cs="Tahoma"/>
        </w:rPr>
        <w:tab/>
      </w:r>
      <w:proofErr w:type="gramStart"/>
      <w:r w:rsidR="00B02E0F" w:rsidRPr="004C0E05">
        <w:rPr>
          <w:rFonts w:ascii="Tahoma" w:eastAsia="Calibri" w:hAnsi="Tahoma" w:cs="Tahoma"/>
        </w:rPr>
        <w:t>Penggunaan parkir merupakan presentase penggunaan parkir pada setiap waktu atau perbandingan antara akumulasi dengan kapasitas.</w:t>
      </w:r>
      <w:proofErr w:type="gramEnd"/>
    </w:p>
    <w:p w14:paraId="65AB83A6" w14:textId="77777777" w:rsidR="00A84B50" w:rsidRPr="004C0E05" w:rsidRDefault="00A84B50" w:rsidP="00544677">
      <w:pPr>
        <w:spacing w:after="120" w:line="360" w:lineRule="auto"/>
        <w:ind w:left="1418"/>
        <w:jc w:val="both"/>
        <w:rPr>
          <w:rFonts w:ascii="Tahoma" w:eastAsia="Times New Roman" w:hAnsi="Tahoma" w:cs="Tahoma"/>
        </w:rPr>
      </w:pPr>
      <m:oMathPara>
        <m:oMathParaPr>
          <m:jc m:val="left"/>
        </m:oMathParaPr>
        <m:oMath>
          <m:r>
            <w:rPr>
              <w:rFonts w:ascii="Cambria Math" w:eastAsia="Calibri" w:hAnsi="Cambria Math" w:cs="Tahoma"/>
            </w:rPr>
            <m:t xml:space="preserve">IP= </m:t>
          </m:r>
          <m:f>
            <m:fPr>
              <m:ctrlPr>
                <w:rPr>
                  <w:rFonts w:ascii="Cambria Math" w:eastAsia="Calibri" w:hAnsi="Cambria Math" w:cs="Tahoma"/>
                  <w:i/>
                </w:rPr>
              </m:ctrlPr>
            </m:fPr>
            <m:num>
              <m:r>
                <w:rPr>
                  <w:rFonts w:ascii="Cambria Math" w:eastAsia="Calibri" w:hAnsi="Cambria Math" w:cs="Tahoma"/>
                </w:rPr>
                <m:t>Akumu</m:t>
              </m:r>
              <m:r>
                <w:rPr>
                  <w:rFonts w:ascii="Cambria Math" w:eastAsia="Calibri" w:hAnsi="Cambria Math" w:cs="Tahoma"/>
                </w:rPr>
                <m:t xml:space="preserve">lasi </m:t>
              </m:r>
              <m:d>
                <m:dPr>
                  <m:ctrlPr>
                    <w:rPr>
                      <w:rFonts w:ascii="Cambria Math" w:eastAsia="Calibri" w:hAnsi="Cambria Math" w:cs="Tahoma"/>
                      <w:i/>
                    </w:rPr>
                  </m:ctrlPr>
                </m:dPr>
                <m:e>
                  <m:r>
                    <w:rPr>
                      <w:rFonts w:ascii="Cambria Math" w:eastAsia="Calibri" w:hAnsi="Cambria Math" w:cs="Tahoma"/>
                    </w:rPr>
                    <m:t>kend</m:t>
                  </m:r>
                </m:e>
              </m:d>
              <m:r>
                <w:rPr>
                  <w:rFonts w:ascii="Cambria Math" w:eastAsia="Calibri" w:hAnsi="Cambria Math" w:cs="Tahoma"/>
                </w:rPr>
                <m:t>×100%</m:t>
              </m:r>
            </m:num>
            <m:den>
              <m:r>
                <w:rPr>
                  <w:rFonts w:ascii="Cambria Math" w:eastAsia="Calibri" w:hAnsi="Cambria Math" w:cs="Tahoma"/>
                </w:rPr>
                <m:t>ks</m:t>
              </m:r>
            </m:den>
          </m:f>
        </m:oMath>
      </m:oMathPara>
    </w:p>
    <w:p w14:paraId="7FE67089" w14:textId="735CC961" w:rsidR="00A84B50" w:rsidRPr="004C0E05" w:rsidRDefault="00F4739B" w:rsidP="00544677">
      <w:pPr>
        <w:spacing w:after="0" w:line="360" w:lineRule="auto"/>
        <w:ind w:left="1418"/>
        <w:contextualSpacing/>
        <w:jc w:val="both"/>
        <w:rPr>
          <w:rFonts w:ascii="Tahoma" w:eastAsia="Times New Roman" w:hAnsi="Tahoma" w:cs="Tahoma"/>
          <w:i/>
          <w:iCs/>
        </w:rPr>
      </w:pPr>
      <w:proofErr w:type="gramStart"/>
      <w:r w:rsidRPr="004C0E05">
        <w:rPr>
          <w:rFonts w:ascii="Tahoma" w:eastAsia="Times New Roman" w:hAnsi="Tahoma" w:cs="Tahoma"/>
          <w:i/>
          <w:iCs/>
        </w:rPr>
        <w:t>Sumber :</w:t>
      </w:r>
      <w:proofErr w:type="gramEnd"/>
      <w:r w:rsidRPr="004C0E05">
        <w:rPr>
          <w:rFonts w:ascii="Tahoma" w:eastAsia="Times New Roman" w:hAnsi="Tahoma" w:cs="Tahoma"/>
          <w:i/>
          <w:iCs/>
        </w:rPr>
        <w:t xml:space="preserve"> Munawar</w:t>
      </w:r>
      <w:r w:rsidR="00A84B50" w:rsidRPr="004C0E05">
        <w:rPr>
          <w:rFonts w:ascii="Tahoma" w:eastAsia="Times New Roman" w:hAnsi="Tahoma" w:cs="Tahoma"/>
          <w:i/>
          <w:iCs/>
        </w:rPr>
        <w:t>,2004</w:t>
      </w:r>
    </w:p>
    <w:p w14:paraId="0C6CE431" w14:textId="1A21BD3B" w:rsidR="00A84B50" w:rsidRPr="004C0E05" w:rsidRDefault="003E2237" w:rsidP="00544677">
      <w:pPr>
        <w:spacing w:after="0" w:line="360" w:lineRule="auto"/>
        <w:ind w:left="1418"/>
        <w:contextualSpacing/>
        <w:jc w:val="both"/>
        <w:rPr>
          <w:rFonts w:ascii="Tahoma" w:eastAsia="Times New Roman" w:hAnsi="Tahoma" w:cs="Tahoma"/>
        </w:rPr>
      </w:pPr>
      <w:proofErr w:type="gramStart"/>
      <w:r w:rsidRPr="004C0E05">
        <w:rPr>
          <w:rFonts w:ascii="Tahoma" w:eastAsia="Times New Roman" w:hAnsi="Tahoma" w:cs="Tahoma"/>
        </w:rPr>
        <w:t>Keterangan :</w:t>
      </w:r>
      <w:proofErr w:type="gramEnd"/>
    </w:p>
    <w:p w14:paraId="47523D81" w14:textId="77777777" w:rsidR="00CC492B" w:rsidRPr="004C0E05" w:rsidRDefault="003E2237" w:rsidP="00544677">
      <w:pPr>
        <w:spacing w:after="0" w:line="360" w:lineRule="auto"/>
        <w:ind w:left="1418"/>
        <w:contextualSpacing/>
        <w:jc w:val="both"/>
        <w:rPr>
          <w:rFonts w:ascii="Tahoma" w:eastAsia="Times New Roman" w:hAnsi="Tahoma" w:cs="Tahoma"/>
        </w:rPr>
      </w:pPr>
      <w:r w:rsidRPr="004C0E05">
        <w:rPr>
          <w:rFonts w:ascii="Tahoma" w:eastAsia="Times New Roman" w:hAnsi="Tahoma" w:cs="Tahoma"/>
        </w:rPr>
        <w:t>IP = Indeks Parkir</w:t>
      </w:r>
    </w:p>
    <w:p w14:paraId="487ADE27" w14:textId="22438190" w:rsidR="00A84B50" w:rsidRPr="004C0E05" w:rsidRDefault="00CC492B" w:rsidP="00544677">
      <w:pPr>
        <w:spacing w:after="0" w:line="360" w:lineRule="auto"/>
        <w:ind w:left="1418"/>
        <w:contextualSpacing/>
        <w:jc w:val="both"/>
        <w:rPr>
          <w:rFonts w:ascii="Tahoma" w:eastAsia="Times New Roman" w:hAnsi="Tahoma" w:cs="Tahoma"/>
        </w:rPr>
      </w:pPr>
      <w:r w:rsidRPr="004C0E05">
        <w:rPr>
          <w:rFonts w:ascii="Tahoma" w:eastAsia="Times New Roman" w:hAnsi="Tahoma" w:cs="Tahoma"/>
        </w:rPr>
        <w:t>Ks</w:t>
      </w:r>
      <w:r w:rsidR="00A84B50" w:rsidRPr="004C0E05">
        <w:rPr>
          <w:rFonts w:ascii="Tahoma" w:eastAsia="Times New Roman" w:hAnsi="Tahoma" w:cs="Tahoma"/>
        </w:rPr>
        <w:t xml:space="preserve"> = Kapasitas Statis</w:t>
      </w:r>
    </w:p>
    <w:p w14:paraId="2CA95A68" w14:textId="2A0FC775" w:rsidR="00A84B50" w:rsidRPr="004C0E05" w:rsidRDefault="006D6DAC" w:rsidP="005D6FDB">
      <w:pPr>
        <w:pStyle w:val="ListParagraph"/>
        <w:numPr>
          <w:ilvl w:val="2"/>
          <w:numId w:val="29"/>
        </w:numPr>
        <w:spacing w:after="120"/>
        <w:ind w:left="1418"/>
        <w:rPr>
          <w:rFonts w:ascii="Tahoma" w:hAnsi="Tahoma" w:cs="Tahoma"/>
          <w:lang w:val="en-US"/>
        </w:rPr>
      </w:pPr>
      <w:r w:rsidRPr="004C0E05">
        <w:rPr>
          <w:rFonts w:ascii="Tahoma" w:hAnsi="Tahoma" w:cs="Tahoma"/>
          <w:lang w:val="en-US"/>
        </w:rPr>
        <w:t>Tingkat Pergantian Parkir (Turn Over)</w:t>
      </w:r>
    </w:p>
    <w:p w14:paraId="77FE1242" w14:textId="6C1BEF19" w:rsidR="00A84B50" w:rsidRPr="004C0E05" w:rsidRDefault="00A84B50" w:rsidP="00544677">
      <w:pPr>
        <w:spacing w:after="120" w:line="360" w:lineRule="auto"/>
        <w:ind w:left="1418" w:firstLine="425"/>
        <w:jc w:val="both"/>
        <w:rPr>
          <w:rFonts w:ascii="Tahoma" w:eastAsia="Calibri" w:hAnsi="Tahoma" w:cs="Tahoma"/>
        </w:rPr>
      </w:pPr>
      <w:r w:rsidRPr="004C0E05">
        <w:rPr>
          <w:rFonts w:ascii="Tahoma" w:eastAsia="Calibri" w:hAnsi="Tahoma" w:cs="Tahoma"/>
        </w:rPr>
        <w:tab/>
      </w:r>
      <w:proofErr w:type="gramStart"/>
      <w:r w:rsidR="00A20DB7" w:rsidRPr="004C0E05">
        <w:rPr>
          <w:rFonts w:ascii="Tahoma" w:eastAsia="Calibri" w:hAnsi="Tahoma" w:cs="Tahoma"/>
        </w:rPr>
        <w:t>Penggunaan ruang parkir yang merupakan perbandingan volume parkir untuk suatu periode waktu tertentu dengan jumlah ruang parkir/kapasitas parkir.</w:t>
      </w:r>
      <w:proofErr w:type="gramEnd"/>
    </w:p>
    <w:p w14:paraId="690F5CF1" w14:textId="77777777" w:rsidR="00A84B50" w:rsidRPr="004C0E05" w:rsidRDefault="00A84B50" w:rsidP="00544677">
      <w:pPr>
        <w:spacing w:after="120" w:line="360" w:lineRule="auto"/>
        <w:ind w:left="1418"/>
        <w:jc w:val="both"/>
        <w:rPr>
          <w:rFonts w:ascii="Tahoma" w:eastAsia="Calibri" w:hAnsi="Tahoma" w:cs="Tahoma"/>
        </w:rPr>
      </w:pPr>
      <m:oMathPara>
        <m:oMathParaPr>
          <m:jc m:val="left"/>
        </m:oMathParaPr>
        <m:oMath>
          <m:r>
            <w:rPr>
              <w:rFonts w:ascii="Cambria Math" w:eastAsia="Calibri" w:hAnsi="Cambria Math" w:cs="Tahoma"/>
            </w:rPr>
            <m:t xml:space="preserve">Turn over= </m:t>
          </m:r>
          <m:f>
            <m:fPr>
              <m:ctrlPr>
                <w:rPr>
                  <w:rFonts w:ascii="Cambria Math" w:eastAsia="Calibri" w:hAnsi="Cambria Math" w:cs="Tahoma"/>
                  <w:i/>
                </w:rPr>
              </m:ctrlPr>
            </m:fPr>
            <m:num>
              <m:r>
                <w:rPr>
                  <w:rFonts w:ascii="Cambria Math" w:eastAsia="Calibri" w:hAnsi="Cambria Math" w:cs="Tahoma"/>
                </w:rPr>
                <m:t>jumlah kendaraan</m:t>
              </m:r>
            </m:num>
            <m:den>
              <m:r>
                <w:rPr>
                  <w:rFonts w:ascii="Cambria Math" w:eastAsia="Calibri" w:hAnsi="Cambria Math" w:cs="Tahoma"/>
                </w:rPr>
                <m:t>ks</m:t>
              </m:r>
            </m:den>
          </m:f>
        </m:oMath>
      </m:oMathPara>
    </w:p>
    <w:p w14:paraId="0D6D8A35" w14:textId="7122A89D" w:rsidR="00A84B50" w:rsidRPr="004C0E05" w:rsidRDefault="00A20DB7" w:rsidP="00544677">
      <w:pPr>
        <w:spacing w:after="0" w:line="360" w:lineRule="auto"/>
        <w:ind w:left="1418"/>
        <w:contextualSpacing/>
        <w:jc w:val="both"/>
        <w:rPr>
          <w:rFonts w:ascii="Tahoma" w:eastAsia="Calibri" w:hAnsi="Tahoma" w:cs="Tahoma"/>
          <w:i/>
          <w:iCs/>
        </w:rPr>
      </w:pPr>
      <w:proofErr w:type="gramStart"/>
      <w:r w:rsidRPr="004C0E05">
        <w:rPr>
          <w:rFonts w:ascii="Tahoma" w:eastAsia="Calibri" w:hAnsi="Tahoma" w:cs="Tahoma"/>
          <w:i/>
          <w:iCs/>
        </w:rPr>
        <w:t>Sumber :</w:t>
      </w:r>
      <w:proofErr w:type="gramEnd"/>
      <w:r w:rsidRPr="004C0E05">
        <w:rPr>
          <w:rFonts w:ascii="Tahoma" w:eastAsia="Calibri" w:hAnsi="Tahoma" w:cs="Tahoma"/>
          <w:i/>
          <w:iCs/>
        </w:rPr>
        <w:t xml:space="preserve"> Munawar,</w:t>
      </w:r>
      <w:r w:rsidR="00A84B50" w:rsidRPr="004C0E05">
        <w:rPr>
          <w:rFonts w:ascii="Tahoma" w:eastAsia="Calibri" w:hAnsi="Tahoma" w:cs="Tahoma"/>
          <w:i/>
          <w:iCs/>
        </w:rPr>
        <w:t>2004</w:t>
      </w:r>
    </w:p>
    <w:p w14:paraId="3E5BC202" w14:textId="69B5A1B7" w:rsidR="00A84B50" w:rsidRPr="004C0E05" w:rsidRDefault="00A20DB7" w:rsidP="00544677">
      <w:pPr>
        <w:spacing w:after="0" w:line="360" w:lineRule="auto"/>
        <w:ind w:left="1418"/>
        <w:contextualSpacing/>
        <w:jc w:val="both"/>
        <w:rPr>
          <w:rFonts w:ascii="Tahoma" w:eastAsia="Calibri" w:hAnsi="Tahoma" w:cs="Tahoma"/>
        </w:rPr>
      </w:pPr>
      <w:proofErr w:type="gramStart"/>
      <w:r w:rsidRPr="004C0E05">
        <w:rPr>
          <w:rFonts w:ascii="Tahoma" w:eastAsia="Calibri" w:hAnsi="Tahoma" w:cs="Tahoma"/>
        </w:rPr>
        <w:t>Keterangan :</w:t>
      </w:r>
      <w:proofErr w:type="gramEnd"/>
    </w:p>
    <w:p w14:paraId="384C38BF" w14:textId="47C09736" w:rsidR="00A84B50" w:rsidRPr="004C0E05" w:rsidRDefault="00A20DB7" w:rsidP="00544677">
      <w:pPr>
        <w:spacing w:after="120" w:line="360" w:lineRule="auto"/>
        <w:ind w:left="1418"/>
        <w:jc w:val="both"/>
        <w:rPr>
          <w:rFonts w:ascii="Tahoma" w:eastAsia="Calibri" w:hAnsi="Tahoma" w:cs="Tahoma"/>
        </w:rPr>
      </w:pPr>
      <w:r w:rsidRPr="004C0E05">
        <w:rPr>
          <w:rFonts w:ascii="Tahoma" w:eastAsia="Calibri" w:hAnsi="Tahoma" w:cs="Tahoma"/>
        </w:rPr>
        <w:t>Ks</w:t>
      </w:r>
      <w:r w:rsidR="00A84B50" w:rsidRPr="004C0E05">
        <w:rPr>
          <w:rFonts w:ascii="Tahoma" w:eastAsia="Calibri" w:hAnsi="Tahoma" w:cs="Tahoma"/>
        </w:rPr>
        <w:t xml:space="preserve"> = Kapasitas statis</w:t>
      </w:r>
    </w:p>
    <w:p w14:paraId="7560605B" w14:textId="76F1BE26" w:rsidR="00A84B50" w:rsidRPr="004C0E05" w:rsidRDefault="00A20DB7" w:rsidP="005D6FDB">
      <w:pPr>
        <w:pStyle w:val="ListParagraph"/>
        <w:numPr>
          <w:ilvl w:val="2"/>
          <w:numId w:val="29"/>
        </w:numPr>
        <w:spacing w:after="120"/>
        <w:ind w:left="1418"/>
        <w:rPr>
          <w:rFonts w:ascii="Tahoma" w:hAnsi="Tahoma" w:cs="Tahoma"/>
          <w:lang w:val="en-US"/>
        </w:rPr>
      </w:pPr>
      <w:r w:rsidRPr="004C0E05">
        <w:rPr>
          <w:rFonts w:ascii="Tahoma" w:hAnsi="Tahoma" w:cs="Tahoma"/>
          <w:lang w:val="en-US"/>
        </w:rPr>
        <w:t>Volume Parkir</w:t>
      </w:r>
    </w:p>
    <w:p w14:paraId="439702C2" w14:textId="22238539" w:rsidR="00A84B50" w:rsidRPr="004C0E05" w:rsidRDefault="00A20DB7" w:rsidP="00544677">
      <w:pPr>
        <w:spacing w:after="120" w:line="360" w:lineRule="auto"/>
        <w:ind w:left="1418" w:firstLine="425"/>
        <w:jc w:val="both"/>
        <w:rPr>
          <w:rFonts w:ascii="Tahoma" w:eastAsia="Calibri" w:hAnsi="Tahoma" w:cs="Tahoma"/>
        </w:rPr>
      </w:pPr>
      <w:r w:rsidRPr="004C0E05">
        <w:rPr>
          <w:rFonts w:ascii="Tahoma" w:eastAsia="Calibri" w:hAnsi="Tahoma" w:cs="Tahoma"/>
        </w:rPr>
        <w:t>Merupakan jumlah keseluruhan kendaraan yang menggunakan fasilitas parkir pada suatu ruang parkir per satuan waktu, diukur selama 1 (satu) hari atau selama waktu survei dengan interval waktu 15 (</w:t>
      </w:r>
      <w:proofErr w:type="gramStart"/>
      <w:r w:rsidRPr="004C0E05">
        <w:rPr>
          <w:rFonts w:ascii="Tahoma" w:eastAsia="Calibri" w:hAnsi="Tahoma" w:cs="Tahoma"/>
        </w:rPr>
        <w:t>lima</w:t>
      </w:r>
      <w:proofErr w:type="gramEnd"/>
      <w:r w:rsidRPr="004C0E05">
        <w:rPr>
          <w:rFonts w:ascii="Tahoma" w:eastAsia="Calibri" w:hAnsi="Tahoma" w:cs="Tahoma"/>
        </w:rPr>
        <w:t xml:space="preserve"> belas) menit selama 12 jam.</w:t>
      </w:r>
    </w:p>
    <w:p w14:paraId="10DE75B9" w14:textId="09355106" w:rsidR="00A84B50" w:rsidRPr="004C0E05" w:rsidRDefault="009F076A" w:rsidP="005D6FDB">
      <w:pPr>
        <w:pStyle w:val="ListParagraph"/>
        <w:numPr>
          <w:ilvl w:val="2"/>
          <w:numId w:val="29"/>
        </w:numPr>
        <w:spacing w:after="120"/>
        <w:ind w:left="1418"/>
        <w:rPr>
          <w:rFonts w:ascii="Tahoma" w:hAnsi="Tahoma" w:cs="Tahoma"/>
          <w:lang w:val="en-US"/>
        </w:rPr>
      </w:pPr>
      <w:r w:rsidRPr="004C0E05">
        <w:rPr>
          <w:rFonts w:ascii="Tahoma" w:hAnsi="Tahoma" w:cs="Tahoma"/>
          <w:lang w:val="en-US"/>
        </w:rPr>
        <w:t>Akumulasi Parkir</w:t>
      </w:r>
    </w:p>
    <w:p w14:paraId="2FB48065" w14:textId="3DAA053C" w:rsidR="009A4100" w:rsidRPr="004C0E05" w:rsidRDefault="009F076A" w:rsidP="00544677">
      <w:pPr>
        <w:spacing w:after="120" w:line="360" w:lineRule="auto"/>
        <w:ind w:left="1418" w:firstLine="425"/>
        <w:jc w:val="both"/>
        <w:rPr>
          <w:rFonts w:ascii="Tahoma" w:eastAsia="Calibri" w:hAnsi="Tahoma" w:cs="Tahoma"/>
        </w:rPr>
      </w:pPr>
      <w:r w:rsidRPr="004C0E05">
        <w:rPr>
          <w:rFonts w:ascii="Tahoma" w:eastAsia="Calibri" w:hAnsi="Tahoma" w:cs="Tahoma"/>
        </w:rPr>
        <w:t xml:space="preserve">Merupakan jumlah total kendaraan yang parkir pada suatu kawasan dalam waktu tertentu. Waktu puncak parkir dan jumlah kendaraan yang </w:t>
      </w:r>
      <w:proofErr w:type="gramStart"/>
      <w:r w:rsidRPr="004C0E05">
        <w:rPr>
          <w:rFonts w:ascii="Tahoma" w:eastAsia="Calibri" w:hAnsi="Tahoma" w:cs="Tahoma"/>
        </w:rPr>
        <w:t>akan</w:t>
      </w:r>
      <w:proofErr w:type="gramEnd"/>
      <w:r w:rsidRPr="004C0E05">
        <w:rPr>
          <w:rFonts w:ascii="Tahoma" w:eastAsia="Calibri" w:hAnsi="Tahoma" w:cs="Tahoma"/>
        </w:rPr>
        <w:t xml:space="preserve"> parkir pada waktu puncak akan diperoleh dari perhitungan akumulasi parkir.</w:t>
      </w:r>
      <w:r w:rsidR="009A4100" w:rsidRPr="004C0E05">
        <w:rPr>
          <w:rFonts w:ascii="Tahoma" w:eastAsia="Calibri" w:hAnsi="Tahoma" w:cs="Tahoma"/>
        </w:rPr>
        <w:br w:type="page"/>
      </w:r>
    </w:p>
    <w:p w14:paraId="52AFF8CC" w14:textId="688E91A0" w:rsidR="00A84B50" w:rsidRPr="004C0E05" w:rsidRDefault="00E90488" w:rsidP="005D6FDB">
      <w:pPr>
        <w:pStyle w:val="ListParagraph"/>
        <w:numPr>
          <w:ilvl w:val="2"/>
          <w:numId w:val="29"/>
        </w:numPr>
        <w:spacing w:after="120"/>
        <w:ind w:left="1418"/>
        <w:rPr>
          <w:rFonts w:ascii="Tahoma" w:hAnsi="Tahoma" w:cs="Tahoma"/>
          <w:lang w:val="en-US"/>
        </w:rPr>
      </w:pPr>
      <w:r w:rsidRPr="004C0E05">
        <w:rPr>
          <w:rFonts w:ascii="Tahoma" w:hAnsi="Tahoma" w:cs="Tahoma"/>
          <w:lang w:val="en-US"/>
        </w:rPr>
        <w:lastRenderedPageBreak/>
        <w:t>Kapasitas Jalan</w:t>
      </w:r>
    </w:p>
    <w:p w14:paraId="43E88440" w14:textId="679E56A3" w:rsidR="00A84B50" w:rsidRPr="004C0E05" w:rsidRDefault="00E90488" w:rsidP="00544677">
      <w:pPr>
        <w:spacing w:after="120" w:line="360" w:lineRule="auto"/>
        <w:ind w:left="1418" w:firstLine="425"/>
        <w:jc w:val="both"/>
        <w:rPr>
          <w:rFonts w:ascii="Tahoma" w:eastAsia="Calibri" w:hAnsi="Tahoma" w:cs="Tahoma"/>
        </w:rPr>
      </w:pPr>
      <w:proofErr w:type="gramStart"/>
      <w:r w:rsidRPr="004C0E05">
        <w:rPr>
          <w:rFonts w:ascii="Tahoma" w:eastAsia="Calibri" w:hAnsi="Tahoma" w:cs="Tahoma"/>
        </w:rPr>
        <w:t>Berdasarkan Manual Kapasitas Jalan Indonesia (1997) perhitungan kapasitas jalan perkotaan menggunakan rumus berikut</w:t>
      </w:r>
      <w:r w:rsidR="00A84B50" w:rsidRPr="004C0E05">
        <w:rPr>
          <w:rFonts w:ascii="Tahoma" w:eastAsia="Calibri" w:hAnsi="Tahoma" w:cs="Tahoma"/>
        </w:rPr>
        <w:t>.</w:t>
      </w:r>
      <w:proofErr w:type="gramEnd"/>
    </w:p>
    <w:p w14:paraId="4A26526E" w14:textId="77777777" w:rsidR="00A84B50" w:rsidRPr="004C0E05" w:rsidRDefault="00A84B50" w:rsidP="00544677">
      <w:pPr>
        <w:spacing w:after="120" w:line="360" w:lineRule="auto"/>
        <w:ind w:left="1418"/>
        <w:jc w:val="both"/>
        <w:rPr>
          <w:rFonts w:ascii="Tahoma" w:eastAsia="Times New Roman" w:hAnsi="Tahoma" w:cs="Tahoma"/>
        </w:rPr>
      </w:pPr>
      <m:oMathPara>
        <m:oMathParaPr>
          <m:jc m:val="left"/>
        </m:oMathParaPr>
        <m:oMath>
          <m:r>
            <w:rPr>
              <w:rFonts w:ascii="Cambria Math" w:eastAsia="Calibri" w:hAnsi="Cambria Math" w:cs="Tahoma"/>
            </w:rPr>
            <m:t>C=Co×FCw×FCsp×FCsfx×FCcs</m:t>
          </m:r>
        </m:oMath>
      </m:oMathPara>
    </w:p>
    <w:p w14:paraId="3B35353B" w14:textId="77777777" w:rsidR="00A84B50" w:rsidRPr="004C0E05" w:rsidRDefault="00A84B50" w:rsidP="00544677">
      <w:pPr>
        <w:spacing w:after="0" w:line="360" w:lineRule="auto"/>
        <w:ind w:left="1418"/>
        <w:contextualSpacing/>
        <w:jc w:val="both"/>
        <w:rPr>
          <w:rFonts w:ascii="Tahoma" w:eastAsia="Calibri" w:hAnsi="Tahoma" w:cs="Tahoma"/>
          <w:i/>
          <w:iCs/>
        </w:rPr>
      </w:pPr>
      <w:r w:rsidRPr="004C0E05">
        <w:rPr>
          <w:rFonts w:ascii="Tahoma" w:eastAsia="Calibri" w:hAnsi="Tahoma" w:cs="Tahoma"/>
          <w:i/>
          <w:iCs/>
        </w:rPr>
        <w:t>Sumber: MKJI, 1997</w:t>
      </w:r>
    </w:p>
    <w:p w14:paraId="0347E829" w14:textId="14809618" w:rsidR="00A84B50" w:rsidRPr="004C0E05" w:rsidRDefault="00955700" w:rsidP="00544677">
      <w:pPr>
        <w:spacing w:after="0" w:line="360" w:lineRule="auto"/>
        <w:ind w:left="1418"/>
        <w:contextualSpacing/>
        <w:jc w:val="both"/>
        <w:rPr>
          <w:rFonts w:ascii="Tahoma" w:eastAsia="Calibri" w:hAnsi="Tahoma" w:cs="Tahoma"/>
        </w:rPr>
      </w:pPr>
      <w:proofErr w:type="gramStart"/>
      <w:r w:rsidRPr="004C0E05">
        <w:rPr>
          <w:rFonts w:ascii="Tahoma" w:eastAsia="Calibri" w:hAnsi="Tahoma" w:cs="Tahoma"/>
        </w:rPr>
        <w:t>Keterangan :</w:t>
      </w:r>
      <w:proofErr w:type="gramEnd"/>
    </w:p>
    <w:p w14:paraId="78A22A8F" w14:textId="18365CC1" w:rsidR="00A84B50" w:rsidRPr="004C0E05" w:rsidRDefault="00955700" w:rsidP="00544677">
      <w:pPr>
        <w:spacing w:after="0" w:line="360" w:lineRule="auto"/>
        <w:ind w:left="1418"/>
        <w:contextualSpacing/>
        <w:jc w:val="both"/>
        <w:rPr>
          <w:rFonts w:ascii="Tahoma" w:eastAsia="Calibri" w:hAnsi="Tahoma" w:cs="Tahoma"/>
        </w:rPr>
      </w:pPr>
      <w:r w:rsidRPr="004C0E05">
        <w:rPr>
          <w:rFonts w:ascii="Tahoma" w:eastAsia="Calibri" w:hAnsi="Tahoma" w:cs="Tahoma"/>
        </w:rPr>
        <w:t>C</w:t>
      </w:r>
      <w:r w:rsidRPr="004C0E05">
        <w:rPr>
          <w:rFonts w:ascii="Tahoma" w:eastAsia="Calibri" w:hAnsi="Tahoma" w:cs="Tahoma"/>
        </w:rPr>
        <w:tab/>
        <w:t>= kapasitas jalan</w:t>
      </w:r>
    </w:p>
    <w:p w14:paraId="00479C9A" w14:textId="437AA5AC" w:rsidR="00A84B50" w:rsidRPr="004C0E05" w:rsidRDefault="00955700" w:rsidP="00544677">
      <w:pPr>
        <w:spacing w:after="0" w:line="360" w:lineRule="auto"/>
        <w:ind w:left="1418"/>
        <w:contextualSpacing/>
        <w:jc w:val="both"/>
        <w:rPr>
          <w:rFonts w:ascii="Tahoma" w:eastAsia="Calibri" w:hAnsi="Tahoma" w:cs="Tahoma"/>
        </w:rPr>
      </w:pPr>
      <w:r w:rsidRPr="004C0E05">
        <w:rPr>
          <w:rFonts w:ascii="Tahoma" w:eastAsia="Calibri" w:hAnsi="Tahoma" w:cs="Tahoma"/>
        </w:rPr>
        <w:t xml:space="preserve">Co </w:t>
      </w:r>
      <w:r w:rsidRPr="004C0E05">
        <w:rPr>
          <w:rFonts w:ascii="Tahoma" w:eastAsia="Calibri" w:hAnsi="Tahoma" w:cs="Tahoma"/>
        </w:rPr>
        <w:tab/>
        <w:t>= kapasitas dasar</w:t>
      </w:r>
    </w:p>
    <w:p w14:paraId="16772C52" w14:textId="53329405" w:rsidR="00955700" w:rsidRPr="004C0E05" w:rsidRDefault="00955700" w:rsidP="00544677">
      <w:pPr>
        <w:spacing w:after="0" w:line="360" w:lineRule="auto"/>
        <w:ind w:left="1418"/>
        <w:contextualSpacing/>
        <w:jc w:val="both"/>
        <w:rPr>
          <w:rFonts w:ascii="Tahoma" w:eastAsia="Calibri" w:hAnsi="Tahoma" w:cs="Tahoma"/>
        </w:rPr>
      </w:pPr>
      <w:r w:rsidRPr="004C0E05">
        <w:rPr>
          <w:rFonts w:ascii="Tahoma" w:eastAsia="Calibri" w:hAnsi="Tahoma" w:cs="Tahoma"/>
        </w:rPr>
        <w:t xml:space="preserve">Fw </w:t>
      </w:r>
      <w:r w:rsidRPr="004C0E05">
        <w:rPr>
          <w:rFonts w:ascii="Tahoma" w:eastAsia="Calibri" w:hAnsi="Tahoma" w:cs="Tahoma"/>
        </w:rPr>
        <w:tab/>
        <w:t>= faktor penyesuaian lebar jalan</w:t>
      </w:r>
    </w:p>
    <w:p w14:paraId="74797BE4" w14:textId="56656A2B" w:rsidR="00955700" w:rsidRPr="004C0E05" w:rsidRDefault="00955700" w:rsidP="00544677">
      <w:pPr>
        <w:spacing w:after="0" w:line="360" w:lineRule="auto"/>
        <w:ind w:left="1418"/>
        <w:contextualSpacing/>
        <w:jc w:val="both"/>
        <w:rPr>
          <w:rFonts w:ascii="Tahoma" w:eastAsia="Calibri" w:hAnsi="Tahoma" w:cs="Tahoma"/>
        </w:rPr>
      </w:pPr>
      <w:r w:rsidRPr="004C0E05">
        <w:rPr>
          <w:rFonts w:ascii="Tahoma" w:eastAsia="Calibri" w:hAnsi="Tahoma" w:cs="Tahoma"/>
        </w:rPr>
        <w:t xml:space="preserve">Fsp </w:t>
      </w:r>
      <w:r w:rsidRPr="004C0E05">
        <w:rPr>
          <w:rFonts w:ascii="Tahoma" w:eastAsia="Calibri" w:hAnsi="Tahoma" w:cs="Tahoma"/>
        </w:rPr>
        <w:tab/>
        <w:t>= faktor penyesuaian arah lalu lintas</w:t>
      </w:r>
    </w:p>
    <w:p w14:paraId="00A2D74F" w14:textId="0BA6D21C" w:rsidR="00955700" w:rsidRPr="004C0E05" w:rsidRDefault="00955700" w:rsidP="00544677">
      <w:pPr>
        <w:spacing w:after="0" w:line="360" w:lineRule="auto"/>
        <w:ind w:left="1418"/>
        <w:contextualSpacing/>
        <w:jc w:val="both"/>
        <w:rPr>
          <w:rFonts w:ascii="Tahoma" w:eastAsia="Calibri" w:hAnsi="Tahoma" w:cs="Tahoma"/>
        </w:rPr>
      </w:pPr>
      <w:r w:rsidRPr="004C0E05">
        <w:rPr>
          <w:rFonts w:ascii="Tahoma" w:eastAsia="Calibri" w:hAnsi="Tahoma" w:cs="Tahoma"/>
        </w:rPr>
        <w:t xml:space="preserve">Fsf </w:t>
      </w:r>
      <w:r w:rsidRPr="004C0E05">
        <w:rPr>
          <w:rFonts w:ascii="Tahoma" w:eastAsia="Calibri" w:hAnsi="Tahoma" w:cs="Tahoma"/>
        </w:rPr>
        <w:tab/>
        <w:t>= faktor penyesuaian hambatan samping</w:t>
      </w:r>
    </w:p>
    <w:p w14:paraId="247F0173" w14:textId="19D73186" w:rsidR="00A84B50" w:rsidRPr="004C0E05" w:rsidRDefault="00955700" w:rsidP="00544677">
      <w:pPr>
        <w:spacing w:after="0" w:line="360" w:lineRule="auto"/>
        <w:ind w:left="1418"/>
        <w:contextualSpacing/>
        <w:jc w:val="both"/>
        <w:rPr>
          <w:rFonts w:ascii="Tahoma" w:eastAsia="Calibri" w:hAnsi="Tahoma" w:cs="Tahoma"/>
        </w:rPr>
      </w:pPr>
      <w:proofErr w:type="gramStart"/>
      <w:r w:rsidRPr="004C0E05">
        <w:rPr>
          <w:rFonts w:ascii="Tahoma" w:eastAsia="Calibri" w:hAnsi="Tahoma" w:cs="Tahoma"/>
        </w:rPr>
        <w:t>Fcs</w:t>
      </w:r>
      <w:proofErr w:type="gramEnd"/>
      <w:r w:rsidRPr="004C0E05">
        <w:rPr>
          <w:rFonts w:ascii="Tahoma" w:eastAsia="Calibri" w:hAnsi="Tahoma" w:cs="Tahoma"/>
        </w:rPr>
        <w:t xml:space="preserve"> </w:t>
      </w:r>
      <w:r w:rsidRPr="004C0E05">
        <w:rPr>
          <w:rFonts w:ascii="Tahoma" w:eastAsia="Calibri" w:hAnsi="Tahoma" w:cs="Tahoma"/>
        </w:rPr>
        <w:tab/>
        <w:t>= faktor penyesuaian ukuran kota</w:t>
      </w:r>
    </w:p>
    <w:p w14:paraId="37675073" w14:textId="5066324E" w:rsidR="00A84B50" w:rsidRPr="004C0E05" w:rsidRDefault="009B7C94" w:rsidP="00544677">
      <w:pPr>
        <w:spacing w:after="120" w:line="360" w:lineRule="auto"/>
        <w:ind w:left="1418"/>
        <w:jc w:val="both"/>
        <w:rPr>
          <w:rFonts w:ascii="Tahoma" w:eastAsia="Calibri" w:hAnsi="Tahoma" w:cs="Tahoma"/>
        </w:rPr>
      </w:pPr>
      <w:r w:rsidRPr="004C0E05">
        <w:rPr>
          <w:rFonts w:ascii="Tahoma" w:eastAsia="Calibri" w:hAnsi="Tahoma" w:cs="Tahoma"/>
        </w:rPr>
        <w:t>Faktor-faktor penyesuaian</w:t>
      </w:r>
      <w:r w:rsidR="00A84B50" w:rsidRPr="004C0E05">
        <w:rPr>
          <w:rFonts w:ascii="Tahoma" w:eastAsia="Calibri" w:hAnsi="Tahoma" w:cs="Tahoma"/>
        </w:rPr>
        <w:t xml:space="preserve"> da</w:t>
      </w:r>
      <w:r w:rsidRPr="004C0E05">
        <w:rPr>
          <w:rFonts w:ascii="Tahoma" w:eastAsia="Calibri" w:hAnsi="Tahoma" w:cs="Tahoma"/>
        </w:rPr>
        <w:t xml:space="preserve">lam menentukan kapasitas </w:t>
      </w:r>
      <w:proofErr w:type="gramStart"/>
      <w:r w:rsidRPr="004C0E05">
        <w:rPr>
          <w:rFonts w:ascii="Tahoma" w:eastAsia="Calibri" w:hAnsi="Tahoma" w:cs="Tahoma"/>
        </w:rPr>
        <w:t>jalan :</w:t>
      </w:r>
      <w:proofErr w:type="gramEnd"/>
    </w:p>
    <w:p w14:paraId="1186240C" w14:textId="032B1592" w:rsidR="00A84B50" w:rsidRPr="004C0E05" w:rsidRDefault="009B7C94" w:rsidP="00FA63F1">
      <w:pPr>
        <w:numPr>
          <w:ilvl w:val="0"/>
          <w:numId w:val="4"/>
        </w:numPr>
        <w:spacing w:after="0" w:line="360" w:lineRule="auto"/>
        <w:ind w:left="1843"/>
        <w:contextualSpacing/>
        <w:jc w:val="both"/>
        <w:rPr>
          <w:rFonts w:ascii="Tahoma" w:eastAsia="Calibri" w:hAnsi="Tahoma" w:cs="Tahoma"/>
        </w:rPr>
      </w:pPr>
      <w:r w:rsidRPr="004C0E05">
        <w:rPr>
          <w:rFonts w:ascii="Tahoma" w:eastAsia="Calibri" w:hAnsi="Tahoma" w:cs="Tahoma"/>
        </w:rPr>
        <w:t>Kapasitas Dasar</w:t>
      </w:r>
    </w:p>
    <w:p w14:paraId="5AB1AC72" w14:textId="77777777" w:rsidR="009A4100" w:rsidRPr="004C0E05" w:rsidRDefault="009B7C94" w:rsidP="00FA63F1">
      <w:pPr>
        <w:spacing w:after="120" w:line="360" w:lineRule="auto"/>
        <w:ind w:left="1843"/>
        <w:contextualSpacing/>
        <w:jc w:val="both"/>
        <w:rPr>
          <w:rFonts w:ascii="Tahoma" w:eastAsia="Calibri" w:hAnsi="Tahoma" w:cs="Tahoma"/>
        </w:rPr>
      </w:pPr>
      <w:r w:rsidRPr="004C0E05">
        <w:rPr>
          <w:rFonts w:ascii="Tahoma" w:eastAsia="Calibri" w:hAnsi="Tahoma" w:cs="Tahoma"/>
        </w:rPr>
        <w:t>Berikut ini adalah tabel kapasitas</w:t>
      </w:r>
      <w:r w:rsidR="00A84B50" w:rsidRPr="004C0E05">
        <w:rPr>
          <w:rFonts w:ascii="Tahoma" w:eastAsia="Calibri" w:hAnsi="Tahoma" w:cs="Tahoma"/>
        </w:rPr>
        <w:t xml:space="preserve"> dasar (Co) berdasarkan tipe jalan:</w:t>
      </w:r>
    </w:p>
    <w:p w14:paraId="10794487" w14:textId="592C2FA6" w:rsidR="001260ED" w:rsidRPr="004C0E05" w:rsidRDefault="00187E6D" w:rsidP="00187E6D">
      <w:pPr>
        <w:pStyle w:val="Caption"/>
        <w:tabs>
          <w:tab w:val="clear" w:pos="851"/>
        </w:tabs>
        <w:ind w:left="1276"/>
        <w:jc w:val="center"/>
        <w:rPr>
          <w:rFonts w:cs="Tahoma"/>
        </w:rPr>
      </w:pPr>
      <w:bookmarkStart w:id="121" w:name="_Toc81036703"/>
      <w:bookmarkStart w:id="122" w:name="_Toc110231767"/>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8</w:t>
      </w:r>
      <w:r w:rsidRPr="004C0E05">
        <w:rPr>
          <w:rFonts w:cs="Tahoma"/>
        </w:rPr>
        <w:fldChar w:fldCharType="end"/>
      </w:r>
      <w:r w:rsidRPr="004C0E05">
        <w:rPr>
          <w:rFonts w:cs="Tahoma"/>
          <w:lang w:val="en-US"/>
        </w:rPr>
        <w:t xml:space="preserve"> </w:t>
      </w:r>
      <w:r w:rsidRPr="004C0E05">
        <w:rPr>
          <w:rFonts w:cs="Tahoma"/>
          <w:b w:val="0"/>
          <w:lang w:val="en-US"/>
        </w:rPr>
        <w:t>Kapasitas Dasar Perkotaan (Co)</w:t>
      </w:r>
      <w:bookmarkEnd w:id="121"/>
      <w:bookmarkEnd w:id="122"/>
    </w:p>
    <w:tbl>
      <w:tblPr>
        <w:tblW w:w="6875" w:type="dxa"/>
        <w:tblInd w:w="640" w:type="dxa"/>
        <w:tblLayout w:type="fixed"/>
        <w:tblCellMar>
          <w:left w:w="0" w:type="dxa"/>
          <w:right w:w="0" w:type="dxa"/>
        </w:tblCellMar>
        <w:tblLook w:val="04A0" w:firstRow="1" w:lastRow="0" w:firstColumn="1" w:lastColumn="0" w:noHBand="0" w:noVBand="1"/>
      </w:tblPr>
      <w:tblGrid>
        <w:gridCol w:w="687"/>
        <w:gridCol w:w="2704"/>
        <w:gridCol w:w="1864"/>
        <w:gridCol w:w="1620"/>
      </w:tblGrid>
      <w:tr w:rsidR="00A84B50" w:rsidRPr="004C0E05" w14:paraId="2443D5FC" w14:textId="77777777" w:rsidTr="00A84B50">
        <w:trPr>
          <w:trHeight w:val="280"/>
        </w:trPr>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F26D36E" w14:textId="77777777" w:rsidR="00A84B50" w:rsidRPr="004C0E05" w:rsidRDefault="00A84B50"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SimSun" w:hAnsi="Tahoma" w:cs="Tahoma"/>
                <w:b/>
                <w:bCs/>
                <w:color w:val="000000"/>
                <w:lang w:eastAsia="zh-CN"/>
              </w:rPr>
              <w:t>No</w:t>
            </w:r>
          </w:p>
        </w:tc>
        <w:tc>
          <w:tcPr>
            <w:tcW w:w="270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F89EBF1" w14:textId="72336B82" w:rsidR="00A84B50" w:rsidRPr="004C0E05" w:rsidRDefault="00171CB1"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Tipe Jalan</w:t>
            </w:r>
          </w:p>
        </w:tc>
        <w:tc>
          <w:tcPr>
            <w:tcW w:w="186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92D533E" w14:textId="35DD9C4D" w:rsidR="00A84B50" w:rsidRPr="004C0E05" w:rsidRDefault="00171CB1"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Kapasitas Dasar</w:t>
            </w:r>
          </w:p>
        </w:tc>
        <w:tc>
          <w:tcPr>
            <w:tcW w:w="162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ADF516F" w14:textId="5E02036E" w:rsidR="00A84B50" w:rsidRPr="004C0E05" w:rsidRDefault="00171CB1"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Catatan</w:t>
            </w:r>
          </w:p>
        </w:tc>
      </w:tr>
      <w:tr w:rsidR="00A84B50" w:rsidRPr="004C0E05" w14:paraId="0DBEC0EB" w14:textId="77777777" w:rsidTr="00A84B50">
        <w:trPr>
          <w:trHeight w:val="280"/>
        </w:trPr>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974E309"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w:t>
            </w:r>
          </w:p>
        </w:tc>
        <w:tc>
          <w:tcPr>
            <w:tcW w:w="270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436BCD6" w14:textId="7001029B"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Empat lajur terbagi atau</w:t>
            </w:r>
          </w:p>
        </w:tc>
        <w:tc>
          <w:tcPr>
            <w:tcW w:w="1864"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2F76582" w14:textId="628B8772"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1650</w:t>
            </w:r>
          </w:p>
        </w:tc>
        <w:tc>
          <w:tcPr>
            <w:tcW w:w="162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7FE3187" w14:textId="06EC9BA3"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Per lajur</w:t>
            </w:r>
          </w:p>
        </w:tc>
      </w:tr>
      <w:tr w:rsidR="00A84B50" w:rsidRPr="004C0E05" w14:paraId="3ECE0C66" w14:textId="77777777" w:rsidTr="00A84B50">
        <w:trPr>
          <w:trHeight w:val="280"/>
        </w:trPr>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9FBA5AD"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70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60FC16D" w14:textId="0307EFEA"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Jalan satu arah</w:t>
            </w:r>
          </w:p>
        </w:tc>
        <w:tc>
          <w:tcPr>
            <w:tcW w:w="1864"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57C5BCC"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EDA7BDA"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7FB8C61E" w14:textId="77777777" w:rsidTr="00A84B50">
        <w:trPr>
          <w:trHeight w:val="280"/>
        </w:trPr>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1BE735C"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2</w:t>
            </w:r>
          </w:p>
        </w:tc>
        <w:tc>
          <w:tcPr>
            <w:tcW w:w="270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25C3CC9" w14:textId="7C04E853"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Empat lajur tidak terbagi</w:t>
            </w:r>
          </w:p>
        </w:tc>
        <w:tc>
          <w:tcPr>
            <w:tcW w:w="186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7948C84" w14:textId="5EB9455C"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1500</w:t>
            </w:r>
          </w:p>
        </w:tc>
        <w:tc>
          <w:tcPr>
            <w:tcW w:w="162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8DF75D9" w14:textId="7D268312"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Per lajur</w:t>
            </w:r>
          </w:p>
        </w:tc>
      </w:tr>
      <w:tr w:rsidR="00A84B50" w:rsidRPr="004C0E05" w14:paraId="140BD21C" w14:textId="77777777" w:rsidTr="00A84B50">
        <w:trPr>
          <w:trHeight w:val="280"/>
        </w:trPr>
        <w:tc>
          <w:tcPr>
            <w:tcW w:w="68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E956741"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3</w:t>
            </w:r>
          </w:p>
        </w:tc>
        <w:tc>
          <w:tcPr>
            <w:tcW w:w="270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4A71A47" w14:textId="591A3D94"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Dua lajur tidak terbagi</w:t>
            </w:r>
          </w:p>
        </w:tc>
        <w:tc>
          <w:tcPr>
            <w:tcW w:w="186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9A804C3" w14:textId="04A6B829"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2900</w:t>
            </w:r>
          </w:p>
        </w:tc>
        <w:tc>
          <w:tcPr>
            <w:tcW w:w="162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DCB8721" w14:textId="30AA8D50" w:rsidR="00A84B50" w:rsidRPr="004C0E05" w:rsidRDefault="00171CB1"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Total dua arah</w:t>
            </w:r>
          </w:p>
        </w:tc>
      </w:tr>
    </w:tbl>
    <w:p w14:paraId="24883CD6" w14:textId="77777777" w:rsidR="00A84B50" w:rsidRPr="004C0E05" w:rsidRDefault="00A84B50" w:rsidP="00A84B50">
      <w:pPr>
        <w:spacing w:after="120" w:line="360" w:lineRule="auto"/>
        <w:ind w:left="630"/>
        <w:jc w:val="both"/>
        <w:rPr>
          <w:rFonts w:ascii="Tahoma" w:eastAsia="Calibri" w:hAnsi="Tahoma" w:cs="Tahoma"/>
          <w:i/>
          <w:iCs/>
        </w:rPr>
      </w:pPr>
      <w:r w:rsidRPr="004C0E05">
        <w:rPr>
          <w:rFonts w:ascii="Tahoma" w:eastAsia="Calibri" w:hAnsi="Tahoma" w:cs="Tahoma"/>
          <w:i/>
          <w:iCs/>
        </w:rPr>
        <w:t>Sumber: MKJI, 1997</w:t>
      </w:r>
    </w:p>
    <w:p w14:paraId="1992AE38" w14:textId="3AF6C805" w:rsidR="00A84B50" w:rsidRPr="004C0E05" w:rsidRDefault="00A84B50" w:rsidP="00FA63F1">
      <w:pPr>
        <w:spacing w:after="120" w:line="360" w:lineRule="auto"/>
        <w:ind w:left="1843"/>
        <w:jc w:val="both"/>
        <w:rPr>
          <w:rFonts w:ascii="Tahoma" w:eastAsia="Calibri" w:hAnsi="Tahoma" w:cs="Tahoma"/>
        </w:rPr>
      </w:pPr>
      <w:r w:rsidRPr="004C0E05">
        <w:rPr>
          <w:rFonts w:ascii="Tahoma" w:eastAsia="Calibri" w:hAnsi="Tahoma" w:cs="Tahoma"/>
        </w:rPr>
        <w:tab/>
      </w:r>
      <w:proofErr w:type="gramStart"/>
      <w:r w:rsidRPr="004C0E05">
        <w:rPr>
          <w:rFonts w:ascii="Tahoma" w:eastAsia="Calibri" w:hAnsi="Tahoma" w:cs="Tahoma"/>
        </w:rPr>
        <w:t>Dari tabel di atas dapat dilihat ba</w:t>
      </w:r>
      <w:r w:rsidR="000C34FE" w:rsidRPr="004C0E05">
        <w:rPr>
          <w:rFonts w:ascii="Tahoma" w:eastAsia="Calibri" w:hAnsi="Tahoma" w:cs="Tahoma"/>
        </w:rPr>
        <w:t xml:space="preserve">hwa kapasitas dasar (Co) dibagi </w:t>
      </w:r>
      <w:r w:rsidRPr="004C0E05">
        <w:rPr>
          <w:rFonts w:ascii="Tahoma" w:eastAsia="Calibri" w:hAnsi="Tahoma" w:cs="Tahoma"/>
        </w:rPr>
        <w:t>menjadi 3 berdasarkan tipe jalan.</w:t>
      </w:r>
      <w:proofErr w:type="gramEnd"/>
    </w:p>
    <w:p w14:paraId="2B3250F8" w14:textId="35E85112" w:rsidR="00A84B50" w:rsidRPr="004C0E05" w:rsidRDefault="008764F2" w:rsidP="00FA63F1">
      <w:pPr>
        <w:numPr>
          <w:ilvl w:val="0"/>
          <w:numId w:val="4"/>
        </w:numPr>
        <w:spacing w:after="0" w:line="360" w:lineRule="auto"/>
        <w:ind w:left="1843"/>
        <w:contextualSpacing/>
        <w:jc w:val="both"/>
        <w:rPr>
          <w:rFonts w:ascii="Tahoma" w:eastAsia="Calibri" w:hAnsi="Tahoma" w:cs="Tahoma"/>
        </w:rPr>
      </w:pPr>
      <w:r w:rsidRPr="004C0E05">
        <w:rPr>
          <w:rFonts w:ascii="Tahoma" w:eastAsia="Calibri" w:hAnsi="Tahoma" w:cs="Tahoma"/>
        </w:rPr>
        <w:t>Faktor Penyesuaian Lebar Jalan (FCw)</w:t>
      </w:r>
    </w:p>
    <w:p w14:paraId="5A6EF48E" w14:textId="4FDA63FB" w:rsidR="009A4100" w:rsidRPr="004C0E05" w:rsidRDefault="00A84B50" w:rsidP="00FA63F1">
      <w:pPr>
        <w:spacing w:after="120" w:line="360" w:lineRule="auto"/>
        <w:ind w:left="1843"/>
        <w:contextualSpacing/>
        <w:jc w:val="both"/>
        <w:rPr>
          <w:rFonts w:ascii="Tahoma" w:eastAsia="Calibri" w:hAnsi="Tahoma" w:cs="Tahoma"/>
        </w:rPr>
      </w:pPr>
      <w:r w:rsidRPr="004C0E05">
        <w:rPr>
          <w:rFonts w:ascii="Tahoma" w:eastAsia="Calibri" w:hAnsi="Tahoma" w:cs="Tahoma"/>
        </w:rPr>
        <w:tab/>
        <w:t>Berikut ini adalah tabel</w:t>
      </w:r>
      <w:r w:rsidR="00D657D9" w:rsidRPr="004C0E05">
        <w:rPr>
          <w:rFonts w:ascii="Tahoma" w:eastAsia="Calibri" w:hAnsi="Tahoma" w:cs="Tahoma"/>
        </w:rPr>
        <w:t xml:space="preserve"> faktor penyesuaian lebar jalan (FCw) berdasarkan tipe jalan dan lebar jalan </w:t>
      </w:r>
      <w:proofErr w:type="gramStart"/>
      <w:r w:rsidR="00D657D9" w:rsidRPr="004C0E05">
        <w:rPr>
          <w:rFonts w:ascii="Tahoma" w:eastAsia="Calibri" w:hAnsi="Tahoma" w:cs="Tahoma"/>
        </w:rPr>
        <w:t xml:space="preserve">efektif </w:t>
      </w:r>
      <w:r w:rsidRPr="004C0E05">
        <w:rPr>
          <w:rFonts w:ascii="Tahoma" w:eastAsia="Calibri" w:hAnsi="Tahoma" w:cs="Tahoma"/>
        </w:rPr>
        <w:t>:</w:t>
      </w:r>
      <w:proofErr w:type="gramEnd"/>
      <w:r w:rsidR="009A4100" w:rsidRPr="004C0E05">
        <w:rPr>
          <w:rFonts w:ascii="Tahoma" w:eastAsia="Calibri" w:hAnsi="Tahoma" w:cs="Tahoma"/>
        </w:rPr>
        <w:br w:type="page"/>
      </w:r>
    </w:p>
    <w:p w14:paraId="218DE507" w14:textId="77777777" w:rsidR="00187E6D" w:rsidRPr="004C0E05" w:rsidRDefault="00187E6D" w:rsidP="00187E6D">
      <w:pPr>
        <w:pStyle w:val="Caption"/>
        <w:jc w:val="center"/>
        <w:rPr>
          <w:rFonts w:cs="Tahoma"/>
          <w:lang w:val="en-US"/>
        </w:rPr>
      </w:pPr>
      <w:bookmarkStart w:id="123" w:name="_Toc110231768"/>
      <w:bookmarkStart w:id="124" w:name="_Toc45782096"/>
      <w:bookmarkStart w:id="125" w:name="_Toc47798021"/>
      <w:bookmarkStart w:id="126" w:name="_Toc79689836"/>
      <w:bookmarkStart w:id="127" w:name="_Toc81036704"/>
      <w:r w:rsidRPr="004C0E05">
        <w:rPr>
          <w:rFonts w:cs="Tahoma"/>
        </w:rPr>
        <w:lastRenderedPageBreak/>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9</w:t>
      </w:r>
      <w:r w:rsidRPr="004C0E05">
        <w:rPr>
          <w:rFonts w:cs="Tahoma"/>
        </w:rPr>
        <w:fldChar w:fldCharType="end"/>
      </w:r>
      <w:r w:rsidRPr="004C0E05">
        <w:rPr>
          <w:rFonts w:cs="Tahoma"/>
          <w:lang w:val="en-US"/>
        </w:rPr>
        <w:t xml:space="preserve"> </w:t>
      </w:r>
      <w:r w:rsidRPr="004C0E05">
        <w:rPr>
          <w:rFonts w:cs="Tahoma"/>
          <w:b w:val="0"/>
          <w:lang w:val="en-US"/>
        </w:rPr>
        <w:t>Faktor Penyesuaian Lebar Jalan (FCw)</w:t>
      </w:r>
      <w:bookmarkEnd w:id="123"/>
    </w:p>
    <w:tbl>
      <w:tblPr>
        <w:tblW w:w="7455" w:type="dxa"/>
        <w:jc w:val="center"/>
        <w:tblLayout w:type="fixed"/>
        <w:tblCellMar>
          <w:left w:w="0" w:type="dxa"/>
          <w:right w:w="0" w:type="dxa"/>
        </w:tblCellMar>
        <w:tblLook w:val="04A0" w:firstRow="1" w:lastRow="0" w:firstColumn="1" w:lastColumn="0" w:noHBand="0" w:noVBand="1"/>
      </w:tblPr>
      <w:tblGrid>
        <w:gridCol w:w="2508"/>
        <w:gridCol w:w="2247"/>
        <w:gridCol w:w="1080"/>
        <w:gridCol w:w="1620"/>
      </w:tblGrid>
      <w:tr w:rsidR="00A84B50" w:rsidRPr="004C0E05" w14:paraId="1C0D1C26" w14:textId="77777777" w:rsidTr="00A84B50">
        <w:trPr>
          <w:trHeight w:val="529"/>
          <w:jc w:val="center"/>
        </w:trPr>
        <w:tc>
          <w:tcPr>
            <w:tcW w:w="2508"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bookmarkEnd w:id="124"/>
          <w:bookmarkEnd w:id="125"/>
          <w:bookmarkEnd w:id="126"/>
          <w:bookmarkEnd w:id="127"/>
          <w:p w14:paraId="7E45D2EC" w14:textId="5ACE4F2C" w:rsidR="00A84B50" w:rsidRPr="004C0E05" w:rsidRDefault="005E7BE7"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Tipe Jalan</w:t>
            </w: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7B9A1A4" w14:textId="7CEF9FEF" w:rsidR="00A84B50" w:rsidRPr="004C0E05" w:rsidRDefault="005E7BE7"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Lebar Jalan Efektif</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77AFECD" w14:textId="5914C1A3" w:rsidR="00A84B50" w:rsidRPr="004C0E05" w:rsidRDefault="005E7BE7"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FCw</w:t>
            </w:r>
          </w:p>
        </w:tc>
        <w:tc>
          <w:tcPr>
            <w:tcW w:w="162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48DB95F" w14:textId="77777777" w:rsidR="00A84B50" w:rsidRPr="004C0E05" w:rsidRDefault="00A84B50"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SimSun" w:hAnsi="Tahoma" w:cs="Tahoma"/>
                <w:b/>
                <w:bCs/>
                <w:color w:val="000000"/>
                <w:lang w:eastAsia="zh-CN"/>
              </w:rPr>
              <w:t>Keterangan</w:t>
            </w:r>
          </w:p>
        </w:tc>
      </w:tr>
      <w:tr w:rsidR="00A84B50" w:rsidRPr="004C0E05" w14:paraId="7E842857" w14:textId="77777777" w:rsidTr="00A84B50">
        <w:trPr>
          <w:trHeight w:val="417"/>
          <w:jc w:val="center"/>
        </w:trPr>
        <w:tc>
          <w:tcPr>
            <w:tcW w:w="2508"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DFD9ED8" w14:textId="7B502161" w:rsidR="00A84B50" w:rsidRPr="004C0E05" w:rsidRDefault="005E7BE7"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Empat lajur terbagi atau jalan satu arah (4/2 D)</w:t>
            </w: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5C3916C" w14:textId="07FC1033" w:rsidR="00A84B50" w:rsidRPr="004C0E05" w:rsidRDefault="003914C5"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3</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AAEA49D" w14:textId="6C063796" w:rsidR="00A84B50" w:rsidRPr="004C0E05" w:rsidRDefault="003914C5"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0,92</w:t>
            </w:r>
          </w:p>
        </w:tc>
        <w:tc>
          <w:tcPr>
            <w:tcW w:w="162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8EE06B6"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per lajur</w:t>
            </w:r>
          </w:p>
        </w:tc>
      </w:tr>
      <w:tr w:rsidR="00A84B50" w:rsidRPr="004C0E05" w14:paraId="6016D9DC" w14:textId="77777777" w:rsidTr="00A84B50">
        <w:trPr>
          <w:trHeight w:val="399"/>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F0C8299"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DFAFE21"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3,25</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0F3E398"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0,96</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76F337B"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2D148D26"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7B0C781"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3E28000"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3,5</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3553533"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6E6BE05"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103B7585"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877C1A6"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54CC4C9"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3,75</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D2637CD"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1,04</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E3772C9"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79EF1E61"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4182364"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D129662"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4</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D200C64"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1,08</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1880330"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7B673DAC" w14:textId="77777777" w:rsidTr="00A84B50">
        <w:trPr>
          <w:trHeight w:val="290"/>
          <w:jc w:val="center"/>
        </w:trPr>
        <w:tc>
          <w:tcPr>
            <w:tcW w:w="2508"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56D5630" w14:textId="1D2525E3" w:rsidR="00A84B50" w:rsidRPr="004C0E05" w:rsidRDefault="003914C5"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Empat lajur tidak terbagi (4/2 UD)</w:t>
            </w: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E905F4F" w14:textId="352B34EE" w:rsidR="00A84B50" w:rsidRPr="004C0E05" w:rsidRDefault="003914C5"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3</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3A51471"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0,91</w:t>
            </w:r>
          </w:p>
        </w:tc>
        <w:tc>
          <w:tcPr>
            <w:tcW w:w="162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F0E1C7A"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per lajur</w:t>
            </w:r>
          </w:p>
        </w:tc>
      </w:tr>
      <w:tr w:rsidR="00A84B50" w:rsidRPr="004C0E05" w14:paraId="4A61ED9F"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2B5E905"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7B9301E" w14:textId="559A6288" w:rsidR="00A84B50" w:rsidRPr="004C0E05" w:rsidRDefault="003914C5"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3,25</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677DDCA"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0,95</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F8487FD"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5F74C172"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9E5B837"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CD8EC72" w14:textId="1EC2CD9B" w:rsidR="00A84B50" w:rsidRPr="004C0E05" w:rsidRDefault="003914C5"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3,75</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8F3C2C8"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A8445C1"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6D9522BF"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D2E256E"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E5EBFD6"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3,75</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3F2242C"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1,05</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B6284FF"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05E84829"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D62D9BF"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4483E7E"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4</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29233E8"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1,09</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DDDED60"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705CABA3" w14:textId="77777777" w:rsidTr="00A84B50">
        <w:trPr>
          <w:trHeight w:val="290"/>
          <w:jc w:val="center"/>
        </w:trPr>
        <w:tc>
          <w:tcPr>
            <w:tcW w:w="2508"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B24ED90"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Dua lajur tidak terbagi (2/2 UD)</w:t>
            </w: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2BA8EA6"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5</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9FF27E9"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0,58</w:t>
            </w:r>
          </w:p>
        </w:tc>
        <w:tc>
          <w:tcPr>
            <w:tcW w:w="162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CAAD28F"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Kedua arah</w:t>
            </w:r>
          </w:p>
        </w:tc>
      </w:tr>
      <w:tr w:rsidR="00A84B50" w:rsidRPr="004C0E05" w14:paraId="5487C003"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E317770"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ABFDAD4"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6</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D3ADA5E"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0,87</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5D842CF"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6A2A5A66"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6DE117F"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052303F"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7</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C11A526"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BF9687D"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13AAA493"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5DAF6D5"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C3C4C47"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8</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0472638"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1,14</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49217E0"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310C80EF"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47857B9"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7CA1026"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9</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DDA67A2"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1,25</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EC685EC"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486DB0A3"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7BB0E44"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E1F1E71"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10</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ADFC9CA"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1,29</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64D2413"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r w:rsidR="00A84B50" w:rsidRPr="004C0E05" w14:paraId="6E3D6180" w14:textId="77777777" w:rsidTr="00A84B50">
        <w:trPr>
          <w:trHeight w:val="290"/>
          <w:jc w:val="center"/>
        </w:trPr>
        <w:tc>
          <w:tcPr>
            <w:tcW w:w="2508"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31E3ED9"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224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A5DD84F"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11</w:t>
            </w:r>
          </w:p>
        </w:tc>
        <w:tc>
          <w:tcPr>
            <w:tcW w:w="108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D40217E"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1,34</w:t>
            </w:r>
          </w:p>
        </w:tc>
        <w:tc>
          <w:tcPr>
            <w:tcW w:w="162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051D3F6"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r>
    </w:tbl>
    <w:p w14:paraId="43D2633C" w14:textId="27FB1E79" w:rsidR="00A84B50" w:rsidRPr="004C0E05" w:rsidRDefault="00E637C4" w:rsidP="00A84B50">
      <w:pPr>
        <w:spacing w:after="0" w:line="360" w:lineRule="auto"/>
        <w:ind w:left="180"/>
        <w:contextualSpacing/>
        <w:jc w:val="both"/>
        <w:rPr>
          <w:rFonts w:ascii="Tahoma" w:eastAsia="Calibri" w:hAnsi="Tahoma" w:cs="Tahoma"/>
          <w:i/>
          <w:iCs/>
        </w:rPr>
      </w:pPr>
      <w:r w:rsidRPr="004C0E05">
        <w:rPr>
          <w:rFonts w:ascii="Tahoma" w:eastAsia="Calibri" w:hAnsi="Tahoma" w:cs="Tahoma"/>
          <w:i/>
          <w:iCs/>
        </w:rPr>
        <w:t>Sumber: MKJI, 1997</w:t>
      </w:r>
    </w:p>
    <w:p w14:paraId="299AA6C8" w14:textId="32DBE0ED" w:rsidR="004B466A" w:rsidRPr="004C0E05" w:rsidRDefault="00FA63F1" w:rsidP="00FA63F1">
      <w:pPr>
        <w:spacing w:after="120" w:line="360" w:lineRule="auto"/>
        <w:ind w:left="1843"/>
        <w:contextualSpacing/>
        <w:jc w:val="both"/>
        <w:rPr>
          <w:rFonts w:ascii="Tahoma" w:eastAsia="Calibri" w:hAnsi="Tahoma" w:cs="Tahoma"/>
        </w:rPr>
      </w:pPr>
      <w:r w:rsidRPr="004C0E05">
        <w:rPr>
          <w:rFonts w:ascii="Tahoma" w:eastAsia="Calibri" w:hAnsi="Tahoma" w:cs="Tahoma"/>
        </w:rPr>
        <w:tab/>
      </w:r>
      <w:proofErr w:type="gramStart"/>
      <w:r w:rsidR="004B466A" w:rsidRPr="004C0E05">
        <w:rPr>
          <w:rFonts w:ascii="Tahoma" w:eastAsia="Calibri" w:hAnsi="Tahoma" w:cs="Tahoma"/>
        </w:rPr>
        <w:t>Dari tabel di atas dapat dilihat ketentuan dan perhitungan faktor penyesuaian lebar jalan (FCw) berdasarkan tipejalan dan lebar jalan efektif.</w:t>
      </w:r>
      <w:proofErr w:type="gramEnd"/>
    </w:p>
    <w:p w14:paraId="2CFD00F4" w14:textId="77777777" w:rsidR="004B466A" w:rsidRPr="004C0E05" w:rsidRDefault="004B466A" w:rsidP="00A84B50">
      <w:pPr>
        <w:spacing w:after="0" w:line="360" w:lineRule="auto"/>
        <w:ind w:left="180"/>
        <w:contextualSpacing/>
        <w:jc w:val="both"/>
        <w:rPr>
          <w:rFonts w:ascii="Tahoma" w:eastAsia="Calibri" w:hAnsi="Tahoma" w:cs="Tahoma"/>
          <w:i/>
          <w:iCs/>
        </w:rPr>
      </w:pPr>
    </w:p>
    <w:p w14:paraId="7447D3E1" w14:textId="77777777" w:rsidR="00FA63F1" w:rsidRPr="004C0E05" w:rsidRDefault="00FA63F1" w:rsidP="00A84B50">
      <w:pPr>
        <w:spacing w:after="0" w:line="360" w:lineRule="auto"/>
        <w:ind w:left="180"/>
        <w:contextualSpacing/>
        <w:jc w:val="both"/>
        <w:rPr>
          <w:rFonts w:ascii="Tahoma" w:eastAsia="Calibri" w:hAnsi="Tahoma" w:cs="Tahoma"/>
          <w:i/>
          <w:iCs/>
        </w:rPr>
      </w:pPr>
    </w:p>
    <w:p w14:paraId="701E776F" w14:textId="2D5F062B" w:rsidR="004B466A" w:rsidRPr="004C0E05" w:rsidRDefault="00606EAB" w:rsidP="00FA63F1">
      <w:pPr>
        <w:numPr>
          <w:ilvl w:val="0"/>
          <w:numId w:val="4"/>
        </w:numPr>
        <w:spacing w:after="0" w:line="360" w:lineRule="auto"/>
        <w:ind w:left="1843"/>
        <w:contextualSpacing/>
        <w:jc w:val="both"/>
        <w:rPr>
          <w:rFonts w:ascii="Tahoma" w:eastAsia="Calibri" w:hAnsi="Tahoma" w:cs="Tahoma"/>
        </w:rPr>
      </w:pPr>
      <w:r w:rsidRPr="004C0E05">
        <w:rPr>
          <w:rFonts w:ascii="Tahoma" w:eastAsia="Calibri" w:hAnsi="Tahoma" w:cs="Tahoma"/>
        </w:rPr>
        <w:lastRenderedPageBreak/>
        <w:t xml:space="preserve">Faktor Penyesuaian Pemisah Arah </w:t>
      </w:r>
      <w:r w:rsidR="00F87B0A" w:rsidRPr="004C0E05">
        <w:rPr>
          <w:rFonts w:ascii="Tahoma" w:eastAsia="Calibri" w:hAnsi="Tahoma" w:cs="Tahoma"/>
        </w:rPr>
        <w:t>atau Median (FCsp</w:t>
      </w:r>
      <w:r w:rsidR="00A84B50" w:rsidRPr="004C0E05">
        <w:rPr>
          <w:rFonts w:ascii="Tahoma" w:eastAsia="Calibri" w:hAnsi="Tahoma" w:cs="Tahoma"/>
        </w:rPr>
        <w:t>)</w:t>
      </w:r>
      <w:r w:rsidR="004B466A" w:rsidRPr="004C0E05">
        <w:rPr>
          <w:rFonts w:ascii="Tahoma" w:eastAsia="Calibri" w:hAnsi="Tahoma" w:cs="Tahoma"/>
        </w:rPr>
        <w:t xml:space="preserve">. </w:t>
      </w:r>
    </w:p>
    <w:p w14:paraId="1E9164CD" w14:textId="353A23D0" w:rsidR="00A84B50" w:rsidRPr="004C0E05" w:rsidRDefault="00FA63F1" w:rsidP="00FA63F1">
      <w:pPr>
        <w:spacing w:after="120" w:line="360" w:lineRule="auto"/>
        <w:ind w:left="1843"/>
        <w:contextualSpacing/>
        <w:jc w:val="both"/>
        <w:rPr>
          <w:rFonts w:ascii="Tahoma" w:eastAsia="Calibri" w:hAnsi="Tahoma" w:cs="Tahoma"/>
        </w:rPr>
      </w:pPr>
      <w:r w:rsidRPr="004C0E05">
        <w:rPr>
          <w:rFonts w:ascii="Tahoma" w:eastAsia="Calibri" w:hAnsi="Tahoma" w:cs="Tahoma"/>
        </w:rPr>
        <w:tab/>
      </w:r>
      <w:proofErr w:type="gramStart"/>
      <w:r w:rsidR="00A84B50" w:rsidRPr="004C0E05">
        <w:rPr>
          <w:rFonts w:ascii="Tahoma" w:eastAsia="Calibri" w:hAnsi="Tahoma" w:cs="Tahoma"/>
        </w:rPr>
        <w:t xml:space="preserve">Berikut ini </w:t>
      </w:r>
      <w:r w:rsidR="004C144C" w:rsidRPr="004C0E05">
        <w:rPr>
          <w:rFonts w:ascii="Tahoma" w:eastAsia="Calibri" w:hAnsi="Tahoma" w:cs="Tahoma"/>
        </w:rPr>
        <w:t xml:space="preserve">adalah tabel faktor penyesuaian </w:t>
      </w:r>
      <w:r w:rsidR="00A84B50" w:rsidRPr="004C0E05">
        <w:rPr>
          <w:rFonts w:ascii="Tahoma" w:eastAsia="Calibri" w:hAnsi="Tahoma" w:cs="Tahoma"/>
        </w:rPr>
        <w:t>pemisah arah atau median (FCsp).</w:t>
      </w:r>
      <w:proofErr w:type="gramEnd"/>
    </w:p>
    <w:p w14:paraId="73EF6AC1" w14:textId="77777777" w:rsidR="00187E6D" w:rsidRPr="004C0E05" w:rsidRDefault="00187E6D" w:rsidP="00187E6D">
      <w:pPr>
        <w:pStyle w:val="Caption"/>
        <w:jc w:val="center"/>
        <w:rPr>
          <w:rFonts w:cs="Tahoma"/>
          <w:b w:val="0"/>
        </w:rPr>
      </w:pPr>
      <w:bookmarkStart w:id="128" w:name="_Toc110231769"/>
      <w:bookmarkStart w:id="129" w:name="_Toc81036705"/>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10</w:t>
      </w:r>
      <w:r w:rsidRPr="004C0E05">
        <w:rPr>
          <w:rFonts w:cs="Tahoma"/>
        </w:rPr>
        <w:fldChar w:fldCharType="end"/>
      </w:r>
      <w:r w:rsidRPr="004C0E05">
        <w:rPr>
          <w:rFonts w:cs="Tahoma"/>
          <w:lang w:val="en-US"/>
        </w:rPr>
        <w:t xml:space="preserve"> </w:t>
      </w:r>
      <w:r w:rsidRPr="004C0E05">
        <w:rPr>
          <w:rFonts w:cs="Tahoma"/>
          <w:b w:val="0"/>
          <w:lang w:val="en-US"/>
        </w:rPr>
        <w:t>Faktor Pemisah Arah atau Median (FCsp)</w:t>
      </w:r>
      <w:bookmarkEnd w:id="128"/>
    </w:p>
    <w:tbl>
      <w:tblPr>
        <w:tblW w:w="7040" w:type="dxa"/>
        <w:tblInd w:w="640" w:type="dxa"/>
        <w:tblCellMar>
          <w:left w:w="0" w:type="dxa"/>
          <w:right w:w="0" w:type="dxa"/>
        </w:tblCellMar>
        <w:tblLook w:val="04A0" w:firstRow="1" w:lastRow="0" w:firstColumn="1" w:lastColumn="0" w:noHBand="0" w:noVBand="1"/>
      </w:tblPr>
      <w:tblGrid>
        <w:gridCol w:w="842"/>
        <w:gridCol w:w="958"/>
        <w:gridCol w:w="990"/>
        <w:gridCol w:w="900"/>
        <w:gridCol w:w="940"/>
        <w:gridCol w:w="960"/>
        <w:gridCol w:w="680"/>
        <w:gridCol w:w="770"/>
      </w:tblGrid>
      <w:tr w:rsidR="00A84B50" w:rsidRPr="004C0E05" w14:paraId="5F91F919" w14:textId="77777777" w:rsidTr="00A84B50">
        <w:trPr>
          <w:trHeight w:val="280"/>
        </w:trPr>
        <w:tc>
          <w:tcPr>
            <w:tcW w:w="1800" w:type="dxa"/>
            <w:gridSpan w:val="2"/>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bookmarkEnd w:id="129"/>
          <w:p w14:paraId="5E8FA20D" w14:textId="03339212" w:rsidR="00A84B50" w:rsidRPr="004C0E05" w:rsidRDefault="00FD6998" w:rsidP="00A84B50">
            <w:pPr>
              <w:tabs>
                <w:tab w:val="left" w:pos="851"/>
              </w:tabs>
              <w:spacing w:after="160" w:line="360" w:lineRule="auto"/>
              <w:jc w:val="center"/>
              <w:textAlignment w:val="center"/>
              <w:rPr>
                <w:rFonts w:ascii="Tahoma" w:eastAsia="Calibri" w:hAnsi="Tahoma" w:cs="Tahoma"/>
                <w:b/>
                <w:bCs/>
                <w:color w:val="000000"/>
                <w:sz w:val="20"/>
              </w:rPr>
            </w:pPr>
            <w:r w:rsidRPr="004C0E05">
              <w:rPr>
                <w:rFonts w:ascii="Tahoma" w:eastAsia="Calibri" w:hAnsi="Tahoma" w:cs="Tahoma"/>
                <w:b/>
                <w:bCs/>
                <w:color w:val="000000"/>
                <w:sz w:val="20"/>
              </w:rPr>
              <w:t>Pemisah Arah</w:t>
            </w:r>
          </w:p>
        </w:tc>
        <w:tc>
          <w:tcPr>
            <w:tcW w:w="99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748BC4A" w14:textId="19966DE6" w:rsidR="00A84B50" w:rsidRPr="004C0E05" w:rsidRDefault="00FD6998" w:rsidP="00A84B50">
            <w:pPr>
              <w:tabs>
                <w:tab w:val="left" w:pos="851"/>
              </w:tabs>
              <w:spacing w:after="160" w:line="360" w:lineRule="auto"/>
              <w:jc w:val="center"/>
              <w:textAlignment w:val="center"/>
              <w:rPr>
                <w:rFonts w:ascii="Tahoma" w:eastAsia="Calibri" w:hAnsi="Tahoma" w:cs="Tahoma"/>
                <w:b/>
                <w:bCs/>
                <w:color w:val="000000"/>
                <w:sz w:val="20"/>
              </w:rPr>
            </w:pPr>
            <w:r w:rsidRPr="004C0E05">
              <w:rPr>
                <w:rFonts w:ascii="Tahoma" w:eastAsia="Calibri" w:hAnsi="Tahoma" w:cs="Tahoma"/>
                <w:b/>
                <w:bCs/>
                <w:color w:val="000000"/>
                <w:sz w:val="20"/>
              </w:rPr>
              <w:t>50-50</w:t>
            </w:r>
          </w:p>
        </w:tc>
        <w:tc>
          <w:tcPr>
            <w:tcW w:w="90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C6C4E7B" w14:textId="3B02C89A" w:rsidR="00A84B50" w:rsidRPr="004C0E05" w:rsidRDefault="00FD6998" w:rsidP="00A84B50">
            <w:pPr>
              <w:tabs>
                <w:tab w:val="left" w:pos="851"/>
              </w:tabs>
              <w:spacing w:after="160" w:line="360" w:lineRule="auto"/>
              <w:jc w:val="center"/>
              <w:textAlignment w:val="center"/>
              <w:rPr>
                <w:rFonts w:ascii="Tahoma" w:eastAsia="Calibri" w:hAnsi="Tahoma" w:cs="Tahoma"/>
                <w:b/>
                <w:bCs/>
                <w:color w:val="000000"/>
                <w:sz w:val="20"/>
              </w:rPr>
            </w:pPr>
            <w:r w:rsidRPr="004C0E05">
              <w:rPr>
                <w:rFonts w:ascii="Tahoma" w:eastAsia="Calibri" w:hAnsi="Tahoma" w:cs="Tahoma"/>
                <w:b/>
                <w:bCs/>
                <w:color w:val="000000"/>
                <w:sz w:val="20"/>
              </w:rPr>
              <w:t>60-40</w:t>
            </w:r>
          </w:p>
        </w:tc>
        <w:tc>
          <w:tcPr>
            <w:tcW w:w="94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20B983A" w14:textId="74D690B0" w:rsidR="00A84B50" w:rsidRPr="004C0E05" w:rsidRDefault="00FD6998" w:rsidP="00A84B50">
            <w:pPr>
              <w:tabs>
                <w:tab w:val="left" w:pos="851"/>
              </w:tabs>
              <w:spacing w:after="160" w:line="360" w:lineRule="auto"/>
              <w:jc w:val="center"/>
              <w:textAlignment w:val="center"/>
              <w:rPr>
                <w:rFonts w:ascii="Tahoma" w:eastAsia="Calibri" w:hAnsi="Tahoma" w:cs="Tahoma"/>
                <w:b/>
                <w:bCs/>
                <w:color w:val="000000"/>
                <w:sz w:val="20"/>
              </w:rPr>
            </w:pPr>
            <w:r w:rsidRPr="004C0E05">
              <w:rPr>
                <w:rFonts w:ascii="Tahoma" w:eastAsia="Calibri" w:hAnsi="Tahoma" w:cs="Tahoma"/>
                <w:b/>
                <w:bCs/>
                <w:color w:val="000000"/>
                <w:sz w:val="20"/>
              </w:rPr>
              <w:t>70-30</w:t>
            </w:r>
          </w:p>
        </w:tc>
        <w:tc>
          <w:tcPr>
            <w:tcW w:w="96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1DBD737" w14:textId="66799A7C" w:rsidR="00A84B50" w:rsidRPr="004C0E05" w:rsidRDefault="00FD6998" w:rsidP="00A84B50">
            <w:pPr>
              <w:tabs>
                <w:tab w:val="left" w:pos="851"/>
              </w:tabs>
              <w:spacing w:after="160" w:line="360" w:lineRule="auto"/>
              <w:jc w:val="center"/>
              <w:textAlignment w:val="center"/>
              <w:rPr>
                <w:rFonts w:ascii="Tahoma" w:eastAsia="Calibri" w:hAnsi="Tahoma" w:cs="Tahoma"/>
                <w:b/>
                <w:bCs/>
                <w:color w:val="000000"/>
                <w:sz w:val="20"/>
              </w:rPr>
            </w:pPr>
            <w:r w:rsidRPr="004C0E05">
              <w:rPr>
                <w:rFonts w:ascii="Tahoma" w:eastAsia="Calibri" w:hAnsi="Tahoma" w:cs="Tahoma"/>
                <w:b/>
                <w:bCs/>
                <w:color w:val="000000"/>
                <w:sz w:val="20"/>
              </w:rPr>
              <w:t>80-20</w:t>
            </w:r>
          </w:p>
        </w:tc>
        <w:tc>
          <w:tcPr>
            <w:tcW w:w="68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9DC3345" w14:textId="62286C20" w:rsidR="00A84B50" w:rsidRPr="004C0E05" w:rsidRDefault="00FD6998" w:rsidP="00A84B50">
            <w:pPr>
              <w:tabs>
                <w:tab w:val="left" w:pos="851"/>
              </w:tabs>
              <w:spacing w:after="160" w:line="360" w:lineRule="auto"/>
              <w:jc w:val="center"/>
              <w:textAlignment w:val="center"/>
              <w:rPr>
                <w:rFonts w:ascii="Tahoma" w:eastAsia="Calibri" w:hAnsi="Tahoma" w:cs="Tahoma"/>
                <w:b/>
                <w:bCs/>
                <w:color w:val="000000"/>
                <w:sz w:val="20"/>
              </w:rPr>
            </w:pPr>
            <w:r w:rsidRPr="004C0E05">
              <w:rPr>
                <w:rFonts w:ascii="Tahoma" w:eastAsia="Calibri" w:hAnsi="Tahoma" w:cs="Tahoma"/>
                <w:b/>
                <w:bCs/>
                <w:color w:val="000000"/>
                <w:sz w:val="20"/>
              </w:rPr>
              <w:t>90-10</w:t>
            </w:r>
          </w:p>
        </w:tc>
        <w:tc>
          <w:tcPr>
            <w:tcW w:w="770"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FA7B32E" w14:textId="43C8E2BD" w:rsidR="00A84B50" w:rsidRPr="004C0E05" w:rsidRDefault="00FD6998" w:rsidP="00A84B50">
            <w:pPr>
              <w:tabs>
                <w:tab w:val="left" w:pos="851"/>
              </w:tabs>
              <w:spacing w:after="160" w:line="360" w:lineRule="auto"/>
              <w:jc w:val="center"/>
              <w:textAlignment w:val="center"/>
              <w:rPr>
                <w:rFonts w:ascii="Tahoma" w:eastAsia="Calibri" w:hAnsi="Tahoma" w:cs="Tahoma"/>
                <w:b/>
                <w:bCs/>
                <w:color w:val="000000"/>
                <w:sz w:val="20"/>
              </w:rPr>
            </w:pPr>
            <w:r w:rsidRPr="004C0E05">
              <w:rPr>
                <w:rFonts w:ascii="Tahoma" w:eastAsia="Calibri" w:hAnsi="Tahoma" w:cs="Tahoma"/>
                <w:b/>
                <w:bCs/>
                <w:color w:val="000000"/>
                <w:sz w:val="20"/>
              </w:rPr>
              <w:t>100-0</w:t>
            </w:r>
          </w:p>
        </w:tc>
      </w:tr>
      <w:tr w:rsidR="00A84B50" w:rsidRPr="004C0E05" w14:paraId="05C12AF5" w14:textId="77777777" w:rsidTr="00A84B50">
        <w:trPr>
          <w:trHeight w:val="280"/>
        </w:trPr>
        <w:tc>
          <w:tcPr>
            <w:tcW w:w="1800" w:type="dxa"/>
            <w:gridSpan w:val="2"/>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E0E2AFD" w14:textId="62A2C618" w:rsidR="00A84B50" w:rsidRPr="004C0E05" w:rsidRDefault="00FD6998" w:rsidP="00A84B50">
            <w:pPr>
              <w:tabs>
                <w:tab w:val="left" w:pos="851"/>
              </w:tabs>
              <w:spacing w:after="160" w:line="360" w:lineRule="auto"/>
              <w:jc w:val="center"/>
              <w:textAlignment w:val="center"/>
              <w:rPr>
                <w:rFonts w:ascii="Tahoma" w:eastAsia="Calibri" w:hAnsi="Tahoma" w:cs="Tahoma"/>
                <w:b/>
                <w:bCs/>
                <w:color w:val="000000"/>
                <w:sz w:val="20"/>
              </w:rPr>
            </w:pPr>
            <w:r w:rsidRPr="004C0E05">
              <w:rPr>
                <w:rFonts w:ascii="Tahoma" w:eastAsia="Calibri" w:hAnsi="Tahoma" w:cs="Tahoma"/>
                <w:b/>
                <w:bCs/>
                <w:color w:val="000000"/>
                <w:sz w:val="20"/>
              </w:rPr>
              <w:t>SP %</w:t>
            </w:r>
          </w:p>
        </w:tc>
        <w:tc>
          <w:tcPr>
            <w:tcW w:w="99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094363B"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rPr>
            </w:pPr>
          </w:p>
        </w:tc>
        <w:tc>
          <w:tcPr>
            <w:tcW w:w="90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0F134BF"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rPr>
            </w:pPr>
          </w:p>
        </w:tc>
        <w:tc>
          <w:tcPr>
            <w:tcW w:w="94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0816FE2"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rPr>
            </w:pPr>
          </w:p>
        </w:tc>
        <w:tc>
          <w:tcPr>
            <w:tcW w:w="96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0AE1702"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rPr>
            </w:pPr>
          </w:p>
        </w:tc>
        <w:tc>
          <w:tcPr>
            <w:tcW w:w="68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1B55C68"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rPr>
            </w:pPr>
          </w:p>
        </w:tc>
        <w:tc>
          <w:tcPr>
            <w:tcW w:w="770" w:type="dxa"/>
            <w:vMerge/>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5A6A97F"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rPr>
            </w:pPr>
          </w:p>
        </w:tc>
      </w:tr>
      <w:tr w:rsidR="00A84B50" w:rsidRPr="004C0E05" w14:paraId="062B46E1" w14:textId="77777777" w:rsidTr="00A84B50">
        <w:trPr>
          <w:trHeight w:val="280"/>
        </w:trPr>
        <w:tc>
          <w:tcPr>
            <w:tcW w:w="84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E99BDDD"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FCsp</w:t>
            </w:r>
          </w:p>
        </w:tc>
        <w:tc>
          <w:tcPr>
            <w:tcW w:w="958"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B159E5A" w14:textId="35E83A09" w:rsidR="00A84B50" w:rsidRPr="004C0E05" w:rsidRDefault="00C01F78"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2/2 D</w:t>
            </w:r>
          </w:p>
        </w:tc>
        <w:tc>
          <w:tcPr>
            <w:tcW w:w="99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768BF16"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w:t>
            </w:r>
          </w:p>
        </w:tc>
        <w:tc>
          <w:tcPr>
            <w:tcW w:w="90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877610C"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0,94</w:t>
            </w:r>
          </w:p>
        </w:tc>
        <w:tc>
          <w:tcPr>
            <w:tcW w:w="94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6D2C9BA"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0,88</w:t>
            </w:r>
          </w:p>
        </w:tc>
        <w:tc>
          <w:tcPr>
            <w:tcW w:w="9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F91992B"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0,82</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FADF417"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0,76</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F79FEA7"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0,7</w:t>
            </w:r>
          </w:p>
        </w:tc>
      </w:tr>
      <w:tr w:rsidR="00A84B50" w:rsidRPr="004C0E05" w14:paraId="69B59587" w14:textId="77777777" w:rsidTr="00A84B50">
        <w:trPr>
          <w:trHeight w:val="280"/>
        </w:trPr>
        <w:tc>
          <w:tcPr>
            <w:tcW w:w="84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54AE31B"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958"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4F75394" w14:textId="16241E28" w:rsidR="00A84B50" w:rsidRPr="004C0E05" w:rsidRDefault="00C01F78"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4/2 D</w:t>
            </w:r>
          </w:p>
        </w:tc>
        <w:tc>
          <w:tcPr>
            <w:tcW w:w="99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F4E4D9F"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1</w:t>
            </w:r>
          </w:p>
        </w:tc>
        <w:tc>
          <w:tcPr>
            <w:tcW w:w="90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A04CC70"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0,97</w:t>
            </w:r>
          </w:p>
        </w:tc>
        <w:tc>
          <w:tcPr>
            <w:tcW w:w="94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523D24F"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0,94</w:t>
            </w:r>
          </w:p>
        </w:tc>
        <w:tc>
          <w:tcPr>
            <w:tcW w:w="960"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A47F0A5"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0,91</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4E7E2E0"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0,88</w:t>
            </w:r>
          </w:p>
        </w:tc>
        <w:tc>
          <w:tcPr>
            <w:tcW w:w="0" w:type="auto"/>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EF78BA9" w14:textId="77777777" w:rsidR="00A84B50" w:rsidRPr="004C0E05" w:rsidRDefault="00A84B5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SimSun" w:hAnsi="Tahoma" w:cs="Tahoma"/>
                <w:color w:val="000000"/>
                <w:lang w:eastAsia="zh-CN"/>
              </w:rPr>
              <w:t>0,85</w:t>
            </w:r>
          </w:p>
        </w:tc>
      </w:tr>
    </w:tbl>
    <w:p w14:paraId="763652A7" w14:textId="77777777" w:rsidR="00A84B50" w:rsidRPr="004C0E05" w:rsidRDefault="00A84B50" w:rsidP="00A84B50">
      <w:pPr>
        <w:spacing w:after="120" w:line="360" w:lineRule="auto"/>
        <w:ind w:left="630"/>
        <w:jc w:val="both"/>
        <w:rPr>
          <w:rFonts w:ascii="Tahoma" w:eastAsia="Calibri" w:hAnsi="Tahoma" w:cs="Tahoma"/>
          <w:i/>
          <w:iCs/>
        </w:rPr>
      </w:pPr>
      <w:r w:rsidRPr="004C0E05">
        <w:rPr>
          <w:rFonts w:ascii="Tahoma" w:eastAsia="Calibri" w:hAnsi="Tahoma" w:cs="Tahoma"/>
          <w:i/>
          <w:iCs/>
        </w:rPr>
        <w:t>Sumber: MKJI, 1997</w:t>
      </w:r>
    </w:p>
    <w:p w14:paraId="1D0DBF1D" w14:textId="7727C07B" w:rsidR="00A84B50" w:rsidRPr="004C0E05" w:rsidRDefault="007878F1" w:rsidP="007878F1">
      <w:pPr>
        <w:spacing w:after="120" w:line="360" w:lineRule="auto"/>
        <w:ind w:left="1843"/>
        <w:contextualSpacing/>
        <w:jc w:val="both"/>
        <w:rPr>
          <w:rFonts w:ascii="Tahoma" w:eastAsia="Calibri" w:hAnsi="Tahoma" w:cs="Tahoma"/>
        </w:rPr>
      </w:pPr>
      <w:r w:rsidRPr="004C0E05">
        <w:rPr>
          <w:rFonts w:ascii="Tahoma" w:eastAsia="Calibri" w:hAnsi="Tahoma" w:cs="Tahoma"/>
        </w:rPr>
        <w:tab/>
      </w:r>
      <w:proofErr w:type="gramStart"/>
      <w:r w:rsidR="0035068F" w:rsidRPr="004C0E05">
        <w:rPr>
          <w:rFonts w:ascii="Tahoma" w:eastAsia="Calibri" w:hAnsi="Tahoma" w:cs="Tahoma"/>
        </w:rPr>
        <w:t>Dari tabel di atas dapat dilihat bahwa perhitungan faktor pemisah arah dibagi dalam</w:t>
      </w:r>
      <w:r w:rsidR="00A84B50" w:rsidRPr="004C0E05">
        <w:rPr>
          <w:rFonts w:ascii="Tahoma" w:eastAsia="Calibri" w:hAnsi="Tahoma" w:cs="Tahoma"/>
        </w:rPr>
        <w:t xml:space="preserve"> dua tipe jalan dan beberapa proporsi kendaraan pada setiap pemisah arah (50-50, 60-40, 70-30, 80-20, 90-10, 100-0).</w:t>
      </w:r>
      <w:proofErr w:type="gramEnd"/>
    </w:p>
    <w:p w14:paraId="7D5AF9AC" w14:textId="77777777" w:rsidR="00202131" w:rsidRPr="004C0E05" w:rsidRDefault="00202131" w:rsidP="007878F1">
      <w:pPr>
        <w:spacing w:after="120" w:line="360" w:lineRule="auto"/>
        <w:ind w:left="1843"/>
        <w:contextualSpacing/>
        <w:jc w:val="both"/>
        <w:rPr>
          <w:rFonts w:ascii="Tahoma" w:eastAsia="Calibri" w:hAnsi="Tahoma" w:cs="Tahoma"/>
        </w:rPr>
      </w:pPr>
    </w:p>
    <w:p w14:paraId="33698B56" w14:textId="1B4595CC" w:rsidR="00A84B50" w:rsidRPr="004C0E05" w:rsidRDefault="00A03CEA" w:rsidP="007878F1">
      <w:pPr>
        <w:numPr>
          <w:ilvl w:val="0"/>
          <w:numId w:val="4"/>
        </w:numPr>
        <w:spacing w:after="0" w:line="360" w:lineRule="auto"/>
        <w:ind w:left="1843"/>
        <w:contextualSpacing/>
        <w:jc w:val="both"/>
        <w:rPr>
          <w:rFonts w:ascii="Tahoma" w:eastAsia="Calibri" w:hAnsi="Tahoma" w:cs="Tahoma"/>
        </w:rPr>
      </w:pPr>
      <w:r w:rsidRPr="004C0E05">
        <w:rPr>
          <w:rFonts w:ascii="Tahoma" w:eastAsia="Calibri" w:hAnsi="Tahoma" w:cs="Tahoma"/>
        </w:rPr>
        <w:t>Faktor Penyesuaian Hambatan Samping (FCsf)</w:t>
      </w:r>
    </w:p>
    <w:p w14:paraId="731326E0" w14:textId="7763CF18" w:rsidR="00FA7887" w:rsidRPr="004C0E05" w:rsidRDefault="00A84B50" w:rsidP="007878F1">
      <w:pPr>
        <w:spacing w:after="120" w:line="360" w:lineRule="auto"/>
        <w:ind w:left="1843" w:firstLine="425"/>
        <w:contextualSpacing/>
        <w:jc w:val="both"/>
        <w:rPr>
          <w:rFonts w:ascii="Tahoma" w:eastAsia="Calibri" w:hAnsi="Tahoma" w:cs="Tahoma"/>
        </w:rPr>
      </w:pPr>
      <w:r w:rsidRPr="004C0E05">
        <w:rPr>
          <w:rFonts w:ascii="Tahoma" w:eastAsia="Calibri" w:hAnsi="Tahoma" w:cs="Tahoma"/>
        </w:rPr>
        <w:t xml:space="preserve">Berikut ini adalah tabel </w:t>
      </w:r>
      <w:r w:rsidR="001B67CA" w:rsidRPr="004C0E05">
        <w:rPr>
          <w:rFonts w:ascii="Tahoma" w:eastAsia="Calibri" w:hAnsi="Tahoma" w:cs="Tahoma"/>
        </w:rPr>
        <w:t>faktor penyesuaian hambatan samping (FCsf) jalan dengan kerb berdasarkan</w:t>
      </w:r>
      <w:r w:rsidRPr="004C0E05">
        <w:rPr>
          <w:rFonts w:ascii="Tahoma" w:eastAsia="Calibri" w:hAnsi="Tahoma" w:cs="Tahoma"/>
        </w:rPr>
        <w:t xml:space="preserve"> tipe </w:t>
      </w:r>
      <w:r w:rsidR="001B67CA" w:rsidRPr="004C0E05">
        <w:rPr>
          <w:rFonts w:ascii="Tahoma" w:eastAsia="Calibri" w:hAnsi="Tahoma" w:cs="Tahoma"/>
        </w:rPr>
        <w:t xml:space="preserve">jalan, kelas hambatan samping, dan lebar bahu efektif </w:t>
      </w:r>
      <w:r w:rsidRPr="004C0E05">
        <w:rPr>
          <w:rFonts w:ascii="Tahoma" w:eastAsia="Calibri" w:hAnsi="Tahoma" w:cs="Tahoma"/>
        </w:rPr>
        <w:t>rata-</w:t>
      </w:r>
      <w:proofErr w:type="gramStart"/>
      <w:r w:rsidRPr="004C0E05">
        <w:rPr>
          <w:rFonts w:ascii="Tahoma" w:eastAsia="Calibri" w:hAnsi="Tahoma" w:cs="Tahoma"/>
        </w:rPr>
        <w:t>rata</w:t>
      </w:r>
      <w:r w:rsidR="00314C88" w:rsidRPr="004C0E05">
        <w:rPr>
          <w:rFonts w:ascii="Tahoma" w:eastAsia="Calibri" w:hAnsi="Tahoma" w:cs="Tahoma"/>
        </w:rPr>
        <w:t xml:space="preserve"> </w:t>
      </w:r>
      <w:r w:rsidRPr="004C0E05">
        <w:rPr>
          <w:rFonts w:ascii="Tahoma" w:eastAsia="Calibri" w:hAnsi="Tahoma" w:cs="Tahoma"/>
        </w:rPr>
        <w:t>:</w:t>
      </w:r>
      <w:proofErr w:type="gramEnd"/>
    </w:p>
    <w:p w14:paraId="4B0CD5D0" w14:textId="77777777" w:rsidR="00FA7887" w:rsidRPr="004C0E05" w:rsidRDefault="00FA7887">
      <w:pPr>
        <w:rPr>
          <w:rFonts w:ascii="Tahoma" w:eastAsia="Calibri" w:hAnsi="Tahoma" w:cs="Tahoma"/>
        </w:rPr>
      </w:pPr>
      <w:r w:rsidRPr="004C0E05">
        <w:rPr>
          <w:rFonts w:ascii="Tahoma" w:eastAsia="Calibri" w:hAnsi="Tahoma" w:cs="Tahoma"/>
        </w:rPr>
        <w:br w:type="page"/>
      </w:r>
    </w:p>
    <w:p w14:paraId="56514BC5" w14:textId="63A77F3A" w:rsidR="001260ED" w:rsidRPr="004C0E05" w:rsidRDefault="00187E6D" w:rsidP="001260ED">
      <w:pPr>
        <w:pStyle w:val="Caption"/>
        <w:jc w:val="center"/>
        <w:rPr>
          <w:rFonts w:cs="Tahoma"/>
        </w:rPr>
      </w:pPr>
      <w:bookmarkStart w:id="130" w:name="_Toc110231770"/>
      <w:bookmarkStart w:id="131" w:name="_Toc81036706"/>
      <w:r w:rsidRPr="004C0E05">
        <w:rPr>
          <w:rFonts w:cs="Tahoma"/>
        </w:rPr>
        <w:lastRenderedPageBreak/>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11</w:t>
      </w:r>
      <w:r w:rsidRPr="004C0E05">
        <w:rPr>
          <w:rFonts w:cs="Tahoma"/>
        </w:rPr>
        <w:fldChar w:fldCharType="end"/>
      </w:r>
      <w:r w:rsidRPr="004C0E05">
        <w:rPr>
          <w:rFonts w:cs="Tahoma"/>
          <w:lang w:val="en-US"/>
        </w:rPr>
        <w:t xml:space="preserve"> </w:t>
      </w:r>
      <w:r w:rsidR="00FA7887" w:rsidRPr="004C0E05">
        <w:rPr>
          <w:rFonts w:cs="Tahoma"/>
          <w:b w:val="0"/>
          <w:lang w:val="en-US"/>
        </w:rPr>
        <w:t>Faktor Penyesuaian Hambatan Samping (FCsf) Jalan dengan Kerb</w:t>
      </w:r>
      <w:bookmarkEnd w:id="130"/>
      <w:r w:rsidR="00FA7887" w:rsidRPr="004C0E05">
        <w:rPr>
          <w:rFonts w:cs="Tahoma"/>
        </w:rPr>
        <w:t xml:space="preserve"> </w:t>
      </w:r>
      <w:bookmarkEnd w:id="131"/>
    </w:p>
    <w:tbl>
      <w:tblPr>
        <w:tblW w:w="7447" w:type="dxa"/>
        <w:tblInd w:w="267" w:type="dxa"/>
        <w:tblLayout w:type="fixed"/>
        <w:tblCellMar>
          <w:left w:w="0" w:type="dxa"/>
          <w:right w:w="0" w:type="dxa"/>
        </w:tblCellMar>
        <w:tblLook w:val="04A0" w:firstRow="1" w:lastRow="0" w:firstColumn="1" w:lastColumn="0" w:noHBand="0" w:noVBand="1"/>
      </w:tblPr>
      <w:tblGrid>
        <w:gridCol w:w="2663"/>
        <w:gridCol w:w="1477"/>
        <w:gridCol w:w="1012"/>
        <w:gridCol w:w="765"/>
        <w:gridCol w:w="776"/>
        <w:gridCol w:w="754"/>
      </w:tblGrid>
      <w:tr w:rsidR="00A84B50" w:rsidRPr="004C0E05" w14:paraId="2BD05A34" w14:textId="77777777" w:rsidTr="00A84B50">
        <w:trPr>
          <w:trHeight w:val="301"/>
          <w:tblHeader/>
        </w:trPr>
        <w:tc>
          <w:tcPr>
            <w:tcW w:w="2663"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81E2B61" w14:textId="34C88152" w:rsidR="00A84B50" w:rsidRPr="004C0E05" w:rsidRDefault="004501CD" w:rsidP="00A84B50">
            <w:pPr>
              <w:tabs>
                <w:tab w:val="left" w:pos="851"/>
              </w:tabs>
              <w:spacing w:after="160" w:line="360" w:lineRule="auto"/>
              <w:jc w:val="center"/>
              <w:textAlignment w:val="center"/>
              <w:rPr>
                <w:rFonts w:ascii="Tahoma" w:eastAsia="Calibri" w:hAnsi="Tahoma" w:cs="Tahoma"/>
                <w:b/>
                <w:bCs/>
                <w:color w:val="000000"/>
                <w:sz w:val="20"/>
                <w:szCs w:val="18"/>
              </w:rPr>
            </w:pPr>
            <w:r w:rsidRPr="004C0E05">
              <w:rPr>
                <w:rFonts w:ascii="Tahoma" w:eastAsia="Calibri" w:hAnsi="Tahoma" w:cs="Tahoma"/>
                <w:b/>
                <w:bCs/>
                <w:color w:val="000000"/>
                <w:sz w:val="20"/>
                <w:szCs w:val="18"/>
              </w:rPr>
              <w:t>Tipe Jalan</w:t>
            </w:r>
          </w:p>
        </w:tc>
        <w:tc>
          <w:tcPr>
            <w:tcW w:w="1477"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873067F" w14:textId="42A5DE57" w:rsidR="00A84B50" w:rsidRPr="004C0E05" w:rsidRDefault="004501CD" w:rsidP="00A84B50">
            <w:pPr>
              <w:tabs>
                <w:tab w:val="left" w:pos="851"/>
              </w:tabs>
              <w:spacing w:after="160" w:line="360" w:lineRule="auto"/>
              <w:jc w:val="center"/>
              <w:textAlignment w:val="center"/>
              <w:rPr>
                <w:rFonts w:ascii="Tahoma" w:eastAsia="Calibri" w:hAnsi="Tahoma" w:cs="Tahoma"/>
                <w:b/>
                <w:bCs/>
                <w:color w:val="000000"/>
                <w:sz w:val="20"/>
                <w:szCs w:val="18"/>
              </w:rPr>
            </w:pPr>
            <w:r w:rsidRPr="004C0E05">
              <w:rPr>
                <w:rFonts w:ascii="Tahoma" w:eastAsia="Calibri" w:hAnsi="Tahoma" w:cs="Tahoma"/>
                <w:b/>
                <w:bCs/>
                <w:color w:val="000000"/>
                <w:sz w:val="20"/>
                <w:szCs w:val="18"/>
              </w:rPr>
              <w:t>Kelas Hambatan Samping</w:t>
            </w:r>
          </w:p>
        </w:tc>
        <w:tc>
          <w:tcPr>
            <w:tcW w:w="3307" w:type="dxa"/>
            <w:gridSpan w:val="4"/>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FCD234E" w14:textId="11E7D131" w:rsidR="00A84B50" w:rsidRPr="004C0E05" w:rsidRDefault="004501CD" w:rsidP="00A84B50">
            <w:pPr>
              <w:tabs>
                <w:tab w:val="left" w:pos="851"/>
              </w:tabs>
              <w:spacing w:after="160" w:line="360" w:lineRule="auto"/>
              <w:jc w:val="center"/>
              <w:textAlignment w:val="center"/>
              <w:rPr>
                <w:rFonts w:ascii="Tahoma" w:eastAsia="Calibri" w:hAnsi="Tahoma" w:cs="Tahoma"/>
                <w:b/>
                <w:bCs/>
                <w:color w:val="000000"/>
                <w:sz w:val="20"/>
                <w:szCs w:val="18"/>
              </w:rPr>
            </w:pPr>
            <w:r w:rsidRPr="004C0E05">
              <w:rPr>
                <w:rFonts w:ascii="Tahoma" w:eastAsia="Calibri" w:hAnsi="Tahoma" w:cs="Tahoma"/>
                <w:b/>
                <w:bCs/>
                <w:color w:val="000000"/>
                <w:sz w:val="20"/>
                <w:szCs w:val="18"/>
              </w:rPr>
              <w:t>Faktor penyesuaian untuk hambatan samping dan lebar kerb</w:t>
            </w:r>
          </w:p>
        </w:tc>
      </w:tr>
      <w:tr w:rsidR="00A84B50" w:rsidRPr="004C0E05" w14:paraId="4CD7ECE2" w14:textId="77777777" w:rsidTr="00A84B50">
        <w:trPr>
          <w:trHeight w:val="301"/>
          <w:tblHeader/>
        </w:trPr>
        <w:tc>
          <w:tcPr>
            <w:tcW w:w="2663" w:type="dxa"/>
            <w:vMerge/>
            <w:tcBorders>
              <w:top w:val="single" w:sz="2" w:space="0" w:color="000000"/>
              <w:left w:val="single" w:sz="2" w:space="0" w:color="000000"/>
              <w:bottom w:val="single" w:sz="2" w:space="0" w:color="000000"/>
              <w:right w:val="single" w:sz="2" w:space="0" w:color="000000"/>
            </w:tcBorders>
            <w:shd w:val="clear" w:color="auto" w:fill="FFFF00"/>
            <w:noWrap/>
            <w:tcMar>
              <w:top w:w="10" w:type="dxa"/>
              <w:left w:w="10" w:type="dxa"/>
              <w:right w:w="10" w:type="dxa"/>
            </w:tcMar>
            <w:vAlign w:val="center"/>
          </w:tcPr>
          <w:p w14:paraId="732141E6"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vMerge/>
            <w:tcBorders>
              <w:top w:val="single" w:sz="2" w:space="0" w:color="000000"/>
              <w:left w:val="single" w:sz="2" w:space="0" w:color="000000"/>
              <w:bottom w:val="single" w:sz="2" w:space="0" w:color="000000"/>
              <w:right w:val="single" w:sz="2" w:space="0" w:color="000000"/>
            </w:tcBorders>
            <w:shd w:val="clear" w:color="auto" w:fill="FFFF00"/>
            <w:noWrap/>
            <w:tcMar>
              <w:top w:w="10" w:type="dxa"/>
              <w:left w:w="10" w:type="dxa"/>
              <w:right w:w="10" w:type="dxa"/>
            </w:tcMar>
            <w:vAlign w:val="center"/>
          </w:tcPr>
          <w:p w14:paraId="5DE9F98E"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3307" w:type="dxa"/>
            <w:gridSpan w:val="4"/>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417B717" w14:textId="0794FAA8" w:rsidR="00A84B50" w:rsidRPr="004C0E05" w:rsidRDefault="004501CD" w:rsidP="00A84B50">
            <w:pPr>
              <w:tabs>
                <w:tab w:val="left" w:pos="851"/>
              </w:tabs>
              <w:spacing w:after="160" w:line="360" w:lineRule="auto"/>
              <w:jc w:val="center"/>
              <w:textAlignment w:val="center"/>
              <w:rPr>
                <w:rFonts w:ascii="Tahoma" w:eastAsia="Calibri" w:hAnsi="Tahoma" w:cs="Tahoma"/>
                <w:b/>
                <w:bCs/>
                <w:color w:val="000000"/>
                <w:sz w:val="20"/>
                <w:szCs w:val="18"/>
              </w:rPr>
            </w:pPr>
            <w:r w:rsidRPr="004C0E05">
              <w:rPr>
                <w:rFonts w:ascii="Tahoma" w:eastAsia="Calibri" w:hAnsi="Tahoma" w:cs="Tahoma"/>
                <w:b/>
                <w:bCs/>
                <w:color w:val="000000"/>
                <w:sz w:val="20"/>
                <w:szCs w:val="18"/>
              </w:rPr>
              <w:t>jarak : kerb-penghalang Wk (m)</w:t>
            </w:r>
          </w:p>
        </w:tc>
      </w:tr>
      <w:tr w:rsidR="00A84B50" w:rsidRPr="004C0E05" w14:paraId="54E8B6D4" w14:textId="77777777" w:rsidTr="00A84B50">
        <w:trPr>
          <w:trHeight w:val="301"/>
          <w:tblHeader/>
        </w:trPr>
        <w:tc>
          <w:tcPr>
            <w:tcW w:w="2663" w:type="dxa"/>
            <w:vMerge/>
            <w:tcBorders>
              <w:top w:val="single" w:sz="2" w:space="0" w:color="000000"/>
              <w:left w:val="single" w:sz="2" w:space="0" w:color="000000"/>
              <w:bottom w:val="single" w:sz="2" w:space="0" w:color="000000"/>
              <w:right w:val="single" w:sz="2" w:space="0" w:color="000000"/>
            </w:tcBorders>
            <w:shd w:val="clear" w:color="auto" w:fill="FFFF00"/>
            <w:noWrap/>
            <w:tcMar>
              <w:top w:w="10" w:type="dxa"/>
              <w:left w:w="10" w:type="dxa"/>
              <w:right w:w="10" w:type="dxa"/>
            </w:tcMar>
            <w:vAlign w:val="center"/>
          </w:tcPr>
          <w:p w14:paraId="12A779CA"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vMerge/>
            <w:tcBorders>
              <w:top w:val="single" w:sz="2" w:space="0" w:color="000000"/>
              <w:left w:val="single" w:sz="2" w:space="0" w:color="000000"/>
              <w:bottom w:val="single" w:sz="2" w:space="0" w:color="000000"/>
              <w:right w:val="single" w:sz="2" w:space="0" w:color="000000"/>
            </w:tcBorders>
            <w:shd w:val="clear" w:color="auto" w:fill="FFFF00"/>
            <w:noWrap/>
            <w:tcMar>
              <w:top w:w="10" w:type="dxa"/>
              <w:left w:w="10" w:type="dxa"/>
              <w:right w:w="10" w:type="dxa"/>
            </w:tcMar>
            <w:vAlign w:val="center"/>
          </w:tcPr>
          <w:p w14:paraId="3DF7EC23"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B2AC591" w14:textId="10255A73"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 0,5 m</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2EA371F" w14:textId="040BAEE5"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1,0 m</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E518C3C" w14:textId="4F4134BF"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1,5 m</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97DA9D2" w14:textId="4D362EC6"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 2 m</w:t>
            </w:r>
          </w:p>
        </w:tc>
      </w:tr>
      <w:tr w:rsidR="00A84B50" w:rsidRPr="004C0E05" w14:paraId="556C85CA"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EBABF2D" w14:textId="2C4C66BF"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Empat lajur terbagi 4/2 D</w:t>
            </w: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D450B38" w14:textId="655907F0"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Sangat rendah</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CCC5682" w14:textId="1F225ADD"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0,95</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61F9A0A" w14:textId="6D0F1AC2"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0,97</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56518D3" w14:textId="77827072"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0,99</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2760A0E" w14:textId="0D355800"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1,01</w:t>
            </w:r>
          </w:p>
        </w:tc>
      </w:tr>
      <w:tr w:rsidR="00A84B50" w:rsidRPr="004C0E05" w14:paraId="0EEF1575"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F5573E5"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C4BE60B" w14:textId="42C4347D"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 xml:space="preserve">Rendah </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6C50346" w14:textId="04049BF7"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0,94</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F1B4EA7" w14:textId="643F5790"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0,96</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5A51550" w14:textId="6220BBE0"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0,98</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92F8430" w14:textId="7DBB1584"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1</w:t>
            </w:r>
          </w:p>
        </w:tc>
      </w:tr>
      <w:tr w:rsidR="00A84B50" w:rsidRPr="004C0E05" w14:paraId="20F1F88C"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516F230"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C55D641" w14:textId="37C821CD"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Sedang</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4096C01" w14:textId="3FE017BD"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0,91</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8814DE2" w14:textId="5ECFC82D"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0,93</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395CA0A" w14:textId="1CD460F6"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0,95</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474D3E6" w14:textId="3C896381"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0,98</w:t>
            </w:r>
          </w:p>
        </w:tc>
      </w:tr>
      <w:tr w:rsidR="00A84B50" w:rsidRPr="004C0E05" w14:paraId="5176EFD3"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DD8CC1A"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11AF8F6" w14:textId="1E4E33C5"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Tinggi</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2CD9E0F" w14:textId="12FB92AB"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0,86</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5354AC4" w14:textId="50DD8F50"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0,89</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88211B7" w14:textId="1A987604"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0,92</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0EE4FC5" w14:textId="78E9CDCE"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0,95</w:t>
            </w:r>
          </w:p>
        </w:tc>
      </w:tr>
      <w:tr w:rsidR="00A84B50" w:rsidRPr="004C0E05" w14:paraId="7BF1AA0F"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ADB5D23"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C90EF7E" w14:textId="54215E0F"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Sangat tinggi</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F407E34" w14:textId="583657E7"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0,81</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8366B07" w14:textId="37D71215"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0,85</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AB4D916" w14:textId="65F43737"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0,88</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6F91042" w14:textId="64F728EC" w:rsidR="00A84B50" w:rsidRPr="004C0E05" w:rsidRDefault="004501C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0,92</w:t>
            </w:r>
          </w:p>
        </w:tc>
      </w:tr>
      <w:tr w:rsidR="00A84B50" w:rsidRPr="004C0E05" w14:paraId="0E842F78"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AB76D8C" w14:textId="2181DE7A" w:rsidR="00A84B50" w:rsidRPr="004C0E05" w:rsidRDefault="00554F8A"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Empat lajur terbagi 4/2 UD</w:t>
            </w: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9F26049" w14:textId="63072433" w:rsidR="00A84B50" w:rsidRPr="004C0E05" w:rsidRDefault="00554F8A"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Sangat rendah</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264B4D9" w14:textId="406B54D3"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0,95</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C7ACAFD" w14:textId="1553FB75"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0,97</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DCA23CC" w14:textId="51E27997"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0,99</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ECC4BC9" w14:textId="17C81166"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1,01</w:t>
            </w:r>
          </w:p>
        </w:tc>
      </w:tr>
      <w:tr w:rsidR="00A84B50" w:rsidRPr="004C0E05" w14:paraId="1F24AC6C"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01DD315"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33780DB" w14:textId="5FDD0165" w:rsidR="00A84B50" w:rsidRPr="004C0E05" w:rsidRDefault="00554F8A"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Rendah</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3571C30" w14:textId="70A20B2D"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0,93</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FE14259" w14:textId="21E2D00B"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0,95</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FBB2561" w14:textId="785F77A2"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0,97</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995B3F0" w14:textId="1555CDE2"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1</w:t>
            </w:r>
          </w:p>
        </w:tc>
      </w:tr>
      <w:tr w:rsidR="00A84B50" w:rsidRPr="004C0E05" w14:paraId="437CEDBC"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CF7617B"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9639902" w14:textId="4AF35130" w:rsidR="00A84B50" w:rsidRPr="004C0E05" w:rsidRDefault="00554F8A"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Sedang</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CF195BB" w14:textId="1393A61A"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B09DCA7" w14:textId="79252AAB"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0,92</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462FBF0" w14:textId="017D83A2"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0,95</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467F70A" w14:textId="360C6A46"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0,97</w:t>
            </w:r>
          </w:p>
        </w:tc>
      </w:tr>
      <w:tr w:rsidR="00A84B50" w:rsidRPr="004C0E05" w14:paraId="035BF917"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AB91A7E"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A3A1B68" w14:textId="55B3AF25" w:rsidR="00A84B50" w:rsidRPr="004C0E05" w:rsidRDefault="00554F8A"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Tinggi</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23A3122" w14:textId="2257E460"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0,84</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D7BC2B6" w14:textId="22AE7751"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0,87</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FE9A666" w14:textId="472F820B"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1A14835" w14:textId="7CC89516"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0,93</w:t>
            </w:r>
          </w:p>
        </w:tc>
      </w:tr>
      <w:tr w:rsidR="00A84B50" w:rsidRPr="004C0E05" w14:paraId="60066797"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A6FA70B"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86839F9" w14:textId="0C5C8C8B" w:rsidR="00A84B50" w:rsidRPr="004C0E05" w:rsidRDefault="00554F8A"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Sangat tinggi</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184CB5E" w14:textId="20E101CE"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0,77</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E7A9AAF" w14:textId="730F07E3"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0,81</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08CF4A1" w14:textId="049CAF93"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0,85</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A91A227" w14:textId="0A085599" w:rsidR="00A84B50" w:rsidRPr="004C0E05" w:rsidRDefault="00C5040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w:t>
            </w:r>
          </w:p>
        </w:tc>
      </w:tr>
      <w:tr w:rsidR="00A84B50" w:rsidRPr="004C0E05" w14:paraId="198CD650"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0C0F940" w14:textId="34D9E4FC" w:rsidR="00A84B50" w:rsidRPr="004C0E05" w:rsidRDefault="0089775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Dua lajur terbagi atau jalan satu arah</w:t>
            </w: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626ED95" w14:textId="79850581" w:rsidR="00A84B50" w:rsidRPr="004C0E05" w:rsidRDefault="0089775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Sangat rendah</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E75452C" w14:textId="3933A31C" w:rsidR="00A84B50" w:rsidRPr="004C0E05" w:rsidRDefault="00DF5635"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w:t>
            </w:r>
            <w:r w:rsidR="004123EB" w:rsidRPr="004C0E05">
              <w:rPr>
                <w:rFonts w:ascii="Tahoma" w:eastAsia="Calibri" w:hAnsi="Tahoma" w:cs="Tahoma"/>
                <w:color w:val="000000"/>
                <w:sz w:val="20"/>
                <w:szCs w:val="18"/>
              </w:rPr>
              <w:t>3</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3EB6CDF" w14:textId="7C5B38AC"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0,95</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9BC7038" w14:textId="529A2102"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0,97</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D29D995" w14:textId="62C59359"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0,99</w:t>
            </w:r>
          </w:p>
        </w:tc>
      </w:tr>
      <w:tr w:rsidR="00A84B50" w:rsidRPr="004C0E05" w14:paraId="69ED5D94"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B0682D8"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3D672C2" w14:textId="18387243" w:rsidR="00A84B50" w:rsidRPr="004C0E05" w:rsidRDefault="0089775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Rendah</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4FD5198" w14:textId="0D053D52"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5301B3E" w14:textId="3EE5437F"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0,92</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192105D" w14:textId="7DF13399"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0,95</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B8A7668" w14:textId="594C64D8"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0,97</w:t>
            </w:r>
          </w:p>
        </w:tc>
      </w:tr>
      <w:tr w:rsidR="00A84B50" w:rsidRPr="004C0E05" w14:paraId="0F4D54B4"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22BEE5A"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A63C8A3" w14:textId="105D1596" w:rsidR="00A84B50" w:rsidRPr="004C0E05" w:rsidRDefault="0089775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Sedang</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114FC2A" w14:textId="1D0E2598"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0,86</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D1AC71F" w14:textId="622EF7CC"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0,88</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755F7BC" w14:textId="295567AC"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0,91</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80DAA5D" w14:textId="4EF2F275"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0,94</w:t>
            </w:r>
          </w:p>
        </w:tc>
      </w:tr>
      <w:tr w:rsidR="00A84B50" w:rsidRPr="004C0E05" w14:paraId="0D80E0E6"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4B74998"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68F1BA5" w14:textId="6B075FBB" w:rsidR="00A84B50" w:rsidRPr="004C0E05" w:rsidRDefault="0089775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Tinggi</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B245119" w14:textId="42C4F18A"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0,78</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B4802DA" w14:textId="191F55E5"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0,81</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4A225B6" w14:textId="4C770B53"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0,81</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B8D79A7" w14:textId="0EC24C39"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0,88</w:t>
            </w:r>
          </w:p>
        </w:tc>
      </w:tr>
      <w:tr w:rsidR="00A84B50" w:rsidRPr="004C0E05" w14:paraId="5BB37B61" w14:textId="77777777" w:rsidTr="00A84B50">
        <w:trPr>
          <w:trHeight w:val="291"/>
        </w:trPr>
        <w:tc>
          <w:tcPr>
            <w:tcW w:w="2663"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4409A3E" w14:textId="77777777" w:rsidR="00A84B50" w:rsidRPr="004C0E05" w:rsidRDefault="00A84B50" w:rsidP="00A84B50">
            <w:pPr>
              <w:tabs>
                <w:tab w:val="left" w:pos="851"/>
              </w:tabs>
              <w:spacing w:after="160" w:line="360" w:lineRule="auto"/>
              <w:jc w:val="center"/>
              <w:rPr>
                <w:rFonts w:ascii="Tahoma" w:eastAsia="Calibri" w:hAnsi="Tahoma" w:cs="Tahoma"/>
                <w:color w:val="000000"/>
                <w:sz w:val="20"/>
                <w:szCs w:val="18"/>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D6A0953" w14:textId="686E309E" w:rsidR="00A84B50" w:rsidRPr="004C0E05" w:rsidRDefault="0089775D"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Sangat tinggi</w:t>
            </w:r>
          </w:p>
        </w:tc>
        <w:tc>
          <w:tcPr>
            <w:tcW w:w="1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7F495F6" w14:textId="18731340"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0,68</w:t>
            </w:r>
          </w:p>
        </w:tc>
        <w:tc>
          <w:tcPr>
            <w:tcW w:w="76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D29CBEC" w14:textId="11B6491B"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0,72</w:t>
            </w:r>
          </w:p>
        </w:tc>
        <w:tc>
          <w:tcPr>
            <w:tcW w:w="77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780D023" w14:textId="0DFA40D4"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0,72</w:t>
            </w:r>
          </w:p>
        </w:tc>
        <w:tc>
          <w:tcPr>
            <w:tcW w:w="75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3BD996B" w14:textId="5495B80A" w:rsidR="00A84B50" w:rsidRPr="004C0E05" w:rsidRDefault="004123EB" w:rsidP="00A84B50">
            <w:pPr>
              <w:tabs>
                <w:tab w:val="left" w:pos="851"/>
              </w:tabs>
              <w:spacing w:after="160" w:line="360" w:lineRule="auto"/>
              <w:jc w:val="center"/>
              <w:textAlignment w:val="center"/>
              <w:rPr>
                <w:rFonts w:ascii="Tahoma" w:eastAsia="Calibri" w:hAnsi="Tahoma" w:cs="Tahoma"/>
                <w:color w:val="000000"/>
                <w:sz w:val="20"/>
                <w:szCs w:val="18"/>
              </w:rPr>
            </w:pPr>
            <w:r w:rsidRPr="004C0E05">
              <w:rPr>
                <w:rFonts w:ascii="Tahoma" w:eastAsia="Calibri" w:hAnsi="Tahoma" w:cs="Tahoma"/>
                <w:color w:val="000000"/>
                <w:sz w:val="20"/>
                <w:szCs w:val="18"/>
              </w:rPr>
              <w:t>0,82</w:t>
            </w:r>
          </w:p>
        </w:tc>
      </w:tr>
    </w:tbl>
    <w:p w14:paraId="11085EBC" w14:textId="5FA9A047" w:rsidR="009A4100" w:rsidRPr="004C0E05" w:rsidRDefault="0038309B" w:rsidP="00A84B50">
      <w:pPr>
        <w:spacing w:after="120" w:line="360" w:lineRule="auto"/>
        <w:ind w:left="270"/>
        <w:jc w:val="both"/>
        <w:rPr>
          <w:rFonts w:ascii="Tahoma" w:eastAsia="Calibri" w:hAnsi="Tahoma" w:cs="Tahoma"/>
          <w:i/>
          <w:iCs/>
        </w:rPr>
      </w:pPr>
      <w:r w:rsidRPr="004C0E05">
        <w:rPr>
          <w:rFonts w:ascii="Tahoma" w:eastAsia="Calibri" w:hAnsi="Tahoma" w:cs="Tahoma"/>
          <w:i/>
          <w:iCs/>
        </w:rPr>
        <w:t>Sumber: MKJI, 1997</w:t>
      </w:r>
    </w:p>
    <w:p w14:paraId="4F632D6A" w14:textId="0976A6DA" w:rsidR="00A84B50" w:rsidRPr="004C0E05" w:rsidRDefault="0038309B" w:rsidP="00C92EAF">
      <w:pPr>
        <w:spacing w:after="120" w:line="360" w:lineRule="auto"/>
        <w:ind w:left="1843" w:firstLine="425"/>
        <w:contextualSpacing/>
        <w:jc w:val="both"/>
        <w:rPr>
          <w:rFonts w:ascii="Tahoma" w:eastAsia="Calibri" w:hAnsi="Tahoma" w:cs="Tahoma"/>
        </w:rPr>
      </w:pPr>
      <w:r w:rsidRPr="004C0E05">
        <w:rPr>
          <w:rFonts w:ascii="Tahoma" w:eastAsia="Calibri" w:hAnsi="Tahoma" w:cs="Tahoma"/>
        </w:rPr>
        <w:t xml:space="preserve">Dari tabel di atas dapat dilihat bahwa perhitungan faktor penyesuaian hambatan samping (FCsf) </w:t>
      </w:r>
      <w:r w:rsidR="00A84B50" w:rsidRPr="004C0E05">
        <w:rPr>
          <w:rFonts w:ascii="Tahoma" w:eastAsia="Calibri" w:hAnsi="Tahoma" w:cs="Tahoma"/>
        </w:rPr>
        <w:t xml:space="preserve">jalan </w:t>
      </w:r>
      <w:r w:rsidRPr="004C0E05">
        <w:rPr>
          <w:rFonts w:ascii="Tahoma" w:eastAsia="Calibri" w:hAnsi="Tahoma" w:cs="Tahoma"/>
        </w:rPr>
        <w:t xml:space="preserve">dengan kerb </w:t>
      </w:r>
      <w:r w:rsidR="00A84B50" w:rsidRPr="004C0E05">
        <w:rPr>
          <w:rFonts w:ascii="Tahoma" w:eastAsia="Calibri" w:hAnsi="Tahoma" w:cs="Tahoma"/>
        </w:rPr>
        <w:t xml:space="preserve">dibagi menjadi 2 </w:t>
      </w:r>
      <w:r w:rsidRPr="004C0E05">
        <w:rPr>
          <w:rFonts w:ascii="Tahoma" w:eastAsia="Calibri" w:hAnsi="Tahoma" w:cs="Tahoma"/>
        </w:rPr>
        <w:t xml:space="preserve">tipe jalan </w:t>
      </w:r>
      <w:r w:rsidR="00A84B50" w:rsidRPr="004C0E05">
        <w:rPr>
          <w:rFonts w:ascii="Tahoma" w:eastAsia="Calibri" w:hAnsi="Tahoma" w:cs="Tahoma"/>
        </w:rPr>
        <w:t>dan di setiap tipe jalan terdapat</w:t>
      </w:r>
      <w:r w:rsidRPr="004C0E05">
        <w:rPr>
          <w:rFonts w:ascii="Tahoma" w:eastAsia="Calibri" w:hAnsi="Tahoma" w:cs="Tahoma"/>
        </w:rPr>
        <w:t xml:space="preserve"> 5 </w:t>
      </w:r>
      <w:r w:rsidRPr="004C0E05">
        <w:rPr>
          <w:rFonts w:ascii="Tahoma" w:eastAsia="Calibri" w:hAnsi="Tahoma" w:cs="Tahoma"/>
        </w:rPr>
        <w:lastRenderedPageBreak/>
        <w:t>kriteria hambatan samping dan</w:t>
      </w:r>
      <w:r w:rsidR="00A84B50" w:rsidRPr="004C0E05">
        <w:rPr>
          <w:rFonts w:ascii="Tahoma" w:eastAsia="Calibri" w:hAnsi="Tahoma" w:cs="Tahoma"/>
        </w:rPr>
        <w:t xml:space="preserve"> 4 ketentuan</w:t>
      </w:r>
      <w:r w:rsidRPr="004C0E05">
        <w:rPr>
          <w:rFonts w:ascii="Tahoma" w:eastAsia="Calibri" w:hAnsi="Tahoma" w:cs="Tahoma"/>
        </w:rPr>
        <w:t xml:space="preserve"> lebar bahu efektif rata-rata</w:t>
      </w:r>
      <w:r w:rsidR="00A84B50" w:rsidRPr="004C0E05">
        <w:rPr>
          <w:rFonts w:ascii="Tahoma" w:eastAsia="Calibri" w:hAnsi="Tahoma" w:cs="Tahoma"/>
        </w:rPr>
        <w:t>.</w:t>
      </w:r>
    </w:p>
    <w:p w14:paraId="20F58548" w14:textId="17CAF1C4" w:rsidR="009A4100" w:rsidRPr="004C0E05" w:rsidRDefault="00A84B50" w:rsidP="00C92EAF">
      <w:pPr>
        <w:spacing w:after="120" w:line="360" w:lineRule="auto"/>
        <w:ind w:left="1843" w:firstLine="425"/>
        <w:contextualSpacing/>
        <w:jc w:val="both"/>
        <w:rPr>
          <w:rFonts w:ascii="Tahoma" w:eastAsia="Calibri" w:hAnsi="Tahoma" w:cs="Tahoma"/>
        </w:rPr>
      </w:pPr>
      <w:r w:rsidRPr="004C0E05">
        <w:rPr>
          <w:rFonts w:ascii="Tahoma" w:eastAsia="Calibri" w:hAnsi="Tahoma" w:cs="Tahoma"/>
        </w:rPr>
        <w:t xml:space="preserve">Berikut ini adalah tabel </w:t>
      </w:r>
      <w:r w:rsidR="00EB78F4" w:rsidRPr="004C0E05">
        <w:rPr>
          <w:rFonts w:ascii="Tahoma" w:eastAsia="Calibri" w:hAnsi="Tahoma" w:cs="Tahoma"/>
        </w:rPr>
        <w:t xml:space="preserve">faktor penyesuaian hambatan </w:t>
      </w:r>
      <w:proofErr w:type="gramStart"/>
      <w:r w:rsidR="00EB78F4" w:rsidRPr="004C0E05">
        <w:rPr>
          <w:rFonts w:ascii="Tahoma" w:eastAsia="Calibri" w:hAnsi="Tahoma" w:cs="Tahoma"/>
        </w:rPr>
        <w:t>samping(</w:t>
      </w:r>
      <w:proofErr w:type="gramEnd"/>
      <w:r w:rsidR="00EB78F4" w:rsidRPr="004C0E05">
        <w:rPr>
          <w:rFonts w:ascii="Tahoma" w:eastAsia="Calibri" w:hAnsi="Tahoma" w:cs="Tahoma"/>
        </w:rPr>
        <w:t>FCsf) jalan dengan Bahu berdasarkan</w:t>
      </w:r>
      <w:r w:rsidRPr="004C0E05">
        <w:rPr>
          <w:rFonts w:ascii="Tahoma" w:eastAsia="Calibri" w:hAnsi="Tahoma" w:cs="Tahoma"/>
        </w:rPr>
        <w:t xml:space="preserve"> tipe </w:t>
      </w:r>
      <w:r w:rsidR="00EB78F4" w:rsidRPr="004C0E05">
        <w:rPr>
          <w:rFonts w:ascii="Tahoma" w:eastAsia="Calibri" w:hAnsi="Tahoma" w:cs="Tahoma"/>
        </w:rPr>
        <w:t xml:space="preserve">jalan, kelas hambatan samping, dan lebar efektif </w:t>
      </w:r>
      <w:r w:rsidRPr="004C0E05">
        <w:rPr>
          <w:rFonts w:ascii="Tahoma" w:eastAsia="Calibri" w:hAnsi="Tahoma" w:cs="Tahoma"/>
        </w:rPr>
        <w:t>rata-rata</w:t>
      </w:r>
      <w:r w:rsidR="00226697" w:rsidRPr="004C0E05">
        <w:rPr>
          <w:rFonts w:ascii="Tahoma" w:eastAsia="Calibri" w:hAnsi="Tahoma" w:cs="Tahoma"/>
        </w:rPr>
        <w:t xml:space="preserve"> </w:t>
      </w:r>
      <w:r w:rsidRPr="004C0E05">
        <w:rPr>
          <w:rFonts w:ascii="Tahoma" w:eastAsia="Calibri" w:hAnsi="Tahoma" w:cs="Tahoma"/>
        </w:rPr>
        <w:t>:</w:t>
      </w:r>
      <w:r w:rsidR="009A4100" w:rsidRPr="004C0E05">
        <w:rPr>
          <w:rFonts w:ascii="Tahoma" w:eastAsia="Calibri" w:hAnsi="Tahoma" w:cs="Tahoma"/>
        </w:rPr>
        <w:br w:type="page"/>
      </w:r>
    </w:p>
    <w:p w14:paraId="72606664" w14:textId="628973B2" w:rsidR="00BE095F" w:rsidRPr="004C0E05" w:rsidRDefault="00FA7887" w:rsidP="00BE095F">
      <w:pPr>
        <w:pStyle w:val="Caption"/>
        <w:jc w:val="center"/>
        <w:rPr>
          <w:rFonts w:cs="Tahoma"/>
          <w:lang w:val="en-US"/>
        </w:rPr>
      </w:pPr>
      <w:bookmarkStart w:id="132" w:name="_Toc81036707"/>
      <w:bookmarkStart w:id="133" w:name="_Toc110231771"/>
      <w:r w:rsidRPr="004C0E05">
        <w:rPr>
          <w:rFonts w:cs="Tahoma"/>
        </w:rPr>
        <w:lastRenderedPageBreak/>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12</w:t>
      </w:r>
      <w:r w:rsidRPr="004C0E05">
        <w:rPr>
          <w:rFonts w:cs="Tahoma"/>
        </w:rPr>
        <w:fldChar w:fldCharType="end"/>
      </w:r>
      <w:r w:rsidRPr="004C0E05">
        <w:rPr>
          <w:rFonts w:cs="Tahoma"/>
          <w:lang w:val="en-US"/>
        </w:rPr>
        <w:t xml:space="preserve"> </w:t>
      </w:r>
      <w:r w:rsidRPr="004C0E05">
        <w:rPr>
          <w:rFonts w:cs="Tahoma"/>
          <w:b w:val="0"/>
          <w:lang w:val="en-US"/>
        </w:rPr>
        <w:t>Faktor Penyesuaian Hambatan Samping (FCsf) Jalan dengan Bahu</w:t>
      </w:r>
      <w:bookmarkEnd w:id="132"/>
      <w:bookmarkEnd w:id="133"/>
    </w:p>
    <w:tbl>
      <w:tblPr>
        <w:tblW w:w="7781" w:type="dxa"/>
        <w:tblInd w:w="100" w:type="dxa"/>
        <w:tblLayout w:type="fixed"/>
        <w:tblCellMar>
          <w:left w:w="0" w:type="dxa"/>
          <w:right w:w="0" w:type="dxa"/>
        </w:tblCellMar>
        <w:tblLook w:val="04A0" w:firstRow="1" w:lastRow="0" w:firstColumn="1" w:lastColumn="0" w:noHBand="0" w:noVBand="1"/>
      </w:tblPr>
      <w:tblGrid>
        <w:gridCol w:w="3069"/>
        <w:gridCol w:w="1477"/>
        <w:gridCol w:w="969"/>
        <w:gridCol w:w="777"/>
        <w:gridCol w:w="744"/>
        <w:gridCol w:w="745"/>
      </w:tblGrid>
      <w:tr w:rsidR="00A84B50" w:rsidRPr="004C0E05" w14:paraId="67EF5629" w14:textId="77777777" w:rsidTr="00A84B50">
        <w:trPr>
          <w:trHeight w:val="323"/>
          <w:tblHeader/>
        </w:trPr>
        <w:tc>
          <w:tcPr>
            <w:tcW w:w="3069"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73E53C9" w14:textId="7B2F7AE0" w:rsidR="00A84B50" w:rsidRPr="004C0E05" w:rsidRDefault="00392E1F"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Tipe Jalan</w:t>
            </w:r>
          </w:p>
        </w:tc>
        <w:tc>
          <w:tcPr>
            <w:tcW w:w="1477" w:type="dxa"/>
            <w:vMerge w:val="restart"/>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D212DDF" w14:textId="1D2B21B3" w:rsidR="00A84B50" w:rsidRPr="004C0E05" w:rsidRDefault="00392E1F"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Kelas Hambatan Samping</w:t>
            </w:r>
          </w:p>
        </w:tc>
        <w:tc>
          <w:tcPr>
            <w:tcW w:w="3235" w:type="dxa"/>
            <w:gridSpan w:val="4"/>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CE99469" w14:textId="3748931E" w:rsidR="00A84B50" w:rsidRPr="004C0E05" w:rsidRDefault="00392E1F"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Faktor penyesuaian untuk hambatan samping dan lebar bahu</w:t>
            </w:r>
          </w:p>
        </w:tc>
      </w:tr>
      <w:tr w:rsidR="00A84B50" w:rsidRPr="004C0E05" w14:paraId="5366419D" w14:textId="77777777" w:rsidTr="00A84B50">
        <w:trPr>
          <w:trHeight w:val="323"/>
          <w:tblHeader/>
        </w:trPr>
        <w:tc>
          <w:tcPr>
            <w:tcW w:w="3069" w:type="dxa"/>
            <w:vMerge/>
            <w:tcBorders>
              <w:top w:val="single" w:sz="2" w:space="0" w:color="000000"/>
              <w:left w:val="single" w:sz="2" w:space="0" w:color="000000"/>
              <w:bottom w:val="single" w:sz="2" w:space="0" w:color="000000"/>
              <w:right w:val="single" w:sz="2" w:space="0" w:color="000000"/>
            </w:tcBorders>
            <w:shd w:val="clear" w:color="auto" w:fill="FFFF00"/>
            <w:noWrap/>
            <w:tcMar>
              <w:top w:w="10" w:type="dxa"/>
              <w:left w:w="10" w:type="dxa"/>
              <w:right w:w="10" w:type="dxa"/>
            </w:tcMar>
            <w:vAlign w:val="center"/>
          </w:tcPr>
          <w:p w14:paraId="63C950D0" w14:textId="77777777" w:rsidR="00A84B50" w:rsidRPr="004C0E05" w:rsidRDefault="00A84B50" w:rsidP="00A84B50">
            <w:pPr>
              <w:tabs>
                <w:tab w:val="left" w:pos="851"/>
              </w:tabs>
              <w:spacing w:after="160" w:line="360" w:lineRule="auto"/>
              <w:jc w:val="center"/>
              <w:rPr>
                <w:rFonts w:ascii="Tahoma" w:eastAsia="Calibri" w:hAnsi="Tahoma" w:cs="Tahoma"/>
                <w:b/>
                <w:bCs/>
                <w:color w:val="000000"/>
              </w:rPr>
            </w:pPr>
          </w:p>
        </w:tc>
        <w:tc>
          <w:tcPr>
            <w:tcW w:w="1477" w:type="dxa"/>
            <w:vMerge/>
            <w:tcBorders>
              <w:top w:val="single" w:sz="2" w:space="0" w:color="000000"/>
              <w:left w:val="single" w:sz="2" w:space="0" w:color="000000"/>
              <w:bottom w:val="single" w:sz="2" w:space="0" w:color="000000"/>
              <w:right w:val="single" w:sz="2" w:space="0" w:color="000000"/>
            </w:tcBorders>
            <w:shd w:val="clear" w:color="auto" w:fill="FFFF00"/>
            <w:noWrap/>
            <w:tcMar>
              <w:top w:w="10" w:type="dxa"/>
              <w:left w:w="10" w:type="dxa"/>
              <w:right w:w="10" w:type="dxa"/>
            </w:tcMar>
            <w:vAlign w:val="center"/>
          </w:tcPr>
          <w:p w14:paraId="3D2E274F" w14:textId="77777777" w:rsidR="00A84B50" w:rsidRPr="004C0E05" w:rsidRDefault="00A84B50" w:rsidP="00A84B50">
            <w:pPr>
              <w:tabs>
                <w:tab w:val="left" w:pos="851"/>
              </w:tabs>
              <w:spacing w:after="160" w:line="360" w:lineRule="auto"/>
              <w:jc w:val="center"/>
              <w:rPr>
                <w:rFonts w:ascii="Tahoma" w:eastAsia="Calibri" w:hAnsi="Tahoma" w:cs="Tahoma"/>
                <w:b/>
                <w:bCs/>
                <w:color w:val="000000"/>
              </w:rPr>
            </w:pPr>
          </w:p>
        </w:tc>
        <w:tc>
          <w:tcPr>
            <w:tcW w:w="3235" w:type="dxa"/>
            <w:gridSpan w:val="4"/>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EA6E32F" w14:textId="3BED43BF" w:rsidR="00A84B50" w:rsidRPr="004C0E05" w:rsidRDefault="00392E1F"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Lebar bahu efektif rata-rata Ws (m)</w:t>
            </w:r>
          </w:p>
        </w:tc>
      </w:tr>
      <w:tr w:rsidR="00A84B50" w:rsidRPr="004C0E05" w14:paraId="4C34D597" w14:textId="77777777" w:rsidTr="00A84B50">
        <w:trPr>
          <w:trHeight w:val="323"/>
          <w:tblHeader/>
        </w:trPr>
        <w:tc>
          <w:tcPr>
            <w:tcW w:w="3069" w:type="dxa"/>
            <w:vMerge/>
            <w:tcBorders>
              <w:top w:val="single" w:sz="2" w:space="0" w:color="000000"/>
              <w:left w:val="single" w:sz="2" w:space="0" w:color="000000"/>
              <w:bottom w:val="single" w:sz="2" w:space="0" w:color="000000"/>
              <w:right w:val="single" w:sz="2" w:space="0" w:color="000000"/>
            </w:tcBorders>
            <w:shd w:val="clear" w:color="auto" w:fill="FFFF00"/>
            <w:noWrap/>
            <w:tcMar>
              <w:top w:w="10" w:type="dxa"/>
              <w:left w:w="10" w:type="dxa"/>
              <w:right w:w="10" w:type="dxa"/>
            </w:tcMar>
            <w:vAlign w:val="center"/>
          </w:tcPr>
          <w:p w14:paraId="14EFFF13"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vMerge/>
            <w:tcBorders>
              <w:top w:val="single" w:sz="2" w:space="0" w:color="000000"/>
              <w:left w:val="single" w:sz="2" w:space="0" w:color="000000"/>
              <w:bottom w:val="single" w:sz="2" w:space="0" w:color="000000"/>
              <w:right w:val="single" w:sz="2" w:space="0" w:color="000000"/>
            </w:tcBorders>
            <w:shd w:val="clear" w:color="auto" w:fill="FFFF00"/>
            <w:noWrap/>
            <w:tcMar>
              <w:top w:w="10" w:type="dxa"/>
              <w:left w:w="10" w:type="dxa"/>
              <w:right w:w="10" w:type="dxa"/>
            </w:tcMar>
            <w:vAlign w:val="center"/>
          </w:tcPr>
          <w:p w14:paraId="561949FA"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337E000" w14:textId="48EE4787" w:rsidR="00A84B50" w:rsidRPr="004C0E05" w:rsidRDefault="00392E1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 0,5 m</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1993438" w14:textId="783AEA72" w:rsidR="00A84B50" w:rsidRPr="004C0E05" w:rsidRDefault="00392E1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1,0 m</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D75287A" w14:textId="0741008B" w:rsidR="00A84B50" w:rsidRPr="004C0E05" w:rsidRDefault="00392E1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1,5 m</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29EABE1" w14:textId="63BE81FA" w:rsidR="00A84B50" w:rsidRPr="004C0E05" w:rsidRDefault="00392E1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 2 m</w:t>
            </w:r>
          </w:p>
        </w:tc>
      </w:tr>
      <w:tr w:rsidR="00A84B50" w:rsidRPr="004C0E05" w14:paraId="316115FE"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1F2EFA1" w14:textId="68A6F133"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Empat lajur terbagi 4/2 D</w:t>
            </w: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FDFAAEF" w14:textId="385A6EA3"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Sangat rendah</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2AD7C8C" w14:textId="3B11384F"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0,96</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48FEC17" w14:textId="461292E4"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0,98</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060F10A" w14:textId="5199FFAE"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1,01</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20BFFCC" w14:textId="1BF2A1A9"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1,03</w:t>
            </w:r>
          </w:p>
        </w:tc>
      </w:tr>
      <w:tr w:rsidR="00A84B50" w:rsidRPr="004C0E05" w14:paraId="5565BA7B"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49585CA"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73A9264" w14:textId="13C77A5B"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Rendah</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D0ED17C" w14:textId="1EA9FF06"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0,94</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C873CA5" w14:textId="78BEAD7D"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0,97</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B2E3B11" w14:textId="46309601"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79CCCB2" w14:textId="50F77463"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1,02</w:t>
            </w:r>
          </w:p>
        </w:tc>
      </w:tr>
      <w:tr w:rsidR="00A84B50" w:rsidRPr="004C0E05" w14:paraId="70993888"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AAFD73A"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6E09E0C" w14:textId="31D670E7"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Sedang</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21BDAE5" w14:textId="7AA9583A"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0,92</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1A9674C" w14:textId="29C4AA1C"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0,95</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AEC9BDC" w14:textId="4038D381"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0,98</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2242B2C" w14:textId="5F16D806"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w:t>
            </w:r>
          </w:p>
        </w:tc>
      </w:tr>
      <w:tr w:rsidR="00A84B50" w:rsidRPr="004C0E05" w14:paraId="311EB019"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11ABBDB"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9A5A38A" w14:textId="05A4F73E"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Tinggi</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27FBCF3" w14:textId="4DAA9B1C"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0,88</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9808BA0" w14:textId="0C1C03A6"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0,92</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3792854" w14:textId="0A6A480F"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0,95</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A0D08FE" w14:textId="2A5B0DD0"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0,98</w:t>
            </w:r>
          </w:p>
        </w:tc>
      </w:tr>
      <w:tr w:rsidR="00A84B50" w:rsidRPr="004C0E05" w14:paraId="75E9F0EB"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1566EED"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BEA2448" w14:textId="6C93DA4F"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Sangat tinggi</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07EC21D" w14:textId="250D6C8C"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0,84</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9E99D63" w14:textId="0F09F581"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0,88</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247CA6A" w14:textId="022DBE68"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0,92</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72D0A1D" w14:textId="2FEE4717" w:rsidR="00A84B50" w:rsidRPr="004C0E05" w:rsidRDefault="00E06040"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0,96</w:t>
            </w:r>
          </w:p>
        </w:tc>
      </w:tr>
      <w:tr w:rsidR="00A84B50" w:rsidRPr="004C0E05" w14:paraId="3D62E647"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ACC6746" w14:textId="62EF756B" w:rsidR="00A84B50" w:rsidRPr="004C0E05" w:rsidRDefault="003167D4"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Empat lajur terbagi 4/2 UD</w:t>
            </w: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EA2C4AA" w14:textId="2C19301B"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Sangat rendah</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55F9E9A" w14:textId="5C26B6BD"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0,96</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054428E" w14:textId="543D4DDF"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0,99</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B89F570" w14:textId="4EE147D1"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1,01</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69997D7" w14:textId="338CF4AB"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1,03</w:t>
            </w:r>
          </w:p>
        </w:tc>
      </w:tr>
      <w:tr w:rsidR="00A84B50" w:rsidRPr="004C0E05" w14:paraId="0CB92D1B"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628FD19"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D82709D" w14:textId="7A1BD75F"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Rendah</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0270A48" w14:textId="4193127F"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0,94</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4C23E6E" w14:textId="42396BD3"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0,97</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AE1C65F" w14:textId="2FEA67C1"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283FE22" w14:textId="4E9B1262"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1,02</w:t>
            </w:r>
          </w:p>
        </w:tc>
      </w:tr>
      <w:tr w:rsidR="00A84B50" w:rsidRPr="004C0E05" w14:paraId="083239A5"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704149D"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297A088" w14:textId="3213206A"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Sedang</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DF63E8B" w14:textId="2E1D0714"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0,92</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ACA6317" w14:textId="2AA55D10"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0,95</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1484849" w14:textId="24EFFDA4"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0,98</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D0A1E1D" w14:textId="25E2335A"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w:t>
            </w:r>
          </w:p>
        </w:tc>
      </w:tr>
      <w:tr w:rsidR="00A84B50" w:rsidRPr="004C0E05" w14:paraId="35D6774B"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9DA3334"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2EB1794" w14:textId="26643396"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Tinggi</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FF43964" w14:textId="71D8D511"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0,87</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74AAD1C" w14:textId="2672D10F"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0,91</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6DFE7B5" w14:textId="1DCAE4DF"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0,94</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6C8F11C" w14:textId="0BBB103D"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0,98</w:t>
            </w:r>
          </w:p>
        </w:tc>
      </w:tr>
      <w:tr w:rsidR="00A84B50" w:rsidRPr="004C0E05" w14:paraId="117D6ECC"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FAB53F4"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AC0C46E" w14:textId="5E0B1C75" w:rsidR="00A84B50" w:rsidRPr="004C0E05" w:rsidRDefault="00770A2A"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Sangat tinggi</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03C957E" w14:textId="226AA3BE"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F3FBAF9" w14:textId="7018709C"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0,86</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AF49EC7" w14:textId="74A50089"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57C029F" w14:textId="79128F50" w:rsidR="00A84B50" w:rsidRPr="004C0E05" w:rsidRDefault="00A500D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0,95</w:t>
            </w:r>
          </w:p>
        </w:tc>
      </w:tr>
      <w:tr w:rsidR="00A84B50" w:rsidRPr="004C0E05" w14:paraId="0759758D"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4104434" w14:textId="03872CE9" w:rsidR="00A84B50" w:rsidRPr="004C0E05" w:rsidRDefault="003167D4"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Dua lajur terbagi 2/2 atau jalan satu arah</w:t>
            </w: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F154C4A" w14:textId="1B0941FE" w:rsidR="00A84B50" w:rsidRPr="004C0E05" w:rsidRDefault="003167D4"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Sangat rendah</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F1CA512" w14:textId="0EFE6F16"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0,94</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8F59CDA" w14:textId="51F866B3"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0,96</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18F0DAB" w14:textId="4188B459"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0,99</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80C34FB" w14:textId="347B9393"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1,01</w:t>
            </w:r>
          </w:p>
        </w:tc>
      </w:tr>
      <w:tr w:rsidR="00A84B50" w:rsidRPr="004C0E05" w14:paraId="471D5DD5"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DFF5926"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80BBFC1" w14:textId="15C1A0EC" w:rsidR="00A84B50" w:rsidRPr="004C0E05" w:rsidRDefault="003167D4"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Rendah</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5C80464" w14:textId="384F3FAB"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0,92</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55D296D" w14:textId="7E3AFED5"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0,94</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20AFDCF" w14:textId="3DE1104C"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0,97</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AB7C56B" w14:textId="03D92EB2"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w:t>
            </w:r>
          </w:p>
        </w:tc>
      </w:tr>
      <w:tr w:rsidR="00A84B50" w:rsidRPr="004C0E05" w14:paraId="292E97CB"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CA5848D"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4DAFCB4" w14:textId="07ECA2A3" w:rsidR="00A84B50" w:rsidRPr="004C0E05" w:rsidRDefault="003167D4"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Sedang</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01D32F2" w14:textId="534A5A90"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0,89</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B385889" w14:textId="66811F2D"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0,92</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BA96BD2" w14:textId="0295EB86"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0,95</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D9A07EB" w14:textId="4C7935EA"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0,98</w:t>
            </w:r>
          </w:p>
        </w:tc>
      </w:tr>
      <w:tr w:rsidR="00A84B50" w:rsidRPr="004C0E05" w14:paraId="115ACD60"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B81FCEA"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4D0A9B9" w14:textId="42D5007A" w:rsidR="00A84B50" w:rsidRPr="004C0E05" w:rsidRDefault="003167D4"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Tinggi</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40BFCB2" w14:textId="751A7FDC"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0,82</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2AE9EE04" w14:textId="12AC3FDB"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0,86</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B5CCF84" w14:textId="2DE466BF"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291E067" w14:textId="611641BA"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0,95</w:t>
            </w:r>
          </w:p>
        </w:tc>
      </w:tr>
      <w:tr w:rsidR="00A84B50" w:rsidRPr="004C0E05" w14:paraId="471F02C1" w14:textId="77777777" w:rsidTr="00A84B50">
        <w:trPr>
          <w:trHeight w:val="311"/>
        </w:trPr>
        <w:tc>
          <w:tcPr>
            <w:tcW w:w="30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63859C50" w14:textId="77777777" w:rsidR="00A84B50" w:rsidRPr="004C0E05" w:rsidRDefault="00A84B50" w:rsidP="00A84B50">
            <w:pPr>
              <w:tabs>
                <w:tab w:val="left" w:pos="851"/>
              </w:tabs>
              <w:spacing w:after="160" w:line="360" w:lineRule="auto"/>
              <w:jc w:val="center"/>
              <w:rPr>
                <w:rFonts w:ascii="Tahoma" w:eastAsia="Calibri" w:hAnsi="Tahoma" w:cs="Tahoma"/>
                <w:color w:val="000000"/>
              </w:rPr>
            </w:pPr>
          </w:p>
        </w:tc>
        <w:tc>
          <w:tcPr>
            <w:tcW w:w="14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7CA8AFF" w14:textId="0AFC84F2" w:rsidR="00A84B50" w:rsidRPr="004C0E05" w:rsidRDefault="003167D4"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Sangat tinggi</w:t>
            </w:r>
          </w:p>
        </w:tc>
        <w:tc>
          <w:tcPr>
            <w:tcW w:w="969"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0431B9F" w14:textId="14A809D2"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0,73</w:t>
            </w:r>
          </w:p>
        </w:tc>
        <w:tc>
          <w:tcPr>
            <w:tcW w:w="777"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9878B70" w14:textId="0D8D6A2D"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0,79</w:t>
            </w:r>
          </w:p>
        </w:tc>
        <w:tc>
          <w:tcPr>
            <w:tcW w:w="744"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FFD1803" w14:textId="052EEC42"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0,85</w:t>
            </w:r>
          </w:p>
        </w:tc>
        <w:tc>
          <w:tcPr>
            <w:tcW w:w="745"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B8EFA24" w14:textId="742A6462" w:rsidR="00A84B50" w:rsidRPr="004C0E05" w:rsidRDefault="00FC589F"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0,91</w:t>
            </w:r>
          </w:p>
        </w:tc>
      </w:tr>
    </w:tbl>
    <w:p w14:paraId="0BB9917D" w14:textId="450CD2DE" w:rsidR="00A84B50" w:rsidRPr="004C0E05" w:rsidRDefault="00B05758" w:rsidP="00A84B50">
      <w:pPr>
        <w:spacing w:after="0" w:line="360" w:lineRule="auto"/>
        <w:ind w:left="90"/>
        <w:contextualSpacing/>
        <w:jc w:val="both"/>
        <w:rPr>
          <w:rFonts w:ascii="Tahoma" w:eastAsia="Calibri" w:hAnsi="Tahoma" w:cs="Tahoma"/>
          <w:i/>
          <w:iCs/>
        </w:rPr>
      </w:pPr>
      <w:r w:rsidRPr="004C0E05">
        <w:rPr>
          <w:rFonts w:ascii="Tahoma" w:eastAsia="Calibri" w:hAnsi="Tahoma" w:cs="Tahoma"/>
          <w:i/>
          <w:iCs/>
        </w:rPr>
        <w:t>Sumber: MKJI</w:t>
      </w:r>
      <w:proofErr w:type="gramStart"/>
      <w:r w:rsidRPr="004C0E05">
        <w:rPr>
          <w:rFonts w:ascii="Tahoma" w:eastAsia="Calibri" w:hAnsi="Tahoma" w:cs="Tahoma"/>
          <w:i/>
          <w:iCs/>
        </w:rPr>
        <w:t>,1997</w:t>
      </w:r>
      <w:proofErr w:type="gramEnd"/>
    </w:p>
    <w:p w14:paraId="11541741" w14:textId="7E45B157" w:rsidR="00A84B50" w:rsidRPr="004C0E05" w:rsidRDefault="00B05758" w:rsidP="00C92EAF">
      <w:pPr>
        <w:spacing w:after="120" w:line="360" w:lineRule="auto"/>
        <w:ind w:left="1843" w:firstLine="425"/>
        <w:contextualSpacing/>
        <w:jc w:val="both"/>
        <w:rPr>
          <w:rFonts w:ascii="Tahoma" w:eastAsia="Calibri" w:hAnsi="Tahoma" w:cs="Tahoma"/>
        </w:rPr>
      </w:pPr>
      <w:r w:rsidRPr="004C0E05">
        <w:rPr>
          <w:rFonts w:ascii="Tahoma" w:eastAsia="Calibri" w:hAnsi="Tahoma" w:cs="Tahoma"/>
        </w:rPr>
        <w:lastRenderedPageBreak/>
        <w:t>Dari tabel</w:t>
      </w:r>
      <w:r w:rsidR="00A84B50" w:rsidRPr="004C0E05">
        <w:rPr>
          <w:rFonts w:ascii="Tahoma" w:eastAsia="Calibri" w:hAnsi="Tahoma" w:cs="Tahoma"/>
        </w:rPr>
        <w:t xml:space="preserve"> di atas dapat dilihat bahwa perhitungan </w:t>
      </w:r>
      <w:r w:rsidRPr="004C0E05">
        <w:rPr>
          <w:rFonts w:ascii="Tahoma" w:eastAsia="Calibri" w:hAnsi="Tahoma" w:cs="Tahoma"/>
        </w:rPr>
        <w:t xml:space="preserve">faktor penyesuaian hambatan samping (FCsf) </w:t>
      </w:r>
      <w:r w:rsidR="00A84B50" w:rsidRPr="004C0E05">
        <w:rPr>
          <w:rFonts w:ascii="Tahoma" w:eastAsia="Calibri" w:hAnsi="Tahoma" w:cs="Tahoma"/>
        </w:rPr>
        <w:t xml:space="preserve">jalan </w:t>
      </w:r>
      <w:r w:rsidRPr="004C0E05">
        <w:rPr>
          <w:rFonts w:ascii="Tahoma" w:eastAsia="Calibri" w:hAnsi="Tahoma" w:cs="Tahoma"/>
        </w:rPr>
        <w:t>dengan bahu</w:t>
      </w:r>
      <w:r w:rsidR="00A84B50" w:rsidRPr="004C0E05">
        <w:rPr>
          <w:rFonts w:ascii="Tahoma" w:eastAsia="Calibri" w:hAnsi="Tahoma" w:cs="Tahoma"/>
        </w:rPr>
        <w:t xml:space="preserve"> dibagi menjadi 2 </w:t>
      </w:r>
      <w:r w:rsidRPr="004C0E05">
        <w:rPr>
          <w:rFonts w:ascii="Tahoma" w:eastAsia="Calibri" w:hAnsi="Tahoma" w:cs="Tahoma"/>
        </w:rPr>
        <w:t xml:space="preserve">tipe jalan </w:t>
      </w:r>
      <w:r w:rsidR="00A84B50" w:rsidRPr="004C0E05">
        <w:rPr>
          <w:rFonts w:ascii="Tahoma" w:eastAsia="Calibri" w:hAnsi="Tahoma" w:cs="Tahoma"/>
        </w:rPr>
        <w:t>dan di</w:t>
      </w:r>
      <w:r w:rsidRPr="004C0E05">
        <w:rPr>
          <w:rFonts w:ascii="Tahoma" w:eastAsia="Calibri" w:hAnsi="Tahoma" w:cs="Tahoma"/>
        </w:rPr>
        <w:t xml:space="preserve"> </w:t>
      </w:r>
      <w:r w:rsidR="00A84B50" w:rsidRPr="004C0E05">
        <w:rPr>
          <w:rFonts w:ascii="Tahoma" w:eastAsia="Calibri" w:hAnsi="Tahoma" w:cs="Tahoma"/>
        </w:rPr>
        <w:t xml:space="preserve">setiap tipe jalan terdapat 5 kriteria </w:t>
      </w:r>
      <w:r w:rsidRPr="004C0E05">
        <w:rPr>
          <w:rFonts w:ascii="Tahoma" w:eastAsia="Calibri" w:hAnsi="Tahoma" w:cs="Tahoma"/>
        </w:rPr>
        <w:t>hambatan samping dan 4 ketentuan lebar bahu efektif rata-rata</w:t>
      </w:r>
      <w:r w:rsidR="00A84B50" w:rsidRPr="004C0E05">
        <w:rPr>
          <w:rFonts w:ascii="Tahoma" w:eastAsia="Calibri" w:hAnsi="Tahoma" w:cs="Tahoma"/>
        </w:rPr>
        <w:t>.</w:t>
      </w:r>
    </w:p>
    <w:p w14:paraId="620CD501" w14:textId="2B77EA14" w:rsidR="00A84B50" w:rsidRPr="004C0E05" w:rsidRDefault="00AE1326" w:rsidP="00C92EAF">
      <w:pPr>
        <w:numPr>
          <w:ilvl w:val="0"/>
          <w:numId w:val="4"/>
        </w:numPr>
        <w:spacing w:after="0" w:line="360" w:lineRule="auto"/>
        <w:ind w:left="1843"/>
        <w:contextualSpacing/>
        <w:jc w:val="both"/>
        <w:rPr>
          <w:rFonts w:ascii="Tahoma" w:eastAsia="Calibri" w:hAnsi="Tahoma" w:cs="Tahoma"/>
        </w:rPr>
      </w:pPr>
      <w:r w:rsidRPr="004C0E05">
        <w:rPr>
          <w:rFonts w:ascii="Tahoma" w:eastAsia="Calibri" w:hAnsi="Tahoma" w:cs="Tahoma"/>
        </w:rPr>
        <w:t>Faktor Penyesuaian Ukuran Kota (FCcs)</w:t>
      </w:r>
    </w:p>
    <w:p w14:paraId="215470A4" w14:textId="7C11ADED" w:rsidR="00A84B50" w:rsidRPr="004C0E05" w:rsidRDefault="00A84B50" w:rsidP="00C92EAF">
      <w:pPr>
        <w:spacing w:after="120" w:line="360" w:lineRule="auto"/>
        <w:ind w:left="1843" w:firstLine="425"/>
        <w:contextualSpacing/>
        <w:jc w:val="both"/>
        <w:rPr>
          <w:rFonts w:ascii="Tahoma" w:eastAsia="Calibri" w:hAnsi="Tahoma" w:cs="Tahoma"/>
        </w:rPr>
      </w:pPr>
      <w:r w:rsidRPr="004C0E05">
        <w:rPr>
          <w:rFonts w:ascii="Tahoma" w:eastAsia="Calibri" w:hAnsi="Tahoma" w:cs="Tahoma"/>
        </w:rPr>
        <w:t xml:space="preserve">Berikut ini adalah </w:t>
      </w:r>
      <w:r w:rsidR="00AE1326" w:rsidRPr="004C0E05">
        <w:rPr>
          <w:rFonts w:ascii="Tahoma" w:eastAsia="Calibri" w:hAnsi="Tahoma" w:cs="Tahoma"/>
        </w:rPr>
        <w:t xml:space="preserve">tabel faktor penyesuaian ukuran kota (FCcs) berdasarkan jumlah </w:t>
      </w:r>
      <w:proofErr w:type="gramStart"/>
      <w:r w:rsidR="00AE1326" w:rsidRPr="004C0E05">
        <w:rPr>
          <w:rFonts w:ascii="Tahoma" w:eastAsia="Calibri" w:hAnsi="Tahoma" w:cs="Tahoma"/>
        </w:rPr>
        <w:t xml:space="preserve">penduduk </w:t>
      </w:r>
      <w:r w:rsidRPr="004C0E05">
        <w:rPr>
          <w:rFonts w:ascii="Tahoma" w:eastAsia="Calibri" w:hAnsi="Tahoma" w:cs="Tahoma"/>
        </w:rPr>
        <w:t>:</w:t>
      </w:r>
      <w:proofErr w:type="gramEnd"/>
    </w:p>
    <w:p w14:paraId="72BE4A23" w14:textId="379A8BDF" w:rsidR="00BE095F" w:rsidRPr="004C0E05" w:rsidRDefault="00FA7887" w:rsidP="00C92EAF">
      <w:pPr>
        <w:pStyle w:val="Caption"/>
        <w:tabs>
          <w:tab w:val="clear" w:pos="851"/>
        </w:tabs>
        <w:ind w:left="1843"/>
        <w:jc w:val="center"/>
        <w:rPr>
          <w:rFonts w:cs="Tahoma"/>
          <w:lang w:val="en-US"/>
        </w:rPr>
      </w:pPr>
      <w:bookmarkStart w:id="134" w:name="_Toc81036708"/>
      <w:bookmarkStart w:id="135" w:name="_Toc110231772"/>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13</w:t>
      </w:r>
      <w:r w:rsidRPr="004C0E05">
        <w:rPr>
          <w:rFonts w:cs="Tahoma"/>
        </w:rPr>
        <w:fldChar w:fldCharType="end"/>
      </w:r>
      <w:r w:rsidRPr="004C0E05">
        <w:rPr>
          <w:rFonts w:cs="Tahoma"/>
          <w:lang w:val="en-US"/>
        </w:rPr>
        <w:t xml:space="preserve"> </w:t>
      </w:r>
      <w:r w:rsidRPr="004C0E05">
        <w:rPr>
          <w:rFonts w:cs="Tahoma"/>
          <w:b w:val="0"/>
          <w:lang w:val="en-US"/>
        </w:rPr>
        <w:t>Faktor Penyesuaian Ukuran Kota (FCcs)</w:t>
      </w:r>
      <w:bookmarkEnd w:id="134"/>
      <w:bookmarkEnd w:id="135"/>
    </w:p>
    <w:tbl>
      <w:tblPr>
        <w:tblW w:w="5748" w:type="dxa"/>
        <w:tblInd w:w="1853" w:type="dxa"/>
        <w:tblLayout w:type="fixed"/>
        <w:tblCellMar>
          <w:left w:w="0" w:type="dxa"/>
          <w:right w:w="0" w:type="dxa"/>
        </w:tblCellMar>
        <w:tblLook w:val="04A0" w:firstRow="1" w:lastRow="0" w:firstColumn="1" w:lastColumn="0" w:noHBand="0" w:noVBand="1"/>
      </w:tblPr>
      <w:tblGrid>
        <w:gridCol w:w="2736"/>
        <w:gridCol w:w="3012"/>
      </w:tblGrid>
      <w:tr w:rsidR="00A84B50" w:rsidRPr="004C0E05" w14:paraId="3F40E42A" w14:textId="77777777" w:rsidTr="00C92EAF">
        <w:trPr>
          <w:trHeight w:val="280"/>
        </w:trPr>
        <w:tc>
          <w:tcPr>
            <w:tcW w:w="273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34D782E" w14:textId="1CD7921B" w:rsidR="00A84B50" w:rsidRPr="004C0E05" w:rsidRDefault="00EC5ED5"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Ukuran Kota (Juta/Jiwa)</w:t>
            </w:r>
          </w:p>
        </w:tc>
        <w:tc>
          <w:tcPr>
            <w:tcW w:w="3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E084B63" w14:textId="66B83904" w:rsidR="00A84B50" w:rsidRPr="004C0E05" w:rsidRDefault="00EC5ED5" w:rsidP="00A84B50">
            <w:pPr>
              <w:tabs>
                <w:tab w:val="left" w:pos="851"/>
              </w:tabs>
              <w:spacing w:after="160" w:line="360" w:lineRule="auto"/>
              <w:jc w:val="center"/>
              <w:textAlignment w:val="center"/>
              <w:rPr>
                <w:rFonts w:ascii="Tahoma" w:eastAsia="Calibri" w:hAnsi="Tahoma" w:cs="Tahoma"/>
                <w:b/>
                <w:bCs/>
                <w:color w:val="000000"/>
              </w:rPr>
            </w:pPr>
            <w:r w:rsidRPr="004C0E05">
              <w:rPr>
                <w:rFonts w:ascii="Tahoma" w:eastAsia="Calibri" w:hAnsi="Tahoma" w:cs="Tahoma"/>
                <w:b/>
                <w:bCs/>
                <w:color w:val="000000"/>
              </w:rPr>
              <w:t>Faktor Penyesuaian Ukuran Kota (Fcs)</w:t>
            </w:r>
          </w:p>
        </w:tc>
      </w:tr>
      <w:tr w:rsidR="00A84B50" w:rsidRPr="004C0E05" w14:paraId="747858D4" w14:textId="77777777" w:rsidTr="00C92EAF">
        <w:trPr>
          <w:trHeight w:val="280"/>
        </w:trPr>
        <w:tc>
          <w:tcPr>
            <w:tcW w:w="273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77DF8DF" w14:textId="20EE5294" w:rsidR="00A84B50" w:rsidRPr="004C0E05" w:rsidRDefault="00EC5ED5"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Kurang 0,1</w:t>
            </w:r>
          </w:p>
        </w:tc>
        <w:tc>
          <w:tcPr>
            <w:tcW w:w="3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6C16624" w14:textId="0ED5F64B" w:rsidR="00A84B50" w:rsidRPr="004C0E05" w:rsidRDefault="001A1C12"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0,86</w:t>
            </w:r>
          </w:p>
        </w:tc>
      </w:tr>
      <w:tr w:rsidR="00A84B50" w:rsidRPr="004C0E05" w14:paraId="0EB8044E" w14:textId="77777777" w:rsidTr="00C92EAF">
        <w:trPr>
          <w:trHeight w:val="280"/>
        </w:trPr>
        <w:tc>
          <w:tcPr>
            <w:tcW w:w="273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7F4B07B" w14:textId="0A000E2B" w:rsidR="00A84B50" w:rsidRPr="004C0E05" w:rsidRDefault="0071416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 xml:space="preserve">0,1 </w:t>
            </w:r>
            <w:r w:rsidR="00F504D2" w:rsidRPr="004C0E05">
              <w:rPr>
                <w:rFonts w:ascii="Tahoma" w:eastAsia="Calibri" w:hAnsi="Tahoma" w:cs="Tahoma"/>
                <w:color w:val="000000"/>
              </w:rPr>
              <w:t>-</w:t>
            </w:r>
            <w:r w:rsidRPr="004C0E05">
              <w:rPr>
                <w:rFonts w:ascii="Tahoma" w:eastAsia="Calibri" w:hAnsi="Tahoma" w:cs="Tahoma"/>
                <w:color w:val="000000"/>
              </w:rPr>
              <w:t xml:space="preserve"> 0,5</w:t>
            </w:r>
          </w:p>
        </w:tc>
        <w:tc>
          <w:tcPr>
            <w:tcW w:w="3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11233514" w14:textId="41565D68" w:rsidR="00A84B50" w:rsidRPr="004C0E05" w:rsidRDefault="001A1C12"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w:t>
            </w:r>
          </w:p>
        </w:tc>
      </w:tr>
      <w:tr w:rsidR="00A84B50" w:rsidRPr="004C0E05" w14:paraId="7CACAB1E" w14:textId="77777777" w:rsidTr="00C92EAF">
        <w:trPr>
          <w:trHeight w:val="280"/>
        </w:trPr>
        <w:tc>
          <w:tcPr>
            <w:tcW w:w="273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4489D51D" w14:textId="1ECFE0A9" w:rsidR="00A84B50" w:rsidRPr="004C0E05" w:rsidRDefault="0071416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 xml:space="preserve">0,5 </w:t>
            </w:r>
            <w:r w:rsidR="00F504D2" w:rsidRPr="004C0E05">
              <w:rPr>
                <w:rFonts w:ascii="Tahoma" w:eastAsia="Calibri" w:hAnsi="Tahoma" w:cs="Tahoma"/>
                <w:color w:val="000000"/>
              </w:rPr>
              <w:t>-</w:t>
            </w:r>
            <w:r w:rsidRPr="004C0E05">
              <w:rPr>
                <w:rFonts w:ascii="Tahoma" w:eastAsia="Calibri" w:hAnsi="Tahoma" w:cs="Tahoma"/>
                <w:color w:val="000000"/>
              </w:rPr>
              <w:t xml:space="preserve"> 1,0</w:t>
            </w:r>
          </w:p>
        </w:tc>
        <w:tc>
          <w:tcPr>
            <w:tcW w:w="3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6C19CE3" w14:textId="294A4788" w:rsidR="00A84B50" w:rsidRPr="004C0E05" w:rsidRDefault="001A1C12"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0,94</w:t>
            </w:r>
          </w:p>
        </w:tc>
      </w:tr>
      <w:tr w:rsidR="00A84B50" w:rsidRPr="004C0E05" w14:paraId="4ABD61B2" w14:textId="77777777" w:rsidTr="00C92EAF">
        <w:trPr>
          <w:trHeight w:val="280"/>
        </w:trPr>
        <w:tc>
          <w:tcPr>
            <w:tcW w:w="273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072DAB71" w14:textId="6ABAB9AB" w:rsidR="00A84B50" w:rsidRPr="004C0E05" w:rsidRDefault="0071416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 xml:space="preserve">1,0 </w:t>
            </w:r>
            <w:r w:rsidR="00F504D2" w:rsidRPr="004C0E05">
              <w:rPr>
                <w:rFonts w:ascii="Tahoma" w:eastAsia="Calibri" w:hAnsi="Tahoma" w:cs="Tahoma"/>
                <w:color w:val="000000"/>
              </w:rPr>
              <w:t>-</w:t>
            </w:r>
            <w:r w:rsidRPr="004C0E05">
              <w:rPr>
                <w:rFonts w:ascii="Tahoma" w:eastAsia="Calibri" w:hAnsi="Tahoma" w:cs="Tahoma"/>
                <w:color w:val="000000"/>
              </w:rPr>
              <w:t xml:space="preserve"> 3,0</w:t>
            </w:r>
          </w:p>
        </w:tc>
        <w:tc>
          <w:tcPr>
            <w:tcW w:w="3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7E16C62B" w14:textId="21A703B3" w:rsidR="00A84B50" w:rsidRPr="004C0E05" w:rsidRDefault="001A1C12"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w:t>
            </w:r>
          </w:p>
        </w:tc>
      </w:tr>
      <w:tr w:rsidR="00A84B50" w:rsidRPr="004C0E05" w14:paraId="7019C7CA" w14:textId="77777777" w:rsidTr="00C92EAF">
        <w:trPr>
          <w:trHeight w:val="280"/>
        </w:trPr>
        <w:tc>
          <w:tcPr>
            <w:tcW w:w="2736"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5E59D017" w14:textId="7337FDB1" w:rsidR="00A84B50" w:rsidRPr="004C0E05" w:rsidRDefault="00714163"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Lebih 3,0</w:t>
            </w:r>
          </w:p>
        </w:tc>
        <w:tc>
          <w:tcPr>
            <w:tcW w:w="3012" w:type="dxa"/>
            <w:tcBorders>
              <w:top w:val="single" w:sz="2" w:space="0" w:color="000000"/>
              <w:left w:val="single" w:sz="2" w:space="0" w:color="000000"/>
              <w:bottom w:val="single" w:sz="2" w:space="0" w:color="000000"/>
              <w:right w:val="single" w:sz="2" w:space="0" w:color="000000"/>
            </w:tcBorders>
            <w:shd w:val="clear" w:color="auto" w:fill="auto"/>
            <w:noWrap/>
            <w:tcMar>
              <w:top w:w="10" w:type="dxa"/>
              <w:left w:w="10" w:type="dxa"/>
              <w:right w:w="10" w:type="dxa"/>
            </w:tcMar>
            <w:vAlign w:val="center"/>
          </w:tcPr>
          <w:p w14:paraId="3690E7CF" w14:textId="1F45B4F5" w:rsidR="00A84B50" w:rsidRPr="004C0E05" w:rsidRDefault="001A1C12" w:rsidP="00A84B50">
            <w:pPr>
              <w:tabs>
                <w:tab w:val="left" w:pos="851"/>
              </w:tabs>
              <w:spacing w:after="160" w:line="360" w:lineRule="auto"/>
              <w:jc w:val="center"/>
              <w:textAlignment w:val="center"/>
              <w:rPr>
                <w:rFonts w:ascii="Tahoma" w:eastAsia="Calibri" w:hAnsi="Tahoma" w:cs="Tahoma"/>
                <w:color w:val="000000"/>
              </w:rPr>
            </w:pPr>
            <w:r w:rsidRPr="004C0E05">
              <w:rPr>
                <w:rFonts w:ascii="Tahoma" w:eastAsia="Calibri" w:hAnsi="Tahoma" w:cs="Tahoma"/>
                <w:color w:val="000000"/>
              </w:rPr>
              <w:t>1,04</w:t>
            </w:r>
          </w:p>
        </w:tc>
      </w:tr>
    </w:tbl>
    <w:p w14:paraId="28127730" w14:textId="0FFF8677" w:rsidR="00A84B50" w:rsidRPr="004C0E05" w:rsidRDefault="009D0482" w:rsidP="00C92EAF">
      <w:pPr>
        <w:spacing w:after="120" w:line="360" w:lineRule="auto"/>
        <w:ind w:left="1843"/>
        <w:contextualSpacing/>
        <w:jc w:val="both"/>
        <w:rPr>
          <w:rFonts w:ascii="Tahoma" w:eastAsia="Calibri" w:hAnsi="Tahoma" w:cs="Tahoma"/>
          <w:i/>
          <w:iCs/>
        </w:rPr>
      </w:pPr>
      <w:r w:rsidRPr="004C0E05">
        <w:rPr>
          <w:rFonts w:ascii="Tahoma" w:eastAsia="Calibri" w:hAnsi="Tahoma" w:cs="Tahoma"/>
          <w:i/>
          <w:iCs/>
        </w:rPr>
        <w:t>Sumber: MKJI</w:t>
      </w:r>
      <w:proofErr w:type="gramStart"/>
      <w:r w:rsidRPr="004C0E05">
        <w:rPr>
          <w:rFonts w:ascii="Tahoma" w:eastAsia="Calibri" w:hAnsi="Tahoma" w:cs="Tahoma"/>
          <w:i/>
          <w:iCs/>
        </w:rPr>
        <w:t>,1997</w:t>
      </w:r>
      <w:proofErr w:type="gramEnd"/>
    </w:p>
    <w:p w14:paraId="4ED1C1AF" w14:textId="23B7072F" w:rsidR="00A84B50" w:rsidRPr="004C0E05" w:rsidRDefault="00A84B50" w:rsidP="00C92EAF">
      <w:pPr>
        <w:spacing w:after="120" w:line="360" w:lineRule="auto"/>
        <w:ind w:left="1843" w:firstLine="425"/>
        <w:contextualSpacing/>
        <w:jc w:val="both"/>
        <w:rPr>
          <w:rFonts w:ascii="Tahoma" w:eastAsia="Calibri" w:hAnsi="Tahoma" w:cs="Tahoma"/>
        </w:rPr>
      </w:pPr>
      <w:r w:rsidRPr="004C0E05">
        <w:rPr>
          <w:rFonts w:ascii="Tahoma" w:eastAsia="Calibri" w:hAnsi="Tahoma" w:cs="Tahoma"/>
        </w:rPr>
        <w:t xml:space="preserve">Berdasarkan </w:t>
      </w:r>
      <w:r w:rsidR="00717120" w:rsidRPr="004C0E05">
        <w:rPr>
          <w:rFonts w:ascii="Tahoma" w:eastAsia="Calibri" w:hAnsi="Tahoma" w:cs="Tahoma"/>
        </w:rPr>
        <w:t>tabel di atas, dapat dilihat bahwa</w:t>
      </w:r>
      <w:r w:rsidRPr="004C0E05">
        <w:rPr>
          <w:rFonts w:ascii="Tahoma" w:eastAsia="Calibri" w:hAnsi="Tahoma" w:cs="Tahoma"/>
        </w:rPr>
        <w:t xml:space="preserve"> perhitungan </w:t>
      </w:r>
      <w:r w:rsidR="00717120" w:rsidRPr="004C0E05">
        <w:rPr>
          <w:rFonts w:ascii="Tahoma" w:eastAsia="Calibri" w:hAnsi="Tahoma" w:cs="Tahoma"/>
        </w:rPr>
        <w:t xml:space="preserve">faktor penyesuaian ukuran </w:t>
      </w:r>
      <w:proofErr w:type="gramStart"/>
      <w:r w:rsidR="00717120" w:rsidRPr="004C0E05">
        <w:rPr>
          <w:rFonts w:ascii="Tahoma" w:eastAsia="Calibri" w:hAnsi="Tahoma" w:cs="Tahoma"/>
        </w:rPr>
        <w:t>kota</w:t>
      </w:r>
      <w:proofErr w:type="gramEnd"/>
      <w:r w:rsidR="00717120" w:rsidRPr="004C0E05">
        <w:rPr>
          <w:rFonts w:ascii="Tahoma" w:eastAsia="Calibri" w:hAnsi="Tahoma" w:cs="Tahoma"/>
        </w:rPr>
        <w:t xml:space="preserve"> (FCcs) ditentukan berdasarkan jumlah penduduk </w:t>
      </w:r>
      <w:r w:rsidRPr="004C0E05">
        <w:rPr>
          <w:rFonts w:ascii="Tahoma" w:eastAsia="Calibri" w:hAnsi="Tahoma" w:cs="Tahoma"/>
        </w:rPr>
        <w:t>dalam juta jiwa dan digolongkan menjadi 5 golongan.</w:t>
      </w:r>
      <w:r w:rsidR="00A43D25" w:rsidRPr="004C0E05">
        <w:rPr>
          <w:rFonts w:ascii="Tahoma" w:eastAsia="Calibri" w:hAnsi="Tahoma" w:cs="Tahoma"/>
        </w:rPr>
        <w:br w:type="page"/>
      </w:r>
    </w:p>
    <w:p w14:paraId="47D297B6" w14:textId="264AAF9A" w:rsidR="00A84B50" w:rsidRPr="004C0E05" w:rsidRDefault="00801E50" w:rsidP="00C92EAF">
      <w:pPr>
        <w:numPr>
          <w:ilvl w:val="0"/>
          <w:numId w:val="4"/>
        </w:numPr>
        <w:spacing w:after="0" w:line="360" w:lineRule="auto"/>
        <w:ind w:left="1843"/>
        <w:contextualSpacing/>
        <w:jc w:val="both"/>
        <w:rPr>
          <w:rFonts w:ascii="Tahoma" w:eastAsia="Calibri" w:hAnsi="Tahoma" w:cs="Tahoma"/>
        </w:rPr>
      </w:pPr>
      <w:r w:rsidRPr="004C0E05">
        <w:rPr>
          <w:rFonts w:ascii="Tahoma" w:eastAsia="Calibri" w:hAnsi="Tahoma" w:cs="Tahoma"/>
        </w:rPr>
        <w:lastRenderedPageBreak/>
        <w:t>Tingkat Pelayanan Ruas berdasarkan V/C Ratio</w:t>
      </w:r>
    </w:p>
    <w:p w14:paraId="751309CA" w14:textId="3966201E" w:rsidR="00A84B50" w:rsidRPr="004C0E05" w:rsidRDefault="00801E50" w:rsidP="00C92EAF">
      <w:pPr>
        <w:spacing w:after="120" w:line="360" w:lineRule="auto"/>
        <w:ind w:left="1843" w:firstLine="425"/>
        <w:contextualSpacing/>
        <w:jc w:val="both"/>
        <w:rPr>
          <w:rFonts w:ascii="Tahoma" w:hAnsi="Tahoma" w:cs="Tahoma"/>
        </w:rPr>
      </w:pPr>
      <w:r w:rsidRPr="004C0E05">
        <w:rPr>
          <w:rFonts w:ascii="Tahoma" w:eastAsia="Calibri" w:hAnsi="Tahoma" w:cs="Tahoma"/>
        </w:rPr>
        <w:t>Untuk</w:t>
      </w:r>
      <w:r w:rsidR="00A84B50" w:rsidRPr="004C0E05">
        <w:rPr>
          <w:rFonts w:ascii="Tahoma" w:eastAsia="Calibri" w:hAnsi="Tahoma" w:cs="Tahoma"/>
        </w:rPr>
        <w:t xml:space="preserve"> mengetahui </w:t>
      </w:r>
      <w:r w:rsidRPr="004C0E05">
        <w:rPr>
          <w:rFonts w:ascii="Tahoma" w:eastAsia="Calibri" w:hAnsi="Tahoma" w:cs="Tahoma"/>
        </w:rPr>
        <w:t xml:space="preserve">tingkat pelayanan pada ruas jalan dapat </w:t>
      </w:r>
      <w:r w:rsidR="00A84B50" w:rsidRPr="004C0E05">
        <w:rPr>
          <w:rFonts w:ascii="Tahoma" w:eastAsia="Calibri" w:hAnsi="Tahoma" w:cs="Tahoma"/>
        </w:rPr>
        <w:t xml:space="preserve">dikelompokkan </w:t>
      </w:r>
      <w:r w:rsidRPr="004C0E05">
        <w:rPr>
          <w:rFonts w:ascii="Tahoma" w:eastAsia="Calibri" w:hAnsi="Tahoma" w:cs="Tahoma"/>
        </w:rPr>
        <w:t>menjadi 6 kelompok (A</w:t>
      </w:r>
      <w:proofErr w:type="gramStart"/>
      <w:r w:rsidRPr="004C0E05">
        <w:rPr>
          <w:rFonts w:ascii="Tahoma" w:eastAsia="Calibri" w:hAnsi="Tahoma" w:cs="Tahoma"/>
        </w:rPr>
        <w:t>,B,C,D,E</w:t>
      </w:r>
      <w:proofErr w:type="gramEnd"/>
      <w:r w:rsidRPr="004C0E05">
        <w:rPr>
          <w:rFonts w:ascii="Tahoma" w:eastAsia="Calibri" w:hAnsi="Tahoma" w:cs="Tahoma"/>
        </w:rPr>
        <w:t>, dan F)</w:t>
      </w:r>
      <w:r w:rsidR="00A84B50" w:rsidRPr="004C0E05">
        <w:rPr>
          <w:rFonts w:ascii="Tahoma" w:eastAsia="Calibri" w:hAnsi="Tahoma" w:cs="Tahoma"/>
        </w:rPr>
        <w:t>.</w:t>
      </w:r>
      <w:r w:rsidRPr="004C0E05">
        <w:rPr>
          <w:rFonts w:ascii="Tahoma" w:eastAsia="Calibri" w:hAnsi="Tahoma" w:cs="Tahoma"/>
        </w:rPr>
        <w:t xml:space="preserve"> B</w:t>
      </w:r>
      <w:r w:rsidR="00A84B50" w:rsidRPr="004C0E05">
        <w:rPr>
          <w:rFonts w:ascii="Tahoma" w:eastAsia="Calibri" w:hAnsi="Tahoma" w:cs="Tahoma"/>
        </w:rPr>
        <w:t>erikut ini adalah tab</w:t>
      </w:r>
      <w:r w:rsidR="00726A94" w:rsidRPr="004C0E05">
        <w:rPr>
          <w:rFonts w:ascii="Tahoma" w:eastAsia="Calibri" w:hAnsi="Tahoma" w:cs="Tahoma"/>
        </w:rPr>
        <w:t xml:space="preserve">el tingkat pelayanan ruas </w:t>
      </w:r>
      <w:proofErr w:type="gramStart"/>
      <w:r w:rsidR="00726A94" w:rsidRPr="004C0E05">
        <w:rPr>
          <w:rFonts w:ascii="Tahoma" w:eastAsia="Calibri" w:hAnsi="Tahoma" w:cs="Tahoma"/>
        </w:rPr>
        <w:t>jalan :</w:t>
      </w:r>
      <w:proofErr w:type="gramEnd"/>
    </w:p>
    <w:p w14:paraId="18B96FCF" w14:textId="77777777" w:rsidR="00FA7887" w:rsidRPr="004C0E05" w:rsidRDefault="00FA7887" w:rsidP="00FA7887">
      <w:pPr>
        <w:pStyle w:val="Caption"/>
        <w:tabs>
          <w:tab w:val="clear" w:pos="851"/>
        </w:tabs>
        <w:ind w:left="1985"/>
        <w:jc w:val="center"/>
        <w:rPr>
          <w:rFonts w:cs="Tahoma"/>
        </w:rPr>
      </w:pPr>
      <w:bookmarkStart w:id="136" w:name="_Toc110231773"/>
      <w:bookmarkStart w:id="137" w:name="_Toc81036709"/>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14</w:t>
      </w:r>
      <w:r w:rsidRPr="004C0E05">
        <w:rPr>
          <w:rFonts w:cs="Tahoma"/>
        </w:rPr>
        <w:fldChar w:fldCharType="end"/>
      </w:r>
      <w:r w:rsidRPr="004C0E05">
        <w:rPr>
          <w:rFonts w:cs="Tahoma"/>
          <w:lang w:val="en-US"/>
        </w:rPr>
        <w:t xml:space="preserve"> </w:t>
      </w:r>
      <w:r w:rsidRPr="004C0E05">
        <w:rPr>
          <w:rFonts w:cs="Tahoma"/>
          <w:b w:val="0"/>
          <w:lang w:val="en-US"/>
        </w:rPr>
        <w:t>Karateristik Tingkat Pelayanan Ruas Jalan</w:t>
      </w:r>
      <w:bookmarkEnd w:id="136"/>
    </w:p>
    <w:bookmarkEnd w:id="137"/>
    <w:p w14:paraId="51933F97" w14:textId="77777777" w:rsidR="00A84B50" w:rsidRPr="004C0E05" w:rsidRDefault="00A84B50" w:rsidP="00C92EAF">
      <w:pPr>
        <w:spacing w:after="0" w:line="360" w:lineRule="auto"/>
        <w:ind w:left="1843"/>
        <w:contextualSpacing/>
        <w:jc w:val="center"/>
        <w:rPr>
          <w:rFonts w:ascii="Tahoma" w:eastAsia="Calibri" w:hAnsi="Tahoma" w:cs="Tahoma"/>
          <w:i/>
          <w:iCs/>
        </w:rPr>
      </w:pPr>
      <w:r w:rsidRPr="004C0E05">
        <w:rPr>
          <w:rFonts w:ascii="Tahoma" w:hAnsi="Tahoma" w:cs="Tahoma"/>
          <w:noProof/>
        </w:rPr>
        <w:drawing>
          <wp:inline distT="0" distB="0" distL="0" distR="0" wp14:anchorId="4722DDB6" wp14:editId="4B8BC72D">
            <wp:extent cx="3754499" cy="3380306"/>
            <wp:effectExtent l="15557" t="22543" r="14288" b="14287"/>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600" t="3153" r="3190" b="5274"/>
                    <a:stretch/>
                  </pic:blipFill>
                  <pic:spPr bwMode="auto">
                    <a:xfrm rot="5400000">
                      <a:off x="0" y="0"/>
                      <a:ext cx="3780807" cy="340399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FB5B86" w14:textId="3F148FD4" w:rsidR="00A84B50" w:rsidRPr="004C0E05" w:rsidRDefault="00C92EAF" w:rsidP="00C92EAF">
      <w:pPr>
        <w:spacing w:after="0" w:line="360" w:lineRule="auto"/>
        <w:ind w:left="2268" w:hanging="1769"/>
        <w:contextualSpacing/>
        <w:jc w:val="both"/>
        <w:rPr>
          <w:rFonts w:ascii="Tahoma" w:eastAsia="Calibri" w:hAnsi="Tahoma" w:cs="Tahoma"/>
          <w:i/>
          <w:iCs/>
        </w:rPr>
      </w:pPr>
      <w:r w:rsidRPr="004C0E05">
        <w:rPr>
          <w:rFonts w:ascii="Tahoma" w:eastAsia="Calibri" w:hAnsi="Tahoma" w:cs="Tahoma"/>
          <w:i/>
          <w:iCs/>
        </w:rPr>
        <w:tab/>
      </w:r>
      <w:proofErr w:type="gramStart"/>
      <w:r w:rsidR="00A84B50" w:rsidRPr="004C0E05">
        <w:rPr>
          <w:rFonts w:ascii="Tahoma" w:eastAsia="Calibri" w:hAnsi="Tahoma" w:cs="Tahoma"/>
          <w:i/>
          <w:iCs/>
        </w:rPr>
        <w:t>Sumber :</w:t>
      </w:r>
      <w:proofErr w:type="gramEnd"/>
      <w:r w:rsidR="00A84B50" w:rsidRPr="004C0E05">
        <w:rPr>
          <w:rFonts w:ascii="Tahoma" w:eastAsia="Calibri" w:hAnsi="Tahoma" w:cs="Tahoma"/>
          <w:i/>
          <w:iCs/>
        </w:rPr>
        <w:t xml:space="preserve"> </w:t>
      </w:r>
      <w:r w:rsidR="00137D75" w:rsidRPr="004C0E05">
        <w:rPr>
          <w:rFonts w:ascii="Tahoma" w:eastAsia="Calibri" w:hAnsi="Tahoma" w:cs="Tahoma"/>
          <w:i/>
          <w:iCs/>
        </w:rPr>
        <w:t>Peraturan Menteri Perhubungan Nomor 96 Tahun 2015</w:t>
      </w:r>
    </w:p>
    <w:p w14:paraId="27FF23F8" w14:textId="77777777" w:rsidR="00A43D25" w:rsidRPr="004C0E05" w:rsidRDefault="00A84B50" w:rsidP="005D6FDB">
      <w:pPr>
        <w:pStyle w:val="ListParagraph"/>
        <w:numPr>
          <w:ilvl w:val="2"/>
          <w:numId w:val="29"/>
        </w:numPr>
        <w:spacing w:after="120"/>
        <w:ind w:left="1418"/>
        <w:rPr>
          <w:rFonts w:ascii="Tahoma" w:hAnsi="Tahoma" w:cs="Tahoma"/>
          <w:lang w:val="en-US"/>
        </w:rPr>
      </w:pPr>
      <w:bookmarkStart w:id="138" w:name="_Toc45741576"/>
      <w:r w:rsidRPr="004C0E05">
        <w:rPr>
          <w:rFonts w:ascii="Tahoma" w:hAnsi="Tahoma" w:cs="Tahoma"/>
          <w:lang w:val="en-US"/>
        </w:rPr>
        <w:t>Kecepatan Perjalanan</w:t>
      </w:r>
      <w:bookmarkEnd w:id="138"/>
    </w:p>
    <w:p w14:paraId="6B3188CD" w14:textId="24EF93AF" w:rsidR="00A84B50" w:rsidRPr="004C0E05" w:rsidRDefault="00A84B50" w:rsidP="00C92EAF">
      <w:pPr>
        <w:spacing w:after="120" w:line="360" w:lineRule="auto"/>
        <w:ind w:left="1418" w:firstLine="425"/>
        <w:jc w:val="both"/>
        <w:rPr>
          <w:rFonts w:ascii="Tahoma" w:eastAsia="Calibri" w:hAnsi="Tahoma" w:cs="Tahoma"/>
        </w:rPr>
      </w:pPr>
      <w:r w:rsidRPr="004C0E05">
        <w:rPr>
          <w:rFonts w:ascii="Tahoma" w:eastAsia="Calibri" w:hAnsi="Tahoma" w:cs="Tahoma"/>
        </w:rPr>
        <w:t xml:space="preserve">Perubahan </w:t>
      </w:r>
      <w:r w:rsidR="003A6698" w:rsidRPr="004C0E05">
        <w:rPr>
          <w:rFonts w:ascii="Tahoma" w:eastAsia="Calibri" w:hAnsi="Tahoma" w:cs="Tahoma"/>
        </w:rPr>
        <w:t xml:space="preserve">perbandingan volume dengan kapasitas jalan (V/C Ratio) </w:t>
      </w:r>
      <w:proofErr w:type="gramStart"/>
      <w:r w:rsidRPr="004C0E05">
        <w:rPr>
          <w:rFonts w:ascii="Tahoma" w:eastAsia="Calibri" w:hAnsi="Tahoma" w:cs="Tahoma"/>
        </w:rPr>
        <w:t>akan</w:t>
      </w:r>
      <w:proofErr w:type="gramEnd"/>
      <w:r w:rsidRPr="004C0E05">
        <w:rPr>
          <w:rFonts w:ascii="Tahoma" w:eastAsia="Calibri" w:hAnsi="Tahoma" w:cs="Tahoma"/>
        </w:rPr>
        <w:t xml:space="preserve"> mempengaruhi perubahan pada kecepatan di ruas jalan.</w:t>
      </w:r>
    </w:p>
    <w:p w14:paraId="665A0A32" w14:textId="77777777" w:rsidR="00A84B50" w:rsidRPr="004C0E05" w:rsidRDefault="00A84B50" w:rsidP="00C92EAF">
      <w:pPr>
        <w:spacing w:after="0" w:line="360" w:lineRule="auto"/>
        <w:ind w:left="1418"/>
        <w:contextualSpacing/>
        <w:jc w:val="both"/>
        <w:rPr>
          <w:rFonts w:ascii="Tahoma" w:eastAsia="Times New Roman" w:hAnsi="Tahoma" w:cs="Tahoma"/>
        </w:rPr>
      </w:pPr>
      <m:oMathPara>
        <m:oMathParaPr>
          <m:jc m:val="left"/>
        </m:oMathParaPr>
        <m:oMath>
          <m:r>
            <w:rPr>
              <w:rFonts w:ascii="Cambria Math" w:eastAsia="Calibri" w:hAnsi="Cambria Math" w:cs="Tahoma"/>
            </w:rPr>
            <m:t>V=FV×O,5</m:t>
          </m:r>
          <m:sSup>
            <m:sSupPr>
              <m:ctrlPr>
                <w:rPr>
                  <w:rFonts w:ascii="Cambria Math" w:eastAsia="Calibri" w:hAnsi="Cambria Math" w:cs="Tahoma"/>
                  <w:i/>
                </w:rPr>
              </m:ctrlPr>
            </m:sSupPr>
            <m:e>
              <m:r>
                <w:rPr>
                  <w:rFonts w:ascii="Cambria Math" w:eastAsia="Calibri" w:hAnsi="Cambria Math" w:cs="Tahoma"/>
                </w:rPr>
                <m:t>(1+(1-DS)</m:t>
              </m:r>
            </m:e>
            <m:sup>
              <m:r>
                <w:rPr>
                  <w:rFonts w:ascii="Cambria Math" w:eastAsia="Calibri" w:hAnsi="Cambria Math" w:cs="Tahoma"/>
                </w:rPr>
                <m:t>0,5</m:t>
              </m:r>
            </m:sup>
          </m:sSup>
        </m:oMath>
      </m:oMathPara>
    </w:p>
    <w:p w14:paraId="4D4A465F" w14:textId="4B351DB0" w:rsidR="001052A6" w:rsidRPr="004C0E05" w:rsidRDefault="00C92EAF" w:rsidP="00C92EAF">
      <w:pPr>
        <w:spacing w:after="0" w:line="360" w:lineRule="auto"/>
        <w:ind w:left="1418"/>
        <w:contextualSpacing/>
        <w:jc w:val="both"/>
        <w:rPr>
          <w:rFonts w:ascii="Tahoma" w:eastAsia="Calibri" w:hAnsi="Tahoma" w:cs="Tahoma"/>
          <w:i/>
          <w:iCs/>
        </w:rPr>
      </w:pPr>
      <w:r w:rsidRPr="004C0E05">
        <w:rPr>
          <w:rFonts w:ascii="Tahoma" w:eastAsia="Calibri" w:hAnsi="Tahoma" w:cs="Tahoma"/>
          <w:i/>
          <w:iCs/>
        </w:rPr>
        <w:t>Sumber: MKJI</w:t>
      </w:r>
      <w:proofErr w:type="gramStart"/>
      <w:r w:rsidRPr="004C0E05">
        <w:rPr>
          <w:rFonts w:ascii="Tahoma" w:eastAsia="Calibri" w:hAnsi="Tahoma" w:cs="Tahoma"/>
          <w:i/>
          <w:iCs/>
        </w:rPr>
        <w:t>,1997</w:t>
      </w:r>
      <w:proofErr w:type="gramEnd"/>
    </w:p>
    <w:p w14:paraId="4449B661" w14:textId="77777777" w:rsidR="00A84B50" w:rsidRPr="004C0E05" w:rsidRDefault="00A84B50" w:rsidP="00C92EAF">
      <w:pPr>
        <w:spacing w:after="0" w:line="360" w:lineRule="auto"/>
        <w:ind w:left="1418"/>
        <w:contextualSpacing/>
        <w:jc w:val="both"/>
        <w:rPr>
          <w:rFonts w:ascii="Tahoma" w:eastAsia="Calibri" w:hAnsi="Tahoma" w:cs="Tahoma"/>
        </w:rPr>
      </w:pPr>
      <w:r w:rsidRPr="004C0E05">
        <w:rPr>
          <w:rFonts w:ascii="Tahoma" w:eastAsia="Calibri" w:hAnsi="Tahoma" w:cs="Tahoma"/>
        </w:rPr>
        <w:t>Keterangan:</w:t>
      </w:r>
    </w:p>
    <w:p w14:paraId="5AE6740A" w14:textId="67608037" w:rsidR="00A84B50" w:rsidRPr="004C0E05" w:rsidRDefault="00A84B50" w:rsidP="00C92EAF">
      <w:pPr>
        <w:spacing w:after="0" w:line="360" w:lineRule="auto"/>
        <w:ind w:left="1418"/>
        <w:contextualSpacing/>
        <w:jc w:val="both"/>
        <w:rPr>
          <w:rFonts w:ascii="Tahoma" w:eastAsia="Calibri" w:hAnsi="Tahoma" w:cs="Tahoma"/>
        </w:rPr>
      </w:pPr>
      <w:r w:rsidRPr="004C0E05">
        <w:rPr>
          <w:rFonts w:ascii="Tahoma" w:eastAsia="Calibri" w:hAnsi="Tahoma" w:cs="Tahoma"/>
        </w:rPr>
        <w:t>V</w:t>
      </w:r>
      <w:r w:rsidRPr="004C0E05">
        <w:rPr>
          <w:rFonts w:ascii="Tahoma" w:eastAsia="Calibri" w:hAnsi="Tahoma" w:cs="Tahoma"/>
        </w:rPr>
        <w:tab/>
      </w:r>
      <w:proofErr w:type="gramStart"/>
      <w:r w:rsidR="00310009" w:rsidRPr="004C0E05">
        <w:rPr>
          <w:rFonts w:ascii="Tahoma" w:eastAsia="Calibri" w:hAnsi="Tahoma" w:cs="Tahoma"/>
        </w:rPr>
        <w:t>=  kecepatan</w:t>
      </w:r>
      <w:proofErr w:type="gramEnd"/>
      <w:r w:rsidR="00310009" w:rsidRPr="004C0E05">
        <w:rPr>
          <w:rFonts w:ascii="Tahoma" w:eastAsia="Calibri" w:hAnsi="Tahoma" w:cs="Tahoma"/>
        </w:rPr>
        <w:t xml:space="preserve"> perjalanan (km/jam)</w:t>
      </w:r>
    </w:p>
    <w:p w14:paraId="55FE8470" w14:textId="1BC27A57" w:rsidR="00A84B50" w:rsidRPr="004C0E05" w:rsidRDefault="00310009" w:rsidP="00C92EAF">
      <w:pPr>
        <w:spacing w:after="0" w:line="360" w:lineRule="auto"/>
        <w:ind w:left="1418"/>
        <w:contextualSpacing/>
        <w:jc w:val="both"/>
        <w:rPr>
          <w:rFonts w:ascii="Tahoma" w:eastAsia="Calibri" w:hAnsi="Tahoma" w:cs="Tahoma"/>
        </w:rPr>
      </w:pPr>
      <w:r w:rsidRPr="004C0E05">
        <w:rPr>
          <w:rFonts w:ascii="Tahoma" w:eastAsia="Calibri" w:hAnsi="Tahoma" w:cs="Tahoma"/>
        </w:rPr>
        <w:t xml:space="preserve">FV </w:t>
      </w:r>
      <w:r w:rsidRPr="004C0E05">
        <w:rPr>
          <w:rFonts w:ascii="Tahoma" w:eastAsia="Calibri" w:hAnsi="Tahoma" w:cs="Tahoma"/>
        </w:rPr>
        <w:tab/>
        <w:t>= kecepatan arus bebas</w:t>
      </w:r>
    </w:p>
    <w:p w14:paraId="00A4956D" w14:textId="14EC603F" w:rsidR="00A43D25" w:rsidRPr="004C0E05" w:rsidRDefault="00A84B50" w:rsidP="00C92EAF">
      <w:pPr>
        <w:tabs>
          <w:tab w:val="left" w:pos="1440"/>
        </w:tabs>
        <w:spacing w:after="0" w:line="360" w:lineRule="auto"/>
        <w:ind w:left="1418"/>
        <w:contextualSpacing/>
        <w:jc w:val="both"/>
        <w:rPr>
          <w:rFonts w:ascii="Tahoma" w:eastAsia="Calibri" w:hAnsi="Tahoma" w:cs="Tahoma"/>
        </w:rPr>
      </w:pPr>
      <w:r w:rsidRPr="004C0E05">
        <w:rPr>
          <w:rFonts w:ascii="Tahoma" w:eastAsia="Calibri" w:hAnsi="Tahoma" w:cs="Tahoma"/>
        </w:rPr>
        <w:t>DS</w:t>
      </w:r>
      <w:r w:rsidRPr="004C0E05">
        <w:rPr>
          <w:rFonts w:ascii="Tahoma" w:eastAsia="Calibri" w:hAnsi="Tahoma" w:cs="Tahoma"/>
        </w:rPr>
        <w:tab/>
        <w:t>= perbandingan volume dengan kapasitas</w:t>
      </w:r>
    </w:p>
    <w:p w14:paraId="269A0EA5" w14:textId="7BD012C5" w:rsidR="00A84B50" w:rsidRPr="004C0E05" w:rsidRDefault="00D350CE" w:rsidP="005D6FDB">
      <w:pPr>
        <w:pStyle w:val="ListParagraph"/>
        <w:numPr>
          <w:ilvl w:val="2"/>
          <w:numId w:val="29"/>
        </w:numPr>
        <w:spacing w:after="120"/>
        <w:ind w:left="1418"/>
        <w:rPr>
          <w:rFonts w:ascii="Tahoma" w:hAnsi="Tahoma" w:cs="Tahoma"/>
          <w:lang w:val="en-US"/>
        </w:rPr>
      </w:pPr>
      <w:r w:rsidRPr="004C0E05">
        <w:rPr>
          <w:rFonts w:ascii="Tahoma" w:hAnsi="Tahoma" w:cs="Tahoma"/>
          <w:lang w:val="en-US"/>
        </w:rPr>
        <w:lastRenderedPageBreak/>
        <w:t>Kecepatan Arus Bebas</w:t>
      </w:r>
    </w:p>
    <w:p w14:paraId="7F309A0B" w14:textId="49A1F523" w:rsidR="00A84B50" w:rsidRPr="004C0E05" w:rsidRDefault="00A84B50" w:rsidP="00C92EAF">
      <w:pPr>
        <w:spacing w:after="120" w:line="360" w:lineRule="auto"/>
        <w:ind w:left="1418" w:firstLine="425"/>
        <w:jc w:val="both"/>
        <w:rPr>
          <w:rFonts w:ascii="Tahoma" w:eastAsia="Calibri" w:hAnsi="Tahoma" w:cs="Tahoma"/>
        </w:rPr>
      </w:pPr>
      <w:proofErr w:type="gramStart"/>
      <w:r w:rsidRPr="004C0E05">
        <w:rPr>
          <w:rFonts w:ascii="Tahoma" w:eastAsia="Calibri" w:hAnsi="Tahoma" w:cs="Tahoma"/>
        </w:rPr>
        <w:t xml:space="preserve">Kecepatan </w:t>
      </w:r>
      <w:r w:rsidR="00D350CE" w:rsidRPr="004C0E05">
        <w:rPr>
          <w:rFonts w:ascii="Tahoma" w:eastAsia="Calibri" w:hAnsi="Tahoma" w:cs="Tahoma"/>
        </w:rPr>
        <w:t xml:space="preserve">digunakan sebagai </w:t>
      </w:r>
      <w:r w:rsidRPr="004C0E05">
        <w:rPr>
          <w:rFonts w:ascii="Tahoma" w:eastAsia="Calibri" w:hAnsi="Tahoma" w:cs="Tahoma"/>
        </w:rPr>
        <w:t xml:space="preserve">salah satu </w:t>
      </w:r>
      <w:r w:rsidR="00D350CE" w:rsidRPr="004C0E05">
        <w:rPr>
          <w:rFonts w:ascii="Tahoma" w:eastAsia="Calibri" w:hAnsi="Tahoma" w:cs="Tahoma"/>
        </w:rPr>
        <w:t>ukuran kinerja ruas jalan.</w:t>
      </w:r>
      <w:proofErr w:type="gramEnd"/>
    </w:p>
    <w:p w14:paraId="06928A7E" w14:textId="12A2121D" w:rsidR="00A84B50" w:rsidRPr="004C0E05" w:rsidRDefault="00A84B50" w:rsidP="00C92EAF">
      <w:pPr>
        <w:spacing w:after="0" w:line="360" w:lineRule="auto"/>
        <w:ind w:left="1418"/>
        <w:contextualSpacing/>
        <w:jc w:val="both"/>
        <w:rPr>
          <w:rFonts w:ascii="Tahoma" w:eastAsia="Calibri" w:hAnsi="Tahoma" w:cs="Tahoma"/>
        </w:rPr>
      </w:pPr>
      <m:oMathPara>
        <m:oMathParaPr>
          <m:jc m:val="left"/>
        </m:oMathParaPr>
        <m:oMath>
          <m:r>
            <w:rPr>
              <w:rFonts w:ascii="Cambria Math" w:eastAsia="Calibri" w:hAnsi="Cambria Math" w:cs="Tahoma"/>
            </w:rPr>
            <m:t>FV=(FVo+FVw)×FFVsf×FFVcs</m:t>
          </m:r>
        </m:oMath>
      </m:oMathPara>
    </w:p>
    <w:p w14:paraId="3ED7A5DE" w14:textId="77777777" w:rsidR="00A84B50" w:rsidRPr="004C0E05" w:rsidRDefault="00A84B50" w:rsidP="00C92EAF">
      <w:pPr>
        <w:tabs>
          <w:tab w:val="left" w:pos="851"/>
        </w:tabs>
        <w:spacing w:after="0" w:line="360" w:lineRule="auto"/>
        <w:ind w:left="1418"/>
        <w:contextualSpacing/>
        <w:jc w:val="both"/>
        <w:rPr>
          <w:rFonts w:ascii="Tahoma" w:eastAsia="Calibri" w:hAnsi="Tahoma" w:cs="Tahoma"/>
          <w:i/>
          <w:iCs/>
        </w:rPr>
      </w:pPr>
      <w:r w:rsidRPr="004C0E05">
        <w:rPr>
          <w:rFonts w:ascii="Tahoma" w:eastAsia="Calibri" w:hAnsi="Tahoma" w:cs="Tahoma"/>
          <w:i/>
          <w:iCs/>
        </w:rPr>
        <w:t>Sumber: MKJI</w:t>
      </w:r>
      <w:proofErr w:type="gramStart"/>
      <w:r w:rsidRPr="004C0E05">
        <w:rPr>
          <w:rFonts w:ascii="Tahoma" w:eastAsia="Calibri" w:hAnsi="Tahoma" w:cs="Tahoma"/>
          <w:i/>
          <w:iCs/>
        </w:rPr>
        <w:t>,1997</w:t>
      </w:r>
      <w:proofErr w:type="gramEnd"/>
    </w:p>
    <w:p w14:paraId="1943ECF6" w14:textId="77777777" w:rsidR="001052A6" w:rsidRPr="004C0E05" w:rsidRDefault="001052A6" w:rsidP="00C92EAF">
      <w:pPr>
        <w:tabs>
          <w:tab w:val="left" w:pos="851"/>
        </w:tabs>
        <w:spacing w:after="0" w:line="360" w:lineRule="auto"/>
        <w:ind w:left="1418"/>
        <w:contextualSpacing/>
        <w:jc w:val="both"/>
        <w:rPr>
          <w:rFonts w:ascii="Tahoma" w:eastAsia="Calibri" w:hAnsi="Tahoma" w:cs="Tahoma"/>
        </w:rPr>
      </w:pPr>
    </w:p>
    <w:p w14:paraId="720301EC" w14:textId="17D88555" w:rsidR="00A84B50" w:rsidRPr="004C0E05" w:rsidRDefault="00122A2B" w:rsidP="00C92EAF">
      <w:pPr>
        <w:tabs>
          <w:tab w:val="left" w:pos="851"/>
        </w:tabs>
        <w:spacing w:after="0" w:line="360" w:lineRule="auto"/>
        <w:ind w:left="1418"/>
        <w:contextualSpacing/>
        <w:jc w:val="both"/>
        <w:rPr>
          <w:rFonts w:ascii="Tahoma" w:eastAsia="Calibri" w:hAnsi="Tahoma" w:cs="Tahoma"/>
        </w:rPr>
      </w:pPr>
      <w:proofErr w:type="gramStart"/>
      <w:r w:rsidRPr="004C0E05">
        <w:rPr>
          <w:rFonts w:ascii="Tahoma" w:eastAsia="Calibri" w:hAnsi="Tahoma" w:cs="Tahoma"/>
        </w:rPr>
        <w:t>Keterangan :</w:t>
      </w:r>
      <w:proofErr w:type="gramEnd"/>
    </w:p>
    <w:p w14:paraId="687FBA59" w14:textId="23308145" w:rsidR="00122A2B" w:rsidRPr="004C0E05" w:rsidRDefault="00122A2B" w:rsidP="00C92EAF">
      <w:pPr>
        <w:tabs>
          <w:tab w:val="left" w:pos="851"/>
        </w:tabs>
        <w:spacing w:after="0" w:line="360" w:lineRule="auto"/>
        <w:ind w:left="1418"/>
        <w:contextualSpacing/>
        <w:jc w:val="both"/>
        <w:rPr>
          <w:rFonts w:ascii="Tahoma" w:eastAsia="Calibri" w:hAnsi="Tahoma" w:cs="Tahoma"/>
        </w:rPr>
      </w:pPr>
      <w:r w:rsidRPr="004C0E05">
        <w:rPr>
          <w:rFonts w:ascii="Tahoma" w:eastAsia="Calibri" w:hAnsi="Tahoma" w:cs="Tahoma"/>
        </w:rPr>
        <w:t xml:space="preserve">FV </w:t>
      </w:r>
      <w:r w:rsidRPr="004C0E05">
        <w:rPr>
          <w:rFonts w:ascii="Tahoma" w:eastAsia="Calibri" w:hAnsi="Tahoma" w:cs="Tahoma"/>
        </w:rPr>
        <w:tab/>
        <w:t>= kecepatan arus bebas (km/jam)</w:t>
      </w:r>
    </w:p>
    <w:p w14:paraId="16DBE838" w14:textId="3C109EB8" w:rsidR="00122A2B" w:rsidRPr="004C0E05" w:rsidRDefault="00122A2B" w:rsidP="00C92EAF">
      <w:pPr>
        <w:tabs>
          <w:tab w:val="left" w:pos="851"/>
        </w:tabs>
        <w:spacing w:after="0" w:line="360" w:lineRule="auto"/>
        <w:ind w:left="1418"/>
        <w:contextualSpacing/>
        <w:jc w:val="both"/>
        <w:rPr>
          <w:rFonts w:ascii="Tahoma" w:eastAsia="Calibri" w:hAnsi="Tahoma" w:cs="Tahoma"/>
        </w:rPr>
      </w:pPr>
      <w:r w:rsidRPr="004C0E05">
        <w:rPr>
          <w:rFonts w:ascii="Tahoma" w:eastAsia="Calibri" w:hAnsi="Tahoma" w:cs="Tahoma"/>
        </w:rPr>
        <w:t>Fvo</w:t>
      </w:r>
      <w:r w:rsidRPr="004C0E05">
        <w:rPr>
          <w:rFonts w:ascii="Tahoma" w:eastAsia="Calibri" w:hAnsi="Tahoma" w:cs="Tahoma"/>
        </w:rPr>
        <w:tab/>
        <w:t>= kecepatan arus bebas dasar (km/jam)</w:t>
      </w:r>
    </w:p>
    <w:p w14:paraId="2ABA635A" w14:textId="2DAD1E9C" w:rsidR="00F65CB4" w:rsidRPr="004C0E05" w:rsidRDefault="00F65CB4" w:rsidP="00C92EAF">
      <w:pPr>
        <w:tabs>
          <w:tab w:val="left" w:pos="851"/>
        </w:tabs>
        <w:spacing w:after="0" w:line="360" w:lineRule="auto"/>
        <w:ind w:left="1418"/>
        <w:contextualSpacing/>
        <w:jc w:val="both"/>
        <w:rPr>
          <w:rFonts w:ascii="Tahoma" w:eastAsia="Calibri" w:hAnsi="Tahoma" w:cs="Tahoma"/>
        </w:rPr>
      </w:pPr>
      <w:r w:rsidRPr="004C0E05">
        <w:rPr>
          <w:rFonts w:ascii="Tahoma" w:eastAsia="Calibri" w:hAnsi="Tahoma" w:cs="Tahoma"/>
        </w:rPr>
        <w:t>FV</w:t>
      </w:r>
      <w:r w:rsidRPr="004C0E05">
        <w:rPr>
          <w:rFonts w:ascii="Tahoma" w:eastAsia="Calibri" w:hAnsi="Tahoma" w:cs="Tahoma"/>
        </w:rPr>
        <w:tab/>
        <w:t>= penyesuaian lebar jalur lalu lintas efektif (km/jam)</w:t>
      </w:r>
    </w:p>
    <w:p w14:paraId="657C0FBA" w14:textId="38E31BFE" w:rsidR="00F65CB4" w:rsidRPr="004C0E05" w:rsidRDefault="00F65CB4" w:rsidP="00C92EAF">
      <w:pPr>
        <w:tabs>
          <w:tab w:val="left" w:pos="851"/>
        </w:tabs>
        <w:spacing w:after="0" w:line="360" w:lineRule="auto"/>
        <w:ind w:left="1418"/>
        <w:contextualSpacing/>
        <w:jc w:val="both"/>
        <w:rPr>
          <w:rFonts w:ascii="Tahoma" w:eastAsia="Calibri" w:hAnsi="Tahoma" w:cs="Tahoma"/>
        </w:rPr>
      </w:pPr>
      <w:r w:rsidRPr="004C0E05">
        <w:rPr>
          <w:rFonts w:ascii="Tahoma" w:eastAsia="Calibri" w:hAnsi="Tahoma" w:cs="Tahoma"/>
        </w:rPr>
        <w:t>FFVsf</w:t>
      </w:r>
      <w:r w:rsidRPr="004C0E05">
        <w:rPr>
          <w:rFonts w:ascii="Tahoma" w:eastAsia="Calibri" w:hAnsi="Tahoma" w:cs="Tahoma"/>
        </w:rPr>
        <w:tab/>
        <w:t>= penyesuaian kondisi hambatan samping</w:t>
      </w:r>
    </w:p>
    <w:p w14:paraId="2ECC83C2" w14:textId="6FDC7C09" w:rsidR="00A84B50" w:rsidRPr="004C0E05" w:rsidRDefault="00F65CB4" w:rsidP="00C92EAF">
      <w:pPr>
        <w:tabs>
          <w:tab w:val="left" w:pos="851"/>
        </w:tabs>
        <w:spacing w:after="0" w:line="360" w:lineRule="auto"/>
        <w:ind w:left="1418"/>
        <w:contextualSpacing/>
        <w:jc w:val="both"/>
        <w:rPr>
          <w:rFonts w:ascii="Tahoma" w:eastAsia="Calibri" w:hAnsi="Tahoma" w:cs="Tahoma"/>
        </w:rPr>
      </w:pPr>
      <w:r w:rsidRPr="004C0E05">
        <w:rPr>
          <w:rFonts w:ascii="Tahoma" w:eastAsia="Calibri" w:hAnsi="Tahoma" w:cs="Tahoma"/>
        </w:rPr>
        <w:t xml:space="preserve">FFVcs= penyesuaian ukuran </w:t>
      </w:r>
      <w:proofErr w:type="gramStart"/>
      <w:r w:rsidRPr="004C0E05">
        <w:rPr>
          <w:rFonts w:ascii="Tahoma" w:eastAsia="Calibri" w:hAnsi="Tahoma" w:cs="Tahoma"/>
        </w:rPr>
        <w:t>kota</w:t>
      </w:r>
      <w:proofErr w:type="gramEnd"/>
    </w:p>
    <w:p w14:paraId="598CD64E" w14:textId="77777777" w:rsidR="002C520E" w:rsidRPr="004C0E05" w:rsidRDefault="002C520E" w:rsidP="00C92EAF">
      <w:pPr>
        <w:spacing w:after="120" w:line="360" w:lineRule="auto"/>
        <w:ind w:left="1418" w:firstLine="425"/>
        <w:jc w:val="both"/>
        <w:rPr>
          <w:rFonts w:ascii="Tahoma" w:eastAsia="Calibri" w:hAnsi="Tahoma" w:cs="Tahoma"/>
        </w:rPr>
      </w:pPr>
    </w:p>
    <w:p w14:paraId="76E76711" w14:textId="157E4160" w:rsidR="00A84B50" w:rsidRPr="004C0E05" w:rsidRDefault="00F65CB4" w:rsidP="00C92EAF">
      <w:pPr>
        <w:spacing w:after="120" w:line="360" w:lineRule="auto"/>
        <w:ind w:left="1418" w:firstLine="425"/>
        <w:jc w:val="both"/>
        <w:rPr>
          <w:rFonts w:ascii="Tahoma" w:eastAsia="Calibri" w:hAnsi="Tahoma" w:cs="Tahoma"/>
        </w:rPr>
      </w:pPr>
      <w:r w:rsidRPr="004C0E05">
        <w:rPr>
          <w:rFonts w:ascii="Tahoma" w:eastAsia="Calibri" w:hAnsi="Tahoma" w:cs="Tahoma"/>
        </w:rPr>
        <w:t>Faktor-faktor</w:t>
      </w:r>
      <w:r w:rsidR="00A84B50" w:rsidRPr="004C0E05">
        <w:rPr>
          <w:rFonts w:ascii="Tahoma" w:eastAsia="Calibri" w:hAnsi="Tahoma" w:cs="Tahoma"/>
        </w:rPr>
        <w:t xml:space="preserve"> penyesuaian dalam menentukan </w:t>
      </w:r>
      <w:r w:rsidRPr="004C0E05">
        <w:rPr>
          <w:rFonts w:ascii="Tahoma" w:eastAsia="Calibri" w:hAnsi="Tahoma" w:cs="Tahoma"/>
        </w:rPr>
        <w:t xml:space="preserve">kecepatan arus </w:t>
      </w:r>
      <w:proofErr w:type="gramStart"/>
      <w:r w:rsidRPr="004C0E05">
        <w:rPr>
          <w:rFonts w:ascii="Tahoma" w:eastAsia="Calibri" w:hAnsi="Tahoma" w:cs="Tahoma"/>
        </w:rPr>
        <w:t>bebas :</w:t>
      </w:r>
      <w:proofErr w:type="gramEnd"/>
    </w:p>
    <w:p w14:paraId="2669DCDB" w14:textId="131BF795" w:rsidR="00A84B50" w:rsidRPr="004C0E05" w:rsidRDefault="00F65CB4" w:rsidP="002C520E">
      <w:pPr>
        <w:numPr>
          <w:ilvl w:val="0"/>
          <w:numId w:val="5"/>
        </w:numPr>
        <w:spacing w:after="0" w:line="360" w:lineRule="auto"/>
        <w:ind w:left="1843" w:hanging="360"/>
        <w:contextualSpacing/>
        <w:jc w:val="both"/>
        <w:rPr>
          <w:rFonts w:ascii="Tahoma" w:eastAsia="Calibri" w:hAnsi="Tahoma" w:cs="Tahoma"/>
        </w:rPr>
      </w:pPr>
      <w:r w:rsidRPr="004C0E05">
        <w:rPr>
          <w:rFonts w:ascii="Tahoma" w:eastAsia="Calibri" w:hAnsi="Tahoma" w:cs="Tahoma"/>
        </w:rPr>
        <w:t>Kecepatan Arus Bebas Dasar</w:t>
      </w:r>
      <w:r w:rsidR="00A84B50" w:rsidRPr="004C0E05">
        <w:rPr>
          <w:rFonts w:ascii="Tahoma" w:eastAsia="Calibri" w:hAnsi="Tahoma" w:cs="Tahoma"/>
        </w:rPr>
        <w:t xml:space="preserve"> (FVo)</w:t>
      </w:r>
    </w:p>
    <w:p w14:paraId="464A83C4" w14:textId="3C5C3B15" w:rsidR="00A84B50" w:rsidRPr="004C0E05" w:rsidRDefault="00A84B50" w:rsidP="002C520E">
      <w:pPr>
        <w:spacing w:after="120" w:line="360" w:lineRule="auto"/>
        <w:ind w:left="1843"/>
        <w:jc w:val="both"/>
        <w:rPr>
          <w:rFonts w:ascii="Tahoma" w:eastAsia="Calibri" w:hAnsi="Tahoma" w:cs="Tahoma"/>
        </w:rPr>
      </w:pPr>
      <w:r w:rsidRPr="004C0E05">
        <w:rPr>
          <w:rFonts w:ascii="Tahoma" w:eastAsia="Calibri" w:hAnsi="Tahoma" w:cs="Tahoma"/>
        </w:rPr>
        <w:t xml:space="preserve">Berikut ini adalah tabel </w:t>
      </w:r>
      <w:r w:rsidR="00F65CB4" w:rsidRPr="004C0E05">
        <w:rPr>
          <w:rFonts w:ascii="Tahoma" w:eastAsia="Calibri" w:hAnsi="Tahoma" w:cs="Tahoma"/>
        </w:rPr>
        <w:t>kecepatan arus bebas dasar (FVo</w:t>
      </w:r>
      <w:proofErr w:type="gramStart"/>
      <w:r w:rsidR="00F65CB4" w:rsidRPr="004C0E05">
        <w:rPr>
          <w:rFonts w:ascii="Tahoma" w:eastAsia="Calibri" w:hAnsi="Tahoma" w:cs="Tahoma"/>
        </w:rPr>
        <w:t xml:space="preserve">) </w:t>
      </w:r>
      <w:r w:rsidRPr="004C0E05">
        <w:rPr>
          <w:rFonts w:ascii="Tahoma" w:eastAsia="Calibri" w:hAnsi="Tahoma" w:cs="Tahoma"/>
        </w:rPr>
        <w:t>:</w:t>
      </w:r>
      <w:proofErr w:type="gramEnd"/>
    </w:p>
    <w:tbl>
      <w:tblPr>
        <w:tblpPr w:leftFromText="180" w:rightFromText="180" w:vertAnchor="text" w:horzAnchor="margin" w:tblpX="255" w:tblpY="475"/>
        <w:tblW w:w="7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134"/>
        <w:gridCol w:w="1411"/>
        <w:gridCol w:w="1026"/>
        <w:gridCol w:w="1411"/>
      </w:tblGrid>
      <w:tr w:rsidR="00A84B50" w:rsidRPr="004C0E05" w14:paraId="2CE1CB78" w14:textId="77777777" w:rsidTr="002C520E">
        <w:trPr>
          <w:trHeight w:val="371"/>
        </w:trPr>
        <w:tc>
          <w:tcPr>
            <w:tcW w:w="2943"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33ADD79C" w14:textId="5EF9BC57" w:rsidR="00A84B50" w:rsidRPr="004C0E05" w:rsidRDefault="00F13B94" w:rsidP="00A84B50">
            <w:pPr>
              <w:tabs>
                <w:tab w:val="left" w:pos="851"/>
              </w:tabs>
              <w:spacing w:after="160" w:line="360" w:lineRule="auto"/>
              <w:ind w:right="-150"/>
              <w:contextualSpacing/>
              <w:jc w:val="center"/>
              <w:rPr>
                <w:rFonts w:ascii="Tahoma" w:eastAsia="Calibri" w:hAnsi="Tahoma" w:cs="Tahoma"/>
                <w:b/>
              </w:rPr>
            </w:pPr>
            <w:bookmarkStart w:id="139" w:name="_Toc45782102"/>
            <w:bookmarkStart w:id="140" w:name="_Toc47798027"/>
            <w:r w:rsidRPr="004C0E05">
              <w:rPr>
                <w:rFonts w:ascii="Tahoma" w:eastAsia="Calibri" w:hAnsi="Tahoma" w:cs="Tahoma"/>
                <w:b/>
              </w:rPr>
              <w:t>Tipe Jalan</w:t>
            </w:r>
          </w:p>
        </w:tc>
        <w:tc>
          <w:tcPr>
            <w:tcW w:w="4982" w:type="dxa"/>
            <w:gridSpan w:val="4"/>
            <w:tcBorders>
              <w:top w:val="double" w:sz="4" w:space="0" w:color="auto"/>
              <w:left w:val="double" w:sz="4" w:space="0" w:color="auto"/>
              <w:bottom w:val="double" w:sz="4" w:space="0" w:color="auto"/>
              <w:right w:val="double" w:sz="4" w:space="0" w:color="auto"/>
            </w:tcBorders>
            <w:shd w:val="clear" w:color="auto" w:fill="auto"/>
            <w:vAlign w:val="center"/>
          </w:tcPr>
          <w:p w14:paraId="2F355A9B" w14:textId="37848569" w:rsidR="00A84B50" w:rsidRPr="004C0E05" w:rsidRDefault="00F13B94" w:rsidP="00A84B50">
            <w:pPr>
              <w:tabs>
                <w:tab w:val="left" w:pos="851"/>
              </w:tabs>
              <w:spacing w:after="160" w:line="360" w:lineRule="auto"/>
              <w:contextualSpacing/>
              <w:jc w:val="center"/>
              <w:rPr>
                <w:rFonts w:ascii="Tahoma" w:eastAsia="Calibri" w:hAnsi="Tahoma" w:cs="Tahoma"/>
                <w:b/>
              </w:rPr>
            </w:pPr>
            <w:r w:rsidRPr="004C0E05">
              <w:rPr>
                <w:rFonts w:ascii="Tahoma" w:eastAsia="Calibri" w:hAnsi="Tahoma" w:cs="Tahoma"/>
                <w:b/>
              </w:rPr>
              <w:t>Kecepatan Arus</w:t>
            </w:r>
          </w:p>
        </w:tc>
      </w:tr>
      <w:tr w:rsidR="00F13B94" w:rsidRPr="004C0E05" w14:paraId="49A3F6D0" w14:textId="77777777" w:rsidTr="002C520E">
        <w:trPr>
          <w:trHeight w:val="897"/>
        </w:trPr>
        <w:tc>
          <w:tcPr>
            <w:tcW w:w="2943" w:type="dxa"/>
            <w:vMerge/>
            <w:tcBorders>
              <w:top w:val="double" w:sz="4" w:space="0" w:color="auto"/>
              <w:left w:val="double" w:sz="4" w:space="0" w:color="auto"/>
              <w:bottom w:val="double" w:sz="4" w:space="0" w:color="auto"/>
              <w:right w:val="double" w:sz="4" w:space="0" w:color="auto"/>
            </w:tcBorders>
            <w:shd w:val="clear" w:color="auto" w:fill="auto"/>
            <w:vAlign w:val="center"/>
          </w:tcPr>
          <w:p w14:paraId="6D47884B" w14:textId="77777777" w:rsidR="00A84B50" w:rsidRPr="004C0E05" w:rsidRDefault="00A84B50" w:rsidP="00A84B50">
            <w:pPr>
              <w:tabs>
                <w:tab w:val="left" w:pos="851"/>
              </w:tabs>
              <w:spacing w:after="0" w:line="360" w:lineRule="auto"/>
              <w:rPr>
                <w:rFonts w:ascii="Tahoma" w:eastAsia="Calibri" w:hAnsi="Tahoma" w:cs="Tahoma"/>
                <w:b/>
                <w:lang w:val="id-ID"/>
              </w:rPr>
            </w:pP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tcPr>
          <w:p w14:paraId="6C448CF2" w14:textId="401C64DF" w:rsidR="002C520E" w:rsidRPr="004C0E05" w:rsidRDefault="002C520E" w:rsidP="00A84B50">
            <w:pPr>
              <w:tabs>
                <w:tab w:val="left" w:pos="851"/>
              </w:tabs>
              <w:spacing w:after="160" w:line="360" w:lineRule="auto"/>
              <w:contextualSpacing/>
              <w:jc w:val="center"/>
              <w:rPr>
                <w:rFonts w:ascii="Tahoma" w:eastAsia="Calibri" w:hAnsi="Tahoma" w:cs="Tahoma"/>
                <w:b/>
              </w:rPr>
            </w:pPr>
            <w:r w:rsidRPr="004C0E05">
              <w:rPr>
                <w:rFonts w:ascii="Tahoma" w:eastAsia="Calibri" w:hAnsi="Tahoma" w:cs="Tahoma"/>
                <w:b/>
              </w:rPr>
              <w:t>LV</w:t>
            </w:r>
          </w:p>
        </w:tc>
        <w:tc>
          <w:tcPr>
            <w:tcW w:w="1411" w:type="dxa"/>
            <w:tcBorders>
              <w:top w:val="double" w:sz="4" w:space="0" w:color="auto"/>
              <w:left w:val="double" w:sz="4" w:space="0" w:color="auto"/>
              <w:bottom w:val="double" w:sz="4" w:space="0" w:color="auto"/>
              <w:right w:val="double" w:sz="4" w:space="0" w:color="auto"/>
            </w:tcBorders>
            <w:shd w:val="clear" w:color="auto" w:fill="auto"/>
            <w:vAlign w:val="center"/>
          </w:tcPr>
          <w:p w14:paraId="1CE008BE" w14:textId="7BBFD3FC" w:rsidR="00A84B50" w:rsidRPr="004C0E05" w:rsidRDefault="002C520E" w:rsidP="00A84B50">
            <w:pPr>
              <w:tabs>
                <w:tab w:val="left" w:pos="851"/>
              </w:tabs>
              <w:spacing w:after="160" w:line="360" w:lineRule="auto"/>
              <w:contextualSpacing/>
              <w:jc w:val="center"/>
              <w:rPr>
                <w:rFonts w:ascii="Tahoma" w:eastAsia="Calibri" w:hAnsi="Tahoma" w:cs="Tahoma"/>
                <w:b/>
              </w:rPr>
            </w:pPr>
            <w:r w:rsidRPr="004C0E05">
              <w:rPr>
                <w:rFonts w:ascii="Tahoma" w:eastAsia="Calibri" w:hAnsi="Tahoma" w:cs="Tahoma"/>
                <w:b/>
              </w:rPr>
              <w:t>HV</w:t>
            </w:r>
          </w:p>
        </w:tc>
        <w:tc>
          <w:tcPr>
            <w:tcW w:w="1026" w:type="dxa"/>
            <w:tcBorders>
              <w:top w:val="double" w:sz="4" w:space="0" w:color="auto"/>
              <w:left w:val="double" w:sz="4" w:space="0" w:color="auto"/>
              <w:bottom w:val="double" w:sz="4" w:space="0" w:color="auto"/>
              <w:right w:val="double" w:sz="4" w:space="0" w:color="auto"/>
            </w:tcBorders>
            <w:shd w:val="clear" w:color="auto" w:fill="auto"/>
            <w:vAlign w:val="center"/>
          </w:tcPr>
          <w:p w14:paraId="59BC18FE" w14:textId="4FCC6645" w:rsidR="00A84B50" w:rsidRPr="004C0E05" w:rsidRDefault="002C520E" w:rsidP="00A84B50">
            <w:pPr>
              <w:tabs>
                <w:tab w:val="left" w:pos="851"/>
              </w:tabs>
              <w:spacing w:after="160" w:line="360" w:lineRule="auto"/>
              <w:contextualSpacing/>
              <w:jc w:val="center"/>
              <w:rPr>
                <w:rFonts w:ascii="Tahoma" w:eastAsia="Calibri" w:hAnsi="Tahoma" w:cs="Tahoma"/>
                <w:b/>
              </w:rPr>
            </w:pPr>
            <w:r w:rsidRPr="004C0E05">
              <w:rPr>
                <w:rFonts w:ascii="Tahoma" w:eastAsia="Calibri" w:hAnsi="Tahoma" w:cs="Tahoma"/>
                <w:b/>
              </w:rPr>
              <w:t>MC</w:t>
            </w:r>
          </w:p>
        </w:tc>
        <w:tc>
          <w:tcPr>
            <w:tcW w:w="1411" w:type="dxa"/>
            <w:tcBorders>
              <w:top w:val="double" w:sz="4" w:space="0" w:color="auto"/>
              <w:left w:val="double" w:sz="4" w:space="0" w:color="auto"/>
              <w:bottom w:val="double" w:sz="4" w:space="0" w:color="auto"/>
              <w:right w:val="double" w:sz="4" w:space="0" w:color="auto"/>
            </w:tcBorders>
            <w:shd w:val="clear" w:color="auto" w:fill="auto"/>
            <w:vAlign w:val="center"/>
          </w:tcPr>
          <w:p w14:paraId="2017BC6A" w14:textId="629EC2F7" w:rsidR="00A84B50" w:rsidRPr="004C0E05" w:rsidRDefault="00F13B94" w:rsidP="00A84B50">
            <w:pPr>
              <w:spacing w:after="160" w:line="360" w:lineRule="auto"/>
              <w:contextualSpacing/>
              <w:jc w:val="center"/>
              <w:rPr>
                <w:rFonts w:ascii="Tahoma" w:eastAsia="Calibri" w:hAnsi="Tahoma" w:cs="Tahoma"/>
                <w:b/>
              </w:rPr>
            </w:pPr>
            <w:r w:rsidRPr="004C0E05">
              <w:rPr>
                <w:rFonts w:ascii="Tahoma" w:eastAsia="Calibri" w:hAnsi="Tahoma" w:cs="Tahoma"/>
                <w:b/>
                <w:sz w:val="18"/>
              </w:rPr>
              <w:t>Semua Kendaraan (rata-rata)</w:t>
            </w:r>
          </w:p>
        </w:tc>
      </w:tr>
      <w:tr w:rsidR="00F13B94" w:rsidRPr="004C0E05" w14:paraId="64E864AA" w14:textId="77777777" w:rsidTr="002C520E">
        <w:trPr>
          <w:trHeight w:val="788"/>
        </w:trPr>
        <w:tc>
          <w:tcPr>
            <w:tcW w:w="2943" w:type="dxa"/>
            <w:tcBorders>
              <w:top w:val="double" w:sz="4" w:space="0" w:color="auto"/>
              <w:left w:val="double" w:sz="4" w:space="0" w:color="auto"/>
              <w:bottom w:val="double" w:sz="4" w:space="0" w:color="auto"/>
              <w:right w:val="double" w:sz="4" w:space="0" w:color="auto"/>
            </w:tcBorders>
            <w:vAlign w:val="center"/>
          </w:tcPr>
          <w:p w14:paraId="32406E44" w14:textId="612CAB03" w:rsidR="00A84B50" w:rsidRPr="004C0E05" w:rsidRDefault="00F13B94"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Enam lajur terbagi (6/2 D) atau Tiga lajur satu arah (3/1)</w:t>
            </w:r>
          </w:p>
        </w:tc>
        <w:tc>
          <w:tcPr>
            <w:tcW w:w="1134" w:type="dxa"/>
            <w:tcBorders>
              <w:top w:val="double" w:sz="4" w:space="0" w:color="auto"/>
              <w:left w:val="double" w:sz="4" w:space="0" w:color="auto"/>
              <w:bottom w:val="double" w:sz="4" w:space="0" w:color="auto"/>
              <w:right w:val="double" w:sz="4" w:space="0" w:color="auto"/>
            </w:tcBorders>
            <w:vAlign w:val="center"/>
          </w:tcPr>
          <w:p w14:paraId="6CD30556" w14:textId="0A4BD1AE" w:rsidR="00A84B50" w:rsidRPr="004C0E05" w:rsidRDefault="001E71E1"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61</w:t>
            </w:r>
          </w:p>
        </w:tc>
        <w:tc>
          <w:tcPr>
            <w:tcW w:w="1411" w:type="dxa"/>
            <w:tcBorders>
              <w:top w:val="double" w:sz="4" w:space="0" w:color="auto"/>
              <w:left w:val="double" w:sz="4" w:space="0" w:color="auto"/>
              <w:bottom w:val="double" w:sz="4" w:space="0" w:color="auto"/>
              <w:right w:val="double" w:sz="4" w:space="0" w:color="auto"/>
            </w:tcBorders>
            <w:vAlign w:val="center"/>
          </w:tcPr>
          <w:p w14:paraId="76809DE3" w14:textId="19B7A501" w:rsidR="00A84B50" w:rsidRPr="004C0E05" w:rsidRDefault="001E71E1"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52</w:t>
            </w:r>
          </w:p>
        </w:tc>
        <w:tc>
          <w:tcPr>
            <w:tcW w:w="1026" w:type="dxa"/>
            <w:tcBorders>
              <w:top w:val="double" w:sz="4" w:space="0" w:color="auto"/>
              <w:left w:val="double" w:sz="4" w:space="0" w:color="auto"/>
              <w:bottom w:val="double" w:sz="4" w:space="0" w:color="auto"/>
              <w:right w:val="double" w:sz="4" w:space="0" w:color="auto"/>
            </w:tcBorders>
            <w:vAlign w:val="center"/>
          </w:tcPr>
          <w:p w14:paraId="3F361203" w14:textId="3541D1F5" w:rsidR="00A84B50" w:rsidRPr="004C0E05" w:rsidRDefault="001E71E1"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48</w:t>
            </w:r>
          </w:p>
        </w:tc>
        <w:tc>
          <w:tcPr>
            <w:tcW w:w="1411" w:type="dxa"/>
            <w:tcBorders>
              <w:top w:val="double" w:sz="4" w:space="0" w:color="auto"/>
              <w:left w:val="double" w:sz="4" w:space="0" w:color="auto"/>
              <w:bottom w:val="double" w:sz="4" w:space="0" w:color="auto"/>
              <w:right w:val="double" w:sz="4" w:space="0" w:color="auto"/>
            </w:tcBorders>
            <w:vAlign w:val="center"/>
          </w:tcPr>
          <w:p w14:paraId="185DE35F" w14:textId="39207F7E" w:rsidR="00A84B50" w:rsidRPr="004C0E05" w:rsidRDefault="001E71E1"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57</w:t>
            </w:r>
          </w:p>
        </w:tc>
      </w:tr>
      <w:tr w:rsidR="00F13B94" w:rsidRPr="004C0E05" w14:paraId="1020622B" w14:textId="77777777" w:rsidTr="002C520E">
        <w:trPr>
          <w:trHeight w:val="1521"/>
        </w:trPr>
        <w:tc>
          <w:tcPr>
            <w:tcW w:w="2943" w:type="dxa"/>
            <w:tcBorders>
              <w:top w:val="double" w:sz="4" w:space="0" w:color="auto"/>
              <w:left w:val="double" w:sz="4" w:space="0" w:color="auto"/>
              <w:bottom w:val="double" w:sz="4" w:space="0" w:color="auto"/>
              <w:right w:val="double" w:sz="4" w:space="0" w:color="auto"/>
            </w:tcBorders>
            <w:vAlign w:val="center"/>
          </w:tcPr>
          <w:p w14:paraId="426AAD97" w14:textId="06016BB1" w:rsidR="00A84B50" w:rsidRPr="004C0E05" w:rsidRDefault="001E71E1"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Empate lajur terbagi (4/2 D) atau Dua lajur satu arah (2/1)</w:t>
            </w:r>
          </w:p>
        </w:tc>
        <w:tc>
          <w:tcPr>
            <w:tcW w:w="1134" w:type="dxa"/>
            <w:tcBorders>
              <w:top w:val="double" w:sz="4" w:space="0" w:color="auto"/>
              <w:left w:val="double" w:sz="4" w:space="0" w:color="auto"/>
              <w:bottom w:val="double" w:sz="4" w:space="0" w:color="auto"/>
              <w:right w:val="double" w:sz="4" w:space="0" w:color="auto"/>
            </w:tcBorders>
            <w:vAlign w:val="center"/>
          </w:tcPr>
          <w:p w14:paraId="11925FE9" w14:textId="7F8D25CF" w:rsidR="00A84B50" w:rsidRPr="004C0E05" w:rsidRDefault="001E71E1"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57</w:t>
            </w:r>
          </w:p>
        </w:tc>
        <w:tc>
          <w:tcPr>
            <w:tcW w:w="1411" w:type="dxa"/>
            <w:tcBorders>
              <w:top w:val="double" w:sz="4" w:space="0" w:color="auto"/>
              <w:left w:val="double" w:sz="4" w:space="0" w:color="auto"/>
              <w:bottom w:val="double" w:sz="4" w:space="0" w:color="auto"/>
              <w:right w:val="double" w:sz="4" w:space="0" w:color="auto"/>
            </w:tcBorders>
            <w:vAlign w:val="center"/>
          </w:tcPr>
          <w:p w14:paraId="37763042" w14:textId="64F08576" w:rsidR="00A84B50" w:rsidRPr="004C0E05" w:rsidRDefault="001E71E1"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50</w:t>
            </w:r>
          </w:p>
        </w:tc>
        <w:tc>
          <w:tcPr>
            <w:tcW w:w="1026" w:type="dxa"/>
            <w:tcBorders>
              <w:top w:val="double" w:sz="4" w:space="0" w:color="auto"/>
              <w:left w:val="double" w:sz="4" w:space="0" w:color="auto"/>
              <w:bottom w:val="double" w:sz="4" w:space="0" w:color="auto"/>
              <w:right w:val="double" w:sz="4" w:space="0" w:color="auto"/>
            </w:tcBorders>
            <w:vAlign w:val="center"/>
          </w:tcPr>
          <w:p w14:paraId="4C2619CF" w14:textId="7A3CE518" w:rsidR="00A84B50" w:rsidRPr="004C0E05" w:rsidRDefault="001E71E1"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47</w:t>
            </w:r>
          </w:p>
        </w:tc>
        <w:tc>
          <w:tcPr>
            <w:tcW w:w="1411" w:type="dxa"/>
            <w:tcBorders>
              <w:top w:val="double" w:sz="4" w:space="0" w:color="auto"/>
              <w:left w:val="double" w:sz="4" w:space="0" w:color="auto"/>
              <w:bottom w:val="double" w:sz="4" w:space="0" w:color="auto"/>
              <w:right w:val="double" w:sz="4" w:space="0" w:color="auto"/>
            </w:tcBorders>
            <w:vAlign w:val="center"/>
          </w:tcPr>
          <w:p w14:paraId="6CB8FF20" w14:textId="0D2DB2C6" w:rsidR="00A84B50" w:rsidRPr="004C0E05" w:rsidRDefault="001E71E1"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55</w:t>
            </w:r>
          </w:p>
        </w:tc>
      </w:tr>
      <w:tr w:rsidR="00F13B94" w:rsidRPr="004C0E05" w14:paraId="4AC1AABC" w14:textId="77777777" w:rsidTr="002C520E">
        <w:trPr>
          <w:trHeight w:val="306"/>
        </w:trPr>
        <w:tc>
          <w:tcPr>
            <w:tcW w:w="2943" w:type="dxa"/>
            <w:tcBorders>
              <w:top w:val="double" w:sz="4" w:space="0" w:color="auto"/>
              <w:left w:val="double" w:sz="4" w:space="0" w:color="auto"/>
              <w:bottom w:val="double" w:sz="4" w:space="0" w:color="auto"/>
              <w:right w:val="double" w:sz="4" w:space="0" w:color="auto"/>
            </w:tcBorders>
            <w:vAlign w:val="center"/>
          </w:tcPr>
          <w:p w14:paraId="4562C28B" w14:textId="4FFA1E8A"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Empat lajur tak terbagi (4/2 UD)</w:t>
            </w:r>
          </w:p>
        </w:tc>
        <w:tc>
          <w:tcPr>
            <w:tcW w:w="1134" w:type="dxa"/>
            <w:tcBorders>
              <w:top w:val="double" w:sz="4" w:space="0" w:color="auto"/>
              <w:left w:val="double" w:sz="4" w:space="0" w:color="auto"/>
              <w:bottom w:val="double" w:sz="4" w:space="0" w:color="auto"/>
              <w:right w:val="double" w:sz="4" w:space="0" w:color="auto"/>
            </w:tcBorders>
            <w:vAlign w:val="center"/>
          </w:tcPr>
          <w:p w14:paraId="78CE2DCD" w14:textId="497280A1"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53</w:t>
            </w:r>
          </w:p>
        </w:tc>
        <w:tc>
          <w:tcPr>
            <w:tcW w:w="1411" w:type="dxa"/>
            <w:tcBorders>
              <w:top w:val="double" w:sz="4" w:space="0" w:color="auto"/>
              <w:left w:val="double" w:sz="4" w:space="0" w:color="auto"/>
              <w:bottom w:val="double" w:sz="4" w:space="0" w:color="auto"/>
              <w:right w:val="double" w:sz="4" w:space="0" w:color="auto"/>
            </w:tcBorders>
            <w:vAlign w:val="center"/>
          </w:tcPr>
          <w:p w14:paraId="18C0137A" w14:textId="48BD7AED"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46</w:t>
            </w:r>
          </w:p>
        </w:tc>
        <w:tc>
          <w:tcPr>
            <w:tcW w:w="1026" w:type="dxa"/>
            <w:tcBorders>
              <w:top w:val="double" w:sz="4" w:space="0" w:color="auto"/>
              <w:left w:val="double" w:sz="4" w:space="0" w:color="auto"/>
              <w:bottom w:val="double" w:sz="4" w:space="0" w:color="auto"/>
              <w:right w:val="double" w:sz="4" w:space="0" w:color="auto"/>
            </w:tcBorders>
            <w:vAlign w:val="center"/>
          </w:tcPr>
          <w:p w14:paraId="1BB7E87E" w14:textId="2821B928"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43</w:t>
            </w:r>
          </w:p>
        </w:tc>
        <w:tc>
          <w:tcPr>
            <w:tcW w:w="1411" w:type="dxa"/>
            <w:tcBorders>
              <w:top w:val="double" w:sz="4" w:space="0" w:color="auto"/>
              <w:left w:val="double" w:sz="4" w:space="0" w:color="auto"/>
              <w:bottom w:val="double" w:sz="4" w:space="0" w:color="auto"/>
              <w:right w:val="double" w:sz="4" w:space="0" w:color="auto"/>
            </w:tcBorders>
            <w:vAlign w:val="center"/>
          </w:tcPr>
          <w:p w14:paraId="795EF3F3" w14:textId="30C8EBF4"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51</w:t>
            </w:r>
          </w:p>
        </w:tc>
      </w:tr>
      <w:tr w:rsidR="00F13B94" w:rsidRPr="004C0E05" w14:paraId="5366DE91" w14:textId="77777777" w:rsidTr="002C520E">
        <w:trPr>
          <w:trHeight w:val="324"/>
        </w:trPr>
        <w:tc>
          <w:tcPr>
            <w:tcW w:w="2943" w:type="dxa"/>
            <w:tcBorders>
              <w:top w:val="double" w:sz="4" w:space="0" w:color="auto"/>
              <w:left w:val="double" w:sz="4" w:space="0" w:color="auto"/>
              <w:bottom w:val="double" w:sz="4" w:space="0" w:color="auto"/>
              <w:right w:val="double" w:sz="4" w:space="0" w:color="auto"/>
            </w:tcBorders>
            <w:vAlign w:val="center"/>
          </w:tcPr>
          <w:p w14:paraId="02BFD913" w14:textId="28A11F06"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Dua lajur tak terbagi (2/2 UD)</w:t>
            </w:r>
          </w:p>
        </w:tc>
        <w:tc>
          <w:tcPr>
            <w:tcW w:w="1134" w:type="dxa"/>
            <w:tcBorders>
              <w:top w:val="double" w:sz="4" w:space="0" w:color="auto"/>
              <w:left w:val="double" w:sz="4" w:space="0" w:color="auto"/>
              <w:bottom w:val="double" w:sz="4" w:space="0" w:color="auto"/>
              <w:right w:val="double" w:sz="4" w:space="0" w:color="auto"/>
            </w:tcBorders>
            <w:vAlign w:val="center"/>
          </w:tcPr>
          <w:p w14:paraId="14F75B29" w14:textId="482FFF6C"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44</w:t>
            </w:r>
          </w:p>
        </w:tc>
        <w:tc>
          <w:tcPr>
            <w:tcW w:w="1411" w:type="dxa"/>
            <w:tcBorders>
              <w:top w:val="double" w:sz="4" w:space="0" w:color="auto"/>
              <w:left w:val="double" w:sz="4" w:space="0" w:color="auto"/>
              <w:bottom w:val="double" w:sz="4" w:space="0" w:color="auto"/>
              <w:right w:val="double" w:sz="4" w:space="0" w:color="auto"/>
            </w:tcBorders>
            <w:vAlign w:val="center"/>
          </w:tcPr>
          <w:p w14:paraId="707102A5" w14:textId="7466AEB1"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40</w:t>
            </w:r>
          </w:p>
        </w:tc>
        <w:tc>
          <w:tcPr>
            <w:tcW w:w="1026" w:type="dxa"/>
            <w:tcBorders>
              <w:top w:val="double" w:sz="4" w:space="0" w:color="auto"/>
              <w:left w:val="double" w:sz="4" w:space="0" w:color="auto"/>
              <w:bottom w:val="double" w:sz="4" w:space="0" w:color="auto"/>
              <w:right w:val="double" w:sz="4" w:space="0" w:color="auto"/>
            </w:tcBorders>
            <w:vAlign w:val="center"/>
          </w:tcPr>
          <w:p w14:paraId="3A7F611D" w14:textId="2248C20D"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40</w:t>
            </w:r>
          </w:p>
        </w:tc>
        <w:tc>
          <w:tcPr>
            <w:tcW w:w="1411" w:type="dxa"/>
            <w:tcBorders>
              <w:top w:val="double" w:sz="4" w:space="0" w:color="auto"/>
              <w:left w:val="double" w:sz="4" w:space="0" w:color="auto"/>
              <w:bottom w:val="double" w:sz="4" w:space="0" w:color="auto"/>
              <w:right w:val="double" w:sz="4" w:space="0" w:color="auto"/>
            </w:tcBorders>
            <w:vAlign w:val="center"/>
          </w:tcPr>
          <w:p w14:paraId="43BD6209" w14:textId="5C49290A" w:rsidR="00A84B50" w:rsidRPr="004C0E05" w:rsidRDefault="00D42DD6" w:rsidP="00A84B50">
            <w:pPr>
              <w:tabs>
                <w:tab w:val="left" w:pos="851"/>
              </w:tabs>
              <w:spacing w:after="160" w:line="360" w:lineRule="auto"/>
              <w:contextualSpacing/>
              <w:jc w:val="center"/>
              <w:rPr>
                <w:rFonts w:ascii="Tahoma" w:eastAsia="Calibri" w:hAnsi="Tahoma" w:cs="Tahoma"/>
                <w:sz w:val="20"/>
              </w:rPr>
            </w:pPr>
            <w:r w:rsidRPr="004C0E05">
              <w:rPr>
                <w:rFonts w:ascii="Tahoma" w:eastAsia="Calibri" w:hAnsi="Tahoma" w:cs="Tahoma"/>
                <w:sz w:val="20"/>
              </w:rPr>
              <w:t>42</w:t>
            </w:r>
          </w:p>
        </w:tc>
      </w:tr>
    </w:tbl>
    <w:p w14:paraId="18F20ABF" w14:textId="7161C061" w:rsidR="00A84B50" w:rsidRPr="004C0E05" w:rsidRDefault="00FA7887" w:rsidP="00BE095F">
      <w:pPr>
        <w:pStyle w:val="Caption"/>
        <w:jc w:val="center"/>
        <w:rPr>
          <w:rFonts w:eastAsia="Calibri" w:cs="Tahoma"/>
          <w:b w:val="0"/>
          <w:i/>
          <w:iCs/>
        </w:rPr>
      </w:pPr>
      <w:bookmarkStart w:id="141" w:name="_Toc110231774"/>
      <w:bookmarkEnd w:id="139"/>
      <w:bookmarkEnd w:id="140"/>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15</w:t>
      </w:r>
      <w:r w:rsidRPr="004C0E05">
        <w:rPr>
          <w:rFonts w:cs="Tahoma"/>
        </w:rPr>
        <w:fldChar w:fldCharType="end"/>
      </w:r>
      <w:r w:rsidRPr="004C0E05">
        <w:rPr>
          <w:rFonts w:cs="Tahoma"/>
          <w:lang w:val="en-US"/>
        </w:rPr>
        <w:t xml:space="preserve"> </w:t>
      </w:r>
      <w:r w:rsidR="00185456" w:rsidRPr="004C0E05">
        <w:rPr>
          <w:rFonts w:cs="Tahoma"/>
          <w:b w:val="0"/>
          <w:lang w:val="en-US"/>
        </w:rPr>
        <w:t>Kecepatan Arus Bebas Dasar (FVo)</w:t>
      </w:r>
      <w:bookmarkEnd w:id="141"/>
    </w:p>
    <w:p w14:paraId="1892FDC8" w14:textId="77777777" w:rsidR="00A84B50" w:rsidRPr="004C0E05" w:rsidRDefault="00A84B50" w:rsidP="00A84B50">
      <w:pPr>
        <w:spacing w:after="0" w:line="360" w:lineRule="auto"/>
        <w:ind w:left="180"/>
        <w:contextualSpacing/>
        <w:jc w:val="both"/>
        <w:rPr>
          <w:rFonts w:ascii="Tahoma" w:eastAsia="Calibri" w:hAnsi="Tahoma" w:cs="Tahoma"/>
          <w:i/>
          <w:iCs/>
        </w:rPr>
      </w:pPr>
      <w:r w:rsidRPr="004C0E05">
        <w:rPr>
          <w:rFonts w:ascii="Tahoma" w:eastAsia="Calibri" w:hAnsi="Tahoma" w:cs="Tahoma"/>
          <w:i/>
          <w:iCs/>
        </w:rPr>
        <w:t>Sumber: MKJI</w:t>
      </w:r>
      <w:proofErr w:type="gramStart"/>
      <w:r w:rsidRPr="004C0E05">
        <w:rPr>
          <w:rFonts w:ascii="Tahoma" w:eastAsia="Calibri" w:hAnsi="Tahoma" w:cs="Tahoma"/>
          <w:i/>
          <w:iCs/>
        </w:rPr>
        <w:t>,1997</w:t>
      </w:r>
      <w:proofErr w:type="gramEnd"/>
    </w:p>
    <w:p w14:paraId="56AB62F4" w14:textId="2457C7B5" w:rsidR="00A84B50" w:rsidRPr="004C0E05" w:rsidRDefault="00A84B50" w:rsidP="002C520E">
      <w:pPr>
        <w:spacing w:after="120" w:line="360" w:lineRule="auto"/>
        <w:ind w:left="1843"/>
        <w:jc w:val="both"/>
        <w:rPr>
          <w:rFonts w:ascii="Tahoma" w:eastAsia="Calibri" w:hAnsi="Tahoma" w:cs="Tahoma"/>
        </w:rPr>
      </w:pPr>
      <w:r w:rsidRPr="004C0E05">
        <w:rPr>
          <w:rFonts w:ascii="Tahoma" w:eastAsia="Calibri" w:hAnsi="Tahoma" w:cs="Tahoma"/>
        </w:rPr>
        <w:br w:type="page"/>
      </w:r>
      <w:proofErr w:type="gramStart"/>
      <w:r w:rsidR="002E4808" w:rsidRPr="004C0E05">
        <w:rPr>
          <w:rFonts w:ascii="Tahoma" w:eastAsia="Calibri" w:hAnsi="Tahoma" w:cs="Tahoma"/>
        </w:rPr>
        <w:lastRenderedPageBreak/>
        <w:t>Dari tabel di atas dapat dilihat bahwa kecepatan arus</w:t>
      </w:r>
      <w:r w:rsidR="00BE228C" w:rsidRPr="004C0E05">
        <w:rPr>
          <w:rFonts w:ascii="Tahoma" w:eastAsia="Calibri" w:hAnsi="Tahoma" w:cs="Tahoma"/>
        </w:rPr>
        <w:t xml:space="preserve"> bebas dasar (FVo) di</w:t>
      </w:r>
      <w:r w:rsidRPr="004C0E05">
        <w:rPr>
          <w:rFonts w:ascii="Tahoma" w:eastAsia="Calibri" w:hAnsi="Tahoma" w:cs="Tahoma"/>
        </w:rPr>
        <w:t>bagi menjadi 4 tipe jalan dan disetiap jenis jalan terdapat 4 jenis kendaraan yang berbeda.</w:t>
      </w:r>
      <w:proofErr w:type="gramEnd"/>
    </w:p>
    <w:p w14:paraId="08001053" w14:textId="599CC847" w:rsidR="00A84B50" w:rsidRPr="004C0E05" w:rsidRDefault="00160D60" w:rsidP="002C520E">
      <w:pPr>
        <w:numPr>
          <w:ilvl w:val="0"/>
          <w:numId w:val="5"/>
        </w:numPr>
        <w:spacing w:after="0" w:line="360" w:lineRule="auto"/>
        <w:ind w:left="1843" w:hanging="360"/>
        <w:contextualSpacing/>
        <w:jc w:val="both"/>
        <w:rPr>
          <w:rFonts w:ascii="Tahoma" w:eastAsia="Calibri" w:hAnsi="Tahoma" w:cs="Tahoma"/>
        </w:rPr>
      </w:pPr>
      <w:r w:rsidRPr="004C0E05">
        <w:rPr>
          <w:rFonts w:ascii="Tahoma" w:eastAsia="Calibri" w:hAnsi="Tahoma" w:cs="Tahoma"/>
        </w:rPr>
        <w:t>Faktor Penyesuaian Lebar Jalur Lalu-Lintas</w:t>
      </w:r>
      <w:r w:rsidR="00A84B50" w:rsidRPr="004C0E05">
        <w:rPr>
          <w:rFonts w:ascii="Tahoma" w:eastAsia="Calibri" w:hAnsi="Tahoma" w:cs="Tahoma"/>
        </w:rPr>
        <w:t xml:space="preserve"> (FVw)</w:t>
      </w:r>
    </w:p>
    <w:p w14:paraId="057EEB64" w14:textId="6033BE8C" w:rsidR="00A84B50" w:rsidRPr="004C0E05" w:rsidRDefault="00A84B50" w:rsidP="002C520E">
      <w:pPr>
        <w:spacing w:after="120" w:line="360" w:lineRule="auto"/>
        <w:ind w:left="1843"/>
        <w:jc w:val="both"/>
        <w:rPr>
          <w:rFonts w:ascii="Tahoma" w:eastAsia="Calibri" w:hAnsi="Tahoma" w:cs="Tahoma"/>
        </w:rPr>
      </w:pPr>
      <w:r w:rsidRPr="004C0E05">
        <w:rPr>
          <w:rFonts w:ascii="Tahoma" w:eastAsia="Calibri" w:hAnsi="Tahoma" w:cs="Tahoma"/>
        </w:rPr>
        <w:tab/>
        <w:t xml:space="preserve">Berikut </w:t>
      </w:r>
      <w:r w:rsidR="004601CE" w:rsidRPr="004C0E05">
        <w:rPr>
          <w:rFonts w:ascii="Tahoma" w:eastAsia="Calibri" w:hAnsi="Tahoma" w:cs="Tahoma"/>
        </w:rPr>
        <w:t xml:space="preserve">ini adalah tabel faktor penyesuaian lebar </w:t>
      </w:r>
      <w:r w:rsidRPr="004C0E05">
        <w:rPr>
          <w:rFonts w:ascii="Tahoma" w:eastAsia="Calibri" w:hAnsi="Tahoma" w:cs="Tahoma"/>
        </w:rPr>
        <w:t>jalur lalu-lintas efektif (FVw)</w:t>
      </w:r>
    </w:p>
    <w:p w14:paraId="3728C527" w14:textId="1D61BCAE" w:rsidR="00BE095F" w:rsidRPr="004C0E05" w:rsidRDefault="00FA7887" w:rsidP="00FA7887">
      <w:pPr>
        <w:pStyle w:val="Caption"/>
        <w:jc w:val="center"/>
        <w:rPr>
          <w:rFonts w:eastAsia="Calibri" w:cs="Tahoma"/>
          <w:b w:val="0"/>
          <w:i/>
          <w:iCs/>
          <w:lang w:val="en-US"/>
        </w:rPr>
      </w:pPr>
      <w:bookmarkStart w:id="142" w:name="_Toc81036711"/>
      <w:bookmarkStart w:id="143" w:name="_Toc110231775"/>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16</w:t>
      </w:r>
      <w:r w:rsidRPr="004C0E05">
        <w:rPr>
          <w:rFonts w:cs="Tahoma"/>
        </w:rPr>
        <w:fldChar w:fldCharType="end"/>
      </w:r>
      <w:r w:rsidRPr="004C0E05">
        <w:rPr>
          <w:rFonts w:cs="Tahoma"/>
          <w:lang w:val="en-US"/>
        </w:rPr>
        <w:t xml:space="preserve"> </w:t>
      </w:r>
      <w:r w:rsidRPr="004C0E05">
        <w:rPr>
          <w:rFonts w:cs="Tahoma"/>
          <w:b w:val="0"/>
          <w:lang w:val="en-US"/>
        </w:rPr>
        <w:t>Faktor Penyesuaian Lebar Jalur Lalu-Lintas (FVw)</w:t>
      </w:r>
      <w:bookmarkEnd w:id="142"/>
      <w:bookmarkEnd w:id="143"/>
    </w:p>
    <w:tbl>
      <w:tblPr>
        <w:tblpPr w:leftFromText="180" w:rightFromText="180" w:vertAnchor="text" w:horzAnchor="margin" w:tblpXSpec="right" w:tblpY="140"/>
        <w:tblW w:w="7668" w:type="dxa"/>
        <w:tblLook w:val="04A0" w:firstRow="1" w:lastRow="0" w:firstColumn="1" w:lastColumn="0" w:noHBand="0" w:noVBand="1"/>
      </w:tblPr>
      <w:tblGrid>
        <w:gridCol w:w="2772"/>
        <w:gridCol w:w="3199"/>
        <w:gridCol w:w="1697"/>
      </w:tblGrid>
      <w:tr w:rsidR="00A84B50" w:rsidRPr="004C0E05" w14:paraId="7991673C" w14:textId="77777777" w:rsidTr="00A97F35">
        <w:trPr>
          <w:cantSplit/>
          <w:trHeight w:val="766"/>
        </w:trPr>
        <w:tc>
          <w:tcPr>
            <w:tcW w:w="2772" w:type="dxa"/>
            <w:tcBorders>
              <w:top w:val="double" w:sz="4" w:space="0" w:color="auto"/>
              <w:left w:val="double" w:sz="6" w:space="0" w:color="auto"/>
              <w:bottom w:val="double" w:sz="4" w:space="0" w:color="auto"/>
              <w:right w:val="double" w:sz="6" w:space="0" w:color="auto"/>
            </w:tcBorders>
            <w:shd w:val="clear" w:color="auto" w:fill="auto"/>
            <w:noWrap/>
            <w:vAlign w:val="center"/>
          </w:tcPr>
          <w:p w14:paraId="683D334F" w14:textId="3D179F71" w:rsidR="00A84B50" w:rsidRPr="004C0E05" w:rsidRDefault="00A97F35" w:rsidP="00A84B50">
            <w:pPr>
              <w:tabs>
                <w:tab w:val="left" w:pos="851"/>
              </w:tabs>
              <w:spacing w:before="240" w:after="240" w:line="360" w:lineRule="auto"/>
              <w:ind w:left="-152"/>
              <w:jc w:val="center"/>
              <w:rPr>
                <w:rFonts w:ascii="Tahoma" w:eastAsia="Times New Roman" w:hAnsi="Tahoma" w:cs="Tahoma"/>
              </w:rPr>
            </w:pPr>
            <w:r w:rsidRPr="004C0E05">
              <w:rPr>
                <w:rFonts w:ascii="Tahoma" w:eastAsia="Times New Roman" w:hAnsi="Tahoma" w:cs="Tahoma"/>
              </w:rPr>
              <w:t>Tipe Jalan</w:t>
            </w:r>
          </w:p>
        </w:tc>
        <w:tc>
          <w:tcPr>
            <w:tcW w:w="3199" w:type="dxa"/>
            <w:tcBorders>
              <w:top w:val="double" w:sz="4" w:space="0" w:color="auto"/>
              <w:left w:val="double" w:sz="6" w:space="0" w:color="auto"/>
              <w:bottom w:val="double" w:sz="4" w:space="0" w:color="auto"/>
              <w:right w:val="double" w:sz="6" w:space="0" w:color="auto"/>
            </w:tcBorders>
            <w:shd w:val="clear" w:color="auto" w:fill="auto"/>
            <w:noWrap/>
            <w:vAlign w:val="center"/>
          </w:tcPr>
          <w:p w14:paraId="0EE64F85" w14:textId="7D141615"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Lebar Jalur Lalu-Lintas Efektif (Wc) (m)</w:t>
            </w:r>
          </w:p>
        </w:tc>
        <w:tc>
          <w:tcPr>
            <w:tcW w:w="1697" w:type="dxa"/>
            <w:tcBorders>
              <w:top w:val="double" w:sz="6" w:space="0" w:color="auto"/>
              <w:left w:val="double" w:sz="6" w:space="0" w:color="auto"/>
              <w:bottom w:val="double" w:sz="4" w:space="0" w:color="auto"/>
              <w:right w:val="double" w:sz="6" w:space="0" w:color="auto"/>
            </w:tcBorders>
            <w:shd w:val="clear" w:color="auto" w:fill="auto"/>
            <w:noWrap/>
            <w:vAlign w:val="center"/>
          </w:tcPr>
          <w:p w14:paraId="3485516C" w14:textId="32279F15"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FVw (Km/jam)</w:t>
            </w:r>
          </w:p>
        </w:tc>
      </w:tr>
      <w:tr w:rsidR="00A84B50" w:rsidRPr="004C0E05" w14:paraId="508E791F" w14:textId="77777777" w:rsidTr="00A97F35">
        <w:trPr>
          <w:trHeight w:val="215"/>
        </w:trPr>
        <w:tc>
          <w:tcPr>
            <w:tcW w:w="2772" w:type="dxa"/>
            <w:tcBorders>
              <w:top w:val="double" w:sz="6" w:space="0" w:color="000000"/>
              <w:left w:val="double" w:sz="6" w:space="0" w:color="000000"/>
              <w:bottom w:val="nil"/>
              <w:right w:val="double" w:sz="6" w:space="0" w:color="000000"/>
            </w:tcBorders>
            <w:noWrap/>
            <w:vAlign w:val="center"/>
          </w:tcPr>
          <w:p w14:paraId="5A32622E" w14:textId="77777777" w:rsidR="00A84B50" w:rsidRPr="004C0E05" w:rsidRDefault="00A84B50" w:rsidP="00A84B50">
            <w:pPr>
              <w:tabs>
                <w:tab w:val="left" w:pos="851"/>
              </w:tabs>
              <w:spacing w:after="0" w:line="360" w:lineRule="auto"/>
              <w:ind w:left="720"/>
              <w:jc w:val="center"/>
              <w:rPr>
                <w:rFonts w:ascii="Tahoma" w:eastAsia="Times New Roman" w:hAnsi="Tahoma" w:cs="Tahoma"/>
              </w:rPr>
            </w:pPr>
          </w:p>
        </w:tc>
        <w:tc>
          <w:tcPr>
            <w:tcW w:w="3199" w:type="dxa"/>
            <w:tcBorders>
              <w:top w:val="double" w:sz="6" w:space="0" w:color="auto"/>
              <w:left w:val="double" w:sz="6" w:space="0" w:color="000000"/>
              <w:bottom w:val="nil"/>
              <w:right w:val="double" w:sz="6" w:space="0" w:color="000000"/>
            </w:tcBorders>
            <w:noWrap/>
            <w:vAlign w:val="center"/>
          </w:tcPr>
          <w:p w14:paraId="2E447810" w14:textId="4B3B4962" w:rsidR="00A84B50" w:rsidRPr="004C0E05" w:rsidRDefault="00A97F35" w:rsidP="00A97F35">
            <w:pPr>
              <w:tabs>
                <w:tab w:val="left" w:pos="851"/>
              </w:tabs>
              <w:spacing w:after="0" w:line="360" w:lineRule="auto"/>
              <w:rPr>
                <w:rFonts w:ascii="Tahoma" w:eastAsia="Times New Roman" w:hAnsi="Tahoma" w:cs="Tahoma"/>
              </w:rPr>
            </w:pPr>
            <w:r w:rsidRPr="004C0E05">
              <w:rPr>
                <w:rFonts w:ascii="Tahoma" w:eastAsia="Times New Roman" w:hAnsi="Tahoma" w:cs="Tahoma"/>
              </w:rPr>
              <w:t>Per lajur</w:t>
            </w:r>
          </w:p>
          <w:p w14:paraId="02E659D4" w14:textId="13BEBFD4" w:rsidR="00A97F35"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3</w:t>
            </w:r>
          </w:p>
        </w:tc>
        <w:tc>
          <w:tcPr>
            <w:tcW w:w="1697" w:type="dxa"/>
            <w:tcBorders>
              <w:top w:val="double" w:sz="6" w:space="0" w:color="auto"/>
              <w:left w:val="double" w:sz="6" w:space="0" w:color="000000"/>
              <w:bottom w:val="nil"/>
              <w:right w:val="double" w:sz="6" w:space="0" w:color="000000"/>
            </w:tcBorders>
            <w:noWrap/>
            <w:vAlign w:val="center"/>
          </w:tcPr>
          <w:p w14:paraId="3C7B07B3" w14:textId="77777777" w:rsidR="00A84B50" w:rsidRPr="004C0E05" w:rsidRDefault="00A84B50" w:rsidP="00A84B50">
            <w:pPr>
              <w:tabs>
                <w:tab w:val="left" w:pos="851"/>
              </w:tabs>
              <w:spacing w:after="0" w:line="360" w:lineRule="auto"/>
              <w:jc w:val="center"/>
              <w:rPr>
                <w:rFonts w:ascii="Tahoma" w:eastAsia="Times New Roman" w:hAnsi="Tahoma" w:cs="Tahoma"/>
              </w:rPr>
            </w:pPr>
          </w:p>
          <w:p w14:paraId="5A10C626" w14:textId="56E3225C" w:rsidR="00A97F35"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-4</w:t>
            </w:r>
          </w:p>
        </w:tc>
      </w:tr>
      <w:tr w:rsidR="00A84B50" w:rsidRPr="004C0E05" w14:paraId="7CD54C11" w14:textId="77777777" w:rsidTr="00A97F35">
        <w:trPr>
          <w:trHeight w:val="215"/>
        </w:trPr>
        <w:tc>
          <w:tcPr>
            <w:tcW w:w="2772" w:type="dxa"/>
            <w:tcBorders>
              <w:top w:val="nil"/>
              <w:left w:val="double" w:sz="6" w:space="0" w:color="000000"/>
              <w:bottom w:val="nil"/>
              <w:right w:val="double" w:sz="6" w:space="0" w:color="000000"/>
            </w:tcBorders>
            <w:noWrap/>
            <w:vAlign w:val="center"/>
          </w:tcPr>
          <w:p w14:paraId="04C97887" w14:textId="114A52A6"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Empat lajur terbagi</w:t>
            </w:r>
          </w:p>
        </w:tc>
        <w:tc>
          <w:tcPr>
            <w:tcW w:w="3199" w:type="dxa"/>
            <w:tcBorders>
              <w:top w:val="nil"/>
              <w:left w:val="double" w:sz="6" w:space="0" w:color="000000"/>
              <w:bottom w:val="nil"/>
              <w:right w:val="double" w:sz="6" w:space="0" w:color="000000"/>
            </w:tcBorders>
            <w:noWrap/>
            <w:vAlign w:val="center"/>
          </w:tcPr>
          <w:p w14:paraId="4021737D" w14:textId="481C9711"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3.25</w:t>
            </w:r>
          </w:p>
        </w:tc>
        <w:tc>
          <w:tcPr>
            <w:tcW w:w="1697" w:type="dxa"/>
            <w:tcBorders>
              <w:top w:val="nil"/>
              <w:left w:val="double" w:sz="6" w:space="0" w:color="000000"/>
              <w:bottom w:val="nil"/>
              <w:right w:val="double" w:sz="6" w:space="0" w:color="000000"/>
            </w:tcBorders>
            <w:noWrap/>
            <w:vAlign w:val="center"/>
          </w:tcPr>
          <w:p w14:paraId="5E584ED6" w14:textId="62AA166F"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-2</w:t>
            </w:r>
          </w:p>
        </w:tc>
      </w:tr>
      <w:tr w:rsidR="00A84B50" w:rsidRPr="004C0E05" w14:paraId="6CE79400" w14:textId="77777777" w:rsidTr="00A97F35">
        <w:trPr>
          <w:trHeight w:val="215"/>
        </w:trPr>
        <w:tc>
          <w:tcPr>
            <w:tcW w:w="2772" w:type="dxa"/>
            <w:tcBorders>
              <w:top w:val="nil"/>
              <w:left w:val="double" w:sz="6" w:space="0" w:color="000000"/>
              <w:bottom w:val="nil"/>
              <w:right w:val="double" w:sz="6" w:space="0" w:color="000000"/>
            </w:tcBorders>
            <w:noWrap/>
            <w:vAlign w:val="center"/>
          </w:tcPr>
          <w:p w14:paraId="1DD430B3" w14:textId="043153B0"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atau jalan satu arah</w:t>
            </w:r>
          </w:p>
        </w:tc>
        <w:tc>
          <w:tcPr>
            <w:tcW w:w="3199" w:type="dxa"/>
            <w:tcBorders>
              <w:top w:val="nil"/>
              <w:left w:val="double" w:sz="6" w:space="0" w:color="000000"/>
              <w:bottom w:val="nil"/>
              <w:right w:val="double" w:sz="6" w:space="0" w:color="000000"/>
            </w:tcBorders>
            <w:noWrap/>
            <w:vAlign w:val="center"/>
          </w:tcPr>
          <w:p w14:paraId="705CF48D" w14:textId="6F3E67AF"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3.5</w:t>
            </w:r>
          </w:p>
        </w:tc>
        <w:tc>
          <w:tcPr>
            <w:tcW w:w="1697" w:type="dxa"/>
            <w:tcBorders>
              <w:top w:val="nil"/>
              <w:left w:val="double" w:sz="6" w:space="0" w:color="000000"/>
              <w:bottom w:val="nil"/>
              <w:right w:val="double" w:sz="6" w:space="0" w:color="000000"/>
            </w:tcBorders>
            <w:noWrap/>
            <w:vAlign w:val="center"/>
          </w:tcPr>
          <w:p w14:paraId="391EC7E6" w14:textId="322B998F"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0</w:t>
            </w:r>
          </w:p>
        </w:tc>
      </w:tr>
      <w:tr w:rsidR="00A84B50" w:rsidRPr="004C0E05" w14:paraId="0A1966D5" w14:textId="77777777" w:rsidTr="00A97F35">
        <w:trPr>
          <w:trHeight w:val="215"/>
        </w:trPr>
        <w:tc>
          <w:tcPr>
            <w:tcW w:w="2772" w:type="dxa"/>
            <w:tcBorders>
              <w:top w:val="nil"/>
              <w:left w:val="double" w:sz="6" w:space="0" w:color="000000"/>
              <w:bottom w:val="nil"/>
              <w:right w:val="double" w:sz="6" w:space="0" w:color="000000"/>
            </w:tcBorders>
            <w:noWrap/>
            <w:vAlign w:val="center"/>
          </w:tcPr>
          <w:p w14:paraId="0B25AEDA" w14:textId="5F1F0D20"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(4/2 D)</w:t>
            </w:r>
          </w:p>
        </w:tc>
        <w:tc>
          <w:tcPr>
            <w:tcW w:w="3199" w:type="dxa"/>
            <w:tcBorders>
              <w:top w:val="nil"/>
              <w:left w:val="double" w:sz="6" w:space="0" w:color="000000"/>
              <w:bottom w:val="nil"/>
              <w:right w:val="double" w:sz="6" w:space="0" w:color="000000"/>
            </w:tcBorders>
            <w:noWrap/>
            <w:vAlign w:val="center"/>
          </w:tcPr>
          <w:p w14:paraId="3FB1956C" w14:textId="377A7099"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3.75</w:t>
            </w:r>
          </w:p>
        </w:tc>
        <w:tc>
          <w:tcPr>
            <w:tcW w:w="1697" w:type="dxa"/>
            <w:tcBorders>
              <w:top w:val="nil"/>
              <w:left w:val="double" w:sz="6" w:space="0" w:color="000000"/>
              <w:bottom w:val="nil"/>
              <w:right w:val="double" w:sz="6" w:space="0" w:color="000000"/>
            </w:tcBorders>
            <w:noWrap/>
            <w:vAlign w:val="center"/>
          </w:tcPr>
          <w:p w14:paraId="1ABE1ADE" w14:textId="4DAED8BE"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2</w:t>
            </w:r>
          </w:p>
        </w:tc>
      </w:tr>
      <w:tr w:rsidR="00A84B50" w:rsidRPr="004C0E05" w14:paraId="4921CE96" w14:textId="77777777" w:rsidTr="00A97F35">
        <w:trPr>
          <w:trHeight w:val="202"/>
        </w:trPr>
        <w:tc>
          <w:tcPr>
            <w:tcW w:w="2772" w:type="dxa"/>
            <w:tcBorders>
              <w:top w:val="nil"/>
              <w:left w:val="double" w:sz="6" w:space="0" w:color="000000"/>
              <w:bottom w:val="double" w:sz="6" w:space="0" w:color="000000"/>
              <w:right w:val="double" w:sz="6" w:space="0" w:color="000000"/>
            </w:tcBorders>
            <w:noWrap/>
            <w:vAlign w:val="center"/>
          </w:tcPr>
          <w:p w14:paraId="0B8AA4FE" w14:textId="77777777" w:rsidR="00A84B50" w:rsidRPr="004C0E05" w:rsidRDefault="00A84B50" w:rsidP="00A84B50">
            <w:pPr>
              <w:tabs>
                <w:tab w:val="left" w:pos="851"/>
              </w:tabs>
              <w:spacing w:after="0" w:line="360" w:lineRule="auto"/>
              <w:ind w:left="720"/>
              <w:jc w:val="center"/>
              <w:rPr>
                <w:rFonts w:ascii="Tahoma" w:eastAsia="Times New Roman" w:hAnsi="Tahoma" w:cs="Tahoma"/>
                <w:lang w:val="id-ID"/>
              </w:rPr>
            </w:pPr>
          </w:p>
        </w:tc>
        <w:tc>
          <w:tcPr>
            <w:tcW w:w="3199" w:type="dxa"/>
            <w:tcBorders>
              <w:top w:val="nil"/>
              <w:left w:val="double" w:sz="6" w:space="0" w:color="000000"/>
              <w:bottom w:val="double" w:sz="6" w:space="0" w:color="000000"/>
              <w:right w:val="double" w:sz="6" w:space="0" w:color="000000"/>
            </w:tcBorders>
            <w:noWrap/>
            <w:vAlign w:val="center"/>
          </w:tcPr>
          <w:p w14:paraId="60E84CCF" w14:textId="56FCB361"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4</w:t>
            </w:r>
          </w:p>
        </w:tc>
        <w:tc>
          <w:tcPr>
            <w:tcW w:w="1697" w:type="dxa"/>
            <w:tcBorders>
              <w:top w:val="nil"/>
              <w:left w:val="double" w:sz="6" w:space="0" w:color="000000"/>
              <w:bottom w:val="double" w:sz="6" w:space="0" w:color="000000"/>
              <w:right w:val="double" w:sz="6" w:space="0" w:color="000000"/>
            </w:tcBorders>
            <w:noWrap/>
            <w:vAlign w:val="center"/>
          </w:tcPr>
          <w:p w14:paraId="4AD7854E" w14:textId="47BDCA0A" w:rsidR="00A84B50" w:rsidRPr="004C0E05" w:rsidRDefault="00A97F35" w:rsidP="00A84B50">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4</w:t>
            </w:r>
          </w:p>
        </w:tc>
      </w:tr>
      <w:tr w:rsidR="00A84B50" w:rsidRPr="004C0E05" w14:paraId="51230162" w14:textId="77777777" w:rsidTr="00A97F35">
        <w:trPr>
          <w:trHeight w:val="215"/>
        </w:trPr>
        <w:tc>
          <w:tcPr>
            <w:tcW w:w="2772" w:type="dxa"/>
            <w:tcBorders>
              <w:top w:val="double" w:sz="6" w:space="0" w:color="000000"/>
              <w:left w:val="double" w:sz="6" w:space="0" w:color="000000"/>
              <w:bottom w:val="nil"/>
              <w:right w:val="double" w:sz="6" w:space="0" w:color="000000"/>
            </w:tcBorders>
            <w:noWrap/>
            <w:vAlign w:val="center"/>
          </w:tcPr>
          <w:p w14:paraId="30FF34BF" w14:textId="77777777" w:rsidR="00A84B50" w:rsidRPr="004C0E05" w:rsidRDefault="00A84B50" w:rsidP="00A84B50">
            <w:pPr>
              <w:tabs>
                <w:tab w:val="left" w:pos="851"/>
              </w:tabs>
              <w:spacing w:after="0" w:line="360" w:lineRule="auto"/>
              <w:ind w:left="-101"/>
              <w:jc w:val="center"/>
              <w:rPr>
                <w:rFonts w:ascii="Tahoma" w:eastAsia="Times New Roman" w:hAnsi="Tahoma" w:cs="Tahoma"/>
                <w:lang w:val="id-ID"/>
              </w:rPr>
            </w:pPr>
          </w:p>
        </w:tc>
        <w:tc>
          <w:tcPr>
            <w:tcW w:w="3199" w:type="dxa"/>
            <w:tcBorders>
              <w:top w:val="double" w:sz="6" w:space="0" w:color="000000"/>
              <w:left w:val="double" w:sz="6" w:space="0" w:color="000000"/>
              <w:bottom w:val="nil"/>
              <w:right w:val="double" w:sz="6" w:space="0" w:color="000000"/>
            </w:tcBorders>
            <w:noWrap/>
            <w:vAlign w:val="center"/>
          </w:tcPr>
          <w:p w14:paraId="743937E2" w14:textId="453C1825" w:rsidR="00A84B50" w:rsidRPr="004C0E05" w:rsidRDefault="00935E26" w:rsidP="00935E26">
            <w:pPr>
              <w:tabs>
                <w:tab w:val="left" w:pos="851"/>
              </w:tabs>
              <w:spacing w:after="0" w:line="360" w:lineRule="auto"/>
              <w:rPr>
                <w:rFonts w:ascii="Tahoma" w:eastAsia="Times New Roman" w:hAnsi="Tahoma" w:cs="Tahoma"/>
              </w:rPr>
            </w:pPr>
            <w:r w:rsidRPr="004C0E05">
              <w:rPr>
                <w:rFonts w:ascii="Tahoma" w:eastAsia="Times New Roman" w:hAnsi="Tahoma" w:cs="Tahoma"/>
              </w:rPr>
              <w:t>Per lajur</w:t>
            </w:r>
          </w:p>
          <w:p w14:paraId="4F14096A" w14:textId="2D7716B0" w:rsidR="00935E26"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3</w:t>
            </w:r>
          </w:p>
        </w:tc>
        <w:tc>
          <w:tcPr>
            <w:tcW w:w="1697" w:type="dxa"/>
            <w:tcBorders>
              <w:top w:val="double" w:sz="6" w:space="0" w:color="000000"/>
              <w:left w:val="double" w:sz="6" w:space="0" w:color="000000"/>
              <w:bottom w:val="nil"/>
              <w:right w:val="double" w:sz="6" w:space="0" w:color="000000"/>
            </w:tcBorders>
            <w:noWrap/>
            <w:vAlign w:val="center"/>
          </w:tcPr>
          <w:p w14:paraId="2EDC0EC3" w14:textId="77777777" w:rsidR="00A84B50" w:rsidRPr="004C0E05" w:rsidRDefault="00A84B50" w:rsidP="00A84B50">
            <w:pPr>
              <w:tabs>
                <w:tab w:val="left" w:pos="851"/>
              </w:tabs>
              <w:spacing w:after="0" w:line="360" w:lineRule="auto"/>
              <w:ind w:left="-101"/>
              <w:jc w:val="center"/>
              <w:rPr>
                <w:rFonts w:ascii="Tahoma" w:eastAsia="Times New Roman" w:hAnsi="Tahoma" w:cs="Tahoma"/>
              </w:rPr>
            </w:pPr>
          </w:p>
          <w:p w14:paraId="4EBA0372" w14:textId="4B2F272E" w:rsidR="00935E26" w:rsidRPr="004C0E05" w:rsidRDefault="00935E26"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-4</w:t>
            </w:r>
          </w:p>
        </w:tc>
      </w:tr>
      <w:tr w:rsidR="00A84B50" w:rsidRPr="004C0E05" w14:paraId="4739E1C8" w14:textId="77777777" w:rsidTr="00A97F35">
        <w:trPr>
          <w:trHeight w:val="215"/>
        </w:trPr>
        <w:tc>
          <w:tcPr>
            <w:tcW w:w="2772" w:type="dxa"/>
            <w:tcBorders>
              <w:top w:val="nil"/>
              <w:left w:val="double" w:sz="6" w:space="0" w:color="000000"/>
              <w:bottom w:val="nil"/>
              <w:right w:val="double" w:sz="6" w:space="0" w:color="000000"/>
            </w:tcBorders>
            <w:noWrap/>
            <w:vAlign w:val="center"/>
          </w:tcPr>
          <w:p w14:paraId="46F8E5B1" w14:textId="64274B67" w:rsidR="00A84B50" w:rsidRPr="004C0E05" w:rsidRDefault="00935E26"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Empat lajur tidak</w:t>
            </w:r>
          </w:p>
        </w:tc>
        <w:tc>
          <w:tcPr>
            <w:tcW w:w="3199" w:type="dxa"/>
            <w:tcBorders>
              <w:top w:val="nil"/>
              <w:left w:val="double" w:sz="6" w:space="0" w:color="000000"/>
              <w:bottom w:val="nil"/>
              <w:right w:val="double" w:sz="6" w:space="0" w:color="000000"/>
            </w:tcBorders>
            <w:noWrap/>
            <w:vAlign w:val="center"/>
          </w:tcPr>
          <w:p w14:paraId="55909004" w14:textId="4CAE3035"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3.25</w:t>
            </w:r>
          </w:p>
        </w:tc>
        <w:tc>
          <w:tcPr>
            <w:tcW w:w="1697" w:type="dxa"/>
            <w:tcBorders>
              <w:top w:val="nil"/>
              <w:left w:val="double" w:sz="6" w:space="0" w:color="000000"/>
              <w:bottom w:val="nil"/>
              <w:right w:val="double" w:sz="6" w:space="0" w:color="000000"/>
            </w:tcBorders>
            <w:noWrap/>
            <w:vAlign w:val="center"/>
          </w:tcPr>
          <w:p w14:paraId="25F1C5B1" w14:textId="6AFEEF78" w:rsidR="00A84B50" w:rsidRPr="004C0E05" w:rsidRDefault="00935E26"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-2</w:t>
            </w:r>
          </w:p>
        </w:tc>
      </w:tr>
      <w:tr w:rsidR="00A84B50" w:rsidRPr="004C0E05" w14:paraId="5E5B3271" w14:textId="77777777" w:rsidTr="00A97F35">
        <w:trPr>
          <w:trHeight w:val="215"/>
        </w:trPr>
        <w:tc>
          <w:tcPr>
            <w:tcW w:w="2772" w:type="dxa"/>
            <w:tcBorders>
              <w:top w:val="nil"/>
              <w:left w:val="double" w:sz="6" w:space="0" w:color="000000"/>
              <w:bottom w:val="nil"/>
              <w:right w:val="double" w:sz="6" w:space="0" w:color="000000"/>
            </w:tcBorders>
            <w:noWrap/>
            <w:vAlign w:val="center"/>
          </w:tcPr>
          <w:p w14:paraId="12977E44" w14:textId="00E8FF67" w:rsidR="00A84B50" w:rsidRPr="004C0E05" w:rsidRDefault="00935E26"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 xml:space="preserve">terbagi </w:t>
            </w:r>
          </w:p>
        </w:tc>
        <w:tc>
          <w:tcPr>
            <w:tcW w:w="3199" w:type="dxa"/>
            <w:tcBorders>
              <w:top w:val="nil"/>
              <w:left w:val="double" w:sz="6" w:space="0" w:color="000000"/>
              <w:bottom w:val="nil"/>
              <w:right w:val="double" w:sz="6" w:space="0" w:color="000000"/>
            </w:tcBorders>
            <w:noWrap/>
            <w:vAlign w:val="center"/>
          </w:tcPr>
          <w:p w14:paraId="58D3AA8D" w14:textId="0CC1F080"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3.5</w:t>
            </w:r>
          </w:p>
        </w:tc>
        <w:tc>
          <w:tcPr>
            <w:tcW w:w="1697" w:type="dxa"/>
            <w:tcBorders>
              <w:top w:val="nil"/>
              <w:left w:val="double" w:sz="6" w:space="0" w:color="000000"/>
              <w:bottom w:val="nil"/>
              <w:right w:val="double" w:sz="6" w:space="0" w:color="000000"/>
            </w:tcBorders>
            <w:noWrap/>
            <w:vAlign w:val="center"/>
          </w:tcPr>
          <w:p w14:paraId="4B42D7BC" w14:textId="5135ADAD" w:rsidR="00A84B50" w:rsidRPr="004C0E05" w:rsidRDefault="00935E26"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0</w:t>
            </w:r>
          </w:p>
        </w:tc>
      </w:tr>
      <w:tr w:rsidR="00A84B50" w:rsidRPr="004C0E05" w14:paraId="4C11C782" w14:textId="77777777" w:rsidTr="00A97F35">
        <w:trPr>
          <w:trHeight w:val="215"/>
        </w:trPr>
        <w:tc>
          <w:tcPr>
            <w:tcW w:w="2772" w:type="dxa"/>
            <w:tcBorders>
              <w:top w:val="nil"/>
              <w:left w:val="double" w:sz="6" w:space="0" w:color="000000"/>
              <w:bottom w:val="nil"/>
              <w:right w:val="double" w:sz="6" w:space="0" w:color="000000"/>
            </w:tcBorders>
            <w:noWrap/>
            <w:vAlign w:val="center"/>
          </w:tcPr>
          <w:p w14:paraId="6BAB0F83" w14:textId="205DDF03" w:rsidR="00A84B50" w:rsidRPr="004C0E05" w:rsidRDefault="00935E26"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 xml:space="preserve">(4/2 UD) </w:t>
            </w:r>
          </w:p>
        </w:tc>
        <w:tc>
          <w:tcPr>
            <w:tcW w:w="3199" w:type="dxa"/>
            <w:tcBorders>
              <w:top w:val="nil"/>
              <w:left w:val="double" w:sz="6" w:space="0" w:color="000000"/>
              <w:bottom w:val="nil"/>
              <w:right w:val="double" w:sz="6" w:space="0" w:color="000000"/>
            </w:tcBorders>
            <w:noWrap/>
            <w:vAlign w:val="center"/>
          </w:tcPr>
          <w:p w14:paraId="1C7EF51A" w14:textId="74630CD3"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3.75</w:t>
            </w:r>
          </w:p>
        </w:tc>
        <w:tc>
          <w:tcPr>
            <w:tcW w:w="1697" w:type="dxa"/>
            <w:tcBorders>
              <w:top w:val="nil"/>
              <w:left w:val="double" w:sz="6" w:space="0" w:color="000000"/>
              <w:bottom w:val="nil"/>
              <w:right w:val="double" w:sz="6" w:space="0" w:color="000000"/>
            </w:tcBorders>
            <w:noWrap/>
            <w:vAlign w:val="center"/>
          </w:tcPr>
          <w:p w14:paraId="4D8D981F" w14:textId="1354B305" w:rsidR="00A84B50" w:rsidRPr="004C0E05" w:rsidRDefault="00935E26"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2</w:t>
            </w:r>
          </w:p>
        </w:tc>
      </w:tr>
      <w:tr w:rsidR="00A84B50" w:rsidRPr="004C0E05" w14:paraId="674E7EBB" w14:textId="77777777" w:rsidTr="00A97F35">
        <w:trPr>
          <w:trHeight w:val="186"/>
        </w:trPr>
        <w:tc>
          <w:tcPr>
            <w:tcW w:w="2772" w:type="dxa"/>
            <w:tcBorders>
              <w:top w:val="nil"/>
              <w:left w:val="double" w:sz="6" w:space="0" w:color="000000"/>
              <w:bottom w:val="double" w:sz="6" w:space="0" w:color="000000"/>
              <w:right w:val="double" w:sz="6" w:space="0" w:color="000000"/>
            </w:tcBorders>
            <w:noWrap/>
            <w:vAlign w:val="center"/>
          </w:tcPr>
          <w:p w14:paraId="611FB5CB" w14:textId="77777777" w:rsidR="00A84B50" w:rsidRPr="004C0E05" w:rsidRDefault="00A84B50" w:rsidP="00A84B50">
            <w:pPr>
              <w:tabs>
                <w:tab w:val="left" w:pos="851"/>
              </w:tabs>
              <w:spacing w:after="0" w:line="360" w:lineRule="auto"/>
              <w:ind w:left="-101"/>
              <w:jc w:val="center"/>
              <w:rPr>
                <w:rFonts w:ascii="Tahoma" w:eastAsia="Times New Roman" w:hAnsi="Tahoma" w:cs="Tahoma"/>
                <w:lang w:val="id-ID"/>
              </w:rPr>
            </w:pPr>
          </w:p>
        </w:tc>
        <w:tc>
          <w:tcPr>
            <w:tcW w:w="3199" w:type="dxa"/>
            <w:tcBorders>
              <w:top w:val="nil"/>
              <w:left w:val="double" w:sz="6" w:space="0" w:color="000000"/>
              <w:bottom w:val="double" w:sz="6" w:space="0" w:color="000000"/>
              <w:right w:val="double" w:sz="6" w:space="0" w:color="000000"/>
            </w:tcBorders>
            <w:noWrap/>
            <w:vAlign w:val="center"/>
          </w:tcPr>
          <w:p w14:paraId="188E1859" w14:textId="16EFF2D7"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4</w:t>
            </w:r>
          </w:p>
        </w:tc>
        <w:tc>
          <w:tcPr>
            <w:tcW w:w="1697" w:type="dxa"/>
            <w:tcBorders>
              <w:top w:val="nil"/>
              <w:left w:val="double" w:sz="6" w:space="0" w:color="000000"/>
              <w:bottom w:val="double" w:sz="6" w:space="0" w:color="000000"/>
              <w:right w:val="double" w:sz="6" w:space="0" w:color="000000"/>
            </w:tcBorders>
            <w:noWrap/>
            <w:vAlign w:val="center"/>
          </w:tcPr>
          <w:p w14:paraId="1E48BB84" w14:textId="3364933F" w:rsidR="00A84B50" w:rsidRPr="004C0E05" w:rsidRDefault="00935E26"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4</w:t>
            </w:r>
          </w:p>
        </w:tc>
      </w:tr>
      <w:tr w:rsidR="00A84B50" w:rsidRPr="004C0E05" w14:paraId="0022187D" w14:textId="77777777" w:rsidTr="00A97F35">
        <w:trPr>
          <w:trHeight w:val="215"/>
        </w:trPr>
        <w:tc>
          <w:tcPr>
            <w:tcW w:w="2772" w:type="dxa"/>
            <w:tcBorders>
              <w:top w:val="double" w:sz="6" w:space="0" w:color="000000"/>
              <w:left w:val="double" w:sz="6" w:space="0" w:color="000000"/>
              <w:bottom w:val="nil"/>
              <w:right w:val="double" w:sz="6" w:space="0" w:color="000000"/>
            </w:tcBorders>
            <w:noWrap/>
            <w:vAlign w:val="center"/>
          </w:tcPr>
          <w:p w14:paraId="4960CC96" w14:textId="77777777" w:rsidR="00A84B50" w:rsidRPr="004C0E05" w:rsidRDefault="00A84B50" w:rsidP="00A84B50">
            <w:pPr>
              <w:tabs>
                <w:tab w:val="left" w:pos="851"/>
              </w:tabs>
              <w:spacing w:after="0" w:line="360" w:lineRule="auto"/>
              <w:ind w:left="-101"/>
              <w:jc w:val="center"/>
              <w:rPr>
                <w:rFonts w:ascii="Tahoma" w:eastAsia="Times New Roman" w:hAnsi="Tahoma" w:cs="Tahoma"/>
                <w:lang w:val="id-ID"/>
              </w:rPr>
            </w:pPr>
          </w:p>
        </w:tc>
        <w:tc>
          <w:tcPr>
            <w:tcW w:w="3199" w:type="dxa"/>
            <w:tcBorders>
              <w:top w:val="double" w:sz="6" w:space="0" w:color="000000"/>
              <w:left w:val="double" w:sz="6" w:space="0" w:color="000000"/>
              <w:bottom w:val="nil"/>
              <w:right w:val="double" w:sz="6" w:space="0" w:color="000000"/>
            </w:tcBorders>
            <w:noWrap/>
            <w:vAlign w:val="center"/>
          </w:tcPr>
          <w:p w14:paraId="2965FEC4" w14:textId="0DA3989A" w:rsidR="00A84B50" w:rsidRPr="004C0E05" w:rsidRDefault="00935E26" w:rsidP="00935E26">
            <w:pPr>
              <w:tabs>
                <w:tab w:val="left" w:pos="851"/>
              </w:tabs>
              <w:spacing w:after="0" w:line="360" w:lineRule="auto"/>
              <w:rPr>
                <w:rFonts w:ascii="Tahoma" w:eastAsia="Times New Roman" w:hAnsi="Tahoma" w:cs="Tahoma"/>
              </w:rPr>
            </w:pPr>
            <w:r w:rsidRPr="004C0E05">
              <w:rPr>
                <w:rFonts w:ascii="Tahoma" w:eastAsia="Times New Roman" w:hAnsi="Tahoma" w:cs="Tahoma"/>
              </w:rPr>
              <w:t>Total</w:t>
            </w:r>
          </w:p>
          <w:p w14:paraId="7C4E26B2" w14:textId="582209C3" w:rsidR="00935E26"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5</w:t>
            </w:r>
          </w:p>
        </w:tc>
        <w:tc>
          <w:tcPr>
            <w:tcW w:w="1697" w:type="dxa"/>
            <w:tcBorders>
              <w:top w:val="double" w:sz="6" w:space="0" w:color="000000"/>
              <w:left w:val="double" w:sz="6" w:space="0" w:color="000000"/>
              <w:bottom w:val="nil"/>
              <w:right w:val="double" w:sz="6" w:space="0" w:color="000000"/>
            </w:tcBorders>
            <w:noWrap/>
            <w:vAlign w:val="center"/>
          </w:tcPr>
          <w:p w14:paraId="42E7CD13" w14:textId="77777777" w:rsidR="00A84B50" w:rsidRPr="004C0E05" w:rsidRDefault="00A84B50" w:rsidP="00A84B50">
            <w:pPr>
              <w:tabs>
                <w:tab w:val="left" w:pos="851"/>
              </w:tabs>
              <w:spacing w:after="0" w:line="360" w:lineRule="auto"/>
              <w:ind w:left="-101"/>
              <w:jc w:val="center"/>
              <w:rPr>
                <w:rFonts w:ascii="Tahoma" w:eastAsia="Times New Roman" w:hAnsi="Tahoma" w:cs="Tahoma"/>
              </w:rPr>
            </w:pPr>
          </w:p>
          <w:p w14:paraId="5D2F7180" w14:textId="51B3218D" w:rsidR="00D92ED4" w:rsidRPr="004C0E05" w:rsidRDefault="00D92ED4"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-9.5</w:t>
            </w:r>
          </w:p>
        </w:tc>
      </w:tr>
      <w:tr w:rsidR="00A84B50" w:rsidRPr="004C0E05" w14:paraId="09A8F865" w14:textId="77777777" w:rsidTr="00A97F35">
        <w:trPr>
          <w:trHeight w:val="215"/>
        </w:trPr>
        <w:tc>
          <w:tcPr>
            <w:tcW w:w="2772" w:type="dxa"/>
            <w:tcBorders>
              <w:top w:val="nil"/>
              <w:left w:val="double" w:sz="6" w:space="0" w:color="000000"/>
              <w:bottom w:val="nil"/>
              <w:right w:val="double" w:sz="6" w:space="0" w:color="000000"/>
            </w:tcBorders>
            <w:noWrap/>
            <w:vAlign w:val="center"/>
          </w:tcPr>
          <w:p w14:paraId="371236D9" w14:textId="77777777" w:rsidR="00A84B50" w:rsidRPr="004C0E05" w:rsidRDefault="00A84B50" w:rsidP="00A84B50">
            <w:pPr>
              <w:tabs>
                <w:tab w:val="left" w:pos="851"/>
              </w:tabs>
              <w:spacing w:after="0" w:line="360" w:lineRule="auto"/>
              <w:ind w:left="-101"/>
              <w:jc w:val="center"/>
              <w:rPr>
                <w:rFonts w:ascii="Tahoma" w:eastAsia="Times New Roman" w:hAnsi="Tahoma" w:cs="Tahoma"/>
                <w:lang w:val="id-ID"/>
              </w:rPr>
            </w:pPr>
          </w:p>
        </w:tc>
        <w:tc>
          <w:tcPr>
            <w:tcW w:w="3199" w:type="dxa"/>
            <w:tcBorders>
              <w:top w:val="nil"/>
              <w:left w:val="double" w:sz="6" w:space="0" w:color="000000"/>
              <w:bottom w:val="nil"/>
              <w:right w:val="double" w:sz="6" w:space="0" w:color="000000"/>
            </w:tcBorders>
            <w:noWrap/>
            <w:vAlign w:val="center"/>
          </w:tcPr>
          <w:p w14:paraId="50CEE897" w14:textId="2CDD5210"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6</w:t>
            </w:r>
          </w:p>
        </w:tc>
        <w:tc>
          <w:tcPr>
            <w:tcW w:w="1697" w:type="dxa"/>
            <w:tcBorders>
              <w:top w:val="nil"/>
              <w:left w:val="double" w:sz="6" w:space="0" w:color="000000"/>
              <w:bottom w:val="nil"/>
              <w:right w:val="double" w:sz="6" w:space="0" w:color="000000"/>
            </w:tcBorders>
            <w:noWrap/>
            <w:vAlign w:val="center"/>
          </w:tcPr>
          <w:p w14:paraId="2CBDD534" w14:textId="601AFB48" w:rsidR="00A84B50" w:rsidRPr="004C0E05" w:rsidRDefault="00D92ED4"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-3</w:t>
            </w:r>
          </w:p>
        </w:tc>
      </w:tr>
      <w:tr w:rsidR="00A84B50" w:rsidRPr="004C0E05" w14:paraId="05AA79B0" w14:textId="77777777" w:rsidTr="00A97F35">
        <w:trPr>
          <w:trHeight w:val="215"/>
        </w:trPr>
        <w:tc>
          <w:tcPr>
            <w:tcW w:w="2772" w:type="dxa"/>
            <w:tcBorders>
              <w:top w:val="nil"/>
              <w:left w:val="double" w:sz="6" w:space="0" w:color="000000"/>
              <w:bottom w:val="nil"/>
              <w:right w:val="double" w:sz="6" w:space="0" w:color="000000"/>
            </w:tcBorders>
            <w:noWrap/>
            <w:vAlign w:val="center"/>
          </w:tcPr>
          <w:p w14:paraId="324DFFA0" w14:textId="77777777" w:rsidR="00A84B50" w:rsidRPr="004C0E05" w:rsidRDefault="00A84B50" w:rsidP="00A84B50">
            <w:pPr>
              <w:tabs>
                <w:tab w:val="left" w:pos="851"/>
              </w:tabs>
              <w:spacing w:after="0" w:line="360" w:lineRule="auto"/>
              <w:ind w:left="-101"/>
              <w:jc w:val="center"/>
              <w:rPr>
                <w:rFonts w:ascii="Tahoma" w:eastAsia="Times New Roman" w:hAnsi="Tahoma" w:cs="Tahoma"/>
                <w:lang w:val="id-ID"/>
              </w:rPr>
            </w:pPr>
          </w:p>
        </w:tc>
        <w:tc>
          <w:tcPr>
            <w:tcW w:w="3199" w:type="dxa"/>
            <w:tcBorders>
              <w:top w:val="nil"/>
              <w:left w:val="double" w:sz="6" w:space="0" w:color="000000"/>
              <w:bottom w:val="nil"/>
              <w:right w:val="double" w:sz="6" w:space="0" w:color="000000"/>
            </w:tcBorders>
            <w:noWrap/>
            <w:vAlign w:val="center"/>
          </w:tcPr>
          <w:p w14:paraId="75547B28" w14:textId="41A1E995"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7</w:t>
            </w:r>
          </w:p>
        </w:tc>
        <w:tc>
          <w:tcPr>
            <w:tcW w:w="1697" w:type="dxa"/>
            <w:tcBorders>
              <w:top w:val="nil"/>
              <w:left w:val="double" w:sz="6" w:space="0" w:color="000000"/>
              <w:bottom w:val="nil"/>
              <w:right w:val="double" w:sz="6" w:space="0" w:color="000000"/>
            </w:tcBorders>
            <w:noWrap/>
            <w:vAlign w:val="center"/>
          </w:tcPr>
          <w:p w14:paraId="4505AC29" w14:textId="0626E9ED" w:rsidR="00A84B50" w:rsidRPr="004C0E05" w:rsidRDefault="00D92ED4"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0</w:t>
            </w:r>
          </w:p>
        </w:tc>
      </w:tr>
      <w:tr w:rsidR="00A84B50" w:rsidRPr="004C0E05" w14:paraId="509B3EE3" w14:textId="77777777" w:rsidTr="00A97F35">
        <w:trPr>
          <w:trHeight w:val="215"/>
        </w:trPr>
        <w:tc>
          <w:tcPr>
            <w:tcW w:w="2772" w:type="dxa"/>
            <w:tcBorders>
              <w:top w:val="nil"/>
              <w:left w:val="double" w:sz="6" w:space="0" w:color="000000"/>
              <w:bottom w:val="nil"/>
              <w:right w:val="double" w:sz="6" w:space="0" w:color="000000"/>
            </w:tcBorders>
            <w:noWrap/>
            <w:vAlign w:val="center"/>
          </w:tcPr>
          <w:p w14:paraId="780B11C7" w14:textId="42558269" w:rsidR="00A84B50" w:rsidRPr="004C0E05" w:rsidRDefault="00D92ED4"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Dua lajur tidak terbagi</w:t>
            </w:r>
          </w:p>
        </w:tc>
        <w:tc>
          <w:tcPr>
            <w:tcW w:w="3199" w:type="dxa"/>
            <w:tcBorders>
              <w:top w:val="nil"/>
              <w:left w:val="double" w:sz="6" w:space="0" w:color="000000"/>
              <w:bottom w:val="nil"/>
              <w:right w:val="double" w:sz="6" w:space="0" w:color="000000"/>
            </w:tcBorders>
            <w:noWrap/>
            <w:vAlign w:val="center"/>
          </w:tcPr>
          <w:p w14:paraId="5BB5EC03" w14:textId="7B8AD4B0"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8</w:t>
            </w:r>
          </w:p>
        </w:tc>
        <w:tc>
          <w:tcPr>
            <w:tcW w:w="1697" w:type="dxa"/>
            <w:tcBorders>
              <w:top w:val="nil"/>
              <w:left w:val="double" w:sz="6" w:space="0" w:color="000000"/>
              <w:bottom w:val="nil"/>
              <w:right w:val="double" w:sz="6" w:space="0" w:color="000000"/>
            </w:tcBorders>
            <w:noWrap/>
            <w:vAlign w:val="center"/>
          </w:tcPr>
          <w:p w14:paraId="6D2C1E81" w14:textId="1DE8EABD" w:rsidR="00A84B50" w:rsidRPr="004C0E05" w:rsidRDefault="00D92ED4"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3</w:t>
            </w:r>
          </w:p>
        </w:tc>
      </w:tr>
      <w:tr w:rsidR="00A84B50" w:rsidRPr="004C0E05" w14:paraId="387E4665" w14:textId="77777777" w:rsidTr="00A97F35">
        <w:trPr>
          <w:trHeight w:val="215"/>
        </w:trPr>
        <w:tc>
          <w:tcPr>
            <w:tcW w:w="2772" w:type="dxa"/>
            <w:tcBorders>
              <w:top w:val="nil"/>
              <w:left w:val="double" w:sz="6" w:space="0" w:color="000000"/>
              <w:bottom w:val="nil"/>
              <w:right w:val="double" w:sz="6" w:space="0" w:color="000000"/>
            </w:tcBorders>
            <w:noWrap/>
            <w:vAlign w:val="center"/>
          </w:tcPr>
          <w:p w14:paraId="6EC86640" w14:textId="28A0464F" w:rsidR="00A84B50" w:rsidRPr="004C0E05" w:rsidRDefault="00D92ED4"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(2/2 UD)</w:t>
            </w:r>
          </w:p>
        </w:tc>
        <w:tc>
          <w:tcPr>
            <w:tcW w:w="3199" w:type="dxa"/>
            <w:tcBorders>
              <w:top w:val="nil"/>
              <w:left w:val="double" w:sz="6" w:space="0" w:color="000000"/>
              <w:bottom w:val="nil"/>
              <w:right w:val="double" w:sz="6" w:space="0" w:color="000000"/>
            </w:tcBorders>
            <w:noWrap/>
            <w:vAlign w:val="center"/>
          </w:tcPr>
          <w:p w14:paraId="190792A6" w14:textId="180E62CB"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9</w:t>
            </w:r>
          </w:p>
        </w:tc>
        <w:tc>
          <w:tcPr>
            <w:tcW w:w="1697" w:type="dxa"/>
            <w:tcBorders>
              <w:top w:val="nil"/>
              <w:left w:val="double" w:sz="6" w:space="0" w:color="000000"/>
              <w:bottom w:val="nil"/>
              <w:right w:val="double" w:sz="6" w:space="0" w:color="000000"/>
            </w:tcBorders>
            <w:noWrap/>
            <w:vAlign w:val="center"/>
          </w:tcPr>
          <w:p w14:paraId="5291A546" w14:textId="0B820CA3" w:rsidR="00A84B50" w:rsidRPr="004C0E05" w:rsidRDefault="00D92ED4"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4</w:t>
            </w:r>
          </w:p>
        </w:tc>
      </w:tr>
      <w:tr w:rsidR="00A84B50" w:rsidRPr="004C0E05" w14:paraId="0BEC09E2" w14:textId="77777777" w:rsidTr="00A97F35">
        <w:trPr>
          <w:trHeight w:val="215"/>
        </w:trPr>
        <w:tc>
          <w:tcPr>
            <w:tcW w:w="2772" w:type="dxa"/>
            <w:tcBorders>
              <w:top w:val="nil"/>
              <w:left w:val="double" w:sz="6" w:space="0" w:color="000000"/>
              <w:bottom w:val="nil"/>
              <w:right w:val="double" w:sz="6" w:space="0" w:color="000000"/>
            </w:tcBorders>
            <w:noWrap/>
            <w:vAlign w:val="center"/>
          </w:tcPr>
          <w:p w14:paraId="5F5F73F8" w14:textId="77777777" w:rsidR="00A84B50" w:rsidRPr="004C0E05" w:rsidRDefault="00A84B50" w:rsidP="00A84B50">
            <w:pPr>
              <w:tabs>
                <w:tab w:val="left" w:pos="851"/>
              </w:tabs>
              <w:spacing w:after="0" w:line="360" w:lineRule="auto"/>
              <w:ind w:left="-101"/>
              <w:jc w:val="center"/>
              <w:rPr>
                <w:rFonts w:ascii="Tahoma" w:eastAsia="Times New Roman" w:hAnsi="Tahoma" w:cs="Tahoma"/>
                <w:lang w:val="id-ID"/>
              </w:rPr>
            </w:pPr>
          </w:p>
        </w:tc>
        <w:tc>
          <w:tcPr>
            <w:tcW w:w="3199" w:type="dxa"/>
            <w:tcBorders>
              <w:top w:val="nil"/>
              <w:left w:val="double" w:sz="6" w:space="0" w:color="000000"/>
              <w:bottom w:val="nil"/>
              <w:right w:val="double" w:sz="6" w:space="0" w:color="000000"/>
            </w:tcBorders>
            <w:noWrap/>
            <w:vAlign w:val="center"/>
          </w:tcPr>
          <w:p w14:paraId="6BF0E4C8" w14:textId="7AF0CD26"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10</w:t>
            </w:r>
          </w:p>
        </w:tc>
        <w:tc>
          <w:tcPr>
            <w:tcW w:w="1697" w:type="dxa"/>
            <w:tcBorders>
              <w:top w:val="nil"/>
              <w:left w:val="double" w:sz="6" w:space="0" w:color="000000"/>
              <w:bottom w:val="nil"/>
              <w:right w:val="double" w:sz="6" w:space="0" w:color="000000"/>
            </w:tcBorders>
            <w:noWrap/>
            <w:vAlign w:val="center"/>
          </w:tcPr>
          <w:p w14:paraId="1385B7E2" w14:textId="172B70A1" w:rsidR="00A84B50" w:rsidRPr="004C0E05" w:rsidRDefault="00D92ED4"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6</w:t>
            </w:r>
          </w:p>
        </w:tc>
      </w:tr>
      <w:tr w:rsidR="00A84B50" w:rsidRPr="004C0E05" w14:paraId="22FEB61D" w14:textId="77777777" w:rsidTr="00A97F35">
        <w:trPr>
          <w:trHeight w:val="243"/>
        </w:trPr>
        <w:tc>
          <w:tcPr>
            <w:tcW w:w="2772" w:type="dxa"/>
            <w:tcBorders>
              <w:top w:val="nil"/>
              <w:left w:val="double" w:sz="6" w:space="0" w:color="000000"/>
              <w:bottom w:val="double" w:sz="6" w:space="0" w:color="000000"/>
              <w:right w:val="double" w:sz="6" w:space="0" w:color="000000"/>
            </w:tcBorders>
            <w:noWrap/>
            <w:vAlign w:val="center"/>
          </w:tcPr>
          <w:p w14:paraId="7943E017" w14:textId="77777777" w:rsidR="00A84B50" w:rsidRPr="004C0E05" w:rsidRDefault="00A84B50" w:rsidP="00A84B50">
            <w:pPr>
              <w:tabs>
                <w:tab w:val="left" w:pos="851"/>
              </w:tabs>
              <w:spacing w:after="0" w:line="360" w:lineRule="auto"/>
              <w:ind w:left="-101"/>
              <w:jc w:val="center"/>
              <w:rPr>
                <w:rFonts w:ascii="Tahoma" w:eastAsia="Times New Roman" w:hAnsi="Tahoma" w:cs="Tahoma"/>
                <w:lang w:val="id-ID"/>
              </w:rPr>
            </w:pPr>
          </w:p>
        </w:tc>
        <w:tc>
          <w:tcPr>
            <w:tcW w:w="3199" w:type="dxa"/>
            <w:tcBorders>
              <w:top w:val="nil"/>
              <w:left w:val="double" w:sz="6" w:space="0" w:color="000000"/>
              <w:bottom w:val="double" w:sz="6" w:space="0" w:color="000000"/>
              <w:right w:val="double" w:sz="6" w:space="0" w:color="000000"/>
            </w:tcBorders>
            <w:noWrap/>
            <w:vAlign w:val="center"/>
          </w:tcPr>
          <w:p w14:paraId="3BF8CD03" w14:textId="02FB2EFB" w:rsidR="00A84B50" w:rsidRPr="004C0E05" w:rsidRDefault="00935E26" w:rsidP="00935E26">
            <w:pPr>
              <w:tabs>
                <w:tab w:val="left" w:pos="851"/>
              </w:tabs>
              <w:spacing w:after="0" w:line="360" w:lineRule="auto"/>
              <w:jc w:val="center"/>
              <w:rPr>
                <w:rFonts w:ascii="Tahoma" w:eastAsia="Times New Roman" w:hAnsi="Tahoma" w:cs="Tahoma"/>
              </w:rPr>
            </w:pPr>
            <w:r w:rsidRPr="004C0E05">
              <w:rPr>
                <w:rFonts w:ascii="Tahoma" w:eastAsia="Times New Roman" w:hAnsi="Tahoma" w:cs="Tahoma"/>
              </w:rPr>
              <w:t>11</w:t>
            </w:r>
          </w:p>
        </w:tc>
        <w:tc>
          <w:tcPr>
            <w:tcW w:w="1697" w:type="dxa"/>
            <w:tcBorders>
              <w:top w:val="nil"/>
              <w:left w:val="double" w:sz="6" w:space="0" w:color="000000"/>
              <w:bottom w:val="double" w:sz="6" w:space="0" w:color="000000"/>
              <w:right w:val="double" w:sz="6" w:space="0" w:color="000000"/>
            </w:tcBorders>
            <w:noWrap/>
            <w:vAlign w:val="center"/>
          </w:tcPr>
          <w:p w14:paraId="52DDD344" w14:textId="788C98CA" w:rsidR="00A84B50" w:rsidRPr="004C0E05" w:rsidRDefault="00D92ED4"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7</w:t>
            </w:r>
          </w:p>
        </w:tc>
      </w:tr>
    </w:tbl>
    <w:p w14:paraId="4458FD87" w14:textId="10CFB5D3" w:rsidR="00A84B50" w:rsidRPr="004C0E05" w:rsidRDefault="00A84B50" w:rsidP="00BE095F">
      <w:pPr>
        <w:spacing w:after="0" w:line="360" w:lineRule="auto"/>
        <w:ind w:left="360"/>
        <w:contextualSpacing/>
        <w:jc w:val="both"/>
        <w:rPr>
          <w:rFonts w:ascii="Tahoma" w:eastAsia="Calibri" w:hAnsi="Tahoma" w:cs="Tahoma"/>
        </w:rPr>
      </w:pPr>
      <w:r w:rsidRPr="004C0E05">
        <w:rPr>
          <w:rFonts w:ascii="Tahoma" w:eastAsia="Calibri" w:hAnsi="Tahoma" w:cs="Tahoma"/>
          <w:i/>
          <w:iCs/>
        </w:rPr>
        <w:t>Sumber: MKJI</w:t>
      </w:r>
    </w:p>
    <w:p w14:paraId="0CA5313B" w14:textId="188D6501" w:rsidR="008F502E" w:rsidRPr="004C0E05" w:rsidRDefault="00A43D25" w:rsidP="00C54C1C">
      <w:pPr>
        <w:spacing w:after="120" w:line="360" w:lineRule="auto"/>
        <w:ind w:left="1843"/>
        <w:jc w:val="both"/>
        <w:rPr>
          <w:rFonts w:ascii="Tahoma" w:eastAsia="Calibri" w:hAnsi="Tahoma" w:cs="Tahoma"/>
        </w:rPr>
      </w:pPr>
      <w:r w:rsidRPr="004C0E05">
        <w:rPr>
          <w:rFonts w:ascii="Tahoma" w:eastAsia="Calibri" w:hAnsi="Tahoma" w:cs="Tahoma"/>
        </w:rPr>
        <w:tab/>
      </w:r>
      <w:r w:rsidR="008F502E" w:rsidRPr="004C0E05">
        <w:rPr>
          <w:rFonts w:ascii="Tahoma" w:eastAsia="Calibri" w:hAnsi="Tahoma" w:cs="Tahoma"/>
        </w:rPr>
        <w:br w:type="page"/>
      </w:r>
    </w:p>
    <w:p w14:paraId="5BE66E00" w14:textId="293E428D" w:rsidR="00F42294" w:rsidRPr="004C0E05" w:rsidRDefault="008F502E" w:rsidP="008F502E">
      <w:pPr>
        <w:spacing w:after="120" w:line="360" w:lineRule="auto"/>
        <w:ind w:left="1843"/>
        <w:jc w:val="both"/>
        <w:rPr>
          <w:rFonts w:ascii="Tahoma" w:eastAsia="Calibri" w:hAnsi="Tahoma" w:cs="Tahoma"/>
        </w:rPr>
      </w:pPr>
      <w:r w:rsidRPr="004C0E05">
        <w:rPr>
          <w:rFonts w:ascii="Tahoma" w:eastAsia="Calibri" w:hAnsi="Tahoma" w:cs="Tahoma"/>
        </w:rPr>
        <w:lastRenderedPageBreak/>
        <w:tab/>
      </w:r>
      <w:proofErr w:type="gramStart"/>
      <w:r w:rsidR="00FB1A8C" w:rsidRPr="004C0E05">
        <w:rPr>
          <w:rFonts w:ascii="Tahoma" w:eastAsia="Calibri" w:hAnsi="Tahoma" w:cs="Tahoma"/>
        </w:rPr>
        <w:t>Dari tabel</w:t>
      </w:r>
      <w:r w:rsidR="00A84B50" w:rsidRPr="004C0E05">
        <w:rPr>
          <w:rFonts w:ascii="Tahoma" w:eastAsia="Calibri" w:hAnsi="Tahoma" w:cs="Tahoma"/>
        </w:rPr>
        <w:t xml:space="preserve"> di atas dapat dilihat bahwa </w:t>
      </w:r>
      <w:r w:rsidR="00FB1A8C" w:rsidRPr="004C0E05">
        <w:rPr>
          <w:rFonts w:ascii="Tahoma" w:eastAsia="Calibri" w:hAnsi="Tahoma" w:cs="Tahoma"/>
        </w:rPr>
        <w:t>faktor penyesuaian lebar jalur lalu-lintas (FVw) dibagi berdasarkan 3 tipe jalan dan</w:t>
      </w:r>
      <w:r w:rsidR="00A84B50" w:rsidRPr="004C0E05">
        <w:rPr>
          <w:rFonts w:ascii="Tahoma" w:eastAsia="Calibri" w:hAnsi="Tahoma" w:cs="Tahoma"/>
        </w:rPr>
        <w:t xml:space="preserve"> di</w:t>
      </w:r>
      <w:r w:rsidR="00911F19" w:rsidRPr="004C0E05">
        <w:rPr>
          <w:rFonts w:ascii="Tahoma" w:eastAsia="Calibri" w:hAnsi="Tahoma" w:cs="Tahoma"/>
        </w:rPr>
        <w:t xml:space="preserve"> setiap tipe jalan</w:t>
      </w:r>
      <w:r w:rsidR="00A84B50" w:rsidRPr="004C0E05">
        <w:rPr>
          <w:rFonts w:ascii="Tahoma" w:eastAsia="Calibri" w:hAnsi="Tahoma" w:cs="Tahoma"/>
        </w:rPr>
        <w:t xml:space="preserve"> tersebut terdapat ketentuan ukutan lebar jalur lalu-lintas efektif.</w:t>
      </w:r>
      <w:proofErr w:type="gramEnd"/>
    </w:p>
    <w:p w14:paraId="548BEB3F" w14:textId="77777777" w:rsidR="00F42294" w:rsidRPr="004C0E05" w:rsidRDefault="00F42294">
      <w:pPr>
        <w:rPr>
          <w:rFonts w:ascii="Tahoma" w:eastAsia="Calibri" w:hAnsi="Tahoma" w:cs="Tahoma"/>
        </w:rPr>
      </w:pPr>
      <w:r w:rsidRPr="004C0E05">
        <w:rPr>
          <w:rFonts w:ascii="Tahoma" w:eastAsia="Calibri" w:hAnsi="Tahoma" w:cs="Tahoma"/>
        </w:rPr>
        <w:br w:type="page"/>
      </w:r>
    </w:p>
    <w:p w14:paraId="3216D0D0" w14:textId="110FD21D" w:rsidR="00A84B50" w:rsidRPr="004C0E05" w:rsidRDefault="00882064" w:rsidP="002C520E">
      <w:pPr>
        <w:numPr>
          <w:ilvl w:val="0"/>
          <w:numId w:val="5"/>
        </w:numPr>
        <w:spacing w:after="0" w:line="360" w:lineRule="auto"/>
        <w:ind w:left="1843" w:hanging="360"/>
        <w:contextualSpacing/>
        <w:jc w:val="both"/>
        <w:rPr>
          <w:rFonts w:ascii="Tahoma" w:eastAsia="Calibri" w:hAnsi="Tahoma" w:cs="Tahoma"/>
        </w:rPr>
      </w:pPr>
      <w:r w:rsidRPr="004C0E05">
        <w:rPr>
          <w:rFonts w:ascii="Tahoma" w:eastAsia="Calibri" w:hAnsi="Tahoma" w:cs="Tahoma"/>
        </w:rPr>
        <w:lastRenderedPageBreak/>
        <w:t>Faktor Penyesuaian Hambatan Samping</w:t>
      </w:r>
      <w:r w:rsidR="00A84B50" w:rsidRPr="004C0E05">
        <w:rPr>
          <w:rFonts w:ascii="Tahoma" w:eastAsia="Calibri" w:hAnsi="Tahoma" w:cs="Tahoma"/>
        </w:rPr>
        <w:t xml:space="preserve"> (FFVsf)</w:t>
      </w:r>
    </w:p>
    <w:p w14:paraId="30559B19" w14:textId="0BFBD93D" w:rsidR="00A84B50" w:rsidRPr="004C0E05" w:rsidRDefault="00A84B50" w:rsidP="008F502E">
      <w:pPr>
        <w:spacing w:after="120" w:line="360" w:lineRule="auto"/>
        <w:ind w:left="1843"/>
        <w:jc w:val="both"/>
        <w:rPr>
          <w:rFonts w:ascii="Tahoma" w:eastAsia="Calibri" w:hAnsi="Tahoma" w:cs="Tahoma"/>
        </w:rPr>
      </w:pPr>
      <w:r w:rsidRPr="004C0E05">
        <w:rPr>
          <w:rFonts w:ascii="Tahoma" w:eastAsia="Calibri" w:hAnsi="Tahoma" w:cs="Tahoma"/>
        </w:rPr>
        <w:tab/>
      </w:r>
      <w:r w:rsidR="0061325B" w:rsidRPr="004C0E05">
        <w:rPr>
          <w:rFonts w:ascii="Tahoma" w:eastAsia="Calibri" w:hAnsi="Tahoma" w:cs="Tahoma"/>
        </w:rPr>
        <w:t xml:space="preserve">Berikut ini </w:t>
      </w:r>
      <w:r w:rsidRPr="004C0E05">
        <w:rPr>
          <w:rFonts w:ascii="Tahoma" w:eastAsia="Calibri" w:hAnsi="Tahoma" w:cs="Tahoma"/>
        </w:rPr>
        <w:t xml:space="preserve">adalah </w:t>
      </w:r>
      <w:r w:rsidR="0061325B" w:rsidRPr="004C0E05">
        <w:rPr>
          <w:rFonts w:ascii="Tahoma" w:eastAsia="Calibri" w:hAnsi="Tahoma" w:cs="Tahoma"/>
        </w:rPr>
        <w:t xml:space="preserve">tabel faktor penyesuaian hambatan samping </w:t>
      </w:r>
      <w:r w:rsidRPr="004C0E05">
        <w:rPr>
          <w:rFonts w:ascii="Tahoma" w:eastAsia="Calibri" w:hAnsi="Tahoma" w:cs="Tahoma"/>
        </w:rPr>
        <w:t>(FFVsf) jalan dengan kerb:</w:t>
      </w:r>
    </w:p>
    <w:p w14:paraId="7CCC3719" w14:textId="452A13ED" w:rsidR="00BE095F" w:rsidRPr="004C0E05" w:rsidRDefault="00C54C1C" w:rsidP="00BE095F">
      <w:pPr>
        <w:pStyle w:val="Caption"/>
        <w:tabs>
          <w:tab w:val="clear" w:pos="851"/>
        </w:tabs>
        <w:ind w:left="540"/>
        <w:jc w:val="center"/>
        <w:rPr>
          <w:rFonts w:cs="Tahoma"/>
        </w:rPr>
      </w:pPr>
      <w:bookmarkStart w:id="144" w:name="_Toc81036712"/>
      <w:bookmarkStart w:id="145" w:name="_Toc110231776"/>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17</w:t>
      </w:r>
      <w:r w:rsidRPr="004C0E05">
        <w:rPr>
          <w:rFonts w:cs="Tahoma"/>
        </w:rPr>
        <w:fldChar w:fldCharType="end"/>
      </w:r>
      <w:r w:rsidRPr="004C0E05">
        <w:rPr>
          <w:rFonts w:cs="Tahoma"/>
          <w:lang w:val="en-US"/>
        </w:rPr>
        <w:t xml:space="preserve"> </w:t>
      </w:r>
      <w:r w:rsidR="0005476E" w:rsidRPr="004C0E05">
        <w:rPr>
          <w:rFonts w:cs="Tahoma"/>
          <w:b w:val="0"/>
          <w:lang w:val="en-US"/>
        </w:rPr>
        <w:t>Faktor Penyesuaian Hambatan Samping</w:t>
      </w:r>
      <w:r w:rsidR="00BE095F" w:rsidRPr="004C0E05">
        <w:rPr>
          <w:rFonts w:cs="Tahoma"/>
          <w:b w:val="0"/>
          <w:lang w:val="en-US"/>
        </w:rPr>
        <w:t xml:space="preserve"> (FFVsf) </w:t>
      </w:r>
      <w:r w:rsidR="0005476E" w:rsidRPr="004C0E05">
        <w:rPr>
          <w:rFonts w:cs="Tahoma"/>
          <w:b w:val="0"/>
          <w:lang w:val="en-US"/>
        </w:rPr>
        <w:t xml:space="preserve">Jalan dengan </w:t>
      </w:r>
      <w:r w:rsidR="00BE095F" w:rsidRPr="004C0E05">
        <w:rPr>
          <w:rFonts w:cs="Tahoma"/>
          <w:b w:val="0"/>
          <w:lang w:val="en-US"/>
        </w:rPr>
        <w:t>Kerb</w:t>
      </w:r>
      <w:bookmarkEnd w:id="144"/>
      <w:bookmarkEnd w:id="145"/>
    </w:p>
    <w:tbl>
      <w:tblPr>
        <w:tblW w:w="7167"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1699"/>
        <w:gridCol w:w="1072"/>
        <w:gridCol w:w="804"/>
        <w:gridCol w:w="804"/>
        <w:gridCol w:w="899"/>
      </w:tblGrid>
      <w:tr w:rsidR="00A84B50" w:rsidRPr="004C0E05" w14:paraId="27ACC640" w14:textId="77777777" w:rsidTr="00D67DFB">
        <w:trPr>
          <w:trHeight w:val="602"/>
          <w:tblHeader/>
        </w:trPr>
        <w:tc>
          <w:tcPr>
            <w:tcW w:w="1889"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30145570" w14:textId="7D58F1AD" w:rsidR="00A84B50" w:rsidRPr="004C0E05" w:rsidRDefault="00D67DF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Tipe Jalan</w:t>
            </w:r>
          </w:p>
        </w:tc>
        <w:tc>
          <w:tcPr>
            <w:tcW w:w="1699"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171E6E06" w14:textId="7ACC2CD0" w:rsidR="00A84B50" w:rsidRPr="004C0E05" w:rsidRDefault="00D67DF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Kelas Hambatan Samping (SFC)</w:t>
            </w:r>
          </w:p>
        </w:tc>
        <w:tc>
          <w:tcPr>
            <w:tcW w:w="3579" w:type="dxa"/>
            <w:gridSpan w:val="4"/>
            <w:tcBorders>
              <w:top w:val="double" w:sz="4" w:space="0" w:color="auto"/>
              <w:left w:val="double" w:sz="4" w:space="0" w:color="auto"/>
              <w:bottom w:val="double" w:sz="4" w:space="0" w:color="auto"/>
              <w:right w:val="double" w:sz="4" w:space="0" w:color="auto"/>
            </w:tcBorders>
            <w:shd w:val="clear" w:color="auto" w:fill="auto"/>
            <w:vAlign w:val="center"/>
          </w:tcPr>
          <w:p w14:paraId="056FA8D6" w14:textId="00883CCE" w:rsidR="00A84B50" w:rsidRPr="004C0E05" w:rsidRDefault="00D67DF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Faktor penyesuaian untuk hambatan samping dan jarak kerb-penghalang</w:t>
            </w:r>
          </w:p>
        </w:tc>
      </w:tr>
      <w:tr w:rsidR="00A84B50" w:rsidRPr="004C0E05" w14:paraId="258B241A" w14:textId="77777777" w:rsidTr="00D67DFB">
        <w:trPr>
          <w:trHeight w:val="410"/>
          <w:tblHeader/>
        </w:trPr>
        <w:tc>
          <w:tcPr>
            <w:tcW w:w="1889" w:type="dxa"/>
            <w:vMerge/>
            <w:tcBorders>
              <w:top w:val="double" w:sz="4" w:space="0" w:color="auto"/>
              <w:left w:val="double" w:sz="4" w:space="0" w:color="auto"/>
              <w:bottom w:val="double" w:sz="4" w:space="0" w:color="auto"/>
              <w:right w:val="double" w:sz="4" w:space="0" w:color="auto"/>
            </w:tcBorders>
            <w:vAlign w:val="center"/>
          </w:tcPr>
          <w:p w14:paraId="2A3E5B0B"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0" w:type="auto"/>
            <w:vMerge/>
            <w:tcBorders>
              <w:top w:val="double" w:sz="4" w:space="0" w:color="auto"/>
              <w:left w:val="double" w:sz="4" w:space="0" w:color="auto"/>
              <w:bottom w:val="double" w:sz="4" w:space="0" w:color="auto"/>
              <w:right w:val="double" w:sz="4" w:space="0" w:color="auto"/>
            </w:tcBorders>
            <w:vAlign w:val="center"/>
          </w:tcPr>
          <w:p w14:paraId="35378E03"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3579" w:type="dxa"/>
            <w:gridSpan w:val="4"/>
            <w:tcBorders>
              <w:top w:val="double" w:sz="4" w:space="0" w:color="auto"/>
              <w:left w:val="double" w:sz="4" w:space="0" w:color="auto"/>
              <w:bottom w:val="double" w:sz="4" w:space="0" w:color="auto"/>
              <w:right w:val="double" w:sz="4" w:space="0" w:color="auto"/>
            </w:tcBorders>
            <w:shd w:val="clear" w:color="auto" w:fill="auto"/>
            <w:vAlign w:val="center"/>
          </w:tcPr>
          <w:p w14:paraId="2F4FDAD7" w14:textId="549702AF" w:rsidR="00A84B50" w:rsidRPr="004C0E05" w:rsidRDefault="00D67DF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Jarak : kerb-penghalang Wk (m)</w:t>
            </w:r>
          </w:p>
        </w:tc>
      </w:tr>
      <w:tr w:rsidR="00A84B50" w:rsidRPr="004C0E05" w14:paraId="099AAA25" w14:textId="77777777" w:rsidTr="00D67DFB">
        <w:trPr>
          <w:trHeight w:val="328"/>
          <w:tblHeader/>
        </w:trPr>
        <w:tc>
          <w:tcPr>
            <w:tcW w:w="1889" w:type="dxa"/>
            <w:vMerge/>
            <w:tcBorders>
              <w:top w:val="double" w:sz="4" w:space="0" w:color="auto"/>
              <w:left w:val="double" w:sz="4" w:space="0" w:color="auto"/>
              <w:bottom w:val="double" w:sz="4" w:space="0" w:color="auto"/>
              <w:right w:val="double" w:sz="4" w:space="0" w:color="auto"/>
            </w:tcBorders>
            <w:vAlign w:val="center"/>
          </w:tcPr>
          <w:p w14:paraId="65F4C38C"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0" w:type="auto"/>
            <w:vMerge/>
            <w:tcBorders>
              <w:top w:val="double" w:sz="4" w:space="0" w:color="auto"/>
              <w:left w:val="double" w:sz="4" w:space="0" w:color="auto"/>
              <w:bottom w:val="double" w:sz="4" w:space="0" w:color="auto"/>
              <w:right w:val="double" w:sz="4" w:space="0" w:color="auto"/>
            </w:tcBorders>
            <w:vAlign w:val="center"/>
          </w:tcPr>
          <w:p w14:paraId="79FEC459"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072" w:type="dxa"/>
            <w:tcBorders>
              <w:top w:val="double" w:sz="4" w:space="0" w:color="auto"/>
              <w:left w:val="double" w:sz="4" w:space="0" w:color="auto"/>
              <w:bottom w:val="double" w:sz="4" w:space="0" w:color="auto"/>
              <w:right w:val="double" w:sz="4" w:space="0" w:color="auto"/>
            </w:tcBorders>
            <w:shd w:val="clear" w:color="auto" w:fill="auto"/>
            <w:vAlign w:val="center"/>
          </w:tcPr>
          <w:p w14:paraId="3DBF7927" w14:textId="16264EEC" w:rsidR="00A84B50" w:rsidRPr="004C0E05" w:rsidRDefault="00D67DFB" w:rsidP="00A84B50">
            <w:pPr>
              <w:tabs>
                <w:tab w:val="left" w:pos="851"/>
              </w:tabs>
              <w:spacing w:after="160" w:line="360" w:lineRule="auto"/>
              <w:jc w:val="center"/>
              <w:rPr>
                <w:rFonts w:ascii="Tahoma" w:eastAsia="Calibri" w:hAnsi="Tahoma" w:cs="Tahoma"/>
              </w:rPr>
            </w:pPr>
            <w:r w:rsidRPr="004C0E05">
              <w:rPr>
                <w:rFonts w:ascii="Tahoma" w:eastAsia="Calibri" w:hAnsi="Tahoma" w:cs="Tahoma"/>
                <w:lang w:val="id-ID"/>
              </w:rPr>
              <w:t>≤</w:t>
            </w:r>
            <w:r w:rsidRPr="004C0E05">
              <w:rPr>
                <w:rFonts w:ascii="Tahoma" w:eastAsia="Calibri" w:hAnsi="Tahoma" w:cs="Tahoma"/>
              </w:rPr>
              <w:t xml:space="preserve"> 0,5 m</w:t>
            </w:r>
          </w:p>
        </w:tc>
        <w:tc>
          <w:tcPr>
            <w:tcW w:w="804" w:type="dxa"/>
            <w:tcBorders>
              <w:top w:val="double" w:sz="4" w:space="0" w:color="auto"/>
              <w:left w:val="double" w:sz="4" w:space="0" w:color="auto"/>
              <w:bottom w:val="double" w:sz="4" w:space="0" w:color="auto"/>
              <w:right w:val="double" w:sz="4" w:space="0" w:color="auto"/>
            </w:tcBorders>
            <w:shd w:val="clear" w:color="auto" w:fill="auto"/>
            <w:vAlign w:val="center"/>
          </w:tcPr>
          <w:p w14:paraId="75979984" w14:textId="56AE6CAE" w:rsidR="00A84B50" w:rsidRPr="004C0E05" w:rsidRDefault="00D67DFB" w:rsidP="00A84B50">
            <w:pPr>
              <w:tabs>
                <w:tab w:val="left" w:pos="851"/>
              </w:tabs>
              <w:spacing w:after="160" w:line="360" w:lineRule="auto"/>
              <w:jc w:val="center"/>
              <w:rPr>
                <w:rFonts w:ascii="Tahoma" w:eastAsia="Calibri" w:hAnsi="Tahoma" w:cs="Tahoma"/>
              </w:rPr>
            </w:pPr>
            <w:r w:rsidRPr="004C0E05">
              <w:rPr>
                <w:rFonts w:ascii="Tahoma" w:eastAsia="Calibri" w:hAnsi="Tahoma" w:cs="Tahoma"/>
              </w:rPr>
              <w:t>1,0 m</w:t>
            </w:r>
          </w:p>
        </w:tc>
        <w:tc>
          <w:tcPr>
            <w:tcW w:w="804" w:type="dxa"/>
            <w:tcBorders>
              <w:top w:val="double" w:sz="4" w:space="0" w:color="auto"/>
              <w:left w:val="double" w:sz="4" w:space="0" w:color="auto"/>
              <w:bottom w:val="double" w:sz="4" w:space="0" w:color="auto"/>
              <w:right w:val="double" w:sz="4" w:space="0" w:color="auto"/>
            </w:tcBorders>
            <w:shd w:val="clear" w:color="auto" w:fill="auto"/>
            <w:vAlign w:val="center"/>
          </w:tcPr>
          <w:p w14:paraId="53E960AD" w14:textId="7C8C2AD8" w:rsidR="00A84B50" w:rsidRPr="004C0E05" w:rsidRDefault="00D67DFB" w:rsidP="00A84B50">
            <w:pPr>
              <w:tabs>
                <w:tab w:val="left" w:pos="851"/>
              </w:tabs>
              <w:spacing w:after="160" w:line="360" w:lineRule="auto"/>
              <w:jc w:val="center"/>
              <w:rPr>
                <w:rFonts w:ascii="Tahoma" w:eastAsia="Calibri" w:hAnsi="Tahoma" w:cs="Tahoma"/>
              </w:rPr>
            </w:pPr>
            <w:r w:rsidRPr="004C0E05">
              <w:rPr>
                <w:rFonts w:ascii="Tahoma" w:eastAsia="Calibri" w:hAnsi="Tahoma" w:cs="Tahoma"/>
              </w:rPr>
              <w:t>1,5 m</w:t>
            </w:r>
          </w:p>
        </w:tc>
        <w:tc>
          <w:tcPr>
            <w:tcW w:w="899" w:type="dxa"/>
            <w:tcBorders>
              <w:top w:val="double" w:sz="4" w:space="0" w:color="auto"/>
              <w:left w:val="double" w:sz="4" w:space="0" w:color="auto"/>
              <w:bottom w:val="double" w:sz="4" w:space="0" w:color="auto"/>
              <w:right w:val="double" w:sz="4" w:space="0" w:color="auto"/>
            </w:tcBorders>
            <w:shd w:val="clear" w:color="auto" w:fill="auto"/>
            <w:vAlign w:val="center"/>
          </w:tcPr>
          <w:p w14:paraId="3B2EB320" w14:textId="2854A64B" w:rsidR="00A84B50" w:rsidRPr="004C0E05" w:rsidRDefault="00D67DFB" w:rsidP="00A84B50">
            <w:pPr>
              <w:tabs>
                <w:tab w:val="left" w:pos="851"/>
              </w:tabs>
              <w:spacing w:after="160" w:line="360" w:lineRule="auto"/>
              <w:jc w:val="center"/>
              <w:rPr>
                <w:rFonts w:ascii="Tahoma" w:eastAsia="Calibri" w:hAnsi="Tahoma" w:cs="Tahoma"/>
              </w:rPr>
            </w:pPr>
            <w:r w:rsidRPr="004C0E05">
              <w:rPr>
                <w:rFonts w:ascii="Tahoma" w:eastAsia="Calibri" w:hAnsi="Tahoma" w:cs="Tahoma"/>
                <w:lang w:val="id-ID"/>
              </w:rPr>
              <w:t>≥</w:t>
            </w:r>
            <w:r w:rsidRPr="004C0E05">
              <w:rPr>
                <w:rFonts w:ascii="Tahoma" w:eastAsia="Calibri" w:hAnsi="Tahoma" w:cs="Tahoma"/>
              </w:rPr>
              <w:t xml:space="preserve"> 2 m</w:t>
            </w:r>
          </w:p>
        </w:tc>
      </w:tr>
      <w:tr w:rsidR="00A84B50" w:rsidRPr="004C0E05" w14:paraId="64F4CF88" w14:textId="77777777" w:rsidTr="00D67DFB">
        <w:trPr>
          <w:trHeight w:val="493"/>
        </w:trPr>
        <w:tc>
          <w:tcPr>
            <w:tcW w:w="1889" w:type="dxa"/>
            <w:vMerge w:val="restart"/>
            <w:tcBorders>
              <w:top w:val="double" w:sz="4" w:space="0" w:color="auto"/>
              <w:left w:val="double" w:sz="4" w:space="0" w:color="auto"/>
              <w:bottom w:val="double" w:sz="4" w:space="0" w:color="auto"/>
              <w:right w:val="double" w:sz="4" w:space="0" w:color="auto"/>
            </w:tcBorders>
            <w:vAlign w:val="center"/>
          </w:tcPr>
          <w:p w14:paraId="36DBFEB3" w14:textId="010A788F" w:rsidR="00A84B50" w:rsidRPr="004C0E05" w:rsidRDefault="00D272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Empat lajur terbagi 4/2 D</w:t>
            </w:r>
          </w:p>
        </w:tc>
        <w:tc>
          <w:tcPr>
            <w:tcW w:w="1699" w:type="dxa"/>
            <w:tcBorders>
              <w:top w:val="double" w:sz="4" w:space="0" w:color="auto"/>
              <w:left w:val="double" w:sz="4" w:space="0" w:color="auto"/>
              <w:bottom w:val="single" w:sz="4" w:space="0" w:color="000000"/>
              <w:right w:val="double" w:sz="4" w:space="0" w:color="auto"/>
            </w:tcBorders>
            <w:vAlign w:val="center"/>
          </w:tcPr>
          <w:p w14:paraId="30C6DBA4" w14:textId="7BF8105B"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rendah</w:t>
            </w:r>
          </w:p>
        </w:tc>
        <w:tc>
          <w:tcPr>
            <w:tcW w:w="1072" w:type="dxa"/>
            <w:tcBorders>
              <w:top w:val="double" w:sz="4" w:space="0" w:color="auto"/>
              <w:left w:val="double" w:sz="4" w:space="0" w:color="auto"/>
              <w:bottom w:val="single" w:sz="4" w:space="0" w:color="000000"/>
              <w:right w:val="double" w:sz="4" w:space="0" w:color="auto"/>
            </w:tcBorders>
            <w:vAlign w:val="center"/>
          </w:tcPr>
          <w:p w14:paraId="57E4E869" w14:textId="2BA64FBB"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c>
          <w:tcPr>
            <w:tcW w:w="804" w:type="dxa"/>
            <w:tcBorders>
              <w:top w:val="double" w:sz="4" w:space="0" w:color="auto"/>
              <w:left w:val="double" w:sz="4" w:space="0" w:color="auto"/>
              <w:bottom w:val="single" w:sz="4" w:space="0" w:color="000000"/>
              <w:right w:val="double" w:sz="4" w:space="0" w:color="auto"/>
            </w:tcBorders>
            <w:vAlign w:val="center"/>
          </w:tcPr>
          <w:p w14:paraId="03B4E914" w14:textId="264D8E5B"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1,01</w:t>
            </w:r>
          </w:p>
        </w:tc>
        <w:tc>
          <w:tcPr>
            <w:tcW w:w="804" w:type="dxa"/>
            <w:tcBorders>
              <w:top w:val="double" w:sz="4" w:space="0" w:color="auto"/>
              <w:left w:val="double" w:sz="4" w:space="0" w:color="auto"/>
              <w:bottom w:val="single" w:sz="4" w:space="0" w:color="000000"/>
              <w:right w:val="double" w:sz="4" w:space="0" w:color="auto"/>
            </w:tcBorders>
            <w:vAlign w:val="center"/>
          </w:tcPr>
          <w:p w14:paraId="4E5E4B14" w14:textId="085AEF3C"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1,01</w:t>
            </w:r>
          </w:p>
        </w:tc>
        <w:tc>
          <w:tcPr>
            <w:tcW w:w="899" w:type="dxa"/>
            <w:tcBorders>
              <w:top w:val="double" w:sz="4" w:space="0" w:color="auto"/>
              <w:left w:val="double" w:sz="4" w:space="0" w:color="auto"/>
              <w:bottom w:val="single" w:sz="4" w:space="0" w:color="000000"/>
              <w:right w:val="double" w:sz="4" w:space="0" w:color="auto"/>
            </w:tcBorders>
            <w:vAlign w:val="center"/>
          </w:tcPr>
          <w:p w14:paraId="12731B8E" w14:textId="239890CA"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1,02</w:t>
            </w:r>
          </w:p>
        </w:tc>
      </w:tr>
      <w:tr w:rsidR="00A84B50" w:rsidRPr="004C0E05" w14:paraId="2BD8001B"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1ECA700C"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single" w:sz="4" w:space="0" w:color="000000"/>
              <w:right w:val="double" w:sz="4" w:space="0" w:color="auto"/>
            </w:tcBorders>
            <w:vAlign w:val="center"/>
          </w:tcPr>
          <w:p w14:paraId="57393574" w14:textId="199E00B3"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Rendah</w:t>
            </w:r>
          </w:p>
        </w:tc>
        <w:tc>
          <w:tcPr>
            <w:tcW w:w="1072" w:type="dxa"/>
            <w:tcBorders>
              <w:top w:val="single" w:sz="4" w:space="0" w:color="000000"/>
              <w:left w:val="double" w:sz="4" w:space="0" w:color="auto"/>
              <w:bottom w:val="single" w:sz="4" w:space="0" w:color="000000"/>
              <w:right w:val="double" w:sz="4" w:space="0" w:color="auto"/>
            </w:tcBorders>
            <w:vAlign w:val="center"/>
          </w:tcPr>
          <w:p w14:paraId="48C48CB7" w14:textId="2EF74D81"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0,97</w:t>
            </w:r>
          </w:p>
        </w:tc>
        <w:tc>
          <w:tcPr>
            <w:tcW w:w="804" w:type="dxa"/>
            <w:tcBorders>
              <w:top w:val="single" w:sz="4" w:space="0" w:color="000000"/>
              <w:left w:val="double" w:sz="4" w:space="0" w:color="auto"/>
              <w:bottom w:val="single" w:sz="4" w:space="0" w:color="000000"/>
              <w:right w:val="double" w:sz="4" w:space="0" w:color="auto"/>
            </w:tcBorders>
            <w:vAlign w:val="center"/>
          </w:tcPr>
          <w:p w14:paraId="37571FB3" w14:textId="60652993"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0,98</w:t>
            </w:r>
          </w:p>
        </w:tc>
        <w:tc>
          <w:tcPr>
            <w:tcW w:w="804" w:type="dxa"/>
            <w:tcBorders>
              <w:top w:val="single" w:sz="4" w:space="0" w:color="000000"/>
              <w:left w:val="double" w:sz="4" w:space="0" w:color="auto"/>
              <w:bottom w:val="single" w:sz="4" w:space="0" w:color="000000"/>
              <w:right w:val="double" w:sz="4" w:space="0" w:color="auto"/>
            </w:tcBorders>
            <w:vAlign w:val="center"/>
          </w:tcPr>
          <w:p w14:paraId="2467D9FD" w14:textId="23F8D2D5"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0,99</w:t>
            </w:r>
          </w:p>
        </w:tc>
        <w:tc>
          <w:tcPr>
            <w:tcW w:w="899" w:type="dxa"/>
            <w:tcBorders>
              <w:top w:val="single" w:sz="4" w:space="0" w:color="000000"/>
              <w:left w:val="double" w:sz="4" w:space="0" w:color="auto"/>
              <w:bottom w:val="single" w:sz="4" w:space="0" w:color="000000"/>
              <w:right w:val="double" w:sz="4" w:space="0" w:color="auto"/>
            </w:tcBorders>
            <w:vAlign w:val="center"/>
          </w:tcPr>
          <w:p w14:paraId="3F228F15" w14:textId="1BBCF479"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r>
      <w:tr w:rsidR="00A84B50" w:rsidRPr="004C0E05" w14:paraId="679F0941"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1888DFBB"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single" w:sz="4" w:space="0" w:color="000000"/>
              <w:right w:val="double" w:sz="4" w:space="0" w:color="auto"/>
            </w:tcBorders>
            <w:vAlign w:val="center"/>
          </w:tcPr>
          <w:p w14:paraId="55FBCD31" w14:textId="1AACE62F"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Sedang</w:t>
            </w:r>
          </w:p>
        </w:tc>
        <w:tc>
          <w:tcPr>
            <w:tcW w:w="1072" w:type="dxa"/>
            <w:tcBorders>
              <w:top w:val="single" w:sz="4" w:space="0" w:color="000000"/>
              <w:left w:val="double" w:sz="4" w:space="0" w:color="auto"/>
              <w:bottom w:val="single" w:sz="4" w:space="0" w:color="000000"/>
              <w:right w:val="double" w:sz="4" w:space="0" w:color="auto"/>
            </w:tcBorders>
            <w:vAlign w:val="center"/>
          </w:tcPr>
          <w:p w14:paraId="37FBBCD9" w14:textId="3AFB7730"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0,93</w:t>
            </w:r>
          </w:p>
        </w:tc>
        <w:tc>
          <w:tcPr>
            <w:tcW w:w="804" w:type="dxa"/>
            <w:tcBorders>
              <w:top w:val="single" w:sz="4" w:space="0" w:color="000000"/>
              <w:left w:val="double" w:sz="4" w:space="0" w:color="auto"/>
              <w:bottom w:val="single" w:sz="4" w:space="0" w:color="000000"/>
              <w:right w:val="double" w:sz="4" w:space="0" w:color="auto"/>
            </w:tcBorders>
            <w:vAlign w:val="center"/>
          </w:tcPr>
          <w:p w14:paraId="4F88A7D3" w14:textId="5C182CE0"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0,95</w:t>
            </w:r>
          </w:p>
        </w:tc>
        <w:tc>
          <w:tcPr>
            <w:tcW w:w="804" w:type="dxa"/>
            <w:tcBorders>
              <w:top w:val="single" w:sz="4" w:space="0" w:color="000000"/>
              <w:left w:val="double" w:sz="4" w:space="0" w:color="auto"/>
              <w:bottom w:val="single" w:sz="4" w:space="0" w:color="000000"/>
              <w:right w:val="double" w:sz="4" w:space="0" w:color="auto"/>
            </w:tcBorders>
            <w:vAlign w:val="center"/>
          </w:tcPr>
          <w:p w14:paraId="489B1F12" w14:textId="267E6F4F"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0,97</w:t>
            </w:r>
          </w:p>
        </w:tc>
        <w:tc>
          <w:tcPr>
            <w:tcW w:w="899" w:type="dxa"/>
            <w:tcBorders>
              <w:top w:val="single" w:sz="4" w:space="0" w:color="000000"/>
              <w:left w:val="double" w:sz="4" w:space="0" w:color="auto"/>
              <w:bottom w:val="single" w:sz="4" w:space="0" w:color="000000"/>
              <w:right w:val="double" w:sz="4" w:space="0" w:color="auto"/>
            </w:tcBorders>
            <w:vAlign w:val="center"/>
          </w:tcPr>
          <w:p w14:paraId="0203D214" w14:textId="5B80ECAF"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0,99</w:t>
            </w:r>
          </w:p>
        </w:tc>
      </w:tr>
      <w:tr w:rsidR="00A84B50" w:rsidRPr="004C0E05" w14:paraId="6F1BFF51"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5B32E119"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single" w:sz="4" w:space="0" w:color="000000"/>
              <w:right w:val="double" w:sz="4" w:space="0" w:color="auto"/>
            </w:tcBorders>
            <w:vAlign w:val="center"/>
          </w:tcPr>
          <w:p w14:paraId="49F26ECC" w14:textId="116F6AA1"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Tinggi</w:t>
            </w:r>
          </w:p>
        </w:tc>
        <w:tc>
          <w:tcPr>
            <w:tcW w:w="1072" w:type="dxa"/>
            <w:tcBorders>
              <w:top w:val="single" w:sz="4" w:space="0" w:color="000000"/>
              <w:left w:val="double" w:sz="4" w:space="0" w:color="auto"/>
              <w:bottom w:val="single" w:sz="4" w:space="0" w:color="000000"/>
              <w:right w:val="double" w:sz="4" w:space="0" w:color="auto"/>
            </w:tcBorders>
            <w:vAlign w:val="center"/>
          </w:tcPr>
          <w:p w14:paraId="74916578" w14:textId="7C04DE3F"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0,87</w:t>
            </w:r>
          </w:p>
        </w:tc>
        <w:tc>
          <w:tcPr>
            <w:tcW w:w="804" w:type="dxa"/>
            <w:tcBorders>
              <w:top w:val="single" w:sz="4" w:space="0" w:color="000000"/>
              <w:left w:val="double" w:sz="4" w:space="0" w:color="auto"/>
              <w:bottom w:val="single" w:sz="4" w:space="0" w:color="000000"/>
              <w:right w:val="double" w:sz="4" w:space="0" w:color="auto"/>
            </w:tcBorders>
            <w:vAlign w:val="center"/>
          </w:tcPr>
          <w:p w14:paraId="08EE92E0" w14:textId="61CF0D92"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0,90</w:t>
            </w:r>
          </w:p>
        </w:tc>
        <w:tc>
          <w:tcPr>
            <w:tcW w:w="804" w:type="dxa"/>
            <w:tcBorders>
              <w:top w:val="single" w:sz="4" w:space="0" w:color="000000"/>
              <w:left w:val="double" w:sz="4" w:space="0" w:color="auto"/>
              <w:bottom w:val="single" w:sz="4" w:space="0" w:color="000000"/>
              <w:right w:val="double" w:sz="4" w:space="0" w:color="auto"/>
            </w:tcBorders>
            <w:vAlign w:val="center"/>
          </w:tcPr>
          <w:p w14:paraId="43854C9A" w14:textId="5F488F73"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0,93</w:t>
            </w:r>
          </w:p>
        </w:tc>
        <w:tc>
          <w:tcPr>
            <w:tcW w:w="899" w:type="dxa"/>
            <w:tcBorders>
              <w:top w:val="single" w:sz="4" w:space="0" w:color="000000"/>
              <w:left w:val="double" w:sz="4" w:space="0" w:color="auto"/>
              <w:bottom w:val="single" w:sz="4" w:space="0" w:color="000000"/>
              <w:right w:val="double" w:sz="4" w:space="0" w:color="auto"/>
            </w:tcBorders>
            <w:vAlign w:val="center"/>
          </w:tcPr>
          <w:p w14:paraId="6BD896BF" w14:textId="7DB420D1"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0,96</w:t>
            </w:r>
          </w:p>
        </w:tc>
      </w:tr>
      <w:tr w:rsidR="00A84B50" w:rsidRPr="004C0E05" w14:paraId="6D9E51EB" w14:textId="77777777" w:rsidTr="00D67DFB">
        <w:trPr>
          <w:trHeight w:val="537"/>
        </w:trPr>
        <w:tc>
          <w:tcPr>
            <w:tcW w:w="1889" w:type="dxa"/>
            <w:vMerge/>
            <w:tcBorders>
              <w:top w:val="double" w:sz="4" w:space="0" w:color="auto"/>
              <w:left w:val="double" w:sz="4" w:space="0" w:color="auto"/>
              <w:bottom w:val="double" w:sz="4" w:space="0" w:color="auto"/>
              <w:right w:val="double" w:sz="4" w:space="0" w:color="auto"/>
            </w:tcBorders>
            <w:vAlign w:val="center"/>
          </w:tcPr>
          <w:p w14:paraId="201EAFDA"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double" w:sz="4" w:space="0" w:color="auto"/>
              <w:right w:val="double" w:sz="4" w:space="0" w:color="auto"/>
            </w:tcBorders>
            <w:vAlign w:val="center"/>
          </w:tcPr>
          <w:p w14:paraId="544D078D" w14:textId="4538B5E1"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tinggi</w:t>
            </w:r>
          </w:p>
        </w:tc>
        <w:tc>
          <w:tcPr>
            <w:tcW w:w="1072" w:type="dxa"/>
            <w:tcBorders>
              <w:top w:val="single" w:sz="4" w:space="0" w:color="000000"/>
              <w:left w:val="double" w:sz="4" w:space="0" w:color="auto"/>
              <w:bottom w:val="double" w:sz="4" w:space="0" w:color="auto"/>
              <w:right w:val="double" w:sz="4" w:space="0" w:color="auto"/>
            </w:tcBorders>
            <w:vAlign w:val="center"/>
          </w:tcPr>
          <w:p w14:paraId="2A277F65" w14:textId="025BDD4D"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0,81</w:t>
            </w:r>
          </w:p>
        </w:tc>
        <w:tc>
          <w:tcPr>
            <w:tcW w:w="804" w:type="dxa"/>
            <w:tcBorders>
              <w:top w:val="single" w:sz="4" w:space="0" w:color="000000"/>
              <w:left w:val="double" w:sz="4" w:space="0" w:color="auto"/>
              <w:bottom w:val="double" w:sz="4" w:space="0" w:color="auto"/>
              <w:right w:val="double" w:sz="4" w:space="0" w:color="auto"/>
            </w:tcBorders>
            <w:vAlign w:val="center"/>
          </w:tcPr>
          <w:p w14:paraId="484F10FF" w14:textId="194591B1"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0,85</w:t>
            </w:r>
          </w:p>
        </w:tc>
        <w:tc>
          <w:tcPr>
            <w:tcW w:w="804" w:type="dxa"/>
            <w:tcBorders>
              <w:top w:val="single" w:sz="4" w:space="0" w:color="000000"/>
              <w:left w:val="double" w:sz="4" w:space="0" w:color="auto"/>
              <w:bottom w:val="double" w:sz="4" w:space="0" w:color="auto"/>
              <w:right w:val="double" w:sz="4" w:space="0" w:color="auto"/>
            </w:tcBorders>
            <w:vAlign w:val="center"/>
          </w:tcPr>
          <w:p w14:paraId="1C4BCF2B" w14:textId="1CF2E80E"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0,88</w:t>
            </w:r>
          </w:p>
        </w:tc>
        <w:tc>
          <w:tcPr>
            <w:tcW w:w="899" w:type="dxa"/>
            <w:tcBorders>
              <w:top w:val="single" w:sz="4" w:space="0" w:color="000000"/>
              <w:left w:val="double" w:sz="4" w:space="0" w:color="auto"/>
              <w:bottom w:val="double" w:sz="4" w:space="0" w:color="auto"/>
              <w:right w:val="double" w:sz="4" w:space="0" w:color="auto"/>
            </w:tcBorders>
            <w:vAlign w:val="center"/>
          </w:tcPr>
          <w:p w14:paraId="235777DE" w14:textId="2DBD26C5" w:rsidR="00A84B50" w:rsidRPr="004C0E05" w:rsidRDefault="00320E34"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0,92</w:t>
            </w:r>
          </w:p>
        </w:tc>
      </w:tr>
      <w:tr w:rsidR="00A84B50" w:rsidRPr="004C0E05" w14:paraId="60B73854" w14:textId="77777777" w:rsidTr="00D67DFB">
        <w:trPr>
          <w:trHeight w:val="493"/>
        </w:trPr>
        <w:tc>
          <w:tcPr>
            <w:tcW w:w="1889" w:type="dxa"/>
            <w:vMerge w:val="restart"/>
            <w:tcBorders>
              <w:top w:val="double" w:sz="4" w:space="0" w:color="auto"/>
              <w:left w:val="double" w:sz="4" w:space="0" w:color="auto"/>
              <w:bottom w:val="double" w:sz="4" w:space="0" w:color="auto"/>
              <w:right w:val="double" w:sz="4" w:space="0" w:color="auto"/>
            </w:tcBorders>
            <w:vAlign w:val="center"/>
          </w:tcPr>
          <w:p w14:paraId="6DB98F24" w14:textId="13E1F434"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Empat lajur tak terbagi 4/2 UD</w:t>
            </w:r>
          </w:p>
        </w:tc>
        <w:tc>
          <w:tcPr>
            <w:tcW w:w="1699" w:type="dxa"/>
            <w:tcBorders>
              <w:top w:val="double" w:sz="4" w:space="0" w:color="auto"/>
              <w:left w:val="double" w:sz="4" w:space="0" w:color="auto"/>
              <w:bottom w:val="single" w:sz="4" w:space="0" w:color="000000"/>
              <w:right w:val="double" w:sz="4" w:space="0" w:color="auto"/>
            </w:tcBorders>
            <w:vAlign w:val="center"/>
          </w:tcPr>
          <w:p w14:paraId="02B55224" w14:textId="7956B914"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rendah</w:t>
            </w:r>
          </w:p>
        </w:tc>
        <w:tc>
          <w:tcPr>
            <w:tcW w:w="1072" w:type="dxa"/>
            <w:tcBorders>
              <w:top w:val="double" w:sz="4" w:space="0" w:color="auto"/>
              <w:left w:val="double" w:sz="4" w:space="0" w:color="auto"/>
              <w:bottom w:val="single" w:sz="4" w:space="0" w:color="000000"/>
              <w:right w:val="double" w:sz="4" w:space="0" w:color="auto"/>
            </w:tcBorders>
            <w:vAlign w:val="center"/>
          </w:tcPr>
          <w:p w14:paraId="011CDE83" w14:textId="0F812254"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c>
          <w:tcPr>
            <w:tcW w:w="804" w:type="dxa"/>
            <w:tcBorders>
              <w:top w:val="double" w:sz="4" w:space="0" w:color="auto"/>
              <w:left w:val="double" w:sz="4" w:space="0" w:color="auto"/>
              <w:bottom w:val="single" w:sz="4" w:space="0" w:color="000000"/>
              <w:right w:val="double" w:sz="4" w:space="0" w:color="auto"/>
            </w:tcBorders>
            <w:vAlign w:val="center"/>
          </w:tcPr>
          <w:p w14:paraId="4B90FA3E" w14:textId="680EB3E0"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1,01</w:t>
            </w:r>
          </w:p>
        </w:tc>
        <w:tc>
          <w:tcPr>
            <w:tcW w:w="804" w:type="dxa"/>
            <w:tcBorders>
              <w:top w:val="double" w:sz="4" w:space="0" w:color="auto"/>
              <w:left w:val="double" w:sz="4" w:space="0" w:color="auto"/>
              <w:bottom w:val="single" w:sz="4" w:space="0" w:color="000000"/>
              <w:right w:val="double" w:sz="4" w:space="0" w:color="auto"/>
            </w:tcBorders>
            <w:vAlign w:val="center"/>
          </w:tcPr>
          <w:p w14:paraId="13DD0545" w14:textId="17177D88"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1,01</w:t>
            </w:r>
          </w:p>
        </w:tc>
        <w:tc>
          <w:tcPr>
            <w:tcW w:w="899" w:type="dxa"/>
            <w:tcBorders>
              <w:top w:val="double" w:sz="4" w:space="0" w:color="auto"/>
              <w:left w:val="double" w:sz="4" w:space="0" w:color="auto"/>
              <w:bottom w:val="single" w:sz="4" w:space="0" w:color="000000"/>
              <w:right w:val="double" w:sz="4" w:space="0" w:color="auto"/>
            </w:tcBorders>
            <w:vAlign w:val="center"/>
          </w:tcPr>
          <w:p w14:paraId="211FEC41" w14:textId="7B37861F"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1,02</w:t>
            </w:r>
          </w:p>
        </w:tc>
      </w:tr>
      <w:tr w:rsidR="00A84B50" w:rsidRPr="004C0E05" w14:paraId="0DEA4850"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6FF8C9A0"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single" w:sz="4" w:space="0" w:color="000000"/>
              <w:right w:val="double" w:sz="4" w:space="0" w:color="auto"/>
            </w:tcBorders>
            <w:vAlign w:val="center"/>
          </w:tcPr>
          <w:p w14:paraId="365BFA88" w14:textId="2352074F"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Rendah</w:t>
            </w:r>
          </w:p>
        </w:tc>
        <w:tc>
          <w:tcPr>
            <w:tcW w:w="1072" w:type="dxa"/>
            <w:tcBorders>
              <w:top w:val="single" w:sz="4" w:space="0" w:color="000000"/>
              <w:left w:val="double" w:sz="4" w:space="0" w:color="auto"/>
              <w:bottom w:val="single" w:sz="4" w:space="0" w:color="000000"/>
              <w:right w:val="double" w:sz="4" w:space="0" w:color="auto"/>
            </w:tcBorders>
            <w:vAlign w:val="center"/>
          </w:tcPr>
          <w:p w14:paraId="01A7138B" w14:textId="1C214A8D"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0,96</w:t>
            </w:r>
          </w:p>
        </w:tc>
        <w:tc>
          <w:tcPr>
            <w:tcW w:w="804" w:type="dxa"/>
            <w:tcBorders>
              <w:top w:val="single" w:sz="4" w:space="0" w:color="000000"/>
              <w:left w:val="double" w:sz="4" w:space="0" w:color="auto"/>
              <w:bottom w:val="single" w:sz="4" w:space="0" w:color="000000"/>
              <w:right w:val="double" w:sz="4" w:space="0" w:color="auto"/>
            </w:tcBorders>
            <w:vAlign w:val="center"/>
          </w:tcPr>
          <w:p w14:paraId="01A570B3" w14:textId="3DBA36F1"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0,98</w:t>
            </w:r>
          </w:p>
        </w:tc>
        <w:tc>
          <w:tcPr>
            <w:tcW w:w="804" w:type="dxa"/>
            <w:tcBorders>
              <w:top w:val="single" w:sz="4" w:space="0" w:color="000000"/>
              <w:left w:val="double" w:sz="4" w:space="0" w:color="auto"/>
              <w:bottom w:val="single" w:sz="4" w:space="0" w:color="000000"/>
              <w:right w:val="double" w:sz="4" w:space="0" w:color="auto"/>
            </w:tcBorders>
            <w:vAlign w:val="center"/>
          </w:tcPr>
          <w:p w14:paraId="42E13528" w14:textId="579CD865"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0,99</w:t>
            </w:r>
          </w:p>
        </w:tc>
        <w:tc>
          <w:tcPr>
            <w:tcW w:w="899" w:type="dxa"/>
            <w:tcBorders>
              <w:top w:val="single" w:sz="4" w:space="0" w:color="000000"/>
              <w:left w:val="double" w:sz="4" w:space="0" w:color="auto"/>
              <w:bottom w:val="single" w:sz="4" w:space="0" w:color="000000"/>
              <w:right w:val="double" w:sz="4" w:space="0" w:color="auto"/>
            </w:tcBorders>
            <w:vAlign w:val="center"/>
          </w:tcPr>
          <w:p w14:paraId="54C1125C" w14:textId="49A31F83"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r>
      <w:tr w:rsidR="00A84B50" w:rsidRPr="004C0E05" w14:paraId="77B86A24"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6FE4E653"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single" w:sz="4" w:space="0" w:color="000000"/>
              <w:right w:val="double" w:sz="4" w:space="0" w:color="auto"/>
            </w:tcBorders>
            <w:vAlign w:val="center"/>
          </w:tcPr>
          <w:p w14:paraId="3B64E002" w14:textId="1F2B218F"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Sedang</w:t>
            </w:r>
          </w:p>
        </w:tc>
        <w:tc>
          <w:tcPr>
            <w:tcW w:w="1072" w:type="dxa"/>
            <w:tcBorders>
              <w:top w:val="single" w:sz="4" w:space="0" w:color="000000"/>
              <w:left w:val="double" w:sz="4" w:space="0" w:color="auto"/>
              <w:bottom w:val="single" w:sz="4" w:space="0" w:color="000000"/>
              <w:right w:val="double" w:sz="4" w:space="0" w:color="auto"/>
            </w:tcBorders>
            <w:vAlign w:val="center"/>
          </w:tcPr>
          <w:p w14:paraId="27F28F1C" w14:textId="4435BD4B"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0,91</w:t>
            </w:r>
          </w:p>
        </w:tc>
        <w:tc>
          <w:tcPr>
            <w:tcW w:w="804" w:type="dxa"/>
            <w:tcBorders>
              <w:top w:val="single" w:sz="4" w:space="0" w:color="000000"/>
              <w:left w:val="double" w:sz="4" w:space="0" w:color="auto"/>
              <w:bottom w:val="single" w:sz="4" w:space="0" w:color="000000"/>
              <w:right w:val="double" w:sz="4" w:space="0" w:color="auto"/>
            </w:tcBorders>
            <w:vAlign w:val="center"/>
          </w:tcPr>
          <w:p w14:paraId="1F68EB9B" w14:textId="2BDA844F"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0,93</w:t>
            </w:r>
          </w:p>
        </w:tc>
        <w:tc>
          <w:tcPr>
            <w:tcW w:w="804" w:type="dxa"/>
            <w:tcBorders>
              <w:top w:val="single" w:sz="4" w:space="0" w:color="000000"/>
              <w:left w:val="double" w:sz="4" w:space="0" w:color="auto"/>
              <w:bottom w:val="single" w:sz="4" w:space="0" w:color="000000"/>
              <w:right w:val="double" w:sz="4" w:space="0" w:color="auto"/>
            </w:tcBorders>
            <w:vAlign w:val="center"/>
          </w:tcPr>
          <w:p w14:paraId="17236943" w14:textId="37269114"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0,96</w:t>
            </w:r>
          </w:p>
        </w:tc>
        <w:tc>
          <w:tcPr>
            <w:tcW w:w="899" w:type="dxa"/>
            <w:tcBorders>
              <w:top w:val="single" w:sz="4" w:space="0" w:color="000000"/>
              <w:left w:val="double" w:sz="4" w:space="0" w:color="auto"/>
              <w:bottom w:val="single" w:sz="4" w:space="0" w:color="000000"/>
              <w:right w:val="double" w:sz="4" w:space="0" w:color="auto"/>
            </w:tcBorders>
            <w:vAlign w:val="center"/>
          </w:tcPr>
          <w:p w14:paraId="4489DB8C" w14:textId="11FCB152"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0,98</w:t>
            </w:r>
          </w:p>
        </w:tc>
      </w:tr>
      <w:tr w:rsidR="00A84B50" w:rsidRPr="004C0E05" w14:paraId="553986D8"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78CCD093"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single" w:sz="4" w:space="0" w:color="000000"/>
              <w:right w:val="double" w:sz="4" w:space="0" w:color="auto"/>
            </w:tcBorders>
            <w:vAlign w:val="center"/>
          </w:tcPr>
          <w:p w14:paraId="646A8E03" w14:textId="79E1C7E4"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Tinggi</w:t>
            </w:r>
          </w:p>
        </w:tc>
        <w:tc>
          <w:tcPr>
            <w:tcW w:w="1072" w:type="dxa"/>
            <w:tcBorders>
              <w:top w:val="single" w:sz="4" w:space="0" w:color="000000"/>
              <w:left w:val="double" w:sz="4" w:space="0" w:color="auto"/>
              <w:bottom w:val="single" w:sz="4" w:space="0" w:color="000000"/>
              <w:right w:val="double" w:sz="4" w:space="0" w:color="auto"/>
            </w:tcBorders>
            <w:vAlign w:val="center"/>
          </w:tcPr>
          <w:p w14:paraId="66D6F79B" w14:textId="5CABB751"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0,84</w:t>
            </w:r>
          </w:p>
        </w:tc>
        <w:tc>
          <w:tcPr>
            <w:tcW w:w="804" w:type="dxa"/>
            <w:tcBorders>
              <w:top w:val="single" w:sz="4" w:space="0" w:color="000000"/>
              <w:left w:val="double" w:sz="4" w:space="0" w:color="auto"/>
              <w:bottom w:val="single" w:sz="4" w:space="0" w:color="000000"/>
              <w:right w:val="double" w:sz="4" w:space="0" w:color="auto"/>
            </w:tcBorders>
            <w:vAlign w:val="center"/>
          </w:tcPr>
          <w:p w14:paraId="5FE5F270" w14:textId="79128C7C"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0,87</w:t>
            </w:r>
          </w:p>
        </w:tc>
        <w:tc>
          <w:tcPr>
            <w:tcW w:w="804" w:type="dxa"/>
            <w:tcBorders>
              <w:top w:val="single" w:sz="4" w:space="0" w:color="000000"/>
              <w:left w:val="double" w:sz="4" w:space="0" w:color="auto"/>
              <w:bottom w:val="single" w:sz="4" w:space="0" w:color="000000"/>
              <w:right w:val="double" w:sz="4" w:space="0" w:color="auto"/>
            </w:tcBorders>
            <w:vAlign w:val="center"/>
          </w:tcPr>
          <w:p w14:paraId="13929991" w14:textId="5D9885CE"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0,90</w:t>
            </w:r>
          </w:p>
        </w:tc>
        <w:tc>
          <w:tcPr>
            <w:tcW w:w="899" w:type="dxa"/>
            <w:tcBorders>
              <w:top w:val="single" w:sz="4" w:space="0" w:color="000000"/>
              <w:left w:val="double" w:sz="4" w:space="0" w:color="auto"/>
              <w:bottom w:val="single" w:sz="4" w:space="0" w:color="000000"/>
              <w:right w:val="double" w:sz="4" w:space="0" w:color="auto"/>
            </w:tcBorders>
            <w:vAlign w:val="center"/>
          </w:tcPr>
          <w:p w14:paraId="7A1A1235" w14:textId="262B4A44"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0,94</w:t>
            </w:r>
          </w:p>
        </w:tc>
      </w:tr>
      <w:tr w:rsidR="00A84B50" w:rsidRPr="004C0E05" w14:paraId="18A3D579"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1AF6F599"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double" w:sz="4" w:space="0" w:color="auto"/>
              <w:right w:val="double" w:sz="4" w:space="0" w:color="auto"/>
            </w:tcBorders>
            <w:vAlign w:val="center"/>
          </w:tcPr>
          <w:p w14:paraId="0F389BFE" w14:textId="566F8654"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tinggi</w:t>
            </w:r>
          </w:p>
        </w:tc>
        <w:tc>
          <w:tcPr>
            <w:tcW w:w="1072" w:type="dxa"/>
            <w:tcBorders>
              <w:top w:val="single" w:sz="4" w:space="0" w:color="000000"/>
              <w:left w:val="double" w:sz="4" w:space="0" w:color="auto"/>
              <w:bottom w:val="double" w:sz="4" w:space="0" w:color="auto"/>
              <w:right w:val="double" w:sz="4" w:space="0" w:color="auto"/>
            </w:tcBorders>
            <w:vAlign w:val="center"/>
          </w:tcPr>
          <w:p w14:paraId="09C5159A" w14:textId="42A48CCC"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077</w:t>
            </w:r>
          </w:p>
        </w:tc>
        <w:tc>
          <w:tcPr>
            <w:tcW w:w="804" w:type="dxa"/>
            <w:tcBorders>
              <w:top w:val="single" w:sz="4" w:space="0" w:color="000000"/>
              <w:left w:val="double" w:sz="4" w:space="0" w:color="auto"/>
              <w:bottom w:val="double" w:sz="4" w:space="0" w:color="auto"/>
              <w:right w:val="double" w:sz="4" w:space="0" w:color="auto"/>
            </w:tcBorders>
            <w:vAlign w:val="center"/>
          </w:tcPr>
          <w:p w14:paraId="68DA5C81" w14:textId="57A45D51"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0,81</w:t>
            </w:r>
          </w:p>
        </w:tc>
        <w:tc>
          <w:tcPr>
            <w:tcW w:w="804" w:type="dxa"/>
            <w:tcBorders>
              <w:top w:val="single" w:sz="4" w:space="0" w:color="000000"/>
              <w:left w:val="double" w:sz="4" w:space="0" w:color="auto"/>
              <w:bottom w:val="double" w:sz="4" w:space="0" w:color="auto"/>
              <w:right w:val="double" w:sz="4" w:space="0" w:color="auto"/>
            </w:tcBorders>
            <w:vAlign w:val="center"/>
          </w:tcPr>
          <w:p w14:paraId="1C1BBD79" w14:textId="3F520C00"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0,85</w:t>
            </w:r>
          </w:p>
        </w:tc>
        <w:tc>
          <w:tcPr>
            <w:tcW w:w="899" w:type="dxa"/>
            <w:tcBorders>
              <w:top w:val="single" w:sz="4" w:space="0" w:color="000000"/>
              <w:left w:val="double" w:sz="4" w:space="0" w:color="auto"/>
              <w:bottom w:val="double" w:sz="4" w:space="0" w:color="auto"/>
              <w:right w:val="double" w:sz="4" w:space="0" w:color="auto"/>
            </w:tcBorders>
            <w:vAlign w:val="center"/>
          </w:tcPr>
          <w:p w14:paraId="6F40810D" w14:textId="65CCE45F" w:rsidR="00A84B50" w:rsidRPr="004C0E05" w:rsidRDefault="004D315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0,90</w:t>
            </w:r>
          </w:p>
        </w:tc>
      </w:tr>
      <w:tr w:rsidR="00A84B50" w:rsidRPr="004C0E05" w14:paraId="05A71B51" w14:textId="77777777" w:rsidTr="00D67DFB">
        <w:trPr>
          <w:trHeight w:val="493"/>
        </w:trPr>
        <w:tc>
          <w:tcPr>
            <w:tcW w:w="1889" w:type="dxa"/>
            <w:vMerge w:val="restart"/>
            <w:tcBorders>
              <w:top w:val="double" w:sz="4" w:space="0" w:color="auto"/>
              <w:left w:val="double" w:sz="4" w:space="0" w:color="auto"/>
              <w:bottom w:val="double" w:sz="4" w:space="0" w:color="auto"/>
              <w:right w:val="double" w:sz="4" w:space="0" w:color="auto"/>
            </w:tcBorders>
            <w:vAlign w:val="center"/>
          </w:tcPr>
          <w:p w14:paraId="60413F46" w14:textId="60CF7A7A"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Dua lajur tak terbagi 2/2 UD atau Jalan satu arah</w:t>
            </w:r>
          </w:p>
        </w:tc>
        <w:tc>
          <w:tcPr>
            <w:tcW w:w="1699" w:type="dxa"/>
            <w:tcBorders>
              <w:top w:val="double" w:sz="4" w:space="0" w:color="auto"/>
              <w:left w:val="double" w:sz="4" w:space="0" w:color="auto"/>
              <w:bottom w:val="single" w:sz="4" w:space="0" w:color="000000"/>
              <w:right w:val="double" w:sz="4" w:space="0" w:color="auto"/>
            </w:tcBorders>
            <w:vAlign w:val="center"/>
          </w:tcPr>
          <w:p w14:paraId="422542BC" w14:textId="4F5221EC"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rendah</w:t>
            </w:r>
          </w:p>
        </w:tc>
        <w:tc>
          <w:tcPr>
            <w:tcW w:w="1072" w:type="dxa"/>
            <w:tcBorders>
              <w:top w:val="double" w:sz="4" w:space="0" w:color="auto"/>
              <w:left w:val="double" w:sz="4" w:space="0" w:color="auto"/>
              <w:bottom w:val="single" w:sz="4" w:space="0" w:color="000000"/>
              <w:right w:val="double" w:sz="4" w:space="0" w:color="auto"/>
            </w:tcBorders>
            <w:vAlign w:val="center"/>
          </w:tcPr>
          <w:p w14:paraId="2A7E0C20" w14:textId="73722357"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0,98</w:t>
            </w:r>
          </w:p>
        </w:tc>
        <w:tc>
          <w:tcPr>
            <w:tcW w:w="804" w:type="dxa"/>
            <w:tcBorders>
              <w:top w:val="double" w:sz="4" w:space="0" w:color="auto"/>
              <w:left w:val="double" w:sz="4" w:space="0" w:color="auto"/>
              <w:bottom w:val="single" w:sz="4" w:space="0" w:color="000000"/>
              <w:right w:val="double" w:sz="4" w:space="0" w:color="auto"/>
            </w:tcBorders>
            <w:vAlign w:val="center"/>
          </w:tcPr>
          <w:p w14:paraId="40A3FBB2" w14:textId="3E20F309"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0,99</w:t>
            </w:r>
          </w:p>
        </w:tc>
        <w:tc>
          <w:tcPr>
            <w:tcW w:w="804" w:type="dxa"/>
            <w:tcBorders>
              <w:top w:val="double" w:sz="4" w:space="0" w:color="auto"/>
              <w:left w:val="double" w:sz="4" w:space="0" w:color="auto"/>
              <w:bottom w:val="single" w:sz="4" w:space="0" w:color="000000"/>
              <w:right w:val="double" w:sz="4" w:space="0" w:color="auto"/>
            </w:tcBorders>
            <w:vAlign w:val="center"/>
          </w:tcPr>
          <w:p w14:paraId="6DFBADDC" w14:textId="11187252"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0,99</w:t>
            </w:r>
          </w:p>
        </w:tc>
        <w:tc>
          <w:tcPr>
            <w:tcW w:w="899" w:type="dxa"/>
            <w:tcBorders>
              <w:top w:val="double" w:sz="4" w:space="0" w:color="auto"/>
              <w:left w:val="double" w:sz="4" w:space="0" w:color="auto"/>
              <w:bottom w:val="single" w:sz="4" w:space="0" w:color="000000"/>
              <w:right w:val="double" w:sz="4" w:space="0" w:color="auto"/>
            </w:tcBorders>
            <w:vAlign w:val="center"/>
          </w:tcPr>
          <w:p w14:paraId="6B49B4B9" w14:textId="71E6634A"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r>
      <w:tr w:rsidR="00A84B50" w:rsidRPr="004C0E05" w14:paraId="2D99B433" w14:textId="77777777" w:rsidTr="00D67DFB">
        <w:trPr>
          <w:trHeight w:val="537"/>
        </w:trPr>
        <w:tc>
          <w:tcPr>
            <w:tcW w:w="1889" w:type="dxa"/>
            <w:vMerge/>
            <w:tcBorders>
              <w:top w:val="double" w:sz="4" w:space="0" w:color="auto"/>
              <w:left w:val="double" w:sz="4" w:space="0" w:color="auto"/>
              <w:bottom w:val="double" w:sz="4" w:space="0" w:color="auto"/>
              <w:right w:val="double" w:sz="4" w:space="0" w:color="auto"/>
            </w:tcBorders>
            <w:vAlign w:val="center"/>
          </w:tcPr>
          <w:p w14:paraId="76CF9A82"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single" w:sz="4" w:space="0" w:color="000000"/>
              <w:right w:val="double" w:sz="4" w:space="0" w:color="auto"/>
            </w:tcBorders>
            <w:vAlign w:val="center"/>
          </w:tcPr>
          <w:p w14:paraId="15677440" w14:textId="2C4DC137"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Rendah</w:t>
            </w:r>
          </w:p>
        </w:tc>
        <w:tc>
          <w:tcPr>
            <w:tcW w:w="1072" w:type="dxa"/>
            <w:tcBorders>
              <w:top w:val="single" w:sz="4" w:space="0" w:color="000000"/>
              <w:left w:val="double" w:sz="4" w:space="0" w:color="auto"/>
              <w:bottom w:val="single" w:sz="4" w:space="0" w:color="000000"/>
              <w:right w:val="double" w:sz="4" w:space="0" w:color="auto"/>
            </w:tcBorders>
            <w:vAlign w:val="center"/>
          </w:tcPr>
          <w:p w14:paraId="3CE37ADD" w14:textId="7CC2B93D"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0,93</w:t>
            </w:r>
          </w:p>
        </w:tc>
        <w:tc>
          <w:tcPr>
            <w:tcW w:w="804" w:type="dxa"/>
            <w:tcBorders>
              <w:top w:val="single" w:sz="4" w:space="0" w:color="000000"/>
              <w:left w:val="double" w:sz="4" w:space="0" w:color="auto"/>
              <w:bottom w:val="single" w:sz="4" w:space="0" w:color="000000"/>
              <w:right w:val="double" w:sz="4" w:space="0" w:color="auto"/>
            </w:tcBorders>
            <w:vAlign w:val="center"/>
          </w:tcPr>
          <w:p w14:paraId="7DED524A" w14:textId="4A74CC8C"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0,95</w:t>
            </w:r>
          </w:p>
        </w:tc>
        <w:tc>
          <w:tcPr>
            <w:tcW w:w="804" w:type="dxa"/>
            <w:tcBorders>
              <w:top w:val="single" w:sz="4" w:space="0" w:color="000000"/>
              <w:left w:val="double" w:sz="4" w:space="0" w:color="auto"/>
              <w:bottom w:val="single" w:sz="4" w:space="0" w:color="000000"/>
              <w:right w:val="double" w:sz="4" w:space="0" w:color="auto"/>
            </w:tcBorders>
            <w:vAlign w:val="center"/>
          </w:tcPr>
          <w:p w14:paraId="147AD134" w14:textId="0FDC180B"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0,96</w:t>
            </w:r>
          </w:p>
        </w:tc>
        <w:tc>
          <w:tcPr>
            <w:tcW w:w="899" w:type="dxa"/>
            <w:tcBorders>
              <w:top w:val="single" w:sz="4" w:space="0" w:color="000000"/>
              <w:left w:val="double" w:sz="4" w:space="0" w:color="auto"/>
              <w:bottom w:val="single" w:sz="4" w:space="0" w:color="000000"/>
              <w:right w:val="double" w:sz="4" w:space="0" w:color="auto"/>
            </w:tcBorders>
            <w:vAlign w:val="center"/>
          </w:tcPr>
          <w:p w14:paraId="46B87628" w14:textId="2E7C143B"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0,98</w:t>
            </w:r>
          </w:p>
        </w:tc>
      </w:tr>
      <w:tr w:rsidR="00A84B50" w:rsidRPr="004C0E05" w14:paraId="6C8CDD6D"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7CA2CFEE"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single" w:sz="4" w:space="0" w:color="000000"/>
              <w:right w:val="double" w:sz="4" w:space="0" w:color="auto"/>
            </w:tcBorders>
            <w:vAlign w:val="center"/>
          </w:tcPr>
          <w:p w14:paraId="0D0FE1A3" w14:textId="3F7C13FC"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Sedang</w:t>
            </w:r>
          </w:p>
        </w:tc>
        <w:tc>
          <w:tcPr>
            <w:tcW w:w="1072" w:type="dxa"/>
            <w:tcBorders>
              <w:top w:val="single" w:sz="4" w:space="0" w:color="000000"/>
              <w:left w:val="double" w:sz="4" w:space="0" w:color="auto"/>
              <w:bottom w:val="single" w:sz="4" w:space="0" w:color="000000"/>
              <w:right w:val="double" w:sz="4" w:space="0" w:color="auto"/>
            </w:tcBorders>
            <w:vAlign w:val="center"/>
          </w:tcPr>
          <w:p w14:paraId="354FED94" w14:textId="554943EF"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0,87</w:t>
            </w:r>
          </w:p>
        </w:tc>
        <w:tc>
          <w:tcPr>
            <w:tcW w:w="804" w:type="dxa"/>
            <w:tcBorders>
              <w:top w:val="single" w:sz="4" w:space="0" w:color="000000"/>
              <w:left w:val="double" w:sz="4" w:space="0" w:color="auto"/>
              <w:bottom w:val="single" w:sz="4" w:space="0" w:color="000000"/>
              <w:right w:val="double" w:sz="4" w:space="0" w:color="auto"/>
            </w:tcBorders>
            <w:vAlign w:val="center"/>
          </w:tcPr>
          <w:p w14:paraId="565A058E" w14:textId="7DD7F51E"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0,89</w:t>
            </w:r>
          </w:p>
        </w:tc>
        <w:tc>
          <w:tcPr>
            <w:tcW w:w="804" w:type="dxa"/>
            <w:tcBorders>
              <w:top w:val="single" w:sz="4" w:space="0" w:color="000000"/>
              <w:left w:val="double" w:sz="4" w:space="0" w:color="auto"/>
              <w:bottom w:val="single" w:sz="4" w:space="0" w:color="000000"/>
              <w:right w:val="double" w:sz="4" w:space="0" w:color="auto"/>
            </w:tcBorders>
            <w:vAlign w:val="center"/>
          </w:tcPr>
          <w:p w14:paraId="5693FAAB" w14:textId="099322EF"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0,92</w:t>
            </w:r>
          </w:p>
        </w:tc>
        <w:tc>
          <w:tcPr>
            <w:tcW w:w="899" w:type="dxa"/>
            <w:tcBorders>
              <w:top w:val="single" w:sz="4" w:space="0" w:color="000000"/>
              <w:left w:val="double" w:sz="4" w:space="0" w:color="auto"/>
              <w:bottom w:val="single" w:sz="4" w:space="0" w:color="000000"/>
              <w:right w:val="double" w:sz="4" w:space="0" w:color="auto"/>
            </w:tcBorders>
            <w:vAlign w:val="center"/>
          </w:tcPr>
          <w:p w14:paraId="0604430C" w14:textId="6920E922"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0,95</w:t>
            </w:r>
          </w:p>
        </w:tc>
      </w:tr>
      <w:tr w:rsidR="00A84B50" w:rsidRPr="004C0E05" w14:paraId="6CF55C2C"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3F0E8B48"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single" w:sz="4" w:space="0" w:color="000000"/>
              <w:right w:val="double" w:sz="4" w:space="0" w:color="auto"/>
            </w:tcBorders>
            <w:vAlign w:val="center"/>
          </w:tcPr>
          <w:p w14:paraId="2C0222EC" w14:textId="1CC63817"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Tinggi</w:t>
            </w:r>
          </w:p>
        </w:tc>
        <w:tc>
          <w:tcPr>
            <w:tcW w:w="1072" w:type="dxa"/>
            <w:tcBorders>
              <w:top w:val="single" w:sz="4" w:space="0" w:color="000000"/>
              <w:left w:val="double" w:sz="4" w:space="0" w:color="auto"/>
              <w:bottom w:val="single" w:sz="4" w:space="0" w:color="000000"/>
              <w:right w:val="double" w:sz="4" w:space="0" w:color="auto"/>
            </w:tcBorders>
            <w:vAlign w:val="center"/>
          </w:tcPr>
          <w:p w14:paraId="69028270" w14:textId="76BFFB84"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0,78</w:t>
            </w:r>
          </w:p>
        </w:tc>
        <w:tc>
          <w:tcPr>
            <w:tcW w:w="804" w:type="dxa"/>
            <w:tcBorders>
              <w:top w:val="single" w:sz="4" w:space="0" w:color="000000"/>
              <w:left w:val="double" w:sz="4" w:space="0" w:color="auto"/>
              <w:bottom w:val="single" w:sz="4" w:space="0" w:color="000000"/>
              <w:right w:val="double" w:sz="4" w:space="0" w:color="auto"/>
            </w:tcBorders>
            <w:vAlign w:val="center"/>
          </w:tcPr>
          <w:p w14:paraId="2052E033" w14:textId="60E36D11"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0,81</w:t>
            </w:r>
          </w:p>
        </w:tc>
        <w:tc>
          <w:tcPr>
            <w:tcW w:w="804" w:type="dxa"/>
            <w:tcBorders>
              <w:top w:val="single" w:sz="4" w:space="0" w:color="000000"/>
              <w:left w:val="double" w:sz="4" w:space="0" w:color="auto"/>
              <w:bottom w:val="single" w:sz="4" w:space="0" w:color="000000"/>
              <w:right w:val="double" w:sz="4" w:space="0" w:color="auto"/>
            </w:tcBorders>
            <w:vAlign w:val="center"/>
          </w:tcPr>
          <w:p w14:paraId="266FD261" w14:textId="6CAFE27E"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0,84</w:t>
            </w:r>
          </w:p>
        </w:tc>
        <w:tc>
          <w:tcPr>
            <w:tcW w:w="899" w:type="dxa"/>
            <w:tcBorders>
              <w:top w:val="single" w:sz="4" w:space="0" w:color="000000"/>
              <w:left w:val="double" w:sz="4" w:space="0" w:color="auto"/>
              <w:bottom w:val="single" w:sz="4" w:space="0" w:color="000000"/>
              <w:right w:val="double" w:sz="4" w:space="0" w:color="auto"/>
            </w:tcBorders>
            <w:vAlign w:val="center"/>
          </w:tcPr>
          <w:p w14:paraId="2AE6A284" w14:textId="2E9CA50E"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0,88</w:t>
            </w:r>
          </w:p>
        </w:tc>
      </w:tr>
      <w:tr w:rsidR="00A84B50" w:rsidRPr="004C0E05" w14:paraId="37EFEC82" w14:textId="77777777" w:rsidTr="00D67DFB">
        <w:trPr>
          <w:trHeight w:val="522"/>
        </w:trPr>
        <w:tc>
          <w:tcPr>
            <w:tcW w:w="1889" w:type="dxa"/>
            <w:vMerge/>
            <w:tcBorders>
              <w:top w:val="double" w:sz="4" w:space="0" w:color="auto"/>
              <w:left w:val="double" w:sz="4" w:space="0" w:color="auto"/>
              <w:bottom w:val="double" w:sz="4" w:space="0" w:color="auto"/>
              <w:right w:val="double" w:sz="4" w:space="0" w:color="auto"/>
            </w:tcBorders>
            <w:vAlign w:val="center"/>
          </w:tcPr>
          <w:p w14:paraId="1BDDE2FF"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699" w:type="dxa"/>
            <w:tcBorders>
              <w:top w:val="single" w:sz="4" w:space="0" w:color="000000"/>
              <w:left w:val="double" w:sz="4" w:space="0" w:color="auto"/>
              <w:bottom w:val="double" w:sz="4" w:space="0" w:color="auto"/>
              <w:right w:val="double" w:sz="4" w:space="0" w:color="auto"/>
            </w:tcBorders>
            <w:vAlign w:val="center"/>
          </w:tcPr>
          <w:p w14:paraId="2A5A1067" w14:textId="10143CEE"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tinggi</w:t>
            </w:r>
          </w:p>
        </w:tc>
        <w:tc>
          <w:tcPr>
            <w:tcW w:w="1072" w:type="dxa"/>
            <w:tcBorders>
              <w:top w:val="single" w:sz="4" w:space="0" w:color="000000"/>
              <w:left w:val="double" w:sz="4" w:space="0" w:color="auto"/>
              <w:bottom w:val="double" w:sz="4" w:space="0" w:color="auto"/>
              <w:right w:val="double" w:sz="4" w:space="0" w:color="auto"/>
            </w:tcBorders>
            <w:vAlign w:val="center"/>
          </w:tcPr>
          <w:p w14:paraId="5C3408FF" w14:textId="3290FA67"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0,68</w:t>
            </w:r>
          </w:p>
        </w:tc>
        <w:tc>
          <w:tcPr>
            <w:tcW w:w="804" w:type="dxa"/>
            <w:tcBorders>
              <w:top w:val="single" w:sz="4" w:space="0" w:color="000000"/>
              <w:left w:val="double" w:sz="4" w:space="0" w:color="auto"/>
              <w:bottom w:val="double" w:sz="4" w:space="0" w:color="auto"/>
              <w:right w:val="double" w:sz="4" w:space="0" w:color="auto"/>
            </w:tcBorders>
            <w:vAlign w:val="center"/>
          </w:tcPr>
          <w:p w14:paraId="534A06B6" w14:textId="7EE31A34"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0,72</w:t>
            </w:r>
          </w:p>
        </w:tc>
        <w:tc>
          <w:tcPr>
            <w:tcW w:w="804" w:type="dxa"/>
            <w:tcBorders>
              <w:top w:val="single" w:sz="4" w:space="0" w:color="000000"/>
              <w:left w:val="double" w:sz="4" w:space="0" w:color="auto"/>
              <w:bottom w:val="double" w:sz="4" w:space="0" w:color="auto"/>
              <w:right w:val="double" w:sz="4" w:space="0" w:color="auto"/>
            </w:tcBorders>
            <w:vAlign w:val="center"/>
          </w:tcPr>
          <w:p w14:paraId="59F0596B" w14:textId="69714675"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0,77</w:t>
            </w:r>
          </w:p>
        </w:tc>
        <w:tc>
          <w:tcPr>
            <w:tcW w:w="899" w:type="dxa"/>
            <w:tcBorders>
              <w:top w:val="single" w:sz="4" w:space="0" w:color="000000"/>
              <w:left w:val="double" w:sz="4" w:space="0" w:color="auto"/>
              <w:bottom w:val="double" w:sz="4" w:space="0" w:color="auto"/>
              <w:right w:val="double" w:sz="4" w:space="0" w:color="auto"/>
            </w:tcBorders>
            <w:vAlign w:val="center"/>
          </w:tcPr>
          <w:p w14:paraId="74A34DE3" w14:textId="39A8E33A" w:rsidR="00A84B50" w:rsidRPr="004C0E05" w:rsidRDefault="005F3887"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0,82</w:t>
            </w:r>
          </w:p>
        </w:tc>
      </w:tr>
    </w:tbl>
    <w:p w14:paraId="0A51186A" w14:textId="74070793" w:rsidR="00A84B50" w:rsidRPr="004C0E05" w:rsidRDefault="00674209" w:rsidP="00A84B50">
      <w:pPr>
        <w:spacing w:after="120" w:line="360" w:lineRule="auto"/>
        <w:ind w:left="540"/>
        <w:jc w:val="both"/>
        <w:rPr>
          <w:rFonts w:ascii="Tahoma" w:eastAsia="Calibri" w:hAnsi="Tahoma" w:cs="Tahoma"/>
          <w:i/>
          <w:iCs/>
        </w:rPr>
      </w:pPr>
      <w:r w:rsidRPr="004C0E05">
        <w:rPr>
          <w:rFonts w:ascii="Tahoma" w:eastAsia="Calibri" w:hAnsi="Tahoma" w:cs="Tahoma"/>
          <w:i/>
          <w:iCs/>
        </w:rPr>
        <w:t>Sumber: MKJI, 1997</w:t>
      </w:r>
    </w:p>
    <w:p w14:paraId="64223E2C" w14:textId="08F20316" w:rsidR="00A84B50" w:rsidRPr="004C0E05" w:rsidRDefault="00A84B50" w:rsidP="008F502E">
      <w:pPr>
        <w:spacing w:after="120" w:line="360" w:lineRule="auto"/>
        <w:ind w:left="1843"/>
        <w:jc w:val="both"/>
        <w:rPr>
          <w:rFonts w:ascii="Tahoma" w:eastAsia="Calibri" w:hAnsi="Tahoma" w:cs="Tahoma"/>
        </w:rPr>
      </w:pPr>
      <w:r w:rsidRPr="004C0E05">
        <w:rPr>
          <w:rFonts w:ascii="Tahoma" w:eastAsia="Calibri" w:hAnsi="Tahoma" w:cs="Tahoma"/>
        </w:rPr>
        <w:lastRenderedPageBreak/>
        <w:tab/>
      </w:r>
      <w:proofErr w:type="gramStart"/>
      <w:r w:rsidR="00766186" w:rsidRPr="004C0E05">
        <w:rPr>
          <w:rFonts w:ascii="Tahoma" w:eastAsia="Calibri" w:hAnsi="Tahoma" w:cs="Tahoma"/>
        </w:rPr>
        <w:t>Berdasarkan tabel</w:t>
      </w:r>
      <w:r w:rsidRPr="004C0E05">
        <w:rPr>
          <w:rFonts w:ascii="Tahoma" w:eastAsia="Calibri" w:hAnsi="Tahoma" w:cs="Tahoma"/>
        </w:rPr>
        <w:t xml:space="preserve"> di atas, dapat dilihat bahwa perhitungan </w:t>
      </w:r>
      <w:r w:rsidR="00766186" w:rsidRPr="004C0E05">
        <w:rPr>
          <w:rFonts w:ascii="Tahoma" w:eastAsia="Calibri" w:hAnsi="Tahoma" w:cs="Tahoma"/>
        </w:rPr>
        <w:t xml:space="preserve">faktor penyesuaian hambatan samping (FFVsf) </w:t>
      </w:r>
      <w:r w:rsidRPr="004C0E05">
        <w:rPr>
          <w:rFonts w:ascii="Tahoma" w:eastAsia="Calibri" w:hAnsi="Tahoma" w:cs="Tahoma"/>
        </w:rPr>
        <w:t xml:space="preserve">jalan dengan kerb </w:t>
      </w:r>
      <w:r w:rsidR="00766186" w:rsidRPr="004C0E05">
        <w:rPr>
          <w:rFonts w:ascii="Tahoma" w:eastAsia="Calibri" w:hAnsi="Tahoma" w:cs="Tahoma"/>
        </w:rPr>
        <w:t xml:space="preserve">ditentukan </w:t>
      </w:r>
      <w:r w:rsidRPr="004C0E05">
        <w:rPr>
          <w:rFonts w:ascii="Tahoma" w:eastAsia="Calibri" w:hAnsi="Tahoma" w:cs="Tahoma"/>
        </w:rPr>
        <w:t xml:space="preserve">oleh tipe </w:t>
      </w:r>
      <w:r w:rsidR="00766186" w:rsidRPr="004C0E05">
        <w:rPr>
          <w:rFonts w:ascii="Tahoma" w:eastAsia="Calibri" w:hAnsi="Tahoma" w:cs="Tahoma"/>
        </w:rPr>
        <w:t xml:space="preserve">jalan, kelas hambatan samping, dan </w:t>
      </w:r>
      <w:r w:rsidRPr="004C0E05">
        <w:rPr>
          <w:rFonts w:ascii="Tahoma" w:eastAsia="Calibri" w:hAnsi="Tahoma" w:cs="Tahoma"/>
        </w:rPr>
        <w:t>jarak kerb penghalang.</w:t>
      </w:r>
      <w:proofErr w:type="gramEnd"/>
    </w:p>
    <w:p w14:paraId="10B80982" w14:textId="24295204" w:rsidR="00C54C1C" w:rsidRPr="004C0E05" w:rsidRDefault="00A84B50" w:rsidP="008F502E">
      <w:pPr>
        <w:spacing w:after="120" w:line="360" w:lineRule="auto"/>
        <w:ind w:left="1843"/>
        <w:jc w:val="both"/>
        <w:rPr>
          <w:rFonts w:ascii="Tahoma" w:eastAsia="Calibri" w:hAnsi="Tahoma" w:cs="Tahoma"/>
        </w:rPr>
      </w:pPr>
      <w:r w:rsidRPr="004C0E05">
        <w:rPr>
          <w:rFonts w:ascii="Tahoma" w:eastAsia="Calibri" w:hAnsi="Tahoma" w:cs="Tahoma"/>
        </w:rPr>
        <w:tab/>
        <w:t>Berikut ini adalah tabel</w:t>
      </w:r>
      <w:r w:rsidR="00787E5D" w:rsidRPr="004C0E05">
        <w:rPr>
          <w:rFonts w:ascii="Tahoma" w:eastAsia="Calibri" w:hAnsi="Tahoma" w:cs="Tahoma"/>
        </w:rPr>
        <w:t xml:space="preserve"> faktor penyesuaian hambatan samping (FFVsf) jalan dengan </w:t>
      </w:r>
      <w:proofErr w:type="gramStart"/>
      <w:r w:rsidR="00787E5D" w:rsidRPr="004C0E05">
        <w:rPr>
          <w:rFonts w:ascii="Tahoma" w:eastAsia="Calibri" w:hAnsi="Tahoma" w:cs="Tahoma"/>
        </w:rPr>
        <w:t xml:space="preserve">bahu </w:t>
      </w:r>
      <w:r w:rsidRPr="004C0E05">
        <w:rPr>
          <w:rFonts w:ascii="Tahoma" w:eastAsia="Calibri" w:hAnsi="Tahoma" w:cs="Tahoma"/>
        </w:rPr>
        <w:t>:</w:t>
      </w:r>
      <w:proofErr w:type="gramEnd"/>
    </w:p>
    <w:p w14:paraId="603C2C35" w14:textId="77777777" w:rsidR="00C54C1C" w:rsidRPr="004C0E05" w:rsidRDefault="00C54C1C">
      <w:pPr>
        <w:rPr>
          <w:rFonts w:ascii="Tahoma" w:eastAsia="Calibri" w:hAnsi="Tahoma" w:cs="Tahoma"/>
        </w:rPr>
      </w:pPr>
      <w:r w:rsidRPr="004C0E05">
        <w:rPr>
          <w:rFonts w:ascii="Tahoma" w:eastAsia="Calibri" w:hAnsi="Tahoma" w:cs="Tahoma"/>
        </w:rPr>
        <w:br w:type="page"/>
      </w:r>
    </w:p>
    <w:p w14:paraId="44EA92E9" w14:textId="432F7C2F" w:rsidR="00BE095F" w:rsidRPr="004C0E05" w:rsidRDefault="00C54C1C" w:rsidP="00BE095F">
      <w:pPr>
        <w:pStyle w:val="Caption"/>
        <w:tabs>
          <w:tab w:val="clear" w:pos="851"/>
        </w:tabs>
        <w:ind w:left="540"/>
        <w:jc w:val="center"/>
        <w:rPr>
          <w:rFonts w:cs="Tahoma"/>
          <w:lang w:val="en-US"/>
        </w:rPr>
      </w:pPr>
      <w:bookmarkStart w:id="146" w:name="_Toc81036713"/>
      <w:bookmarkStart w:id="147" w:name="_Toc110231777"/>
      <w:r w:rsidRPr="004C0E05">
        <w:rPr>
          <w:rFonts w:cs="Tahoma"/>
        </w:rPr>
        <w:lastRenderedPageBreak/>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18</w:t>
      </w:r>
      <w:r w:rsidRPr="004C0E05">
        <w:rPr>
          <w:rFonts w:cs="Tahoma"/>
        </w:rPr>
        <w:fldChar w:fldCharType="end"/>
      </w:r>
      <w:r w:rsidRPr="004C0E05">
        <w:rPr>
          <w:rFonts w:cs="Tahoma"/>
          <w:lang w:val="en-US"/>
        </w:rPr>
        <w:t xml:space="preserve"> </w:t>
      </w:r>
      <w:r w:rsidRPr="004C0E05">
        <w:rPr>
          <w:rFonts w:cs="Tahoma"/>
          <w:b w:val="0"/>
          <w:lang w:val="en-US"/>
        </w:rPr>
        <w:t>Faktor Penyesuaian Hambatan Samping (FFVsf) Jalan dengan Bahu</w:t>
      </w:r>
      <w:bookmarkEnd w:id="146"/>
      <w:bookmarkEnd w:id="147"/>
    </w:p>
    <w:tbl>
      <w:tblPr>
        <w:tblW w:w="6769"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9"/>
        <w:gridCol w:w="1439"/>
        <w:gridCol w:w="958"/>
        <w:gridCol w:w="720"/>
        <w:gridCol w:w="798"/>
        <w:gridCol w:w="805"/>
      </w:tblGrid>
      <w:tr w:rsidR="00A84B50" w:rsidRPr="004C0E05" w14:paraId="22A44F07" w14:textId="77777777" w:rsidTr="00D67DFB">
        <w:trPr>
          <w:trHeight w:val="612"/>
        </w:trPr>
        <w:tc>
          <w:tcPr>
            <w:tcW w:w="2049"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769386BC" w14:textId="276399F5" w:rsidR="00A84B50" w:rsidRPr="004C0E05" w:rsidRDefault="00BE36E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Tipe Jalan</w:t>
            </w:r>
          </w:p>
        </w:tc>
        <w:tc>
          <w:tcPr>
            <w:tcW w:w="1439"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14A4DAA7" w14:textId="61C13BF6" w:rsidR="00A84B50" w:rsidRPr="004C0E05" w:rsidRDefault="00BE36E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Kelas Hambatan Samping (SFC)</w:t>
            </w:r>
          </w:p>
        </w:tc>
        <w:tc>
          <w:tcPr>
            <w:tcW w:w="3281" w:type="dxa"/>
            <w:gridSpan w:val="4"/>
            <w:tcBorders>
              <w:top w:val="double" w:sz="4" w:space="0" w:color="auto"/>
              <w:left w:val="double" w:sz="4" w:space="0" w:color="auto"/>
              <w:bottom w:val="double" w:sz="4" w:space="0" w:color="auto"/>
              <w:right w:val="double" w:sz="4" w:space="0" w:color="auto"/>
            </w:tcBorders>
            <w:shd w:val="clear" w:color="auto" w:fill="auto"/>
            <w:vAlign w:val="center"/>
          </w:tcPr>
          <w:p w14:paraId="1364F1FE" w14:textId="37A0C671" w:rsidR="00A84B50" w:rsidRPr="004C0E05" w:rsidRDefault="00BE36E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Faktor penyesuaian untuk hambatan samping dan Jarak bahu-penghalang</w:t>
            </w:r>
          </w:p>
        </w:tc>
      </w:tr>
      <w:tr w:rsidR="00A84B50" w:rsidRPr="004C0E05" w14:paraId="64842209" w14:textId="77777777" w:rsidTr="00D67DFB">
        <w:trPr>
          <w:trHeight w:val="503"/>
        </w:trPr>
        <w:tc>
          <w:tcPr>
            <w:tcW w:w="2049" w:type="dxa"/>
            <w:vMerge/>
            <w:tcBorders>
              <w:top w:val="double" w:sz="4" w:space="0" w:color="auto"/>
              <w:left w:val="double" w:sz="4" w:space="0" w:color="auto"/>
              <w:bottom w:val="double" w:sz="4" w:space="0" w:color="auto"/>
              <w:right w:val="double" w:sz="4" w:space="0" w:color="auto"/>
            </w:tcBorders>
            <w:vAlign w:val="center"/>
          </w:tcPr>
          <w:p w14:paraId="14788A66"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vMerge/>
            <w:tcBorders>
              <w:top w:val="double" w:sz="4" w:space="0" w:color="auto"/>
              <w:left w:val="double" w:sz="4" w:space="0" w:color="auto"/>
              <w:bottom w:val="double" w:sz="4" w:space="0" w:color="auto"/>
              <w:right w:val="double" w:sz="4" w:space="0" w:color="auto"/>
            </w:tcBorders>
            <w:vAlign w:val="center"/>
          </w:tcPr>
          <w:p w14:paraId="6F623023"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3281" w:type="dxa"/>
            <w:gridSpan w:val="4"/>
            <w:tcBorders>
              <w:top w:val="double" w:sz="4" w:space="0" w:color="auto"/>
              <w:left w:val="double" w:sz="4" w:space="0" w:color="auto"/>
              <w:bottom w:val="double" w:sz="4" w:space="0" w:color="auto"/>
              <w:right w:val="double" w:sz="4" w:space="0" w:color="auto"/>
            </w:tcBorders>
            <w:shd w:val="clear" w:color="auto" w:fill="auto"/>
            <w:vAlign w:val="center"/>
          </w:tcPr>
          <w:p w14:paraId="24DD9AB0" w14:textId="36FE73F1" w:rsidR="00A84B50" w:rsidRPr="004C0E05" w:rsidRDefault="00BE36E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sz w:val="20"/>
              </w:rPr>
              <w:t>Jarak : bahu-penghalang Wk (m)</w:t>
            </w:r>
          </w:p>
        </w:tc>
      </w:tr>
      <w:tr w:rsidR="00A84B50" w:rsidRPr="004C0E05" w14:paraId="06D45DBB" w14:textId="77777777" w:rsidTr="00C54C1C">
        <w:trPr>
          <w:trHeight w:val="722"/>
        </w:trPr>
        <w:tc>
          <w:tcPr>
            <w:tcW w:w="2049" w:type="dxa"/>
            <w:vMerge/>
            <w:tcBorders>
              <w:top w:val="double" w:sz="4" w:space="0" w:color="auto"/>
              <w:left w:val="double" w:sz="4" w:space="0" w:color="auto"/>
              <w:bottom w:val="double" w:sz="4" w:space="0" w:color="auto"/>
              <w:right w:val="double" w:sz="4" w:space="0" w:color="auto"/>
            </w:tcBorders>
            <w:vAlign w:val="center"/>
          </w:tcPr>
          <w:p w14:paraId="3C1A93C7"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vMerge/>
            <w:tcBorders>
              <w:top w:val="double" w:sz="4" w:space="0" w:color="auto"/>
              <w:left w:val="double" w:sz="4" w:space="0" w:color="auto"/>
              <w:bottom w:val="double" w:sz="4" w:space="0" w:color="auto"/>
              <w:right w:val="double" w:sz="4" w:space="0" w:color="auto"/>
            </w:tcBorders>
            <w:vAlign w:val="center"/>
          </w:tcPr>
          <w:p w14:paraId="62A41155"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958" w:type="dxa"/>
            <w:tcBorders>
              <w:top w:val="double" w:sz="4" w:space="0" w:color="auto"/>
              <w:left w:val="double" w:sz="4" w:space="0" w:color="auto"/>
              <w:bottom w:val="double" w:sz="4" w:space="0" w:color="auto"/>
              <w:right w:val="double" w:sz="4" w:space="0" w:color="auto"/>
            </w:tcBorders>
            <w:shd w:val="clear" w:color="auto" w:fill="auto"/>
            <w:vAlign w:val="center"/>
          </w:tcPr>
          <w:p w14:paraId="4B39D420" w14:textId="0B3F9600" w:rsidR="00A84B50" w:rsidRPr="004C0E05" w:rsidRDefault="00E4104B" w:rsidP="00A84B50">
            <w:pPr>
              <w:tabs>
                <w:tab w:val="left" w:pos="851"/>
              </w:tabs>
              <w:spacing w:after="160" w:line="360" w:lineRule="auto"/>
              <w:jc w:val="center"/>
              <w:rPr>
                <w:rFonts w:ascii="Tahoma" w:eastAsia="Calibri" w:hAnsi="Tahoma" w:cs="Tahoma"/>
                <w:sz w:val="20"/>
              </w:rPr>
            </w:pPr>
            <w:r w:rsidRPr="004C0E05">
              <w:rPr>
                <w:rFonts w:ascii="Tahoma" w:eastAsia="Calibri" w:hAnsi="Tahoma" w:cs="Tahoma"/>
                <w:sz w:val="20"/>
                <w:lang w:val="id-ID"/>
              </w:rPr>
              <w:t>≤</w:t>
            </w:r>
            <w:r w:rsidRPr="004C0E05">
              <w:rPr>
                <w:rFonts w:ascii="Tahoma" w:eastAsia="Calibri" w:hAnsi="Tahoma" w:cs="Tahoma"/>
                <w:sz w:val="20"/>
              </w:rPr>
              <w:t xml:space="preserve"> 0,5 m</w:t>
            </w:r>
          </w:p>
        </w:tc>
        <w:tc>
          <w:tcPr>
            <w:tcW w:w="720" w:type="dxa"/>
            <w:tcBorders>
              <w:top w:val="double" w:sz="4" w:space="0" w:color="auto"/>
              <w:left w:val="double" w:sz="4" w:space="0" w:color="auto"/>
              <w:bottom w:val="double" w:sz="4" w:space="0" w:color="auto"/>
              <w:right w:val="double" w:sz="4" w:space="0" w:color="auto"/>
            </w:tcBorders>
            <w:shd w:val="clear" w:color="auto" w:fill="auto"/>
            <w:vAlign w:val="center"/>
          </w:tcPr>
          <w:p w14:paraId="048BBF32" w14:textId="216A4602" w:rsidR="00A84B50" w:rsidRPr="004C0E05" w:rsidRDefault="00E4104B" w:rsidP="00C54C1C">
            <w:pPr>
              <w:tabs>
                <w:tab w:val="left" w:pos="851"/>
              </w:tabs>
              <w:spacing w:after="160" w:line="360" w:lineRule="auto"/>
              <w:ind w:left="-171" w:right="-176"/>
              <w:jc w:val="center"/>
              <w:rPr>
                <w:rFonts w:ascii="Tahoma" w:eastAsia="Calibri" w:hAnsi="Tahoma" w:cs="Tahoma"/>
                <w:sz w:val="20"/>
              </w:rPr>
            </w:pPr>
            <w:r w:rsidRPr="004C0E05">
              <w:rPr>
                <w:rFonts w:ascii="Tahoma" w:eastAsia="Calibri" w:hAnsi="Tahoma" w:cs="Tahoma"/>
                <w:sz w:val="20"/>
              </w:rPr>
              <w:t>1,0 m</w:t>
            </w:r>
          </w:p>
        </w:tc>
        <w:tc>
          <w:tcPr>
            <w:tcW w:w="798" w:type="dxa"/>
            <w:tcBorders>
              <w:top w:val="double" w:sz="4" w:space="0" w:color="auto"/>
              <w:left w:val="double" w:sz="4" w:space="0" w:color="auto"/>
              <w:bottom w:val="double" w:sz="4" w:space="0" w:color="auto"/>
              <w:right w:val="double" w:sz="4" w:space="0" w:color="auto"/>
            </w:tcBorders>
            <w:shd w:val="clear" w:color="auto" w:fill="auto"/>
            <w:vAlign w:val="center"/>
          </w:tcPr>
          <w:p w14:paraId="0032A667" w14:textId="050C8390" w:rsidR="00A84B50" w:rsidRPr="004C0E05" w:rsidRDefault="00E4104B" w:rsidP="00A84B50">
            <w:pPr>
              <w:tabs>
                <w:tab w:val="left" w:pos="851"/>
              </w:tabs>
              <w:spacing w:after="160" w:line="360" w:lineRule="auto"/>
              <w:jc w:val="center"/>
              <w:rPr>
                <w:rFonts w:ascii="Tahoma" w:eastAsia="Calibri" w:hAnsi="Tahoma" w:cs="Tahoma"/>
                <w:sz w:val="20"/>
              </w:rPr>
            </w:pPr>
            <w:r w:rsidRPr="004C0E05">
              <w:rPr>
                <w:rFonts w:ascii="Tahoma" w:eastAsia="Calibri" w:hAnsi="Tahoma" w:cs="Tahoma"/>
                <w:sz w:val="20"/>
              </w:rPr>
              <w:t>1,5 m</w:t>
            </w:r>
          </w:p>
        </w:tc>
        <w:tc>
          <w:tcPr>
            <w:tcW w:w="805" w:type="dxa"/>
            <w:tcBorders>
              <w:top w:val="double" w:sz="4" w:space="0" w:color="auto"/>
              <w:left w:val="double" w:sz="4" w:space="0" w:color="auto"/>
              <w:bottom w:val="double" w:sz="4" w:space="0" w:color="auto"/>
              <w:right w:val="double" w:sz="4" w:space="0" w:color="auto"/>
            </w:tcBorders>
            <w:shd w:val="clear" w:color="auto" w:fill="auto"/>
            <w:vAlign w:val="center"/>
          </w:tcPr>
          <w:p w14:paraId="32266A9A" w14:textId="4C1FCDB4" w:rsidR="00A84B50" w:rsidRPr="004C0E05" w:rsidRDefault="00E4104B" w:rsidP="00A84B50">
            <w:pPr>
              <w:tabs>
                <w:tab w:val="left" w:pos="851"/>
              </w:tabs>
              <w:spacing w:after="160" w:line="360" w:lineRule="auto"/>
              <w:jc w:val="center"/>
              <w:rPr>
                <w:rFonts w:ascii="Tahoma" w:eastAsia="Calibri" w:hAnsi="Tahoma" w:cs="Tahoma"/>
                <w:sz w:val="20"/>
              </w:rPr>
            </w:pPr>
            <w:r w:rsidRPr="004C0E05">
              <w:rPr>
                <w:rFonts w:ascii="Tahoma" w:eastAsia="Calibri" w:hAnsi="Tahoma" w:cs="Tahoma"/>
                <w:sz w:val="20"/>
                <w:lang w:val="id-ID"/>
              </w:rPr>
              <w:t>≥</w:t>
            </w:r>
            <w:r w:rsidRPr="004C0E05">
              <w:rPr>
                <w:rFonts w:ascii="Tahoma" w:eastAsia="Calibri" w:hAnsi="Tahoma" w:cs="Tahoma"/>
                <w:sz w:val="20"/>
              </w:rPr>
              <w:t xml:space="preserve"> 2 m</w:t>
            </w:r>
          </w:p>
        </w:tc>
      </w:tr>
      <w:tr w:rsidR="00A84B50" w:rsidRPr="004C0E05" w14:paraId="082505CC" w14:textId="77777777" w:rsidTr="00D67DFB">
        <w:trPr>
          <w:trHeight w:val="345"/>
        </w:trPr>
        <w:tc>
          <w:tcPr>
            <w:tcW w:w="2049" w:type="dxa"/>
            <w:vMerge w:val="restart"/>
            <w:tcBorders>
              <w:top w:val="double" w:sz="4" w:space="0" w:color="auto"/>
              <w:left w:val="double" w:sz="4" w:space="0" w:color="auto"/>
              <w:bottom w:val="double" w:sz="4" w:space="0" w:color="auto"/>
              <w:right w:val="double" w:sz="4" w:space="0" w:color="auto"/>
            </w:tcBorders>
            <w:vAlign w:val="center"/>
          </w:tcPr>
          <w:p w14:paraId="0EFCEE37" w14:textId="6160F763" w:rsidR="00A84B50" w:rsidRPr="004C0E05" w:rsidRDefault="00E4104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Empat lajur terbagi 4/2 D</w:t>
            </w:r>
          </w:p>
        </w:tc>
        <w:tc>
          <w:tcPr>
            <w:tcW w:w="1439" w:type="dxa"/>
            <w:tcBorders>
              <w:top w:val="double" w:sz="4" w:space="0" w:color="auto"/>
              <w:left w:val="double" w:sz="4" w:space="0" w:color="auto"/>
              <w:bottom w:val="single" w:sz="4" w:space="0" w:color="000000"/>
              <w:right w:val="double" w:sz="4" w:space="0" w:color="auto"/>
            </w:tcBorders>
            <w:vAlign w:val="center"/>
          </w:tcPr>
          <w:p w14:paraId="184B5CAB" w14:textId="68F8613C" w:rsidR="00A84B50" w:rsidRPr="004C0E05" w:rsidRDefault="00E4104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rendah</w:t>
            </w:r>
          </w:p>
        </w:tc>
        <w:tc>
          <w:tcPr>
            <w:tcW w:w="958" w:type="dxa"/>
            <w:tcBorders>
              <w:top w:val="double" w:sz="4" w:space="0" w:color="auto"/>
              <w:left w:val="double" w:sz="4" w:space="0" w:color="auto"/>
              <w:bottom w:val="single" w:sz="4" w:space="0" w:color="000000"/>
              <w:right w:val="double" w:sz="4" w:space="0" w:color="auto"/>
            </w:tcBorders>
            <w:vAlign w:val="center"/>
          </w:tcPr>
          <w:p w14:paraId="1E2ED7CD" w14:textId="0C03D170"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1,02</w:t>
            </w:r>
          </w:p>
        </w:tc>
        <w:tc>
          <w:tcPr>
            <w:tcW w:w="720" w:type="dxa"/>
            <w:tcBorders>
              <w:top w:val="double" w:sz="4" w:space="0" w:color="auto"/>
              <w:left w:val="double" w:sz="4" w:space="0" w:color="auto"/>
              <w:bottom w:val="single" w:sz="4" w:space="0" w:color="000000"/>
              <w:right w:val="double" w:sz="4" w:space="0" w:color="auto"/>
            </w:tcBorders>
            <w:vAlign w:val="center"/>
          </w:tcPr>
          <w:p w14:paraId="0619987C" w14:textId="09866F80"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1,03</w:t>
            </w:r>
          </w:p>
        </w:tc>
        <w:tc>
          <w:tcPr>
            <w:tcW w:w="798" w:type="dxa"/>
            <w:tcBorders>
              <w:top w:val="double" w:sz="4" w:space="0" w:color="auto"/>
              <w:left w:val="double" w:sz="4" w:space="0" w:color="auto"/>
              <w:bottom w:val="single" w:sz="4" w:space="0" w:color="000000"/>
              <w:right w:val="double" w:sz="4" w:space="0" w:color="auto"/>
            </w:tcBorders>
            <w:vAlign w:val="center"/>
          </w:tcPr>
          <w:p w14:paraId="1EFB8BB0" w14:textId="05702701"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1,03</w:t>
            </w:r>
          </w:p>
        </w:tc>
        <w:tc>
          <w:tcPr>
            <w:tcW w:w="805" w:type="dxa"/>
            <w:tcBorders>
              <w:top w:val="double" w:sz="4" w:space="0" w:color="auto"/>
              <w:left w:val="double" w:sz="4" w:space="0" w:color="auto"/>
              <w:bottom w:val="single" w:sz="4" w:space="0" w:color="000000"/>
              <w:right w:val="double" w:sz="4" w:space="0" w:color="auto"/>
            </w:tcBorders>
            <w:vAlign w:val="center"/>
          </w:tcPr>
          <w:p w14:paraId="332AB315" w14:textId="3A95149D"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1,04</w:t>
            </w:r>
          </w:p>
        </w:tc>
      </w:tr>
      <w:tr w:rsidR="00A84B50" w:rsidRPr="004C0E05" w14:paraId="426BA8F1" w14:textId="77777777" w:rsidTr="00D67DFB">
        <w:trPr>
          <w:trHeight w:val="345"/>
        </w:trPr>
        <w:tc>
          <w:tcPr>
            <w:tcW w:w="2049" w:type="dxa"/>
            <w:vMerge/>
            <w:tcBorders>
              <w:top w:val="double" w:sz="4" w:space="0" w:color="auto"/>
              <w:left w:val="double" w:sz="4" w:space="0" w:color="auto"/>
              <w:bottom w:val="double" w:sz="4" w:space="0" w:color="auto"/>
              <w:right w:val="double" w:sz="4" w:space="0" w:color="auto"/>
            </w:tcBorders>
            <w:vAlign w:val="center"/>
          </w:tcPr>
          <w:p w14:paraId="0F5C1C6F"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single" w:sz="4" w:space="0" w:color="000000"/>
              <w:right w:val="double" w:sz="4" w:space="0" w:color="auto"/>
            </w:tcBorders>
            <w:vAlign w:val="center"/>
          </w:tcPr>
          <w:p w14:paraId="5BBB8013" w14:textId="59F89EE0" w:rsidR="00A84B50" w:rsidRPr="004C0E05" w:rsidRDefault="00E4104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Rendah</w:t>
            </w:r>
          </w:p>
        </w:tc>
        <w:tc>
          <w:tcPr>
            <w:tcW w:w="958" w:type="dxa"/>
            <w:tcBorders>
              <w:top w:val="single" w:sz="4" w:space="0" w:color="000000"/>
              <w:left w:val="double" w:sz="4" w:space="0" w:color="auto"/>
              <w:bottom w:val="single" w:sz="4" w:space="0" w:color="000000"/>
              <w:right w:val="double" w:sz="4" w:space="0" w:color="auto"/>
            </w:tcBorders>
            <w:vAlign w:val="center"/>
          </w:tcPr>
          <w:p w14:paraId="432D4A1E" w14:textId="0444928F"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0,98</w:t>
            </w:r>
          </w:p>
        </w:tc>
        <w:tc>
          <w:tcPr>
            <w:tcW w:w="720" w:type="dxa"/>
            <w:tcBorders>
              <w:top w:val="single" w:sz="4" w:space="0" w:color="000000"/>
              <w:left w:val="double" w:sz="4" w:space="0" w:color="auto"/>
              <w:bottom w:val="single" w:sz="4" w:space="0" w:color="000000"/>
              <w:right w:val="double" w:sz="4" w:space="0" w:color="auto"/>
            </w:tcBorders>
            <w:vAlign w:val="center"/>
          </w:tcPr>
          <w:p w14:paraId="3B814C59" w14:textId="7F848C28"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c>
          <w:tcPr>
            <w:tcW w:w="798" w:type="dxa"/>
            <w:tcBorders>
              <w:top w:val="single" w:sz="4" w:space="0" w:color="000000"/>
              <w:left w:val="double" w:sz="4" w:space="0" w:color="auto"/>
              <w:bottom w:val="single" w:sz="4" w:space="0" w:color="000000"/>
              <w:right w:val="double" w:sz="4" w:space="0" w:color="auto"/>
            </w:tcBorders>
            <w:vAlign w:val="center"/>
          </w:tcPr>
          <w:p w14:paraId="6A5AB7F0" w14:textId="1B01D232"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1,02</w:t>
            </w:r>
          </w:p>
        </w:tc>
        <w:tc>
          <w:tcPr>
            <w:tcW w:w="805" w:type="dxa"/>
            <w:tcBorders>
              <w:top w:val="single" w:sz="4" w:space="0" w:color="000000"/>
              <w:left w:val="double" w:sz="4" w:space="0" w:color="auto"/>
              <w:bottom w:val="single" w:sz="4" w:space="0" w:color="000000"/>
              <w:right w:val="double" w:sz="4" w:space="0" w:color="auto"/>
            </w:tcBorders>
            <w:vAlign w:val="center"/>
          </w:tcPr>
          <w:p w14:paraId="354F6893" w14:textId="2FE97ECA"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1,03</w:t>
            </w:r>
          </w:p>
        </w:tc>
      </w:tr>
      <w:tr w:rsidR="00A84B50" w:rsidRPr="004C0E05" w14:paraId="66C07DCC" w14:textId="77777777" w:rsidTr="00D67DFB">
        <w:trPr>
          <w:trHeight w:val="345"/>
        </w:trPr>
        <w:tc>
          <w:tcPr>
            <w:tcW w:w="2049" w:type="dxa"/>
            <w:vMerge/>
            <w:tcBorders>
              <w:top w:val="double" w:sz="4" w:space="0" w:color="auto"/>
              <w:left w:val="double" w:sz="4" w:space="0" w:color="auto"/>
              <w:bottom w:val="double" w:sz="4" w:space="0" w:color="auto"/>
              <w:right w:val="double" w:sz="4" w:space="0" w:color="auto"/>
            </w:tcBorders>
            <w:vAlign w:val="center"/>
          </w:tcPr>
          <w:p w14:paraId="373D01B7"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single" w:sz="4" w:space="0" w:color="000000"/>
              <w:right w:val="double" w:sz="4" w:space="0" w:color="auto"/>
            </w:tcBorders>
            <w:vAlign w:val="center"/>
          </w:tcPr>
          <w:p w14:paraId="3A778CFE" w14:textId="7576B111" w:rsidR="00A84B50" w:rsidRPr="004C0E05" w:rsidRDefault="00E4104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Sedang</w:t>
            </w:r>
          </w:p>
        </w:tc>
        <w:tc>
          <w:tcPr>
            <w:tcW w:w="958" w:type="dxa"/>
            <w:tcBorders>
              <w:top w:val="single" w:sz="4" w:space="0" w:color="000000"/>
              <w:left w:val="double" w:sz="4" w:space="0" w:color="auto"/>
              <w:bottom w:val="single" w:sz="4" w:space="0" w:color="000000"/>
              <w:right w:val="double" w:sz="4" w:space="0" w:color="auto"/>
            </w:tcBorders>
            <w:vAlign w:val="center"/>
          </w:tcPr>
          <w:p w14:paraId="1768B901" w14:textId="55B726B4"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0,94</w:t>
            </w:r>
          </w:p>
        </w:tc>
        <w:tc>
          <w:tcPr>
            <w:tcW w:w="720" w:type="dxa"/>
            <w:tcBorders>
              <w:top w:val="single" w:sz="4" w:space="0" w:color="000000"/>
              <w:left w:val="double" w:sz="4" w:space="0" w:color="auto"/>
              <w:bottom w:val="single" w:sz="4" w:space="0" w:color="000000"/>
              <w:right w:val="double" w:sz="4" w:space="0" w:color="auto"/>
            </w:tcBorders>
            <w:vAlign w:val="center"/>
          </w:tcPr>
          <w:p w14:paraId="278E0ED7" w14:textId="1BBEBDD0"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0,97</w:t>
            </w:r>
          </w:p>
        </w:tc>
        <w:tc>
          <w:tcPr>
            <w:tcW w:w="798" w:type="dxa"/>
            <w:tcBorders>
              <w:top w:val="single" w:sz="4" w:space="0" w:color="000000"/>
              <w:left w:val="double" w:sz="4" w:space="0" w:color="auto"/>
              <w:bottom w:val="single" w:sz="4" w:space="0" w:color="000000"/>
              <w:right w:val="double" w:sz="4" w:space="0" w:color="auto"/>
            </w:tcBorders>
            <w:vAlign w:val="center"/>
          </w:tcPr>
          <w:p w14:paraId="0FDC1FC8" w14:textId="5F58140C"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c>
          <w:tcPr>
            <w:tcW w:w="805" w:type="dxa"/>
            <w:tcBorders>
              <w:top w:val="single" w:sz="4" w:space="0" w:color="000000"/>
              <w:left w:val="double" w:sz="4" w:space="0" w:color="auto"/>
              <w:bottom w:val="single" w:sz="4" w:space="0" w:color="000000"/>
              <w:right w:val="double" w:sz="4" w:space="0" w:color="auto"/>
            </w:tcBorders>
            <w:vAlign w:val="center"/>
          </w:tcPr>
          <w:p w14:paraId="0ABBEEB0" w14:textId="2BB1CED2"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1,02</w:t>
            </w:r>
          </w:p>
        </w:tc>
      </w:tr>
      <w:tr w:rsidR="00A84B50" w:rsidRPr="004C0E05" w14:paraId="5587CEEF" w14:textId="77777777" w:rsidTr="00D67DFB">
        <w:trPr>
          <w:trHeight w:val="345"/>
        </w:trPr>
        <w:tc>
          <w:tcPr>
            <w:tcW w:w="2049" w:type="dxa"/>
            <w:vMerge/>
            <w:tcBorders>
              <w:top w:val="double" w:sz="4" w:space="0" w:color="auto"/>
              <w:left w:val="double" w:sz="4" w:space="0" w:color="auto"/>
              <w:bottom w:val="double" w:sz="4" w:space="0" w:color="auto"/>
              <w:right w:val="double" w:sz="4" w:space="0" w:color="auto"/>
            </w:tcBorders>
            <w:vAlign w:val="center"/>
          </w:tcPr>
          <w:p w14:paraId="01A6ED3B"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single" w:sz="4" w:space="0" w:color="000000"/>
              <w:right w:val="double" w:sz="4" w:space="0" w:color="auto"/>
            </w:tcBorders>
            <w:vAlign w:val="center"/>
          </w:tcPr>
          <w:p w14:paraId="7BE7960B" w14:textId="272DDE02" w:rsidR="00A84B50" w:rsidRPr="004C0E05" w:rsidRDefault="00E4104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Tinggi</w:t>
            </w:r>
          </w:p>
        </w:tc>
        <w:tc>
          <w:tcPr>
            <w:tcW w:w="958" w:type="dxa"/>
            <w:tcBorders>
              <w:top w:val="single" w:sz="4" w:space="0" w:color="000000"/>
              <w:left w:val="double" w:sz="4" w:space="0" w:color="auto"/>
              <w:bottom w:val="single" w:sz="4" w:space="0" w:color="000000"/>
              <w:right w:val="double" w:sz="4" w:space="0" w:color="auto"/>
            </w:tcBorders>
            <w:vAlign w:val="center"/>
          </w:tcPr>
          <w:p w14:paraId="7E742B3D" w14:textId="6E54AE6A"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0,89</w:t>
            </w:r>
          </w:p>
        </w:tc>
        <w:tc>
          <w:tcPr>
            <w:tcW w:w="720" w:type="dxa"/>
            <w:tcBorders>
              <w:top w:val="single" w:sz="4" w:space="0" w:color="000000"/>
              <w:left w:val="double" w:sz="4" w:space="0" w:color="auto"/>
              <w:bottom w:val="single" w:sz="4" w:space="0" w:color="000000"/>
              <w:right w:val="double" w:sz="4" w:space="0" w:color="auto"/>
            </w:tcBorders>
            <w:vAlign w:val="center"/>
          </w:tcPr>
          <w:p w14:paraId="49ABC982" w14:textId="07E29D71"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0,93</w:t>
            </w:r>
          </w:p>
        </w:tc>
        <w:tc>
          <w:tcPr>
            <w:tcW w:w="798" w:type="dxa"/>
            <w:tcBorders>
              <w:top w:val="single" w:sz="4" w:space="0" w:color="000000"/>
              <w:left w:val="double" w:sz="4" w:space="0" w:color="auto"/>
              <w:bottom w:val="single" w:sz="4" w:space="0" w:color="000000"/>
              <w:right w:val="double" w:sz="4" w:space="0" w:color="auto"/>
            </w:tcBorders>
            <w:vAlign w:val="center"/>
          </w:tcPr>
          <w:p w14:paraId="5E5E4DED" w14:textId="5105EE52"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0,96</w:t>
            </w:r>
          </w:p>
        </w:tc>
        <w:tc>
          <w:tcPr>
            <w:tcW w:w="805" w:type="dxa"/>
            <w:tcBorders>
              <w:top w:val="single" w:sz="4" w:space="0" w:color="000000"/>
              <w:left w:val="double" w:sz="4" w:space="0" w:color="auto"/>
              <w:bottom w:val="single" w:sz="4" w:space="0" w:color="000000"/>
              <w:right w:val="double" w:sz="4" w:space="0" w:color="auto"/>
            </w:tcBorders>
            <w:vAlign w:val="center"/>
          </w:tcPr>
          <w:p w14:paraId="62E064CC" w14:textId="6B949115"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0,99</w:t>
            </w:r>
          </w:p>
        </w:tc>
      </w:tr>
      <w:tr w:rsidR="00A84B50" w:rsidRPr="004C0E05" w14:paraId="4B0E0209" w14:textId="77777777" w:rsidTr="00D67DFB">
        <w:trPr>
          <w:trHeight w:val="345"/>
        </w:trPr>
        <w:tc>
          <w:tcPr>
            <w:tcW w:w="2049" w:type="dxa"/>
            <w:vMerge/>
            <w:tcBorders>
              <w:top w:val="double" w:sz="4" w:space="0" w:color="auto"/>
              <w:left w:val="double" w:sz="4" w:space="0" w:color="auto"/>
              <w:bottom w:val="double" w:sz="4" w:space="0" w:color="auto"/>
              <w:right w:val="double" w:sz="4" w:space="0" w:color="auto"/>
            </w:tcBorders>
            <w:vAlign w:val="center"/>
          </w:tcPr>
          <w:p w14:paraId="561A8515"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double" w:sz="4" w:space="0" w:color="auto"/>
              <w:right w:val="double" w:sz="4" w:space="0" w:color="auto"/>
            </w:tcBorders>
            <w:vAlign w:val="center"/>
          </w:tcPr>
          <w:p w14:paraId="527063CC" w14:textId="22B91C65" w:rsidR="00A84B50" w:rsidRPr="004C0E05" w:rsidRDefault="00E4104B"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tinggi</w:t>
            </w:r>
          </w:p>
        </w:tc>
        <w:tc>
          <w:tcPr>
            <w:tcW w:w="958" w:type="dxa"/>
            <w:tcBorders>
              <w:top w:val="single" w:sz="4" w:space="0" w:color="000000"/>
              <w:left w:val="double" w:sz="4" w:space="0" w:color="auto"/>
              <w:bottom w:val="double" w:sz="4" w:space="0" w:color="auto"/>
              <w:right w:val="double" w:sz="4" w:space="0" w:color="auto"/>
            </w:tcBorders>
            <w:vAlign w:val="center"/>
          </w:tcPr>
          <w:p w14:paraId="3CB17BE6" w14:textId="41B40F58"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0,84</w:t>
            </w:r>
          </w:p>
        </w:tc>
        <w:tc>
          <w:tcPr>
            <w:tcW w:w="720" w:type="dxa"/>
            <w:tcBorders>
              <w:top w:val="single" w:sz="4" w:space="0" w:color="000000"/>
              <w:left w:val="double" w:sz="4" w:space="0" w:color="auto"/>
              <w:bottom w:val="double" w:sz="4" w:space="0" w:color="auto"/>
              <w:right w:val="double" w:sz="4" w:space="0" w:color="auto"/>
            </w:tcBorders>
            <w:vAlign w:val="center"/>
          </w:tcPr>
          <w:p w14:paraId="7FEB0AE1" w14:textId="33BD7FF5"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0,88</w:t>
            </w:r>
          </w:p>
        </w:tc>
        <w:tc>
          <w:tcPr>
            <w:tcW w:w="798" w:type="dxa"/>
            <w:tcBorders>
              <w:top w:val="single" w:sz="4" w:space="0" w:color="000000"/>
              <w:left w:val="double" w:sz="4" w:space="0" w:color="auto"/>
              <w:bottom w:val="double" w:sz="4" w:space="0" w:color="auto"/>
              <w:right w:val="double" w:sz="4" w:space="0" w:color="auto"/>
            </w:tcBorders>
            <w:vAlign w:val="center"/>
          </w:tcPr>
          <w:p w14:paraId="770D6241" w14:textId="2BB0E1C0"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0,92</w:t>
            </w:r>
          </w:p>
        </w:tc>
        <w:tc>
          <w:tcPr>
            <w:tcW w:w="805" w:type="dxa"/>
            <w:tcBorders>
              <w:top w:val="single" w:sz="4" w:space="0" w:color="000000"/>
              <w:left w:val="double" w:sz="4" w:space="0" w:color="auto"/>
              <w:bottom w:val="double" w:sz="4" w:space="0" w:color="auto"/>
              <w:right w:val="double" w:sz="4" w:space="0" w:color="auto"/>
            </w:tcBorders>
            <w:vAlign w:val="center"/>
          </w:tcPr>
          <w:p w14:paraId="577F55DE" w14:textId="3D8ED5E7" w:rsidR="00A84B50" w:rsidRPr="004C0E05" w:rsidRDefault="0082333E"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0,96</w:t>
            </w:r>
          </w:p>
        </w:tc>
      </w:tr>
      <w:tr w:rsidR="00A84B50" w:rsidRPr="004C0E05" w14:paraId="1623846B" w14:textId="77777777" w:rsidTr="00C54C1C">
        <w:trPr>
          <w:trHeight w:val="495"/>
        </w:trPr>
        <w:tc>
          <w:tcPr>
            <w:tcW w:w="2049" w:type="dxa"/>
            <w:tcBorders>
              <w:top w:val="double" w:sz="4" w:space="0" w:color="auto"/>
              <w:left w:val="double" w:sz="4" w:space="0" w:color="auto"/>
              <w:bottom w:val="double" w:sz="4" w:space="0" w:color="auto"/>
              <w:right w:val="double" w:sz="4" w:space="0" w:color="auto"/>
            </w:tcBorders>
            <w:vAlign w:val="center"/>
          </w:tcPr>
          <w:p w14:paraId="7370EBAF" w14:textId="29F71EE0"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Empat lajur tak terbagi 4/2 UD</w:t>
            </w:r>
          </w:p>
        </w:tc>
        <w:tc>
          <w:tcPr>
            <w:tcW w:w="1439" w:type="dxa"/>
            <w:tcBorders>
              <w:top w:val="double" w:sz="4" w:space="0" w:color="auto"/>
              <w:left w:val="double" w:sz="4" w:space="0" w:color="auto"/>
              <w:bottom w:val="single" w:sz="4" w:space="0" w:color="000000"/>
              <w:right w:val="double" w:sz="4" w:space="0" w:color="auto"/>
            </w:tcBorders>
            <w:vAlign w:val="center"/>
          </w:tcPr>
          <w:p w14:paraId="4E0E7F4D" w14:textId="40F34E78"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rendah</w:t>
            </w:r>
          </w:p>
        </w:tc>
        <w:tc>
          <w:tcPr>
            <w:tcW w:w="958" w:type="dxa"/>
            <w:tcBorders>
              <w:top w:val="double" w:sz="4" w:space="0" w:color="auto"/>
              <w:left w:val="double" w:sz="4" w:space="0" w:color="auto"/>
              <w:bottom w:val="single" w:sz="4" w:space="0" w:color="000000"/>
              <w:right w:val="double" w:sz="4" w:space="0" w:color="auto"/>
            </w:tcBorders>
            <w:vAlign w:val="center"/>
          </w:tcPr>
          <w:p w14:paraId="1D368803" w14:textId="44B6A3EB"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1,02</w:t>
            </w:r>
          </w:p>
        </w:tc>
        <w:tc>
          <w:tcPr>
            <w:tcW w:w="720" w:type="dxa"/>
            <w:tcBorders>
              <w:top w:val="double" w:sz="4" w:space="0" w:color="auto"/>
              <w:left w:val="double" w:sz="4" w:space="0" w:color="auto"/>
              <w:bottom w:val="single" w:sz="4" w:space="0" w:color="000000"/>
              <w:right w:val="double" w:sz="4" w:space="0" w:color="auto"/>
            </w:tcBorders>
            <w:vAlign w:val="center"/>
          </w:tcPr>
          <w:p w14:paraId="500CA92A" w14:textId="2DBB5121"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1,03</w:t>
            </w:r>
          </w:p>
        </w:tc>
        <w:tc>
          <w:tcPr>
            <w:tcW w:w="798" w:type="dxa"/>
            <w:tcBorders>
              <w:top w:val="double" w:sz="4" w:space="0" w:color="auto"/>
              <w:left w:val="double" w:sz="4" w:space="0" w:color="auto"/>
              <w:bottom w:val="single" w:sz="4" w:space="0" w:color="000000"/>
              <w:right w:val="double" w:sz="4" w:space="0" w:color="auto"/>
            </w:tcBorders>
            <w:vAlign w:val="center"/>
          </w:tcPr>
          <w:p w14:paraId="10C29471" w14:textId="062421E7"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1,03</w:t>
            </w:r>
          </w:p>
        </w:tc>
        <w:tc>
          <w:tcPr>
            <w:tcW w:w="805" w:type="dxa"/>
            <w:tcBorders>
              <w:top w:val="double" w:sz="4" w:space="0" w:color="auto"/>
              <w:left w:val="double" w:sz="4" w:space="0" w:color="auto"/>
              <w:bottom w:val="single" w:sz="4" w:space="0" w:color="000000"/>
              <w:right w:val="double" w:sz="4" w:space="0" w:color="auto"/>
            </w:tcBorders>
            <w:vAlign w:val="center"/>
          </w:tcPr>
          <w:p w14:paraId="13C560E9" w14:textId="33355643"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1,04</w:t>
            </w:r>
          </w:p>
        </w:tc>
      </w:tr>
      <w:tr w:rsidR="00A84B50" w:rsidRPr="004C0E05" w14:paraId="28B0F871" w14:textId="77777777" w:rsidTr="00D67DFB">
        <w:trPr>
          <w:trHeight w:val="345"/>
        </w:trPr>
        <w:tc>
          <w:tcPr>
            <w:tcW w:w="2049" w:type="dxa"/>
            <w:vMerge w:val="restart"/>
            <w:tcBorders>
              <w:top w:val="double" w:sz="4" w:space="0" w:color="auto"/>
              <w:left w:val="double" w:sz="4" w:space="0" w:color="auto"/>
              <w:bottom w:val="double" w:sz="4" w:space="0" w:color="auto"/>
              <w:right w:val="double" w:sz="4" w:space="0" w:color="auto"/>
            </w:tcBorders>
            <w:vAlign w:val="center"/>
          </w:tcPr>
          <w:p w14:paraId="1804899F" w14:textId="7789967D"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Empat lajur tak terbagi 4/2 UD</w:t>
            </w:r>
          </w:p>
        </w:tc>
        <w:tc>
          <w:tcPr>
            <w:tcW w:w="1439" w:type="dxa"/>
            <w:tcBorders>
              <w:top w:val="double" w:sz="4" w:space="0" w:color="auto"/>
              <w:left w:val="double" w:sz="4" w:space="0" w:color="auto"/>
              <w:bottom w:val="single" w:sz="4" w:space="0" w:color="000000"/>
              <w:right w:val="double" w:sz="4" w:space="0" w:color="auto"/>
            </w:tcBorders>
            <w:vAlign w:val="center"/>
          </w:tcPr>
          <w:p w14:paraId="01205A1A" w14:textId="02D64AFF"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rendah</w:t>
            </w:r>
          </w:p>
        </w:tc>
        <w:tc>
          <w:tcPr>
            <w:tcW w:w="958" w:type="dxa"/>
            <w:tcBorders>
              <w:top w:val="double" w:sz="4" w:space="0" w:color="auto"/>
              <w:left w:val="double" w:sz="4" w:space="0" w:color="auto"/>
              <w:bottom w:val="single" w:sz="4" w:space="0" w:color="000000"/>
              <w:right w:val="double" w:sz="4" w:space="0" w:color="auto"/>
            </w:tcBorders>
            <w:vAlign w:val="center"/>
          </w:tcPr>
          <w:p w14:paraId="512D59E8" w14:textId="3EF1FFEC"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1,02</w:t>
            </w:r>
          </w:p>
        </w:tc>
        <w:tc>
          <w:tcPr>
            <w:tcW w:w="720" w:type="dxa"/>
            <w:tcBorders>
              <w:top w:val="double" w:sz="4" w:space="0" w:color="auto"/>
              <w:left w:val="double" w:sz="4" w:space="0" w:color="auto"/>
              <w:bottom w:val="single" w:sz="4" w:space="0" w:color="000000"/>
              <w:right w:val="double" w:sz="4" w:space="0" w:color="auto"/>
            </w:tcBorders>
            <w:vAlign w:val="center"/>
          </w:tcPr>
          <w:p w14:paraId="53DEF78B" w14:textId="64F3C78A"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1,03</w:t>
            </w:r>
          </w:p>
        </w:tc>
        <w:tc>
          <w:tcPr>
            <w:tcW w:w="798" w:type="dxa"/>
            <w:tcBorders>
              <w:top w:val="double" w:sz="4" w:space="0" w:color="auto"/>
              <w:left w:val="double" w:sz="4" w:space="0" w:color="auto"/>
              <w:bottom w:val="single" w:sz="4" w:space="0" w:color="000000"/>
              <w:right w:val="double" w:sz="4" w:space="0" w:color="auto"/>
            </w:tcBorders>
            <w:vAlign w:val="center"/>
          </w:tcPr>
          <w:p w14:paraId="2BCB61C5" w14:textId="773AEBEB"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1,03</w:t>
            </w:r>
          </w:p>
        </w:tc>
        <w:tc>
          <w:tcPr>
            <w:tcW w:w="805" w:type="dxa"/>
            <w:tcBorders>
              <w:top w:val="double" w:sz="4" w:space="0" w:color="auto"/>
              <w:left w:val="double" w:sz="4" w:space="0" w:color="auto"/>
              <w:bottom w:val="single" w:sz="4" w:space="0" w:color="000000"/>
              <w:right w:val="double" w:sz="4" w:space="0" w:color="auto"/>
            </w:tcBorders>
            <w:vAlign w:val="center"/>
          </w:tcPr>
          <w:p w14:paraId="347286FA" w14:textId="2A79A111"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1,04</w:t>
            </w:r>
          </w:p>
        </w:tc>
      </w:tr>
      <w:tr w:rsidR="00A84B50" w:rsidRPr="004C0E05" w14:paraId="7DAD35EE" w14:textId="77777777" w:rsidTr="00D67DFB">
        <w:trPr>
          <w:trHeight w:val="265"/>
        </w:trPr>
        <w:tc>
          <w:tcPr>
            <w:tcW w:w="2049" w:type="dxa"/>
            <w:vMerge/>
            <w:tcBorders>
              <w:top w:val="double" w:sz="4" w:space="0" w:color="auto"/>
              <w:left w:val="double" w:sz="4" w:space="0" w:color="auto"/>
              <w:bottom w:val="double" w:sz="4" w:space="0" w:color="auto"/>
              <w:right w:val="double" w:sz="4" w:space="0" w:color="auto"/>
            </w:tcBorders>
            <w:vAlign w:val="center"/>
          </w:tcPr>
          <w:p w14:paraId="2837D5CD"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single" w:sz="4" w:space="0" w:color="000000"/>
              <w:right w:val="double" w:sz="4" w:space="0" w:color="auto"/>
            </w:tcBorders>
            <w:vAlign w:val="center"/>
          </w:tcPr>
          <w:p w14:paraId="0111EFA5" w14:textId="3073431B"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Rendah</w:t>
            </w:r>
          </w:p>
        </w:tc>
        <w:tc>
          <w:tcPr>
            <w:tcW w:w="958" w:type="dxa"/>
            <w:tcBorders>
              <w:top w:val="single" w:sz="4" w:space="0" w:color="000000"/>
              <w:left w:val="double" w:sz="4" w:space="0" w:color="auto"/>
              <w:bottom w:val="single" w:sz="4" w:space="0" w:color="000000"/>
              <w:right w:val="double" w:sz="4" w:space="0" w:color="auto"/>
            </w:tcBorders>
            <w:vAlign w:val="center"/>
          </w:tcPr>
          <w:p w14:paraId="28233C13" w14:textId="1724C50C"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0,98</w:t>
            </w:r>
          </w:p>
        </w:tc>
        <w:tc>
          <w:tcPr>
            <w:tcW w:w="720" w:type="dxa"/>
            <w:tcBorders>
              <w:top w:val="single" w:sz="4" w:space="0" w:color="000000"/>
              <w:left w:val="double" w:sz="4" w:space="0" w:color="auto"/>
              <w:bottom w:val="single" w:sz="4" w:space="0" w:color="000000"/>
              <w:right w:val="double" w:sz="4" w:space="0" w:color="auto"/>
            </w:tcBorders>
            <w:vAlign w:val="center"/>
          </w:tcPr>
          <w:p w14:paraId="6AC4620B" w14:textId="0DE1BC47"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c>
          <w:tcPr>
            <w:tcW w:w="798" w:type="dxa"/>
            <w:tcBorders>
              <w:top w:val="single" w:sz="4" w:space="0" w:color="000000"/>
              <w:left w:val="double" w:sz="4" w:space="0" w:color="auto"/>
              <w:bottom w:val="single" w:sz="4" w:space="0" w:color="000000"/>
              <w:right w:val="double" w:sz="4" w:space="0" w:color="auto"/>
            </w:tcBorders>
            <w:vAlign w:val="center"/>
          </w:tcPr>
          <w:p w14:paraId="0AF22DBB" w14:textId="28009901"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1,02</w:t>
            </w:r>
          </w:p>
        </w:tc>
        <w:tc>
          <w:tcPr>
            <w:tcW w:w="805" w:type="dxa"/>
            <w:tcBorders>
              <w:top w:val="single" w:sz="4" w:space="0" w:color="000000"/>
              <w:left w:val="double" w:sz="4" w:space="0" w:color="auto"/>
              <w:bottom w:val="single" w:sz="4" w:space="0" w:color="000000"/>
              <w:right w:val="double" w:sz="4" w:space="0" w:color="auto"/>
            </w:tcBorders>
            <w:vAlign w:val="center"/>
          </w:tcPr>
          <w:p w14:paraId="07D1260B" w14:textId="39FA9175"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1,03</w:t>
            </w:r>
          </w:p>
        </w:tc>
      </w:tr>
      <w:tr w:rsidR="00A84B50" w:rsidRPr="004C0E05" w14:paraId="1BAB39C5" w14:textId="77777777" w:rsidTr="00D67DFB">
        <w:trPr>
          <w:trHeight w:val="256"/>
        </w:trPr>
        <w:tc>
          <w:tcPr>
            <w:tcW w:w="2049" w:type="dxa"/>
            <w:vMerge/>
            <w:tcBorders>
              <w:top w:val="double" w:sz="4" w:space="0" w:color="auto"/>
              <w:left w:val="double" w:sz="4" w:space="0" w:color="auto"/>
              <w:bottom w:val="double" w:sz="4" w:space="0" w:color="auto"/>
              <w:right w:val="double" w:sz="4" w:space="0" w:color="auto"/>
            </w:tcBorders>
            <w:vAlign w:val="center"/>
          </w:tcPr>
          <w:p w14:paraId="78FAE5AA"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single" w:sz="4" w:space="0" w:color="000000"/>
              <w:right w:val="double" w:sz="4" w:space="0" w:color="auto"/>
            </w:tcBorders>
            <w:vAlign w:val="center"/>
          </w:tcPr>
          <w:p w14:paraId="4C49B4DA" w14:textId="1248FD76"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Sedang</w:t>
            </w:r>
          </w:p>
        </w:tc>
        <w:tc>
          <w:tcPr>
            <w:tcW w:w="958" w:type="dxa"/>
            <w:tcBorders>
              <w:top w:val="single" w:sz="4" w:space="0" w:color="000000"/>
              <w:left w:val="double" w:sz="4" w:space="0" w:color="auto"/>
              <w:bottom w:val="single" w:sz="4" w:space="0" w:color="000000"/>
              <w:right w:val="double" w:sz="4" w:space="0" w:color="auto"/>
            </w:tcBorders>
            <w:vAlign w:val="center"/>
          </w:tcPr>
          <w:p w14:paraId="42ABE00B" w14:textId="78A815DA"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0,93</w:t>
            </w:r>
          </w:p>
        </w:tc>
        <w:tc>
          <w:tcPr>
            <w:tcW w:w="720" w:type="dxa"/>
            <w:tcBorders>
              <w:top w:val="single" w:sz="4" w:space="0" w:color="000000"/>
              <w:left w:val="double" w:sz="4" w:space="0" w:color="auto"/>
              <w:bottom w:val="single" w:sz="4" w:space="0" w:color="000000"/>
              <w:right w:val="double" w:sz="4" w:space="0" w:color="auto"/>
            </w:tcBorders>
            <w:vAlign w:val="center"/>
          </w:tcPr>
          <w:p w14:paraId="56BEDF76" w14:textId="5CAB0407"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0,96</w:t>
            </w:r>
          </w:p>
        </w:tc>
        <w:tc>
          <w:tcPr>
            <w:tcW w:w="798" w:type="dxa"/>
            <w:tcBorders>
              <w:top w:val="single" w:sz="4" w:space="0" w:color="000000"/>
              <w:left w:val="double" w:sz="4" w:space="0" w:color="auto"/>
              <w:bottom w:val="single" w:sz="4" w:space="0" w:color="000000"/>
              <w:right w:val="double" w:sz="4" w:space="0" w:color="auto"/>
            </w:tcBorders>
            <w:vAlign w:val="center"/>
          </w:tcPr>
          <w:p w14:paraId="738F870F" w14:textId="2A22FF8F"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0,99</w:t>
            </w:r>
          </w:p>
        </w:tc>
        <w:tc>
          <w:tcPr>
            <w:tcW w:w="805" w:type="dxa"/>
            <w:tcBorders>
              <w:top w:val="single" w:sz="4" w:space="0" w:color="000000"/>
              <w:left w:val="double" w:sz="4" w:space="0" w:color="auto"/>
              <w:bottom w:val="single" w:sz="4" w:space="0" w:color="000000"/>
              <w:right w:val="double" w:sz="4" w:space="0" w:color="auto"/>
            </w:tcBorders>
            <w:vAlign w:val="center"/>
          </w:tcPr>
          <w:p w14:paraId="643D3871" w14:textId="4829D0E2"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1,02</w:t>
            </w:r>
          </w:p>
        </w:tc>
      </w:tr>
      <w:tr w:rsidR="00A84B50" w:rsidRPr="004C0E05" w14:paraId="3C747E94" w14:textId="77777777" w:rsidTr="00D67DFB">
        <w:trPr>
          <w:trHeight w:val="256"/>
        </w:trPr>
        <w:tc>
          <w:tcPr>
            <w:tcW w:w="2049" w:type="dxa"/>
            <w:vMerge/>
            <w:tcBorders>
              <w:top w:val="double" w:sz="4" w:space="0" w:color="auto"/>
              <w:left w:val="double" w:sz="4" w:space="0" w:color="auto"/>
              <w:bottom w:val="double" w:sz="4" w:space="0" w:color="auto"/>
              <w:right w:val="double" w:sz="4" w:space="0" w:color="auto"/>
            </w:tcBorders>
            <w:vAlign w:val="center"/>
          </w:tcPr>
          <w:p w14:paraId="12D3F191"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single" w:sz="4" w:space="0" w:color="000000"/>
              <w:right w:val="double" w:sz="4" w:space="0" w:color="auto"/>
            </w:tcBorders>
            <w:vAlign w:val="center"/>
          </w:tcPr>
          <w:p w14:paraId="67E70796" w14:textId="7BFD5BA6"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Tinggi</w:t>
            </w:r>
          </w:p>
        </w:tc>
        <w:tc>
          <w:tcPr>
            <w:tcW w:w="958" w:type="dxa"/>
            <w:tcBorders>
              <w:top w:val="single" w:sz="4" w:space="0" w:color="000000"/>
              <w:left w:val="double" w:sz="4" w:space="0" w:color="auto"/>
              <w:bottom w:val="single" w:sz="4" w:space="0" w:color="000000"/>
              <w:right w:val="double" w:sz="4" w:space="0" w:color="auto"/>
            </w:tcBorders>
            <w:vAlign w:val="center"/>
          </w:tcPr>
          <w:p w14:paraId="251B0360" w14:textId="635B4ABF"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0,87</w:t>
            </w:r>
          </w:p>
        </w:tc>
        <w:tc>
          <w:tcPr>
            <w:tcW w:w="720" w:type="dxa"/>
            <w:tcBorders>
              <w:top w:val="single" w:sz="4" w:space="0" w:color="000000"/>
              <w:left w:val="double" w:sz="4" w:space="0" w:color="auto"/>
              <w:bottom w:val="single" w:sz="4" w:space="0" w:color="000000"/>
              <w:right w:val="double" w:sz="4" w:space="0" w:color="auto"/>
            </w:tcBorders>
            <w:vAlign w:val="center"/>
          </w:tcPr>
          <w:p w14:paraId="185D3359" w14:textId="27C6682C"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0,91</w:t>
            </w:r>
          </w:p>
        </w:tc>
        <w:tc>
          <w:tcPr>
            <w:tcW w:w="798" w:type="dxa"/>
            <w:tcBorders>
              <w:top w:val="single" w:sz="4" w:space="0" w:color="000000"/>
              <w:left w:val="double" w:sz="4" w:space="0" w:color="auto"/>
              <w:bottom w:val="single" w:sz="4" w:space="0" w:color="000000"/>
              <w:right w:val="double" w:sz="4" w:space="0" w:color="auto"/>
            </w:tcBorders>
            <w:vAlign w:val="center"/>
          </w:tcPr>
          <w:p w14:paraId="4A879D05" w14:textId="1BB2CD0B"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0,94</w:t>
            </w:r>
          </w:p>
        </w:tc>
        <w:tc>
          <w:tcPr>
            <w:tcW w:w="805" w:type="dxa"/>
            <w:tcBorders>
              <w:top w:val="single" w:sz="4" w:space="0" w:color="000000"/>
              <w:left w:val="double" w:sz="4" w:space="0" w:color="auto"/>
              <w:bottom w:val="single" w:sz="4" w:space="0" w:color="000000"/>
              <w:right w:val="double" w:sz="4" w:space="0" w:color="auto"/>
            </w:tcBorders>
            <w:vAlign w:val="center"/>
          </w:tcPr>
          <w:p w14:paraId="4F9FB1CA" w14:textId="073F410D"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0,98</w:t>
            </w:r>
          </w:p>
        </w:tc>
      </w:tr>
      <w:tr w:rsidR="00A84B50" w:rsidRPr="004C0E05" w14:paraId="52757B61" w14:textId="77777777" w:rsidTr="00C54C1C">
        <w:trPr>
          <w:trHeight w:val="665"/>
        </w:trPr>
        <w:tc>
          <w:tcPr>
            <w:tcW w:w="2049" w:type="dxa"/>
            <w:vMerge/>
            <w:tcBorders>
              <w:top w:val="double" w:sz="4" w:space="0" w:color="auto"/>
              <w:left w:val="double" w:sz="4" w:space="0" w:color="auto"/>
              <w:bottom w:val="double" w:sz="4" w:space="0" w:color="auto"/>
              <w:right w:val="double" w:sz="4" w:space="0" w:color="auto"/>
            </w:tcBorders>
            <w:vAlign w:val="center"/>
          </w:tcPr>
          <w:p w14:paraId="5C28D8B1"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double" w:sz="4" w:space="0" w:color="auto"/>
              <w:right w:val="double" w:sz="4" w:space="0" w:color="auto"/>
            </w:tcBorders>
            <w:vAlign w:val="center"/>
          </w:tcPr>
          <w:p w14:paraId="260DF1D8" w14:textId="19C5B4F3"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tinggi</w:t>
            </w:r>
          </w:p>
        </w:tc>
        <w:tc>
          <w:tcPr>
            <w:tcW w:w="958" w:type="dxa"/>
            <w:tcBorders>
              <w:top w:val="single" w:sz="4" w:space="0" w:color="000000"/>
              <w:left w:val="double" w:sz="4" w:space="0" w:color="auto"/>
              <w:bottom w:val="double" w:sz="4" w:space="0" w:color="auto"/>
              <w:right w:val="double" w:sz="4" w:space="0" w:color="auto"/>
            </w:tcBorders>
            <w:vAlign w:val="center"/>
          </w:tcPr>
          <w:p w14:paraId="0003A265" w14:textId="404F79A6"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0,80</w:t>
            </w:r>
          </w:p>
        </w:tc>
        <w:tc>
          <w:tcPr>
            <w:tcW w:w="720" w:type="dxa"/>
            <w:tcBorders>
              <w:top w:val="single" w:sz="4" w:space="0" w:color="000000"/>
              <w:left w:val="double" w:sz="4" w:space="0" w:color="auto"/>
              <w:bottom w:val="double" w:sz="4" w:space="0" w:color="auto"/>
              <w:right w:val="double" w:sz="4" w:space="0" w:color="auto"/>
            </w:tcBorders>
            <w:vAlign w:val="center"/>
          </w:tcPr>
          <w:p w14:paraId="2679B5A4" w14:textId="01971B7B"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0,86</w:t>
            </w:r>
          </w:p>
        </w:tc>
        <w:tc>
          <w:tcPr>
            <w:tcW w:w="798" w:type="dxa"/>
            <w:tcBorders>
              <w:top w:val="single" w:sz="4" w:space="0" w:color="000000"/>
              <w:left w:val="double" w:sz="4" w:space="0" w:color="auto"/>
              <w:bottom w:val="double" w:sz="4" w:space="0" w:color="auto"/>
              <w:right w:val="double" w:sz="4" w:space="0" w:color="auto"/>
            </w:tcBorders>
            <w:vAlign w:val="center"/>
          </w:tcPr>
          <w:p w14:paraId="263A09DB" w14:textId="3570EC66"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0,90</w:t>
            </w:r>
          </w:p>
        </w:tc>
        <w:tc>
          <w:tcPr>
            <w:tcW w:w="805" w:type="dxa"/>
            <w:tcBorders>
              <w:top w:val="single" w:sz="4" w:space="0" w:color="000000"/>
              <w:left w:val="double" w:sz="4" w:space="0" w:color="auto"/>
              <w:bottom w:val="double" w:sz="4" w:space="0" w:color="auto"/>
              <w:right w:val="double" w:sz="4" w:space="0" w:color="auto"/>
            </w:tcBorders>
            <w:vAlign w:val="center"/>
          </w:tcPr>
          <w:p w14:paraId="1B98DD7B" w14:textId="20AF461F" w:rsidR="00A84B50" w:rsidRPr="004C0E05" w:rsidRDefault="00714399"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0,95</w:t>
            </w:r>
          </w:p>
        </w:tc>
      </w:tr>
      <w:tr w:rsidR="00A84B50" w:rsidRPr="004C0E05" w14:paraId="365982FB" w14:textId="77777777" w:rsidTr="00D67DFB">
        <w:trPr>
          <w:trHeight w:val="345"/>
        </w:trPr>
        <w:tc>
          <w:tcPr>
            <w:tcW w:w="2049" w:type="dxa"/>
            <w:vMerge w:val="restart"/>
            <w:tcBorders>
              <w:top w:val="double" w:sz="4" w:space="0" w:color="auto"/>
              <w:left w:val="double" w:sz="4" w:space="0" w:color="auto"/>
              <w:bottom w:val="double" w:sz="4" w:space="0" w:color="auto"/>
              <w:right w:val="double" w:sz="4" w:space="0" w:color="auto"/>
            </w:tcBorders>
            <w:vAlign w:val="center"/>
          </w:tcPr>
          <w:p w14:paraId="000B2992" w14:textId="45935C14"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Dua lajur tak terbagi 2/2 UD atau Jalan satu arah</w:t>
            </w:r>
          </w:p>
        </w:tc>
        <w:tc>
          <w:tcPr>
            <w:tcW w:w="1439" w:type="dxa"/>
            <w:tcBorders>
              <w:top w:val="double" w:sz="4" w:space="0" w:color="auto"/>
              <w:left w:val="double" w:sz="4" w:space="0" w:color="auto"/>
              <w:bottom w:val="single" w:sz="4" w:space="0" w:color="000000"/>
              <w:right w:val="double" w:sz="4" w:space="0" w:color="auto"/>
            </w:tcBorders>
            <w:vAlign w:val="center"/>
          </w:tcPr>
          <w:p w14:paraId="4746826E" w14:textId="43F4E038"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rendah</w:t>
            </w:r>
          </w:p>
        </w:tc>
        <w:tc>
          <w:tcPr>
            <w:tcW w:w="958" w:type="dxa"/>
            <w:tcBorders>
              <w:top w:val="double" w:sz="4" w:space="0" w:color="auto"/>
              <w:left w:val="double" w:sz="4" w:space="0" w:color="auto"/>
              <w:bottom w:val="single" w:sz="4" w:space="0" w:color="000000"/>
              <w:right w:val="double" w:sz="4" w:space="0" w:color="auto"/>
            </w:tcBorders>
            <w:vAlign w:val="center"/>
          </w:tcPr>
          <w:p w14:paraId="77069F3C" w14:textId="41404268"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c>
          <w:tcPr>
            <w:tcW w:w="720" w:type="dxa"/>
            <w:tcBorders>
              <w:top w:val="double" w:sz="4" w:space="0" w:color="auto"/>
              <w:left w:val="double" w:sz="4" w:space="0" w:color="auto"/>
              <w:bottom w:val="single" w:sz="4" w:space="0" w:color="000000"/>
              <w:right w:val="double" w:sz="4" w:space="0" w:color="auto"/>
            </w:tcBorders>
            <w:vAlign w:val="center"/>
          </w:tcPr>
          <w:p w14:paraId="5417B024" w14:textId="59407323"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1,01</w:t>
            </w:r>
          </w:p>
        </w:tc>
        <w:tc>
          <w:tcPr>
            <w:tcW w:w="798" w:type="dxa"/>
            <w:tcBorders>
              <w:top w:val="double" w:sz="4" w:space="0" w:color="auto"/>
              <w:left w:val="double" w:sz="4" w:space="0" w:color="auto"/>
              <w:bottom w:val="single" w:sz="4" w:space="0" w:color="000000"/>
              <w:right w:val="double" w:sz="4" w:space="0" w:color="auto"/>
            </w:tcBorders>
            <w:vAlign w:val="center"/>
          </w:tcPr>
          <w:p w14:paraId="2BCD2BC6" w14:textId="188DDA03"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1,01</w:t>
            </w:r>
          </w:p>
        </w:tc>
        <w:tc>
          <w:tcPr>
            <w:tcW w:w="805" w:type="dxa"/>
            <w:tcBorders>
              <w:top w:val="double" w:sz="4" w:space="0" w:color="auto"/>
              <w:left w:val="double" w:sz="4" w:space="0" w:color="auto"/>
              <w:bottom w:val="single" w:sz="4" w:space="0" w:color="000000"/>
              <w:right w:val="double" w:sz="4" w:space="0" w:color="auto"/>
            </w:tcBorders>
            <w:vAlign w:val="center"/>
          </w:tcPr>
          <w:p w14:paraId="79150479" w14:textId="14F165D5"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1,01</w:t>
            </w:r>
          </w:p>
        </w:tc>
      </w:tr>
      <w:tr w:rsidR="00A84B50" w:rsidRPr="004C0E05" w14:paraId="0587F99D" w14:textId="77777777" w:rsidTr="00D67DFB">
        <w:trPr>
          <w:trHeight w:val="256"/>
        </w:trPr>
        <w:tc>
          <w:tcPr>
            <w:tcW w:w="2049" w:type="dxa"/>
            <w:vMerge/>
            <w:tcBorders>
              <w:top w:val="double" w:sz="4" w:space="0" w:color="auto"/>
              <w:left w:val="double" w:sz="4" w:space="0" w:color="auto"/>
              <w:bottom w:val="double" w:sz="4" w:space="0" w:color="auto"/>
              <w:right w:val="double" w:sz="4" w:space="0" w:color="auto"/>
            </w:tcBorders>
            <w:vAlign w:val="center"/>
          </w:tcPr>
          <w:p w14:paraId="230295C0"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single" w:sz="4" w:space="0" w:color="000000"/>
              <w:right w:val="double" w:sz="4" w:space="0" w:color="auto"/>
            </w:tcBorders>
            <w:vAlign w:val="center"/>
          </w:tcPr>
          <w:p w14:paraId="3537B3ED" w14:textId="5AC363DA"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Rendah</w:t>
            </w:r>
          </w:p>
        </w:tc>
        <w:tc>
          <w:tcPr>
            <w:tcW w:w="958" w:type="dxa"/>
            <w:tcBorders>
              <w:top w:val="single" w:sz="4" w:space="0" w:color="000000"/>
              <w:left w:val="double" w:sz="4" w:space="0" w:color="auto"/>
              <w:bottom w:val="single" w:sz="4" w:space="0" w:color="000000"/>
              <w:right w:val="double" w:sz="4" w:space="0" w:color="auto"/>
            </w:tcBorders>
            <w:vAlign w:val="center"/>
          </w:tcPr>
          <w:p w14:paraId="34FE6862" w14:textId="0BDC4D76"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0,96</w:t>
            </w:r>
          </w:p>
        </w:tc>
        <w:tc>
          <w:tcPr>
            <w:tcW w:w="720" w:type="dxa"/>
            <w:tcBorders>
              <w:top w:val="single" w:sz="4" w:space="0" w:color="000000"/>
              <w:left w:val="double" w:sz="4" w:space="0" w:color="auto"/>
              <w:bottom w:val="single" w:sz="4" w:space="0" w:color="000000"/>
              <w:right w:val="double" w:sz="4" w:space="0" w:color="auto"/>
            </w:tcBorders>
            <w:vAlign w:val="center"/>
          </w:tcPr>
          <w:p w14:paraId="1EF756EA" w14:textId="1017B1B0"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0,98</w:t>
            </w:r>
          </w:p>
        </w:tc>
        <w:tc>
          <w:tcPr>
            <w:tcW w:w="798" w:type="dxa"/>
            <w:tcBorders>
              <w:top w:val="single" w:sz="4" w:space="0" w:color="000000"/>
              <w:left w:val="double" w:sz="4" w:space="0" w:color="auto"/>
              <w:bottom w:val="single" w:sz="4" w:space="0" w:color="000000"/>
              <w:right w:val="double" w:sz="4" w:space="0" w:color="auto"/>
            </w:tcBorders>
            <w:vAlign w:val="center"/>
          </w:tcPr>
          <w:p w14:paraId="11CE0449" w14:textId="780859BE"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0,99</w:t>
            </w:r>
          </w:p>
        </w:tc>
        <w:tc>
          <w:tcPr>
            <w:tcW w:w="805" w:type="dxa"/>
            <w:tcBorders>
              <w:top w:val="single" w:sz="4" w:space="0" w:color="000000"/>
              <w:left w:val="double" w:sz="4" w:space="0" w:color="auto"/>
              <w:bottom w:val="single" w:sz="4" w:space="0" w:color="000000"/>
              <w:right w:val="double" w:sz="4" w:space="0" w:color="auto"/>
            </w:tcBorders>
            <w:vAlign w:val="center"/>
          </w:tcPr>
          <w:p w14:paraId="27871D9E" w14:textId="7367BFB0"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1,00</w:t>
            </w:r>
          </w:p>
        </w:tc>
      </w:tr>
      <w:tr w:rsidR="00A84B50" w:rsidRPr="004C0E05" w14:paraId="221E56A2" w14:textId="77777777" w:rsidTr="00D67DFB">
        <w:trPr>
          <w:trHeight w:val="265"/>
        </w:trPr>
        <w:tc>
          <w:tcPr>
            <w:tcW w:w="2049" w:type="dxa"/>
            <w:vMerge/>
            <w:tcBorders>
              <w:top w:val="double" w:sz="4" w:space="0" w:color="auto"/>
              <w:left w:val="double" w:sz="4" w:space="0" w:color="auto"/>
              <w:bottom w:val="double" w:sz="4" w:space="0" w:color="auto"/>
              <w:right w:val="double" w:sz="4" w:space="0" w:color="auto"/>
            </w:tcBorders>
            <w:vAlign w:val="center"/>
          </w:tcPr>
          <w:p w14:paraId="4C7FACE3"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single" w:sz="4" w:space="0" w:color="000000"/>
              <w:right w:val="double" w:sz="4" w:space="0" w:color="auto"/>
            </w:tcBorders>
            <w:vAlign w:val="center"/>
          </w:tcPr>
          <w:p w14:paraId="59186AC9" w14:textId="1FA3D69D"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Sedang</w:t>
            </w:r>
          </w:p>
        </w:tc>
        <w:tc>
          <w:tcPr>
            <w:tcW w:w="958" w:type="dxa"/>
            <w:tcBorders>
              <w:top w:val="single" w:sz="4" w:space="0" w:color="000000"/>
              <w:left w:val="double" w:sz="4" w:space="0" w:color="auto"/>
              <w:bottom w:val="single" w:sz="4" w:space="0" w:color="000000"/>
              <w:right w:val="double" w:sz="4" w:space="0" w:color="auto"/>
            </w:tcBorders>
            <w:vAlign w:val="center"/>
          </w:tcPr>
          <w:p w14:paraId="18C5978F" w14:textId="64FC0A23"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0,91</w:t>
            </w:r>
          </w:p>
        </w:tc>
        <w:tc>
          <w:tcPr>
            <w:tcW w:w="720" w:type="dxa"/>
            <w:tcBorders>
              <w:top w:val="single" w:sz="4" w:space="0" w:color="000000"/>
              <w:left w:val="double" w:sz="4" w:space="0" w:color="auto"/>
              <w:bottom w:val="single" w:sz="4" w:space="0" w:color="000000"/>
              <w:right w:val="double" w:sz="4" w:space="0" w:color="auto"/>
            </w:tcBorders>
            <w:vAlign w:val="center"/>
          </w:tcPr>
          <w:p w14:paraId="6F540A0F" w14:textId="2952CD83"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0,93</w:t>
            </w:r>
          </w:p>
        </w:tc>
        <w:tc>
          <w:tcPr>
            <w:tcW w:w="798" w:type="dxa"/>
            <w:tcBorders>
              <w:top w:val="single" w:sz="4" w:space="0" w:color="000000"/>
              <w:left w:val="double" w:sz="4" w:space="0" w:color="auto"/>
              <w:bottom w:val="single" w:sz="4" w:space="0" w:color="000000"/>
              <w:right w:val="double" w:sz="4" w:space="0" w:color="auto"/>
            </w:tcBorders>
            <w:vAlign w:val="center"/>
          </w:tcPr>
          <w:p w14:paraId="0612DBBC" w14:textId="3141186D"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0,96</w:t>
            </w:r>
          </w:p>
        </w:tc>
        <w:tc>
          <w:tcPr>
            <w:tcW w:w="805" w:type="dxa"/>
            <w:tcBorders>
              <w:top w:val="single" w:sz="4" w:space="0" w:color="000000"/>
              <w:left w:val="double" w:sz="4" w:space="0" w:color="auto"/>
              <w:bottom w:val="single" w:sz="4" w:space="0" w:color="000000"/>
              <w:right w:val="double" w:sz="4" w:space="0" w:color="auto"/>
            </w:tcBorders>
            <w:vAlign w:val="center"/>
          </w:tcPr>
          <w:p w14:paraId="1C847F8F" w14:textId="6E31B1E7"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0,99</w:t>
            </w:r>
          </w:p>
        </w:tc>
      </w:tr>
      <w:tr w:rsidR="00A84B50" w:rsidRPr="004C0E05" w14:paraId="618680AF" w14:textId="77777777" w:rsidTr="00D67DFB">
        <w:trPr>
          <w:trHeight w:val="256"/>
        </w:trPr>
        <w:tc>
          <w:tcPr>
            <w:tcW w:w="2049" w:type="dxa"/>
            <w:vMerge/>
            <w:tcBorders>
              <w:top w:val="double" w:sz="4" w:space="0" w:color="auto"/>
              <w:left w:val="double" w:sz="4" w:space="0" w:color="auto"/>
              <w:bottom w:val="double" w:sz="4" w:space="0" w:color="auto"/>
              <w:right w:val="double" w:sz="4" w:space="0" w:color="auto"/>
            </w:tcBorders>
            <w:vAlign w:val="center"/>
          </w:tcPr>
          <w:p w14:paraId="00EE5BD9"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single" w:sz="4" w:space="0" w:color="000000"/>
              <w:right w:val="double" w:sz="4" w:space="0" w:color="auto"/>
            </w:tcBorders>
            <w:vAlign w:val="center"/>
          </w:tcPr>
          <w:p w14:paraId="534642E3" w14:textId="4F4A0278"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Tinggi</w:t>
            </w:r>
          </w:p>
        </w:tc>
        <w:tc>
          <w:tcPr>
            <w:tcW w:w="958" w:type="dxa"/>
            <w:tcBorders>
              <w:top w:val="single" w:sz="4" w:space="0" w:color="000000"/>
              <w:left w:val="double" w:sz="4" w:space="0" w:color="auto"/>
              <w:bottom w:val="single" w:sz="4" w:space="0" w:color="000000"/>
              <w:right w:val="double" w:sz="4" w:space="0" w:color="auto"/>
            </w:tcBorders>
            <w:vAlign w:val="center"/>
          </w:tcPr>
          <w:p w14:paraId="4980DB01" w14:textId="68BE3B76"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0,82</w:t>
            </w:r>
          </w:p>
        </w:tc>
        <w:tc>
          <w:tcPr>
            <w:tcW w:w="720" w:type="dxa"/>
            <w:tcBorders>
              <w:top w:val="single" w:sz="4" w:space="0" w:color="000000"/>
              <w:left w:val="double" w:sz="4" w:space="0" w:color="auto"/>
              <w:bottom w:val="single" w:sz="4" w:space="0" w:color="000000"/>
              <w:right w:val="double" w:sz="4" w:space="0" w:color="auto"/>
            </w:tcBorders>
            <w:vAlign w:val="center"/>
          </w:tcPr>
          <w:p w14:paraId="6F5E80D0" w14:textId="68A2F21B"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0,86</w:t>
            </w:r>
          </w:p>
        </w:tc>
        <w:tc>
          <w:tcPr>
            <w:tcW w:w="798" w:type="dxa"/>
            <w:tcBorders>
              <w:top w:val="single" w:sz="4" w:space="0" w:color="000000"/>
              <w:left w:val="double" w:sz="4" w:space="0" w:color="auto"/>
              <w:bottom w:val="single" w:sz="4" w:space="0" w:color="000000"/>
              <w:right w:val="double" w:sz="4" w:space="0" w:color="auto"/>
            </w:tcBorders>
            <w:vAlign w:val="center"/>
          </w:tcPr>
          <w:p w14:paraId="1780A865" w14:textId="7009564F"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0,90</w:t>
            </w:r>
          </w:p>
        </w:tc>
        <w:tc>
          <w:tcPr>
            <w:tcW w:w="805" w:type="dxa"/>
            <w:tcBorders>
              <w:top w:val="single" w:sz="4" w:space="0" w:color="000000"/>
              <w:left w:val="double" w:sz="4" w:space="0" w:color="auto"/>
              <w:bottom w:val="single" w:sz="4" w:space="0" w:color="000000"/>
              <w:right w:val="double" w:sz="4" w:space="0" w:color="auto"/>
            </w:tcBorders>
            <w:vAlign w:val="center"/>
          </w:tcPr>
          <w:p w14:paraId="3DC8F5B2" w14:textId="0382EB93"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0,95</w:t>
            </w:r>
          </w:p>
        </w:tc>
      </w:tr>
      <w:tr w:rsidR="00A84B50" w:rsidRPr="004C0E05" w14:paraId="705AA457" w14:textId="77777777" w:rsidTr="00D67DFB">
        <w:trPr>
          <w:trHeight w:val="256"/>
        </w:trPr>
        <w:tc>
          <w:tcPr>
            <w:tcW w:w="2049" w:type="dxa"/>
            <w:vMerge/>
            <w:tcBorders>
              <w:top w:val="double" w:sz="4" w:space="0" w:color="auto"/>
              <w:left w:val="double" w:sz="4" w:space="0" w:color="auto"/>
              <w:bottom w:val="double" w:sz="4" w:space="0" w:color="auto"/>
              <w:right w:val="double" w:sz="4" w:space="0" w:color="auto"/>
            </w:tcBorders>
            <w:vAlign w:val="center"/>
          </w:tcPr>
          <w:p w14:paraId="00039D4F" w14:textId="77777777" w:rsidR="00A84B50" w:rsidRPr="004C0E05" w:rsidRDefault="00A84B50" w:rsidP="00A84B50">
            <w:pPr>
              <w:tabs>
                <w:tab w:val="left" w:pos="851"/>
              </w:tabs>
              <w:spacing w:after="0" w:line="360" w:lineRule="auto"/>
              <w:rPr>
                <w:rFonts w:ascii="Tahoma" w:eastAsia="Calibri" w:hAnsi="Tahoma" w:cs="Tahoma"/>
                <w:lang w:val="id-ID"/>
              </w:rPr>
            </w:pPr>
          </w:p>
        </w:tc>
        <w:tc>
          <w:tcPr>
            <w:tcW w:w="1439" w:type="dxa"/>
            <w:tcBorders>
              <w:top w:val="single" w:sz="4" w:space="0" w:color="000000"/>
              <w:left w:val="double" w:sz="4" w:space="0" w:color="auto"/>
              <w:bottom w:val="double" w:sz="4" w:space="0" w:color="auto"/>
              <w:right w:val="double" w:sz="4" w:space="0" w:color="auto"/>
            </w:tcBorders>
            <w:vAlign w:val="center"/>
          </w:tcPr>
          <w:p w14:paraId="25B68A1C" w14:textId="08E11BBE" w:rsidR="00A84B50" w:rsidRPr="004C0E05" w:rsidRDefault="001E5982"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Sangat tinggi</w:t>
            </w:r>
          </w:p>
        </w:tc>
        <w:tc>
          <w:tcPr>
            <w:tcW w:w="958" w:type="dxa"/>
            <w:tcBorders>
              <w:top w:val="single" w:sz="4" w:space="0" w:color="000000"/>
              <w:left w:val="double" w:sz="4" w:space="0" w:color="auto"/>
              <w:bottom w:val="double" w:sz="4" w:space="0" w:color="auto"/>
              <w:right w:val="double" w:sz="4" w:space="0" w:color="auto"/>
            </w:tcBorders>
            <w:vAlign w:val="center"/>
          </w:tcPr>
          <w:p w14:paraId="66DD26AB" w14:textId="75C6DAA1"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0,73</w:t>
            </w:r>
          </w:p>
        </w:tc>
        <w:tc>
          <w:tcPr>
            <w:tcW w:w="720" w:type="dxa"/>
            <w:tcBorders>
              <w:top w:val="single" w:sz="4" w:space="0" w:color="000000"/>
              <w:left w:val="double" w:sz="4" w:space="0" w:color="auto"/>
              <w:bottom w:val="double" w:sz="4" w:space="0" w:color="auto"/>
              <w:right w:val="double" w:sz="4" w:space="0" w:color="auto"/>
            </w:tcBorders>
            <w:vAlign w:val="center"/>
          </w:tcPr>
          <w:p w14:paraId="4D215542" w14:textId="4E2ED5A4"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0,79</w:t>
            </w:r>
          </w:p>
        </w:tc>
        <w:tc>
          <w:tcPr>
            <w:tcW w:w="798" w:type="dxa"/>
            <w:tcBorders>
              <w:top w:val="single" w:sz="4" w:space="0" w:color="000000"/>
              <w:left w:val="double" w:sz="4" w:space="0" w:color="auto"/>
              <w:bottom w:val="double" w:sz="4" w:space="0" w:color="auto"/>
              <w:right w:val="double" w:sz="4" w:space="0" w:color="auto"/>
            </w:tcBorders>
            <w:vAlign w:val="center"/>
          </w:tcPr>
          <w:p w14:paraId="12D0B320" w14:textId="5BFF666D"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0,85</w:t>
            </w:r>
          </w:p>
        </w:tc>
        <w:tc>
          <w:tcPr>
            <w:tcW w:w="805" w:type="dxa"/>
            <w:tcBorders>
              <w:top w:val="single" w:sz="4" w:space="0" w:color="000000"/>
              <w:left w:val="double" w:sz="4" w:space="0" w:color="auto"/>
              <w:bottom w:val="double" w:sz="4" w:space="0" w:color="auto"/>
              <w:right w:val="double" w:sz="4" w:space="0" w:color="auto"/>
            </w:tcBorders>
            <w:vAlign w:val="center"/>
          </w:tcPr>
          <w:p w14:paraId="6B74868C" w14:textId="5094153B" w:rsidR="00A84B50" w:rsidRPr="004C0E05" w:rsidRDefault="00221333" w:rsidP="00A84B50">
            <w:pPr>
              <w:tabs>
                <w:tab w:val="left" w:pos="851"/>
              </w:tabs>
              <w:spacing w:after="160" w:line="360" w:lineRule="auto"/>
              <w:contextualSpacing/>
              <w:jc w:val="center"/>
              <w:rPr>
                <w:rFonts w:ascii="Tahoma" w:eastAsia="Calibri" w:hAnsi="Tahoma" w:cs="Tahoma"/>
              </w:rPr>
            </w:pPr>
            <w:r w:rsidRPr="004C0E05">
              <w:rPr>
                <w:rFonts w:ascii="Tahoma" w:eastAsia="Calibri" w:hAnsi="Tahoma" w:cs="Tahoma"/>
              </w:rPr>
              <w:t>0,91</w:t>
            </w:r>
          </w:p>
        </w:tc>
      </w:tr>
    </w:tbl>
    <w:p w14:paraId="605F84A1" w14:textId="4DEA5352" w:rsidR="00A84B50" w:rsidRPr="004C0E05" w:rsidRDefault="00E84C19" w:rsidP="00A84B50">
      <w:pPr>
        <w:spacing w:after="120" w:line="360" w:lineRule="auto"/>
        <w:ind w:left="720"/>
        <w:jc w:val="both"/>
        <w:rPr>
          <w:rFonts w:ascii="Tahoma" w:eastAsia="Calibri" w:hAnsi="Tahoma" w:cs="Tahoma"/>
          <w:i/>
          <w:iCs/>
        </w:rPr>
      </w:pPr>
      <w:r w:rsidRPr="004C0E05">
        <w:rPr>
          <w:rFonts w:ascii="Tahoma" w:eastAsia="Calibri" w:hAnsi="Tahoma" w:cs="Tahoma"/>
          <w:i/>
          <w:iCs/>
        </w:rPr>
        <w:t>Sumber: MKJI</w:t>
      </w:r>
      <w:proofErr w:type="gramStart"/>
      <w:r w:rsidRPr="004C0E05">
        <w:rPr>
          <w:rFonts w:ascii="Tahoma" w:eastAsia="Calibri" w:hAnsi="Tahoma" w:cs="Tahoma"/>
          <w:i/>
          <w:iCs/>
        </w:rPr>
        <w:t>,1997</w:t>
      </w:r>
      <w:proofErr w:type="gramEnd"/>
    </w:p>
    <w:p w14:paraId="24722C03" w14:textId="3454DB3B" w:rsidR="00A84B50" w:rsidRPr="004C0E05" w:rsidRDefault="00A84B50" w:rsidP="008F502E">
      <w:pPr>
        <w:spacing w:after="120" w:line="360" w:lineRule="auto"/>
        <w:ind w:left="1843"/>
        <w:jc w:val="both"/>
        <w:rPr>
          <w:rFonts w:ascii="Tahoma" w:eastAsia="Calibri" w:hAnsi="Tahoma" w:cs="Tahoma"/>
        </w:rPr>
      </w:pPr>
      <w:r w:rsidRPr="004C0E05">
        <w:rPr>
          <w:rFonts w:ascii="Tahoma" w:eastAsia="Calibri" w:hAnsi="Tahoma" w:cs="Tahoma"/>
        </w:rPr>
        <w:lastRenderedPageBreak/>
        <w:tab/>
      </w:r>
      <w:proofErr w:type="gramStart"/>
      <w:r w:rsidR="00E43B0E" w:rsidRPr="004C0E05">
        <w:rPr>
          <w:rFonts w:ascii="Tahoma" w:eastAsia="Calibri" w:hAnsi="Tahoma" w:cs="Tahoma"/>
        </w:rPr>
        <w:t>Berdasarkan tabel di atas, dapat dilihat bahwa perhitungan faktor penyesuaian hambatan samping (FFVsf) jalan dengan bahu ditentukan oleh tipe jalan, kelas hambatan samping, dan jarak bahu penghalang</w:t>
      </w:r>
      <w:r w:rsidR="008F502E" w:rsidRPr="004C0E05">
        <w:rPr>
          <w:rFonts w:ascii="Tahoma" w:eastAsia="Calibri" w:hAnsi="Tahoma" w:cs="Tahoma"/>
        </w:rPr>
        <w:t>.</w:t>
      </w:r>
      <w:proofErr w:type="gramEnd"/>
      <w:r w:rsidR="008F502E" w:rsidRPr="004C0E05">
        <w:rPr>
          <w:rFonts w:ascii="Tahoma" w:eastAsia="Calibri" w:hAnsi="Tahoma" w:cs="Tahoma"/>
        </w:rPr>
        <w:t xml:space="preserve"> </w:t>
      </w:r>
      <w:r w:rsidRPr="004C0E05">
        <w:rPr>
          <w:rFonts w:ascii="Tahoma" w:eastAsia="Calibri" w:hAnsi="Tahoma" w:cs="Tahoma"/>
        </w:rPr>
        <w:t>Berikut ini adalah tabel</w:t>
      </w:r>
      <w:r w:rsidR="00020E1A" w:rsidRPr="004C0E05">
        <w:rPr>
          <w:rFonts w:ascii="Tahoma" w:eastAsia="Calibri" w:hAnsi="Tahoma" w:cs="Tahoma"/>
        </w:rPr>
        <w:t xml:space="preserve"> </w:t>
      </w:r>
      <w:r w:rsidR="00F0746F" w:rsidRPr="004C0E05">
        <w:rPr>
          <w:rFonts w:ascii="Tahoma" w:eastAsia="Calibri" w:hAnsi="Tahoma" w:cs="Tahoma"/>
        </w:rPr>
        <w:t>faktor penyesuaian ukuran kota (FFVcs</w:t>
      </w:r>
      <w:proofErr w:type="gramStart"/>
      <w:r w:rsidR="00F0746F" w:rsidRPr="004C0E05">
        <w:rPr>
          <w:rFonts w:ascii="Tahoma" w:eastAsia="Calibri" w:hAnsi="Tahoma" w:cs="Tahoma"/>
        </w:rPr>
        <w:t xml:space="preserve">) </w:t>
      </w:r>
      <w:r w:rsidRPr="004C0E05">
        <w:rPr>
          <w:rFonts w:ascii="Tahoma" w:eastAsia="Calibri" w:hAnsi="Tahoma" w:cs="Tahoma"/>
        </w:rPr>
        <w:t>:</w:t>
      </w:r>
      <w:proofErr w:type="gramEnd"/>
    </w:p>
    <w:p w14:paraId="4B0F2E67" w14:textId="0FB51194" w:rsidR="00A84B50" w:rsidRPr="004C0E05" w:rsidRDefault="00497BDA" w:rsidP="002C520E">
      <w:pPr>
        <w:numPr>
          <w:ilvl w:val="0"/>
          <w:numId w:val="5"/>
        </w:numPr>
        <w:spacing w:after="0" w:line="360" w:lineRule="auto"/>
        <w:ind w:left="1843" w:hanging="360"/>
        <w:contextualSpacing/>
        <w:jc w:val="both"/>
        <w:rPr>
          <w:rFonts w:ascii="Tahoma" w:eastAsia="Calibri" w:hAnsi="Tahoma" w:cs="Tahoma"/>
        </w:rPr>
      </w:pPr>
      <w:r w:rsidRPr="004C0E05">
        <w:rPr>
          <w:rFonts w:ascii="Tahoma" w:eastAsia="Calibri" w:hAnsi="Tahoma" w:cs="Tahoma"/>
        </w:rPr>
        <w:t>Faktor Penyesuaian Ukuran Kota (FFVcs)</w:t>
      </w:r>
    </w:p>
    <w:p w14:paraId="0CF1B0F8" w14:textId="0D088CB4" w:rsidR="00BE095F" w:rsidRPr="004C0E05" w:rsidRDefault="00C54C1C" w:rsidP="00B029D8">
      <w:pPr>
        <w:pStyle w:val="Caption"/>
        <w:tabs>
          <w:tab w:val="clear" w:pos="851"/>
        </w:tabs>
        <w:ind w:left="1843"/>
        <w:jc w:val="center"/>
        <w:rPr>
          <w:rFonts w:cs="Tahoma"/>
          <w:lang w:val="en-US"/>
        </w:rPr>
      </w:pPr>
      <w:bookmarkStart w:id="148" w:name="_Toc81036714"/>
      <w:bookmarkStart w:id="149" w:name="_Toc110231778"/>
      <w:r w:rsidRPr="004C0E05">
        <w:rPr>
          <w:rFonts w:cs="Tahoma"/>
        </w:rPr>
        <w:t xml:space="preserve">Tabel III. </w:t>
      </w:r>
      <w:r w:rsidRPr="004C0E05">
        <w:rPr>
          <w:rFonts w:cs="Tahoma"/>
        </w:rPr>
        <w:fldChar w:fldCharType="begin"/>
      </w:r>
      <w:r w:rsidRPr="004C0E05">
        <w:rPr>
          <w:rFonts w:cs="Tahoma"/>
        </w:rPr>
        <w:instrText xml:space="preserve"> SEQ Tabel_III. \* ARABIC </w:instrText>
      </w:r>
      <w:r w:rsidRPr="004C0E05">
        <w:rPr>
          <w:rFonts w:cs="Tahoma"/>
        </w:rPr>
        <w:fldChar w:fldCharType="separate"/>
      </w:r>
      <w:r w:rsidR="0011439A">
        <w:rPr>
          <w:rFonts w:cs="Tahoma"/>
          <w:noProof/>
        </w:rPr>
        <w:t>19</w:t>
      </w:r>
      <w:r w:rsidRPr="004C0E05">
        <w:rPr>
          <w:rFonts w:cs="Tahoma"/>
        </w:rPr>
        <w:fldChar w:fldCharType="end"/>
      </w:r>
      <w:r w:rsidRPr="004C0E05">
        <w:rPr>
          <w:rFonts w:cs="Tahoma"/>
          <w:lang w:val="en-US"/>
        </w:rPr>
        <w:t xml:space="preserve"> </w:t>
      </w:r>
      <w:r w:rsidR="00B029D8" w:rsidRPr="004C0E05">
        <w:rPr>
          <w:rFonts w:cs="Tahoma"/>
          <w:b w:val="0"/>
          <w:lang w:val="en-US"/>
        </w:rPr>
        <w:t>Faktor Penyesuaian Ukuran Kota (FFVcs)</w:t>
      </w:r>
      <w:bookmarkEnd w:id="148"/>
      <w:bookmarkEnd w:id="149"/>
    </w:p>
    <w:tbl>
      <w:tblPr>
        <w:tblW w:w="5628" w:type="dxa"/>
        <w:tblInd w:w="1951" w:type="dxa"/>
        <w:tblLook w:val="04A0" w:firstRow="1" w:lastRow="0" w:firstColumn="1" w:lastColumn="0" w:noHBand="0" w:noVBand="1"/>
      </w:tblPr>
      <w:tblGrid>
        <w:gridCol w:w="1694"/>
        <w:gridCol w:w="3934"/>
      </w:tblGrid>
      <w:tr w:rsidR="00A84B50" w:rsidRPr="004C0E05" w14:paraId="766CBC88" w14:textId="77777777" w:rsidTr="00B029D8">
        <w:trPr>
          <w:trHeight w:val="606"/>
        </w:trPr>
        <w:tc>
          <w:tcPr>
            <w:tcW w:w="1694" w:type="dxa"/>
            <w:tcBorders>
              <w:top w:val="double" w:sz="6" w:space="0" w:color="auto"/>
              <w:left w:val="double" w:sz="6" w:space="0" w:color="auto"/>
              <w:bottom w:val="nil"/>
              <w:right w:val="double" w:sz="6" w:space="0" w:color="auto"/>
            </w:tcBorders>
            <w:shd w:val="clear" w:color="auto" w:fill="auto"/>
            <w:noWrap/>
            <w:vAlign w:val="center"/>
          </w:tcPr>
          <w:p w14:paraId="2CF668C0" w14:textId="77777777" w:rsidR="00A84B50" w:rsidRPr="004C0E05" w:rsidRDefault="00865BCC"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Ukuran Kota</w:t>
            </w:r>
          </w:p>
          <w:p w14:paraId="7316B077" w14:textId="35C520E3" w:rsidR="00865BCC" w:rsidRPr="004C0E05" w:rsidRDefault="00865BCC"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(Juta Jiwa)</w:t>
            </w:r>
          </w:p>
        </w:tc>
        <w:tc>
          <w:tcPr>
            <w:tcW w:w="3934" w:type="dxa"/>
            <w:tcBorders>
              <w:top w:val="double" w:sz="6" w:space="0" w:color="auto"/>
              <w:left w:val="double" w:sz="6" w:space="0" w:color="auto"/>
              <w:bottom w:val="nil"/>
              <w:right w:val="double" w:sz="6" w:space="0" w:color="auto"/>
            </w:tcBorders>
            <w:shd w:val="clear" w:color="auto" w:fill="auto"/>
            <w:noWrap/>
            <w:vAlign w:val="center"/>
          </w:tcPr>
          <w:p w14:paraId="6FB4132F" w14:textId="77777777" w:rsidR="00A84B50" w:rsidRPr="004C0E05" w:rsidRDefault="00865BCC" w:rsidP="00A84B50">
            <w:pPr>
              <w:tabs>
                <w:tab w:val="left" w:pos="851"/>
              </w:tabs>
              <w:spacing w:after="0" w:line="360" w:lineRule="auto"/>
              <w:ind w:left="-161"/>
              <w:jc w:val="center"/>
              <w:rPr>
                <w:rFonts w:ascii="Tahoma" w:eastAsia="Times New Roman" w:hAnsi="Tahoma" w:cs="Tahoma"/>
              </w:rPr>
            </w:pPr>
            <w:r w:rsidRPr="004C0E05">
              <w:rPr>
                <w:rFonts w:ascii="Tahoma" w:eastAsia="Times New Roman" w:hAnsi="Tahoma" w:cs="Tahoma"/>
              </w:rPr>
              <w:t>Faktor Penyesuaian Ukuran Kota</w:t>
            </w:r>
          </w:p>
          <w:p w14:paraId="487CCA61" w14:textId="1D8BD176" w:rsidR="00865BCC" w:rsidRPr="004C0E05" w:rsidRDefault="00865BCC" w:rsidP="00A84B50">
            <w:pPr>
              <w:tabs>
                <w:tab w:val="left" w:pos="851"/>
              </w:tabs>
              <w:spacing w:after="0" w:line="360" w:lineRule="auto"/>
              <w:ind w:left="-161"/>
              <w:jc w:val="center"/>
              <w:rPr>
                <w:rFonts w:ascii="Tahoma" w:eastAsia="Times New Roman" w:hAnsi="Tahoma" w:cs="Tahoma"/>
              </w:rPr>
            </w:pPr>
            <w:r w:rsidRPr="004C0E05">
              <w:rPr>
                <w:rFonts w:ascii="Tahoma" w:eastAsia="Times New Roman" w:hAnsi="Tahoma" w:cs="Tahoma"/>
              </w:rPr>
              <w:t>(FFVcs)</w:t>
            </w:r>
          </w:p>
        </w:tc>
      </w:tr>
      <w:tr w:rsidR="00A84B50" w:rsidRPr="004C0E05" w14:paraId="07C4FDE1" w14:textId="77777777" w:rsidTr="00B029D8">
        <w:trPr>
          <w:trHeight w:val="101"/>
        </w:trPr>
        <w:tc>
          <w:tcPr>
            <w:tcW w:w="1694" w:type="dxa"/>
            <w:tcBorders>
              <w:top w:val="double" w:sz="6" w:space="0" w:color="auto"/>
              <w:left w:val="double" w:sz="6" w:space="0" w:color="auto"/>
              <w:bottom w:val="nil"/>
              <w:right w:val="double" w:sz="6" w:space="0" w:color="auto"/>
            </w:tcBorders>
            <w:noWrap/>
            <w:vAlign w:val="bottom"/>
          </w:tcPr>
          <w:p w14:paraId="4489B0AE" w14:textId="5261F909" w:rsidR="00A84B50" w:rsidRPr="004C0E05" w:rsidRDefault="00865BCC"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&lt; 0,1</w:t>
            </w:r>
          </w:p>
        </w:tc>
        <w:tc>
          <w:tcPr>
            <w:tcW w:w="3934" w:type="dxa"/>
            <w:tcBorders>
              <w:top w:val="double" w:sz="6" w:space="0" w:color="auto"/>
              <w:left w:val="double" w:sz="6" w:space="0" w:color="auto"/>
              <w:bottom w:val="nil"/>
              <w:right w:val="double" w:sz="6" w:space="0" w:color="auto"/>
            </w:tcBorders>
            <w:noWrap/>
            <w:vAlign w:val="bottom"/>
          </w:tcPr>
          <w:p w14:paraId="714BE60A" w14:textId="23BC08AC" w:rsidR="00A84B50" w:rsidRPr="004C0E05" w:rsidRDefault="00865BCC" w:rsidP="00A84B50">
            <w:pPr>
              <w:tabs>
                <w:tab w:val="left" w:pos="851"/>
              </w:tabs>
              <w:spacing w:after="0" w:line="360" w:lineRule="auto"/>
              <w:ind w:left="-161"/>
              <w:jc w:val="center"/>
              <w:rPr>
                <w:rFonts w:ascii="Tahoma" w:eastAsia="Times New Roman" w:hAnsi="Tahoma" w:cs="Tahoma"/>
              </w:rPr>
            </w:pPr>
            <w:r w:rsidRPr="004C0E05">
              <w:rPr>
                <w:rFonts w:ascii="Tahoma" w:eastAsia="Times New Roman" w:hAnsi="Tahoma" w:cs="Tahoma"/>
              </w:rPr>
              <w:t>0.90</w:t>
            </w:r>
          </w:p>
        </w:tc>
      </w:tr>
      <w:tr w:rsidR="00A84B50" w:rsidRPr="004C0E05" w14:paraId="20B8F598" w14:textId="77777777" w:rsidTr="00B029D8">
        <w:trPr>
          <w:trHeight w:val="158"/>
        </w:trPr>
        <w:tc>
          <w:tcPr>
            <w:tcW w:w="1694" w:type="dxa"/>
            <w:tcBorders>
              <w:top w:val="nil"/>
              <w:left w:val="double" w:sz="6" w:space="0" w:color="auto"/>
              <w:bottom w:val="nil"/>
              <w:right w:val="double" w:sz="6" w:space="0" w:color="auto"/>
            </w:tcBorders>
            <w:noWrap/>
            <w:vAlign w:val="bottom"/>
          </w:tcPr>
          <w:p w14:paraId="2B4C57F6" w14:textId="6C6826A7" w:rsidR="00A84B50" w:rsidRPr="004C0E05" w:rsidRDefault="00865BCC"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0,1 – 0,5</w:t>
            </w:r>
          </w:p>
        </w:tc>
        <w:tc>
          <w:tcPr>
            <w:tcW w:w="3934" w:type="dxa"/>
            <w:tcBorders>
              <w:top w:val="nil"/>
              <w:left w:val="double" w:sz="6" w:space="0" w:color="auto"/>
              <w:bottom w:val="nil"/>
              <w:right w:val="double" w:sz="6" w:space="0" w:color="auto"/>
            </w:tcBorders>
            <w:noWrap/>
            <w:vAlign w:val="bottom"/>
          </w:tcPr>
          <w:p w14:paraId="2AD74D30" w14:textId="162CA687" w:rsidR="00A84B50" w:rsidRPr="004C0E05" w:rsidRDefault="00865BCC" w:rsidP="00A84B50">
            <w:pPr>
              <w:tabs>
                <w:tab w:val="left" w:pos="851"/>
              </w:tabs>
              <w:spacing w:after="0" w:line="360" w:lineRule="auto"/>
              <w:ind w:left="-161"/>
              <w:jc w:val="center"/>
              <w:rPr>
                <w:rFonts w:ascii="Tahoma" w:eastAsia="Times New Roman" w:hAnsi="Tahoma" w:cs="Tahoma"/>
              </w:rPr>
            </w:pPr>
            <w:r w:rsidRPr="004C0E05">
              <w:rPr>
                <w:rFonts w:ascii="Tahoma" w:eastAsia="Times New Roman" w:hAnsi="Tahoma" w:cs="Tahoma"/>
              </w:rPr>
              <w:t>0.93</w:t>
            </w:r>
          </w:p>
        </w:tc>
      </w:tr>
      <w:tr w:rsidR="00A84B50" w:rsidRPr="004C0E05" w14:paraId="59396151" w14:textId="77777777" w:rsidTr="00B029D8">
        <w:trPr>
          <w:trHeight w:val="222"/>
        </w:trPr>
        <w:tc>
          <w:tcPr>
            <w:tcW w:w="1694" w:type="dxa"/>
            <w:tcBorders>
              <w:top w:val="nil"/>
              <w:left w:val="double" w:sz="6" w:space="0" w:color="auto"/>
              <w:bottom w:val="nil"/>
              <w:right w:val="double" w:sz="6" w:space="0" w:color="auto"/>
            </w:tcBorders>
            <w:noWrap/>
            <w:vAlign w:val="bottom"/>
          </w:tcPr>
          <w:p w14:paraId="72B282CF" w14:textId="22F47452" w:rsidR="00A84B50" w:rsidRPr="004C0E05" w:rsidRDefault="00865BCC"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0,5 – 1,0</w:t>
            </w:r>
          </w:p>
        </w:tc>
        <w:tc>
          <w:tcPr>
            <w:tcW w:w="3934" w:type="dxa"/>
            <w:tcBorders>
              <w:top w:val="nil"/>
              <w:left w:val="double" w:sz="6" w:space="0" w:color="auto"/>
              <w:bottom w:val="nil"/>
              <w:right w:val="double" w:sz="6" w:space="0" w:color="auto"/>
            </w:tcBorders>
            <w:noWrap/>
            <w:vAlign w:val="bottom"/>
          </w:tcPr>
          <w:p w14:paraId="4551410D" w14:textId="11D8AC32" w:rsidR="00A84B50" w:rsidRPr="004C0E05" w:rsidRDefault="00865BCC" w:rsidP="00A84B50">
            <w:pPr>
              <w:tabs>
                <w:tab w:val="left" w:pos="851"/>
              </w:tabs>
              <w:spacing w:after="0" w:line="360" w:lineRule="auto"/>
              <w:ind w:left="-161"/>
              <w:jc w:val="center"/>
              <w:rPr>
                <w:rFonts w:ascii="Tahoma" w:eastAsia="Times New Roman" w:hAnsi="Tahoma" w:cs="Tahoma"/>
              </w:rPr>
            </w:pPr>
            <w:r w:rsidRPr="004C0E05">
              <w:rPr>
                <w:rFonts w:ascii="Tahoma" w:eastAsia="Times New Roman" w:hAnsi="Tahoma" w:cs="Tahoma"/>
              </w:rPr>
              <w:t>0.95</w:t>
            </w:r>
          </w:p>
        </w:tc>
      </w:tr>
      <w:tr w:rsidR="00A84B50" w:rsidRPr="004C0E05" w14:paraId="45AA551C" w14:textId="77777777" w:rsidTr="00B029D8">
        <w:trPr>
          <w:trHeight w:val="125"/>
        </w:trPr>
        <w:tc>
          <w:tcPr>
            <w:tcW w:w="1694" w:type="dxa"/>
            <w:tcBorders>
              <w:top w:val="nil"/>
              <w:left w:val="double" w:sz="6" w:space="0" w:color="auto"/>
              <w:bottom w:val="nil"/>
              <w:right w:val="double" w:sz="6" w:space="0" w:color="auto"/>
            </w:tcBorders>
            <w:noWrap/>
            <w:vAlign w:val="bottom"/>
          </w:tcPr>
          <w:p w14:paraId="09575937" w14:textId="79687DE3" w:rsidR="00A84B50" w:rsidRPr="004C0E05" w:rsidRDefault="00865BCC"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1,0 – 3,0</w:t>
            </w:r>
          </w:p>
        </w:tc>
        <w:tc>
          <w:tcPr>
            <w:tcW w:w="3934" w:type="dxa"/>
            <w:tcBorders>
              <w:top w:val="nil"/>
              <w:left w:val="double" w:sz="6" w:space="0" w:color="auto"/>
              <w:bottom w:val="nil"/>
              <w:right w:val="double" w:sz="6" w:space="0" w:color="auto"/>
            </w:tcBorders>
            <w:noWrap/>
            <w:vAlign w:val="bottom"/>
          </w:tcPr>
          <w:p w14:paraId="77063EF6" w14:textId="050AEB0B" w:rsidR="00A84B50" w:rsidRPr="004C0E05" w:rsidRDefault="00865BCC" w:rsidP="00A84B50">
            <w:pPr>
              <w:tabs>
                <w:tab w:val="left" w:pos="851"/>
              </w:tabs>
              <w:spacing w:after="0" w:line="360" w:lineRule="auto"/>
              <w:ind w:left="-161"/>
              <w:jc w:val="center"/>
              <w:rPr>
                <w:rFonts w:ascii="Tahoma" w:eastAsia="Times New Roman" w:hAnsi="Tahoma" w:cs="Tahoma"/>
              </w:rPr>
            </w:pPr>
            <w:r w:rsidRPr="004C0E05">
              <w:rPr>
                <w:rFonts w:ascii="Tahoma" w:eastAsia="Times New Roman" w:hAnsi="Tahoma" w:cs="Tahoma"/>
              </w:rPr>
              <w:t>1.00</w:t>
            </w:r>
          </w:p>
        </w:tc>
      </w:tr>
      <w:tr w:rsidR="00A84B50" w:rsidRPr="004C0E05" w14:paraId="3D18C651" w14:textId="77777777" w:rsidTr="00B029D8">
        <w:trPr>
          <w:trHeight w:val="303"/>
        </w:trPr>
        <w:tc>
          <w:tcPr>
            <w:tcW w:w="1694" w:type="dxa"/>
            <w:tcBorders>
              <w:top w:val="nil"/>
              <w:left w:val="double" w:sz="6" w:space="0" w:color="auto"/>
              <w:bottom w:val="double" w:sz="6" w:space="0" w:color="auto"/>
              <w:right w:val="double" w:sz="6" w:space="0" w:color="auto"/>
            </w:tcBorders>
            <w:noWrap/>
            <w:vAlign w:val="bottom"/>
          </w:tcPr>
          <w:p w14:paraId="328FE2AC" w14:textId="7EE7C37D" w:rsidR="00A84B50" w:rsidRPr="004C0E05" w:rsidRDefault="00865BCC" w:rsidP="00A84B50">
            <w:pPr>
              <w:tabs>
                <w:tab w:val="left" w:pos="851"/>
              </w:tabs>
              <w:spacing w:after="0" w:line="360" w:lineRule="auto"/>
              <w:ind w:left="-101"/>
              <w:jc w:val="center"/>
              <w:rPr>
                <w:rFonts w:ascii="Tahoma" w:eastAsia="Times New Roman" w:hAnsi="Tahoma" w:cs="Tahoma"/>
              </w:rPr>
            </w:pPr>
            <w:r w:rsidRPr="004C0E05">
              <w:rPr>
                <w:rFonts w:ascii="Tahoma" w:eastAsia="Times New Roman" w:hAnsi="Tahoma" w:cs="Tahoma"/>
              </w:rPr>
              <w:t>&gt; 3,0</w:t>
            </w:r>
          </w:p>
        </w:tc>
        <w:tc>
          <w:tcPr>
            <w:tcW w:w="3934" w:type="dxa"/>
            <w:tcBorders>
              <w:top w:val="nil"/>
              <w:left w:val="double" w:sz="6" w:space="0" w:color="auto"/>
              <w:bottom w:val="double" w:sz="6" w:space="0" w:color="auto"/>
              <w:right w:val="double" w:sz="6" w:space="0" w:color="auto"/>
            </w:tcBorders>
            <w:noWrap/>
            <w:vAlign w:val="bottom"/>
          </w:tcPr>
          <w:p w14:paraId="54F7AF9C" w14:textId="5EF7F1DD" w:rsidR="00A84B50" w:rsidRPr="004C0E05" w:rsidRDefault="00865BCC" w:rsidP="00A84B50">
            <w:pPr>
              <w:tabs>
                <w:tab w:val="left" w:pos="851"/>
              </w:tabs>
              <w:spacing w:after="0" w:line="360" w:lineRule="auto"/>
              <w:ind w:left="-161"/>
              <w:jc w:val="center"/>
              <w:rPr>
                <w:rFonts w:ascii="Tahoma" w:eastAsia="Times New Roman" w:hAnsi="Tahoma" w:cs="Tahoma"/>
              </w:rPr>
            </w:pPr>
            <w:r w:rsidRPr="004C0E05">
              <w:rPr>
                <w:rFonts w:ascii="Tahoma" w:eastAsia="Times New Roman" w:hAnsi="Tahoma" w:cs="Tahoma"/>
              </w:rPr>
              <w:t>1.03</w:t>
            </w:r>
          </w:p>
        </w:tc>
      </w:tr>
    </w:tbl>
    <w:p w14:paraId="6FABBAA8" w14:textId="21CA2197" w:rsidR="00A84B50" w:rsidRPr="004C0E05" w:rsidRDefault="00A84B50" w:rsidP="00B029D8">
      <w:pPr>
        <w:spacing w:after="0" w:line="360" w:lineRule="auto"/>
        <w:ind w:left="1701"/>
        <w:contextualSpacing/>
        <w:jc w:val="both"/>
        <w:rPr>
          <w:rFonts w:ascii="Tahoma" w:eastAsia="Calibri" w:hAnsi="Tahoma" w:cs="Tahoma"/>
          <w:i/>
          <w:iCs/>
        </w:rPr>
      </w:pPr>
      <w:r w:rsidRPr="004C0E05">
        <w:rPr>
          <w:rFonts w:ascii="Tahoma" w:eastAsia="Calibri" w:hAnsi="Tahoma" w:cs="Tahoma"/>
          <w:i/>
          <w:iCs/>
        </w:rPr>
        <w:t>Sumber: MKJI</w:t>
      </w:r>
      <w:proofErr w:type="gramStart"/>
      <w:r w:rsidRPr="004C0E05">
        <w:rPr>
          <w:rFonts w:ascii="Tahoma" w:eastAsia="Calibri" w:hAnsi="Tahoma" w:cs="Tahoma"/>
          <w:i/>
          <w:iCs/>
        </w:rPr>
        <w:t>,1997</w:t>
      </w:r>
      <w:proofErr w:type="gramEnd"/>
      <w:r w:rsidR="00A43D25" w:rsidRPr="004C0E05">
        <w:rPr>
          <w:rFonts w:ascii="Tahoma" w:eastAsia="Calibri" w:hAnsi="Tahoma" w:cs="Tahoma"/>
          <w:i/>
          <w:iCs/>
        </w:rPr>
        <w:br w:type="page"/>
      </w:r>
    </w:p>
    <w:p w14:paraId="1342B540" w14:textId="4AD05205" w:rsidR="00A43D25" w:rsidRPr="004C0E05" w:rsidRDefault="00FD5A89" w:rsidP="00FD5A89">
      <w:pPr>
        <w:spacing w:after="120" w:line="360" w:lineRule="auto"/>
        <w:ind w:left="1843"/>
        <w:jc w:val="both"/>
        <w:rPr>
          <w:rFonts w:ascii="Tahoma" w:eastAsia="Calibri" w:hAnsi="Tahoma" w:cs="Tahoma"/>
        </w:rPr>
      </w:pPr>
      <w:r w:rsidRPr="004C0E05">
        <w:rPr>
          <w:rFonts w:ascii="Tahoma" w:eastAsia="Calibri" w:hAnsi="Tahoma" w:cs="Tahoma"/>
        </w:rPr>
        <w:lastRenderedPageBreak/>
        <w:tab/>
      </w:r>
      <w:r w:rsidR="005D6F36" w:rsidRPr="004C0E05">
        <w:rPr>
          <w:rFonts w:ascii="Tahoma" w:eastAsia="Calibri" w:hAnsi="Tahoma" w:cs="Tahoma"/>
        </w:rPr>
        <w:t xml:space="preserve">Berdasarkan tabel di atas, dapat dilihat bahwa perhitungan faktor penyesuaian ukuran </w:t>
      </w:r>
      <w:proofErr w:type="gramStart"/>
      <w:r w:rsidR="005D6F36" w:rsidRPr="004C0E05">
        <w:rPr>
          <w:rFonts w:ascii="Tahoma" w:eastAsia="Calibri" w:hAnsi="Tahoma" w:cs="Tahoma"/>
        </w:rPr>
        <w:t>kota</w:t>
      </w:r>
      <w:proofErr w:type="gramEnd"/>
      <w:r w:rsidR="005D6F36" w:rsidRPr="004C0E05">
        <w:rPr>
          <w:rFonts w:ascii="Tahoma" w:eastAsia="Calibri" w:hAnsi="Tahoma" w:cs="Tahoma"/>
        </w:rPr>
        <w:t xml:space="preserve"> (FFVcs) ditentukan berdasarkan jumlah penduduk </w:t>
      </w:r>
      <w:r w:rsidR="00A84B50" w:rsidRPr="004C0E05">
        <w:rPr>
          <w:rFonts w:ascii="Tahoma" w:eastAsia="Calibri" w:hAnsi="Tahoma" w:cs="Tahoma"/>
        </w:rPr>
        <w:t>dalam juta jiwa dan digolongkan menjadi 5 golongan.</w:t>
      </w:r>
      <w:bookmarkStart w:id="150" w:name="_Toc45741578"/>
      <w:r w:rsidR="00A43D25" w:rsidRPr="004C0E05">
        <w:rPr>
          <w:rFonts w:ascii="Tahoma" w:eastAsia="Calibri" w:hAnsi="Tahoma" w:cs="Tahoma"/>
        </w:rPr>
        <w:t xml:space="preserve"> </w:t>
      </w:r>
    </w:p>
    <w:p w14:paraId="1A7A2D62" w14:textId="188712A7" w:rsidR="00A43D25" w:rsidRPr="004C0E05" w:rsidRDefault="00A43D25" w:rsidP="005D6FDB">
      <w:pPr>
        <w:pStyle w:val="ListParagraph"/>
        <w:numPr>
          <w:ilvl w:val="2"/>
          <w:numId w:val="29"/>
        </w:numPr>
        <w:spacing w:after="120"/>
        <w:ind w:left="1418"/>
        <w:rPr>
          <w:rFonts w:ascii="Tahoma" w:hAnsi="Tahoma" w:cs="Tahoma"/>
          <w:lang w:val="en-US"/>
        </w:rPr>
      </w:pPr>
      <w:r w:rsidRPr="004C0E05">
        <w:rPr>
          <w:rFonts w:ascii="Tahoma" w:hAnsi="Tahoma" w:cs="Tahoma"/>
          <w:lang w:val="en-US"/>
        </w:rPr>
        <w:t>Kepadatan (smp/kilometer)</w:t>
      </w:r>
      <w:bookmarkEnd w:id="150"/>
    </w:p>
    <w:p w14:paraId="37616D30" w14:textId="30156C97" w:rsidR="00A43D25" w:rsidRPr="004C0E05" w:rsidRDefault="00567868" w:rsidP="00FD5A89">
      <w:pPr>
        <w:spacing w:after="120" w:line="360" w:lineRule="auto"/>
        <w:ind w:left="1418" w:firstLine="425"/>
        <w:jc w:val="both"/>
        <w:rPr>
          <w:rFonts w:ascii="Tahoma" w:eastAsia="Calibri" w:hAnsi="Tahoma" w:cs="Tahoma"/>
        </w:rPr>
      </w:pPr>
      <w:proofErr w:type="gramStart"/>
      <w:r w:rsidRPr="004C0E05">
        <w:rPr>
          <w:rFonts w:ascii="Tahoma" w:eastAsia="Calibri" w:hAnsi="Tahoma" w:cs="Tahoma"/>
        </w:rPr>
        <w:t>Kepadatan digunakan sebagai salah satu ukuran kinerja ruas jalan</w:t>
      </w:r>
      <w:r w:rsidR="00A43D25" w:rsidRPr="004C0E05">
        <w:rPr>
          <w:rFonts w:ascii="Tahoma" w:eastAsia="Calibri" w:hAnsi="Tahoma" w:cs="Tahoma"/>
        </w:rPr>
        <w:t>.</w:t>
      </w:r>
      <w:proofErr w:type="gramEnd"/>
    </w:p>
    <w:p w14:paraId="5A669BC9" w14:textId="77777777" w:rsidR="00A43D25" w:rsidRPr="004C0E05" w:rsidRDefault="00A43D25" w:rsidP="00A43D25">
      <w:pPr>
        <w:spacing w:after="120" w:line="360" w:lineRule="auto"/>
        <w:ind w:left="907" w:hanging="720"/>
        <w:jc w:val="both"/>
        <w:rPr>
          <w:rFonts w:ascii="Tahoma" w:eastAsia="Times New Roman" w:hAnsi="Tahoma" w:cs="Tahoma"/>
        </w:rPr>
      </w:pPr>
      <m:oMathPara>
        <m:oMath>
          <m:r>
            <w:rPr>
              <w:rFonts w:ascii="Cambria Math" w:eastAsia="Calibri" w:hAnsi="Cambria Math" w:cs="Tahoma"/>
            </w:rPr>
            <m:t>kepadatan=</m:t>
          </m:r>
          <m:f>
            <m:fPr>
              <m:ctrlPr>
                <w:rPr>
                  <w:rFonts w:ascii="Cambria Math" w:eastAsia="Calibri" w:hAnsi="Cambria Math" w:cs="Tahoma"/>
                  <w:i/>
                </w:rPr>
              </m:ctrlPr>
            </m:fPr>
            <m:num>
              <m:r>
                <w:rPr>
                  <w:rFonts w:ascii="Cambria Math" w:eastAsia="Calibri" w:hAnsi="Cambria Math" w:cs="Tahoma"/>
                </w:rPr>
                <m:t>volume lalu lintas</m:t>
              </m:r>
            </m:num>
            <m:den>
              <m:r>
                <w:rPr>
                  <w:rFonts w:ascii="Cambria Math" w:eastAsia="Calibri" w:hAnsi="Cambria Math" w:cs="Tahoma"/>
                </w:rPr>
                <m:t>kecepatan</m:t>
              </m:r>
            </m:den>
          </m:f>
        </m:oMath>
      </m:oMathPara>
      <w:bookmarkStart w:id="151" w:name="_Toc45741579"/>
    </w:p>
    <w:p w14:paraId="25BCD7B1" w14:textId="525A59F0" w:rsidR="00A43D25" w:rsidRPr="004C0E05" w:rsidRDefault="00A43D25" w:rsidP="005D6FDB">
      <w:pPr>
        <w:pStyle w:val="ListParagraph"/>
        <w:numPr>
          <w:ilvl w:val="2"/>
          <w:numId w:val="29"/>
        </w:numPr>
        <w:spacing w:after="120"/>
        <w:ind w:left="1418"/>
        <w:rPr>
          <w:rFonts w:ascii="Tahoma" w:hAnsi="Tahoma" w:cs="Tahoma"/>
          <w:lang w:val="en-US"/>
        </w:rPr>
      </w:pPr>
      <w:r w:rsidRPr="004C0E05">
        <w:rPr>
          <w:rFonts w:ascii="Tahoma" w:hAnsi="Tahoma" w:cs="Tahoma"/>
          <w:lang w:val="en-US"/>
        </w:rPr>
        <w:t>Forecasting</w:t>
      </w:r>
      <w:bookmarkEnd w:id="151"/>
    </w:p>
    <w:p w14:paraId="58AB73A5" w14:textId="6A5C34CB" w:rsidR="00A43D25" w:rsidRPr="004C0E05" w:rsidRDefault="00A43D25" w:rsidP="00FD5A89">
      <w:pPr>
        <w:spacing w:after="120" w:line="360" w:lineRule="auto"/>
        <w:ind w:left="1418" w:firstLine="425"/>
        <w:jc w:val="both"/>
        <w:rPr>
          <w:rFonts w:ascii="Tahoma" w:eastAsia="Calibri" w:hAnsi="Tahoma" w:cs="Tahoma"/>
        </w:rPr>
      </w:pPr>
      <w:r w:rsidRPr="004C0E05">
        <w:rPr>
          <w:rFonts w:ascii="Tahoma" w:eastAsia="Calibri" w:hAnsi="Tahoma" w:cs="Tahoma"/>
        </w:rPr>
        <w:t xml:space="preserve">Forecasting (peramalan) tahun rencana menggunakan </w:t>
      </w:r>
      <w:proofErr w:type="gramStart"/>
      <w:r w:rsidRPr="004C0E05">
        <w:rPr>
          <w:rFonts w:ascii="Tahoma" w:eastAsia="Calibri" w:hAnsi="Tahoma" w:cs="Tahoma"/>
        </w:rPr>
        <w:t>rumus  Compouding</w:t>
      </w:r>
      <w:proofErr w:type="gramEnd"/>
      <w:r w:rsidRPr="004C0E05">
        <w:rPr>
          <w:rFonts w:ascii="Tahoma" w:eastAsia="Calibri" w:hAnsi="Tahoma" w:cs="Tahoma"/>
        </w:rPr>
        <w:t xml:space="preserve"> factor sebagai berikut.</w:t>
      </w:r>
    </w:p>
    <w:p w14:paraId="448072AF" w14:textId="77777777" w:rsidR="00A43D25" w:rsidRPr="004C0E05" w:rsidRDefault="00A43D25" w:rsidP="00FD5A89">
      <w:pPr>
        <w:spacing w:after="120" w:line="360" w:lineRule="auto"/>
        <w:ind w:left="1418"/>
        <w:jc w:val="both"/>
        <w:rPr>
          <w:rFonts w:ascii="Tahoma" w:eastAsia="Calibri" w:hAnsi="Tahoma" w:cs="Tahoma"/>
        </w:rPr>
      </w:pPr>
      <m:oMathPara>
        <m:oMathParaPr>
          <m:jc m:val="left"/>
        </m:oMathParaPr>
        <m:oMath>
          <m:r>
            <w:rPr>
              <w:rFonts w:ascii="Cambria Math" w:eastAsia="Calibri" w:hAnsi="Cambria Math" w:cs="Tahoma"/>
            </w:rPr>
            <m:t>Pt=Po×</m:t>
          </m:r>
          <m:sSup>
            <m:sSupPr>
              <m:ctrlPr>
                <w:rPr>
                  <w:rFonts w:ascii="Cambria Math" w:eastAsia="Calibri" w:hAnsi="Cambria Math" w:cs="Tahoma"/>
                  <w:i/>
                </w:rPr>
              </m:ctrlPr>
            </m:sSupPr>
            <m:e>
              <m:r>
                <w:rPr>
                  <w:rFonts w:ascii="Cambria Math" w:eastAsia="Calibri" w:hAnsi="Cambria Math" w:cs="Tahoma"/>
                </w:rPr>
                <m:t>(1+i)</m:t>
              </m:r>
            </m:e>
            <m:sup>
              <m:r>
                <w:rPr>
                  <w:rFonts w:ascii="Cambria Math" w:eastAsia="Calibri" w:hAnsi="Cambria Math" w:cs="Tahoma"/>
                </w:rPr>
                <m:t>n</m:t>
              </m:r>
            </m:sup>
          </m:sSup>
        </m:oMath>
      </m:oMathPara>
    </w:p>
    <w:p w14:paraId="0EBC7314" w14:textId="77777777" w:rsidR="00A43D25" w:rsidRPr="004C0E05" w:rsidRDefault="00A43D25" w:rsidP="00FD5A89">
      <w:pPr>
        <w:spacing w:after="0" w:line="360" w:lineRule="auto"/>
        <w:ind w:left="1418"/>
        <w:contextualSpacing/>
        <w:jc w:val="both"/>
        <w:rPr>
          <w:rFonts w:ascii="Tahoma" w:eastAsia="Calibri" w:hAnsi="Tahoma" w:cs="Tahoma"/>
        </w:rPr>
      </w:pPr>
      <w:r w:rsidRPr="004C0E05">
        <w:rPr>
          <w:rFonts w:ascii="Tahoma" w:eastAsia="Calibri" w:hAnsi="Tahoma" w:cs="Tahoma"/>
        </w:rPr>
        <w:t>Keterangan;</w:t>
      </w:r>
    </w:p>
    <w:p w14:paraId="6E976F06" w14:textId="77777777" w:rsidR="00A43D25" w:rsidRPr="004C0E05" w:rsidRDefault="00A43D25" w:rsidP="00FD5A89">
      <w:pPr>
        <w:spacing w:after="0" w:line="360" w:lineRule="auto"/>
        <w:ind w:left="1418"/>
        <w:contextualSpacing/>
        <w:jc w:val="both"/>
        <w:rPr>
          <w:rFonts w:ascii="Tahoma" w:eastAsia="Calibri" w:hAnsi="Tahoma" w:cs="Tahoma"/>
        </w:rPr>
      </w:pPr>
      <w:r w:rsidRPr="004C0E05">
        <w:rPr>
          <w:rFonts w:ascii="Tahoma" w:eastAsia="Calibri" w:hAnsi="Tahoma" w:cs="Tahoma"/>
        </w:rPr>
        <w:t>Pt</w:t>
      </w:r>
      <w:r w:rsidRPr="004C0E05">
        <w:rPr>
          <w:rFonts w:ascii="Tahoma" w:eastAsia="Calibri" w:hAnsi="Tahoma" w:cs="Tahoma"/>
        </w:rPr>
        <w:tab/>
        <w:t>= V/C ratio tahun rencana</w:t>
      </w:r>
    </w:p>
    <w:p w14:paraId="428B3230" w14:textId="77777777" w:rsidR="00A43D25" w:rsidRPr="004C0E05" w:rsidRDefault="00A43D25" w:rsidP="00FD5A89">
      <w:pPr>
        <w:spacing w:after="0" w:line="360" w:lineRule="auto"/>
        <w:ind w:left="1418"/>
        <w:contextualSpacing/>
        <w:jc w:val="both"/>
        <w:rPr>
          <w:rFonts w:ascii="Tahoma" w:eastAsia="Calibri" w:hAnsi="Tahoma" w:cs="Tahoma"/>
        </w:rPr>
      </w:pPr>
      <w:r w:rsidRPr="004C0E05">
        <w:rPr>
          <w:rFonts w:ascii="Tahoma" w:eastAsia="Calibri" w:hAnsi="Tahoma" w:cs="Tahoma"/>
        </w:rPr>
        <w:t>Po</w:t>
      </w:r>
      <w:r w:rsidRPr="004C0E05">
        <w:rPr>
          <w:rFonts w:ascii="Tahoma" w:eastAsia="Calibri" w:hAnsi="Tahoma" w:cs="Tahoma"/>
        </w:rPr>
        <w:tab/>
        <w:t>= V/C ratio tahun sekarang (eksisting)</w:t>
      </w:r>
    </w:p>
    <w:p w14:paraId="711142C3" w14:textId="77777777" w:rsidR="00A43D25" w:rsidRPr="004C0E05" w:rsidRDefault="00A43D25" w:rsidP="00FD5A89">
      <w:pPr>
        <w:spacing w:after="0" w:line="360" w:lineRule="auto"/>
        <w:ind w:left="1418"/>
        <w:contextualSpacing/>
        <w:jc w:val="both"/>
        <w:rPr>
          <w:rFonts w:ascii="Tahoma" w:eastAsia="Calibri" w:hAnsi="Tahoma" w:cs="Tahoma"/>
        </w:rPr>
      </w:pPr>
      <w:r w:rsidRPr="004C0E05">
        <w:rPr>
          <w:rFonts w:ascii="Tahoma" w:eastAsia="Calibri" w:hAnsi="Tahoma" w:cs="Tahoma"/>
        </w:rPr>
        <w:t>i</w:t>
      </w:r>
      <w:r w:rsidRPr="004C0E05">
        <w:rPr>
          <w:rFonts w:ascii="Tahoma" w:eastAsia="Calibri" w:hAnsi="Tahoma" w:cs="Tahoma"/>
        </w:rPr>
        <w:tab/>
        <w:t>= Tingkat pertumbuhan kendaraan</w:t>
      </w:r>
    </w:p>
    <w:p w14:paraId="38D6CF1C" w14:textId="4A472851" w:rsidR="00E53781" w:rsidRPr="004C0E05" w:rsidRDefault="00A43D25" w:rsidP="00FD5A89">
      <w:pPr>
        <w:spacing w:after="0" w:line="360" w:lineRule="auto"/>
        <w:ind w:left="1418"/>
        <w:contextualSpacing/>
        <w:jc w:val="both"/>
        <w:rPr>
          <w:rFonts w:ascii="Tahoma" w:eastAsia="Calibri" w:hAnsi="Tahoma" w:cs="Tahoma"/>
        </w:rPr>
      </w:pPr>
      <w:r w:rsidRPr="004C0E05">
        <w:rPr>
          <w:rFonts w:ascii="Tahoma" w:eastAsia="Calibri" w:hAnsi="Tahoma" w:cs="Tahoma"/>
        </w:rPr>
        <w:t>n</w:t>
      </w:r>
      <w:r w:rsidRPr="004C0E05">
        <w:rPr>
          <w:rFonts w:ascii="Tahoma" w:eastAsia="Calibri" w:hAnsi="Tahoma" w:cs="Tahoma"/>
        </w:rPr>
        <w:tab/>
        <w:t>= Selang waktu rencana</w:t>
      </w:r>
    </w:p>
    <w:p w14:paraId="0E8E7423" w14:textId="77777777" w:rsidR="00D63017" w:rsidRPr="004C0E05" w:rsidRDefault="00D63017" w:rsidP="00D63017">
      <w:pPr>
        <w:spacing w:after="0" w:line="360" w:lineRule="auto"/>
        <w:contextualSpacing/>
        <w:jc w:val="both"/>
        <w:rPr>
          <w:rFonts w:ascii="Tahoma" w:eastAsia="Calibri" w:hAnsi="Tahoma" w:cs="Tahoma"/>
        </w:rPr>
        <w:sectPr w:rsidR="00D63017" w:rsidRPr="004C0E05" w:rsidSect="00084EDC">
          <w:headerReference w:type="default" r:id="rId59"/>
          <w:footerReference w:type="default" r:id="rId60"/>
          <w:pgSz w:w="11907" w:h="16839" w:code="9"/>
          <w:pgMar w:top="1701" w:right="1701" w:bottom="1701" w:left="2268" w:header="720" w:footer="720" w:gutter="0"/>
          <w:cols w:space="720"/>
          <w:docGrid w:linePitch="360"/>
        </w:sectPr>
      </w:pPr>
    </w:p>
    <w:p w14:paraId="35A0C264" w14:textId="77777777" w:rsidR="003848F7" w:rsidRPr="004C0E05" w:rsidRDefault="003C066D" w:rsidP="005D6FDB">
      <w:pPr>
        <w:pStyle w:val="Heading1"/>
        <w:numPr>
          <w:ilvl w:val="0"/>
          <w:numId w:val="15"/>
        </w:numPr>
        <w:tabs>
          <w:tab w:val="left" w:pos="1080"/>
        </w:tabs>
        <w:ind w:left="0" w:firstLine="18"/>
        <w:jc w:val="center"/>
        <w:rPr>
          <w:rFonts w:cs="Tahoma"/>
        </w:rPr>
      </w:pPr>
      <w:r w:rsidRPr="004C0E05">
        <w:rPr>
          <w:rFonts w:cs="Tahoma"/>
        </w:rPr>
        <w:lastRenderedPageBreak/>
        <w:br/>
      </w:r>
      <w:bookmarkStart w:id="152" w:name="_Toc81993325"/>
      <w:bookmarkStart w:id="153" w:name="_Toc108428622"/>
      <w:bookmarkStart w:id="154" w:name="_Toc111795692"/>
      <w:r w:rsidR="003848F7" w:rsidRPr="004C0E05">
        <w:rPr>
          <w:rFonts w:cs="Tahoma"/>
        </w:rPr>
        <w:t>METODE PENELITIAN</w:t>
      </w:r>
      <w:bookmarkEnd w:id="152"/>
      <w:bookmarkEnd w:id="153"/>
      <w:bookmarkEnd w:id="154"/>
    </w:p>
    <w:p w14:paraId="734E3C29" w14:textId="77777777" w:rsidR="003848F7" w:rsidRPr="004C0E05" w:rsidRDefault="003848F7" w:rsidP="003C066D">
      <w:pPr>
        <w:spacing w:line="240" w:lineRule="auto"/>
        <w:jc w:val="center"/>
        <w:rPr>
          <w:rFonts w:ascii="Tahoma" w:hAnsi="Tahoma" w:cs="Tahoma"/>
          <w:b/>
          <w:sz w:val="28"/>
        </w:rPr>
      </w:pPr>
    </w:p>
    <w:p w14:paraId="1B66D5D3" w14:textId="77777777" w:rsidR="003848F7" w:rsidRPr="004C0E05" w:rsidRDefault="003848F7" w:rsidP="00DC6D5B">
      <w:pPr>
        <w:pStyle w:val="Heading2"/>
        <w:tabs>
          <w:tab w:val="clear" w:pos="851"/>
        </w:tabs>
        <w:rPr>
          <w:rFonts w:cs="Tahoma"/>
        </w:rPr>
      </w:pPr>
      <w:bookmarkStart w:id="155" w:name="_Toc81993326"/>
      <w:bookmarkStart w:id="156" w:name="_Toc108428623"/>
      <w:bookmarkStart w:id="157" w:name="_Toc111795693"/>
      <w:r w:rsidRPr="004C0E05">
        <w:rPr>
          <w:rFonts w:cs="Tahoma"/>
        </w:rPr>
        <w:t>Alur Pikir</w:t>
      </w:r>
      <w:bookmarkEnd w:id="155"/>
      <w:bookmarkEnd w:id="156"/>
      <w:bookmarkEnd w:id="157"/>
    </w:p>
    <w:p w14:paraId="31B77C8A" w14:textId="3FEF099B" w:rsidR="003F3547" w:rsidRPr="004C0E05" w:rsidRDefault="00231A64" w:rsidP="009B01FF">
      <w:pPr>
        <w:pStyle w:val="ListParagraph"/>
        <w:spacing w:before="120" w:after="0" w:line="360" w:lineRule="auto"/>
        <w:ind w:left="567" w:firstLine="567"/>
        <w:contextualSpacing w:val="0"/>
        <w:jc w:val="both"/>
        <w:rPr>
          <w:rFonts w:ascii="Tahoma" w:hAnsi="Tahoma" w:cs="Tahoma"/>
          <w:lang w:val="en-US"/>
        </w:rPr>
      </w:pPr>
      <w:r w:rsidRPr="004C0E05">
        <w:rPr>
          <w:rFonts w:ascii="Tahoma" w:hAnsi="Tahoma" w:cs="Tahoma"/>
          <w:lang w:val="en-US"/>
        </w:rPr>
        <w:t>Guna</w:t>
      </w:r>
      <w:r w:rsidR="003848F7" w:rsidRPr="004C0E05">
        <w:rPr>
          <w:rFonts w:ascii="Tahoma" w:hAnsi="Tahoma" w:cs="Tahoma"/>
        </w:rPr>
        <w:t xml:space="preserve"> lebih memahami proses pengerjaan penelitian ini, maka harus dibuat alur pikir penelitian. </w:t>
      </w:r>
      <w:r w:rsidR="003F3547" w:rsidRPr="004C0E05">
        <w:rPr>
          <w:rFonts w:ascii="Tahoma" w:hAnsi="Tahoma" w:cs="Tahoma"/>
          <w:lang w:val="en-US"/>
        </w:rPr>
        <w:t xml:space="preserve">Alur penelitian ini merupakan </w:t>
      </w:r>
      <w:r w:rsidR="000F637E" w:rsidRPr="004C0E05">
        <w:rPr>
          <w:rFonts w:ascii="Tahoma" w:hAnsi="Tahoma" w:cs="Tahoma"/>
          <w:lang w:val="en-US"/>
        </w:rPr>
        <w:t>urutan</w:t>
      </w:r>
      <w:r w:rsidR="003F3547" w:rsidRPr="004C0E05">
        <w:rPr>
          <w:rFonts w:ascii="Tahoma" w:hAnsi="Tahoma" w:cs="Tahoma"/>
          <w:lang w:val="en-US"/>
        </w:rPr>
        <w:t xml:space="preserve"> kegiatan yang dilakukan dalam melakukan analisa dari tahap awal </w:t>
      </w:r>
      <w:r w:rsidR="000F637E" w:rsidRPr="004C0E05">
        <w:rPr>
          <w:rFonts w:ascii="Tahoma" w:hAnsi="Tahoma" w:cs="Tahoma"/>
          <w:lang w:val="en-US"/>
        </w:rPr>
        <w:t>(meng-</w:t>
      </w:r>
      <w:r w:rsidR="000F637E" w:rsidRPr="004C0E05">
        <w:rPr>
          <w:rFonts w:ascii="Tahoma" w:hAnsi="Tahoma" w:cs="Tahoma"/>
          <w:i/>
          <w:lang w:val="en-US"/>
        </w:rPr>
        <w:t>input</w:t>
      </w:r>
      <w:r w:rsidR="000F637E" w:rsidRPr="004C0E05">
        <w:rPr>
          <w:rFonts w:ascii="Tahoma" w:hAnsi="Tahoma" w:cs="Tahoma"/>
          <w:lang w:val="en-US"/>
        </w:rPr>
        <w:t xml:space="preserve"> data) </w:t>
      </w:r>
      <w:r w:rsidR="003F3547" w:rsidRPr="004C0E05">
        <w:rPr>
          <w:rFonts w:ascii="Tahoma" w:hAnsi="Tahoma" w:cs="Tahoma"/>
          <w:lang w:val="en-US"/>
        </w:rPr>
        <w:t>hingga tahap akhir penelitian</w:t>
      </w:r>
      <w:r w:rsidR="000F637E" w:rsidRPr="004C0E05">
        <w:rPr>
          <w:rFonts w:ascii="Tahoma" w:hAnsi="Tahoma" w:cs="Tahoma"/>
          <w:lang w:val="en-US"/>
        </w:rPr>
        <w:t xml:space="preserve"> (didapatkan </w:t>
      </w:r>
      <w:r w:rsidR="000F637E" w:rsidRPr="004C0E05">
        <w:rPr>
          <w:rFonts w:ascii="Tahoma" w:hAnsi="Tahoma" w:cs="Tahoma"/>
          <w:i/>
          <w:lang w:val="en-US"/>
        </w:rPr>
        <w:t>output-</w:t>
      </w:r>
      <w:r w:rsidR="000F637E" w:rsidRPr="004C0E05">
        <w:rPr>
          <w:rFonts w:ascii="Tahoma" w:hAnsi="Tahoma" w:cs="Tahoma"/>
          <w:lang w:val="en-US"/>
        </w:rPr>
        <w:t>nya)</w:t>
      </w:r>
      <w:r w:rsidR="003F3547" w:rsidRPr="004C0E05">
        <w:rPr>
          <w:rFonts w:ascii="Tahoma" w:hAnsi="Tahoma" w:cs="Tahoma"/>
          <w:lang w:val="en-US"/>
        </w:rPr>
        <w:t xml:space="preserve">, dimana nantinya </w:t>
      </w:r>
      <w:proofErr w:type="gramStart"/>
      <w:r w:rsidR="003F3547" w:rsidRPr="004C0E05">
        <w:rPr>
          <w:rFonts w:ascii="Tahoma" w:hAnsi="Tahoma" w:cs="Tahoma"/>
          <w:lang w:val="en-US"/>
        </w:rPr>
        <w:t>akan</w:t>
      </w:r>
      <w:proofErr w:type="gramEnd"/>
      <w:r w:rsidR="003F3547" w:rsidRPr="004C0E05">
        <w:rPr>
          <w:rFonts w:ascii="Tahoma" w:hAnsi="Tahoma" w:cs="Tahoma"/>
          <w:lang w:val="en-US"/>
        </w:rPr>
        <w:t xml:space="preserve"> menghasilkan suatu rekomendasi usulan dan kesimpulan. Alur pikir sangat dibutuhkan</w:t>
      </w:r>
      <w:r w:rsidR="000F637E" w:rsidRPr="004C0E05">
        <w:rPr>
          <w:rFonts w:ascii="Tahoma" w:hAnsi="Tahoma" w:cs="Tahoma"/>
          <w:lang w:val="en-US"/>
        </w:rPr>
        <w:t xml:space="preserve"> agar pembaca dapat mengerti urutan proses penelitian. Berikut merupakan </w:t>
      </w:r>
      <w:r w:rsidR="00FD4992" w:rsidRPr="004C0E05">
        <w:rPr>
          <w:rFonts w:ascii="Tahoma" w:hAnsi="Tahoma" w:cs="Tahoma"/>
          <w:lang w:val="en-US"/>
        </w:rPr>
        <w:t xml:space="preserve">urutan kegiatan yang dilakukan dalam melakukan analisa </w:t>
      </w:r>
      <w:proofErr w:type="gramStart"/>
      <w:r w:rsidR="00FD4992" w:rsidRPr="004C0E05">
        <w:rPr>
          <w:rFonts w:ascii="Tahoma" w:hAnsi="Tahoma" w:cs="Tahoma"/>
          <w:lang w:val="en-US"/>
        </w:rPr>
        <w:t>penelitian :</w:t>
      </w:r>
      <w:proofErr w:type="gramEnd"/>
    </w:p>
    <w:p w14:paraId="6C329E2B" w14:textId="6C32086A" w:rsidR="003848F7" w:rsidRPr="004C0E05" w:rsidRDefault="00FC79F5" w:rsidP="009B01FF">
      <w:pPr>
        <w:pStyle w:val="Heading3"/>
        <w:spacing w:before="0" w:after="120"/>
        <w:ind w:left="1134" w:hanging="547"/>
        <w:rPr>
          <w:rFonts w:ascii="Tahoma" w:hAnsi="Tahoma" w:cs="Tahoma"/>
          <w:b w:val="0"/>
          <w:color w:val="000000" w:themeColor="text1"/>
        </w:rPr>
      </w:pPr>
      <w:bookmarkStart w:id="158" w:name="_Toc81993327"/>
      <w:bookmarkStart w:id="159" w:name="_Toc108428624"/>
      <w:bookmarkStart w:id="160" w:name="_Toc111795694"/>
      <w:r w:rsidRPr="004C0E05">
        <w:rPr>
          <w:rFonts w:ascii="Tahoma" w:hAnsi="Tahoma" w:cs="Tahoma"/>
          <w:b w:val="0"/>
          <w:color w:val="000000" w:themeColor="text1"/>
        </w:rPr>
        <w:t>Identifikasi Masalah</w:t>
      </w:r>
      <w:bookmarkEnd w:id="158"/>
      <w:bookmarkEnd w:id="159"/>
      <w:bookmarkEnd w:id="160"/>
    </w:p>
    <w:p w14:paraId="6CEAD92B" w14:textId="65C719F0" w:rsidR="003848F7" w:rsidRPr="004C0E05" w:rsidRDefault="00A324EB" w:rsidP="009B01FF">
      <w:pPr>
        <w:pStyle w:val="ListParagraph"/>
        <w:spacing w:after="120" w:line="360" w:lineRule="auto"/>
        <w:ind w:left="1134" w:firstLine="567"/>
        <w:contextualSpacing w:val="0"/>
        <w:jc w:val="both"/>
        <w:rPr>
          <w:rFonts w:ascii="Tahoma" w:hAnsi="Tahoma" w:cs="Tahoma"/>
        </w:rPr>
      </w:pPr>
      <w:r w:rsidRPr="004C0E05">
        <w:rPr>
          <w:rFonts w:ascii="Tahoma" w:hAnsi="Tahoma" w:cs="Tahoma"/>
          <w:lang w:val="en-US"/>
        </w:rPr>
        <w:t xml:space="preserve">Pada tahap ini </w:t>
      </w:r>
      <w:proofErr w:type="gramStart"/>
      <w:r w:rsidRPr="004C0E05">
        <w:rPr>
          <w:rFonts w:ascii="Tahoma" w:hAnsi="Tahoma" w:cs="Tahoma"/>
          <w:lang w:val="en-US"/>
        </w:rPr>
        <w:t>akan</w:t>
      </w:r>
      <w:proofErr w:type="gramEnd"/>
      <w:r w:rsidRPr="004C0E05">
        <w:rPr>
          <w:rFonts w:ascii="Tahoma" w:hAnsi="Tahoma" w:cs="Tahoma"/>
          <w:lang w:val="en-US"/>
        </w:rPr>
        <w:t xml:space="preserve"> dilakukan pengidentifikasian</w:t>
      </w:r>
      <w:r w:rsidR="00AB1E5F" w:rsidRPr="004C0E05">
        <w:rPr>
          <w:rFonts w:ascii="Tahoma" w:hAnsi="Tahoma" w:cs="Tahoma"/>
          <w:lang w:val="en-US"/>
        </w:rPr>
        <w:t xml:space="preserve"> berbagai masalah yang terdapat pada wilayah studi yang telah ditentukan. Setelah didapatkan beberapa masalah yang ada, </w:t>
      </w:r>
      <w:r w:rsidRPr="004C0E05">
        <w:rPr>
          <w:rFonts w:ascii="Tahoma" w:hAnsi="Tahoma" w:cs="Tahoma"/>
          <w:lang w:val="en-US"/>
        </w:rPr>
        <w:t xml:space="preserve">maka kemudian </w:t>
      </w:r>
      <w:proofErr w:type="gramStart"/>
      <w:r w:rsidRPr="004C0E05">
        <w:rPr>
          <w:rFonts w:ascii="Tahoma" w:hAnsi="Tahoma" w:cs="Tahoma"/>
          <w:lang w:val="en-US"/>
        </w:rPr>
        <w:t>akan</w:t>
      </w:r>
      <w:proofErr w:type="gramEnd"/>
      <w:r w:rsidR="00AB1E5F" w:rsidRPr="004C0E05">
        <w:rPr>
          <w:rFonts w:ascii="Tahoma" w:hAnsi="Tahoma" w:cs="Tahoma"/>
          <w:lang w:val="en-US"/>
        </w:rPr>
        <w:t xml:space="preserve"> diambil beberapa permasalahan untuk dirumuskan. Pada penelitian kali ini permasalahan yang akan dikaji </w:t>
      </w:r>
      <w:proofErr w:type="gramStart"/>
      <w:r w:rsidR="00AB1E5F" w:rsidRPr="004C0E05">
        <w:rPr>
          <w:rFonts w:ascii="Tahoma" w:hAnsi="Tahoma" w:cs="Tahoma"/>
          <w:lang w:val="en-US"/>
        </w:rPr>
        <w:t>yaitu  tentang</w:t>
      </w:r>
      <w:proofErr w:type="gramEnd"/>
      <w:r w:rsidR="00AB1E5F" w:rsidRPr="004C0E05">
        <w:rPr>
          <w:rFonts w:ascii="Tahoma" w:hAnsi="Tahoma" w:cs="Tahoma"/>
          <w:lang w:val="en-US"/>
        </w:rPr>
        <w:t xml:space="preserve"> penataan parkir pada kawasan Pasar Godean.</w:t>
      </w:r>
    </w:p>
    <w:p w14:paraId="089A4913" w14:textId="47841C17" w:rsidR="003848F7" w:rsidRPr="004C0E05" w:rsidRDefault="00E21CE3" w:rsidP="009B01FF">
      <w:pPr>
        <w:pStyle w:val="Heading3"/>
        <w:spacing w:before="0" w:after="120"/>
        <w:ind w:left="1134" w:hanging="547"/>
        <w:rPr>
          <w:rFonts w:ascii="Tahoma" w:hAnsi="Tahoma" w:cs="Tahoma"/>
          <w:b w:val="0"/>
          <w:color w:val="000000" w:themeColor="text1"/>
        </w:rPr>
      </w:pPr>
      <w:bookmarkStart w:id="161" w:name="_Toc81993328"/>
      <w:bookmarkStart w:id="162" w:name="_Toc108428625"/>
      <w:bookmarkStart w:id="163" w:name="_Toc111795695"/>
      <w:r w:rsidRPr="004C0E05">
        <w:rPr>
          <w:rFonts w:ascii="Tahoma" w:hAnsi="Tahoma" w:cs="Tahoma"/>
          <w:b w:val="0"/>
          <w:color w:val="000000" w:themeColor="text1"/>
        </w:rPr>
        <w:t>Pengumpulan Data</w:t>
      </w:r>
      <w:bookmarkEnd w:id="161"/>
      <w:bookmarkEnd w:id="162"/>
      <w:bookmarkEnd w:id="163"/>
    </w:p>
    <w:p w14:paraId="5FF03821" w14:textId="696F6361" w:rsidR="00817A7A" w:rsidRPr="004C0E05" w:rsidRDefault="00E00B5A" w:rsidP="00831B6A">
      <w:pPr>
        <w:pStyle w:val="ListParagraph"/>
        <w:spacing w:after="120" w:line="360" w:lineRule="auto"/>
        <w:ind w:left="1134" w:firstLine="567"/>
        <w:contextualSpacing w:val="0"/>
        <w:jc w:val="both"/>
        <w:rPr>
          <w:rFonts w:ascii="Tahoma" w:hAnsi="Tahoma" w:cs="Tahoma"/>
          <w:color w:val="000000" w:themeColor="text1"/>
        </w:rPr>
      </w:pPr>
      <w:proofErr w:type="gramStart"/>
      <w:r w:rsidRPr="004C0E05">
        <w:rPr>
          <w:rFonts w:ascii="Tahoma" w:hAnsi="Tahoma" w:cs="Tahoma"/>
          <w:lang w:val="en-US"/>
        </w:rPr>
        <w:t>Pada tahap p</w:t>
      </w:r>
      <w:r w:rsidR="00E21CE3" w:rsidRPr="004C0E05">
        <w:rPr>
          <w:rFonts w:ascii="Tahoma" w:hAnsi="Tahoma" w:cs="Tahoma"/>
          <w:lang w:val="en-US"/>
        </w:rPr>
        <w:t>engumpulan</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E21CE3" w:rsidRPr="004C0E05">
        <w:rPr>
          <w:rFonts w:ascii="Tahoma" w:hAnsi="Tahoma" w:cs="Tahoma"/>
          <w:lang w:val="en-US"/>
        </w:rPr>
        <w:t>data ini meliputi</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E21CE3" w:rsidRPr="004C0E05">
        <w:rPr>
          <w:rFonts w:ascii="Tahoma" w:hAnsi="Tahoma" w:cs="Tahoma"/>
          <w:lang w:val="en-US"/>
        </w:rPr>
        <w:t>pengumpulan data</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E21CE3" w:rsidRPr="004C0E05">
        <w:rPr>
          <w:rFonts w:ascii="Tahoma" w:hAnsi="Tahoma" w:cs="Tahoma"/>
          <w:lang w:val="en-US"/>
        </w:rPr>
        <w:t>primer</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E21CE3" w:rsidRPr="004C0E05">
        <w:rPr>
          <w:rFonts w:ascii="Tahoma" w:hAnsi="Tahoma" w:cs="Tahoma"/>
          <w:lang w:val="en-US"/>
        </w:rPr>
        <w:t>dan</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E21CE3" w:rsidRPr="004C0E05">
        <w:rPr>
          <w:rFonts w:ascii="Tahoma" w:hAnsi="Tahoma" w:cs="Tahoma"/>
          <w:lang w:val="en-US"/>
        </w:rPr>
        <w:t>data</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Pr="004C0E05">
        <w:rPr>
          <w:rFonts w:ascii="Tahoma" w:hAnsi="Tahoma" w:cs="Tahoma"/>
          <w:lang w:val="en-US"/>
        </w:rPr>
        <w:t>sekunder, dimana</w:t>
      </w:r>
      <w:r w:rsidR="00D074DF" w:rsidRPr="004C0E05">
        <w:rPr>
          <w:rFonts w:ascii="Tahoma" w:hAnsi="Tahoma" w:cs="Tahoma"/>
          <w:lang w:val="en-US"/>
        </w:rPr>
        <w:t xml:space="preserve"> </w:t>
      </w:r>
      <w:r w:rsidRPr="004C0E05">
        <w:rPr>
          <w:rFonts w:ascii="Tahoma" w:hAnsi="Tahoma" w:cs="Tahoma"/>
          <w:lang w:val="en-US"/>
        </w:rPr>
        <w:t>d</w:t>
      </w:r>
      <w:r w:rsidR="00E21CE3" w:rsidRPr="004C0E05">
        <w:rPr>
          <w:rFonts w:ascii="Tahoma" w:hAnsi="Tahoma" w:cs="Tahoma"/>
          <w:lang w:val="en-US"/>
        </w:rPr>
        <w:t>ata</w:t>
      </w:r>
      <w:r w:rsidR="00D074DF" w:rsidRPr="004C0E05">
        <w:rPr>
          <w:rFonts w:ascii="Tahoma" w:hAnsi="Tahoma" w:cs="Tahoma"/>
          <w:lang w:val="en-US"/>
        </w:rPr>
        <w:t xml:space="preserve"> </w:t>
      </w:r>
      <w:r w:rsidR="00E21CE3" w:rsidRPr="004C0E05">
        <w:rPr>
          <w:rFonts w:ascii="Tahoma" w:hAnsi="Tahoma" w:cs="Tahoma"/>
          <w:lang w:val="en-US"/>
        </w:rPr>
        <w:t>primer</w:t>
      </w:r>
      <w:r w:rsidR="00D074DF" w:rsidRPr="004C0E05">
        <w:rPr>
          <w:rFonts w:ascii="Tahoma" w:hAnsi="Tahoma" w:cs="Tahoma"/>
          <w:lang w:val="en-US"/>
        </w:rPr>
        <w:t xml:space="preserve"> </w:t>
      </w:r>
      <w:r w:rsidRPr="004C0E05">
        <w:rPr>
          <w:rFonts w:ascii="Tahoma" w:hAnsi="Tahoma" w:cs="Tahoma"/>
          <w:lang w:val="en-US"/>
        </w:rPr>
        <w:t>merupakan data yang berumber dari dat</w:t>
      </w:r>
      <w:r w:rsidR="00E21CE3" w:rsidRPr="004C0E05">
        <w:rPr>
          <w:rFonts w:ascii="Tahoma" w:hAnsi="Tahoma" w:cs="Tahoma"/>
          <w:lang w:val="en-US"/>
        </w:rPr>
        <w:t>a</w:t>
      </w:r>
      <w:r w:rsidRPr="004C0E05">
        <w:rPr>
          <w:rFonts w:ascii="Tahoma" w:hAnsi="Tahoma" w:cs="Tahoma"/>
          <w:lang w:val="en-US"/>
        </w:rPr>
        <w:t xml:space="preserve"> hasil</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E21CE3" w:rsidRPr="004C0E05">
        <w:rPr>
          <w:rFonts w:ascii="Tahoma" w:hAnsi="Tahoma" w:cs="Tahoma"/>
          <w:lang w:val="en-US"/>
        </w:rPr>
        <w:t>penelitian</w:t>
      </w:r>
      <w:r w:rsidR="00D074DF" w:rsidRPr="004C0E05">
        <w:rPr>
          <w:rFonts w:ascii="Tahoma" w:hAnsi="Tahoma" w:cs="Tahoma"/>
          <w:lang w:val="en-US"/>
        </w:rPr>
        <w:t xml:space="preserve"> </w:t>
      </w:r>
      <w:r w:rsidR="00E21CE3" w:rsidRPr="004C0E05">
        <w:rPr>
          <w:rFonts w:ascii="Tahoma" w:hAnsi="Tahoma" w:cs="Tahoma"/>
          <w:lang w:val="en-US"/>
        </w:rPr>
        <w:t>yang</w:t>
      </w:r>
      <w:r w:rsidR="00D074DF" w:rsidRPr="004C0E05">
        <w:rPr>
          <w:rFonts w:ascii="Tahoma" w:hAnsi="Tahoma" w:cs="Tahoma"/>
          <w:lang w:val="en-US"/>
        </w:rPr>
        <w:t xml:space="preserve"> </w:t>
      </w:r>
      <w:r w:rsidR="00E21CE3" w:rsidRPr="004C0E05">
        <w:rPr>
          <w:rFonts w:ascii="Tahoma" w:hAnsi="Tahoma" w:cs="Tahoma"/>
          <w:lang w:val="en-US"/>
        </w:rPr>
        <w:t>diperoleh</w:t>
      </w:r>
      <w:r w:rsidR="00D074DF" w:rsidRPr="004C0E05">
        <w:rPr>
          <w:rFonts w:ascii="Tahoma" w:hAnsi="Tahoma" w:cs="Tahoma"/>
          <w:lang w:val="en-US"/>
        </w:rPr>
        <w:t xml:space="preserve"> </w:t>
      </w:r>
      <w:r w:rsidR="00E21CE3" w:rsidRPr="004C0E05">
        <w:rPr>
          <w:rFonts w:ascii="Tahoma" w:hAnsi="Tahoma" w:cs="Tahoma"/>
          <w:lang w:val="en-US"/>
        </w:rPr>
        <w:t>secara</w:t>
      </w:r>
      <w:r w:rsidR="00F141AF" w:rsidRPr="004C0E05">
        <w:rPr>
          <w:rFonts w:ascii="Tahoma" w:hAnsi="Tahoma" w:cs="Tahoma"/>
          <w:lang w:val="en-US"/>
        </w:rPr>
        <w:t xml:space="preserve"> </w:t>
      </w:r>
      <w:r w:rsidR="00E21CE3" w:rsidRPr="004C0E05">
        <w:rPr>
          <w:rFonts w:ascii="Tahoma" w:hAnsi="Tahoma" w:cs="Tahoma"/>
          <w:lang w:val="en-US"/>
        </w:rPr>
        <w:t>langsung</w:t>
      </w:r>
      <w:r w:rsidR="00D074DF" w:rsidRPr="004C0E05">
        <w:rPr>
          <w:rFonts w:ascii="Tahoma" w:hAnsi="Tahoma" w:cs="Tahoma"/>
          <w:lang w:val="en-US"/>
        </w:rPr>
        <w:t xml:space="preserve"> </w:t>
      </w:r>
      <w:r w:rsidR="00D27340" w:rsidRPr="004C0E05">
        <w:rPr>
          <w:rFonts w:ascii="Tahoma" w:hAnsi="Tahoma" w:cs="Tahoma"/>
          <w:lang w:val="en-US"/>
        </w:rPr>
        <w:t>dari</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D27340" w:rsidRPr="004C0E05">
        <w:rPr>
          <w:rFonts w:ascii="Tahoma" w:hAnsi="Tahoma" w:cs="Tahoma"/>
          <w:lang w:val="en-US"/>
        </w:rPr>
        <w:t>sumber</w:t>
      </w:r>
      <w:r w:rsidR="00D074DF" w:rsidRPr="004C0E05">
        <w:rPr>
          <w:rFonts w:ascii="Tahoma" w:hAnsi="Tahoma" w:cs="Tahoma"/>
          <w:lang w:val="en-US"/>
        </w:rPr>
        <w:t xml:space="preserve"> </w:t>
      </w:r>
      <w:r w:rsidR="00D27340" w:rsidRPr="004C0E05">
        <w:rPr>
          <w:rFonts w:ascii="Tahoma" w:hAnsi="Tahoma" w:cs="Tahoma"/>
          <w:lang w:val="en-US"/>
        </w:rPr>
        <w:t>asli.</w:t>
      </w:r>
      <w:proofErr w:type="gramEnd"/>
      <w:r w:rsidR="00D074DF" w:rsidRPr="004C0E05">
        <w:rPr>
          <w:rFonts w:ascii="Tahoma" w:hAnsi="Tahoma" w:cs="Tahoma"/>
          <w:lang w:val="en-US"/>
        </w:rPr>
        <w:t xml:space="preserve"> </w:t>
      </w:r>
      <w:proofErr w:type="gramStart"/>
      <w:r w:rsidR="00D27340" w:rsidRPr="004C0E05">
        <w:rPr>
          <w:rFonts w:ascii="Tahoma" w:hAnsi="Tahoma" w:cs="Tahoma"/>
          <w:lang w:val="en-US"/>
        </w:rPr>
        <w:t>Metode</w:t>
      </w:r>
      <w:r w:rsidR="00D074DF" w:rsidRPr="004C0E05">
        <w:rPr>
          <w:rFonts w:ascii="Tahoma" w:hAnsi="Tahoma" w:cs="Tahoma"/>
          <w:lang w:val="en-US"/>
        </w:rPr>
        <w:t xml:space="preserve"> </w:t>
      </w:r>
      <w:r w:rsidR="00D27340" w:rsidRPr="004C0E05">
        <w:rPr>
          <w:rFonts w:ascii="Tahoma" w:hAnsi="Tahoma" w:cs="Tahoma"/>
          <w:lang w:val="en-US"/>
        </w:rPr>
        <w:t>yang</w:t>
      </w:r>
      <w:r w:rsidR="00D074DF" w:rsidRPr="004C0E05">
        <w:rPr>
          <w:rFonts w:ascii="Tahoma" w:hAnsi="Tahoma" w:cs="Tahoma"/>
          <w:lang w:val="en-US"/>
        </w:rPr>
        <w:t xml:space="preserve"> </w:t>
      </w:r>
      <w:r w:rsidRPr="004C0E05">
        <w:rPr>
          <w:rFonts w:ascii="Tahoma" w:hAnsi="Tahoma" w:cs="Tahoma"/>
          <w:lang w:val="en-US"/>
        </w:rPr>
        <w:t xml:space="preserve">digunakan dalam pengumpulan </w:t>
      </w:r>
      <w:r w:rsidR="00D27340" w:rsidRPr="004C0E05">
        <w:rPr>
          <w:rFonts w:ascii="Tahoma" w:hAnsi="Tahoma" w:cs="Tahoma"/>
          <w:lang w:val="en-US"/>
        </w:rPr>
        <w:t>data</w:t>
      </w:r>
      <w:r w:rsidR="00D074DF" w:rsidRPr="004C0E05">
        <w:rPr>
          <w:rFonts w:ascii="Tahoma" w:hAnsi="Tahoma" w:cs="Tahoma"/>
          <w:lang w:val="en-US"/>
        </w:rPr>
        <w:t xml:space="preserve"> </w:t>
      </w:r>
      <w:r w:rsidR="00D27340" w:rsidRPr="004C0E05">
        <w:rPr>
          <w:rFonts w:ascii="Tahoma" w:hAnsi="Tahoma" w:cs="Tahoma"/>
          <w:lang w:val="en-US"/>
        </w:rPr>
        <w:t>primer</w:t>
      </w:r>
      <w:r w:rsidR="00D074DF" w:rsidRPr="004C0E05">
        <w:rPr>
          <w:rFonts w:ascii="Tahoma" w:hAnsi="Tahoma" w:cs="Tahoma"/>
          <w:lang w:val="en-US"/>
        </w:rPr>
        <w:t xml:space="preserve"> </w:t>
      </w:r>
      <w:r w:rsidRPr="004C0E05">
        <w:rPr>
          <w:rFonts w:ascii="Tahoma" w:hAnsi="Tahoma" w:cs="Tahoma"/>
          <w:lang w:val="en-US"/>
        </w:rPr>
        <w:t>yaitu</w:t>
      </w:r>
      <w:r w:rsidR="00D074DF" w:rsidRPr="004C0E05">
        <w:rPr>
          <w:rFonts w:ascii="Tahoma" w:hAnsi="Tahoma" w:cs="Tahoma"/>
          <w:lang w:val="en-US"/>
        </w:rPr>
        <w:t xml:space="preserve"> </w:t>
      </w:r>
      <w:r w:rsidR="00D27340" w:rsidRPr="004C0E05">
        <w:rPr>
          <w:rFonts w:ascii="Tahoma" w:hAnsi="Tahoma" w:cs="Tahoma"/>
          <w:lang w:val="en-US"/>
        </w:rPr>
        <w:t>metode</w:t>
      </w:r>
      <w:r w:rsidR="00D074DF" w:rsidRPr="004C0E05">
        <w:rPr>
          <w:rFonts w:ascii="Tahoma" w:hAnsi="Tahoma" w:cs="Tahoma"/>
          <w:lang w:val="en-US"/>
        </w:rPr>
        <w:t xml:space="preserve"> </w:t>
      </w:r>
      <w:r w:rsidR="00D27340" w:rsidRPr="004C0E05">
        <w:rPr>
          <w:rFonts w:ascii="Tahoma" w:hAnsi="Tahoma" w:cs="Tahoma"/>
          <w:lang w:val="en-US"/>
        </w:rPr>
        <w:t>survei</w:t>
      </w:r>
      <w:r w:rsidR="00D074DF" w:rsidRPr="004C0E05">
        <w:rPr>
          <w:rFonts w:ascii="Tahoma" w:hAnsi="Tahoma" w:cs="Tahoma"/>
          <w:lang w:val="en-US"/>
        </w:rPr>
        <w:t xml:space="preserve"> </w:t>
      </w:r>
      <w:r w:rsidR="00D27340" w:rsidRPr="004C0E05">
        <w:rPr>
          <w:rFonts w:ascii="Tahoma" w:hAnsi="Tahoma" w:cs="Tahoma"/>
          <w:lang w:val="en-US"/>
        </w:rPr>
        <w:t>dan</w:t>
      </w:r>
      <w:r w:rsidR="00D074DF" w:rsidRPr="004C0E05">
        <w:rPr>
          <w:rFonts w:ascii="Tahoma" w:hAnsi="Tahoma" w:cs="Tahoma"/>
          <w:lang w:val="en-US"/>
        </w:rPr>
        <w:t xml:space="preserve"> </w:t>
      </w:r>
      <w:r w:rsidR="00D27340" w:rsidRPr="004C0E05">
        <w:rPr>
          <w:rFonts w:ascii="Tahoma" w:hAnsi="Tahoma" w:cs="Tahoma"/>
          <w:lang w:val="en-US"/>
        </w:rPr>
        <w:t>metode</w:t>
      </w:r>
      <w:r w:rsidR="00D074DF" w:rsidRPr="004C0E05">
        <w:rPr>
          <w:rFonts w:ascii="Tahoma" w:hAnsi="Tahoma" w:cs="Tahoma"/>
          <w:lang w:val="en-US"/>
        </w:rPr>
        <w:t xml:space="preserve"> </w:t>
      </w:r>
      <w:r w:rsidR="00D27340" w:rsidRPr="004C0E05">
        <w:rPr>
          <w:rFonts w:ascii="Tahoma" w:hAnsi="Tahoma" w:cs="Tahoma"/>
          <w:lang w:val="en-US"/>
        </w:rPr>
        <w:t>observasi.</w:t>
      </w:r>
      <w:proofErr w:type="gramEnd"/>
      <w:r w:rsidR="00D27340" w:rsidRPr="004C0E05">
        <w:rPr>
          <w:rFonts w:ascii="Tahoma" w:hAnsi="Tahoma" w:cs="Tahoma"/>
          <w:lang w:val="en-US"/>
        </w:rPr>
        <w:t xml:space="preserve"> </w:t>
      </w:r>
      <w:proofErr w:type="gramStart"/>
      <w:r w:rsidRPr="004C0E05">
        <w:rPr>
          <w:rFonts w:ascii="Tahoma" w:hAnsi="Tahoma" w:cs="Tahoma"/>
          <w:lang w:val="en-US"/>
        </w:rPr>
        <w:t>Sedangkan,</w:t>
      </w:r>
      <w:r w:rsidR="00D27340" w:rsidRPr="004C0E05">
        <w:rPr>
          <w:rFonts w:ascii="Tahoma" w:hAnsi="Tahoma" w:cs="Tahoma"/>
          <w:lang w:val="en-US"/>
        </w:rPr>
        <w:t xml:space="preserve"> data</w:t>
      </w:r>
      <w:r w:rsidR="00D074DF" w:rsidRPr="004C0E05">
        <w:rPr>
          <w:rFonts w:ascii="Tahoma" w:hAnsi="Tahoma" w:cs="Tahoma"/>
          <w:lang w:val="en-US"/>
        </w:rPr>
        <w:t xml:space="preserve"> </w:t>
      </w:r>
      <w:r w:rsidR="00D27340" w:rsidRPr="004C0E05">
        <w:rPr>
          <w:rFonts w:ascii="Tahoma" w:hAnsi="Tahoma" w:cs="Tahoma"/>
          <w:lang w:val="en-US"/>
        </w:rPr>
        <w:t>sekunder</w:t>
      </w:r>
      <w:r w:rsidR="00D074DF" w:rsidRPr="004C0E05">
        <w:rPr>
          <w:rFonts w:ascii="Tahoma" w:hAnsi="Tahoma" w:cs="Tahoma"/>
          <w:lang w:val="en-US"/>
        </w:rPr>
        <w:t xml:space="preserve"> </w:t>
      </w:r>
      <w:r w:rsidRPr="004C0E05">
        <w:rPr>
          <w:rFonts w:ascii="Tahoma" w:hAnsi="Tahoma" w:cs="Tahoma"/>
          <w:lang w:val="en-US"/>
        </w:rPr>
        <w:t>merupakan data yang bersumber dari</w:t>
      </w:r>
      <w:r w:rsidR="004A6DC5" w:rsidRPr="004C0E05">
        <w:rPr>
          <w:rFonts w:ascii="Tahoma" w:hAnsi="Tahoma" w:cs="Tahoma"/>
          <w:lang w:val="en-US"/>
        </w:rPr>
        <w:t xml:space="preserve"> </w:t>
      </w:r>
      <w:r w:rsidR="00D27340" w:rsidRPr="004C0E05">
        <w:rPr>
          <w:rFonts w:ascii="Tahoma" w:hAnsi="Tahoma" w:cs="Tahoma"/>
          <w:lang w:val="en-US"/>
        </w:rPr>
        <w:t>data</w:t>
      </w:r>
      <w:r w:rsidR="00D074DF" w:rsidRPr="004C0E05">
        <w:rPr>
          <w:rFonts w:ascii="Tahoma" w:hAnsi="Tahoma" w:cs="Tahoma"/>
          <w:lang w:val="en-US"/>
        </w:rPr>
        <w:t xml:space="preserve"> </w:t>
      </w:r>
      <w:r w:rsidR="00D27340" w:rsidRPr="004C0E05">
        <w:rPr>
          <w:rFonts w:ascii="Tahoma" w:hAnsi="Tahoma" w:cs="Tahoma"/>
          <w:lang w:val="en-US"/>
        </w:rPr>
        <w:t>penelitian</w:t>
      </w:r>
      <w:r w:rsidR="00D074DF" w:rsidRPr="004C0E05">
        <w:rPr>
          <w:rFonts w:ascii="Tahoma" w:hAnsi="Tahoma" w:cs="Tahoma"/>
          <w:lang w:val="en-US"/>
        </w:rPr>
        <w:t xml:space="preserve"> </w:t>
      </w:r>
      <w:r w:rsidR="00D27340" w:rsidRPr="004C0E05">
        <w:rPr>
          <w:rFonts w:ascii="Tahoma" w:hAnsi="Tahoma" w:cs="Tahoma"/>
          <w:lang w:val="en-US"/>
        </w:rPr>
        <w:t>yang</w:t>
      </w:r>
      <w:r w:rsidR="004A6DC5" w:rsidRPr="004C0E05">
        <w:rPr>
          <w:rFonts w:ascii="Tahoma" w:hAnsi="Tahoma" w:cs="Tahoma"/>
          <w:lang w:val="en-US"/>
        </w:rPr>
        <w:t xml:space="preserve"> </w:t>
      </w:r>
      <w:r w:rsidR="00D27340" w:rsidRPr="004C0E05">
        <w:rPr>
          <w:rFonts w:ascii="Tahoma" w:hAnsi="Tahoma" w:cs="Tahoma"/>
          <w:lang w:val="en-US"/>
        </w:rPr>
        <w:t>diperoleh</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D27340" w:rsidRPr="004C0E05">
        <w:rPr>
          <w:rFonts w:ascii="Tahoma" w:hAnsi="Tahoma" w:cs="Tahoma"/>
          <w:lang w:val="en-US"/>
        </w:rPr>
        <w:t>secara</w:t>
      </w:r>
      <w:r w:rsidR="00D074DF" w:rsidRPr="004C0E05">
        <w:rPr>
          <w:rFonts w:ascii="Tahoma" w:hAnsi="Tahoma" w:cs="Tahoma"/>
          <w:lang w:val="en-US"/>
        </w:rPr>
        <w:t xml:space="preserve"> </w:t>
      </w:r>
      <w:r w:rsidR="00D27340" w:rsidRPr="004C0E05">
        <w:rPr>
          <w:rFonts w:ascii="Tahoma" w:hAnsi="Tahoma" w:cs="Tahoma"/>
          <w:lang w:val="en-US"/>
        </w:rPr>
        <w:t>tidak</w:t>
      </w:r>
      <w:r w:rsidR="00D074DF" w:rsidRPr="004C0E05">
        <w:rPr>
          <w:rFonts w:ascii="Tahoma" w:hAnsi="Tahoma" w:cs="Tahoma"/>
          <w:lang w:val="en-US"/>
        </w:rPr>
        <w:t xml:space="preserve"> </w:t>
      </w:r>
      <w:r w:rsidR="00D27340" w:rsidRPr="004C0E05">
        <w:rPr>
          <w:rFonts w:ascii="Tahoma" w:hAnsi="Tahoma" w:cs="Tahoma"/>
          <w:lang w:val="en-US"/>
        </w:rPr>
        <w:t>langsung</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D27340" w:rsidRPr="004C0E05">
        <w:rPr>
          <w:rFonts w:ascii="Tahoma" w:hAnsi="Tahoma" w:cs="Tahoma"/>
          <w:lang w:val="en-US"/>
        </w:rPr>
        <w:t>melalui</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D27340" w:rsidRPr="004C0E05">
        <w:rPr>
          <w:rFonts w:ascii="Tahoma" w:hAnsi="Tahoma" w:cs="Tahoma"/>
          <w:lang w:val="en-US"/>
        </w:rPr>
        <w:t>media</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D27340" w:rsidRPr="004C0E05">
        <w:rPr>
          <w:rFonts w:ascii="Tahoma" w:hAnsi="Tahoma" w:cs="Tahoma"/>
          <w:lang w:val="en-US"/>
        </w:rPr>
        <w:t>perantara</w:t>
      </w:r>
      <w:r w:rsidRPr="004C0E05">
        <w:rPr>
          <w:rFonts w:ascii="Tahoma" w:hAnsi="Tahoma" w:cs="Tahoma"/>
          <w:lang w:val="en-US"/>
        </w:rPr>
        <w:t>.</w:t>
      </w:r>
      <w:proofErr w:type="gramEnd"/>
      <w:r w:rsidRPr="004C0E05">
        <w:rPr>
          <w:rFonts w:ascii="Tahoma" w:hAnsi="Tahoma" w:cs="Tahoma"/>
          <w:lang w:val="en-US"/>
        </w:rPr>
        <w:t xml:space="preserve"> </w:t>
      </w:r>
      <w:proofErr w:type="gramStart"/>
      <w:r w:rsidRPr="004C0E05">
        <w:rPr>
          <w:rFonts w:ascii="Tahoma" w:hAnsi="Tahoma" w:cs="Tahoma"/>
          <w:lang w:val="en-US"/>
        </w:rPr>
        <w:t xml:space="preserve">Terkait penelitian yang dilakukan, </w:t>
      </w:r>
      <w:r w:rsidR="00D27340" w:rsidRPr="004C0E05">
        <w:rPr>
          <w:rFonts w:ascii="Tahoma" w:hAnsi="Tahoma" w:cs="Tahoma"/>
          <w:lang w:val="en-US"/>
        </w:rPr>
        <w:t>data primer meliputi data hasil survei inventarisasi</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D27340" w:rsidRPr="004C0E05">
        <w:rPr>
          <w:rFonts w:ascii="Tahoma" w:hAnsi="Tahoma" w:cs="Tahoma"/>
          <w:lang w:val="en-US"/>
        </w:rPr>
        <w:t xml:space="preserve">parkir, data hasil survei </w:t>
      </w:r>
      <w:r w:rsidR="00A4172C" w:rsidRPr="004C0E05">
        <w:rPr>
          <w:rFonts w:ascii="Tahoma" w:hAnsi="Tahoma" w:cs="Tahoma"/>
          <w:lang w:val="en-US"/>
        </w:rPr>
        <w:t>patroli parkir</w:t>
      </w:r>
      <w:r w:rsidR="00D27340" w:rsidRPr="004C0E05">
        <w:rPr>
          <w:rFonts w:ascii="Tahoma" w:hAnsi="Tahoma" w:cs="Tahoma"/>
          <w:lang w:val="en-US"/>
        </w:rPr>
        <w:t>, data</w:t>
      </w:r>
      <w:r w:rsidR="00D074DF" w:rsidRPr="004C0E05">
        <w:rPr>
          <w:rFonts w:ascii="Tahoma" w:hAnsi="Tahoma" w:cs="Tahoma"/>
          <w:lang w:val="en-US"/>
        </w:rPr>
        <w:t xml:space="preserve">i </w:t>
      </w:r>
      <w:r w:rsidR="00D27340" w:rsidRPr="004C0E05">
        <w:rPr>
          <w:rFonts w:ascii="Tahoma" w:hAnsi="Tahoma" w:cs="Tahoma"/>
          <w:lang w:val="en-US"/>
        </w:rPr>
        <w:t>inventarisasi</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D27340" w:rsidRPr="004C0E05">
        <w:rPr>
          <w:rFonts w:ascii="Tahoma" w:hAnsi="Tahoma" w:cs="Tahoma"/>
          <w:lang w:val="en-US"/>
        </w:rPr>
        <w:t>ruas</w:t>
      </w:r>
      <w:r w:rsidR="00D074DF" w:rsidRPr="004C0E05">
        <w:rPr>
          <w:rFonts w:ascii="Tahoma" w:hAnsi="Tahoma" w:cs="Tahoma"/>
          <w:lang w:val="en-US"/>
        </w:rPr>
        <w:t xml:space="preserve"> </w:t>
      </w:r>
      <w:r w:rsidR="00D27340" w:rsidRPr="004C0E05">
        <w:rPr>
          <w:rFonts w:ascii="Tahoma" w:hAnsi="Tahoma" w:cs="Tahoma"/>
          <w:lang w:val="en-US"/>
        </w:rPr>
        <w:t>jalan dan wilayah studi, data volume lalu</w:t>
      </w:r>
      <w:r w:rsidR="004A6DC5" w:rsidRPr="004C0E05">
        <w:rPr>
          <w:rFonts w:ascii="Tahoma" w:hAnsi="Tahoma" w:cs="Tahoma"/>
          <w:lang w:val="en-US"/>
        </w:rPr>
        <w:t xml:space="preserve"> </w:t>
      </w:r>
      <w:r w:rsidR="00D27340" w:rsidRPr="004C0E05">
        <w:rPr>
          <w:rFonts w:ascii="Tahoma" w:hAnsi="Tahoma" w:cs="Tahoma"/>
          <w:lang w:val="en-US"/>
        </w:rPr>
        <w:t>lintas, data</w:t>
      </w:r>
      <w:r w:rsidR="00D074DF" w:rsidRPr="004C0E05">
        <w:rPr>
          <w:rFonts w:ascii="Tahoma" w:hAnsi="Tahoma" w:cs="Tahoma"/>
          <w:lang w:val="en-US"/>
        </w:rPr>
        <w:t xml:space="preserve"> </w:t>
      </w:r>
      <w:r w:rsidR="00D27340" w:rsidRPr="004C0E05">
        <w:rPr>
          <w:rFonts w:ascii="Tahoma" w:hAnsi="Tahoma" w:cs="Tahoma"/>
          <w:lang w:val="en-US"/>
        </w:rPr>
        <w:t>kecepatan</w:t>
      </w:r>
      <w:r w:rsidR="00D074DF" w:rsidRPr="004C0E05">
        <w:rPr>
          <w:rFonts w:ascii="Tahoma" w:hAnsi="Tahoma" w:cs="Tahoma"/>
          <w:lang w:val="en-US"/>
        </w:rPr>
        <w:t xml:space="preserve"> </w:t>
      </w:r>
      <w:r w:rsidR="00D27340" w:rsidRPr="004C0E05">
        <w:rPr>
          <w:rFonts w:ascii="Tahoma" w:hAnsi="Tahoma" w:cs="Tahoma"/>
          <w:lang w:val="en-US"/>
        </w:rPr>
        <w:t>lalu</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D27340" w:rsidRPr="004C0E05">
        <w:rPr>
          <w:rFonts w:ascii="Tahoma" w:hAnsi="Tahoma" w:cs="Tahoma"/>
          <w:lang w:val="en-US"/>
        </w:rPr>
        <w:t>lintas, dan data</w:t>
      </w:r>
      <w:r w:rsidR="00D074DF" w:rsidRPr="004C0E05">
        <w:rPr>
          <w:rFonts w:ascii="Tahoma" w:hAnsi="Tahoma" w:cs="Tahoma"/>
          <w:color w:val="FFFFFF" w:themeColor="background1"/>
          <w:lang w:val="en-US"/>
        </w:rPr>
        <w:t>i</w:t>
      </w:r>
      <w:r w:rsidR="00D074DF" w:rsidRPr="004C0E05">
        <w:rPr>
          <w:rFonts w:ascii="Tahoma" w:hAnsi="Tahoma" w:cs="Tahoma"/>
          <w:lang w:val="en-US"/>
        </w:rPr>
        <w:t xml:space="preserve"> </w:t>
      </w:r>
      <w:r w:rsidR="00D27340" w:rsidRPr="004C0E05">
        <w:rPr>
          <w:rFonts w:ascii="Tahoma" w:hAnsi="Tahoma" w:cs="Tahoma"/>
          <w:lang w:val="en-US"/>
        </w:rPr>
        <w:t>kepadatan</w:t>
      </w:r>
      <w:r w:rsidR="00D074DF" w:rsidRPr="004C0E05">
        <w:rPr>
          <w:rFonts w:ascii="Tahoma" w:hAnsi="Tahoma" w:cs="Tahoma"/>
          <w:lang w:val="en-US"/>
        </w:rPr>
        <w:t xml:space="preserve"> </w:t>
      </w:r>
      <w:r w:rsidR="00D27340" w:rsidRPr="004C0E05">
        <w:rPr>
          <w:rFonts w:ascii="Tahoma" w:hAnsi="Tahoma" w:cs="Tahoma"/>
          <w:lang w:val="en-US"/>
        </w:rPr>
        <w:t>lalu</w:t>
      </w:r>
      <w:r w:rsidR="00D074DF" w:rsidRPr="004C0E05">
        <w:rPr>
          <w:rFonts w:ascii="Tahoma" w:hAnsi="Tahoma" w:cs="Tahoma"/>
          <w:lang w:val="en-US"/>
        </w:rPr>
        <w:t xml:space="preserve"> </w:t>
      </w:r>
      <w:r w:rsidR="00D27340" w:rsidRPr="004C0E05">
        <w:rPr>
          <w:rFonts w:ascii="Tahoma" w:hAnsi="Tahoma" w:cs="Tahoma"/>
          <w:lang w:val="en-US"/>
        </w:rPr>
        <w:t>lintas.</w:t>
      </w:r>
      <w:proofErr w:type="gramEnd"/>
      <w:r w:rsidR="00D27340" w:rsidRPr="004C0E05">
        <w:rPr>
          <w:rFonts w:ascii="Tahoma" w:hAnsi="Tahoma" w:cs="Tahoma"/>
          <w:lang w:val="en-US"/>
        </w:rPr>
        <w:t xml:space="preserve"> </w:t>
      </w:r>
      <w:proofErr w:type="gramStart"/>
      <w:r w:rsidR="0007386B" w:rsidRPr="004C0E05">
        <w:rPr>
          <w:rFonts w:ascii="Tahoma" w:hAnsi="Tahoma" w:cs="Tahoma"/>
          <w:lang w:val="en-US"/>
        </w:rPr>
        <w:t>Sedangkan</w:t>
      </w:r>
      <w:r w:rsidR="00D27340" w:rsidRPr="004C0E05">
        <w:rPr>
          <w:rFonts w:ascii="Tahoma" w:hAnsi="Tahoma" w:cs="Tahoma"/>
          <w:lang w:val="en-US"/>
        </w:rPr>
        <w:t>, data sekunder meliputi peta</w:t>
      </w:r>
      <w:r w:rsidR="00D074DF" w:rsidRPr="004C0E05">
        <w:rPr>
          <w:rFonts w:ascii="Tahoma" w:hAnsi="Tahoma" w:cs="Tahoma"/>
          <w:lang w:val="en-US"/>
        </w:rPr>
        <w:t xml:space="preserve"> </w:t>
      </w:r>
      <w:r w:rsidR="00D27340" w:rsidRPr="004C0E05">
        <w:rPr>
          <w:rFonts w:ascii="Tahoma" w:hAnsi="Tahoma" w:cs="Tahoma"/>
          <w:lang w:val="en-US"/>
        </w:rPr>
        <w:t>tata</w:t>
      </w:r>
      <w:r w:rsidR="00D074DF" w:rsidRPr="004C0E05">
        <w:rPr>
          <w:rFonts w:ascii="Tahoma" w:hAnsi="Tahoma" w:cs="Tahoma"/>
          <w:lang w:val="en-US"/>
        </w:rPr>
        <w:t xml:space="preserve"> </w:t>
      </w:r>
      <w:r w:rsidR="00D27340" w:rsidRPr="004C0E05">
        <w:rPr>
          <w:rFonts w:ascii="Tahoma" w:hAnsi="Tahoma" w:cs="Tahoma"/>
          <w:lang w:val="en-US"/>
        </w:rPr>
        <w:t>guna</w:t>
      </w:r>
      <w:r w:rsidR="00D074DF" w:rsidRPr="004C0E05">
        <w:rPr>
          <w:rFonts w:ascii="Tahoma" w:hAnsi="Tahoma" w:cs="Tahoma"/>
          <w:lang w:val="en-US"/>
        </w:rPr>
        <w:t xml:space="preserve"> </w:t>
      </w:r>
      <w:r w:rsidR="00D27340" w:rsidRPr="004C0E05">
        <w:rPr>
          <w:rFonts w:ascii="Tahoma" w:hAnsi="Tahoma" w:cs="Tahoma"/>
          <w:lang w:val="en-US"/>
        </w:rPr>
        <w:t>lahan,</w:t>
      </w:r>
      <w:r w:rsidR="00D074DF" w:rsidRPr="004C0E05">
        <w:rPr>
          <w:rFonts w:ascii="Tahoma" w:hAnsi="Tahoma" w:cs="Tahoma"/>
          <w:lang w:val="en-US"/>
        </w:rPr>
        <w:t xml:space="preserve"> </w:t>
      </w:r>
      <w:r w:rsidR="00D27340" w:rsidRPr="004C0E05">
        <w:rPr>
          <w:rFonts w:ascii="Tahoma" w:hAnsi="Tahoma" w:cs="Tahoma"/>
          <w:lang w:val="en-US"/>
        </w:rPr>
        <w:t>peta</w:t>
      </w:r>
      <w:r w:rsidR="00D074DF" w:rsidRPr="004C0E05">
        <w:rPr>
          <w:rFonts w:ascii="Tahoma" w:hAnsi="Tahoma" w:cs="Tahoma"/>
          <w:lang w:val="en-US"/>
        </w:rPr>
        <w:t xml:space="preserve"> </w:t>
      </w:r>
      <w:r w:rsidR="00D27340" w:rsidRPr="004C0E05">
        <w:rPr>
          <w:rFonts w:ascii="Tahoma" w:hAnsi="Tahoma" w:cs="Tahoma"/>
          <w:lang w:val="en-US"/>
        </w:rPr>
        <w:lastRenderedPageBreak/>
        <w:t>jaringan</w:t>
      </w:r>
      <w:r w:rsidR="00D074DF" w:rsidRPr="004C0E05">
        <w:rPr>
          <w:rFonts w:ascii="Tahoma" w:hAnsi="Tahoma" w:cs="Tahoma"/>
          <w:lang w:val="en-US"/>
        </w:rPr>
        <w:t xml:space="preserve"> </w:t>
      </w:r>
      <w:r w:rsidR="00D27340" w:rsidRPr="004C0E05">
        <w:rPr>
          <w:rFonts w:ascii="Tahoma" w:hAnsi="Tahoma" w:cs="Tahoma"/>
          <w:lang w:val="en-US"/>
        </w:rPr>
        <w:t>jalan,</w:t>
      </w:r>
      <w:r w:rsidR="00D074DF" w:rsidRPr="004C0E05">
        <w:rPr>
          <w:rFonts w:ascii="Tahoma" w:hAnsi="Tahoma" w:cs="Tahoma"/>
          <w:lang w:val="en-US"/>
        </w:rPr>
        <w:t xml:space="preserve"> </w:t>
      </w:r>
      <w:r w:rsidR="00654F14" w:rsidRPr="004C0E05">
        <w:rPr>
          <w:rFonts w:ascii="Tahoma" w:hAnsi="Tahoma" w:cs="Tahoma"/>
          <w:lang w:val="en-US"/>
        </w:rPr>
        <w:t xml:space="preserve">dan </w:t>
      </w:r>
      <w:r w:rsidR="00D27340" w:rsidRPr="004C0E05">
        <w:rPr>
          <w:rFonts w:ascii="Tahoma" w:hAnsi="Tahoma" w:cs="Tahoma"/>
          <w:lang w:val="en-US"/>
        </w:rPr>
        <w:t xml:space="preserve">Laporan Umum Tim PKL Kabupaten </w:t>
      </w:r>
      <w:r w:rsidR="0007386B" w:rsidRPr="004C0E05">
        <w:rPr>
          <w:rFonts w:ascii="Tahoma" w:hAnsi="Tahoma" w:cs="Tahoma"/>
          <w:lang w:val="en-US"/>
        </w:rPr>
        <w:t>Sleman</w:t>
      </w:r>
      <w:r w:rsidR="00D27340" w:rsidRPr="004C0E05">
        <w:rPr>
          <w:rFonts w:ascii="Tahoma" w:hAnsi="Tahoma" w:cs="Tahoma"/>
          <w:lang w:val="en-US"/>
        </w:rPr>
        <w:t xml:space="preserve"> Tahun </w:t>
      </w:r>
      <w:r w:rsidR="0007386B" w:rsidRPr="004C0E05">
        <w:rPr>
          <w:rFonts w:ascii="Tahoma" w:hAnsi="Tahoma" w:cs="Tahoma"/>
          <w:lang w:val="en-US"/>
        </w:rPr>
        <w:t>2022</w:t>
      </w:r>
      <w:r w:rsidR="00D27340" w:rsidRPr="004C0E05">
        <w:rPr>
          <w:rFonts w:ascii="Tahoma" w:hAnsi="Tahoma" w:cs="Tahoma"/>
          <w:lang w:val="en-US"/>
        </w:rPr>
        <w:t>.</w:t>
      </w:r>
      <w:proofErr w:type="gramEnd"/>
    </w:p>
    <w:p w14:paraId="0ECC933C" w14:textId="77777777" w:rsidR="003848F7" w:rsidRPr="004C0E05" w:rsidRDefault="003848F7" w:rsidP="00831B6A">
      <w:pPr>
        <w:pStyle w:val="Heading3"/>
        <w:spacing w:before="0" w:after="120"/>
        <w:ind w:left="1134" w:hanging="547"/>
        <w:rPr>
          <w:rFonts w:ascii="Tahoma" w:hAnsi="Tahoma" w:cs="Tahoma"/>
          <w:b w:val="0"/>
          <w:color w:val="000000" w:themeColor="text1"/>
        </w:rPr>
      </w:pPr>
      <w:bookmarkStart w:id="164" w:name="_Toc45741584"/>
      <w:bookmarkStart w:id="165" w:name="_Toc81993329"/>
      <w:bookmarkStart w:id="166" w:name="_Toc108428626"/>
      <w:bookmarkStart w:id="167" w:name="_Toc111795696"/>
      <w:r w:rsidRPr="004C0E05">
        <w:rPr>
          <w:rFonts w:ascii="Tahoma" w:hAnsi="Tahoma" w:cs="Tahoma"/>
          <w:b w:val="0"/>
          <w:color w:val="000000" w:themeColor="text1"/>
        </w:rPr>
        <w:t>Pengolahan Data</w:t>
      </w:r>
      <w:bookmarkEnd w:id="164"/>
      <w:bookmarkEnd w:id="165"/>
      <w:bookmarkEnd w:id="166"/>
      <w:bookmarkEnd w:id="167"/>
    </w:p>
    <w:p w14:paraId="42FF7EB1" w14:textId="37B7D459" w:rsidR="004A2179" w:rsidRPr="004C0E05" w:rsidRDefault="004A2179" w:rsidP="00831B6A">
      <w:pPr>
        <w:pStyle w:val="ListParagraph"/>
        <w:spacing w:after="120" w:line="360" w:lineRule="auto"/>
        <w:ind w:left="1134" w:firstLine="567"/>
        <w:contextualSpacing w:val="0"/>
        <w:jc w:val="both"/>
        <w:rPr>
          <w:rFonts w:ascii="Tahoma" w:hAnsi="Tahoma" w:cs="Tahoma"/>
          <w:lang w:val="en-US"/>
        </w:rPr>
      </w:pPr>
      <w:proofErr w:type="gramStart"/>
      <w:r w:rsidRPr="004C0E05">
        <w:rPr>
          <w:rFonts w:ascii="Tahoma" w:hAnsi="Tahoma" w:cs="Tahoma"/>
          <w:lang w:val="en-US"/>
        </w:rPr>
        <w:t>Pada tahap pengolahan data kita telah mendapatkan kumpulan data-data yang dibutuhkan, setelah data-data sudah berhasil dikumpulkan, maka dari data yang terkumpul tersebut selanjutnya dilakukan pengolahan atau analisis data.</w:t>
      </w:r>
      <w:proofErr w:type="gramEnd"/>
      <w:r w:rsidRPr="004C0E05">
        <w:rPr>
          <w:rFonts w:ascii="Tahoma" w:hAnsi="Tahoma" w:cs="Tahoma"/>
          <w:lang w:val="en-US"/>
        </w:rPr>
        <w:t xml:space="preserve"> </w:t>
      </w:r>
      <w:proofErr w:type="gramStart"/>
      <w:r w:rsidRPr="004C0E05">
        <w:rPr>
          <w:rFonts w:ascii="Tahoma" w:hAnsi="Tahoma" w:cs="Tahoma"/>
          <w:lang w:val="en-US"/>
        </w:rPr>
        <w:t>Pengolahan data yang dilakukan merupakan analisis data terkait dengan kondisi parkir (on street) eksisting pada kawasan Pasar Godean dan kinerja ruas jalan yang terdapat parkir di bahu jalan pada ruas jalan tersebut.</w:t>
      </w:r>
      <w:proofErr w:type="gramEnd"/>
    </w:p>
    <w:p w14:paraId="00E32A65" w14:textId="77777777" w:rsidR="003848F7" w:rsidRPr="004C0E05" w:rsidRDefault="003848F7" w:rsidP="00831B6A">
      <w:pPr>
        <w:pStyle w:val="Heading3"/>
        <w:spacing w:before="0" w:after="120"/>
        <w:ind w:left="1134" w:hanging="547"/>
        <w:rPr>
          <w:rFonts w:ascii="Tahoma" w:hAnsi="Tahoma" w:cs="Tahoma"/>
          <w:b w:val="0"/>
          <w:color w:val="000000" w:themeColor="text1"/>
        </w:rPr>
      </w:pPr>
      <w:bookmarkStart w:id="168" w:name="_Toc45741585"/>
      <w:bookmarkStart w:id="169" w:name="_Toc81993330"/>
      <w:bookmarkStart w:id="170" w:name="_Toc108428627"/>
      <w:bookmarkStart w:id="171" w:name="_Toc111795697"/>
      <w:r w:rsidRPr="004C0E05">
        <w:rPr>
          <w:rFonts w:ascii="Tahoma" w:hAnsi="Tahoma" w:cs="Tahoma"/>
          <w:b w:val="0"/>
          <w:color w:val="000000" w:themeColor="text1"/>
        </w:rPr>
        <w:t>Keluaran (Output)</w:t>
      </w:r>
      <w:bookmarkEnd w:id="168"/>
      <w:bookmarkEnd w:id="169"/>
      <w:bookmarkEnd w:id="170"/>
      <w:bookmarkEnd w:id="171"/>
    </w:p>
    <w:p w14:paraId="386EFF82" w14:textId="154CFF90" w:rsidR="008541E7" w:rsidRPr="004C0E05" w:rsidRDefault="00075139" w:rsidP="00831B6A">
      <w:pPr>
        <w:pStyle w:val="ListParagraph"/>
        <w:spacing w:after="120" w:line="360" w:lineRule="auto"/>
        <w:ind w:left="1134" w:firstLine="567"/>
        <w:contextualSpacing w:val="0"/>
        <w:jc w:val="both"/>
        <w:rPr>
          <w:rFonts w:ascii="Tahoma" w:hAnsi="Tahoma" w:cs="Tahoma"/>
          <w:lang w:val="en-US"/>
        </w:rPr>
      </w:pPr>
      <w:r w:rsidRPr="004C0E05">
        <w:rPr>
          <w:rFonts w:ascii="Tahoma" w:hAnsi="Tahoma" w:cs="Tahoma"/>
          <w:lang w:val="en-US"/>
        </w:rPr>
        <w:t>Pada t</w:t>
      </w:r>
      <w:r w:rsidR="00DC44F5" w:rsidRPr="004C0E05">
        <w:rPr>
          <w:rFonts w:ascii="Tahoma" w:hAnsi="Tahoma" w:cs="Tahoma"/>
          <w:lang w:val="en-US"/>
        </w:rPr>
        <w:t>ahap</w:t>
      </w:r>
      <w:r w:rsidR="003848F7" w:rsidRPr="004C0E05">
        <w:rPr>
          <w:rFonts w:ascii="Tahoma" w:hAnsi="Tahoma" w:cs="Tahoma"/>
          <w:lang w:val="en-US"/>
        </w:rPr>
        <w:t xml:space="preserve"> ini </w:t>
      </w:r>
      <w:proofErr w:type="gramStart"/>
      <w:r w:rsidRPr="004C0E05">
        <w:rPr>
          <w:rFonts w:ascii="Tahoma" w:hAnsi="Tahoma" w:cs="Tahoma"/>
          <w:lang w:val="en-US"/>
        </w:rPr>
        <w:t>akan</w:t>
      </w:r>
      <w:proofErr w:type="gramEnd"/>
      <w:r w:rsidRPr="004C0E05">
        <w:rPr>
          <w:rFonts w:ascii="Tahoma" w:hAnsi="Tahoma" w:cs="Tahoma"/>
          <w:lang w:val="en-US"/>
        </w:rPr>
        <w:t xml:space="preserve"> diberikan </w:t>
      </w:r>
      <w:r w:rsidR="003848F7" w:rsidRPr="004C0E05">
        <w:rPr>
          <w:rFonts w:ascii="Tahoma" w:hAnsi="Tahoma" w:cs="Tahoma"/>
          <w:lang w:val="en-US"/>
        </w:rPr>
        <w:t xml:space="preserve">rekomendasi awal </w:t>
      </w:r>
      <w:r w:rsidRPr="004C0E05">
        <w:rPr>
          <w:rFonts w:ascii="Tahoma" w:hAnsi="Tahoma" w:cs="Tahoma"/>
          <w:lang w:val="en-US"/>
        </w:rPr>
        <w:t>maupun</w:t>
      </w:r>
      <w:r w:rsidR="003848F7" w:rsidRPr="004C0E05">
        <w:rPr>
          <w:rFonts w:ascii="Tahoma" w:hAnsi="Tahoma" w:cs="Tahoma"/>
          <w:lang w:val="en-US"/>
        </w:rPr>
        <w:t xml:space="preserve"> usulan terbaik dalam melakukan pemecahan masalah yang dikaji oleh penulis. </w:t>
      </w:r>
      <w:proofErr w:type="gramStart"/>
      <w:r w:rsidRPr="004C0E05">
        <w:rPr>
          <w:rFonts w:ascii="Tahoma" w:hAnsi="Tahoma" w:cs="Tahoma"/>
          <w:lang w:val="en-US"/>
        </w:rPr>
        <w:t>Hal tersebut dapat berupa penentuan sudut parkir, kebutuhan luas lahan parkir, ataupun berupa larangan parkir parkir pada ruas jalan yang memang tidak diperuntukkan parkir di bada jalan, sehingga dapat meningkatkan kinerja ruas jalan pada kawasan Pasar Godean.</w:t>
      </w:r>
      <w:proofErr w:type="gramEnd"/>
    </w:p>
    <w:p w14:paraId="45F4E8EA" w14:textId="77777777" w:rsidR="008541E7" w:rsidRPr="004C0E05" w:rsidRDefault="008541E7" w:rsidP="00831B6A">
      <w:pPr>
        <w:pStyle w:val="ListParagraph"/>
        <w:spacing w:after="120" w:line="360" w:lineRule="auto"/>
        <w:ind w:left="1134" w:firstLine="567"/>
        <w:contextualSpacing w:val="0"/>
        <w:jc w:val="both"/>
        <w:rPr>
          <w:rFonts w:ascii="Tahoma" w:hAnsi="Tahoma" w:cs="Tahoma"/>
          <w:lang w:val="en-US"/>
        </w:rPr>
      </w:pPr>
    </w:p>
    <w:p w14:paraId="5520F1FB" w14:textId="77777777" w:rsidR="003848F7" w:rsidRPr="004C0E05" w:rsidRDefault="003848F7" w:rsidP="00375E97">
      <w:pPr>
        <w:pStyle w:val="Heading2"/>
        <w:spacing w:after="120"/>
        <w:rPr>
          <w:rFonts w:cs="Tahoma"/>
        </w:rPr>
      </w:pPr>
      <w:bookmarkStart w:id="172" w:name="_Toc81993331"/>
      <w:bookmarkStart w:id="173" w:name="_Toc108428628"/>
      <w:bookmarkStart w:id="174" w:name="_Toc111795698"/>
      <w:r w:rsidRPr="004C0E05">
        <w:rPr>
          <w:rFonts w:cs="Tahoma"/>
        </w:rPr>
        <w:t>Bagan Alir Penelitian</w:t>
      </w:r>
      <w:bookmarkEnd w:id="172"/>
      <w:bookmarkEnd w:id="173"/>
      <w:bookmarkEnd w:id="174"/>
    </w:p>
    <w:p w14:paraId="6BF01943" w14:textId="356DCC7A" w:rsidR="003848F7" w:rsidRPr="004C0E05" w:rsidRDefault="003848F7" w:rsidP="008541E7">
      <w:pPr>
        <w:pStyle w:val="ListParagraph"/>
        <w:tabs>
          <w:tab w:val="left" w:pos="567"/>
        </w:tabs>
        <w:spacing w:line="360" w:lineRule="auto"/>
        <w:ind w:left="567" w:firstLine="567"/>
        <w:jc w:val="both"/>
        <w:rPr>
          <w:rFonts w:ascii="Tahoma" w:hAnsi="Tahoma" w:cs="Tahoma"/>
        </w:rPr>
      </w:pPr>
      <w:r w:rsidRPr="004C0E05">
        <w:rPr>
          <w:rFonts w:ascii="Tahoma" w:hAnsi="Tahoma" w:cs="Tahoma"/>
        </w:rPr>
        <w:t xml:space="preserve">Bagan alir penelitian </w:t>
      </w:r>
      <w:r w:rsidR="0036477D" w:rsidRPr="004C0E05">
        <w:rPr>
          <w:rFonts w:ascii="Tahoma" w:hAnsi="Tahoma" w:cs="Tahoma"/>
          <w:lang w:val="en-US"/>
        </w:rPr>
        <w:t>menerangkan</w:t>
      </w:r>
      <w:r w:rsidRPr="004C0E05">
        <w:rPr>
          <w:rFonts w:ascii="Tahoma" w:hAnsi="Tahoma" w:cs="Tahoma"/>
        </w:rPr>
        <w:t xml:space="preserve"> kerangka kerja penelitian </w:t>
      </w:r>
      <w:r w:rsidR="0036477D" w:rsidRPr="004C0E05">
        <w:rPr>
          <w:rFonts w:ascii="Tahoma" w:hAnsi="Tahoma" w:cs="Tahoma"/>
          <w:lang w:val="en-US"/>
        </w:rPr>
        <w:t>dengan</w:t>
      </w:r>
      <w:r w:rsidRPr="004C0E05">
        <w:rPr>
          <w:rFonts w:ascii="Tahoma" w:hAnsi="Tahoma" w:cs="Tahoma"/>
        </w:rPr>
        <w:t xml:space="preserve"> berupa bagan beserta </w:t>
      </w:r>
      <w:r w:rsidR="0036477D" w:rsidRPr="004C0E05">
        <w:rPr>
          <w:rFonts w:ascii="Tahoma" w:hAnsi="Tahoma" w:cs="Tahoma"/>
          <w:lang w:val="en-US"/>
        </w:rPr>
        <w:t>penjelasan terkait didalamya</w:t>
      </w:r>
      <w:r w:rsidR="0036477D" w:rsidRPr="004C0E05">
        <w:rPr>
          <w:rFonts w:ascii="Tahoma" w:hAnsi="Tahoma" w:cs="Tahoma"/>
        </w:rPr>
        <w:t xml:space="preserve">. Berikut </w:t>
      </w:r>
      <w:r w:rsidR="0036477D" w:rsidRPr="004C0E05">
        <w:rPr>
          <w:rFonts w:ascii="Tahoma" w:hAnsi="Tahoma" w:cs="Tahoma"/>
          <w:lang w:val="en-US"/>
        </w:rPr>
        <w:t xml:space="preserve">merupakan </w:t>
      </w:r>
      <w:r w:rsidRPr="004C0E05">
        <w:rPr>
          <w:rFonts w:ascii="Tahoma" w:hAnsi="Tahoma" w:cs="Tahoma"/>
        </w:rPr>
        <w:t xml:space="preserve">bagan alir penelitian yang digunakan penulis sebagai </w:t>
      </w:r>
      <w:r w:rsidR="00EC4B22" w:rsidRPr="004C0E05">
        <w:rPr>
          <w:rFonts w:ascii="Tahoma" w:hAnsi="Tahoma" w:cs="Tahoma"/>
          <w:lang w:val="en-US"/>
        </w:rPr>
        <w:t>urutan langkah</w:t>
      </w:r>
      <w:r w:rsidR="003F075A" w:rsidRPr="004C0E05">
        <w:rPr>
          <w:rFonts w:ascii="Tahoma" w:hAnsi="Tahoma" w:cs="Tahoma"/>
          <w:lang w:val="en-US"/>
        </w:rPr>
        <w:t xml:space="preserve"> dalam</w:t>
      </w:r>
      <w:r w:rsidR="00D074DF" w:rsidRPr="004C0E05">
        <w:rPr>
          <w:rFonts w:ascii="Tahoma" w:hAnsi="Tahoma" w:cs="Tahoma"/>
          <w:color w:val="FFFFFF" w:themeColor="background1"/>
          <w:lang w:val="en-US"/>
        </w:rPr>
        <w:t xml:space="preserve">i </w:t>
      </w:r>
      <w:r w:rsidR="003F075A" w:rsidRPr="004C0E05">
        <w:rPr>
          <w:rFonts w:ascii="Tahoma" w:hAnsi="Tahoma" w:cs="Tahoma"/>
          <w:lang w:val="en-US"/>
        </w:rPr>
        <w:t>melakukan</w:t>
      </w:r>
      <w:r w:rsidR="00D074DF" w:rsidRPr="004C0E05">
        <w:rPr>
          <w:rFonts w:ascii="Tahoma" w:hAnsi="Tahoma" w:cs="Tahoma"/>
          <w:color w:val="FFFFFF" w:themeColor="background1"/>
          <w:lang w:val="en-US"/>
        </w:rPr>
        <w:t xml:space="preserve">i </w:t>
      </w:r>
      <w:r w:rsidR="003F075A" w:rsidRPr="004C0E05">
        <w:rPr>
          <w:rFonts w:ascii="Tahoma" w:hAnsi="Tahoma" w:cs="Tahoma"/>
          <w:lang w:val="en-US"/>
        </w:rPr>
        <w:t>penelitian</w:t>
      </w:r>
      <w:r w:rsidR="00EC4B22" w:rsidRPr="004C0E05">
        <w:rPr>
          <w:rFonts w:ascii="Tahoma" w:hAnsi="Tahoma" w:cs="Tahoma"/>
          <w:lang w:val="en-US"/>
        </w:rPr>
        <w:t xml:space="preserve"> :</w:t>
      </w:r>
    </w:p>
    <w:p w14:paraId="03526F22" w14:textId="77777777" w:rsidR="00084EDC" w:rsidRPr="004C0E05" w:rsidRDefault="00084EDC" w:rsidP="003C066D">
      <w:pPr>
        <w:pStyle w:val="ListParagraph"/>
        <w:tabs>
          <w:tab w:val="left" w:pos="540"/>
        </w:tabs>
        <w:spacing w:line="360" w:lineRule="auto"/>
        <w:ind w:left="0"/>
        <w:jc w:val="both"/>
        <w:rPr>
          <w:rFonts w:ascii="Tahoma" w:hAnsi="Tahoma" w:cs="Tahoma"/>
        </w:rPr>
      </w:pPr>
    </w:p>
    <w:p w14:paraId="0C7E1AC9" w14:textId="77777777" w:rsidR="00084EDC" w:rsidRPr="004C0E05" w:rsidRDefault="00084EDC" w:rsidP="003C066D">
      <w:pPr>
        <w:pStyle w:val="ListParagraph"/>
        <w:tabs>
          <w:tab w:val="left" w:pos="540"/>
        </w:tabs>
        <w:spacing w:line="360" w:lineRule="auto"/>
        <w:ind w:left="0"/>
        <w:jc w:val="both"/>
        <w:rPr>
          <w:rFonts w:ascii="Tahoma" w:hAnsi="Tahoma" w:cs="Tahoma"/>
          <w:lang w:val="en-US"/>
        </w:rPr>
      </w:pPr>
    </w:p>
    <w:p w14:paraId="3F44BE40"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4B4382DA"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77FFCAB8"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2B10F9C5"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454AB6E2"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5E56DE68"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08CE898D" w14:textId="48ABAAB3" w:rsidR="001E4E55" w:rsidRPr="004C0E05" w:rsidRDefault="004B17DD" w:rsidP="003C066D">
      <w:pPr>
        <w:pStyle w:val="ListParagraph"/>
        <w:tabs>
          <w:tab w:val="left" w:pos="540"/>
        </w:tabs>
        <w:spacing w:line="360" w:lineRule="auto"/>
        <w:ind w:left="0"/>
        <w:jc w:val="both"/>
        <w:rPr>
          <w:rFonts w:ascii="Tahoma" w:hAnsi="Tahoma" w:cs="Tahoma"/>
          <w:lang w:val="en-US"/>
        </w:rPr>
      </w:pPr>
      <w:r w:rsidRPr="004C0E05">
        <w:rPr>
          <w:rFonts w:ascii="Tahoma" w:hAnsi="Tahoma" w:cs="Tahoma"/>
          <w:noProof/>
          <w:lang w:val="en-US"/>
        </w:rPr>
        <w:lastRenderedPageBreak/>
        <mc:AlternateContent>
          <mc:Choice Requires="wps">
            <w:drawing>
              <wp:anchor distT="0" distB="0" distL="114300" distR="114300" simplePos="0" relativeHeight="251689472" behindDoc="0" locked="0" layoutInCell="1" allowOverlap="1" wp14:anchorId="7CC07B4D" wp14:editId="7F4736D9">
                <wp:simplePos x="0" y="0"/>
                <wp:positionH relativeFrom="column">
                  <wp:posOffset>97155</wp:posOffset>
                </wp:positionH>
                <wp:positionV relativeFrom="paragraph">
                  <wp:posOffset>8071485</wp:posOffset>
                </wp:positionV>
                <wp:extent cx="4822825" cy="63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4822825" cy="635"/>
                        </a:xfrm>
                        <a:prstGeom prst="rect">
                          <a:avLst/>
                        </a:prstGeom>
                        <a:solidFill>
                          <a:prstClr val="white"/>
                        </a:solidFill>
                        <a:ln>
                          <a:noFill/>
                        </a:ln>
                        <a:effectLst/>
                      </wps:spPr>
                      <wps:txbx>
                        <w:txbxContent>
                          <w:p w14:paraId="6EB59F42" w14:textId="6D8D9E25" w:rsidR="0011439A" w:rsidRPr="00984DD8" w:rsidRDefault="0011439A" w:rsidP="004B17DD">
                            <w:pPr>
                              <w:pStyle w:val="Caption"/>
                              <w:jc w:val="center"/>
                              <w:rPr>
                                <w:rFonts w:cs="Tahoma"/>
                                <w:noProof/>
                              </w:rPr>
                            </w:pPr>
                            <w:bookmarkStart w:id="175" w:name="_Toc110253720"/>
                            <w:r>
                              <w:t xml:space="preserve">Gambar IV. </w:t>
                            </w:r>
                            <w:r>
                              <w:fldChar w:fldCharType="begin"/>
                            </w:r>
                            <w:r>
                              <w:instrText xml:space="preserve"> SEQ Gambar_IV. \* ARABIC </w:instrText>
                            </w:r>
                            <w:r>
                              <w:fldChar w:fldCharType="separate"/>
                            </w:r>
                            <w:r>
                              <w:rPr>
                                <w:noProof/>
                              </w:rPr>
                              <w:t>1</w:t>
                            </w:r>
                            <w:r>
                              <w:fldChar w:fldCharType="end"/>
                            </w:r>
                            <w:r w:rsidRPr="004B17DD">
                              <w:rPr>
                                <w:rFonts w:cs="Tahoma"/>
                                <w:b w:val="0"/>
                                <w:lang w:val="en-US"/>
                              </w:rPr>
                              <w:t xml:space="preserve"> </w:t>
                            </w:r>
                            <w:r w:rsidRPr="007C68EB">
                              <w:rPr>
                                <w:rFonts w:cs="Tahoma"/>
                                <w:b w:val="0"/>
                                <w:lang w:val="en-US"/>
                              </w:rPr>
                              <w:t>Bagan Alir Penelitian</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16" o:spid="_x0000_s1040" type="#_x0000_t202" style="position:absolute;left:0;text-align:left;margin-left:7.65pt;margin-top:635.55pt;width:379.7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" stroked="f">
                <v:textbox style="mso-fit-shape-to-text:t" inset="0,0,0,0">
                  <w:txbxContent>
                    <w:p w14:paraId="6EB59F42" w14:textId="6D8D9E25" w:rsidR="0011439A" w:rsidRPr="00984DD8" w:rsidRDefault="0011439A" w:rsidP="004B17DD">
                      <w:pPr>
                        <w:pStyle w:val="Caption"/>
                        <w:jc w:val="center"/>
                        <w:rPr>
                          <w:rFonts w:cs="Tahoma"/>
                          <w:noProof/>
                        </w:rPr>
                      </w:pPr>
                      <w:bookmarkStart w:id="176" w:name="_Toc110253720"/>
                      <w:r>
                        <w:t xml:space="preserve">Gambar IV. </w:t>
                      </w:r>
                      <w:r>
                        <w:fldChar w:fldCharType="begin"/>
                      </w:r>
                      <w:r>
                        <w:instrText xml:space="preserve"> SEQ Gambar_IV. \* ARABIC </w:instrText>
                      </w:r>
                      <w:r>
                        <w:fldChar w:fldCharType="separate"/>
                      </w:r>
                      <w:r>
                        <w:rPr>
                          <w:noProof/>
                        </w:rPr>
                        <w:t>1</w:t>
                      </w:r>
                      <w:r>
                        <w:fldChar w:fldCharType="end"/>
                      </w:r>
                      <w:r w:rsidRPr="004B17DD">
                        <w:rPr>
                          <w:rFonts w:cs="Tahoma"/>
                          <w:b w:val="0"/>
                          <w:lang w:val="en-US"/>
                        </w:rPr>
                        <w:t xml:space="preserve"> </w:t>
                      </w:r>
                      <w:r w:rsidRPr="007C68EB">
                        <w:rPr>
                          <w:rFonts w:cs="Tahoma"/>
                          <w:b w:val="0"/>
                          <w:lang w:val="en-US"/>
                        </w:rPr>
                        <w:t>Bagan Alir Penelitian</w:t>
                      </w:r>
                      <w:bookmarkEnd w:id="176"/>
                    </w:p>
                  </w:txbxContent>
                </v:textbox>
              </v:shape>
            </w:pict>
          </mc:Fallback>
        </mc:AlternateContent>
      </w:r>
      <w:r w:rsidR="001E4E55" w:rsidRPr="004C0E05">
        <w:rPr>
          <w:rFonts w:ascii="Tahoma" w:hAnsi="Tahoma" w:cs="Tahoma"/>
          <w:noProof/>
          <w:lang w:val="en-US"/>
        </w:rPr>
        <mc:AlternateContent>
          <mc:Choice Requires="wpg">
            <w:drawing>
              <wp:anchor distT="0" distB="0" distL="114300" distR="114300" simplePos="0" relativeHeight="251680256" behindDoc="0" locked="0" layoutInCell="1" allowOverlap="1" wp14:anchorId="197D3792" wp14:editId="2F20E810">
                <wp:simplePos x="0" y="0"/>
                <wp:positionH relativeFrom="column">
                  <wp:posOffset>97218</wp:posOffset>
                </wp:positionH>
                <wp:positionV relativeFrom="paragraph">
                  <wp:posOffset>55329</wp:posOffset>
                </wp:positionV>
                <wp:extent cx="4822825" cy="7959090"/>
                <wp:effectExtent l="19050" t="0" r="34925" b="2286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7959090"/>
                          <a:chOff x="1440" y="1440"/>
                          <a:chExt cx="7595" cy="12534"/>
                        </a:xfrm>
                      </wpg:grpSpPr>
                      <wps:wsp>
                        <wps:cNvPr id="66" name="Oval 1"/>
                        <wps:cNvSpPr>
                          <a:spLocks noChangeArrowheads="1"/>
                        </wps:cNvSpPr>
                        <wps:spPr bwMode="auto">
                          <a:xfrm>
                            <a:off x="5051" y="1440"/>
                            <a:ext cx="1605" cy="732"/>
                          </a:xfrm>
                          <a:prstGeom prst="ellipse">
                            <a:avLst/>
                          </a:prstGeom>
                          <a:solidFill>
                            <a:srgbClr val="FFFFFF"/>
                          </a:solidFill>
                          <a:ln w="12700">
                            <a:solidFill>
                              <a:srgbClr val="000000"/>
                            </a:solidFill>
                            <a:miter lim="800000"/>
                            <a:headEnd/>
                            <a:tailEnd/>
                          </a:ln>
                        </wps:spPr>
                        <wps:txbx>
                          <w:txbxContent>
                            <w:p w14:paraId="00702C2E" w14:textId="77777777" w:rsidR="0011439A" w:rsidRPr="00350093" w:rsidRDefault="0011439A" w:rsidP="001E4E55">
                              <w:pPr>
                                <w:jc w:val="center"/>
                                <w:rPr>
                                  <w:rFonts w:ascii="Tahoma" w:hAnsi="Tahoma" w:cs="Tahoma"/>
                                  <w:sz w:val="18"/>
                                  <w:szCs w:val="18"/>
                                </w:rPr>
                              </w:pPr>
                              <w:r>
                                <w:rPr>
                                  <w:rFonts w:ascii="Tahoma" w:hAnsi="Tahoma" w:cs="Tahoma"/>
                                  <w:sz w:val="18"/>
                                  <w:szCs w:val="18"/>
                                </w:rPr>
                                <w:t>MULAI</w:t>
                              </w:r>
                            </w:p>
                          </w:txbxContent>
                        </wps:txbx>
                        <wps:bodyPr rot="0" vert="horz" wrap="square" lIns="91440" tIns="45720" rIns="91440" bIns="45720" anchor="ctr" anchorCtr="0" upright="1">
                          <a:noAutofit/>
                        </wps:bodyPr>
                      </wps:wsp>
                      <wps:wsp>
                        <wps:cNvPr id="67" name="Rectangle 4"/>
                        <wps:cNvSpPr>
                          <a:spLocks noChangeArrowheads="1"/>
                        </wps:cNvSpPr>
                        <wps:spPr bwMode="auto">
                          <a:xfrm>
                            <a:off x="4557" y="2479"/>
                            <a:ext cx="2568" cy="399"/>
                          </a:xfrm>
                          <a:prstGeom prst="rect">
                            <a:avLst/>
                          </a:prstGeom>
                          <a:solidFill>
                            <a:srgbClr val="FFFFFF"/>
                          </a:solidFill>
                          <a:ln w="12700">
                            <a:solidFill>
                              <a:srgbClr val="000000"/>
                            </a:solidFill>
                            <a:miter lim="800000"/>
                            <a:headEnd/>
                            <a:tailEnd/>
                          </a:ln>
                        </wps:spPr>
                        <wps:txbx>
                          <w:txbxContent>
                            <w:p w14:paraId="6A5B8C51" w14:textId="77777777" w:rsidR="0011439A" w:rsidRPr="00B90D68" w:rsidRDefault="0011439A" w:rsidP="001E4E55">
                              <w:pPr>
                                <w:jc w:val="center"/>
                                <w:rPr>
                                  <w:rFonts w:ascii="Tahoma" w:hAnsi="Tahoma" w:cs="Tahoma"/>
                                  <w:sz w:val="18"/>
                                  <w:szCs w:val="18"/>
                                </w:rPr>
                              </w:pPr>
                              <w:r>
                                <w:rPr>
                                  <w:rFonts w:ascii="Tahoma" w:hAnsi="Tahoma" w:cs="Tahoma"/>
                                  <w:sz w:val="18"/>
                                  <w:szCs w:val="18"/>
                                </w:rPr>
                                <w:t>IDENTIFIKASI MASALAH</w:t>
                              </w:r>
                            </w:p>
                          </w:txbxContent>
                        </wps:txbx>
                        <wps:bodyPr rot="0" vert="horz" wrap="square" lIns="91440" tIns="45720" rIns="91440" bIns="45720" anchor="t" anchorCtr="0" upright="1">
                          <a:noAutofit/>
                        </wps:bodyPr>
                      </wps:wsp>
                      <wps:wsp>
                        <wps:cNvPr id="68" name="AutoShape 5"/>
                        <wps:cNvCnPr/>
                        <wps:spPr bwMode="auto">
                          <a:xfrm>
                            <a:off x="5821" y="2860"/>
                            <a:ext cx="7"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Rectangle 6"/>
                        <wps:cNvSpPr>
                          <a:spLocks noChangeArrowheads="1"/>
                        </wps:cNvSpPr>
                        <wps:spPr bwMode="auto">
                          <a:xfrm>
                            <a:off x="4534" y="3173"/>
                            <a:ext cx="2568" cy="403"/>
                          </a:xfrm>
                          <a:prstGeom prst="rect">
                            <a:avLst/>
                          </a:prstGeom>
                          <a:solidFill>
                            <a:srgbClr val="FFFFFF"/>
                          </a:solidFill>
                          <a:ln w="12700">
                            <a:solidFill>
                              <a:srgbClr val="000000"/>
                            </a:solidFill>
                            <a:miter lim="800000"/>
                            <a:headEnd/>
                            <a:tailEnd/>
                          </a:ln>
                        </wps:spPr>
                        <wps:txbx>
                          <w:txbxContent>
                            <w:p w14:paraId="5522F4B0" w14:textId="77777777" w:rsidR="0011439A" w:rsidRPr="00B90D68" w:rsidRDefault="0011439A" w:rsidP="001E4E55">
                              <w:pPr>
                                <w:jc w:val="center"/>
                                <w:rPr>
                                  <w:rFonts w:ascii="Tahoma" w:hAnsi="Tahoma" w:cs="Tahoma"/>
                                  <w:sz w:val="18"/>
                                  <w:szCs w:val="18"/>
                                </w:rPr>
                              </w:pPr>
                              <w:r>
                                <w:rPr>
                                  <w:rFonts w:ascii="Tahoma" w:hAnsi="Tahoma" w:cs="Tahoma"/>
                                  <w:sz w:val="18"/>
                                  <w:szCs w:val="18"/>
                                </w:rPr>
                                <w:t>MAKSUD TUJUAN</w:t>
                              </w:r>
                            </w:p>
                          </w:txbxContent>
                        </wps:txbx>
                        <wps:bodyPr rot="0" vert="horz" wrap="square" lIns="91440" tIns="45720" rIns="91440" bIns="45720" anchor="t" anchorCtr="0" upright="1">
                          <a:noAutofit/>
                        </wps:bodyPr>
                      </wps:wsp>
                      <wps:wsp>
                        <wps:cNvPr id="76" name="AutoShape 5"/>
                        <wps:cNvCnPr/>
                        <wps:spPr bwMode="auto">
                          <a:xfrm>
                            <a:off x="5825" y="2176"/>
                            <a:ext cx="6"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7" name="AutoShape 5"/>
                        <wps:cNvCnPr/>
                        <wps:spPr bwMode="auto">
                          <a:xfrm>
                            <a:off x="5828" y="3562"/>
                            <a:ext cx="7"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8" name="Rectangle 6"/>
                        <wps:cNvSpPr>
                          <a:spLocks noChangeArrowheads="1"/>
                        </wps:cNvSpPr>
                        <wps:spPr bwMode="auto">
                          <a:xfrm>
                            <a:off x="4541" y="3875"/>
                            <a:ext cx="2568" cy="403"/>
                          </a:xfrm>
                          <a:prstGeom prst="rect">
                            <a:avLst/>
                          </a:prstGeom>
                          <a:solidFill>
                            <a:srgbClr val="FFFFFF"/>
                          </a:solidFill>
                          <a:ln w="12700">
                            <a:solidFill>
                              <a:srgbClr val="000000"/>
                            </a:solidFill>
                            <a:miter lim="800000"/>
                            <a:headEnd/>
                            <a:tailEnd/>
                          </a:ln>
                        </wps:spPr>
                        <wps:txbx>
                          <w:txbxContent>
                            <w:p w14:paraId="3911F382" w14:textId="2B0A5926" w:rsidR="0011439A" w:rsidRPr="00B90D68" w:rsidRDefault="0011439A" w:rsidP="001E4E55">
                              <w:pPr>
                                <w:jc w:val="center"/>
                                <w:rPr>
                                  <w:rFonts w:ascii="Tahoma" w:hAnsi="Tahoma" w:cs="Tahoma"/>
                                  <w:sz w:val="18"/>
                                  <w:szCs w:val="18"/>
                                </w:rPr>
                              </w:pPr>
                              <w:r>
                                <w:rPr>
                                  <w:rFonts w:ascii="Tahoma" w:hAnsi="Tahoma" w:cs="Tahoma"/>
                                  <w:sz w:val="18"/>
                                  <w:szCs w:val="18"/>
                                </w:rPr>
                                <w:t>TINJAUAN PUSTAKA</w:t>
                              </w:r>
                            </w:p>
                          </w:txbxContent>
                        </wps:txbx>
                        <wps:bodyPr rot="0" vert="horz" wrap="square" lIns="91440" tIns="45720" rIns="91440" bIns="45720" anchor="t" anchorCtr="0" upright="1">
                          <a:noAutofit/>
                        </wps:bodyPr>
                      </wps:wsp>
                      <wps:wsp>
                        <wps:cNvPr id="79" name="AutoShape 5"/>
                        <wps:cNvCnPr/>
                        <wps:spPr bwMode="auto">
                          <a:xfrm>
                            <a:off x="5821" y="4278"/>
                            <a:ext cx="7"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 name="Rectangle 6"/>
                        <wps:cNvSpPr>
                          <a:spLocks noChangeArrowheads="1"/>
                        </wps:cNvSpPr>
                        <wps:spPr bwMode="auto">
                          <a:xfrm>
                            <a:off x="4534" y="4591"/>
                            <a:ext cx="2568" cy="403"/>
                          </a:xfrm>
                          <a:prstGeom prst="rect">
                            <a:avLst/>
                          </a:prstGeom>
                          <a:solidFill>
                            <a:srgbClr val="FFFFFF"/>
                          </a:solidFill>
                          <a:ln w="12700">
                            <a:solidFill>
                              <a:srgbClr val="000000"/>
                            </a:solidFill>
                            <a:miter lim="800000"/>
                            <a:headEnd/>
                            <a:tailEnd/>
                          </a:ln>
                        </wps:spPr>
                        <wps:txbx>
                          <w:txbxContent>
                            <w:p w14:paraId="00B78777" w14:textId="77777777" w:rsidR="0011439A" w:rsidRPr="00B90D68" w:rsidRDefault="0011439A" w:rsidP="001E4E55">
                              <w:pPr>
                                <w:jc w:val="center"/>
                                <w:rPr>
                                  <w:rFonts w:ascii="Tahoma" w:hAnsi="Tahoma" w:cs="Tahoma"/>
                                  <w:sz w:val="18"/>
                                  <w:szCs w:val="18"/>
                                </w:rPr>
                              </w:pPr>
                              <w:r>
                                <w:rPr>
                                  <w:rFonts w:ascii="Tahoma" w:hAnsi="Tahoma" w:cs="Tahoma"/>
                                  <w:sz w:val="18"/>
                                  <w:szCs w:val="18"/>
                                </w:rPr>
                                <w:t>PENGUMPULAN DATA</w:t>
                              </w:r>
                            </w:p>
                          </w:txbxContent>
                        </wps:txbx>
                        <wps:bodyPr rot="0" vert="horz" wrap="square" lIns="91440" tIns="45720" rIns="91440" bIns="45720" anchor="t" anchorCtr="0" upright="1">
                          <a:noAutofit/>
                        </wps:bodyPr>
                      </wps:wsp>
                      <wps:wsp>
                        <wps:cNvPr id="81" name="AutoShape 5"/>
                        <wps:cNvCnPr/>
                        <wps:spPr bwMode="auto">
                          <a:xfrm>
                            <a:off x="5827" y="4992"/>
                            <a:ext cx="7"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AutoShape 10"/>
                        <wps:cNvCnPr/>
                        <wps:spPr bwMode="auto">
                          <a:xfrm>
                            <a:off x="4447" y="5300"/>
                            <a:ext cx="2741" cy="0"/>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AutoShape 11"/>
                        <wps:cNvCnPr/>
                        <wps:spPr bwMode="auto">
                          <a:xfrm>
                            <a:off x="7190" y="5304"/>
                            <a:ext cx="0"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AutoShape 12"/>
                        <wps:cNvCnPr/>
                        <wps:spPr bwMode="auto">
                          <a:xfrm>
                            <a:off x="4451" y="5304"/>
                            <a:ext cx="0"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 name="Flowchart: Data 4"/>
                        <wps:cNvSpPr>
                          <a:spLocks noChangeArrowheads="1"/>
                        </wps:cNvSpPr>
                        <wps:spPr bwMode="auto">
                          <a:xfrm>
                            <a:off x="1440" y="5633"/>
                            <a:ext cx="4066" cy="1983"/>
                          </a:xfrm>
                          <a:prstGeom prst="flowChartInputOutput">
                            <a:avLst/>
                          </a:prstGeom>
                          <a:solidFill>
                            <a:srgbClr val="FFFFFF"/>
                          </a:solidFill>
                          <a:ln w="12700">
                            <a:solidFill>
                              <a:srgbClr val="000000"/>
                            </a:solidFill>
                            <a:miter lim="800000"/>
                            <a:headEnd/>
                            <a:tailEnd/>
                          </a:ln>
                        </wps:spPr>
                        <wps:txbx>
                          <w:txbxContent>
                            <w:p w14:paraId="1BD48D6A" w14:textId="77777777" w:rsidR="0011439A" w:rsidRPr="008A7BFB" w:rsidRDefault="0011439A" w:rsidP="001E4E55">
                              <w:pPr>
                                <w:tabs>
                                  <w:tab w:val="left" w:pos="0"/>
                                </w:tabs>
                                <w:spacing w:after="0" w:line="240" w:lineRule="auto"/>
                                <w:rPr>
                                  <w:rFonts w:ascii="Tahoma" w:hAnsi="Tahoma" w:cs="Tahoma"/>
                                  <w:sz w:val="16"/>
                                  <w:szCs w:val="14"/>
                                </w:rPr>
                              </w:pPr>
                              <w:r w:rsidRPr="008A7BFB">
                                <w:rPr>
                                  <w:rFonts w:ascii="Tahoma" w:hAnsi="Tahoma" w:cs="Tahoma"/>
                                  <w:sz w:val="16"/>
                                  <w:szCs w:val="14"/>
                                </w:rPr>
                                <w:t xml:space="preserve">DATA </w:t>
                              </w:r>
                              <w:proofErr w:type="gramStart"/>
                              <w:r w:rsidRPr="008A7BFB">
                                <w:rPr>
                                  <w:rFonts w:ascii="Tahoma" w:hAnsi="Tahoma" w:cs="Tahoma"/>
                                  <w:sz w:val="16"/>
                                  <w:szCs w:val="14"/>
                                </w:rPr>
                                <w:t>PRIMER :</w:t>
                              </w:r>
                              <w:proofErr w:type="gramEnd"/>
                            </w:p>
                            <w:p w14:paraId="4441E34A" w14:textId="77777777" w:rsidR="0011439A" w:rsidRPr="008A7BFB" w:rsidRDefault="0011439A" w:rsidP="005D6FDB">
                              <w:pPr>
                                <w:pStyle w:val="NormalWeb"/>
                                <w:numPr>
                                  <w:ilvl w:val="0"/>
                                  <w:numId w:val="38"/>
                                </w:numPr>
                                <w:tabs>
                                  <w:tab w:val="left" w:pos="0"/>
                                </w:tabs>
                                <w:spacing w:before="0" w:beforeAutospacing="0" w:after="0" w:afterAutospacing="0"/>
                                <w:ind w:left="426"/>
                                <w:rPr>
                                  <w:rFonts w:ascii="Tahoma" w:hAnsi="Tahoma" w:cs="Tahoma"/>
                                  <w:sz w:val="16"/>
                                  <w:szCs w:val="14"/>
                                </w:rPr>
                              </w:pPr>
                              <w:r w:rsidRPr="008A7BFB">
                                <w:rPr>
                                  <w:rFonts w:ascii="Tahoma" w:hAnsi="Tahoma" w:cs="Tahoma"/>
                                  <w:sz w:val="16"/>
                                  <w:szCs w:val="14"/>
                                </w:rPr>
                                <w:t>Data Inventarisasi Jalan</w:t>
                              </w:r>
                            </w:p>
                            <w:p w14:paraId="2EB973AD" w14:textId="77777777" w:rsidR="0011439A" w:rsidRPr="008A7BFB" w:rsidRDefault="0011439A" w:rsidP="005D6FDB">
                              <w:pPr>
                                <w:pStyle w:val="NormalWeb"/>
                                <w:numPr>
                                  <w:ilvl w:val="0"/>
                                  <w:numId w:val="38"/>
                                </w:numPr>
                                <w:tabs>
                                  <w:tab w:val="left" w:pos="0"/>
                                </w:tabs>
                                <w:spacing w:before="0" w:beforeAutospacing="0" w:after="0" w:afterAutospacing="0"/>
                                <w:ind w:left="426"/>
                                <w:rPr>
                                  <w:rFonts w:ascii="Tahoma" w:hAnsi="Tahoma" w:cs="Tahoma"/>
                                  <w:sz w:val="16"/>
                                  <w:szCs w:val="14"/>
                                </w:rPr>
                              </w:pPr>
                              <w:r w:rsidRPr="008A7BFB">
                                <w:rPr>
                                  <w:rFonts w:ascii="Tahoma" w:hAnsi="Tahoma" w:cs="Tahoma"/>
                                  <w:sz w:val="16"/>
                                  <w:szCs w:val="14"/>
                                </w:rPr>
                                <w:t>Data Survei Inventarisasi Parkir dan Survei Patroli Parkir</w:t>
                              </w:r>
                            </w:p>
                            <w:p w14:paraId="1B97714B" w14:textId="77777777" w:rsidR="0011439A" w:rsidRPr="008A7BFB" w:rsidRDefault="0011439A" w:rsidP="005D6FDB">
                              <w:pPr>
                                <w:pStyle w:val="NormalWeb"/>
                                <w:numPr>
                                  <w:ilvl w:val="0"/>
                                  <w:numId w:val="38"/>
                                </w:numPr>
                                <w:tabs>
                                  <w:tab w:val="left" w:pos="0"/>
                                </w:tabs>
                                <w:spacing w:before="0" w:beforeAutospacing="0" w:after="0" w:afterAutospacing="0"/>
                                <w:ind w:left="426"/>
                                <w:rPr>
                                  <w:rFonts w:ascii="Tahoma" w:hAnsi="Tahoma" w:cs="Tahoma"/>
                                  <w:sz w:val="16"/>
                                  <w:szCs w:val="14"/>
                                </w:rPr>
                              </w:pPr>
                              <w:r w:rsidRPr="008A7BFB">
                                <w:rPr>
                                  <w:rFonts w:ascii="Tahoma" w:hAnsi="Tahoma" w:cs="Tahoma"/>
                                  <w:sz w:val="16"/>
                                  <w:szCs w:val="14"/>
                                </w:rPr>
                                <w:t>Data volume lalu lintas</w:t>
                              </w:r>
                            </w:p>
                            <w:p w14:paraId="1BE1FBA0" w14:textId="77777777" w:rsidR="0011439A" w:rsidRPr="008A7BFB" w:rsidRDefault="0011439A" w:rsidP="005D6FDB">
                              <w:pPr>
                                <w:pStyle w:val="NormalWeb"/>
                                <w:numPr>
                                  <w:ilvl w:val="0"/>
                                  <w:numId w:val="38"/>
                                </w:numPr>
                                <w:tabs>
                                  <w:tab w:val="left" w:pos="0"/>
                                </w:tabs>
                                <w:spacing w:before="0" w:beforeAutospacing="0" w:after="0" w:afterAutospacing="0"/>
                                <w:ind w:left="426"/>
                                <w:rPr>
                                  <w:rFonts w:ascii="Tahoma" w:hAnsi="Tahoma" w:cs="Tahoma"/>
                                  <w:sz w:val="16"/>
                                  <w:szCs w:val="14"/>
                                </w:rPr>
                              </w:pPr>
                              <w:r w:rsidRPr="008A7BFB">
                                <w:rPr>
                                  <w:rFonts w:ascii="Tahoma" w:hAnsi="Tahoma" w:cs="Tahoma"/>
                                  <w:sz w:val="16"/>
                                  <w:szCs w:val="14"/>
                                </w:rPr>
                                <w:t>Data kecepatan dan kepadatan lalu lintas</w:t>
                              </w:r>
                            </w:p>
                          </w:txbxContent>
                        </wps:txbx>
                        <wps:bodyPr rot="0" vert="horz" wrap="square" lIns="91440" tIns="45720" rIns="91440" bIns="45720" anchor="ctr" anchorCtr="0" upright="1">
                          <a:noAutofit/>
                        </wps:bodyPr>
                      </wps:wsp>
                      <wps:wsp>
                        <wps:cNvPr id="88" name="Flowchart: Data 5"/>
                        <wps:cNvSpPr>
                          <a:spLocks noChangeArrowheads="1"/>
                        </wps:cNvSpPr>
                        <wps:spPr bwMode="auto">
                          <a:xfrm>
                            <a:off x="5220" y="5654"/>
                            <a:ext cx="3815" cy="2145"/>
                          </a:xfrm>
                          <a:prstGeom prst="flowChartInputOutput">
                            <a:avLst/>
                          </a:prstGeom>
                          <a:solidFill>
                            <a:srgbClr val="FFFFFF"/>
                          </a:solidFill>
                          <a:ln w="12700">
                            <a:solidFill>
                              <a:srgbClr val="000000"/>
                            </a:solidFill>
                            <a:miter lim="800000"/>
                            <a:headEnd/>
                            <a:tailEnd/>
                          </a:ln>
                        </wps:spPr>
                        <wps:txbx>
                          <w:txbxContent>
                            <w:p w14:paraId="477EF780" w14:textId="77777777" w:rsidR="0011439A" w:rsidRPr="008A7BFB" w:rsidRDefault="0011439A" w:rsidP="001E4E55">
                              <w:pPr>
                                <w:spacing w:after="0" w:line="240" w:lineRule="auto"/>
                                <w:jc w:val="both"/>
                                <w:rPr>
                                  <w:rFonts w:ascii="Tahoma" w:hAnsi="Tahoma" w:cs="Tahoma"/>
                                  <w:sz w:val="16"/>
                                  <w:szCs w:val="12"/>
                                </w:rPr>
                              </w:pPr>
                              <w:r w:rsidRPr="008A7BFB">
                                <w:rPr>
                                  <w:rFonts w:ascii="Tahoma" w:hAnsi="Tahoma" w:cs="Tahoma"/>
                                  <w:sz w:val="16"/>
                                  <w:szCs w:val="12"/>
                                </w:rPr>
                                <w:t xml:space="preserve">DATA </w:t>
                              </w:r>
                              <w:proofErr w:type="gramStart"/>
                              <w:r w:rsidRPr="008A7BFB">
                                <w:rPr>
                                  <w:rFonts w:ascii="Tahoma" w:hAnsi="Tahoma" w:cs="Tahoma"/>
                                  <w:sz w:val="16"/>
                                  <w:szCs w:val="12"/>
                                </w:rPr>
                                <w:t>SEKUNDER :</w:t>
                              </w:r>
                              <w:proofErr w:type="gramEnd"/>
                            </w:p>
                            <w:p w14:paraId="6CE9C330" w14:textId="77777777" w:rsidR="0011439A" w:rsidRPr="008A7BFB" w:rsidRDefault="0011439A" w:rsidP="005D6FDB">
                              <w:pPr>
                                <w:numPr>
                                  <w:ilvl w:val="0"/>
                                  <w:numId w:val="39"/>
                                </w:numPr>
                                <w:spacing w:after="0" w:line="240" w:lineRule="auto"/>
                                <w:ind w:left="426"/>
                                <w:jc w:val="both"/>
                                <w:rPr>
                                  <w:rFonts w:ascii="Tahoma" w:hAnsi="Tahoma" w:cs="Tahoma"/>
                                  <w:sz w:val="16"/>
                                  <w:szCs w:val="12"/>
                                </w:rPr>
                              </w:pPr>
                              <w:r w:rsidRPr="008A7BFB">
                                <w:rPr>
                                  <w:rFonts w:ascii="Tahoma" w:hAnsi="Tahoma" w:cs="Tahoma"/>
                                  <w:sz w:val="16"/>
                                  <w:szCs w:val="12"/>
                                </w:rPr>
                                <w:t>Peta Tata Guna Lahan</w:t>
                              </w:r>
                            </w:p>
                            <w:p w14:paraId="55762E03" w14:textId="77777777" w:rsidR="0011439A" w:rsidRDefault="0011439A" w:rsidP="005D6FDB">
                              <w:pPr>
                                <w:numPr>
                                  <w:ilvl w:val="0"/>
                                  <w:numId w:val="39"/>
                                </w:numPr>
                                <w:spacing w:after="0" w:line="240" w:lineRule="auto"/>
                                <w:ind w:left="426"/>
                                <w:jc w:val="both"/>
                                <w:rPr>
                                  <w:rFonts w:ascii="Tahoma" w:hAnsi="Tahoma" w:cs="Tahoma"/>
                                  <w:sz w:val="16"/>
                                  <w:szCs w:val="12"/>
                                </w:rPr>
                              </w:pPr>
                              <w:r w:rsidRPr="008A7BFB">
                                <w:rPr>
                                  <w:rFonts w:ascii="Tahoma" w:hAnsi="Tahoma" w:cs="Tahoma"/>
                                  <w:sz w:val="16"/>
                                  <w:szCs w:val="12"/>
                                </w:rPr>
                                <w:t>Peta Jaringan Jalan</w:t>
                              </w:r>
                            </w:p>
                            <w:p w14:paraId="02F25368" w14:textId="77777777" w:rsidR="0011439A" w:rsidRPr="008A7BFB" w:rsidRDefault="0011439A" w:rsidP="005D6FDB">
                              <w:pPr>
                                <w:numPr>
                                  <w:ilvl w:val="0"/>
                                  <w:numId w:val="39"/>
                                </w:numPr>
                                <w:spacing w:after="0" w:line="240" w:lineRule="auto"/>
                                <w:ind w:left="426"/>
                                <w:jc w:val="both"/>
                                <w:rPr>
                                  <w:rFonts w:ascii="Tahoma" w:hAnsi="Tahoma" w:cs="Tahoma"/>
                                  <w:sz w:val="16"/>
                                  <w:szCs w:val="12"/>
                                </w:rPr>
                              </w:pPr>
                              <w:r w:rsidRPr="008A7BFB">
                                <w:rPr>
                                  <w:rFonts w:ascii="Tahoma" w:hAnsi="Tahoma" w:cs="Tahoma"/>
                                  <w:sz w:val="16"/>
                                  <w:szCs w:val="12"/>
                                </w:rPr>
                                <w:t>Laporan Umum Tim PKL Kabupaten Sleman</w:t>
                              </w:r>
                            </w:p>
                            <w:p w14:paraId="257663E5" w14:textId="77777777" w:rsidR="0011439A" w:rsidRPr="008A7BFB" w:rsidRDefault="0011439A" w:rsidP="001E4E55">
                              <w:pPr>
                                <w:jc w:val="center"/>
                                <w:rPr>
                                  <w:sz w:val="16"/>
                                  <w:szCs w:val="18"/>
                                </w:rPr>
                              </w:pPr>
                            </w:p>
                          </w:txbxContent>
                        </wps:txbx>
                        <wps:bodyPr rot="0" vert="horz" wrap="square" lIns="91440" tIns="45720" rIns="91440" bIns="45720" anchor="ctr" anchorCtr="0" upright="1">
                          <a:noAutofit/>
                        </wps:bodyPr>
                      </wps:wsp>
                      <wps:wsp>
                        <wps:cNvPr id="89" name="AutoShape 13"/>
                        <wps:cNvCnPr/>
                        <wps:spPr bwMode="auto">
                          <a:xfrm>
                            <a:off x="4379" y="8115"/>
                            <a:ext cx="2747" cy="0"/>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0" name="AutoShape 14"/>
                        <wps:cNvCnPr/>
                        <wps:spPr bwMode="auto">
                          <a:xfrm flipV="1">
                            <a:off x="7115" y="7809"/>
                            <a:ext cx="0" cy="305"/>
                          </a:xfrm>
                          <a:prstGeom prst="straightConnector1">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91" name="Rectangle 19"/>
                        <wps:cNvSpPr>
                          <a:spLocks noChangeArrowheads="1"/>
                        </wps:cNvSpPr>
                        <wps:spPr bwMode="auto">
                          <a:xfrm>
                            <a:off x="4483" y="8419"/>
                            <a:ext cx="2622" cy="2760"/>
                          </a:xfrm>
                          <a:prstGeom prst="rect">
                            <a:avLst/>
                          </a:prstGeom>
                          <a:solidFill>
                            <a:srgbClr val="FFFFFF"/>
                          </a:solidFill>
                          <a:ln w="12700">
                            <a:solidFill>
                              <a:srgbClr val="000000"/>
                            </a:solidFill>
                            <a:miter lim="800000"/>
                            <a:headEnd/>
                            <a:tailEnd/>
                          </a:ln>
                        </wps:spPr>
                        <wps:txbx>
                          <w:txbxContent>
                            <w:p w14:paraId="193EA22E" w14:textId="77777777" w:rsidR="0011439A" w:rsidRPr="00DE2737" w:rsidRDefault="0011439A" w:rsidP="001E4E55">
                              <w:pPr>
                                <w:spacing w:after="0"/>
                                <w:rPr>
                                  <w:rFonts w:ascii="Tahoma" w:hAnsi="Tahoma" w:cs="Tahoma"/>
                                  <w:sz w:val="16"/>
                                  <w:szCs w:val="18"/>
                                </w:rPr>
                              </w:pPr>
                              <w:r w:rsidRPr="00DE2737">
                                <w:rPr>
                                  <w:rFonts w:ascii="Tahoma" w:hAnsi="Tahoma" w:cs="Tahoma"/>
                                  <w:sz w:val="16"/>
                                  <w:szCs w:val="18"/>
                                </w:rPr>
                                <w:t xml:space="preserve">PENGOLAHAN </w:t>
                              </w:r>
                              <w:proofErr w:type="gramStart"/>
                              <w:r w:rsidRPr="00DE2737">
                                <w:rPr>
                                  <w:rFonts w:ascii="Tahoma" w:hAnsi="Tahoma" w:cs="Tahoma"/>
                                  <w:sz w:val="16"/>
                                  <w:szCs w:val="18"/>
                                </w:rPr>
                                <w:t>DATA :</w:t>
                              </w:r>
                              <w:proofErr w:type="gramEnd"/>
                            </w:p>
                            <w:p w14:paraId="592E9A6F" w14:textId="77777777" w:rsidR="0011439A" w:rsidRPr="00AE3A22" w:rsidRDefault="0011439A" w:rsidP="00CB5C89">
                              <w:pPr>
                                <w:numPr>
                                  <w:ilvl w:val="0"/>
                                  <w:numId w:val="3"/>
                                </w:numPr>
                                <w:spacing w:after="0"/>
                                <w:ind w:left="284" w:hanging="284"/>
                                <w:rPr>
                                  <w:rFonts w:ascii="Tahoma" w:hAnsi="Tahoma" w:cs="Tahoma"/>
                                  <w:sz w:val="14"/>
                                  <w:szCs w:val="18"/>
                                </w:rPr>
                              </w:pPr>
                              <w:r w:rsidRPr="00AE3A22">
                                <w:rPr>
                                  <w:rFonts w:ascii="Tahoma" w:hAnsi="Tahoma" w:cs="Tahoma"/>
                                  <w:sz w:val="14"/>
                                  <w:szCs w:val="18"/>
                                </w:rPr>
                                <w:t>Kinerja Ruas Jalan</w:t>
                              </w:r>
                            </w:p>
                            <w:p w14:paraId="4869A306" w14:textId="63FF5718"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Kapasitas</w:t>
                              </w:r>
                            </w:p>
                            <w:p w14:paraId="55BD1B6B" w14:textId="1E82881A"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V/C Ratio</w:t>
                              </w:r>
                            </w:p>
                            <w:p w14:paraId="10AC1348" w14:textId="0C2CA1C0"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Kecepatan perjalanan</w:t>
                              </w:r>
                            </w:p>
                            <w:p w14:paraId="27460178" w14:textId="1241CE50"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Kepadatan</w:t>
                              </w:r>
                            </w:p>
                            <w:p w14:paraId="1C738B53" w14:textId="77777777" w:rsidR="0011439A" w:rsidRPr="00AE3A22" w:rsidRDefault="0011439A" w:rsidP="00AE3A22">
                              <w:pPr>
                                <w:pStyle w:val="ListParagraph"/>
                                <w:spacing w:after="0"/>
                                <w:ind w:left="426"/>
                                <w:rPr>
                                  <w:rFonts w:ascii="Tahoma" w:hAnsi="Tahoma" w:cs="Tahoma"/>
                                  <w:sz w:val="14"/>
                                  <w:szCs w:val="18"/>
                                </w:rPr>
                              </w:pPr>
                            </w:p>
                            <w:p w14:paraId="01947D8D" w14:textId="7F5724E1" w:rsidR="0011439A" w:rsidRPr="00AE3A22" w:rsidRDefault="0011439A" w:rsidP="00CB5C89">
                              <w:pPr>
                                <w:pStyle w:val="ListParagraph"/>
                                <w:numPr>
                                  <w:ilvl w:val="0"/>
                                  <w:numId w:val="3"/>
                                </w:numPr>
                                <w:spacing w:after="0"/>
                                <w:ind w:left="284" w:hanging="284"/>
                                <w:rPr>
                                  <w:rFonts w:ascii="Tahoma" w:hAnsi="Tahoma" w:cs="Tahoma"/>
                                  <w:sz w:val="14"/>
                                  <w:szCs w:val="18"/>
                                </w:rPr>
                              </w:pPr>
                              <w:r w:rsidRPr="00AE3A22">
                                <w:rPr>
                                  <w:rFonts w:ascii="Tahoma" w:hAnsi="Tahoma" w:cs="Tahoma"/>
                                  <w:sz w:val="14"/>
                                  <w:szCs w:val="18"/>
                                  <w:lang w:val="en-US"/>
                                </w:rPr>
                                <w:t>Kinerja Parkir</w:t>
                              </w:r>
                            </w:p>
                            <w:p w14:paraId="4D2ED1EF" w14:textId="49B0CBE4"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Akumulasi</w:t>
                              </w:r>
                            </w:p>
                            <w:p w14:paraId="1E8AB38F" w14:textId="00D80DEF"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Kapasitas statis dan dinamis</w:t>
                              </w:r>
                            </w:p>
                            <w:p w14:paraId="7B9B4A8F" w14:textId="2448076F"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Durasi</w:t>
                              </w:r>
                            </w:p>
                            <w:p w14:paraId="7A51EDAF" w14:textId="01923321"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Volume parkir</w:t>
                              </w:r>
                            </w:p>
                            <w:p w14:paraId="1F78FD4F" w14:textId="04AF906B"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Indeks parker</w:t>
                              </w:r>
                            </w:p>
                            <w:p w14:paraId="0A4BDD63" w14:textId="71F6D6E2" w:rsidR="0011439A" w:rsidRPr="00AE3A22" w:rsidRDefault="0011439A"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Turn over</w:t>
                              </w:r>
                            </w:p>
                            <w:p w14:paraId="18660B7D" w14:textId="64CFF6DE" w:rsidR="0011439A" w:rsidRPr="00AE3A22" w:rsidRDefault="0011439A" w:rsidP="001E4E55">
                              <w:pPr>
                                <w:spacing w:after="0"/>
                                <w:ind w:left="284"/>
                                <w:rPr>
                                  <w:rFonts w:ascii="Tahoma" w:hAnsi="Tahoma" w:cs="Tahoma"/>
                                  <w:sz w:val="14"/>
                                  <w:szCs w:val="18"/>
                                </w:rPr>
                              </w:pPr>
                            </w:p>
                          </w:txbxContent>
                        </wps:txbx>
                        <wps:bodyPr rot="0" vert="horz" wrap="square" lIns="91440" tIns="45720" rIns="91440" bIns="45720" anchor="t" anchorCtr="0" upright="1">
                          <a:noAutofit/>
                        </wps:bodyPr>
                      </wps:wsp>
                      <wps:wsp>
                        <wps:cNvPr id="92" name="AutoShape 5"/>
                        <wps:cNvCnPr/>
                        <wps:spPr bwMode="auto">
                          <a:xfrm>
                            <a:off x="5772" y="8114"/>
                            <a:ext cx="7"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AutoShape 22"/>
                        <wps:cNvCnPr>
                          <a:cxnSpLocks noChangeShapeType="1"/>
                        </wps:cNvCnPr>
                        <wps:spPr bwMode="auto">
                          <a:xfrm flipV="1">
                            <a:off x="4379" y="7616"/>
                            <a:ext cx="0" cy="498"/>
                          </a:xfrm>
                          <a:prstGeom prst="straightConnector1">
                            <a:avLst/>
                          </a:prstGeom>
                          <a:noFill/>
                          <a:ln w="12700" cmpd="sng">
                            <a:solidFill>
                              <a:schemeClr val="dk1">
                                <a:lumMod val="100000"/>
                                <a:lumOff val="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4" name="Oval 3"/>
                        <wps:cNvSpPr>
                          <a:spLocks noChangeArrowheads="1"/>
                        </wps:cNvSpPr>
                        <wps:spPr bwMode="auto">
                          <a:xfrm>
                            <a:off x="4942" y="13142"/>
                            <a:ext cx="1644" cy="832"/>
                          </a:xfrm>
                          <a:prstGeom prst="ellipse">
                            <a:avLst/>
                          </a:prstGeom>
                          <a:solidFill>
                            <a:srgbClr val="FFFFFF"/>
                          </a:solidFill>
                          <a:ln w="12700">
                            <a:solidFill>
                              <a:srgbClr val="000000"/>
                            </a:solidFill>
                            <a:miter lim="800000"/>
                            <a:headEnd/>
                            <a:tailEnd/>
                          </a:ln>
                        </wps:spPr>
                        <wps:txbx>
                          <w:txbxContent>
                            <w:p w14:paraId="1DD388CA" w14:textId="77777777" w:rsidR="0011439A" w:rsidRPr="00B90D68" w:rsidRDefault="0011439A" w:rsidP="001E4E55">
                              <w:pPr>
                                <w:jc w:val="center"/>
                                <w:rPr>
                                  <w:rFonts w:ascii="Tahoma" w:hAnsi="Tahoma" w:cs="Tahoma"/>
                                  <w:sz w:val="18"/>
                                  <w:szCs w:val="18"/>
                                </w:rPr>
                              </w:pPr>
                              <w:r w:rsidRPr="00B90D68">
                                <w:rPr>
                                  <w:rFonts w:ascii="Tahoma" w:hAnsi="Tahoma" w:cs="Tahoma"/>
                                  <w:sz w:val="18"/>
                                  <w:szCs w:val="18"/>
                                </w:rPr>
                                <w:t>SELESAI</w:t>
                              </w:r>
                            </w:p>
                          </w:txbxContent>
                        </wps:txbx>
                        <wps:bodyPr rot="0" vert="horz" wrap="square" lIns="91440" tIns="45720" rIns="91440" bIns="45720" anchor="ctr" anchorCtr="0" upright="1">
                          <a:noAutofit/>
                        </wps:bodyPr>
                      </wps:wsp>
                      <wps:wsp>
                        <wps:cNvPr id="95" name="Rectangle 21"/>
                        <wps:cNvSpPr>
                          <a:spLocks noChangeArrowheads="1"/>
                        </wps:cNvSpPr>
                        <wps:spPr bwMode="auto">
                          <a:xfrm>
                            <a:off x="4444" y="11513"/>
                            <a:ext cx="2658" cy="592"/>
                          </a:xfrm>
                          <a:prstGeom prst="rect">
                            <a:avLst/>
                          </a:prstGeom>
                          <a:solidFill>
                            <a:srgbClr val="FFFFFF"/>
                          </a:solidFill>
                          <a:ln w="12700">
                            <a:solidFill>
                              <a:srgbClr val="000000"/>
                            </a:solidFill>
                            <a:miter lim="800000"/>
                            <a:headEnd/>
                            <a:tailEnd/>
                          </a:ln>
                        </wps:spPr>
                        <wps:txbx>
                          <w:txbxContent>
                            <w:p w14:paraId="573360B5" w14:textId="1C1C3954" w:rsidR="0011439A" w:rsidRPr="00B90D68" w:rsidRDefault="0011439A" w:rsidP="001E4E55">
                              <w:pPr>
                                <w:spacing w:after="0" w:line="240" w:lineRule="auto"/>
                                <w:jc w:val="center"/>
                                <w:rPr>
                                  <w:rFonts w:ascii="Tahoma" w:hAnsi="Tahoma" w:cs="Tahoma"/>
                                  <w:sz w:val="18"/>
                                  <w:szCs w:val="18"/>
                                </w:rPr>
                              </w:pPr>
                              <w:r>
                                <w:rPr>
                                  <w:rFonts w:ascii="Tahoma" w:hAnsi="Tahoma" w:cs="Tahoma"/>
                                  <w:sz w:val="18"/>
                                  <w:szCs w:val="18"/>
                                </w:rPr>
                                <w:t>REKOMENDASI</w:t>
                              </w:r>
                            </w:p>
                            <w:p w14:paraId="6911E9DA" w14:textId="77777777" w:rsidR="0011439A" w:rsidRPr="00B90D68" w:rsidRDefault="0011439A" w:rsidP="001E4E55">
                              <w:pPr>
                                <w:spacing w:after="0" w:line="240" w:lineRule="auto"/>
                                <w:jc w:val="center"/>
                                <w:rPr>
                                  <w:rFonts w:ascii="Tahoma" w:hAnsi="Tahoma" w:cs="Tahoma"/>
                                  <w:sz w:val="18"/>
                                  <w:szCs w:val="18"/>
                                </w:rPr>
                              </w:pPr>
                              <w:r w:rsidRPr="00B90D68">
                                <w:rPr>
                                  <w:rFonts w:ascii="Tahoma" w:hAnsi="Tahoma" w:cs="Tahoma"/>
                                  <w:sz w:val="18"/>
                                  <w:szCs w:val="18"/>
                                </w:rPr>
                                <w:t>PEMECAHAN MASALAH</w:t>
                              </w:r>
                            </w:p>
                          </w:txbxContent>
                        </wps:txbx>
                        <wps:bodyPr rot="0" vert="horz" wrap="square" lIns="91440" tIns="45720" rIns="91440" bIns="45720" anchor="t" anchorCtr="0" upright="1">
                          <a:noAutofit/>
                        </wps:bodyPr>
                      </wps:wsp>
                      <wps:wsp>
                        <wps:cNvPr id="96" name="Rectangle 31"/>
                        <wps:cNvSpPr>
                          <a:spLocks noChangeArrowheads="1"/>
                        </wps:cNvSpPr>
                        <wps:spPr bwMode="auto">
                          <a:xfrm>
                            <a:off x="4562" y="12430"/>
                            <a:ext cx="2421" cy="407"/>
                          </a:xfrm>
                          <a:prstGeom prst="rect">
                            <a:avLst/>
                          </a:prstGeom>
                          <a:solidFill>
                            <a:srgbClr val="FFFFFF"/>
                          </a:solidFill>
                          <a:ln w="12700">
                            <a:solidFill>
                              <a:srgbClr val="000000"/>
                            </a:solidFill>
                            <a:miter lim="800000"/>
                            <a:headEnd/>
                            <a:tailEnd/>
                          </a:ln>
                        </wps:spPr>
                        <wps:txbx>
                          <w:txbxContent>
                            <w:p w14:paraId="6F4531D3" w14:textId="77777777" w:rsidR="0011439A" w:rsidRPr="00B90D68" w:rsidRDefault="0011439A" w:rsidP="001E4E55">
                              <w:pPr>
                                <w:jc w:val="center"/>
                                <w:rPr>
                                  <w:rFonts w:ascii="Tahoma" w:hAnsi="Tahoma" w:cs="Tahoma"/>
                                  <w:sz w:val="18"/>
                                  <w:szCs w:val="18"/>
                                </w:rPr>
                              </w:pPr>
                              <w:r>
                                <w:rPr>
                                  <w:rFonts w:ascii="Tahoma" w:hAnsi="Tahoma" w:cs="Tahoma"/>
                                  <w:sz w:val="18"/>
                                  <w:szCs w:val="18"/>
                                </w:rPr>
                                <w:t>KESIMPULAN SARAN</w:t>
                              </w:r>
                            </w:p>
                          </w:txbxContent>
                        </wps:txbx>
                        <wps:bodyPr rot="0" vert="horz" wrap="square" lIns="91440" tIns="45720" rIns="91440" bIns="45720" anchor="t" anchorCtr="0" upright="1">
                          <a:noAutofit/>
                        </wps:bodyPr>
                      </wps:wsp>
                      <wps:wsp>
                        <wps:cNvPr id="97" name="AutoShape 5"/>
                        <wps:cNvCnPr/>
                        <wps:spPr bwMode="auto">
                          <a:xfrm>
                            <a:off x="5768" y="12118"/>
                            <a:ext cx="7"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 name="AutoShape 5"/>
                        <wps:cNvCnPr/>
                        <wps:spPr bwMode="auto">
                          <a:xfrm>
                            <a:off x="5757" y="12837"/>
                            <a:ext cx="7"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 name="AutoShape 5"/>
                        <wps:cNvCnPr/>
                        <wps:spPr bwMode="auto">
                          <a:xfrm>
                            <a:off x="5772" y="11208"/>
                            <a:ext cx="7" cy="3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41" style="position:absolute;left:0;text-align:left;margin-left:7.65pt;margin-top:4.35pt;width:379.75pt;height:626.7pt;z-index:251680256" coordorigin="1440,1440" coordsize="7595,1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">
                <v:oval id="Oval 1" o:spid="_x0000_s1042" style="position:absolute;left:5051;top:1440;width:1605;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OzsQA&#10;AADbAAAADwAAAGRycy9kb3ducmV2LnhtbESPT4vCMBTE74LfITzBi2i6Hrq2GkUXBNl/YBXPj+bZ&#10;VpuX0mS1++03C4LHYWZ+wyxWnanFjVpXWVbwMolAEOdWV1woOB624xkI55E11pZJwS85WC37vQWm&#10;2t55T7fMFyJA2KWooPS+SaV0eUkG3cQ2xME729agD7ItpG7xHuCmltMoiqXBisNCiQ29lZRfsx+j&#10;4H36dT4ln9+j6rp7TZoE9eby4ZUaDrr1HISnzj/Dj/ZOK4hj+P8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js7EAAAA2wAAAA8AAAAAAAAAAAAAAAAAmAIAAGRycy9k&#10;b3ducmV2LnhtbFBLBQYAAAAABAAEAPUAAACJAwAAAAA=&#10;" strokeweight="1pt">
                  <v:stroke joinstyle="miter"/>
                  <v:textbox>
                    <w:txbxContent>
                      <w:p w14:paraId="00702C2E" w14:textId="77777777" w:rsidR="000A6FCC" w:rsidRPr="00350093" w:rsidRDefault="000A6FCC" w:rsidP="001E4E55">
                        <w:pPr>
                          <w:jc w:val="center"/>
                          <w:rPr>
                            <w:rFonts w:ascii="Tahoma" w:hAnsi="Tahoma" w:cs="Tahoma"/>
                            <w:sz w:val="18"/>
                            <w:szCs w:val="18"/>
                          </w:rPr>
                        </w:pPr>
                        <w:r>
                          <w:rPr>
                            <w:rFonts w:ascii="Tahoma" w:hAnsi="Tahoma" w:cs="Tahoma"/>
                            <w:sz w:val="18"/>
                            <w:szCs w:val="18"/>
                          </w:rPr>
                          <w:t>MULAI</w:t>
                        </w:r>
                      </w:p>
                    </w:txbxContent>
                  </v:textbox>
                </v:oval>
                <v:rect id="Rectangle 4" o:spid="_x0000_s1043" style="position:absolute;left:4557;top:2479;width:256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UVcYA&#10;AADbAAAADwAAAGRycy9kb3ducmV2LnhtbESPT2sCMRTE74V+h/AKXopm7WHV1SitUBRaCv6h0ttj&#10;88wubl6WJOr22xuh0OMwM79hZovONuJCPtSOFQwHGQji0umajYL97r0/BhEissbGMSn4pQCL+ePD&#10;DAvtrryhyzYakSAcClRQxdgWUoayIoth4Fri5B2dtxiT9EZqj9cEt418ybJcWqw5LVTY0rKi8rQ9&#10;WwVvp+/N18iMP3ybTz5Xzz+HvDMHpXpP3esURKQu/of/2mutIB/B/Uv6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UVcYAAADbAAAADwAAAAAAAAAAAAAAAACYAgAAZHJz&#10;L2Rvd25yZXYueG1sUEsFBgAAAAAEAAQA9QAAAIsDAAAAAA==&#10;" strokeweight="1pt">
                  <v:textbox>
                    <w:txbxContent>
                      <w:p w14:paraId="6A5B8C51" w14:textId="77777777" w:rsidR="000A6FCC" w:rsidRPr="00B90D68" w:rsidRDefault="000A6FCC" w:rsidP="001E4E55">
                        <w:pPr>
                          <w:jc w:val="center"/>
                          <w:rPr>
                            <w:rFonts w:ascii="Tahoma" w:hAnsi="Tahoma" w:cs="Tahoma"/>
                            <w:sz w:val="18"/>
                            <w:szCs w:val="18"/>
                          </w:rPr>
                        </w:pPr>
                        <w:r>
                          <w:rPr>
                            <w:rFonts w:ascii="Tahoma" w:hAnsi="Tahoma" w:cs="Tahoma"/>
                            <w:sz w:val="18"/>
                            <w:szCs w:val="18"/>
                          </w:rPr>
                          <w:t>IDENTIFIKASI MASALAH</w:t>
                        </w:r>
                      </w:p>
                    </w:txbxContent>
                  </v:textbox>
                </v:rect>
                <v:shapetype id="_x0000_t32" coordsize="21600,21600" o:spt="32" o:oned="t" path="m,l21600,21600e" filled="f">
                  <v:path arrowok="t" fillok="f" o:connecttype="none"/>
                  <o:lock v:ext="edit" shapetype="t"/>
                </v:shapetype>
                <v:shape id="AutoShape 5" o:spid="_x0000_s1044" type="#_x0000_t32" style="position:absolute;left:5821;top:2860;width:7;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zjL8AAADbAAAADwAAAGRycy9kb3ducmV2LnhtbERPzWrCQBC+F3yHZYTe6sZKRaKrqCCI&#10;PVV9gDE75sfsbMhuk9Sn7xwKPX58/6vN4GrVURtKzwamkwQUceZtybmB6+XwtgAVIrLF2jMZ+KEA&#10;m/XoZYWp9T1/UXeOuZIQDikaKGJsUq1DVpDDMPENsXB33zqMAttc2xZ7CXe1fk+SuXZYsjQU2NC+&#10;oOxx/nZSglWGz1nyseh3x1NVDd3nTd+NeR0P2yWoSEP8F/+5j9bAXMbKF/kBev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pvzjL8AAADbAAAADwAAAAAAAAAAAAAAAACh&#10;AgAAZHJzL2Rvd25yZXYueG1sUEsFBgAAAAAEAAQA+QAAAI0DAAAAAA==&#10;" strokeweight="1pt">
                  <v:stroke endarrow="block" joinstyle="miter"/>
                </v:shape>
                <v:rect id="Rectangle 6" o:spid="_x0000_s1045" style="position:absolute;left:4534;top:3173;width:256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vMYA&#10;AADbAAAADwAAAGRycy9kb3ducmV2LnhtbESPT2sCMRTE7wW/Q3iFXopm28OqW6PYQqlQEfyD0ttj&#10;85pd3LwsSarrt28EweMwM79hJrPONuJEPtSOFbwMMhDEpdM1GwW77Wd/BCJEZI2NY1JwoQCzae9h&#10;goV2Z17TaRONSBAOBSqoYmwLKUNZkcUwcC1x8n6dtxiT9EZqj+cEt418zbJcWqw5LVTY0kdF5XHz&#10;ZxW8H/fr1dCMvn2bj5dfzz+HvDMHpZ4eu/kbiEhdvIdv7YVWkI/h+iX9AD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lvMYAAADbAAAADwAAAAAAAAAAAAAAAACYAgAAZHJz&#10;L2Rvd25yZXYueG1sUEsFBgAAAAAEAAQA9QAAAIsDAAAAAA==&#10;" strokeweight="1pt">
                  <v:textbox>
                    <w:txbxContent>
                      <w:p w14:paraId="5522F4B0" w14:textId="77777777" w:rsidR="000A6FCC" w:rsidRPr="00B90D68" w:rsidRDefault="000A6FCC" w:rsidP="001E4E55">
                        <w:pPr>
                          <w:jc w:val="center"/>
                          <w:rPr>
                            <w:rFonts w:ascii="Tahoma" w:hAnsi="Tahoma" w:cs="Tahoma"/>
                            <w:sz w:val="18"/>
                            <w:szCs w:val="18"/>
                          </w:rPr>
                        </w:pPr>
                        <w:r>
                          <w:rPr>
                            <w:rFonts w:ascii="Tahoma" w:hAnsi="Tahoma" w:cs="Tahoma"/>
                            <w:sz w:val="18"/>
                            <w:szCs w:val="18"/>
                          </w:rPr>
                          <w:t>MAKSUD TUJUAN</w:t>
                        </w:r>
                      </w:p>
                    </w:txbxContent>
                  </v:textbox>
                </v:rect>
                <v:shape id="AutoShape 5" o:spid="_x0000_s1046" type="#_x0000_t32" style="position:absolute;left:5825;top:2176;width:6;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UuMMAAADbAAAADwAAAGRycy9kb3ducmV2LnhtbESP3WrCQBCF74W+wzKF3plNK9UQ3YS2&#10;IEi9qvoAY3bMj9nZkN0maZ++KxS8PJyfj7PJJ9OKgXpXW1bwHMUgiAuray4VnI7beQLCeWSNrWVS&#10;8EMO8uxhtsFU25G/aDj4UoQRdikqqLzvUildUZFBF9mOOHgX2xv0Qfal1D2OYdy08iWOl9JgzYFQ&#10;YUcfFRXXw7cJEGwK/F3Er8n4vvtsmmnYn+VFqafH6W0NwtPk7+H/9k4rWC3h9iX8AJ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RVLjDAAAA2wAAAA8AAAAAAAAAAAAA&#10;AAAAoQIAAGRycy9kb3ducmV2LnhtbFBLBQYAAAAABAAEAPkAAACRAwAAAAA=&#10;" strokeweight="1pt">
                  <v:stroke endarrow="block" joinstyle="miter"/>
                </v:shape>
                <v:shape id="AutoShape 5" o:spid="_x0000_s1047" type="#_x0000_t32" style="position:absolute;left:5828;top:3562;width:7;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xI8IAAADbAAAADwAAAGRycy9kb3ducmV2LnhtbESP24rCMBRF3wX/IRzBN01VvFCNosKA&#10;6JPOfMCxOfZic1KaTNuZrzcDAz5u9mWxN7vOlKKh2uWWFUzGEQjixOqcUwVfnx+jFQjnkTWWlknB&#10;DznYbfu9Dcbatnyl5uZTEUbYxagg876KpXRJRgbd2FbEwXvY2qAPsk6lrrEN46aU0yhaSIM5B0KG&#10;FR0zSp63bxMgWCT4O4vmq/ZwOhdF11zu8qHUcNDt1yA8df4d/m+ftILlEv6+hB8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3xI8IAAADbAAAADwAAAAAAAAAAAAAA&#10;AAChAgAAZHJzL2Rvd25yZXYueG1sUEsFBgAAAAAEAAQA+QAAAJADAAAAAA==&#10;" strokeweight="1pt">
                  <v:stroke endarrow="block" joinstyle="miter"/>
                </v:shape>
                <v:rect id="Rectangle 6" o:spid="_x0000_s1048" style="position:absolute;left:4541;top:3875;width:256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W+sMA&#10;AADbAAAADwAAAGRycy9kb3ducmV2LnhtbERPTWsCMRC9C/6HMEIvUrPtYbVbo9hCqaAUtKL0NmzG&#10;7OJmsiSprv/eHASPj/c9nXe2EWfyoXas4GWUgSAuna7ZKNj9fj1PQISIrLFxTAquFGA+6/emWGh3&#10;4Q2dt9GIFMKhQAVVjG0hZSgrshhGriVO3NF5izFBb6T2eEnhtpGvWZZLizWnhgpb+qyoPG3/rYKP&#10;037zMzaTlW/zt/X38O+Qd+ag1NOgW7yDiNTFh/juXmoF4zQ2fU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W+sMAAADbAAAADwAAAAAAAAAAAAAAAACYAgAAZHJzL2Rv&#10;d25yZXYueG1sUEsFBgAAAAAEAAQA9QAAAIgDAAAAAA==&#10;" strokeweight="1pt">
                  <v:textbox>
                    <w:txbxContent>
                      <w:p w14:paraId="3911F382" w14:textId="2B0A5926" w:rsidR="000A6FCC" w:rsidRPr="00B90D68" w:rsidRDefault="000A6FCC" w:rsidP="001E4E55">
                        <w:pPr>
                          <w:jc w:val="center"/>
                          <w:rPr>
                            <w:rFonts w:ascii="Tahoma" w:hAnsi="Tahoma" w:cs="Tahoma"/>
                            <w:sz w:val="18"/>
                            <w:szCs w:val="18"/>
                          </w:rPr>
                        </w:pPr>
                        <w:r>
                          <w:rPr>
                            <w:rFonts w:ascii="Tahoma" w:hAnsi="Tahoma" w:cs="Tahoma"/>
                            <w:sz w:val="18"/>
                            <w:szCs w:val="18"/>
                          </w:rPr>
                          <w:t>TINJAUAN PUSTAKA</w:t>
                        </w:r>
                      </w:p>
                    </w:txbxContent>
                  </v:textbox>
                </v:rect>
                <v:shape id="AutoShape 5" o:spid="_x0000_s1049" type="#_x0000_t32" style="position:absolute;left:5821;top:4278;width:7;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7AysIAAADbAAAADwAAAGRycy9kb3ducmV2LnhtbESP3WrCQBCF7wXfYRnBO93UYqvRVWxB&#10;EHtl6gOM2TE/zc6G7DaJffquIHh5OD8fZ73tTSVaalxhWcHLNAJBnFpdcKbg/L2fLEA4j6yxskwK&#10;buRguxkO1hhr2/GJ2sRnIoywi1FB7n0dS+nSnAy6qa2Jg3e1jUEfZJNJ3WAXxk0lZ1H0Jg0WHAg5&#10;1vSZU/qT/JoAwTLFv9dovug+Dsey7Nuvi7wqNR71uxUIT71/hh/tg1bwvoT7l/A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7AysIAAADbAAAADwAAAAAAAAAAAAAA&#10;AAChAgAAZHJzL2Rvd25yZXYueG1sUEsFBgAAAAAEAAQA+QAAAJADAAAAAA==&#10;" strokeweight="1pt">
                  <v:stroke endarrow="block" joinstyle="miter"/>
                </v:shape>
                <v:rect id="Rectangle 6" o:spid="_x0000_s1050" style="position:absolute;left:4534;top:4591;width:256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q28MA&#10;AADbAAAADwAAAGRycy9kb3ducmV2LnhtbERPy2oCMRTdC/2HcAtuRDPtYjqORmkLpQWl4INKd5fJ&#10;NTM4uRmSqOPfm0Why8N5z5e9bcWFfGgcK3iaZCCIK6cbNgr2u49xASJEZI2tY1JwowDLxcNgjqV2&#10;V97QZRuNSCEcSlRQx9iVUoaqJoth4jrixB2dtxgT9EZqj9cUblv5nGW5tNhwaqixo/eaqtP2bBW8&#10;nX423y+mWPkun64/R7+HvDcHpYaP/esMRKQ+/ov/3F9aQZHWp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nq28MAAADbAAAADwAAAAAAAAAAAAAAAACYAgAAZHJzL2Rv&#10;d25yZXYueG1sUEsFBgAAAAAEAAQA9QAAAIgDAAAAAA==&#10;" strokeweight="1pt">
                  <v:textbox>
                    <w:txbxContent>
                      <w:p w14:paraId="00B78777" w14:textId="77777777" w:rsidR="000A6FCC" w:rsidRPr="00B90D68" w:rsidRDefault="000A6FCC" w:rsidP="001E4E55">
                        <w:pPr>
                          <w:jc w:val="center"/>
                          <w:rPr>
                            <w:rFonts w:ascii="Tahoma" w:hAnsi="Tahoma" w:cs="Tahoma"/>
                            <w:sz w:val="18"/>
                            <w:szCs w:val="18"/>
                          </w:rPr>
                        </w:pPr>
                        <w:r>
                          <w:rPr>
                            <w:rFonts w:ascii="Tahoma" w:hAnsi="Tahoma" w:cs="Tahoma"/>
                            <w:sz w:val="18"/>
                            <w:szCs w:val="18"/>
                          </w:rPr>
                          <w:t>PENGUMPULAN DATA</w:t>
                        </w:r>
                      </w:p>
                    </w:txbxContent>
                  </v:textbox>
                </v:rect>
                <v:shape id="AutoShape 5" o:spid="_x0000_s1051" type="#_x0000_t32" style="position:absolute;left:5827;top:4992;width:7;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2868EAAADbAAAADwAAAGRycy9kb3ducmV2LnhtbESP24rCMBRF3wf8h3AE38ZUxaF0jDIK&#10;guiTlw840xx7meakNLGtfr0RhHnc7MtiL1a9qURLjSssK5iMIxDEqdUFZwou5+1nDMJ5ZI2VZVJw&#10;Jwer5eBjgYm2HR+pPflMhBF2CSrIva8TKV2ak0E3tjVx8K62MeiDbDKpG+zCuKnkNIq+pMGCAyHH&#10;mjY5pX+nmwkQLFN8zKJ53K13+7Ls28OvvCo1GvY/3yA89f4//G7vtIJ4Aq8v4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bzrwQAAANsAAAAPAAAAAAAAAAAAAAAA&#10;AKECAABkcnMvZG93bnJldi54bWxQSwUGAAAAAAQABAD5AAAAjwMAAAAA&#10;" strokeweight="1pt">
                  <v:stroke endarrow="block" joinstyle="miter"/>
                </v:shape>
                <v:shape id="AutoShape 10" o:spid="_x0000_s1052" type="#_x0000_t32" style="position:absolute;left:4447;top:5300;width:27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13MgAAADbAAAADwAAAGRycy9kb3ducmV2LnhtbESPzW7CMBCE75V4B2uRuFTFKW1RFDCo&#10;oP5w4BLaHrit4iWOiNchNiHt09eVKnEczcw3mvmyt7XoqPWVYwX34wQEceF0xaWCz4/XuxSED8ga&#10;a8ek4Js8LBeDmzlm2l04p24XShEh7DNUYEJoMil9YciiH7uGOHoH11oMUbal1C1eItzWcpIkU2mx&#10;4rhgsKG1oeK4O1sFL+5xsu32Xytzyn/O+fvTtnq7TZUaDfvnGYhAfbiG/9sbrSB9gL8v8Qf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h13MgAAADbAAAADwAAAAAA&#10;AAAAAAAAAAChAgAAZHJzL2Rvd25yZXYueG1sUEsFBgAAAAAEAAQA+QAAAJYDAAAAAA==&#10;" strokeweight="1pt">
                  <v:stroke joinstyle="miter"/>
                </v:shape>
                <v:shape id="AutoShape 11" o:spid="_x0000_s1053" type="#_x0000_t32" style="position:absolute;left:7190;top:530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ofc8IAAADbAAAADwAAAGRycy9kb3ducmV2LnhtbESP3WrCQBCF7wu+wzKCd3VTrRJSV1FB&#10;kHql9QGm2TE/zc6G7JpEn94VhF4ezs/HWax6U4mWGldYVvAxjkAQp1YXnCk4/+zeYxDOI2usLJOC&#10;GzlYLQdvC0y07fhI7clnIoywS1BB7n2dSOnSnAy6sa2Jg3exjUEfZJNJ3WAXxk0lJ1E0lwYLDoQc&#10;a9rmlP6driZAsEzxPo1mcbfZf5dl3x5+5UWp0bBff4Hw1Pv/8Ku91wriT3h+C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ofc8IAAADbAAAADwAAAAAAAAAAAAAA&#10;AAChAgAAZHJzL2Rvd25yZXYueG1sUEsFBgAAAAAEAAQA+QAAAJADAAAAAA==&#10;" strokeweight="1pt">
                  <v:stroke endarrow="block" joinstyle="miter"/>
                </v:shape>
                <v:shape id="AutoShape 12" o:spid="_x0000_s1054" type="#_x0000_t32" style="position:absolute;left:4451;top:530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66MEAAADbAAAADwAAAGRycy9kb3ducmV2LnhtbESP3YrCMBCF7xd8hzCCd2uq4lKqUVQQ&#10;RK909wHGZuyPzaQ0sa379BtB2MvD+fk4y3VvKtFS4wrLCibjCARxanXBmYKf7/1nDMJ5ZI2VZVLw&#10;JAfr1eBjiYm2HZ+pvfhMhBF2CSrIva8TKV2ak0E3tjVx8G62MeiDbDKpG+zCuKnkNIq+pMGCAyHH&#10;mnY5pffLwwQIlin+zqJ53G0Px7Ls29NV3pQaDfvNAoSn3v+H3+2DVhDP4fUl/A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lrrowQAAANsAAAAPAAAAAAAAAAAAAAAA&#10;AKECAABkcnMvZG93bnJldi54bWxQSwUGAAAAAAQABAD5AAAAjwMAAAAA&#10;" strokeweight="1pt">
                  <v:stroke endarrow="block" joinstyle="miter"/>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4" o:spid="_x0000_s1055" type="#_x0000_t111" style="position:absolute;left:1440;top:5633;width:4066;height:1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2sQA&#10;AADbAAAADwAAAGRycy9kb3ducmV2LnhtbESPQWvCQBSE70L/w/IKvekmVqxGN6EIAe2hUm3vj+xr&#10;kjb7NmbXGP99tyB4HGbmG2adDaYRPXWutqwgnkQgiAuray4VfB7z8QKE88gaG8uk4EoOsvRhtMZE&#10;2wt/UH/wpQgQdgkqqLxvEyldUZFBN7EtcfC+bWfQB9mVUnd4CXDTyGkUzaXBmsNChS1tKip+D2ej&#10;gH6el1/XYz+dnfbx7n14y9nlsVJPj8PrCoSnwd/Dt/ZWK1i8wP+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drEAAAA2wAAAA8AAAAAAAAAAAAAAAAAmAIAAGRycy9k&#10;b3ducmV2LnhtbFBLBQYAAAAABAAEAPUAAACJAwAAAAA=&#10;" strokeweight="1pt">
                  <v:textbox>
                    <w:txbxContent>
                      <w:p w14:paraId="1BD48D6A" w14:textId="77777777" w:rsidR="000A6FCC" w:rsidRPr="008A7BFB" w:rsidRDefault="000A6FCC" w:rsidP="001E4E55">
                        <w:pPr>
                          <w:tabs>
                            <w:tab w:val="left" w:pos="0"/>
                          </w:tabs>
                          <w:spacing w:after="0" w:line="240" w:lineRule="auto"/>
                          <w:rPr>
                            <w:rFonts w:ascii="Tahoma" w:hAnsi="Tahoma" w:cs="Tahoma"/>
                            <w:sz w:val="16"/>
                            <w:szCs w:val="14"/>
                          </w:rPr>
                        </w:pPr>
                        <w:r w:rsidRPr="008A7BFB">
                          <w:rPr>
                            <w:rFonts w:ascii="Tahoma" w:hAnsi="Tahoma" w:cs="Tahoma"/>
                            <w:sz w:val="16"/>
                            <w:szCs w:val="14"/>
                          </w:rPr>
                          <w:t xml:space="preserve">DATA </w:t>
                        </w:r>
                        <w:proofErr w:type="gramStart"/>
                        <w:r w:rsidRPr="008A7BFB">
                          <w:rPr>
                            <w:rFonts w:ascii="Tahoma" w:hAnsi="Tahoma" w:cs="Tahoma"/>
                            <w:sz w:val="16"/>
                            <w:szCs w:val="14"/>
                          </w:rPr>
                          <w:t>PRIMER :</w:t>
                        </w:r>
                        <w:proofErr w:type="gramEnd"/>
                      </w:p>
                      <w:p w14:paraId="4441E34A" w14:textId="77777777" w:rsidR="000A6FCC" w:rsidRPr="008A7BFB" w:rsidRDefault="000A6FCC" w:rsidP="005D6FDB">
                        <w:pPr>
                          <w:pStyle w:val="NormalWeb"/>
                          <w:numPr>
                            <w:ilvl w:val="0"/>
                            <w:numId w:val="38"/>
                          </w:numPr>
                          <w:tabs>
                            <w:tab w:val="left" w:pos="0"/>
                          </w:tabs>
                          <w:spacing w:before="0" w:beforeAutospacing="0" w:after="0" w:afterAutospacing="0"/>
                          <w:ind w:left="426"/>
                          <w:rPr>
                            <w:rFonts w:ascii="Tahoma" w:hAnsi="Tahoma" w:cs="Tahoma"/>
                            <w:sz w:val="16"/>
                            <w:szCs w:val="14"/>
                          </w:rPr>
                        </w:pPr>
                        <w:r w:rsidRPr="008A7BFB">
                          <w:rPr>
                            <w:rFonts w:ascii="Tahoma" w:hAnsi="Tahoma" w:cs="Tahoma"/>
                            <w:sz w:val="16"/>
                            <w:szCs w:val="14"/>
                          </w:rPr>
                          <w:t>Data Inventarisasi Jalan</w:t>
                        </w:r>
                      </w:p>
                      <w:p w14:paraId="2EB973AD" w14:textId="77777777" w:rsidR="000A6FCC" w:rsidRPr="008A7BFB" w:rsidRDefault="000A6FCC" w:rsidP="005D6FDB">
                        <w:pPr>
                          <w:pStyle w:val="NormalWeb"/>
                          <w:numPr>
                            <w:ilvl w:val="0"/>
                            <w:numId w:val="38"/>
                          </w:numPr>
                          <w:tabs>
                            <w:tab w:val="left" w:pos="0"/>
                          </w:tabs>
                          <w:spacing w:before="0" w:beforeAutospacing="0" w:after="0" w:afterAutospacing="0"/>
                          <w:ind w:left="426"/>
                          <w:rPr>
                            <w:rFonts w:ascii="Tahoma" w:hAnsi="Tahoma" w:cs="Tahoma"/>
                            <w:sz w:val="16"/>
                            <w:szCs w:val="14"/>
                          </w:rPr>
                        </w:pPr>
                        <w:r w:rsidRPr="008A7BFB">
                          <w:rPr>
                            <w:rFonts w:ascii="Tahoma" w:hAnsi="Tahoma" w:cs="Tahoma"/>
                            <w:sz w:val="16"/>
                            <w:szCs w:val="14"/>
                          </w:rPr>
                          <w:t>Data Survei Inventarisasi Parkir dan Survei Patroli Parkir</w:t>
                        </w:r>
                      </w:p>
                      <w:p w14:paraId="1B97714B" w14:textId="77777777" w:rsidR="000A6FCC" w:rsidRPr="008A7BFB" w:rsidRDefault="000A6FCC" w:rsidP="005D6FDB">
                        <w:pPr>
                          <w:pStyle w:val="NormalWeb"/>
                          <w:numPr>
                            <w:ilvl w:val="0"/>
                            <w:numId w:val="38"/>
                          </w:numPr>
                          <w:tabs>
                            <w:tab w:val="left" w:pos="0"/>
                          </w:tabs>
                          <w:spacing w:before="0" w:beforeAutospacing="0" w:after="0" w:afterAutospacing="0"/>
                          <w:ind w:left="426"/>
                          <w:rPr>
                            <w:rFonts w:ascii="Tahoma" w:hAnsi="Tahoma" w:cs="Tahoma"/>
                            <w:sz w:val="16"/>
                            <w:szCs w:val="14"/>
                          </w:rPr>
                        </w:pPr>
                        <w:r w:rsidRPr="008A7BFB">
                          <w:rPr>
                            <w:rFonts w:ascii="Tahoma" w:hAnsi="Tahoma" w:cs="Tahoma"/>
                            <w:sz w:val="16"/>
                            <w:szCs w:val="14"/>
                          </w:rPr>
                          <w:t>Data volume lalu lintas</w:t>
                        </w:r>
                      </w:p>
                      <w:p w14:paraId="1BE1FBA0" w14:textId="77777777" w:rsidR="000A6FCC" w:rsidRPr="008A7BFB" w:rsidRDefault="000A6FCC" w:rsidP="005D6FDB">
                        <w:pPr>
                          <w:pStyle w:val="NormalWeb"/>
                          <w:numPr>
                            <w:ilvl w:val="0"/>
                            <w:numId w:val="38"/>
                          </w:numPr>
                          <w:tabs>
                            <w:tab w:val="left" w:pos="0"/>
                          </w:tabs>
                          <w:spacing w:before="0" w:beforeAutospacing="0" w:after="0" w:afterAutospacing="0"/>
                          <w:ind w:left="426"/>
                          <w:rPr>
                            <w:rFonts w:ascii="Tahoma" w:hAnsi="Tahoma" w:cs="Tahoma"/>
                            <w:sz w:val="16"/>
                            <w:szCs w:val="14"/>
                          </w:rPr>
                        </w:pPr>
                        <w:r w:rsidRPr="008A7BFB">
                          <w:rPr>
                            <w:rFonts w:ascii="Tahoma" w:hAnsi="Tahoma" w:cs="Tahoma"/>
                            <w:sz w:val="16"/>
                            <w:szCs w:val="14"/>
                          </w:rPr>
                          <w:t>Data kecepatan dan kepadatan lalu lintas</w:t>
                        </w:r>
                      </w:p>
                    </w:txbxContent>
                  </v:textbox>
                </v:shape>
                <v:shape id="Flowchart: Data 5" o:spid="_x0000_s1056" type="#_x0000_t111" style="position:absolute;left:5220;top:5654;width:3815;height:2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pqMAA&#10;AADbAAAADwAAAGRycy9kb3ducmV2LnhtbERPTYvCMBC9C/6HMII3TeuKuNUoIhR297CirvehGdtq&#10;M6lNrPXfm8OCx8f7Xq47U4mWGldaVhCPIxDEmdUl5wr+juloDsJ5ZI2VZVLwJAfrVb+3xETbB++p&#10;PfhchBB2CSoovK8TKV1WkEE3tjVx4M62MegDbHKpG3yEcFPJSRTNpMGSQ0OBNW0Lyq6Hu1FAl4/P&#10;0/PYTqa3Xfz92/2k7NJYqeGg2yxAeOr8W/zv/tIK5mFs+B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BpqMAAAADbAAAADwAAAAAAAAAAAAAAAACYAgAAZHJzL2Rvd25y&#10;ZXYueG1sUEsFBgAAAAAEAAQA9QAAAIUDAAAAAA==&#10;" strokeweight="1pt">
                  <v:textbox>
                    <w:txbxContent>
                      <w:p w14:paraId="477EF780" w14:textId="77777777" w:rsidR="000A6FCC" w:rsidRPr="008A7BFB" w:rsidRDefault="000A6FCC" w:rsidP="001E4E55">
                        <w:pPr>
                          <w:spacing w:after="0" w:line="240" w:lineRule="auto"/>
                          <w:jc w:val="both"/>
                          <w:rPr>
                            <w:rFonts w:ascii="Tahoma" w:hAnsi="Tahoma" w:cs="Tahoma"/>
                            <w:sz w:val="16"/>
                            <w:szCs w:val="12"/>
                          </w:rPr>
                        </w:pPr>
                        <w:r w:rsidRPr="008A7BFB">
                          <w:rPr>
                            <w:rFonts w:ascii="Tahoma" w:hAnsi="Tahoma" w:cs="Tahoma"/>
                            <w:sz w:val="16"/>
                            <w:szCs w:val="12"/>
                          </w:rPr>
                          <w:t xml:space="preserve">DATA </w:t>
                        </w:r>
                        <w:proofErr w:type="gramStart"/>
                        <w:r w:rsidRPr="008A7BFB">
                          <w:rPr>
                            <w:rFonts w:ascii="Tahoma" w:hAnsi="Tahoma" w:cs="Tahoma"/>
                            <w:sz w:val="16"/>
                            <w:szCs w:val="12"/>
                          </w:rPr>
                          <w:t>SEKUNDER :</w:t>
                        </w:r>
                        <w:proofErr w:type="gramEnd"/>
                      </w:p>
                      <w:p w14:paraId="6CE9C330" w14:textId="77777777" w:rsidR="000A6FCC" w:rsidRPr="008A7BFB" w:rsidRDefault="000A6FCC" w:rsidP="005D6FDB">
                        <w:pPr>
                          <w:numPr>
                            <w:ilvl w:val="0"/>
                            <w:numId w:val="39"/>
                          </w:numPr>
                          <w:spacing w:after="0" w:line="240" w:lineRule="auto"/>
                          <w:ind w:left="426"/>
                          <w:jc w:val="both"/>
                          <w:rPr>
                            <w:rFonts w:ascii="Tahoma" w:hAnsi="Tahoma" w:cs="Tahoma"/>
                            <w:sz w:val="16"/>
                            <w:szCs w:val="12"/>
                          </w:rPr>
                        </w:pPr>
                        <w:r w:rsidRPr="008A7BFB">
                          <w:rPr>
                            <w:rFonts w:ascii="Tahoma" w:hAnsi="Tahoma" w:cs="Tahoma"/>
                            <w:sz w:val="16"/>
                            <w:szCs w:val="12"/>
                          </w:rPr>
                          <w:t>Peta Tata Guna Lahan</w:t>
                        </w:r>
                      </w:p>
                      <w:p w14:paraId="55762E03" w14:textId="77777777" w:rsidR="000A6FCC" w:rsidRDefault="000A6FCC" w:rsidP="005D6FDB">
                        <w:pPr>
                          <w:numPr>
                            <w:ilvl w:val="0"/>
                            <w:numId w:val="39"/>
                          </w:numPr>
                          <w:spacing w:after="0" w:line="240" w:lineRule="auto"/>
                          <w:ind w:left="426"/>
                          <w:jc w:val="both"/>
                          <w:rPr>
                            <w:rFonts w:ascii="Tahoma" w:hAnsi="Tahoma" w:cs="Tahoma"/>
                            <w:sz w:val="16"/>
                            <w:szCs w:val="12"/>
                          </w:rPr>
                        </w:pPr>
                        <w:r w:rsidRPr="008A7BFB">
                          <w:rPr>
                            <w:rFonts w:ascii="Tahoma" w:hAnsi="Tahoma" w:cs="Tahoma"/>
                            <w:sz w:val="16"/>
                            <w:szCs w:val="12"/>
                          </w:rPr>
                          <w:t>Peta Jaringan Jalan</w:t>
                        </w:r>
                      </w:p>
                      <w:p w14:paraId="02F25368" w14:textId="77777777" w:rsidR="000A6FCC" w:rsidRPr="008A7BFB" w:rsidRDefault="000A6FCC" w:rsidP="005D6FDB">
                        <w:pPr>
                          <w:numPr>
                            <w:ilvl w:val="0"/>
                            <w:numId w:val="39"/>
                          </w:numPr>
                          <w:spacing w:after="0" w:line="240" w:lineRule="auto"/>
                          <w:ind w:left="426"/>
                          <w:jc w:val="both"/>
                          <w:rPr>
                            <w:rFonts w:ascii="Tahoma" w:hAnsi="Tahoma" w:cs="Tahoma"/>
                            <w:sz w:val="16"/>
                            <w:szCs w:val="12"/>
                          </w:rPr>
                        </w:pPr>
                        <w:r w:rsidRPr="008A7BFB">
                          <w:rPr>
                            <w:rFonts w:ascii="Tahoma" w:hAnsi="Tahoma" w:cs="Tahoma"/>
                            <w:sz w:val="16"/>
                            <w:szCs w:val="12"/>
                          </w:rPr>
                          <w:t>Laporan Umum Tim PKL Kabupaten Sleman</w:t>
                        </w:r>
                      </w:p>
                      <w:p w14:paraId="257663E5" w14:textId="77777777" w:rsidR="000A6FCC" w:rsidRPr="008A7BFB" w:rsidRDefault="000A6FCC" w:rsidP="001E4E55">
                        <w:pPr>
                          <w:jc w:val="center"/>
                          <w:rPr>
                            <w:sz w:val="16"/>
                            <w:szCs w:val="18"/>
                          </w:rPr>
                        </w:pPr>
                      </w:p>
                    </w:txbxContent>
                  </v:textbox>
                </v:shape>
                <v:shape id="AutoShape 13" o:spid="_x0000_s1057" type="#_x0000_t32" style="position:absolute;left:4379;top:8115;width:2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BCNsgAAADbAAAADwAAAGRycy9kb3ducmV2LnhtbESPzW7CMBCE75V4B2uReqnAKWpRGjCo&#10;rfrDgUtoe+C2ipc4Il6nsQkpT18jIXEczcw3mvmyt7XoqPWVYwX34wQEceF0xaWC76/3UQrCB2SN&#10;tWNS8EcelovBzRwz7Y6cU7cJpYgQ9hkqMCE0mZS+MGTRj11DHL2day2GKNtS6haPEW5rOUmSqbRY&#10;cVww2NCroWK/OVgFb+5hsu62Py/mNz8d8s/HdfVxlyp1O+yfZyAC9eEavrRXWkH6BOcv8Qf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BCNsgAAADbAAAADwAAAAAA&#10;AAAAAAAAAAChAgAAZHJzL2Rvd25yZXYueG1sUEsFBgAAAAAEAAQA+QAAAJYDAAAAAA==&#10;" strokeweight="1pt">
                  <v:stroke joinstyle="miter"/>
                </v:shape>
                <v:shape id="AutoShape 14" o:spid="_x0000_s1058" type="#_x0000_t32" style="position:absolute;left:7115;top:7809;width:0;height: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zNL4AAADbAAAADwAAAGRycy9kb3ducmV2LnhtbERPzYrCMBC+C75DGGFvmrorRatRVKjo&#10;UXcfYGjGttpMYpPV+vbmIHj8+P4Xq8404k6try0rGI8SEMSF1TWXCv5+8+EUhA/IGhvLpOBJHlbL&#10;fm+BmbYPPtL9FEoRQ9hnqKAKwWVS+qIig35kHXHkzrY1GCJsS6lbfMRw08jvJEmlwZpjQ4WOthUV&#10;19O/UaCn2/znMtmND+7a5ZsJp259S5X6GnTrOYhAXfiI3+69VjCL6+OX+APk8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27M0vgAAANsAAAAPAAAAAAAAAAAAAAAAAKEC&#10;AABkcnMvZG93bnJldi54bWxQSwUGAAAAAAQABAD5AAAAjAMAAAAA&#10;" strokeweight="1pt">
                  <v:stroke joinstyle="miter"/>
                </v:shape>
                <v:rect id="Rectangle 19" o:spid="_x0000_s1059" style="position:absolute;left:4483;top:8419;width:2622;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ZncYA&#10;AADbAAAADwAAAGRycy9kb3ducmV2LnhtbESPQWsCMRSE70L/Q3iFXqRm7WHVrVG0UCxYBLVUents&#10;XrOLm5clibr996YgeBxm5htmOu9sI87kQ+1YwXCQgSAuna7ZKPjavz+PQYSIrLFxTAr+KMB89tCb&#10;YqHdhbd03kUjEoRDgQqqGNtCylBWZDEMXEucvF/nLcYkvZHa4yXBbSNfsiyXFmtOCxW29FZRedyd&#10;rILl8Xu7GZnx2rf55HPV/znknTko9fTYLV5BROriPXxrf2gFkyH8f0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zZncYAAADbAAAADwAAAAAAAAAAAAAAAACYAgAAZHJz&#10;L2Rvd25yZXYueG1sUEsFBgAAAAAEAAQA9QAAAIsDAAAAAA==&#10;" strokeweight="1pt">
                  <v:textbox>
                    <w:txbxContent>
                      <w:p w14:paraId="193EA22E" w14:textId="77777777" w:rsidR="000A6FCC" w:rsidRPr="00DE2737" w:rsidRDefault="000A6FCC" w:rsidP="001E4E55">
                        <w:pPr>
                          <w:spacing w:after="0"/>
                          <w:rPr>
                            <w:rFonts w:ascii="Tahoma" w:hAnsi="Tahoma" w:cs="Tahoma"/>
                            <w:sz w:val="16"/>
                            <w:szCs w:val="18"/>
                          </w:rPr>
                        </w:pPr>
                        <w:r w:rsidRPr="00DE2737">
                          <w:rPr>
                            <w:rFonts w:ascii="Tahoma" w:hAnsi="Tahoma" w:cs="Tahoma"/>
                            <w:sz w:val="16"/>
                            <w:szCs w:val="18"/>
                          </w:rPr>
                          <w:t xml:space="preserve">PENGOLAHAN </w:t>
                        </w:r>
                        <w:proofErr w:type="gramStart"/>
                        <w:r w:rsidRPr="00DE2737">
                          <w:rPr>
                            <w:rFonts w:ascii="Tahoma" w:hAnsi="Tahoma" w:cs="Tahoma"/>
                            <w:sz w:val="16"/>
                            <w:szCs w:val="18"/>
                          </w:rPr>
                          <w:t>DATA :</w:t>
                        </w:r>
                        <w:proofErr w:type="gramEnd"/>
                      </w:p>
                      <w:p w14:paraId="592E9A6F" w14:textId="77777777" w:rsidR="000A6FCC" w:rsidRPr="00AE3A22" w:rsidRDefault="000A6FCC" w:rsidP="00CB5C89">
                        <w:pPr>
                          <w:numPr>
                            <w:ilvl w:val="0"/>
                            <w:numId w:val="3"/>
                          </w:numPr>
                          <w:spacing w:after="0"/>
                          <w:ind w:left="284" w:hanging="284"/>
                          <w:rPr>
                            <w:rFonts w:ascii="Tahoma" w:hAnsi="Tahoma" w:cs="Tahoma"/>
                            <w:sz w:val="14"/>
                            <w:szCs w:val="18"/>
                          </w:rPr>
                        </w:pPr>
                        <w:r w:rsidRPr="00AE3A22">
                          <w:rPr>
                            <w:rFonts w:ascii="Tahoma" w:hAnsi="Tahoma" w:cs="Tahoma"/>
                            <w:sz w:val="14"/>
                            <w:szCs w:val="18"/>
                          </w:rPr>
                          <w:t>Kinerja Ruas Jalan</w:t>
                        </w:r>
                      </w:p>
                      <w:p w14:paraId="4869A306" w14:textId="63FF5718"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Kapasitas</w:t>
                        </w:r>
                      </w:p>
                      <w:p w14:paraId="55BD1B6B" w14:textId="1E82881A"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V/C Ratio</w:t>
                        </w:r>
                      </w:p>
                      <w:p w14:paraId="10AC1348" w14:textId="0C2CA1C0"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Kecepatan perjalanan</w:t>
                        </w:r>
                      </w:p>
                      <w:p w14:paraId="27460178" w14:textId="1241CE50"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Kepadatan</w:t>
                        </w:r>
                      </w:p>
                      <w:p w14:paraId="1C738B53" w14:textId="77777777" w:rsidR="000A6FCC" w:rsidRPr="00AE3A22" w:rsidRDefault="000A6FCC" w:rsidP="00AE3A22">
                        <w:pPr>
                          <w:pStyle w:val="ListParagraph"/>
                          <w:spacing w:after="0"/>
                          <w:ind w:left="426"/>
                          <w:rPr>
                            <w:rFonts w:ascii="Tahoma" w:hAnsi="Tahoma" w:cs="Tahoma"/>
                            <w:sz w:val="14"/>
                            <w:szCs w:val="18"/>
                          </w:rPr>
                        </w:pPr>
                      </w:p>
                      <w:p w14:paraId="01947D8D" w14:textId="7F5724E1" w:rsidR="000A6FCC" w:rsidRPr="00AE3A22" w:rsidRDefault="000A6FCC" w:rsidP="00CB5C89">
                        <w:pPr>
                          <w:pStyle w:val="ListParagraph"/>
                          <w:numPr>
                            <w:ilvl w:val="0"/>
                            <w:numId w:val="3"/>
                          </w:numPr>
                          <w:spacing w:after="0"/>
                          <w:ind w:left="284" w:hanging="284"/>
                          <w:rPr>
                            <w:rFonts w:ascii="Tahoma" w:hAnsi="Tahoma" w:cs="Tahoma"/>
                            <w:sz w:val="14"/>
                            <w:szCs w:val="18"/>
                          </w:rPr>
                        </w:pPr>
                        <w:r w:rsidRPr="00AE3A22">
                          <w:rPr>
                            <w:rFonts w:ascii="Tahoma" w:hAnsi="Tahoma" w:cs="Tahoma"/>
                            <w:sz w:val="14"/>
                            <w:szCs w:val="18"/>
                            <w:lang w:val="en-US"/>
                          </w:rPr>
                          <w:t>Kinerja Parkir</w:t>
                        </w:r>
                      </w:p>
                      <w:p w14:paraId="4D2ED1EF" w14:textId="49B0CBE4"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Akumulasi</w:t>
                        </w:r>
                      </w:p>
                      <w:p w14:paraId="1E8AB38F" w14:textId="00D80DEF"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Kapasitas statis dan dinamis</w:t>
                        </w:r>
                      </w:p>
                      <w:p w14:paraId="7B9B4A8F" w14:textId="2448076F"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Durasi</w:t>
                        </w:r>
                      </w:p>
                      <w:p w14:paraId="7A51EDAF" w14:textId="01923321"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Volume parkir</w:t>
                        </w:r>
                      </w:p>
                      <w:p w14:paraId="1F78FD4F" w14:textId="04AF906B"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Indeks parker</w:t>
                        </w:r>
                      </w:p>
                      <w:p w14:paraId="0A4BDD63" w14:textId="71F6D6E2" w:rsidR="000A6FCC" w:rsidRPr="00AE3A22" w:rsidRDefault="000A6FCC" w:rsidP="005D6FDB">
                        <w:pPr>
                          <w:pStyle w:val="ListParagraph"/>
                          <w:numPr>
                            <w:ilvl w:val="0"/>
                            <w:numId w:val="40"/>
                          </w:numPr>
                          <w:spacing w:after="0"/>
                          <w:ind w:left="426" w:hanging="142"/>
                          <w:rPr>
                            <w:rFonts w:ascii="Tahoma" w:hAnsi="Tahoma" w:cs="Tahoma"/>
                            <w:sz w:val="14"/>
                            <w:szCs w:val="18"/>
                          </w:rPr>
                        </w:pPr>
                        <w:r w:rsidRPr="00AE3A22">
                          <w:rPr>
                            <w:rFonts w:ascii="Tahoma" w:hAnsi="Tahoma" w:cs="Tahoma"/>
                            <w:sz w:val="14"/>
                            <w:szCs w:val="18"/>
                            <w:lang w:val="en-US"/>
                          </w:rPr>
                          <w:t>Turn over</w:t>
                        </w:r>
                      </w:p>
                      <w:p w14:paraId="18660B7D" w14:textId="64CFF6DE" w:rsidR="000A6FCC" w:rsidRPr="00AE3A22" w:rsidRDefault="000A6FCC" w:rsidP="001E4E55">
                        <w:pPr>
                          <w:spacing w:after="0"/>
                          <w:ind w:left="284"/>
                          <w:rPr>
                            <w:rFonts w:ascii="Tahoma" w:hAnsi="Tahoma" w:cs="Tahoma"/>
                            <w:sz w:val="14"/>
                            <w:szCs w:val="18"/>
                          </w:rPr>
                        </w:pPr>
                      </w:p>
                    </w:txbxContent>
                  </v:textbox>
                </v:rect>
                <v:shape id="AutoShape 5" o:spid="_x0000_s1060" type="#_x0000_t32" style="position:absolute;left:5772;top:8114;width:7;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a0QcIAAADbAAAADwAAAGRycy9kb3ducmV2LnhtbESP24rCMBRF3wf8h3AE38ZUZcTpGEUF&#10;QcYnLx9wpjn2Ms1JaWJb/XojCD5u9mWx58vOlKKh2uWWFYyGEQjixOqcUwXn0/ZzBsJ5ZI2lZVJw&#10;IwfLRe9jjrG2LR+oOfpUhBF2MSrIvK9iKV2SkUE3tBVx8C62NuiDrFOpa2zDuCnlOIqm0mDOgZBh&#10;RZuMkv/j1QQIFgneJ9HXrF3vfouia/Z/8qLUoN+tfkB46vw7/GrvtILvMTy/h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a0QcIAAADbAAAADwAAAAAAAAAAAAAA&#10;AAChAgAAZHJzL2Rvd25yZXYueG1sUEsFBgAAAAAEAAQA+QAAAJADAAAAAA==&#10;" strokeweight="1pt">
                  <v:stroke endarrow="block" joinstyle="miter"/>
                </v:shape>
                <v:shape id="AutoShape 22" o:spid="_x0000_s1061" type="#_x0000_t32" style="position:absolute;left:4379;top:7616;width:0;height:4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oUscAAADbAAAADwAAAGRycy9kb3ducmV2LnhtbESPQWvCQBSE7wX/w/KEXkrdxILY1FVC&#10;qbXYS42K9PbIPpNg9m3Irib113eFQo/DzHzDzBa9qcWFWldZVhCPIhDEudUVFwp22+XjFITzyBpr&#10;y6Tghxws5oO7GSbadryhS+YLESDsElRQet8kUrq8JINuZBvi4B1ta9AH2RZSt9gFuKnlOIom0mDF&#10;YaHEhl5Lyk/Z2Sj4fti9fV276yGerN7Tz8M+XmdprNT9sE9fQHjq/X/4r/2hFTw/we1L+AF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EChSxwAAANsAAAAPAAAAAAAA&#10;AAAAAAAAAKECAABkcnMvZG93bnJldi54bWxQSwUGAAAAAAQABAD5AAAAlQMAAAAA&#10;" strokecolor="black [3200]" strokeweight="1pt">
                  <v:shadow color="#868686"/>
                </v:shape>
                <v:oval id="Oval 3" o:spid="_x0000_s1062" style="position:absolute;left:4942;top:13142;width:1644;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FBcUA&#10;AADbAAAADwAAAGRycy9kb3ducmV2LnhtbESPQWvCQBSE74L/YXmFXkQ3FbFN6iptoSDaFhpLz4/s&#10;M4lm34bsmsR/7wqCx2FmvmEWq95UoqXGlZYVPE0iEMSZ1SXnCv52n+MXEM4ja6wsk4IzOVgth4MF&#10;Jtp2/Ett6nMRIOwSVFB4XydSuqwgg25ia+Lg7W1j0AfZ5FI32AW4qeQ0iubSYMlhocCaPgrKjunJ&#10;KNhMv/f/8dfPqDyun+M6Rv1+2HqlHh/6t1cQnnp/D9/aa60gnsH1S/gB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8UFxQAAANsAAAAPAAAAAAAAAAAAAAAAAJgCAABkcnMv&#10;ZG93bnJldi54bWxQSwUGAAAAAAQABAD1AAAAigMAAAAA&#10;" strokeweight="1pt">
                  <v:stroke joinstyle="miter"/>
                  <v:textbox>
                    <w:txbxContent>
                      <w:p w14:paraId="1DD388CA" w14:textId="77777777" w:rsidR="000A6FCC" w:rsidRPr="00B90D68" w:rsidRDefault="000A6FCC" w:rsidP="001E4E55">
                        <w:pPr>
                          <w:jc w:val="center"/>
                          <w:rPr>
                            <w:rFonts w:ascii="Tahoma" w:hAnsi="Tahoma" w:cs="Tahoma"/>
                            <w:sz w:val="18"/>
                            <w:szCs w:val="18"/>
                          </w:rPr>
                        </w:pPr>
                        <w:r w:rsidRPr="00B90D68">
                          <w:rPr>
                            <w:rFonts w:ascii="Tahoma" w:hAnsi="Tahoma" w:cs="Tahoma"/>
                            <w:sz w:val="18"/>
                            <w:szCs w:val="18"/>
                          </w:rPr>
                          <w:t>SELESAI</w:t>
                        </w:r>
                      </w:p>
                    </w:txbxContent>
                  </v:textbox>
                </v:oval>
                <v:rect id="Rectangle 21" o:spid="_x0000_s1063" style="position:absolute;left:4444;top:11513;width:2658;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fnsYA&#10;AADbAAAADwAAAGRycy9kb3ducmV2LnhtbESPQWsCMRSE7wX/Q3gFL6VmLbjq1ihakAqKoC2V3h6b&#10;1+zi5mVJUt3++0Yo9DjMzDfMbNHZRlzIh9qxguEgA0FcOl2zUfD+tn6cgAgRWWPjmBT8UIDFvHc3&#10;w0K7Kx/ocoxGJAiHAhVUMbaFlKGsyGIYuJY4eV/OW4xJeiO1x2uC20Y+ZVkuLdacFips6aWi8nz8&#10;tgpW54/DfmwmW9/m093rw+cp78xJqf59t3wGEamL/+G/9kYrmI7g9iX9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ffnsYAAADbAAAADwAAAAAAAAAAAAAAAACYAgAAZHJz&#10;L2Rvd25yZXYueG1sUEsFBgAAAAAEAAQA9QAAAIsDAAAAAA==&#10;" strokeweight="1pt">
                  <v:textbox>
                    <w:txbxContent>
                      <w:p w14:paraId="573360B5" w14:textId="1C1C3954" w:rsidR="000A6FCC" w:rsidRPr="00B90D68" w:rsidRDefault="000A6FCC" w:rsidP="001E4E55">
                        <w:pPr>
                          <w:spacing w:after="0" w:line="240" w:lineRule="auto"/>
                          <w:jc w:val="center"/>
                          <w:rPr>
                            <w:rFonts w:ascii="Tahoma" w:hAnsi="Tahoma" w:cs="Tahoma"/>
                            <w:sz w:val="18"/>
                            <w:szCs w:val="18"/>
                          </w:rPr>
                        </w:pPr>
                        <w:r>
                          <w:rPr>
                            <w:rFonts w:ascii="Tahoma" w:hAnsi="Tahoma" w:cs="Tahoma"/>
                            <w:sz w:val="18"/>
                            <w:szCs w:val="18"/>
                          </w:rPr>
                          <w:t>REKOMENDASI</w:t>
                        </w:r>
                      </w:p>
                      <w:p w14:paraId="6911E9DA" w14:textId="77777777" w:rsidR="000A6FCC" w:rsidRPr="00B90D68" w:rsidRDefault="000A6FCC" w:rsidP="001E4E55">
                        <w:pPr>
                          <w:spacing w:after="0" w:line="240" w:lineRule="auto"/>
                          <w:jc w:val="center"/>
                          <w:rPr>
                            <w:rFonts w:ascii="Tahoma" w:hAnsi="Tahoma" w:cs="Tahoma"/>
                            <w:sz w:val="18"/>
                            <w:szCs w:val="18"/>
                          </w:rPr>
                        </w:pPr>
                        <w:r w:rsidRPr="00B90D68">
                          <w:rPr>
                            <w:rFonts w:ascii="Tahoma" w:hAnsi="Tahoma" w:cs="Tahoma"/>
                            <w:sz w:val="18"/>
                            <w:szCs w:val="18"/>
                          </w:rPr>
                          <w:t>PEMECAHAN MASALAH</w:t>
                        </w:r>
                      </w:p>
                    </w:txbxContent>
                  </v:textbox>
                </v:rect>
                <v:rect id="Rectangle 31" o:spid="_x0000_s1064" style="position:absolute;left:4562;top:12430;width:2421;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B6cYA&#10;AADbAAAADwAAAGRycy9kb3ducmV2LnhtbESPT2sCMRTE7wW/Q3iFXopm28OqW6PYQqlQEfyD0ttj&#10;85pd3LwsSarrt28EweMwM79hJrPONuJEPtSOFbwMMhDEpdM1GwW77Wd/BCJEZI2NY1JwoQCzae9h&#10;goV2Z17TaRONSBAOBSqoYmwLKUNZkcUwcC1x8n6dtxiT9EZqj+cEt418zbJcWqw5LVTY0kdF5XHz&#10;ZxW8H/fr1dCMvn2bj5dfzz+HvDMHpZ4eu/kbiEhdvIdv7YVWMM7h+iX9AD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VB6cYAAADbAAAADwAAAAAAAAAAAAAAAACYAgAAZHJz&#10;L2Rvd25yZXYueG1sUEsFBgAAAAAEAAQA9QAAAIsDAAAAAA==&#10;" strokeweight="1pt">
                  <v:textbox>
                    <w:txbxContent>
                      <w:p w14:paraId="6F4531D3" w14:textId="77777777" w:rsidR="000A6FCC" w:rsidRPr="00B90D68" w:rsidRDefault="000A6FCC" w:rsidP="001E4E55">
                        <w:pPr>
                          <w:jc w:val="center"/>
                          <w:rPr>
                            <w:rFonts w:ascii="Tahoma" w:hAnsi="Tahoma" w:cs="Tahoma"/>
                            <w:sz w:val="18"/>
                            <w:szCs w:val="18"/>
                          </w:rPr>
                        </w:pPr>
                        <w:r>
                          <w:rPr>
                            <w:rFonts w:ascii="Tahoma" w:hAnsi="Tahoma" w:cs="Tahoma"/>
                            <w:sz w:val="18"/>
                            <w:szCs w:val="18"/>
                          </w:rPr>
                          <w:t>KESIMPULAN SARAN</w:t>
                        </w:r>
                      </w:p>
                    </w:txbxContent>
                  </v:textbox>
                </v:rect>
                <v:shape id="AutoShape 5" o:spid="_x0000_s1065" type="#_x0000_t32" style="position:absolute;left:5768;top:12118;width:7;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X2cIAAADbAAAADwAAAGRycy9kb3ducmV2LnhtbESP3WrCQBCF7wXfYRnBO93UYqvRVWxB&#10;EHtl6gOM2TE/zc6G7DaJffquIHh5OD8fZ73tTSVaalxhWcHLNAJBnFpdcKbg/L2fLEA4j6yxskwK&#10;buRguxkO1hhr2/GJ2sRnIoywi1FB7n0dS+nSnAy6qa2Jg3e1jUEfZJNJ3WAXxk0lZ1H0Jg0WHAg5&#10;1vSZU/qT/JoAwTLFv9dovug+Dsey7Nuvi7wqNR71uxUIT71/hh/tg1awfIf7l/A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EX2cIAAADbAAAADwAAAAAAAAAAAAAA&#10;AAChAgAAZHJzL2Rvd25yZXYueG1sUEsFBgAAAAAEAAQA+QAAAJADAAAAAA==&#10;" strokeweight="1pt">
                  <v:stroke endarrow="block" joinstyle="miter"/>
                </v:shape>
                <v:shape id="AutoShape 5" o:spid="_x0000_s1066" type="#_x0000_t32" style="position:absolute;left:5757;top:12837;width:7;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6Dq8AAAADbAAAADwAAAGRycy9kb3ducmV2LnhtbERPzWrCQBC+C77DMkJvurFF0dRV2kJB&#10;7MnoA0yzY37MzobsNkn79J1DoceP7393GF2jeupC5dnAcpGAIs69rbgwcL28zzegQkS22HgmA98U&#10;4LCfTnaYWj/wmfosFkpCOKRooIyxTbUOeUkOw8K3xMLdfOcwCuwKbTscJNw1+jFJ1tphxdJQYktv&#10;JeX37MtJCdY5/jwlq83wejzV9dh/fOqbMQ+z8eUZVKQx/ov/3EdrYCtj5Yv8AL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Og6vAAAAA2wAAAA8AAAAAAAAAAAAAAAAA&#10;oQIAAGRycy9kb3ducmV2LnhtbFBLBQYAAAAABAAEAPkAAACOAwAAAAA=&#10;" strokeweight="1pt">
                  <v:stroke endarrow="block" joinstyle="miter"/>
                </v:shape>
                <v:shape id="AutoShape 5" o:spid="_x0000_s1067" type="#_x0000_t32" style="position:absolute;left:5772;top:11208;width:7;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mMMEAAADbAAAADwAAAGRycy9kb3ducmV2LnhtbESP3YrCMBCF7wXfIYzgnaYqilajqLAg&#10;eqW7DzA2Y39sJqXJtt19erOw4OXh/Hycza4zpWiodrllBZNxBII4sTrnVMHX58doCcJ5ZI2lZVLw&#10;Qw52235vg7G2LV+puflUhBF2MSrIvK9iKV2SkUE3thVx8B62NuiDrFOpa2zDuCnlNIoW0mDOgZBh&#10;RceMkuft2wQIFgn+zqL5sj2czkXRNZe7fCg1HHT7NQhPnX+H/9snrWC1gr8v4Qf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AiYwwQAAANsAAAAPAAAAAAAAAAAAAAAA&#10;AKECAABkcnMvZG93bnJldi54bWxQSwUGAAAAAAQABAD5AAAAjwMAAAAA&#10;" strokeweight="1pt">
                  <v:stroke endarrow="block" joinstyle="miter"/>
                </v:shape>
              </v:group>
            </w:pict>
          </mc:Fallback>
        </mc:AlternateContent>
      </w:r>
    </w:p>
    <w:p w14:paraId="767F8E3B"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16806D7D"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57F51838"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70AF04F1" w14:textId="77777777" w:rsidR="001E4E55" w:rsidRPr="004C0E05" w:rsidRDefault="001E4E55" w:rsidP="003C066D">
      <w:pPr>
        <w:pStyle w:val="ListParagraph"/>
        <w:tabs>
          <w:tab w:val="left" w:pos="540"/>
        </w:tabs>
        <w:spacing w:line="360" w:lineRule="auto"/>
        <w:ind w:left="0"/>
        <w:jc w:val="both"/>
        <w:rPr>
          <w:rFonts w:ascii="Tahoma" w:hAnsi="Tahoma" w:cs="Tahoma"/>
          <w:lang w:val="en-US"/>
        </w:rPr>
      </w:pPr>
    </w:p>
    <w:p w14:paraId="75061739" w14:textId="6951CACD" w:rsidR="003848F7" w:rsidRPr="004C0E05" w:rsidRDefault="005C3D5B" w:rsidP="003C066D">
      <w:pPr>
        <w:pStyle w:val="ListParagraph"/>
        <w:spacing w:line="360" w:lineRule="auto"/>
        <w:ind w:left="-446"/>
        <w:contextualSpacing w:val="0"/>
        <w:jc w:val="center"/>
        <w:rPr>
          <w:rFonts w:ascii="Tahoma" w:hAnsi="Tahoma" w:cs="Tahoma"/>
          <w:b/>
        </w:rPr>
      </w:pPr>
      <w:r w:rsidRPr="004C0E05">
        <w:rPr>
          <w:rFonts w:ascii="Tahoma" w:hAnsi="Tahoma" w:cs="Tahoma"/>
          <w:b/>
          <w:lang w:val="en-US"/>
        </w:rPr>
        <w:t xml:space="preserve">       </w:t>
      </w:r>
    </w:p>
    <w:p w14:paraId="44481725" w14:textId="77777777" w:rsidR="001E4E55" w:rsidRPr="004C0E05" w:rsidRDefault="001E4E55" w:rsidP="00674D19">
      <w:pPr>
        <w:pStyle w:val="Caption"/>
        <w:tabs>
          <w:tab w:val="clear" w:pos="851"/>
        </w:tabs>
        <w:ind w:left="360"/>
        <w:jc w:val="center"/>
        <w:rPr>
          <w:rFonts w:cs="Tahoma"/>
          <w:lang w:val="en-US"/>
        </w:rPr>
      </w:pPr>
    </w:p>
    <w:p w14:paraId="1CACB232" w14:textId="77777777" w:rsidR="001E4E55" w:rsidRPr="004C0E05" w:rsidRDefault="001E4E55" w:rsidP="00674D19">
      <w:pPr>
        <w:pStyle w:val="Caption"/>
        <w:tabs>
          <w:tab w:val="clear" w:pos="851"/>
        </w:tabs>
        <w:ind w:left="360"/>
        <w:jc w:val="center"/>
        <w:rPr>
          <w:rFonts w:cs="Tahoma"/>
          <w:lang w:val="en-US"/>
        </w:rPr>
      </w:pPr>
    </w:p>
    <w:p w14:paraId="283CF425" w14:textId="77777777" w:rsidR="001E4E55" w:rsidRPr="004C0E05" w:rsidRDefault="001E4E55" w:rsidP="00674D19">
      <w:pPr>
        <w:pStyle w:val="Caption"/>
        <w:tabs>
          <w:tab w:val="clear" w:pos="851"/>
        </w:tabs>
        <w:ind w:left="360"/>
        <w:jc w:val="center"/>
        <w:rPr>
          <w:rFonts w:cs="Tahoma"/>
          <w:lang w:val="en-US"/>
        </w:rPr>
      </w:pPr>
    </w:p>
    <w:p w14:paraId="456EE9F6" w14:textId="77777777" w:rsidR="001E4E55" w:rsidRPr="004C0E05" w:rsidRDefault="001E4E55" w:rsidP="00674D19">
      <w:pPr>
        <w:pStyle w:val="Caption"/>
        <w:tabs>
          <w:tab w:val="clear" w:pos="851"/>
        </w:tabs>
        <w:ind w:left="360"/>
        <w:jc w:val="center"/>
        <w:rPr>
          <w:rFonts w:cs="Tahoma"/>
          <w:lang w:val="en-US"/>
        </w:rPr>
      </w:pPr>
    </w:p>
    <w:p w14:paraId="4B1256E3" w14:textId="77777777" w:rsidR="001E4E55" w:rsidRPr="004C0E05" w:rsidRDefault="001E4E55" w:rsidP="00674D19">
      <w:pPr>
        <w:pStyle w:val="Caption"/>
        <w:tabs>
          <w:tab w:val="clear" w:pos="851"/>
        </w:tabs>
        <w:ind w:left="360"/>
        <w:jc w:val="center"/>
        <w:rPr>
          <w:rFonts w:cs="Tahoma"/>
          <w:lang w:val="en-US"/>
        </w:rPr>
      </w:pPr>
    </w:p>
    <w:p w14:paraId="199C181C" w14:textId="77777777" w:rsidR="001E4E55" w:rsidRPr="004C0E05" w:rsidRDefault="001E4E55" w:rsidP="00674D19">
      <w:pPr>
        <w:pStyle w:val="Caption"/>
        <w:tabs>
          <w:tab w:val="clear" w:pos="851"/>
        </w:tabs>
        <w:ind w:left="360"/>
        <w:jc w:val="center"/>
        <w:rPr>
          <w:rFonts w:cs="Tahoma"/>
          <w:lang w:val="en-US"/>
        </w:rPr>
      </w:pPr>
    </w:p>
    <w:p w14:paraId="1455B541" w14:textId="77777777" w:rsidR="001E4E55" w:rsidRPr="004C0E05" w:rsidRDefault="001E4E55" w:rsidP="00674D19">
      <w:pPr>
        <w:pStyle w:val="Caption"/>
        <w:tabs>
          <w:tab w:val="clear" w:pos="851"/>
        </w:tabs>
        <w:ind w:left="360"/>
        <w:jc w:val="center"/>
        <w:rPr>
          <w:rFonts w:cs="Tahoma"/>
          <w:lang w:val="en-US"/>
        </w:rPr>
      </w:pPr>
    </w:p>
    <w:p w14:paraId="3717323D" w14:textId="77777777" w:rsidR="001E4E55" w:rsidRPr="004C0E05" w:rsidRDefault="001E4E55" w:rsidP="00674D19">
      <w:pPr>
        <w:pStyle w:val="Caption"/>
        <w:tabs>
          <w:tab w:val="clear" w:pos="851"/>
        </w:tabs>
        <w:ind w:left="360"/>
        <w:jc w:val="center"/>
        <w:rPr>
          <w:rFonts w:cs="Tahoma"/>
          <w:lang w:val="en-US"/>
        </w:rPr>
      </w:pPr>
    </w:p>
    <w:p w14:paraId="0FEF2DC6" w14:textId="77777777" w:rsidR="001E4E55" w:rsidRPr="004C0E05" w:rsidRDefault="001E4E55" w:rsidP="00674D19">
      <w:pPr>
        <w:pStyle w:val="Caption"/>
        <w:tabs>
          <w:tab w:val="clear" w:pos="851"/>
        </w:tabs>
        <w:ind w:left="360"/>
        <w:jc w:val="center"/>
        <w:rPr>
          <w:rFonts w:cs="Tahoma"/>
          <w:lang w:val="en-US"/>
        </w:rPr>
      </w:pPr>
    </w:p>
    <w:p w14:paraId="65BBAFB6" w14:textId="77777777" w:rsidR="001E4E55" w:rsidRPr="004C0E05" w:rsidRDefault="001E4E55" w:rsidP="00674D19">
      <w:pPr>
        <w:pStyle w:val="Caption"/>
        <w:tabs>
          <w:tab w:val="clear" w:pos="851"/>
        </w:tabs>
        <w:ind w:left="360"/>
        <w:jc w:val="center"/>
        <w:rPr>
          <w:rFonts w:cs="Tahoma"/>
          <w:lang w:val="en-US"/>
        </w:rPr>
      </w:pPr>
    </w:p>
    <w:p w14:paraId="6C50CE74" w14:textId="77777777" w:rsidR="001E4E55" w:rsidRPr="004C0E05" w:rsidRDefault="001E4E55" w:rsidP="00674D19">
      <w:pPr>
        <w:pStyle w:val="Caption"/>
        <w:tabs>
          <w:tab w:val="clear" w:pos="851"/>
        </w:tabs>
        <w:ind w:left="360"/>
        <w:jc w:val="center"/>
        <w:rPr>
          <w:rFonts w:cs="Tahoma"/>
          <w:lang w:val="en-US"/>
        </w:rPr>
      </w:pPr>
    </w:p>
    <w:p w14:paraId="730D2336" w14:textId="77777777" w:rsidR="001E4E55" w:rsidRPr="004C0E05" w:rsidRDefault="001E4E55" w:rsidP="00674D19">
      <w:pPr>
        <w:pStyle w:val="Caption"/>
        <w:tabs>
          <w:tab w:val="clear" w:pos="851"/>
        </w:tabs>
        <w:ind w:left="360"/>
        <w:jc w:val="center"/>
        <w:rPr>
          <w:rFonts w:cs="Tahoma"/>
          <w:lang w:val="en-US"/>
        </w:rPr>
      </w:pPr>
    </w:p>
    <w:p w14:paraId="5A0CBE2F" w14:textId="77777777" w:rsidR="001E4E55" w:rsidRPr="004C0E05" w:rsidRDefault="001E4E55" w:rsidP="00674D19">
      <w:pPr>
        <w:pStyle w:val="Caption"/>
        <w:tabs>
          <w:tab w:val="clear" w:pos="851"/>
        </w:tabs>
        <w:ind w:left="360"/>
        <w:jc w:val="center"/>
        <w:rPr>
          <w:rFonts w:cs="Tahoma"/>
          <w:lang w:val="en-US"/>
        </w:rPr>
      </w:pPr>
    </w:p>
    <w:p w14:paraId="35E8FCBF" w14:textId="77777777" w:rsidR="001E4E55" w:rsidRPr="004C0E05" w:rsidRDefault="001E4E55" w:rsidP="00674D19">
      <w:pPr>
        <w:pStyle w:val="Caption"/>
        <w:tabs>
          <w:tab w:val="clear" w:pos="851"/>
        </w:tabs>
        <w:ind w:left="360"/>
        <w:jc w:val="center"/>
        <w:rPr>
          <w:rFonts w:cs="Tahoma"/>
          <w:lang w:val="en-US"/>
        </w:rPr>
      </w:pPr>
    </w:p>
    <w:p w14:paraId="463505E6" w14:textId="77777777" w:rsidR="001E4E55" w:rsidRPr="004C0E05" w:rsidRDefault="001E4E55" w:rsidP="00674D19">
      <w:pPr>
        <w:pStyle w:val="Caption"/>
        <w:tabs>
          <w:tab w:val="clear" w:pos="851"/>
        </w:tabs>
        <w:ind w:left="360"/>
        <w:jc w:val="center"/>
        <w:rPr>
          <w:rFonts w:cs="Tahoma"/>
          <w:lang w:val="en-US"/>
        </w:rPr>
      </w:pPr>
    </w:p>
    <w:p w14:paraId="7B303293" w14:textId="77777777" w:rsidR="001E4E55" w:rsidRPr="004C0E05" w:rsidRDefault="001E4E55" w:rsidP="00674D19">
      <w:pPr>
        <w:pStyle w:val="Caption"/>
        <w:tabs>
          <w:tab w:val="clear" w:pos="851"/>
        </w:tabs>
        <w:ind w:left="360"/>
        <w:jc w:val="center"/>
        <w:rPr>
          <w:rFonts w:cs="Tahoma"/>
          <w:lang w:val="en-US"/>
        </w:rPr>
      </w:pPr>
    </w:p>
    <w:p w14:paraId="0311326F" w14:textId="77777777" w:rsidR="001E4E55" w:rsidRPr="004C0E05" w:rsidRDefault="001E4E55" w:rsidP="00674D19">
      <w:pPr>
        <w:pStyle w:val="Caption"/>
        <w:tabs>
          <w:tab w:val="clear" w:pos="851"/>
        </w:tabs>
        <w:ind w:left="360"/>
        <w:jc w:val="center"/>
        <w:rPr>
          <w:rFonts w:cs="Tahoma"/>
          <w:lang w:val="en-US"/>
        </w:rPr>
      </w:pPr>
    </w:p>
    <w:p w14:paraId="45C8778F" w14:textId="77777777" w:rsidR="001E4E55" w:rsidRPr="004C0E05" w:rsidRDefault="001E4E55" w:rsidP="00674D19">
      <w:pPr>
        <w:pStyle w:val="Caption"/>
        <w:tabs>
          <w:tab w:val="clear" w:pos="851"/>
        </w:tabs>
        <w:ind w:left="360"/>
        <w:jc w:val="center"/>
        <w:rPr>
          <w:rFonts w:cs="Tahoma"/>
          <w:lang w:val="en-US"/>
        </w:rPr>
      </w:pPr>
    </w:p>
    <w:p w14:paraId="369F7B60" w14:textId="77777777" w:rsidR="001E4E55" w:rsidRPr="004C0E05" w:rsidRDefault="001E4E55" w:rsidP="00674D19">
      <w:pPr>
        <w:pStyle w:val="Caption"/>
        <w:tabs>
          <w:tab w:val="clear" w:pos="851"/>
        </w:tabs>
        <w:ind w:left="360"/>
        <w:jc w:val="center"/>
        <w:rPr>
          <w:rFonts w:cs="Tahoma"/>
          <w:lang w:val="en-US"/>
        </w:rPr>
      </w:pPr>
    </w:p>
    <w:p w14:paraId="1F4CD4DD" w14:textId="77777777" w:rsidR="001E4E55" w:rsidRPr="004C0E05" w:rsidRDefault="001E4E55" w:rsidP="00674D19">
      <w:pPr>
        <w:pStyle w:val="Caption"/>
        <w:tabs>
          <w:tab w:val="clear" w:pos="851"/>
        </w:tabs>
        <w:ind w:left="360"/>
        <w:jc w:val="center"/>
        <w:rPr>
          <w:rFonts w:cs="Tahoma"/>
          <w:lang w:val="en-US"/>
        </w:rPr>
      </w:pPr>
    </w:p>
    <w:p w14:paraId="618EE498" w14:textId="77777777" w:rsidR="001E4E55" w:rsidRPr="004C0E05" w:rsidRDefault="001E4E55" w:rsidP="00674D19">
      <w:pPr>
        <w:pStyle w:val="Caption"/>
        <w:tabs>
          <w:tab w:val="clear" w:pos="851"/>
        </w:tabs>
        <w:ind w:left="360"/>
        <w:jc w:val="center"/>
        <w:rPr>
          <w:rFonts w:cs="Tahoma"/>
          <w:lang w:val="en-US"/>
        </w:rPr>
      </w:pPr>
    </w:p>
    <w:p w14:paraId="41E491E8" w14:textId="77777777" w:rsidR="001E4E55" w:rsidRPr="004C0E05" w:rsidRDefault="001E4E55" w:rsidP="00674D19">
      <w:pPr>
        <w:pStyle w:val="Caption"/>
        <w:tabs>
          <w:tab w:val="clear" w:pos="851"/>
        </w:tabs>
        <w:ind w:left="360"/>
        <w:jc w:val="center"/>
        <w:rPr>
          <w:rFonts w:cs="Tahoma"/>
          <w:lang w:val="en-US"/>
        </w:rPr>
      </w:pPr>
    </w:p>
    <w:p w14:paraId="2C1A0639" w14:textId="66ACE87C" w:rsidR="003848F7" w:rsidRPr="004C0E05" w:rsidRDefault="0055107B" w:rsidP="00674D19">
      <w:pPr>
        <w:pStyle w:val="Caption"/>
        <w:tabs>
          <w:tab w:val="clear" w:pos="851"/>
        </w:tabs>
        <w:ind w:left="360"/>
        <w:jc w:val="center"/>
        <w:rPr>
          <w:rFonts w:eastAsia="Calibri" w:cs="Tahoma"/>
          <w:i/>
        </w:rPr>
      </w:pPr>
      <w:r w:rsidRPr="004C0E05">
        <w:rPr>
          <w:rFonts w:cs="Tahoma"/>
          <w:lang w:val="en-US"/>
        </w:rPr>
        <w:t>Gambar IV.1</w:t>
      </w:r>
      <w:r w:rsidR="00817A7A" w:rsidRPr="004C0E05">
        <w:rPr>
          <w:rFonts w:cs="Tahoma"/>
          <w:b w:val="0"/>
          <w:lang w:val="en-US"/>
        </w:rPr>
        <w:t xml:space="preserve"> </w:t>
      </w:r>
      <w:r w:rsidRPr="004C0E05">
        <w:rPr>
          <w:rFonts w:cs="Tahoma"/>
          <w:b w:val="0"/>
          <w:lang w:val="en-US"/>
        </w:rPr>
        <w:t>Bagan Alir Penelitian</w:t>
      </w:r>
      <w:r w:rsidRPr="004C0E05">
        <w:rPr>
          <w:rFonts w:eastAsia="Calibri" w:cs="Tahoma"/>
          <w:i/>
        </w:rPr>
        <w:t xml:space="preserve"> </w:t>
      </w:r>
      <w:r w:rsidR="003848F7" w:rsidRPr="004C0E05">
        <w:rPr>
          <w:rFonts w:eastAsia="Calibri" w:cs="Tahoma"/>
          <w:i/>
        </w:rPr>
        <w:br w:type="page"/>
      </w:r>
    </w:p>
    <w:p w14:paraId="7D6D8AAD" w14:textId="12A40F27" w:rsidR="003848F7" w:rsidRPr="004C0E05" w:rsidRDefault="0099500D" w:rsidP="003C066D">
      <w:pPr>
        <w:pStyle w:val="Heading2"/>
        <w:spacing w:after="120"/>
        <w:rPr>
          <w:rFonts w:cs="Tahoma"/>
        </w:rPr>
      </w:pPr>
      <w:bookmarkStart w:id="177" w:name="_Toc81993332"/>
      <w:bookmarkStart w:id="178" w:name="_Toc108428629"/>
      <w:bookmarkStart w:id="179" w:name="_Toc111795699"/>
      <w:r w:rsidRPr="004C0E05">
        <w:rPr>
          <w:rFonts w:cs="Tahoma"/>
        </w:rPr>
        <w:lastRenderedPageBreak/>
        <w:t>Teknik Pengumpulan Data</w:t>
      </w:r>
      <w:bookmarkEnd w:id="177"/>
      <w:bookmarkEnd w:id="178"/>
      <w:bookmarkEnd w:id="179"/>
    </w:p>
    <w:p w14:paraId="2645B311" w14:textId="433D952D" w:rsidR="00997EF1" w:rsidRPr="004C0E05" w:rsidRDefault="00997EF1" w:rsidP="008541E7">
      <w:pPr>
        <w:pStyle w:val="ListParagraph"/>
        <w:tabs>
          <w:tab w:val="left" w:pos="567"/>
        </w:tabs>
        <w:spacing w:line="360" w:lineRule="auto"/>
        <w:ind w:left="567" w:firstLine="567"/>
        <w:jc w:val="both"/>
        <w:rPr>
          <w:rFonts w:ascii="Tahoma" w:hAnsi="Tahoma" w:cs="Tahoma"/>
        </w:rPr>
      </w:pPr>
      <w:r w:rsidRPr="004C0E05">
        <w:rPr>
          <w:rFonts w:ascii="Tahoma" w:hAnsi="Tahoma" w:cs="Tahoma"/>
        </w:rPr>
        <w:t>Teknik pengumpulan data yang dimaksud yaitu metode yang digunakan guna menghindari permasalahan dalam pengaturan dan penataan parkir yang akan dilakukan. Terkait teknik pengumpulan data terdapat beberapa metode yang bertujuan agar dalam melakukan pengumpulan</w:t>
      </w:r>
      <w:r w:rsidR="006607C0" w:rsidRPr="004C0E05">
        <w:rPr>
          <w:rFonts w:ascii="Tahoma" w:hAnsi="Tahoma" w:cs="Tahoma"/>
        </w:rPr>
        <w:t xml:space="preserve"> data maka data yang didapat nantinya merupakan data yang lengkap dan akurat. Terdapat dua jenis pengumpulan data yaitu pengumpulan data sekunder dan data primer, dimana ke</w:t>
      </w:r>
      <w:r w:rsidR="00C9498E" w:rsidRPr="004C0E05">
        <w:rPr>
          <w:rFonts w:ascii="Tahoma" w:hAnsi="Tahoma" w:cs="Tahoma"/>
        </w:rPr>
        <w:t>dua data ini akan dijadikan dasar penelitian sehingga dapat memperoleh pemecahan masalah dari permasalahan parkir yang ada. Berikut merupakan teknik pengumpulan data tersebut</w:t>
      </w:r>
      <w:r w:rsidR="006607C0" w:rsidRPr="004C0E05">
        <w:rPr>
          <w:rFonts w:ascii="Tahoma" w:hAnsi="Tahoma" w:cs="Tahoma"/>
        </w:rPr>
        <w:t xml:space="preserve"> </w:t>
      </w:r>
      <w:r w:rsidR="00C9498E" w:rsidRPr="004C0E05">
        <w:rPr>
          <w:rFonts w:ascii="Tahoma" w:hAnsi="Tahoma" w:cs="Tahoma"/>
        </w:rPr>
        <w:t>:</w:t>
      </w:r>
    </w:p>
    <w:p w14:paraId="62E872FD" w14:textId="63551B6B" w:rsidR="003848F7" w:rsidRPr="004C0E05" w:rsidRDefault="00E21886" w:rsidP="00831B6A">
      <w:pPr>
        <w:pStyle w:val="Heading3"/>
        <w:spacing w:before="0" w:after="120"/>
        <w:ind w:left="1134" w:hanging="547"/>
        <w:rPr>
          <w:rFonts w:ascii="Tahoma" w:hAnsi="Tahoma" w:cs="Tahoma"/>
          <w:b w:val="0"/>
          <w:color w:val="000000" w:themeColor="text1"/>
        </w:rPr>
      </w:pPr>
      <w:bookmarkStart w:id="180" w:name="_Toc81993333"/>
      <w:bookmarkStart w:id="181" w:name="_Toc108428630"/>
      <w:bookmarkStart w:id="182" w:name="_Toc111795700"/>
      <w:r w:rsidRPr="004C0E05">
        <w:rPr>
          <w:rFonts w:ascii="Tahoma" w:hAnsi="Tahoma" w:cs="Tahoma"/>
          <w:b w:val="0"/>
          <w:color w:val="000000" w:themeColor="text1"/>
        </w:rPr>
        <w:t>Pengumpulan Data</w:t>
      </w:r>
      <w:r w:rsidR="003848F7" w:rsidRPr="004C0E05">
        <w:rPr>
          <w:rFonts w:ascii="Tahoma" w:hAnsi="Tahoma" w:cs="Tahoma"/>
          <w:b w:val="0"/>
          <w:color w:val="000000" w:themeColor="text1"/>
        </w:rPr>
        <w:t xml:space="preserve"> Sekunder</w:t>
      </w:r>
      <w:bookmarkEnd w:id="180"/>
      <w:bookmarkEnd w:id="181"/>
      <w:bookmarkEnd w:id="182"/>
    </w:p>
    <w:p w14:paraId="23610D01" w14:textId="1449E429" w:rsidR="003456FB" w:rsidRPr="004C0E05" w:rsidRDefault="00C81A95" w:rsidP="008541E7">
      <w:pPr>
        <w:pStyle w:val="ListParagraph"/>
        <w:spacing w:after="0" w:line="360" w:lineRule="auto"/>
        <w:ind w:left="1134" w:firstLine="567"/>
        <w:jc w:val="both"/>
        <w:rPr>
          <w:rFonts w:ascii="Tahoma" w:hAnsi="Tahoma" w:cs="Tahoma"/>
        </w:rPr>
      </w:pPr>
      <w:proofErr w:type="gramStart"/>
      <w:r w:rsidRPr="004C0E05">
        <w:rPr>
          <w:rFonts w:ascii="Tahoma" w:hAnsi="Tahoma" w:cs="Tahoma"/>
          <w:lang w:val="en-US"/>
        </w:rPr>
        <w:t>Data</w:t>
      </w:r>
      <w:r w:rsidR="00337956" w:rsidRPr="004C0E05">
        <w:rPr>
          <w:rFonts w:ascii="Tahoma" w:hAnsi="Tahoma" w:cs="Tahoma"/>
          <w:color w:val="FFFFFF" w:themeColor="background1"/>
          <w:lang w:val="en-US"/>
        </w:rPr>
        <w:t>i</w:t>
      </w:r>
      <w:r w:rsidRPr="004C0E05">
        <w:rPr>
          <w:rFonts w:ascii="Tahoma" w:hAnsi="Tahoma" w:cs="Tahoma"/>
          <w:lang w:val="en-US"/>
        </w:rPr>
        <w:t xml:space="preserve"> </w:t>
      </w:r>
      <w:r w:rsidR="00337956" w:rsidRPr="004C0E05">
        <w:rPr>
          <w:rFonts w:ascii="Tahoma" w:hAnsi="Tahoma" w:cs="Tahoma"/>
          <w:color w:val="FFFFFF" w:themeColor="background1"/>
          <w:lang w:val="en-US"/>
        </w:rPr>
        <w:t>i</w:t>
      </w:r>
      <w:r w:rsidRPr="004C0E05">
        <w:rPr>
          <w:rFonts w:ascii="Tahoma" w:hAnsi="Tahoma" w:cs="Tahoma"/>
          <w:lang w:val="en-US"/>
        </w:rPr>
        <w:t xml:space="preserve">sekunder </w:t>
      </w:r>
      <w:r w:rsidR="00337956" w:rsidRPr="004C0E05">
        <w:rPr>
          <w:rFonts w:ascii="Tahoma" w:hAnsi="Tahoma" w:cs="Tahoma"/>
          <w:color w:val="FFFFFF" w:themeColor="background1"/>
          <w:lang w:val="en-US"/>
        </w:rPr>
        <w:t>i</w:t>
      </w:r>
      <w:r w:rsidRPr="004C0E05">
        <w:rPr>
          <w:rFonts w:ascii="Tahoma" w:hAnsi="Tahoma" w:cs="Tahoma"/>
          <w:lang w:val="en-US"/>
        </w:rPr>
        <w:t>merupakan</w:t>
      </w:r>
      <w:r w:rsidR="00337956" w:rsidRPr="004C0E05">
        <w:rPr>
          <w:rFonts w:ascii="Tahoma" w:hAnsi="Tahoma" w:cs="Tahoma"/>
          <w:color w:val="FFFFFF" w:themeColor="background1"/>
          <w:lang w:val="en-US"/>
        </w:rPr>
        <w:t>i</w:t>
      </w:r>
      <w:r w:rsidRPr="004C0E05">
        <w:rPr>
          <w:rFonts w:ascii="Tahoma" w:hAnsi="Tahoma" w:cs="Tahoma"/>
          <w:lang w:val="en-US"/>
        </w:rPr>
        <w:t xml:space="preserve"> </w:t>
      </w:r>
      <w:r w:rsidR="00337956" w:rsidRPr="004C0E05">
        <w:rPr>
          <w:rFonts w:ascii="Tahoma" w:hAnsi="Tahoma" w:cs="Tahoma"/>
          <w:color w:val="FFFFFF" w:themeColor="background1"/>
          <w:lang w:val="en-US"/>
        </w:rPr>
        <w:t>i</w:t>
      </w:r>
      <w:r w:rsidRPr="004C0E05">
        <w:rPr>
          <w:rFonts w:ascii="Tahoma" w:hAnsi="Tahoma" w:cs="Tahoma"/>
          <w:lang w:val="en-US"/>
        </w:rPr>
        <w:t xml:space="preserve">data </w:t>
      </w:r>
      <w:r w:rsidR="00337956" w:rsidRPr="004C0E05">
        <w:rPr>
          <w:rFonts w:ascii="Tahoma" w:hAnsi="Tahoma" w:cs="Tahoma"/>
          <w:color w:val="FFFFFF" w:themeColor="background1"/>
          <w:lang w:val="en-US"/>
        </w:rPr>
        <w:t>i</w:t>
      </w:r>
      <w:r w:rsidRPr="004C0E05">
        <w:rPr>
          <w:rFonts w:ascii="Tahoma" w:hAnsi="Tahoma" w:cs="Tahoma"/>
          <w:lang w:val="en-US"/>
        </w:rPr>
        <w:t xml:space="preserve">yang </w:t>
      </w:r>
      <w:r w:rsidR="00337956" w:rsidRPr="004C0E05">
        <w:rPr>
          <w:rFonts w:ascii="Tahoma" w:hAnsi="Tahoma" w:cs="Tahoma"/>
          <w:color w:val="FFFFFF" w:themeColor="background1"/>
          <w:lang w:val="en-US"/>
        </w:rPr>
        <w:t>i</w:t>
      </w:r>
      <w:r w:rsidRPr="004C0E05">
        <w:rPr>
          <w:rFonts w:ascii="Tahoma" w:hAnsi="Tahoma" w:cs="Tahoma"/>
          <w:lang w:val="en-US"/>
        </w:rPr>
        <w:t>dapat diperoleh</w:t>
      </w:r>
      <w:r w:rsidR="00337956" w:rsidRPr="004C0E05">
        <w:rPr>
          <w:rFonts w:ascii="Tahoma" w:hAnsi="Tahoma" w:cs="Tahoma"/>
          <w:color w:val="FFFFFF" w:themeColor="background1"/>
          <w:lang w:val="en-US"/>
        </w:rPr>
        <w:t>i</w:t>
      </w:r>
      <w:r w:rsidRPr="004C0E05">
        <w:rPr>
          <w:rFonts w:ascii="Tahoma" w:hAnsi="Tahoma" w:cs="Tahoma"/>
          <w:lang w:val="en-US"/>
        </w:rPr>
        <w:t xml:space="preserve"> </w:t>
      </w:r>
      <w:r w:rsidR="00337956" w:rsidRPr="004C0E05">
        <w:rPr>
          <w:rFonts w:ascii="Tahoma" w:hAnsi="Tahoma" w:cs="Tahoma"/>
          <w:color w:val="FFFFFF" w:themeColor="background1"/>
          <w:lang w:val="en-US"/>
        </w:rPr>
        <w:t>i</w:t>
      </w:r>
      <w:r w:rsidRPr="004C0E05">
        <w:rPr>
          <w:rFonts w:ascii="Tahoma" w:hAnsi="Tahoma" w:cs="Tahoma"/>
          <w:lang w:val="en-US"/>
        </w:rPr>
        <w:t xml:space="preserve">dari </w:t>
      </w:r>
      <w:r w:rsidR="00337956" w:rsidRPr="004C0E05">
        <w:rPr>
          <w:rFonts w:ascii="Tahoma" w:hAnsi="Tahoma" w:cs="Tahoma"/>
          <w:color w:val="FFFFFF" w:themeColor="background1"/>
          <w:lang w:val="en-US"/>
        </w:rPr>
        <w:t>i</w:t>
      </w:r>
      <w:r w:rsidRPr="004C0E05">
        <w:rPr>
          <w:rFonts w:ascii="Tahoma" w:hAnsi="Tahoma" w:cs="Tahoma"/>
          <w:lang w:val="en-US"/>
        </w:rPr>
        <w:t>instansi terkait yaitu Dinas Perhubungan Kabupaten</w:t>
      </w:r>
      <w:r w:rsidR="00337956" w:rsidRPr="004C0E05">
        <w:rPr>
          <w:rFonts w:ascii="Tahoma" w:hAnsi="Tahoma" w:cs="Tahoma"/>
          <w:color w:val="FFFFFF" w:themeColor="background1"/>
          <w:lang w:val="en-US"/>
        </w:rPr>
        <w:t>i</w:t>
      </w:r>
      <w:r w:rsidRPr="004C0E05">
        <w:rPr>
          <w:rFonts w:ascii="Tahoma" w:hAnsi="Tahoma" w:cs="Tahoma"/>
          <w:lang w:val="en-US"/>
        </w:rPr>
        <w:t xml:space="preserve"> Sleman beserta</w:t>
      </w:r>
      <w:r w:rsidR="00337956" w:rsidRPr="004C0E05">
        <w:rPr>
          <w:rFonts w:ascii="Tahoma" w:hAnsi="Tahoma" w:cs="Tahoma"/>
          <w:color w:val="FFFFFF" w:themeColor="background1"/>
          <w:lang w:val="en-US"/>
        </w:rPr>
        <w:t>i</w:t>
      </w:r>
      <w:r w:rsidRPr="004C0E05">
        <w:rPr>
          <w:rFonts w:ascii="Tahoma" w:hAnsi="Tahoma" w:cs="Tahoma"/>
          <w:lang w:val="en-US"/>
        </w:rPr>
        <w:t xml:space="preserve"> instansi terkait lainnya</w:t>
      </w:r>
      <w:r w:rsidR="00337956" w:rsidRPr="004C0E05">
        <w:rPr>
          <w:rFonts w:ascii="Tahoma" w:hAnsi="Tahoma" w:cs="Tahoma"/>
          <w:color w:val="FFFFFF" w:themeColor="background1"/>
          <w:lang w:val="en-US"/>
        </w:rPr>
        <w:t>i</w:t>
      </w:r>
      <w:r w:rsidRPr="004C0E05">
        <w:rPr>
          <w:rFonts w:ascii="Tahoma" w:hAnsi="Tahoma" w:cs="Tahoma"/>
          <w:lang w:val="en-US"/>
        </w:rPr>
        <w:t xml:space="preserve"> yang</w:t>
      </w:r>
      <w:r w:rsidR="00337956" w:rsidRPr="004C0E05">
        <w:rPr>
          <w:rFonts w:ascii="Tahoma" w:hAnsi="Tahoma" w:cs="Tahoma"/>
          <w:color w:val="FFFFFF" w:themeColor="background1"/>
          <w:lang w:val="en-US"/>
        </w:rPr>
        <w:t>i</w:t>
      </w:r>
      <w:r w:rsidRPr="004C0E05">
        <w:rPr>
          <w:rFonts w:ascii="Tahoma" w:hAnsi="Tahoma" w:cs="Tahoma"/>
          <w:lang w:val="en-US"/>
        </w:rPr>
        <w:t xml:space="preserve"> bewenang </w:t>
      </w:r>
      <w:r w:rsidR="00337956" w:rsidRPr="004C0E05">
        <w:rPr>
          <w:rFonts w:ascii="Tahoma" w:hAnsi="Tahoma" w:cs="Tahoma"/>
          <w:color w:val="FFFFFF" w:themeColor="background1"/>
          <w:lang w:val="en-US"/>
        </w:rPr>
        <w:t>i</w:t>
      </w:r>
      <w:r w:rsidRPr="004C0E05">
        <w:rPr>
          <w:rFonts w:ascii="Tahoma" w:hAnsi="Tahoma" w:cs="Tahoma"/>
          <w:lang w:val="en-US"/>
        </w:rPr>
        <w:t xml:space="preserve">dalam </w:t>
      </w:r>
      <w:r w:rsidR="00337956" w:rsidRPr="004C0E05">
        <w:rPr>
          <w:rFonts w:ascii="Tahoma" w:hAnsi="Tahoma" w:cs="Tahoma"/>
          <w:color w:val="FFFFFF" w:themeColor="background1"/>
          <w:lang w:val="en-US"/>
        </w:rPr>
        <w:t>i</w:t>
      </w:r>
      <w:r w:rsidRPr="004C0E05">
        <w:rPr>
          <w:rFonts w:ascii="Tahoma" w:hAnsi="Tahoma" w:cs="Tahoma"/>
          <w:lang w:val="en-US"/>
        </w:rPr>
        <w:t xml:space="preserve">memperoleh </w:t>
      </w:r>
      <w:r w:rsidR="00337956" w:rsidRPr="004C0E05">
        <w:rPr>
          <w:rFonts w:ascii="Tahoma" w:hAnsi="Tahoma" w:cs="Tahoma"/>
          <w:color w:val="FFFFFF" w:themeColor="background1"/>
          <w:lang w:val="en-US"/>
        </w:rPr>
        <w:t>i</w:t>
      </w:r>
      <w:r w:rsidRPr="004C0E05">
        <w:rPr>
          <w:rFonts w:ascii="Tahoma" w:hAnsi="Tahoma" w:cs="Tahoma"/>
          <w:lang w:val="en-US"/>
        </w:rPr>
        <w:t xml:space="preserve">data </w:t>
      </w:r>
      <w:r w:rsidR="00337956" w:rsidRPr="004C0E05">
        <w:rPr>
          <w:rFonts w:ascii="Tahoma" w:hAnsi="Tahoma" w:cs="Tahoma"/>
          <w:color w:val="FFFFFF" w:themeColor="background1"/>
          <w:lang w:val="en-US"/>
        </w:rPr>
        <w:t>i</w:t>
      </w:r>
      <w:r w:rsidRPr="004C0E05">
        <w:rPr>
          <w:rFonts w:ascii="Tahoma" w:hAnsi="Tahoma" w:cs="Tahoma"/>
          <w:lang w:val="en-US"/>
        </w:rPr>
        <w:t xml:space="preserve">mengenai kondisi </w:t>
      </w:r>
      <w:r w:rsidR="00337956" w:rsidRPr="004C0E05">
        <w:rPr>
          <w:rFonts w:ascii="Tahoma" w:hAnsi="Tahoma" w:cs="Tahoma"/>
          <w:color w:val="FFFFFF" w:themeColor="background1"/>
          <w:lang w:val="en-US"/>
        </w:rPr>
        <w:t>i</w:t>
      </w:r>
      <w:r w:rsidRPr="004C0E05">
        <w:rPr>
          <w:rFonts w:ascii="Tahoma" w:hAnsi="Tahoma" w:cs="Tahoma"/>
          <w:lang w:val="en-US"/>
        </w:rPr>
        <w:t xml:space="preserve">parkir yang </w:t>
      </w:r>
      <w:r w:rsidR="00337956" w:rsidRPr="004C0E05">
        <w:rPr>
          <w:rFonts w:ascii="Tahoma" w:hAnsi="Tahoma" w:cs="Tahoma"/>
          <w:color w:val="FFFFFF" w:themeColor="background1"/>
          <w:lang w:val="en-US"/>
        </w:rPr>
        <w:t>i</w:t>
      </w:r>
      <w:r w:rsidRPr="004C0E05">
        <w:rPr>
          <w:rFonts w:ascii="Tahoma" w:hAnsi="Tahoma" w:cs="Tahoma"/>
          <w:lang w:val="en-US"/>
        </w:rPr>
        <w:t>terdapat</w:t>
      </w:r>
      <w:r w:rsidR="00177E2C" w:rsidRPr="004C0E05">
        <w:rPr>
          <w:rFonts w:ascii="Tahoma" w:hAnsi="Tahoma" w:cs="Tahoma"/>
          <w:color w:val="FFFFFF" w:themeColor="background1"/>
          <w:lang w:val="en-US"/>
        </w:rPr>
        <w:t>i</w:t>
      </w:r>
      <w:r w:rsidRPr="004C0E05">
        <w:rPr>
          <w:rFonts w:ascii="Tahoma" w:hAnsi="Tahoma" w:cs="Tahoma"/>
          <w:lang w:val="en-US"/>
        </w:rPr>
        <w:t xml:space="preserve"> di kawasan Pasar Godean </w:t>
      </w:r>
      <w:r w:rsidR="00337956" w:rsidRPr="004C0E05">
        <w:rPr>
          <w:rFonts w:ascii="Tahoma" w:hAnsi="Tahoma" w:cs="Tahoma"/>
          <w:lang w:val="en-US"/>
        </w:rPr>
        <w:t xml:space="preserve">di Kabupaten Sleman </w:t>
      </w:r>
      <w:r w:rsidR="00337956" w:rsidRPr="004C0E05">
        <w:rPr>
          <w:rFonts w:ascii="Tahoma" w:hAnsi="Tahoma" w:cs="Tahoma"/>
          <w:color w:val="FFFFFF" w:themeColor="background1"/>
          <w:lang w:val="en-US"/>
        </w:rPr>
        <w:t>i</w:t>
      </w:r>
      <w:r w:rsidR="00337956" w:rsidRPr="004C0E05">
        <w:rPr>
          <w:rFonts w:ascii="Tahoma" w:hAnsi="Tahoma" w:cs="Tahoma"/>
          <w:lang w:val="en-US"/>
        </w:rPr>
        <w:t xml:space="preserve">sebagai </w:t>
      </w:r>
      <w:r w:rsidR="00337956" w:rsidRPr="004C0E05">
        <w:rPr>
          <w:rFonts w:ascii="Tahoma" w:hAnsi="Tahoma" w:cs="Tahoma"/>
          <w:color w:val="FFFFFF" w:themeColor="background1"/>
          <w:lang w:val="en-US"/>
        </w:rPr>
        <w:t>i</w:t>
      </w:r>
      <w:r w:rsidR="00337956" w:rsidRPr="004C0E05">
        <w:rPr>
          <w:rFonts w:ascii="Tahoma" w:hAnsi="Tahoma" w:cs="Tahoma"/>
          <w:lang w:val="en-US"/>
        </w:rPr>
        <w:t>daerah penelitian.</w:t>
      </w:r>
      <w:proofErr w:type="gramEnd"/>
      <w:r w:rsidR="00337956" w:rsidRPr="004C0E05">
        <w:rPr>
          <w:rFonts w:ascii="Tahoma" w:hAnsi="Tahoma" w:cs="Tahoma"/>
          <w:color w:val="FFFFFF" w:themeColor="background1"/>
          <w:lang w:val="en-US"/>
        </w:rPr>
        <w:t xml:space="preserve"> </w:t>
      </w:r>
    </w:p>
    <w:p w14:paraId="6FA6D0C2" w14:textId="42B22317" w:rsidR="003848F7" w:rsidRPr="004C0E05" w:rsidRDefault="000F13D9" w:rsidP="00831B6A">
      <w:pPr>
        <w:pStyle w:val="Heading3"/>
        <w:spacing w:before="0" w:after="120"/>
        <w:ind w:left="1134" w:hanging="547"/>
        <w:rPr>
          <w:rFonts w:ascii="Tahoma" w:hAnsi="Tahoma" w:cs="Tahoma"/>
          <w:b w:val="0"/>
          <w:color w:val="000000" w:themeColor="text1"/>
        </w:rPr>
      </w:pPr>
      <w:bookmarkStart w:id="183" w:name="_Toc81993334"/>
      <w:bookmarkStart w:id="184" w:name="_Toc108428631"/>
      <w:bookmarkStart w:id="185" w:name="_Toc111795701"/>
      <w:r w:rsidRPr="004C0E05">
        <w:rPr>
          <w:rFonts w:ascii="Tahoma" w:hAnsi="Tahoma" w:cs="Tahoma"/>
          <w:b w:val="0"/>
          <w:color w:val="000000" w:themeColor="text1"/>
        </w:rPr>
        <w:t>Pengumpulan Data Primer</w:t>
      </w:r>
      <w:bookmarkEnd w:id="183"/>
      <w:bookmarkEnd w:id="184"/>
      <w:bookmarkEnd w:id="185"/>
    </w:p>
    <w:p w14:paraId="6DA39231" w14:textId="04FD1E8A" w:rsidR="003848F7" w:rsidRPr="004C0E05" w:rsidRDefault="006E2757" w:rsidP="008541E7">
      <w:pPr>
        <w:pStyle w:val="ListParagraph"/>
        <w:spacing w:after="0" w:line="360" w:lineRule="auto"/>
        <w:ind w:left="1134" w:firstLine="567"/>
        <w:jc w:val="both"/>
        <w:rPr>
          <w:rFonts w:ascii="Tahoma" w:hAnsi="Tahoma" w:cs="Tahoma"/>
          <w:lang w:val="en-US"/>
        </w:rPr>
      </w:pPr>
      <w:proofErr w:type="gramStart"/>
      <w:r w:rsidRPr="004C0E05">
        <w:rPr>
          <w:rFonts w:ascii="Tahoma" w:hAnsi="Tahoma" w:cs="Tahoma"/>
          <w:lang w:val="en-US"/>
        </w:rPr>
        <w:t>Data primer adalah data yang diperoleh dari pengamatan</w:t>
      </w:r>
      <w:r w:rsidR="00E5622B" w:rsidRPr="004C0E05">
        <w:rPr>
          <w:rFonts w:ascii="Tahoma" w:hAnsi="Tahoma" w:cs="Tahoma"/>
          <w:lang w:val="en-US"/>
        </w:rPr>
        <w:t>i</w:t>
      </w:r>
      <w:r w:rsidRPr="004C0E05">
        <w:rPr>
          <w:rFonts w:ascii="Tahoma" w:hAnsi="Tahoma" w:cs="Tahoma"/>
          <w:lang w:val="en-US"/>
        </w:rPr>
        <w:t xml:space="preserve"> sec</w:t>
      </w:r>
      <w:r w:rsidR="00A3236D" w:rsidRPr="004C0E05">
        <w:rPr>
          <w:rFonts w:ascii="Tahoma" w:hAnsi="Tahoma" w:cs="Tahoma"/>
          <w:lang w:val="en-US"/>
        </w:rPr>
        <w:t>ara langsung di lapangan melalu</w:t>
      </w:r>
      <w:r w:rsidRPr="004C0E05">
        <w:rPr>
          <w:rFonts w:ascii="Tahoma" w:hAnsi="Tahoma" w:cs="Tahoma"/>
          <w:lang w:val="en-US"/>
        </w:rPr>
        <w:t xml:space="preserve"> kegiatan</w:t>
      </w:r>
      <w:r w:rsidR="00A3236D" w:rsidRPr="004C0E05">
        <w:rPr>
          <w:rFonts w:ascii="Tahoma" w:hAnsi="Tahoma" w:cs="Tahoma"/>
          <w:lang w:val="en-US"/>
        </w:rPr>
        <w:t xml:space="preserve"> surve</w:t>
      </w:r>
      <w:r w:rsidRPr="004C0E05">
        <w:rPr>
          <w:rFonts w:ascii="Tahoma" w:hAnsi="Tahoma" w:cs="Tahoma"/>
          <w:lang w:val="en-US"/>
        </w:rPr>
        <w:t>.</w:t>
      </w:r>
      <w:proofErr w:type="gramEnd"/>
      <w:r w:rsidRPr="004C0E05">
        <w:rPr>
          <w:rFonts w:ascii="Tahoma" w:hAnsi="Tahoma" w:cs="Tahoma"/>
          <w:lang w:val="en-US"/>
        </w:rPr>
        <w:t xml:space="preserve"> </w:t>
      </w:r>
      <w:r w:rsidR="00E5622B" w:rsidRPr="004C0E05">
        <w:rPr>
          <w:rFonts w:ascii="Tahoma" w:hAnsi="Tahoma" w:cs="Tahoma"/>
          <w:lang w:val="en-US"/>
        </w:rPr>
        <w:t xml:space="preserve">Dimanai </w:t>
      </w:r>
      <w:r w:rsidR="003848F7" w:rsidRPr="004C0E05">
        <w:rPr>
          <w:rFonts w:ascii="Tahoma" w:hAnsi="Tahoma" w:cs="Tahoma"/>
          <w:lang w:val="en-US"/>
        </w:rPr>
        <w:t xml:space="preserve">survei-survei </w:t>
      </w:r>
      <w:r w:rsidR="000F13D9" w:rsidRPr="004C0E05">
        <w:rPr>
          <w:rFonts w:ascii="Tahoma" w:hAnsi="Tahoma" w:cs="Tahoma"/>
          <w:lang w:val="en-US"/>
        </w:rPr>
        <w:t>yang</w:t>
      </w:r>
      <w:r w:rsidR="00D074DF" w:rsidRPr="004C0E05">
        <w:rPr>
          <w:rFonts w:ascii="Tahoma" w:hAnsi="Tahoma" w:cs="Tahoma"/>
          <w:lang w:val="en-US"/>
        </w:rPr>
        <w:t xml:space="preserve"> </w:t>
      </w:r>
      <w:r w:rsidR="000F13D9" w:rsidRPr="004C0E05">
        <w:rPr>
          <w:rFonts w:ascii="Tahoma" w:hAnsi="Tahoma" w:cs="Tahoma"/>
          <w:lang w:val="en-US"/>
        </w:rPr>
        <w:t>dilakukan</w:t>
      </w:r>
      <w:proofErr w:type="gramStart"/>
      <w:r w:rsidR="000F13D9" w:rsidRPr="004C0E05">
        <w:rPr>
          <w:rFonts w:ascii="Tahoma" w:hAnsi="Tahoma" w:cs="Tahoma"/>
          <w:lang w:val="en-US"/>
        </w:rPr>
        <w:t>,</w:t>
      </w:r>
      <w:r w:rsidR="00E5622B" w:rsidRPr="004C0E05">
        <w:rPr>
          <w:rFonts w:ascii="Tahoma" w:hAnsi="Tahoma" w:cs="Tahoma"/>
          <w:lang w:val="en-US"/>
        </w:rPr>
        <w:t>antara</w:t>
      </w:r>
      <w:proofErr w:type="gramEnd"/>
      <w:r w:rsidR="00E5622B" w:rsidRPr="004C0E05">
        <w:rPr>
          <w:rFonts w:ascii="Tahoma" w:hAnsi="Tahoma" w:cs="Tahoma"/>
          <w:lang w:val="en-US"/>
        </w:rPr>
        <w:t xml:space="preserve"> lain</w:t>
      </w:r>
      <w:r w:rsidR="00D074DF" w:rsidRPr="004C0E05">
        <w:rPr>
          <w:rFonts w:ascii="Tahoma" w:hAnsi="Tahoma" w:cs="Tahoma"/>
          <w:lang w:val="en-US"/>
        </w:rPr>
        <w:t xml:space="preserve"> </w:t>
      </w:r>
      <w:r w:rsidR="000F13D9" w:rsidRPr="004C0E05">
        <w:rPr>
          <w:rFonts w:ascii="Tahoma" w:hAnsi="Tahoma" w:cs="Tahoma"/>
          <w:lang w:val="en-US"/>
        </w:rPr>
        <w:t>sebagai</w:t>
      </w:r>
      <w:r w:rsidR="00E5622B" w:rsidRPr="004C0E05">
        <w:rPr>
          <w:rFonts w:ascii="Tahoma" w:hAnsi="Tahoma" w:cs="Tahoma"/>
          <w:lang w:val="en-US"/>
        </w:rPr>
        <w:t xml:space="preserve"> </w:t>
      </w:r>
      <w:r w:rsidR="000F13D9" w:rsidRPr="004C0E05">
        <w:rPr>
          <w:rFonts w:ascii="Tahoma" w:hAnsi="Tahoma" w:cs="Tahoma"/>
          <w:lang w:val="en-US"/>
        </w:rPr>
        <w:t>berikut :</w:t>
      </w:r>
    </w:p>
    <w:p w14:paraId="372C5B69" w14:textId="02E57D70" w:rsidR="003848F7" w:rsidRPr="004C0E05" w:rsidRDefault="00DD14F3" w:rsidP="00674D19">
      <w:pPr>
        <w:pStyle w:val="Heading4"/>
        <w:ind w:left="-1404"/>
        <w:rPr>
          <w:rFonts w:ascii="Tahoma" w:hAnsi="Tahoma" w:cs="Tahoma"/>
          <w:b w:val="0"/>
          <w:sz w:val="22"/>
        </w:rPr>
      </w:pPr>
      <w:r w:rsidRPr="004C0E05">
        <w:rPr>
          <w:rFonts w:ascii="Tahoma" w:hAnsi="Tahoma" w:cs="Tahoma"/>
          <w:b w:val="0"/>
          <w:sz w:val="22"/>
        </w:rPr>
        <w:t>Survei Inventarisasi Parkir</w:t>
      </w:r>
    </w:p>
    <w:p w14:paraId="3BBB9D7E" w14:textId="07A56A5A" w:rsidR="003848F7" w:rsidRPr="004C0E05" w:rsidRDefault="00E5622B" w:rsidP="00AC1AD5">
      <w:pPr>
        <w:pStyle w:val="ListParagraph"/>
        <w:spacing w:line="360" w:lineRule="auto"/>
        <w:ind w:left="1985" w:firstLine="567"/>
        <w:jc w:val="both"/>
        <w:rPr>
          <w:rFonts w:ascii="Tahoma" w:hAnsi="Tahoma" w:cs="Tahoma"/>
        </w:rPr>
      </w:pPr>
      <w:proofErr w:type="gramStart"/>
      <w:r w:rsidRPr="004C0E05">
        <w:rPr>
          <w:rFonts w:ascii="Tahoma" w:hAnsi="Tahoma" w:cs="Tahoma"/>
          <w:lang w:val="en-US"/>
        </w:rPr>
        <w:t>Kegiatan</w:t>
      </w:r>
      <w:r w:rsidR="008D3CF0" w:rsidRPr="004C0E05">
        <w:rPr>
          <w:rFonts w:ascii="Tahoma" w:hAnsi="Tahoma" w:cs="Tahoma"/>
          <w:color w:val="FFFFFF" w:themeColor="background1"/>
          <w:lang w:val="en-US"/>
        </w:rPr>
        <w:t>i</w:t>
      </w:r>
      <w:r w:rsidRPr="004C0E05">
        <w:rPr>
          <w:rFonts w:ascii="Tahoma" w:hAnsi="Tahoma" w:cs="Tahoma"/>
          <w:lang w:val="en-US"/>
        </w:rPr>
        <w:t xml:space="preserve"> survey in</w:t>
      </w:r>
      <w:r w:rsidR="00AD546C" w:rsidRPr="004C0E05">
        <w:rPr>
          <w:rFonts w:ascii="Tahoma" w:hAnsi="Tahoma" w:cs="Tahoma"/>
          <w:lang w:val="en-US"/>
        </w:rPr>
        <w:t>i</w:t>
      </w:r>
      <w:r w:rsidR="008D3CF0" w:rsidRPr="004C0E05">
        <w:rPr>
          <w:rFonts w:ascii="Tahoma" w:hAnsi="Tahoma" w:cs="Tahoma"/>
          <w:color w:val="FFFFFF" w:themeColor="background1"/>
          <w:lang w:val="en-US"/>
        </w:rPr>
        <w:t>i</w:t>
      </w:r>
      <w:r w:rsidR="00AD546C" w:rsidRPr="004C0E05">
        <w:rPr>
          <w:rFonts w:ascii="Tahoma" w:hAnsi="Tahoma" w:cs="Tahoma"/>
          <w:lang w:val="en-US"/>
        </w:rPr>
        <w:t xml:space="preserve"> bertujuan</w:t>
      </w:r>
      <w:r w:rsidR="008D3CF0" w:rsidRPr="004C0E05">
        <w:rPr>
          <w:rFonts w:ascii="Tahoma" w:hAnsi="Tahoma" w:cs="Tahoma"/>
          <w:color w:val="FFFFFF" w:themeColor="background1"/>
          <w:lang w:val="en-US"/>
        </w:rPr>
        <w:t>i</w:t>
      </w:r>
      <w:r w:rsidR="00AD546C" w:rsidRPr="004C0E05">
        <w:rPr>
          <w:rFonts w:ascii="Tahoma" w:hAnsi="Tahoma" w:cs="Tahoma"/>
          <w:lang w:val="en-US"/>
        </w:rPr>
        <w:t xml:space="preserve"> untuk </w:t>
      </w:r>
      <w:r w:rsidR="008D3CF0" w:rsidRPr="004C0E05">
        <w:rPr>
          <w:rFonts w:ascii="Tahoma" w:hAnsi="Tahoma" w:cs="Tahoma"/>
          <w:color w:val="FFFFFF" w:themeColor="background1"/>
          <w:lang w:val="en-US"/>
        </w:rPr>
        <w:t>i</w:t>
      </w:r>
      <w:r w:rsidR="00AD546C" w:rsidRPr="004C0E05">
        <w:rPr>
          <w:rFonts w:ascii="Tahoma" w:hAnsi="Tahoma" w:cs="Tahoma"/>
          <w:lang w:val="en-US"/>
        </w:rPr>
        <w:t xml:space="preserve">dilakukannya </w:t>
      </w:r>
      <w:r w:rsidR="008D3CF0" w:rsidRPr="004C0E05">
        <w:rPr>
          <w:rFonts w:ascii="Tahoma" w:hAnsi="Tahoma" w:cs="Tahoma"/>
          <w:color w:val="FFFFFF" w:themeColor="background1"/>
          <w:lang w:val="en-US"/>
        </w:rPr>
        <w:t>i</w:t>
      </w:r>
      <w:r w:rsidR="00AD546C" w:rsidRPr="004C0E05">
        <w:rPr>
          <w:rFonts w:ascii="Tahoma" w:hAnsi="Tahoma" w:cs="Tahoma"/>
          <w:lang w:val="en-US"/>
        </w:rPr>
        <w:t>pengukuran terhadap</w:t>
      </w:r>
      <w:r w:rsidR="008D3CF0" w:rsidRPr="004C0E05">
        <w:rPr>
          <w:rFonts w:ascii="Tahoma" w:hAnsi="Tahoma" w:cs="Tahoma"/>
          <w:color w:val="FFFFFF" w:themeColor="background1"/>
          <w:lang w:val="en-US"/>
        </w:rPr>
        <w:t>i</w:t>
      </w:r>
      <w:r w:rsidR="00AD546C" w:rsidRPr="004C0E05">
        <w:rPr>
          <w:rFonts w:ascii="Tahoma" w:hAnsi="Tahoma" w:cs="Tahoma"/>
          <w:lang w:val="en-US"/>
        </w:rPr>
        <w:t xml:space="preserve"> kawasan</w:t>
      </w:r>
      <w:r w:rsidR="008D3CF0" w:rsidRPr="004C0E05">
        <w:rPr>
          <w:rFonts w:ascii="Tahoma" w:hAnsi="Tahoma" w:cs="Tahoma"/>
          <w:color w:val="FFFFFF" w:themeColor="background1"/>
          <w:lang w:val="en-US"/>
        </w:rPr>
        <w:t>i</w:t>
      </w:r>
      <w:r w:rsidR="00AD546C" w:rsidRPr="004C0E05">
        <w:rPr>
          <w:rFonts w:ascii="Tahoma" w:hAnsi="Tahoma" w:cs="Tahoma"/>
          <w:lang w:val="en-US"/>
        </w:rPr>
        <w:t xml:space="preserve"> parkir</w:t>
      </w:r>
      <w:r w:rsidR="008D3CF0" w:rsidRPr="004C0E05">
        <w:rPr>
          <w:rFonts w:ascii="Tahoma" w:hAnsi="Tahoma" w:cs="Tahoma"/>
          <w:color w:val="FFFFFF" w:themeColor="background1"/>
          <w:lang w:val="en-US"/>
        </w:rPr>
        <w:t>i</w:t>
      </w:r>
      <w:r w:rsidR="00AD546C" w:rsidRPr="004C0E05">
        <w:rPr>
          <w:rFonts w:ascii="Tahoma" w:hAnsi="Tahoma" w:cs="Tahoma"/>
          <w:lang w:val="en-US"/>
        </w:rPr>
        <w:t xml:space="preserve"> yang </w:t>
      </w:r>
      <w:r w:rsidR="008D3CF0" w:rsidRPr="004C0E05">
        <w:rPr>
          <w:rFonts w:ascii="Tahoma" w:hAnsi="Tahoma" w:cs="Tahoma"/>
          <w:color w:val="FFFFFF" w:themeColor="background1"/>
          <w:lang w:val="en-US"/>
        </w:rPr>
        <w:t>i</w:t>
      </w:r>
      <w:r w:rsidR="00AD546C" w:rsidRPr="004C0E05">
        <w:rPr>
          <w:rFonts w:ascii="Tahoma" w:hAnsi="Tahoma" w:cs="Tahoma"/>
          <w:lang w:val="en-US"/>
        </w:rPr>
        <w:t xml:space="preserve">menjadi </w:t>
      </w:r>
      <w:r w:rsidR="008D3CF0" w:rsidRPr="004C0E05">
        <w:rPr>
          <w:rFonts w:ascii="Tahoma" w:hAnsi="Tahoma" w:cs="Tahoma"/>
          <w:color w:val="FFFFFF" w:themeColor="background1"/>
          <w:lang w:val="en-US"/>
        </w:rPr>
        <w:t>i</w:t>
      </w:r>
      <w:r w:rsidR="00AD546C" w:rsidRPr="004C0E05">
        <w:rPr>
          <w:rFonts w:ascii="Tahoma" w:hAnsi="Tahoma" w:cs="Tahoma"/>
          <w:lang w:val="en-US"/>
        </w:rPr>
        <w:t xml:space="preserve">daerah </w:t>
      </w:r>
      <w:r w:rsidR="008D3CF0" w:rsidRPr="004C0E05">
        <w:rPr>
          <w:rFonts w:ascii="Tahoma" w:hAnsi="Tahoma" w:cs="Tahoma"/>
          <w:color w:val="FFFFFF" w:themeColor="background1"/>
          <w:lang w:val="en-US"/>
        </w:rPr>
        <w:t>i</w:t>
      </w:r>
      <w:r w:rsidR="00AD546C" w:rsidRPr="004C0E05">
        <w:rPr>
          <w:rFonts w:ascii="Tahoma" w:hAnsi="Tahoma" w:cs="Tahoma"/>
          <w:lang w:val="en-US"/>
        </w:rPr>
        <w:t>penelitian.</w:t>
      </w:r>
      <w:proofErr w:type="gramEnd"/>
      <w:r w:rsidR="003848F7" w:rsidRPr="004C0E05">
        <w:rPr>
          <w:rFonts w:ascii="Tahoma" w:hAnsi="Tahoma" w:cs="Tahoma"/>
        </w:rPr>
        <w:t xml:space="preserve"> Target data </w:t>
      </w:r>
      <w:r w:rsidR="008D3CF0" w:rsidRPr="004C0E05">
        <w:rPr>
          <w:rFonts w:ascii="Tahoma" w:hAnsi="Tahoma" w:cs="Tahoma"/>
          <w:color w:val="FFFFFF" w:themeColor="background1"/>
          <w:lang w:val="en-US"/>
        </w:rPr>
        <w:t>i</w:t>
      </w:r>
      <w:r w:rsidR="003848F7" w:rsidRPr="004C0E05">
        <w:rPr>
          <w:rFonts w:ascii="Tahoma" w:hAnsi="Tahoma" w:cs="Tahoma"/>
        </w:rPr>
        <w:t xml:space="preserve">yang </w:t>
      </w:r>
      <w:r w:rsidR="008D3CF0" w:rsidRPr="004C0E05">
        <w:rPr>
          <w:rFonts w:ascii="Tahoma" w:hAnsi="Tahoma" w:cs="Tahoma"/>
          <w:color w:val="FFFFFF" w:themeColor="background1"/>
          <w:lang w:val="en-US"/>
        </w:rPr>
        <w:t>i</w:t>
      </w:r>
      <w:r w:rsidR="003848F7" w:rsidRPr="004C0E05">
        <w:rPr>
          <w:rFonts w:ascii="Tahoma" w:hAnsi="Tahoma" w:cs="Tahoma"/>
        </w:rPr>
        <w:t xml:space="preserve">dihasilkan </w:t>
      </w:r>
      <w:r w:rsidR="008D3CF0" w:rsidRPr="004C0E05">
        <w:rPr>
          <w:rFonts w:ascii="Tahoma" w:hAnsi="Tahoma" w:cs="Tahoma"/>
          <w:color w:val="FFFFFF" w:themeColor="background1"/>
          <w:lang w:val="en-US"/>
        </w:rPr>
        <w:t>i</w:t>
      </w:r>
      <w:r w:rsidR="003848F7" w:rsidRPr="004C0E05">
        <w:rPr>
          <w:rFonts w:ascii="Tahoma" w:hAnsi="Tahoma" w:cs="Tahoma"/>
        </w:rPr>
        <w:t xml:space="preserve">dalam </w:t>
      </w:r>
      <w:r w:rsidR="008D3CF0" w:rsidRPr="004C0E05">
        <w:rPr>
          <w:rFonts w:ascii="Tahoma" w:hAnsi="Tahoma" w:cs="Tahoma"/>
          <w:color w:val="FFFFFF" w:themeColor="background1"/>
          <w:lang w:val="en-US"/>
        </w:rPr>
        <w:t>i</w:t>
      </w:r>
      <w:r w:rsidR="003848F7" w:rsidRPr="004C0E05">
        <w:rPr>
          <w:rFonts w:ascii="Tahoma" w:hAnsi="Tahoma" w:cs="Tahoma"/>
        </w:rPr>
        <w:t xml:space="preserve">survei inventarisasi </w:t>
      </w:r>
      <w:r w:rsidR="008D3CF0" w:rsidRPr="004C0E05">
        <w:rPr>
          <w:rFonts w:ascii="Tahoma" w:hAnsi="Tahoma" w:cs="Tahoma"/>
          <w:color w:val="FFFFFF" w:themeColor="background1"/>
          <w:lang w:val="en-US"/>
        </w:rPr>
        <w:t>i</w:t>
      </w:r>
      <w:r w:rsidR="003848F7" w:rsidRPr="004C0E05">
        <w:rPr>
          <w:rFonts w:ascii="Tahoma" w:hAnsi="Tahoma" w:cs="Tahoma"/>
        </w:rPr>
        <w:t>parkir</w:t>
      </w:r>
      <w:r w:rsidR="004A0E16" w:rsidRPr="004C0E05">
        <w:rPr>
          <w:rFonts w:ascii="Tahoma" w:hAnsi="Tahoma" w:cs="Tahoma"/>
          <w:color w:val="FFFFFF" w:themeColor="background1"/>
          <w:lang w:val="en-US"/>
        </w:rPr>
        <w:t>i</w:t>
      </w:r>
      <w:r w:rsidR="003848F7" w:rsidRPr="004C0E05">
        <w:rPr>
          <w:rFonts w:ascii="Tahoma" w:hAnsi="Tahoma" w:cs="Tahoma"/>
        </w:rPr>
        <w:t xml:space="preserve"> yaitu :</w:t>
      </w:r>
    </w:p>
    <w:p w14:paraId="2795B627" w14:textId="77777777" w:rsidR="003848F7" w:rsidRPr="004C0E05" w:rsidRDefault="003848F7" w:rsidP="00AC1AD5">
      <w:pPr>
        <w:pStyle w:val="ListParagraph"/>
        <w:numPr>
          <w:ilvl w:val="0"/>
          <w:numId w:val="6"/>
        </w:numPr>
        <w:tabs>
          <w:tab w:val="left" w:pos="8385"/>
        </w:tabs>
        <w:spacing w:line="360" w:lineRule="auto"/>
        <w:ind w:left="2694" w:hanging="426"/>
        <w:jc w:val="both"/>
        <w:rPr>
          <w:rFonts w:ascii="Tahoma" w:hAnsi="Tahoma" w:cs="Tahoma"/>
        </w:rPr>
      </w:pPr>
      <w:r w:rsidRPr="004C0E05">
        <w:rPr>
          <w:rFonts w:ascii="Tahoma" w:hAnsi="Tahoma" w:cs="Tahoma"/>
        </w:rPr>
        <w:t>Lokasi Parkir;</w:t>
      </w:r>
    </w:p>
    <w:p w14:paraId="3579C5AB" w14:textId="77777777" w:rsidR="003848F7" w:rsidRPr="004C0E05" w:rsidRDefault="003848F7" w:rsidP="00AC1AD5">
      <w:pPr>
        <w:pStyle w:val="ListParagraph"/>
        <w:numPr>
          <w:ilvl w:val="0"/>
          <w:numId w:val="6"/>
        </w:numPr>
        <w:tabs>
          <w:tab w:val="left" w:pos="8385"/>
        </w:tabs>
        <w:spacing w:line="360" w:lineRule="auto"/>
        <w:ind w:left="2694" w:hanging="426"/>
        <w:jc w:val="both"/>
        <w:rPr>
          <w:rFonts w:ascii="Tahoma" w:hAnsi="Tahoma" w:cs="Tahoma"/>
        </w:rPr>
      </w:pPr>
      <w:r w:rsidRPr="004C0E05">
        <w:rPr>
          <w:rFonts w:ascii="Tahoma" w:hAnsi="Tahoma" w:cs="Tahoma"/>
        </w:rPr>
        <w:t>Lebar Jalan;</w:t>
      </w:r>
    </w:p>
    <w:p w14:paraId="1BA1003F" w14:textId="77777777" w:rsidR="003848F7" w:rsidRPr="004C0E05" w:rsidRDefault="003848F7" w:rsidP="00AC1AD5">
      <w:pPr>
        <w:pStyle w:val="ListParagraph"/>
        <w:numPr>
          <w:ilvl w:val="0"/>
          <w:numId w:val="6"/>
        </w:numPr>
        <w:tabs>
          <w:tab w:val="left" w:pos="8385"/>
        </w:tabs>
        <w:spacing w:line="360" w:lineRule="auto"/>
        <w:ind w:left="2694" w:hanging="426"/>
        <w:jc w:val="both"/>
        <w:rPr>
          <w:rFonts w:ascii="Tahoma" w:hAnsi="Tahoma" w:cs="Tahoma"/>
        </w:rPr>
      </w:pPr>
      <w:r w:rsidRPr="004C0E05">
        <w:rPr>
          <w:rFonts w:ascii="Tahoma" w:hAnsi="Tahoma" w:cs="Tahoma"/>
        </w:rPr>
        <w:t>Panjang Jalan;</w:t>
      </w:r>
    </w:p>
    <w:p w14:paraId="0A934389" w14:textId="77777777" w:rsidR="003848F7" w:rsidRPr="004C0E05" w:rsidRDefault="003848F7" w:rsidP="00AC1AD5">
      <w:pPr>
        <w:pStyle w:val="ListParagraph"/>
        <w:numPr>
          <w:ilvl w:val="0"/>
          <w:numId w:val="6"/>
        </w:numPr>
        <w:tabs>
          <w:tab w:val="left" w:pos="8385"/>
        </w:tabs>
        <w:spacing w:line="360" w:lineRule="auto"/>
        <w:ind w:left="2694" w:hanging="426"/>
        <w:jc w:val="both"/>
        <w:rPr>
          <w:rFonts w:ascii="Tahoma" w:hAnsi="Tahoma" w:cs="Tahoma"/>
        </w:rPr>
      </w:pPr>
      <w:r w:rsidRPr="004C0E05">
        <w:rPr>
          <w:rFonts w:ascii="Tahoma" w:hAnsi="Tahoma" w:cs="Tahoma"/>
        </w:rPr>
        <w:t>Kapasitas Parkir;</w:t>
      </w:r>
    </w:p>
    <w:p w14:paraId="4E929FA8" w14:textId="77777777" w:rsidR="003848F7" w:rsidRPr="004C0E05" w:rsidRDefault="003848F7" w:rsidP="00AC1AD5">
      <w:pPr>
        <w:pStyle w:val="ListParagraph"/>
        <w:numPr>
          <w:ilvl w:val="0"/>
          <w:numId w:val="6"/>
        </w:numPr>
        <w:tabs>
          <w:tab w:val="left" w:pos="8385"/>
        </w:tabs>
        <w:spacing w:after="0" w:line="360" w:lineRule="auto"/>
        <w:ind w:left="2694" w:hanging="426"/>
        <w:jc w:val="both"/>
        <w:rPr>
          <w:rFonts w:ascii="Tahoma" w:hAnsi="Tahoma" w:cs="Tahoma"/>
        </w:rPr>
      </w:pPr>
      <w:r w:rsidRPr="004C0E05">
        <w:rPr>
          <w:rFonts w:ascii="Tahoma" w:hAnsi="Tahoma" w:cs="Tahoma"/>
        </w:rPr>
        <w:t>Peruntukan Parkir.</w:t>
      </w:r>
      <w:r w:rsidRPr="004C0E05">
        <w:rPr>
          <w:rFonts w:ascii="Tahoma" w:hAnsi="Tahoma" w:cs="Tahoma"/>
        </w:rPr>
        <w:br w:type="page"/>
      </w:r>
    </w:p>
    <w:p w14:paraId="6A03D568" w14:textId="77777777" w:rsidR="003848F7" w:rsidRPr="004C0E05" w:rsidRDefault="003848F7" w:rsidP="00A87435">
      <w:pPr>
        <w:pStyle w:val="ListParagraph"/>
        <w:spacing w:line="360" w:lineRule="auto"/>
        <w:ind w:left="2268" w:firstLine="284"/>
        <w:jc w:val="both"/>
        <w:rPr>
          <w:rFonts w:ascii="Tahoma" w:hAnsi="Tahoma" w:cs="Tahoma"/>
          <w:lang w:val="en-US"/>
        </w:rPr>
      </w:pPr>
      <w:r w:rsidRPr="004C0E05">
        <w:rPr>
          <w:rFonts w:ascii="Tahoma" w:hAnsi="Tahoma" w:cs="Tahoma"/>
          <w:lang w:val="en-US"/>
        </w:rPr>
        <w:lastRenderedPageBreak/>
        <w:t xml:space="preserve">Alat yang digunakan untuk survei inventarisasi parkir </w:t>
      </w:r>
      <w:proofErr w:type="gramStart"/>
      <w:r w:rsidRPr="004C0E05">
        <w:rPr>
          <w:rFonts w:ascii="Tahoma" w:hAnsi="Tahoma" w:cs="Tahoma"/>
          <w:lang w:val="en-US"/>
        </w:rPr>
        <w:t>yaitu :</w:t>
      </w:r>
      <w:proofErr w:type="gramEnd"/>
    </w:p>
    <w:p w14:paraId="301EEDC5" w14:textId="77777777" w:rsidR="003848F7" w:rsidRPr="004C0E05" w:rsidRDefault="003848F7" w:rsidP="005D6FDB">
      <w:pPr>
        <w:pStyle w:val="ListParagraph"/>
        <w:numPr>
          <w:ilvl w:val="0"/>
          <w:numId w:val="48"/>
        </w:numPr>
        <w:tabs>
          <w:tab w:val="left" w:pos="8385"/>
        </w:tabs>
        <w:spacing w:line="360" w:lineRule="auto"/>
        <w:ind w:left="2694" w:hanging="426"/>
        <w:jc w:val="both"/>
        <w:rPr>
          <w:rFonts w:ascii="Tahoma" w:hAnsi="Tahoma" w:cs="Tahoma"/>
        </w:rPr>
      </w:pPr>
      <w:r w:rsidRPr="004C0E05">
        <w:rPr>
          <w:rFonts w:ascii="Tahoma" w:hAnsi="Tahoma" w:cs="Tahoma"/>
        </w:rPr>
        <w:t>Walking measure;</w:t>
      </w:r>
    </w:p>
    <w:p w14:paraId="2D946321" w14:textId="77777777" w:rsidR="003848F7" w:rsidRPr="004C0E05" w:rsidRDefault="003848F7" w:rsidP="005D6FDB">
      <w:pPr>
        <w:pStyle w:val="ListParagraph"/>
        <w:numPr>
          <w:ilvl w:val="0"/>
          <w:numId w:val="48"/>
        </w:numPr>
        <w:tabs>
          <w:tab w:val="left" w:pos="8385"/>
        </w:tabs>
        <w:spacing w:line="360" w:lineRule="auto"/>
        <w:ind w:left="2694" w:hanging="426"/>
        <w:jc w:val="both"/>
        <w:rPr>
          <w:rFonts w:ascii="Tahoma" w:hAnsi="Tahoma" w:cs="Tahoma"/>
        </w:rPr>
      </w:pPr>
      <w:r w:rsidRPr="004C0E05">
        <w:rPr>
          <w:rFonts w:ascii="Tahoma" w:hAnsi="Tahoma" w:cs="Tahoma"/>
        </w:rPr>
        <w:t>Rol meter;</w:t>
      </w:r>
    </w:p>
    <w:p w14:paraId="30ABA42F" w14:textId="77777777" w:rsidR="003848F7" w:rsidRPr="004C0E05" w:rsidRDefault="003848F7" w:rsidP="005D6FDB">
      <w:pPr>
        <w:pStyle w:val="ListParagraph"/>
        <w:numPr>
          <w:ilvl w:val="0"/>
          <w:numId w:val="48"/>
        </w:numPr>
        <w:tabs>
          <w:tab w:val="left" w:pos="8385"/>
        </w:tabs>
        <w:spacing w:line="360" w:lineRule="auto"/>
        <w:ind w:left="2694" w:hanging="426"/>
        <w:jc w:val="both"/>
        <w:rPr>
          <w:rFonts w:ascii="Tahoma" w:hAnsi="Tahoma" w:cs="Tahoma"/>
        </w:rPr>
      </w:pPr>
      <w:r w:rsidRPr="004C0E05">
        <w:rPr>
          <w:rFonts w:ascii="Tahoma" w:hAnsi="Tahoma" w:cs="Tahoma"/>
        </w:rPr>
        <w:t>Alat tulis;</w:t>
      </w:r>
    </w:p>
    <w:p w14:paraId="43C66595" w14:textId="77777777" w:rsidR="003848F7" w:rsidRPr="004C0E05" w:rsidRDefault="003848F7" w:rsidP="005D6FDB">
      <w:pPr>
        <w:pStyle w:val="ListParagraph"/>
        <w:numPr>
          <w:ilvl w:val="0"/>
          <w:numId w:val="48"/>
        </w:numPr>
        <w:tabs>
          <w:tab w:val="left" w:pos="8385"/>
        </w:tabs>
        <w:spacing w:line="360" w:lineRule="auto"/>
        <w:ind w:left="2694" w:hanging="426"/>
        <w:jc w:val="both"/>
        <w:rPr>
          <w:rFonts w:ascii="Tahoma" w:hAnsi="Tahoma" w:cs="Tahoma"/>
        </w:rPr>
      </w:pPr>
      <w:r w:rsidRPr="004C0E05">
        <w:rPr>
          <w:rFonts w:ascii="Tahoma" w:hAnsi="Tahoma" w:cs="Tahoma"/>
        </w:rPr>
        <w:t>Formulir;</w:t>
      </w:r>
    </w:p>
    <w:p w14:paraId="2D33DC0C" w14:textId="77777777" w:rsidR="003848F7" w:rsidRPr="004C0E05" w:rsidRDefault="003848F7" w:rsidP="005D6FDB">
      <w:pPr>
        <w:pStyle w:val="ListParagraph"/>
        <w:numPr>
          <w:ilvl w:val="0"/>
          <w:numId w:val="48"/>
        </w:numPr>
        <w:tabs>
          <w:tab w:val="left" w:pos="8385"/>
        </w:tabs>
        <w:spacing w:line="360" w:lineRule="auto"/>
        <w:ind w:left="2694" w:hanging="426"/>
        <w:jc w:val="both"/>
        <w:rPr>
          <w:rFonts w:ascii="Tahoma" w:hAnsi="Tahoma" w:cs="Tahoma"/>
        </w:rPr>
      </w:pPr>
      <w:r w:rsidRPr="004C0E05">
        <w:rPr>
          <w:rFonts w:ascii="Tahoma" w:hAnsi="Tahoma" w:cs="Tahoma"/>
        </w:rPr>
        <w:t>Kamera;</w:t>
      </w:r>
    </w:p>
    <w:p w14:paraId="398D86CF" w14:textId="77777777" w:rsidR="003848F7" w:rsidRPr="004C0E05" w:rsidRDefault="003848F7" w:rsidP="005D6FDB">
      <w:pPr>
        <w:pStyle w:val="ListParagraph"/>
        <w:numPr>
          <w:ilvl w:val="0"/>
          <w:numId w:val="48"/>
        </w:numPr>
        <w:tabs>
          <w:tab w:val="left" w:pos="8385"/>
        </w:tabs>
        <w:spacing w:line="360" w:lineRule="auto"/>
        <w:ind w:left="2694" w:hanging="426"/>
        <w:jc w:val="both"/>
        <w:rPr>
          <w:rFonts w:ascii="Tahoma" w:hAnsi="Tahoma" w:cs="Tahoma"/>
        </w:rPr>
      </w:pPr>
      <w:r w:rsidRPr="004C0E05">
        <w:rPr>
          <w:rFonts w:ascii="Tahoma" w:hAnsi="Tahoma" w:cs="Tahoma"/>
        </w:rPr>
        <w:t>Clip board.</w:t>
      </w:r>
    </w:p>
    <w:p w14:paraId="057993DC" w14:textId="331962AA" w:rsidR="003848F7" w:rsidRPr="004C0E05" w:rsidRDefault="00E2074D" w:rsidP="00AC1AD5">
      <w:pPr>
        <w:pStyle w:val="Heading4"/>
        <w:ind w:left="-1404"/>
        <w:rPr>
          <w:rFonts w:ascii="Tahoma" w:hAnsi="Tahoma" w:cs="Tahoma"/>
          <w:b w:val="0"/>
          <w:sz w:val="22"/>
        </w:rPr>
      </w:pPr>
      <w:r w:rsidRPr="004C0E05">
        <w:rPr>
          <w:rFonts w:ascii="Tahoma" w:hAnsi="Tahoma" w:cs="Tahoma"/>
          <w:b w:val="0"/>
          <w:sz w:val="22"/>
        </w:rPr>
        <w:t>Survei Patroli Parkir</w:t>
      </w:r>
    </w:p>
    <w:p w14:paraId="242A1E8A" w14:textId="7363259F" w:rsidR="003848F7" w:rsidRPr="004C0E05" w:rsidRDefault="003848F7" w:rsidP="00AC1AD5">
      <w:pPr>
        <w:pStyle w:val="ListParagraph"/>
        <w:spacing w:line="360" w:lineRule="auto"/>
        <w:ind w:left="2268" w:firstLine="567"/>
        <w:jc w:val="both"/>
        <w:rPr>
          <w:rFonts w:ascii="Tahoma" w:hAnsi="Tahoma" w:cs="Tahoma"/>
          <w:lang w:val="en-US"/>
        </w:rPr>
      </w:pPr>
      <w:r w:rsidRPr="004C0E05">
        <w:rPr>
          <w:rFonts w:ascii="Tahoma" w:hAnsi="Tahoma" w:cs="Tahoma"/>
        </w:rPr>
        <w:tab/>
      </w:r>
      <w:proofErr w:type="gramStart"/>
      <w:r w:rsidR="00E2074D" w:rsidRPr="004C0E05">
        <w:rPr>
          <w:rFonts w:ascii="Tahoma" w:hAnsi="Tahoma" w:cs="Tahoma"/>
          <w:lang w:val="en-US"/>
        </w:rPr>
        <w:t xml:space="preserve">Survei </w:t>
      </w:r>
      <w:r w:rsidR="00E2074D" w:rsidRPr="004C0E05">
        <w:rPr>
          <w:rFonts w:ascii="Tahoma" w:hAnsi="Tahoma" w:cs="Tahoma"/>
          <w:color w:val="FFFFFF" w:themeColor="background1"/>
          <w:lang w:val="en-US"/>
        </w:rPr>
        <w:t>i</w:t>
      </w:r>
      <w:r w:rsidR="006F4003" w:rsidRPr="004C0E05">
        <w:rPr>
          <w:rFonts w:ascii="Tahoma" w:hAnsi="Tahoma" w:cs="Tahoma"/>
          <w:lang w:val="en-US"/>
        </w:rPr>
        <w:t>ini bertujuan u</w:t>
      </w:r>
      <w:r w:rsidR="000D07BD" w:rsidRPr="004C0E05">
        <w:rPr>
          <w:rFonts w:ascii="Tahoma" w:hAnsi="Tahoma" w:cs="Tahoma"/>
          <w:lang w:val="en-US"/>
        </w:rPr>
        <w:t xml:space="preserve">ntuk </w:t>
      </w:r>
      <w:r w:rsidR="000D07BD" w:rsidRPr="004C0E05">
        <w:rPr>
          <w:rFonts w:ascii="Tahoma" w:hAnsi="Tahoma" w:cs="Tahoma"/>
          <w:color w:val="FFFFFF" w:themeColor="background1"/>
          <w:lang w:val="en-US"/>
        </w:rPr>
        <w:t>i</w:t>
      </w:r>
      <w:r w:rsidR="00E2074D" w:rsidRPr="004C0E05">
        <w:rPr>
          <w:rFonts w:ascii="Tahoma" w:hAnsi="Tahoma" w:cs="Tahoma"/>
          <w:lang w:val="en-US"/>
        </w:rPr>
        <w:t xml:space="preserve">mengetahui </w:t>
      </w:r>
      <w:r w:rsidR="00FB150A" w:rsidRPr="004C0E05">
        <w:rPr>
          <w:rFonts w:ascii="Tahoma" w:hAnsi="Tahoma" w:cs="Tahoma"/>
          <w:color w:val="FFFFFF" w:themeColor="background1"/>
          <w:lang w:val="en-US"/>
        </w:rPr>
        <w:t>i</w:t>
      </w:r>
      <w:r w:rsidR="00FB150A" w:rsidRPr="004C0E05">
        <w:rPr>
          <w:rFonts w:ascii="Tahoma" w:hAnsi="Tahoma" w:cs="Tahoma"/>
          <w:lang w:val="en-US"/>
        </w:rPr>
        <w:t>kondis</w:t>
      </w:r>
      <w:r w:rsidR="00D074DF" w:rsidRPr="004C0E05">
        <w:rPr>
          <w:rFonts w:ascii="Tahoma" w:hAnsi="Tahoma" w:cs="Tahoma"/>
          <w:lang w:val="en-US"/>
        </w:rPr>
        <w:t xml:space="preserve">i </w:t>
      </w:r>
      <w:r w:rsidR="00E2074D" w:rsidRPr="004C0E05">
        <w:rPr>
          <w:rFonts w:ascii="Tahoma" w:hAnsi="Tahoma" w:cs="Tahoma"/>
          <w:lang w:val="en-US"/>
        </w:rPr>
        <w:t>parkir</w:t>
      </w:r>
      <w:r w:rsidR="00D074DF" w:rsidRPr="004C0E05">
        <w:rPr>
          <w:rFonts w:ascii="Tahoma" w:hAnsi="Tahoma" w:cs="Tahoma"/>
          <w:lang w:val="en-US"/>
        </w:rPr>
        <w:t xml:space="preserve"> </w:t>
      </w:r>
      <w:r w:rsidR="00E2074D" w:rsidRPr="004C0E05">
        <w:rPr>
          <w:rFonts w:ascii="Tahoma" w:hAnsi="Tahoma" w:cs="Tahoma"/>
          <w:lang w:val="en-US"/>
        </w:rPr>
        <w:t>secara</w:t>
      </w:r>
      <w:r w:rsidR="00D074DF" w:rsidRPr="004C0E05">
        <w:rPr>
          <w:rFonts w:ascii="Tahoma" w:hAnsi="Tahoma" w:cs="Tahoma"/>
          <w:lang w:val="en-US"/>
        </w:rPr>
        <w:t xml:space="preserve"> </w:t>
      </w:r>
      <w:r w:rsidR="00FB150A" w:rsidRPr="004C0E05">
        <w:rPr>
          <w:rFonts w:ascii="Tahoma" w:hAnsi="Tahoma" w:cs="Tahoma"/>
          <w:lang w:val="en-US"/>
        </w:rPr>
        <w:t>langsung</w:t>
      </w:r>
      <w:r w:rsidR="000D07BD" w:rsidRPr="004C0E05">
        <w:rPr>
          <w:rFonts w:ascii="Tahoma" w:hAnsi="Tahoma" w:cs="Tahoma"/>
          <w:lang w:val="en-US"/>
        </w:rPr>
        <w:t xml:space="preserve"> </w:t>
      </w:r>
      <w:r w:rsidR="006F4003" w:rsidRPr="004C0E05">
        <w:rPr>
          <w:rFonts w:ascii="Tahoma" w:hAnsi="Tahoma" w:cs="Tahoma"/>
          <w:lang w:val="en-US"/>
        </w:rPr>
        <w:t>yang ada di lapangan</w:t>
      </w:r>
      <w:r w:rsidR="00FB150A" w:rsidRPr="004C0E05">
        <w:rPr>
          <w:rFonts w:ascii="Tahoma" w:hAnsi="Tahoma" w:cs="Tahoma"/>
          <w:lang w:val="en-US"/>
        </w:rPr>
        <w:t>,</w:t>
      </w:r>
      <w:r w:rsidR="00D074DF" w:rsidRPr="004C0E05">
        <w:rPr>
          <w:rFonts w:ascii="Tahoma" w:hAnsi="Tahoma" w:cs="Tahoma"/>
          <w:lang w:val="en-US"/>
        </w:rPr>
        <w:t xml:space="preserve"> </w:t>
      </w:r>
      <w:r w:rsidR="00FB150A" w:rsidRPr="004C0E05">
        <w:rPr>
          <w:rFonts w:ascii="Tahoma" w:hAnsi="Tahoma" w:cs="Tahoma"/>
          <w:color w:val="FFFFFF" w:themeColor="background1"/>
          <w:lang w:val="en-US"/>
        </w:rPr>
        <w:t>i</w:t>
      </w:r>
      <w:r w:rsidR="00E2074D" w:rsidRPr="004C0E05">
        <w:rPr>
          <w:rFonts w:ascii="Tahoma" w:hAnsi="Tahoma" w:cs="Tahoma"/>
          <w:lang w:val="en-US"/>
        </w:rPr>
        <w:t>baik</w:t>
      </w:r>
      <w:r w:rsidR="006F4003" w:rsidRPr="004C0E05">
        <w:rPr>
          <w:rFonts w:ascii="Tahoma" w:hAnsi="Tahoma" w:cs="Tahoma"/>
          <w:lang w:val="en-US"/>
        </w:rPr>
        <w:t xml:space="preserve"> </w:t>
      </w:r>
      <w:r w:rsidR="006F4003" w:rsidRPr="004C0E05">
        <w:rPr>
          <w:rFonts w:ascii="Tahoma" w:hAnsi="Tahoma" w:cs="Tahoma"/>
          <w:color w:val="FFFFFF" w:themeColor="background1"/>
          <w:lang w:val="en-US"/>
        </w:rPr>
        <w:t>i</w:t>
      </w:r>
      <w:r w:rsidR="006F4003" w:rsidRPr="004C0E05">
        <w:rPr>
          <w:rFonts w:ascii="Tahoma" w:hAnsi="Tahoma" w:cs="Tahoma"/>
          <w:lang w:val="en-US"/>
        </w:rPr>
        <w:t xml:space="preserve">dari </w:t>
      </w:r>
      <w:r w:rsidR="0069608F" w:rsidRPr="004C0E05">
        <w:rPr>
          <w:rFonts w:ascii="Tahoma" w:hAnsi="Tahoma" w:cs="Tahoma"/>
          <w:color w:val="FFFFFF" w:themeColor="background1"/>
          <w:lang w:val="en-US"/>
        </w:rPr>
        <w:t>i</w:t>
      </w:r>
      <w:r w:rsidR="006F4003" w:rsidRPr="004C0E05">
        <w:rPr>
          <w:rFonts w:ascii="Tahoma" w:hAnsi="Tahoma" w:cs="Tahoma"/>
          <w:lang w:val="en-US"/>
        </w:rPr>
        <w:t>kondisi</w:t>
      </w:r>
      <w:r w:rsidR="006F4003" w:rsidRPr="004C0E05">
        <w:rPr>
          <w:rFonts w:ascii="Tahoma" w:hAnsi="Tahoma" w:cs="Tahoma"/>
          <w:color w:val="FFFFFF" w:themeColor="background1"/>
          <w:lang w:val="en-US"/>
        </w:rPr>
        <w:t>i</w:t>
      </w:r>
      <w:r w:rsidR="006F4003" w:rsidRPr="004C0E05">
        <w:rPr>
          <w:rFonts w:ascii="Tahoma" w:hAnsi="Tahoma" w:cs="Tahoma"/>
          <w:lang w:val="en-US"/>
        </w:rPr>
        <w:t xml:space="preserve"> </w:t>
      </w:r>
      <w:r w:rsidR="006F4003" w:rsidRPr="004C0E05">
        <w:rPr>
          <w:rFonts w:ascii="Tahoma" w:hAnsi="Tahoma" w:cs="Tahoma"/>
          <w:color w:val="FFFFFF" w:themeColor="background1"/>
          <w:lang w:val="en-US"/>
        </w:rPr>
        <w:t>i</w:t>
      </w:r>
      <w:r w:rsidR="00E2074D" w:rsidRPr="004C0E05">
        <w:rPr>
          <w:rFonts w:ascii="Tahoma" w:hAnsi="Tahoma" w:cs="Tahoma"/>
          <w:lang w:val="en-US"/>
        </w:rPr>
        <w:t>jumlah</w:t>
      </w:r>
      <w:r w:rsidR="00D074DF" w:rsidRPr="004C0E05">
        <w:rPr>
          <w:rFonts w:ascii="Tahoma" w:hAnsi="Tahoma" w:cs="Tahoma"/>
          <w:lang w:val="en-US"/>
        </w:rPr>
        <w:t xml:space="preserve"> </w:t>
      </w:r>
      <w:r w:rsidR="00FB150A" w:rsidRPr="004C0E05">
        <w:rPr>
          <w:rFonts w:ascii="Tahoma" w:hAnsi="Tahoma" w:cs="Tahoma"/>
          <w:color w:val="FFFFFF" w:themeColor="background1"/>
          <w:lang w:val="en-US"/>
        </w:rPr>
        <w:t>ii</w:t>
      </w:r>
      <w:r w:rsidR="00E2074D" w:rsidRPr="004C0E05">
        <w:rPr>
          <w:rFonts w:ascii="Tahoma" w:hAnsi="Tahoma" w:cs="Tahoma"/>
          <w:lang w:val="en-US"/>
        </w:rPr>
        <w:t>kendaraan</w:t>
      </w:r>
      <w:r w:rsidR="0069608F" w:rsidRPr="004C0E05">
        <w:rPr>
          <w:rFonts w:ascii="Tahoma" w:hAnsi="Tahoma" w:cs="Tahoma"/>
          <w:lang w:val="en-US"/>
        </w:rPr>
        <w:t xml:space="preserve"> yang ada</w:t>
      </w:r>
      <w:r w:rsidR="00E2074D" w:rsidRPr="004C0E05">
        <w:rPr>
          <w:rFonts w:ascii="Tahoma" w:hAnsi="Tahoma" w:cs="Tahoma"/>
          <w:lang w:val="en-US"/>
        </w:rPr>
        <w:t xml:space="preserve">, lama </w:t>
      </w:r>
      <w:r w:rsidR="00FB150A" w:rsidRPr="004C0E05">
        <w:rPr>
          <w:rFonts w:ascii="Tahoma" w:hAnsi="Tahoma" w:cs="Tahoma"/>
          <w:color w:val="FFFFFF" w:themeColor="background1"/>
          <w:lang w:val="en-US"/>
        </w:rPr>
        <w:t>i</w:t>
      </w:r>
      <w:r w:rsidR="00E2074D" w:rsidRPr="004C0E05">
        <w:rPr>
          <w:rFonts w:ascii="Tahoma" w:hAnsi="Tahoma" w:cs="Tahoma"/>
          <w:lang w:val="en-US"/>
        </w:rPr>
        <w:t>parkir</w:t>
      </w:r>
      <w:r w:rsidR="0069608F" w:rsidRPr="004C0E05">
        <w:rPr>
          <w:rFonts w:ascii="Tahoma" w:hAnsi="Tahoma" w:cs="Tahoma"/>
          <w:lang w:val="en-US"/>
        </w:rPr>
        <w:t xml:space="preserve"> kendaraan</w:t>
      </w:r>
      <w:r w:rsidR="00E2074D" w:rsidRPr="004C0E05">
        <w:rPr>
          <w:rFonts w:ascii="Tahoma" w:hAnsi="Tahoma" w:cs="Tahoma"/>
          <w:lang w:val="en-US"/>
        </w:rPr>
        <w:t xml:space="preserve">, </w:t>
      </w:r>
      <w:r w:rsidR="00FB150A" w:rsidRPr="004C0E05">
        <w:rPr>
          <w:rFonts w:ascii="Tahoma" w:hAnsi="Tahoma" w:cs="Tahoma"/>
          <w:color w:val="FFFFFF" w:themeColor="background1"/>
          <w:lang w:val="en-US"/>
        </w:rPr>
        <w:t>i</w:t>
      </w:r>
      <w:r w:rsidR="00E2074D" w:rsidRPr="004C0E05">
        <w:rPr>
          <w:rFonts w:ascii="Tahoma" w:hAnsi="Tahoma" w:cs="Tahoma"/>
          <w:lang w:val="en-US"/>
        </w:rPr>
        <w:t>maupun</w:t>
      </w:r>
      <w:r w:rsidR="00D074DF" w:rsidRPr="004C0E05">
        <w:rPr>
          <w:rFonts w:ascii="Tahoma" w:hAnsi="Tahoma" w:cs="Tahoma"/>
          <w:lang w:val="en-US"/>
        </w:rPr>
        <w:t xml:space="preserve"> </w:t>
      </w:r>
      <w:r w:rsidR="0069608F" w:rsidRPr="004C0E05">
        <w:rPr>
          <w:rFonts w:ascii="Tahoma" w:hAnsi="Tahoma" w:cs="Tahoma"/>
          <w:lang w:val="en-US"/>
        </w:rPr>
        <w:t>sirkulasi parkir</w:t>
      </w:r>
      <w:r w:rsidR="00E2074D" w:rsidRPr="004C0E05">
        <w:rPr>
          <w:rFonts w:ascii="Tahoma" w:hAnsi="Tahoma" w:cs="Tahoma"/>
          <w:lang w:val="en-US"/>
        </w:rPr>
        <w:t>.</w:t>
      </w:r>
      <w:proofErr w:type="gramEnd"/>
      <w:r w:rsidR="0069608F" w:rsidRPr="004C0E05">
        <w:rPr>
          <w:rFonts w:ascii="Tahoma" w:hAnsi="Tahoma" w:cs="Tahoma"/>
          <w:lang w:val="en-US"/>
        </w:rPr>
        <w:t xml:space="preserve"> </w:t>
      </w:r>
      <w:proofErr w:type="gramStart"/>
      <w:r w:rsidR="0069608F" w:rsidRPr="004C0E05">
        <w:rPr>
          <w:rFonts w:ascii="Tahoma" w:hAnsi="Tahoma" w:cs="Tahoma"/>
          <w:lang w:val="en-US"/>
        </w:rPr>
        <w:t>Selain itu dapat diketahu</w:t>
      </w:r>
      <w:r w:rsidR="0069608F" w:rsidRPr="004C0E05">
        <w:rPr>
          <w:rFonts w:ascii="Tahoma" w:hAnsi="Tahoma" w:cs="Tahoma"/>
          <w:color w:val="FFFFFF" w:themeColor="background1"/>
          <w:lang w:val="en-US"/>
        </w:rPr>
        <w:t>i</w:t>
      </w:r>
      <w:r w:rsidR="0069608F" w:rsidRPr="004C0E05">
        <w:rPr>
          <w:rFonts w:ascii="Tahoma" w:hAnsi="Tahoma" w:cs="Tahoma"/>
          <w:lang w:val="en-US"/>
        </w:rPr>
        <w:t xml:space="preserve"> juga apaka</w:t>
      </w:r>
      <w:r w:rsidR="00857499" w:rsidRPr="004C0E05">
        <w:rPr>
          <w:rFonts w:ascii="Tahoma" w:hAnsi="Tahoma" w:cs="Tahoma"/>
          <w:lang w:val="en-US"/>
        </w:rPr>
        <w:t>h</w:t>
      </w:r>
      <w:r w:rsidR="0069608F" w:rsidRPr="004C0E05">
        <w:rPr>
          <w:rFonts w:ascii="Tahoma" w:hAnsi="Tahoma" w:cs="Tahoma"/>
          <w:lang w:val="en-US"/>
        </w:rPr>
        <w:t xml:space="preserve"> parkir di badan jalan ini berdampak terhadapi arus lalu lintas</w:t>
      </w:r>
      <w:r w:rsidR="0069608F" w:rsidRPr="004C0E05">
        <w:rPr>
          <w:rFonts w:ascii="Tahoma" w:hAnsi="Tahoma" w:cs="Tahoma"/>
          <w:color w:val="FFFFFF" w:themeColor="background1"/>
          <w:lang w:val="en-US"/>
        </w:rPr>
        <w:t>i</w:t>
      </w:r>
      <w:r w:rsidR="0069608F" w:rsidRPr="004C0E05">
        <w:rPr>
          <w:rFonts w:ascii="Tahoma" w:hAnsi="Tahoma" w:cs="Tahoma"/>
          <w:lang w:val="en-US"/>
        </w:rPr>
        <w:t xml:space="preserve"> yang</w:t>
      </w:r>
      <w:r w:rsidR="0069608F" w:rsidRPr="004C0E05">
        <w:rPr>
          <w:rFonts w:ascii="Tahoma" w:hAnsi="Tahoma" w:cs="Tahoma"/>
          <w:color w:val="FFFFFF" w:themeColor="background1"/>
          <w:lang w:val="en-US"/>
        </w:rPr>
        <w:t>i</w:t>
      </w:r>
      <w:r w:rsidR="0069608F" w:rsidRPr="004C0E05">
        <w:rPr>
          <w:rFonts w:ascii="Tahoma" w:hAnsi="Tahoma" w:cs="Tahoma"/>
          <w:lang w:val="en-US"/>
        </w:rPr>
        <w:t xml:space="preserve"> ada di ruas jalan.</w:t>
      </w:r>
      <w:proofErr w:type="gramEnd"/>
      <w:r w:rsidR="00E2074D" w:rsidRPr="004C0E05">
        <w:rPr>
          <w:rFonts w:ascii="Tahoma" w:hAnsi="Tahoma" w:cs="Tahoma"/>
          <w:lang w:val="en-US"/>
        </w:rPr>
        <w:t xml:space="preserve"> Alasan</w:t>
      </w:r>
      <w:r w:rsidR="0069608F" w:rsidRPr="004C0E05">
        <w:rPr>
          <w:rFonts w:ascii="Tahoma" w:hAnsi="Tahoma" w:cs="Tahoma"/>
          <w:color w:val="FFFFFF" w:themeColor="background1"/>
          <w:lang w:val="en-US"/>
        </w:rPr>
        <w:t>i</w:t>
      </w:r>
      <w:r w:rsidR="00D074DF" w:rsidRPr="004C0E05">
        <w:rPr>
          <w:rFonts w:ascii="Tahoma" w:hAnsi="Tahoma" w:cs="Tahoma"/>
          <w:lang w:val="en-US"/>
        </w:rPr>
        <w:t xml:space="preserve"> </w:t>
      </w:r>
      <w:r w:rsidR="00FB150A" w:rsidRPr="004C0E05">
        <w:rPr>
          <w:rFonts w:ascii="Tahoma" w:hAnsi="Tahoma" w:cs="Tahoma"/>
          <w:color w:val="FFFFFF" w:themeColor="background1"/>
          <w:lang w:val="en-US"/>
        </w:rPr>
        <w:t>i</w:t>
      </w:r>
      <w:r w:rsidR="00E2074D" w:rsidRPr="004C0E05">
        <w:rPr>
          <w:rFonts w:ascii="Tahoma" w:hAnsi="Tahoma" w:cs="Tahoma"/>
          <w:lang w:val="en-US"/>
        </w:rPr>
        <w:t>dalam</w:t>
      </w:r>
      <w:r w:rsidR="00D074DF" w:rsidRPr="004C0E05">
        <w:rPr>
          <w:rFonts w:ascii="Tahoma" w:hAnsi="Tahoma" w:cs="Tahoma"/>
          <w:lang w:val="en-US"/>
        </w:rPr>
        <w:t xml:space="preserve"> </w:t>
      </w:r>
      <w:r w:rsidR="00FB150A" w:rsidRPr="004C0E05">
        <w:rPr>
          <w:rFonts w:ascii="Tahoma" w:hAnsi="Tahoma" w:cs="Tahoma"/>
          <w:color w:val="FFFFFF" w:themeColor="background1"/>
          <w:lang w:val="en-US"/>
        </w:rPr>
        <w:t>i</w:t>
      </w:r>
      <w:r w:rsidR="00E2074D" w:rsidRPr="004C0E05">
        <w:rPr>
          <w:rFonts w:ascii="Tahoma" w:hAnsi="Tahoma" w:cs="Tahoma"/>
          <w:lang w:val="en-US"/>
        </w:rPr>
        <w:t>melakukan</w:t>
      </w:r>
      <w:r w:rsidR="00D074DF" w:rsidRPr="004C0E05">
        <w:rPr>
          <w:rFonts w:ascii="Tahoma" w:hAnsi="Tahoma" w:cs="Tahoma"/>
          <w:lang w:val="en-US"/>
        </w:rPr>
        <w:t xml:space="preserve"> </w:t>
      </w:r>
      <w:r w:rsidR="00FB150A" w:rsidRPr="004C0E05">
        <w:rPr>
          <w:rFonts w:ascii="Tahoma" w:hAnsi="Tahoma" w:cs="Tahoma"/>
          <w:color w:val="FFFFFF" w:themeColor="background1"/>
          <w:lang w:val="en-US"/>
        </w:rPr>
        <w:t>ii</w:t>
      </w:r>
      <w:r w:rsidR="00181748" w:rsidRPr="004C0E05">
        <w:rPr>
          <w:rFonts w:ascii="Tahoma" w:hAnsi="Tahoma" w:cs="Tahoma"/>
          <w:lang w:val="en-US"/>
        </w:rPr>
        <w:t xml:space="preserve">survei </w:t>
      </w:r>
      <w:r w:rsidR="00181748" w:rsidRPr="004C0E05">
        <w:rPr>
          <w:rFonts w:ascii="Tahoma" w:hAnsi="Tahoma" w:cs="Tahoma"/>
          <w:color w:val="FFFFFF" w:themeColor="background1"/>
          <w:lang w:val="en-US"/>
        </w:rPr>
        <w:t>i</w:t>
      </w:r>
      <w:r w:rsidR="00181748" w:rsidRPr="004C0E05">
        <w:rPr>
          <w:rFonts w:ascii="Tahoma" w:hAnsi="Tahoma" w:cs="Tahoma"/>
          <w:lang w:val="en-US"/>
        </w:rPr>
        <w:t>p</w:t>
      </w:r>
      <w:r w:rsidR="00E2074D" w:rsidRPr="004C0E05">
        <w:rPr>
          <w:rFonts w:ascii="Tahoma" w:hAnsi="Tahoma" w:cs="Tahoma"/>
          <w:lang w:val="en-US"/>
        </w:rPr>
        <w:t>atrol</w:t>
      </w:r>
      <w:r w:rsidR="00D074DF" w:rsidRPr="004C0E05">
        <w:rPr>
          <w:rFonts w:ascii="Tahoma" w:hAnsi="Tahoma" w:cs="Tahoma"/>
          <w:lang w:val="en-US"/>
        </w:rPr>
        <w:t xml:space="preserve"> </w:t>
      </w:r>
      <w:r w:rsidR="00FB150A" w:rsidRPr="004C0E05">
        <w:rPr>
          <w:rFonts w:ascii="Tahoma" w:hAnsi="Tahoma" w:cs="Tahoma"/>
          <w:color w:val="FFFFFF" w:themeColor="background1"/>
          <w:lang w:val="en-US"/>
        </w:rPr>
        <w:t>i</w:t>
      </w:r>
      <w:r w:rsidR="00181748" w:rsidRPr="004C0E05">
        <w:rPr>
          <w:rFonts w:ascii="Tahoma" w:hAnsi="Tahoma" w:cs="Tahoma"/>
          <w:color w:val="FFFFFF" w:themeColor="background1"/>
          <w:lang w:val="en-US"/>
        </w:rPr>
        <w:t>i</w:t>
      </w:r>
      <w:r w:rsidR="00FB150A" w:rsidRPr="004C0E05">
        <w:rPr>
          <w:rFonts w:ascii="Tahoma" w:hAnsi="Tahoma" w:cs="Tahoma"/>
          <w:lang w:val="en-US"/>
        </w:rPr>
        <w:t xml:space="preserve">parkir, yaitu </w:t>
      </w:r>
      <w:r w:rsidR="00FB150A" w:rsidRPr="004C0E05">
        <w:rPr>
          <w:rFonts w:ascii="Tahoma" w:hAnsi="Tahoma" w:cs="Tahoma"/>
          <w:color w:val="FFFFFF" w:themeColor="background1"/>
          <w:lang w:val="en-US"/>
        </w:rPr>
        <w:t>ii</w:t>
      </w:r>
      <w:r w:rsidR="00FB150A" w:rsidRPr="004C0E05">
        <w:rPr>
          <w:rFonts w:ascii="Tahoma" w:hAnsi="Tahoma" w:cs="Tahoma"/>
          <w:lang w:val="en-US"/>
        </w:rPr>
        <w:t>sebaga</w:t>
      </w:r>
      <w:r w:rsidR="00D074DF" w:rsidRPr="004C0E05">
        <w:rPr>
          <w:rFonts w:ascii="Tahoma" w:hAnsi="Tahoma" w:cs="Tahoma"/>
          <w:color w:val="FFFFFF" w:themeColor="background1"/>
          <w:lang w:val="en-US"/>
        </w:rPr>
        <w:t>i</w:t>
      </w:r>
      <w:r w:rsidR="007E3635" w:rsidRPr="004C0E05">
        <w:rPr>
          <w:rFonts w:ascii="Tahoma" w:hAnsi="Tahoma" w:cs="Tahoma"/>
          <w:color w:val="FFFFFF" w:themeColor="background1"/>
          <w:lang w:val="en-US"/>
        </w:rPr>
        <w:t>i</w:t>
      </w:r>
      <w:r w:rsidR="00D074DF" w:rsidRPr="004C0E05">
        <w:rPr>
          <w:rFonts w:ascii="Tahoma" w:hAnsi="Tahoma" w:cs="Tahoma"/>
          <w:lang w:val="en-US"/>
        </w:rPr>
        <w:t xml:space="preserve"> </w:t>
      </w:r>
      <w:proofErr w:type="gramStart"/>
      <w:r w:rsidR="00FB150A" w:rsidRPr="004C0E05">
        <w:rPr>
          <w:rFonts w:ascii="Tahoma" w:hAnsi="Tahoma" w:cs="Tahoma"/>
          <w:color w:val="FFFFFF" w:themeColor="background1"/>
          <w:lang w:val="en-US"/>
        </w:rPr>
        <w:t>i</w:t>
      </w:r>
      <w:r w:rsidR="00E2074D" w:rsidRPr="004C0E05">
        <w:rPr>
          <w:rFonts w:ascii="Tahoma" w:hAnsi="Tahoma" w:cs="Tahoma"/>
          <w:lang w:val="en-US"/>
        </w:rPr>
        <w:t>berikut</w:t>
      </w:r>
      <w:r w:rsidR="00D074DF" w:rsidRPr="004C0E05">
        <w:rPr>
          <w:rFonts w:ascii="Tahoma" w:hAnsi="Tahoma" w:cs="Tahoma"/>
          <w:lang w:val="en-US"/>
        </w:rPr>
        <w:t xml:space="preserve"> </w:t>
      </w:r>
      <w:r w:rsidR="00E2074D" w:rsidRPr="004C0E05">
        <w:rPr>
          <w:rFonts w:ascii="Tahoma" w:hAnsi="Tahoma" w:cs="Tahoma"/>
          <w:lang w:val="en-US"/>
        </w:rPr>
        <w:t>:</w:t>
      </w:r>
      <w:proofErr w:type="gramEnd"/>
    </w:p>
    <w:p w14:paraId="5C6E1213" w14:textId="0E5C1BE3" w:rsidR="00DE707A" w:rsidRPr="004C0E05" w:rsidRDefault="000D07BD" w:rsidP="005D6FDB">
      <w:pPr>
        <w:pStyle w:val="ListParagraph"/>
        <w:numPr>
          <w:ilvl w:val="0"/>
          <w:numId w:val="7"/>
        </w:numPr>
        <w:tabs>
          <w:tab w:val="left" w:pos="8385"/>
        </w:tabs>
        <w:spacing w:line="360" w:lineRule="auto"/>
        <w:ind w:left="2694"/>
        <w:jc w:val="both"/>
        <w:rPr>
          <w:rFonts w:ascii="Tahoma" w:hAnsi="Tahoma" w:cs="Tahoma"/>
        </w:rPr>
      </w:pPr>
      <w:r w:rsidRPr="004C0E05">
        <w:rPr>
          <w:rFonts w:ascii="Tahoma" w:hAnsi="Tahoma" w:cs="Tahoma"/>
          <w:lang w:val="en-US"/>
        </w:rPr>
        <w:t xml:space="preserve">Agar </w:t>
      </w:r>
      <w:r w:rsidR="007E3635" w:rsidRPr="004C0E05">
        <w:rPr>
          <w:rFonts w:ascii="Tahoma" w:hAnsi="Tahoma" w:cs="Tahoma"/>
          <w:lang w:val="en-US"/>
        </w:rPr>
        <w:t>mampu</w:t>
      </w:r>
      <w:r w:rsidRPr="004C0E05">
        <w:rPr>
          <w:rFonts w:ascii="Tahoma" w:hAnsi="Tahoma" w:cs="Tahoma"/>
          <w:lang w:val="en-US"/>
        </w:rPr>
        <w:t xml:space="preserve"> </w:t>
      </w:r>
      <w:r w:rsidR="00BE224C" w:rsidRPr="004C0E05">
        <w:rPr>
          <w:rFonts w:ascii="Tahoma" w:hAnsi="Tahoma" w:cs="Tahoma"/>
          <w:color w:val="FFFFFF" w:themeColor="background1"/>
          <w:lang w:val="en-US"/>
        </w:rPr>
        <w:t>i</w:t>
      </w:r>
      <w:r w:rsidRPr="004C0E05">
        <w:rPr>
          <w:rFonts w:ascii="Tahoma" w:hAnsi="Tahoma" w:cs="Tahoma"/>
          <w:lang w:val="en-US"/>
        </w:rPr>
        <w:t>m</w:t>
      </w:r>
      <w:r w:rsidR="00DE707A" w:rsidRPr="004C0E05">
        <w:rPr>
          <w:rFonts w:ascii="Tahoma" w:hAnsi="Tahoma" w:cs="Tahoma"/>
          <w:lang w:val="en-US"/>
        </w:rPr>
        <w:t>embedakan</w:t>
      </w:r>
      <w:r w:rsidR="00BE224C" w:rsidRPr="004C0E05">
        <w:rPr>
          <w:rFonts w:ascii="Tahoma" w:hAnsi="Tahoma" w:cs="Tahoma"/>
          <w:color w:val="FFFFFF" w:themeColor="background1"/>
          <w:lang w:val="en-US"/>
        </w:rPr>
        <w:t>i i</w:t>
      </w:r>
      <w:r w:rsidR="00DE707A" w:rsidRPr="004C0E05">
        <w:rPr>
          <w:rFonts w:ascii="Tahoma" w:hAnsi="Tahoma" w:cs="Tahoma"/>
          <w:lang w:val="en-US"/>
        </w:rPr>
        <w:t>pengguna</w:t>
      </w:r>
      <w:r w:rsidR="00BE224C" w:rsidRPr="004C0E05">
        <w:rPr>
          <w:rFonts w:ascii="Tahoma" w:hAnsi="Tahoma" w:cs="Tahoma"/>
          <w:color w:val="FFFFFF" w:themeColor="background1"/>
          <w:lang w:val="en-US"/>
        </w:rPr>
        <w:t>i</w:t>
      </w:r>
      <w:r w:rsidR="00D074DF" w:rsidRPr="004C0E05">
        <w:rPr>
          <w:rFonts w:ascii="Tahoma" w:hAnsi="Tahoma" w:cs="Tahoma"/>
          <w:color w:val="FFFFFF" w:themeColor="background1"/>
          <w:lang w:val="en-US"/>
        </w:rPr>
        <w:t xml:space="preserve">i </w:t>
      </w:r>
      <w:r w:rsidR="00DE707A" w:rsidRPr="004C0E05">
        <w:rPr>
          <w:rFonts w:ascii="Tahoma" w:hAnsi="Tahoma" w:cs="Tahoma"/>
          <w:lang w:val="en-US"/>
        </w:rPr>
        <w:t>jasa</w:t>
      </w:r>
      <w:r w:rsidR="00BE224C" w:rsidRPr="004C0E05">
        <w:rPr>
          <w:rFonts w:ascii="Tahoma" w:hAnsi="Tahoma" w:cs="Tahoma"/>
          <w:color w:val="FFFFFF" w:themeColor="background1"/>
          <w:lang w:val="en-US"/>
        </w:rPr>
        <w:t>i</w:t>
      </w:r>
      <w:r w:rsidR="00D074DF" w:rsidRPr="004C0E05">
        <w:rPr>
          <w:rFonts w:ascii="Tahoma" w:hAnsi="Tahoma" w:cs="Tahoma"/>
          <w:color w:val="FFFFFF" w:themeColor="background1"/>
          <w:lang w:val="en-US"/>
        </w:rPr>
        <w:t xml:space="preserve">i </w:t>
      </w:r>
      <w:r w:rsidR="00DE707A" w:rsidRPr="004C0E05">
        <w:rPr>
          <w:rFonts w:ascii="Tahoma" w:hAnsi="Tahoma" w:cs="Tahoma"/>
          <w:lang w:val="en-US"/>
        </w:rPr>
        <w:t>parkir</w:t>
      </w:r>
      <w:r w:rsidR="00D074DF" w:rsidRPr="004C0E05">
        <w:rPr>
          <w:rFonts w:ascii="Tahoma" w:hAnsi="Tahoma" w:cs="Tahoma"/>
          <w:color w:val="FFFFFF" w:themeColor="background1"/>
          <w:lang w:val="en-US"/>
        </w:rPr>
        <w:t xml:space="preserve">i </w:t>
      </w:r>
      <w:r w:rsidR="00DE707A" w:rsidRPr="004C0E05">
        <w:rPr>
          <w:rFonts w:ascii="Tahoma" w:hAnsi="Tahoma" w:cs="Tahoma"/>
          <w:lang w:val="en-US"/>
        </w:rPr>
        <w:t>waktu</w:t>
      </w:r>
      <w:r w:rsidR="00D074DF" w:rsidRPr="004C0E05">
        <w:rPr>
          <w:rFonts w:ascii="Tahoma" w:hAnsi="Tahoma" w:cs="Tahoma"/>
          <w:color w:val="FFFFFF" w:themeColor="background1"/>
          <w:lang w:val="en-US"/>
        </w:rPr>
        <w:t xml:space="preserve">i </w:t>
      </w:r>
      <w:r w:rsidR="00DE707A" w:rsidRPr="004C0E05">
        <w:rPr>
          <w:rFonts w:ascii="Tahoma" w:hAnsi="Tahoma" w:cs="Tahoma"/>
          <w:lang w:val="en-US"/>
        </w:rPr>
        <w:t>singkat</w:t>
      </w:r>
      <w:r w:rsidR="00D074DF" w:rsidRPr="004C0E05">
        <w:rPr>
          <w:rFonts w:ascii="Tahoma" w:hAnsi="Tahoma" w:cs="Tahoma"/>
          <w:color w:val="FFFFFF" w:themeColor="background1"/>
          <w:lang w:val="en-US"/>
        </w:rPr>
        <w:t xml:space="preserve">i </w:t>
      </w:r>
      <w:r w:rsidR="00DE707A" w:rsidRPr="004C0E05">
        <w:rPr>
          <w:rFonts w:ascii="Tahoma" w:hAnsi="Tahoma" w:cs="Tahoma"/>
          <w:lang w:val="en-US"/>
        </w:rPr>
        <w:t>dengan</w:t>
      </w:r>
      <w:r w:rsidR="00D074DF" w:rsidRPr="004C0E05">
        <w:rPr>
          <w:rFonts w:ascii="Tahoma" w:hAnsi="Tahoma" w:cs="Tahoma"/>
          <w:color w:val="FFFFFF" w:themeColor="background1"/>
          <w:lang w:val="en-US"/>
        </w:rPr>
        <w:t xml:space="preserve">i </w:t>
      </w:r>
      <w:r w:rsidR="00DE707A" w:rsidRPr="004C0E05">
        <w:rPr>
          <w:rFonts w:ascii="Tahoma" w:hAnsi="Tahoma" w:cs="Tahoma"/>
          <w:lang w:val="en-US"/>
        </w:rPr>
        <w:t>pengguna</w:t>
      </w:r>
      <w:r w:rsidR="00CA119F" w:rsidRPr="004C0E05">
        <w:rPr>
          <w:rFonts w:ascii="Tahoma" w:hAnsi="Tahoma" w:cs="Tahoma"/>
          <w:color w:val="FFFFFF" w:themeColor="background1"/>
          <w:lang w:val="en-US"/>
        </w:rPr>
        <w:t>i</w:t>
      </w:r>
      <w:r w:rsidR="00CA119F" w:rsidRPr="004C0E05">
        <w:rPr>
          <w:rFonts w:ascii="Tahoma" w:hAnsi="Tahoma" w:cs="Tahoma"/>
          <w:lang w:val="en-US"/>
        </w:rPr>
        <w:t xml:space="preserve"> jasa parkir d</w:t>
      </w:r>
      <w:r w:rsidR="00DE707A" w:rsidRPr="004C0E05">
        <w:rPr>
          <w:rFonts w:ascii="Tahoma" w:hAnsi="Tahoma" w:cs="Tahoma"/>
          <w:lang w:val="en-US"/>
        </w:rPr>
        <w:t>alam waktu</w:t>
      </w:r>
      <w:r w:rsidR="00D074DF" w:rsidRPr="004C0E05">
        <w:rPr>
          <w:rFonts w:ascii="Tahoma" w:hAnsi="Tahoma" w:cs="Tahoma"/>
          <w:color w:val="FFFFFF" w:themeColor="background1"/>
          <w:lang w:val="en-US"/>
        </w:rPr>
        <w:t xml:space="preserve">i </w:t>
      </w:r>
      <w:r w:rsidR="00DE707A" w:rsidRPr="004C0E05">
        <w:rPr>
          <w:rFonts w:ascii="Tahoma" w:hAnsi="Tahoma" w:cs="Tahoma"/>
          <w:lang w:val="en-US"/>
        </w:rPr>
        <w:t>lama;</w:t>
      </w:r>
    </w:p>
    <w:p w14:paraId="4B1B4F3F" w14:textId="395C2DB1" w:rsidR="003848F7" w:rsidRPr="004C0E05" w:rsidRDefault="00A5562E" w:rsidP="005D6FDB">
      <w:pPr>
        <w:pStyle w:val="ListParagraph"/>
        <w:numPr>
          <w:ilvl w:val="0"/>
          <w:numId w:val="7"/>
        </w:numPr>
        <w:tabs>
          <w:tab w:val="left" w:pos="8385"/>
        </w:tabs>
        <w:spacing w:line="360" w:lineRule="auto"/>
        <w:ind w:left="2694"/>
        <w:jc w:val="both"/>
        <w:rPr>
          <w:rFonts w:ascii="Tahoma" w:hAnsi="Tahoma" w:cs="Tahoma"/>
        </w:rPr>
      </w:pPr>
      <w:r w:rsidRPr="004C0E05">
        <w:rPr>
          <w:rFonts w:ascii="Tahoma" w:hAnsi="Tahoma" w:cs="Tahoma"/>
          <w:lang w:val="en-US"/>
        </w:rPr>
        <w:t xml:space="preserve">Merencanakan </w:t>
      </w:r>
      <w:r w:rsidR="0004268A" w:rsidRPr="004C0E05">
        <w:rPr>
          <w:rFonts w:ascii="Tahoma" w:hAnsi="Tahoma" w:cs="Tahoma"/>
          <w:color w:val="FFFFFF" w:themeColor="background1"/>
          <w:lang w:val="en-US"/>
        </w:rPr>
        <w:t>i</w:t>
      </w:r>
      <w:r w:rsidRPr="004C0E05">
        <w:rPr>
          <w:rFonts w:ascii="Tahoma" w:hAnsi="Tahoma" w:cs="Tahoma"/>
          <w:lang w:val="en-US"/>
        </w:rPr>
        <w:t xml:space="preserve">sistem </w:t>
      </w:r>
      <w:r w:rsidR="0004268A" w:rsidRPr="004C0E05">
        <w:rPr>
          <w:rFonts w:ascii="Tahoma" w:hAnsi="Tahoma" w:cs="Tahoma"/>
          <w:color w:val="FFFFFF" w:themeColor="background1"/>
          <w:lang w:val="en-US"/>
        </w:rPr>
        <w:t>i</w:t>
      </w:r>
      <w:r w:rsidRPr="004C0E05">
        <w:rPr>
          <w:rFonts w:ascii="Tahoma" w:hAnsi="Tahoma" w:cs="Tahoma"/>
          <w:lang w:val="en-US"/>
        </w:rPr>
        <w:t xml:space="preserve">pengendalian </w:t>
      </w:r>
      <w:r w:rsidR="0004268A" w:rsidRPr="004C0E05">
        <w:rPr>
          <w:rFonts w:ascii="Tahoma" w:hAnsi="Tahoma" w:cs="Tahoma"/>
          <w:color w:val="FFFFFF" w:themeColor="background1"/>
          <w:lang w:val="en-US"/>
        </w:rPr>
        <w:t>i</w:t>
      </w:r>
      <w:r w:rsidRPr="004C0E05">
        <w:rPr>
          <w:rFonts w:ascii="Tahoma" w:hAnsi="Tahoma" w:cs="Tahoma"/>
          <w:lang w:val="en-US"/>
        </w:rPr>
        <w:t xml:space="preserve">parkir </w:t>
      </w:r>
      <w:r w:rsidR="0004268A" w:rsidRPr="004C0E05">
        <w:rPr>
          <w:rFonts w:ascii="Tahoma" w:hAnsi="Tahoma" w:cs="Tahoma"/>
          <w:color w:val="FFFFFF" w:themeColor="background1"/>
          <w:lang w:val="en-US"/>
        </w:rPr>
        <w:t>i</w:t>
      </w:r>
      <w:r w:rsidRPr="004C0E05">
        <w:rPr>
          <w:rFonts w:ascii="Tahoma" w:hAnsi="Tahoma" w:cs="Tahoma"/>
          <w:lang w:val="en-US"/>
        </w:rPr>
        <w:t xml:space="preserve">yang </w:t>
      </w:r>
      <w:r w:rsidR="0004268A" w:rsidRPr="004C0E05">
        <w:rPr>
          <w:rFonts w:ascii="Tahoma" w:hAnsi="Tahoma" w:cs="Tahoma"/>
          <w:color w:val="FFFFFF" w:themeColor="background1"/>
          <w:lang w:val="en-US"/>
        </w:rPr>
        <w:t>i</w:t>
      </w:r>
      <w:r w:rsidRPr="004C0E05">
        <w:rPr>
          <w:rFonts w:ascii="Tahoma" w:hAnsi="Tahoma" w:cs="Tahoma"/>
          <w:lang w:val="en-US"/>
        </w:rPr>
        <w:t xml:space="preserve">selektif </w:t>
      </w:r>
      <w:r w:rsidR="0004268A" w:rsidRPr="004C0E05">
        <w:rPr>
          <w:rFonts w:ascii="Tahoma" w:hAnsi="Tahoma" w:cs="Tahoma"/>
          <w:color w:val="FFFFFF" w:themeColor="background1"/>
          <w:lang w:val="en-US"/>
        </w:rPr>
        <w:t>i</w:t>
      </w:r>
      <w:r w:rsidRPr="004C0E05">
        <w:rPr>
          <w:rFonts w:ascii="Tahoma" w:hAnsi="Tahoma" w:cs="Tahoma"/>
          <w:lang w:val="en-US"/>
        </w:rPr>
        <w:t xml:space="preserve">di jalan </w:t>
      </w:r>
      <w:r w:rsidR="0004268A" w:rsidRPr="004C0E05">
        <w:rPr>
          <w:rFonts w:ascii="Tahoma" w:hAnsi="Tahoma" w:cs="Tahoma"/>
          <w:lang w:val="en-US"/>
        </w:rPr>
        <w:t xml:space="preserve">dengan </w:t>
      </w:r>
      <w:r w:rsidR="0004268A" w:rsidRPr="004C0E05">
        <w:rPr>
          <w:rFonts w:ascii="Tahoma" w:hAnsi="Tahoma" w:cs="Tahoma"/>
          <w:color w:val="FFFFFF" w:themeColor="background1"/>
          <w:lang w:val="en-US"/>
        </w:rPr>
        <w:t>i</w:t>
      </w:r>
      <w:r w:rsidR="0004268A" w:rsidRPr="004C0E05">
        <w:rPr>
          <w:rFonts w:ascii="Tahoma" w:hAnsi="Tahoma" w:cs="Tahoma"/>
          <w:lang w:val="en-US"/>
        </w:rPr>
        <w:t xml:space="preserve">penggunaan </w:t>
      </w:r>
      <w:r w:rsidR="0004268A" w:rsidRPr="004C0E05">
        <w:rPr>
          <w:rFonts w:ascii="Tahoma" w:hAnsi="Tahoma" w:cs="Tahoma"/>
          <w:color w:val="FFFFFF" w:themeColor="background1"/>
          <w:lang w:val="en-US"/>
        </w:rPr>
        <w:t>i</w:t>
      </w:r>
      <w:r w:rsidR="0004268A" w:rsidRPr="004C0E05">
        <w:rPr>
          <w:rFonts w:ascii="Tahoma" w:hAnsi="Tahoma" w:cs="Tahoma"/>
          <w:lang w:val="en-US"/>
        </w:rPr>
        <w:t xml:space="preserve">lahan yang </w:t>
      </w:r>
      <w:r w:rsidR="0004268A" w:rsidRPr="004C0E05">
        <w:rPr>
          <w:rFonts w:ascii="Tahoma" w:hAnsi="Tahoma" w:cs="Tahoma"/>
          <w:color w:val="FFFFFF" w:themeColor="background1"/>
          <w:lang w:val="en-US"/>
        </w:rPr>
        <w:t>i</w:t>
      </w:r>
      <w:r w:rsidR="0004268A" w:rsidRPr="004C0E05">
        <w:rPr>
          <w:rFonts w:ascii="Tahoma" w:hAnsi="Tahoma" w:cs="Tahoma"/>
          <w:lang w:val="en-US"/>
        </w:rPr>
        <w:t xml:space="preserve">efisien </w:t>
      </w:r>
      <w:r w:rsidR="0004268A" w:rsidRPr="004C0E05">
        <w:rPr>
          <w:rFonts w:ascii="Tahoma" w:hAnsi="Tahoma" w:cs="Tahoma"/>
          <w:color w:val="FFFFFF" w:themeColor="background1"/>
          <w:lang w:val="en-US"/>
        </w:rPr>
        <w:t>i</w:t>
      </w:r>
      <w:r w:rsidR="0004268A" w:rsidRPr="004C0E05">
        <w:rPr>
          <w:rFonts w:ascii="Tahoma" w:hAnsi="Tahoma" w:cs="Tahoma"/>
          <w:lang w:val="en-US"/>
        </w:rPr>
        <w:t xml:space="preserve">bagi </w:t>
      </w:r>
      <w:r w:rsidR="0004268A" w:rsidRPr="004C0E05">
        <w:rPr>
          <w:rFonts w:ascii="Tahoma" w:hAnsi="Tahoma" w:cs="Tahoma"/>
          <w:color w:val="FFFFFF" w:themeColor="background1"/>
          <w:lang w:val="en-US"/>
        </w:rPr>
        <w:t>i</w:t>
      </w:r>
      <w:r w:rsidR="0004268A" w:rsidRPr="004C0E05">
        <w:rPr>
          <w:rFonts w:ascii="Tahoma" w:hAnsi="Tahoma" w:cs="Tahoma"/>
          <w:lang w:val="en-US"/>
        </w:rPr>
        <w:t xml:space="preserve">ruang </w:t>
      </w:r>
      <w:r w:rsidR="0004268A" w:rsidRPr="004C0E05">
        <w:rPr>
          <w:rFonts w:ascii="Tahoma" w:hAnsi="Tahoma" w:cs="Tahoma"/>
          <w:color w:val="FFFFFF" w:themeColor="background1"/>
          <w:lang w:val="en-US"/>
        </w:rPr>
        <w:t>i</w:t>
      </w:r>
      <w:r w:rsidR="0004268A" w:rsidRPr="004C0E05">
        <w:rPr>
          <w:rFonts w:ascii="Tahoma" w:hAnsi="Tahoma" w:cs="Tahoma"/>
          <w:lang w:val="en-US"/>
        </w:rPr>
        <w:t>parkir</w:t>
      </w:r>
      <w:r w:rsidR="00DC1639" w:rsidRPr="004C0E05">
        <w:rPr>
          <w:rFonts w:ascii="Tahoma" w:hAnsi="Tahoma" w:cs="Tahoma"/>
          <w:lang w:val="en-US"/>
        </w:rPr>
        <w:t>;</w:t>
      </w:r>
    </w:p>
    <w:p w14:paraId="1579FD0D" w14:textId="164485D1" w:rsidR="009F226B" w:rsidRPr="004C0E05" w:rsidRDefault="00DC1639" w:rsidP="005D6FDB">
      <w:pPr>
        <w:pStyle w:val="ListParagraph"/>
        <w:numPr>
          <w:ilvl w:val="0"/>
          <w:numId w:val="7"/>
        </w:numPr>
        <w:tabs>
          <w:tab w:val="left" w:pos="8385"/>
        </w:tabs>
        <w:spacing w:line="360" w:lineRule="auto"/>
        <w:ind w:left="2694"/>
        <w:jc w:val="both"/>
        <w:rPr>
          <w:rFonts w:ascii="Tahoma" w:hAnsi="Tahoma" w:cs="Tahoma"/>
        </w:rPr>
      </w:pPr>
      <w:r w:rsidRPr="004C0E05">
        <w:rPr>
          <w:rFonts w:ascii="Tahoma" w:hAnsi="Tahoma" w:cs="Tahoma"/>
          <w:lang w:val="en-US"/>
        </w:rPr>
        <w:t xml:space="preserve">Mengumpulkan data </w:t>
      </w:r>
      <w:r w:rsidR="00667F8E" w:rsidRPr="004C0E05">
        <w:rPr>
          <w:rFonts w:ascii="Tahoma" w:hAnsi="Tahoma" w:cs="Tahoma"/>
          <w:lang w:val="en-US"/>
        </w:rPr>
        <w:t>untuk</w:t>
      </w:r>
      <w:r w:rsidRPr="004C0E05">
        <w:rPr>
          <w:rFonts w:ascii="Tahoma" w:hAnsi="Tahoma" w:cs="Tahoma"/>
          <w:lang w:val="en-US"/>
        </w:rPr>
        <w:t xml:space="preserve"> dijadikan dasar </w:t>
      </w:r>
      <w:r w:rsidR="00667F8E" w:rsidRPr="004C0E05">
        <w:rPr>
          <w:rFonts w:ascii="Tahoma" w:hAnsi="Tahoma" w:cs="Tahoma"/>
          <w:lang w:val="en-US"/>
        </w:rPr>
        <w:t xml:space="preserve">dalam </w:t>
      </w:r>
      <w:r w:rsidRPr="004C0E05">
        <w:rPr>
          <w:rFonts w:ascii="Tahoma" w:hAnsi="Tahoma" w:cs="Tahoma"/>
          <w:lang w:val="en-US"/>
        </w:rPr>
        <w:t xml:space="preserve">memperkirakan permintaan </w:t>
      </w:r>
      <w:r w:rsidR="00667F8E" w:rsidRPr="004C0E05">
        <w:rPr>
          <w:rFonts w:ascii="Tahoma" w:hAnsi="Tahoma" w:cs="Tahoma"/>
          <w:color w:val="FFFFFF" w:themeColor="background1"/>
          <w:lang w:val="en-US"/>
        </w:rPr>
        <w:t>i</w:t>
      </w:r>
      <w:r w:rsidRPr="004C0E05">
        <w:rPr>
          <w:rFonts w:ascii="Tahoma" w:hAnsi="Tahoma" w:cs="Tahoma"/>
          <w:lang w:val="en-US"/>
        </w:rPr>
        <w:t xml:space="preserve">terhadap </w:t>
      </w:r>
      <w:r w:rsidR="00667F8E" w:rsidRPr="004C0E05">
        <w:rPr>
          <w:rFonts w:ascii="Tahoma" w:hAnsi="Tahoma" w:cs="Tahoma"/>
          <w:color w:val="FFFFFF" w:themeColor="background1"/>
          <w:lang w:val="en-US"/>
        </w:rPr>
        <w:t>i</w:t>
      </w:r>
      <w:r w:rsidRPr="004C0E05">
        <w:rPr>
          <w:rFonts w:ascii="Tahoma" w:hAnsi="Tahoma" w:cs="Tahoma"/>
          <w:lang w:val="en-US"/>
        </w:rPr>
        <w:t>ruang parkir</w:t>
      </w:r>
      <w:r w:rsidR="00667F8E" w:rsidRPr="004C0E05">
        <w:rPr>
          <w:rFonts w:ascii="Tahoma" w:hAnsi="Tahoma" w:cs="Tahoma"/>
          <w:color w:val="FFFFFF" w:themeColor="background1"/>
          <w:lang w:val="en-US"/>
        </w:rPr>
        <w:t>i</w:t>
      </w:r>
      <w:r w:rsidRPr="004C0E05">
        <w:rPr>
          <w:rFonts w:ascii="Tahoma" w:hAnsi="Tahoma" w:cs="Tahoma"/>
          <w:lang w:val="en-US"/>
        </w:rPr>
        <w:t xml:space="preserve"> dan</w:t>
      </w:r>
      <w:r w:rsidR="00667F8E" w:rsidRPr="004C0E05">
        <w:rPr>
          <w:rFonts w:ascii="Tahoma" w:hAnsi="Tahoma" w:cs="Tahoma"/>
          <w:color w:val="FFFFFF" w:themeColor="background1"/>
          <w:lang w:val="en-US"/>
        </w:rPr>
        <w:t>i</w:t>
      </w:r>
      <w:r w:rsidRPr="004C0E05">
        <w:rPr>
          <w:rFonts w:ascii="Tahoma" w:hAnsi="Tahoma" w:cs="Tahoma"/>
          <w:lang w:val="en-US"/>
        </w:rPr>
        <w:t xml:space="preserve"> </w:t>
      </w:r>
      <w:r w:rsidR="00667F8E" w:rsidRPr="004C0E05">
        <w:rPr>
          <w:rFonts w:ascii="Tahoma" w:hAnsi="Tahoma" w:cs="Tahoma"/>
          <w:color w:val="FFFFFF" w:themeColor="background1"/>
          <w:lang w:val="en-US"/>
        </w:rPr>
        <w:t>i</w:t>
      </w:r>
      <w:r w:rsidRPr="004C0E05">
        <w:rPr>
          <w:rFonts w:ascii="Tahoma" w:hAnsi="Tahoma" w:cs="Tahoma"/>
          <w:lang w:val="en-US"/>
        </w:rPr>
        <w:t>merencanakan</w:t>
      </w:r>
      <w:r w:rsidR="00667F8E" w:rsidRPr="004C0E05">
        <w:rPr>
          <w:rFonts w:ascii="Tahoma" w:hAnsi="Tahoma" w:cs="Tahoma"/>
          <w:color w:val="FFFFFF" w:themeColor="background1"/>
          <w:lang w:val="en-US"/>
        </w:rPr>
        <w:t>i</w:t>
      </w:r>
      <w:r w:rsidRPr="004C0E05">
        <w:rPr>
          <w:rFonts w:ascii="Tahoma" w:hAnsi="Tahoma" w:cs="Tahoma"/>
          <w:lang w:val="en-US"/>
        </w:rPr>
        <w:t xml:space="preserve"> </w:t>
      </w:r>
      <w:r w:rsidR="00667F8E" w:rsidRPr="004C0E05">
        <w:rPr>
          <w:rFonts w:ascii="Tahoma" w:hAnsi="Tahoma" w:cs="Tahoma"/>
          <w:color w:val="FFFFFF" w:themeColor="background1"/>
          <w:lang w:val="en-US"/>
        </w:rPr>
        <w:t>i</w:t>
      </w:r>
      <w:r w:rsidRPr="004C0E05">
        <w:rPr>
          <w:rFonts w:ascii="Tahoma" w:hAnsi="Tahoma" w:cs="Tahoma"/>
          <w:lang w:val="en-US"/>
        </w:rPr>
        <w:t xml:space="preserve">kebijakan terkait </w:t>
      </w:r>
      <w:r w:rsidR="00667F8E" w:rsidRPr="004C0E05">
        <w:rPr>
          <w:rFonts w:ascii="Tahoma" w:hAnsi="Tahoma" w:cs="Tahoma"/>
          <w:color w:val="FFFFFF" w:themeColor="background1"/>
          <w:lang w:val="en-US"/>
        </w:rPr>
        <w:t>i</w:t>
      </w:r>
      <w:r w:rsidRPr="004C0E05">
        <w:rPr>
          <w:rFonts w:ascii="Tahoma" w:hAnsi="Tahoma" w:cs="Tahoma"/>
          <w:lang w:val="en-US"/>
        </w:rPr>
        <w:t xml:space="preserve">dengan </w:t>
      </w:r>
      <w:r w:rsidR="00667F8E" w:rsidRPr="004C0E05">
        <w:rPr>
          <w:rFonts w:ascii="Tahoma" w:hAnsi="Tahoma" w:cs="Tahoma"/>
          <w:color w:val="FFFFFF" w:themeColor="background1"/>
          <w:lang w:val="en-US"/>
        </w:rPr>
        <w:t>i</w:t>
      </w:r>
      <w:r w:rsidRPr="004C0E05">
        <w:rPr>
          <w:rFonts w:ascii="Tahoma" w:hAnsi="Tahoma" w:cs="Tahoma"/>
          <w:lang w:val="en-US"/>
        </w:rPr>
        <w:t>parkir</w:t>
      </w:r>
      <w:r w:rsidR="00DE707A" w:rsidRPr="004C0E05">
        <w:rPr>
          <w:rFonts w:ascii="Tahoma" w:hAnsi="Tahoma" w:cs="Tahoma"/>
          <w:lang w:val="en-US"/>
        </w:rPr>
        <w:t>.</w:t>
      </w:r>
    </w:p>
    <w:p w14:paraId="559F879E" w14:textId="030D0A01" w:rsidR="003848F7" w:rsidRPr="004C0E05" w:rsidRDefault="00667F8E" w:rsidP="00D2626F">
      <w:pPr>
        <w:tabs>
          <w:tab w:val="left" w:pos="8385"/>
        </w:tabs>
        <w:spacing w:after="0" w:line="360" w:lineRule="auto"/>
        <w:ind w:left="2268"/>
        <w:jc w:val="both"/>
        <w:rPr>
          <w:rFonts w:ascii="Tahoma" w:hAnsi="Tahoma" w:cs="Tahoma"/>
        </w:rPr>
      </w:pPr>
      <w:r w:rsidRPr="004C0E05">
        <w:rPr>
          <w:rFonts w:ascii="Tahoma" w:hAnsi="Tahoma" w:cs="Tahoma"/>
        </w:rPr>
        <w:t xml:space="preserve">Target </w:t>
      </w:r>
      <w:r w:rsidRPr="004C0E05">
        <w:rPr>
          <w:rFonts w:ascii="Tahoma" w:hAnsi="Tahoma" w:cs="Tahoma"/>
          <w:color w:val="FFFFFF" w:themeColor="background1"/>
        </w:rPr>
        <w:t>i</w:t>
      </w:r>
      <w:r w:rsidRPr="004C0E05">
        <w:rPr>
          <w:rFonts w:ascii="Tahoma" w:hAnsi="Tahoma" w:cs="Tahoma"/>
        </w:rPr>
        <w:t xml:space="preserve">data </w:t>
      </w:r>
      <w:r w:rsidRPr="004C0E05">
        <w:rPr>
          <w:rFonts w:ascii="Tahoma" w:hAnsi="Tahoma" w:cs="Tahoma"/>
          <w:color w:val="FFFFFF" w:themeColor="background1"/>
        </w:rPr>
        <w:t>i</w:t>
      </w:r>
      <w:r w:rsidRPr="004C0E05">
        <w:rPr>
          <w:rFonts w:ascii="Tahoma" w:hAnsi="Tahoma" w:cs="Tahoma"/>
        </w:rPr>
        <w:t xml:space="preserve">yang </w:t>
      </w:r>
      <w:r w:rsidRPr="004C0E05">
        <w:rPr>
          <w:rFonts w:ascii="Tahoma" w:hAnsi="Tahoma" w:cs="Tahoma"/>
          <w:color w:val="FFFFFF" w:themeColor="background1"/>
        </w:rPr>
        <w:t>i</w:t>
      </w:r>
      <w:r w:rsidRPr="004C0E05">
        <w:rPr>
          <w:rFonts w:ascii="Tahoma" w:hAnsi="Tahoma" w:cs="Tahoma"/>
        </w:rPr>
        <w:t xml:space="preserve">didapat pada </w:t>
      </w:r>
      <w:r w:rsidRPr="004C0E05">
        <w:rPr>
          <w:rFonts w:ascii="Tahoma" w:hAnsi="Tahoma" w:cs="Tahoma"/>
          <w:color w:val="FFFFFF" w:themeColor="background1"/>
        </w:rPr>
        <w:t>i</w:t>
      </w:r>
      <w:r w:rsidRPr="004C0E05">
        <w:rPr>
          <w:rFonts w:ascii="Tahoma" w:hAnsi="Tahoma" w:cs="Tahoma"/>
        </w:rPr>
        <w:t>survey patrol</w:t>
      </w:r>
      <w:r w:rsidRPr="004C0E05">
        <w:rPr>
          <w:rFonts w:ascii="Tahoma" w:hAnsi="Tahoma" w:cs="Tahoma"/>
          <w:color w:val="FFFFFF" w:themeColor="background1"/>
        </w:rPr>
        <w:t>i</w:t>
      </w:r>
      <w:r w:rsidRPr="004C0E05">
        <w:rPr>
          <w:rFonts w:ascii="Tahoma" w:hAnsi="Tahoma" w:cs="Tahoma"/>
        </w:rPr>
        <w:t xml:space="preserve"> parkir</w:t>
      </w:r>
      <w:r w:rsidRPr="004C0E05">
        <w:rPr>
          <w:rFonts w:ascii="Tahoma" w:hAnsi="Tahoma" w:cs="Tahoma"/>
          <w:color w:val="FFFFFF" w:themeColor="background1"/>
        </w:rPr>
        <w:t>i</w:t>
      </w:r>
      <w:r w:rsidRPr="004C0E05">
        <w:rPr>
          <w:rFonts w:ascii="Tahoma" w:hAnsi="Tahoma" w:cs="Tahoma"/>
        </w:rPr>
        <w:t xml:space="preserve"> yaitu</w:t>
      </w:r>
      <w:r w:rsidRPr="004C0E05">
        <w:rPr>
          <w:rFonts w:ascii="Tahoma" w:hAnsi="Tahoma" w:cs="Tahoma"/>
          <w:color w:val="FFFFFF" w:themeColor="background1"/>
        </w:rPr>
        <w:t>i</w:t>
      </w:r>
      <w:r w:rsidRPr="004C0E05">
        <w:rPr>
          <w:rFonts w:ascii="Tahoma" w:hAnsi="Tahoma" w:cs="Tahoma"/>
        </w:rPr>
        <w:t xml:space="preserve"> sebagai </w:t>
      </w:r>
      <w:proofErr w:type="gramStart"/>
      <w:r w:rsidRPr="004C0E05">
        <w:rPr>
          <w:rFonts w:ascii="Tahoma" w:hAnsi="Tahoma" w:cs="Tahoma"/>
        </w:rPr>
        <w:t>berikut</w:t>
      </w:r>
      <w:r w:rsidRPr="004C0E05">
        <w:rPr>
          <w:rFonts w:ascii="Tahoma" w:hAnsi="Tahoma" w:cs="Tahoma"/>
          <w:color w:val="FFFFFF" w:themeColor="background1"/>
        </w:rPr>
        <w:t>i</w:t>
      </w:r>
      <w:r w:rsidRPr="004C0E05">
        <w:rPr>
          <w:rFonts w:ascii="Tahoma" w:hAnsi="Tahoma" w:cs="Tahoma"/>
        </w:rPr>
        <w:t xml:space="preserve"> :</w:t>
      </w:r>
      <w:proofErr w:type="gramEnd"/>
    </w:p>
    <w:p w14:paraId="6422A651" w14:textId="25815AA8" w:rsidR="003848F7" w:rsidRPr="004C0E05" w:rsidRDefault="00DE707A" w:rsidP="005D6FDB">
      <w:pPr>
        <w:pStyle w:val="ListParagraph"/>
        <w:numPr>
          <w:ilvl w:val="0"/>
          <w:numId w:val="8"/>
        </w:numPr>
        <w:tabs>
          <w:tab w:val="left" w:pos="8385"/>
        </w:tabs>
        <w:spacing w:after="0" w:line="360" w:lineRule="auto"/>
        <w:ind w:left="2835"/>
        <w:jc w:val="both"/>
        <w:rPr>
          <w:rFonts w:ascii="Tahoma" w:hAnsi="Tahoma" w:cs="Tahoma"/>
        </w:rPr>
      </w:pPr>
      <w:r w:rsidRPr="004C0E05">
        <w:rPr>
          <w:rFonts w:ascii="Tahoma" w:hAnsi="Tahoma" w:cs="Tahoma"/>
          <w:lang w:val="en-US"/>
        </w:rPr>
        <w:t>Akumulasi</w:t>
      </w:r>
      <w:r w:rsidR="00D074DF" w:rsidRPr="004C0E05">
        <w:rPr>
          <w:rFonts w:ascii="Tahoma" w:hAnsi="Tahoma" w:cs="Tahoma"/>
          <w:color w:val="FFFFFF" w:themeColor="background1"/>
          <w:lang w:val="en-US"/>
        </w:rPr>
        <w:t xml:space="preserve">i </w:t>
      </w:r>
      <w:r w:rsidRPr="004C0E05">
        <w:rPr>
          <w:rFonts w:ascii="Tahoma" w:hAnsi="Tahoma" w:cs="Tahoma"/>
          <w:lang w:val="en-US"/>
        </w:rPr>
        <w:t>parkir</w:t>
      </w:r>
      <w:r w:rsidR="003848F7" w:rsidRPr="004C0E05">
        <w:rPr>
          <w:rFonts w:ascii="Tahoma" w:hAnsi="Tahoma" w:cs="Tahoma"/>
        </w:rPr>
        <w:t>;</w:t>
      </w:r>
    </w:p>
    <w:p w14:paraId="20535D2D" w14:textId="20C20A36" w:rsidR="003848F7" w:rsidRPr="004C0E05" w:rsidRDefault="00DE707A" w:rsidP="005D6FDB">
      <w:pPr>
        <w:pStyle w:val="ListParagraph"/>
        <w:numPr>
          <w:ilvl w:val="0"/>
          <w:numId w:val="8"/>
        </w:numPr>
        <w:tabs>
          <w:tab w:val="left" w:pos="8385"/>
        </w:tabs>
        <w:spacing w:line="360" w:lineRule="auto"/>
        <w:ind w:left="2835"/>
        <w:jc w:val="both"/>
        <w:rPr>
          <w:rFonts w:ascii="Tahoma" w:hAnsi="Tahoma" w:cs="Tahoma"/>
        </w:rPr>
      </w:pPr>
      <w:r w:rsidRPr="004C0E05">
        <w:rPr>
          <w:rFonts w:ascii="Tahoma" w:hAnsi="Tahoma" w:cs="Tahoma"/>
          <w:lang w:val="en-US"/>
        </w:rPr>
        <w:t>Volume</w:t>
      </w:r>
      <w:r w:rsidR="00D074DF" w:rsidRPr="004C0E05">
        <w:rPr>
          <w:rFonts w:ascii="Tahoma" w:hAnsi="Tahoma" w:cs="Tahoma"/>
          <w:color w:val="FFFFFF" w:themeColor="background1"/>
          <w:lang w:val="en-US"/>
        </w:rPr>
        <w:t xml:space="preserve">i </w:t>
      </w:r>
      <w:r w:rsidRPr="004C0E05">
        <w:rPr>
          <w:rFonts w:ascii="Tahoma" w:hAnsi="Tahoma" w:cs="Tahoma"/>
          <w:lang w:val="en-US"/>
        </w:rPr>
        <w:t>parkir</w:t>
      </w:r>
      <w:r w:rsidR="003848F7" w:rsidRPr="004C0E05">
        <w:rPr>
          <w:rFonts w:ascii="Tahoma" w:hAnsi="Tahoma" w:cs="Tahoma"/>
        </w:rPr>
        <w:t>;</w:t>
      </w:r>
    </w:p>
    <w:p w14:paraId="392A4278" w14:textId="6E0138E8" w:rsidR="003848F7" w:rsidRPr="004C0E05" w:rsidRDefault="00DE707A" w:rsidP="005D6FDB">
      <w:pPr>
        <w:pStyle w:val="ListParagraph"/>
        <w:numPr>
          <w:ilvl w:val="0"/>
          <w:numId w:val="8"/>
        </w:numPr>
        <w:tabs>
          <w:tab w:val="left" w:pos="8385"/>
        </w:tabs>
        <w:spacing w:line="360" w:lineRule="auto"/>
        <w:ind w:left="2835"/>
        <w:jc w:val="both"/>
        <w:rPr>
          <w:rFonts w:ascii="Tahoma" w:hAnsi="Tahoma" w:cs="Tahoma"/>
        </w:rPr>
      </w:pPr>
      <w:r w:rsidRPr="004C0E05">
        <w:rPr>
          <w:rFonts w:ascii="Tahoma" w:hAnsi="Tahoma" w:cs="Tahoma"/>
        </w:rPr>
        <w:t xml:space="preserve">Lamanya </w:t>
      </w:r>
      <w:r w:rsidRPr="004C0E05">
        <w:rPr>
          <w:rFonts w:ascii="Tahoma" w:hAnsi="Tahoma" w:cs="Tahoma"/>
          <w:lang w:val="en-US"/>
        </w:rPr>
        <w:t>parkir</w:t>
      </w:r>
      <w:r w:rsidR="00D074DF" w:rsidRPr="004C0E05">
        <w:rPr>
          <w:rFonts w:ascii="Tahoma" w:hAnsi="Tahoma" w:cs="Tahoma"/>
          <w:color w:val="FFFFFF" w:themeColor="background1"/>
        </w:rPr>
        <w:t xml:space="preserve">i </w:t>
      </w:r>
      <w:r w:rsidRPr="004C0E05">
        <w:rPr>
          <w:rFonts w:ascii="Tahoma" w:hAnsi="Tahoma" w:cs="Tahoma"/>
        </w:rPr>
        <w:t>(Durasi</w:t>
      </w:r>
      <w:r w:rsidR="00D074DF" w:rsidRPr="004C0E05">
        <w:rPr>
          <w:rFonts w:ascii="Tahoma" w:hAnsi="Tahoma" w:cs="Tahoma"/>
          <w:color w:val="FFFFFF" w:themeColor="background1"/>
        </w:rPr>
        <w:t xml:space="preserve">i </w:t>
      </w:r>
      <w:r w:rsidRPr="004C0E05">
        <w:rPr>
          <w:rFonts w:ascii="Tahoma" w:hAnsi="Tahoma" w:cs="Tahoma"/>
          <w:lang w:val="en-US"/>
        </w:rPr>
        <w:t>Parkir</w:t>
      </w:r>
      <w:r w:rsidR="003848F7" w:rsidRPr="004C0E05">
        <w:rPr>
          <w:rFonts w:ascii="Tahoma" w:hAnsi="Tahoma" w:cs="Tahoma"/>
        </w:rPr>
        <w:t>);</w:t>
      </w:r>
    </w:p>
    <w:p w14:paraId="2544B523" w14:textId="14B7B555" w:rsidR="003848F7" w:rsidRPr="004C0E05" w:rsidRDefault="00DE707A" w:rsidP="005D6FDB">
      <w:pPr>
        <w:pStyle w:val="ListParagraph"/>
        <w:numPr>
          <w:ilvl w:val="0"/>
          <w:numId w:val="8"/>
        </w:numPr>
        <w:tabs>
          <w:tab w:val="left" w:pos="8385"/>
        </w:tabs>
        <w:spacing w:after="120" w:line="360" w:lineRule="auto"/>
        <w:ind w:left="2835"/>
        <w:jc w:val="both"/>
        <w:rPr>
          <w:rFonts w:ascii="Tahoma" w:hAnsi="Tahoma" w:cs="Tahoma"/>
        </w:rPr>
      </w:pPr>
      <w:r w:rsidRPr="004C0E05">
        <w:rPr>
          <w:rFonts w:ascii="Tahoma" w:hAnsi="Tahoma" w:cs="Tahoma"/>
        </w:rPr>
        <w:t>Pergantian</w:t>
      </w:r>
      <w:r w:rsidR="00D074DF" w:rsidRPr="004C0E05">
        <w:rPr>
          <w:rFonts w:ascii="Tahoma" w:hAnsi="Tahoma" w:cs="Tahoma"/>
          <w:color w:val="FFFFFF" w:themeColor="background1"/>
        </w:rPr>
        <w:t xml:space="preserve">i </w:t>
      </w:r>
      <w:r w:rsidRPr="004C0E05">
        <w:rPr>
          <w:rFonts w:ascii="Tahoma" w:hAnsi="Tahoma" w:cs="Tahoma"/>
          <w:lang w:val="en-US"/>
        </w:rPr>
        <w:t>parkir</w:t>
      </w:r>
      <w:r w:rsidR="00D074DF" w:rsidRPr="004C0E05">
        <w:rPr>
          <w:rFonts w:ascii="Tahoma" w:hAnsi="Tahoma" w:cs="Tahoma"/>
          <w:color w:val="FFFFFF" w:themeColor="background1"/>
        </w:rPr>
        <w:t xml:space="preserve">i </w:t>
      </w:r>
      <w:r w:rsidR="003848F7" w:rsidRPr="004C0E05">
        <w:rPr>
          <w:rFonts w:ascii="Tahoma" w:hAnsi="Tahoma" w:cs="Tahoma"/>
        </w:rPr>
        <w:t>(Turn</w:t>
      </w:r>
      <w:r w:rsidR="00D074DF" w:rsidRPr="004C0E05">
        <w:rPr>
          <w:rFonts w:ascii="Tahoma" w:hAnsi="Tahoma" w:cs="Tahoma"/>
          <w:color w:val="FFFFFF" w:themeColor="background1"/>
        </w:rPr>
        <w:t xml:space="preserve">i </w:t>
      </w:r>
      <w:r w:rsidR="003848F7" w:rsidRPr="004C0E05">
        <w:rPr>
          <w:rFonts w:ascii="Tahoma" w:hAnsi="Tahoma" w:cs="Tahoma"/>
        </w:rPr>
        <w:t>Over).</w:t>
      </w:r>
    </w:p>
    <w:p w14:paraId="57E5B463" w14:textId="24D9EC95" w:rsidR="003848F7" w:rsidRPr="004C0E05" w:rsidRDefault="003848F7" w:rsidP="00D2626F">
      <w:pPr>
        <w:tabs>
          <w:tab w:val="left" w:pos="8385"/>
        </w:tabs>
        <w:spacing w:after="0" w:line="360" w:lineRule="auto"/>
        <w:ind w:left="2268"/>
        <w:jc w:val="both"/>
        <w:rPr>
          <w:rFonts w:ascii="Tahoma" w:hAnsi="Tahoma" w:cs="Tahoma"/>
        </w:rPr>
      </w:pPr>
      <w:r w:rsidRPr="004C0E05">
        <w:rPr>
          <w:rFonts w:ascii="Tahoma" w:hAnsi="Tahoma" w:cs="Tahoma"/>
        </w:rPr>
        <w:lastRenderedPageBreak/>
        <w:t>Alat yan</w:t>
      </w:r>
      <w:r w:rsidR="00BD5E85" w:rsidRPr="004C0E05">
        <w:rPr>
          <w:rFonts w:ascii="Tahoma" w:hAnsi="Tahoma" w:cs="Tahoma"/>
        </w:rPr>
        <w:t>g idigunakan idalam isurvei ipatrol</w:t>
      </w:r>
      <w:r w:rsidRPr="004C0E05">
        <w:rPr>
          <w:rFonts w:ascii="Tahoma" w:hAnsi="Tahoma" w:cs="Tahoma"/>
        </w:rPr>
        <w:t xml:space="preserve"> </w:t>
      </w:r>
      <w:r w:rsidR="00BD5E85" w:rsidRPr="004C0E05">
        <w:rPr>
          <w:rFonts w:ascii="Tahoma" w:hAnsi="Tahoma" w:cs="Tahoma"/>
        </w:rPr>
        <w:t>i</w:t>
      </w:r>
      <w:r w:rsidRPr="004C0E05">
        <w:rPr>
          <w:rFonts w:ascii="Tahoma" w:hAnsi="Tahoma" w:cs="Tahoma"/>
        </w:rPr>
        <w:t>parkir</w:t>
      </w:r>
      <w:r w:rsidR="00BD5E85" w:rsidRPr="004C0E05">
        <w:rPr>
          <w:rFonts w:ascii="Tahoma" w:hAnsi="Tahoma" w:cs="Tahoma"/>
        </w:rPr>
        <w:t>i</w:t>
      </w:r>
      <w:r w:rsidRPr="004C0E05">
        <w:rPr>
          <w:rFonts w:ascii="Tahoma" w:hAnsi="Tahoma" w:cs="Tahoma"/>
        </w:rPr>
        <w:t xml:space="preserve"> </w:t>
      </w:r>
      <w:proofErr w:type="gramStart"/>
      <w:r w:rsidRPr="004C0E05">
        <w:rPr>
          <w:rFonts w:ascii="Tahoma" w:hAnsi="Tahoma" w:cs="Tahoma"/>
        </w:rPr>
        <w:t>yaitu :</w:t>
      </w:r>
      <w:proofErr w:type="gramEnd"/>
    </w:p>
    <w:p w14:paraId="22462E68" w14:textId="77777777" w:rsidR="003848F7" w:rsidRPr="004C0E05" w:rsidRDefault="003848F7" w:rsidP="005D6FDB">
      <w:pPr>
        <w:pStyle w:val="ListParagraph"/>
        <w:numPr>
          <w:ilvl w:val="0"/>
          <w:numId w:val="49"/>
        </w:numPr>
        <w:tabs>
          <w:tab w:val="left" w:pos="8385"/>
        </w:tabs>
        <w:spacing w:after="0" w:line="360" w:lineRule="auto"/>
        <w:ind w:left="2835"/>
        <w:jc w:val="both"/>
        <w:rPr>
          <w:rFonts w:ascii="Tahoma" w:hAnsi="Tahoma" w:cs="Tahoma"/>
          <w:lang w:val="en-US"/>
        </w:rPr>
      </w:pPr>
      <w:r w:rsidRPr="004C0E05">
        <w:rPr>
          <w:rFonts w:ascii="Tahoma" w:hAnsi="Tahoma" w:cs="Tahoma"/>
          <w:lang w:val="en-US"/>
        </w:rPr>
        <w:t>Pencatat waktu</w:t>
      </w:r>
    </w:p>
    <w:p w14:paraId="796F0998" w14:textId="77777777" w:rsidR="003848F7" w:rsidRPr="004C0E05" w:rsidRDefault="003848F7" w:rsidP="005D6FDB">
      <w:pPr>
        <w:pStyle w:val="ListParagraph"/>
        <w:numPr>
          <w:ilvl w:val="0"/>
          <w:numId w:val="49"/>
        </w:numPr>
        <w:tabs>
          <w:tab w:val="left" w:pos="8385"/>
        </w:tabs>
        <w:spacing w:after="0" w:line="360" w:lineRule="auto"/>
        <w:ind w:left="2835"/>
        <w:jc w:val="both"/>
        <w:rPr>
          <w:rFonts w:ascii="Tahoma" w:hAnsi="Tahoma" w:cs="Tahoma"/>
          <w:lang w:val="en-US"/>
        </w:rPr>
      </w:pPr>
      <w:r w:rsidRPr="004C0E05">
        <w:rPr>
          <w:rFonts w:ascii="Tahoma" w:hAnsi="Tahoma" w:cs="Tahoma"/>
          <w:lang w:val="en-US"/>
        </w:rPr>
        <w:t>Alat tulis</w:t>
      </w:r>
    </w:p>
    <w:p w14:paraId="33D006CD" w14:textId="77777777" w:rsidR="003848F7" w:rsidRPr="004C0E05" w:rsidRDefault="003848F7" w:rsidP="005D6FDB">
      <w:pPr>
        <w:pStyle w:val="ListParagraph"/>
        <w:numPr>
          <w:ilvl w:val="0"/>
          <w:numId w:val="49"/>
        </w:numPr>
        <w:tabs>
          <w:tab w:val="left" w:pos="8385"/>
        </w:tabs>
        <w:spacing w:after="0" w:line="360" w:lineRule="auto"/>
        <w:ind w:left="2835"/>
        <w:jc w:val="both"/>
        <w:rPr>
          <w:rFonts w:ascii="Tahoma" w:hAnsi="Tahoma" w:cs="Tahoma"/>
          <w:lang w:val="en-US"/>
        </w:rPr>
      </w:pPr>
      <w:r w:rsidRPr="004C0E05">
        <w:rPr>
          <w:rFonts w:ascii="Tahoma" w:hAnsi="Tahoma" w:cs="Tahoma"/>
          <w:lang w:val="en-US"/>
        </w:rPr>
        <w:t>Kamera</w:t>
      </w:r>
    </w:p>
    <w:p w14:paraId="4EA1C69B" w14:textId="77777777" w:rsidR="003848F7" w:rsidRPr="004C0E05" w:rsidRDefault="003848F7" w:rsidP="005D6FDB">
      <w:pPr>
        <w:pStyle w:val="ListParagraph"/>
        <w:numPr>
          <w:ilvl w:val="0"/>
          <w:numId w:val="49"/>
        </w:numPr>
        <w:tabs>
          <w:tab w:val="left" w:pos="8385"/>
        </w:tabs>
        <w:spacing w:after="0" w:line="360" w:lineRule="auto"/>
        <w:ind w:left="2835"/>
        <w:jc w:val="both"/>
        <w:rPr>
          <w:rFonts w:ascii="Tahoma" w:hAnsi="Tahoma" w:cs="Tahoma"/>
          <w:lang w:val="en-US"/>
        </w:rPr>
      </w:pPr>
      <w:r w:rsidRPr="004C0E05">
        <w:rPr>
          <w:rFonts w:ascii="Tahoma" w:hAnsi="Tahoma" w:cs="Tahoma"/>
          <w:lang w:val="en-US"/>
        </w:rPr>
        <w:t>Clip board</w:t>
      </w:r>
    </w:p>
    <w:p w14:paraId="2F4D03DF" w14:textId="77777777" w:rsidR="003848F7" w:rsidRPr="004C0E05" w:rsidRDefault="003848F7" w:rsidP="005D6FDB">
      <w:pPr>
        <w:pStyle w:val="ListParagraph"/>
        <w:numPr>
          <w:ilvl w:val="0"/>
          <w:numId w:val="49"/>
        </w:numPr>
        <w:tabs>
          <w:tab w:val="left" w:pos="8385"/>
        </w:tabs>
        <w:spacing w:after="0" w:line="360" w:lineRule="auto"/>
        <w:ind w:left="2835"/>
        <w:jc w:val="both"/>
        <w:rPr>
          <w:rFonts w:ascii="Tahoma" w:hAnsi="Tahoma" w:cs="Tahoma"/>
          <w:lang w:val="en-US"/>
        </w:rPr>
      </w:pPr>
      <w:r w:rsidRPr="004C0E05">
        <w:rPr>
          <w:rFonts w:ascii="Tahoma" w:hAnsi="Tahoma" w:cs="Tahoma"/>
          <w:lang w:val="en-US"/>
        </w:rPr>
        <w:t>Formulir survei patroli parkir</w:t>
      </w:r>
    </w:p>
    <w:p w14:paraId="3194D5EC" w14:textId="77777777" w:rsidR="00D2626F" w:rsidRPr="004C0E05" w:rsidRDefault="00D2626F" w:rsidP="00D2626F">
      <w:pPr>
        <w:pStyle w:val="ListParagraph"/>
        <w:tabs>
          <w:tab w:val="left" w:pos="8385"/>
        </w:tabs>
        <w:spacing w:after="0" w:line="360" w:lineRule="auto"/>
        <w:ind w:left="2835"/>
        <w:jc w:val="both"/>
        <w:rPr>
          <w:rFonts w:ascii="Tahoma" w:hAnsi="Tahoma" w:cs="Tahoma"/>
          <w:lang w:val="en-US"/>
        </w:rPr>
      </w:pPr>
    </w:p>
    <w:p w14:paraId="389A5A81" w14:textId="5EDD2C4C" w:rsidR="003848F7" w:rsidRPr="004C0E05" w:rsidRDefault="00E844A4" w:rsidP="00D2626F">
      <w:pPr>
        <w:pStyle w:val="Heading2"/>
        <w:spacing w:after="120"/>
        <w:rPr>
          <w:rFonts w:cs="Tahoma"/>
        </w:rPr>
      </w:pPr>
      <w:bookmarkStart w:id="186" w:name="_Toc81993335"/>
      <w:bookmarkStart w:id="187" w:name="_Toc108428632"/>
      <w:bookmarkStart w:id="188" w:name="_Toc111795702"/>
      <w:r w:rsidRPr="004C0E05">
        <w:rPr>
          <w:rFonts w:cs="Tahoma"/>
        </w:rPr>
        <w:t>Teknik Analisis Data</w:t>
      </w:r>
      <w:bookmarkEnd w:id="186"/>
      <w:bookmarkEnd w:id="187"/>
      <w:bookmarkEnd w:id="188"/>
    </w:p>
    <w:p w14:paraId="46B42C51" w14:textId="6EA2F9ED" w:rsidR="00FD0120" w:rsidRPr="004C0E05" w:rsidRDefault="009F301C" w:rsidP="00D2626F">
      <w:pPr>
        <w:pStyle w:val="ListParagraph"/>
        <w:tabs>
          <w:tab w:val="left" w:pos="567"/>
        </w:tabs>
        <w:spacing w:line="360" w:lineRule="auto"/>
        <w:ind w:left="567" w:firstLine="567"/>
        <w:jc w:val="both"/>
        <w:rPr>
          <w:rFonts w:ascii="Tahoma" w:hAnsi="Tahoma" w:cs="Tahoma"/>
        </w:rPr>
      </w:pPr>
      <w:r w:rsidRPr="004C0E05">
        <w:rPr>
          <w:rFonts w:ascii="Tahoma" w:hAnsi="Tahoma" w:cs="Tahoma"/>
        </w:rPr>
        <w:t xml:space="preserve">Teknik </w:t>
      </w:r>
      <w:r w:rsidR="00202131" w:rsidRPr="004C0E05">
        <w:rPr>
          <w:rFonts w:ascii="Tahoma" w:hAnsi="Tahoma" w:cs="Tahoma"/>
        </w:rPr>
        <w:t>analisis data yang</w:t>
      </w:r>
      <w:r w:rsidR="00E92CD4" w:rsidRPr="004C0E05">
        <w:rPr>
          <w:rFonts w:ascii="Tahoma" w:hAnsi="Tahoma" w:cs="Tahoma"/>
        </w:rPr>
        <w:t xml:space="preserve"> dilakukan </w:t>
      </w:r>
      <w:r w:rsidRPr="004C0E05">
        <w:rPr>
          <w:rFonts w:ascii="Tahoma" w:hAnsi="Tahoma" w:cs="Tahoma"/>
        </w:rPr>
        <w:t>pada pene</w:t>
      </w:r>
      <w:r w:rsidR="00202131" w:rsidRPr="004C0E05">
        <w:rPr>
          <w:rFonts w:ascii="Tahoma" w:hAnsi="Tahoma" w:cs="Tahoma"/>
        </w:rPr>
        <w:t>litian ini</w:t>
      </w:r>
      <w:r w:rsidRPr="004C0E05">
        <w:rPr>
          <w:rFonts w:ascii="Tahoma" w:hAnsi="Tahoma" w:cs="Tahoma"/>
        </w:rPr>
        <w:t xml:space="preserve"> </w:t>
      </w:r>
      <w:r w:rsidR="00E92CD4" w:rsidRPr="004C0E05">
        <w:rPr>
          <w:rFonts w:ascii="Tahoma" w:hAnsi="Tahoma" w:cs="Tahoma"/>
        </w:rPr>
        <w:t xml:space="preserve">yaitu dengan menggunakan metode </w:t>
      </w:r>
      <w:r w:rsidR="00642650" w:rsidRPr="004C0E05">
        <w:rPr>
          <w:rFonts w:ascii="Tahoma" w:hAnsi="Tahoma" w:cs="Tahoma"/>
          <w:lang w:val="en-US"/>
        </w:rPr>
        <w:t>kuantitatif</w:t>
      </w:r>
      <w:r w:rsidR="00E92CD4" w:rsidRPr="004C0E05">
        <w:rPr>
          <w:rFonts w:ascii="Tahoma" w:hAnsi="Tahoma" w:cs="Tahoma"/>
        </w:rPr>
        <w:t xml:space="preserve"> dengan pendekatan </w:t>
      </w:r>
      <w:r w:rsidR="00202131" w:rsidRPr="004C0E05">
        <w:rPr>
          <w:rFonts w:ascii="Tahoma" w:hAnsi="Tahoma" w:cs="Tahoma"/>
        </w:rPr>
        <w:t>studi deskriptif</w:t>
      </w:r>
      <w:r w:rsidR="00202131" w:rsidRPr="004C0E05">
        <w:rPr>
          <w:rFonts w:ascii="Tahoma" w:hAnsi="Tahoma" w:cs="Tahoma"/>
          <w:lang w:val="en-US"/>
        </w:rPr>
        <w:t xml:space="preserve"> </w:t>
      </w:r>
      <w:r w:rsidRPr="004C0E05">
        <w:rPr>
          <w:rFonts w:ascii="Tahoma" w:hAnsi="Tahoma" w:cs="Tahoma"/>
        </w:rPr>
        <w:t>analisis</w:t>
      </w:r>
      <w:r w:rsidR="00FD0120" w:rsidRPr="004C0E05">
        <w:rPr>
          <w:rFonts w:ascii="Tahoma" w:hAnsi="Tahoma" w:cs="Tahoma"/>
        </w:rPr>
        <w:t xml:space="preserve">, dimana peneliti sebagai </w:t>
      </w:r>
      <w:r w:rsidR="000C4BB7" w:rsidRPr="004C0E05">
        <w:rPr>
          <w:rFonts w:ascii="Tahoma" w:hAnsi="Tahoma" w:cs="Tahoma"/>
        </w:rPr>
        <w:t>instrument kunci dan melakukan pengumpulan data secara langsung di lapangan (observasi)</w:t>
      </w:r>
      <w:r w:rsidR="008C158C" w:rsidRPr="004C0E05">
        <w:rPr>
          <w:rFonts w:ascii="Tahoma" w:hAnsi="Tahoma" w:cs="Tahoma"/>
        </w:rPr>
        <w:t>. Kemudian data yang hasil penelitian akan dikemukakan dalam bentul tabel, garis, grafis, diagram lingkaran maupun visual.</w:t>
      </w:r>
      <w:r w:rsidR="00D6402C" w:rsidRPr="004C0E05">
        <w:rPr>
          <w:rFonts w:ascii="Tahoma" w:hAnsi="Tahoma" w:cs="Tahoma"/>
        </w:rPr>
        <w:t xml:space="preserve"> Kemudian, setelah </w:t>
      </w:r>
      <w:r w:rsidR="00DC3009" w:rsidRPr="004C0E05">
        <w:rPr>
          <w:rFonts w:ascii="Tahoma" w:hAnsi="Tahoma" w:cs="Tahoma"/>
        </w:rPr>
        <w:t xml:space="preserve">diperoleh data maka selanjutnya merupakan analisis data atau pengolahan data. Data yang dianalisis adalah </w:t>
      </w:r>
      <w:r w:rsidR="00507F2C" w:rsidRPr="004C0E05">
        <w:rPr>
          <w:rFonts w:ascii="Tahoma" w:hAnsi="Tahoma" w:cs="Tahoma"/>
        </w:rPr>
        <w:t>data parkir pada waktu penelitian yaitu pukul 06.00-18.00 WIB (12 jam). Data parkir tersebut merupakan data parkir saat ini (eksisting)</w:t>
      </w:r>
      <w:r w:rsidR="0063714D" w:rsidRPr="004C0E05">
        <w:rPr>
          <w:rFonts w:ascii="Tahoma" w:hAnsi="Tahoma" w:cs="Tahoma"/>
        </w:rPr>
        <w:t xml:space="preserve"> dari p</w:t>
      </w:r>
      <w:r w:rsidR="007F32DB" w:rsidRPr="004C0E05">
        <w:rPr>
          <w:rFonts w:ascii="Tahoma" w:hAnsi="Tahoma" w:cs="Tahoma"/>
        </w:rPr>
        <w:t xml:space="preserve">engaturan parkir yang ada. </w:t>
      </w:r>
      <w:r w:rsidR="0039356E" w:rsidRPr="004C0E05">
        <w:rPr>
          <w:rFonts w:ascii="Tahoma" w:hAnsi="Tahoma" w:cs="Tahoma"/>
        </w:rPr>
        <w:t>Analisis data yang dilakukan antara lain sebagai berikut :</w:t>
      </w:r>
    </w:p>
    <w:p w14:paraId="3A43B335" w14:textId="29AE2B78" w:rsidR="003848F7" w:rsidRPr="004C0E05" w:rsidRDefault="003848F7" w:rsidP="005D6FDB">
      <w:pPr>
        <w:pStyle w:val="ListParagraph"/>
        <w:numPr>
          <w:ilvl w:val="3"/>
          <w:numId w:val="10"/>
        </w:numPr>
        <w:tabs>
          <w:tab w:val="left" w:pos="8385"/>
        </w:tabs>
        <w:spacing w:line="360" w:lineRule="auto"/>
        <w:ind w:left="1276" w:hanging="567"/>
        <w:jc w:val="both"/>
        <w:rPr>
          <w:rFonts w:ascii="Tahoma" w:hAnsi="Tahoma" w:cs="Tahoma"/>
        </w:rPr>
      </w:pPr>
      <w:r w:rsidRPr="004C0E05">
        <w:rPr>
          <w:rFonts w:ascii="Tahoma" w:hAnsi="Tahoma" w:cs="Tahoma"/>
        </w:rPr>
        <w:t>Kajian Parkir</w:t>
      </w:r>
    </w:p>
    <w:p w14:paraId="523EDD08" w14:textId="77777777" w:rsidR="003848F7" w:rsidRPr="004C0E05" w:rsidRDefault="003848F7" w:rsidP="005D6FDB">
      <w:pPr>
        <w:pStyle w:val="ListParagraph"/>
        <w:numPr>
          <w:ilvl w:val="0"/>
          <w:numId w:val="36"/>
        </w:numPr>
        <w:tabs>
          <w:tab w:val="left" w:pos="8385"/>
        </w:tabs>
        <w:spacing w:line="360" w:lineRule="auto"/>
        <w:ind w:left="1701"/>
        <w:jc w:val="both"/>
        <w:rPr>
          <w:rFonts w:ascii="Tahoma" w:hAnsi="Tahoma" w:cs="Tahoma"/>
        </w:rPr>
      </w:pPr>
      <w:r w:rsidRPr="004C0E05">
        <w:rPr>
          <w:rFonts w:ascii="Tahoma" w:hAnsi="Tahoma" w:cs="Tahoma"/>
        </w:rPr>
        <w:t>Akumulasi Parkir;</w:t>
      </w:r>
    </w:p>
    <w:p w14:paraId="50B26182" w14:textId="77777777" w:rsidR="003848F7" w:rsidRPr="004C0E05" w:rsidRDefault="003848F7" w:rsidP="005D6FDB">
      <w:pPr>
        <w:pStyle w:val="ListParagraph"/>
        <w:numPr>
          <w:ilvl w:val="0"/>
          <w:numId w:val="36"/>
        </w:numPr>
        <w:tabs>
          <w:tab w:val="left" w:pos="8385"/>
        </w:tabs>
        <w:spacing w:line="360" w:lineRule="auto"/>
        <w:ind w:left="1701"/>
        <w:jc w:val="both"/>
        <w:rPr>
          <w:rFonts w:ascii="Tahoma" w:hAnsi="Tahoma" w:cs="Tahoma"/>
        </w:rPr>
      </w:pPr>
      <w:r w:rsidRPr="004C0E05">
        <w:rPr>
          <w:rFonts w:ascii="Tahoma" w:hAnsi="Tahoma" w:cs="Tahoma"/>
        </w:rPr>
        <w:t>Kapasitas Statis;</w:t>
      </w:r>
    </w:p>
    <w:p w14:paraId="66539DC1" w14:textId="77777777" w:rsidR="003848F7" w:rsidRPr="004C0E05" w:rsidRDefault="003848F7" w:rsidP="005D6FDB">
      <w:pPr>
        <w:pStyle w:val="ListParagraph"/>
        <w:numPr>
          <w:ilvl w:val="0"/>
          <w:numId w:val="36"/>
        </w:numPr>
        <w:tabs>
          <w:tab w:val="left" w:pos="8385"/>
        </w:tabs>
        <w:spacing w:line="360" w:lineRule="auto"/>
        <w:ind w:left="1701"/>
        <w:jc w:val="both"/>
        <w:rPr>
          <w:rFonts w:ascii="Tahoma" w:hAnsi="Tahoma" w:cs="Tahoma"/>
        </w:rPr>
      </w:pPr>
      <w:r w:rsidRPr="004C0E05">
        <w:rPr>
          <w:rFonts w:ascii="Tahoma" w:hAnsi="Tahoma" w:cs="Tahoma"/>
        </w:rPr>
        <w:t>Durasi Parkir;</w:t>
      </w:r>
    </w:p>
    <w:p w14:paraId="30D7D3AD" w14:textId="77777777" w:rsidR="003848F7" w:rsidRPr="004C0E05" w:rsidRDefault="003848F7" w:rsidP="005D6FDB">
      <w:pPr>
        <w:pStyle w:val="ListParagraph"/>
        <w:numPr>
          <w:ilvl w:val="0"/>
          <w:numId w:val="36"/>
        </w:numPr>
        <w:tabs>
          <w:tab w:val="left" w:pos="8385"/>
        </w:tabs>
        <w:spacing w:line="360" w:lineRule="auto"/>
        <w:ind w:left="1701"/>
        <w:jc w:val="both"/>
        <w:rPr>
          <w:rFonts w:ascii="Tahoma" w:hAnsi="Tahoma" w:cs="Tahoma"/>
        </w:rPr>
      </w:pPr>
      <w:r w:rsidRPr="004C0E05">
        <w:rPr>
          <w:rFonts w:ascii="Tahoma" w:hAnsi="Tahoma" w:cs="Tahoma"/>
        </w:rPr>
        <w:t>Kapasitas Dinamis;</w:t>
      </w:r>
    </w:p>
    <w:p w14:paraId="62E0502A" w14:textId="77777777" w:rsidR="003848F7" w:rsidRPr="004C0E05" w:rsidRDefault="003848F7" w:rsidP="005D6FDB">
      <w:pPr>
        <w:pStyle w:val="ListParagraph"/>
        <w:numPr>
          <w:ilvl w:val="0"/>
          <w:numId w:val="36"/>
        </w:numPr>
        <w:tabs>
          <w:tab w:val="left" w:pos="8385"/>
        </w:tabs>
        <w:spacing w:line="360" w:lineRule="auto"/>
        <w:ind w:left="1701"/>
        <w:jc w:val="both"/>
        <w:rPr>
          <w:rFonts w:ascii="Tahoma" w:hAnsi="Tahoma" w:cs="Tahoma"/>
        </w:rPr>
      </w:pPr>
      <w:r w:rsidRPr="004C0E05">
        <w:rPr>
          <w:rFonts w:ascii="Tahoma" w:hAnsi="Tahoma" w:cs="Tahoma"/>
        </w:rPr>
        <w:t>Volume Parkir;</w:t>
      </w:r>
    </w:p>
    <w:p w14:paraId="52703D90" w14:textId="77777777" w:rsidR="003848F7" w:rsidRPr="004C0E05" w:rsidRDefault="003848F7" w:rsidP="005D6FDB">
      <w:pPr>
        <w:pStyle w:val="ListParagraph"/>
        <w:numPr>
          <w:ilvl w:val="0"/>
          <w:numId w:val="36"/>
        </w:numPr>
        <w:tabs>
          <w:tab w:val="left" w:pos="8385"/>
        </w:tabs>
        <w:spacing w:line="360" w:lineRule="auto"/>
        <w:ind w:left="1701"/>
        <w:jc w:val="both"/>
        <w:rPr>
          <w:rFonts w:ascii="Tahoma" w:hAnsi="Tahoma" w:cs="Tahoma"/>
        </w:rPr>
      </w:pPr>
      <w:r w:rsidRPr="004C0E05">
        <w:rPr>
          <w:rFonts w:ascii="Tahoma" w:hAnsi="Tahoma" w:cs="Tahoma"/>
        </w:rPr>
        <w:t>Kebutuhan Ruang Parkir;</w:t>
      </w:r>
    </w:p>
    <w:p w14:paraId="36F6A324" w14:textId="77777777" w:rsidR="003848F7" w:rsidRPr="004C0E05" w:rsidRDefault="003848F7" w:rsidP="005D6FDB">
      <w:pPr>
        <w:pStyle w:val="ListParagraph"/>
        <w:numPr>
          <w:ilvl w:val="0"/>
          <w:numId w:val="36"/>
        </w:numPr>
        <w:tabs>
          <w:tab w:val="left" w:pos="8385"/>
        </w:tabs>
        <w:spacing w:line="360" w:lineRule="auto"/>
        <w:ind w:left="1701"/>
        <w:jc w:val="both"/>
        <w:rPr>
          <w:rFonts w:ascii="Tahoma" w:hAnsi="Tahoma" w:cs="Tahoma"/>
        </w:rPr>
      </w:pPr>
      <w:r w:rsidRPr="004C0E05">
        <w:rPr>
          <w:rFonts w:ascii="Tahoma" w:hAnsi="Tahoma" w:cs="Tahoma"/>
        </w:rPr>
        <w:t>Indeks Parkir;</w:t>
      </w:r>
    </w:p>
    <w:p w14:paraId="2EDD7026" w14:textId="77777777" w:rsidR="003848F7" w:rsidRPr="004C0E05" w:rsidRDefault="003848F7" w:rsidP="005D6FDB">
      <w:pPr>
        <w:pStyle w:val="ListParagraph"/>
        <w:numPr>
          <w:ilvl w:val="0"/>
          <w:numId w:val="36"/>
        </w:numPr>
        <w:tabs>
          <w:tab w:val="left" w:pos="8385"/>
        </w:tabs>
        <w:spacing w:after="0" w:line="360" w:lineRule="auto"/>
        <w:ind w:left="1701"/>
        <w:contextualSpacing w:val="0"/>
        <w:jc w:val="both"/>
        <w:rPr>
          <w:rFonts w:ascii="Tahoma" w:hAnsi="Tahoma" w:cs="Tahoma"/>
        </w:rPr>
      </w:pPr>
      <w:r w:rsidRPr="004C0E05">
        <w:rPr>
          <w:rFonts w:ascii="Tahoma" w:hAnsi="Tahoma" w:cs="Tahoma"/>
        </w:rPr>
        <w:t>Tingkat Pergantian Parkir;</w:t>
      </w:r>
    </w:p>
    <w:p w14:paraId="00243401" w14:textId="77777777" w:rsidR="003848F7" w:rsidRPr="004C0E05" w:rsidRDefault="003848F7" w:rsidP="005D6FDB">
      <w:pPr>
        <w:pStyle w:val="ListParagraph"/>
        <w:numPr>
          <w:ilvl w:val="0"/>
          <w:numId w:val="36"/>
        </w:numPr>
        <w:tabs>
          <w:tab w:val="left" w:pos="8385"/>
        </w:tabs>
        <w:spacing w:after="120" w:line="360" w:lineRule="auto"/>
        <w:ind w:left="1701"/>
        <w:contextualSpacing w:val="0"/>
        <w:jc w:val="both"/>
        <w:rPr>
          <w:rFonts w:ascii="Tahoma" w:hAnsi="Tahoma" w:cs="Tahoma"/>
        </w:rPr>
      </w:pPr>
      <w:r w:rsidRPr="004C0E05">
        <w:rPr>
          <w:rFonts w:ascii="Tahoma" w:hAnsi="Tahoma" w:cs="Tahoma"/>
        </w:rPr>
        <w:t>Permintaan Terhadap Penawaran.</w:t>
      </w:r>
    </w:p>
    <w:p w14:paraId="07EBC7CF" w14:textId="16BF54F2" w:rsidR="003848F7" w:rsidRPr="004C0E05" w:rsidRDefault="00E20723" w:rsidP="005D6FDB">
      <w:pPr>
        <w:pStyle w:val="ListParagraph"/>
        <w:numPr>
          <w:ilvl w:val="3"/>
          <w:numId w:val="10"/>
        </w:numPr>
        <w:tabs>
          <w:tab w:val="left" w:pos="8385"/>
        </w:tabs>
        <w:spacing w:line="360" w:lineRule="auto"/>
        <w:ind w:left="1276" w:hanging="567"/>
        <w:jc w:val="both"/>
        <w:rPr>
          <w:rFonts w:ascii="Tahoma" w:hAnsi="Tahoma" w:cs="Tahoma"/>
        </w:rPr>
      </w:pPr>
      <w:r w:rsidRPr="004C0E05">
        <w:rPr>
          <w:rFonts w:ascii="Tahoma" w:hAnsi="Tahoma" w:cs="Tahoma"/>
        </w:rPr>
        <w:t>Kajian</w:t>
      </w:r>
      <w:r w:rsidR="00D074DF" w:rsidRPr="004C0E05">
        <w:rPr>
          <w:rFonts w:ascii="Tahoma" w:hAnsi="Tahoma" w:cs="Tahoma"/>
        </w:rPr>
        <w:t xml:space="preserve">i </w:t>
      </w:r>
      <w:r w:rsidRPr="004C0E05">
        <w:rPr>
          <w:rFonts w:ascii="Tahoma" w:hAnsi="Tahoma" w:cs="Tahoma"/>
        </w:rPr>
        <w:t>pengaruh</w:t>
      </w:r>
      <w:r w:rsidR="00D074DF" w:rsidRPr="004C0E05">
        <w:rPr>
          <w:rFonts w:ascii="Tahoma" w:hAnsi="Tahoma" w:cs="Tahoma"/>
        </w:rPr>
        <w:t xml:space="preserve">i </w:t>
      </w:r>
      <w:r w:rsidR="00216BA0" w:rsidRPr="004C0E05">
        <w:rPr>
          <w:rFonts w:ascii="Tahoma" w:eastAsia="Calibri" w:hAnsi="Tahoma" w:cs="Tahoma"/>
          <w:color w:val="FFFFFF" w:themeColor="background1"/>
        </w:rPr>
        <w:t>i</w:t>
      </w:r>
      <w:r w:rsidRPr="004C0E05">
        <w:rPr>
          <w:rFonts w:ascii="Tahoma" w:hAnsi="Tahoma" w:cs="Tahoma"/>
        </w:rPr>
        <w:t>parkir</w:t>
      </w:r>
      <w:r w:rsidR="00D074DF" w:rsidRPr="004C0E05">
        <w:rPr>
          <w:rFonts w:ascii="Tahoma" w:hAnsi="Tahoma" w:cs="Tahoma"/>
        </w:rPr>
        <w:t xml:space="preserve"> </w:t>
      </w:r>
      <w:r w:rsidR="00216BA0" w:rsidRPr="004C0E05">
        <w:rPr>
          <w:rFonts w:ascii="Tahoma" w:eastAsia="Calibri" w:hAnsi="Tahoma" w:cs="Tahoma"/>
          <w:color w:val="FFFFFF" w:themeColor="background1"/>
        </w:rPr>
        <w:t>i</w:t>
      </w:r>
      <w:r w:rsidRPr="004C0E05">
        <w:rPr>
          <w:rFonts w:ascii="Tahoma" w:hAnsi="Tahoma" w:cs="Tahoma"/>
        </w:rPr>
        <w:t>terhadap</w:t>
      </w:r>
      <w:r w:rsidR="00D074DF" w:rsidRPr="004C0E05">
        <w:rPr>
          <w:rFonts w:ascii="Tahoma" w:hAnsi="Tahoma" w:cs="Tahoma"/>
        </w:rPr>
        <w:t xml:space="preserve"> </w:t>
      </w:r>
      <w:r w:rsidRPr="004C0E05">
        <w:rPr>
          <w:rFonts w:ascii="Tahoma" w:hAnsi="Tahoma" w:cs="Tahoma"/>
        </w:rPr>
        <w:t>kinerja</w:t>
      </w:r>
      <w:r w:rsidR="00D074DF" w:rsidRPr="004C0E05">
        <w:rPr>
          <w:rFonts w:ascii="Tahoma" w:hAnsi="Tahoma" w:cs="Tahoma"/>
        </w:rPr>
        <w:t xml:space="preserve"> </w:t>
      </w:r>
      <w:r w:rsidR="00216BA0" w:rsidRPr="004C0E05">
        <w:rPr>
          <w:rFonts w:ascii="Tahoma" w:eastAsia="Calibri" w:hAnsi="Tahoma" w:cs="Tahoma"/>
          <w:color w:val="FFFFFF" w:themeColor="background1"/>
        </w:rPr>
        <w:t>i</w:t>
      </w:r>
      <w:r w:rsidRPr="004C0E05">
        <w:rPr>
          <w:rFonts w:ascii="Tahoma" w:hAnsi="Tahoma" w:cs="Tahoma"/>
        </w:rPr>
        <w:t>ruas</w:t>
      </w:r>
      <w:r w:rsidR="00D074DF" w:rsidRPr="004C0E05">
        <w:rPr>
          <w:rFonts w:ascii="Tahoma" w:hAnsi="Tahoma" w:cs="Tahoma"/>
        </w:rPr>
        <w:t xml:space="preserve"> </w:t>
      </w:r>
      <w:r w:rsidR="00216BA0" w:rsidRPr="004C0E05">
        <w:rPr>
          <w:rFonts w:ascii="Tahoma" w:eastAsia="Calibri" w:hAnsi="Tahoma" w:cs="Tahoma"/>
          <w:color w:val="FFFFFF" w:themeColor="background1"/>
        </w:rPr>
        <w:t>i</w:t>
      </w:r>
      <w:r w:rsidRPr="004C0E05">
        <w:rPr>
          <w:rFonts w:ascii="Tahoma" w:hAnsi="Tahoma" w:cs="Tahoma"/>
        </w:rPr>
        <w:t>jalan</w:t>
      </w:r>
      <w:r w:rsidR="00D074DF" w:rsidRPr="004C0E05">
        <w:rPr>
          <w:rFonts w:ascii="Tahoma" w:hAnsi="Tahoma" w:cs="Tahoma"/>
        </w:rPr>
        <w:t xml:space="preserve"> </w:t>
      </w:r>
      <w:r w:rsidR="00216BA0" w:rsidRPr="004C0E05">
        <w:rPr>
          <w:rFonts w:ascii="Tahoma" w:eastAsia="Calibri" w:hAnsi="Tahoma" w:cs="Tahoma"/>
          <w:color w:val="FFFFFF" w:themeColor="background1"/>
        </w:rPr>
        <w:t>i</w:t>
      </w:r>
      <w:r w:rsidR="00216BA0" w:rsidRPr="004C0E05">
        <w:rPr>
          <w:rFonts w:ascii="Tahoma" w:hAnsi="Tahoma" w:cs="Tahoma"/>
        </w:rPr>
        <w:t>denga</w:t>
      </w:r>
      <w:r w:rsidR="00216BA0" w:rsidRPr="004C0E05">
        <w:rPr>
          <w:rFonts w:ascii="Tahoma" w:hAnsi="Tahoma" w:cs="Tahoma"/>
          <w:lang w:val="en-US"/>
        </w:rPr>
        <w:t>n</w:t>
      </w:r>
      <w:r w:rsidR="00D074DF" w:rsidRPr="004C0E05">
        <w:rPr>
          <w:rFonts w:ascii="Tahoma" w:hAnsi="Tahoma" w:cs="Tahoma"/>
        </w:rPr>
        <w:t xml:space="preserve"> </w:t>
      </w:r>
      <w:r w:rsidRPr="004C0E05">
        <w:rPr>
          <w:rFonts w:ascii="Tahoma" w:hAnsi="Tahoma" w:cs="Tahoma"/>
        </w:rPr>
        <w:t>menggunakan</w:t>
      </w:r>
      <w:r w:rsidR="00D074DF" w:rsidRPr="004C0E05">
        <w:rPr>
          <w:rFonts w:ascii="Tahoma" w:hAnsi="Tahoma" w:cs="Tahoma"/>
        </w:rPr>
        <w:t xml:space="preserve"> </w:t>
      </w:r>
      <w:r w:rsidR="00216BA0" w:rsidRPr="004C0E05">
        <w:rPr>
          <w:rFonts w:ascii="Tahoma" w:eastAsia="Calibri" w:hAnsi="Tahoma" w:cs="Tahoma"/>
          <w:color w:val="FFFFFF" w:themeColor="background1"/>
        </w:rPr>
        <w:t>i</w:t>
      </w:r>
      <w:r w:rsidRPr="004C0E05">
        <w:rPr>
          <w:rFonts w:ascii="Tahoma" w:hAnsi="Tahoma" w:cs="Tahoma"/>
        </w:rPr>
        <w:t>indikator</w:t>
      </w:r>
      <w:r w:rsidR="00D074DF" w:rsidRPr="004C0E05">
        <w:rPr>
          <w:rFonts w:ascii="Tahoma" w:hAnsi="Tahoma" w:cs="Tahoma"/>
        </w:rPr>
        <w:t xml:space="preserve"> </w:t>
      </w:r>
      <w:r w:rsidR="00216BA0" w:rsidRPr="004C0E05">
        <w:rPr>
          <w:rFonts w:ascii="Tahoma" w:eastAsia="Calibri" w:hAnsi="Tahoma" w:cs="Tahoma"/>
          <w:color w:val="FFFFFF" w:themeColor="background1"/>
        </w:rPr>
        <w:t>i</w:t>
      </w:r>
      <w:r w:rsidRPr="004C0E05">
        <w:rPr>
          <w:rFonts w:ascii="Tahoma" w:hAnsi="Tahoma" w:cs="Tahoma"/>
        </w:rPr>
        <w:t>unjuk</w:t>
      </w:r>
      <w:r w:rsidR="00D074DF" w:rsidRPr="004C0E05">
        <w:rPr>
          <w:rFonts w:ascii="Tahoma" w:hAnsi="Tahoma" w:cs="Tahoma"/>
        </w:rPr>
        <w:t xml:space="preserve"> </w:t>
      </w:r>
      <w:r w:rsidR="00216BA0" w:rsidRPr="004C0E05">
        <w:rPr>
          <w:rFonts w:ascii="Tahoma" w:eastAsia="Calibri" w:hAnsi="Tahoma" w:cs="Tahoma"/>
          <w:color w:val="FFFFFF" w:themeColor="background1"/>
        </w:rPr>
        <w:t>i</w:t>
      </w:r>
      <w:r w:rsidRPr="004C0E05">
        <w:rPr>
          <w:rFonts w:ascii="Tahoma" w:hAnsi="Tahoma" w:cs="Tahoma"/>
        </w:rPr>
        <w:t>kerja :</w:t>
      </w:r>
    </w:p>
    <w:p w14:paraId="7B5D0193" w14:textId="1F998E73" w:rsidR="003848F7" w:rsidRPr="004C0E05" w:rsidRDefault="00E20723" w:rsidP="005D6FDB">
      <w:pPr>
        <w:pStyle w:val="ListParagraph"/>
        <w:numPr>
          <w:ilvl w:val="0"/>
          <w:numId w:val="37"/>
        </w:numPr>
        <w:tabs>
          <w:tab w:val="left" w:pos="8385"/>
        </w:tabs>
        <w:spacing w:line="360" w:lineRule="auto"/>
        <w:ind w:left="1701" w:hanging="425"/>
        <w:jc w:val="both"/>
        <w:rPr>
          <w:rFonts w:ascii="Tahoma" w:hAnsi="Tahoma" w:cs="Tahoma"/>
        </w:rPr>
      </w:pPr>
      <w:r w:rsidRPr="004C0E05">
        <w:rPr>
          <w:rFonts w:ascii="Tahoma" w:hAnsi="Tahoma" w:cs="Tahoma"/>
        </w:rPr>
        <w:t>Kapasitas</w:t>
      </w:r>
      <w:r w:rsidR="00D074DF" w:rsidRPr="004C0E05">
        <w:rPr>
          <w:rFonts w:ascii="Tahoma" w:hAnsi="Tahoma" w:cs="Tahoma"/>
        </w:rPr>
        <w:t xml:space="preserve">i </w:t>
      </w:r>
      <w:r w:rsidRPr="004C0E05">
        <w:rPr>
          <w:rFonts w:ascii="Tahoma" w:hAnsi="Tahoma" w:cs="Tahoma"/>
        </w:rPr>
        <w:t>Jalan;</w:t>
      </w:r>
    </w:p>
    <w:p w14:paraId="3A126785" w14:textId="397C1E46" w:rsidR="003848F7" w:rsidRPr="004C0E05" w:rsidRDefault="00E20723" w:rsidP="005D6FDB">
      <w:pPr>
        <w:pStyle w:val="ListParagraph"/>
        <w:numPr>
          <w:ilvl w:val="0"/>
          <w:numId w:val="37"/>
        </w:numPr>
        <w:tabs>
          <w:tab w:val="left" w:pos="8385"/>
        </w:tabs>
        <w:spacing w:line="360" w:lineRule="auto"/>
        <w:ind w:left="1701" w:hanging="425"/>
        <w:jc w:val="both"/>
        <w:rPr>
          <w:rFonts w:ascii="Tahoma" w:hAnsi="Tahoma" w:cs="Tahoma"/>
        </w:rPr>
      </w:pPr>
      <w:r w:rsidRPr="004C0E05">
        <w:rPr>
          <w:rFonts w:ascii="Tahoma" w:hAnsi="Tahoma" w:cs="Tahoma"/>
        </w:rPr>
        <w:t>V/C</w:t>
      </w:r>
      <w:r w:rsidR="00D074DF" w:rsidRPr="004C0E05">
        <w:rPr>
          <w:rFonts w:ascii="Tahoma" w:hAnsi="Tahoma" w:cs="Tahoma"/>
          <w:color w:val="FFFFFF" w:themeColor="background1"/>
        </w:rPr>
        <w:t>i</w:t>
      </w:r>
      <w:r w:rsidR="00D074DF" w:rsidRPr="004C0E05">
        <w:rPr>
          <w:rFonts w:ascii="Tahoma" w:hAnsi="Tahoma" w:cs="Tahoma"/>
        </w:rPr>
        <w:t xml:space="preserve"> </w:t>
      </w:r>
      <w:r w:rsidRPr="004C0E05">
        <w:rPr>
          <w:rFonts w:ascii="Tahoma" w:hAnsi="Tahoma" w:cs="Tahoma"/>
        </w:rPr>
        <w:t>Ratio;</w:t>
      </w:r>
    </w:p>
    <w:p w14:paraId="6F1A1F12" w14:textId="18CBA33A" w:rsidR="003848F7" w:rsidRPr="004C0E05" w:rsidRDefault="00E20723" w:rsidP="005D6FDB">
      <w:pPr>
        <w:pStyle w:val="ListParagraph"/>
        <w:numPr>
          <w:ilvl w:val="0"/>
          <w:numId w:val="37"/>
        </w:numPr>
        <w:tabs>
          <w:tab w:val="left" w:pos="8385"/>
        </w:tabs>
        <w:spacing w:line="360" w:lineRule="auto"/>
        <w:ind w:left="1701" w:hanging="425"/>
        <w:jc w:val="both"/>
        <w:rPr>
          <w:rFonts w:ascii="Tahoma" w:hAnsi="Tahoma" w:cs="Tahoma"/>
        </w:rPr>
      </w:pPr>
      <w:r w:rsidRPr="004C0E05">
        <w:rPr>
          <w:rFonts w:ascii="Tahoma" w:hAnsi="Tahoma" w:cs="Tahoma"/>
        </w:rPr>
        <w:lastRenderedPageBreak/>
        <w:t>Kecepatan</w:t>
      </w:r>
      <w:r w:rsidR="005E7671" w:rsidRPr="004C0E05">
        <w:rPr>
          <w:rFonts w:ascii="Tahoma" w:hAnsi="Tahoma" w:cs="Tahoma"/>
          <w:lang w:val="en-US"/>
        </w:rPr>
        <w:t>;</w:t>
      </w:r>
    </w:p>
    <w:p w14:paraId="5826F9DC" w14:textId="2F90B8DB" w:rsidR="003848F7" w:rsidRPr="004C0E05" w:rsidRDefault="003848F7" w:rsidP="005D6FDB">
      <w:pPr>
        <w:pStyle w:val="ListParagraph"/>
        <w:numPr>
          <w:ilvl w:val="0"/>
          <w:numId w:val="37"/>
        </w:numPr>
        <w:tabs>
          <w:tab w:val="left" w:pos="8385"/>
        </w:tabs>
        <w:spacing w:line="360" w:lineRule="auto"/>
        <w:ind w:left="1701" w:hanging="425"/>
        <w:jc w:val="both"/>
        <w:rPr>
          <w:rFonts w:ascii="Tahoma" w:hAnsi="Tahoma" w:cs="Tahoma"/>
        </w:rPr>
      </w:pPr>
      <w:r w:rsidRPr="004C0E05">
        <w:rPr>
          <w:rFonts w:ascii="Tahoma" w:hAnsi="Tahoma" w:cs="Tahoma"/>
        </w:rPr>
        <w:t>Kepadatan</w:t>
      </w:r>
      <w:r w:rsidR="005E7671" w:rsidRPr="004C0E05">
        <w:rPr>
          <w:rFonts w:ascii="Tahoma" w:hAnsi="Tahoma" w:cs="Tahoma"/>
          <w:lang w:val="en-US"/>
        </w:rPr>
        <w:t>;</w:t>
      </w:r>
    </w:p>
    <w:p w14:paraId="6A4C64BB" w14:textId="7A10CB3B" w:rsidR="003848F7" w:rsidRPr="004C0E05" w:rsidRDefault="003848F7" w:rsidP="00C126CD">
      <w:pPr>
        <w:pStyle w:val="ListParagraph"/>
        <w:tabs>
          <w:tab w:val="left" w:pos="567"/>
        </w:tabs>
        <w:spacing w:line="360" w:lineRule="auto"/>
        <w:ind w:left="567" w:firstLine="567"/>
        <w:jc w:val="both"/>
        <w:rPr>
          <w:rFonts w:ascii="Tahoma" w:hAnsi="Tahoma" w:cs="Tahoma"/>
        </w:rPr>
      </w:pPr>
      <w:r w:rsidRPr="004C0E05">
        <w:rPr>
          <w:rFonts w:ascii="Tahoma" w:hAnsi="Tahoma" w:cs="Tahoma"/>
        </w:rPr>
        <w:tab/>
      </w:r>
      <w:r w:rsidR="0009408A" w:rsidRPr="004C0E05">
        <w:rPr>
          <w:rFonts w:ascii="Tahoma" w:hAnsi="Tahoma" w:cs="Tahoma"/>
        </w:rPr>
        <w:t>Setelah data yang didapat selesai dianalisis, maka selanjuntnya yaitu memberikan rekomendasi awal terhadap pemecahan masalah yang bertujuan untuk meningkatkan kinerja ruas jalan pada kawasan Pasar Godean. Indikator kinerja ruas jalan meliputi V/C Ratio, Kecepatan, dan Kepada</w:t>
      </w:r>
      <w:r w:rsidR="000F7706" w:rsidRPr="004C0E05">
        <w:rPr>
          <w:rFonts w:ascii="Tahoma" w:hAnsi="Tahoma" w:cs="Tahoma"/>
        </w:rPr>
        <w:t>tan. Ketiga hal tersebut berkaitan dengan usulan sudut parkir yang nantinya diterapkan sesuai dengan hasil analisis perhitungan. Selain itu akan didapat juga usulan tambahan yang mampu mengoptimalkan kinerja ruas jalan pada kawasan Pasar Godean</w:t>
      </w:r>
      <w:r w:rsidR="00FF4437" w:rsidRPr="004C0E05">
        <w:rPr>
          <w:rFonts w:ascii="Tahoma" w:hAnsi="Tahoma" w:cs="Tahoma"/>
        </w:rPr>
        <w:t>.</w:t>
      </w:r>
    </w:p>
    <w:p w14:paraId="0FC144C9" w14:textId="0D5AA3E4" w:rsidR="003848F7" w:rsidRPr="004C0E05" w:rsidRDefault="003877C3" w:rsidP="003C066D">
      <w:pPr>
        <w:pStyle w:val="Heading2"/>
        <w:spacing w:after="120"/>
        <w:rPr>
          <w:rFonts w:cs="Tahoma"/>
          <w:color w:val="000000" w:themeColor="text1"/>
        </w:rPr>
      </w:pPr>
      <w:bookmarkStart w:id="189" w:name="_Toc81993336"/>
      <w:bookmarkStart w:id="190" w:name="_Toc108428633"/>
      <w:bookmarkStart w:id="191" w:name="_Toc111795703"/>
      <w:r w:rsidRPr="004C0E05">
        <w:rPr>
          <w:rFonts w:cs="Tahoma"/>
          <w:color w:val="000000" w:themeColor="text1"/>
        </w:rPr>
        <w:t>Lokasi dan Jadwal Penelitian</w:t>
      </w:r>
      <w:bookmarkEnd w:id="189"/>
      <w:bookmarkEnd w:id="190"/>
      <w:bookmarkEnd w:id="191"/>
    </w:p>
    <w:p w14:paraId="71517CEF" w14:textId="263366D4" w:rsidR="00FF4437" w:rsidRPr="004C0E05" w:rsidRDefault="003848F7" w:rsidP="00C126CD">
      <w:pPr>
        <w:pStyle w:val="ListParagraph"/>
        <w:tabs>
          <w:tab w:val="left" w:pos="567"/>
        </w:tabs>
        <w:spacing w:line="360" w:lineRule="auto"/>
        <w:ind w:left="567" w:firstLine="567"/>
        <w:jc w:val="both"/>
        <w:rPr>
          <w:rFonts w:ascii="Tahoma" w:hAnsi="Tahoma" w:cs="Tahoma"/>
        </w:rPr>
      </w:pPr>
      <w:r w:rsidRPr="004C0E05">
        <w:rPr>
          <w:rFonts w:ascii="Tahoma" w:hAnsi="Tahoma" w:cs="Tahoma"/>
        </w:rPr>
        <w:tab/>
      </w:r>
      <w:r w:rsidR="00FF4437" w:rsidRPr="004C0E05">
        <w:rPr>
          <w:rFonts w:ascii="Tahoma" w:hAnsi="Tahoma" w:cs="Tahoma"/>
        </w:rPr>
        <w:t>Lokasi dan jadwal penelitian ini bertujuan untuk menginformasikan tempat dan waktu yang digunakan penulis untuk melakukan penelitian serta pengumpulan data yang dibutuhkan terkait penelitian. Lokasi dan jadwal penelitian ini berada pada saat kegiatan Praktek Kerja Lapangan (PKL)</w:t>
      </w:r>
      <w:r w:rsidR="00F217D2" w:rsidRPr="004C0E05">
        <w:rPr>
          <w:rFonts w:ascii="Tahoma" w:hAnsi="Tahoma" w:cs="Tahoma"/>
        </w:rPr>
        <w:t xml:space="preserve"> berlangsung yaitu pada tanggal </w:t>
      </w:r>
      <w:r w:rsidR="004A0ABB" w:rsidRPr="004C0E05">
        <w:rPr>
          <w:rFonts w:ascii="Tahoma" w:hAnsi="Tahoma" w:cs="Tahoma"/>
        </w:rPr>
        <w:t>1 Mare</w:t>
      </w:r>
      <w:r w:rsidR="00602D89" w:rsidRPr="004C0E05">
        <w:rPr>
          <w:rFonts w:ascii="Tahoma" w:hAnsi="Tahoma" w:cs="Tahoma"/>
        </w:rPr>
        <w:t>t</w:t>
      </w:r>
      <w:r w:rsidR="004A0ABB" w:rsidRPr="004C0E05">
        <w:rPr>
          <w:rFonts w:ascii="Tahoma" w:hAnsi="Tahoma" w:cs="Tahoma"/>
        </w:rPr>
        <w:t xml:space="preserve"> 2022 – </w:t>
      </w:r>
      <w:r w:rsidR="003E52A9" w:rsidRPr="004C0E05">
        <w:rPr>
          <w:rFonts w:ascii="Tahoma" w:hAnsi="Tahoma" w:cs="Tahoma"/>
        </w:rPr>
        <w:t>20</w:t>
      </w:r>
      <w:r w:rsidR="004A0ABB" w:rsidRPr="004C0E05">
        <w:rPr>
          <w:rFonts w:ascii="Tahoma" w:hAnsi="Tahoma" w:cs="Tahoma"/>
        </w:rPr>
        <w:t xml:space="preserve"> </w:t>
      </w:r>
      <w:r w:rsidR="003E52A9" w:rsidRPr="004C0E05">
        <w:rPr>
          <w:rFonts w:ascii="Tahoma" w:hAnsi="Tahoma" w:cs="Tahoma"/>
        </w:rPr>
        <w:t>Mei</w:t>
      </w:r>
      <w:r w:rsidR="004A0ABB" w:rsidRPr="004C0E05">
        <w:rPr>
          <w:rFonts w:ascii="Tahoma" w:hAnsi="Tahoma" w:cs="Tahoma"/>
        </w:rPr>
        <w:t xml:space="preserve"> 2022 di Kabupaten Sleman.</w:t>
      </w:r>
    </w:p>
    <w:p w14:paraId="542A5219" w14:textId="7C3CE201" w:rsidR="003E52A9" w:rsidRPr="004C0E05" w:rsidRDefault="003848F7" w:rsidP="00C126CD">
      <w:pPr>
        <w:pStyle w:val="ListParagraph"/>
        <w:tabs>
          <w:tab w:val="left" w:pos="567"/>
        </w:tabs>
        <w:spacing w:line="360" w:lineRule="auto"/>
        <w:ind w:left="567" w:firstLine="567"/>
        <w:jc w:val="both"/>
        <w:rPr>
          <w:rFonts w:ascii="Tahoma" w:hAnsi="Tahoma" w:cs="Tahoma"/>
        </w:rPr>
      </w:pPr>
      <w:r w:rsidRPr="004C0E05">
        <w:rPr>
          <w:rFonts w:ascii="Tahoma" w:hAnsi="Tahoma" w:cs="Tahoma"/>
        </w:rPr>
        <w:tab/>
      </w:r>
      <w:r w:rsidR="00602D89" w:rsidRPr="004C0E05">
        <w:rPr>
          <w:rFonts w:ascii="Tahoma" w:hAnsi="Tahoma" w:cs="Tahoma"/>
        </w:rPr>
        <w:t>Peneliti melakukan kajian terkait permasalahan penataan parkir pada ruas jalan di Kawasan Pasar Godean</w:t>
      </w:r>
      <w:r w:rsidRPr="004C0E05">
        <w:rPr>
          <w:rFonts w:ascii="Tahoma" w:hAnsi="Tahoma" w:cs="Tahoma"/>
        </w:rPr>
        <w:t xml:space="preserve">. </w:t>
      </w:r>
      <w:r w:rsidR="00960FCD" w:rsidRPr="004C0E05">
        <w:rPr>
          <w:rFonts w:ascii="Tahoma" w:hAnsi="Tahoma" w:cs="Tahoma"/>
        </w:rPr>
        <w:t>P</w:t>
      </w:r>
      <w:r w:rsidRPr="004C0E05">
        <w:rPr>
          <w:rFonts w:ascii="Tahoma" w:hAnsi="Tahoma" w:cs="Tahoma"/>
        </w:rPr>
        <w:t xml:space="preserve">engumpulan data terkait kondisi parkir </w:t>
      </w:r>
      <w:r w:rsidR="00960FCD" w:rsidRPr="004C0E05">
        <w:rPr>
          <w:rFonts w:ascii="Tahoma" w:hAnsi="Tahoma" w:cs="Tahoma"/>
        </w:rPr>
        <w:t xml:space="preserve">dilakukan pada tanggal </w:t>
      </w:r>
      <w:r w:rsidR="003E52A9" w:rsidRPr="004C0E05">
        <w:rPr>
          <w:rFonts w:ascii="Tahoma" w:hAnsi="Tahoma" w:cs="Tahoma"/>
        </w:rPr>
        <w:t xml:space="preserve">14 – 16 </w:t>
      </w:r>
      <w:r w:rsidRPr="004C0E05">
        <w:rPr>
          <w:rFonts w:ascii="Tahoma" w:hAnsi="Tahoma" w:cs="Tahoma"/>
        </w:rPr>
        <w:t xml:space="preserve"> Mei </w:t>
      </w:r>
      <w:r w:rsidR="00507529" w:rsidRPr="004C0E05">
        <w:rPr>
          <w:rFonts w:ascii="Tahoma" w:hAnsi="Tahoma" w:cs="Tahoma"/>
          <w:lang w:val="en-US"/>
        </w:rPr>
        <w:t>2022</w:t>
      </w:r>
      <w:r w:rsidR="004C296F" w:rsidRPr="004C0E05">
        <w:rPr>
          <w:rFonts w:ascii="Tahoma" w:hAnsi="Tahoma" w:cs="Tahoma"/>
        </w:rPr>
        <w:t xml:space="preserve"> yang berlokasi pada Kawasan Pasar Godean di Kabupaten Sleman pukul 06.00 – 18.00 WIB. Proses pengumpulan data yang dilakukan diawali dengan melakukan inventarisasi ruas jalan dan inventarisasi parkir</w:t>
      </w:r>
      <w:r w:rsidR="00A4172C" w:rsidRPr="004C0E05">
        <w:rPr>
          <w:rFonts w:ascii="Tahoma" w:hAnsi="Tahoma" w:cs="Tahoma"/>
        </w:rPr>
        <w:t xml:space="preserve"> lalu dilanjutkan dengan survey patroli parkir.</w:t>
      </w:r>
    </w:p>
    <w:p w14:paraId="32B5A515" w14:textId="0123DBCB" w:rsidR="006211B9" w:rsidRPr="004C0E05" w:rsidRDefault="006211B9" w:rsidP="00C126CD">
      <w:pPr>
        <w:pStyle w:val="ListParagraph"/>
        <w:tabs>
          <w:tab w:val="left" w:pos="567"/>
        </w:tabs>
        <w:spacing w:line="360" w:lineRule="auto"/>
        <w:ind w:left="567" w:firstLine="567"/>
        <w:jc w:val="both"/>
        <w:rPr>
          <w:rFonts w:ascii="Tahoma" w:hAnsi="Tahoma" w:cs="Tahoma"/>
        </w:rPr>
      </w:pPr>
      <w:r w:rsidRPr="004C0E05">
        <w:rPr>
          <w:rFonts w:ascii="Tahoma" w:hAnsi="Tahoma" w:cs="Tahoma"/>
        </w:rPr>
        <w:br w:type="page"/>
      </w:r>
    </w:p>
    <w:p w14:paraId="138719D5" w14:textId="77777777" w:rsidR="005A1625" w:rsidRPr="004C0E05" w:rsidRDefault="005A1625" w:rsidP="005D6FDB">
      <w:pPr>
        <w:pStyle w:val="Heading1"/>
        <w:numPr>
          <w:ilvl w:val="0"/>
          <w:numId w:val="43"/>
        </w:numPr>
        <w:tabs>
          <w:tab w:val="left" w:pos="900"/>
        </w:tabs>
        <w:ind w:left="0" w:firstLine="0"/>
        <w:jc w:val="center"/>
        <w:rPr>
          <w:rFonts w:cs="Tahoma"/>
        </w:rPr>
      </w:pPr>
      <w:r w:rsidRPr="004C0E05">
        <w:rPr>
          <w:rFonts w:cs="Tahoma"/>
        </w:rPr>
        <w:lastRenderedPageBreak/>
        <w:br/>
      </w:r>
      <w:bookmarkStart w:id="192" w:name="_Toc81993337"/>
      <w:bookmarkStart w:id="193" w:name="_Toc111795704"/>
      <w:r w:rsidRPr="004C0E05">
        <w:rPr>
          <w:rFonts w:cs="Tahoma"/>
        </w:rPr>
        <w:t>ANALISIS DAN PEMECAHAN MASALAH</w:t>
      </w:r>
      <w:bookmarkEnd w:id="192"/>
      <w:bookmarkEnd w:id="193"/>
    </w:p>
    <w:p w14:paraId="40F6C922" w14:textId="77777777" w:rsidR="005A1625" w:rsidRPr="004C0E05" w:rsidRDefault="005A1625" w:rsidP="005A1625">
      <w:pPr>
        <w:rPr>
          <w:rFonts w:ascii="Tahoma" w:hAnsi="Tahoma" w:cs="Tahoma"/>
        </w:rPr>
      </w:pPr>
    </w:p>
    <w:p w14:paraId="568F0580" w14:textId="77777777" w:rsidR="005A1625" w:rsidRPr="004C0E05" w:rsidRDefault="005A1625" w:rsidP="005A1625">
      <w:pPr>
        <w:pStyle w:val="Heading11"/>
        <w:spacing w:after="120"/>
        <w:jc w:val="left"/>
        <w:rPr>
          <w:rFonts w:cs="Tahoma"/>
          <w:sz w:val="22"/>
        </w:rPr>
      </w:pPr>
      <w:bookmarkStart w:id="194" w:name="_Toc79031942"/>
      <w:bookmarkStart w:id="195" w:name="_Toc81993338"/>
      <w:bookmarkStart w:id="196" w:name="_Toc111795705"/>
      <w:r w:rsidRPr="004C0E05">
        <w:rPr>
          <w:rFonts w:cs="Tahoma"/>
          <w:sz w:val="22"/>
        </w:rPr>
        <w:t>5.1 Analisis Data</w:t>
      </w:r>
      <w:bookmarkEnd w:id="194"/>
      <w:bookmarkEnd w:id="195"/>
      <w:bookmarkEnd w:id="196"/>
    </w:p>
    <w:p w14:paraId="0BC5BCE8" w14:textId="0463E38F" w:rsidR="00D415A0" w:rsidRPr="004C0E05" w:rsidRDefault="00FD7F8F" w:rsidP="00C126CD">
      <w:pPr>
        <w:pStyle w:val="ListParagraph"/>
        <w:tabs>
          <w:tab w:val="left" w:pos="567"/>
        </w:tabs>
        <w:spacing w:line="360" w:lineRule="auto"/>
        <w:ind w:left="567" w:firstLine="567"/>
        <w:jc w:val="both"/>
        <w:rPr>
          <w:rFonts w:ascii="Tahoma" w:hAnsi="Tahoma" w:cs="Tahoma"/>
        </w:rPr>
      </w:pPr>
      <w:r w:rsidRPr="004C0E05">
        <w:rPr>
          <w:rFonts w:ascii="Tahoma" w:hAnsi="Tahoma" w:cs="Tahoma"/>
        </w:rPr>
        <w:t>Berdasarkan data yang diperoleh dari hasil survey inventarisasi parkir dan survey patrol parkir pada kawasan Pasar Godean, dilakukan analisis</w:t>
      </w:r>
      <w:r w:rsidR="00551BCC" w:rsidRPr="004C0E05">
        <w:rPr>
          <w:rFonts w:ascii="Tahoma" w:hAnsi="Tahoma" w:cs="Tahoma"/>
        </w:rPr>
        <w:t xml:space="preserve"> saat ini (eksisting) terhadap </w:t>
      </w:r>
      <w:r w:rsidR="00DA265A" w:rsidRPr="004C0E05">
        <w:rPr>
          <w:rFonts w:ascii="Tahoma" w:hAnsi="Tahoma" w:cs="Tahoma"/>
        </w:rPr>
        <w:t>k</w:t>
      </w:r>
      <w:r w:rsidR="00BC4978" w:rsidRPr="004C0E05">
        <w:rPr>
          <w:rFonts w:ascii="Tahoma" w:hAnsi="Tahoma" w:cs="Tahoma"/>
        </w:rPr>
        <w:t>ondisi usulan (dengan alternatif</w:t>
      </w:r>
      <w:r w:rsidR="00DA265A" w:rsidRPr="004C0E05">
        <w:rPr>
          <w:rFonts w:ascii="Tahoma" w:hAnsi="Tahoma" w:cs="Tahoma"/>
        </w:rPr>
        <w:t xml:space="preserve"> ruang parkir off street). Analisis data yang dilakukan bertujuan untuk mendapatkan perhitungan terkait dengan</w:t>
      </w:r>
      <w:r w:rsidR="005B400A" w:rsidRPr="004C0E05">
        <w:rPr>
          <w:rFonts w:ascii="Tahoma" w:hAnsi="Tahoma" w:cs="Tahoma"/>
        </w:rPr>
        <w:t xml:space="preserve"> akumulasi parkir, penggunaan parkir (indeks parkir), tingkat pergantian pa</w:t>
      </w:r>
      <w:r w:rsidR="00D415A0" w:rsidRPr="004C0E05">
        <w:rPr>
          <w:rFonts w:ascii="Tahoma" w:hAnsi="Tahoma" w:cs="Tahoma"/>
        </w:rPr>
        <w:t>r</w:t>
      </w:r>
      <w:r w:rsidR="005B400A" w:rsidRPr="004C0E05">
        <w:rPr>
          <w:rFonts w:ascii="Tahoma" w:hAnsi="Tahoma" w:cs="Tahoma"/>
        </w:rPr>
        <w:t>kir (turn over) dan permintaan terhadap penawaran</w:t>
      </w:r>
      <w:r w:rsidR="00D415A0" w:rsidRPr="004C0E05">
        <w:rPr>
          <w:rFonts w:ascii="Tahoma" w:hAnsi="Tahoma" w:cs="Tahoma"/>
        </w:rPr>
        <w:t>.</w:t>
      </w:r>
    </w:p>
    <w:p w14:paraId="071D974E" w14:textId="15A66188" w:rsidR="00D415A0" w:rsidRPr="004C0E05" w:rsidRDefault="00D415A0" w:rsidP="00C126CD">
      <w:pPr>
        <w:pStyle w:val="ListParagraph"/>
        <w:tabs>
          <w:tab w:val="left" w:pos="567"/>
        </w:tabs>
        <w:spacing w:line="360" w:lineRule="auto"/>
        <w:ind w:left="567" w:firstLine="567"/>
        <w:jc w:val="both"/>
        <w:rPr>
          <w:rFonts w:ascii="Tahoma" w:hAnsi="Tahoma" w:cs="Tahoma"/>
        </w:rPr>
      </w:pPr>
      <w:r w:rsidRPr="004C0E05">
        <w:rPr>
          <w:rFonts w:ascii="Tahoma" w:hAnsi="Tahoma" w:cs="Tahoma"/>
        </w:rPr>
        <w:t xml:space="preserve">Survey patroli parkir yang telah dilakukan </w:t>
      </w:r>
      <w:r w:rsidR="00F22188" w:rsidRPr="004C0E05">
        <w:rPr>
          <w:rFonts w:ascii="Tahoma" w:hAnsi="Tahoma" w:cs="Tahoma"/>
        </w:rPr>
        <w:t>untuk</w:t>
      </w:r>
      <w:r w:rsidRPr="004C0E05">
        <w:rPr>
          <w:rFonts w:ascii="Tahoma" w:hAnsi="Tahoma" w:cs="Tahoma"/>
        </w:rPr>
        <w:t xml:space="preserve"> proses pengumpulan data dilakukan dalam</w:t>
      </w:r>
      <w:r w:rsidR="00F22188" w:rsidRPr="004C0E05">
        <w:rPr>
          <w:rFonts w:ascii="Tahoma" w:hAnsi="Tahoma" w:cs="Tahoma"/>
        </w:rPr>
        <w:t xml:space="preserve"> interval waktu per-15 menit. Surveyor berjalan menyusuri ruas Jalan Godean, Jalan Jae Sumantoro, dan Jalan Ngapak-Khenteng, per-15 menit. Setelah it</w:t>
      </w:r>
      <w:r w:rsidR="004910F5" w:rsidRPr="004C0E05">
        <w:rPr>
          <w:rFonts w:ascii="Tahoma" w:hAnsi="Tahoma" w:cs="Tahoma"/>
        </w:rPr>
        <w:t>u, kendaraan yang parkir pada ruas jalan tersebut akan dicatat plat nomor kendaraannya oleh surveyor. Pelaksanaan survey dilakukan selama pasar tersebut beroperasi yaitu pukul 06.00 – 18.00 WIB (selama 12 jam) sejak pasar tersebut buka hingga tutup.</w:t>
      </w:r>
    </w:p>
    <w:p w14:paraId="37692E49" w14:textId="14EE5DC6" w:rsidR="005A1625" w:rsidRPr="004C0E05" w:rsidRDefault="005A1625" w:rsidP="00636CE2">
      <w:pPr>
        <w:pStyle w:val="Heading3"/>
        <w:ind w:left="567" w:firstLine="0"/>
        <w:rPr>
          <w:rFonts w:ascii="Tahoma" w:hAnsi="Tahoma" w:cs="Tahoma"/>
          <w:b w:val="0"/>
          <w:color w:val="000000" w:themeColor="text1"/>
        </w:rPr>
      </w:pPr>
      <w:bookmarkStart w:id="197" w:name="_Toc81993339"/>
      <w:bookmarkStart w:id="198" w:name="_Toc111795706"/>
      <w:r w:rsidRPr="004C0E05">
        <w:rPr>
          <w:rFonts w:ascii="Tahoma" w:hAnsi="Tahoma" w:cs="Tahoma"/>
          <w:b w:val="0"/>
          <w:color w:val="000000" w:themeColor="text1"/>
        </w:rPr>
        <w:t>Kondisi Parkir Eksisting</w:t>
      </w:r>
      <w:bookmarkEnd w:id="197"/>
      <w:bookmarkEnd w:id="198"/>
    </w:p>
    <w:p w14:paraId="5921842E" w14:textId="1D535FA9" w:rsidR="00F62E2D" w:rsidRPr="004C0E05" w:rsidRDefault="005A1625" w:rsidP="00636CE2">
      <w:pPr>
        <w:spacing w:after="0" w:line="360" w:lineRule="auto"/>
        <w:ind w:left="1418" w:firstLine="567"/>
        <w:jc w:val="both"/>
        <w:rPr>
          <w:rFonts w:ascii="Tahoma" w:hAnsi="Tahoma" w:cs="Tahoma"/>
        </w:rPr>
      </w:pPr>
      <w:r w:rsidRPr="004C0E05">
        <w:rPr>
          <w:rFonts w:ascii="Tahoma" w:hAnsi="Tahoma" w:cs="Tahoma"/>
        </w:rPr>
        <w:tab/>
      </w:r>
      <w:r w:rsidR="00945E2E" w:rsidRPr="004C0E05">
        <w:rPr>
          <w:rFonts w:ascii="Tahoma" w:hAnsi="Tahoma" w:cs="Tahoma"/>
        </w:rPr>
        <w:t xml:space="preserve">Ruas Jalan Godean, ruas Jalan Jae Sumantoro, dan ruas Jalan Ngapak-Khenteng merupakan ruas jalan yang digunakan sebagai lahan parkir </w:t>
      </w:r>
      <w:r w:rsidR="00945E2E" w:rsidRPr="004C0E05">
        <w:rPr>
          <w:rFonts w:ascii="Tahoma" w:hAnsi="Tahoma" w:cs="Tahoma"/>
          <w:i/>
        </w:rPr>
        <w:t>on street</w:t>
      </w:r>
      <w:r w:rsidR="00945E2E" w:rsidRPr="004C0E05">
        <w:rPr>
          <w:rFonts w:ascii="Tahoma" w:hAnsi="Tahoma" w:cs="Tahoma"/>
        </w:rPr>
        <w:t xml:space="preserve"> pada kawasan Pasar Godean. Ruas Jalan Godean digunakan sebagai lahan parkir </w:t>
      </w:r>
      <w:r w:rsidR="00945E2E" w:rsidRPr="004C0E05">
        <w:rPr>
          <w:rFonts w:ascii="Tahoma" w:hAnsi="Tahoma" w:cs="Tahoma"/>
          <w:i/>
        </w:rPr>
        <w:t>on street</w:t>
      </w:r>
      <w:r w:rsidR="00945E2E" w:rsidRPr="004C0E05">
        <w:rPr>
          <w:rFonts w:ascii="Tahoma" w:hAnsi="Tahoma" w:cs="Tahoma"/>
        </w:rPr>
        <w:t xml:space="preserve">  bagi kendaraan</w:t>
      </w:r>
      <w:r w:rsidR="00755208" w:rsidRPr="004C0E05">
        <w:rPr>
          <w:rFonts w:ascii="Tahoma" w:hAnsi="Tahoma" w:cs="Tahoma"/>
        </w:rPr>
        <w:t xml:space="preserve"> mobil dan pick up, sedangkan ruas Jalan Jae Sumantoro digunakan sebagai lahan parkir </w:t>
      </w:r>
      <w:r w:rsidR="00755208" w:rsidRPr="004C0E05">
        <w:rPr>
          <w:rFonts w:ascii="Tahoma" w:hAnsi="Tahoma" w:cs="Tahoma"/>
          <w:i/>
        </w:rPr>
        <w:t>on street</w:t>
      </w:r>
      <w:r w:rsidR="00755208" w:rsidRPr="004C0E05">
        <w:rPr>
          <w:rFonts w:ascii="Tahoma" w:hAnsi="Tahoma" w:cs="Tahoma"/>
        </w:rPr>
        <w:t xml:space="preserve">  bagi kendaraan sepeda motor, dan ruas Jalan Ngapak-Khenteng merupakan ruas jalan yang digunakan parkir </w:t>
      </w:r>
      <w:r w:rsidR="00755208" w:rsidRPr="004C0E05">
        <w:rPr>
          <w:rFonts w:ascii="Tahoma" w:hAnsi="Tahoma" w:cs="Tahoma"/>
          <w:i/>
        </w:rPr>
        <w:t>on street</w:t>
      </w:r>
      <w:r w:rsidR="00755208" w:rsidRPr="004C0E05">
        <w:rPr>
          <w:rFonts w:ascii="Tahoma" w:hAnsi="Tahoma" w:cs="Tahoma"/>
        </w:rPr>
        <w:t xml:space="preserve">  bagi kendaraan sepeda motor, mobil, dan pick up. Berikut merupakan hasil analisis data terkait parkir </w:t>
      </w:r>
      <w:r w:rsidR="00755208" w:rsidRPr="004C0E05">
        <w:rPr>
          <w:rFonts w:ascii="Tahoma" w:hAnsi="Tahoma" w:cs="Tahoma"/>
          <w:i/>
        </w:rPr>
        <w:t xml:space="preserve">on </w:t>
      </w:r>
      <w:proofErr w:type="gramStart"/>
      <w:r w:rsidR="00755208" w:rsidRPr="004C0E05">
        <w:rPr>
          <w:rFonts w:ascii="Tahoma" w:hAnsi="Tahoma" w:cs="Tahoma"/>
          <w:i/>
        </w:rPr>
        <w:t>street</w:t>
      </w:r>
      <w:r w:rsidR="00755208" w:rsidRPr="004C0E05">
        <w:rPr>
          <w:rFonts w:ascii="Tahoma" w:hAnsi="Tahoma" w:cs="Tahoma"/>
        </w:rPr>
        <w:t xml:space="preserve">  pada</w:t>
      </w:r>
      <w:proofErr w:type="gramEnd"/>
      <w:r w:rsidR="00755208" w:rsidRPr="004C0E05">
        <w:rPr>
          <w:rFonts w:ascii="Tahoma" w:hAnsi="Tahoma" w:cs="Tahoma"/>
        </w:rPr>
        <w:t xml:space="preserve"> kawasan Pasar Godean di Kabupaten Sleman</w:t>
      </w:r>
      <w:r w:rsidR="00373A5D" w:rsidRPr="004C0E05">
        <w:rPr>
          <w:rFonts w:ascii="Tahoma" w:hAnsi="Tahoma" w:cs="Tahoma"/>
        </w:rPr>
        <w:t xml:space="preserve"> :</w:t>
      </w:r>
    </w:p>
    <w:p w14:paraId="22898B5F" w14:textId="77777777" w:rsidR="00F62E2D" w:rsidRPr="004C0E05" w:rsidRDefault="00F62E2D">
      <w:pPr>
        <w:rPr>
          <w:rFonts w:ascii="Tahoma" w:hAnsi="Tahoma" w:cs="Tahoma"/>
        </w:rPr>
      </w:pPr>
      <w:r w:rsidRPr="004C0E05">
        <w:rPr>
          <w:rFonts w:ascii="Tahoma" w:hAnsi="Tahoma" w:cs="Tahoma"/>
        </w:rPr>
        <w:br w:type="page"/>
      </w:r>
    </w:p>
    <w:p w14:paraId="3AAC324F" w14:textId="77777777" w:rsidR="00620B1B" w:rsidRPr="004C0E05" w:rsidRDefault="005A1625" w:rsidP="00053A39">
      <w:pPr>
        <w:pStyle w:val="Heading4"/>
        <w:ind w:left="2268" w:hanging="851"/>
        <w:jc w:val="left"/>
        <w:rPr>
          <w:rFonts w:ascii="Tahoma" w:hAnsi="Tahoma" w:cs="Tahoma"/>
          <w:b w:val="0"/>
          <w:sz w:val="22"/>
        </w:rPr>
      </w:pPr>
      <w:r w:rsidRPr="004C0E05">
        <w:rPr>
          <w:rFonts w:ascii="Tahoma" w:hAnsi="Tahoma" w:cs="Tahoma"/>
          <w:b w:val="0"/>
          <w:sz w:val="22"/>
        </w:rPr>
        <w:lastRenderedPageBreak/>
        <w:t>Akumulasi Parkir</w:t>
      </w:r>
    </w:p>
    <w:p w14:paraId="66B14100" w14:textId="27D16351" w:rsidR="00C00D2D" w:rsidRPr="004C0E05" w:rsidRDefault="00DC546F" w:rsidP="002218D9">
      <w:pPr>
        <w:pStyle w:val="Heading4"/>
        <w:numPr>
          <w:ilvl w:val="0"/>
          <w:numId w:val="0"/>
        </w:numPr>
        <w:ind w:left="2268" w:firstLine="567"/>
        <w:jc w:val="both"/>
        <w:rPr>
          <w:rFonts w:ascii="Tahoma" w:hAnsi="Tahoma" w:cs="Tahoma"/>
          <w:b w:val="0"/>
          <w:sz w:val="22"/>
        </w:rPr>
      </w:pPr>
      <w:r w:rsidRPr="004C0E05">
        <w:rPr>
          <w:rFonts w:ascii="Tahoma" w:hAnsi="Tahoma" w:cs="Tahoma"/>
          <w:b w:val="0"/>
          <w:sz w:val="22"/>
        </w:rPr>
        <w:t>Akumulasi parki</w:t>
      </w:r>
      <w:r w:rsidR="00786AC0" w:rsidRPr="004C0E05">
        <w:rPr>
          <w:rFonts w:ascii="Tahoma" w:hAnsi="Tahoma" w:cs="Tahoma"/>
          <w:b w:val="0"/>
          <w:sz w:val="22"/>
        </w:rPr>
        <w:t>r</w:t>
      </w:r>
      <w:r w:rsidRPr="004C0E05">
        <w:rPr>
          <w:rFonts w:ascii="Tahoma" w:hAnsi="Tahoma" w:cs="Tahoma"/>
          <w:b w:val="0"/>
          <w:sz w:val="22"/>
        </w:rPr>
        <w:t xml:space="preserve"> merupakan </w:t>
      </w:r>
      <w:r w:rsidR="00786AC0" w:rsidRPr="004C0E05">
        <w:rPr>
          <w:rFonts w:ascii="Tahoma" w:hAnsi="Tahoma" w:cs="Tahoma"/>
          <w:b w:val="0"/>
          <w:sz w:val="22"/>
        </w:rPr>
        <w:t>total dari kendaraan yang parkir pada lokasi tertentu dan interval waktu tertentu</w:t>
      </w:r>
      <w:r w:rsidR="00C6295D" w:rsidRPr="004C0E05">
        <w:rPr>
          <w:rFonts w:ascii="Tahoma" w:hAnsi="Tahoma" w:cs="Tahoma"/>
          <w:b w:val="0"/>
          <w:sz w:val="22"/>
        </w:rPr>
        <w:t>. Berdasarkan survey yang telah dilakukan,</w:t>
      </w:r>
      <w:r w:rsidR="0093585B" w:rsidRPr="004C0E05">
        <w:rPr>
          <w:rFonts w:ascii="Tahoma" w:hAnsi="Tahoma" w:cs="Tahoma"/>
          <w:b w:val="0"/>
          <w:sz w:val="22"/>
        </w:rPr>
        <w:t xml:space="preserve"> </w:t>
      </w:r>
      <w:r w:rsidR="00FB222C" w:rsidRPr="004C0E05">
        <w:rPr>
          <w:rFonts w:ascii="Tahoma" w:hAnsi="Tahoma" w:cs="Tahoma"/>
          <w:b w:val="0"/>
          <w:sz w:val="22"/>
        </w:rPr>
        <w:t>dapat diketahui jumlah kendaraan yang parkir dan waktu pun</w:t>
      </w:r>
      <w:r w:rsidR="00770A93" w:rsidRPr="004C0E05">
        <w:rPr>
          <w:rFonts w:ascii="Tahoma" w:hAnsi="Tahoma" w:cs="Tahoma"/>
          <w:b w:val="0"/>
          <w:sz w:val="22"/>
        </w:rPr>
        <w:t>cak</w:t>
      </w:r>
      <w:r w:rsidR="00FB222C" w:rsidRPr="004C0E05">
        <w:rPr>
          <w:rFonts w:ascii="Tahoma" w:hAnsi="Tahoma" w:cs="Tahoma"/>
          <w:b w:val="0"/>
          <w:sz w:val="22"/>
        </w:rPr>
        <w:t xml:space="preserve"> dari</w:t>
      </w:r>
      <w:r w:rsidR="00770A93" w:rsidRPr="004C0E05">
        <w:rPr>
          <w:rFonts w:ascii="Tahoma" w:hAnsi="Tahoma" w:cs="Tahoma"/>
          <w:b w:val="0"/>
          <w:sz w:val="22"/>
        </w:rPr>
        <w:t xml:space="preserve"> </w:t>
      </w:r>
      <w:r w:rsidR="00C6295D" w:rsidRPr="004C0E05">
        <w:rPr>
          <w:rFonts w:ascii="Tahoma" w:hAnsi="Tahoma" w:cs="Tahoma"/>
          <w:b w:val="0"/>
          <w:sz w:val="22"/>
        </w:rPr>
        <w:t xml:space="preserve">hasil akumulasi yang dilakukan </w:t>
      </w:r>
      <w:r w:rsidR="004C3030" w:rsidRPr="004C0E05">
        <w:rPr>
          <w:rFonts w:ascii="Tahoma" w:hAnsi="Tahoma" w:cs="Tahoma"/>
          <w:b w:val="0"/>
          <w:sz w:val="22"/>
        </w:rPr>
        <w:t xml:space="preserve">per-15 menit selama 12 jam untuk ruas Jalan Godean, ruas Jalan Jae Sumantoro, dan ruas Jalan Ngapak-Khenteng dengan </w:t>
      </w:r>
      <w:r w:rsidR="00922D13" w:rsidRPr="004C0E05">
        <w:rPr>
          <w:rFonts w:ascii="Tahoma" w:hAnsi="Tahoma" w:cs="Tahoma"/>
          <w:b w:val="0"/>
          <w:sz w:val="22"/>
        </w:rPr>
        <w:t>waktu penelitian pada pukul 06.00 – 18.00 WIB</w:t>
      </w:r>
      <w:r w:rsidR="00770A93" w:rsidRPr="004C0E05">
        <w:rPr>
          <w:rFonts w:ascii="Tahoma" w:hAnsi="Tahoma" w:cs="Tahoma"/>
          <w:b w:val="0"/>
          <w:sz w:val="22"/>
        </w:rPr>
        <w:t xml:space="preserve"> yaitu pada ruas jalan</w:t>
      </w:r>
      <w:r w:rsidR="00C00D2D" w:rsidRPr="004C0E05">
        <w:rPr>
          <w:rFonts w:ascii="Tahoma" w:hAnsi="Tahoma" w:cs="Tahoma"/>
          <w:b w:val="0"/>
          <w:sz w:val="22"/>
        </w:rPr>
        <w:t xml:space="preserve"> Godean waktu puncak terjadi pada pukul 09.15-09.30 WIB dengan jumlah</w:t>
      </w:r>
      <w:r w:rsidR="001D577E" w:rsidRPr="004C0E05">
        <w:rPr>
          <w:rFonts w:ascii="Tahoma" w:hAnsi="Tahoma" w:cs="Tahoma"/>
          <w:b w:val="0"/>
          <w:sz w:val="22"/>
        </w:rPr>
        <w:t xml:space="preserve"> kendaraan sebesar </w:t>
      </w:r>
      <w:r w:rsidR="007029F7" w:rsidRPr="004C0E05">
        <w:rPr>
          <w:rFonts w:ascii="Tahoma" w:hAnsi="Tahoma" w:cs="Tahoma"/>
          <w:b w:val="0"/>
          <w:sz w:val="22"/>
        </w:rPr>
        <w:t>11 mobil dan 25 pick up</w:t>
      </w:r>
      <w:r w:rsidR="001D577E" w:rsidRPr="004C0E05">
        <w:rPr>
          <w:rFonts w:ascii="Tahoma" w:hAnsi="Tahoma" w:cs="Tahoma"/>
          <w:b w:val="0"/>
          <w:sz w:val="22"/>
        </w:rPr>
        <w:t xml:space="preserve">. Pada ruas </w:t>
      </w:r>
      <w:r w:rsidR="007029F7" w:rsidRPr="004C0E05">
        <w:rPr>
          <w:rFonts w:ascii="Tahoma" w:hAnsi="Tahoma" w:cs="Tahoma"/>
          <w:b w:val="0"/>
          <w:sz w:val="22"/>
        </w:rPr>
        <w:t xml:space="preserve">Jalan Jae Sumantoro waktu puncak terjadi pada pukul 09.15-09.30 WIB dengan jumlah kendaraan sebesar 90 sepeda motor. Sedangkan pada ruas Jalan Ngapak-Khenteng </w:t>
      </w:r>
      <w:r w:rsidR="008F77B1" w:rsidRPr="004C0E05">
        <w:rPr>
          <w:rFonts w:ascii="Tahoma" w:hAnsi="Tahoma" w:cs="Tahoma"/>
          <w:b w:val="0"/>
          <w:sz w:val="22"/>
        </w:rPr>
        <w:t>waktu puncak terjadi pada pukul 09.15-09.30 WIB dengan jumlah kendaraan sebesar 146 sepeda motor, 9 mobil, dan 12 pick up.</w:t>
      </w:r>
      <w:r w:rsidR="00406065" w:rsidRPr="004C0E05">
        <w:rPr>
          <w:rFonts w:ascii="Tahoma" w:hAnsi="Tahoma" w:cs="Tahoma"/>
          <w:b w:val="0"/>
          <w:sz w:val="22"/>
        </w:rPr>
        <w:t xml:space="preserve"> Akumulasi parkir</w:t>
      </w:r>
      <w:r w:rsidR="00B82BCE" w:rsidRPr="004C0E05">
        <w:rPr>
          <w:rFonts w:ascii="Tahoma" w:hAnsi="Tahoma" w:cs="Tahoma"/>
          <w:b w:val="0"/>
          <w:sz w:val="22"/>
        </w:rPr>
        <w:t xml:space="preserve"> yang ada pada ruas jalan yang menjadi kajian dapat dilihat </w:t>
      </w:r>
      <w:r w:rsidR="00B82BCE" w:rsidRPr="004C0E05">
        <w:rPr>
          <w:rFonts w:ascii="Tahoma" w:hAnsi="Tahoma" w:cs="Tahoma"/>
          <w:sz w:val="22"/>
        </w:rPr>
        <w:t xml:space="preserve">Tabel V.1 </w:t>
      </w:r>
      <w:r w:rsidR="00B82BCE" w:rsidRPr="004C0E05">
        <w:rPr>
          <w:rFonts w:ascii="Tahoma" w:hAnsi="Tahoma" w:cs="Tahoma"/>
          <w:b w:val="0"/>
          <w:sz w:val="22"/>
        </w:rPr>
        <w:t xml:space="preserve">berikut </w:t>
      </w:r>
      <w:proofErr w:type="gramStart"/>
      <w:r w:rsidR="00B82BCE" w:rsidRPr="004C0E05">
        <w:rPr>
          <w:rFonts w:ascii="Tahoma" w:hAnsi="Tahoma" w:cs="Tahoma"/>
          <w:b w:val="0"/>
          <w:sz w:val="22"/>
        </w:rPr>
        <w:t>ini :</w:t>
      </w:r>
      <w:proofErr w:type="gramEnd"/>
    </w:p>
    <w:p w14:paraId="7F6513BE" w14:textId="41786961" w:rsidR="005A1625" w:rsidRPr="004C0E05" w:rsidRDefault="005A1625" w:rsidP="000C69DE">
      <w:pPr>
        <w:tabs>
          <w:tab w:val="left" w:pos="900"/>
        </w:tabs>
        <w:spacing w:after="0" w:line="360" w:lineRule="auto"/>
        <w:ind w:left="180"/>
        <w:jc w:val="both"/>
        <w:rPr>
          <w:rFonts w:ascii="Tahoma" w:hAnsi="Tahoma" w:cs="Tahoma"/>
        </w:rPr>
      </w:pPr>
    </w:p>
    <w:p w14:paraId="78B2DC61" w14:textId="207DAF0A" w:rsidR="003B2449" w:rsidRPr="004C0E05" w:rsidRDefault="003B2449" w:rsidP="003B2449">
      <w:pPr>
        <w:pStyle w:val="Caption"/>
        <w:keepNext/>
        <w:jc w:val="center"/>
        <w:rPr>
          <w:rFonts w:cs="Tahoma"/>
        </w:rPr>
      </w:pPr>
      <w:bookmarkStart w:id="199" w:name="_Toc110160615"/>
      <w:bookmarkStart w:id="200" w:name="_Toc110161168"/>
      <w:bookmarkStart w:id="201" w:name="_Toc110231779"/>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w:t>
      </w:r>
      <w:r w:rsidRPr="004C0E05">
        <w:rPr>
          <w:rFonts w:cs="Tahoma"/>
        </w:rPr>
        <w:fldChar w:fldCharType="end"/>
      </w:r>
      <w:r w:rsidRPr="004C0E05">
        <w:rPr>
          <w:rFonts w:cs="Tahoma"/>
          <w:b w:val="0"/>
        </w:rPr>
        <w:t xml:space="preserve"> Akumulasi Parkir</w:t>
      </w:r>
      <w:bookmarkEnd w:id="199"/>
      <w:bookmarkEnd w:id="200"/>
      <w:bookmarkEnd w:id="201"/>
    </w:p>
    <w:tbl>
      <w:tblPr>
        <w:tblW w:w="7953" w:type="dxa"/>
        <w:tblInd w:w="93" w:type="dxa"/>
        <w:tblLayout w:type="fixed"/>
        <w:tblLook w:val="04A0" w:firstRow="1" w:lastRow="0" w:firstColumn="1" w:lastColumn="0" w:noHBand="0" w:noVBand="1"/>
      </w:tblPr>
      <w:tblGrid>
        <w:gridCol w:w="1291"/>
        <w:gridCol w:w="1134"/>
        <w:gridCol w:w="1417"/>
        <w:gridCol w:w="1559"/>
        <w:gridCol w:w="960"/>
        <w:gridCol w:w="1592"/>
      </w:tblGrid>
      <w:tr w:rsidR="00943EC8" w:rsidRPr="004C0E05" w14:paraId="2CBB75A9" w14:textId="77777777" w:rsidTr="00750712">
        <w:trPr>
          <w:trHeight w:val="90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27FAD" w14:textId="77777777" w:rsidR="000D5B98" w:rsidRPr="004C0E05" w:rsidRDefault="000D5B98" w:rsidP="000D5B98">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Lokasi Parkir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98F95A" w14:textId="77777777" w:rsidR="000D5B98" w:rsidRPr="004C0E05" w:rsidRDefault="000D5B98" w:rsidP="000D5B98">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Jam Puncak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A29B94" w14:textId="77777777" w:rsidR="000D5B98" w:rsidRPr="004C0E05" w:rsidRDefault="000D5B98" w:rsidP="000D5B98">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Sepeda Motor (kend)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376B36" w14:textId="77777777" w:rsidR="000D5B98" w:rsidRPr="004C0E05" w:rsidRDefault="000D5B98" w:rsidP="000D5B98">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Mobil Penumpang (kend)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218D1E1" w14:textId="77777777" w:rsidR="000D5B98" w:rsidRPr="004C0E05" w:rsidRDefault="000D5B98" w:rsidP="000D5B98">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Pick Up (kend)</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6D3887B7" w14:textId="77777777" w:rsidR="000D5B98" w:rsidRPr="004C0E05" w:rsidRDefault="000D5B98" w:rsidP="000D5B98">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Akumulasi Parkir (kend)</w:t>
            </w:r>
          </w:p>
        </w:tc>
      </w:tr>
      <w:tr w:rsidR="000D5B98" w:rsidRPr="004C0E05" w14:paraId="5665130A" w14:textId="77777777" w:rsidTr="00750712">
        <w:trPr>
          <w:trHeight w:val="30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2E9DA9BD"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Jae Sumantoro</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858D3A"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09.15 - 09.30</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87D48C"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F1B6AF"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FA176A"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5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610E0E"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r>
      <w:tr w:rsidR="000D5B98" w:rsidRPr="004C0E05" w14:paraId="1EBF3C78" w14:textId="77777777" w:rsidTr="00750712">
        <w:trPr>
          <w:trHeight w:val="300"/>
        </w:trPr>
        <w:tc>
          <w:tcPr>
            <w:tcW w:w="1291" w:type="dxa"/>
            <w:vMerge/>
            <w:tcBorders>
              <w:top w:val="nil"/>
              <w:left w:val="single" w:sz="4" w:space="0" w:color="auto"/>
              <w:bottom w:val="single" w:sz="4" w:space="0" w:color="auto"/>
              <w:right w:val="single" w:sz="4" w:space="0" w:color="auto"/>
            </w:tcBorders>
            <w:vAlign w:val="center"/>
            <w:hideMark/>
          </w:tcPr>
          <w:p w14:paraId="7E984C4F" w14:textId="77777777" w:rsidR="000D5B98" w:rsidRPr="004C0E05" w:rsidRDefault="000D5B98" w:rsidP="000D5B98">
            <w:pPr>
              <w:spacing w:after="0" w:line="240" w:lineRule="auto"/>
              <w:rPr>
                <w:rFonts w:ascii="Tahoma" w:eastAsia="Times New Roman" w:hAnsi="Tahoma" w:cs="Tahoma"/>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33B45F32" w14:textId="77777777" w:rsidR="000D5B98" w:rsidRPr="004C0E05" w:rsidRDefault="000D5B98" w:rsidP="000D5B98">
            <w:pPr>
              <w:spacing w:after="0" w:line="240" w:lineRule="auto"/>
              <w:rPr>
                <w:rFonts w:ascii="Tahoma" w:eastAsia="Times New Roman" w:hAnsi="Tahoma" w:cs="Tahoma"/>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29B4DB9B" w14:textId="77777777" w:rsidR="000D5B98" w:rsidRPr="004C0E05" w:rsidRDefault="000D5B98" w:rsidP="000D5B98">
            <w:pPr>
              <w:spacing w:after="0" w:line="240" w:lineRule="auto"/>
              <w:rPr>
                <w:rFonts w:ascii="Tahoma" w:eastAsia="Times New Roman" w:hAnsi="Tahoma" w:cs="Tahoma"/>
                <w:color w:val="000000"/>
              </w:rPr>
            </w:pPr>
          </w:p>
        </w:tc>
        <w:tc>
          <w:tcPr>
            <w:tcW w:w="1559" w:type="dxa"/>
            <w:vMerge/>
            <w:tcBorders>
              <w:top w:val="nil"/>
              <w:left w:val="single" w:sz="4" w:space="0" w:color="auto"/>
              <w:bottom w:val="single" w:sz="4" w:space="0" w:color="auto"/>
              <w:right w:val="single" w:sz="4" w:space="0" w:color="auto"/>
            </w:tcBorders>
            <w:vAlign w:val="center"/>
            <w:hideMark/>
          </w:tcPr>
          <w:p w14:paraId="1A598601" w14:textId="77777777" w:rsidR="000D5B98" w:rsidRPr="004C0E05" w:rsidRDefault="000D5B98" w:rsidP="000D5B98">
            <w:pPr>
              <w:spacing w:after="0" w:line="240" w:lineRule="auto"/>
              <w:rPr>
                <w:rFonts w:ascii="Tahoma" w:eastAsia="Times New Roman" w:hAnsi="Tahoma" w:cs="Tahoma"/>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77768CC8" w14:textId="77777777" w:rsidR="000D5B98" w:rsidRPr="004C0E05" w:rsidRDefault="000D5B98" w:rsidP="000D5B98">
            <w:pPr>
              <w:spacing w:after="0" w:line="240" w:lineRule="auto"/>
              <w:rPr>
                <w:rFonts w:ascii="Tahoma" w:eastAsia="Times New Roman" w:hAnsi="Tahoma" w:cs="Tahoma"/>
                <w:color w:val="000000"/>
              </w:rPr>
            </w:pPr>
          </w:p>
        </w:tc>
        <w:tc>
          <w:tcPr>
            <w:tcW w:w="1592" w:type="dxa"/>
            <w:vMerge/>
            <w:tcBorders>
              <w:top w:val="nil"/>
              <w:left w:val="single" w:sz="4" w:space="0" w:color="auto"/>
              <w:bottom w:val="single" w:sz="4" w:space="0" w:color="auto"/>
              <w:right w:val="single" w:sz="4" w:space="0" w:color="auto"/>
            </w:tcBorders>
            <w:vAlign w:val="center"/>
            <w:hideMark/>
          </w:tcPr>
          <w:p w14:paraId="1A03CC3F" w14:textId="77777777" w:rsidR="000D5B98" w:rsidRPr="004C0E05" w:rsidRDefault="000D5B98" w:rsidP="000D5B98">
            <w:pPr>
              <w:spacing w:after="0" w:line="240" w:lineRule="auto"/>
              <w:rPr>
                <w:rFonts w:ascii="Tahoma" w:eastAsia="Times New Roman" w:hAnsi="Tahoma" w:cs="Tahoma"/>
                <w:color w:val="000000"/>
              </w:rPr>
            </w:pPr>
          </w:p>
        </w:tc>
      </w:tr>
      <w:tr w:rsidR="000D5B98" w:rsidRPr="004C0E05" w14:paraId="38CE081C" w14:textId="77777777" w:rsidTr="00750712">
        <w:trPr>
          <w:trHeight w:val="30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297F882F"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83C95"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09.15 - 09.30</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58DAE0"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146</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D18670"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1F3FF7"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12</w:t>
            </w:r>
          </w:p>
        </w:tc>
        <w:tc>
          <w:tcPr>
            <w:tcW w:w="15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E5D94C"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167</w:t>
            </w:r>
          </w:p>
        </w:tc>
      </w:tr>
      <w:tr w:rsidR="000D5B98" w:rsidRPr="004C0E05" w14:paraId="4895F687" w14:textId="77777777" w:rsidTr="00750712">
        <w:trPr>
          <w:trHeight w:val="300"/>
        </w:trPr>
        <w:tc>
          <w:tcPr>
            <w:tcW w:w="1291" w:type="dxa"/>
            <w:vMerge/>
            <w:tcBorders>
              <w:top w:val="nil"/>
              <w:left w:val="single" w:sz="4" w:space="0" w:color="auto"/>
              <w:bottom w:val="single" w:sz="4" w:space="0" w:color="auto"/>
              <w:right w:val="single" w:sz="4" w:space="0" w:color="auto"/>
            </w:tcBorders>
            <w:vAlign w:val="center"/>
            <w:hideMark/>
          </w:tcPr>
          <w:p w14:paraId="5319E94C" w14:textId="77777777" w:rsidR="000D5B98" w:rsidRPr="004C0E05" w:rsidRDefault="000D5B98" w:rsidP="000D5B98">
            <w:pPr>
              <w:spacing w:after="0" w:line="240" w:lineRule="auto"/>
              <w:rPr>
                <w:rFonts w:ascii="Tahoma" w:eastAsia="Times New Roman" w:hAnsi="Tahoma" w:cs="Tahoma"/>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2417DB42" w14:textId="77777777" w:rsidR="000D5B98" w:rsidRPr="004C0E05" w:rsidRDefault="000D5B98" w:rsidP="000D5B98">
            <w:pPr>
              <w:spacing w:after="0" w:line="240" w:lineRule="auto"/>
              <w:rPr>
                <w:rFonts w:ascii="Tahoma" w:eastAsia="Times New Roman" w:hAnsi="Tahoma" w:cs="Tahoma"/>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424333DD" w14:textId="77777777" w:rsidR="000D5B98" w:rsidRPr="004C0E05" w:rsidRDefault="000D5B98" w:rsidP="000D5B98">
            <w:pPr>
              <w:spacing w:after="0" w:line="240" w:lineRule="auto"/>
              <w:rPr>
                <w:rFonts w:ascii="Tahoma" w:eastAsia="Times New Roman" w:hAnsi="Tahoma" w:cs="Tahoma"/>
                <w:color w:val="000000"/>
              </w:rPr>
            </w:pPr>
          </w:p>
        </w:tc>
        <w:tc>
          <w:tcPr>
            <w:tcW w:w="1559" w:type="dxa"/>
            <w:vMerge/>
            <w:tcBorders>
              <w:top w:val="nil"/>
              <w:left w:val="single" w:sz="4" w:space="0" w:color="auto"/>
              <w:bottom w:val="single" w:sz="4" w:space="0" w:color="auto"/>
              <w:right w:val="single" w:sz="4" w:space="0" w:color="auto"/>
            </w:tcBorders>
            <w:vAlign w:val="center"/>
            <w:hideMark/>
          </w:tcPr>
          <w:p w14:paraId="27298AAA" w14:textId="77777777" w:rsidR="000D5B98" w:rsidRPr="004C0E05" w:rsidRDefault="000D5B98" w:rsidP="000D5B98">
            <w:pPr>
              <w:spacing w:after="0" w:line="240" w:lineRule="auto"/>
              <w:rPr>
                <w:rFonts w:ascii="Tahoma" w:eastAsia="Times New Roman" w:hAnsi="Tahoma" w:cs="Tahoma"/>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7FB96C61" w14:textId="77777777" w:rsidR="000D5B98" w:rsidRPr="004C0E05" w:rsidRDefault="000D5B98" w:rsidP="000D5B98">
            <w:pPr>
              <w:spacing w:after="0" w:line="240" w:lineRule="auto"/>
              <w:rPr>
                <w:rFonts w:ascii="Tahoma" w:eastAsia="Times New Roman" w:hAnsi="Tahoma" w:cs="Tahoma"/>
                <w:color w:val="000000"/>
              </w:rPr>
            </w:pPr>
          </w:p>
        </w:tc>
        <w:tc>
          <w:tcPr>
            <w:tcW w:w="1592" w:type="dxa"/>
            <w:vMerge/>
            <w:tcBorders>
              <w:top w:val="nil"/>
              <w:left w:val="single" w:sz="4" w:space="0" w:color="auto"/>
              <w:bottom w:val="single" w:sz="4" w:space="0" w:color="auto"/>
              <w:right w:val="single" w:sz="4" w:space="0" w:color="auto"/>
            </w:tcBorders>
            <w:vAlign w:val="center"/>
            <w:hideMark/>
          </w:tcPr>
          <w:p w14:paraId="077FB02A" w14:textId="77777777" w:rsidR="000D5B98" w:rsidRPr="004C0E05" w:rsidRDefault="000D5B98" w:rsidP="000D5B98">
            <w:pPr>
              <w:spacing w:after="0" w:line="240" w:lineRule="auto"/>
              <w:rPr>
                <w:rFonts w:ascii="Tahoma" w:eastAsia="Times New Roman" w:hAnsi="Tahoma" w:cs="Tahoma"/>
                <w:color w:val="000000"/>
              </w:rPr>
            </w:pPr>
          </w:p>
        </w:tc>
      </w:tr>
      <w:tr w:rsidR="000D5B98" w:rsidRPr="004C0E05" w14:paraId="0B4706D6" w14:textId="77777777" w:rsidTr="00750712">
        <w:trPr>
          <w:trHeight w:val="30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3C1F6685"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Godean</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ACCF1D"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09.15 - 09.30</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925A5C"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A1588F"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CF3753"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25</w:t>
            </w:r>
          </w:p>
        </w:tc>
        <w:tc>
          <w:tcPr>
            <w:tcW w:w="15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8A28AB" w14:textId="77777777" w:rsidR="000D5B98" w:rsidRPr="004C0E05" w:rsidRDefault="000D5B98" w:rsidP="000D5B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36</w:t>
            </w:r>
          </w:p>
        </w:tc>
      </w:tr>
      <w:tr w:rsidR="000D5B98" w:rsidRPr="004C0E05" w14:paraId="20592897" w14:textId="77777777" w:rsidTr="00750712">
        <w:trPr>
          <w:trHeight w:val="300"/>
        </w:trPr>
        <w:tc>
          <w:tcPr>
            <w:tcW w:w="1291" w:type="dxa"/>
            <w:vMerge/>
            <w:tcBorders>
              <w:top w:val="nil"/>
              <w:left w:val="single" w:sz="4" w:space="0" w:color="auto"/>
              <w:bottom w:val="single" w:sz="4" w:space="0" w:color="auto"/>
              <w:right w:val="single" w:sz="4" w:space="0" w:color="auto"/>
            </w:tcBorders>
            <w:vAlign w:val="center"/>
            <w:hideMark/>
          </w:tcPr>
          <w:p w14:paraId="3EDDE3A2" w14:textId="77777777" w:rsidR="000D5B98" w:rsidRPr="004C0E05" w:rsidRDefault="000D5B98" w:rsidP="000D5B98">
            <w:pPr>
              <w:spacing w:after="0" w:line="240" w:lineRule="auto"/>
              <w:rPr>
                <w:rFonts w:ascii="Tahoma" w:eastAsia="Times New Roman" w:hAnsi="Tahoma" w:cs="Tahoma"/>
                <w:color w:val="000000"/>
              </w:rPr>
            </w:pPr>
          </w:p>
        </w:tc>
        <w:tc>
          <w:tcPr>
            <w:tcW w:w="1134" w:type="dxa"/>
            <w:vMerge/>
            <w:tcBorders>
              <w:top w:val="nil"/>
              <w:left w:val="single" w:sz="4" w:space="0" w:color="auto"/>
              <w:bottom w:val="single" w:sz="4" w:space="0" w:color="auto"/>
              <w:right w:val="single" w:sz="4" w:space="0" w:color="auto"/>
            </w:tcBorders>
            <w:vAlign w:val="center"/>
            <w:hideMark/>
          </w:tcPr>
          <w:p w14:paraId="617297EA" w14:textId="77777777" w:rsidR="000D5B98" w:rsidRPr="004C0E05" w:rsidRDefault="000D5B98" w:rsidP="000D5B98">
            <w:pPr>
              <w:spacing w:after="0" w:line="240" w:lineRule="auto"/>
              <w:rPr>
                <w:rFonts w:ascii="Tahoma" w:eastAsia="Times New Roman" w:hAnsi="Tahoma" w:cs="Tahoma"/>
                <w:color w:val="000000"/>
              </w:rPr>
            </w:pPr>
          </w:p>
        </w:tc>
        <w:tc>
          <w:tcPr>
            <w:tcW w:w="1417" w:type="dxa"/>
            <w:vMerge/>
            <w:tcBorders>
              <w:top w:val="nil"/>
              <w:left w:val="single" w:sz="4" w:space="0" w:color="auto"/>
              <w:bottom w:val="single" w:sz="4" w:space="0" w:color="auto"/>
              <w:right w:val="single" w:sz="4" w:space="0" w:color="auto"/>
            </w:tcBorders>
            <w:vAlign w:val="center"/>
            <w:hideMark/>
          </w:tcPr>
          <w:p w14:paraId="043AD297" w14:textId="77777777" w:rsidR="000D5B98" w:rsidRPr="004C0E05" w:rsidRDefault="000D5B98" w:rsidP="000D5B98">
            <w:pPr>
              <w:spacing w:after="0" w:line="240" w:lineRule="auto"/>
              <w:rPr>
                <w:rFonts w:ascii="Tahoma" w:eastAsia="Times New Roman" w:hAnsi="Tahoma" w:cs="Tahoma"/>
                <w:color w:val="000000"/>
              </w:rPr>
            </w:pPr>
          </w:p>
        </w:tc>
        <w:tc>
          <w:tcPr>
            <w:tcW w:w="1559" w:type="dxa"/>
            <w:vMerge/>
            <w:tcBorders>
              <w:top w:val="nil"/>
              <w:left w:val="single" w:sz="4" w:space="0" w:color="auto"/>
              <w:bottom w:val="single" w:sz="4" w:space="0" w:color="auto"/>
              <w:right w:val="single" w:sz="4" w:space="0" w:color="auto"/>
            </w:tcBorders>
            <w:vAlign w:val="center"/>
            <w:hideMark/>
          </w:tcPr>
          <w:p w14:paraId="5FAD9184" w14:textId="77777777" w:rsidR="000D5B98" w:rsidRPr="004C0E05" w:rsidRDefault="000D5B98" w:rsidP="000D5B98">
            <w:pPr>
              <w:spacing w:after="0" w:line="240" w:lineRule="auto"/>
              <w:rPr>
                <w:rFonts w:ascii="Tahoma" w:eastAsia="Times New Roman" w:hAnsi="Tahoma" w:cs="Tahoma"/>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20B46AAB" w14:textId="77777777" w:rsidR="000D5B98" w:rsidRPr="004C0E05" w:rsidRDefault="000D5B98" w:rsidP="000D5B98">
            <w:pPr>
              <w:spacing w:after="0" w:line="240" w:lineRule="auto"/>
              <w:rPr>
                <w:rFonts w:ascii="Tahoma" w:eastAsia="Times New Roman" w:hAnsi="Tahoma" w:cs="Tahoma"/>
                <w:color w:val="000000"/>
              </w:rPr>
            </w:pPr>
          </w:p>
        </w:tc>
        <w:tc>
          <w:tcPr>
            <w:tcW w:w="1592" w:type="dxa"/>
            <w:vMerge/>
            <w:tcBorders>
              <w:top w:val="nil"/>
              <w:left w:val="single" w:sz="4" w:space="0" w:color="auto"/>
              <w:bottom w:val="single" w:sz="4" w:space="0" w:color="auto"/>
              <w:right w:val="single" w:sz="4" w:space="0" w:color="auto"/>
            </w:tcBorders>
            <w:vAlign w:val="center"/>
            <w:hideMark/>
          </w:tcPr>
          <w:p w14:paraId="446CE34F" w14:textId="77777777" w:rsidR="000D5B98" w:rsidRPr="004C0E05" w:rsidRDefault="000D5B98" w:rsidP="000D5B98">
            <w:pPr>
              <w:spacing w:after="0" w:line="240" w:lineRule="auto"/>
              <w:rPr>
                <w:rFonts w:ascii="Tahoma" w:eastAsia="Times New Roman" w:hAnsi="Tahoma" w:cs="Tahoma"/>
                <w:color w:val="000000"/>
              </w:rPr>
            </w:pPr>
          </w:p>
        </w:tc>
      </w:tr>
    </w:tbl>
    <w:p w14:paraId="35C39877" w14:textId="3048386F" w:rsidR="000D5B98" w:rsidRPr="004C0E05" w:rsidRDefault="009C6815" w:rsidP="000D5B98">
      <w:pPr>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217D3871" w14:textId="4F566903" w:rsidR="00F62E2D" w:rsidRPr="004C0E05" w:rsidRDefault="00F62E2D">
      <w:pPr>
        <w:rPr>
          <w:rFonts w:ascii="Tahoma" w:hAnsi="Tahoma" w:cs="Tahoma"/>
          <w:i/>
          <w:lang w:eastAsia="id-ID"/>
        </w:rPr>
      </w:pPr>
      <w:r w:rsidRPr="004C0E05">
        <w:rPr>
          <w:rFonts w:ascii="Tahoma" w:hAnsi="Tahoma" w:cs="Tahoma"/>
          <w:i/>
          <w:lang w:eastAsia="id-ID"/>
        </w:rPr>
        <w:br w:type="page"/>
      </w:r>
    </w:p>
    <w:p w14:paraId="2B99AC0E" w14:textId="77777777" w:rsidR="00E562C2" w:rsidRPr="004C0E05" w:rsidRDefault="00E562C2" w:rsidP="00F62E2D">
      <w:pPr>
        <w:pStyle w:val="Heading4"/>
        <w:ind w:left="2268" w:hanging="851"/>
        <w:jc w:val="left"/>
        <w:rPr>
          <w:rFonts w:ascii="Tahoma" w:hAnsi="Tahoma" w:cs="Tahoma"/>
          <w:b w:val="0"/>
          <w:sz w:val="22"/>
        </w:rPr>
      </w:pPr>
      <w:r w:rsidRPr="004C0E05">
        <w:rPr>
          <w:rFonts w:ascii="Tahoma" w:hAnsi="Tahoma" w:cs="Tahoma"/>
          <w:b w:val="0"/>
          <w:sz w:val="22"/>
        </w:rPr>
        <w:lastRenderedPageBreak/>
        <w:t>Kapasitas Statis</w:t>
      </w:r>
    </w:p>
    <w:p w14:paraId="315276A1" w14:textId="7EAC01E3" w:rsidR="00E562C2" w:rsidRPr="004C0E05" w:rsidRDefault="00CD519B" w:rsidP="002218D9">
      <w:pPr>
        <w:pStyle w:val="Heading4"/>
        <w:numPr>
          <w:ilvl w:val="0"/>
          <w:numId w:val="0"/>
        </w:numPr>
        <w:ind w:left="2268" w:firstLine="567"/>
        <w:jc w:val="both"/>
        <w:rPr>
          <w:rFonts w:ascii="Tahoma" w:hAnsi="Tahoma" w:cs="Tahoma"/>
          <w:b w:val="0"/>
          <w:sz w:val="22"/>
        </w:rPr>
      </w:pPr>
      <w:proofErr w:type="gramStart"/>
      <w:r w:rsidRPr="004C0E05">
        <w:rPr>
          <w:rFonts w:ascii="Tahoma" w:hAnsi="Tahoma" w:cs="Tahoma"/>
          <w:b w:val="0"/>
          <w:sz w:val="22"/>
        </w:rPr>
        <w:t xml:space="preserve">Kapasitas </w:t>
      </w:r>
      <w:r w:rsidR="001300FE" w:rsidRPr="004C0E05">
        <w:rPr>
          <w:rFonts w:ascii="Tahoma" w:hAnsi="Tahoma" w:cs="Tahoma"/>
          <w:b w:val="0"/>
          <w:sz w:val="22"/>
        </w:rPr>
        <w:t>statis atau kapasitas ruang parkir dapat diartikan sebagai jumlah ruang parkir yang disediakan untuk kendaraan parkir.</w:t>
      </w:r>
      <w:proofErr w:type="gramEnd"/>
      <w:r w:rsidR="00206A08" w:rsidRPr="004C0E05">
        <w:rPr>
          <w:rFonts w:ascii="Tahoma" w:hAnsi="Tahoma" w:cs="Tahoma"/>
          <w:b w:val="0"/>
          <w:sz w:val="22"/>
        </w:rPr>
        <w:t xml:space="preserve"> </w:t>
      </w:r>
      <w:proofErr w:type="gramStart"/>
      <w:r w:rsidR="00206A08" w:rsidRPr="004C0E05">
        <w:rPr>
          <w:rFonts w:ascii="Tahoma" w:hAnsi="Tahoma" w:cs="Tahoma"/>
          <w:b w:val="0"/>
          <w:sz w:val="22"/>
        </w:rPr>
        <w:t>Nilai kapasitas statis dapat dipengaruhi oleh panjang dan sudut parkir.</w:t>
      </w:r>
      <w:proofErr w:type="gramEnd"/>
      <w:r w:rsidR="00206A08" w:rsidRPr="004C0E05">
        <w:rPr>
          <w:rFonts w:ascii="Tahoma" w:hAnsi="Tahoma" w:cs="Tahoma"/>
          <w:b w:val="0"/>
          <w:sz w:val="22"/>
        </w:rPr>
        <w:t xml:space="preserve"> Berikut</w:t>
      </w:r>
      <w:r w:rsidR="00E12C78" w:rsidRPr="004C0E05">
        <w:rPr>
          <w:rFonts w:ascii="Tahoma" w:hAnsi="Tahoma" w:cs="Tahoma"/>
          <w:b w:val="0"/>
          <w:sz w:val="22"/>
        </w:rPr>
        <w:t xml:space="preserve"> ini </w:t>
      </w:r>
      <w:r w:rsidR="00206A08" w:rsidRPr="004C0E05">
        <w:rPr>
          <w:rFonts w:ascii="Tahoma" w:hAnsi="Tahoma" w:cs="Tahoma"/>
          <w:b w:val="0"/>
          <w:sz w:val="22"/>
        </w:rPr>
        <w:t>merupakan perhitungan</w:t>
      </w:r>
      <w:r w:rsidR="00B112B7" w:rsidRPr="004C0E05">
        <w:rPr>
          <w:rFonts w:ascii="Tahoma" w:hAnsi="Tahoma" w:cs="Tahoma"/>
          <w:b w:val="0"/>
          <w:sz w:val="22"/>
        </w:rPr>
        <w:t xml:space="preserve"> kapasitas statis pada parkir on street  di ruas Jalan Godean dan ruas Jalan Ngapak Khenteng dengan tipe parkir </w:t>
      </w:r>
      <w:r w:rsidR="00C82766" w:rsidRPr="004C0E05">
        <w:rPr>
          <w:rFonts w:ascii="Tahoma" w:hAnsi="Tahoma" w:cs="Tahoma"/>
          <w:b w:val="0"/>
          <w:sz w:val="22"/>
        </w:rPr>
        <w:t>para</w:t>
      </w:r>
      <w:r w:rsidR="00B112B7" w:rsidRPr="004C0E05">
        <w:rPr>
          <w:rFonts w:ascii="Tahoma" w:hAnsi="Tahoma" w:cs="Tahoma"/>
          <w:b w:val="0"/>
          <w:sz w:val="22"/>
        </w:rPr>
        <w:t>lel (0°)</w:t>
      </w:r>
      <w:r w:rsidR="00F7505C" w:rsidRPr="004C0E05">
        <w:rPr>
          <w:rFonts w:ascii="Tahoma" w:hAnsi="Tahoma" w:cs="Tahoma"/>
          <w:b w:val="0"/>
          <w:sz w:val="22"/>
        </w:rPr>
        <w:t xml:space="preserve"> untuk jenis kendaraan mobil penumpangan dan pick up sebagai berikut :</w:t>
      </w:r>
    </w:p>
    <w:p w14:paraId="62D3051B" w14:textId="77777777" w:rsidR="00F7505C" w:rsidRPr="004C0E05" w:rsidRDefault="00F7505C" w:rsidP="00F7505C">
      <w:pPr>
        <w:rPr>
          <w:rFonts w:ascii="Tahoma" w:hAnsi="Tahoma" w:cs="Tahoma"/>
        </w:rPr>
      </w:pPr>
    </w:p>
    <w:p w14:paraId="727EA32C" w14:textId="7140E931" w:rsidR="005A1625" w:rsidRPr="004C0E05" w:rsidRDefault="003B2449" w:rsidP="003B2449">
      <w:pPr>
        <w:pStyle w:val="Caption"/>
        <w:keepNext/>
        <w:jc w:val="center"/>
        <w:rPr>
          <w:rFonts w:cs="Tahoma"/>
          <w:lang w:val="en-US"/>
        </w:rPr>
      </w:pPr>
      <w:bookmarkStart w:id="202" w:name="_Toc81036716"/>
      <w:bookmarkStart w:id="203" w:name="_Toc110161169"/>
      <w:bookmarkStart w:id="204" w:name="_Toc110231780"/>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w:t>
      </w:r>
      <w:r w:rsidRPr="004C0E05">
        <w:rPr>
          <w:rFonts w:cs="Tahoma"/>
        </w:rPr>
        <w:fldChar w:fldCharType="end"/>
      </w:r>
      <w:r w:rsidRPr="004C0E05">
        <w:rPr>
          <w:rFonts w:cs="Tahoma"/>
          <w:b w:val="0"/>
        </w:rPr>
        <w:t xml:space="preserve"> Kapasitas Statis Parkir Mobil Penumpang dan Pick Up</w:t>
      </w:r>
      <w:bookmarkEnd w:id="202"/>
      <w:bookmarkEnd w:id="203"/>
      <w:bookmarkEnd w:id="204"/>
    </w:p>
    <w:tbl>
      <w:tblPr>
        <w:tblW w:w="7935" w:type="dxa"/>
        <w:jc w:val="center"/>
        <w:tblInd w:w="93" w:type="dxa"/>
        <w:tblLook w:val="04A0" w:firstRow="1" w:lastRow="0" w:firstColumn="1" w:lastColumn="0" w:noHBand="0" w:noVBand="1"/>
      </w:tblPr>
      <w:tblGrid>
        <w:gridCol w:w="1761"/>
        <w:gridCol w:w="1687"/>
        <w:gridCol w:w="1167"/>
        <w:gridCol w:w="1674"/>
        <w:gridCol w:w="1646"/>
      </w:tblGrid>
      <w:tr w:rsidR="007A1519" w:rsidRPr="004C0E05" w14:paraId="75C64105" w14:textId="77777777" w:rsidTr="002B56D1">
        <w:trPr>
          <w:trHeight w:val="840"/>
          <w:jc w:val="center"/>
        </w:trPr>
        <w:tc>
          <w:tcPr>
            <w:tcW w:w="176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D1744B4" w14:textId="77777777" w:rsidR="007A1519" w:rsidRPr="004C0E05" w:rsidRDefault="007A1519" w:rsidP="007A1519">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Nama Ruas Jalan</w:t>
            </w:r>
          </w:p>
        </w:tc>
        <w:tc>
          <w:tcPr>
            <w:tcW w:w="1687" w:type="dxa"/>
            <w:tcBorders>
              <w:top w:val="single" w:sz="4" w:space="0" w:color="auto"/>
              <w:left w:val="nil"/>
              <w:bottom w:val="single" w:sz="4" w:space="0" w:color="auto"/>
              <w:right w:val="single" w:sz="4" w:space="0" w:color="auto"/>
            </w:tcBorders>
            <w:shd w:val="clear" w:color="000000" w:fill="FFFFFF"/>
            <w:vAlign w:val="center"/>
            <w:hideMark/>
          </w:tcPr>
          <w:p w14:paraId="20B3728D" w14:textId="77777777" w:rsidR="007A1519" w:rsidRPr="004C0E05" w:rsidRDefault="007A1519" w:rsidP="007A1519">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Panjang Jalan Parkir (m)</w:t>
            </w:r>
          </w:p>
        </w:tc>
        <w:tc>
          <w:tcPr>
            <w:tcW w:w="116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F3E57CD" w14:textId="77777777" w:rsidR="007A1519" w:rsidRPr="004C0E05" w:rsidRDefault="007A1519" w:rsidP="007A1519">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Sudut (x</w:t>
            </w:r>
            <w:r w:rsidRPr="004C0E05">
              <w:rPr>
                <w:rFonts w:ascii="Tahoma" w:eastAsia="Times New Roman" w:hAnsi="Tahoma" w:cs="Tahoma"/>
                <w:b/>
                <w:bCs/>
                <w:color w:val="000000"/>
                <w:vertAlign w:val="superscript"/>
              </w:rPr>
              <w:t>0</w:t>
            </w:r>
            <w:r w:rsidRPr="004C0E05">
              <w:rPr>
                <w:rFonts w:ascii="Tahoma" w:eastAsia="Times New Roman" w:hAnsi="Tahoma" w:cs="Tahoma"/>
                <w:b/>
                <w:bCs/>
                <w:color w:val="000000"/>
              </w:rPr>
              <w:t>)</w:t>
            </w:r>
          </w:p>
        </w:tc>
        <w:tc>
          <w:tcPr>
            <w:tcW w:w="1674" w:type="dxa"/>
            <w:tcBorders>
              <w:top w:val="single" w:sz="4" w:space="0" w:color="auto"/>
              <w:left w:val="nil"/>
              <w:bottom w:val="single" w:sz="4" w:space="0" w:color="auto"/>
              <w:right w:val="single" w:sz="4" w:space="0" w:color="auto"/>
            </w:tcBorders>
            <w:shd w:val="clear" w:color="000000" w:fill="FFFFFF"/>
            <w:vAlign w:val="center"/>
            <w:hideMark/>
          </w:tcPr>
          <w:p w14:paraId="35BB1F60" w14:textId="77777777" w:rsidR="007A1519" w:rsidRPr="004C0E05" w:rsidRDefault="007A1519" w:rsidP="007A1519">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Lebar Kaki Ruang Parkir (m)</w:t>
            </w:r>
          </w:p>
        </w:tc>
        <w:tc>
          <w:tcPr>
            <w:tcW w:w="1646" w:type="dxa"/>
            <w:tcBorders>
              <w:top w:val="single" w:sz="4" w:space="0" w:color="auto"/>
              <w:left w:val="nil"/>
              <w:bottom w:val="single" w:sz="4" w:space="0" w:color="auto"/>
              <w:right w:val="single" w:sz="4" w:space="0" w:color="auto"/>
            </w:tcBorders>
            <w:shd w:val="clear" w:color="000000" w:fill="FFFFFF"/>
            <w:vAlign w:val="center"/>
            <w:hideMark/>
          </w:tcPr>
          <w:p w14:paraId="66AF7FC9" w14:textId="77777777" w:rsidR="007A1519" w:rsidRPr="004C0E05" w:rsidRDefault="007A1519" w:rsidP="007A1519">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Kapasitas Statis (SRP)</w:t>
            </w:r>
          </w:p>
        </w:tc>
      </w:tr>
      <w:tr w:rsidR="007A1519" w:rsidRPr="004C0E05" w14:paraId="644ECD57" w14:textId="77777777" w:rsidTr="002B56D1">
        <w:trPr>
          <w:trHeight w:val="570"/>
          <w:jc w:val="center"/>
        </w:trPr>
        <w:tc>
          <w:tcPr>
            <w:tcW w:w="1761" w:type="dxa"/>
            <w:vMerge/>
            <w:tcBorders>
              <w:top w:val="single" w:sz="4" w:space="0" w:color="auto"/>
              <w:left w:val="single" w:sz="4" w:space="0" w:color="auto"/>
              <w:bottom w:val="single" w:sz="4" w:space="0" w:color="000000"/>
              <w:right w:val="single" w:sz="4" w:space="0" w:color="auto"/>
            </w:tcBorders>
            <w:vAlign w:val="center"/>
            <w:hideMark/>
          </w:tcPr>
          <w:p w14:paraId="51B95873" w14:textId="77777777" w:rsidR="007A1519" w:rsidRPr="004C0E05" w:rsidRDefault="007A1519" w:rsidP="007A1519">
            <w:pPr>
              <w:spacing w:after="0" w:line="240" w:lineRule="auto"/>
              <w:rPr>
                <w:rFonts w:ascii="Tahoma" w:eastAsia="Times New Roman" w:hAnsi="Tahoma" w:cs="Tahoma"/>
                <w:b/>
                <w:bCs/>
                <w:color w:val="000000"/>
              </w:rPr>
            </w:pPr>
          </w:p>
        </w:tc>
        <w:tc>
          <w:tcPr>
            <w:tcW w:w="1687" w:type="dxa"/>
            <w:tcBorders>
              <w:top w:val="nil"/>
              <w:left w:val="nil"/>
              <w:bottom w:val="nil"/>
              <w:right w:val="single" w:sz="4" w:space="0" w:color="auto"/>
            </w:tcBorders>
            <w:shd w:val="clear" w:color="000000" w:fill="FFFFFF"/>
            <w:vAlign w:val="center"/>
            <w:hideMark/>
          </w:tcPr>
          <w:p w14:paraId="4E830260" w14:textId="77777777" w:rsidR="007A1519" w:rsidRPr="004C0E05" w:rsidRDefault="007A1519" w:rsidP="007A1519">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w:t>
            </w:r>
          </w:p>
        </w:tc>
        <w:tc>
          <w:tcPr>
            <w:tcW w:w="1167" w:type="dxa"/>
            <w:vMerge/>
            <w:tcBorders>
              <w:top w:val="single" w:sz="4" w:space="0" w:color="auto"/>
              <w:left w:val="single" w:sz="4" w:space="0" w:color="auto"/>
              <w:bottom w:val="single" w:sz="4" w:space="0" w:color="000000"/>
              <w:right w:val="single" w:sz="4" w:space="0" w:color="auto"/>
            </w:tcBorders>
            <w:vAlign w:val="center"/>
            <w:hideMark/>
          </w:tcPr>
          <w:p w14:paraId="12FF0B79" w14:textId="77777777" w:rsidR="007A1519" w:rsidRPr="004C0E05" w:rsidRDefault="007A1519" w:rsidP="007A1519">
            <w:pPr>
              <w:spacing w:after="0" w:line="240" w:lineRule="auto"/>
              <w:rPr>
                <w:rFonts w:ascii="Tahoma" w:eastAsia="Times New Roman" w:hAnsi="Tahoma" w:cs="Tahoma"/>
                <w:b/>
                <w:bCs/>
                <w:color w:val="000000"/>
              </w:rPr>
            </w:pPr>
          </w:p>
        </w:tc>
        <w:tc>
          <w:tcPr>
            <w:tcW w:w="1674" w:type="dxa"/>
            <w:tcBorders>
              <w:top w:val="nil"/>
              <w:left w:val="nil"/>
              <w:bottom w:val="nil"/>
              <w:right w:val="single" w:sz="4" w:space="0" w:color="auto"/>
            </w:tcBorders>
            <w:shd w:val="clear" w:color="000000" w:fill="FFFFFF"/>
            <w:vAlign w:val="center"/>
            <w:hideMark/>
          </w:tcPr>
          <w:p w14:paraId="5D67D854" w14:textId="77777777" w:rsidR="007A1519" w:rsidRPr="004C0E05" w:rsidRDefault="007A1519" w:rsidP="007A1519">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(X)</w:t>
            </w:r>
          </w:p>
        </w:tc>
        <w:tc>
          <w:tcPr>
            <w:tcW w:w="1646" w:type="dxa"/>
            <w:tcBorders>
              <w:top w:val="nil"/>
              <w:left w:val="nil"/>
              <w:bottom w:val="nil"/>
              <w:right w:val="single" w:sz="4" w:space="0" w:color="auto"/>
            </w:tcBorders>
            <w:shd w:val="clear" w:color="000000" w:fill="FFFFFF"/>
            <w:vAlign w:val="center"/>
            <w:hideMark/>
          </w:tcPr>
          <w:p w14:paraId="73E2F145" w14:textId="77777777" w:rsidR="007A1519" w:rsidRPr="004C0E05" w:rsidRDefault="007A1519" w:rsidP="007A1519">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(KS = L/X)</w:t>
            </w:r>
          </w:p>
        </w:tc>
      </w:tr>
      <w:tr w:rsidR="007A1519" w:rsidRPr="004C0E05" w14:paraId="4E70F6B3" w14:textId="77777777" w:rsidTr="002B56D1">
        <w:trPr>
          <w:trHeight w:val="450"/>
          <w:jc w:val="center"/>
        </w:trPr>
        <w:tc>
          <w:tcPr>
            <w:tcW w:w="176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286463" w14:textId="12307FB8" w:rsidR="007A1519" w:rsidRPr="004C0E05" w:rsidRDefault="002B56D1"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168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EA00561" w14:textId="77777777" w:rsidR="007A1519" w:rsidRPr="004C0E05" w:rsidRDefault="007A1519"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76</w:t>
            </w:r>
          </w:p>
        </w:tc>
        <w:tc>
          <w:tcPr>
            <w:tcW w:w="11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FB24CB" w14:textId="67AE63AB" w:rsidR="007A1519" w:rsidRPr="004C0E05" w:rsidRDefault="00B30968"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6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CBF4F51" w14:textId="2F72BE22" w:rsidR="007A1519" w:rsidRPr="004C0E05" w:rsidRDefault="00B30968"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w:t>
            </w:r>
          </w:p>
        </w:tc>
        <w:tc>
          <w:tcPr>
            <w:tcW w:w="164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252D2E2" w14:textId="5BBE4F61" w:rsidR="007A1519" w:rsidRPr="004C0E05" w:rsidRDefault="00B30968"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w:t>
            </w:r>
          </w:p>
        </w:tc>
      </w:tr>
      <w:tr w:rsidR="007A1519" w:rsidRPr="004C0E05" w14:paraId="167C719D" w14:textId="77777777" w:rsidTr="002B56D1">
        <w:trPr>
          <w:trHeight w:val="300"/>
          <w:jc w:val="center"/>
        </w:trPr>
        <w:tc>
          <w:tcPr>
            <w:tcW w:w="1761" w:type="dxa"/>
            <w:vMerge/>
            <w:tcBorders>
              <w:top w:val="nil"/>
              <w:left w:val="single" w:sz="4" w:space="0" w:color="auto"/>
              <w:bottom w:val="single" w:sz="4" w:space="0" w:color="000000"/>
              <w:right w:val="single" w:sz="4" w:space="0" w:color="auto"/>
            </w:tcBorders>
            <w:vAlign w:val="center"/>
            <w:hideMark/>
          </w:tcPr>
          <w:p w14:paraId="5EB51F9F" w14:textId="77777777" w:rsidR="007A1519" w:rsidRPr="004C0E05" w:rsidRDefault="007A1519" w:rsidP="007A1519">
            <w:pPr>
              <w:spacing w:after="0" w:line="240" w:lineRule="auto"/>
              <w:rPr>
                <w:rFonts w:ascii="Tahoma" w:eastAsia="Times New Roman" w:hAnsi="Tahoma" w:cs="Tahoma"/>
                <w:color w:val="000000"/>
              </w:rPr>
            </w:pPr>
          </w:p>
        </w:tc>
        <w:tc>
          <w:tcPr>
            <w:tcW w:w="1687" w:type="dxa"/>
            <w:vMerge/>
            <w:tcBorders>
              <w:top w:val="single" w:sz="4" w:space="0" w:color="auto"/>
              <w:left w:val="single" w:sz="4" w:space="0" w:color="auto"/>
              <w:bottom w:val="single" w:sz="4" w:space="0" w:color="000000"/>
              <w:right w:val="single" w:sz="4" w:space="0" w:color="auto"/>
            </w:tcBorders>
            <w:vAlign w:val="center"/>
            <w:hideMark/>
          </w:tcPr>
          <w:p w14:paraId="658AF47F" w14:textId="77777777" w:rsidR="007A1519" w:rsidRPr="004C0E05" w:rsidRDefault="007A1519" w:rsidP="007A1519">
            <w:pPr>
              <w:spacing w:after="0" w:line="240" w:lineRule="auto"/>
              <w:rPr>
                <w:rFonts w:ascii="Tahoma" w:eastAsia="Times New Roman" w:hAnsi="Tahoma" w:cs="Tahoma"/>
                <w:color w:val="000000"/>
              </w:rPr>
            </w:pPr>
          </w:p>
        </w:tc>
        <w:tc>
          <w:tcPr>
            <w:tcW w:w="1167" w:type="dxa"/>
            <w:vMerge/>
            <w:tcBorders>
              <w:top w:val="nil"/>
              <w:left w:val="single" w:sz="4" w:space="0" w:color="auto"/>
              <w:bottom w:val="single" w:sz="4" w:space="0" w:color="000000"/>
              <w:right w:val="single" w:sz="4" w:space="0" w:color="auto"/>
            </w:tcBorders>
            <w:vAlign w:val="center"/>
            <w:hideMark/>
          </w:tcPr>
          <w:p w14:paraId="1ED28EE5" w14:textId="77777777" w:rsidR="007A1519" w:rsidRPr="004C0E05" w:rsidRDefault="007A1519" w:rsidP="007A1519">
            <w:pPr>
              <w:spacing w:after="0" w:line="240" w:lineRule="auto"/>
              <w:rPr>
                <w:rFonts w:ascii="Tahoma" w:eastAsia="Times New Roman" w:hAnsi="Tahoma" w:cs="Tahoma"/>
                <w:color w:val="000000"/>
              </w:rPr>
            </w:pPr>
          </w:p>
        </w:tc>
        <w:tc>
          <w:tcPr>
            <w:tcW w:w="1674" w:type="dxa"/>
            <w:vMerge/>
            <w:tcBorders>
              <w:top w:val="single" w:sz="4" w:space="0" w:color="auto"/>
              <w:left w:val="single" w:sz="4" w:space="0" w:color="auto"/>
              <w:bottom w:val="single" w:sz="4" w:space="0" w:color="000000"/>
              <w:right w:val="single" w:sz="4" w:space="0" w:color="auto"/>
            </w:tcBorders>
            <w:vAlign w:val="center"/>
            <w:hideMark/>
          </w:tcPr>
          <w:p w14:paraId="0EC0AA1B" w14:textId="77777777" w:rsidR="007A1519" w:rsidRPr="004C0E05" w:rsidRDefault="007A1519" w:rsidP="007A1519">
            <w:pPr>
              <w:spacing w:after="0" w:line="240" w:lineRule="auto"/>
              <w:rPr>
                <w:rFonts w:ascii="Tahoma" w:eastAsia="Times New Roman" w:hAnsi="Tahoma" w:cs="Tahoma"/>
                <w:color w:val="000000"/>
              </w:rPr>
            </w:pPr>
          </w:p>
        </w:tc>
        <w:tc>
          <w:tcPr>
            <w:tcW w:w="1646" w:type="dxa"/>
            <w:vMerge/>
            <w:tcBorders>
              <w:top w:val="single" w:sz="4" w:space="0" w:color="auto"/>
              <w:left w:val="single" w:sz="4" w:space="0" w:color="auto"/>
              <w:bottom w:val="single" w:sz="4" w:space="0" w:color="000000"/>
              <w:right w:val="single" w:sz="4" w:space="0" w:color="auto"/>
            </w:tcBorders>
            <w:vAlign w:val="center"/>
            <w:hideMark/>
          </w:tcPr>
          <w:p w14:paraId="104A8928" w14:textId="77777777" w:rsidR="007A1519" w:rsidRPr="004C0E05" w:rsidRDefault="007A1519" w:rsidP="007A1519">
            <w:pPr>
              <w:spacing w:after="0" w:line="240" w:lineRule="auto"/>
              <w:rPr>
                <w:rFonts w:ascii="Tahoma" w:eastAsia="Times New Roman" w:hAnsi="Tahoma" w:cs="Tahoma"/>
                <w:color w:val="000000"/>
              </w:rPr>
            </w:pPr>
          </w:p>
        </w:tc>
      </w:tr>
      <w:tr w:rsidR="007A1519" w:rsidRPr="004C0E05" w14:paraId="4CE03C52" w14:textId="77777777" w:rsidTr="002B56D1">
        <w:trPr>
          <w:trHeight w:val="300"/>
          <w:jc w:val="center"/>
        </w:trPr>
        <w:tc>
          <w:tcPr>
            <w:tcW w:w="176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F1F62B6" w14:textId="17BE8226" w:rsidR="007A1519" w:rsidRPr="004C0E05" w:rsidRDefault="002B56D1"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Godean</w:t>
            </w:r>
          </w:p>
        </w:tc>
        <w:tc>
          <w:tcPr>
            <w:tcW w:w="168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1AAF51" w14:textId="77777777" w:rsidR="007A1519" w:rsidRPr="004C0E05" w:rsidRDefault="007A1519"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135</w:t>
            </w:r>
          </w:p>
        </w:tc>
        <w:tc>
          <w:tcPr>
            <w:tcW w:w="116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4C4900A" w14:textId="36742D61" w:rsidR="007A1519" w:rsidRPr="004C0E05" w:rsidRDefault="00B30968"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6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3D6B2C3" w14:textId="47C430CA" w:rsidR="007A1519" w:rsidRPr="004C0E05" w:rsidRDefault="00B30968"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w:t>
            </w:r>
          </w:p>
        </w:tc>
        <w:tc>
          <w:tcPr>
            <w:tcW w:w="164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E94C898" w14:textId="0836EF2C" w:rsidR="007A1519" w:rsidRPr="004C0E05" w:rsidRDefault="00B30968" w:rsidP="007A1519">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w:t>
            </w:r>
          </w:p>
        </w:tc>
      </w:tr>
      <w:tr w:rsidR="007A1519" w:rsidRPr="004C0E05" w14:paraId="1619C075" w14:textId="77777777" w:rsidTr="002B56D1">
        <w:trPr>
          <w:trHeight w:val="855"/>
          <w:jc w:val="center"/>
        </w:trPr>
        <w:tc>
          <w:tcPr>
            <w:tcW w:w="1761" w:type="dxa"/>
            <w:vMerge/>
            <w:tcBorders>
              <w:top w:val="nil"/>
              <w:left w:val="single" w:sz="4" w:space="0" w:color="auto"/>
              <w:bottom w:val="single" w:sz="4" w:space="0" w:color="000000"/>
              <w:right w:val="single" w:sz="4" w:space="0" w:color="auto"/>
            </w:tcBorders>
            <w:vAlign w:val="center"/>
            <w:hideMark/>
          </w:tcPr>
          <w:p w14:paraId="5176EC1B" w14:textId="77777777" w:rsidR="007A1519" w:rsidRPr="004C0E05" w:rsidRDefault="007A1519" w:rsidP="007A1519">
            <w:pPr>
              <w:spacing w:after="0" w:line="240" w:lineRule="auto"/>
              <w:rPr>
                <w:rFonts w:ascii="Tahoma" w:eastAsia="Times New Roman" w:hAnsi="Tahoma" w:cs="Tahoma"/>
                <w:color w:val="000000"/>
              </w:rPr>
            </w:pPr>
          </w:p>
        </w:tc>
        <w:tc>
          <w:tcPr>
            <w:tcW w:w="1687" w:type="dxa"/>
            <w:vMerge/>
            <w:tcBorders>
              <w:top w:val="nil"/>
              <w:left w:val="single" w:sz="4" w:space="0" w:color="auto"/>
              <w:bottom w:val="single" w:sz="4" w:space="0" w:color="000000"/>
              <w:right w:val="single" w:sz="4" w:space="0" w:color="auto"/>
            </w:tcBorders>
            <w:vAlign w:val="center"/>
            <w:hideMark/>
          </w:tcPr>
          <w:p w14:paraId="5A4CAB3D" w14:textId="77777777" w:rsidR="007A1519" w:rsidRPr="004C0E05" w:rsidRDefault="007A1519" w:rsidP="007A1519">
            <w:pPr>
              <w:spacing w:after="0" w:line="240" w:lineRule="auto"/>
              <w:rPr>
                <w:rFonts w:ascii="Tahoma" w:eastAsia="Times New Roman" w:hAnsi="Tahoma" w:cs="Tahoma"/>
                <w:color w:val="000000"/>
              </w:rPr>
            </w:pPr>
          </w:p>
        </w:tc>
        <w:tc>
          <w:tcPr>
            <w:tcW w:w="1167" w:type="dxa"/>
            <w:vMerge/>
            <w:tcBorders>
              <w:top w:val="nil"/>
              <w:left w:val="single" w:sz="4" w:space="0" w:color="auto"/>
              <w:bottom w:val="single" w:sz="4" w:space="0" w:color="000000"/>
              <w:right w:val="single" w:sz="4" w:space="0" w:color="auto"/>
            </w:tcBorders>
            <w:vAlign w:val="center"/>
            <w:hideMark/>
          </w:tcPr>
          <w:p w14:paraId="4A521E6C" w14:textId="77777777" w:rsidR="007A1519" w:rsidRPr="004C0E05" w:rsidRDefault="007A1519" w:rsidP="007A1519">
            <w:pPr>
              <w:spacing w:after="0" w:line="240" w:lineRule="auto"/>
              <w:rPr>
                <w:rFonts w:ascii="Tahoma" w:eastAsia="Times New Roman" w:hAnsi="Tahoma" w:cs="Tahoma"/>
                <w:color w:val="000000"/>
              </w:rPr>
            </w:pPr>
          </w:p>
        </w:tc>
        <w:tc>
          <w:tcPr>
            <w:tcW w:w="1674" w:type="dxa"/>
            <w:vMerge/>
            <w:tcBorders>
              <w:top w:val="nil"/>
              <w:left w:val="single" w:sz="4" w:space="0" w:color="auto"/>
              <w:bottom w:val="single" w:sz="4" w:space="0" w:color="000000"/>
              <w:right w:val="single" w:sz="4" w:space="0" w:color="auto"/>
            </w:tcBorders>
            <w:vAlign w:val="center"/>
            <w:hideMark/>
          </w:tcPr>
          <w:p w14:paraId="4B65F837" w14:textId="77777777" w:rsidR="007A1519" w:rsidRPr="004C0E05" w:rsidRDefault="007A1519" w:rsidP="007A1519">
            <w:pPr>
              <w:spacing w:after="0" w:line="240" w:lineRule="auto"/>
              <w:rPr>
                <w:rFonts w:ascii="Tahoma" w:eastAsia="Times New Roman" w:hAnsi="Tahoma" w:cs="Tahoma"/>
                <w:color w:val="000000"/>
              </w:rPr>
            </w:pPr>
          </w:p>
        </w:tc>
        <w:tc>
          <w:tcPr>
            <w:tcW w:w="1646" w:type="dxa"/>
            <w:vMerge/>
            <w:tcBorders>
              <w:top w:val="nil"/>
              <w:left w:val="single" w:sz="4" w:space="0" w:color="auto"/>
              <w:bottom w:val="single" w:sz="4" w:space="0" w:color="000000"/>
              <w:right w:val="single" w:sz="4" w:space="0" w:color="auto"/>
            </w:tcBorders>
            <w:vAlign w:val="center"/>
            <w:hideMark/>
          </w:tcPr>
          <w:p w14:paraId="21F02DCC" w14:textId="77777777" w:rsidR="007A1519" w:rsidRPr="004C0E05" w:rsidRDefault="007A1519" w:rsidP="007A1519">
            <w:pPr>
              <w:spacing w:after="0" w:line="240" w:lineRule="auto"/>
              <w:rPr>
                <w:rFonts w:ascii="Tahoma" w:eastAsia="Times New Roman" w:hAnsi="Tahoma" w:cs="Tahoma"/>
                <w:color w:val="000000"/>
              </w:rPr>
            </w:pPr>
          </w:p>
        </w:tc>
      </w:tr>
    </w:tbl>
    <w:p w14:paraId="7874E64F" w14:textId="37B44AFA" w:rsidR="00B55087" w:rsidRPr="004C0E05" w:rsidRDefault="002B56D1" w:rsidP="00F7505C">
      <w:pPr>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4E0DB0D4" w14:textId="16E61C66" w:rsidR="003C2B37" w:rsidRPr="004C0E05" w:rsidRDefault="00F9224B" w:rsidP="002218D9">
      <w:pPr>
        <w:pStyle w:val="Heading4"/>
        <w:numPr>
          <w:ilvl w:val="0"/>
          <w:numId w:val="0"/>
        </w:numPr>
        <w:ind w:left="2268" w:firstLine="567"/>
        <w:jc w:val="both"/>
        <w:rPr>
          <w:rFonts w:ascii="Tahoma" w:hAnsi="Tahoma" w:cs="Tahoma"/>
          <w:b w:val="0"/>
          <w:sz w:val="22"/>
        </w:rPr>
      </w:pPr>
      <w:r w:rsidRPr="004C0E05">
        <w:rPr>
          <w:rFonts w:ascii="Tahoma" w:hAnsi="Tahoma" w:cs="Tahoma"/>
          <w:b w:val="0"/>
          <w:sz w:val="22"/>
        </w:rPr>
        <w:tab/>
      </w:r>
      <w:r w:rsidR="00312DF1" w:rsidRPr="004C0E05">
        <w:rPr>
          <w:rFonts w:ascii="Tahoma" w:hAnsi="Tahoma" w:cs="Tahoma"/>
          <w:b w:val="0"/>
          <w:sz w:val="22"/>
        </w:rPr>
        <w:t xml:space="preserve">Berdasarkan perhitungan diatas, maka dapat diketahui bahwa ruang parkir </w:t>
      </w:r>
      <w:r w:rsidRPr="004C0E05">
        <w:rPr>
          <w:rFonts w:ascii="Tahoma" w:hAnsi="Tahoma" w:cs="Tahoma"/>
          <w:b w:val="0"/>
          <w:sz w:val="22"/>
        </w:rPr>
        <w:t xml:space="preserve">bagi jenis kendaraan mobil dan pick up </w:t>
      </w:r>
      <w:r w:rsidR="00312DF1" w:rsidRPr="004C0E05">
        <w:rPr>
          <w:rFonts w:ascii="Tahoma" w:hAnsi="Tahoma" w:cs="Tahoma"/>
          <w:b w:val="0"/>
          <w:sz w:val="22"/>
        </w:rPr>
        <w:t>yang tersedia pada ruas Jalan Ngapak-Khenteng</w:t>
      </w:r>
      <w:r w:rsidRPr="004C0E05">
        <w:rPr>
          <w:rFonts w:ascii="Tahoma" w:hAnsi="Tahoma" w:cs="Tahoma"/>
          <w:b w:val="0"/>
          <w:sz w:val="22"/>
        </w:rPr>
        <w:t xml:space="preserve"> yaitu</w:t>
      </w:r>
      <w:r w:rsidR="00610C05" w:rsidRPr="004C0E05">
        <w:rPr>
          <w:rFonts w:ascii="Tahoma" w:hAnsi="Tahoma" w:cs="Tahoma"/>
          <w:b w:val="0"/>
          <w:sz w:val="22"/>
        </w:rPr>
        <w:t xml:space="preserve"> </w:t>
      </w:r>
      <w:r w:rsidR="00B30968" w:rsidRPr="004C0E05">
        <w:rPr>
          <w:rFonts w:ascii="Tahoma" w:hAnsi="Tahoma" w:cs="Tahoma"/>
          <w:b w:val="0"/>
          <w:sz w:val="22"/>
        </w:rPr>
        <w:t>13</w:t>
      </w:r>
      <w:r w:rsidR="00610C05" w:rsidRPr="004C0E05">
        <w:rPr>
          <w:rFonts w:ascii="Tahoma" w:hAnsi="Tahoma" w:cs="Tahoma"/>
          <w:b w:val="0"/>
          <w:sz w:val="22"/>
        </w:rPr>
        <w:t xml:space="preserve"> SRP dan pada ruas Jalan Godean yaitu </w:t>
      </w:r>
      <w:r w:rsidR="00B30968" w:rsidRPr="004C0E05">
        <w:rPr>
          <w:rFonts w:ascii="Tahoma" w:hAnsi="Tahoma" w:cs="Tahoma"/>
          <w:b w:val="0"/>
          <w:sz w:val="22"/>
        </w:rPr>
        <w:t>23</w:t>
      </w:r>
      <w:r w:rsidR="00610C05" w:rsidRPr="004C0E05">
        <w:rPr>
          <w:rFonts w:ascii="Tahoma" w:hAnsi="Tahoma" w:cs="Tahoma"/>
          <w:b w:val="0"/>
          <w:sz w:val="22"/>
        </w:rPr>
        <w:t xml:space="preserve"> SRP.</w:t>
      </w:r>
    </w:p>
    <w:p w14:paraId="1AAD306A" w14:textId="229257C4" w:rsidR="00B55087" w:rsidRPr="004C0E05" w:rsidRDefault="00B55087" w:rsidP="00B55087">
      <w:pPr>
        <w:jc w:val="center"/>
        <w:rPr>
          <w:rFonts w:ascii="Tahoma" w:hAnsi="Tahoma" w:cs="Tahoma"/>
        </w:rPr>
      </w:pPr>
      <w:r w:rsidRPr="004C0E05">
        <w:rPr>
          <w:rFonts w:ascii="Tahoma" w:hAnsi="Tahoma" w:cs="Tahoma"/>
          <w:noProof/>
        </w:rPr>
        <w:lastRenderedPageBreak/>
        <w:drawing>
          <wp:inline distT="0" distB="0" distL="0" distR="0" wp14:anchorId="530EAFD8" wp14:editId="6C8BDA9D">
            <wp:extent cx="4892634" cy="2649443"/>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2634" cy="2649443"/>
                    </a:xfrm>
                    <a:prstGeom prst="rect">
                      <a:avLst/>
                    </a:prstGeom>
                    <a:noFill/>
                  </pic:spPr>
                </pic:pic>
              </a:graphicData>
            </a:graphic>
          </wp:inline>
        </w:drawing>
      </w:r>
    </w:p>
    <w:p w14:paraId="2CD974BD" w14:textId="77777777" w:rsidR="00842588" w:rsidRPr="004C0E05" w:rsidRDefault="00842588" w:rsidP="00FA6736">
      <w:pPr>
        <w:pStyle w:val="ListParagraph"/>
        <w:spacing w:after="0" w:line="360" w:lineRule="auto"/>
        <w:ind w:left="142"/>
        <w:contextualSpacing w:val="0"/>
        <w:jc w:val="both"/>
        <w:rPr>
          <w:rFonts w:ascii="Tahoma" w:hAnsi="Tahoma" w:cs="Tahoma"/>
          <w:i/>
          <w:lang w:val="en-US"/>
        </w:rPr>
      </w:pPr>
      <w:proofErr w:type="gramStart"/>
      <w:r w:rsidRPr="004C0E05">
        <w:rPr>
          <w:rFonts w:ascii="Tahoma" w:hAnsi="Tahoma" w:cs="Tahoma"/>
          <w:i/>
          <w:lang w:val="en-US"/>
        </w:rPr>
        <w:t>Sumber :</w:t>
      </w:r>
      <w:proofErr w:type="gramEnd"/>
      <w:r w:rsidRPr="004C0E05">
        <w:rPr>
          <w:rFonts w:ascii="Tahoma" w:hAnsi="Tahoma" w:cs="Tahoma"/>
          <w:i/>
          <w:lang w:val="en-US"/>
        </w:rPr>
        <w:t xml:space="preserve"> Hasil Analisis 2022</w:t>
      </w:r>
    </w:p>
    <w:p w14:paraId="2D6036CD" w14:textId="05B25A63" w:rsidR="00842588" w:rsidRPr="004C0E05" w:rsidRDefault="00842588" w:rsidP="00FA6736">
      <w:pPr>
        <w:pStyle w:val="Caption"/>
        <w:tabs>
          <w:tab w:val="clear" w:pos="851"/>
        </w:tabs>
        <w:ind w:left="1560" w:hanging="1418"/>
        <w:rPr>
          <w:rFonts w:cs="Tahoma"/>
          <w:i/>
          <w:lang w:val="en-US"/>
        </w:rPr>
      </w:pPr>
      <w:bookmarkStart w:id="205" w:name="_Toc111508448"/>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w:t>
      </w:r>
      <w:r w:rsidRPr="004C0E05">
        <w:rPr>
          <w:rFonts w:cs="Tahoma"/>
        </w:rPr>
        <w:fldChar w:fldCharType="end"/>
      </w:r>
      <w:r w:rsidRPr="004C0E05">
        <w:rPr>
          <w:rFonts w:cs="Tahoma"/>
          <w:lang w:val="en-US"/>
        </w:rPr>
        <w:t xml:space="preserve"> </w:t>
      </w:r>
      <w:r w:rsidRPr="004C0E05">
        <w:rPr>
          <w:rFonts w:cs="Tahoma"/>
          <w:b w:val="0"/>
          <w:lang w:val="en-US"/>
        </w:rPr>
        <w:t>Kapasitas &amp; Akumulasi Parkir Mobil Penumpang &amp; Pick Up di</w:t>
      </w:r>
      <w:r w:rsidR="00FA6736" w:rsidRPr="004C0E05">
        <w:rPr>
          <w:rFonts w:cs="Tahoma"/>
          <w:b w:val="0"/>
          <w:lang w:val="en-US"/>
        </w:rPr>
        <w:t xml:space="preserve"> </w:t>
      </w:r>
      <w:r w:rsidRPr="004C0E05">
        <w:rPr>
          <w:rFonts w:cs="Tahoma"/>
          <w:b w:val="0"/>
          <w:lang w:val="en-US"/>
        </w:rPr>
        <w:t>Ruas Jalan Ngapak-Khenteng</w:t>
      </w:r>
      <w:bookmarkEnd w:id="205"/>
    </w:p>
    <w:p w14:paraId="4046EF3A" w14:textId="77777777" w:rsidR="00B55087" w:rsidRPr="004C0E05" w:rsidRDefault="00B55087" w:rsidP="00B55087">
      <w:pPr>
        <w:jc w:val="center"/>
        <w:rPr>
          <w:rFonts w:ascii="Tahoma" w:hAnsi="Tahoma" w:cs="Tahoma"/>
        </w:rPr>
      </w:pPr>
    </w:p>
    <w:p w14:paraId="7C546C38" w14:textId="63F33981" w:rsidR="00B55087" w:rsidRPr="004C0E05" w:rsidRDefault="00B55087" w:rsidP="00B55087">
      <w:pPr>
        <w:jc w:val="center"/>
        <w:rPr>
          <w:rFonts w:ascii="Tahoma" w:hAnsi="Tahoma" w:cs="Tahoma"/>
        </w:rPr>
      </w:pPr>
      <w:r w:rsidRPr="004C0E05">
        <w:rPr>
          <w:rFonts w:ascii="Tahoma" w:hAnsi="Tahoma" w:cs="Tahoma"/>
          <w:noProof/>
        </w:rPr>
        <w:drawing>
          <wp:inline distT="0" distB="0" distL="0" distR="0" wp14:anchorId="21C74F02" wp14:editId="38B6C9A2">
            <wp:extent cx="4974200" cy="2711669"/>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74200" cy="2711669"/>
                    </a:xfrm>
                    <a:prstGeom prst="rect">
                      <a:avLst/>
                    </a:prstGeom>
                    <a:noFill/>
                  </pic:spPr>
                </pic:pic>
              </a:graphicData>
            </a:graphic>
          </wp:inline>
        </w:drawing>
      </w:r>
    </w:p>
    <w:p w14:paraId="2BC25795" w14:textId="77777777" w:rsidR="00FA6736" w:rsidRPr="004C0E05" w:rsidRDefault="00FA6736" w:rsidP="00FA6736">
      <w:pPr>
        <w:pStyle w:val="ListParagraph"/>
        <w:spacing w:after="0" w:line="360" w:lineRule="auto"/>
        <w:ind w:left="142"/>
        <w:contextualSpacing w:val="0"/>
        <w:jc w:val="both"/>
        <w:rPr>
          <w:rFonts w:ascii="Tahoma" w:hAnsi="Tahoma" w:cs="Tahoma"/>
          <w:i/>
          <w:lang w:val="en-US"/>
        </w:rPr>
      </w:pPr>
      <w:proofErr w:type="gramStart"/>
      <w:r w:rsidRPr="004C0E05">
        <w:rPr>
          <w:rFonts w:ascii="Tahoma" w:hAnsi="Tahoma" w:cs="Tahoma"/>
          <w:i/>
          <w:lang w:val="en-US"/>
        </w:rPr>
        <w:t>Sumber :</w:t>
      </w:r>
      <w:proofErr w:type="gramEnd"/>
      <w:r w:rsidRPr="004C0E05">
        <w:rPr>
          <w:rFonts w:ascii="Tahoma" w:hAnsi="Tahoma" w:cs="Tahoma"/>
          <w:i/>
          <w:lang w:val="en-US"/>
        </w:rPr>
        <w:t xml:space="preserve"> Hasil Analisis 2022</w:t>
      </w:r>
    </w:p>
    <w:p w14:paraId="59A6BC9B" w14:textId="6107E55E" w:rsidR="00FA6736" w:rsidRPr="004C0E05" w:rsidRDefault="00FA6736" w:rsidP="00FA6736">
      <w:pPr>
        <w:pStyle w:val="Caption"/>
        <w:tabs>
          <w:tab w:val="clear" w:pos="851"/>
        </w:tabs>
        <w:ind w:left="1560" w:hanging="1418"/>
        <w:rPr>
          <w:rFonts w:cs="Tahoma"/>
          <w:i/>
          <w:lang w:val="en-US"/>
        </w:rPr>
      </w:pPr>
      <w:bookmarkStart w:id="206" w:name="_Toc111508449"/>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2</w:t>
      </w:r>
      <w:r w:rsidRPr="004C0E05">
        <w:rPr>
          <w:rFonts w:cs="Tahoma"/>
        </w:rPr>
        <w:fldChar w:fldCharType="end"/>
      </w:r>
      <w:r w:rsidRPr="004C0E05">
        <w:rPr>
          <w:rFonts w:cs="Tahoma"/>
          <w:lang w:val="en-US"/>
        </w:rPr>
        <w:t xml:space="preserve"> </w:t>
      </w:r>
      <w:r w:rsidRPr="004C0E05">
        <w:rPr>
          <w:rFonts w:cs="Tahoma"/>
          <w:b w:val="0"/>
          <w:lang w:val="en-US"/>
        </w:rPr>
        <w:t xml:space="preserve">Kapasitas &amp; Akumulasi Parkir Mobil Penumpang &amp; Pick Up di Ruas Jalan </w:t>
      </w:r>
      <w:r w:rsidR="004B438E" w:rsidRPr="004C0E05">
        <w:rPr>
          <w:rFonts w:cs="Tahoma"/>
          <w:b w:val="0"/>
          <w:lang w:val="en-US"/>
        </w:rPr>
        <w:t>Godean</w:t>
      </w:r>
      <w:bookmarkEnd w:id="206"/>
    </w:p>
    <w:p w14:paraId="5F231C87" w14:textId="3CD0BFF2" w:rsidR="00FB2551" w:rsidRPr="004C0E05" w:rsidRDefault="00FB2551">
      <w:pPr>
        <w:rPr>
          <w:rFonts w:ascii="Tahoma" w:hAnsi="Tahoma" w:cs="Tahoma"/>
        </w:rPr>
      </w:pPr>
      <w:r w:rsidRPr="004C0E05">
        <w:rPr>
          <w:rFonts w:ascii="Tahoma" w:hAnsi="Tahoma" w:cs="Tahoma"/>
        </w:rPr>
        <w:br w:type="page"/>
      </w:r>
    </w:p>
    <w:p w14:paraId="108A68BB" w14:textId="3434B62D" w:rsidR="003C2B37" w:rsidRPr="004C0E05" w:rsidRDefault="003C2B37" w:rsidP="002218D9">
      <w:pPr>
        <w:pStyle w:val="Heading4"/>
        <w:numPr>
          <w:ilvl w:val="0"/>
          <w:numId w:val="0"/>
        </w:numPr>
        <w:ind w:left="2268" w:firstLine="567"/>
        <w:jc w:val="both"/>
        <w:rPr>
          <w:rFonts w:ascii="Tahoma" w:hAnsi="Tahoma" w:cs="Tahoma"/>
          <w:b w:val="0"/>
          <w:sz w:val="22"/>
        </w:rPr>
      </w:pPr>
      <w:r w:rsidRPr="004C0E05">
        <w:rPr>
          <w:rFonts w:ascii="Tahoma" w:hAnsi="Tahoma" w:cs="Tahoma"/>
          <w:b w:val="0"/>
          <w:sz w:val="22"/>
        </w:rPr>
        <w:lastRenderedPageBreak/>
        <w:tab/>
        <w:t>Perhitungan kapasitas statis</w:t>
      </w:r>
      <w:r w:rsidR="0000462B" w:rsidRPr="004C0E05">
        <w:rPr>
          <w:rFonts w:ascii="Tahoma" w:hAnsi="Tahoma" w:cs="Tahoma"/>
          <w:b w:val="0"/>
          <w:sz w:val="22"/>
        </w:rPr>
        <w:t xml:space="preserve"> bagi jenis kendaraan sepeda motor yang ada</w:t>
      </w:r>
      <w:r w:rsidRPr="004C0E05">
        <w:rPr>
          <w:rFonts w:ascii="Tahoma" w:hAnsi="Tahoma" w:cs="Tahoma"/>
          <w:b w:val="0"/>
          <w:sz w:val="22"/>
        </w:rPr>
        <w:t xml:space="preserve"> di ruas Jalan</w:t>
      </w:r>
      <w:r w:rsidR="00BC4AAB" w:rsidRPr="004C0E05">
        <w:rPr>
          <w:rFonts w:ascii="Tahoma" w:hAnsi="Tahoma" w:cs="Tahoma"/>
          <w:b w:val="0"/>
          <w:sz w:val="22"/>
        </w:rPr>
        <w:t xml:space="preserve"> Ngapak-Khenteng dan ruas Jalan </w:t>
      </w:r>
      <w:r w:rsidR="0000462B" w:rsidRPr="004C0E05">
        <w:rPr>
          <w:rFonts w:ascii="Tahoma" w:hAnsi="Tahoma" w:cs="Tahoma"/>
          <w:b w:val="0"/>
          <w:sz w:val="22"/>
        </w:rPr>
        <w:t xml:space="preserve">Jae sumantoro dengan sudut 90° yaitu sebagai </w:t>
      </w:r>
      <w:proofErr w:type="gramStart"/>
      <w:r w:rsidR="0000462B" w:rsidRPr="004C0E05">
        <w:rPr>
          <w:rFonts w:ascii="Tahoma" w:hAnsi="Tahoma" w:cs="Tahoma"/>
          <w:b w:val="0"/>
          <w:sz w:val="22"/>
        </w:rPr>
        <w:t>berikut :</w:t>
      </w:r>
      <w:proofErr w:type="gramEnd"/>
    </w:p>
    <w:p w14:paraId="13681A6A" w14:textId="77777777" w:rsidR="001200E9" w:rsidRPr="004C0E05" w:rsidRDefault="001200E9" w:rsidP="0000462B">
      <w:pPr>
        <w:rPr>
          <w:rFonts w:ascii="Tahoma" w:hAnsi="Tahoma" w:cs="Tahoma"/>
        </w:rPr>
      </w:pPr>
    </w:p>
    <w:p w14:paraId="039A2BE0" w14:textId="3E1E87CE" w:rsidR="003B2449" w:rsidRPr="004C0E05" w:rsidRDefault="003B2449" w:rsidP="003B2449">
      <w:pPr>
        <w:pStyle w:val="Caption"/>
        <w:keepNext/>
        <w:jc w:val="center"/>
        <w:rPr>
          <w:rFonts w:cs="Tahoma"/>
          <w:b w:val="0"/>
          <w:lang w:val="en-US"/>
        </w:rPr>
      </w:pPr>
      <w:bookmarkStart w:id="207" w:name="_Toc110161170"/>
      <w:bookmarkStart w:id="208" w:name="_Toc110231781"/>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w:t>
      </w:r>
      <w:r w:rsidRPr="004C0E05">
        <w:rPr>
          <w:rFonts w:cs="Tahoma"/>
        </w:rPr>
        <w:fldChar w:fldCharType="end"/>
      </w:r>
      <w:r w:rsidRPr="004C0E05">
        <w:rPr>
          <w:rFonts w:cs="Tahoma"/>
          <w:b w:val="0"/>
        </w:rPr>
        <w:t xml:space="preserve"> Kapasitas Statis Parkir Sepeda Motor</w:t>
      </w:r>
      <w:bookmarkEnd w:id="207"/>
      <w:bookmarkEnd w:id="208"/>
    </w:p>
    <w:tbl>
      <w:tblPr>
        <w:tblW w:w="7831" w:type="dxa"/>
        <w:jc w:val="center"/>
        <w:tblInd w:w="93" w:type="dxa"/>
        <w:tblLook w:val="04A0" w:firstRow="1" w:lastRow="0" w:firstColumn="1" w:lastColumn="0" w:noHBand="0" w:noVBand="1"/>
      </w:tblPr>
      <w:tblGrid>
        <w:gridCol w:w="1620"/>
        <w:gridCol w:w="2156"/>
        <w:gridCol w:w="1992"/>
        <w:gridCol w:w="2063"/>
      </w:tblGrid>
      <w:tr w:rsidR="0000462B" w:rsidRPr="004C0E05" w14:paraId="70CD999C" w14:textId="77777777" w:rsidTr="0000462B">
        <w:trPr>
          <w:trHeight w:val="855"/>
          <w:jc w:val="center"/>
        </w:trPr>
        <w:tc>
          <w:tcPr>
            <w:tcW w:w="16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2AFE7D1" w14:textId="77777777" w:rsidR="0000462B" w:rsidRPr="004C0E05" w:rsidRDefault="0000462B" w:rsidP="0000462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Nama Ruas Jalan</w:t>
            </w:r>
          </w:p>
        </w:tc>
        <w:tc>
          <w:tcPr>
            <w:tcW w:w="2156" w:type="dxa"/>
            <w:tcBorders>
              <w:top w:val="single" w:sz="4" w:space="0" w:color="auto"/>
              <w:left w:val="nil"/>
              <w:bottom w:val="single" w:sz="4" w:space="0" w:color="auto"/>
              <w:right w:val="single" w:sz="4" w:space="0" w:color="auto"/>
            </w:tcBorders>
            <w:shd w:val="clear" w:color="000000" w:fill="FFFFFF"/>
            <w:vAlign w:val="center"/>
            <w:hideMark/>
          </w:tcPr>
          <w:p w14:paraId="615D3DCE" w14:textId="77777777" w:rsidR="0000462B" w:rsidRPr="004C0E05" w:rsidRDefault="0000462B" w:rsidP="0000462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Panjang Jalan Parkir (m)</w:t>
            </w:r>
          </w:p>
        </w:tc>
        <w:tc>
          <w:tcPr>
            <w:tcW w:w="1992" w:type="dxa"/>
            <w:tcBorders>
              <w:top w:val="single" w:sz="4" w:space="0" w:color="auto"/>
              <w:left w:val="nil"/>
              <w:bottom w:val="single" w:sz="4" w:space="0" w:color="auto"/>
              <w:right w:val="single" w:sz="4" w:space="0" w:color="auto"/>
            </w:tcBorders>
            <w:shd w:val="clear" w:color="000000" w:fill="FFFFFF"/>
            <w:vAlign w:val="center"/>
            <w:hideMark/>
          </w:tcPr>
          <w:p w14:paraId="5118E26C" w14:textId="77777777" w:rsidR="0000462B" w:rsidRPr="004C0E05" w:rsidRDefault="0000462B" w:rsidP="0000462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Lebar Kaki Ruang Parkir (m)</w:t>
            </w:r>
          </w:p>
        </w:tc>
        <w:tc>
          <w:tcPr>
            <w:tcW w:w="2063" w:type="dxa"/>
            <w:tcBorders>
              <w:top w:val="single" w:sz="4" w:space="0" w:color="auto"/>
              <w:left w:val="nil"/>
              <w:bottom w:val="single" w:sz="4" w:space="0" w:color="auto"/>
              <w:right w:val="single" w:sz="4" w:space="0" w:color="auto"/>
            </w:tcBorders>
            <w:shd w:val="clear" w:color="000000" w:fill="FFFFFF"/>
            <w:vAlign w:val="center"/>
            <w:hideMark/>
          </w:tcPr>
          <w:p w14:paraId="42B33A3A" w14:textId="77777777" w:rsidR="0000462B" w:rsidRPr="004C0E05" w:rsidRDefault="0000462B" w:rsidP="0000462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Kapasitas Statis (SRP)</w:t>
            </w:r>
          </w:p>
        </w:tc>
      </w:tr>
      <w:tr w:rsidR="0000462B" w:rsidRPr="004C0E05" w14:paraId="28BBD4D4" w14:textId="77777777" w:rsidTr="0000462B">
        <w:trPr>
          <w:trHeight w:val="300"/>
          <w:jc w:val="center"/>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1A8AEE02" w14:textId="77777777" w:rsidR="0000462B" w:rsidRPr="004C0E05" w:rsidRDefault="0000462B" w:rsidP="0000462B">
            <w:pPr>
              <w:spacing w:after="0" w:line="240" w:lineRule="auto"/>
              <w:rPr>
                <w:rFonts w:ascii="Tahoma" w:eastAsia="Times New Roman" w:hAnsi="Tahoma" w:cs="Tahoma"/>
                <w:b/>
                <w:bCs/>
                <w:color w:val="000000"/>
              </w:rPr>
            </w:pPr>
          </w:p>
        </w:tc>
        <w:tc>
          <w:tcPr>
            <w:tcW w:w="2156" w:type="dxa"/>
            <w:tcBorders>
              <w:top w:val="nil"/>
              <w:left w:val="nil"/>
              <w:bottom w:val="nil"/>
              <w:right w:val="single" w:sz="4" w:space="0" w:color="auto"/>
            </w:tcBorders>
            <w:shd w:val="clear" w:color="000000" w:fill="FFFFFF"/>
            <w:vAlign w:val="center"/>
            <w:hideMark/>
          </w:tcPr>
          <w:p w14:paraId="5ED991A0" w14:textId="77777777" w:rsidR="0000462B" w:rsidRPr="004C0E05" w:rsidRDefault="0000462B" w:rsidP="0000462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w:t>
            </w:r>
          </w:p>
        </w:tc>
        <w:tc>
          <w:tcPr>
            <w:tcW w:w="1992" w:type="dxa"/>
            <w:tcBorders>
              <w:top w:val="nil"/>
              <w:left w:val="nil"/>
              <w:bottom w:val="nil"/>
              <w:right w:val="single" w:sz="4" w:space="0" w:color="auto"/>
            </w:tcBorders>
            <w:shd w:val="clear" w:color="000000" w:fill="FFFFFF"/>
            <w:vAlign w:val="center"/>
            <w:hideMark/>
          </w:tcPr>
          <w:p w14:paraId="5BB48B3A" w14:textId="77777777" w:rsidR="0000462B" w:rsidRPr="004C0E05" w:rsidRDefault="0000462B" w:rsidP="0000462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(X)</w:t>
            </w:r>
          </w:p>
        </w:tc>
        <w:tc>
          <w:tcPr>
            <w:tcW w:w="2063" w:type="dxa"/>
            <w:tcBorders>
              <w:top w:val="nil"/>
              <w:left w:val="nil"/>
              <w:bottom w:val="nil"/>
              <w:right w:val="single" w:sz="4" w:space="0" w:color="auto"/>
            </w:tcBorders>
            <w:shd w:val="clear" w:color="000000" w:fill="FFFFFF"/>
            <w:vAlign w:val="center"/>
            <w:hideMark/>
          </w:tcPr>
          <w:p w14:paraId="384E23AF" w14:textId="77777777" w:rsidR="0000462B" w:rsidRPr="004C0E05" w:rsidRDefault="0000462B" w:rsidP="0000462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(KS = L/X)</w:t>
            </w:r>
          </w:p>
        </w:tc>
      </w:tr>
      <w:tr w:rsidR="0000462B" w:rsidRPr="004C0E05" w14:paraId="49716514" w14:textId="77777777" w:rsidTr="0000462B">
        <w:trPr>
          <w:trHeight w:val="300"/>
          <w:jc w:val="center"/>
        </w:trPr>
        <w:tc>
          <w:tcPr>
            <w:tcW w:w="16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E0A434" w14:textId="30064080" w:rsidR="0000462B" w:rsidRPr="004C0E05" w:rsidRDefault="002300B9" w:rsidP="0000462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215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D083AE6" w14:textId="77777777" w:rsidR="0000462B" w:rsidRPr="004C0E05" w:rsidRDefault="0000462B" w:rsidP="0000462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145</w:t>
            </w:r>
          </w:p>
        </w:tc>
        <w:tc>
          <w:tcPr>
            <w:tcW w:w="199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FC88BDA" w14:textId="77777777" w:rsidR="0000462B" w:rsidRPr="004C0E05" w:rsidRDefault="0000462B" w:rsidP="0000462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0,75</w:t>
            </w:r>
          </w:p>
        </w:tc>
        <w:tc>
          <w:tcPr>
            <w:tcW w:w="206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BAA2599" w14:textId="77777777" w:rsidR="0000462B" w:rsidRPr="004C0E05" w:rsidRDefault="0000462B" w:rsidP="0000462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193</w:t>
            </w:r>
          </w:p>
        </w:tc>
      </w:tr>
      <w:tr w:rsidR="0000462B" w:rsidRPr="004C0E05" w14:paraId="5AB91C98" w14:textId="77777777" w:rsidTr="0000462B">
        <w:trPr>
          <w:trHeight w:val="300"/>
          <w:jc w:val="center"/>
        </w:trPr>
        <w:tc>
          <w:tcPr>
            <w:tcW w:w="1620" w:type="dxa"/>
            <w:vMerge/>
            <w:tcBorders>
              <w:top w:val="nil"/>
              <w:left w:val="single" w:sz="4" w:space="0" w:color="auto"/>
              <w:bottom w:val="single" w:sz="4" w:space="0" w:color="000000"/>
              <w:right w:val="single" w:sz="4" w:space="0" w:color="auto"/>
            </w:tcBorders>
            <w:vAlign w:val="center"/>
            <w:hideMark/>
          </w:tcPr>
          <w:p w14:paraId="1E3F8BE8" w14:textId="77777777" w:rsidR="0000462B" w:rsidRPr="004C0E05" w:rsidRDefault="0000462B" w:rsidP="0000462B">
            <w:pPr>
              <w:spacing w:after="0" w:line="240" w:lineRule="auto"/>
              <w:rPr>
                <w:rFonts w:ascii="Tahoma" w:eastAsia="Times New Roman" w:hAnsi="Tahoma" w:cs="Tahoma"/>
                <w:color w:val="000000"/>
              </w:rPr>
            </w:pPr>
          </w:p>
        </w:tc>
        <w:tc>
          <w:tcPr>
            <w:tcW w:w="2156" w:type="dxa"/>
            <w:vMerge/>
            <w:tcBorders>
              <w:top w:val="single" w:sz="4" w:space="0" w:color="auto"/>
              <w:left w:val="single" w:sz="4" w:space="0" w:color="auto"/>
              <w:bottom w:val="single" w:sz="4" w:space="0" w:color="000000"/>
              <w:right w:val="single" w:sz="4" w:space="0" w:color="auto"/>
            </w:tcBorders>
            <w:vAlign w:val="center"/>
            <w:hideMark/>
          </w:tcPr>
          <w:p w14:paraId="06E6FC61" w14:textId="77777777" w:rsidR="0000462B" w:rsidRPr="004C0E05" w:rsidRDefault="0000462B" w:rsidP="0000462B">
            <w:pPr>
              <w:spacing w:after="0" w:line="240" w:lineRule="auto"/>
              <w:rPr>
                <w:rFonts w:ascii="Tahoma" w:eastAsia="Times New Roman" w:hAnsi="Tahoma" w:cs="Tahoma"/>
                <w:color w:val="000000"/>
              </w:rPr>
            </w:pPr>
          </w:p>
        </w:tc>
        <w:tc>
          <w:tcPr>
            <w:tcW w:w="1992" w:type="dxa"/>
            <w:vMerge/>
            <w:tcBorders>
              <w:top w:val="single" w:sz="4" w:space="0" w:color="auto"/>
              <w:left w:val="single" w:sz="4" w:space="0" w:color="auto"/>
              <w:bottom w:val="single" w:sz="4" w:space="0" w:color="000000"/>
              <w:right w:val="single" w:sz="4" w:space="0" w:color="auto"/>
            </w:tcBorders>
            <w:vAlign w:val="center"/>
            <w:hideMark/>
          </w:tcPr>
          <w:p w14:paraId="666CD872" w14:textId="77777777" w:rsidR="0000462B" w:rsidRPr="004C0E05" w:rsidRDefault="0000462B" w:rsidP="0000462B">
            <w:pPr>
              <w:spacing w:after="0" w:line="240" w:lineRule="auto"/>
              <w:rPr>
                <w:rFonts w:ascii="Tahoma" w:eastAsia="Times New Roman" w:hAnsi="Tahoma" w:cs="Tahoma"/>
                <w:color w:val="000000"/>
              </w:rPr>
            </w:pPr>
          </w:p>
        </w:tc>
        <w:tc>
          <w:tcPr>
            <w:tcW w:w="2063" w:type="dxa"/>
            <w:vMerge/>
            <w:tcBorders>
              <w:top w:val="single" w:sz="4" w:space="0" w:color="auto"/>
              <w:left w:val="single" w:sz="4" w:space="0" w:color="auto"/>
              <w:bottom w:val="single" w:sz="4" w:space="0" w:color="000000"/>
              <w:right w:val="single" w:sz="4" w:space="0" w:color="auto"/>
            </w:tcBorders>
            <w:vAlign w:val="center"/>
            <w:hideMark/>
          </w:tcPr>
          <w:p w14:paraId="78B88AFE" w14:textId="77777777" w:rsidR="0000462B" w:rsidRPr="004C0E05" w:rsidRDefault="0000462B" w:rsidP="0000462B">
            <w:pPr>
              <w:spacing w:after="0" w:line="240" w:lineRule="auto"/>
              <w:rPr>
                <w:rFonts w:ascii="Tahoma" w:eastAsia="Times New Roman" w:hAnsi="Tahoma" w:cs="Tahoma"/>
                <w:color w:val="000000"/>
              </w:rPr>
            </w:pPr>
          </w:p>
        </w:tc>
      </w:tr>
      <w:tr w:rsidR="0000462B" w:rsidRPr="004C0E05" w14:paraId="16C9CEA4" w14:textId="77777777" w:rsidTr="0000462B">
        <w:trPr>
          <w:trHeight w:val="300"/>
          <w:jc w:val="center"/>
        </w:trPr>
        <w:tc>
          <w:tcPr>
            <w:tcW w:w="16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8AE9D5" w14:textId="5F7EC2B3" w:rsidR="0000462B" w:rsidRPr="004C0E05" w:rsidRDefault="002300B9" w:rsidP="0000462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Jae Sumantoro</w:t>
            </w:r>
          </w:p>
        </w:tc>
        <w:tc>
          <w:tcPr>
            <w:tcW w:w="215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395877" w14:textId="77777777" w:rsidR="0000462B" w:rsidRPr="004C0E05" w:rsidRDefault="0000462B" w:rsidP="0000462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76</w:t>
            </w:r>
          </w:p>
        </w:tc>
        <w:tc>
          <w:tcPr>
            <w:tcW w:w="19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90376AA" w14:textId="77777777" w:rsidR="0000462B" w:rsidRPr="004C0E05" w:rsidRDefault="0000462B" w:rsidP="0000462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0,75</w:t>
            </w:r>
          </w:p>
        </w:tc>
        <w:tc>
          <w:tcPr>
            <w:tcW w:w="206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EC42C2" w14:textId="77777777" w:rsidR="0000462B" w:rsidRPr="004C0E05" w:rsidRDefault="0000462B" w:rsidP="0000462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101</w:t>
            </w:r>
          </w:p>
        </w:tc>
      </w:tr>
      <w:tr w:rsidR="0000462B" w:rsidRPr="004C0E05" w14:paraId="793D138E" w14:textId="77777777" w:rsidTr="0000462B">
        <w:trPr>
          <w:trHeight w:val="300"/>
          <w:jc w:val="center"/>
        </w:trPr>
        <w:tc>
          <w:tcPr>
            <w:tcW w:w="1620" w:type="dxa"/>
            <w:vMerge/>
            <w:tcBorders>
              <w:top w:val="nil"/>
              <w:left w:val="single" w:sz="4" w:space="0" w:color="auto"/>
              <w:bottom w:val="single" w:sz="4" w:space="0" w:color="000000"/>
              <w:right w:val="single" w:sz="4" w:space="0" w:color="auto"/>
            </w:tcBorders>
            <w:vAlign w:val="center"/>
            <w:hideMark/>
          </w:tcPr>
          <w:p w14:paraId="57092BF7" w14:textId="77777777" w:rsidR="0000462B" w:rsidRPr="004C0E05" w:rsidRDefault="0000462B" w:rsidP="0000462B">
            <w:pPr>
              <w:spacing w:after="0" w:line="240" w:lineRule="auto"/>
              <w:rPr>
                <w:rFonts w:ascii="Tahoma" w:eastAsia="Times New Roman" w:hAnsi="Tahoma" w:cs="Tahoma"/>
                <w:color w:val="000000"/>
              </w:rPr>
            </w:pPr>
          </w:p>
        </w:tc>
        <w:tc>
          <w:tcPr>
            <w:tcW w:w="2156" w:type="dxa"/>
            <w:vMerge/>
            <w:tcBorders>
              <w:top w:val="nil"/>
              <w:left w:val="single" w:sz="4" w:space="0" w:color="auto"/>
              <w:bottom w:val="single" w:sz="4" w:space="0" w:color="000000"/>
              <w:right w:val="single" w:sz="4" w:space="0" w:color="auto"/>
            </w:tcBorders>
            <w:vAlign w:val="center"/>
            <w:hideMark/>
          </w:tcPr>
          <w:p w14:paraId="15E87A06" w14:textId="77777777" w:rsidR="0000462B" w:rsidRPr="004C0E05" w:rsidRDefault="0000462B" w:rsidP="0000462B">
            <w:pPr>
              <w:spacing w:after="0" w:line="240" w:lineRule="auto"/>
              <w:rPr>
                <w:rFonts w:ascii="Tahoma" w:eastAsia="Times New Roman" w:hAnsi="Tahoma" w:cs="Tahoma"/>
                <w:color w:val="000000"/>
              </w:rPr>
            </w:pPr>
          </w:p>
        </w:tc>
        <w:tc>
          <w:tcPr>
            <w:tcW w:w="1992" w:type="dxa"/>
            <w:vMerge/>
            <w:tcBorders>
              <w:top w:val="nil"/>
              <w:left w:val="single" w:sz="4" w:space="0" w:color="auto"/>
              <w:bottom w:val="single" w:sz="4" w:space="0" w:color="000000"/>
              <w:right w:val="single" w:sz="4" w:space="0" w:color="auto"/>
            </w:tcBorders>
            <w:vAlign w:val="center"/>
            <w:hideMark/>
          </w:tcPr>
          <w:p w14:paraId="129E031C" w14:textId="77777777" w:rsidR="0000462B" w:rsidRPr="004C0E05" w:rsidRDefault="0000462B" w:rsidP="0000462B">
            <w:pPr>
              <w:spacing w:after="0" w:line="240" w:lineRule="auto"/>
              <w:rPr>
                <w:rFonts w:ascii="Tahoma" w:eastAsia="Times New Roman" w:hAnsi="Tahoma" w:cs="Tahoma"/>
                <w:color w:val="000000"/>
              </w:rPr>
            </w:pPr>
          </w:p>
        </w:tc>
        <w:tc>
          <w:tcPr>
            <w:tcW w:w="2063" w:type="dxa"/>
            <w:vMerge/>
            <w:tcBorders>
              <w:top w:val="nil"/>
              <w:left w:val="single" w:sz="4" w:space="0" w:color="auto"/>
              <w:bottom w:val="single" w:sz="4" w:space="0" w:color="000000"/>
              <w:right w:val="single" w:sz="4" w:space="0" w:color="auto"/>
            </w:tcBorders>
            <w:vAlign w:val="center"/>
            <w:hideMark/>
          </w:tcPr>
          <w:p w14:paraId="52EA1539" w14:textId="77777777" w:rsidR="0000462B" w:rsidRPr="004C0E05" w:rsidRDefault="0000462B" w:rsidP="0000462B">
            <w:pPr>
              <w:spacing w:after="0" w:line="240" w:lineRule="auto"/>
              <w:rPr>
                <w:rFonts w:ascii="Tahoma" w:eastAsia="Times New Roman" w:hAnsi="Tahoma" w:cs="Tahoma"/>
                <w:color w:val="000000"/>
              </w:rPr>
            </w:pPr>
          </w:p>
        </w:tc>
      </w:tr>
    </w:tbl>
    <w:p w14:paraId="7BFAC5AF" w14:textId="2E62214E" w:rsidR="00315C92" w:rsidRPr="004C0E05" w:rsidRDefault="000B49DD" w:rsidP="000B49DD">
      <w:pPr>
        <w:pStyle w:val="Heading4"/>
        <w:numPr>
          <w:ilvl w:val="0"/>
          <w:numId w:val="0"/>
        </w:numPr>
        <w:jc w:val="left"/>
        <w:rPr>
          <w:rFonts w:ascii="Tahoma" w:hAnsi="Tahoma" w:cs="Tahoma"/>
          <w:b w:val="0"/>
          <w:i/>
          <w:sz w:val="22"/>
        </w:rPr>
      </w:pPr>
      <w:proofErr w:type="gramStart"/>
      <w:r w:rsidRPr="004C0E05">
        <w:rPr>
          <w:rFonts w:ascii="Tahoma" w:hAnsi="Tahoma" w:cs="Tahoma"/>
          <w:b w:val="0"/>
          <w:i/>
          <w:sz w:val="22"/>
        </w:rPr>
        <w:t>Sumber :</w:t>
      </w:r>
      <w:proofErr w:type="gramEnd"/>
      <w:r w:rsidRPr="004C0E05">
        <w:rPr>
          <w:rFonts w:ascii="Tahoma" w:hAnsi="Tahoma" w:cs="Tahoma"/>
          <w:b w:val="0"/>
          <w:i/>
          <w:sz w:val="22"/>
        </w:rPr>
        <w:t xml:space="preserve"> Hasil Analisis 2022</w:t>
      </w:r>
      <w:r w:rsidRPr="004C0E05">
        <w:rPr>
          <w:rFonts w:ascii="Tahoma" w:hAnsi="Tahoma" w:cs="Tahoma"/>
          <w:b w:val="0"/>
          <w:i/>
          <w:sz w:val="22"/>
        </w:rPr>
        <w:br/>
      </w:r>
    </w:p>
    <w:p w14:paraId="763F33BC" w14:textId="10556427" w:rsidR="00744B12" w:rsidRPr="004C0E05" w:rsidRDefault="002300B9" w:rsidP="001E3708">
      <w:pPr>
        <w:pStyle w:val="Heading4"/>
        <w:numPr>
          <w:ilvl w:val="0"/>
          <w:numId w:val="0"/>
        </w:numPr>
        <w:ind w:left="2268" w:firstLine="567"/>
        <w:jc w:val="left"/>
        <w:rPr>
          <w:rFonts w:ascii="Tahoma" w:hAnsi="Tahoma" w:cs="Tahoma"/>
          <w:b w:val="0"/>
          <w:sz w:val="22"/>
        </w:rPr>
      </w:pPr>
      <w:r w:rsidRPr="004C0E05">
        <w:rPr>
          <w:rFonts w:ascii="Tahoma" w:hAnsi="Tahoma" w:cs="Tahoma"/>
          <w:b w:val="0"/>
          <w:sz w:val="22"/>
        </w:rPr>
        <w:tab/>
      </w:r>
      <w:r w:rsidR="00744B12" w:rsidRPr="004C0E05">
        <w:rPr>
          <w:rFonts w:ascii="Tahoma" w:hAnsi="Tahoma" w:cs="Tahoma"/>
          <w:b w:val="0"/>
          <w:sz w:val="22"/>
        </w:rPr>
        <w:t>Berdasarkan</w:t>
      </w:r>
      <w:r w:rsidR="002F0351" w:rsidRPr="004C0E05">
        <w:rPr>
          <w:rFonts w:ascii="Tahoma" w:hAnsi="Tahoma" w:cs="Tahoma"/>
          <w:b w:val="0"/>
          <w:sz w:val="22"/>
        </w:rPr>
        <w:t xml:space="preserve"> perhitungan diatas dapat diketahui ruang parkir yang tersedia bagi sepeda motor di ruas Jalan Ngapak-Khenteng yaitu sebanyak 193 SRP dan ruas Jalan Jae Sumantoro adalah sebanyak 101 SRP.</w:t>
      </w:r>
    </w:p>
    <w:p w14:paraId="27690D20" w14:textId="77777777" w:rsidR="00B55087" w:rsidRPr="004C0E05" w:rsidRDefault="00B55087" w:rsidP="00B55087">
      <w:pPr>
        <w:rPr>
          <w:rFonts w:ascii="Tahoma" w:hAnsi="Tahoma" w:cs="Tahoma"/>
        </w:rPr>
      </w:pPr>
    </w:p>
    <w:p w14:paraId="71B0B6F1" w14:textId="038303ED" w:rsidR="00744B12" w:rsidRPr="004C0E05" w:rsidRDefault="00B55087" w:rsidP="00B55087">
      <w:pPr>
        <w:jc w:val="center"/>
        <w:rPr>
          <w:rFonts w:ascii="Tahoma" w:hAnsi="Tahoma" w:cs="Tahoma"/>
        </w:rPr>
      </w:pPr>
      <w:r w:rsidRPr="004C0E05">
        <w:rPr>
          <w:rFonts w:ascii="Tahoma" w:hAnsi="Tahoma" w:cs="Tahoma"/>
          <w:noProof/>
        </w:rPr>
        <w:drawing>
          <wp:inline distT="0" distB="0" distL="0" distR="0" wp14:anchorId="1B2A8D22" wp14:editId="673CED50">
            <wp:extent cx="4952709" cy="2434442"/>
            <wp:effectExtent l="0" t="0" r="63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49838" cy="2433031"/>
                    </a:xfrm>
                    <a:prstGeom prst="rect">
                      <a:avLst/>
                    </a:prstGeom>
                    <a:noFill/>
                  </pic:spPr>
                </pic:pic>
              </a:graphicData>
            </a:graphic>
          </wp:inline>
        </w:drawing>
      </w:r>
    </w:p>
    <w:p w14:paraId="6C9E591A" w14:textId="77777777" w:rsidR="00FA6736" w:rsidRPr="004C0E05" w:rsidRDefault="00FA6736" w:rsidP="00FA6736">
      <w:pPr>
        <w:pStyle w:val="ListParagraph"/>
        <w:spacing w:after="0" w:line="360" w:lineRule="auto"/>
        <w:ind w:left="142"/>
        <w:contextualSpacing w:val="0"/>
        <w:jc w:val="both"/>
        <w:rPr>
          <w:rFonts w:ascii="Tahoma" w:hAnsi="Tahoma" w:cs="Tahoma"/>
          <w:i/>
          <w:lang w:val="en-US"/>
        </w:rPr>
      </w:pPr>
      <w:proofErr w:type="gramStart"/>
      <w:r w:rsidRPr="004C0E05">
        <w:rPr>
          <w:rFonts w:ascii="Tahoma" w:hAnsi="Tahoma" w:cs="Tahoma"/>
          <w:i/>
          <w:lang w:val="en-US"/>
        </w:rPr>
        <w:t>Sumber :</w:t>
      </w:r>
      <w:proofErr w:type="gramEnd"/>
      <w:r w:rsidRPr="004C0E05">
        <w:rPr>
          <w:rFonts w:ascii="Tahoma" w:hAnsi="Tahoma" w:cs="Tahoma"/>
          <w:i/>
          <w:lang w:val="en-US"/>
        </w:rPr>
        <w:t xml:space="preserve"> Hasil Analisis 2022</w:t>
      </w:r>
    </w:p>
    <w:p w14:paraId="11CD2FA3" w14:textId="0E403652" w:rsidR="00FA6736" w:rsidRPr="004C0E05" w:rsidRDefault="00FA6736" w:rsidP="00FA6736">
      <w:pPr>
        <w:pStyle w:val="Caption"/>
        <w:tabs>
          <w:tab w:val="clear" w:pos="851"/>
        </w:tabs>
        <w:ind w:left="1560" w:hanging="1418"/>
        <w:rPr>
          <w:rFonts w:cs="Tahoma"/>
          <w:i/>
          <w:lang w:val="en-US"/>
        </w:rPr>
      </w:pPr>
      <w:bookmarkStart w:id="209" w:name="_Toc111508450"/>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3</w:t>
      </w:r>
      <w:r w:rsidRPr="004C0E05">
        <w:rPr>
          <w:rFonts w:cs="Tahoma"/>
        </w:rPr>
        <w:fldChar w:fldCharType="end"/>
      </w:r>
      <w:r w:rsidRPr="004C0E05">
        <w:rPr>
          <w:rFonts w:cs="Tahoma"/>
          <w:lang w:val="en-US"/>
        </w:rPr>
        <w:t xml:space="preserve"> </w:t>
      </w:r>
      <w:r w:rsidRPr="004C0E05">
        <w:rPr>
          <w:rFonts w:cs="Tahoma"/>
          <w:b w:val="0"/>
          <w:lang w:val="en-US"/>
        </w:rPr>
        <w:t xml:space="preserve">Kapasitas &amp; Akumulasi Parkir </w:t>
      </w:r>
      <w:r w:rsidR="004B438E" w:rsidRPr="004C0E05">
        <w:rPr>
          <w:rFonts w:cs="Tahoma"/>
          <w:b w:val="0"/>
          <w:lang w:val="en-US"/>
        </w:rPr>
        <w:t>Sepeda Motor</w:t>
      </w:r>
      <w:r w:rsidRPr="004C0E05">
        <w:rPr>
          <w:rFonts w:cs="Tahoma"/>
          <w:b w:val="0"/>
          <w:lang w:val="en-US"/>
        </w:rPr>
        <w:t xml:space="preserve"> di Ruas Jalan </w:t>
      </w:r>
      <w:r w:rsidR="004B438E" w:rsidRPr="004C0E05">
        <w:rPr>
          <w:rFonts w:cs="Tahoma"/>
          <w:b w:val="0"/>
          <w:lang w:val="en-US"/>
        </w:rPr>
        <w:t>Jae Sumantoro</w:t>
      </w:r>
      <w:bookmarkEnd w:id="209"/>
    </w:p>
    <w:p w14:paraId="5AD8F7A2" w14:textId="77777777" w:rsidR="00842588" w:rsidRPr="004C0E05" w:rsidRDefault="00842588" w:rsidP="00B55087">
      <w:pPr>
        <w:jc w:val="center"/>
        <w:rPr>
          <w:rFonts w:ascii="Tahoma" w:hAnsi="Tahoma" w:cs="Tahoma"/>
        </w:rPr>
      </w:pPr>
    </w:p>
    <w:p w14:paraId="04295028" w14:textId="553B2705" w:rsidR="00B55087" w:rsidRPr="004C0E05" w:rsidRDefault="00B55087" w:rsidP="00B55087">
      <w:pPr>
        <w:jc w:val="center"/>
        <w:rPr>
          <w:rFonts w:ascii="Tahoma" w:hAnsi="Tahoma" w:cs="Tahoma"/>
        </w:rPr>
      </w:pPr>
      <w:r w:rsidRPr="004C0E05">
        <w:rPr>
          <w:rFonts w:ascii="Tahoma" w:hAnsi="Tahoma" w:cs="Tahoma"/>
          <w:noProof/>
        </w:rPr>
        <w:lastRenderedPageBreak/>
        <w:drawing>
          <wp:inline distT="0" distB="0" distL="0" distR="0" wp14:anchorId="2C4D9231" wp14:editId="5ADD578F">
            <wp:extent cx="4915645" cy="2660072"/>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17071" cy="2660844"/>
                    </a:xfrm>
                    <a:prstGeom prst="rect">
                      <a:avLst/>
                    </a:prstGeom>
                    <a:noFill/>
                  </pic:spPr>
                </pic:pic>
              </a:graphicData>
            </a:graphic>
          </wp:inline>
        </w:drawing>
      </w:r>
    </w:p>
    <w:p w14:paraId="07A936FE" w14:textId="77777777" w:rsidR="00FA6736" w:rsidRPr="004C0E05" w:rsidRDefault="00FA6736" w:rsidP="00FA6736">
      <w:pPr>
        <w:pStyle w:val="ListParagraph"/>
        <w:spacing w:after="0" w:line="360" w:lineRule="auto"/>
        <w:ind w:left="142"/>
        <w:contextualSpacing w:val="0"/>
        <w:jc w:val="both"/>
        <w:rPr>
          <w:rFonts w:ascii="Tahoma" w:hAnsi="Tahoma" w:cs="Tahoma"/>
          <w:i/>
          <w:lang w:val="en-US"/>
        </w:rPr>
      </w:pPr>
      <w:proofErr w:type="gramStart"/>
      <w:r w:rsidRPr="004C0E05">
        <w:rPr>
          <w:rFonts w:ascii="Tahoma" w:hAnsi="Tahoma" w:cs="Tahoma"/>
          <w:i/>
          <w:lang w:val="en-US"/>
        </w:rPr>
        <w:t>Sumber :</w:t>
      </w:r>
      <w:proofErr w:type="gramEnd"/>
      <w:r w:rsidRPr="004C0E05">
        <w:rPr>
          <w:rFonts w:ascii="Tahoma" w:hAnsi="Tahoma" w:cs="Tahoma"/>
          <w:i/>
          <w:lang w:val="en-US"/>
        </w:rPr>
        <w:t xml:space="preserve"> Hasil Analisis 2022</w:t>
      </w:r>
    </w:p>
    <w:p w14:paraId="01AF5949" w14:textId="7C12DA02" w:rsidR="00FA6736" w:rsidRPr="004C0E05" w:rsidRDefault="00FA6736" w:rsidP="00FA6736">
      <w:pPr>
        <w:pStyle w:val="Caption"/>
        <w:tabs>
          <w:tab w:val="clear" w:pos="851"/>
        </w:tabs>
        <w:ind w:left="1560" w:hanging="1418"/>
        <w:rPr>
          <w:rFonts w:cs="Tahoma"/>
          <w:i/>
          <w:lang w:val="en-US"/>
        </w:rPr>
      </w:pPr>
      <w:bookmarkStart w:id="210" w:name="_Toc111508451"/>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4</w:t>
      </w:r>
      <w:r w:rsidRPr="004C0E05">
        <w:rPr>
          <w:rFonts w:cs="Tahoma"/>
        </w:rPr>
        <w:fldChar w:fldCharType="end"/>
      </w:r>
      <w:r w:rsidRPr="004C0E05">
        <w:rPr>
          <w:rFonts w:cs="Tahoma"/>
          <w:lang w:val="en-US"/>
        </w:rPr>
        <w:t xml:space="preserve"> </w:t>
      </w:r>
      <w:r w:rsidR="004B438E" w:rsidRPr="004C0E05">
        <w:rPr>
          <w:rFonts w:cs="Tahoma"/>
          <w:b w:val="0"/>
          <w:lang w:val="en-US"/>
        </w:rPr>
        <w:t>Kapasitas &amp; Akumulasi Parkir Sepeda Motor di Ruas Jalan Ngapak-Khenteng</w:t>
      </w:r>
      <w:bookmarkEnd w:id="210"/>
    </w:p>
    <w:p w14:paraId="79AD9747" w14:textId="77777777" w:rsidR="00842588" w:rsidRPr="004C0E05" w:rsidRDefault="00842588" w:rsidP="00B55087">
      <w:pPr>
        <w:jc w:val="center"/>
        <w:rPr>
          <w:rFonts w:ascii="Tahoma" w:hAnsi="Tahoma" w:cs="Tahoma"/>
        </w:rPr>
      </w:pPr>
    </w:p>
    <w:p w14:paraId="25F5DF0D" w14:textId="77777777" w:rsidR="009963CF" w:rsidRPr="004C0E05" w:rsidRDefault="005A1625" w:rsidP="001E3708">
      <w:pPr>
        <w:pStyle w:val="Heading4"/>
        <w:ind w:left="2268" w:hanging="851"/>
        <w:jc w:val="left"/>
        <w:rPr>
          <w:rFonts w:ascii="Tahoma" w:hAnsi="Tahoma" w:cs="Tahoma"/>
          <w:b w:val="0"/>
          <w:sz w:val="22"/>
        </w:rPr>
      </w:pPr>
      <w:r w:rsidRPr="004C0E05">
        <w:rPr>
          <w:rFonts w:ascii="Tahoma" w:hAnsi="Tahoma" w:cs="Tahoma"/>
          <w:b w:val="0"/>
          <w:sz w:val="22"/>
        </w:rPr>
        <w:t>Durasi Parkir</w:t>
      </w:r>
    </w:p>
    <w:p w14:paraId="547B93C7" w14:textId="63C8BCB6" w:rsidR="009963CF" w:rsidRPr="004C0E05" w:rsidRDefault="00343399" w:rsidP="002218D9">
      <w:pPr>
        <w:pStyle w:val="Heading4"/>
        <w:numPr>
          <w:ilvl w:val="0"/>
          <w:numId w:val="0"/>
        </w:numPr>
        <w:ind w:left="2268" w:firstLine="567"/>
        <w:jc w:val="both"/>
        <w:rPr>
          <w:rFonts w:ascii="Tahoma" w:hAnsi="Tahoma" w:cs="Tahoma"/>
          <w:b w:val="0"/>
          <w:sz w:val="22"/>
        </w:rPr>
      </w:pPr>
      <w:r w:rsidRPr="004C0E05">
        <w:rPr>
          <w:rFonts w:ascii="Tahoma" w:hAnsi="Tahoma" w:cs="Tahoma"/>
          <w:b w:val="0"/>
          <w:sz w:val="22"/>
        </w:rPr>
        <w:tab/>
      </w:r>
      <w:proofErr w:type="gramStart"/>
      <w:r w:rsidR="009963CF" w:rsidRPr="004C0E05">
        <w:rPr>
          <w:rFonts w:ascii="Tahoma" w:hAnsi="Tahoma" w:cs="Tahoma"/>
          <w:b w:val="0"/>
          <w:sz w:val="22"/>
        </w:rPr>
        <w:t xml:space="preserve">Durasi parkir adalah </w:t>
      </w:r>
      <w:r w:rsidR="00C12662" w:rsidRPr="004C0E05">
        <w:rPr>
          <w:rFonts w:ascii="Tahoma" w:hAnsi="Tahoma" w:cs="Tahoma"/>
          <w:b w:val="0"/>
          <w:sz w:val="22"/>
        </w:rPr>
        <w:t>rentang</w:t>
      </w:r>
      <w:r w:rsidR="009963CF" w:rsidRPr="004C0E05">
        <w:rPr>
          <w:rFonts w:ascii="Tahoma" w:hAnsi="Tahoma" w:cs="Tahoma"/>
          <w:b w:val="0"/>
          <w:sz w:val="22"/>
        </w:rPr>
        <w:t xml:space="preserve"> </w:t>
      </w:r>
      <w:r w:rsidRPr="004C0E05">
        <w:rPr>
          <w:rFonts w:ascii="Tahoma" w:hAnsi="Tahoma" w:cs="Tahoma"/>
          <w:b w:val="0"/>
          <w:sz w:val="22"/>
        </w:rPr>
        <w:t>waktu yang dihabis</w:t>
      </w:r>
      <w:r w:rsidR="00C12662" w:rsidRPr="004C0E05">
        <w:rPr>
          <w:rFonts w:ascii="Tahoma" w:hAnsi="Tahoma" w:cs="Tahoma"/>
          <w:b w:val="0"/>
          <w:sz w:val="22"/>
        </w:rPr>
        <w:t>kan sebuah kendaraan yang parkir di suatu lokasi parkir dalam periode tertentu dalam hal ini dalam satuan menit atau jam</w:t>
      </w:r>
      <w:r w:rsidR="00F6693D" w:rsidRPr="004C0E05">
        <w:rPr>
          <w:rFonts w:ascii="Tahoma" w:hAnsi="Tahoma" w:cs="Tahoma"/>
          <w:b w:val="0"/>
          <w:sz w:val="22"/>
        </w:rPr>
        <w:t>.</w:t>
      </w:r>
      <w:proofErr w:type="gramEnd"/>
      <w:r w:rsidR="00F6693D" w:rsidRPr="004C0E05">
        <w:rPr>
          <w:rFonts w:ascii="Tahoma" w:hAnsi="Tahoma" w:cs="Tahoma"/>
          <w:b w:val="0"/>
          <w:sz w:val="22"/>
        </w:rPr>
        <w:t xml:space="preserve"> Hasil perhitungan durasi</w:t>
      </w:r>
      <w:r w:rsidR="00351B35" w:rsidRPr="004C0E05">
        <w:rPr>
          <w:rFonts w:ascii="Tahoma" w:hAnsi="Tahoma" w:cs="Tahoma"/>
          <w:b w:val="0"/>
          <w:sz w:val="22"/>
        </w:rPr>
        <w:t xml:space="preserve"> parkir pada ruas jalan yang dijadikan lokasi penelitian yaitu sebagai </w:t>
      </w:r>
      <w:proofErr w:type="gramStart"/>
      <w:r w:rsidR="00351B35" w:rsidRPr="004C0E05">
        <w:rPr>
          <w:rFonts w:ascii="Tahoma" w:hAnsi="Tahoma" w:cs="Tahoma"/>
          <w:b w:val="0"/>
          <w:sz w:val="22"/>
        </w:rPr>
        <w:t>berikut :</w:t>
      </w:r>
      <w:proofErr w:type="gramEnd"/>
    </w:p>
    <w:p w14:paraId="6842AE86" w14:textId="04DA677E" w:rsidR="005A1625" w:rsidRPr="004C0E05" w:rsidRDefault="00A272EC" w:rsidP="002218D9">
      <w:pPr>
        <w:pStyle w:val="ListParagraph"/>
        <w:numPr>
          <w:ilvl w:val="3"/>
          <w:numId w:val="37"/>
        </w:numPr>
        <w:spacing w:line="360" w:lineRule="auto"/>
        <w:ind w:left="2694"/>
        <w:jc w:val="both"/>
        <w:rPr>
          <w:rFonts w:ascii="Tahoma" w:hAnsi="Tahoma" w:cs="Tahoma"/>
          <w:lang w:val="en-US"/>
        </w:rPr>
      </w:pPr>
      <w:r w:rsidRPr="004C0E05">
        <w:rPr>
          <w:rFonts w:ascii="Tahoma" w:hAnsi="Tahoma" w:cs="Tahoma"/>
          <w:lang w:val="en-US"/>
        </w:rPr>
        <w:t>Ruas Jalan Godean</w:t>
      </w:r>
    </w:p>
    <w:p w14:paraId="741A9DD1" w14:textId="7AEECF19" w:rsidR="005237E8" w:rsidRPr="004C0E05" w:rsidRDefault="00A272EC" w:rsidP="002218D9">
      <w:pPr>
        <w:pStyle w:val="ListParagraph"/>
        <w:spacing w:line="360" w:lineRule="auto"/>
        <w:ind w:left="2694" w:firstLine="425"/>
        <w:jc w:val="both"/>
        <w:rPr>
          <w:rFonts w:ascii="Tahoma" w:hAnsi="Tahoma" w:cs="Tahoma"/>
          <w:lang w:val="en-US"/>
        </w:rPr>
      </w:pPr>
      <w:r w:rsidRPr="004C0E05">
        <w:rPr>
          <w:rFonts w:ascii="Tahoma" w:hAnsi="Tahoma" w:cs="Tahoma"/>
          <w:lang w:val="en-US"/>
        </w:rPr>
        <w:t>Berdasarkan survey yang telah dilakukan maka dapat diketahui durasi</w:t>
      </w:r>
      <w:r w:rsidR="005237E8" w:rsidRPr="004C0E05">
        <w:rPr>
          <w:rFonts w:ascii="Tahoma" w:hAnsi="Tahoma" w:cs="Tahoma"/>
          <w:lang w:val="en-US"/>
        </w:rPr>
        <w:t xml:space="preserve"> parkir tertinggi mobil dan pick up </w:t>
      </w:r>
      <w:r w:rsidR="009269C4" w:rsidRPr="004C0E05">
        <w:rPr>
          <w:rFonts w:ascii="Tahoma" w:hAnsi="Tahoma" w:cs="Tahoma"/>
          <w:lang w:val="en-US"/>
        </w:rPr>
        <w:t>yaitu selama 90 menit atau 1 jam 30 menit</w:t>
      </w:r>
      <w:r w:rsidR="0082508A" w:rsidRPr="004C0E05">
        <w:rPr>
          <w:rFonts w:ascii="Tahoma" w:hAnsi="Tahoma" w:cs="Tahoma"/>
          <w:lang w:val="en-US"/>
        </w:rPr>
        <w:t xml:space="preserve"> dengan jumlah kendaraan </w:t>
      </w:r>
      <w:r w:rsidR="009269C4" w:rsidRPr="004C0E05">
        <w:rPr>
          <w:rFonts w:ascii="Tahoma" w:hAnsi="Tahoma" w:cs="Tahoma"/>
          <w:lang w:val="en-US"/>
        </w:rPr>
        <w:t xml:space="preserve">mobil sebanyak </w:t>
      </w:r>
      <w:proofErr w:type="gramStart"/>
      <w:r w:rsidR="009269C4" w:rsidRPr="004C0E05">
        <w:rPr>
          <w:rFonts w:ascii="Tahoma" w:hAnsi="Tahoma" w:cs="Tahoma"/>
          <w:lang w:val="en-US"/>
        </w:rPr>
        <w:t>6 mobil dan</w:t>
      </w:r>
      <w:proofErr w:type="gramEnd"/>
      <w:r w:rsidR="009269C4" w:rsidRPr="004C0E05">
        <w:rPr>
          <w:rFonts w:ascii="Tahoma" w:hAnsi="Tahoma" w:cs="Tahoma"/>
          <w:lang w:val="en-US"/>
        </w:rPr>
        <w:t xml:space="preserve"> pick up sebanyak 4 mobil.</w:t>
      </w:r>
      <w:r w:rsidR="0082508A" w:rsidRPr="004C0E05">
        <w:rPr>
          <w:rFonts w:ascii="Tahoma" w:hAnsi="Tahoma" w:cs="Tahoma"/>
          <w:lang w:val="en-US"/>
        </w:rPr>
        <w:t xml:space="preserve"> </w:t>
      </w:r>
      <w:r w:rsidR="004639EF" w:rsidRPr="004C0E05">
        <w:rPr>
          <w:rFonts w:ascii="Tahoma" w:hAnsi="Tahoma" w:cs="Tahoma"/>
          <w:lang w:val="en-US"/>
        </w:rPr>
        <w:t xml:space="preserve"> </w:t>
      </w:r>
      <w:r w:rsidR="001F4D77" w:rsidRPr="004C0E05">
        <w:rPr>
          <w:rFonts w:ascii="Tahoma" w:hAnsi="Tahoma" w:cs="Tahoma"/>
          <w:lang w:val="en-US"/>
        </w:rPr>
        <w:t xml:space="preserve">Dapat dilihat dalam </w:t>
      </w:r>
      <w:r w:rsidR="00883DD3" w:rsidRPr="004C0E05">
        <w:rPr>
          <w:rFonts w:ascii="Tahoma" w:hAnsi="Tahoma" w:cs="Tahoma"/>
          <w:b/>
          <w:lang w:val="en-US"/>
        </w:rPr>
        <w:t>Gambar V.5</w:t>
      </w:r>
      <w:r w:rsidR="004639EF" w:rsidRPr="004C0E05">
        <w:rPr>
          <w:rFonts w:ascii="Tahoma" w:hAnsi="Tahoma" w:cs="Tahoma"/>
          <w:lang w:val="en-US"/>
        </w:rPr>
        <w:t xml:space="preserve"> </w:t>
      </w:r>
      <w:r w:rsidR="001F4D77" w:rsidRPr="004C0E05">
        <w:rPr>
          <w:rFonts w:ascii="Tahoma" w:hAnsi="Tahoma" w:cs="Tahoma"/>
          <w:lang w:val="en-US"/>
        </w:rPr>
        <w:t xml:space="preserve">yang </w:t>
      </w:r>
      <w:r w:rsidR="004639EF" w:rsidRPr="004C0E05">
        <w:rPr>
          <w:rFonts w:ascii="Tahoma" w:hAnsi="Tahoma" w:cs="Tahoma"/>
          <w:lang w:val="en-US"/>
        </w:rPr>
        <w:t xml:space="preserve">merupakan grafik durasi parkir mobil dan pick up pada ruas Jalan </w:t>
      </w:r>
      <w:proofErr w:type="gramStart"/>
      <w:r w:rsidR="004639EF" w:rsidRPr="004C0E05">
        <w:rPr>
          <w:rFonts w:ascii="Tahoma" w:hAnsi="Tahoma" w:cs="Tahoma"/>
          <w:lang w:val="en-US"/>
        </w:rPr>
        <w:t>Godean</w:t>
      </w:r>
      <w:r w:rsidR="001F4D77" w:rsidRPr="004C0E05">
        <w:rPr>
          <w:rFonts w:ascii="Tahoma" w:hAnsi="Tahoma" w:cs="Tahoma"/>
          <w:lang w:val="en-US"/>
        </w:rPr>
        <w:t xml:space="preserve"> :</w:t>
      </w:r>
      <w:proofErr w:type="gramEnd"/>
    </w:p>
    <w:p w14:paraId="64B546F5" w14:textId="77777777" w:rsidR="00D5085F" w:rsidRPr="004C0E05" w:rsidRDefault="00D5085F" w:rsidP="00EA7B29">
      <w:pPr>
        <w:pStyle w:val="ListParagraph"/>
        <w:tabs>
          <w:tab w:val="left" w:pos="4111"/>
          <w:tab w:val="left" w:pos="6804"/>
        </w:tabs>
        <w:spacing w:line="360" w:lineRule="auto"/>
        <w:ind w:left="993" w:firstLine="425"/>
        <w:jc w:val="both"/>
        <w:rPr>
          <w:rFonts w:ascii="Tahoma" w:hAnsi="Tahoma" w:cs="Tahoma"/>
          <w:lang w:val="en-US"/>
        </w:rPr>
      </w:pPr>
    </w:p>
    <w:p w14:paraId="46E8A713" w14:textId="785CA46A" w:rsidR="004B17DD" w:rsidRPr="004C0E05" w:rsidRDefault="00E61455" w:rsidP="004B17DD">
      <w:pPr>
        <w:pStyle w:val="ListParagraph"/>
        <w:keepNext/>
        <w:spacing w:after="0" w:line="360" w:lineRule="auto"/>
        <w:ind w:left="0"/>
        <w:contextualSpacing w:val="0"/>
        <w:jc w:val="center"/>
        <w:rPr>
          <w:rFonts w:ascii="Tahoma" w:hAnsi="Tahoma" w:cs="Tahoma"/>
        </w:rPr>
      </w:pPr>
      <w:r w:rsidRPr="004C0E05">
        <w:rPr>
          <w:rFonts w:ascii="Tahoma" w:hAnsi="Tahoma" w:cs="Tahoma"/>
          <w:noProof/>
          <w:lang w:val="en-US"/>
        </w:rPr>
        <w:lastRenderedPageBreak/>
        <w:drawing>
          <wp:inline distT="0" distB="0" distL="0" distR="0" wp14:anchorId="3622F2D2" wp14:editId="1878B23A">
            <wp:extent cx="4405745" cy="219808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6945" cy="2198688"/>
                    </a:xfrm>
                    <a:prstGeom prst="rect">
                      <a:avLst/>
                    </a:prstGeom>
                    <a:noFill/>
                  </pic:spPr>
                </pic:pic>
              </a:graphicData>
            </a:graphic>
          </wp:inline>
        </w:drawing>
      </w:r>
    </w:p>
    <w:p w14:paraId="167AA47D" w14:textId="77777777" w:rsidR="004B17DD" w:rsidRPr="004C0E05" w:rsidRDefault="004B17DD" w:rsidP="00781F4E">
      <w:pPr>
        <w:pStyle w:val="ListParagraph"/>
        <w:spacing w:after="0" w:line="360" w:lineRule="auto"/>
        <w:ind w:left="567"/>
        <w:contextualSpacing w:val="0"/>
        <w:jc w:val="both"/>
        <w:rPr>
          <w:rFonts w:ascii="Tahoma" w:hAnsi="Tahoma" w:cs="Tahoma"/>
          <w:i/>
          <w:lang w:val="en-US"/>
        </w:rPr>
      </w:pPr>
      <w:proofErr w:type="gramStart"/>
      <w:r w:rsidRPr="004C0E05">
        <w:rPr>
          <w:rFonts w:ascii="Tahoma" w:hAnsi="Tahoma" w:cs="Tahoma"/>
          <w:i/>
          <w:lang w:val="en-US"/>
        </w:rPr>
        <w:t>Sumber :</w:t>
      </w:r>
      <w:proofErr w:type="gramEnd"/>
      <w:r w:rsidRPr="004C0E05">
        <w:rPr>
          <w:rFonts w:ascii="Tahoma" w:hAnsi="Tahoma" w:cs="Tahoma"/>
          <w:i/>
          <w:lang w:val="en-US"/>
        </w:rPr>
        <w:t xml:space="preserve"> Hasil Analisis 2022</w:t>
      </w:r>
    </w:p>
    <w:p w14:paraId="6463E46B" w14:textId="0B5592EA" w:rsidR="005A1625" w:rsidRPr="004C0E05" w:rsidRDefault="004B17DD" w:rsidP="004B17DD">
      <w:pPr>
        <w:pStyle w:val="Caption"/>
        <w:jc w:val="center"/>
        <w:rPr>
          <w:rFonts w:cs="Tahoma"/>
          <w:i/>
          <w:lang w:val="en-US"/>
        </w:rPr>
      </w:pPr>
      <w:bookmarkStart w:id="211" w:name="_Toc111508452"/>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5</w:t>
      </w:r>
      <w:r w:rsidRPr="004C0E05">
        <w:rPr>
          <w:rFonts w:cs="Tahoma"/>
        </w:rPr>
        <w:fldChar w:fldCharType="end"/>
      </w:r>
      <w:r w:rsidRPr="004C0E05">
        <w:rPr>
          <w:rFonts w:cs="Tahoma"/>
          <w:lang w:val="en-US"/>
        </w:rPr>
        <w:t xml:space="preserve"> </w:t>
      </w:r>
      <w:r w:rsidRPr="004C0E05">
        <w:rPr>
          <w:rFonts w:cs="Tahoma"/>
          <w:b w:val="0"/>
          <w:lang w:val="en-US"/>
        </w:rPr>
        <w:t>Durasi Parkir Mobil dan Pick Up Ruas Jalan Godean</w:t>
      </w:r>
      <w:bookmarkEnd w:id="211"/>
    </w:p>
    <w:p w14:paraId="30E1D96B" w14:textId="075F5EBB" w:rsidR="00900008" w:rsidRPr="004C0E05" w:rsidRDefault="00BE0214" w:rsidP="001E3708">
      <w:pPr>
        <w:pStyle w:val="ListParagraph"/>
        <w:spacing w:line="360" w:lineRule="auto"/>
        <w:ind w:left="2694" w:firstLine="425"/>
        <w:jc w:val="both"/>
        <w:rPr>
          <w:rFonts w:ascii="Tahoma" w:hAnsi="Tahoma" w:cs="Tahoma"/>
          <w:lang w:val="en-US"/>
        </w:rPr>
      </w:pPr>
      <w:r w:rsidRPr="004C0E05">
        <w:rPr>
          <w:rFonts w:ascii="Tahoma" w:hAnsi="Tahoma" w:cs="Tahoma"/>
          <w:lang w:val="en-US"/>
        </w:rPr>
        <w:t xml:space="preserve">Untuk mengetahui durasi rata-rata parkir </w:t>
      </w:r>
      <w:r w:rsidR="00FB7198" w:rsidRPr="004C0E05">
        <w:rPr>
          <w:rFonts w:ascii="Tahoma" w:hAnsi="Tahoma" w:cs="Tahoma"/>
          <w:lang w:val="en-US"/>
        </w:rPr>
        <w:t>mo</w:t>
      </w:r>
      <w:r w:rsidRPr="004C0E05">
        <w:rPr>
          <w:rFonts w:ascii="Tahoma" w:hAnsi="Tahoma" w:cs="Tahoma"/>
          <w:lang w:val="en-US"/>
        </w:rPr>
        <w:t xml:space="preserve">bil </w:t>
      </w:r>
      <w:proofErr w:type="gramStart"/>
      <w:r w:rsidRPr="004C0E05">
        <w:rPr>
          <w:rFonts w:ascii="Tahoma" w:hAnsi="Tahoma" w:cs="Tahoma"/>
          <w:lang w:val="en-US"/>
        </w:rPr>
        <w:t xml:space="preserve">dan </w:t>
      </w:r>
      <w:r w:rsidR="00FB7198" w:rsidRPr="004C0E05">
        <w:rPr>
          <w:rFonts w:ascii="Tahoma" w:hAnsi="Tahoma" w:cs="Tahoma"/>
          <w:lang w:val="en-US"/>
        </w:rPr>
        <w:t>p</w:t>
      </w:r>
      <w:r w:rsidRPr="004C0E05">
        <w:rPr>
          <w:rFonts w:ascii="Tahoma" w:hAnsi="Tahoma" w:cs="Tahoma"/>
          <w:lang w:val="en-US"/>
        </w:rPr>
        <w:t>ick</w:t>
      </w:r>
      <w:proofErr w:type="gramEnd"/>
      <w:r w:rsidRPr="004C0E05">
        <w:rPr>
          <w:rFonts w:ascii="Tahoma" w:hAnsi="Tahoma" w:cs="Tahoma"/>
          <w:lang w:val="en-US"/>
        </w:rPr>
        <w:t xml:space="preserve"> </w:t>
      </w:r>
      <w:r w:rsidR="00FB7198" w:rsidRPr="004C0E05">
        <w:rPr>
          <w:rFonts w:ascii="Tahoma" w:hAnsi="Tahoma" w:cs="Tahoma"/>
          <w:lang w:val="en-US"/>
        </w:rPr>
        <w:t>u</w:t>
      </w:r>
      <w:r w:rsidRPr="004C0E05">
        <w:rPr>
          <w:rFonts w:ascii="Tahoma" w:hAnsi="Tahoma" w:cs="Tahoma"/>
          <w:lang w:val="en-US"/>
        </w:rPr>
        <w:t>p di ruas Jalan Godean</w:t>
      </w:r>
      <w:r w:rsidR="00A76389" w:rsidRPr="004C0E05">
        <w:rPr>
          <w:rFonts w:ascii="Tahoma" w:hAnsi="Tahoma" w:cs="Tahoma"/>
          <w:lang w:val="en-US"/>
        </w:rPr>
        <w:t xml:space="preserve"> maka dilakukan perhitungan</w:t>
      </w:r>
      <w:r w:rsidR="00FB7198" w:rsidRPr="004C0E05">
        <w:rPr>
          <w:rFonts w:ascii="Tahoma" w:hAnsi="Tahoma" w:cs="Tahoma"/>
          <w:lang w:val="en-US"/>
        </w:rPr>
        <w:t xml:space="preserve">. Berikut merupakan contoh perhitungan durasi rata-rata parkir pada kendaraan mobil </w:t>
      </w:r>
      <w:r w:rsidR="00900008" w:rsidRPr="004C0E05">
        <w:rPr>
          <w:rFonts w:ascii="Tahoma" w:hAnsi="Tahoma" w:cs="Tahoma"/>
          <w:lang w:val="en-US"/>
        </w:rPr>
        <w:t xml:space="preserve">di ruas Jalan </w:t>
      </w:r>
      <w:proofErr w:type="gramStart"/>
      <w:r w:rsidR="00900008" w:rsidRPr="004C0E05">
        <w:rPr>
          <w:rFonts w:ascii="Tahoma" w:hAnsi="Tahoma" w:cs="Tahoma"/>
          <w:lang w:val="en-US"/>
        </w:rPr>
        <w:t>Godean</w:t>
      </w:r>
      <w:r w:rsidR="00FB7198" w:rsidRPr="004C0E05">
        <w:rPr>
          <w:rFonts w:ascii="Tahoma" w:hAnsi="Tahoma" w:cs="Tahoma"/>
          <w:lang w:val="en-US"/>
        </w:rPr>
        <w:t xml:space="preserve"> :</w:t>
      </w:r>
      <w:proofErr w:type="gramEnd"/>
    </w:p>
    <w:p w14:paraId="7DC11057" w14:textId="081D17C6" w:rsidR="00A76389" w:rsidRPr="004C0E05" w:rsidRDefault="00A76389" w:rsidP="00BE0214">
      <w:pPr>
        <w:pStyle w:val="ListParagraph"/>
        <w:spacing w:line="360" w:lineRule="auto"/>
        <w:ind w:left="2694" w:firstLine="425"/>
        <w:jc w:val="both"/>
        <w:rPr>
          <w:rFonts w:ascii="Tahoma" w:hAnsi="Tahoma" w:cs="Tahoma"/>
          <w:lang w:val="en-US"/>
        </w:rPr>
      </w:pPr>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kendaraan parkir x lamanya parkir</m:t>
              </m:r>
            </m:num>
            <m:den>
              <m:r>
                <w:rPr>
                  <w:rFonts w:ascii="Cambria Math" w:hAnsi="Cambria Math" w:cs="Tahoma"/>
                  <w:lang w:val="en-US"/>
                </w:rPr>
                <m:t>jumlah kendaraan</m:t>
              </m:r>
            </m:den>
          </m:f>
          <m:r>
            <w:rPr>
              <w:rFonts w:ascii="Cambria Math" w:hAnsi="Cambria Math" w:cs="Tahoma"/>
              <w:lang w:val="en-US"/>
            </w:rPr>
            <m:t xml:space="preserve"> </m:t>
          </m:r>
        </m:oMath>
      </m:oMathPara>
    </w:p>
    <w:p w14:paraId="2E444DD6" w14:textId="1D4571A1" w:rsidR="009E06BF" w:rsidRPr="004C0E05" w:rsidRDefault="00A76389" w:rsidP="009E06BF">
      <w:pPr>
        <w:pStyle w:val="ListParagraph"/>
        <w:spacing w:line="360" w:lineRule="auto"/>
        <w:ind w:left="2694" w:firstLine="425"/>
        <w:jc w:val="both"/>
        <w:rPr>
          <w:rFonts w:ascii="Tahoma" w:hAnsi="Tahoma" w:cs="Tahoma"/>
          <w:lang w:val="en-US"/>
        </w:rPr>
      </w:pPr>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61 kend. parkir-jam</m:t>
              </m:r>
            </m:num>
            <m:den>
              <m:r>
                <w:rPr>
                  <w:rFonts w:ascii="Cambria Math" w:hAnsi="Cambria Math" w:cs="Tahoma"/>
                  <w:lang w:val="en-US"/>
                </w:rPr>
                <m:t>31 kend.</m:t>
              </m:r>
            </m:den>
          </m:f>
          <m:r>
            <w:rPr>
              <w:rFonts w:ascii="Cambria Math" w:hAnsi="Cambria Math" w:cs="Tahoma"/>
              <w:lang w:val="en-US"/>
            </w:rPr>
            <m:t xml:space="preserve"> </m:t>
          </m:r>
        </m:oMath>
      </m:oMathPara>
    </w:p>
    <w:p w14:paraId="6DAD6AA9" w14:textId="2C4EA06B" w:rsidR="00900008" w:rsidRPr="004C0E05" w:rsidRDefault="009E06BF" w:rsidP="00BE0214">
      <w:pPr>
        <w:pStyle w:val="ListParagraph"/>
        <w:spacing w:line="360" w:lineRule="auto"/>
        <w:ind w:left="2694" w:firstLine="425"/>
        <w:jc w:val="both"/>
        <w:rPr>
          <w:rFonts w:ascii="Tahoma" w:hAnsi="Tahoma" w:cs="Tahoma"/>
          <w:lang w:val="en-US"/>
        </w:rPr>
      </w:pPr>
      <m:oMathPara>
        <m:oMath>
          <m:r>
            <w:rPr>
              <w:rFonts w:ascii="Cambria Math" w:hAnsi="Cambria Math" w:cs="Tahoma"/>
              <w:lang w:val="en-US"/>
            </w:rPr>
            <m:t>D=1,96 jam=118 menit</m:t>
          </m:r>
        </m:oMath>
      </m:oMathPara>
    </w:p>
    <w:p w14:paraId="76BFFCFC" w14:textId="495BB532" w:rsidR="00900008" w:rsidRPr="004C0E05" w:rsidRDefault="00900008" w:rsidP="00E27406">
      <w:pPr>
        <w:pStyle w:val="ListParagraph"/>
        <w:spacing w:line="360" w:lineRule="auto"/>
        <w:ind w:left="2694"/>
        <w:jc w:val="both"/>
        <w:rPr>
          <w:rFonts w:ascii="Tahoma" w:hAnsi="Tahoma" w:cs="Tahoma"/>
          <w:lang w:val="en-US"/>
        </w:rPr>
      </w:pPr>
      <w:proofErr w:type="gramStart"/>
      <w:r w:rsidRPr="004C0E05">
        <w:rPr>
          <w:rFonts w:ascii="Tahoma" w:hAnsi="Tahoma" w:cs="Tahoma"/>
          <w:lang w:val="en-US"/>
        </w:rPr>
        <w:t>Maka, durasi rata-rata mobil penumpang yang parkir pada ruas Jalan Godean yaitu selama 118 menit</w:t>
      </w:r>
      <w:r w:rsidR="000F5524" w:rsidRPr="004C0E05">
        <w:rPr>
          <w:rFonts w:ascii="Tahoma" w:hAnsi="Tahoma" w:cs="Tahoma"/>
          <w:lang w:val="en-US"/>
        </w:rPr>
        <w:t>.</w:t>
      </w:r>
      <w:proofErr w:type="gramEnd"/>
    </w:p>
    <w:p w14:paraId="00C8C5DC" w14:textId="77777777" w:rsidR="001E1263" w:rsidRPr="004C0E05" w:rsidRDefault="001E1263" w:rsidP="00BE0214">
      <w:pPr>
        <w:pStyle w:val="ListParagraph"/>
        <w:spacing w:line="360" w:lineRule="auto"/>
        <w:ind w:left="993" w:firstLine="425"/>
        <w:jc w:val="both"/>
        <w:rPr>
          <w:rFonts w:ascii="Tahoma" w:hAnsi="Tahoma" w:cs="Tahoma"/>
          <w:lang w:val="en-US"/>
        </w:rPr>
      </w:pPr>
    </w:p>
    <w:p w14:paraId="1686D84E" w14:textId="58ECDCC9" w:rsidR="009F0D05" w:rsidRPr="004C0E05" w:rsidRDefault="009F0D05" w:rsidP="005D6FDB">
      <w:pPr>
        <w:pStyle w:val="ListParagraph"/>
        <w:numPr>
          <w:ilvl w:val="3"/>
          <w:numId w:val="37"/>
        </w:numPr>
        <w:spacing w:line="360" w:lineRule="auto"/>
        <w:ind w:left="2694"/>
        <w:jc w:val="both"/>
        <w:rPr>
          <w:rFonts w:ascii="Tahoma" w:hAnsi="Tahoma" w:cs="Tahoma"/>
          <w:lang w:val="en-US"/>
        </w:rPr>
      </w:pPr>
      <w:r w:rsidRPr="004C0E05">
        <w:rPr>
          <w:rFonts w:ascii="Tahoma" w:hAnsi="Tahoma" w:cs="Tahoma"/>
          <w:lang w:val="en-US"/>
        </w:rPr>
        <w:t>Ruas Jalan Jae Sumantoro</w:t>
      </w:r>
    </w:p>
    <w:p w14:paraId="0085709A" w14:textId="5C084EE6" w:rsidR="007E6910" w:rsidRPr="004C0E05" w:rsidRDefault="009F0D05" w:rsidP="00B2655A">
      <w:pPr>
        <w:pStyle w:val="ListParagraph"/>
        <w:spacing w:line="360" w:lineRule="auto"/>
        <w:ind w:left="2694" w:firstLine="425"/>
        <w:jc w:val="both"/>
        <w:rPr>
          <w:rFonts w:ascii="Tahoma" w:hAnsi="Tahoma" w:cs="Tahoma"/>
          <w:lang w:val="en-US"/>
        </w:rPr>
      </w:pPr>
      <w:proofErr w:type="gramStart"/>
      <w:r w:rsidRPr="004C0E05">
        <w:rPr>
          <w:rFonts w:ascii="Tahoma" w:hAnsi="Tahoma" w:cs="Tahoma"/>
          <w:lang w:val="en-US"/>
        </w:rPr>
        <w:t xml:space="preserve">Parkir on street yang terdapat di ruas Jalan Jae Sumantoro </w:t>
      </w:r>
      <w:r w:rsidR="002142DE" w:rsidRPr="004C0E05">
        <w:rPr>
          <w:rFonts w:ascii="Tahoma" w:hAnsi="Tahoma" w:cs="Tahoma"/>
          <w:lang w:val="en-US"/>
        </w:rPr>
        <w:t>digunakan oleh jenis kendaraan sepeda motor.</w:t>
      </w:r>
      <w:proofErr w:type="gramEnd"/>
      <w:r w:rsidR="00852B50" w:rsidRPr="004C0E05">
        <w:rPr>
          <w:rFonts w:ascii="Tahoma" w:hAnsi="Tahoma" w:cs="Tahoma"/>
          <w:lang w:val="en-US"/>
        </w:rPr>
        <w:t xml:space="preserve"> Durasi parkir tertinggi untuk jenis kendaraan sepeda motor di ruas Jalan Jae Sumantoro berada pada waktu 45 menit dengan jumlah kendaraan parkir sebanyak</w:t>
      </w:r>
      <w:r w:rsidR="00C26851" w:rsidRPr="004C0E05">
        <w:rPr>
          <w:rFonts w:ascii="Tahoma" w:hAnsi="Tahoma" w:cs="Tahoma"/>
          <w:lang w:val="en-US"/>
        </w:rPr>
        <w:t xml:space="preserve"> 19 kendaraan selama durasi tersebut. Berikut merupakan grafik durasi parkir sepeda motor</w:t>
      </w:r>
      <w:r w:rsidR="007E6910" w:rsidRPr="004C0E05">
        <w:rPr>
          <w:rFonts w:ascii="Tahoma" w:hAnsi="Tahoma" w:cs="Tahoma"/>
          <w:lang w:val="en-US"/>
        </w:rPr>
        <w:t xml:space="preserve"> pada ruas Jalan Jae Sumantoro dapat</w:t>
      </w:r>
      <w:r w:rsidR="00C26851" w:rsidRPr="004C0E05">
        <w:rPr>
          <w:rFonts w:ascii="Tahoma" w:hAnsi="Tahoma" w:cs="Tahoma"/>
          <w:lang w:val="en-US"/>
        </w:rPr>
        <w:t xml:space="preserve"> </w:t>
      </w:r>
      <w:r w:rsidR="007E6910" w:rsidRPr="004C0E05">
        <w:rPr>
          <w:rFonts w:ascii="Tahoma" w:hAnsi="Tahoma" w:cs="Tahoma"/>
          <w:lang w:val="en-US"/>
        </w:rPr>
        <w:t>dilihat</w:t>
      </w:r>
      <w:r w:rsidR="00C26851" w:rsidRPr="004C0E05">
        <w:rPr>
          <w:rFonts w:ascii="Tahoma" w:hAnsi="Tahoma" w:cs="Tahoma"/>
          <w:lang w:val="en-US"/>
        </w:rPr>
        <w:t xml:space="preserve"> </w:t>
      </w:r>
      <w:r w:rsidR="007E6910" w:rsidRPr="004C0E05">
        <w:rPr>
          <w:rFonts w:ascii="Tahoma" w:hAnsi="Tahoma" w:cs="Tahoma"/>
          <w:lang w:val="en-US"/>
        </w:rPr>
        <w:t>pada</w:t>
      </w:r>
      <w:r w:rsidR="00C26851" w:rsidRPr="004C0E05">
        <w:rPr>
          <w:rFonts w:ascii="Tahoma" w:hAnsi="Tahoma" w:cs="Tahoma"/>
          <w:lang w:val="en-US"/>
        </w:rPr>
        <w:t xml:space="preserve"> </w:t>
      </w:r>
      <w:r w:rsidR="00883DD3" w:rsidRPr="004C0E05">
        <w:rPr>
          <w:rFonts w:ascii="Tahoma" w:hAnsi="Tahoma" w:cs="Tahoma"/>
          <w:b/>
          <w:lang w:val="en-US"/>
        </w:rPr>
        <w:t>Gambar V.6</w:t>
      </w:r>
      <w:r w:rsidR="00C26851" w:rsidRPr="004C0E05">
        <w:rPr>
          <w:rFonts w:ascii="Tahoma" w:hAnsi="Tahoma" w:cs="Tahoma"/>
          <w:lang w:val="en-US"/>
        </w:rPr>
        <w:t xml:space="preserve"> </w:t>
      </w:r>
      <w:r w:rsidR="007E6910" w:rsidRPr="004C0E05">
        <w:rPr>
          <w:rFonts w:ascii="Tahoma" w:hAnsi="Tahoma" w:cs="Tahoma"/>
          <w:lang w:val="en-US"/>
        </w:rPr>
        <w:t xml:space="preserve">berikut </w:t>
      </w:r>
      <w:proofErr w:type="gramStart"/>
      <w:r w:rsidR="007E6910" w:rsidRPr="004C0E05">
        <w:rPr>
          <w:rFonts w:ascii="Tahoma" w:hAnsi="Tahoma" w:cs="Tahoma"/>
          <w:lang w:val="en-US"/>
        </w:rPr>
        <w:t>ini :</w:t>
      </w:r>
      <w:proofErr w:type="gramEnd"/>
    </w:p>
    <w:p w14:paraId="40C276F0" w14:textId="77777777" w:rsidR="007E6910" w:rsidRPr="004C0E05" w:rsidRDefault="007E6910" w:rsidP="009F0D05">
      <w:pPr>
        <w:pStyle w:val="ListParagraph"/>
        <w:spacing w:line="360" w:lineRule="auto"/>
        <w:ind w:left="993"/>
        <w:jc w:val="both"/>
        <w:rPr>
          <w:rFonts w:ascii="Tahoma" w:hAnsi="Tahoma" w:cs="Tahoma"/>
          <w:lang w:val="en-US"/>
        </w:rPr>
      </w:pPr>
    </w:p>
    <w:p w14:paraId="641E56A7" w14:textId="4195A290" w:rsidR="005A1625" w:rsidRPr="004C0E05" w:rsidRDefault="00EC2195" w:rsidP="001E3708">
      <w:pPr>
        <w:pStyle w:val="ListParagraph"/>
        <w:spacing w:line="360" w:lineRule="auto"/>
        <w:ind w:left="0"/>
        <w:jc w:val="center"/>
        <w:rPr>
          <w:rFonts w:ascii="Tahoma" w:hAnsi="Tahoma" w:cs="Tahoma"/>
          <w:lang w:val="en-US"/>
        </w:rPr>
      </w:pPr>
      <w:r w:rsidRPr="004C0E05">
        <w:rPr>
          <w:rFonts w:ascii="Tahoma" w:hAnsi="Tahoma" w:cs="Tahoma"/>
          <w:noProof/>
          <w:lang w:val="en-US"/>
        </w:rPr>
        <w:drawing>
          <wp:inline distT="0" distB="0" distL="0" distR="0" wp14:anchorId="1292462B" wp14:editId="3FF87F85">
            <wp:extent cx="4476997" cy="220960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85915" cy="2214006"/>
                    </a:xfrm>
                    <a:prstGeom prst="rect">
                      <a:avLst/>
                    </a:prstGeom>
                    <a:noFill/>
                  </pic:spPr>
                </pic:pic>
              </a:graphicData>
            </a:graphic>
          </wp:inline>
        </w:drawing>
      </w:r>
    </w:p>
    <w:p w14:paraId="66B4BC0C" w14:textId="3DA88C42" w:rsidR="00B2655A" w:rsidRPr="004C0E05" w:rsidRDefault="00B2655A" w:rsidP="00725FE2">
      <w:pPr>
        <w:pStyle w:val="ListParagraph"/>
        <w:spacing w:after="0" w:line="360" w:lineRule="auto"/>
        <w:ind w:left="426"/>
        <w:contextualSpacing w:val="0"/>
        <w:jc w:val="both"/>
        <w:rPr>
          <w:rFonts w:ascii="Tahoma" w:hAnsi="Tahoma" w:cs="Tahoma"/>
          <w:i/>
          <w:lang w:val="en-US"/>
        </w:rPr>
      </w:pPr>
      <w:proofErr w:type="gramStart"/>
      <w:r w:rsidRPr="004C0E05">
        <w:rPr>
          <w:rFonts w:ascii="Tahoma" w:hAnsi="Tahoma" w:cs="Tahoma"/>
          <w:i/>
          <w:lang w:val="en-US"/>
        </w:rPr>
        <w:t>Sumber :</w:t>
      </w:r>
      <w:proofErr w:type="gramEnd"/>
      <w:r w:rsidRPr="004C0E05">
        <w:rPr>
          <w:rFonts w:ascii="Tahoma" w:hAnsi="Tahoma" w:cs="Tahoma"/>
          <w:i/>
          <w:lang w:val="en-US"/>
        </w:rPr>
        <w:t xml:space="preserve"> Hasil Analisis 2022</w:t>
      </w:r>
    </w:p>
    <w:p w14:paraId="7AEF2446" w14:textId="2DF07113" w:rsidR="005A1625" w:rsidRPr="004C0E05" w:rsidRDefault="00725FE2" w:rsidP="00FB2551">
      <w:pPr>
        <w:pStyle w:val="Caption"/>
        <w:tabs>
          <w:tab w:val="clear" w:pos="851"/>
        </w:tabs>
        <w:spacing w:after="240"/>
        <w:jc w:val="center"/>
        <w:rPr>
          <w:rFonts w:cs="Tahoma"/>
          <w:b w:val="0"/>
          <w:lang w:val="en-US"/>
        </w:rPr>
      </w:pPr>
      <w:bookmarkStart w:id="212" w:name="_Toc111508453"/>
      <w:bookmarkStart w:id="213" w:name="_Toc81991305"/>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6</w:t>
      </w:r>
      <w:r w:rsidRPr="004C0E05">
        <w:rPr>
          <w:rFonts w:cs="Tahoma"/>
        </w:rPr>
        <w:fldChar w:fldCharType="end"/>
      </w:r>
      <w:r w:rsidRPr="004C0E05">
        <w:rPr>
          <w:rFonts w:cs="Tahoma"/>
          <w:lang w:val="en-US"/>
        </w:rPr>
        <w:t xml:space="preserve"> </w:t>
      </w:r>
      <w:r w:rsidRPr="004C0E05">
        <w:rPr>
          <w:rFonts w:cs="Tahoma"/>
          <w:b w:val="0"/>
          <w:lang w:val="en-US"/>
        </w:rPr>
        <w:t>Durasi Parkir Sepeda Motor di Ruas Jalan Jae Sumantoro</w:t>
      </w:r>
      <w:bookmarkEnd w:id="212"/>
      <w:r w:rsidRPr="004C0E05">
        <w:rPr>
          <w:rFonts w:cs="Tahoma"/>
        </w:rPr>
        <w:t xml:space="preserve"> </w:t>
      </w:r>
      <w:bookmarkEnd w:id="213"/>
    </w:p>
    <w:p w14:paraId="11369BE4" w14:textId="6CA2AE92" w:rsidR="001E1263" w:rsidRPr="004C0E05" w:rsidRDefault="001E1263" w:rsidP="00B2655A">
      <w:pPr>
        <w:pStyle w:val="ListParagraph"/>
        <w:spacing w:line="360" w:lineRule="auto"/>
        <w:ind w:left="2694" w:firstLine="425"/>
        <w:jc w:val="both"/>
        <w:rPr>
          <w:rFonts w:ascii="Tahoma" w:hAnsi="Tahoma" w:cs="Tahoma"/>
          <w:lang w:val="en-US"/>
        </w:rPr>
      </w:pPr>
      <w:r w:rsidRPr="004C0E05">
        <w:rPr>
          <w:rFonts w:ascii="Tahoma" w:hAnsi="Tahoma" w:cs="Tahoma"/>
          <w:lang w:val="en-US"/>
        </w:rPr>
        <w:t xml:space="preserve">Untuk mengetahui durasi rata-rata parkir sepeda motor di ruas Jalan Jae Sumantoro maka dilakukan perhitungan. Berikut merupakan contoh perhitungan durasi rata-rata parkir pada kendaraan sepeda motor </w:t>
      </w:r>
      <w:r w:rsidR="000F5524" w:rsidRPr="004C0E05">
        <w:rPr>
          <w:rFonts w:ascii="Tahoma" w:hAnsi="Tahoma" w:cs="Tahoma"/>
          <w:lang w:val="en-US"/>
        </w:rPr>
        <w:t xml:space="preserve">di ruas Jalan Jae </w:t>
      </w:r>
      <w:proofErr w:type="gramStart"/>
      <w:r w:rsidR="000F5524" w:rsidRPr="004C0E05">
        <w:rPr>
          <w:rFonts w:ascii="Tahoma" w:hAnsi="Tahoma" w:cs="Tahoma"/>
          <w:lang w:val="en-US"/>
        </w:rPr>
        <w:t xml:space="preserve">Sumantoro </w:t>
      </w:r>
      <w:r w:rsidRPr="004C0E05">
        <w:rPr>
          <w:rFonts w:ascii="Tahoma" w:hAnsi="Tahoma" w:cs="Tahoma"/>
          <w:lang w:val="en-US"/>
        </w:rPr>
        <w:t>:</w:t>
      </w:r>
      <w:proofErr w:type="gramEnd"/>
    </w:p>
    <w:p w14:paraId="770731F2" w14:textId="77777777" w:rsidR="001E1263" w:rsidRPr="004C0E05" w:rsidRDefault="001E1263" w:rsidP="00B2655A">
      <w:pPr>
        <w:pStyle w:val="ListParagraph"/>
        <w:spacing w:line="360" w:lineRule="auto"/>
        <w:ind w:left="2694" w:firstLine="425"/>
        <w:jc w:val="both"/>
        <w:rPr>
          <w:rFonts w:ascii="Tahoma" w:hAnsi="Tahoma" w:cs="Tahoma"/>
          <w:lang w:val="en-US"/>
        </w:rPr>
      </w:pPr>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kendaraan parkir x lamanya parkir</m:t>
              </m:r>
            </m:num>
            <m:den>
              <m:r>
                <w:rPr>
                  <w:rFonts w:ascii="Cambria Math" w:hAnsi="Cambria Math" w:cs="Tahoma"/>
                  <w:lang w:val="en-US"/>
                </w:rPr>
                <m:t>jumlah kendaraan</m:t>
              </m:r>
            </m:den>
          </m:f>
          <m:r>
            <w:rPr>
              <w:rFonts w:ascii="Cambria Math" w:hAnsi="Cambria Math" w:cs="Tahoma"/>
              <w:lang w:val="en-US"/>
            </w:rPr>
            <m:t xml:space="preserve"> </m:t>
          </m:r>
        </m:oMath>
      </m:oMathPara>
    </w:p>
    <w:p w14:paraId="6A1412FD" w14:textId="7E048DC7" w:rsidR="001E1263" w:rsidRPr="004C0E05" w:rsidRDefault="001E1263" w:rsidP="00B2655A">
      <w:pPr>
        <w:pStyle w:val="ListParagraph"/>
        <w:spacing w:line="360" w:lineRule="auto"/>
        <w:ind w:left="2694" w:firstLine="425"/>
        <w:jc w:val="both"/>
        <w:rPr>
          <w:rFonts w:ascii="Tahoma" w:hAnsi="Tahoma" w:cs="Tahoma"/>
          <w:lang w:val="en-US"/>
        </w:rPr>
      </w:pPr>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471 kend. parkir-jam</m:t>
              </m:r>
            </m:num>
            <m:den>
              <m:r>
                <w:rPr>
                  <w:rFonts w:ascii="Cambria Math" w:hAnsi="Cambria Math" w:cs="Tahoma"/>
                  <w:lang w:val="en-US"/>
                </w:rPr>
                <m:t>213 kend.</m:t>
              </m:r>
            </m:den>
          </m:f>
          <m:r>
            <w:rPr>
              <w:rFonts w:ascii="Cambria Math" w:hAnsi="Cambria Math" w:cs="Tahoma"/>
              <w:lang w:val="en-US"/>
            </w:rPr>
            <m:t xml:space="preserve"> </m:t>
          </m:r>
        </m:oMath>
      </m:oMathPara>
    </w:p>
    <w:p w14:paraId="1F295A57" w14:textId="2253977C" w:rsidR="001E1263" w:rsidRPr="004C0E05" w:rsidRDefault="001E1263" w:rsidP="00B2655A">
      <w:pPr>
        <w:pStyle w:val="ListParagraph"/>
        <w:spacing w:line="360" w:lineRule="auto"/>
        <w:ind w:left="2694" w:firstLine="425"/>
        <w:jc w:val="both"/>
        <w:rPr>
          <w:rFonts w:ascii="Tahoma" w:hAnsi="Tahoma" w:cs="Tahoma"/>
          <w:lang w:val="en-US"/>
        </w:rPr>
      </w:pPr>
      <m:oMathPara>
        <m:oMathParaPr>
          <m:jc m:val="left"/>
        </m:oMathParaPr>
        <m:oMath>
          <m:r>
            <w:rPr>
              <w:rFonts w:ascii="Cambria Math" w:hAnsi="Cambria Math" w:cs="Tahoma"/>
              <w:lang w:val="en-US"/>
            </w:rPr>
            <m:t>D=2,21 jam=132,7 menit</m:t>
          </m:r>
        </m:oMath>
      </m:oMathPara>
    </w:p>
    <w:p w14:paraId="512B55A0" w14:textId="231E3E89" w:rsidR="000F5524" w:rsidRPr="004C0E05" w:rsidRDefault="000F5524" w:rsidP="00B2655A">
      <w:pPr>
        <w:pStyle w:val="ListParagraph"/>
        <w:spacing w:line="360" w:lineRule="auto"/>
        <w:ind w:left="2694" w:firstLine="425"/>
        <w:jc w:val="both"/>
        <w:rPr>
          <w:rFonts w:ascii="Tahoma" w:hAnsi="Tahoma" w:cs="Tahoma"/>
          <w:lang w:val="en-US"/>
        </w:rPr>
      </w:pPr>
      <w:r w:rsidRPr="004C0E05">
        <w:rPr>
          <w:rFonts w:ascii="Tahoma" w:hAnsi="Tahoma" w:cs="Tahoma"/>
          <w:lang w:val="en-US"/>
        </w:rPr>
        <w:t>Maka, durasi rata-rata sepeda motor yang parkir pada ruas Jalan Godean yaitu selama 132</w:t>
      </w:r>
      <w:proofErr w:type="gramStart"/>
      <w:r w:rsidRPr="004C0E05">
        <w:rPr>
          <w:rFonts w:ascii="Tahoma" w:hAnsi="Tahoma" w:cs="Tahoma"/>
          <w:lang w:val="en-US"/>
        </w:rPr>
        <w:t>,7</w:t>
      </w:r>
      <w:proofErr w:type="gramEnd"/>
      <w:r w:rsidRPr="004C0E05">
        <w:rPr>
          <w:rFonts w:ascii="Tahoma" w:hAnsi="Tahoma" w:cs="Tahoma"/>
          <w:lang w:val="en-US"/>
        </w:rPr>
        <w:t xml:space="preserve"> menit.</w:t>
      </w:r>
    </w:p>
    <w:p w14:paraId="422B4659" w14:textId="43E30922" w:rsidR="00FB2551" w:rsidRPr="004C0E05" w:rsidRDefault="00FB2551">
      <w:pPr>
        <w:rPr>
          <w:rFonts w:ascii="Tahoma" w:hAnsi="Tahoma" w:cs="Tahoma"/>
          <w:lang w:eastAsia="id-ID"/>
        </w:rPr>
      </w:pPr>
      <w:r w:rsidRPr="004C0E05">
        <w:rPr>
          <w:rFonts w:ascii="Tahoma" w:hAnsi="Tahoma" w:cs="Tahoma"/>
          <w:lang w:eastAsia="id-ID"/>
        </w:rPr>
        <w:br w:type="page"/>
      </w:r>
    </w:p>
    <w:p w14:paraId="6675EAD8" w14:textId="09784FCB" w:rsidR="001B2E3E" w:rsidRPr="004C0E05" w:rsidRDefault="001B2E3E" w:rsidP="005D6FDB">
      <w:pPr>
        <w:pStyle w:val="ListParagraph"/>
        <w:numPr>
          <w:ilvl w:val="3"/>
          <w:numId w:val="37"/>
        </w:numPr>
        <w:spacing w:line="360" w:lineRule="auto"/>
        <w:ind w:left="2694"/>
        <w:jc w:val="both"/>
        <w:rPr>
          <w:rFonts w:ascii="Tahoma" w:hAnsi="Tahoma" w:cs="Tahoma"/>
          <w:lang w:val="en-US"/>
        </w:rPr>
      </w:pPr>
      <w:r w:rsidRPr="004C0E05">
        <w:rPr>
          <w:rFonts w:ascii="Tahoma" w:hAnsi="Tahoma" w:cs="Tahoma"/>
          <w:lang w:val="en-US"/>
        </w:rPr>
        <w:lastRenderedPageBreak/>
        <w:t>Ruas Jalan Ngapak-Khenteng</w:t>
      </w:r>
    </w:p>
    <w:p w14:paraId="64B82DC9" w14:textId="7CFBCFA5" w:rsidR="004233BD" w:rsidRPr="004C0E05" w:rsidRDefault="00925F0F" w:rsidP="00B2655A">
      <w:pPr>
        <w:pStyle w:val="ListParagraph"/>
        <w:spacing w:line="360" w:lineRule="auto"/>
        <w:ind w:left="2694" w:firstLine="425"/>
        <w:jc w:val="both"/>
        <w:rPr>
          <w:rFonts w:ascii="Tahoma" w:hAnsi="Tahoma" w:cs="Tahoma"/>
          <w:lang w:val="en-US"/>
        </w:rPr>
      </w:pPr>
      <w:r w:rsidRPr="004C0E05">
        <w:rPr>
          <w:rFonts w:ascii="Tahoma" w:hAnsi="Tahoma" w:cs="Tahoma"/>
          <w:lang w:val="en-US"/>
        </w:rPr>
        <w:t xml:space="preserve">Pada ruas Jalan Ngapak-Khenteng </w:t>
      </w:r>
      <w:r w:rsidR="00FE2CAC" w:rsidRPr="004C0E05">
        <w:rPr>
          <w:rFonts w:ascii="Tahoma" w:hAnsi="Tahoma" w:cs="Tahoma"/>
          <w:lang w:val="en-US"/>
        </w:rPr>
        <w:t xml:space="preserve">parkir on street yang tersedia digunakan oleh kendaraan sepeda motor, mobil, </w:t>
      </w:r>
      <w:proofErr w:type="gramStart"/>
      <w:r w:rsidR="00FE2CAC" w:rsidRPr="004C0E05">
        <w:rPr>
          <w:rFonts w:ascii="Tahoma" w:hAnsi="Tahoma" w:cs="Tahoma"/>
          <w:lang w:val="en-US"/>
        </w:rPr>
        <w:t>dan</w:t>
      </w:r>
      <w:proofErr w:type="gramEnd"/>
      <w:r w:rsidR="00FE2CAC" w:rsidRPr="004C0E05">
        <w:rPr>
          <w:rFonts w:ascii="Tahoma" w:hAnsi="Tahoma" w:cs="Tahoma"/>
          <w:lang w:val="en-US"/>
        </w:rPr>
        <w:t xml:space="preserve"> pick up</w:t>
      </w:r>
      <w:r w:rsidR="001E2480" w:rsidRPr="004C0E05">
        <w:rPr>
          <w:rFonts w:ascii="Tahoma" w:hAnsi="Tahoma" w:cs="Tahoma"/>
          <w:lang w:val="en-US"/>
        </w:rPr>
        <w:t xml:space="preserve">. Durasi parkir </w:t>
      </w:r>
      <w:r w:rsidR="00A416BC" w:rsidRPr="004C0E05">
        <w:rPr>
          <w:rFonts w:ascii="Tahoma" w:hAnsi="Tahoma" w:cs="Tahoma"/>
          <w:lang w:val="en-US"/>
        </w:rPr>
        <w:t xml:space="preserve">tertinggi </w:t>
      </w:r>
      <w:r w:rsidR="0078401D" w:rsidRPr="004C0E05">
        <w:rPr>
          <w:rFonts w:ascii="Tahoma" w:hAnsi="Tahoma" w:cs="Tahoma"/>
          <w:lang w:val="en-US"/>
        </w:rPr>
        <w:t xml:space="preserve">sepeda motor di ruas Jalan Ngapak-Khenteng yaitu berada pada durasi waktu </w:t>
      </w:r>
      <w:r w:rsidR="00F62D88" w:rsidRPr="004C0E05">
        <w:rPr>
          <w:rFonts w:ascii="Tahoma" w:hAnsi="Tahoma" w:cs="Tahoma"/>
          <w:lang w:val="en-US"/>
        </w:rPr>
        <w:t xml:space="preserve">selama 30 menit dengan jumlah kendaraan yang parkir sebanyak 36 kendaraan </w:t>
      </w:r>
      <w:r w:rsidR="00AD6A5A" w:rsidRPr="004C0E05">
        <w:rPr>
          <w:rFonts w:ascii="Tahoma" w:hAnsi="Tahoma" w:cs="Tahoma"/>
          <w:lang w:val="en-US"/>
        </w:rPr>
        <w:t xml:space="preserve">selama durasi parkir tersebut. </w:t>
      </w:r>
      <w:r w:rsidR="00974442" w:rsidRPr="004C0E05">
        <w:rPr>
          <w:rFonts w:ascii="Tahoma" w:hAnsi="Tahoma" w:cs="Tahoma"/>
          <w:lang w:val="en-US"/>
        </w:rPr>
        <w:t>D</w:t>
      </w:r>
      <w:r w:rsidR="00001C7B" w:rsidRPr="004C0E05">
        <w:rPr>
          <w:rFonts w:ascii="Tahoma" w:hAnsi="Tahoma" w:cs="Tahoma"/>
          <w:lang w:val="en-US"/>
        </w:rPr>
        <w:t xml:space="preserve">urasi parkir tertinggi </w:t>
      </w:r>
      <w:r w:rsidR="00281EAD" w:rsidRPr="004C0E05">
        <w:rPr>
          <w:rFonts w:ascii="Tahoma" w:hAnsi="Tahoma" w:cs="Tahoma"/>
          <w:lang w:val="en-US"/>
        </w:rPr>
        <w:t xml:space="preserve">untuk jenis kendaraan mobil </w:t>
      </w:r>
      <w:r w:rsidR="00B23A24" w:rsidRPr="004C0E05">
        <w:rPr>
          <w:rFonts w:ascii="Tahoma" w:hAnsi="Tahoma" w:cs="Tahoma"/>
          <w:lang w:val="en-US"/>
        </w:rPr>
        <w:t>up</w:t>
      </w:r>
      <w:r w:rsidR="00281EAD" w:rsidRPr="004C0E05">
        <w:rPr>
          <w:rFonts w:ascii="Tahoma" w:hAnsi="Tahoma" w:cs="Tahoma"/>
          <w:lang w:val="en-US"/>
        </w:rPr>
        <w:t xml:space="preserve"> di ruas Jalan Ng</w:t>
      </w:r>
      <w:r w:rsidR="00B23A24" w:rsidRPr="004C0E05">
        <w:rPr>
          <w:rFonts w:ascii="Tahoma" w:hAnsi="Tahoma" w:cs="Tahoma"/>
          <w:lang w:val="en-US"/>
        </w:rPr>
        <w:t>apa-Khenteng</w:t>
      </w:r>
      <w:r w:rsidR="006A0FA4" w:rsidRPr="004C0E05">
        <w:rPr>
          <w:rFonts w:ascii="Tahoma" w:hAnsi="Tahoma" w:cs="Tahoma"/>
          <w:lang w:val="en-US"/>
        </w:rPr>
        <w:t xml:space="preserve"> yaitu berada pada durasi waktu selama </w:t>
      </w:r>
      <w:r w:rsidR="00974442" w:rsidRPr="004C0E05">
        <w:rPr>
          <w:rFonts w:ascii="Tahoma" w:hAnsi="Tahoma" w:cs="Tahoma"/>
          <w:lang w:val="en-US"/>
        </w:rPr>
        <w:t>60 menit, 75 menit, 105 menit, dan 210 menit dengan jumlah kendaraan yang parkir sebanyak 2 kendaraan selama durasi parkir terse</w:t>
      </w:r>
      <w:r w:rsidR="003931EA" w:rsidRPr="004C0E05">
        <w:rPr>
          <w:rFonts w:ascii="Tahoma" w:hAnsi="Tahoma" w:cs="Tahoma"/>
          <w:lang w:val="en-US"/>
        </w:rPr>
        <w:t>but. Sedangkan durasi parkir tertinggi untuk jenis kendaraan pick up</w:t>
      </w:r>
      <w:r w:rsidR="004233BD" w:rsidRPr="004C0E05">
        <w:rPr>
          <w:rFonts w:ascii="Tahoma" w:hAnsi="Tahoma" w:cs="Tahoma"/>
          <w:lang w:val="en-US"/>
        </w:rPr>
        <w:t xml:space="preserve"> di ruas Jalan Ngapak-Khenteng yaitu berada pada durasi waktu selama 120 menit dengan jumlah kendaraan sebanyak 4 kendaraan selama durasi parkir tersebut. Dapat dilihat dalam </w:t>
      </w:r>
      <w:r w:rsidR="00883DD3" w:rsidRPr="004C0E05">
        <w:rPr>
          <w:rFonts w:ascii="Tahoma" w:hAnsi="Tahoma" w:cs="Tahoma"/>
          <w:b/>
          <w:lang w:val="en-US"/>
        </w:rPr>
        <w:t>Gambar V.7</w:t>
      </w:r>
      <w:r w:rsidR="004233BD" w:rsidRPr="004C0E05">
        <w:rPr>
          <w:rFonts w:ascii="Tahoma" w:hAnsi="Tahoma" w:cs="Tahoma"/>
          <w:lang w:val="en-US"/>
        </w:rPr>
        <w:t xml:space="preserve"> yang merupakan grafik durasi parkir sepeda motor, mobil penumpang dan pick up pada ruas Jalan Ngapak-</w:t>
      </w:r>
      <w:proofErr w:type="gramStart"/>
      <w:r w:rsidR="004233BD" w:rsidRPr="004C0E05">
        <w:rPr>
          <w:rFonts w:ascii="Tahoma" w:hAnsi="Tahoma" w:cs="Tahoma"/>
          <w:lang w:val="en-US"/>
        </w:rPr>
        <w:t>Khenteng :</w:t>
      </w:r>
      <w:proofErr w:type="gramEnd"/>
    </w:p>
    <w:p w14:paraId="1484DA59" w14:textId="77777777" w:rsidR="00A416BC" w:rsidRPr="004C0E05" w:rsidRDefault="00A416BC" w:rsidP="001B2E3E">
      <w:pPr>
        <w:pStyle w:val="ListParagraph"/>
        <w:spacing w:line="360" w:lineRule="auto"/>
        <w:ind w:left="993"/>
        <w:jc w:val="both"/>
        <w:rPr>
          <w:rFonts w:ascii="Tahoma" w:hAnsi="Tahoma" w:cs="Tahoma"/>
          <w:lang w:val="en-US"/>
        </w:rPr>
      </w:pPr>
    </w:p>
    <w:p w14:paraId="47B952BC" w14:textId="5926B60B" w:rsidR="00A416BC" w:rsidRPr="004C0E05" w:rsidRDefault="00EC2195" w:rsidP="00B2655A">
      <w:pPr>
        <w:pStyle w:val="ListParagraph"/>
        <w:spacing w:line="360" w:lineRule="auto"/>
        <w:ind w:left="0"/>
        <w:jc w:val="center"/>
        <w:rPr>
          <w:rFonts w:ascii="Tahoma" w:hAnsi="Tahoma" w:cs="Tahoma"/>
          <w:lang w:val="en-US"/>
        </w:rPr>
      </w:pPr>
      <w:r w:rsidRPr="004C0E05">
        <w:rPr>
          <w:rFonts w:ascii="Tahoma" w:hAnsi="Tahoma" w:cs="Tahoma"/>
          <w:noProof/>
          <w:lang w:val="en-US"/>
        </w:rPr>
        <w:drawing>
          <wp:inline distT="0" distB="0" distL="0" distR="0" wp14:anchorId="611AE183" wp14:editId="09E022E8">
            <wp:extent cx="4500748" cy="22294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04727" cy="2231433"/>
                    </a:xfrm>
                    <a:prstGeom prst="rect">
                      <a:avLst/>
                    </a:prstGeom>
                    <a:noFill/>
                  </pic:spPr>
                </pic:pic>
              </a:graphicData>
            </a:graphic>
          </wp:inline>
        </w:drawing>
      </w:r>
    </w:p>
    <w:p w14:paraId="4CEE505A" w14:textId="68078062" w:rsidR="007C768D" w:rsidRPr="004C0E05" w:rsidRDefault="007C768D" w:rsidP="00725FE2">
      <w:pPr>
        <w:pStyle w:val="ListParagraph"/>
        <w:spacing w:after="0" w:line="360" w:lineRule="auto"/>
        <w:ind w:left="426"/>
        <w:contextualSpacing w:val="0"/>
        <w:jc w:val="both"/>
        <w:rPr>
          <w:rFonts w:ascii="Tahoma" w:hAnsi="Tahoma" w:cs="Tahoma"/>
          <w:i/>
          <w:lang w:val="en-US"/>
        </w:rPr>
      </w:pPr>
      <w:proofErr w:type="gramStart"/>
      <w:r w:rsidRPr="004C0E05">
        <w:rPr>
          <w:rFonts w:ascii="Tahoma" w:hAnsi="Tahoma" w:cs="Tahoma"/>
          <w:i/>
          <w:lang w:val="en-US"/>
        </w:rPr>
        <w:t>Sumber :</w:t>
      </w:r>
      <w:proofErr w:type="gramEnd"/>
      <w:r w:rsidRPr="004C0E05">
        <w:rPr>
          <w:rFonts w:ascii="Tahoma" w:hAnsi="Tahoma" w:cs="Tahoma"/>
          <w:i/>
          <w:lang w:val="en-US"/>
        </w:rPr>
        <w:t xml:space="preserve"> Hasil Analisis 2022</w:t>
      </w:r>
    </w:p>
    <w:p w14:paraId="44FCE183" w14:textId="0218FFFA" w:rsidR="007C768D" w:rsidRPr="004C0E05" w:rsidRDefault="00725FE2" w:rsidP="00FB2551">
      <w:pPr>
        <w:pStyle w:val="Caption"/>
        <w:tabs>
          <w:tab w:val="clear" w:pos="851"/>
        </w:tabs>
        <w:spacing w:after="240"/>
        <w:ind w:left="1701" w:hanging="1417"/>
        <w:rPr>
          <w:rFonts w:cs="Tahoma"/>
          <w:b w:val="0"/>
          <w:lang w:val="en-US"/>
        </w:rPr>
      </w:pPr>
      <w:bookmarkStart w:id="214" w:name="_Toc81991306"/>
      <w:bookmarkStart w:id="215" w:name="_Toc111508454"/>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7</w:t>
      </w:r>
      <w:r w:rsidRPr="004C0E05">
        <w:rPr>
          <w:rFonts w:cs="Tahoma"/>
        </w:rPr>
        <w:fldChar w:fldCharType="end"/>
      </w:r>
      <w:r w:rsidRPr="004C0E05">
        <w:rPr>
          <w:rFonts w:cs="Tahoma"/>
          <w:lang w:val="en-US"/>
        </w:rPr>
        <w:t xml:space="preserve"> </w:t>
      </w:r>
      <w:r w:rsidRPr="004C0E05">
        <w:rPr>
          <w:rFonts w:cs="Tahoma"/>
          <w:b w:val="0"/>
          <w:lang w:val="en-US"/>
        </w:rPr>
        <w:t>Durasi Parkir Sepeda Motor, Mobil, dan Pick Up di Ruas Jalan Ngapak-Khenteng</w:t>
      </w:r>
      <w:bookmarkEnd w:id="214"/>
      <w:bookmarkEnd w:id="215"/>
      <w:r w:rsidR="007C768D" w:rsidRPr="004C0E05">
        <w:rPr>
          <w:rFonts w:cs="Tahoma"/>
        </w:rPr>
        <w:br w:type="page"/>
      </w:r>
    </w:p>
    <w:p w14:paraId="1CED1C30" w14:textId="02D51E6D" w:rsidR="00705C03" w:rsidRPr="004C0E05" w:rsidRDefault="00705C03" w:rsidP="00B2655A">
      <w:pPr>
        <w:pStyle w:val="ListParagraph"/>
        <w:spacing w:line="360" w:lineRule="auto"/>
        <w:ind w:left="2694" w:firstLine="425"/>
        <w:jc w:val="both"/>
        <w:rPr>
          <w:rFonts w:ascii="Tahoma" w:hAnsi="Tahoma" w:cs="Tahoma"/>
          <w:lang w:val="en-US"/>
        </w:rPr>
      </w:pPr>
      <w:r w:rsidRPr="004C0E05">
        <w:rPr>
          <w:rFonts w:ascii="Tahoma" w:hAnsi="Tahoma" w:cs="Tahoma"/>
          <w:lang w:val="en-US"/>
        </w:rPr>
        <w:lastRenderedPageBreak/>
        <w:t xml:space="preserve">Untuk mengetahui durasi rata-rata parkir sepeda motor, mobil, </w:t>
      </w:r>
      <w:proofErr w:type="gramStart"/>
      <w:r w:rsidRPr="004C0E05">
        <w:rPr>
          <w:rFonts w:ascii="Tahoma" w:hAnsi="Tahoma" w:cs="Tahoma"/>
          <w:lang w:val="en-US"/>
        </w:rPr>
        <w:t>dan pick</w:t>
      </w:r>
      <w:proofErr w:type="gramEnd"/>
      <w:r w:rsidRPr="004C0E05">
        <w:rPr>
          <w:rFonts w:ascii="Tahoma" w:hAnsi="Tahoma" w:cs="Tahoma"/>
          <w:lang w:val="en-US"/>
        </w:rPr>
        <w:t xml:space="preserve"> up di ruas Jalan Ngapak-Khenteng maka dilakukan perhitungan. Berikut merupakan contoh perhitungan durasi rata-rata parkir pada kendaraan sepeda motor</w:t>
      </w:r>
      <w:r w:rsidR="000F5524" w:rsidRPr="004C0E05">
        <w:rPr>
          <w:rFonts w:ascii="Tahoma" w:hAnsi="Tahoma" w:cs="Tahoma"/>
          <w:lang w:val="en-US"/>
        </w:rPr>
        <w:t xml:space="preserve"> di ruas Jalan Ngapak-</w:t>
      </w:r>
      <w:proofErr w:type="gramStart"/>
      <w:r w:rsidR="000F5524" w:rsidRPr="004C0E05">
        <w:rPr>
          <w:rFonts w:ascii="Tahoma" w:hAnsi="Tahoma" w:cs="Tahoma"/>
          <w:lang w:val="en-US"/>
        </w:rPr>
        <w:t>Khenteng</w:t>
      </w:r>
      <w:r w:rsidRPr="004C0E05">
        <w:rPr>
          <w:rFonts w:ascii="Tahoma" w:hAnsi="Tahoma" w:cs="Tahoma"/>
          <w:lang w:val="en-US"/>
        </w:rPr>
        <w:t xml:space="preserve"> :</w:t>
      </w:r>
      <w:proofErr w:type="gramEnd"/>
    </w:p>
    <w:p w14:paraId="4F5F224C" w14:textId="77777777" w:rsidR="00705C03" w:rsidRPr="004C0E05" w:rsidRDefault="00705C03" w:rsidP="00B2655A">
      <w:pPr>
        <w:pStyle w:val="ListParagraph"/>
        <w:spacing w:line="360" w:lineRule="auto"/>
        <w:ind w:left="2694" w:firstLine="425"/>
        <w:jc w:val="both"/>
        <w:rPr>
          <w:rFonts w:ascii="Tahoma" w:hAnsi="Tahoma" w:cs="Tahoma"/>
          <w:lang w:val="en-US"/>
        </w:rPr>
      </w:pPr>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kendaraan parkir x lamanya parkir</m:t>
              </m:r>
            </m:num>
            <m:den>
              <m:r>
                <w:rPr>
                  <w:rFonts w:ascii="Cambria Math" w:hAnsi="Cambria Math" w:cs="Tahoma"/>
                  <w:lang w:val="en-US"/>
                </w:rPr>
                <m:t>jumlah kendaraan</m:t>
              </m:r>
            </m:den>
          </m:f>
          <m:r>
            <w:rPr>
              <w:rFonts w:ascii="Cambria Math" w:hAnsi="Cambria Math" w:cs="Tahoma"/>
              <w:lang w:val="en-US"/>
            </w:rPr>
            <m:t xml:space="preserve"> </m:t>
          </m:r>
        </m:oMath>
      </m:oMathPara>
    </w:p>
    <w:p w14:paraId="0FB394AE" w14:textId="7D530918" w:rsidR="00705C03" w:rsidRPr="004C0E05" w:rsidRDefault="00705C03" w:rsidP="00B2655A">
      <w:pPr>
        <w:pStyle w:val="ListParagraph"/>
        <w:spacing w:line="360" w:lineRule="auto"/>
        <w:ind w:left="2694" w:firstLine="425"/>
        <w:jc w:val="both"/>
        <w:rPr>
          <w:rFonts w:ascii="Tahoma" w:hAnsi="Tahoma" w:cs="Tahoma"/>
          <w:lang w:val="en-US"/>
        </w:rPr>
      </w:pPr>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914 kend. parkir-jam</m:t>
              </m:r>
            </m:num>
            <m:den>
              <m:r>
                <w:rPr>
                  <w:rFonts w:ascii="Cambria Math" w:hAnsi="Cambria Math" w:cs="Tahoma"/>
                  <w:lang w:val="en-US"/>
                </w:rPr>
                <m:t>423 kend.</m:t>
              </m:r>
            </m:den>
          </m:f>
          <m:r>
            <w:rPr>
              <w:rFonts w:ascii="Cambria Math" w:hAnsi="Cambria Math" w:cs="Tahoma"/>
              <w:lang w:val="en-US"/>
            </w:rPr>
            <m:t xml:space="preserve"> </m:t>
          </m:r>
        </m:oMath>
      </m:oMathPara>
    </w:p>
    <w:p w14:paraId="775B8D3B" w14:textId="4D329B0A" w:rsidR="00705C03" w:rsidRPr="004C0E05" w:rsidRDefault="00705C03" w:rsidP="00B2655A">
      <w:pPr>
        <w:pStyle w:val="ListParagraph"/>
        <w:spacing w:line="360" w:lineRule="auto"/>
        <w:ind w:left="2694" w:firstLine="425"/>
        <w:jc w:val="both"/>
        <w:rPr>
          <w:rFonts w:ascii="Tahoma" w:hAnsi="Tahoma" w:cs="Tahoma"/>
          <w:lang w:val="en-US"/>
        </w:rPr>
      </w:pPr>
      <m:oMathPara>
        <m:oMathParaPr>
          <m:jc m:val="left"/>
        </m:oMathParaPr>
        <m:oMath>
          <m:r>
            <w:rPr>
              <w:rFonts w:ascii="Cambria Math" w:hAnsi="Cambria Math" w:cs="Tahoma"/>
              <w:lang w:val="en-US"/>
            </w:rPr>
            <m:t>D=2,16 jam=129,68 menit</m:t>
          </m:r>
        </m:oMath>
      </m:oMathPara>
    </w:p>
    <w:p w14:paraId="50571410" w14:textId="0AB763BD" w:rsidR="00A260E1" w:rsidRPr="004C0E05" w:rsidRDefault="000F5524" w:rsidP="00B2655A">
      <w:pPr>
        <w:pStyle w:val="ListParagraph"/>
        <w:spacing w:line="360" w:lineRule="auto"/>
        <w:ind w:left="2694"/>
        <w:jc w:val="both"/>
        <w:rPr>
          <w:rFonts w:ascii="Tahoma" w:hAnsi="Tahoma" w:cs="Tahoma"/>
          <w:b/>
          <w:lang w:val="en-US"/>
        </w:rPr>
      </w:pPr>
      <w:r w:rsidRPr="004C0E05">
        <w:rPr>
          <w:rFonts w:ascii="Tahoma" w:hAnsi="Tahoma" w:cs="Tahoma"/>
          <w:lang w:val="en-US"/>
        </w:rPr>
        <w:t>Maka, durasi rata-</w:t>
      </w:r>
      <w:r w:rsidR="00037975" w:rsidRPr="004C0E05">
        <w:rPr>
          <w:rFonts w:ascii="Tahoma" w:hAnsi="Tahoma" w:cs="Tahoma"/>
          <w:lang w:val="en-US"/>
        </w:rPr>
        <w:t>rata sepeda motor</w:t>
      </w:r>
      <w:r w:rsidRPr="004C0E05">
        <w:rPr>
          <w:rFonts w:ascii="Tahoma" w:hAnsi="Tahoma" w:cs="Tahoma"/>
          <w:lang w:val="en-US"/>
        </w:rPr>
        <w:t xml:space="preserve"> yang parkir pada ruas </w:t>
      </w:r>
      <w:r w:rsidR="00037975" w:rsidRPr="004C0E05">
        <w:rPr>
          <w:rFonts w:ascii="Tahoma" w:hAnsi="Tahoma" w:cs="Tahoma"/>
          <w:lang w:val="en-US"/>
        </w:rPr>
        <w:t>Jalan Ngapak-Khenteng</w:t>
      </w:r>
      <w:r w:rsidRPr="004C0E05">
        <w:rPr>
          <w:rFonts w:ascii="Tahoma" w:hAnsi="Tahoma" w:cs="Tahoma"/>
          <w:lang w:val="en-US"/>
        </w:rPr>
        <w:t xml:space="preserve"> yaitu selama </w:t>
      </w:r>
      <w:r w:rsidR="00037975" w:rsidRPr="004C0E05">
        <w:rPr>
          <w:rFonts w:ascii="Tahoma" w:hAnsi="Tahoma" w:cs="Tahoma"/>
          <w:lang w:val="en-US"/>
        </w:rPr>
        <w:t>129</w:t>
      </w:r>
      <w:proofErr w:type="gramStart"/>
      <w:r w:rsidR="00037975" w:rsidRPr="004C0E05">
        <w:rPr>
          <w:rFonts w:ascii="Tahoma" w:hAnsi="Tahoma" w:cs="Tahoma"/>
          <w:lang w:val="en-US"/>
        </w:rPr>
        <w:t>,68</w:t>
      </w:r>
      <w:proofErr w:type="gramEnd"/>
      <w:r w:rsidRPr="004C0E05">
        <w:rPr>
          <w:rFonts w:ascii="Tahoma" w:hAnsi="Tahoma" w:cs="Tahoma"/>
          <w:lang w:val="en-US"/>
        </w:rPr>
        <w:t xml:space="preserve"> menit.</w:t>
      </w:r>
    </w:p>
    <w:p w14:paraId="264A440C" w14:textId="7F046019" w:rsidR="005A1625" w:rsidRPr="004C0E05" w:rsidRDefault="009651CE" w:rsidP="00B2655A">
      <w:pPr>
        <w:pStyle w:val="ListParagraph"/>
        <w:spacing w:line="360" w:lineRule="auto"/>
        <w:ind w:left="2694" w:firstLine="425"/>
        <w:jc w:val="both"/>
        <w:rPr>
          <w:rFonts w:ascii="Tahoma" w:hAnsi="Tahoma" w:cs="Tahoma"/>
          <w:lang w:val="en-US"/>
        </w:rPr>
      </w:pPr>
      <w:r w:rsidRPr="004C0E05">
        <w:rPr>
          <w:rFonts w:ascii="Tahoma" w:hAnsi="Tahoma" w:cs="Tahoma"/>
          <w:lang w:val="en-US"/>
        </w:rPr>
        <w:t>Berikut merupakan r</w:t>
      </w:r>
      <w:r w:rsidR="00E27406" w:rsidRPr="004C0E05">
        <w:rPr>
          <w:rFonts w:ascii="Tahoma" w:hAnsi="Tahoma" w:cs="Tahoma"/>
          <w:lang w:val="en-US"/>
        </w:rPr>
        <w:t>ata-rata durasi parkir di ruas jalan pada kawasan Pasar Godean</w:t>
      </w:r>
      <w:r w:rsidRPr="004C0E05">
        <w:rPr>
          <w:rFonts w:ascii="Tahoma" w:hAnsi="Tahoma" w:cs="Tahoma"/>
          <w:lang w:val="en-US"/>
        </w:rPr>
        <w:t xml:space="preserve"> yang dapat dilihat pada </w:t>
      </w:r>
      <w:r w:rsidRPr="004C0E05">
        <w:rPr>
          <w:rFonts w:ascii="Tahoma" w:hAnsi="Tahoma" w:cs="Tahoma"/>
          <w:b/>
          <w:lang w:val="en-US"/>
        </w:rPr>
        <w:t>Tabel V.4</w:t>
      </w:r>
      <w:r w:rsidRPr="004C0E05">
        <w:rPr>
          <w:rFonts w:ascii="Tahoma" w:hAnsi="Tahoma" w:cs="Tahoma"/>
          <w:lang w:val="en-US"/>
        </w:rPr>
        <w:t xml:space="preserve"> </w:t>
      </w:r>
      <w:proofErr w:type="gramStart"/>
      <w:r w:rsidRPr="004C0E05">
        <w:rPr>
          <w:rFonts w:ascii="Tahoma" w:hAnsi="Tahoma" w:cs="Tahoma"/>
          <w:lang w:val="en-US"/>
        </w:rPr>
        <w:t>dibawah :</w:t>
      </w:r>
      <w:proofErr w:type="gramEnd"/>
    </w:p>
    <w:p w14:paraId="65E7A846" w14:textId="77777777" w:rsidR="009651CE" w:rsidRPr="004C0E05" w:rsidRDefault="009651CE" w:rsidP="00B2655A">
      <w:pPr>
        <w:pStyle w:val="ListParagraph"/>
        <w:spacing w:line="360" w:lineRule="auto"/>
        <w:ind w:left="2694" w:firstLine="425"/>
        <w:jc w:val="both"/>
        <w:rPr>
          <w:rFonts w:ascii="Tahoma" w:hAnsi="Tahoma" w:cs="Tahoma"/>
          <w:lang w:val="en-US"/>
        </w:rPr>
      </w:pPr>
    </w:p>
    <w:p w14:paraId="14B15865" w14:textId="434903E5" w:rsidR="003B2449" w:rsidRPr="004C0E05" w:rsidRDefault="003B2449" w:rsidP="007F3004">
      <w:pPr>
        <w:pStyle w:val="Caption"/>
        <w:keepNext/>
        <w:jc w:val="center"/>
        <w:rPr>
          <w:rFonts w:cs="Tahoma"/>
          <w:b w:val="0"/>
          <w:lang w:val="en-US"/>
        </w:rPr>
      </w:pPr>
      <w:bookmarkStart w:id="216" w:name="_Toc110161171"/>
      <w:bookmarkStart w:id="217" w:name="_Toc110231782"/>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4</w:t>
      </w:r>
      <w:r w:rsidRPr="004C0E05">
        <w:rPr>
          <w:rFonts w:cs="Tahoma"/>
        </w:rPr>
        <w:fldChar w:fldCharType="end"/>
      </w:r>
      <w:r w:rsidRPr="004C0E05">
        <w:rPr>
          <w:rFonts w:cs="Tahoma"/>
          <w:b w:val="0"/>
        </w:rPr>
        <w:t xml:space="preserve"> Durasi Parkir</w:t>
      </w:r>
      <w:bookmarkEnd w:id="216"/>
      <w:bookmarkEnd w:id="217"/>
    </w:p>
    <w:p w14:paraId="3092801A" w14:textId="7F4941D4" w:rsidR="006477BF" w:rsidRPr="004C0E05" w:rsidRDefault="009651CE" w:rsidP="009651CE">
      <w:pPr>
        <w:ind w:left="567"/>
        <w:rPr>
          <w:rFonts w:ascii="Tahoma" w:hAnsi="Tahoma" w:cs="Tahoma"/>
          <w:lang w:eastAsia="id-ID"/>
        </w:rPr>
      </w:pPr>
      <w:r w:rsidRPr="004C0E05">
        <w:rPr>
          <w:rFonts w:ascii="Tahoma" w:hAnsi="Tahoma" w:cs="Tahoma"/>
          <w:noProof/>
        </w:rPr>
        <w:drawing>
          <wp:inline distT="0" distB="0" distL="0" distR="0" wp14:anchorId="2E200DE0" wp14:editId="3F3BA5D5">
            <wp:extent cx="4552950" cy="1559628"/>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52950" cy="1559628"/>
                    </a:xfrm>
                    <a:prstGeom prst="rect">
                      <a:avLst/>
                    </a:prstGeom>
                    <a:noFill/>
                    <a:ln>
                      <a:noFill/>
                    </a:ln>
                  </pic:spPr>
                </pic:pic>
              </a:graphicData>
            </a:graphic>
          </wp:inline>
        </w:drawing>
      </w:r>
    </w:p>
    <w:p w14:paraId="386F60CC" w14:textId="63FEA3ED" w:rsidR="00FB2551" w:rsidRPr="004C0E05" w:rsidRDefault="00FB2551">
      <w:pPr>
        <w:rPr>
          <w:rFonts w:ascii="Tahoma" w:hAnsi="Tahoma" w:cs="Tahoma"/>
          <w:lang w:eastAsia="id-ID"/>
        </w:rPr>
      </w:pPr>
      <w:r w:rsidRPr="004C0E05">
        <w:rPr>
          <w:rFonts w:ascii="Tahoma" w:hAnsi="Tahoma" w:cs="Tahoma"/>
          <w:lang w:eastAsia="id-ID"/>
        </w:rPr>
        <w:br w:type="page"/>
      </w:r>
    </w:p>
    <w:p w14:paraId="58253CE0" w14:textId="4A93F2D7" w:rsidR="005A1625" w:rsidRPr="004C0E05" w:rsidRDefault="005A1625" w:rsidP="007C768D">
      <w:pPr>
        <w:pStyle w:val="Heading4"/>
        <w:ind w:left="2268" w:hanging="851"/>
        <w:jc w:val="left"/>
        <w:rPr>
          <w:rFonts w:ascii="Tahoma" w:hAnsi="Tahoma" w:cs="Tahoma"/>
          <w:b w:val="0"/>
          <w:sz w:val="22"/>
        </w:rPr>
      </w:pPr>
      <w:r w:rsidRPr="004C0E05">
        <w:rPr>
          <w:rFonts w:ascii="Tahoma" w:hAnsi="Tahoma" w:cs="Tahoma"/>
          <w:b w:val="0"/>
          <w:sz w:val="22"/>
        </w:rPr>
        <w:lastRenderedPageBreak/>
        <w:t>Kapasitas Dinamis</w:t>
      </w:r>
    </w:p>
    <w:p w14:paraId="2B8F392D" w14:textId="430557D8" w:rsidR="000F0E2B" w:rsidRPr="004C0E05" w:rsidRDefault="00503FB2" w:rsidP="007C768D">
      <w:pPr>
        <w:pStyle w:val="ListParagraph"/>
        <w:tabs>
          <w:tab w:val="left" w:pos="2410"/>
        </w:tabs>
        <w:spacing w:after="240" w:line="360" w:lineRule="auto"/>
        <w:ind w:left="2268" w:firstLine="851"/>
        <w:contextualSpacing w:val="0"/>
        <w:jc w:val="both"/>
        <w:rPr>
          <w:rFonts w:ascii="Tahoma" w:hAnsi="Tahoma" w:cs="Tahoma"/>
          <w:lang w:val="en-US"/>
        </w:rPr>
      </w:pPr>
      <w:proofErr w:type="gramStart"/>
      <w:r w:rsidRPr="004C0E05">
        <w:rPr>
          <w:rFonts w:ascii="Tahoma" w:hAnsi="Tahoma" w:cs="Tahoma"/>
          <w:lang w:val="en-US"/>
        </w:rPr>
        <w:t>Kapasitas dinamis merupakan kemampuan maksimal ruang parkir untuk menampung kendaraan parkir, kapasitas dinamis berg</w:t>
      </w:r>
      <w:r w:rsidR="00936A39" w:rsidRPr="004C0E05">
        <w:rPr>
          <w:rFonts w:ascii="Tahoma" w:hAnsi="Tahoma" w:cs="Tahoma"/>
          <w:lang w:val="en-US"/>
        </w:rPr>
        <w:t>antung pada besarnya rata-rata durasi atau lamanya sebuah kendaraan parkir.</w:t>
      </w:r>
      <w:proofErr w:type="gramEnd"/>
      <w:r w:rsidR="00936A39" w:rsidRPr="004C0E05">
        <w:rPr>
          <w:rFonts w:ascii="Tahoma" w:hAnsi="Tahoma" w:cs="Tahoma"/>
          <w:lang w:val="en-US"/>
        </w:rPr>
        <w:t xml:space="preserve"> Berikut merupakan contoh perhitungan kapasitas dinamis untuk ruang parkir </w:t>
      </w:r>
      <w:r w:rsidR="000F0E2B" w:rsidRPr="004C0E05">
        <w:rPr>
          <w:rFonts w:ascii="Tahoma" w:hAnsi="Tahoma" w:cs="Tahoma"/>
          <w:lang w:val="en-US"/>
        </w:rPr>
        <w:t xml:space="preserve">kendaraan mobil penumpang dan pick up di ruas Jalan Godean </w:t>
      </w:r>
      <w:r w:rsidR="00BE6DA5" w:rsidRPr="004C0E05">
        <w:rPr>
          <w:rFonts w:ascii="Tahoma" w:hAnsi="Tahoma" w:cs="Tahoma"/>
          <w:lang w:val="en-US"/>
        </w:rPr>
        <w:t xml:space="preserve">pada susut 60° </w:t>
      </w:r>
      <w:r w:rsidR="000F0E2B" w:rsidRPr="004C0E05">
        <w:rPr>
          <w:rFonts w:ascii="Tahoma" w:hAnsi="Tahoma" w:cs="Tahoma"/>
          <w:lang w:val="en-US"/>
        </w:rPr>
        <w:t xml:space="preserve">selama 12 jam sesuai dengan lama waktu survey yang </w:t>
      </w:r>
      <w:proofErr w:type="gramStart"/>
      <w:r w:rsidR="000F0E2B" w:rsidRPr="004C0E05">
        <w:rPr>
          <w:rFonts w:ascii="Tahoma" w:hAnsi="Tahoma" w:cs="Tahoma"/>
          <w:lang w:val="en-US"/>
        </w:rPr>
        <w:t>dilakukan :</w:t>
      </w:r>
      <w:proofErr w:type="gramEnd"/>
      <m:oMath>
        <m:r>
          <m:rPr>
            <m:sty m:val="p"/>
          </m:rPr>
          <w:rPr>
            <w:rFonts w:ascii="Cambria Math" w:hAnsi="Cambria Math" w:cs="Tahoma"/>
            <w:lang w:val="en-US"/>
          </w:rPr>
          <w:br/>
        </m:r>
      </m:oMath>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KS x P</m:t>
              </m:r>
            </m:num>
            <m:den>
              <m:r>
                <w:rPr>
                  <w:rFonts w:ascii="Cambria Math" w:hAnsi="Cambria Math" w:cs="Tahoma"/>
                  <w:lang w:val="en-US"/>
                </w:rPr>
                <m:t>D</m:t>
              </m:r>
            </m:den>
          </m:f>
          <m:r>
            <w:rPr>
              <w:rFonts w:ascii="Cambria Math" w:hAnsi="Cambria Math" w:cs="Tahoma"/>
              <w:lang w:val="en-US"/>
            </w:rPr>
            <m:t xml:space="preserve"> </m:t>
          </m:r>
        </m:oMath>
      </m:oMathPara>
    </w:p>
    <w:p w14:paraId="1063A0FC" w14:textId="68FD6BF9" w:rsidR="000F0E2B" w:rsidRPr="004C0E05" w:rsidRDefault="000F0E2B" w:rsidP="007C768D">
      <w:pPr>
        <w:pStyle w:val="ListParagraph"/>
        <w:tabs>
          <w:tab w:val="left" w:pos="2410"/>
        </w:tabs>
        <w:spacing w:after="240" w:line="360" w:lineRule="auto"/>
        <w:ind w:left="2268" w:firstLine="851"/>
        <w:contextualSpacing w:val="0"/>
        <w:jc w:val="both"/>
        <w:rPr>
          <w:rFonts w:ascii="Tahoma" w:hAnsi="Tahoma" w:cs="Tahoma"/>
          <w:lang w:val="en-US"/>
        </w:rPr>
      </w:pPr>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25,3 x 12</m:t>
              </m:r>
            </m:num>
            <m:den>
              <m:r>
                <w:rPr>
                  <w:rFonts w:ascii="Cambria Math" w:hAnsi="Cambria Math" w:cs="Tahoma"/>
                  <w:lang w:val="en-US"/>
                </w:rPr>
                <m:t>2,46</m:t>
              </m:r>
            </m:den>
          </m:f>
          <m:r>
            <w:rPr>
              <w:rFonts w:ascii="Cambria Math" w:hAnsi="Cambria Math" w:cs="Tahoma"/>
              <w:lang w:val="en-US"/>
            </w:rPr>
            <m:t xml:space="preserve"> </m:t>
          </m:r>
        </m:oMath>
      </m:oMathPara>
    </w:p>
    <w:p w14:paraId="75AA8F36" w14:textId="16078D44" w:rsidR="000F0E2B" w:rsidRPr="004C0E05" w:rsidRDefault="000F0E2B" w:rsidP="007C768D">
      <w:pPr>
        <w:pStyle w:val="ListParagraph"/>
        <w:tabs>
          <w:tab w:val="left" w:pos="2410"/>
        </w:tabs>
        <w:spacing w:after="240" w:line="360" w:lineRule="auto"/>
        <w:ind w:left="2268" w:firstLine="851"/>
        <w:contextualSpacing w:val="0"/>
        <w:jc w:val="both"/>
        <w:rPr>
          <w:rFonts w:ascii="Tahoma" w:hAnsi="Tahoma" w:cs="Tahoma"/>
          <w:lang w:val="en-US"/>
        </w:rPr>
      </w:pPr>
      <m:oMathPara>
        <m:oMathParaPr>
          <m:jc m:val="left"/>
        </m:oMathParaPr>
        <m:oMath>
          <m:r>
            <w:rPr>
              <w:rFonts w:ascii="Cambria Math" w:hAnsi="Cambria Math" w:cs="Tahoma"/>
              <w:lang w:val="en-US"/>
            </w:rPr>
            <m:t>D=124 SRP</m:t>
          </m:r>
        </m:oMath>
      </m:oMathPara>
    </w:p>
    <w:p w14:paraId="0C7FEB4F" w14:textId="58519319" w:rsidR="00FB2551" w:rsidRPr="004C0E05" w:rsidRDefault="006B43CE" w:rsidP="007C768D">
      <w:pPr>
        <w:pStyle w:val="ListParagraph"/>
        <w:spacing w:after="240" w:line="360" w:lineRule="auto"/>
        <w:ind w:left="2268" w:firstLine="851"/>
        <w:contextualSpacing w:val="0"/>
        <w:jc w:val="both"/>
        <w:rPr>
          <w:rFonts w:ascii="Tahoma" w:hAnsi="Tahoma" w:cs="Tahoma"/>
          <w:lang w:val="en-US"/>
        </w:rPr>
      </w:pPr>
      <w:r w:rsidRPr="004C0E05">
        <w:rPr>
          <w:rFonts w:ascii="Tahoma" w:hAnsi="Tahoma" w:cs="Tahoma"/>
          <w:lang w:val="en-US"/>
        </w:rPr>
        <w:t>Maka, besar nilai kapasitas dinamis atau suatu ruang parkir di ruas Jalan Godean dapat digunakan sebanyak 124 ruang parkir dengan sudut 60°</w:t>
      </w:r>
      <w:r w:rsidR="002D7078" w:rsidRPr="004C0E05">
        <w:rPr>
          <w:rFonts w:ascii="Tahoma" w:hAnsi="Tahoma" w:cs="Tahoma"/>
          <w:lang w:val="en-US"/>
        </w:rPr>
        <w:t xml:space="preserve"> untuk mobil penumpang dalam sehari. Berikut merupakan kapasitas dinamis pada lokasi penelitian dengan sudut tertentu dapat dilihat pada </w:t>
      </w:r>
      <w:r w:rsidR="002D7078" w:rsidRPr="004C0E05">
        <w:rPr>
          <w:rFonts w:ascii="Tahoma" w:hAnsi="Tahoma" w:cs="Tahoma"/>
          <w:b/>
          <w:lang w:val="en-US"/>
        </w:rPr>
        <w:t xml:space="preserve">Tabel V.5 </w:t>
      </w:r>
      <w:r w:rsidR="002D7078" w:rsidRPr="004C0E05">
        <w:rPr>
          <w:rFonts w:ascii="Tahoma" w:hAnsi="Tahoma" w:cs="Tahoma"/>
          <w:lang w:val="en-US"/>
        </w:rPr>
        <w:t xml:space="preserve">berikut </w:t>
      </w:r>
      <w:proofErr w:type="gramStart"/>
      <w:r w:rsidR="002D7078" w:rsidRPr="004C0E05">
        <w:rPr>
          <w:rFonts w:ascii="Tahoma" w:hAnsi="Tahoma" w:cs="Tahoma"/>
          <w:lang w:val="en-US"/>
        </w:rPr>
        <w:t>ini :</w:t>
      </w:r>
      <w:proofErr w:type="gramEnd"/>
    </w:p>
    <w:p w14:paraId="4C850697" w14:textId="77777777" w:rsidR="00566224" w:rsidRPr="004C0E05" w:rsidRDefault="00566224" w:rsidP="007C768D">
      <w:pPr>
        <w:pStyle w:val="ListParagraph"/>
        <w:spacing w:after="240" w:line="360" w:lineRule="auto"/>
        <w:ind w:left="2268" w:firstLine="851"/>
        <w:contextualSpacing w:val="0"/>
        <w:jc w:val="both"/>
        <w:rPr>
          <w:rFonts w:ascii="Tahoma" w:hAnsi="Tahoma" w:cs="Tahoma"/>
          <w:lang w:val="en-US"/>
        </w:rPr>
      </w:pPr>
    </w:p>
    <w:p w14:paraId="68AF741E" w14:textId="68219AEC" w:rsidR="007F3004" w:rsidRPr="004C0E05" w:rsidRDefault="007F3004" w:rsidP="007F3004">
      <w:pPr>
        <w:pStyle w:val="Caption"/>
        <w:keepNext/>
        <w:jc w:val="center"/>
        <w:rPr>
          <w:rFonts w:cs="Tahoma"/>
          <w:lang w:val="en-US"/>
        </w:rPr>
      </w:pPr>
      <w:bookmarkStart w:id="218" w:name="_Toc110161172"/>
      <w:bookmarkStart w:id="219" w:name="_Toc110231783"/>
      <w:bookmarkStart w:id="220" w:name="_Toc81036719"/>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5</w:t>
      </w:r>
      <w:r w:rsidRPr="004C0E05">
        <w:rPr>
          <w:rFonts w:cs="Tahoma"/>
        </w:rPr>
        <w:fldChar w:fldCharType="end"/>
      </w:r>
      <w:r w:rsidRPr="004C0E05">
        <w:rPr>
          <w:rFonts w:cs="Tahoma"/>
          <w:b w:val="0"/>
        </w:rPr>
        <w:t xml:space="preserve"> Kapasitas Dinamis Mobil Penumpang dan Pick Up</w:t>
      </w:r>
      <w:bookmarkEnd w:id="218"/>
      <w:bookmarkEnd w:id="219"/>
    </w:p>
    <w:bookmarkEnd w:id="220"/>
    <w:p w14:paraId="5DFA6FD2" w14:textId="77777777" w:rsidR="005A1625" w:rsidRPr="004C0E05" w:rsidRDefault="002D7078" w:rsidP="00C572D6">
      <w:pPr>
        <w:spacing w:after="0"/>
        <w:rPr>
          <w:rFonts w:ascii="Tahoma" w:hAnsi="Tahoma" w:cs="Tahoma"/>
          <w:lang w:eastAsia="id-ID"/>
        </w:rPr>
      </w:pPr>
      <w:r w:rsidRPr="004C0E05">
        <w:rPr>
          <w:rFonts w:ascii="Tahoma" w:hAnsi="Tahoma" w:cs="Tahoma"/>
          <w:noProof/>
        </w:rPr>
        <w:drawing>
          <wp:inline distT="0" distB="0" distL="0" distR="0" wp14:anchorId="6730DF89" wp14:editId="3278F10B">
            <wp:extent cx="5040630" cy="1708108"/>
            <wp:effectExtent l="0" t="0" r="762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0630" cy="1708108"/>
                    </a:xfrm>
                    <a:prstGeom prst="rect">
                      <a:avLst/>
                    </a:prstGeom>
                    <a:noFill/>
                    <a:ln>
                      <a:noFill/>
                    </a:ln>
                  </pic:spPr>
                </pic:pic>
              </a:graphicData>
            </a:graphic>
          </wp:inline>
        </w:drawing>
      </w:r>
    </w:p>
    <w:p w14:paraId="362B1B27" w14:textId="3593E2EB" w:rsidR="00C572D6" w:rsidRPr="004C0E05" w:rsidRDefault="00C572D6" w:rsidP="00C572D6">
      <w:pPr>
        <w:spacing w:after="0"/>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68A65CEE" w14:textId="77777777" w:rsidR="00C572D6" w:rsidRPr="004C0E05" w:rsidRDefault="00C572D6" w:rsidP="00C572D6">
      <w:pPr>
        <w:spacing w:after="0"/>
        <w:rPr>
          <w:rFonts w:ascii="Tahoma" w:hAnsi="Tahoma" w:cs="Tahoma"/>
          <w:i/>
          <w:lang w:eastAsia="id-ID"/>
        </w:rPr>
      </w:pPr>
    </w:p>
    <w:p w14:paraId="5BE38567" w14:textId="77777777" w:rsidR="000104CE" w:rsidRPr="004C0E05" w:rsidRDefault="000104CE" w:rsidP="00C572D6">
      <w:pPr>
        <w:spacing w:after="0"/>
        <w:rPr>
          <w:rFonts w:ascii="Tahoma" w:hAnsi="Tahoma" w:cs="Tahoma"/>
          <w:i/>
          <w:lang w:eastAsia="id-ID"/>
        </w:rPr>
      </w:pPr>
    </w:p>
    <w:p w14:paraId="0F5D43EC" w14:textId="660FF863" w:rsidR="007F3004" w:rsidRPr="004C0E05" w:rsidRDefault="007F3004" w:rsidP="005A1625">
      <w:pPr>
        <w:pStyle w:val="Caption"/>
        <w:keepNext/>
        <w:jc w:val="center"/>
        <w:rPr>
          <w:rFonts w:cs="Tahoma"/>
          <w:lang w:val="en-US"/>
        </w:rPr>
      </w:pPr>
      <w:bookmarkStart w:id="221" w:name="_Toc110161173"/>
      <w:bookmarkStart w:id="222" w:name="_Toc110231784"/>
      <w:bookmarkStart w:id="223" w:name="_Toc81036720"/>
      <w:bookmarkStart w:id="224" w:name="_Toc45782112"/>
      <w:bookmarkStart w:id="225" w:name="_Toc47798044"/>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6</w:t>
      </w:r>
      <w:r w:rsidRPr="004C0E05">
        <w:rPr>
          <w:rFonts w:cs="Tahoma"/>
        </w:rPr>
        <w:fldChar w:fldCharType="end"/>
      </w:r>
      <w:r w:rsidRPr="004C0E05">
        <w:rPr>
          <w:rFonts w:cs="Tahoma"/>
          <w:b w:val="0"/>
        </w:rPr>
        <w:t xml:space="preserve"> Kapasitas Dinamis Sepeda Motor</w:t>
      </w:r>
      <w:bookmarkEnd w:id="221"/>
      <w:bookmarkEnd w:id="222"/>
    </w:p>
    <w:bookmarkEnd w:id="223"/>
    <w:p w14:paraId="3FC2616F" w14:textId="240D656B" w:rsidR="00037845" w:rsidRPr="004C0E05" w:rsidRDefault="002D7078" w:rsidP="00C572D6">
      <w:pPr>
        <w:spacing w:after="0"/>
        <w:jc w:val="center"/>
        <w:rPr>
          <w:rFonts w:ascii="Tahoma" w:hAnsi="Tahoma" w:cs="Tahoma"/>
          <w:lang w:eastAsia="id-ID"/>
        </w:rPr>
      </w:pPr>
      <w:r w:rsidRPr="004C0E05">
        <w:rPr>
          <w:rFonts w:ascii="Tahoma" w:hAnsi="Tahoma" w:cs="Tahoma"/>
          <w:noProof/>
        </w:rPr>
        <w:drawing>
          <wp:inline distT="0" distB="0" distL="0" distR="0" wp14:anchorId="32DBED55" wp14:editId="7C17BFEE">
            <wp:extent cx="4390845" cy="834394"/>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3288" cy="834858"/>
                    </a:xfrm>
                    <a:prstGeom prst="rect">
                      <a:avLst/>
                    </a:prstGeom>
                    <a:noFill/>
                    <a:ln>
                      <a:noFill/>
                    </a:ln>
                  </pic:spPr>
                </pic:pic>
              </a:graphicData>
            </a:graphic>
          </wp:inline>
        </w:drawing>
      </w:r>
    </w:p>
    <w:p w14:paraId="2E3D2EE3" w14:textId="4A18BBB8" w:rsidR="00FF1E04" w:rsidRPr="004C0E05" w:rsidRDefault="006D725F" w:rsidP="00C572D6">
      <w:pPr>
        <w:spacing w:after="0"/>
        <w:rPr>
          <w:rFonts w:ascii="Tahoma" w:hAnsi="Tahoma" w:cs="Tahoma"/>
          <w:i/>
        </w:rPr>
      </w:pPr>
      <w:r w:rsidRPr="004C0E05">
        <w:rPr>
          <w:rFonts w:ascii="Tahoma" w:hAnsi="Tahoma" w:cs="Tahoma"/>
          <w:i/>
        </w:rPr>
        <w:tab/>
      </w:r>
      <w:proofErr w:type="gramStart"/>
      <w:r w:rsidR="00C572D6" w:rsidRPr="004C0E05">
        <w:rPr>
          <w:rFonts w:ascii="Tahoma" w:hAnsi="Tahoma" w:cs="Tahoma"/>
          <w:i/>
        </w:rPr>
        <w:t>Sumber :</w:t>
      </w:r>
      <w:proofErr w:type="gramEnd"/>
      <w:r w:rsidR="00C572D6" w:rsidRPr="004C0E05">
        <w:rPr>
          <w:rFonts w:ascii="Tahoma" w:hAnsi="Tahoma" w:cs="Tahoma"/>
          <w:i/>
        </w:rPr>
        <w:t xml:space="preserve"> Hasil Analisis 2022</w:t>
      </w:r>
      <w:r w:rsidR="00FF1E04" w:rsidRPr="004C0E05">
        <w:rPr>
          <w:rFonts w:ascii="Tahoma" w:hAnsi="Tahoma" w:cs="Tahoma"/>
          <w:i/>
        </w:rPr>
        <w:t xml:space="preserve"> </w:t>
      </w:r>
    </w:p>
    <w:p w14:paraId="6A7AABE5" w14:textId="72D8FDED" w:rsidR="007C768D" w:rsidRPr="004C0E05" w:rsidRDefault="007C768D">
      <w:pPr>
        <w:rPr>
          <w:rFonts w:ascii="Tahoma" w:hAnsi="Tahoma" w:cs="Tahoma"/>
          <w:lang w:eastAsia="id-ID"/>
        </w:rPr>
      </w:pPr>
    </w:p>
    <w:bookmarkEnd w:id="224"/>
    <w:bookmarkEnd w:id="225"/>
    <w:p w14:paraId="493A5654" w14:textId="2D885F88" w:rsidR="00FF1E04" w:rsidRPr="004C0E05" w:rsidRDefault="005A1625" w:rsidP="007C768D">
      <w:pPr>
        <w:pStyle w:val="Heading4"/>
        <w:ind w:left="2268" w:hanging="851"/>
        <w:jc w:val="left"/>
        <w:rPr>
          <w:rFonts w:ascii="Tahoma" w:hAnsi="Tahoma" w:cs="Tahoma"/>
          <w:b w:val="0"/>
          <w:sz w:val="22"/>
        </w:rPr>
      </w:pPr>
      <w:r w:rsidRPr="004C0E05">
        <w:rPr>
          <w:rFonts w:ascii="Tahoma" w:hAnsi="Tahoma" w:cs="Tahoma"/>
          <w:b w:val="0"/>
          <w:sz w:val="22"/>
        </w:rPr>
        <w:t>Volume Parkir</w:t>
      </w:r>
    </w:p>
    <w:p w14:paraId="090EDB0A" w14:textId="7F684E94" w:rsidR="003E261F" w:rsidRPr="004C0E05" w:rsidRDefault="00292C74" w:rsidP="007C768D">
      <w:pPr>
        <w:pStyle w:val="ListParagraph"/>
        <w:spacing w:after="240" w:line="360" w:lineRule="auto"/>
        <w:ind w:left="2268" w:firstLine="567"/>
        <w:contextualSpacing w:val="0"/>
        <w:jc w:val="both"/>
        <w:rPr>
          <w:rFonts w:ascii="Tahoma" w:hAnsi="Tahoma" w:cs="Tahoma"/>
          <w:lang w:val="en-US"/>
        </w:rPr>
      </w:pPr>
      <w:r w:rsidRPr="004C0E05">
        <w:rPr>
          <w:rFonts w:ascii="Tahoma" w:hAnsi="Tahoma" w:cs="Tahoma"/>
          <w:lang w:val="en-US"/>
        </w:rPr>
        <w:t xml:space="preserve">Volume parkir adalah jumlah keseluruhan kendaraan yang parkir di lokasi penelitian per satuan waktu selama waktu survey (12 </w:t>
      </w:r>
      <w:proofErr w:type="gramStart"/>
      <w:r w:rsidRPr="004C0E05">
        <w:rPr>
          <w:rFonts w:ascii="Tahoma" w:hAnsi="Tahoma" w:cs="Tahoma"/>
          <w:lang w:val="en-US"/>
        </w:rPr>
        <w:t>jam</w:t>
      </w:r>
      <w:proofErr w:type="gramEnd"/>
      <w:r w:rsidRPr="004C0E05">
        <w:rPr>
          <w:rFonts w:ascii="Tahoma" w:hAnsi="Tahoma" w:cs="Tahoma"/>
          <w:lang w:val="en-US"/>
        </w:rPr>
        <w:t xml:space="preserve">) dengan interval waktu selama 15 menit. </w:t>
      </w:r>
      <w:r w:rsidR="00954A5F" w:rsidRPr="004C0E05">
        <w:rPr>
          <w:rFonts w:ascii="Tahoma" w:hAnsi="Tahoma" w:cs="Tahoma"/>
          <w:lang w:val="en-US"/>
        </w:rPr>
        <w:t xml:space="preserve">Berikut merupakan volume kendaraan yang parkir di ruas jalan pada kawasan Pasar Godean yang dapat dilihat pada </w:t>
      </w:r>
      <w:r w:rsidR="00954A5F" w:rsidRPr="004C0E05">
        <w:rPr>
          <w:rFonts w:ascii="Tahoma" w:hAnsi="Tahoma" w:cs="Tahoma"/>
          <w:b/>
          <w:lang w:val="en-US"/>
        </w:rPr>
        <w:t>Tabel V.7</w:t>
      </w:r>
      <w:r w:rsidR="00954A5F" w:rsidRPr="004C0E05">
        <w:rPr>
          <w:rFonts w:ascii="Tahoma" w:hAnsi="Tahoma" w:cs="Tahoma"/>
          <w:lang w:val="en-US"/>
        </w:rPr>
        <w:t xml:space="preserve"> </w:t>
      </w:r>
      <w:r w:rsidR="006D725F" w:rsidRPr="004C0E05">
        <w:rPr>
          <w:rFonts w:ascii="Tahoma" w:hAnsi="Tahoma" w:cs="Tahoma"/>
          <w:lang w:val="en-US"/>
        </w:rPr>
        <w:t xml:space="preserve">berikut </w:t>
      </w:r>
      <w:proofErr w:type="gramStart"/>
      <w:r w:rsidR="006D725F" w:rsidRPr="004C0E05">
        <w:rPr>
          <w:rFonts w:ascii="Tahoma" w:hAnsi="Tahoma" w:cs="Tahoma"/>
          <w:lang w:val="en-US"/>
        </w:rPr>
        <w:t>ini :</w:t>
      </w:r>
      <w:proofErr w:type="gramEnd"/>
    </w:p>
    <w:p w14:paraId="774643A3" w14:textId="30B44DA9" w:rsidR="007F3004" w:rsidRPr="004C0E05" w:rsidRDefault="007F3004" w:rsidP="007F3004">
      <w:pPr>
        <w:pStyle w:val="Caption"/>
        <w:keepNext/>
        <w:tabs>
          <w:tab w:val="clear" w:pos="851"/>
        </w:tabs>
        <w:ind w:left="2268"/>
        <w:jc w:val="center"/>
        <w:rPr>
          <w:rFonts w:cs="Tahoma"/>
          <w:lang w:val="en-US"/>
        </w:rPr>
      </w:pPr>
      <w:bookmarkStart w:id="226" w:name="_Toc110161174"/>
      <w:bookmarkStart w:id="227" w:name="_Toc110231785"/>
      <w:bookmarkStart w:id="228" w:name="_Toc81036721"/>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7</w:t>
      </w:r>
      <w:r w:rsidRPr="004C0E05">
        <w:rPr>
          <w:rFonts w:cs="Tahoma"/>
        </w:rPr>
        <w:fldChar w:fldCharType="end"/>
      </w:r>
      <w:r w:rsidRPr="004C0E05">
        <w:rPr>
          <w:rFonts w:cs="Tahoma"/>
          <w:b w:val="0"/>
        </w:rPr>
        <w:t xml:space="preserve"> Volume Kendaraan Parkir</w:t>
      </w:r>
      <w:bookmarkEnd w:id="226"/>
      <w:bookmarkEnd w:id="227"/>
    </w:p>
    <w:bookmarkEnd w:id="228"/>
    <w:p w14:paraId="2EB48381" w14:textId="179D6B3E" w:rsidR="00037845" w:rsidRPr="004C0E05" w:rsidRDefault="006D725F" w:rsidP="007C768D">
      <w:pPr>
        <w:tabs>
          <w:tab w:val="left" w:pos="900"/>
        </w:tabs>
        <w:spacing w:after="0" w:line="360" w:lineRule="auto"/>
        <w:ind w:left="2268"/>
        <w:jc w:val="center"/>
        <w:rPr>
          <w:rFonts w:ascii="Tahoma" w:hAnsi="Tahoma" w:cs="Tahoma"/>
        </w:rPr>
      </w:pPr>
      <w:r w:rsidRPr="004C0E05">
        <w:rPr>
          <w:rFonts w:ascii="Tahoma" w:hAnsi="Tahoma" w:cs="Tahoma"/>
          <w:noProof/>
        </w:rPr>
        <w:drawing>
          <wp:inline distT="0" distB="0" distL="0" distR="0" wp14:anchorId="569D90BD" wp14:editId="10F2B50F">
            <wp:extent cx="3381375" cy="86446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81375" cy="864469"/>
                    </a:xfrm>
                    <a:prstGeom prst="rect">
                      <a:avLst/>
                    </a:prstGeom>
                    <a:noFill/>
                    <a:ln>
                      <a:noFill/>
                    </a:ln>
                  </pic:spPr>
                </pic:pic>
              </a:graphicData>
            </a:graphic>
          </wp:inline>
        </w:drawing>
      </w:r>
    </w:p>
    <w:p w14:paraId="414800A0" w14:textId="6B7DCF95" w:rsidR="006D725F" w:rsidRPr="004C0E05" w:rsidRDefault="006D725F" w:rsidP="007C768D">
      <w:pPr>
        <w:spacing w:after="0"/>
        <w:ind w:left="2268"/>
        <w:rPr>
          <w:rFonts w:ascii="Tahoma" w:hAnsi="Tahoma" w:cs="Tahoma"/>
          <w:i/>
        </w:rPr>
      </w:pPr>
      <w:r w:rsidRPr="004C0E05">
        <w:rPr>
          <w:rFonts w:ascii="Tahoma" w:hAnsi="Tahoma" w:cs="Tahoma"/>
          <w:i/>
        </w:rPr>
        <w:tab/>
      </w:r>
      <w:r w:rsidRPr="004C0E05">
        <w:rPr>
          <w:rFonts w:ascii="Tahoma" w:hAnsi="Tahoma" w:cs="Tahoma"/>
          <w:i/>
        </w:rPr>
        <w:tab/>
      </w:r>
      <w:proofErr w:type="gramStart"/>
      <w:r w:rsidRPr="004C0E05">
        <w:rPr>
          <w:rFonts w:ascii="Tahoma" w:hAnsi="Tahoma" w:cs="Tahoma"/>
          <w:i/>
        </w:rPr>
        <w:t>Sumber :</w:t>
      </w:r>
      <w:proofErr w:type="gramEnd"/>
      <w:r w:rsidRPr="004C0E05">
        <w:rPr>
          <w:rFonts w:ascii="Tahoma" w:hAnsi="Tahoma" w:cs="Tahoma"/>
          <w:i/>
        </w:rPr>
        <w:t xml:space="preserve"> Hasil Analisis 2022 </w:t>
      </w:r>
    </w:p>
    <w:p w14:paraId="5F9B8889" w14:textId="77777777" w:rsidR="007C768D" w:rsidRPr="004C0E05" w:rsidRDefault="007C768D" w:rsidP="001D49D6">
      <w:pPr>
        <w:spacing w:after="0" w:line="360" w:lineRule="auto"/>
        <w:ind w:left="567" w:firstLine="851"/>
        <w:jc w:val="both"/>
        <w:rPr>
          <w:rFonts w:ascii="Tahoma" w:hAnsi="Tahoma" w:cs="Tahoma"/>
        </w:rPr>
      </w:pPr>
    </w:p>
    <w:p w14:paraId="18110F79" w14:textId="166C554B" w:rsidR="007C768D" w:rsidRPr="004C0E05" w:rsidRDefault="006D725F" w:rsidP="007C768D">
      <w:pPr>
        <w:pStyle w:val="ListParagraph"/>
        <w:spacing w:after="240" w:line="360" w:lineRule="auto"/>
        <w:ind w:left="2268" w:firstLine="567"/>
        <w:contextualSpacing w:val="0"/>
        <w:jc w:val="both"/>
        <w:rPr>
          <w:rFonts w:ascii="Tahoma" w:hAnsi="Tahoma" w:cs="Tahoma"/>
          <w:lang w:val="en-US"/>
        </w:rPr>
      </w:pPr>
      <w:r w:rsidRPr="004C0E05">
        <w:rPr>
          <w:rFonts w:ascii="Tahoma" w:hAnsi="Tahoma" w:cs="Tahoma"/>
          <w:lang w:val="en-US"/>
        </w:rPr>
        <w:t xml:space="preserve">Berdasarkan hasil analisis pada Tabel V.7 </w:t>
      </w:r>
      <w:r w:rsidR="009F5AB5" w:rsidRPr="004C0E05">
        <w:rPr>
          <w:rFonts w:ascii="Tahoma" w:hAnsi="Tahoma" w:cs="Tahoma"/>
          <w:lang w:val="en-US"/>
        </w:rPr>
        <w:t>diatas maka dapat diketahui persentase</w:t>
      </w:r>
      <w:r w:rsidR="001D49D6" w:rsidRPr="004C0E05">
        <w:rPr>
          <w:rFonts w:ascii="Tahoma" w:hAnsi="Tahoma" w:cs="Tahoma"/>
          <w:lang w:val="en-US"/>
        </w:rPr>
        <w:t xml:space="preserve"> komposisi</w:t>
      </w:r>
      <w:r w:rsidR="009F5AB5" w:rsidRPr="004C0E05">
        <w:rPr>
          <w:rFonts w:ascii="Tahoma" w:hAnsi="Tahoma" w:cs="Tahoma"/>
          <w:lang w:val="en-US"/>
        </w:rPr>
        <w:t xml:space="preserve"> volume </w:t>
      </w:r>
      <w:proofErr w:type="gramStart"/>
      <w:r w:rsidR="009F5AB5" w:rsidRPr="004C0E05">
        <w:rPr>
          <w:rFonts w:ascii="Tahoma" w:hAnsi="Tahoma" w:cs="Tahoma"/>
          <w:lang w:val="en-US"/>
        </w:rPr>
        <w:t xml:space="preserve">kendaraan </w:t>
      </w:r>
      <w:r w:rsidR="001D49D6" w:rsidRPr="004C0E05">
        <w:rPr>
          <w:rFonts w:ascii="Tahoma" w:hAnsi="Tahoma" w:cs="Tahoma"/>
          <w:lang w:val="en-US"/>
        </w:rPr>
        <w:t xml:space="preserve"> pada</w:t>
      </w:r>
      <w:proofErr w:type="gramEnd"/>
      <w:r w:rsidR="001D49D6" w:rsidRPr="004C0E05">
        <w:rPr>
          <w:rFonts w:ascii="Tahoma" w:hAnsi="Tahoma" w:cs="Tahoma"/>
          <w:lang w:val="en-US"/>
        </w:rPr>
        <w:t xml:space="preserve"> setiap ruas yang selanjutnya digambarkan dengan tipe chart sebagai berikut :</w:t>
      </w:r>
    </w:p>
    <w:p w14:paraId="5510DC36" w14:textId="77777777" w:rsidR="007C768D" w:rsidRPr="004C0E05" w:rsidRDefault="007C768D">
      <w:pPr>
        <w:rPr>
          <w:rFonts w:ascii="Tahoma" w:hAnsi="Tahoma" w:cs="Tahoma"/>
        </w:rPr>
      </w:pPr>
      <w:r w:rsidRPr="004C0E05">
        <w:rPr>
          <w:rFonts w:ascii="Tahoma" w:hAnsi="Tahoma" w:cs="Tahoma"/>
        </w:rPr>
        <w:br w:type="page"/>
      </w:r>
    </w:p>
    <w:p w14:paraId="568A3541" w14:textId="37AA82FA" w:rsidR="005A1625" w:rsidRPr="004C0E05" w:rsidRDefault="005A1625" w:rsidP="005D6FDB">
      <w:pPr>
        <w:pStyle w:val="ListParagraph"/>
        <w:numPr>
          <w:ilvl w:val="6"/>
          <w:numId w:val="10"/>
        </w:numPr>
        <w:spacing w:after="0" w:line="360" w:lineRule="auto"/>
        <w:ind w:left="2835" w:hanging="567"/>
        <w:jc w:val="both"/>
        <w:rPr>
          <w:rFonts w:ascii="Tahoma" w:hAnsi="Tahoma" w:cs="Tahoma"/>
        </w:rPr>
      </w:pPr>
      <w:r w:rsidRPr="004C0E05">
        <w:rPr>
          <w:rFonts w:ascii="Tahoma" w:hAnsi="Tahoma" w:cs="Tahoma"/>
        </w:rPr>
        <w:lastRenderedPageBreak/>
        <w:t xml:space="preserve">Komposisi Kendaraan Parkir di Ruas Jalan </w:t>
      </w:r>
      <w:r w:rsidR="00C1184E" w:rsidRPr="004C0E05">
        <w:rPr>
          <w:rFonts w:ascii="Tahoma" w:hAnsi="Tahoma" w:cs="Tahoma"/>
          <w:lang w:val="en-US"/>
        </w:rPr>
        <w:t>Godean</w:t>
      </w:r>
    </w:p>
    <w:p w14:paraId="40C73E73" w14:textId="6A5B7926" w:rsidR="00C1184E" w:rsidRPr="004C0E05" w:rsidRDefault="0031460D" w:rsidP="007C768D">
      <w:pPr>
        <w:pStyle w:val="ListParagraph"/>
        <w:spacing w:after="0" w:line="360" w:lineRule="auto"/>
        <w:ind w:left="2268"/>
        <w:jc w:val="center"/>
        <w:rPr>
          <w:rFonts w:ascii="Tahoma" w:hAnsi="Tahoma" w:cs="Tahoma"/>
          <w:lang w:val="en-US"/>
        </w:rPr>
      </w:pPr>
      <w:r w:rsidRPr="004C0E05">
        <w:rPr>
          <w:rFonts w:ascii="Tahoma" w:hAnsi="Tahoma" w:cs="Tahoma"/>
          <w:noProof/>
          <w:lang w:val="en-US"/>
        </w:rPr>
        <w:drawing>
          <wp:inline distT="0" distB="0" distL="0" distR="0" wp14:anchorId="5EE44B86" wp14:editId="0C03D9C5">
            <wp:extent cx="3180761" cy="2441643"/>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2933" cy="2458663"/>
                    </a:xfrm>
                    <a:prstGeom prst="rect">
                      <a:avLst/>
                    </a:prstGeom>
                    <a:noFill/>
                  </pic:spPr>
                </pic:pic>
              </a:graphicData>
            </a:graphic>
          </wp:inline>
        </w:drawing>
      </w:r>
    </w:p>
    <w:p w14:paraId="7BFFA09D" w14:textId="60FC7403" w:rsidR="00C1184E" w:rsidRPr="004C0E05" w:rsidRDefault="00C1184E" w:rsidP="00C1184E">
      <w:pPr>
        <w:pStyle w:val="ListParagraph"/>
        <w:spacing w:after="0" w:line="360" w:lineRule="auto"/>
        <w:ind w:left="1134"/>
        <w:rPr>
          <w:rFonts w:ascii="Tahoma" w:hAnsi="Tahoma" w:cs="Tahoma"/>
          <w:lang w:val="en-US"/>
        </w:rPr>
      </w:pPr>
      <w:r w:rsidRPr="004C0E05">
        <w:rPr>
          <w:rFonts w:ascii="Tahoma" w:hAnsi="Tahoma" w:cs="Tahoma"/>
          <w:lang w:val="en-US"/>
        </w:rPr>
        <w:tab/>
      </w:r>
      <w:r w:rsidRPr="004C0E05">
        <w:rPr>
          <w:rFonts w:ascii="Tahoma" w:hAnsi="Tahoma" w:cs="Tahoma"/>
          <w:lang w:val="en-US"/>
        </w:rPr>
        <w:tab/>
      </w:r>
      <w:r w:rsidR="007C768D" w:rsidRPr="004C0E05">
        <w:rPr>
          <w:rFonts w:ascii="Tahoma" w:hAnsi="Tahoma" w:cs="Tahoma"/>
          <w:lang w:val="en-US"/>
        </w:rPr>
        <w:tab/>
      </w:r>
      <w:proofErr w:type="gramStart"/>
      <w:r w:rsidRPr="004C0E05">
        <w:rPr>
          <w:rFonts w:ascii="Tahoma" w:hAnsi="Tahoma" w:cs="Tahoma"/>
          <w:i/>
          <w:lang w:val="en-US"/>
        </w:rPr>
        <w:t>Sumber :</w:t>
      </w:r>
      <w:proofErr w:type="gramEnd"/>
      <w:r w:rsidRPr="004C0E05">
        <w:rPr>
          <w:rFonts w:ascii="Tahoma" w:hAnsi="Tahoma" w:cs="Tahoma"/>
          <w:i/>
          <w:lang w:val="en-US"/>
        </w:rPr>
        <w:t xml:space="preserve"> Hasil Analisis 2022</w:t>
      </w:r>
    </w:p>
    <w:p w14:paraId="51304627" w14:textId="77777777" w:rsidR="00725FE2" w:rsidRPr="004C0E05" w:rsidRDefault="00725FE2" w:rsidP="00725FE2">
      <w:pPr>
        <w:pStyle w:val="Caption"/>
        <w:keepNext/>
        <w:tabs>
          <w:tab w:val="clear" w:pos="851"/>
        </w:tabs>
        <w:spacing w:line="360" w:lineRule="auto"/>
        <w:ind w:left="2552"/>
        <w:jc w:val="center"/>
        <w:rPr>
          <w:rFonts w:cs="Tahoma"/>
          <w:b w:val="0"/>
          <w:lang w:val="en-US"/>
        </w:rPr>
      </w:pPr>
      <w:bookmarkStart w:id="229" w:name="_Toc111508455"/>
      <w:bookmarkStart w:id="230" w:name="_Toc81991307"/>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8</w:t>
      </w:r>
      <w:r w:rsidRPr="004C0E05">
        <w:rPr>
          <w:rFonts w:cs="Tahoma"/>
        </w:rPr>
        <w:fldChar w:fldCharType="end"/>
      </w:r>
      <w:r w:rsidRPr="004C0E05">
        <w:rPr>
          <w:rFonts w:cs="Tahoma"/>
          <w:lang w:val="en-US"/>
        </w:rPr>
        <w:t xml:space="preserve"> </w:t>
      </w:r>
      <w:r w:rsidRPr="004C0E05">
        <w:rPr>
          <w:rFonts w:cs="Tahoma"/>
          <w:b w:val="0"/>
          <w:lang w:val="en-US"/>
        </w:rPr>
        <w:t>Komposisi Kendaraan Parkir di Ruas Jalan Godean</w:t>
      </w:r>
      <w:bookmarkEnd w:id="229"/>
    </w:p>
    <w:bookmarkEnd w:id="230"/>
    <w:p w14:paraId="4949027E" w14:textId="10EE7C37" w:rsidR="007C768D" w:rsidRPr="004C0E05" w:rsidRDefault="001D60E4" w:rsidP="002218D9">
      <w:pPr>
        <w:spacing w:line="360" w:lineRule="auto"/>
        <w:ind w:left="2835" w:firstLine="567"/>
        <w:jc w:val="both"/>
        <w:rPr>
          <w:rFonts w:ascii="Tahoma" w:hAnsi="Tahoma" w:cs="Tahoma"/>
          <w:lang w:eastAsia="id-ID"/>
        </w:rPr>
      </w:pPr>
      <w:r w:rsidRPr="004C0E05">
        <w:rPr>
          <w:rFonts w:ascii="Tahoma" w:hAnsi="Tahoma" w:cs="Tahoma"/>
          <w:lang w:eastAsia="id-ID"/>
        </w:rPr>
        <w:t xml:space="preserve">Berdasarkan </w:t>
      </w:r>
      <w:r w:rsidR="00883DD3" w:rsidRPr="004C0E05">
        <w:rPr>
          <w:rFonts w:ascii="Tahoma" w:hAnsi="Tahoma" w:cs="Tahoma"/>
          <w:b/>
          <w:lang w:eastAsia="id-ID"/>
        </w:rPr>
        <w:t>Gambar V.8</w:t>
      </w:r>
      <w:r w:rsidRPr="004C0E05">
        <w:rPr>
          <w:rFonts w:ascii="Tahoma" w:hAnsi="Tahoma" w:cs="Tahoma"/>
          <w:b/>
          <w:lang w:eastAsia="id-ID"/>
        </w:rPr>
        <w:t xml:space="preserve"> </w:t>
      </w:r>
      <w:r w:rsidRPr="004C0E05">
        <w:rPr>
          <w:rFonts w:ascii="Tahoma" w:hAnsi="Tahoma" w:cs="Tahoma"/>
          <w:lang w:eastAsia="id-ID"/>
        </w:rPr>
        <w:t xml:space="preserve">di atas maka dapat diketahui proporsi kendaraan yang parkir di ruas Jalan Godean </w:t>
      </w:r>
      <w:r w:rsidR="00C016FD" w:rsidRPr="004C0E05">
        <w:rPr>
          <w:rFonts w:ascii="Tahoma" w:hAnsi="Tahoma" w:cs="Tahoma"/>
          <w:lang w:eastAsia="id-ID"/>
        </w:rPr>
        <w:t>terdiri dari</w:t>
      </w:r>
      <w:r w:rsidRPr="004C0E05">
        <w:rPr>
          <w:rFonts w:ascii="Tahoma" w:hAnsi="Tahoma" w:cs="Tahoma"/>
          <w:lang w:eastAsia="id-ID"/>
        </w:rPr>
        <w:t xml:space="preserve"> jenis kendaraan mobil penumpang </w:t>
      </w:r>
      <w:r w:rsidR="00C016FD" w:rsidRPr="004C0E05">
        <w:rPr>
          <w:rFonts w:ascii="Tahoma" w:hAnsi="Tahoma" w:cs="Tahoma"/>
          <w:lang w:eastAsia="id-ID"/>
        </w:rPr>
        <w:t>dengan persentase sebesar</w:t>
      </w:r>
      <w:r w:rsidRPr="004C0E05">
        <w:rPr>
          <w:rFonts w:ascii="Tahoma" w:hAnsi="Tahoma" w:cs="Tahoma"/>
          <w:lang w:eastAsia="id-ID"/>
        </w:rPr>
        <w:t xml:space="preserve"> 54%</w:t>
      </w:r>
      <w:r w:rsidR="00C016FD" w:rsidRPr="004C0E05">
        <w:rPr>
          <w:rFonts w:ascii="Tahoma" w:hAnsi="Tahoma" w:cs="Tahoma"/>
          <w:lang w:eastAsia="id-ID"/>
        </w:rPr>
        <w:t xml:space="preserve"> dan jenis kendaraan pick up dengan persentase 46%.</w:t>
      </w:r>
    </w:p>
    <w:p w14:paraId="180C28AE" w14:textId="77777777" w:rsidR="007C768D" w:rsidRPr="004C0E05" w:rsidRDefault="007C768D">
      <w:pPr>
        <w:rPr>
          <w:rFonts w:ascii="Tahoma" w:hAnsi="Tahoma" w:cs="Tahoma"/>
          <w:lang w:eastAsia="id-ID"/>
        </w:rPr>
      </w:pPr>
      <w:r w:rsidRPr="004C0E05">
        <w:rPr>
          <w:rFonts w:ascii="Tahoma" w:hAnsi="Tahoma" w:cs="Tahoma"/>
          <w:lang w:eastAsia="id-ID"/>
        </w:rPr>
        <w:br w:type="page"/>
      </w:r>
    </w:p>
    <w:p w14:paraId="65540E8F" w14:textId="7E0CC5AA" w:rsidR="00CE5256" w:rsidRPr="004C0E05" w:rsidRDefault="005A1625" w:rsidP="005D6FDB">
      <w:pPr>
        <w:pStyle w:val="ListParagraph"/>
        <w:numPr>
          <w:ilvl w:val="6"/>
          <w:numId w:val="10"/>
        </w:numPr>
        <w:spacing w:after="0" w:line="360" w:lineRule="auto"/>
        <w:ind w:left="2835" w:hanging="567"/>
        <w:jc w:val="both"/>
        <w:rPr>
          <w:rFonts w:ascii="Tahoma" w:hAnsi="Tahoma" w:cs="Tahoma"/>
        </w:rPr>
      </w:pPr>
      <w:r w:rsidRPr="004C0E05">
        <w:rPr>
          <w:rFonts w:ascii="Tahoma" w:hAnsi="Tahoma" w:cs="Tahoma"/>
        </w:rPr>
        <w:lastRenderedPageBreak/>
        <w:t>Komposisi Kend</w:t>
      </w:r>
      <w:r w:rsidR="00921AE9" w:rsidRPr="004C0E05">
        <w:rPr>
          <w:rFonts w:ascii="Tahoma" w:hAnsi="Tahoma" w:cs="Tahoma"/>
        </w:rPr>
        <w:t>araan Parkir di Ruas Jalan Jae Sumantoro</w:t>
      </w:r>
    </w:p>
    <w:p w14:paraId="30363C69" w14:textId="570AB364" w:rsidR="00921AE9" w:rsidRPr="004C0E05" w:rsidRDefault="0031460D" w:rsidP="007C768D">
      <w:pPr>
        <w:pStyle w:val="ListParagraph"/>
        <w:spacing w:after="0" w:line="360" w:lineRule="auto"/>
        <w:ind w:left="2835"/>
        <w:jc w:val="center"/>
        <w:rPr>
          <w:rFonts w:ascii="Tahoma" w:hAnsi="Tahoma" w:cs="Tahoma"/>
          <w:lang w:val="en-US"/>
        </w:rPr>
      </w:pPr>
      <w:r w:rsidRPr="004C0E05">
        <w:rPr>
          <w:rFonts w:ascii="Tahoma" w:hAnsi="Tahoma" w:cs="Tahoma"/>
          <w:noProof/>
          <w:lang w:val="en-US"/>
        </w:rPr>
        <w:drawing>
          <wp:inline distT="0" distB="0" distL="0" distR="0" wp14:anchorId="5819BDE1" wp14:editId="6D4BD430">
            <wp:extent cx="3335278" cy="2334639"/>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5431" cy="2334746"/>
                    </a:xfrm>
                    <a:prstGeom prst="rect">
                      <a:avLst/>
                    </a:prstGeom>
                    <a:noFill/>
                  </pic:spPr>
                </pic:pic>
              </a:graphicData>
            </a:graphic>
          </wp:inline>
        </w:drawing>
      </w:r>
    </w:p>
    <w:p w14:paraId="33D7C607" w14:textId="6BB3025B" w:rsidR="00921AE9" w:rsidRPr="004C0E05" w:rsidRDefault="00921AE9" w:rsidP="007C768D">
      <w:pPr>
        <w:pStyle w:val="ListParagraph"/>
        <w:spacing w:after="0" w:line="360" w:lineRule="auto"/>
        <w:ind w:left="2835"/>
        <w:rPr>
          <w:rFonts w:ascii="Tahoma" w:hAnsi="Tahoma" w:cs="Tahoma"/>
          <w:lang w:val="en-US"/>
        </w:rPr>
      </w:pPr>
      <w:r w:rsidRPr="004C0E05">
        <w:rPr>
          <w:rFonts w:ascii="Tahoma" w:hAnsi="Tahoma" w:cs="Tahoma"/>
          <w:i/>
          <w:lang w:val="en-US"/>
        </w:rPr>
        <w:tab/>
      </w:r>
      <w:proofErr w:type="gramStart"/>
      <w:r w:rsidRPr="004C0E05">
        <w:rPr>
          <w:rFonts w:ascii="Tahoma" w:hAnsi="Tahoma" w:cs="Tahoma"/>
          <w:i/>
          <w:lang w:val="en-US"/>
        </w:rPr>
        <w:t>Sumber :</w:t>
      </w:r>
      <w:proofErr w:type="gramEnd"/>
      <w:r w:rsidRPr="004C0E05">
        <w:rPr>
          <w:rFonts w:ascii="Tahoma" w:hAnsi="Tahoma" w:cs="Tahoma"/>
          <w:i/>
          <w:lang w:val="en-US"/>
        </w:rPr>
        <w:t xml:space="preserve"> Hasil Analisis 2022</w:t>
      </w:r>
    </w:p>
    <w:p w14:paraId="534BE4BC" w14:textId="1DC60541" w:rsidR="00725FE2" w:rsidRPr="004C0E05" w:rsidRDefault="00725FE2" w:rsidP="00725FE2">
      <w:pPr>
        <w:pStyle w:val="Caption"/>
        <w:keepNext/>
        <w:tabs>
          <w:tab w:val="clear" w:pos="851"/>
        </w:tabs>
        <w:spacing w:line="360" w:lineRule="auto"/>
        <w:ind w:left="2552"/>
        <w:jc w:val="center"/>
        <w:rPr>
          <w:rFonts w:cs="Tahoma"/>
          <w:b w:val="0"/>
          <w:lang w:val="en-US"/>
        </w:rPr>
      </w:pPr>
      <w:bookmarkStart w:id="231" w:name="_Toc111508456"/>
      <w:bookmarkStart w:id="232" w:name="_Toc81991308"/>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9</w:t>
      </w:r>
      <w:r w:rsidRPr="004C0E05">
        <w:rPr>
          <w:rFonts w:cs="Tahoma"/>
        </w:rPr>
        <w:fldChar w:fldCharType="end"/>
      </w:r>
      <w:r w:rsidRPr="004C0E05">
        <w:rPr>
          <w:rFonts w:cs="Tahoma"/>
          <w:lang w:val="en-US"/>
        </w:rPr>
        <w:t xml:space="preserve"> </w:t>
      </w:r>
      <w:r w:rsidRPr="004C0E05">
        <w:rPr>
          <w:rFonts w:cs="Tahoma"/>
          <w:b w:val="0"/>
          <w:lang w:val="en-US"/>
        </w:rPr>
        <w:t xml:space="preserve">Komposisi Kendaraan Parkir di Ruas </w:t>
      </w:r>
      <w:r w:rsidRPr="004C0E05">
        <w:rPr>
          <w:rFonts w:cs="Tahoma"/>
          <w:b w:val="0"/>
          <w:lang w:val="en-US"/>
        </w:rPr>
        <w:br/>
        <w:t>Jalan Jae Sumantoro</w:t>
      </w:r>
      <w:bookmarkEnd w:id="231"/>
    </w:p>
    <w:bookmarkEnd w:id="232"/>
    <w:p w14:paraId="24519F72" w14:textId="1F43472D" w:rsidR="000E02CD" w:rsidRPr="004C0E05" w:rsidRDefault="00141E68" w:rsidP="005A7A33">
      <w:pPr>
        <w:spacing w:line="360" w:lineRule="auto"/>
        <w:ind w:left="2835" w:firstLine="567"/>
        <w:jc w:val="both"/>
        <w:rPr>
          <w:rFonts w:ascii="Tahoma" w:hAnsi="Tahoma" w:cs="Tahoma"/>
          <w:lang w:eastAsia="id-ID"/>
        </w:rPr>
      </w:pPr>
      <w:r w:rsidRPr="004C0E05">
        <w:rPr>
          <w:rFonts w:ascii="Tahoma" w:hAnsi="Tahoma" w:cs="Tahoma"/>
          <w:lang w:eastAsia="id-ID"/>
        </w:rPr>
        <w:t xml:space="preserve">Berdasarkan </w:t>
      </w:r>
      <w:r w:rsidR="00883DD3" w:rsidRPr="004C0E05">
        <w:rPr>
          <w:rFonts w:ascii="Tahoma" w:hAnsi="Tahoma" w:cs="Tahoma"/>
          <w:b/>
          <w:lang w:eastAsia="id-ID"/>
        </w:rPr>
        <w:t>Gambar V.9</w:t>
      </w:r>
      <w:r w:rsidRPr="004C0E05">
        <w:rPr>
          <w:rFonts w:ascii="Tahoma" w:hAnsi="Tahoma" w:cs="Tahoma"/>
          <w:lang w:eastAsia="id-ID"/>
        </w:rPr>
        <w:t xml:space="preserve"> di atas maka dapat diketahui proporsi kendaraan yang parkir di ruas Jalan </w:t>
      </w:r>
      <w:r w:rsidR="00EE2240" w:rsidRPr="004C0E05">
        <w:rPr>
          <w:rFonts w:ascii="Tahoma" w:hAnsi="Tahoma" w:cs="Tahoma"/>
          <w:lang w:eastAsia="id-ID"/>
        </w:rPr>
        <w:t>Jae Sumantoro didominasi oleh jenis kendaraan sepeda motor sebesar 100%</w:t>
      </w:r>
      <w:r w:rsidR="00C7053B" w:rsidRPr="004C0E05">
        <w:rPr>
          <w:rFonts w:ascii="Tahoma" w:hAnsi="Tahoma" w:cs="Tahoma"/>
          <w:lang w:eastAsia="id-ID"/>
        </w:rPr>
        <w:t xml:space="preserve">, hal ini dapat terjadi dikarenakan ruas Jalan Jae Sumantoro merupakan ruas jalan dengan parkir on </w:t>
      </w:r>
      <w:proofErr w:type="gramStart"/>
      <w:r w:rsidR="00C7053B" w:rsidRPr="004C0E05">
        <w:rPr>
          <w:rFonts w:ascii="Tahoma" w:hAnsi="Tahoma" w:cs="Tahoma"/>
          <w:lang w:eastAsia="id-ID"/>
        </w:rPr>
        <w:t>street  sepeda</w:t>
      </w:r>
      <w:proofErr w:type="gramEnd"/>
      <w:r w:rsidR="00C7053B" w:rsidRPr="004C0E05">
        <w:rPr>
          <w:rFonts w:ascii="Tahoma" w:hAnsi="Tahoma" w:cs="Tahoma"/>
          <w:lang w:eastAsia="id-ID"/>
        </w:rPr>
        <w:t xml:space="preserve"> motor.</w:t>
      </w:r>
    </w:p>
    <w:p w14:paraId="5B9CA1AF" w14:textId="77777777" w:rsidR="000E02CD" w:rsidRPr="004C0E05" w:rsidRDefault="000E02CD">
      <w:pPr>
        <w:rPr>
          <w:rFonts w:ascii="Tahoma" w:hAnsi="Tahoma" w:cs="Tahoma"/>
          <w:lang w:eastAsia="id-ID"/>
        </w:rPr>
      </w:pPr>
      <w:r w:rsidRPr="004C0E05">
        <w:rPr>
          <w:rFonts w:ascii="Tahoma" w:hAnsi="Tahoma" w:cs="Tahoma"/>
          <w:lang w:eastAsia="id-ID"/>
        </w:rPr>
        <w:br w:type="page"/>
      </w:r>
    </w:p>
    <w:p w14:paraId="40076953" w14:textId="6E3BD0B7" w:rsidR="00DC2E57" w:rsidRPr="004C0E05" w:rsidRDefault="00DC2E57" w:rsidP="005D6FDB">
      <w:pPr>
        <w:pStyle w:val="ListParagraph"/>
        <w:numPr>
          <w:ilvl w:val="6"/>
          <w:numId w:val="10"/>
        </w:numPr>
        <w:spacing w:after="0" w:line="360" w:lineRule="auto"/>
        <w:ind w:left="2835" w:hanging="567"/>
        <w:jc w:val="both"/>
        <w:rPr>
          <w:rFonts w:ascii="Tahoma" w:hAnsi="Tahoma" w:cs="Tahoma"/>
        </w:rPr>
      </w:pPr>
      <w:r w:rsidRPr="004C0E05">
        <w:rPr>
          <w:rFonts w:ascii="Tahoma" w:hAnsi="Tahoma" w:cs="Tahoma"/>
        </w:rPr>
        <w:lastRenderedPageBreak/>
        <w:t>Komposisi Kendaraan Parkir di Ruas Jalan Ngapak-Khenteng</w:t>
      </w:r>
    </w:p>
    <w:p w14:paraId="77605E48" w14:textId="7366B563" w:rsidR="00DC2E57" w:rsidRPr="004C0E05" w:rsidRDefault="0031460D" w:rsidP="000E02CD">
      <w:pPr>
        <w:pStyle w:val="ListParagraph"/>
        <w:spacing w:after="0" w:line="360" w:lineRule="auto"/>
        <w:ind w:left="2835"/>
        <w:jc w:val="center"/>
        <w:rPr>
          <w:rFonts w:ascii="Tahoma" w:hAnsi="Tahoma" w:cs="Tahoma"/>
          <w:lang w:val="en-US"/>
        </w:rPr>
      </w:pPr>
      <w:r w:rsidRPr="004C0E05">
        <w:rPr>
          <w:rFonts w:ascii="Tahoma" w:hAnsi="Tahoma" w:cs="Tahoma"/>
          <w:noProof/>
          <w:lang w:val="en-US"/>
        </w:rPr>
        <w:drawing>
          <wp:inline distT="0" distB="0" distL="0" distR="0" wp14:anchorId="46C2B797" wp14:editId="2523829F">
            <wp:extent cx="3279441" cy="242218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83392" cy="2425105"/>
                    </a:xfrm>
                    <a:prstGeom prst="rect">
                      <a:avLst/>
                    </a:prstGeom>
                    <a:noFill/>
                  </pic:spPr>
                </pic:pic>
              </a:graphicData>
            </a:graphic>
          </wp:inline>
        </w:drawing>
      </w:r>
    </w:p>
    <w:p w14:paraId="470DD4C9" w14:textId="4C698FE1" w:rsidR="00DC2E57" w:rsidRPr="004C0E05" w:rsidRDefault="00725FE2" w:rsidP="000E02CD">
      <w:pPr>
        <w:pStyle w:val="ListParagraph"/>
        <w:spacing w:after="0" w:line="360" w:lineRule="auto"/>
        <w:ind w:left="2835"/>
        <w:rPr>
          <w:rFonts w:ascii="Tahoma" w:hAnsi="Tahoma" w:cs="Tahoma"/>
          <w:lang w:val="en-US"/>
        </w:rPr>
      </w:pPr>
      <w:r w:rsidRPr="004C0E05">
        <w:rPr>
          <w:rFonts w:ascii="Tahoma" w:hAnsi="Tahoma" w:cs="Tahoma"/>
          <w:i/>
          <w:lang w:val="en-US"/>
        </w:rPr>
        <w:tab/>
      </w:r>
      <w:proofErr w:type="gramStart"/>
      <w:r w:rsidR="00DC2E57" w:rsidRPr="004C0E05">
        <w:rPr>
          <w:rFonts w:ascii="Tahoma" w:hAnsi="Tahoma" w:cs="Tahoma"/>
          <w:i/>
          <w:lang w:val="en-US"/>
        </w:rPr>
        <w:t>Sumber :</w:t>
      </w:r>
      <w:proofErr w:type="gramEnd"/>
      <w:r w:rsidR="00DC2E57" w:rsidRPr="004C0E05">
        <w:rPr>
          <w:rFonts w:ascii="Tahoma" w:hAnsi="Tahoma" w:cs="Tahoma"/>
          <w:i/>
          <w:lang w:val="en-US"/>
        </w:rPr>
        <w:t xml:space="preserve"> Hasil Analisis 2022</w:t>
      </w:r>
    </w:p>
    <w:p w14:paraId="08C18D7F" w14:textId="6FFDBA9E" w:rsidR="00725FE2" w:rsidRPr="004C0E05" w:rsidRDefault="00725FE2" w:rsidP="00725FE2">
      <w:pPr>
        <w:pStyle w:val="Caption"/>
        <w:keepNext/>
        <w:tabs>
          <w:tab w:val="clear" w:pos="851"/>
        </w:tabs>
        <w:spacing w:line="360" w:lineRule="auto"/>
        <w:ind w:left="2552"/>
        <w:jc w:val="center"/>
        <w:rPr>
          <w:rFonts w:cs="Tahoma"/>
          <w:b w:val="0"/>
          <w:lang w:val="en-US"/>
        </w:rPr>
      </w:pPr>
      <w:bookmarkStart w:id="233" w:name="_Toc111508457"/>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10</w:t>
      </w:r>
      <w:r w:rsidRPr="004C0E05">
        <w:rPr>
          <w:rFonts w:cs="Tahoma"/>
        </w:rPr>
        <w:fldChar w:fldCharType="end"/>
      </w:r>
      <w:r w:rsidRPr="004C0E05">
        <w:rPr>
          <w:rFonts w:cs="Tahoma"/>
          <w:lang w:val="en-US"/>
        </w:rPr>
        <w:t xml:space="preserve"> </w:t>
      </w:r>
      <w:r w:rsidRPr="004C0E05">
        <w:rPr>
          <w:rFonts w:cs="Tahoma"/>
          <w:b w:val="0"/>
          <w:lang w:val="en-US"/>
        </w:rPr>
        <w:t xml:space="preserve">Komposisi Kendaraan Parkir di Ruas </w:t>
      </w:r>
      <w:r w:rsidRPr="004C0E05">
        <w:rPr>
          <w:rFonts w:cs="Tahoma"/>
          <w:b w:val="0"/>
          <w:lang w:val="en-US"/>
        </w:rPr>
        <w:br/>
        <w:t>Jalan Ngapak-Khenteng</w:t>
      </w:r>
      <w:bookmarkEnd w:id="233"/>
    </w:p>
    <w:p w14:paraId="145CEDD8" w14:textId="15A42842" w:rsidR="00566224" w:rsidRPr="004C0E05" w:rsidRDefault="00DC2E57" w:rsidP="005A7A33">
      <w:pPr>
        <w:spacing w:line="360" w:lineRule="auto"/>
        <w:ind w:left="2835" w:firstLine="567"/>
        <w:jc w:val="both"/>
        <w:rPr>
          <w:rFonts w:ascii="Tahoma" w:hAnsi="Tahoma" w:cs="Tahoma"/>
          <w:lang w:eastAsia="id-ID"/>
        </w:rPr>
      </w:pPr>
      <w:r w:rsidRPr="004C0E05">
        <w:rPr>
          <w:rFonts w:ascii="Tahoma" w:hAnsi="Tahoma" w:cs="Tahoma"/>
          <w:lang w:eastAsia="id-ID"/>
        </w:rPr>
        <w:t xml:space="preserve">Berdasarkan </w:t>
      </w:r>
      <w:r w:rsidR="00883DD3" w:rsidRPr="004C0E05">
        <w:rPr>
          <w:rFonts w:ascii="Tahoma" w:hAnsi="Tahoma" w:cs="Tahoma"/>
          <w:b/>
          <w:lang w:eastAsia="id-ID"/>
        </w:rPr>
        <w:t>Gambar V.10</w:t>
      </w:r>
      <w:r w:rsidRPr="004C0E05">
        <w:rPr>
          <w:rFonts w:ascii="Tahoma" w:hAnsi="Tahoma" w:cs="Tahoma"/>
          <w:lang w:eastAsia="id-ID"/>
        </w:rPr>
        <w:t xml:space="preserve"> di atas maka dapat diketahui proporsi kendaraan yang parkir di ruas Jalan </w:t>
      </w:r>
      <w:r w:rsidR="00F45ABC" w:rsidRPr="004C0E05">
        <w:rPr>
          <w:rFonts w:ascii="Tahoma" w:hAnsi="Tahoma" w:cs="Tahoma"/>
          <w:lang w:eastAsia="id-ID"/>
        </w:rPr>
        <w:t xml:space="preserve">Ngapak-Khenteng </w:t>
      </w:r>
      <w:proofErr w:type="gramStart"/>
      <w:r w:rsidR="00F45ABC" w:rsidRPr="004C0E05">
        <w:rPr>
          <w:rFonts w:ascii="Tahoma" w:hAnsi="Tahoma" w:cs="Tahoma"/>
          <w:lang w:eastAsia="id-ID"/>
        </w:rPr>
        <w:t>terdiri  dari</w:t>
      </w:r>
      <w:proofErr w:type="gramEnd"/>
      <w:r w:rsidR="00F45ABC" w:rsidRPr="004C0E05">
        <w:rPr>
          <w:rFonts w:ascii="Tahoma" w:hAnsi="Tahoma" w:cs="Tahoma"/>
          <w:lang w:eastAsia="id-ID"/>
        </w:rPr>
        <w:t xml:space="preserve"> 92%</w:t>
      </w:r>
      <w:r w:rsidRPr="004C0E05">
        <w:rPr>
          <w:rFonts w:ascii="Tahoma" w:hAnsi="Tahoma" w:cs="Tahoma"/>
          <w:lang w:eastAsia="id-ID"/>
        </w:rPr>
        <w:t xml:space="preserve"> </w:t>
      </w:r>
      <w:r w:rsidR="00F45ABC" w:rsidRPr="004C0E05">
        <w:rPr>
          <w:rFonts w:ascii="Tahoma" w:hAnsi="Tahoma" w:cs="Tahoma"/>
          <w:lang w:eastAsia="id-ID"/>
        </w:rPr>
        <w:t xml:space="preserve">jenis kendaraan sepeda motor, 4% untuk jenis kendaraan mobil penumpang dan 4% untuk jenis kendaraan pick up. Pada ruas jalan ini sepeda motor </w:t>
      </w:r>
      <w:r w:rsidR="00187B32" w:rsidRPr="004C0E05">
        <w:rPr>
          <w:rFonts w:ascii="Tahoma" w:hAnsi="Tahoma" w:cs="Tahoma"/>
          <w:lang w:eastAsia="id-ID"/>
        </w:rPr>
        <w:t xml:space="preserve">menjadi jenis kendaraan yang parkir </w:t>
      </w:r>
      <w:proofErr w:type="gramStart"/>
      <w:r w:rsidR="00187B32" w:rsidRPr="004C0E05">
        <w:rPr>
          <w:rFonts w:ascii="Tahoma" w:hAnsi="Tahoma" w:cs="Tahoma"/>
          <w:lang w:eastAsia="id-ID"/>
        </w:rPr>
        <w:t>dengan  persentase</w:t>
      </w:r>
      <w:proofErr w:type="gramEnd"/>
      <w:r w:rsidR="00187B32" w:rsidRPr="004C0E05">
        <w:rPr>
          <w:rFonts w:ascii="Tahoma" w:hAnsi="Tahoma" w:cs="Tahoma"/>
          <w:lang w:eastAsia="id-ID"/>
        </w:rPr>
        <w:t xml:space="preserve"> paling besar yaitu 92%</w:t>
      </w:r>
      <w:r w:rsidR="00B46E06" w:rsidRPr="004C0E05">
        <w:rPr>
          <w:rFonts w:ascii="Tahoma" w:hAnsi="Tahoma" w:cs="Tahoma"/>
          <w:lang w:eastAsia="id-ID"/>
        </w:rPr>
        <w:t>.</w:t>
      </w:r>
    </w:p>
    <w:p w14:paraId="422BF856" w14:textId="77777777" w:rsidR="00566224" w:rsidRPr="004C0E05" w:rsidRDefault="00566224">
      <w:pPr>
        <w:rPr>
          <w:rFonts w:ascii="Tahoma" w:hAnsi="Tahoma" w:cs="Tahoma"/>
          <w:lang w:eastAsia="id-ID"/>
        </w:rPr>
      </w:pPr>
      <w:r w:rsidRPr="004C0E05">
        <w:rPr>
          <w:rFonts w:ascii="Tahoma" w:hAnsi="Tahoma" w:cs="Tahoma"/>
          <w:lang w:eastAsia="id-ID"/>
        </w:rPr>
        <w:br w:type="page"/>
      </w:r>
    </w:p>
    <w:p w14:paraId="4C1D2D6B" w14:textId="09B993E2" w:rsidR="005A1625" w:rsidRPr="004C0E05" w:rsidRDefault="005A1625" w:rsidP="00E5414A">
      <w:pPr>
        <w:pStyle w:val="Heading4"/>
        <w:ind w:left="2268" w:hanging="851"/>
        <w:jc w:val="left"/>
        <w:rPr>
          <w:rFonts w:ascii="Tahoma" w:hAnsi="Tahoma" w:cs="Tahoma"/>
          <w:b w:val="0"/>
          <w:sz w:val="22"/>
        </w:rPr>
      </w:pPr>
      <w:r w:rsidRPr="004C0E05">
        <w:rPr>
          <w:rFonts w:ascii="Tahoma" w:hAnsi="Tahoma" w:cs="Tahoma"/>
          <w:b w:val="0"/>
          <w:sz w:val="22"/>
        </w:rPr>
        <w:lastRenderedPageBreak/>
        <w:t>Penggunaan Parkir (Indeks Parkir)</w:t>
      </w:r>
    </w:p>
    <w:p w14:paraId="547704EF" w14:textId="6685C2BF" w:rsidR="00B46E06" w:rsidRPr="004C0E05" w:rsidRDefault="005A1625" w:rsidP="00E5414A">
      <w:pPr>
        <w:spacing w:after="0" w:line="360" w:lineRule="auto"/>
        <w:ind w:left="2268" w:firstLine="567"/>
        <w:jc w:val="both"/>
        <w:rPr>
          <w:rFonts w:ascii="Tahoma" w:hAnsi="Tahoma" w:cs="Tahoma"/>
        </w:rPr>
      </w:pPr>
      <w:r w:rsidRPr="004C0E05">
        <w:rPr>
          <w:rFonts w:ascii="Tahoma" w:hAnsi="Tahoma" w:cs="Tahoma"/>
        </w:rPr>
        <w:tab/>
      </w:r>
      <w:proofErr w:type="gramStart"/>
      <w:r w:rsidR="0080313E" w:rsidRPr="004C0E05">
        <w:rPr>
          <w:rFonts w:ascii="Tahoma" w:hAnsi="Tahoma" w:cs="Tahoma"/>
        </w:rPr>
        <w:t>Penggunaan parkir merupakan perbandingan antara akumulasi parkir dengan kapasitas atau persentase</w:t>
      </w:r>
      <w:r w:rsidR="00631105" w:rsidRPr="004C0E05">
        <w:rPr>
          <w:rFonts w:ascii="Tahoma" w:hAnsi="Tahoma" w:cs="Tahoma"/>
        </w:rPr>
        <w:t xml:space="preserve"> </w:t>
      </w:r>
      <w:r w:rsidR="00C93AC0" w:rsidRPr="004C0E05">
        <w:rPr>
          <w:rFonts w:ascii="Tahoma" w:hAnsi="Tahoma" w:cs="Tahoma"/>
        </w:rPr>
        <w:t>penggunaan parkir pada setiap waktu.</w:t>
      </w:r>
      <w:proofErr w:type="gramEnd"/>
      <w:r w:rsidR="00C93AC0" w:rsidRPr="004C0E05">
        <w:rPr>
          <w:rFonts w:ascii="Tahoma" w:hAnsi="Tahoma" w:cs="Tahoma"/>
        </w:rPr>
        <w:t xml:space="preserve"> Berikut merupakan contoh perhitungan indeks parkir </w:t>
      </w:r>
      <w:r w:rsidR="009001E3" w:rsidRPr="004C0E05">
        <w:rPr>
          <w:rFonts w:ascii="Tahoma" w:hAnsi="Tahoma" w:cs="Tahoma"/>
        </w:rPr>
        <w:t>kendaraan parkir</w:t>
      </w:r>
      <w:r w:rsidR="00C93AC0" w:rsidRPr="004C0E05">
        <w:rPr>
          <w:rFonts w:ascii="Tahoma" w:hAnsi="Tahoma" w:cs="Tahoma"/>
        </w:rPr>
        <w:t xml:space="preserve"> di ruas Jalan Godean, </w:t>
      </w:r>
      <w:proofErr w:type="gramStart"/>
      <w:r w:rsidR="00C93AC0" w:rsidRPr="004C0E05">
        <w:rPr>
          <w:rFonts w:ascii="Tahoma" w:hAnsi="Tahoma" w:cs="Tahoma"/>
        </w:rPr>
        <w:t>yaitu :</w:t>
      </w:r>
      <w:proofErr w:type="gramEnd"/>
    </w:p>
    <w:p w14:paraId="74C5D6F8" w14:textId="4631F9D7" w:rsidR="00486312" w:rsidRPr="004C0E05" w:rsidRDefault="00486312" w:rsidP="00E5414A">
      <w:pPr>
        <w:pStyle w:val="ListParagraph"/>
        <w:spacing w:after="240" w:line="360" w:lineRule="auto"/>
        <w:ind w:left="2268" w:firstLine="567"/>
        <w:contextualSpacing w:val="0"/>
        <w:jc w:val="both"/>
        <w:rPr>
          <w:rFonts w:ascii="Tahoma" w:hAnsi="Tahoma" w:cs="Tahoma"/>
          <w:lang w:val="en-US"/>
        </w:rPr>
      </w:pPr>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 xml:space="preserve">Akumulasi </m:t>
              </m:r>
              <m:d>
                <m:dPr>
                  <m:ctrlPr>
                    <w:rPr>
                      <w:rFonts w:ascii="Cambria Math" w:hAnsi="Cambria Math" w:cs="Tahoma"/>
                      <w:i/>
                      <w:lang w:val="en-US"/>
                    </w:rPr>
                  </m:ctrlPr>
                </m:dPr>
                <m:e>
                  <m:r>
                    <w:rPr>
                      <w:rFonts w:ascii="Cambria Math" w:hAnsi="Cambria Math" w:cs="Tahoma"/>
                      <w:lang w:val="en-US"/>
                    </w:rPr>
                    <m:t>kend</m:t>
                  </m:r>
                </m:e>
              </m:d>
              <m:r>
                <w:rPr>
                  <w:rFonts w:ascii="Cambria Math" w:hAnsi="Cambria Math" w:cs="Tahoma"/>
                  <w:lang w:val="en-US"/>
                </w:rPr>
                <m:t>x 100%</m:t>
              </m:r>
            </m:num>
            <m:den>
              <m:r>
                <w:rPr>
                  <w:rFonts w:ascii="Cambria Math" w:hAnsi="Cambria Math" w:cs="Tahoma"/>
                  <w:lang w:val="en-US"/>
                </w:rPr>
                <m:t>KS</m:t>
              </m:r>
            </m:den>
          </m:f>
          <m:r>
            <w:rPr>
              <w:rFonts w:ascii="Cambria Math" w:hAnsi="Cambria Math" w:cs="Tahoma"/>
              <w:lang w:val="en-US"/>
            </w:rPr>
            <m:t xml:space="preserve"> </m:t>
          </m:r>
        </m:oMath>
      </m:oMathPara>
    </w:p>
    <w:p w14:paraId="64D4DCC1" w14:textId="32EA5E2D" w:rsidR="00486312" w:rsidRPr="004C0E05" w:rsidRDefault="00486312" w:rsidP="00E5414A">
      <w:pPr>
        <w:pStyle w:val="ListParagraph"/>
        <w:spacing w:after="240" w:line="360" w:lineRule="auto"/>
        <w:ind w:left="2268" w:firstLine="567"/>
        <w:contextualSpacing w:val="0"/>
        <w:jc w:val="both"/>
        <w:rPr>
          <w:rFonts w:ascii="Tahoma" w:hAnsi="Tahoma" w:cs="Tahoma"/>
          <w:lang w:val="en-US"/>
        </w:rPr>
      </w:pPr>
      <m:oMathPara>
        <m:oMathParaPr>
          <m:jc m:val="left"/>
        </m:oMathParaPr>
        <m:oMath>
          <m:r>
            <w:rPr>
              <w:rFonts w:ascii="Cambria Math" w:hAnsi="Cambria Math" w:cs="Tahoma"/>
              <w:lang w:val="en-US"/>
            </w:rPr>
            <m:t>D=</m:t>
          </m:r>
          <m:f>
            <m:fPr>
              <m:ctrlPr>
                <w:rPr>
                  <w:rFonts w:ascii="Cambria Math" w:hAnsi="Cambria Math" w:cs="Tahoma"/>
                  <w:i/>
                  <w:lang w:val="en-US"/>
                </w:rPr>
              </m:ctrlPr>
            </m:fPr>
            <m:num>
              <m:r>
                <w:rPr>
                  <w:rFonts w:ascii="Cambria Math" w:hAnsi="Cambria Math" w:cs="Tahoma"/>
                  <w:lang w:val="en-US"/>
                </w:rPr>
                <m:t>36 x 100</m:t>
              </m:r>
            </m:num>
            <m:den>
              <m:r>
                <w:rPr>
                  <w:rFonts w:ascii="Cambria Math" w:hAnsi="Cambria Math" w:cs="Tahoma"/>
                  <w:lang w:val="en-US"/>
                </w:rPr>
                <m:t>23</m:t>
              </m:r>
            </m:den>
          </m:f>
          <m:r>
            <w:rPr>
              <w:rFonts w:ascii="Cambria Math" w:hAnsi="Cambria Math" w:cs="Tahoma"/>
              <w:lang w:val="en-US"/>
            </w:rPr>
            <m:t xml:space="preserve">=160% </m:t>
          </m:r>
        </m:oMath>
      </m:oMathPara>
    </w:p>
    <w:p w14:paraId="300A9E7C" w14:textId="4D5F80B2" w:rsidR="00301C44" w:rsidRPr="004C0E05" w:rsidRDefault="00301C44" w:rsidP="00E5414A">
      <w:pPr>
        <w:spacing w:after="0" w:line="360" w:lineRule="auto"/>
        <w:ind w:left="2268" w:firstLine="567"/>
        <w:jc w:val="both"/>
        <w:rPr>
          <w:rFonts w:ascii="Tahoma" w:hAnsi="Tahoma" w:cs="Tahoma"/>
        </w:rPr>
      </w:pPr>
      <w:r w:rsidRPr="004C0E05">
        <w:rPr>
          <w:rFonts w:ascii="Tahoma" w:hAnsi="Tahoma" w:cs="Tahoma"/>
        </w:rPr>
        <w:tab/>
        <w:t>Tingkat penggunaan ruang parki</w:t>
      </w:r>
      <w:r w:rsidR="00B80111" w:rsidRPr="004C0E05">
        <w:rPr>
          <w:rFonts w:ascii="Tahoma" w:hAnsi="Tahoma" w:cs="Tahoma"/>
        </w:rPr>
        <w:t>r</w:t>
      </w:r>
      <w:r w:rsidR="00636767" w:rsidRPr="004C0E05">
        <w:rPr>
          <w:rFonts w:ascii="Tahoma" w:hAnsi="Tahoma" w:cs="Tahoma"/>
        </w:rPr>
        <w:t xml:space="preserve"> </w:t>
      </w:r>
      <w:r w:rsidR="00BF382D" w:rsidRPr="004C0E05">
        <w:rPr>
          <w:rFonts w:ascii="Tahoma" w:hAnsi="Tahoma" w:cs="Tahoma"/>
        </w:rPr>
        <w:t xml:space="preserve">pada setiap waktu atau penggunaan ruang parkir dilihat </w:t>
      </w:r>
      <w:r w:rsidR="00636767" w:rsidRPr="004C0E05">
        <w:rPr>
          <w:rFonts w:ascii="Tahoma" w:hAnsi="Tahoma" w:cs="Tahoma"/>
        </w:rPr>
        <w:t>dari perbandingan antara akumulasi dan kapasitas ruas Jalan Godea</w:t>
      </w:r>
      <w:r w:rsidR="0074040E" w:rsidRPr="004C0E05">
        <w:rPr>
          <w:rFonts w:ascii="Tahoma" w:hAnsi="Tahoma" w:cs="Tahoma"/>
        </w:rPr>
        <w:t xml:space="preserve">n </w:t>
      </w:r>
      <w:r w:rsidR="00BF382D" w:rsidRPr="004C0E05">
        <w:rPr>
          <w:rFonts w:ascii="Tahoma" w:hAnsi="Tahoma" w:cs="Tahoma"/>
        </w:rPr>
        <w:t xml:space="preserve">untuk pick up adalah </w:t>
      </w:r>
      <w:r w:rsidR="009001E3" w:rsidRPr="004C0E05">
        <w:rPr>
          <w:rFonts w:ascii="Tahoma" w:hAnsi="Tahoma" w:cs="Tahoma"/>
        </w:rPr>
        <w:t>160</w:t>
      </w:r>
      <w:r w:rsidR="00BF382D" w:rsidRPr="004C0E05">
        <w:rPr>
          <w:rFonts w:ascii="Tahoma" w:hAnsi="Tahoma" w:cs="Tahoma"/>
        </w:rPr>
        <w:t>% dimana</w:t>
      </w:r>
      <w:r w:rsidR="00EF7AD7" w:rsidRPr="00E573A9">
        <w:rPr>
          <w:rFonts w:ascii="Tahoma" w:hAnsi="Tahoma" w:cs="Tahoma"/>
          <w:color w:val="FFFFFF" w:themeColor="background1"/>
        </w:rPr>
        <w:t>i</w:t>
      </w:r>
      <w:r w:rsidR="00BF382D" w:rsidRPr="004C0E05">
        <w:rPr>
          <w:rFonts w:ascii="Tahoma" w:hAnsi="Tahoma" w:cs="Tahoma"/>
        </w:rPr>
        <w:t xml:space="preserve"> artinya adalah</w:t>
      </w:r>
      <w:r w:rsidR="00E573A9" w:rsidRPr="00E573A9">
        <w:rPr>
          <w:rFonts w:ascii="Tahoma" w:hAnsi="Tahoma" w:cs="Tahoma"/>
          <w:color w:val="FFFFFF" w:themeColor="background1"/>
        </w:rPr>
        <w:t>i</w:t>
      </w:r>
      <w:r w:rsidR="00BF382D" w:rsidRPr="004C0E05">
        <w:rPr>
          <w:rFonts w:ascii="Tahoma" w:hAnsi="Tahoma" w:cs="Tahoma"/>
        </w:rPr>
        <w:t xml:space="preserve"> permintaan parkir</w:t>
      </w:r>
      <w:r w:rsidR="00E573A9" w:rsidRPr="00E573A9">
        <w:rPr>
          <w:rFonts w:ascii="Tahoma" w:hAnsi="Tahoma" w:cs="Tahoma"/>
          <w:color w:val="FFFFFF" w:themeColor="background1"/>
        </w:rPr>
        <w:t>i</w:t>
      </w:r>
      <w:r w:rsidR="00BF382D" w:rsidRPr="004C0E05">
        <w:rPr>
          <w:rFonts w:ascii="Tahoma" w:hAnsi="Tahoma" w:cs="Tahoma"/>
        </w:rPr>
        <w:t xml:space="preserve"> yang ada</w:t>
      </w:r>
      <w:r w:rsidR="00E573A9" w:rsidRPr="00E573A9">
        <w:rPr>
          <w:rFonts w:ascii="Tahoma" w:hAnsi="Tahoma" w:cs="Tahoma"/>
          <w:color w:val="FFFFFF" w:themeColor="background1"/>
        </w:rPr>
        <w:t>i</w:t>
      </w:r>
      <w:r w:rsidR="00BF382D" w:rsidRPr="004C0E05">
        <w:rPr>
          <w:rFonts w:ascii="Tahoma" w:hAnsi="Tahoma" w:cs="Tahoma"/>
        </w:rPr>
        <w:t xml:space="preserve"> </w:t>
      </w:r>
      <w:r w:rsidR="00353502" w:rsidRPr="004C0E05">
        <w:rPr>
          <w:rFonts w:ascii="Tahoma" w:hAnsi="Tahoma" w:cs="Tahoma"/>
        </w:rPr>
        <w:t>sudah</w:t>
      </w:r>
      <w:r w:rsidR="00E573A9" w:rsidRPr="00E573A9">
        <w:rPr>
          <w:rFonts w:ascii="Tahoma" w:hAnsi="Tahoma" w:cs="Tahoma"/>
          <w:color w:val="FFFFFF" w:themeColor="background1"/>
        </w:rPr>
        <w:t>i</w:t>
      </w:r>
      <w:r w:rsidR="00BF382D" w:rsidRPr="004C0E05">
        <w:rPr>
          <w:rFonts w:ascii="Tahoma" w:hAnsi="Tahoma" w:cs="Tahoma"/>
        </w:rPr>
        <w:t xml:space="preserve"> melebihi kapasitas yang tersedia. </w:t>
      </w:r>
      <w:r w:rsidR="004842A2" w:rsidRPr="004C0E05">
        <w:rPr>
          <w:rFonts w:ascii="Tahoma" w:hAnsi="Tahoma" w:cs="Tahoma"/>
        </w:rPr>
        <w:t>Berikut</w:t>
      </w:r>
      <w:r w:rsidR="00E573A9" w:rsidRPr="00E573A9">
        <w:rPr>
          <w:rFonts w:ascii="Tahoma" w:hAnsi="Tahoma" w:cs="Tahoma"/>
          <w:color w:val="FFFFFF" w:themeColor="background1"/>
        </w:rPr>
        <w:t>i</w:t>
      </w:r>
      <w:r w:rsidR="004842A2" w:rsidRPr="004C0E05">
        <w:rPr>
          <w:rFonts w:ascii="Tahoma" w:hAnsi="Tahoma" w:cs="Tahoma"/>
        </w:rPr>
        <w:t xml:space="preserve"> merupakan</w:t>
      </w:r>
      <w:r w:rsidR="00E573A9" w:rsidRPr="00E573A9">
        <w:rPr>
          <w:rFonts w:ascii="Tahoma" w:hAnsi="Tahoma" w:cs="Tahoma"/>
          <w:color w:val="FFFFFF" w:themeColor="background1"/>
        </w:rPr>
        <w:t>i</w:t>
      </w:r>
      <w:r w:rsidR="004842A2" w:rsidRPr="004C0E05">
        <w:rPr>
          <w:rFonts w:ascii="Tahoma" w:hAnsi="Tahoma" w:cs="Tahoma"/>
        </w:rPr>
        <w:t xml:space="preserve"> indeks parkir di ruas jalan pada</w:t>
      </w:r>
      <w:r w:rsidR="00E573A9" w:rsidRPr="00E573A9">
        <w:rPr>
          <w:rFonts w:ascii="Tahoma" w:hAnsi="Tahoma" w:cs="Tahoma"/>
          <w:color w:val="FFFFFF" w:themeColor="background1"/>
        </w:rPr>
        <w:t>i</w:t>
      </w:r>
      <w:r w:rsidR="004842A2" w:rsidRPr="004C0E05">
        <w:rPr>
          <w:rFonts w:ascii="Tahoma" w:hAnsi="Tahoma" w:cs="Tahoma"/>
        </w:rPr>
        <w:t xml:space="preserve"> kawasan Pasar Godean</w:t>
      </w:r>
      <w:r w:rsidR="00571C17" w:rsidRPr="004C0E05">
        <w:rPr>
          <w:rFonts w:ascii="Tahoma" w:hAnsi="Tahoma" w:cs="Tahoma"/>
        </w:rPr>
        <w:t xml:space="preserve"> yang merupakan</w:t>
      </w:r>
      <w:r w:rsidR="00E573A9" w:rsidRPr="00E573A9">
        <w:rPr>
          <w:rFonts w:ascii="Tahoma" w:hAnsi="Tahoma" w:cs="Tahoma"/>
          <w:color w:val="FFFFFF" w:themeColor="background1"/>
        </w:rPr>
        <w:t>i</w:t>
      </w:r>
      <w:r w:rsidR="00571C17" w:rsidRPr="004C0E05">
        <w:rPr>
          <w:rFonts w:ascii="Tahoma" w:hAnsi="Tahoma" w:cs="Tahoma"/>
        </w:rPr>
        <w:t xml:space="preserve"> lokasi </w:t>
      </w:r>
      <w:proofErr w:type="gramStart"/>
      <w:r w:rsidR="00571C17" w:rsidRPr="004C0E05">
        <w:rPr>
          <w:rFonts w:ascii="Tahoma" w:hAnsi="Tahoma" w:cs="Tahoma"/>
        </w:rPr>
        <w:t>penelitian :</w:t>
      </w:r>
      <w:proofErr w:type="gramEnd"/>
    </w:p>
    <w:p w14:paraId="6F2B3636" w14:textId="77777777" w:rsidR="008557A0" w:rsidRPr="004C0E05" w:rsidRDefault="008557A0" w:rsidP="00571C17">
      <w:pPr>
        <w:spacing w:after="0" w:line="360" w:lineRule="auto"/>
        <w:ind w:left="567" w:firstLine="851"/>
        <w:jc w:val="both"/>
        <w:rPr>
          <w:rFonts w:ascii="Tahoma" w:hAnsi="Tahoma" w:cs="Tahoma"/>
        </w:rPr>
      </w:pPr>
    </w:p>
    <w:p w14:paraId="062DF6CD" w14:textId="662AB62E" w:rsidR="00CB4A36" w:rsidRPr="004C0E05" w:rsidRDefault="00CB4A36" w:rsidP="004675CF">
      <w:pPr>
        <w:pStyle w:val="Caption"/>
        <w:keepNext/>
        <w:tabs>
          <w:tab w:val="clear" w:pos="851"/>
        </w:tabs>
        <w:jc w:val="center"/>
        <w:rPr>
          <w:rFonts w:cs="Tahoma"/>
          <w:lang w:val="en-US"/>
        </w:rPr>
      </w:pPr>
      <w:bookmarkStart w:id="234" w:name="_Toc110161175"/>
      <w:bookmarkStart w:id="235" w:name="_Toc110231786"/>
      <w:bookmarkStart w:id="236" w:name="_Toc81036722"/>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8</w:t>
      </w:r>
      <w:r w:rsidRPr="004C0E05">
        <w:rPr>
          <w:rFonts w:cs="Tahoma"/>
        </w:rPr>
        <w:fldChar w:fldCharType="end"/>
      </w:r>
      <w:r w:rsidRPr="004C0E05">
        <w:rPr>
          <w:rFonts w:cs="Tahoma"/>
          <w:b w:val="0"/>
        </w:rPr>
        <w:t xml:space="preserve"> Indeks Parkir Mobil Penumpang dan Pick Up</w:t>
      </w:r>
      <w:bookmarkEnd w:id="234"/>
      <w:bookmarkEnd w:id="235"/>
    </w:p>
    <w:bookmarkEnd w:id="236"/>
    <w:p w14:paraId="473E4512" w14:textId="51765933" w:rsidR="00CA08B2" w:rsidRPr="004C0E05" w:rsidRDefault="009001E3" w:rsidP="00E5414A">
      <w:pPr>
        <w:spacing w:after="0"/>
        <w:jc w:val="center"/>
        <w:rPr>
          <w:rFonts w:ascii="Tahoma" w:hAnsi="Tahoma" w:cs="Tahoma"/>
          <w:lang w:eastAsia="id-ID"/>
        </w:rPr>
      </w:pPr>
      <w:r w:rsidRPr="004C0E05">
        <w:rPr>
          <w:rFonts w:ascii="Tahoma" w:hAnsi="Tahoma" w:cs="Tahoma"/>
          <w:noProof/>
        </w:rPr>
        <w:drawing>
          <wp:inline distT="0" distB="0" distL="0" distR="0" wp14:anchorId="614D414D" wp14:editId="2EC0357D">
            <wp:extent cx="4350726" cy="1786270"/>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7255" cy="1788951"/>
                    </a:xfrm>
                    <a:prstGeom prst="rect">
                      <a:avLst/>
                    </a:prstGeom>
                    <a:noFill/>
                    <a:ln>
                      <a:noFill/>
                    </a:ln>
                  </pic:spPr>
                </pic:pic>
              </a:graphicData>
            </a:graphic>
          </wp:inline>
        </w:drawing>
      </w:r>
    </w:p>
    <w:p w14:paraId="13C0F4ED" w14:textId="748B04D6" w:rsidR="00406AF9" w:rsidRPr="004C0E05" w:rsidRDefault="00406AF9" w:rsidP="009001E3">
      <w:pPr>
        <w:spacing w:after="0"/>
        <w:ind w:left="709" w:hanging="142"/>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2DD1426E" w14:textId="77777777" w:rsidR="00406AF9" w:rsidRPr="004C0E05" w:rsidRDefault="00406AF9" w:rsidP="00E5414A">
      <w:pPr>
        <w:spacing w:after="0"/>
        <w:jc w:val="center"/>
        <w:rPr>
          <w:rFonts w:ascii="Tahoma" w:hAnsi="Tahoma" w:cs="Tahoma"/>
          <w:lang w:eastAsia="id-ID"/>
        </w:rPr>
      </w:pPr>
    </w:p>
    <w:p w14:paraId="71009868" w14:textId="77777777" w:rsidR="00604049" w:rsidRPr="004C0E05" w:rsidRDefault="00604049" w:rsidP="00604049">
      <w:pPr>
        <w:pStyle w:val="Caption"/>
        <w:keepNext/>
        <w:jc w:val="center"/>
        <w:rPr>
          <w:rFonts w:cs="Tahoma"/>
          <w:b w:val="0"/>
          <w:lang w:val="en-US"/>
        </w:rPr>
      </w:pPr>
      <w:bookmarkStart w:id="237" w:name="_Toc110231787"/>
      <w:bookmarkStart w:id="238" w:name="_Toc81036723"/>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9</w:t>
      </w:r>
      <w:r w:rsidRPr="004C0E05">
        <w:rPr>
          <w:rFonts w:cs="Tahoma"/>
        </w:rPr>
        <w:fldChar w:fldCharType="end"/>
      </w:r>
      <w:r w:rsidRPr="004C0E05">
        <w:rPr>
          <w:rFonts w:cs="Tahoma"/>
          <w:b w:val="0"/>
        </w:rPr>
        <w:t xml:space="preserve"> Indeks Parkir Sepeda Motor</w:t>
      </w:r>
      <w:bookmarkEnd w:id="237"/>
    </w:p>
    <w:bookmarkEnd w:id="238"/>
    <w:p w14:paraId="2C19E0AA" w14:textId="2043AFC3" w:rsidR="00406AF9" w:rsidRPr="004C0E05" w:rsidRDefault="00406AF9" w:rsidP="00E5414A">
      <w:pPr>
        <w:spacing w:after="0"/>
        <w:jc w:val="center"/>
        <w:rPr>
          <w:rFonts w:ascii="Tahoma" w:hAnsi="Tahoma" w:cs="Tahoma"/>
          <w:lang w:eastAsia="id-ID"/>
        </w:rPr>
      </w:pPr>
      <w:r w:rsidRPr="004C0E05">
        <w:rPr>
          <w:rFonts w:ascii="Tahoma" w:hAnsi="Tahoma" w:cs="Tahoma"/>
          <w:noProof/>
        </w:rPr>
        <w:drawing>
          <wp:inline distT="0" distB="0" distL="0" distR="0" wp14:anchorId="55FA53E0" wp14:editId="5E1D2C91">
            <wp:extent cx="4223385" cy="1687195"/>
            <wp:effectExtent l="0" t="0" r="5715"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3385" cy="1687195"/>
                    </a:xfrm>
                    <a:prstGeom prst="rect">
                      <a:avLst/>
                    </a:prstGeom>
                    <a:noFill/>
                    <a:ln>
                      <a:noFill/>
                    </a:ln>
                  </pic:spPr>
                </pic:pic>
              </a:graphicData>
            </a:graphic>
          </wp:inline>
        </w:drawing>
      </w:r>
    </w:p>
    <w:p w14:paraId="47338934" w14:textId="3595D42E" w:rsidR="00406AF9" w:rsidRPr="004C0E05" w:rsidRDefault="00E5414A" w:rsidP="00E5414A">
      <w:pPr>
        <w:spacing w:after="0"/>
        <w:rPr>
          <w:rFonts w:ascii="Tahoma" w:hAnsi="Tahoma" w:cs="Tahoma"/>
          <w:i/>
        </w:rPr>
      </w:pPr>
      <w:r w:rsidRPr="004C0E05">
        <w:rPr>
          <w:rFonts w:ascii="Tahoma" w:hAnsi="Tahoma" w:cs="Tahoma"/>
          <w:i/>
        </w:rPr>
        <w:tab/>
      </w:r>
      <w:proofErr w:type="gramStart"/>
      <w:r w:rsidR="00406AF9" w:rsidRPr="004C0E05">
        <w:rPr>
          <w:rFonts w:ascii="Tahoma" w:hAnsi="Tahoma" w:cs="Tahoma"/>
          <w:i/>
        </w:rPr>
        <w:t>Sumber :</w:t>
      </w:r>
      <w:proofErr w:type="gramEnd"/>
      <w:r w:rsidR="00406AF9" w:rsidRPr="004C0E05">
        <w:rPr>
          <w:rFonts w:ascii="Tahoma" w:hAnsi="Tahoma" w:cs="Tahoma"/>
          <w:i/>
        </w:rPr>
        <w:t xml:space="preserve"> Hasil Analisis 2022</w:t>
      </w:r>
    </w:p>
    <w:p w14:paraId="46DDF534" w14:textId="2BE2C69F" w:rsidR="00E5414A" w:rsidRPr="004C0E05" w:rsidRDefault="00E5414A">
      <w:pPr>
        <w:rPr>
          <w:rFonts w:ascii="Tahoma" w:hAnsi="Tahoma" w:cs="Tahoma"/>
        </w:rPr>
      </w:pPr>
    </w:p>
    <w:p w14:paraId="3A91463F" w14:textId="73B04EC0" w:rsidR="00757506" w:rsidRPr="004C0E05" w:rsidRDefault="00406AF9" w:rsidP="00E5414A">
      <w:pPr>
        <w:spacing w:after="0" w:line="360" w:lineRule="auto"/>
        <w:ind w:left="2268" w:firstLine="567"/>
        <w:jc w:val="both"/>
        <w:rPr>
          <w:rFonts w:ascii="Tahoma" w:hAnsi="Tahoma" w:cs="Tahoma"/>
        </w:rPr>
      </w:pPr>
      <w:r w:rsidRPr="004C0E05">
        <w:rPr>
          <w:rFonts w:ascii="Tahoma" w:hAnsi="Tahoma" w:cs="Tahoma"/>
        </w:rPr>
        <w:t>Berdasarkan tabel di atas</w:t>
      </w:r>
      <w:r w:rsidR="00757506" w:rsidRPr="004C0E05">
        <w:rPr>
          <w:rFonts w:ascii="Tahoma" w:hAnsi="Tahoma" w:cs="Tahoma"/>
        </w:rPr>
        <w:t xml:space="preserve"> dapat diketahui bahwa </w:t>
      </w:r>
      <w:r w:rsidR="001B5241" w:rsidRPr="004C0E05">
        <w:rPr>
          <w:rFonts w:ascii="Tahoma" w:hAnsi="Tahoma" w:cs="Tahoma"/>
        </w:rPr>
        <w:t xml:space="preserve">nilai </w:t>
      </w:r>
      <w:r w:rsidR="008C1F4A" w:rsidRPr="004C0E05">
        <w:rPr>
          <w:rFonts w:ascii="Tahoma" w:hAnsi="Tahoma" w:cs="Tahoma"/>
        </w:rPr>
        <w:t xml:space="preserve">indeks parkir untuk jenis kendaraan mobil penumpang dan pick up </w:t>
      </w:r>
      <w:r w:rsidR="00757506" w:rsidRPr="004C0E05">
        <w:rPr>
          <w:rFonts w:ascii="Tahoma" w:hAnsi="Tahoma" w:cs="Tahoma"/>
        </w:rPr>
        <w:t xml:space="preserve">di ruas </w:t>
      </w:r>
      <w:r w:rsidR="003406FB" w:rsidRPr="004C0E05">
        <w:rPr>
          <w:rFonts w:ascii="Tahoma" w:hAnsi="Tahoma" w:cs="Tahoma"/>
        </w:rPr>
        <w:t xml:space="preserve">Jalan Godean </w:t>
      </w:r>
      <w:r w:rsidR="001B5241" w:rsidRPr="004C0E05">
        <w:rPr>
          <w:rFonts w:ascii="Tahoma" w:hAnsi="Tahoma" w:cs="Tahoma"/>
        </w:rPr>
        <w:t>yaitu sebesar</w:t>
      </w:r>
      <w:r w:rsidR="00E573A9" w:rsidRPr="00E573A9">
        <w:rPr>
          <w:rFonts w:ascii="Tahoma" w:hAnsi="Tahoma" w:cs="Tahoma"/>
          <w:color w:val="FFFFFF" w:themeColor="background1"/>
        </w:rPr>
        <w:t>i</w:t>
      </w:r>
      <w:r w:rsidR="001B5241" w:rsidRPr="004C0E05">
        <w:rPr>
          <w:rFonts w:ascii="Tahoma" w:hAnsi="Tahoma" w:cs="Tahoma"/>
        </w:rPr>
        <w:t xml:space="preserve"> </w:t>
      </w:r>
      <w:r w:rsidR="008C1F4A" w:rsidRPr="004C0E05">
        <w:rPr>
          <w:rFonts w:ascii="Tahoma" w:hAnsi="Tahoma" w:cs="Tahoma"/>
        </w:rPr>
        <w:t>160</w:t>
      </w:r>
      <w:r w:rsidR="001B5241" w:rsidRPr="004C0E05">
        <w:rPr>
          <w:rFonts w:ascii="Tahoma" w:hAnsi="Tahoma" w:cs="Tahoma"/>
        </w:rPr>
        <w:t xml:space="preserve">% </w:t>
      </w:r>
      <w:r w:rsidR="008C1F4A" w:rsidRPr="004C0E05">
        <w:rPr>
          <w:rFonts w:ascii="Tahoma" w:hAnsi="Tahoma" w:cs="Tahoma"/>
        </w:rPr>
        <w:t xml:space="preserve">dan pada </w:t>
      </w:r>
      <w:r w:rsidR="00E573A9" w:rsidRPr="00E573A9">
        <w:rPr>
          <w:rFonts w:ascii="Tahoma" w:hAnsi="Tahoma" w:cs="Tahoma"/>
          <w:color w:val="FFFFFF" w:themeColor="background1"/>
        </w:rPr>
        <w:t>i</w:t>
      </w:r>
      <w:r w:rsidR="008C1F4A" w:rsidRPr="004C0E05">
        <w:rPr>
          <w:rFonts w:ascii="Tahoma" w:hAnsi="Tahoma" w:cs="Tahoma"/>
        </w:rPr>
        <w:t>ruas Jalan</w:t>
      </w:r>
      <w:r w:rsidR="00E573A9" w:rsidRPr="00E573A9">
        <w:rPr>
          <w:rFonts w:ascii="Tahoma" w:hAnsi="Tahoma" w:cs="Tahoma"/>
          <w:color w:val="FFFFFF" w:themeColor="background1"/>
        </w:rPr>
        <w:t>i</w:t>
      </w:r>
      <w:r w:rsidR="008C1F4A" w:rsidRPr="004C0E05">
        <w:rPr>
          <w:rFonts w:ascii="Tahoma" w:hAnsi="Tahoma" w:cs="Tahoma"/>
        </w:rPr>
        <w:t xml:space="preserve"> Ngapak-Khenteng yaitu sebesar 205,3%. Sedangkan</w:t>
      </w:r>
      <w:r w:rsidR="00E573A9" w:rsidRPr="00E573A9">
        <w:rPr>
          <w:rFonts w:ascii="Tahoma" w:hAnsi="Tahoma" w:cs="Tahoma"/>
          <w:color w:val="FFFFFF" w:themeColor="background1"/>
        </w:rPr>
        <w:t>i</w:t>
      </w:r>
      <w:r w:rsidR="008C1F4A" w:rsidRPr="004C0E05">
        <w:rPr>
          <w:rFonts w:ascii="Tahoma" w:hAnsi="Tahoma" w:cs="Tahoma"/>
        </w:rPr>
        <w:t xml:space="preserve"> untuk</w:t>
      </w:r>
      <w:r w:rsidR="00E573A9" w:rsidRPr="00E573A9">
        <w:rPr>
          <w:rFonts w:ascii="Tahoma" w:hAnsi="Tahoma" w:cs="Tahoma"/>
          <w:color w:val="FFFFFF" w:themeColor="background1"/>
        </w:rPr>
        <w:t>i</w:t>
      </w:r>
      <w:r w:rsidR="008C1F4A" w:rsidRPr="004C0E05">
        <w:rPr>
          <w:rFonts w:ascii="Tahoma" w:hAnsi="Tahoma" w:cs="Tahoma"/>
        </w:rPr>
        <w:t xml:space="preserve"> jenis</w:t>
      </w:r>
      <w:r w:rsidR="00E573A9" w:rsidRPr="00E573A9">
        <w:rPr>
          <w:rFonts w:ascii="Tahoma" w:hAnsi="Tahoma" w:cs="Tahoma"/>
          <w:color w:val="FFFFFF" w:themeColor="background1"/>
        </w:rPr>
        <w:t>i</w:t>
      </w:r>
      <w:r w:rsidR="008C1F4A" w:rsidRPr="004C0E05">
        <w:rPr>
          <w:rFonts w:ascii="Tahoma" w:hAnsi="Tahoma" w:cs="Tahoma"/>
        </w:rPr>
        <w:t xml:space="preserve"> kendaraan </w:t>
      </w:r>
      <w:r w:rsidR="00E573A9" w:rsidRPr="00E573A9">
        <w:rPr>
          <w:rFonts w:ascii="Tahoma" w:hAnsi="Tahoma" w:cs="Tahoma"/>
          <w:color w:val="FFFFFF" w:themeColor="background1"/>
        </w:rPr>
        <w:t>i</w:t>
      </w:r>
      <w:r w:rsidR="008C1F4A" w:rsidRPr="004C0E05">
        <w:rPr>
          <w:rFonts w:ascii="Tahoma" w:hAnsi="Tahoma" w:cs="Tahoma"/>
        </w:rPr>
        <w:t>sepeda</w:t>
      </w:r>
      <w:r w:rsidR="00E573A9" w:rsidRPr="00E573A9">
        <w:rPr>
          <w:rFonts w:ascii="Tahoma" w:hAnsi="Tahoma" w:cs="Tahoma"/>
          <w:color w:val="FFFFFF" w:themeColor="background1"/>
        </w:rPr>
        <w:t>i</w:t>
      </w:r>
      <w:r w:rsidR="008C1F4A" w:rsidRPr="004C0E05">
        <w:rPr>
          <w:rFonts w:ascii="Tahoma" w:hAnsi="Tahoma" w:cs="Tahoma"/>
        </w:rPr>
        <w:t xml:space="preserve"> motor</w:t>
      </w:r>
      <w:r w:rsidR="00E573A9" w:rsidRPr="00E573A9">
        <w:rPr>
          <w:rFonts w:ascii="Tahoma" w:hAnsi="Tahoma" w:cs="Tahoma"/>
          <w:color w:val="FFFFFF" w:themeColor="background1"/>
        </w:rPr>
        <w:t>i</w:t>
      </w:r>
      <w:r w:rsidR="008C1F4A" w:rsidRPr="004C0E05">
        <w:rPr>
          <w:rFonts w:ascii="Tahoma" w:hAnsi="Tahoma" w:cs="Tahoma"/>
        </w:rPr>
        <w:t xml:space="preserve"> p</w:t>
      </w:r>
      <w:r w:rsidR="00AA62B9" w:rsidRPr="004C0E05">
        <w:rPr>
          <w:rFonts w:ascii="Tahoma" w:hAnsi="Tahoma" w:cs="Tahoma"/>
        </w:rPr>
        <w:t xml:space="preserve">ada ruas Jalan </w:t>
      </w:r>
      <w:r w:rsidR="00E573A9" w:rsidRPr="00E573A9">
        <w:rPr>
          <w:rFonts w:ascii="Tahoma" w:hAnsi="Tahoma" w:cs="Tahoma"/>
          <w:color w:val="FFFFFF" w:themeColor="background1"/>
        </w:rPr>
        <w:t>i</w:t>
      </w:r>
      <w:r w:rsidR="00AA62B9" w:rsidRPr="004C0E05">
        <w:rPr>
          <w:rFonts w:ascii="Tahoma" w:hAnsi="Tahoma" w:cs="Tahoma"/>
        </w:rPr>
        <w:t xml:space="preserve">Jae Sumantoro </w:t>
      </w:r>
      <w:r w:rsidR="00FA1BC8" w:rsidRPr="004C0E05">
        <w:rPr>
          <w:rFonts w:ascii="Tahoma" w:hAnsi="Tahoma" w:cs="Tahoma"/>
        </w:rPr>
        <w:t xml:space="preserve">yaitu </w:t>
      </w:r>
      <w:r w:rsidR="00E573A9" w:rsidRPr="00E573A9">
        <w:rPr>
          <w:rFonts w:ascii="Tahoma" w:hAnsi="Tahoma" w:cs="Tahoma"/>
          <w:color w:val="FFFFFF" w:themeColor="background1"/>
        </w:rPr>
        <w:t>i</w:t>
      </w:r>
      <w:r w:rsidR="00FA1BC8" w:rsidRPr="004C0E05">
        <w:rPr>
          <w:rFonts w:ascii="Tahoma" w:hAnsi="Tahoma" w:cs="Tahoma"/>
        </w:rPr>
        <w:t>sebesar 89</w:t>
      </w:r>
      <w:proofErr w:type="gramStart"/>
      <w:r w:rsidR="00FA1BC8" w:rsidRPr="004C0E05">
        <w:rPr>
          <w:rFonts w:ascii="Tahoma" w:hAnsi="Tahoma" w:cs="Tahoma"/>
        </w:rPr>
        <w:t>,1</w:t>
      </w:r>
      <w:proofErr w:type="gramEnd"/>
      <w:r w:rsidR="00FA1BC8" w:rsidRPr="004C0E05">
        <w:rPr>
          <w:rFonts w:ascii="Tahoma" w:hAnsi="Tahoma" w:cs="Tahoma"/>
        </w:rPr>
        <w:t>%</w:t>
      </w:r>
      <w:r w:rsidR="00D11CA5" w:rsidRPr="004C0E05">
        <w:rPr>
          <w:rFonts w:ascii="Tahoma" w:hAnsi="Tahoma" w:cs="Tahoma"/>
        </w:rPr>
        <w:t xml:space="preserve"> </w:t>
      </w:r>
      <w:r w:rsidR="00FA1BC8" w:rsidRPr="004C0E05">
        <w:rPr>
          <w:rFonts w:ascii="Tahoma" w:hAnsi="Tahoma" w:cs="Tahoma"/>
        </w:rPr>
        <w:t xml:space="preserve">dan </w:t>
      </w:r>
      <w:r w:rsidR="00E573A9" w:rsidRPr="00E573A9">
        <w:rPr>
          <w:rFonts w:ascii="Tahoma" w:hAnsi="Tahoma" w:cs="Tahoma"/>
          <w:color w:val="FFFFFF" w:themeColor="background1"/>
        </w:rPr>
        <w:t>i</w:t>
      </w:r>
      <w:r w:rsidR="00D11CA5" w:rsidRPr="004C0E05">
        <w:rPr>
          <w:rFonts w:ascii="Tahoma" w:hAnsi="Tahoma" w:cs="Tahoma"/>
        </w:rPr>
        <w:t>pada ruas</w:t>
      </w:r>
      <w:r w:rsidR="00E573A9" w:rsidRPr="00E573A9">
        <w:rPr>
          <w:rFonts w:ascii="Tahoma" w:hAnsi="Tahoma" w:cs="Tahoma"/>
          <w:color w:val="FFFFFF" w:themeColor="background1"/>
        </w:rPr>
        <w:t>i</w:t>
      </w:r>
      <w:r w:rsidR="00D11CA5" w:rsidRPr="004C0E05">
        <w:rPr>
          <w:rFonts w:ascii="Tahoma" w:hAnsi="Tahoma" w:cs="Tahoma"/>
        </w:rPr>
        <w:t xml:space="preserve"> Jalan Ngapak-Khenteng</w:t>
      </w:r>
      <w:r w:rsidR="00E573A9" w:rsidRPr="00E573A9">
        <w:rPr>
          <w:rFonts w:ascii="Tahoma" w:hAnsi="Tahoma" w:cs="Tahoma"/>
          <w:color w:val="FFFFFF" w:themeColor="background1"/>
        </w:rPr>
        <w:t>i</w:t>
      </w:r>
      <w:r w:rsidR="00D11CA5" w:rsidRPr="004C0E05">
        <w:rPr>
          <w:rFonts w:ascii="Tahoma" w:hAnsi="Tahoma" w:cs="Tahoma"/>
        </w:rPr>
        <w:t xml:space="preserve"> </w:t>
      </w:r>
      <w:r w:rsidR="00FA1BC8" w:rsidRPr="004C0E05">
        <w:rPr>
          <w:rFonts w:ascii="Tahoma" w:hAnsi="Tahoma" w:cs="Tahoma"/>
        </w:rPr>
        <w:t>yaitu 75,6%.</w:t>
      </w:r>
    </w:p>
    <w:p w14:paraId="2E67F037" w14:textId="29DDDC27" w:rsidR="005A1625" w:rsidRPr="004C0E05" w:rsidRDefault="005A1625" w:rsidP="005A1625">
      <w:pPr>
        <w:tabs>
          <w:tab w:val="left" w:pos="900"/>
        </w:tabs>
        <w:spacing w:line="360" w:lineRule="auto"/>
        <w:ind w:left="180"/>
        <w:jc w:val="both"/>
        <w:rPr>
          <w:rFonts w:ascii="Tahoma" w:hAnsi="Tahoma" w:cs="Tahoma"/>
        </w:rPr>
      </w:pPr>
    </w:p>
    <w:p w14:paraId="64772F2B" w14:textId="5EE4C4DB" w:rsidR="005A1625" w:rsidRPr="004C0E05" w:rsidRDefault="005A1625" w:rsidP="00E5414A">
      <w:pPr>
        <w:pStyle w:val="Heading4"/>
        <w:ind w:left="2268" w:hanging="851"/>
        <w:jc w:val="left"/>
        <w:rPr>
          <w:rFonts w:ascii="Tahoma" w:hAnsi="Tahoma" w:cs="Tahoma"/>
          <w:b w:val="0"/>
          <w:sz w:val="22"/>
        </w:rPr>
      </w:pPr>
      <w:r w:rsidRPr="004C0E05">
        <w:rPr>
          <w:rFonts w:ascii="Tahoma" w:hAnsi="Tahoma" w:cs="Tahoma"/>
          <w:b w:val="0"/>
          <w:sz w:val="22"/>
        </w:rPr>
        <w:t>Tingkat Pergantian Parkir (Turn Over)</w:t>
      </w:r>
    </w:p>
    <w:p w14:paraId="6718FEB0" w14:textId="04413A8A" w:rsidR="005741C0" w:rsidRPr="004C0E05" w:rsidRDefault="00891805" w:rsidP="00E5414A">
      <w:pPr>
        <w:spacing w:after="0" w:line="360" w:lineRule="auto"/>
        <w:ind w:left="2268" w:firstLine="567"/>
        <w:jc w:val="both"/>
        <w:rPr>
          <w:rFonts w:ascii="Tahoma" w:hAnsi="Tahoma" w:cs="Tahoma"/>
        </w:rPr>
      </w:pPr>
      <w:proofErr w:type="gramStart"/>
      <w:r w:rsidRPr="004C0E05">
        <w:rPr>
          <w:rFonts w:ascii="Tahoma" w:hAnsi="Tahoma" w:cs="Tahoma"/>
        </w:rPr>
        <w:t xml:space="preserve">Turnover </w:t>
      </w:r>
      <w:r w:rsidR="00476811" w:rsidRPr="004C0E05">
        <w:rPr>
          <w:rFonts w:ascii="Tahoma" w:hAnsi="Tahoma" w:cs="Tahoma"/>
        </w:rPr>
        <w:t xml:space="preserve"> merupakan</w:t>
      </w:r>
      <w:proofErr w:type="gramEnd"/>
      <w:r w:rsidR="00476811" w:rsidRPr="004C0E05">
        <w:rPr>
          <w:rFonts w:ascii="Tahoma" w:hAnsi="Tahoma" w:cs="Tahoma"/>
        </w:rPr>
        <w:t xml:space="preserve"> suatu nilai yang menunjukan tingkat penggunaan ruang parki</w:t>
      </w:r>
      <w:r w:rsidR="006879EC" w:rsidRPr="004C0E05">
        <w:rPr>
          <w:rFonts w:ascii="Tahoma" w:hAnsi="Tahoma" w:cs="Tahoma"/>
        </w:rPr>
        <w:t>r</w:t>
      </w:r>
      <w:r w:rsidR="00E573A9" w:rsidRPr="00E573A9">
        <w:rPr>
          <w:rFonts w:ascii="Tahoma" w:hAnsi="Tahoma" w:cs="Tahoma"/>
          <w:color w:val="FFFFFF" w:themeColor="background1"/>
        </w:rPr>
        <w:t>i</w:t>
      </w:r>
      <w:r w:rsidR="006879EC" w:rsidRPr="004C0E05">
        <w:rPr>
          <w:rFonts w:ascii="Tahoma" w:hAnsi="Tahoma" w:cs="Tahoma"/>
        </w:rPr>
        <w:t xml:space="preserve"> yang didapat dari hasil</w:t>
      </w:r>
      <w:r w:rsidR="00476811" w:rsidRPr="004C0E05">
        <w:rPr>
          <w:rFonts w:ascii="Tahoma" w:hAnsi="Tahoma" w:cs="Tahoma"/>
        </w:rPr>
        <w:t xml:space="preserve"> survei patroli</w:t>
      </w:r>
      <w:r w:rsidR="00E573A9" w:rsidRPr="00E573A9">
        <w:rPr>
          <w:rFonts w:ascii="Tahoma" w:hAnsi="Tahoma" w:cs="Tahoma"/>
          <w:color w:val="FFFFFF" w:themeColor="background1"/>
        </w:rPr>
        <w:t>i</w:t>
      </w:r>
      <w:r w:rsidR="00476811" w:rsidRPr="004C0E05">
        <w:rPr>
          <w:rFonts w:ascii="Tahoma" w:hAnsi="Tahoma" w:cs="Tahoma"/>
        </w:rPr>
        <w:t xml:space="preserve"> parkir</w:t>
      </w:r>
      <w:r w:rsidR="00E573A9" w:rsidRPr="00E573A9">
        <w:rPr>
          <w:rFonts w:ascii="Tahoma" w:hAnsi="Tahoma" w:cs="Tahoma"/>
          <w:color w:val="FFFFFF" w:themeColor="background1"/>
        </w:rPr>
        <w:t>i</w:t>
      </w:r>
      <w:r w:rsidR="00476811" w:rsidRPr="004C0E05">
        <w:rPr>
          <w:rFonts w:ascii="Tahoma" w:hAnsi="Tahoma" w:cs="Tahoma"/>
        </w:rPr>
        <w:t xml:space="preserve"> yang telah dilakukan</w:t>
      </w:r>
      <w:r w:rsidR="00E573A9" w:rsidRPr="00E573A9">
        <w:rPr>
          <w:rFonts w:ascii="Tahoma" w:hAnsi="Tahoma" w:cs="Tahoma"/>
          <w:color w:val="FFFFFF" w:themeColor="background1"/>
        </w:rPr>
        <w:t>i</w:t>
      </w:r>
      <w:r w:rsidR="006879EC" w:rsidRPr="004C0E05">
        <w:rPr>
          <w:rFonts w:ascii="Tahoma" w:hAnsi="Tahoma" w:cs="Tahoma"/>
        </w:rPr>
        <w:t xml:space="preserve"> di lokasi penelitian selama waktu survei</w:t>
      </w:r>
      <w:r w:rsidR="00772CA7" w:rsidRPr="004C0E05">
        <w:rPr>
          <w:rFonts w:ascii="Tahoma" w:hAnsi="Tahoma" w:cs="Tahoma"/>
        </w:rPr>
        <w:t xml:space="preserve">. </w:t>
      </w:r>
      <w:proofErr w:type="gramStart"/>
      <w:r w:rsidR="00772CA7" w:rsidRPr="004C0E05">
        <w:rPr>
          <w:rFonts w:ascii="Tahoma" w:hAnsi="Tahoma" w:cs="Tahoma"/>
        </w:rPr>
        <w:t>Perhitungan yang dilakukan erat kaitannya</w:t>
      </w:r>
      <w:r w:rsidR="00E573A9" w:rsidRPr="00E573A9">
        <w:rPr>
          <w:rFonts w:ascii="Tahoma" w:hAnsi="Tahoma" w:cs="Tahoma"/>
          <w:color w:val="FFFFFF" w:themeColor="background1"/>
        </w:rPr>
        <w:t>i</w:t>
      </w:r>
      <w:r w:rsidR="00772CA7" w:rsidRPr="004C0E05">
        <w:rPr>
          <w:rFonts w:ascii="Tahoma" w:hAnsi="Tahoma" w:cs="Tahoma"/>
        </w:rPr>
        <w:t xml:space="preserve"> dengan kapasitas dan penawaran yang</w:t>
      </w:r>
      <w:r w:rsidR="00E573A9" w:rsidRPr="00E573A9">
        <w:rPr>
          <w:rFonts w:ascii="Tahoma" w:hAnsi="Tahoma" w:cs="Tahoma"/>
          <w:color w:val="FFFFFF" w:themeColor="background1"/>
        </w:rPr>
        <w:t>i</w:t>
      </w:r>
      <w:r w:rsidR="00772CA7" w:rsidRPr="004C0E05">
        <w:rPr>
          <w:rFonts w:ascii="Tahoma" w:hAnsi="Tahoma" w:cs="Tahoma"/>
        </w:rPr>
        <w:t xml:space="preserve"> </w:t>
      </w:r>
      <w:r w:rsidR="0010607F" w:rsidRPr="004C0E05">
        <w:rPr>
          <w:rFonts w:ascii="Tahoma" w:hAnsi="Tahoma" w:cs="Tahoma"/>
        </w:rPr>
        <w:t>tersedia.</w:t>
      </w:r>
      <w:proofErr w:type="gramEnd"/>
      <w:r w:rsidR="0010607F" w:rsidRPr="004C0E05">
        <w:rPr>
          <w:rFonts w:ascii="Tahoma" w:hAnsi="Tahoma" w:cs="Tahoma"/>
        </w:rPr>
        <w:t xml:space="preserve"> Dari dua komponen</w:t>
      </w:r>
      <w:r w:rsidR="00E573A9" w:rsidRPr="00E573A9">
        <w:rPr>
          <w:rFonts w:ascii="Tahoma" w:hAnsi="Tahoma" w:cs="Tahoma"/>
          <w:color w:val="FFFFFF" w:themeColor="background1"/>
        </w:rPr>
        <w:t>i</w:t>
      </w:r>
      <w:r w:rsidR="0010607F" w:rsidRPr="004C0E05">
        <w:rPr>
          <w:rFonts w:ascii="Tahoma" w:hAnsi="Tahoma" w:cs="Tahoma"/>
        </w:rPr>
        <w:t xml:space="preserve"> tersebut nantinya akan</w:t>
      </w:r>
      <w:r w:rsidR="00E573A9" w:rsidRPr="00E573A9">
        <w:rPr>
          <w:rFonts w:ascii="Tahoma" w:hAnsi="Tahoma" w:cs="Tahoma"/>
          <w:color w:val="FFFFFF" w:themeColor="background1"/>
        </w:rPr>
        <w:t>i</w:t>
      </w:r>
      <w:r w:rsidR="0010607F" w:rsidRPr="004C0E05">
        <w:rPr>
          <w:rFonts w:ascii="Tahoma" w:hAnsi="Tahoma" w:cs="Tahoma"/>
        </w:rPr>
        <w:t xml:space="preserve"> diperoleh </w:t>
      </w:r>
      <w:r w:rsidR="00E573A9" w:rsidRPr="00E573A9">
        <w:rPr>
          <w:rFonts w:ascii="Tahoma" w:hAnsi="Tahoma" w:cs="Tahoma"/>
          <w:color w:val="FFFFFF" w:themeColor="background1"/>
        </w:rPr>
        <w:t>i</w:t>
      </w:r>
      <w:r w:rsidR="0010607F" w:rsidRPr="004C0E05">
        <w:rPr>
          <w:rFonts w:ascii="Tahoma" w:hAnsi="Tahoma" w:cs="Tahoma"/>
        </w:rPr>
        <w:t>tingkat pergantian</w:t>
      </w:r>
      <w:r w:rsidR="00E573A9" w:rsidRPr="00E573A9">
        <w:rPr>
          <w:rFonts w:ascii="Tahoma" w:hAnsi="Tahoma" w:cs="Tahoma"/>
          <w:color w:val="FFFFFF" w:themeColor="background1"/>
        </w:rPr>
        <w:t>i</w:t>
      </w:r>
      <w:r w:rsidR="0010607F" w:rsidRPr="004C0E05">
        <w:rPr>
          <w:rFonts w:ascii="Tahoma" w:hAnsi="Tahoma" w:cs="Tahoma"/>
        </w:rPr>
        <w:t xml:space="preserve"> parkir atau turn over.</w:t>
      </w:r>
    </w:p>
    <w:p w14:paraId="01632368" w14:textId="595C14A2" w:rsidR="0010607F" w:rsidRPr="004C0E05" w:rsidRDefault="0010607F" w:rsidP="00E5414A">
      <w:pPr>
        <w:spacing w:after="0" w:line="360" w:lineRule="auto"/>
        <w:ind w:left="2268" w:firstLine="567"/>
        <w:jc w:val="both"/>
        <w:rPr>
          <w:rFonts w:ascii="Tahoma" w:hAnsi="Tahoma" w:cs="Tahoma"/>
        </w:rPr>
      </w:pPr>
      <w:r w:rsidRPr="004C0E05">
        <w:rPr>
          <w:rFonts w:ascii="Tahoma" w:hAnsi="Tahoma" w:cs="Tahoma"/>
        </w:rPr>
        <w:t xml:space="preserve">Berikut adalah contoh perhitungan tingkat pergantian </w:t>
      </w:r>
      <w:r w:rsidR="00E573A9" w:rsidRPr="00E573A9">
        <w:rPr>
          <w:rFonts w:ascii="Tahoma" w:hAnsi="Tahoma" w:cs="Tahoma"/>
          <w:color w:val="FFFFFF" w:themeColor="background1"/>
        </w:rPr>
        <w:t>i</w:t>
      </w:r>
      <w:r w:rsidRPr="004C0E05">
        <w:rPr>
          <w:rFonts w:ascii="Tahoma" w:hAnsi="Tahoma" w:cs="Tahoma"/>
        </w:rPr>
        <w:t>parkir pada</w:t>
      </w:r>
      <w:r w:rsidR="00E573A9" w:rsidRPr="00E573A9">
        <w:rPr>
          <w:rFonts w:ascii="Tahoma" w:hAnsi="Tahoma" w:cs="Tahoma"/>
          <w:color w:val="FFFFFF" w:themeColor="background1"/>
        </w:rPr>
        <w:t>i</w:t>
      </w:r>
      <w:r w:rsidRPr="004C0E05">
        <w:rPr>
          <w:rFonts w:ascii="Tahoma" w:hAnsi="Tahoma" w:cs="Tahoma"/>
        </w:rPr>
        <w:t xml:space="preserve"> ruas Jalan Godean</w:t>
      </w:r>
      <w:r w:rsidR="00E573A9" w:rsidRPr="00E573A9">
        <w:rPr>
          <w:rFonts w:ascii="Tahoma" w:hAnsi="Tahoma" w:cs="Tahoma"/>
          <w:color w:val="FFFFFF" w:themeColor="background1"/>
        </w:rPr>
        <w:t>i</w:t>
      </w:r>
      <w:r w:rsidRPr="004C0E05">
        <w:rPr>
          <w:rFonts w:ascii="Tahoma" w:hAnsi="Tahoma" w:cs="Tahoma"/>
        </w:rPr>
        <w:t xml:space="preserve"> untuk</w:t>
      </w:r>
      <w:r w:rsidR="00917221" w:rsidRPr="004C0E05">
        <w:rPr>
          <w:rFonts w:ascii="Tahoma" w:hAnsi="Tahoma" w:cs="Tahoma"/>
        </w:rPr>
        <w:t xml:space="preserve"> jenis kendaraan</w:t>
      </w:r>
      <w:r w:rsidR="00E573A9" w:rsidRPr="00E573A9">
        <w:rPr>
          <w:rFonts w:ascii="Tahoma" w:hAnsi="Tahoma" w:cs="Tahoma"/>
          <w:color w:val="FFFFFF" w:themeColor="background1"/>
        </w:rPr>
        <w:t>i</w:t>
      </w:r>
      <w:r w:rsidR="008A30FF" w:rsidRPr="004C0E05">
        <w:rPr>
          <w:rFonts w:ascii="Tahoma" w:hAnsi="Tahoma" w:cs="Tahoma"/>
        </w:rPr>
        <w:t xml:space="preserve"> </w:t>
      </w:r>
      <w:r w:rsidR="00E573A9" w:rsidRPr="00E573A9">
        <w:rPr>
          <w:rFonts w:ascii="Tahoma" w:hAnsi="Tahoma" w:cs="Tahoma"/>
          <w:color w:val="FFFFFF" w:themeColor="background1"/>
        </w:rPr>
        <w:t>i</w:t>
      </w:r>
      <w:r w:rsidR="00917221" w:rsidRPr="004C0E05">
        <w:rPr>
          <w:rFonts w:ascii="Tahoma" w:hAnsi="Tahoma" w:cs="Tahoma"/>
        </w:rPr>
        <w:t xml:space="preserve">mobil </w:t>
      </w:r>
      <w:r w:rsidR="00E573A9" w:rsidRPr="00E573A9">
        <w:rPr>
          <w:rFonts w:ascii="Tahoma" w:hAnsi="Tahoma" w:cs="Tahoma"/>
          <w:color w:val="FFFFFF" w:themeColor="background1"/>
        </w:rPr>
        <w:t>i</w:t>
      </w:r>
      <w:r w:rsidR="00917221" w:rsidRPr="004C0E05">
        <w:rPr>
          <w:rFonts w:ascii="Tahoma" w:hAnsi="Tahoma" w:cs="Tahoma"/>
        </w:rPr>
        <w:t>penumpang</w:t>
      </w:r>
      <w:r w:rsidR="00E573A9" w:rsidRPr="00E573A9">
        <w:rPr>
          <w:rFonts w:ascii="Tahoma" w:hAnsi="Tahoma" w:cs="Tahoma"/>
          <w:color w:val="FFFFFF" w:themeColor="background1"/>
        </w:rPr>
        <w:t>i</w:t>
      </w:r>
      <w:r w:rsidR="00917221" w:rsidRPr="004C0E05">
        <w:rPr>
          <w:rFonts w:ascii="Tahoma" w:hAnsi="Tahoma" w:cs="Tahoma"/>
        </w:rPr>
        <w:t xml:space="preserve"> dan </w:t>
      </w:r>
      <w:r w:rsidR="008A30FF" w:rsidRPr="004C0E05">
        <w:rPr>
          <w:rFonts w:ascii="Tahoma" w:hAnsi="Tahoma" w:cs="Tahoma"/>
        </w:rPr>
        <w:t xml:space="preserve">pick </w:t>
      </w:r>
      <w:proofErr w:type="gramStart"/>
      <w:r w:rsidR="008A30FF" w:rsidRPr="004C0E05">
        <w:rPr>
          <w:rFonts w:ascii="Tahoma" w:hAnsi="Tahoma" w:cs="Tahoma"/>
        </w:rPr>
        <w:t>up</w:t>
      </w:r>
      <w:r w:rsidR="00E573A9" w:rsidRPr="00E573A9">
        <w:rPr>
          <w:rFonts w:ascii="Tahoma" w:hAnsi="Tahoma" w:cs="Tahoma"/>
          <w:color w:val="FFFFFF" w:themeColor="background1"/>
        </w:rPr>
        <w:t>i</w:t>
      </w:r>
      <w:r w:rsidR="008A30FF" w:rsidRPr="004C0E05">
        <w:rPr>
          <w:rFonts w:ascii="Tahoma" w:hAnsi="Tahoma" w:cs="Tahoma"/>
        </w:rPr>
        <w:t xml:space="preserve"> </w:t>
      </w:r>
      <w:r w:rsidRPr="004C0E05">
        <w:rPr>
          <w:rFonts w:ascii="Tahoma" w:hAnsi="Tahoma" w:cs="Tahoma"/>
        </w:rPr>
        <w:t>:</w:t>
      </w:r>
      <w:proofErr w:type="gramEnd"/>
    </w:p>
    <w:p w14:paraId="35EA9143" w14:textId="77777777" w:rsidR="00566224" w:rsidRPr="004C0E05" w:rsidRDefault="00566224" w:rsidP="00E5414A">
      <w:pPr>
        <w:spacing w:after="0" w:line="360" w:lineRule="auto"/>
        <w:ind w:left="2268" w:firstLine="567"/>
        <w:jc w:val="both"/>
        <w:rPr>
          <w:rFonts w:ascii="Tahoma" w:hAnsi="Tahoma" w:cs="Tahoma"/>
        </w:rPr>
      </w:pPr>
    </w:p>
    <w:p w14:paraId="643A4E21" w14:textId="77777777" w:rsidR="00D86EFB" w:rsidRPr="004C0E05" w:rsidRDefault="00D86EFB" w:rsidP="00E5414A">
      <w:pPr>
        <w:spacing w:after="0" w:line="360" w:lineRule="auto"/>
        <w:ind w:left="2268" w:firstLine="567"/>
        <w:jc w:val="both"/>
        <w:rPr>
          <w:rFonts w:ascii="Tahoma" w:hAnsi="Tahoma" w:cs="Tahoma"/>
        </w:rPr>
      </w:pPr>
    </w:p>
    <w:p w14:paraId="61D8242E" w14:textId="20B93A52" w:rsidR="0010607F" w:rsidRPr="004C0E05" w:rsidRDefault="0010607F" w:rsidP="00E5414A">
      <w:pPr>
        <w:spacing w:after="0" w:line="360" w:lineRule="auto"/>
        <w:ind w:left="2268" w:firstLine="567"/>
        <w:jc w:val="both"/>
        <w:rPr>
          <w:rFonts w:ascii="Tahoma" w:hAnsi="Tahoma" w:cs="Tahoma"/>
        </w:rPr>
      </w:pPr>
      <m:oMathPara>
        <m:oMathParaPr>
          <m:jc m:val="left"/>
        </m:oMathParaPr>
        <m:oMath>
          <m:r>
            <m:rPr>
              <m:sty m:val="p"/>
            </m:rPr>
            <w:rPr>
              <w:rFonts w:ascii="Cambria Math" w:hAnsi="Cambria Math" w:cs="Tahoma"/>
            </w:rPr>
            <w:lastRenderedPageBreak/>
            <m:t>Turnover=</m:t>
          </m:r>
          <m:f>
            <m:fPr>
              <m:ctrlPr>
                <w:rPr>
                  <w:rFonts w:ascii="Cambria Math" w:hAnsi="Cambria Math" w:cs="Tahoma"/>
                </w:rPr>
              </m:ctrlPr>
            </m:fPr>
            <m:num>
              <m:r>
                <m:rPr>
                  <m:sty m:val="p"/>
                </m:rPr>
                <w:rPr>
                  <w:rFonts w:ascii="Cambria Math" w:hAnsi="Cambria Math" w:cs="Tahoma"/>
                </w:rPr>
                <m:t>Jumlah kendaraan</m:t>
              </m:r>
            </m:num>
            <m:den>
              <m:r>
                <m:rPr>
                  <m:sty m:val="p"/>
                </m:rPr>
                <w:rPr>
                  <w:rFonts w:ascii="Cambria Math" w:hAnsi="Cambria Math" w:cs="Tahoma"/>
                </w:rPr>
                <m:t>KS</m:t>
              </m:r>
            </m:den>
          </m:f>
          <m:r>
            <m:rPr>
              <m:sty m:val="p"/>
            </m:rPr>
            <w:rPr>
              <w:rFonts w:ascii="Cambria Math" w:hAnsi="Cambria Math" w:cs="Tahoma"/>
            </w:rPr>
            <m:t xml:space="preserve"> </m:t>
          </m:r>
        </m:oMath>
      </m:oMathPara>
    </w:p>
    <w:p w14:paraId="3BF0D759" w14:textId="3E25A668" w:rsidR="0010607F" w:rsidRPr="004C0E05" w:rsidRDefault="008A30FF" w:rsidP="00E5414A">
      <w:pPr>
        <w:spacing w:after="0" w:line="360" w:lineRule="auto"/>
        <w:ind w:left="2268" w:firstLine="567"/>
        <w:jc w:val="both"/>
        <w:rPr>
          <w:rFonts w:ascii="Tahoma" w:hAnsi="Tahoma" w:cs="Tahoma"/>
        </w:rPr>
      </w:pPr>
      <m:oMathPara>
        <m:oMathParaPr>
          <m:jc m:val="left"/>
        </m:oMathParaPr>
        <m:oMath>
          <m:r>
            <m:rPr>
              <m:sty m:val="p"/>
            </m:rPr>
            <w:rPr>
              <w:rFonts w:ascii="Cambria Math" w:hAnsi="Cambria Math" w:cs="Tahoma"/>
            </w:rPr>
            <m:t>Turnover=</m:t>
          </m:r>
          <m:f>
            <m:fPr>
              <m:ctrlPr>
                <w:rPr>
                  <w:rFonts w:ascii="Cambria Math" w:hAnsi="Cambria Math" w:cs="Tahoma"/>
                </w:rPr>
              </m:ctrlPr>
            </m:fPr>
            <m:num>
              <m:r>
                <m:rPr>
                  <m:sty m:val="p"/>
                </m:rPr>
                <w:rPr>
                  <w:rFonts w:ascii="Cambria Math" w:hAnsi="Cambria Math" w:cs="Tahoma"/>
                </w:rPr>
                <m:t>67</m:t>
              </m:r>
            </m:num>
            <m:den>
              <m:r>
                <m:rPr>
                  <m:sty m:val="p"/>
                </m:rPr>
                <w:rPr>
                  <w:rFonts w:ascii="Cambria Math" w:hAnsi="Cambria Math" w:cs="Tahoma"/>
                </w:rPr>
                <m:t>23</m:t>
              </m:r>
            </m:den>
          </m:f>
          <m:r>
            <m:rPr>
              <m:sty m:val="p"/>
            </m:rPr>
            <w:rPr>
              <w:rFonts w:ascii="Cambria Math" w:hAnsi="Cambria Math" w:cs="Tahoma"/>
            </w:rPr>
            <m:t xml:space="preserve">=3,0 kendaraan/ruang </m:t>
          </m:r>
        </m:oMath>
      </m:oMathPara>
    </w:p>
    <w:p w14:paraId="2BEB4DEB" w14:textId="02335034" w:rsidR="00E5414A" w:rsidRPr="004C0E05" w:rsidRDefault="008A30FF" w:rsidP="00E5414A">
      <w:pPr>
        <w:spacing w:after="0" w:line="360" w:lineRule="auto"/>
        <w:ind w:left="2268" w:firstLine="567"/>
        <w:jc w:val="both"/>
        <w:rPr>
          <w:rFonts w:ascii="Tahoma" w:hAnsi="Tahoma" w:cs="Tahoma"/>
        </w:rPr>
      </w:pPr>
      <w:r w:rsidRPr="004C0E05">
        <w:rPr>
          <w:rFonts w:ascii="Tahoma" w:hAnsi="Tahoma" w:cs="Tahoma"/>
        </w:rPr>
        <w:t>Perbandingan volume parkir untuk satu periode waktu tertentu</w:t>
      </w:r>
      <w:r w:rsidR="00E573A9" w:rsidRPr="00E573A9">
        <w:rPr>
          <w:rFonts w:ascii="Tahoma" w:hAnsi="Tahoma" w:cs="Tahoma"/>
          <w:color w:val="FFFFFF" w:themeColor="background1"/>
        </w:rPr>
        <w:t>i</w:t>
      </w:r>
      <w:r w:rsidR="00AE2040" w:rsidRPr="004C0E05">
        <w:rPr>
          <w:rFonts w:ascii="Tahoma" w:hAnsi="Tahoma" w:cs="Tahoma"/>
        </w:rPr>
        <w:t xml:space="preserve"> dengan jumlah ruang</w:t>
      </w:r>
      <w:r w:rsidR="00E573A9" w:rsidRPr="00E573A9">
        <w:rPr>
          <w:rFonts w:ascii="Tahoma" w:hAnsi="Tahoma" w:cs="Tahoma"/>
          <w:color w:val="FFFFFF" w:themeColor="background1"/>
        </w:rPr>
        <w:t>i</w:t>
      </w:r>
      <w:r w:rsidR="00AE2040" w:rsidRPr="004C0E05">
        <w:rPr>
          <w:rFonts w:ascii="Tahoma" w:hAnsi="Tahoma" w:cs="Tahoma"/>
        </w:rPr>
        <w:t xml:space="preserve"> atau kapasitas statis pada ruas Jalan Godean adalah </w:t>
      </w:r>
      <w:r w:rsidR="00917221" w:rsidRPr="004C0E05">
        <w:rPr>
          <w:rFonts w:ascii="Tahoma" w:hAnsi="Tahoma" w:cs="Tahoma"/>
        </w:rPr>
        <w:t>3</w:t>
      </w:r>
      <w:proofErr w:type="gramStart"/>
      <w:r w:rsidR="00917221" w:rsidRPr="004C0E05">
        <w:rPr>
          <w:rFonts w:ascii="Tahoma" w:hAnsi="Tahoma" w:cs="Tahoma"/>
        </w:rPr>
        <w:t>,0</w:t>
      </w:r>
      <w:proofErr w:type="gramEnd"/>
      <w:r w:rsidR="00AE2040" w:rsidRPr="004C0E05">
        <w:rPr>
          <w:rFonts w:ascii="Tahoma" w:hAnsi="Tahoma" w:cs="Tahoma"/>
        </w:rPr>
        <w:t xml:space="preserve"> kendaraan/ruang. Berikut merupakan tingkat</w:t>
      </w:r>
      <w:r w:rsidR="00E573A9" w:rsidRPr="00E573A9">
        <w:rPr>
          <w:rFonts w:ascii="Tahoma" w:hAnsi="Tahoma" w:cs="Tahoma"/>
          <w:color w:val="FFFFFF" w:themeColor="background1"/>
        </w:rPr>
        <w:t>i</w:t>
      </w:r>
      <w:r w:rsidR="00AE2040" w:rsidRPr="004C0E05">
        <w:rPr>
          <w:rFonts w:ascii="Tahoma" w:hAnsi="Tahoma" w:cs="Tahoma"/>
        </w:rPr>
        <w:t xml:space="preserve"> pergantian parkir di ruas jalan pada kawasan Pasar Godean yang dapat </w:t>
      </w:r>
      <w:r w:rsidR="00E573A9" w:rsidRPr="00E573A9">
        <w:rPr>
          <w:rFonts w:ascii="Tahoma" w:hAnsi="Tahoma" w:cs="Tahoma"/>
          <w:color w:val="FFFFFF" w:themeColor="background1"/>
        </w:rPr>
        <w:t>i</w:t>
      </w:r>
      <w:r w:rsidR="00AE2040" w:rsidRPr="004C0E05">
        <w:rPr>
          <w:rFonts w:ascii="Tahoma" w:hAnsi="Tahoma" w:cs="Tahoma"/>
        </w:rPr>
        <w:t>dilihat pada Tabel V.10</w:t>
      </w:r>
      <w:r w:rsidR="000C4C81" w:rsidRPr="004C0E05">
        <w:rPr>
          <w:rFonts w:ascii="Tahoma" w:hAnsi="Tahoma" w:cs="Tahoma"/>
        </w:rPr>
        <w:t xml:space="preserve">, Tabel V.11 dan Tabel V.12 </w:t>
      </w:r>
      <w:r w:rsidR="00AE2040" w:rsidRPr="004C0E05">
        <w:rPr>
          <w:rFonts w:ascii="Tahoma" w:hAnsi="Tahoma" w:cs="Tahoma"/>
        </w:rPr>
        <w:t xml:space="preserve">sebagai </w:t>
      </w:r>
      <w:proofErr w:type="gramStart"/>
      <w:r w:rsidR="00AE2040" w:rsidRPr="004C0E05">
        <w:rPr>
          <w:rFonts w:ascii="Tahoma" w:hAnsi="Tahoma" w:cs="Tahoma"/>
        </w:rPr>
        <w:t>berikut :</w:t>
      </w:r>
      <w:proofErr w:type="gramEnd"/>
    </w:p>
    <w:p w14:paraId="7C4E4039" w14:textId="02D38678" w:rsidR="00E5414A" w:rsidRPr="004C0E05" w:rsidRDefault="00E5414A">
      <w:pPr>
        <w:rPr>
          <w:rFonts w:ascii="Tahoma" w:hAnsi="Tahoma" w:cs="Tahoma"/>
        </w:rPr>
      </w:pPr>
    </w:p>
    <w:p w14:paraId="59F26EDD" w14:textId="20260DB8" w:rsidR="005A1625" w:rsidRPr="004C0E05" w:rsidRDefault="00604049" w:rsidP="005A1625">
      <w:pPr>
        <w:pStyle w:val="Caption"/>
        <w:keepNext/>
        <w:jc w:val="center"/>
        <w:rPr>
          <w:rFonts w:cs="Tahoma"/>
          <w:b w:val="0"/>
          <w:lang w:val="en-US"/>
        </w:rPr>
      </w:pPr>
      <w:bookmarkStart w:id="239" w:name="_Toc81036724"/>
      <w:bookmarkStart w:id="240" w:name="_Toc110231788"/>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10</w:t>
      </w:r>
      <w:r w:rsidRPr="004C0E05">
        <w:rPr>
          <w:rFonts w:cs="Tahoma"/>
        </w:rPr>
        <w:fldChar w:fldCharType="end"/>
      </w:r>
      <w:r w:rsidRPr="004C0E05">
        <w:rPr>
          <w:rFonts w:cs="Tahoma"/>
          <w:b w:val="0"/>
        </w:rPr>
        <w:t xml:space="preserve"> Tingkat Pergantian Parkir di Ruas Jalan </w:t>
      </w:r>
      <w:r w:rsidRPr="004C0E05">
        <w:rPr>
          <w:rFonts w:cs="Tahoma"/>
          <w:b w:val="0"/>
          <w:lang w:val="en-US"/>
        </w:rPr>
        <w:t>Godean</w:t>
      </w:r>
      <w:bookmarkEnd w:id="239"/>
      <w:bookmarkEnd w:id="240"/>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129"/>
        <w:gridCol w:w="1303"/>
        <w:gridCol w:w="1026"/>
        <w:gridCol w:w="1062"/>
        <w:gridCol w:w="1026"/>
        <w:gridCol w:w="1270"/>
      </w:tblGrid>
      <w:tr w:rsidR="00295DC1" w:rsidRPr="004C0E05" w14:paraId="0BBAE77E" w14:textId="77777777" w:rsidTr="00295DC1">
        <w:trPr>
          <w:trHeight w:val="300"/>
        </w:trPr>
        <w:tc>
          <w:tcPr>
            <w:tcW w:w="1145" w:type="dxa"/>
            <w:vMerge w:val="restart"/>
            <w:shd w:val="clear" w:color="000000" w:fill="FFFFFF"/>
            <w:noWrap/>
            <w:vAlign w:val="center"/>
            <w:hideMark/>
          </w:tcPr>
          <w:p w14:paraId="3F3BEC16" w14:textId="77777777" w:rsidR="00295DC1" w:rsidRPr="004C0E05" w:rsidRDefault="00295DC1" w:rsidP="00295DC1">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Lokasi Parkir</w:t>
            </w:r>
          </w:p>
        </w:tc>
        <w:tc>
          <w:tcPr>
            <w:tcW w:w="2432" w:type="dxa"/>
            <w:gridSpan w:val="2"/>
            <w:shd w:val="clear" w:color="000000" w:fill="FFFFFF"/>
            <w:noWrap/>
            <w:vAlign w:val="center"/>
            <w:hideMark/>
          </w:tcPr>
          <w:p w14:paraId="78DCDFE1" w14:textId="77777777" w:rsidR="00295DC1" w:rsidRPr="004C0E05" w:rsidRDefault="00295DC1" w:rsidP="00295DC1">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Volume Kendaraan Parkir (kend)</w:t>
            </w:r>
          </w:p>
        </w:tc>
        <w:tc>
          <w:tcPr>
            <w:tcW w:w="2084" w:type="dxa"/>
            <w:gridSpan w:val="2"/>
            <w:shd w:val="clear" w:color="000000" w:fill="FFFFFF"/>
            <w:noWrap/>
            <w:vAlign w:val="center"/>
            <w:hideMark/>
          </w:tcPr>
          <w:p w14:paraId="4C85BD6A" w14:textId="77777777" w:rsidR="00295DC1" w:rsidRPr="004C0E05" w:rsidRDefault="00295DC1" w:rsidP="00295DC1">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Kapasitas Statis (KS)</w:t>
            </w:r>
          </w:p>
        </w:tc>
        <w:tc>
          <w:tcPr>
            <w:tcW w:w="2292" w:type="dxa"/>
            <w:gridSpan w:val="2"/>
            <w:shd w:val="clear" w:color="000000" w:fill="FFFFFF"/>
            <w:noWrap/>
            <w:vAlign w:val="center"/>
            <w:hideMark/>
          </w:tcPr>
          <w:p w14:paraId="41C05CF5" w14:textId="77777777" w:rsidR="00295DC1" w:rsidRPr="004C0E05" w:rsidRDefault="00295DC1" w:rsidP="00295DC1">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Tingkat Pergantian (kend/ruang)</w:t>
            </w:r>
          </w:p>
        </w:tc>
      </w:tr>
      <w:tr w:rsidR="00295DC1" w:rsidRPr="004C0E05" w14:paraId="6BBB7D28" w14:textId="77777777" w:rsidTr="00295DC1">
        <w:trPr>
          <w:trHeight w:val="300"/>
        </w:trPr>
        <w:tc>
          <w:tcPr>
            <w:tcW w:w="1145" w:type="dxa"/>
            <w:vMerge/>
            <w:vAlign w:val="center"/>
            <w:hideMark/>
          </w:tcPr>
          <w:p w14:paraId="1C4F8100" w14:textId="77777777" w:rsidR="00295DC1" w:rsidRPr="004C0E05" w:rsidRDefault="00295DC1" w:rsidP="00295DC1">
            <w:pPr>
              <w:spacing w:after="0" w:line="240" w:lineRule="auto"/>
              <w:rPr>
                <w:rFonts w:ascii="Tahoma" w:eastAsia="Times New Roman" w:hAnsi="Tahoma" w:cs="Tahoma"/>
                <w:b/>
                <w:bCs/>
                <w:color w:val="000000"/>
              </w:rPr>
            </w:pPr>
          </w:p>
        </w:tc>
        <w:tc>
          <w:tcPr>
            <w:tcW w:w="1129" w:type="dxa"/>
            <w:shd w:val="clear" w:color="000000" w:fill="FFFFFF"/>
            <w:noWrap/>
            <w:vAlign w:val="center"/>
            <w:hideMark/>
          </w:tcPr>
          <w:p w14:paraId="3114A7A1" w14:textId="77777777" w:rsidR="00295DC1" w:rsidRPr="004C0E05" w:rsidRDefault="00295DC1" w:rsidP="00295DC1">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Sepeda Motor</w:t>
            </w:r>
          </w:p>
        </w:tc>
        <w:tc>
          <w:tcPr>
            <w:tcW w:w="1303" w:type="dxa"/>
            <w:shd w:val="clear" w:color="000000" w:fill="FFFFFF"/>
            <w:noWrap/>
            <w:vAlign w:val="center"/>
            <w:hideMark/>
          </w:tcPr>
          <w:p w14:paraId="006FA209" w14:textId="77777777" w:rsidR="00295DC1" w:rsidRPr="004C0E05" w:rsidRDefault="00295DC1" w:rsidP="00295DC1">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Mobil &amp; Pick Up</w:t>
            </w:r>
          </w:p>
        </w:tc>
        <w:tc>
          <w:tcPr>
            <w:tcW w:w="1022" w:type="dxa"/>
            <w:shd w:val="clear" w:color="000000" w:fill="FFFFFF"/>
            <w:noWrap/>
            <w:vAlign w:val="center"/>
            <w:hideMark/>
          </w:tcPr>
          <w:p w14:paraId="55A7DEE0" w14:textId="77777777" w:rsidR="00295DC1" w:rsidRPr="004C0E05" w:rsidRDefault="00295DC1" w:rsidP="00295DC1">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Sepeda Motor</w:t>
            </w:r>
          </w:p>
        </w:tc>
        <w:tc>
          <w:tcPr>
            <w:tcW w:w="1062" w:type="dxa"/>
            <w:shd w:val="clear" w:color="000000" w:fill="FFFFFF"/>
            <w:noWrap/>
            <w:vAlign w:val="center"/>
            <w:hideMark/>
          </w:tcPr>
          <w:p w14:paraId="241E2CA4" w14:textId="77777777" w:rsidR="00295DC1" w:rsidRPr="004C0E05" w:rsidRDefault="00295DC1" w:rsidP="00295DC1">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Mobil &amp; Pick Up</w:t>
            </w:r>
          </w:p>
        </w:tc>
        <w:tc>
          <w:tcPr>
            <w:tcW w:w="1022" w:type="dxa"/>
            <w:shd w:val="clear" w:color="000000" w:fill="FFFFFF"/>
            <w:noWrap/>
            <w:vAlign w:val="center"/>
            <w:hideMark/>
          </w:tcPr>
          <w:p w14:paraId="34A358C9" w14:textId="77777777" w:rsidR="00295DC1" w:rsidRPr="004C0E05" w:rsidRDefault="00295DC1" w:rsidP="00295DC1">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Sepeda Motor</w:t>
            </w:r>
          </w:p>
        </w:tc>
        <w:tc>
          <w:tcPr>
            <w:tcW w:w="1270" w:type="dxa"/>
            <w:shd w:val="clear" w:color="000000" w:fill="FFFFFF"/>
            <w:noWrap/>
            <w:vAlign w:val="center"/>
            <w:hideMark/>
          </w:tcPr>
          <w:p w14:paraId="7991DC40" w14:textId="77777777" w:rsidR="00295DC1" w:rsidRPr="004C0E05" w:rsidRDefault="00295DC1" w:rsidP="00295DC1">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Mobil &amp; Pick Up</w:t>
            </w:r>
          </w:p>
        </w:tc>
      </w:tr>
      <w:tr w:rsidR="00295DC1" w:rsidRPr="004C0E05" w14:paraId="6CDF566F" w14:textId="77777777" w:rsidTr="00295DC1">
        <w:trPr>
          <w:trHeight w:val="300"/>
        </w:trPr>
        <w:tc>
          <w:tcPr>
            <w:tcW w:w="1145" w:type="dxa"/>
            <w:vMerge w:val="restart"/>
            <w:shd w:val="clear" w:color="000000" w:fill="FFFFFF"/>
            <w:vAlign w:val="center"/>
            <w:hideMark/>
          </w:tcPr>
          <w:p w14:paraId="12BD55C1" w14:textId="77777777" w:rsidR="00295DC1" w:rsidRPr="004C0E05" w:rsidRDefault="00295DC1" w:rsidP="00295DC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Godean</w:t>
            </w:r>
          </w:p>
        </w:tc>
        <w:tc>
          <w:tcPr>
            <w:tcW w:w="1129" w:type="dxa"/>
            <w:vMerge w:val="restart"/>
            <w:shd w:val="clear" w:color="000000" w:fill="FFFFFF"/>
            <w:noWrap/>
            <w:vAlign w:val="center"/>
            <w:hideMark/>
          </w:tcPr>
          <w:p w14:paraId="048F8816" w14:textId="402FDC22" w:rsidR="00295DC1" w:rsidRPr="004C0E05" w:rsidRDefault="00392B61" w:rsidP="00295DC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w:t>
            </w:r>
          </w:p>
        </w:tc>
        <w:tc>
          <w:tcPr>
            <w:tcW w:w="1303" w:type="dxa"/>
            <w:vMerge w:val="restart"/>
            <w:shd w:val="clear" w:color="000000" w:fill="FFFFFF"/>
            <w:noWrap/>
            <w:vAlign w:val="center"/>
            <w:hideMark/>
          </w:tcPr>
          <w:p w14:paraId="11646599" w14:textId="77777777" w:rsidR="00295DC1" w:rsidRPr="004C0E05" w:rsidRDefault="00295DC1" w:rsidP="00295DC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67</w:t>
            </w:r>
          </w:p>
        </w:tc>
        <w:tc>
          <w:tcPr>
            <w:tcW w:w="1022" w:type="dxa"/>
            <w:vMerge w:val="restart"/>
            <w:shd w:val="clear" w:color="000000" w:fill="FFFFFF"/>
            <w:noWrap/>
            <w:vAlign w:val="center"/>
            <w:hideMark/>
          </w:tcPr>
          <w:p w14:paraId="539A5B7F" w14:textId="77777777" w:rsidR="00295DC1" w:rsidRPr="004C0E05" w:rsidRDefault="00295DC1" w:rsidP="00295DC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w:t>
            </w:r>
          </w:p>
        </w:tc>
        <w:tc>
          <w:tcPr>
            <w:tcW w:w="1062" w:type="dxa"/>
            <w:vMerge w:val="restart"/>
            <w:shd w:val="clear" w:color="000000" w:fill="FFFFFF"/>
            <w:noWrap/>
            <w:vAlign w:val="center"/>
            <w:hideMark/>
          </w:tcPr>
          <w:p w14:paraId="63B50AD3" w14:textId="77777777" w:rsidR="00295DC1" w:rsidRPr="004C0E05" w:rsidRDefault="00295DC1" w:rsidP="00295DC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w:t>
            </w:r>
          </w:p>
        </w:tc>
        <w:tc>
          <w:tcPr>
            <w:tcW w:w="1022" w:type="dxa"/>
            <w:vMerge w:val="restart"/>
            <w:shd w:val="clear" w:color="000000" w:fill="FFFFFF"/>
            <w:noWrap/>
            <w:vAlign w:val="center"/>
            <w:hideMark/>
          </w:tcPr>
          <w:p w14:paraId="336D2BE0" w14:textId="77777777" w:rsidR="00295DC1" w:rsidRPr="004C0E05" w:rsidRDefault="00295DC1" w:rsidP="00295DC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w:t>
            </w:r>
          </w:p>
        </w:tc>
        <w:tc>
          <w:tcPr>
            <w:tcW w:w="1270" w:type="dxa"/>
            <w:vMerge w:val="restart"/>
            <w:shd w:val="clear" w:color="000000" w:fill="FFFFFF"/>
            <w:noWrap/>
            <w:vAlign w:val="center"/>
            <w:hideMark/>
          </w:tcPr>
          <w:p w14:paraId="7E390770" w14:textId="77777777" w:rsidR="00295DC1" w:rsidRPr="004C0E05" w:rsidRDefault="00295DC1" w:rsidP="00295DC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w:t>
            </w:r>
          </w:p>
        </w:tc>
      </w:tr>
      <w:tr w:rsidR="00295DC1" w:rsidRPr="004C0E05" w14:paraId="1E05D905" w14:textId="77777777" w:rsidTr="00295DC1">
        <w:trPr>
          <w:trHeight w:val="300"/>
        </w:trPr>
        <w:tc>
          <w:tcPr>
            <w:tcW w:w="1145" w:type="dxa"/>
            <w:vMerge/>
            <w:vAlign w:val="center"/>
            <w:hideMark/>
          </w:tcPr>
          <w:p w14:paraId="4F03DF2D" w14:textId="77777777" w:rsidR="00295DC1" w:rsidRPr="004C0E05" w:rsidRDefault="00295DC1" w:rsidP="00295DC1">
            <w:pPr>
              <w:spacing w:after="0" w:line="240" w:lineRule="auto"/>
              <w:rPr>
                <w:rFonts w:ascii="Tahoma" w:eastAsia="Times New Roman" w:hAnsi="Tahoma" w:cs="Tahoma"/>
                <w:color w:val="000000"/>
              </w:rPr>
            </w:pPr>
          </w:p>
        </w:tc>
        <w:tc>
          <w:tcPr>
            <w:tcW w:w="1129" w:type="dxa"/>
            <w:vMerge/>
            <w:vAlign w:val="center"/>
            <w:hideMark/>
          </w:tcPr>
          <w:p w14:paraId="6295AF1E" w14:textId="77777777" w:rsidR="00295DC1" w:rsidRPr="004C0E05" w:rsidRDefault="00295DC1" w:rsidP="00295DC1">
            <w:pPr>
              <w:spacing w:after="0" w:line="240" w:lineRule="auto"/>
              <w:rPr>
                <w:rFonts w:ascii="Tahoma" w:eastAsia="Times New Roman" w:hAnsi="Tahoma" w:cs="Tahoma"/>
                <w:color w:val="000000"/>
              </w:rPr>
            </w:pPr>
          </w:p>
        </w:tc>
        <w:tc>
          <w:tcPr>
            <w:tcW w:w="1303" w:type="dxa"/>
            <w:vMerge/>
            <w:vAlign w:val="center"/>
            <w:hideMark/>
          </w:tcPr>
          <w:p w14:paraId="236BEFB6" w14:textId="77777777" w:rsidR="00295DC1" w:rsidRPr="004C0E05" w:rsidRDefault="00295DC1" w:rsidP="00295DC1">
            <w:pPr>
              <w:spacing w:after="0" w:line="240" w:lineRule="auto"/>
              <w:rPr>
                <w:rFonts w:ascii="Tahoma" w:eastAsia="Times New Roman" w:hAnsi="Tahoma" w:cs="Tahoma"/>
                <w:color w:val="000000"/>
              </w:rPr>
            </w:pPr>
          </w:p>
        </w:tc>
        <w:tc>
          <w:tcPr>
            <w:tcW w:w="1022" w:type="dxa"/>
            <w:vMerge/>
            <w:vAlign w:val="center"/>
            <w:hideMark/>
          </w:tcPr>
          <w:p w14:paraId="7ED7DC79" w14:textId="77777777" w:rsidR="00295DC1" w:rsidRPr="004C0E05" w:rsidRDefault="00295DC1" w:rsidP="00295DC1">
            <w:pPr>
              <w:spacing w:after="0" w:line="240" w:lineRule="auto"/>
              <w:rPr>
                <w:rFonts w:ascii="Tahoma" w:eastAsia="Times New Roman" w:hAnsi="Tahoma" w:cs="Tahoma"/>
                <w:color w:val="000000"/>
              </w:rPr>
            </w:pPr>
          </w:p>
        </w:tc>
        <w:tc>
          <w:tcPr>
            <w:tcW w:w="1062" w:type="dxa"/>
            <w:vMerge/>
            <w:vAlign w:val="center"/>
            <w:hideMark/>
          </w:tcPr>
          <w:p w14:paraId="3A321979" w14:textId="77777777" w:rsidR="00295DC1" w:rsidRPr="004C0E05" w:rsidRDefault="00295DC1" w:rsidP="00295DC1">
            <w:pPr>
              <w:spacing w:after="0" w:line="240" w:lineRule="auto"/>
              <w:rPr>
                <w:rFonts w:ascii="Tahoma" w:eastAsia="Times New Roman" w:hAnsi="Tahoma" w:cs="Tahoma"/>
                <w:color w:val="000000"/>
              </w:rPr>
            </w:pPr>
          </w:p>
        </w:tc>
        <w:tc>
          <w:tcPr>
            <w:tcW w:w="1022" w:type="dxa"/>
            <w:vMerge/>
            <w:vAlign w:val="center"/>
            <w:hideMark/>
          </w:tcPr>
          <w:p w14:paraId="2F08190A" w14:textId="77777777" w:rsidR="00295DC1" w:rsidRPr="004C0E05" w:rsidRDefault="00295DC1" w:rsidP="00295DC1">
            <w:pPr>
              <w:spacing w:after="0" w:line="240" w:lineRule="auto"/>
              <w:rPr>
                <w:rFonts w:ascii="Tahoma" w:eastAsia="Times New Roman" w:hAnsi="Tahoma" w:cs="Tahoma"/>
                <w:color w:val="000000"/>
              </w:rPr>
            </w:pPr>
          </w:p>
        </w:tc>
        <w:tc>
          <w:tcPr>
            <w:tcW w:w="1270" w:type="dxa"/>
            <w:vMerge/>
            <w:vAlign w:val="center"/>
            <w:hideMark/>
          </w:tcPr>
          <w:p w14:paraId="64B5658E" w14:textId="77777777" w:rsidR="00295DC1" w:rsidRPr="004C0E05" w:rsidRDefault="00295DC1" w:rsidP="00295DC1">
            <w:pPr>
              <w:spacing w:after="0" w:line="240" w:lineRule="auto"/>
              <w:rPr>
                <w:rFonts w:ascii="Tahoma" w:eastAsia="Times New Roman" w:hAnsi="Tahoma" w:cs="Tahoma"/>
                <w:color w:val="000000"/>
              </w:rPr>
            </w:pPr>
          </w:p>
        </w:tc>
      </w:tr>
    </w:tbl>
    <w:p w14:paraId="7CFD3272" w14:textId="68E25712" w:rsidR="005A1625" w:rsidRPr="004C0E05" w:rsidRDefault="00271CC4" w:rsidP="005A1625">
      <w:pPr>
        <w:spacing w:line="360" w:lineRule="auto"/>
        <w:ind w:left="180"/>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60EDC7B1" w14:textId="4C9D020B" w:rsidR="005A1625" w:rsidRPr="004C0E05" w:rsidRDefault="00604049" w:rsidP="005A1625">
      <w:pPr>
        <w:pStyle w:val="Caption"/>
        <w:keepNext/>
        <w:jc w:val="center"/>
        <w:rPr>
          <w:rFonts w:cs="Tahoma"/>
          <w:b w:val="0"/>
          <w:lang w:val="en-US"/>
        </w:rPr>
      </w:pPr>
      <w:bookmarkStart w:id="241" w:name="_Toc81036725"/>
      <w:bookmarkStart w:id="242" w:name="_Toc110231789"/>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11</w:t>
      </w:r>
      <w:r w:rsidRPr="004C0E05">
        <w:rPr>
          <w:rFonts w:cs="Tahoma"/>
        </w:rPr>
        <w:fldChar w:fldCharType="end"/>
      </w:r>
      <w:r w:rsidRPr="004C0E05">
        <w:rPr>
          <w:rFonts w:cs="Tahoma"/>
          <w:b w:val="0"/>
        </w:rPr>
        <w:t xml:space="preserve"> Tingkat Pergantian Parkir di Ruas Jalan </w:t>
      </w:r>
      <w:r w:rsidRPr="004C0E05">
        <w:rPr>
          <w:rFonts w:cs="Tahoma"/>
          <w:b w:val="0"/>
          <w:lang w:val="en-US"/>
        </w:rPr>
        <w:t>Jae Sumantoro</w:t>
      </w:r>
      <w:bookmarkEnd w:id="241"/>
      <w:bookmarkEnd w:id="242"/>
    </w:p>
    <w:tbl>
      <w:tblPr>
        <w:tblW w:w="7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25"/>
        <w:gridCol w:w="1298"/>
        <w:gridCol w:w="1026"/>
        <w:gridCol w:w="1058"/>
        <w:gridCol w:w="1026"/>
        <w:gridCol w:w="1157"/>
      </w:tblGrid>
      <w:tr w:rsidR="00392B61" w:rsidRPr="004C0E05" w14:paraId="6318BCA8" w14:textId="77777777" w:rsidTr="00392B61">
        <w:trPr>
          <w:trHeight w:val="300"/>
        </w:trPr>
        <w:tc>
          <w:tcPr>
            <w:tcW w:w="1271" w:type="dxa"/>
            <w:vMerge w:val="restart"/>
            <w:shd w:val="clear" w:color="000000" w:fill="FFFFFF"/>
            <w:noWrap/>
            <w:vAlign w:val="center"/>
            <w:hideMark/>
          </w:tcPr>
          <w:p w14:paraId="6E050DC9"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Lokasi Parkir</w:t>
            </w:r>
          </w:p>
        </w:tc>
        <w:tc>
          <w:tcPr>
            <w:tcW w:w="2423" w:type="dxa"/>
            <w:gridSpan w:val="2"/>
            <w:shd w:val="clear" w:color="000000" w:fill="FFFFFF"/>
            <w:noWrap/>
            <w:vAlign w:val="center"/>
            <w:hideMark/>
          </w:tcPr>
          <w:p w14:paraId="52EEC677"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Volume Kendaraan Parkir (kend)</w:t>
            </w:r>
          </w:p>
        </w:tc>
        <w:tc>
          <w:tcPr>
            <w:tcW w:w="2080" w:type="dxa"/>
            <w:gridSpan w:val="2"/>
            <w:shd w:val="clear" w:color="000000" w:fill="FFFFFF"/>
            <w:noWrap/>
            <w:vAlign w:val="center"/>
            <w:hideMark/>
          </w:tcPr>
          <w:p w14:paraId="2D409308"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Kapasitas Statis (KS)</w:t>
            </w:r>
          </w:p>
        </w:tc>
        <w:tc>
          <w:tcPr>
            <w:tcW w:w="2179" w:type="dxa"/>
            <w:gridSpan w:val="2"/>
            <w:shd w:val="clear" w:color="000000" w:fill="FFFFFF"/>
            <w:noWrap/>
            <w:vAlign w:val="center"/>
            <w:hideMark/>
          </w:tcPr>
          <w:p w14:paraId="21555E8B"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Tingkat Pergantian (kend/ruang)</w:t>
            </w:r>
          </w:p>
        </w:tc>
      </w:tr>
      <w:tr w:rsidR="00295DC1" w:rsidRPr="004C0E05" w14:paraId="5D0B3665" w14:textId="77777777" w:rsidTr="00392B61">
        <w:trPr>
          <w:trHeight w:val="300"/>
        </w:trPr>
        <w:tc>
          <w:tcPr>
            <w:tcW w:w="1271" w:type="dxa"/>
            <w:vMerge/>
            <w:vAlign w:val="center"/>
            <w:hideMark/>
          </w:tcPr>
          <w:p w14:paraId="470A61C8" w14:textId="77777777" w:rsidR="00295DC1" w:rsidRPr="004C0E05" w:rsidRDefault="00295DC1" w:rsidP="00B4498C">
            <w:pPr>
              <w:spacing w:after="0" w:line="240" w:lineRule="auto"/>
              <w:rPr>
                <w:rFonts w:ascii="Tahoma" w:eastAsia="Times New Roman" w:hAnsi="Tahoma" w:cs="Tahoma"/>
                <w:b/>
                <w:bCs/>
                <w:color w:val="000000"/>
              </w:rPr>
            </w:pPr>
          </w:p>
        </w:tc>
        <w:tc>
          <w:tcPr>
            <w:tcW w:w="1125" w:type="dxa"/>
            <w:shd w:val="clear" w:color="000000" w:fill="FFFFFF"/>
            <w:noWrap/>
            <w:vAlign w:val="center"/>
            <w:hideMark/>
          </w:tcPr>
          <w:p w14:paraId="74560CF2"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Sepeda Motor</w:t>
            </w:r>
          </w:p>
        </w:tc>
        <w:tc>
          <w:tcPr>
            <w:tcW w:w="1298" w:type="dxa"/>
            <w:shd w:val="clear" w:color="000000" w:fill="FFFFFF"/>
            <w:noWrap/>
            <w:vAlign w:val="center"/>
            <w:hideMark/>
          </w:tcPr>
          <w:p w14:paraId="243B9135"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Mobil &amp; Pick Up</w:t>
            </w:r>
          </w:p>
        </w:tc>
        <w:tc>
          <w:tcPr>
            <w:tcW w:w="1022" w:type="dxa"/>
            <w:shd w:val="clear" w:color="000000" w:fill="FFFFFF"/>
            <w:noWrap/>
            <w:vAlign w:val="center"/>
            <w:hideMark/>
          </w:tcPr>
          <w:p w14:paraId="1C3E6A4F" w14:textId="77777777" w:rsidR="00295DC1" w:rsidRPr="004C0E05" w:rsidRDefault="00295DC1" w:rsidP="00B4498C">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Sepeda Motor</w:t>
            </w:r>
          </w:p>
        </w:tc>
        <w:tc>
          <w:tcPr>
            <w:tcW w:w="1058" w:type="dxa"/>
            <w:shd w:val="clear" w:color="000000" w:fill="FFFFFF"/>
            <w:noWrap/>
            <w:vAlign w:val="center"/>
            <w:hideMark/>
          </w:tcPr>
          <w:p w14:paraId="21811A30" w14:textId="77777777" w:rsidR="00295DC1" w:rsidRPr="004C0E05" w:rsidRDefault="00295DC1" w:rsidP="00B4498C">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Mobil &amp; Pick Up</w:t>
            </w:r>
          </w:p>
        </w:tc>
        <w:tc>
          <w:tcPr>
            <w:tcW w:w="1022" w:type="dxa"/>
            <w:shd w:val="clear" w:color="000000" w:fill="FFFFFF"/>
            <w:noWrap/>
            <w:vAlign w:val="center"/>
            <w:hideMark/>
          </w:tcPr>
          <w:p w14:paraId="70D673D5" w14:textId="77777777" w:rsidR="00295DC1" w:rsidRPr="004C0E05" w:rsidRDefault="00295DC1" w:rsidP="00B4498C">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Sepeda Motor</w:t>
            </w:r>
          </w:p>
        </w:tc>
        <w:tc>
          <w:tcPr>
            <w:tcW w:w="1157" w:type="dxa"/>
            <w:shd w:val="clear" w:color="000000" w:fill="FFFFFF"/>
            <w:noWrap/>
            <w:vAlign w:val="center"/>
            <w:hideMark/>
          </w:tcPr>
          <w:p w14:paraId="6E26AEC2" w14:textId="77777777" w:rsidR="00295DC1" w:rsidRPr="004C0E05" w:rsidRDefault="00295DC1" w:rsidP="00B4498C">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Mobil &amp; Pick Up</w:t>
            </w:r>
          </w:p>
        </w:tc>
      </w:tr>
      <w:tr w:rsidR="00392B61" w:rsidRPr="004C0E05" w14:paraId="6078F01B" w14:textId="77777777" w:rsidTr="00392B61">
        <w:trPr>
          <w:trHeight w:val="300"/>
        </w:trPr>
        <w:tc>
          <w:tcPr>
            <w:tcW w:w="1271" w:type="dxa"/>
            <w:vMerge w:val="restart"/>
            <w:shd w:val="clear" w:color="000000" w:fill="FFFFFF"/>
            <w:vAlign w:val="center"/>
            <w:hideMark/>
          </w:tcPr>
          <w:p w14:paraId="1232AC84" w14:textId="38E5B5C1"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JL. Jae Sumantoro</w:t>
            </w:r>
          </w:p>
        </w:tc>
        <w:tc>
          <w:tcPr>
            <w:tcW w:w="1125" w:type="dxa"/>
            <w:vMerge w:val="restart"/>
            <w:shd w:val="clear" w:color="000000" w:fill="FFFFFF"/>
            <w:noWrap/>
            <w:vAlign w:val="center"/>
            <w:hideMark/>
          </w:tcPr>
          <w:p w14:paraId="3D11060A" w14:textId="7ACEC4DB"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213</w:t>
            </w:r>
          </w:p>
        </w:tc>
        <w:tc>
          <w:tcPr>
            <w:tcW w:w="1298" w:type="dxa"/>
            <w:vMerge w:val="restart"/>
            <w:shd w:val="clear" w:color="000000" w:fill="FFFFFF"/>
            <w:noWrap/>
            <w:vAlign w:val="center"/>
            <w:hideMark/>
          </w:tcPr>
          <w:p w14:paraId="51218F6A" w14:textId="2F50898A"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w:t>
            </w:r>
          </w:p>
        </w:tc>
        <w:tc>
          <w:tcPr>
            <w:tcW w:w="1022" w:type="dxa"/>
            <w:vMerge w:val="restart"/>
            <w:shd w:val="clear" w:color="000000" w:fill="FFFFFF"/>
            <w:noWrap/>
            <w:vAlign w:val="center"/>
            <w:hideMark/>
          </w:tcPr>
          <w:p w14:paraId="0F87B0EC" w14:textId="2B7DBC4B"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101</w:t>
            </w:r>
          </w:p>
        </w:tc>
        <w:tc>
          <w:tcPr>
            <w:tcW w:w="1058" w:type="dxa"/>
            <w:vMerge w:val="restart"/>
            <w:shd w:val="clear" w:color="000000" w:fill="FFFFFF"/>
            <w:noWrap/>
            <w:vAlign w:val="center"/>
            <w:hideMark/>
          </w:tcPr>
          <w:p w14:paraId="639B1849" w14:textId="3F4FA7C0"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w:t>
            </w:r>
          </w:p>
        </w:tc>
        <w:tc>
          <w:tcPr>
            <w:tcW w:w="1022" w:type="dxa"/>
            <w:vMerge w:val="restart"/>
            <w:shd w:val="clear" w:color="000000" w:fill="FFFFFF"/>
            <w:noWrap/>
            <w:vAlign w:val="center"/>
            <w:hideMark/>
          </w:tcPr>
          <w:p w14:paraId="4FFF9E75" w14:textId="405B9AF0"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2,1</w:t>
            </w:r>
          </w:p>
        </w:tc>
        <w:tc>
          <w:tcPr>
            <w:tcW w:w="1157" w:type="dxa"/>
            <w:vMerge w:val="restart"/>
            <w:shd w:val="clear" w:color="000000" w:fill="FFFFFF"/>
            <w:noWrap/>
            <w:vAlign w:val="center"/>
            <w:hideMark/>
          </w:tcPr>
          <w:p w14:paraId="1C6EC499" w14:textId="48D27C33"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w:t>
            </w:r>
          </w:p>
        </w:tc>
      </w:tr>
      <w:tr w:rsidR="00295DC1" w:rsidRPr="004C0E05" w14:paraId="3A4AE1C4" w14:textId="77777777" w:rsidTr="00392B61">
        <w:trPr>
          <w:trHeight w:val="300"/>
        </w:trPr>
        <w:tc>
          <w:tcPr>
            <w:tcW w:w="1271" w:type="dxa"/>
            <w:vMerge/>
            <w:vAlign w:val="center"/>
            <w:hideMark/>
          </w:tcPr>
          <w:p w14:paraId="1AA02370" w14:textId="77777777" w:rsidR="00295DC1" w:rsidRPr="004C0E05" w:rsidRDefault="00295DC1" w:rsidP="00B4498C">
            <w:pPr>
              <w:spacing w:after="0" w:line="240" w:lineRule="auto"/>
              <w:rPr>
                <w:rFonts w:ascii="Tahoma" w:eastAsia="Times New Roman" w:hAnsi="Tahoma" w:cs="Tahoma"/>
                <w:color w:val="000000"/>
              </w:rPr>
            </w:pPr>
          </w:p>
        </w:tc>
        <w:tc>
          <w:tcPr>
            <w:tcW w:w="1125" w:type="dxa"/>
            <w:vMerge/>
            <w:vAlign w:val="center"/>
            <w:hideMark/>
          </w:tcPr>
          <w:p w14:paraId="0C7C3B2F" w14:textId="77777777" w:rsidR="00295DC1" w:rsidRPr="004C0E05" w:rsidRDefault="00295DC1" w:rsidP="00B4498C">
            <w:pPr>
              <w:spacing w:after="0" w:line="240" w:lineRule="auto"/>
              <w:rPr>
                <w:rFonts w:ascii="Tahoma" w:eastAsia="Times New Roman" w:hAnsi="Tahoma" w:cs="Tahoma"/>
                <w:color w:val="000000"/>
              </w:rPr>
            </w:pPr>
          </w:p>
        </w:tc>
        <w:tc>
          <w:tcPr>
            <w:tcW w:w="1298" w:type="dxa"/>
            <w:vMerge/>
            <w:vAlign w:val="center"/>
            <w:hideMark/>
          </w:tcPr>
          <w:p w14:paraId="14F73618" w14:textId="77777777" w:rsidR="00295DC1" w:rsidRPr="004C0E05" w:rsidRDefault="00295DC1" w:rsidP="00B4498C">
            <w:pPr>
              <w:spacing w:after="0" w:line="240" w:lineRule="auto"/>
              <w:rPr>
                <w:rFonts w:ascii="Tahoma" w:eastAsia="Times New Roman" w:hAnsi="Tahoma" w:cs="Tahoma"/>
                <w:color w:val="000000"/>
              </w:rPr>
            </w:pPr>
          </w:p>
        </w:tc>
        <w:tc>
          <w:tcPr>
            <w:tcW w:w="1022" w:type="dxa"/>
            <w:vMerge/>
            <w:vAlign w:val="center"/>
            <w:hideMark/>
          </w:tcPr>
          <w:p w14:paraId="6AE2FD26" w14:textId="77777777" w:rsidR="00295DC1" w:rsidRPr="004C0E05" w:rsidRDefault="00295DC1" w:rsidP="00B4498C">
            <w:pPr>
              <w:spacing w:after="0" w:line="240" w:lineRule="auto"/>
              <w:rPr>
                <w:rFonts w:ascii="Tahoma" w:eastAsia="Times New Roman" w:hAnsi="Tahoma" w:cs="Tahoma"/>
                <w:color w:val="000000"/>
              </w:rPr>
            </w:pPr>
          </w:p>
        </w:tc>
        <w:tc>
          <w:tcPr>
            <w:tcW w:w="1058" w:type="dxa"/>
            <w:vMerge/>
            <w:vAlign w:val="center"/>
            <w:hideMark/>
          </w:tcPr>
          <w:p w14:paraId="2116911E" w14:textId="77777777" w:rsidR="00295DC1" w:rsidRPr="004C0E05" w:rsidRDefault="00295DC1" w:rsidP="00B4498C">
            <w:pPr>
              <w:spacing w:after="0" w:line="240" w:lineRule="auto"/>
              <w:rPr>
                <w:rFonts w:ascii="Tahoma" w:eastAsia="Times New Roman" w:hAnsi="Tahoma" w:cs="Tahoma"/>
                <w:color w:val="000000"/>
              </w:rPr>
            </w:pPr>
          </w:p>
        </w:tc>
        <w:tc>
          <w:tcPr>
            <w:tcW w:w="1022" w:type="dxa"/>
            <w:vMerge/>
            <w:vAlign w:val="center"/>
            <w:hideMark/>
          </w:tcPr>
          <w:p w14:paraId="79C9FE8B" w14:textId="77777777" w:rsidR="00295DC1" w:rsidRPr="004C0E05" w:rsidRDefault="00295DC1" w:rsidP="00B4498C">
            <w:pPr>
              <w:spacing w:after="0" w:line="240" w:lineRule="auto"/>
              <w:rPr>
                <w:rFonts w:ascii="Tahoma" w:eastAsia="Times New Roman" w:hAnsi="Tahoma" w:cs="Tahoma"/>
                <w:color w:val="000000"/>
              </w:rPr>
            </w:pPr>
          </w:p>
        </w:tc>
        <w:tc>
          <w:tcPr>
            <w:tcW w:w="1157" w:type="dxa"/>
            <w:vMerge/>
            <w:vAlign w:val="center"/>
            <w:hideMark/>
          </w:tcPr>
          <w:p w14:paraId="553701BF" w14:textId="77777777" w:rsidR="00295DC1" w:rsidRPr="004C0E05" w:rsidRDefault="00295DC1" w:rsidP="00B4498C">
            <w:pPr>
              <w:spacing w:after="0" w:line="240" w:lineRule="auto"/>
              <w:rPr>
                <w:rFonts w:ascii="Tahoma" w:eastAsia="Times New Roman" w:hAnsi="Tahoma" w:cs="Tahoma"/>
                <w:color w:val="000000"/>
              </w:rPr>
            </w:pPr>
          </w:p>
        </w:tc>
      </w:tr>
    </w:tbl>
    <w:p w14:paraId="3A3325BF" w14:textId="4E334054" w:rsidR="003C23FF" w:rsidRPr="004C0E05" w:rsidRDefault="00271CC4" w:rsidP="003C23FF">
      <w:pPr>
        <w:rPr>
          <w:rFonts w:ascii="Tahoma" w:hAnsi="Tahoma" w:cs="Tahoma"/>
          <w:lang w:eastAsia="id-ID"/>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0769996C" w14:textId="6E16E211" w:rsidR="003C23FF" w:rsidRPr="004C0E05" w:rsidRDefault="00604049" w:rsidP="003C23FF">
      <w:pPr>
        <w:pStyle w:val="Caption"/>
        <w:keepNext/>
        <w:jc w:val="center"/>
        <w:rPr>
          <w:rFonts w:cs="Tahoma"/>
          <w:b w:val="0"/>
          <w:lang w:val="en-US"/>
        </w:rPr>
      </w:pPr>
      <w:bookmarkStart w:id="243" w:name="_Toc110231790"/>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12</w:t>
      </w:r>
      <w:r w:rsidRPr="004C0E05">
        <w:rPr>
          <w:rFonts w:cs="Tahoma"/>
        </w:rPr>
        <w:fldChar w:fldCharType="end"/>
      </w:r>
      <w:r w:rsidRPr="004C0E05">
        <w:rPr>
          <w:rFonts w:cs="Tahoma"/>
          <w:b w:val="0"/>
        </w:rPr>
        <w:t xml:space="preserve"> Tingkat Pergantian Parkir di Ruas Jalan </w:t>
      </w:r>
      <w:r w:rsidRPr="004C0E05">
        <w:rPr>
          <w:rFonts w:cs="Tahoma"/>
          <w:b w:val="0"/>
          <w:lang w:val="en-US"/>
        </w:rPr>
        <w:t>Ngapak-Khenteng</w:t>
      </w:r>
      <w:bookmarkEnd w:id="243"/>
    </w:p>
    <w:tbl>
      <w:tblPr>
        <w:tblW w:w="79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1129"/>
        <w:gridCol w:w="1303"/>
        <w:gridCol w:w="1026"/>
        <w:gridCol w:w="1062"/>
        <w:gridCol w:w="1026"/>
        <w:gridCol w:w="1270"/>
      </w:tblGrid>
      <w:tr w:rsidR="00295DC1" w:rsidRPr="004C0E05" w14:paraId="2CE7204B" w14:textId="77777777" w:rsidTr="00392B61">
        <w:trPr>
          <w:trHeight w:val="300"/>
        </w:trPr>
        <w:tc>
          <w:tcPr>
            <w:tcW w:w="1145" w:type="dxa"/>
            <w:vMerge w:val="restart"/>
            <w:shd w:val="clear" w:color="000000" w:fill="FFFFFF"/>
            <w:noWrap/>
            <w:vAlign w:val="center"/>
            <w:hideMark/>
          </w:tcPr>
          <w:p w14:paraId="65C3ECD3"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Lokasi Parkir</w:t>
            </w:r>
          </w:p>
        </w:tc>
        <w:tc>
          <w:tcPr>
            <w:tcW w:w="2432" w:type="dxa"/>
            <w:gridSpan w:val="2"/>
            <w:shd w:val="clear" w:color="000000" w:fill="FFFFFF"/>
            <w:noWrap/>
            <w:vAlign w:val="center"/>
            <w:hideMark/>
          </w:tcPr>
          <w:p w14:paraId="28614594"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Volume Kendaraan Parkir (kend)</w:t>
            </w:r>
          </w:p>
        </w:tc>
        <w:tc>
          <w:tcPr>
            <w:tcW w:w="2088" w:type="dxa"/>
            <w:gridSpan w:val="2"/>
            <w:shd w:val="clear" w:color="000000" w:fill="FFFFFF"/>
            <w:noWrap/>
            <w:vAlign w:val="center"/>
            <w:hideMark/>
          </w:tcPr>
          <w:p w14:paraId="36B6F9F6"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Kapasitas Statis (KS)</w:t>
            </w:r>
          </w:p>
        </w:tc>
        <w:tc>
          <w:tcPr>
            <w:tcW w:w="2296" w:type="dxa"/>
            <w:gridSpan w:val="2"/>
            <w:shd w:val="clear" w:color="000000" w:fill="FFFFFF"/>
            <w:noWrap/>
            <w:vAlign w:val="center"/>
            <w:hideMark/>
          </w:tcPr>
          <w:p w14:paraId="24A018E0"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Tingkat Pergantian (kend/ruang)</w:t>
            </w:r>
          </w:p>
        </w:tc>
      </w:tr>
      <w:tr w:rsidR="00295DC1" w:rsidRPr="004C0E05" w14:paraId="505CB9CA" w14:textId="77777777" w:rsidTr="00392B61">
        <w:trPr>
          <w:trHeight w:val="300"/>
        </w:trPr>
        <w:tc>
          <w:tcPr>
            <w:tcW w:w="1145" w:type="dxa"/>
            <w:vMerge/>
            <w:vAlign w:val="center"/>
            <w:hideMark/>
          </w:tcPr>
          <w:p w14:paraId="39CEABB2" w14:textId="77777777" w:rsidR="00295DC1" w:rsidRPr="004C0E05" w:rsidRDefault="00295DC1" w:rsidP="00B4498C">
            <w:pPr>
              <w:spacing w:after="0" w:line="240" w:lineRule="auto"/>
              <w:rPr>
                <w:rFonts w:ascii="Tahoma" w:eastAsia="Times New Roman" w:hAnsi="Tahoma" w:cs="Tahoma"/>
                <w:b/>
                <w:bCs/>
                <w:color w:val="000000"/>
              </w:rPr>
            </w:pPr>
          </w:p>
        </w:tc>
        <w:tc>
          <w:tcPr>
            <w:tcW w:w="1129" w:type="dxa"/>
            <w:shd w:val="clear" w:color="000000" w:fill="FFFFFF"/>
            <w:noWrap/>
            <w:vAlign w:val="center"/>
            <w:hideMark/>
          </w:tcPr>
          <w:p w14:paraId="489DAC52"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Sepeda Motor</w:t>
            </w:r>
          </w:p>
        </w:tc>
        <w:tc>
          <w:tcPr>
            <w:tcW w:w="1303" w:type="dxa"/>
            <w:shd w:val="clear" w:color="000000" w:fill="FFFFFF"/>
            <w:noWrap/>
            <w:vAlign w:val="center"/>
            <w:hideMark/>
          </w:tcPr>
          <w:p w14:paraId="63E8ABC4" w14:textId="77777777" w:rsidR="00295DC1" w:rsidRPr="004C0E05" w:rsidRDefault="00295DC1" w:rsidP="00B4498C">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Mobil &amp; Pick Up</w:t>
            </w:r>
          </w:p>
        </w:tc>
        <w:tc>
          <w:tcPr>
            <w:tcW w:w="1026" w:type="dxa"/>
            <w:shd w:val="clear" w:color="000000" w:fill="FFFFFF"/>
            <w:noWrap/>
            <w:vAlign w:val="center"/>
            <w:hideMark/>
          </w:tcPr>
          <w:p w14:paraId="70126035" w14:textId="77777777" w:rsidR="00295DC1" w:rsidRPr="004C0E05" w:rsidRDefault="00295DC1" w:rsidP="00B4498C">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Sepeda Motor</w:t>
            </w:r>
          </w:p>
        </w:tc>
        <w:tc>
          <w:tcPr>
            <w:tcW w:w="1062" w:type="dxa"/>
            <w:shd w:val="clear" w:color="000000" w:fill="FFFFFF"/>
            <w:noWrap/>
            <w:vAlign w:val="center"/>
            <w:hideMark/>
          </w:tcPr>
          <w:p w14:paraId="0C01C193" w14:textId="77777777" w:rsidR="00295DC1" w:rsidRPr="004C0E05" w:rsidRDefault="00295DC1" w:rsidP="00B4498C">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Mobil &amp; Pick Up</w:t>
            </w:r>
          </w:p>
        </w:tc>
        <w:tc>
          <w:tcPr>
            <w:tcW w:w="1026" w:type="dxa"/>
            <w:shd w:val="clear" w:color="000000" w:fill="FFFFFF"/>
            <w:noWrap/>
            <w:vAlign w:val="center"/>
            <w:hideMark/>
          </w:tcPr>
          <w:p w14:paraId="3A6BE2AB" w14:textId="77777777" w:rsidR="00295DC1" w:rsidRPr="004C0E05" w:rsidRDefault="00295DC1" w:rsidP="00B4498C">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Sepeda Motor</w:t>
            </w:r>
          </w:p>
        </w:tc>
        <w:tc>
          <w:tcPr>
            <w:tcW w:w="1270" w:type="dxa"/>
            <w:shd w:val="clear" w:color="000000" w:fill="FFFFFF"/>
            <w:noWrap/>
            <w:vAlign w:val="center"/>
            <w:hideMark/>
          </w:tcPr>
          <w:p w14:paraId="57E391C9" w14:textId="77777777" w:rsidR="00295DC1" w:rsidRPr="004C0E05" w:rsidRDefault="00295DC1" w:rsidP="00B4498C">
            <w:pPr>
              <w:spacing w:after="0" w:line="240" w:lineRule="auto"/>
              <w:rPr>
                <w:rFonts w:ascii="Tahoma" w:eastAsia="Times New Roman" w:hAnsi="Tahoma" w:cs="Tahoma"/>
                <w:b/>
                <w:bCs/>
                <w:color w:val="000000"/>
              </w:rPr>
            </w:pPr>
            <w:r w:rsidRPr="004C0E05">
              <w:rPr>
                <w:rFonts w:ascii="Tahoma" w:eastAsia="Times New Roman" w:hAnsi="Tahoma" w:cs="Tahoma"/>
                <w:b/>
                <w:bCs/>
                <w:color w:val="000000"/>
              </w:rPr>
              <w:t>Mobil &amp; Pick Up</w:t>
            </w:r>
          </w:p>
        </w:tc>
      </w:tr>
      <w:tr w:rsidR="00392B61" w:rsidRPr="004C0E05" w14:paraId="42437A02" w14:textId="77777777" w:rsidTr="00392B61">
        <w:trPr>
          <w:trHeight w:val="300"/>
        </w:trPr>
        <w:tc>
          <w:tcPr>
            <w:tcW w:w="1145" w:type="dxa"/>
            <w:vMerge w:val="restart"/>
            <w:shd w:val="clear" w:color="000000" w:fill="FFFFFF"/>
            <w:vAlign w:val="center"/>
            <w:hideMark/>
          </w:tcPr>
          <w:p w14:paraId="10505832" w14:textId="592845EC"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JL. Ngapak-Khenteng</w:t>
            </w:r>
          </w:p>
        </w:tc>
        <w:tc>
          <w:tcPr>
            <w:tcW w:w="1129" w:type="dxa"/>
            <w:vMerge w:val="restart"/>
            <w:shd w:val="clear" w:color="000000" w:fill="FFFFFF"/>
            <w:noWrap/>
            <w:vAlign w:val="center"/>
            <w:hideMark/>
          </w:tcPr>
          <w:p w14:paraId="75543986" w14:textId="5BCFF085"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423</w:t>
            </w:r>
          </w:p>
        </w:tc>
        <w:tc>
          <w:tcPr>
            <w:tcW w:w="1303" w:type="dxa"/>
            <w:vMerge w:val="restart"/>
            <w:shd w:val="clear" w:color="000000" w:fill="FFFFFF"/>
            <w:noWrap/>
            <w:vAlign w:val="center"/>
            <w:hideMark/>
          </w:tcPr>
          <w:p w14:paraId="3B2FAED5" w14:textId="7F7D986C"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38</w:t>
            </w:r>
          </w:p>
        </w:tc>
        <w:tc>
          <w:tcPr>
            <w:tcW w:w="1026" w:type="dxa"/>
            <w:vMerge w:val="restart"/>
            <w:shd w:val="clear" w:color="000000" w:fill="FFFFFF"/>
            <w:noWrap/>
            <w:vAlign w:val="center"/>
            <w:hideMark/>
          </w:tcPr>
          <w:p w14:paraId="2F530376" w14:textId="03D98D33"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193</w:t>
            </w:r>
          </w:p>
        </w:tc>
        <w:tc>
          <w:tcPr>
            <w:tcW w:w="1062" w:type="dxa"/>
            <w:vMerge w:val="restart"/>
            <w:shd w:val="clear" w:color="000000" w:fill="FFFFFF"/>
            <w:noWrap/>
            <w:vAlign w:val="center"/>
            <w:hideMark/>
          </w:tcPr>
          <w:p w14:paraId="1EB896CB" w14:textId="4A335E83"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13</w:t>
            </w:r>
          </w:p>
        </w:tc>
        <w:tc>
          <w:tcPr>
            <w:tcW w:w="1026" w:type="dxa"/>
            <w:vMerge w:val="restart"/>
            <w:shd w:val="clear" w:color="000000" w:fill="FFFFFF"/>
            <w:noWrap/>
            <w:vAlign w:val="center"/>
            <w:hideMark/>
          </w:tcPr>
          <w:p w14:paraId="2A7DA3D1" w14:textId="19C420AD"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2,2</w:t>
            </w:r>
          </w:p>
        </w:tc>
        <w:tc>
          <w:tcPr>
            <w:tcW w:w="1270" w:type="dxa"/>
            <w:vMerge w:val="restart"/>
            <w:shd w:val="clear" w:color="000000" w:fill="FFFFFF"/>
            <w:noWrap/>
            <w:vAlign w:val="center"/>
            <w:hideMark/>
          </w:tcPr>
          <w:p w14:paraId="31025A00" w14:textId="1E9D725D" w:rsidR="00392B61" w:rsidRPr="004C0E05" w:rsidRDefault="00392B61" w:rsidP="00B4498C">
            <w:pPr>
              <w:spacing w:after="0" w:line="240" w:lineRule="auto"/>
              <w:jc w:val="center"/>
              <w:rPr>
                <w:rFonts w:ascii="Tahoma" w:eastAsia="Times New Roman" w:hAnsi="Tahoma" w:cs="Tahoma"/>
                <w:color w:val="000000"/>
              </w:rPr>
            </w:pPr>
            <w:r w:rsidRPr="004C0E05">
              <w:rPr>
                <w:rFonts w:ascii="Tahoma" w:hAnsi="Tahoma" w:cs="Tahoma"/>
                <w:color w:val="000000"/>
              </w:rPr>
              <w:t>3,0</w:t>
            </w:r>
          </w:p>
        </w:tc>
      </w:tr>
      <w:tr w:rsidR="00295DC1" w:rsidRPr="004C0E05" w14:paraId="18E47AC2" w14:textId="77777777" w:rsidTr="00392B61">
        <w:trPr>
          <w:trHeight w:val="300"/>
        </w:trPr>
        <w:tc>
          <w:tcPr>
            <w:tcW w:w="1145" w:type="dxa"/>
            <w:vMerge/>
            <w:vAlign w:val="center"/>
            <w:hideMark/>
          </w:tcPr>
          <w:p w14:paraId="31AC678F" w14:textId="77777777" w:rsidR="00295DC1" w:rsidRPr="004C0E05" w:rsidRDefault="00295DC1" w:rsidP="00B4498C">
            <w:pPr>
              <w:spacing w:after="0" w:line="240" w:lineRule="auto"/>
              <w:rPr>
                <w:rFonts w:ascii="Tahoma" w:eastAsia="Times New Roman" w:hAnsi="Tahoma" w:cs="Tahoma"/>
                <w:color w:val="000000"/>
              </w:rPr>
            </w:pPr>
          </w:p>
        </w:tc>
        <w:tc>
          <w:tcPr>
            <w:tcW w:w="1129" w:type="dxa"/>
            <w:vMerge/>
            <w:vAlign w:val="center"/>
            <w:hideMark/>
          </w:tcPr>
          <w:p w14:paraId="3E0DA1B4" w14:textId="77777777" w:rsidR="00295DC1" w:rsidRPr="004C0E05" w:rsidRDefault="00295DC1" w:rsidP="00B4498C">
            <w:pPr>
              <w:spacing w:after="0" w:line="240" w:lineRule="auto"/>
              <w:rPr>
                <w:rFonts w:ascii="Tahoma" w:eastAsia="Times New Roman" w:hAnsi="Tahoma" w:cs="Tahoma"/>
                <w:color w:val="000000"/>
              </w:rPr>
            </w:pPr>
          </w:p>
        </w:tc>
        <w:tc>
          <w:tcPr>
            <w:tcW w:w="1303" w:type="dxa"/>
            <w:vMerge/>
            <w:vAlign w:val="center"/>
            <w:hideMark/>
          </w:tcPr>
          <w:p w14:paraId="2C015E8B" w14:textId="77777777" w:rsidR="00295DC1" w:rsidRPr="004C0E05" w:rsidRDefault="00295DC1" w:rsidP="00B4498C">
            <w:pPr>
              <w:spacing w:after="0" w:line="240" w:lineRule="auto"/>
              <w:rPr>
                <w:rFonts w:ascii="Tahoma" w:eastAsia="Times New Roman" w:hAnsi="Tahoma" w:cs="Tahoma"/>
                <w:color w:val="000000"/>
              </w:rPr>
            </w:pPr>
          </w:p>
        </w:tc>
        <w:tc>
          <w:tcPr>
            <w:tcW w:w="1026" w:type="dxa"/>
            <w:vMerge/>
            <w:vAlign w:val="center"/>
            <w:hideMark/>
          </w:tcPr>
          <w:p w14:paraId="4B94C067" w14:textId="77777777" w:rsidR="00295DC1" w:rsidRPr="004C0E05" w:rsidRDefault="00295DC1" w:rsidP="00B4498C">
            <w:pPr>
              <w:spacing w:after="0" w:line="240" w:lineRule="auto"/>
              <w:rPr>
                <w:rFonts w:ascii="Tahoma" w:eastAsia="Times New Roman" w:hAnsi="Tahoma" w:cs="Tahoma"/>
                <w:color w:val="000000"/>
              </w:rPr>
            </w:pPr>
          </w:p>
        </w:tc>
        <w:tc>
          <w:tcPr>
            <w:tcW w:w="1062" w:type="dxa"/>
            <w:vMerge/>
            <w:vAlign w:val="center"/>
            <w:hideMark/>
          </w:tcPr>
          <w:p w14:paraId="24A61B51" w14:textId="77777777" w:rsidR="00295DC1" w:rsidRPr="004C0E05" w:rsidRDefault="00295DC1" w:rsidP="00B4498C">
            <w:pPr>
              <w:spacing w:after="0" w:line="240" w:lineRule="auto"/>
              <w:rPr>
                <w:rFonts w:ascii="Tahoma" w:eastAsia="Times New Roman" w:hAnsi="Tahoma" w:cs="Tahoma"/>
                <w:color w:val="000000"/>
              </w:rPr>
            </w:pPr>
          </w:p>
        </w:tc>
        <w:tc>
          <w:tcPr>
            <w:tcW w:w="1026" w:type="dxa"/>
            <w:vMerge/>
            <w:vAlign w:val="center"/>
            <w:hideMark/>
          </w:tcPr>
          <w:p w14:paraId="1372BB7C" w14:textId="77777777" w:rsidR="00295DC1" w:rsidRPr="004C0E05" w:rsidRDefault="00295DC1" w:rsidP="00B4498C">
            <w:pPr>
              <w:spacing w:after="0" w:line="240" w:lineRule="auto"/>
              <w:rPr>
                <w:rFonts w:ascii="Tahoma" w:eastAsia="Times New Roman" w:hAnsi="Tahoma" w:cs="Tahoma"/>
                <w:color w:val="000000"/>
              </w:rPr>
            </w:pPr>
          </w:p>
        </w:tc>
        <w:tc>
          <w:tcPr>
            <w:tcW w:w="1270" w:type="dxa"/>
            <w:vMerge/>
            <w:vAlign w:val="center"/>
            <w:hideMark/>
          </w:tcPr>
          <w:p w14:paraId="338F3B58" w14:textId="77777777" w:rsidR="00295DC1" w:rsidRPr="004C0E05" w:rsidRDefault="00295DC1" w:rsidP="00B4498C">
            <w:pPr>
              <w:spacing w:after="0" w:line="240" w:lineRule="auto"/>
              <w:rPr>
                <w:rFonts w:ascii="Tahoma" w:eastAsia="Times New Roman" w:hAnsi="Tahoma" w:cs="Tahoma"/>
                <w:color w:val="000000"/>
              </w:rPr>
            </w:pPr>
          </w:p>
        </w:tc>
      </w:tr>
    </w:tbl>
    <w:p w14:paraId="5E1D59A1" w14:textId="453E2350" w:rsidR="00566224" w:rsidRPr="004C0E05" w:rsidRDefault="00271CC4">
      <w:pPr>
        <w:rPr>
          <w:rFonts w:ascii="Tahoma" w:hAnsi="Tahoma" w:cs="Tahoma"/>
          <w:lang w:eastAsia="id-ID"/>
        </w:rPr>
      </w:pPr>
      <w:proofErr w:type="gramStart"/>
      <w:r w:rsidRPr="004C0E05">
        <w:rPr>
          <w:rFonts w:ascii="Tahoma" w:hAnsi="Tahoma" w:cs="Tahoma"/>
          <w:i/>
        </w:rPr>
        <w:t>Sumber :</w:t>
      </w:r>
      <w:proofErr w:type="gramEnd"/>
      <w:r w:rsidRPr="004C0E05">
        <w:rPr>
          <w:rFonts w:ascii="Tahoma" w:hAnsi="Tahoma" w:cs="Tahoma"/>
          <w:i/>
        </w:rPr>
        <w:t xml:space="preserve"> Hasil Analisis 2022</w:t>
      </w:r>
      <w:r w:rsidR="00566224" w:rsidRPr="004C0E05">
        <w:rPr>
          <w:rFonts w:ascii="Tahoma" w:hAnsi="Tahoma" w:cs="Tahoma"/>
          <w:b/>
        </w:rPr>
        <w:br w:type="page"/>
      </w:r>
    </w:p>
    <w:p w14:paraId="5B4EF443" w14:textId="07DA55E1" w:rsidR="005A1625" w:rsidRPr="004C0E05" w:rsidRDefault="005A1625" w:rsidP="00D8517B">
      <w:pPr>
        <w:pStyle w:val="Heading4"/>
        <w:ind w:left="2268" w:hanging="851"/>
        <w:jc w:val="left"/>
        <w:rPr>
          <w:rFonts w:ascii="Tahoma" w:hAnsi="Tahoma" w:cs="Tahoma"/>
          <w:b w:val="0"/>
          <w:sz w:val="22"/>
        </w:rPr>
      </w:pPr>
      <w:r w:rsidRPr="004C0E05">
        <w:rPr>
          <w:rFonts w:ascii="Tahoma" w:hAnsi="Tahoma" w:cs="Tahoma"/>
          <w:b w:val="0"/>
          <w:sz w:val="22"/>
        </w:rPr>
        <w:lastRenderedPageBreak/>
        <w:t>Permintaan Terhadap Penawaran</w:t>
      </w:r>
    </w:p>
    <w:p w14:paraId="1F82789A" w14:textId="249C2317" w:rsidR="0078791B" w:rsidRPr="004C0E05" w:rsidRDefault="005A1625" w:rsidP="00D8517B">
      <w:pPr>
        <w:spacing w:after="0" w:line="360" w:lineRule="auto"/>
        <w:ind w:left="2268" w:firstLine="567"/>
        <w:jc w:val="both"/>
        <w:rPr>
          <w:rFonts w:ascii="Tahoma" w:hAnsi="Tahoma" w:cs="Tahoma"/>
        </w:rPr>
      </w:pPr>
      <w:r w:rsidRPr="004C0E05">
        <w:rPr>
          <w:rFonts w:ascii="Tahoma" w:hAnsi="Tahoma" w:cs="Tahoma"/>
        </w:rPr>
        <w:tab/>
      </w:r>
      <w:proofErr w:type="gramStart"/>
      <w:r w:rsidR="0084156F" w:rsidRPr="004C0E05">
        <w:rPr>
          <w:rFonts w:ascii="Tahoma" w:hAnsi="Tahoma" w:cs="Tahoma"/>
        </w:rPr>
        <w:t>Berdasarkan data hasil analisis yang telah dilakukan maka dapat diketahui bahwa kapasitas parkir yang tersedia dan kebutuhan ruang parkir.</w:t>
      </w:r>
      <w:proofErr w:type="gramEnd"/>
      <w:r w:rsidR="0084156F" w:rsidRPr="004C0E05">
        <w:rPr>
          <w:rFonts w:ascii="Tahoma" w:hAnsi="Tahoma" w:cs="Tahoma"/>
        </w:rPr>
        <w:t xml:space="preserve"> Berikut ini merupakan contoh perhitungan permintaan terhadap penawaran untuk jenis</w:t>
      </w:r>
      <w:r w:rsidR="00E573A9" w:rsidRPr="00E573A9">
        <w:rPr>
          <w:rFonts w:ascii="Tahoma" w:hAnsi="Tahoma" w:cs="Tahoma"/>
          <w:color w:val="FFFFFF" w:themeColor="background1"/>
        </w:rPr>
        <w:t>i</w:t>
      </w:r>
      <w:r w:rsidR="0084156F" w:rsidRPr="004C0E05">
        <w:rPr>
          <w:rFonts w:ascii="Tahoma" w:hAnsi="Tahoma" w:cs="Tahoma"/>
        </w:rPr>
        <w:t xml:space="preserve"> kendaraan sepeda motor pada ruas Jalan </w:t>
      </w:r>
      <w:r w:rsidR="00675ED2" w:rsidRPr="004C0E05">
        <w:rPr>
          <w:rFonts w:ascii="Tahoma" w:hAnsi="Tahoma" w:cs="Tahoma"/>
        </w:rPr>
        <w:t>Ngapak-</w:t>
      </w:r>
      <w:proofErr w:type="gramStart"/>
      <w:r w:rsidR="00675ED2" w:rsidRPr="004C0E05">
        <w:rPr>
          <w:rFonts w:ascii="Tahoma" w:hAnsi="Tahoma" w:cs="Tahoma"/>
        </w:rPr>
        <w:t>Khenteng</w:t>
      </w:r>
      <w:r w:rsidR="0084156F" w:rsidRPr="004C0E05">
        <w:rPr>
          <w:rFonts w:ascii="Tahoma" w:hAnsi="Tahoma" w:cs="Tahoma"/>
        </w:rPr>
        <w:t xml:space="preserve"> :</w:t>
      </w:r>
      <w:proofErr w:type="gramEnd"/>
    </w:p>
    <w:p w14:paraId="09B8B9CE" w14:textId="77777777" w:rsidR="00675ED2" w:rsidRPr="004C0E05" w:rsidRDefault="0084156F" w:rsidP="00D8517B">
      <w:pPr>
        <w:spacing w:after="0" w:line="360" w:lineRule="auto"/>
        <w:ind w:left="2268" w:firstLine="567"/>
        <w:jc w:val="both"/>
        <w:rPr>
          <w:rFonts w:ascii="Tahoma" w:hAnsi="Tahoma" w:cs="Tahoma"/>
        </w:rPr>
      </w:pPr>
      <m:oMathPara>
        <m:oMathParaPr>
          <m:jc m:val="left"/>
        </m:oMathParaPr>
        <m:oMath>
          <m:r>
            <m:rPr>
              <m:sty m:val="p"/>
            </m:rPr>
            <w:rPr>
              <w:rFonts w:ascii="Cambria Math" w:hAnsi="Cambria Math" w:cs="Tahoma"/>
            </w:rPr>
            <m:t>Permintaan terhadap penawaran</m:t>
          </m:r>
        </m:oMath>
      </m:oMathPara>
    </w:p>
    <w:p w14:paraId="4C358513" w14:textId="0EBCC4C4" w:rsidR="0084156F" w:rsidRPr="004C0E05" w:rsidRDefault="0084156F" w:rsidP="00D8517B">
      <w:pPr>
        <w:spacing w:after="0" w:line="360" w:lineRule="auto"/>
        <w:ind w:left="2268" w:firstLine="567"/>
        <w:jc w:val="both"/>
        <w:rPr>
          <w:rFonts w:ascii="Tahoma" w:hAnsi="Tahoma" w:cs="Tahoma"/>
        </w:rPr>
      </w:pPr>
      <m:oMathPara>
        <m:oMathParaPr>
          <m:jc m:val="left"/>
        </m:oMathParaPr>
        <m:oMath>
          <m:r>
            <m:rPr>
              <m:sty m:val="p"/>
            </m:rPr>
            <w:rPr>
              <w:rFonts w:ascii="Cambria Math" w:hAnsi="Cambria Math" w:cs="Tahoma"/>
            </w:rPr>
            <m:t xml:space="preserve">=kapasitas yang tersedia-jumlah kendaraan yang parkir </m:t>
          </m:r>
        </m:oMath>
      </m:oMathPara>
    </w:p>
    <w:p w14:paraId="3C3F1221" w14:textId="3A12B829" w:rsidR="0084156F" w:rsidRPr="004C0E05" w:rsidRDefault="00675ED2" w:rsidP="00D8517B">
      <w:pPr>
        <w:spacing w:after="0" w:line="360" w:lineRule="auto"/>
        <w:ind w:left="2268" w:firstLine="567"/>
        <w:jc w:val="both"/>
        <w:rPr>
          <w:rFonts w:ascii="Tahoma" w:hAnsi="Tahoma" w:cs="Tahoma"/>
        </w:rPr>
      </w:pPr>
      <m:oMathPara>
        <m:oMathParaPr>
          <m:jc m:val="left"/>
        </m:oMathParaPr>
        <m:oMath>
          <m:r>
            <m:rPr>
              <m:sty m:val="p"/>
            </m:rPr>
            <w:rPr>
              <w:rFonts w:ascii="Cambria Math" w:hAnsi="Cambria Math" w:cs="Tahoma"/>
            </w:rPr>
            <m:t>= 101-90=11 ruang</m:t>
          </m:r>
        </m:oMath>
      </m:oMathPara>
    </w:p>
    <w:p w14:paraId="0085EDBF" w14:textId="14FB0033" w:rsidR="005A1625" w:rsidRPr="004C0E05" w:rsidRDefault="00722EDA" w:rsidP="00D8517B">
      <w:pPr>
        <w:spacing w:after="0" w:line="360" w:lineRule="auto"/>
        <w:ind w:left="2268" w:firstLine="567"/>
        <w:jc w:val="both"/>
        <w:rPr>
          <w:rFonts w:ascii="Tahoma" w:hAnsi="Tahoma" w:cs="Tahoma"/>
        </w:rPr>
      </w:pPr>
      <w:r w:rsidRPr="004C0E05">
        <w:rPr>
          <w:rFonts w:ascii="Tahoma" w:hAnsi="Tahoma" w:cs="Tahoma"/>
        </w:rPr>
        <w:t xml:space="preserve">Berikut pada </w:t>
      </w:r>
      <w:r w:rsidRPr="004C0E05">
        <w:rPr>
          <w:rFonts w:ascii="Tahoma" w:hAnsi="Tahoma" w:cs="Tahoma"/>
          <w:b/>
        </w:rPr>
        <w:t>Tabel V.13</w:t>
      </w:r>
      <w:r w:rsidRPr="004C0E05">
        <w:rPr>
          <w:rFonts w:ascii="Tahoma" w:hAnsi="Tahoma" w:cs="Tahoma"/>
        </w:rPr>
        <w:t xml:space="preserve"> dapat diketahui nilai permintaan terhada</w:t>
      </w:r>
      <w:bookmarkStart w:id="244" w:name="_GoBack"/>
      <w:bookmarkEnd w:id="244"/>
      <w:r w:rsidRPr="004C0E05">
        <w:rPr>
          <w:rFonts w:ascii="Tahoma" w:hAnsi="Tahoma" w:cs="Tahoma"/>
        </w:rPr>
        <w:t>p</w:t>
      </w:r>
      <w:r w:rsidR="00E573A9" w:rsidRPr="00E573A9">
        <w:rPr>
          <w:rFonts w:ascii="Tahoma" w:hAnsi="Tahoma" w:cs="Tahoma"/>
          <w:color w:val="FFFFFF" w:themeColor="background1"/>
        </w:rPr>
        <w:t>i</w:t>
      </w:r>
      <w:r w:rsidRPr="004C0E05">
        <w:rPr>
          <w:rFonts w:ascii="Tahoma" w:hAnsi="Tahoma" w:cs="Tahoma"/>
        </w:rPr>
        <w:t xml:space="preserve"> penawaran</w:t>
      </w:r>
      <w:r w:rsidR="00E573A9" w:rsidRPr="00E573A9">
        <w:rPr>
          <w:rFonts w:ascii="Tahoma" w:hAnsi="Tahoma" w:cs="Tahoma"/>
          <w:color w:val="FFFFFF" w:themeColor="background1"/>
        </w:rPr>
        <w:t>i</w:t>
      </w:r>
      <w:r w:rsidRPr="004C0E05">
        <w:rPr>
          <w:rFonts w:ascii="Tahoma" w:hAnsi="Tahoma" w:cs="Tahoma"/>
        </w:rPr>
        <w:t xml:space="preserve"> bagi kendaraan</w:t>
      </w:r>
      <w:r w:rsidR="00E573A9" w:rsidRPr="00E573A9">
        <w:rPr>
          <w:rFonts w:ascii="Tahoma" w:hAnsi="Tahoma" w:cs="Tahoma"/>
          <w:color w:val="FFFFFF" w:themeColor="background1"/>
        </w:rPr>
        <w:t>i</w:t>
      </w:r>
      <w:r w:rsidRPr="004C0E05">
        <w:rPr>
          <w:rFonts w:ascii="Tahoma" w:hAnsi="Tahoma" w:cs="Tahoma"/>
        </w:rPr>
        <w:t xml:space="preserve"> sepeda motor pada ruas Jalan Jae Sumantoro</w:t>
      </w:r>
      <w:r w:rsidR="00D25EFE" w:rsidRPr="004C0E05">
        <w:rPr>
          <w:rFonts w:ascii="Tahoma" w:hAnsi="Tahoma" w:cs="Tahoma"/>
        </w:rPr>
        <w:t xml:space="preserve"> dan Jalan Ngapak-</w:t>
      </w:r>
      <w:proofErr w:type="gramStart"/>
      <w:r w:rsidR="00D25EFE" w:rsidRPr="004C0E05">
        <w:rPr>
          <w:rFonts w:ascii="Tahoma" w:hAnsi="Tahoma" w:cs="Tahoma"/>
        </w:rPr>
        <w:t>Khenteng :</w:t>
      </w:r>
      <w:proofErr w:type="gramEnd"/>
    </w:p>
    <w:p w14:paraId="2CFE6EDC" w14:textId="6A1A64CC" w:rsidR="005A1625" w:rsidRPr="004C0E05" w:rsidRDefault="00604049" w:rsidP="005A1625">
      <w:pPr>
        <w:pStyle w:val="Caption"/>
        <w:keepNext/>
        <w:jc w:val="center"/>
        <w:rPr>
          <w:rFonts w:cs="Tahoma"/>
          <w:b w:val="0"/>
          <w:lang w:val="en-US"/>
        </w:rPr>
      </w:pPr>
      <w:bookmarkStart w:id="245" w:name="_Toc81036726"/>
      <w:bookmarkStart w:id="246" w:name="_Toc110231791"/>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13</w:t>
      </w:r>
      <w:r w:rsidRPr="004C0E05">
        <w:rPr>
          <w:rFonts w:cs="Tahoma"/>
        </w:rPr>
        <w:fldChar w:fldCharType="end"/>
      </w:r>
      <w:r w:rsidRPr="004C0E05">
        <w:rPr>
          <w:rFonts w:cs="Tahoma"/>
          <w:b w:val="0"/>
        </w:rPr>
        <w:t xml:space="preserve"> Permintaan Terhadap Penawaran Sepeda Motor</w:t>
      </w:r>
      <w:bookmarkEnd w:id="245"/>
      <w:bookmarkEnd w:id="246"/>
    </w:p>
    <w:tbl>
      <w:tblPr>
        <w:tblpPr w:leftFromText="180" w:rightFromText="180" w:vertAnchor="text" w:tblpY="1"/>
        <w:tblOverlap w:val="never"/>
        <w:tblW w:w="6983" w:type="dxa"/>
        <w:tblInd w:w="675" w:type="dxa"/>
        <w:tblLook w:val="04A0" w:firstRow="1" w:lastRow="0" w:firstColumn="1" w:lastColumn="0" w:noHBand="0" w:noVBand="1"/>
      </w:tblPr>
      <w:tblGrid>
        <w:gridCol w:w="1575"/>
        <w:gridCol w:w="1439"/>
        <w:gridCol w:w="960"/>
        <w:gridCol w:w="1420"/>
        <w:gridCol w:w="1589"/>
      </w:tblGrid>
      <w:tr w:rsidR="00D25EFE" w:rsidRPr="004C0E05" w14:paraId="348C6B95" w14:textId="77777777" w:rsidTr="00E42798">
        <w:trPr>
          <w:trHeight w:val="300"/>
        </w:trPr>
        <w:tc>
          <w:tcPr>
            <w:tcW w:w="15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1A64C6"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 xml:space="preserve">Lokasi Parkir </w:t>
            </w:r>
          </w:p>
        </w:tc>
        <w:tc>
          <w:tcPr>
            <w:tcW w:w="3819" w:type="dxa"/>
            <w:gridSpan w:val="3"/>
            <w:tcBorders>
              <w:top w:val="single" w:sz="4" w:space="0" w:color="auto"/>
              <w:left w:val="nil"/>
              <w:bottom w:val="single" w:sz="4" w:space="0" w:color="auto"/>
              <w:right w:val="single" w:sz="4" w:space="0" w:color="auto"/>
            </w:tcBorders>
            <w:shd w:val="clear" w:color="000000" w:fill="FFFFFF"/>
            <w:vAlign w:val="center"/>
            <w:hideMark/>
          </w:tcPr>
          <w:p w14:paraId="2A98DB1E"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Sepeda Motor</w:t>
            </w:r>
          </w:p>
        </w:tc>
        <w:tc>
          <w:tcPr>
            <w:tcW w:w="15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1AE9E9"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Terhadap Penawaran</w:t>
            </w:r>
          </w:p>
        </w:tc>
      </w:tr>
      <w:tr w:rsidR="00D25EFE" w:rsidRPr="004C0E05" w14:paraId="76EF19AD" w14:textId="77777777" w:rsidTr="00E42798">
        <w:trPr>
          <w:trHeight w:val="615"/>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0A08081A" w14:textId="77777777" w:rsidR="00D25EFE" w:rsidRPr="004C0E05" w:rsidRDefault="00D25EFE" w:rsidP="00E42798">
            <w:pPr>
              <w:spacing w:after="0" w:line="240" w:lineRule="auto"/>
              <w:rPr>
                <w:rFonts w:ascii="Tahoma" w:eastAsia="Times New Roman" w:hAnsi="Tahoma" w:cs="Tahoma"/>
                <w:color w:val="000000"/>
              </w:rPr>
            </w:pPr>
          </w:p>
        </w:tc>
        <w:tc>
          <w:tcPr>
            <w:tcW w:w="1439" w:type="dxa"/>
            <w:tcBorders>
              <w:top w:val="nil"/>
              <w:left w:val="nil"/>
              <w:bottom w:val="single" w:sz="4" w:space="0" w:color="auto"/>
              <w:right w:val="single" w:sz="4" w:space="0" w:color="auto"/>
            </w:tcBorders>
            <w:shd w:val="clear" w:color="000000" w:fill="FFFFFF"/>
            <w:vAlign w:val="center"/>
            <w:hideMark/>
          </w:tcPr>
          <w:p w14:paraId="712B802B"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(ruang)</w:t>
            </w:r>
          </w:p>
        </w:tc>
        <w:tc>
          <w:tcPr>
            <w:tcW w:w="960" w:type="dxa"/>
            <w:tcBorders>
              <w:top w:val="nil"/>
              <w:left w:val="nil"/>
              <w:bottom w:val="single" w:sz="4" w:space="0" w:color="auto"/>
              <w:right w:val="single" w:sz="4" w:space="0" w:color="auto"/>
            </w:tcBorders>
            <w:shd w:val="clear" w:color="000000" w:fill="FFFFFF"/>
            <w:vAlign w:val="center"/>
            <w:hideMark/>
          </w:tcPr>
          <w:p w14:paraId="2CE0F0B3"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Sudut Parkir</w:t>
            </w:r>
          </w:p>
        </w:tc>
        <w:tc>
          <w:tcPr>
            <w:tcW w:w="1420" w:type="dxa"/>
            <w:tcBorders>
              <w:top w:val="nil"/>
              <w:left w:val="nil"/>
              <w:bottom w:val="single" w:sz="4" w:space="0" w:color="auto"/>
              <w:right w:val="single" w:sz="4" w:space="0" w:color="auto"/>
            </w:tcBorders>
            <w:shd w:val="clear" w:color="000000" w:fill="FFFFFF"/>
            <w:vAlign w:val="center"/>
            <w:hideMark/>
          </w:tcPr>
          <w:p w14:paraId="4C7EDF43"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 xml:space="preserve">Penawaran </w:t>
            </w:r>
          </w:p>
        </w:tc>
        <w:tc>
          <w:tcPr>
            <w:tcW w:w="1589" w:type="dxa"/>
            <w:vMerge/>
            <w:tcBorders>
              <w:top w:val="nil"/>
              <w:left w:val="nil"/>
              <w:bottom w:val="single" w:sz="4" w:space="0" w:color="auto"/>
              <w:right w:val="single" w:sz="4" w:space="0" w:color="auto"/>
            </w:tcBorders>
            <w:vAlign w:val="center"/>
            <w:hideMark/>
          </w:tcPr>
          <w:p w14:paraId="3A47FE2F" w14:textId="77777777" w:rsidR="00D25EFE" w:rsidRPr="004C0E05" w:rsidRDefault="00D25EFE" w:rsidP="00E42798">
            <w:pPr>
              <w:spacing w:after="0" w:line="240" w:lineRule="auto"/>
              <w:rPr>
                <w:rFonts w:ascii="Tahoma" w:eastAsia="Times New Roman" w:hAnsi="Tahoma" w:cs="Tahoma"/>
                <w:color w:val="000000"/>
              </w:rPr>
            </w:pPr>
          </w:p>
        </w:tc>
      </w:tr>
      <w:tr w:rsidR="00D25EFE" w:rsidRPr="004C0E05" w14:paraId="4AF9B592" w14:textId="77777777" w:rsidTr="00E42798">
        <w:trPr>
          <w:trHeight w:val="300"/>
        </w:trPr>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14:paraId="4DB9026D"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Jae Sumantoro</w:t>
            </w:r>
          </w:p>
        </w:tc>
        <w:tc>
          <w:tcPr>
            <w:tcW w:w="14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9EDDBF"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ADD388"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98FEDE"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101</w:t>
            </w:r>
          </w:p>
        </w:tc>
        <w:tc>
          <w:tcPr>
            <w:tcW w:w="158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5766B28"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w:t>
            </w:r>
          </w:p>
        </w:tc>
      </w:tr>
      <w:tr w:rsidR="00D25EFE" w:rsidRPr="004C0E05" w14:paraId="519C1CD1" w14:textId="77777777" w:rsidTr="00E42798">
        <w:trPr>
          <w:trHeight w:val="300"/>
        </w:trPr>
        <w:tc>
          <w:tcPr>
            <w:tcW w:w="1575" w:type="dxa"/>
            <w:vMerge/>
            <w:tcBorders>
              <w:top w:val="nil"/>
              <w:left w:val="single" w:sz="4" w:space="0" w:color="auto"/>
              <w:bottom w:val="single" w:sz="4" w:space="0" w:color="000000"/>
              <w:right w:val="single" w:sz="4" w:space="0" w:color="auto"/>
            </w:tcBorders>
            <w:vAlign w:val="center"/>
            <w:hideMark/>
          </w:tcPr>
          <w:p w14:paraId="68B78C49" w14:textId="77777777" w:rsidR="00D25EFE" w:rsidRPr="004C0E05" w:rsidRDefault="00D25EFE" w:rsidP="00E42798">
            <w:pPr>
              <w:spacing w:after="0" w:line="240" w:lineRule="auto"/>
              <w:rPr>
                <w:rFonts w:ascii="Tahoma" w:eastAsia="Times New Roman" w:hAnsi="Tahoma" w:cs="Tahoma"/>
                <w:color w:val="000000"/>
              </w:rPr>
            </w:pPr>
          </w:p>
        </w:tc>
        <w:tc>
          <w:tcPr>
            <w:tcW w:w="1439" w:type="dxa"/>
            <w:vMerge/>
            <w:tcBorders>
              <w:top w:val="nil"/>
              <w:left w:val="single" w:sz="4" w:space="0" w:color="auto"/>
              <w:bottom w:val="single" w:sz="4" w:space="0" w:color="000000"/>
              <w:right w:val="single" w:sz="4" w:space="0" w:color="auto"/>
            </w:tcBorders>
            <w:vAlign w:val="center"/>
            <w:hideMark/>
          </w:tcPr>
          <w:p w14:paraId="648DBC16" w14:textId="77777777" w:rsidR="00D25EFE" w:rsidRPr="004C0E05" w:rsidRDefault="00D25EFE" w:rsidP="00E42798">
            <w:pPr>
              <w:spacing w:after="0" w:line="240" w:lineRule="auto"/>
              <w:rPr>
                <w:rFonts w:ascii="Tahoma" w:eastAsia="Times New Roman" w:hAnsi="Tahoma" w:cs="Tahoma"/>
                <w:color w:val="000000"/>
              </w:rPr>
            </w:pPr>
          </w:p>
        </w:tc>
        <w:tc>
          <w:tcPr>
            <w:tcW w:w="960" w:type="dxa"/>
            <w:vMerge/>
            <w:tcBorders>
              <w:top w:val="nil"/>
              <w:left w:val="single" w:sz="4" w:space="0" w:color="auto"/>
              <w:bottom w:val="single" w:sz="4" w:space="0" w:color="000000"/>
              <w:right w:val="single" w:sz="4" w:space="0" w:color="auto"/>
            </w:tcBorders>
            <w:vAlign w:val="center"/>
            <w:hideMark/>
          </w:tcPr>
          <w:p w14:paraId="2C758397" w14:textId="77777777" w:rsidR="00D25EFE" w:rsidRPr="004C0E05" w:rsidRDefault="00D25EFE" w:rsidP="00E42798">
            <w:pPr>
              <w:spacing w:after="0" w:line="240" w:lineRule="auto"/>
              <w:rPr>
                <w:rFonts w:ascii="Tahoma" w:eastAsia="Times New Roman" w:hAnsi="Tahoma" w:cs="Tahoma"/>
                <w:color w:val="000000"/>
              </w:rPr>
            </w:pPr>
          </w:p>
        </w:tc>
        <w:tc>
          <w:tcPr>
            <w:tcW w:w="1420" w:type="dxa"/>
            <w:vMerge/>
            <w:tcBorders>
              <w:top w:val="nil"/>
              <w:left w:val="single" w:sz="4" w:space="0" w:color="auto"/>
              <w:bottom w:val="single" w:sz="4" w:space="0" w:color="000000"/>
              <w:right w:val="single" w:sz="4" w:space="0" w:color="auto"/>
            </w:tcBorders>
            <w:vAlign w:val="center"/>
            <w:hideMark/>
          </w:tcPr>
          <w:p w14:paraId="33460B67" w14:textId="77777777" w:rsidR="00D25EFE" w:rsidRPr="004C0E05" w:rsidRDefault="00D25EFE" w:rsidP="00E42798">
            <w:pPr>
              <w:spacing w:after="0" w:line="240" w:lineRule="auto"/>
              <w:rPr>
                <w:rFonts w:ascii="Tahoma" w:eastAsia="Times New Roman" w:hAnsi="Tahoma" w:cs="Tahoma"/>
                <w:color w:val="000000"/>
              </w:rPr>
            </w:pPr>
          </w:p>
        </w:tc>
        <w:tc>
          <w:tcPr>
            <w:tcW w:w="1589" w:type="dxa"/>
            <w:vMerge/>
            <w:tcBorders>
              <w:top w:val="single" w:sz="4" w:space="0" w:color="auto"/>
              <w:left w:val="single" w:sz="4" w:space="0" w:color="auto"/>
              <w:bottom w:val="single" w:sz="4" w:space="0" w:color="000000"/>
              <w:right w:val="single" w:sz="4" w:space="0" w:color="000000"/>
            </w:tcBorders>
            <w:vAlign w:val="center"/>
            <w:hideMark/>
          </w:tcPr>
          <w:p w14:paraId="21303634" w14:textId="77777777" w:rsidR="00D25EFE" w:rsidRPr="004C0E05" w:rsidRDefault="00D25EFE" w:rsidP="00E42798">
            <w:pPr>
              <w:spacing w:after="0" w:line="240" w:lineRule="auto"/>
              <w:rPr>
                <w:rFonts w:ascii="Tahoma" w:eastAsia="Times New Roman" w:hAnsi="Tahoma" w:cs="Tahoma"/>
                <w:color w:val="000000"/>
              </w:rPr>
            </w:pPr>
          </w:p>
        </w:tc>
      </w:tr>
      <w:tr w:rsidR="00D25EFE" w:rsidRPr="004C0E05" w14:paraId="05BCFE8F" w14:textId="77777777" w:rsidTr="00E42798">
        <w:trPr>
          <w:trHeight w:val="300"/>
        </w:trPr>
        <w:tc>
          <w:tcPr>
            <w:tcW w:w="1575" w:type="dxa"/>
            <w:vMerge w:val="restart"/>
            <w:tcBorders>
              <w:top w:val="nil"/>
              <w:left w:val="single" w:sz="4" w:space="0" w:color="auto"/>
              <w:bottom w:val="single" w:sz="4" w:space="0" w:color="000000"/>
              <w:right w:val="single" w:sz="4" w:space="0" w:color="auto"/>
            </w:tcBorders>
            <w:shd w:val="clear" w:color="auto" w:fill="auto"/>
            <w:vAlign w:val="center"/>
            <w:hideMark/>
          </w:tcPr>
          <w:p w14:paraId="6D0A530B"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14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20B406"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146</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A71ABA"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4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B93586"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193</w:t>
            </w:r>
          </w:p>
        </w:tc>
        <w:tc>
          <w:tcPr>
            <w:tcW w:w="158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6473B5B" w14:textId="77777777" w:rsidR="00D25EFE" w:rsidRPr="004C0E05" w:rsidRDefault="00D25EFE" w:rsidP="00E4279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47</w:t>
            </w:r>
          </w:p>
        </w:tc>
      </w:tr>
      <w:tr w:rsidR="00D25EFE" w:rsidRPr="004C0E05" w14:paraId="489DD82B" w14:textId="77777777" w:rsidTr="00E42798">
        <w:trPr>
          <w:trHeight w:val="300"/>
        </w:trPr>
        <w:tc>
          <w:tcPr>
            <w:tcW w:w="1575" w:type="dxa"/>
            <w:vMerge/>
            <w:tcBorders>
              <w:top w:val="nil"/>
              <w:left w:val="single" w:sz="4" w:space="0" w:color="auto"/>
              <w:bottom w:val="single" w:sz="4" w:space="0" w:color="000000"/>
              <w:right w:val="single" w:sz="4" w:space="0" w:color="auto"/>
            </w:tcBorders>
            <w:vAlign w:val="center"/>
            <w:hideMark/>
          </w:tcPr>
          <w:p w14:paraId="3E7E6806" w14:textId="77777777" w:rsidR="00D25EFE" w:rsidRPr="004C0E05" w:rsidRDefault="00D25EFE" w:rsidP="00E42798">
            <w:pPr>
              <w:spacing w:after="0" w:line="240" w:lineRule="auto"/>
              <w:rPr>
                <w:rFonts w:ascii="Tahoma" w:eastAsia="Times New Roman" w:hAnsi="Tahoma" w:cs="Tahoma"/>
                <w:color w:val="000000"/>
              </w:rPr>
            </w:pPr>
          </w:p>
        </w:tc>
        <w:tc>
          <w:tcPr>
            <w:tcW w:w="1439" w:type="dxa"/>
            <w:vMerge/>
            <w:tcBorders>
              <w:top w:val="nil"/>
              <w:left w:val="single" w:sz="4" w:space="0" w:color="auto"/>
              <w:bottom w:val="single" w:sz="4" w:space="0" w:color="000000"/>
              <w:right w:val="single" w:sz="4" w:space="0" w:color="auto"/>
            </w:tcBorders>
            <w:vAlign w:val="center"/>
            <w:hideMark/>
          </w:tcPr>
          <w:p w14:paraId="1269913D" w14:textId="77777777" w:rsidR="00D25EFE" w:rsidRPr="004C0E05" w:rsidRDefault="00D25EFE" w:rsidP="00E42798">
            <w:pPr>
              <w:spacing w:after="0" w:line="240" w:lineRule="auto"/>
              <w:rPr>
                <w:rFonts w:ascii="Tahoma" w:eastAsia="Times New Roman" w:hAnsi="Tahoma" w:cs="Tahoma"/>
                <w:color w:val="000000"/>
              </w:rPr>
            </w:pPr>
          </w:p>
        </w:tc>
        <w:tc>
          <w:tcPr>
            <w:tcW w:w="960" w:type="dxa"/>
            <w:vMerge/>
            <w:tcBorders>
              <w:top w:val="nil"/>
              <w:left w:val="single" w:sz="4" w:space="0" w:color="auto"/>
              <w:bottom w:val="single" w:sz="4" w:space="0" w:color="000000"/>
              <w:right w:val="single" w:sz="4" w:space="0" w:color="auto"/>
            </w:tcBorders>
            <w:vAlign w:val="center"/>
            <w:hideMark/>
          </w:tcPr>
          <w:p w14:paraId="76F58994" w14:textId="77777777" w:rsidR="00D25EFE" w:rsidRPr="004C0E05" w:rsidRDefault="00D25EFE" w:rsidP="00E42798">
            <w:pPr>
              <w:spacing w:after="0" w:line="240" w:lineRule="auto"/>
              <w:rPr>
                <w:rFonts w:ascii="Tahoma" w:eastAsia="Times New Roman" w:hAnsi="Tahoma" w:cs="Tahoma"/>
                <w:color w:val="000000"/>
              </w:rPr>
            </w:pPr>
          </w:p>
        </w:tc>
        <w:tc>
          <w:tcPr>
            <w:tcW w:w="1420" w:type="dxa"/>
            <w:vMerge/>
            <w:tcBorders>
              <w:top w:val="nil"/>
              <w:left w:val="single" w:sz="4" w:space="0" w:color="auto"/>
              <w:bottom w:val="single" w:sz="4" w:space="0" w:color="000000"/>
              <w:right w:val="single" w:sz="4" w:space="0" w:color="auto"/>
            </w:tcBorders>
            <w:vAlign w:val="center"/>
            <w:hideMark/>
          </w:tcPr>
          <w:p w14:paraId="44ABEA5A" w14:textId="77777777" w:rsidR="00D25EFE" w:rsidRPr="004C0E05" w:rsidRDefault="00D25EFE" w:rsidP="00E42798">
            <w:pPr>
              <w:spacing w:after="0" w:line="240" w:lineRule="auto"/>
              <w:rPr>
                <w:rFonts w:ascii="Tahoma" w:eastAsia="Times New Roman" w:hAnsi="Tahoma" w:cs="Tahoma"/>
                <w:color w:val="000000"/>
              </w:rPr>
            </w:pPr>
          </w:p>
        </w:tc>
        <w:tc>
          <w:tcPr>
            <w:tcW w:w="1589" w:type="dxa"/>
            <w:vMerge/>
            <w:tcBorders>
              <w:top w:val="single" w:sz="4" w:space="0" w:color="auto"/>
              <w:left w:val="single" w:sz="4" w:space="0" w:color="auto"/>
              <w:bottom w:val="single" w:sz="4" w:space="0" w:color="000000"/>
              <w:right w:val="single" w:sz="4" w:space="0" w:color="000000"/>
            </w:tcBorders>
            <w:vAlign w:val="center"/>
            <w:hideMark/>
          </w:tcPr>
          <w:p w14:paraId="124A54A4" w14:textId="77777777" w:rsidR="00D25EFE" w:rsidRPr="004C0E05" w:rsidRDefault="00D25EFE" w:rsidP="00E42798">
            <w:pPr>
              <w:spacing w:after="0" w:line="240" w:lineRule="auto"/>
              <w:rPr>
                <w:rFonts w:ascii="Tahoma" w:eastAsia="Times New Roman" w:hAnsi="Tahoma" w:cs="Tahoma"/>
                <w:color w:val="000000"/>
              </w:rPr>
            </w:pPr>
          </w:p>
        </w:tc>
      </w:tr>
    </w:tbl>
    <w:p w14:paraId="5021603D" w14:textId="3807D2A0" w:rsidR="00E42798" w:rsidRPr="004C0E05" w:rsidRDefault="00271CC4" w:rsidP="00E42798">
      <w:pPr>
        <w:pStyle w:val="ListParagraph"/>
        <w:spacing w:after="240" w:line="360" w:lineRule="auto"/>
        <w:ind w:left="567"/>
        <w:contextualSpacing w:val="0"/>
        <w:jc w:val="both"/>
        <w:rPr>
          <w:rFonts w:ascii="Tahoma" w:hAnsi="Tahoma" w:cs="Tahoma"/>
          <w:lang w:val="en-US"/>
        </w:rPr>
      </w:pPr>
      <w:r w:rsidRPr="004C0E05">
        <w:rPr>
          <w:rFonts w:ascii="Tahoma" w:hAnsi="Tahoma" w:cs="Tahoma"/>
          <w:i/>
        </w:rPr>
        <w:t>Sumber : Hasil Analisis 2022</w:t>
      </w:r>
    </w:p>
    <w:p w14:paraId="1DAC04B9" w14:textId="01FA412D" w:rsidR="00566224" w:rsidRPr="004C0E05" w:rsidRDefault="00271CC4" w:rsidP="00D8517B">
      <w:pPr>
        <w:spacing w:after="0" w:line="360" w:lineRule="auto"/>
        <w:ind w:left="2268" w:firstLine="567"/>
        <w:jc w:val="both"/>
        <w:rPr>
          <w:rFonts w:ascii="Tahoma" w:hAnsi="Tahoma" w:cs="Tahoma"/>
        </w:rPr>
      </w:pPr>
      <w:r w:rsidRPr="004C0E05">
        <w:rPr>
          <w:rFonts w:ascii="Tahoma" w:hAnsi="Tahoma" w:cs="Tahoma"/>
        </w:rPr>
        <w:t>Berdasarkan data pada tabel diatas</w:t>
      </w:r>
      <w:r w:rsidR="00276496" w:rsidRPr="004C0E05">
        <w:rPr>
          <w:rFonts w:ascii="Tahoma" w:hAnsi="Tahoma" w:cs="Tahoma"/>
        </w:rPr>
        <w:t xml:space="preserve">, dapat diketahui bahwa </w:t>
      </w:r>
      <w:r w:rsidR="00E573A9" w:rsidRPr="00E573A9">
        <w:rPr>
          <w:rFonts w:ascii="Tahoma" w:hAnsi="Tahoma" w:cs="Tahoma"/>
          <w:color w:val="FFFFFF" w:themeColor="background1"/>
        </w:rPr>
        <w:t>i</w:t>
      </w:r>
      <w:r w:rsidR="00276496" w:rsidRPr="004C0E05">
        <w:rPr>
          <w:rFonts w:ascii="Tahoma" w:hAnsi="Tahoma" w:cs="Tahoma"/>
        </w:rPr>
        <w:t xml:space="preserve">permintaan terhadap penawaran sepeda motor </w:t>
      </w:r>
      <w:proofErr w:type="gramStart"/>
      <w:r w:rsidR="00276496" w:rsidRPr="004C0E05">
        <w:rPr>
          <w:rFonts w:ascii="Tahoma" w:hAnsi="Tahoma" w:cs="Tahoma"/>
        </w:rPr>
        <w:t>yang</w:t>
      </w:r>
      <w:proofErr w:type="gramEnd"/>
      <w:r w:rsidR="00276496" w:rsidRPr="004C0E05">
        <w:rPr>
          <w:rFonts w:ascii="Tahoma" w:hAnsi="Tahoma" w:cs="Tahoma"/>
        </w:rPr>
        <w:t xml:space="preserve"> terdapat pada</w:t>
      </w:r>
      <w:r w:rsidR="00E573A9" w:rsidRPr="00E573A9">
        <w:rPr>
          <w:rFonts w:ascii="Tahoma" w:hAnsi="Tahoma" w:cs="Tahoma"/>
          <w:color w:val="FFFFFF" w:themeColor="background1"/>
        </w:rPr>
        <w:t>i</w:t>
      </w:r>
      <w:r w:rsidR="00276496" w:rsidRPr="004C0E05">
        <w:rPr>
          <w:rFonts w:ascii="Tahoma" w:hAnsi="Tahoma" w:cs="Tahoma"/>
        </w:rPr>
        <w:t xml:space="preserve"> ruas Jalan</w:t>
      </w:r>
      <w:r w:rsidR="00E573A9" w:rsidRPr="00E573A9">
        <w:rPr>
          <w:rFonts w:ascii="Tahoma" w:hAnsi="Tahoma" w:cs="Tahoma"/>
          <w:color w:val="FFFFFF" w:themeColor="background1"/>
        </w:rPr>
        <w:t>i</w:t>
      </w:r>
      <w:r w:rsidR="00276496" w:rsidRPr="004C0E05">
        <w:rPr>
          <w:rFonts w:ascii="Tahoma" w:hAnsi="Tahoma" w:cs="Tahoma"/>
        </w:rPr>
        <w:t xml:space="preserve"> Jae Sumantoro</w:t>
      </w:r>
      <w:r w:rsidR="00E573A9" w:rsidRPr="00E573A9">
        <w:rPr>
          <w:rFonts w:ascii="Tahoma" w:hAnsi="Tahoma" w:cs="Tahoma"/>
          <w:color w:val="FFFFFF" w:themeColor="background1"/>
        </w:rPr>
        <w:t>i</w:t>
      </w:r>
      <w:r w:rsidR="00276496" w:rsidRPr="004C0E05">
        <w:rPr>
          <w:rFonts w:ascii="Tahoma" w:hAnsi="Tahoma" w:cs="Tahoma"/>
        </w:rPr>
        <w:t xml:space="preserve"> dan ruas Jalan Ngapak-Khenteng</w:t>
      </w:r>
      <w:r w:rsidR="00E573A9" w:rsidRPr="00E573A9">
        <w:rPr>
          <w:rFonts w:ascii="Tahoma" w:hAnsi="Tahoma" w:cs="Tahoma"/>
          <w:color w:val="FFFFFF" w:themeColor="background1"/>
        </w:rPr>
        <w:t>i</w:t>
      </w:r>
      <w:r w:rsidR="00276496" w:rsidRPr="004C0E05">
        <w:rPr>
          <w:rFonts w:ascii="Tahoma" w:hAnsi="Tahoma" w:cs="Tahoma"/>
        </w:rPr>
        <w:t xml:space="preserve"> yaitu berturut-turut</w:t>
      </w:r>
      <w:r w:rsidR="00E573A9" w:rsidRPr="00E573A9">
        <w:rPr>
          <w:rFonts w:ascii="Tahoma" w:hAnsi="Tahoma" w:cs="Tahoma"/>
          <w:color w:val="FFFFFF" w:themeColor="background1"/>
        </w:rPr>
        <w:t>i</w:t>
      </w:r>
      <w:r w:rsidR="00276496" w:rsidRPr="004C0E05">
        <w:rPr>
          <w:rFonts w:ascii="Tahoma" w:hAnsi="Tahoma" w:cs="Tahoma"/>
        </w:rPr>
        <w:t xml:space="preserve"> sebesar 11 dan 47 ruang</w:t>
      </w:r>
      <w:r w:rsidR="00E573A9" w:rsidRPr="00E573A9">
        <w:rPr>
          <w:rFonts w:ascii="Tahoma" w:hAnsi="Tahoma" w:cs="Tahoma"/>
          <w:color w:val="FFFFFF" w:themeColor="background1"/>
        </w:rPr>
        <w:t>i</w:t>
      </w:r>
      <w:r w:rsidR="00276496" w:rsidRPr="004C0E05">
        <w:rPr>
          <w:rFonts w:ascii="Tahoma" w:hAnsi="Tahoma" w:cs="Tahoma"/>
        </w:rPr>
        <w:t xml:space="preserve"> kendaraan</w:t>
      </w:r>
      <w:r w:rsidR="00E573A9" w:rsidRPr="00E573A9">
        <w:rPr>
          <w:rFonts w:ascii="Tahoma" w:hAnsi="Tahoma" w:cs="Tahoma"/>
          <w:color w:val="FFFFFF" w:themeColor="background1"/>
        </w:rPr>
        <w:t>i</w:t>
      </w:r>
      <w:r w:rsidR="00276496" w:rsidRPr="004C0E05">
        <w:rPr>
          <w:rFonts w:ascii="Tahoma" w:hAnsi="Tahoma" w:cs="Tahoma"/>
        </w:rPr>
        <w:t xml:space="preserve"> yang </w:t>
      </w:r>
      <w:r w:rsidR="00E573A9" w:rsidRPr="00E573A9">
        <w:rPr>
          <w:rFonts w:ascii="Tahoma" w:hAnsi="Tahoma" w:cs="Tahoma"/>
          <w:color w:val="FFFFFF" w:themeColor="background1"/>
        </w:rPr>
        <w:t>i</w:t>
      </w:r>
      <w:r w:rsidR="00276496" w:rsidRPr="004C0E05">
        <w:rPr>
          <w:rFonts w:ascii="Tahoma" w:hAnsi="Tahoma" w:cs="Tahoma"/>
        </w:rPr>
        <w:t>tersisa.</w:t>
      </w:r>
      <w:bookmarkStart w:id="247" w:name="_Toc81036727"/>
    </w:p>
    <w:p w14:paraId="27807C2B" w14:textId="77777777" w:rsidR="00566224" w:rsidRPr="004C0E05" w:rsidRDefault="00566224">
      <w:pPr>
        <w:rPr>
          <w:rFonts w:ascii="Tahoma" w:hAnsi="Tahoma" w:cs="Tahoma"/>
        </w:rPr>
      </w:pPr>
      <w:r w:rsidRPr="004C0E05">
        <w:rPr>
          <w:rFonts w:ascii="Tahoma" w:hAnsi="Tahoma" w:cs="Tahoma"/>
        </w:rPr>
        <w:br w:type="page"/>
      </w:r>
    </w:p>
    <w:p w14:paraId="6AD125C5" w14:textId="77777777" w:rsidR="00294A00" w:rsidRPr="004C0E05" w:rsidRDefault="00294A00" w:rsidP="00D8517B">
      <w:pPr>
        <w:spacing w:after="0" w:line="360" w:lineRule="auto"/>
        <w:ind w:left="2268" w:firstLine="567"/>
        <w:jc w:val="both"/>
        <w:rPr>
          <w:rFonts w:ascii="Tahoma" w:hAnsi="Tahoma" w:cs="Tahoma"/>
        </w:rPr>
      </w:pPr>
    </w:p>
    <w:p w14:paraId="5E4733E0" w14:textId="2EAF7B7C" w:rsidR="005A1625" w:rsidRPr="004C0E05" w:rsidRDefault="00604049" w:rsidP="005A1625">
      <w:pPr>
        <w:pStyle w:val="Caption"/>
        <w:keepNext/>
        <w:jc w:val="center"/>
        <w:rPr>
          <w:rFonts w:cs="Tahoma"/>
          <w:lang w:val="en-US"/>
        </w:rPr>
      </w:pPr>
      <w:bookmarkStart w:id="248" w:name="_Toc110231792"/>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14</w:t>
      </w:r>
      <w:r w:rsidRPr="004C0E05">
        <w:rPr>
          <w:rFonts w:cs="Tahoma"/>
        </w:rPr>
        <w:fldChar w:fldCharType="end"/>
      </w:r>
      <w:r w:rsidRPr="004C0E05">
        <w:rPr>
          <w:rFonts w:cs="Tahoma"/>
          <w:b w:val="0"/>
        </w:rPr>
        <w:t xml:space="preserve"> Permintaan Terhadap Penawaran Mobil Penumpang dan Pick Up</w:t>
      </w:r>
      <w:bookmarkEnd w:id="247"/>
      <w:bookmarkEnd w:id="248"/>
    </w:p>
    <w:tbl>
      <w:tblPr>
        <w:tblW w:w="7953" w:type="dxa"/>
        <w:tblInd w:w="93" w:type="dxa"/>
        <w:tblLook w:val="04A0" w:firstRow="1" w:lastRow="0" w:firstColumn="1" w:lastColumn="0" w:noHBand="0" w:noVBand="1"/>
      </w:tblPr>
      <w:tblGrid>
        <w:gridCol w:w="1433"/>
        <w:gridCol w:w="728"/>
        <w:gridCol w:w="689"/>
        <w:gridCol w:w="709"/>
        <w:gridCol w:w="960"/>
        <w:gridCol w:w="1733"/>
        <w:gridCol w:w="1701"/>
      </w:tblGrid>
      <w:tr w:rsidR="00294A00" w:rsidRPr="004C0E05" w14:paraId="6672B272" w14:textId="77777777" w:rsidTr="00726912">
        <w:trPr>
          <w:trHeight w:val="300"/>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5EEA9"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Lokasi Parkir</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419FF0"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(Ruang)</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A18C28"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Sudut Parkir</w:t>
            </w:r>
          </w:p>
        </w:tc>
        <w:tc>
          <w:tcPr>
            <w:tcW w:w="1733" w:type="dxa"/>
            <w:tcBorders>
              <w:top w:val="single" w:sz="4" w:space="0" w:color="auto"/>
              <w:left w:val="nil"/>
              <w:bottom w:val="single" w:sz="4" w:space="0" w:color="auto"/>
              <w:right w:val="single" w:sz="4" w:space="0" w:color="auto"/>
            </w:tcBorders>
            <w:shd w:val="clear" w:color="auto" w:fill="auto"/>
            <w:noWrap/>
            <w:vAlign w:val="center"/>
            <w:hideMark/>
          </w:tcPr>
          <w:p w14:paraId="768ACFCB"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Penawaran</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5282DA"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Terhadap Penawaran</w:t>
            </w:r>
          </w:p>
        </w:tc>
      </w:tr>
      <w:tr w:rsidR="00294A00" w:rsidRPr="004C0E05" w14:paraId="318EB30D" w14:textId="77777777" w:rsidTr="00726912">
        <w:trPr>
          <w:trHeight w:val="300"/>
        </w:trPr>
        <w:tc>
          <w:tcPr>
            <w:tcW w:w="1433" w:type="dxa"/>
            <w:vMerge/>
            <w:tcBorders>
              <w:top w:val="single" w:sz="4" w:space="0" w:color="auto"/>
              <w:left w:val="single" w:sz="4" w:space="0" w:color="auto"/>
              <w:bottom w:val="single" w:sz="4" w:space="0" w:color="auto"/>
              <w:right w:val="single" w:sz="4" w:space="0" w:color="auto"/>
            </w:tcBorders>
            <w:vAlign w:val="center"/>
            <w:hideMark/>
          </w:tcPr>
          <w:p w14:paraId="5934A3AB" w14:textId="77777777" w:rsidR="00294A00" w:rsidRPr="004C0E05" w:rsidRDefault="00294A00" w:rsidP="00294A00">
            <w:pPr>
              <w:spacing w:after="0" w:line="240" w:lineRule="auto"/>
              <w:rPr>
                <w:rFonts w:ascii="Tahoma" w:eastAsia="Times New Roman" w:hAnsi="Tahoma" w:cs="Tahoma"/>
                <w:color w:val="000000"/>
              </w:rPr>
            </w:pPr>
          </w:p>
        </w:tc>
        <w:tc>
          <w:tcPr>
            <w:tcW w:w="728" w:type="dxa"/>
            <w:tcBorders>
              <w:top w:val="nil"/>
              <w:left w:val="nil"/>
              <w:bottom w:val="single" w:sz="4" w:space="0" w:color="auto"/>
              <w:right w:val="single" w:sz="4" w:space="0" w:color="auto"/>
            </w:tcBorders>
            <w:shd w:val="clear" w:color="auto" w:fill="auto"/>
            <w:noWrap/>
            <w:vAlign w:val="center"/>
            <w:hideMark/>
          </w:tcPr>
          <w:p w14:paraId="5377B24F"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Mobil pnp</w:t>
            </w:r>
          </w:p>
        </w:tc>
        <w:tc>
          <w:tcPr>
            <w:tcW w:w="689" w:type="dxa"/>
            <w:tcBorders>
              <w:top w:val="nil"/>
              <w:left w:val="nil"/>
              <w:bottom w:val="single" w:sz="4" w:space="0" w:color="auto"/>
              <w:right w:val="single" w:sz="4" w:space="0" w:color="auto"/>
            </w:tcBorders>
            <w:shd w:val="clear" w:color="auto" w:fill="auto"/>
            <w:noWrap/>
            <w:vAlign w:val="center"/>
            <w:hideMark/>
          </w:tcPr>
          <w:p w14:paraId="32005CB6"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Pick Up</w:t>
            </w:r>
          </w:p>
        </w:tc>
        <w:tc>
          <w:tcPr>
            <w:tcW w:w="709" w:type="dxa"/>
            <w:tcBorders>
              <w:top w:val="nil"/>
              <w:left w:val="nil"/>
              <w:bottom w:val="single" w:sz="4" w:space="0" w:color="auto"/>
              <w:right w:val="single" w:sz="4" w:space="0" w:color="auto"/>
            </w:tcBorders>
            <w:shd w:val="clear" w:color="auto" w:fill="auto"/>
            <w:noWrap/>
            <w:vAlign w:val="center"/>
            <w:hideMark/>
          </w:tcPr>
          <w:p w14:paraId="52F18E0E"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Total</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17E3840F" w14:textId="77777777" w:rsidR="00294A00" w:rsidRPr="004C0E05" w:rsidRDefault="00294A00" w:rsidP="00294A00">
            <w:pPr>
              <w:spacing w:after="0" w:line="240" w:lineRule="auto"/>
              <w:rPr>
                <w:rFonts w:ascii="Tahoma" w:eastAsia="Times New Roman" w:hAnsi="Tahoma" w:cs="Tahoma"/>
                <w:color w:val="000000"/>
              </w:rPr>
            </w:pPr>
          </w:p>
        </w:tc>
        <w:tc>
          <w:tcPr>
            <w:tcW w:w="1733" w:type="dxa"/>
            <w:tcBorders>
              <w:top w:val="nil"/>
              <w:left w:val="nil"/>
              <w:bottom w:val="single" w:sz="4" w:space="0" w:color="auto"/>
              <w:right w:val="single" w:sz="4" w:space="0" w:color="auto"/>
            </w:tcBorders>
            <w:shd w:val="clear" w:color="auto" w:fill="auto"/>
            <w:noWrap/>
            <w:vAlign w:val="center"/>
            <w:hideMark/>
          </w:tcPr>
          <w:p w14:paraId="0E4DE62E"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Mobil pnp &amp; Pick Up</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5D842510" w14:textId="77777777" w:rsidR="00294A00" w:rsidRPr="004C0E05" w:rsidRDefault="00294A00" w:rsidP="00294A00">
            <w:pPr>
              <w:spacing w:after="0" w:line="240" w:lineRule="auto"/>
              <w:rPr>
                <w:rFonts w:ascii="Tahoma" w:eastAsia="Times New Roman" w:hAnsi="Tahoma" w:cs="Tahoma"/>
                <w:color w:val="000000"/>
              </w:rPr>
            </w:pPr>
          </w:p>
        </w:tc>
      </w:tr>
      <w:tr w:rsidR="00726912" w:rsidRPr="004C0E05" w14:paraId="2C807EFC" w14:textId="77777777" w:rsidTr="00726912">
        <w:trPr>
          <w:trHeight w:val="300"/>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14:paraId="4A77C433"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7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AEC77E"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w:t>
            </w:r>
          </w:p>
        </w:tc>
        <w:tc>
          <w:tcPr>
            <w:tcW w:w="6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282D5A"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17</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60A3D8"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26</w:t>
            </w:r>
          </w:p>
        </w:tc>
        <w:tc>
          <w:tcPr>
            <w:tcW w:w="960" w:type="dxa"/>
            <w:tcBorders>
              <w:top w:val="nil"/>
              <w:left w:val="nil"/>
              <w:bottom w:val="single" w:sz="4" w:space="0" w:color="auto"/>
              <w:right w:val="single" w:sz="4" w:space="0" w:color="auto"/>
            </w:tcBorders>
            <w:shd w:val="clear" w:color="auto" w:fill="auto"/>
            <w:noWrap/>
            <w:vAlign w:val="bottom"/>
            <w:hideMark/>
          </w:tcPr>
          <w:p w14:paraId="0D7A809F"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733" w:type="dxa"/>
            <w:tcBorders>
              <w:top w:val="nil"/>
              <w:left w:val="nil"/>
              <w:bottom w:val="single" w:sz="4" w:space="0" w:color="auto"/>
              <w:right w:val="single" w:sz="4" w:space="0" w:color="auto"/>
            </w:tcBorders>
            <w:shd w:val="clear" w:color="auto" w:fill="auto"/>
            <w:noWrap/>
            <w:vAlign w:val="bottom"/>
            <w:hideMark/>
          </w:tcPr>
          <w:p w14:paraId="2FA4FD80"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12,7</w:t>
            </w:r>
          </w:p>
        </w:tc>
        <w:tc>
          <w:tcPr>
            <w:tcW w:w="1701" w:type="dxa"/>
            <w:tcBorders>
              <w:top w:val="nil"/>
              <w:left w:val="nil"/>
              <w:bottom w:val="single" w:sz="4" w:space="0" w:color="auto"/>
              <w:right w:val="single" w:sz="4" w:space="0" w:color="auto"/>
            </w:tcBorders>
            <w:shd w:val="clear" w:color="auto" w:fill="auto"/>
            <w:noWrap/>
            <w:vAlign w:val="bottom"/>
            <w:hideMark/>
          </w:tcPr>
          <w:p w14:paraId="679DD1A4"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w:t>
            </w:r>
          </w:p>
        </w:tc>
      </w:tr>
      <w:tr w:rsidR="00294A00" w:rsidRPr="004C0E05" w14:paraId="0C59D6EF" w14:textId="77777777" w:rsidTr="00726912">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58944D6E" w14:textId="77777777" w:rsidR="00294A00" w:rsidRPr="004C0E05" w:rsidRDefault="00294A00" w:rsidP="00294A00">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4C6B6487" w14:textId="77777777" w:rsidR="00294A00" w:rsidRPr="004C0E05" w:rsidRDefault="00294A00" w:rsidP="00294A00">
            <w:pPr>
              <w:spacing w:after="0" w:line="240" w:lineRule="auto"/>
              <w:rPr>
                <w:rFonts w:ascii="Tahoma" w:eastAsia="Times New Roman" w:hAnsi="Tahoma" w:cs="Tahoma"/>
                <w:color w:val="000000"/>
              </w:rPr>
            </w:pPr>
          </w:p>
        </w:tc>
        <w:tc>
          <w:tcPr>
            <w:tcW w:w="689" w:type="dxa"/>
            <w:vMerge/>
            <w:tcBorders>
              <w:top w:val="nil"/>
              <w:left w:val="single" w:sz="4" w:space="0" w:color="auto"/>
              <w:bottom w:val="single" w:sz="4" w:space="0" w:color="000000"/>
              <w:right w:val="single" w:sz="4" w:space="0" w:color="auto"/>
            </w:tcBorders>
            <w:vAlign w:val="center"/>
            <w:hideMark/>
          </w:tcPr>
          <w:p w14:paraId="4EFC7AA4" w14:textId="77777777" w:rsidR="00294A00" w:rsidRPr="004C0E05" w:rsidRDefault="00294A00" w:rsidP="00294A00">
            <w:pPr>
              <w:spacing w:after="0" w:line="240" w:lineRule="auto"/>
              <w:rPr>
                <w:rFonts w:ascii="Tahoma" w:eastAsia="Times New Roman" w:hAnsi="Tahoma" w:cs="Tahoma"/>
                <w:color w:val="000000"/>
              </w:rPr>
            </w:pPr>
          </w:p>
        </w:tc>
        <w:tc>
          <w:tcPr>
            <w:tcW w:w="709" w:type="dxa"/>
            <w:vMerge/>
            <w:tcBorders>
              <w:top w:val="nil"/>
              <w:left w:val="single" w:sz="4" w:space="0" w:color="auto"/>
              <w:bottom w:val="single" w:sz="4" w:space="0" w:color="000000"/>
              <w:right w:val="single" w:sz="4" w:space="0" w:color="auto"/>
            </w:tcBorders>
            <w:vAlign w:val="center"/>
            <w:hideMark/>
          </w:tcPr>
          <w:p w14:paraId="46F9B920" w14:textId="77777777" w:rsidR="00294A00" w:rsidRPr="004C0E05" w:rsidRDefault="00294A00" w:rsidP="00294A00">
            <w:pPr>
              <w:spacing w:after="0" w:line="240" w:lineRule="auto"/>
              <w:rPr>
                <w:rFonts w:ascii="Tahoma" w:eastAsia="Times New Roman" w:hAnsi="Tahoma" w:cs="Tahoma"/>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753FC867"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w:t>
            </w:r>
          </w:p>
        </w:tc>
        <w:tc>
          <w:tcPr>
            <w:tcW w:w="1733" w:type="dxa"/>
            <w:tcBorders>
              <w:top w:val="nil"/>
              <w:left w:val="nil"/>
              <w:bottom w:val="single" w:sz="4" w:space="0" w:color="auto"/>
              <w:right w:val="single" w:sz="4" w:space="0" w:color="auto"/>
            </w:tcBorders>
            <w:shd w:val="clear" w:color="auto" w:fill="auto"/>
            <w:noWrap/>
            <w:vAlign w:val="bottom"/>
            <w:hideMark/>
          </w:tcPr>
          <w:p w14:paraId="2AF81812"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15,2</w:t>
            </w:r>
          </w:p>
        </w:tc>
        <w:tc>
          <w:tcPr>
            <w:tcW w:w="1701" w:type="dxa"/>
            <w:tcBorders>
              <w:top w:val="nil"/>
              <w:left w:val="nil"/>
              <w:bottom w:val="single" w:sz="4" w:space="0" w:color="auto"/>
              <w:right w:val="single" w:sz="4" w:space="0" w:color="auto"/>
            </w:tcBorders>
            <w:shd w:val="clear" w:color="auto" w:fill="auto"/>
            <w:noWrap/>
            <w:vAlign w:val="bottom"/>
            <w:hideMark/>
          </w:tcPr>
          <w:p w14:paraId="0AC03FBC"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w:t>
            </w:r>
          </w:p>
        </w:tc>
      </w:tr>
      <w:tr w:rsidR="00294A00" w:rsidRPr="004C0E05" w14:paraId="3948CA90" w14:textId="77777777" w:rsidTr="00726912">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6D9734CF" w14:textId="77777777" w:rsidR="00294A00" w:rsidRPr="004C0E05" w:rsidRDefault="00294A00" w:rsidP="00294A00">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5CD1ECEC" w14:textId="77777777" w:rsidR="00294A00" w:rsidRPr="004C0E05" w:rsidRDefault="00294A00" w:rsidP="00294A00">
            <w:pPr>
              <w:spacing w:after="0" w:line="240" w:lineRule="auto"/>
              <w:rPr>
                <w:rFonts w:ascii="Tahoma" w:eastAsia="Times New Roman" w:hAnsi="Tahoma" w:cs="Tahoma"/>
                <w:color w:val="000000"/>
              </w:rPr>
            </w:pPr>
          </w:p>
        </w:tc>
        <w:tc>
          <w:tcPr>
            <w:tcW w:w="689" w:type="dxa"/>
            <w:vMerge/>
            <w:tcBorders>
              <w:top w:val="nil"/>
              <w:left w:val="single" w:sz="4" w:space="0" w:color="auto"/>
              <w:bottom w:val="single" w:sz="4" w:space="0" w:color="000000"/>
              <w:right w:val="single" w:sz="4" w:space="0" w:color="auto"/>
            </w:tcBorders>
            <w:vAlign w:val="center"/>
            <w:hideMark/>
          </w:tcPr>
          <w:p w14:paraId="7C7B0002" w14:textId="77777777" w:rsidR="00294A00" w:rsidRPr="004C0E05" w:rsidRDefault="00294A00" w:rsidP="00294A00">
            <w:pPr>
              <w:spacing w:after="0" w:line="240" w:lineRule="auto"/>
              <w:rPr>
                <w:rFonts w:ascii="Tahoma" w:eastAsia="Times New Roman" w:hAnsi="Tahoma" w:cs="Tahoma"/>
                <w:color w:val="000000"/>
              </w:rPr>
            </w:pPr>
          </w:p>
        </w:tc>
        <w:tc>
          <w:tcPr>
            <w:tcW w:w="709" w:type="dxa"/>
            <w:vMerge/>
            <w:tcBorders>
              <w:top w:val="nil"/>
              <w:left w:val="single" w:sz="4" w:space="0" w:color="auto"/>
              <w:bottom w:val="single" w:sz="4" w:space="0" w:color="000000"/>
              <w:right w:val="single" w:sz="4" w:space="0" w:color="auto"/>
            </w:tcBorders>
            <w:vAlign w:val="center"/>
            <w:hideMark/>
          </w:tcPr>
          <w:p w14:paraId="15BC4A9C" w14:textId="77777777" w:rsidR="00294A00" w:rsidRPr="004C0E05" w:rsidRDefault="00294A00" w:rsidP="00294A00">
            <w:pPr>
              <w:spacing w:after="0" w:line="240" w:lineRule="auto"/>
              <w:rPr>
                <w:rFonts w:ascii="Tahoma" w:eastAsia="Times New Roman" w:hAnsi="Tahoma" w:cs="Tahoma"/>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7386FC24"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45</w:t>
            </w:r>
          </w:p>
        </w:tc>
        <w:tc>
          <w:tcPr>
            <w:tcW w:w="1733" w:type="dxa"/>
            <w:tcBorders>
              <w:top w:val="nil"/>
              <w:left w:val="nil"/>
              <w:bottom w:val="single" w:sz="4" w:space="0" w:color="auto"/>
              <w:right w:val="single" w:sz="4" w:space="0" w:color="auto"/>
            </w:tcBorders>
            <w:shd w:val="clear" w:color="auto" w:fill="auto"/>
            <w:noWrap/>
            <w:vAlign w:val="bottom"/>
            <w:hideMark/>
          </w:tcPr>
          <w:p w14:paraId="1C83D722"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20,5</w:t>
            </w:r>
          </w:p>
        </w:tc>
        <w:tc>
          <w:tcPr>
            <w:tcW w:w="1701" w:type="dxa"/>
            <w:tcBorders>
              <w:top w:val="nil"/>
              <w:left w:val="nil"/>
              <w:bottom w:val="single" w:sz="4" w:space="0" w:color="auto"/>
              <w:right w:val="single" w:sz="4" w:space="0" w:color="auto"/>
            </w:tcBorders>
            <w:shd w:val="clear" w:color="auto" w:fill="auto"/>
            <w:noWrap/>
            <w:vAlign w:val="bottom"/>
            <w:hideMark/>
          </w:tcPr>
          <w:p w14:paraId="08E0F5F7"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w:t>
            </w:r>
          </w:p>
        </w:tc>
      </w:tr>
      <w:tr w:rsidR="00294A00" w:rsidRPr="004C0E05" w14:paraId="0B0C707A" w14:textId="77777777" w:rsidTr="00726912">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388FDB3E" w14:textId="77777777" w:rsidR="00294A00" w:rsidRPr="004C0E05" w:rsidRDefault="00294A00" w:rsidP="00294A00">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01DAA6B4" w14:textId="77777777" w:rsidR="00294A00" w:rsidRPr="004C0E05" w:rsidRDefault="00294A00" w:rsidP="00294A00">
            <w:pPr>
              <w:spacing w:after="0" w:line="240" w:lineRule="auto"/>
              <w:rPr>
                <w:rFonts w:ascii="Tahoma" w:eastAsia="Times New Roman" w:hAnsi="Tahoma" w:cs="Tahoma"/>
                <w:color w:val="000000"/>
              </w:rPr>
            </w:pPr>
          </w:p>
        </w:tc>
        <w:tc>
          <w:tcPr>
            <w:tcW w:w="689" w:type="dxa"/>
            <w:vMerge/>
            <w:tcBorders>
              <w:top w:val="nil"/>
              <w:left w:val="single" w:sz="4" w:space="0" w:color="auto"/>
              <w:bottom w:val="single" w:sz="4" w:space="0" w:color="000000"/>
              <w:right w:val="single" w:sz="4" w:space="0" w:color="auto"/>
            </w:tcBorders>
            <w:vAlign w:val="center"/>
            <w:hideMark/>
          </w:tcPr>
          <w:p w14:paraId="3C39FE50" w14:textId="77777777" w:rsidR="00294A00" w:rsidRPr="004C0E05" w:rsidRDefault="00294A00" w:rsidP="00294A00">
            <w:pPr>
              <w:spacing w:after="0" w:line="240" w:lineRule="auto"/>
              <w:rPr>
                <w:rFonts w:ascii="Tahoma" w:eastAsia="Times New Roman" w:hAnsi="Tahoma" w:cs="Tahoma"/>
                <w:color w:val="000000"/>
              </w:rPr>
            </w:pPr>
          </w:p>
        </w:tc>
        <w:tc>
          <w:tcPr>
            <w:tcW w:w="709" w:type="dxa"/>
            <w:vMerge/>
            <w:tcBorders>
              <w:top w:val="nil"/>
              <w:left w:val="single" w:sz="4" w:space="0" w:color="auto"/>
              <w:bottom w:val="single" w:sz="4" w:space="0" w:color="000000"/>
              <w:right w:val="single" w:sz="4" w:space="0" w:color="auto"/>
            </w:tcBorders>
            <w:vAlign w:val="center"/>
            <w:hideMark/>
          </w:tcPr>
          <w:p w14:paraId="17DE2260" w14:textId="77777777" w:rsidR="00294A00" w:rsidRPr="004C0E05" w:rsidRDefault="00294A00" w:rsidP="00294A00">
            <w:pPr>
              <w:spacing w:after="0" w:line="240" w:lineRule="auto"/>
              <w:rPr>
                <w:rFonts w:ascii="Tahoma" w:eastAsia="Times New Roman" w:hAnsi="Tahoma" w:cs="Tahoma"/>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3FD98927"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60</w:t>
            </w:r>
          </w:p>
        </w:tc>
        <w:tc>
          <w:tcPr>
            <w:tcW w:w="1733" w:type="dxa"/>
            <w:tcBorders>
              <w:top w:val="nil"/>
              <w:left w:val="nil"/>
              <w:bottom w:val="single" w:sz="4" w:space="0" w:color="auto"/>
              <w:right w:val="single" w:sz="4" w:space="0" w:color="auto"/>
            </w:tcBorders>
            <w:shd w:val="clear" w:color="auto" w:fill="auto"/>
            <w:noWrap/>
            <w:vAlign w:val="bottom"/>
            <w:hideMark/>
          </w:tcPr>
          <w:p w14:paraId="176F7390"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25,3</w:t>
            </w:r>
          </w:p>
        </w:tc>
        <w:tc>
          <w:tcPr>
            <w:tcW w:w="1701" w:type="dxa"/>
            <w:tcBorders>
              <w:top w:val="nil"/>
              <w:left w:val="nil"/>
              <w:bottom w:val="single" w:sz="4" w:space="0" w:color="auto"/>
              <w:right w:val="single" w:sz="4" w:space="0" w:color="auto"/>
            </w:tcBorders>
            <w:shd w:val="clear" w:color="auto" w:fill="auto"/>
            <w:noWrap/>
            <w:vAlign w:val="bottom"/>
            <w:hideMark/>
          </w:tcPr>
          <w:p w14:paraId="29B11F59"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r>
      <w:tr w:rsidR="00294A00" w:rsidRPr="004C0E05" w14:paraId="2251FC86" w14:textId="77777777" w:rsidTr="00726912">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7743B54F" w14:textId="77777777" w:rsidR="00294A00" w:rsidRPr="004C0E05" w:rsidRDefault="00294A00" w:rsidP="00294A00">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7B8F925B" w14:textId="77777777" w:rsidR="00294A00" w:rsidRPr="004C0E05" w:rsidRDefault="00294A00" w:rsidP="00294A00">
            <w:pPr>
              <w:spacing w:after="0" w:line="240" w:lineRule="auto"/>
              <w:rPr>
                <w:rFonts w:ascii="Tahoma" w:eastAsia="Times New Roman" w:hAnsi="Tahoma" w:cs="Tahoma"/>
                <w:color w:val="000000"/>
              </w:rPr>
            </w:pPr>
          </w:p>
        </w:tc>
        <w:tc>
          <w:tcPr>
            <w:tcW w:w="689" w:type="dxa"/>
            <w:vMerge/>
            <w:tcBorders>
              <w:top w:val="nil"/>
              <w:left w:val="single" w:sz="4" w:space="0" w:color="auto"/>
              <w:bottom w:val="single" w:sz="4" w:space="0" w:color="000000"/>
              <w:right w:val="single" w:sz="4" w:space="0" w:color="auto"/>
            </w:tcBorders>
            <w:vAlign w:val="center"/>
            <w:hideMark/>
          </w:tcPr>
          <w:p w14:paraId="4DEE943C" w14:textId="77777777" w:rsidR="00294A00" w:rsidRPr="004C0E05" w:rsidRDefault="00294A00" w:rsidP="00294A00">
            <w:pPr>
              <w:spacing w:after="0" w:line="240" w:lineRule="auto"/>
              <w:rPr>
                <w:rFonts w:ascii="Tahoma" w:eastAsia="Times New Roman" w:hAnsi="Tahoma" w:cs="Tahoma"/>
                <w:color w:val="000000"/>
              </w:rPr>
            </w:pPr>
          </w:p>
        </w:tc>
        <w:tc>
          <w:tcPr>
            <w:tcW w:w="709" w:type="dxa"/>
            <w:vMerge/>
            <w:tcBorders>
              <w:top w:val="nil"/>
              <w:left w:val="single" w:sz="4" w:space="0" w:color="auto"/>
              <w:bottom w:val="single" w:sz="4" w:space="0" w:color="000000"/>
              <w:right w:val="single" w:sz="4" w:space="0" w:color="auto"/>
            </w:tcBorders>
            <w:vAlign w:val="center"/>
            <w:hideMark/>
          </w:tcPr>
          <w:p w14:paraId="54B9A048" w14:textId="77777777" w:rsidR="00294A00" w:rsidRPr="004C0E05" w:rsidRDefault="00294A00" w:rsidP="00294A00">
            <w:pPr>
              <w:spacing w:after="0" w:line="240" w:lineRule="auto"/>
              <w:rPr>
                <w:rFonts w:ascii="Tahoma" w:eastAsia="Times New Roman" w:hAnsi="Tahoma" w:cs="Tahoma"/>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7046C5DE"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733" w:type="dxa"/>
            <w:tcBorders>
              <w:top w:val="nil"/>
              <w:left w:val="nil"/>
              <w:bottom w:val="single" w:sz="4" w:space="0" w:color="auto"/>
              <w:right w:val="single" w:sz="4" w:space="0" w:color="auto"/>
            </w:tcBorders>
            <w:shd w:val="clear" w:color="auto" w:fill="auto"/>
            <w:noWrap/>
            <w:vAlign w:val="bottom"/>
            <w:hideMark/>
          </w:tcPr>
          <w:p w14:paraId="6621BC13"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30,4</w:t>
            </w:r>
          </w:p>
        </w:tc>
        <w:tc>
          <w:tcPr>
            <w:tcW w:w="1701" w:type="dxa"/>
            <w:tcBorders>
              <w:top w:val="nil"/>
              <w:left w:val="nil"/>
              <w:bottom w:val="single" w:sz="4" w:space="0" w:color="auto"/>
              <w:right w:val="single" w:sz="4" w:space="0" w:color="auto"/>
            </w:tcBorders>
            <w:shd w:val="clear" w:color="auto" w:fill="auto"/>
            <w:noWrap/>
            <w:vAlign w:val="bottom"/>
            <w:hideMark/>
          </w:tcPr>
          <w:p w14:paraId="37390A6E"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w:t>
            </w:r>
          </w:p>
        </w:tc>
      </w:tr>
      <w:tr w:rsidR="00726912" w:rsidRPr="004C0E05" w14:paraId="24CE219E" w14:textId="77777777" w:rsidTr="00726912">
        <w:trPr>
          <w:trHeight w:val="300"/>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14:paraId="3E515CFF"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Godean</w:t>
            </w:r>
          </w:p>
        </w:tc>
        <w:tc>
          <w:tcPr>
            <w:tcW w:w="7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6984F1"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w:t>
            </w:r>
          </w:p>
        </w:tc>
        <w:tc>
          <w:tcPr>
            <w:tcW w:w="6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1DF761"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25</w:t>
            </w:r>
          </w:p>
        </w:tc>
        <w:tc>
          <w:tcPr>
            <w:tcW w:w="7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A8184E"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14:paraId="20B960E6"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733" w:type="dxa"/>
            <w:tcBorders>
              <w:top w:val="nil"/>
              <w:left w:val="nil"/>
              <w:bottom w:val="single" w:sz="4" w:space="0" w:color="auto"/>
              <w:right w:val="single" w:sz="4" w:space="0" w:color="auto"/>
            </w:tcBorders>
            <w:shd w:val="clear" w:color="auto" w:fill="auto"/>
            <w:noWrap/>
            <w:vAlign w:val="bottom"/>
            <w:hideMark/>
          </w:tcPr>
          <w:p w14:paraId="02C71500"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22,5</w:t>
            </w:r>
          </w:p>
        </w:tc>
        <w:tc>
          <w:tcPr>
            <w:tcW w:w="1701" w:type="dxa"/>
            <w:tcBorders>
              <w:top w:val="nil"/>
              <w:left w:val="nil"/>
              <w:bottom w:val="single" w:sz="4" w:space="0" w:color="auto"/>
              <w:right w:val="single" w:sz="4" w:space="0" w:color="auto"/>
            </w:tcBorders>
            <w:shd w:val="clear" w:color="auto" w:fill="auto"/>
            <w:noWrap/>
            <w:vAlign w:val="bottom"/>
            <w:hideMark/>
          </w:tcPr>
          <w:p w14:paraId="2A7D5261"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-14</w:t>
            </w:r>
          </w:p>
        </w:tc>
      </w:tr>
      <w:tr w:rsidR="00294A00" w:rsidRPr="004C0E05" w14:paraId="19455688" w14:textId="77777777" w:rsidTr="00726912">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12EC74BB" w14:textId="77777777" w:rsidR="00294A00" w:rsidRPr="004C0E05" w:rsidRDefault="00294A00" w:rsidP="00294A00">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1446E49B" w14:textId="77777777" w:rsidR="00294A00" w:rsidRPr="004C0E05" w:rsidRDefault="00294A00" w:rsidP="00294A00">
            <w:pPr>
              <w:spacing w:after="0" w:line="240" w:lineRule="auto"/>
              <w:rPr>
                <w:rFonts w:ascii="Tahoma" w:eastAsia="Times New Roman" w:hAnsi="Tahoma" w:cs="Tahoma"/>
                <w:color w:val="000000"/>
              </w:rPr>
            </w:pPr>
          </w:p>
        </w:tc>
        <w:tc>
          <w:tcPr>
            <w:tcW w:w="689" w:type="dxa"/>
            <w:vMerge/>
            <w:tcBorders>
              <w:top w:val="nil"/>
              <w:left w:val="single" w:sz="4" w:space="0" w:color="auto"/>
              <w:bottom w:val="single" w:sz="4" w:space="0" w:color="000000"/>
              <w:right w:val="single" w:sz="4" w:space="0" w:color="auto"/>
            </w:tcBorders>
            <w:vAlign w:val="center"/>
            <w:hideMark/>
          </w:tcPr>
          <w:p w14:paraId="7EBCCA66" w14:textId="77777777" w:rsidR="00294A00" w:rsidRPr="004C0E05" w:rsidRDefault="00294A00" w:rsidP="00294A00">
            <w:pPr>
              <w:spacing w:after="0" w:line="240" w:lineRule="auto"/>
              <w:rPr>
                <w:rFonts w:ascii="Tahoma" w:eastAsia="Times New Roman" w:hAnsi="Tahoma" w:cs="Tahoma"/>
                <w:color w:val="000000"/>
              </w:rPr>
            </w:pPr>
          </w:p>
        </w:tc>
        <w:tc>
          <w:tcPr>
            <w:tcW w:w="709" w:type="dxa"/>
            <w:vMerge/>
            <w:tcBorders>
              <w:top w:val="nil"/>
              <w:left w:val="single" w:sz="4" w:space="0" w:color="auto"/>
              <w:bottom w:val="single" w:sz="4" w:space="0" w:color="000000"/>
              <w:right w:val="single" w:sz="4" w:space="0" w:color="auto"/>
            </w:tcBorders>
            <w:vAlign w:val="center"/>
            <w:hideMark/>
          </w:tcPr>
          <w:p w14:paraId="2BAD9ED2" w14:textId="77777777" w:rsidR="00294A00" w:rsidRPr="004C0E05" w:rsidRDefault="00294A00" w:rsidP="00294A00">
            <w:pPr>
              <w:spacing w:after="0" w:line="240" w:lineRule="auto"/>
              <w:rPr>
                <w:rFonts w:ascii="Tahoma" w:eastAsia="Times New Roman" w:hAnsi="Tahoma" w:cs="Tahoma"/>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3EB2AA31"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w:t>
            </w:r>
          </w:p>
        </w:tc>
        <w:tc>
          <w:tcPr>
            <w:tcW w:w="1733" w:type="dxa"/>
            <w:tcBorders>
              <w:top w:val="nil"/>
              <w:left w:val="nil"/>
              <w:bottom w:val="single" w:sz="4" w:space="0" w:color="auto"/>
              <w:right w:val="single" w:sz="4" w:space="0" w:color="auto"/>
            </w:tcBorders>
            <w:shd w:val="clear" w:color="auto" w:fill="auto"/>
            <w:noWrap/>
            <w:vAlign w:val="bottom"/>
            <w:hideMark/>
          </w:tcPr>
          <w:p w14:paraId="6737F3B6"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27,0</w:t>
            </w:r>
          </w:p>
        </w:tc>
        <w:tc>
          <w:tcPr>
            <w:tcW w:w="1701" w:type="dxa"/>
            <w:tcBorders>
              <w:top w:val="nil"/>
              <w:left w:val="nil"/>
              <w:bottom w:val="single" w:sz="4" w:space="0" w:color="auto"/>
              <w:right w:val="single" w:sz="4" w:space="0" w:color="auto"/>
            </w:tcBorders>
            <w:shd w:val="clear" w:color="auto" w:fill="auto"/>
            <w:noWrap/>
            <w:vAlign w:val="bottom"/>
            <w:hideMark/>
          </w:tcPr>
          <w:p w14:paraId="688D8C1E"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w:t>
            </w:r>
          </w:p>
        </w:tc>
      </w:tr>
      <w:tr w:rsidR="00294A00" w:rsidRPr="004C0E05" w14:paraId="49B787DF" w14:textId="77777777" w:rsidTr="00726912">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14156E02" w14:textId="77777777" w:rsidR="00294A00" w:rsidRPr="004C0E05" w:rsidRDefault="00294A00" w:rsidP="00294A00">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152A0AF6" w14:textId="77777777" w:rsidR="00294A00" w:rsidRPr="004C0E05" w:rsidRDefault="00294A00" w:rsidP="00294A00">
            <w:pPr>
              <w:spacing w:after="0" w:line="240" w:lineRule="auto"/>
              <w:rPr>
                <w:rFonts w:ascii="Tahoma" w:eastAsia="Times New Roman" w:hAnsi="Tahoma" w:cs="Tahoma"/>
                <w:color w:val="000000"/>
              </w:rPr>
            </w:pPr>
          </w:p>
        </w:tc>
        <w:tc>
          <w:tcPr>
            <w:tcW w:w="689" w:type="dxa"/>
            <w:vMerge/>
            <w:tcBorders>
              <w:top w:val="nil"/>
              <w:left w:val="single" w:sz="4" w:space="0" w:color="auto"/>
              <w:bottom w:val="single" w:sz="4" w:space="0" w:color="000000"/>
              <w:right w:val="single" w:sz="4" w:space="0" w:color="auto"/>
            </w:tcBorders>
            <w:vAlign w:val="center"/>
            <w:hideMark/>
          </w:tcPr>
          <w:p w14:paraId="08F336BE" w14:textId="77777777" w:rsidR="00294A00" w:rsidRPr="004C0E05" w:rsidRDefault="00294A00" w:rsidP="00294A00">
            <w:pPr>
              <w:spacing w:after="0" w:line="240" w:lineRule="auto"/>
              <w:rPr>
                <w:rFonts w:ascii="Tahoma" w:eastAsia="Times New Roman" w:hAnsi="Tahoma" w:cs="Tahoma"/>
                <w:color w:val="000000"/>
              </w:rPr>
            </w:pPr>
          </w:p>
        </w:tc>
        <w:tc>
          <w:tcPr>
            <w:tcW w:w="709" w:type="dxa"/>
            <w:vMerge/>
            <w:tcBorders>
              <w:top w:val="nil"/>
              <w:left w:val="single" w:sz="4" w:space="0" w:color="auto"/>
              <w:bottom w:val="single" w:sz="4" w:space="0" w:color="000000"/>
              <w:right w:val="single" w:sz="4" w:space="0" w:color="auto"/>
            </w:tcBorders>
            <w:vAlign w:val="center"/>
            <w:hideMark/>
          </w:tcPr>
          <w:p w14:paraId="7587D36A" w14:textId="77777777" w:rsidR="00294A00" w:rsidRPr="004C0E05" w:rsidRDefault="00294A00" w:rsidP="00294A00">
            <w:pPr>
              <w:spacing w:after="0" w:line="240" w:lineRule="auto"/>
              <w:rPr>
                <w:rFonts w:ascii="Tahoma" w:eastAsia="Times New Roman" w:hAnsi="Tahoma" w:cs="Tahoma"/>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76C672C7"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45</w:t>
            </w:r>
          </w:p>
        </w:tc>
        <w:tc>
          <w:tcPr>
            <w:tcW w:w="1733" w:type="dxa"/>
            <w:tcBorders>
              <w:top w:val="nil"/>
              <w:left w:val="nil"/>
              <w:bottom w:val="single" w:sz="4" w:space="0" w:color="auto"/>
              <w:right w:val="single" w:sz="4" w:space="0" w:color="auto"/>
            </w:tcBorders>
            <w:shd w:val="clear" w:color="auto" w:fill="auto"/>
            <w:noWrap/>
            <w:vAlign w:val="bottom"/>
            <w:hideMark/>
          </w:tcPr>
          <w:p w14:paraId="362E4470"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36,5</w:t>
            </w:r>
          </w:p>
        </w:tc>
        <w:tc>
          <w:tcPr>
            <w:tcW w:w="1701" w:type="dxa"/>
            <w:tcBorders>
              <w:top w:val="nil"/>
              <w:left w:val="nil"/>
              <w:bottom w:val="single" w:sz="4" w:space="0" w:color="auto"/>
              <w:right w:val="single" w:sz="4" w:space="0" w:color="auto"/>
            </w:tcBorders>
            <w:shd w:val="clear" w:color="auto" w:fill="auto"/>
            <w:noWrap/>
            <w:vAlign w:val="bottom"/>
            <w:hideMark/>
          </w:tcPr>
          <w:p w14:paraId="2804582D"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r>
      <w:tr w:rsidR="00294A00" w:rsidRPr="004C0E05" w14:paraId="132E266D" w14:textId="77777777" w:rsidTr="00726912">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20E44177" w14:textId="77777777" w:rsidR="00294A00" w:rsidRPr="004C0E05" w:rsidRDefault="00294A00" w:rsidP="00294A00">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6FB048B2" w14:textId="77777777" w:rsidR="00294A00" w:rsidRPr="004C0E05" w:rsidRDefault="00294A00" w:rsidP="00294A00">
            <w:pPr>
              <w:spacing w:after="0" w:line="240" w:lineRule="auto"/>
              <w:rPr>
                <w:rFonts w:ascii="Tahoma" w:eastAsia="Times New Roman" w:hAnsi="Tahoma" w:cs="Tahoma"/>
                <w:color w:val="000000"/>
              </w:rPr>
            </w:pPr>
          </w:p>
        </w:tc>
        <w:tc>
          <w:tcPr>
            <w:tcW w:w="689" w:type="dxa"/>
            <w:vMerge/>
            <w:tcBorders>
              <w:top w:val="nil"/>
              <w:left w:val="single" w:sz="4" w:space="0" w:color="auto"/>
              <w:bottom w:val="single" w:sz="4" w:space="0" w:color="000000"/>
              <w:right w:val="single" w:sz="4" w:space="0" w:color="auto"/>
            </w:tcBorders>
            <w:vAlign w:val="center"/>
            <w:hideMark/>
          </w:tcPr>
          <w:p w14:paraId="58E1C608" w14:textId="77777777" w:rsidR="00294A00" w:rsidRPr="004C0E05" w:rsidRDefault="00294A00" w:rsidP="00294A00">
            <w:pPr>
              <w:spacing w:after="0" w:line="240" w:lineRule="auto"/>
              <w:rPr>
                <w:rFonts w:ascii="Tahoma" w:eastAsia="Times New Roman" w:hAnsi="Tahoma" w:cs="Tahoma"/>
                <w:color w:val="000000"/>
              </w:rPr>
            </w:pPr>
          </w:p>
        </w:tc>
        <w:tc>
          <w:tcPr>
            <w:tcW w:w="709" w:type="dxa"/>
            <w:vMerge/>
            <w:tcBorders>
              <w:top w:val="nil"/>
              <w:left w:val="single" w:sz="4" w:space="0" w:color="auto"/>
              <w:bottom w:val="single" w:sz="4" w:space="0" w:color="000000"/>
              <w:right w:val="single" w:sz="4" w:space="0" w:color="auto"/>
            </w:tcBorders>
            <w:vAlign w:val="center"/>
            <w:hideMark/>
          </w:tcPr>
          <w:p w14:paraId="6876F400" w14:textId="77777777" w:rsidR="00294A00" w:rsidRPr="004C0E05" w:rsidRDefault="00294A00" w:rsidP="00294A00">
            <w:pPr>
              <w:spacing w:after="0" w:line="240" w:lineRule="auto"/>
              <w:rPr>
                <w:rFonts w:ascii="Tahoma" w:eastAsia="Times New Roman" w:hAnsi="Tahoma" w:cs="Tahoma"/>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367B8EB3"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60</w:t>
            </w:r>
          </w:p>
        </w:tc>
        <w:tc>
          <w:tcPr>
            <w:tcW w:w="1733" w:type="dxa"/>
            <w:tcBorders>
              <w:top w:val="nil"/>
              <w:left w:val="nil"/>
              <w:bottom w:val="single" w:sz="4" w:space="0" w:color="auto"/>
              <w:right w:val="single" w:sz="4" w:space="0" w:color="auto"/>
            </w:tcBorders>
            <w:shd w:val="clear" w:color="auto" w:fill="auto"/>
            <w:noWrap/>
            <w:vAlign w:val="bottom"/>
            <w:hideMark/>
          </w:tcPr>
          <w:p w14:paraId="3D1E35AE"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45,0</w:t>
            </w:r>
          </w:p>
        </w:tc>
        <w:tc>
          <w:tcPr>
            <w:tcW w:w="1701" w:type="dxa"/>
            <w:tcBorders>
              <w:top w:val="nil"/>
              <w:left w:val="nil"/>
              <w:bottom w:val="single" w:sz="4" w:space="0" w:color="auto"/>
              <w:right w:val="single" w:sz="4" w:space="0" w:color="auto"/>
            </w:tcBorders>
            <w:shd w:val="clear" w:color="auto" w:fill="auto"/>
            <w:noWrap/>
            <w:vAlign w:val="bottom"/>
            <w:hideMark/>
          </w:tcPr>
          <w:p w14:paraId="4AFE2715"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w:t>
            </w:r>
          </w:p>
        </w:tc>
      </w:tr>
      <w:tr w:rsidR="00294A00" w:rsidRPr="004C0E05" w14:paraId="626E83B7" w14:textId="77777777" w:rsidTr="00726912">
        <w:trPr>
          <w:trHeight w:val="300"/>
        </w:trPr>
        <w:tc>
          <w:tcPr>
            <w:tcW w:w="1433" w:type="dxa"/>
            <w:vMerge/>
            <w:tcBorders>
              <w:top w:val="nil"/>
              <w:left w:val="single" w:sz="4" w:space="0" w:color="auto"/>
              <w:bottom w:val="single" w:sz="4" w:space="0" w:color="000000"/>
              <w:right w:val="single" w:sz="4" w:space="0" w:color="auto"/>
            </w:tcBorders>
            <w:vAlign w:val="center"/>
            <w:hideMark/>
          </w:tcPr>
          <w:p w14:paraId="6C84D63F" w14:textId="77777777" w:rsidR="00294A00" w:rsidRPr="004C0E05" w:rsidRDefault="00294A00" w:rsidP="00294A00">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3F1C26FF" w14:textId="77777777" w:rsidR="00294A00" w:rsidRPr="004C0E05" w:rsidRDefault="00294A00" w:rsidP="00294A00">
            <w:pPr>
              <w:spacing w:after="0" w:line="240" w:lineRule="auto"/>
              <w:rPr>
                <w:rFonts w:ascii="Tahoma" w:eastAsia="Times New Roman" w:hAnsi="Tahoma" w:cs="Tahoma"/>
                <w:color w:val="000000"/>
              </w:rPr>
            </w:pPr>
          </w:p>
        </w:tc>
        <w:tc>
          <w:tcPr>
            <w:tcW w:w="689" w:type="dxa"/>
            <w:vMerge/>
            <w:tcBorders>
              <w:top w:val="nil"/>
              <w:left w:val="single" w:sz="4" w:space="0" w:color="auto"/>
              <w:bottom w:val="single" w:sz="4" w:space="0" w:color="000000"/>
              <w:right w:val="single" w:sz="4" w:space="0" w:color="auto"/>
            </w:tcBorders>
            <w:vAlign w:val="center"/>
            <w:hideMark/>
          </w:tcPr>
          <w:p w14:paraId="3610E512" w14:textId="77777777" w:rsidR="00294A00" w:rsidRPr="004C0E05" w:rsidRDefault="00294A00" w:rsidP="00294A00">
            <w:pPr>
              <w:spacing w:after="0" w:line="240" w:lineRule="auto"/>
              <w:rPr>
                <w:rFonts w:ascii="Tahoma" w:eastAsia="Times New Roman" w:hAnsi="Tahoma" w:cs="Tahoma"/>
                <w:color w:val="000000"/>
              </w:rPr>
            </w:pPr>
          </w:p>
        </w:tc>
        <w:tc>
          <w:tcPr>
            <w:tcW w:w="709" w:type="dxa"/>
            <w:vMerge/>
            <w:tcBorders>
              <w:top w:val="nil"/>
              <w:left w:val="single" w:sz="4" w:space="0" w:color="auto"/>
              <w:bottom w:val="single" w:sz="4" w:space="0" w:color="000000"/>
              <w:right w:val="single" w:sz="4" w:space="0" w:color="auto"/>
            </w:tcBorders>
            <w:vAlign w:val="center"/>
            <w:hideMark/>
          </w:tcPr>
          <w:p w14:paraId="4130B49D" w14:textId="77777777" w:rsidR="00294A00" w:rsidRPr="004C0E05" w:rsidRDefault="00294A00" w:rsidP="00294A00">
            <w:pPr>
              <w:spacing w:after="0" w:line="240" w:lineRule="auto"/>
              <w:rPr>
                <w:rFonts w:ascii="Tahoma" w:eastAsia="Times New Roman" w:hAnsi="Tahoma" w:cs="Tahoma"/>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048DB30C"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733" w:type="dxa"/>
            <w:tcBorders>
              <w:top w:val="nil"/>
              <w:left w:val="nil"/>
              <w:bottom w:val="single" w:sz="4" w:space="0" w:color="auto"/>
              <w:right w:val="single" w:sz="4" w:space="0" w:color="auto"/>
            </w:tcBorders>
            <w:shd w:val="clear" w:color="auto" w:fill="auto"/>
            <w:noWrap/>
            <w:vAlign w:val="bottom"/>
            <w:hideMark/>
          </w:tcPr>
          <w:p w14:paraId="4B1A75D3"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54,0</w:t>
            </w:r>
          </w:p>
        </w:tc>
        <w:tc>
          <w:tcPr>
            <w:tcW w:w="1701" w:type="dxa"/>
            <w:tcBorders>
              <w:top w:val="nil"/>
              <w:left w:val="nil"/>
              <w:bottom w:val="single" w:sz="4" w:space="0" w:color="auto"/>
              <w:right w:val="single" w:sz="4" w:space="0" w:color="auto"/>
            </w:tcBorders>
            <w:shd w:val="clear" w:color="auto" w:fill="auto"/>
            <w:noWrap/>
            <w:vAlign w:val="bottom"/>
            <w:hideMark/>
          </w:tcPr>
          <w:p w14:paraId="51270EC5" w14:textId="77777777" w:rsidR="00294A00" w:rsidRPr="004C0E05" w:rsidRDefault="00294A00" w:rsidP="00294A0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18</w:t>
            </w:r>
          </w:p>
        </w:tc>
      </w:tr>
    </w:tbl>
    <w:p w14:paraId="133FA1A9" w14:textId="77777777" w:rsidR="00726912" w:rsidRPr="004C0E05" w:rsidRDefault="00726912" w:rsidP="00726912">
      <w:pPr>
        <w:pStyle w:val="ListParagraph"/>
        <w:spacing w:after="240" w:line="360" w:lineRule="auto"/>
        <w:ind w:left="567"/>
        <w:contextualSpacing w:val="0"/>
        <w:jc w:val="both"/>
        <w:rPr>
          <w:rFonts w:ascii="Tahoma" w:hAnsi="Tahoma" w:cs="Tahoma"/>
          <w:lang w:val="en-US"/>
        </w:rPr>
      </w:pPr>
      <w:r w:rsidRPr="004C0E05">
        <w:rPr>
          <w:rFonts w:ascii="Tahoma" w:hAnsi="Tahoma" w:cs="Tahoma"/>
          <w:i/>
        </w:rPr>
        <w:t>Sumber : Hasil Analisis 2022</w:t>
      </w:r>
    </w:p>
    <w:p w14:paraId="04F2325E" w14:textId="611902F9" w:rsidR="002C07B4" w:rsidRPr="004C0E05" w:rsidRDefault="00726912" w:rsidP="00D8517B">
      <w:pPr>
        <w:spacing w:after="0" w:line="360" w:lineRule="auto"/>
        <w:ind w:left="2268" w:firstLine="567"/>
        <w:jc w:val="both"/>
        <w:rPr>
          <w:rFonts w:ascii="Tahoma" w:hAnsi="Tahoma" w:cs="Tahoma"/>
        </w:rPr>
      </w:pPr>
      <w:r w:rsidRPr="004C0E05">
        <w:rPr>
          <w:rFonts w:ascii="Tahoma" w:hAnsi="Tahoma" w:cs="Tahoma"/>
        </w:rPr>
        <w:t xml:space="preserve">Berdasarkan data pada tabel diatas, dapat diketahui bahwa permintaan terhadap penawaran mobil penumpang dan </w:t>
      </w:r>
      <w:r w:rsidR="00AC6F48" w:rsidRPr="00E573A9">
        <w:rPr>
          <w:rFonts w:ascii="Tahoma" w:hAnsi="Tahoma" w:cs="Tahoma"/>
          <w:color w:val="FFFFFF" w:themeColor="background1"/>
        </w:rPr>
        <w:t>i</w:t>
      </w:r>
      <w:r w:rsidRPr="004C0E05">
        <w:rPr>
          <w:rFonts w:ascii="Tahoma" w:hAnsi="Tahoma" w:cs="Tahoma"/>
        </w:rPr>
        <w:t>pick up yang</w:t>
      </w:r>
      <w:r w:rsidR="00AC6F48" w:rsidRPr="00E573A9">
        <w:rPr>
          <w:rFonts w:ascii="Tahoma" w:hAnsi="Tahoma" w:cs="Tahoma"/>
          <w:color w:val="FFFFFF" w:themeColor="background1"/>
        </w:rPr>
        <w:t>i</w:t>
      </w:r>
      <w:r w:rsidRPr="004C0E05">
        <w:rPr>
          <w:rFonts w:ascii="Tahoma" w:hAnsi="Tahoma" w:cs="Tahoma"/>
        </w:rPr>
        <w:t xml:space="preserve"> terdapat</w:t>
      </w:r>
      <w:r w:rsidR="00AC6F48" w:rsidRPr="00E573A9">
        <w:rPr>
          <w:rFonts w:ascii="Tahoma" w:hAnsi="Tahoma" w:cs="Tahoma"/>
          <w:color w:val="FFFFFF" w:themeColor="background1"/>
        </w:rPr>
        <w:t>i</w:t>
      </w:r>
      <w:r w:rsidRPr="004C0E05">
        <w:rPr>
          <w:rFonts w:ascii="Tahoma" w:hAnsi="Tahoma" w:cs="Tahoma"/>
        </w:rPr>
        <w:t xml:space="preserve"> pada</w:t>
      </w:r>
      <w:r w:rsidR="00AC6F48" w:rsidRPr="00E573A9">
        <w:rPr>
          <w:rFonts w:ascii="Tahoma" w:hAnsi="Tahoma" w:cs="Tahoma"/>
          <w:color w:val="FFFFFF" w:themeColor="background1"/>
        </w:rPr>
        <w:t>i</w:t>
      </w:r>
      <w:r w:rsidRPr="004C0E05">
        <w:rPr>
          <w:rFonts w:ascii="Tahoma" w:hAnsi="Tahoma" w:cs="Tahoma"/>
        </w:rPr>
        <w:t xml:space="preserve"> ruas Jalan Godean dan ruas Jalan Ngapak-Khenteng </w:t>
      </w:r>
      <w:r w:rsidR="002E384E" w:rsidRPr="004C0E05">
        <w:rPr>
          <w:rFonts w:ascii="Tahoma" w:hAnsi="Tahoma" w:cs="Tahoma"/>
        </w:rPr>
        <w:t>dengan sudut 0° (paralel) mengalami masalah yaitu dengan</w:t>
      </w:r>
      <w:r w:rsidR="00AC6F48" w:rsidRPr="00E573A9">
        <w:rPr>
          <w:rFonts w:ascii="Tahoma" w:hAnsi="Tahoma" w:cs="Tahoma"/>
          <w:color w:val="FFFFFF" w:themeColor="background1"/>
        </w:rPr>
        <w:t>i</w:t>
      </w:r>
      <w:r w:rsidR="002E384E" w:rsidRPr="004C0E05">
        <w:rPr>
          <w:rFonts w:ascii="Tahoma" w:hAnsi="Tahoma" w:cs="Tahoma"/>
        </w:rPr>
        <w:t xml:space="preserve"> ruang</w:t>
      </w:r>
      <w:r w:rsidR="00AC6F48" w:rsidRPr="00E573A9">
        <w:rPr>
          <w:rFonts w:ascii="Tahoma" w:hAnsi="Tahoma" w:cs="Tahoma"/>
          <w:color w:val="FFFFFF" w:themeColor="background1"/>
        </w:rPr>
        <w:t>i</w:t>
      </w:r>
      <w:r w:rsidR="002E384E" w:rsidRPr="004C0E05">
        <w:rPr>
          <w:rFonts w:ascii="Tahoma" w:hAnsi="Tahoma" w:cs="Tahoma"/>
        </w:rPr>
        <w:t xml:space="preserve"> yang tersisa sebesar -14 dan -13, artinya permintaan parkir</w:t>
      </w:r>
      <w:r w:rsidR="00AC6F48" w:rsidRPr="00E573A9">
        <w:rPr>
          <w:rFonts w:ascii="Tahoma" w:hAnsi="Tahoma" w:cs="Tahoma"/>
          <w:color w:val="FFFFFF" w:themeColor="background1"/>
        </w:rPr>
        <w:t>i</w:t>
      </w:r>
      <w:r w:rsidR="002E384E" w:rsidRPr="004C0E05">
        <w:rPr>
          <w:rFonts w:ascii="Tahoma" w:hAnsi="Tahoma" w:cs="Tahoma"/>
        </w:rPr>
        <w:t xml:space="preserve"> yang</w:t>
      </w:r>
      <w:r w:rsidR="00AC6F48" w:rsidRPr="00E573A9">
        <w:rPr>
          <w:rFonts w:ascii="Tahoma" w:hAnsi="Tahoma" w:cs="Tahoma"/>
          <w:color w:val="FFFFFF" w:themeColor="background1"/>
        </w:rPr>
        <w:t>i</w:t>
      </w:r>
      <w:r w:rsidR="002E384E" w:rsidRPr="004C0E05">
        <w:rPr>
          <w:rFonts w:ascii="Tahoma" w:hAnsi="Tahoma" w:cs="Tahoma"/>
        </w:rPr>
        <w:t xml:space="preserve"> ada</w:t>
      </w:r>
      <w:r w:rsidR="00AC6F48" w:rsidRPr="00E573A9">
        <w:rPr>
          <w:rFonts w:ascii="Tahoma" w:hAnsi="Tahoma" w:cs="Tahoma"/>
          <w:color w:val="FFFFFF" w:themeColor="background1"/>
        </w:rPr>
        <w:t>i</w:t>
      </w:r>
      <w:r w:rsidR="002E384E" w:rsidRPr="004C0E05">
        <w:rPr>
          <w:rFonts w:ascii="Tahoma" w:hAnsi="Tahoma" w:cs="Tahoma"/>
        </w:rPr>
        <w:t xml:space="preserve"> di ruas</w:t>
      </w:r>
      <w:r w:rsidR="00AC6F48" w:rsidRPr="00E573A9">
        <w:rPr>
          <w:rFonts w:ascii="Tahoma" w:hAnsi="Tahoma" w:cs="Tahoma"/>
          <w:color w:val="FFFFFF" w:themeColor="background1"/>
        </w:rPr>
        <w:t>i</w:t>
      </w:r>
      <w:r w:rsidR="002E384E" w:rsidRPr="004C0E05">
        <w:rPr>
          <w:rFonts w:ascii="Tahoma" w:hAnsi="Tahoma" w:cs="Tahoma"/>
        </w:rPr>
        <w:t xml:space="preserve"> jalan</w:t>
      </w:r>
      <w:r w:rsidR="00AC6F48" w:rsidRPr="00E573A9">
        <w:rPr>
          <w:rFonts w:ascii="Tahoma" w:hAnsi="Tahoma" w:cs="Tahoma"/>
          <w:color w:val="FFFFFF" w:themeColor="background1"/>
        </w:rPr>
        <w:t>i</w:t>
      </w:r>
      <w:r w:rsidR="002E384E" w:rsidRPr="004C0E05">
        <w:rPr>
          <w:rFonts w:ascii="Tahoma" w:hAnsi="Tahoma" w:cs="Tahoma"/>
        </w:rPr>
        <w:t xml:space="preserve"> tersebut</w:t>
      </w:r>
      <w:r w:rsidR="00AC6F48" w:rsidRPr="00E573A9">
        <w:rPr>
          <w:rFonts w:ascii="Tahoma" w:hAnsi="Tahoma" w:cs="Tahoma"/>
          <w:color w:val="FFFFFF" w:themeColor="background1"/>
        </w:rPr>
        <w:t>i</w:t>
      </w:r>
      <w:r w:rsidR="002E384E" w:rsidRPr="004C0E05">
        <w:rPr>
          <w:rFonts w:ascii="Tahoma" w:hAnsi="Tahoma" w:cs="Tahoma"/>
        </w:rPr>
        <w:t xml:space="preserve"> tidak</w:t>
      </w:r>
      <w:r w:rsidR="00AC6F48" w:rsidRPr="00E573A9">
        <w:rPr>
          <w:rFonts w:ascii="Tahoma" w:hAnsi="Tahoma" w:cs="Tahoma"/>
          <w:color w:val="FFFFFF" w:themeColor="background1"/>
        </w:rPr>
        <w:t>i</w:t>
      </w:r>
      <w:r w:rsidR="002E384E" w:rsidRPr="004C0E05">
        <w:rPr>
          <w:rFonts w:ascii="Tahoma" w:hAnsi="Tahoma" w:cs="Tahoma"/>
        </w:rPr>
        <w:t xml:space="preserve"> seimbang dengan</w:t>
      </w:r>
      <w:r w:rsidR="00AC6F48" w:rsidRPr="00E573A9">
        <w:rPr>
          <w:rFonts w:ascii="Tahoma" w:hAnsi="Tahoma" w:cs="Tahoma"/>
          <w:color w:val="FFFFFF" w:themeColor="background1"/>
        </w:rPr>
        <w:t>i</w:t>
      </w:r>
      <w:r w:rsidR="002E384E" w:rsidRPr="004C0E05">
        <w:rPr>
          <w:rFonts w:ascii="Tahoma" w:hAnsi="Tahoma" w:cs="Tahoma"/>
        </w:rPr>
        <w:t xml:space="preserve"> penawaran</w:t>
      </w:r>
      <w:r w:rsidR="00AC6F48" w:rsidRPr="00E573A9">
        <w:rPr>
          <w:rFonts w:ascii="Tahoma" w:hAnsi="Tahoma" w:cs="Tahoma"/>
          <w:color w:val="FFFFFF" w:themeColor="background1"/>
        </w:rPr>
        <w:t>i</w:t>
      </w:r>
      <w:r w:rsidR="002E384E" w:rsidRPr="004C0E05">
        <w:rPr>
          <w:rFonts w:ascii="Tahoma" w:hAnsi="Tahoma" w:cs="Tahoma"/>
        </w:rPr>
        <w:t xml:space="preserve"> </w:t>
      </w:r>
      <w:r w:rsidR="00D509E2" w:rsidRPr="004C0E05">
        <w:rPr>
          <w:rFonts w:ascii="Tahoma" w:hAnsi="Tahoma" w:cs="Tahoma"/>
        </w:rPr>
        <w:t>pada</w:t>
      </w:r>
      <w:r w:rsidR="00AC6F48" w:rsidRPr="00E573A9">
        <w:rPr>
          <w:rFonts w:ascii="Tahoma" w:hAnsi="Tahoma" w:cs="Tahoma"/>
          <w:color w:val="FFFFFF" w:themeColor="background1"/>
        </w:rPr>
        <w:t>i</w:t>
      </w:r>
      <w:r w:rsidR="00D509E2" w:rsidRPr="004C0E05">
        <w:rPr>
          <w:rFonts w:ascii="Tahoma" w:hAnsi="Tahoma" w:cs="Tahoma"/>
        </w:rPr>
        <w:t xml:space="preserve"> </w:t>
      </w:r>
      <w:r w:rsidR="002E384E" w:rsidRPr="004C0E05">
        <w:rPr>
          <w:rFonts w:ascii="Tahoma" w:hAnsi="Tahoma" w:cs="Tahoma"/>
        </w:rPr>
        <w:t>ruang</w:t>
      </w:r>
      <w:r w:rsidR="00AC6F48" w:rsidRPr="00E573A9">
        <w:rPr>
          <w:rFonts w:ascii="Tahoma" w:hAnsi="Tahoma" w:cs="Tahoma"/>
          <w:color w:val="FFFFFF" w:themeColor="background1"/>
        </w:rPr>
        <w:t>i</w:t>
      </w:r>
      <w:r w:rsidR="002E384E" w:rsidRPr="004C0E05">
        <w:rPr>
          <w:rFonts w:ascii="Tahoma" w:hAnsi="Tahoma" w:cs="Tahoma"/>
        </w:rPr>
        <w:t xml:space="preserve"> </w:t>
      </w:r>
      <w:r w:rsidR="00AC6F48" w:rsidRPr="00E573A9">
        <w:rPr>
          <w:rFonts w:ascii="Tahoma" w:hAnsi="Tahoma" w:cs="Tahoma"/>
          <w:color w:val="FFFFFF" w:themeColor="background1"/>
        </w:rPr>
        <w:t>i</w:t>
      </w:r>
      <w:r w:rsidR="002E384E" w:rsidRPr="004C0E05">
        <w:rPr>
          <w:rFonts w:ascii="Tahoma" w:hAnsi="Tahoma" w:cs="Tahoma"/>
        </w:rPr>
        <w:t>parki</w:t>
      </w:r>
      <w:r w:rsidR="00D509E2" w:rsidRPr="004C0E05">
        <w:rPr>
          <w:rFonts w:ascii="Tahoma" w:hAnsi="Tahoma" w:cs="Tahoma"/>
        </w:rPr>
        <w:t>r.</w:t>
      </w:r>
    </w:p>
    <w:p w14:paraId="4C66B440" w14:textId="77777777" w:rsidR="005A1625" w:rsidRPr="004C0E05" w:rsidRDefault="005A1625" w:rsidP="00C46E44">
      <w:pPr>
        <w:pStyle w:val="Heading3"/>
        <w:spacing w:line="360" w:lineRule="auto"/>
        <w:ind w:left="567" w:firstLine="0"/>
        <w:rPr>
          <w:rFonts w:ascii="Tahoma" w:hAnsi="Tahoma" w:cs="Tahoma"/>
          <w:b w:val="0"/>
          <w:color w:val="000000" w:themeColor="text1"/>
        </w:rPr>
      </w:pPr>
      <w:bookmarkStart w:id="249" w:name="_Toc81993340"/>
      <w:bookmarkStart w:id="250" w:name="_Toc111795707"/>
      <w:r w:rsidRPr="004C0E05">
        <w:rPr>
          <w:rFonts w:ascii="Tahoma" w:hAnsi="Tahoma" w:cs="Tahoma"/>
          <w:b w:val="0"/>
          <w:color w:val="000000" w:themeColor="text1"/>
        </w:rPr>
        <w:t>Kinerja Ruas Jalan Eksisting</w:t>
      </w:r>
      <w:bookmarkEnd w:id="249"/>
      <w:bookmarkEnd w:id="250"/>
    </w:p>
    <w:p w14:paraId="594330EA" w14:textId="6C987750" w:rsidR="00566224" w:rsidRPr="004C0E05" w:rsidRDefault="00897A77" w:rsidP="00C46E44">
      <w:pPr>
        <w:spacing w:after="0" w:line="360" w:lineRule="auto"/>
        <w:ind w:left="1418" w:firstLine="567"/>
        <w:jc w:val="both"/>
        <w:rPr>
          <w:rFonts w:ascii="Tahoma" w:hAnsi="Tahoma" w:cs="Tahoma"/>
        </w:rPr>
      </w:pPr>
      <w:proofErr w:type="gramStart"/>
      <w:r w:rsidRPr="004C0E05">
        <w:rPr>
          <w:rFonts w:ascii="Tahoma" w:hAnsi="Tahoma" w:cs="Tahoma"/>
        </w:rPr>
        <w:t>Terkait kegiatan</w:t>
      </w:r>
      <w:r w:rsidR="00AC6F48" w:rsidRPr="00E573A9">
        <w:rPr>
          <w:rFonts w:ascii="Tahoma" w:hAnsi="Tahoma" w:cs="Tahoma"/>
          <w:color w:val="FFFFFF" w:themeColor="background1"/>
        </w:rPr>
        <w:t>i</w:t>
      </w:r>
      <w:r w:rsidRPr="004C0E05">
        <w:rPr>
          <w:rFonts w:ascii="Tahoma" w:hAnsi="Tahoma" w:cs="Tahoma"/>
        </w:rPr>
        <w:t xml:space="preserve"> evaluasi</w:t>
      </w:r>
      <w:r w:rsidR="00AC6F48" w:rsidRPr="00E573A9">
        <w:rPr>
          <w:rFonts w:ascii="Tahoma" w:hAnsi="Tahoma" w:cs="Tahoma"/>
          <w:color w:val="FFFFFF" w:themeColor="background1"/>
        </w:rPr>
        <w:t>i</w:t>
      </w:r>
      <w:r w:rsidRPr="004C0E05">
        <w:rPr>
          <w:rFonts w:ascii="Tahoma" w:hAnsi="Tahoma" w:cs="Tahoma"/>
        </w:rPr>
        <w:t xml:space="preserve"> kinerja</w:t>
      </w:r>
      <w:r w:rsidR="00AC6F48" w:rsidRPr="00E573A9">
        <w:rPr>
          <w:rFonts w:ascii="Tahoma" w:hAnsi="Tahoma" w:cs="Tahoma"/>
          <w:color w:val="FFFFFF" w:themeColor="background1"/>
        </w:rPr>
        <w:t>i</w:t>
      </w:r>
      <w:r w:rsidRPr="004C0E05">
        <w:rPr>
          <w:rFonts w:ascii="Tahoma" w:hAnsi="Tahoma" w:cs="Tahoma"/>
        </w:rPr>
        <w:t xml:space="preserve"> ruas jalan </w:t>
      </w:r>
      <w:r w:rsidR="00185F34" w:rsidRPr="004C0E05">
        <w:rPr>
          <w:rFonts w:ascii="Tahoma" w:hAnsi="Tahoma" w:cs="Tahoma"/>
        </w:rPr>
        <w:t>pada kawasan Pasar Godean yang</w:t>
      </w:r>
      <w:r w:rsidR="00AC6F48" w:rsidRPr="00E573A9">
        <w:rPr>
          <w:rFonts w:ascii="Tahoma" w:hAnsi="Tahoma" w:cs="Tahoma"/>
          <w:color w:val="FFFFFF" w:themeColor="background1"/>
        </w:rPr>
        <w:t>i</w:t>
      </w:r>
      <w:r w:rsidR="00185F34" w:rsidRPr="004C0E05">
        <w:rPr>
          <w:rFonts w:ascii="Tahoma" w:hAnsi="Tahoma" w:cs="Tahoma"/>
        </w:rPr>
        <w:t xml:space="preserve"> menjadi</w:t>
      </w:r>
      <w:r w:rsidR="00AC6F48" w:rsidRPr="00E573A9">
        <w:rPr>
          <w:rFonts w:ascii="Tahoma" w:hAnsi="Tahoma" w:cs="Tahoma"/>
          <w:color w:val="FFFFFF" w:themeColor="background1"/>
        </w:rPr>
        <w:t>i</w:t>
      </w:r>
      <w:r w:rsidR="00185F34" w:rsidRPr="004C0E05">
        <w:rPr>
          <w:rFonts w:ascii="Tahoma" w:hAnsi="Tahoma" w:cs="Tahoma"/>
        </w:rPr>
        <w:t xml:space="preserve"> lokasi penelitan, maka</w:t>
      </w:r>
      <w:r w:rsidR="00AC6F48" w:rsidRPr="00E573A9">
        <w:rPr>
          <w:rFonts w:ascii="Tahoma" w:hAnsi="Tahoma" w:cs="Tahoma"/>
          <w:color w:val="FFFFFF" w:themeColor="background1"/>
        </w:rPr>
        <w:t>i</w:t>
      </w:r>
      <w:r w:rsidR="00185F34" w:rsidRPr="004C0E05">
        <w:rPr>
          <w:rFonts w:ascii="Tahoma" w:hAnsi="Tahoma" w:cs="Tahoma"/>
        </w:rPr>
        <w:t xml:space="preserve"> dapat dilihat dari indikator kapasitas, V/C ratio, kecepatan </w:t>
      </w:r>
      <w:r w:rsidR="00AC6F48" w:rsidRPr="00E573A9">
        <w:rPr>
          <w:rFonts w:ascii="Tahoma" w:hAnsi="Tahoma" w:cs="Tahoma"/>
          <w:color w:val="FFFFFF" w:themeColor="background1"/>
        </w:rPr>
        <w:t>i</w:t>
      </w:r>
      <w:r w:rsidR="00185F34" w:rsidRPr="004C0E05">
        <w:rPr>
          <w:rFonts w:ascii="Tahoma" w:hAnsi="Tahoma" w:cs="Tahoma"/>
        </w:rPr>
        <w:t>dan kepadatan.</w:t>
      </w:r>
      <w:proofErr w:type="gramEnd"/>
      <w:r w:rsidR="00185F34" w:rsidRPr="004C0E05">
        <w:rPr>
          <w:rFonts w:ascii="Tahoma" w:hAnsi="Tahoma" w:cs="Tahoma"/>
        </w:rPr>
        <w:t xml:space="preserve"> Dapat dilihat pada Tabel V.15 yang </w:t>
      </w:r>
      <w:r w:rsidR="00AC6F48" w:rsidRPr="00E573A9">
        <w:rPr>
          <w:rFonts w:ascii="Tahoma" w:hAnsi="Tahoma" w:cs="Tahoma"/>
          <w:color w:val="FFFFFF" w:themeColor="background1"/>
        </w:rPr>
        <w:t>i</w:t>
      </w:r>
      <w:r w:rsidR="00185F34" w:rsidRPr="004C0E05">
        <w:rPr>
          <w:rFonts w:ascii="Tahoma" w:hAnsi="Tahoma" w:cs="Tahoma"/>
        </w:rPr>
        <w:t xml:space="preserve">merupakan </w:t>
      </w:r>
      <w:r w:rsidR="00AC6F48" w:rsidRPr="00E573A9">
        <w:rPr>
          <w:rFonts w:ascii="Tahoma" w:hAnsi="Tahoma" w:cs="Tahoma"/>
          <w:color w:val="FFFFFF" w:themeColor="background1"/>
        </w:rPr>
        <w:t>i</w:t>
      </w:r>
      <w:r w:rsidR="00185F34" w:rsidRPr="004C0E05">
        <w:rPr>
          <w:rFonts w:ascii="Tahoma" w:hAnsi="Tahoma" w:cs="Tahoma"/>
        </w:rPr>
        <w:t xml:space="preserve">hasil </w:t>
      </w:r>
      <w:r w:rsidR="00AC6F48" w:rsidRPr="00E573A9">
        <w:rPr>
          <w:rFonts w:ascii="Tahoma" w:hAnsi="Tahoma" w:cs="Tahoma"/>
          <w:color w:val="FFFFFF" w:themeColor="background1"/>
        </w:rPr>
        <w:t>i</w:t>
      </w:r>
      <w:r w:rsidR="00185F34" w:rsidRPr="004C0E05">
        <w:rPr>
          <w:rFonts w:ascii="Tahoma" w:hAnsi="Tahoma" w:cs="Tahoma"/>
        </w:rPr>
        <w:t xml:space="preserve">inventarisasi ruas jalan </w:t>
      </w:r>
      <w:proofErr w:type="gramStart"/>
      <w:r w:rsidR="00185F34" w:rsidRPr="004C0E05">
        <w:rPr>
          <w:rFonts w:ascii="Tahoma" w:hAnsi="Tahoma" w:cs="Tahoma"/>
        </w:rPr>
        <w:t xml:space="preserve">eksisting </w:t>
      </w:r>
      <w:r w:rsidR="002C07B4" w:rsidRPr="004C0E05">
        <w:rPr>
          <w:rFonts w:ascii="Tahoma" w:hAnsi="Tahoma" w:cs="Tahoma"/>
        </w:rPr>
        <w:t>:</w:t>
      </w:r>
      <w:proofErr w:type="gramEnd"/>
    </w:p>
    <w:p w14:paraId="4415BD54" w14:textId="77777777" w:rsidR="00566224" w:rsidRPr="004C0E05" w:rsidRDefault="00566224">
      <w:pPr>
        <w:rPr>
          <w:rFonts w:ascii="Tahoma" w:hAnsi="Tahoma" w:cs="Tahoma"/>
        </w:rPr>
      </w:pPr>
      <w:r w:rsidRPr="004C0E05">
        <w:rPr>
          <w:rFonts w:ascii="Tahoma" w:hAnsi="Tahoma" w:cs="Tahoma"/>
        </w:rPr>
        <w:br w:type="page"/>
      </w:r>
    </w:p>
    <w:p w14:paraId="65562491" w14:textId="584350A6" w:rsidR="005A1625" w:rsidRPr="004C0E05" w:rsidRDefault="007D5D43" w:rsidP="005A1625">
      <w:pPr>
        <w:pStyle w:val="Caption"/>
        <w:keepNext/>
        <w:jc w:val="center"/>
        <w:rPr>
          <w:rFonts w:cs="Tahoma"/>
          <w:lang w:val="en-US"/>
        </w:rPr>
      </w:pPr>
      <w:bookmarkStart w:id="251" w:name="_Toc81036728"/>
      <w:bookmarkStart w:id="252" w:name="_Toc110231793"/>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15</w:t>
      </w:r>
      <w:r w:rsidRPr="004C0E05">
        <w:rPr>
          <w:rFonts w:cs="Tahoma"/>
        </w:rPr>
        <w:fldChar w:fldCharType="end"/>
      </w:r>
      <w:r w:rsidRPr="004C0E05">
        <w:rPr>
          <w:rFonts w:cs="Tahoma"/>
          <w:b w:val="0"/>
        </w:rPr>
        <w:t xml:space="preserve"> Inventarisasi</w:t>
      </w:r>
      <w:r w:rsidRPr="004C0E05">
        <w:rPr>
          <w:rFonts w:cs="Tahoma"/>
          <w:b w:val="0"/>
          <w:lang w:val="en-US"/>
        </w:rPr>
        <w:t xml:space="preserve"> </w:t>
      </w:r>
      <w:r w:rsidRPr="004C0E05">
        <w:rPr>
          <w:rFonts w:cs="Tahoma"/>
          <w:b w:val="0"/>
        </w:rPr>
        <w:t>Ruas</w:t>
      </w:r>
      <w:r w:rsidRPr="004C0E05">
        <w:rPr>
          <w:rFonts w:cs="Tahoma"/>
          <w:b w:val="0"/>
          <w:lang w:val="en-US"/>
        </w:rPr>
        <w:t xml:space="preserve"> </w:t>
      </w:r>
      <w:r w:rsidRPr="004C0E05">
        <w:rPr>
          <w:rFonts w:cs="Tahoma"/>
          <w:b w:val="0"/>
        </w:rPr>
        <w:t>Jalan</w:t>
      </w:r>
      <w:r w:rsidRPr="004C0E05">
        <w:rPr>
          <w:rFonts w:cs="Tahoma"/>
          <w:b w:val="0"/>
          <w:lang w:val="en-US"/>
        </w:rPr>
        <w:t xml:space="preserve"> </w:t>
      </w:r>
      <w:r w:rsidRPr="004C0E05">
        <w:rPr>
          <w:rFonts w:cs="Tahoma"/>
          <w:b w:val="0"/>
        </w:rPr>
        <w:t>Eksisting</w:t>
      </w:r>
      <w:bookmarkEnd w:id="251"/>
      <w:bookmarkEnd w:id="252"/>
      <w:r w:rsidR="005A1625" w:rsidRPr="004C0E05">
        <w:rPr>
          <w:rFonts w:cs="Tahoma"/>
          <w:szCs w:val="22"/>
        </w:rPr>
        <w:t xml:space="preserve"> </w:t>
      </w:r>
    </w:p>
    <w:tbl>
      <w:tblPr>
        <w:tblW w:w="7901" w:type="dxa"/>
        <w:tblInd w:w="93" w:type="dxa"/>
        <w:tblLook w:val="04A0" w:firstRow="1" w:lastRow="0" w:firstColumn="1" w:lastColumn="0" w:noHBand="0" w:noVBand="1"/>
      </w:tblPr>
      <w:tblGrid>
        <w:gridCol w:w="1871"/>
        <w:gridCol w:w="1492"/>
        <w:gridCol w:w="1049"/>
        <w:gridCol w:w="1093"/>
        <w:gridCol w:w="1387"/>
        <w:gridCol w:w="1009"/>
      </w:tblGrid>
      <w:tr w:rsidR="009F72BA" w:rsidRPr="004C0E05" w14:paraId="14175AE6" w14:textId="77777777" w:rsidTr="009F72BA">
        <w:trPr>
          <w:trHeight w:val="788"/>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0927A" w14:textId="77777777" w:rsidR="009F72BA" w:rsidRPr="004C0E05" w:rsidRDefault="009F72BA" w:rsidP="009F72B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Nama Ruas Jalan</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593042A3" w14:textId="77777777" w:rsidR="009F72BA" w:rsidRPr="004C0E05" w:rsidRDefault="009F72BA" w:rsidP="009F72B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Panjang Ruas (m)</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2B794BC5" w14:textId="77777777" w:rsidR="009F72BA" w:rsidRPr="004C0E05" w:rsidRDefault="009F72BA" w:rsidP="009F72B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Panjang Ruas Parkir (m)</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675C9543" w14:textId="77777777" w:rsidR="009F72BA" w:rsidRPr="004C0E05" w:rsidRDefault="009F72BA" w:rsidP="009F72B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Lebar Ruas (m)</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65D71D3B" w14:textId="77777777" w:rsidR="009F72BA" w:rsidRPr="004C0E05" w:rsidRDefault="009F72BA" w:rsidP="009F72B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Lebar Efektif (m)</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08893DDF" w14:textId="77777777" w:rsidR="009F72BA" w:rsidRPr="004C0E05" w:rsidRDefault="009F72BA" w:rsidP="009F72B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Tipe Jalan</w:t>
            </w:r>
          </w:p>
        </w:tc>
      </w:tr>
      <w:tr w:rsidR="009F72BA" w:rsidRPr="004C0E05" w14:paraId="6347709D" w14:textId="77777777" w:rsidTr="002C07B4">
        <w:trPr>
          <w:trHeight w:val="309"/>
        </w:trPr>
        <w:tc>
          <w:tcPr>
            <w:tcW w:w="1871" w:type="dxa"/>
            <w:tcBorders>
              <w:top w:val="nil"/>
              <w:left w:val="single" w:sz="4" w:space="0" w:color="auto"/>
              <w:bottom w:val="single" w:sz="4" w:space="0" w:color="auto"/>
              <w:right w:val="single" w:sz="4" w:space="0" w:color="auto"/>
            </w:tcBorders>
            <w:shd w:val="clear" w:color="auto" w:fill="auto"/>
            <w:noWrap/>
            <w:vAlign w:val="bottom"/>
            <w:hideMark/>
          </w:tcPr>
          <w:p w14:paraId="5F06D696" w14:textId="77777777" w:rsidR="009F72BA" w:rsidRPr="004C0E05" w:rsidRDefault="009F72BA" w:rsidP="001E01D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Godean</w:t>
            </w:r>
          </w:p>
        </w:tc>
        <w:tc>
          <w:tcPr>
            <w:tcW w:w="1492" w:type="dxa"/>
            <w:tcBorders>
              <w:top w:val="nil"/>
              <w:left w:val="nil"/>
              <w:bottom w:val="single" w:sz="4" w:space="0" w:color="auto"/>
              <w:right w:val="single" w:sz="4" w:space="0" w:color="auto"/>
            </w:tcBorders>
            <w:shd w:val="clear" w:color="auto" w:fill="auto"/>
            <w:noWrap/>
            <w:vAlign w:val="center"/>
            <w:hideMark/>
          </w:tcPr>
          <w:p w14:paraId="246318B4"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3650</w:t>
            </w:r>
          </w:p>
        </w:tc>
        <w:tc>
          <w:tcPr>
            <w:tcW w:w="1049" w:type="dxa"/>
            <w:tcBorders>
              <w:top w:val="nil"/>
              <w:left w:val="nil"/>
              <w:bottom w:val="single" w:sz="4" w:space="0" w:color="auto"/>
              <w:right w:val="single" w:sz="4" w:space="0" w:color="auto"/>
            </w:tcBorders>
            <w:shd w:val="clear" w:color="auto" w:fill="auto"/>
            <w:noWrap/>
            <w:vAlign w:val="center"/>
            <w:hideMark/>
          </w:tcPr>
          <w:p w14:paraId="08B76D90"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135</w:t>
            </w:r>
          </w:p>
        </w:tc>
        <w:tc>
          <w:tcPr>
            <w:tcW w:w="1093" w:type="dxa"/>
            <w:tcBorders>
              <w:top w:val="nil"/>
              <w:left w:val="nil"/>
              <w:bottom w:val="single" w:sz="4" w:space="0" w:color="auto"/>
              <w:right w:val="single" w:sz="4" w:space="0" w:color="auto"/>
            </w:tcBorders>
            <w:shd w:val="clear" w:color="auto" w:fill="auto"/>
            <w:noWrap/>
            <w:vAlign w:val="center"/>
            <w:hideMark/>
          </w:tcPr>
          <w:p w14:paraId="7FF2DB51"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w:t>
            </w:r>
          </w:p>
        </w:tc>
        <w:tc>
          <w:tcPr>
            <w:tcW w:w="1387" w:type="dxa"/>
            <w:tcBorders>
              <w:top w:val="nil"/>
              <w:left w:val="nil"/>
              <w:bottom w:val="single" w:sz="4" w:space="0" w:color="auto"/>
              <w:right w:val="single" w:sz="4" w:space="0" w:color="auto"/>
            </w:tcBorders>
            <w:shd w:val="clear" w:color="auto" w:fill="auto"/>
            <w:noWrap/>
            <w:vAlign w:val="center"/>
            <w:hideMark/>
          </w:tcPr>
          <w:p w14:paraId="22D4A07F"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14:paraId="521DFB88"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2/2UD</w:t>
            </w:r>
          </w:p>
        </w:tc>
      </w:tr>
      <w:tr w:rsidR="009F72BA" w:rsidRPr="004C0E05" w14:paraId="2B4C9FFC" w14:textId="77777777" w:rsidTr="002C07B4">
        <w:trPr>
          <w:trHeight w:val="309"/>
        </w:trPr>
        <w:tc>
          <w:tcPr>
            <w:tcW w:w="1871" w:type="dxa"/>
            <w:tcBorders>
              <w:top w:val="nil"/>
              <w:left w:val="single" w:sz="4" w:space="0" w:color="auto"/>
              <w:bottom w:val="single" w:sz="4" w:space="0" w:color="auto"/>
              <w:right w:val="single" w:sz="4" w:space="0" w:color="auto"/>
            </w:tcBorders>
            <w:shd w:val="clear" w:color="auto" w:fill="auto"/>
            <w:noWrap/>
            <w:vAlign w:val="bottom"/>
            <w:hideMark/>
          </w:tcPr>
          <w:p w14:paraId="46B81991" w14:textId="77777777" w:rsidR="009F72BA" w:rsidRPr="004C0E05" w:rsidRDefault="009F72BA" w:rsidP="001E01D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Jae Sumantoro</w:t>
            </w:r>
          </w:p>
        </w:tc>
        <w:tc>
          <w:tcPr>
            <w:tcW w:w="1492" w:type="dxa"/>
            <w:tcBorders>
              <w:top w:val="nil"/>
              <w:left w:val="nil"/>
              <w:bottom w:val="single" w:sz="4" w:space="0" w:color="auto"/>
              <w:right w:val="single" w:sz="4" w:space="0" w:color="auto"/>
            </w:tcBorders>
            <w:shd w:val="clear" w:color="auto" w:fill="auto"/>
            <w:noWrap/>
            <w:vAlign w:val="center"/>
            <w:hideMark/>
          </w:tcPr>
          <w:p w14:paraId="1FB9A40C"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1083</w:t>
            </w:r>
          </w:p>
        </w:tc>
        <w:tc>
          <w:tcPr>
            <w:tcW w:w="1049" w:type="dxa"/>
            <w:tcBorders>
              <w:top w:val="nil"/>
              <w:left w:val="nil"/>
              <w:bottom w:val="single" w:sz="4" w:space="0" w:color="auto"/>
              <w:right w:val="single" w:sz="4" w:space="0" w:color="auto"/>
            </w:tcBorders>
            <w:shd w:val="clear" w:color="auto" w:fill="auto"/>
            <w:noWrap/>
            <w:vAlign w:val="center"/>
            <w:hideMark/>
          </w:tcPr>
          <w:p w14:paraId="2FD72811"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76</w:t>
            </w:r>
          </w:p>
        </w:tc>
        <w:tc>
          <w:tcPr>
            <w:tcW w:w="1093" w:type="dxa"/>
            <w:tcBorders>
              <w:top w:val="nil"/>
              <w:left w:val="nil"/>
              <w:bottom w:val="single" w:sz="4" w:space="0" w:color="auto"/>
              <w:right w:val="single" w:sz="4" w:space="0" w:color="auto"/>
            </w:tcBorders>
            <w:shd w:val="clear" w:color="auto" w:fill="auto"/>
            <w:noWrap/>
            <w:vAlign w:val="center"/>
            <w:hideMark/>
          </w:tcPr>
          <w:p w14:paraId="6C28E77E"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8,11</w:t>
            </w:r>
          </w:p>
        </w:tc>
        <w:tc>
          <w:tcPr>
            <w:tcW w:w="1387" w:type="dxa"/>
            <w:tcBorders>
              <w:top w:val="nil"/>
              <w:left w:val="nil"/>
              <w:bottom w:val="single" w:sz="4" w:space="0" w:color="auto"/>
              <w:right w:val="single" w:sz="4" w:space="0" w:color="auto"/>
            </w:tcBorders>
            <w:shd w:val="clear" w:color="auto" w:fill="auto"/>
            <w:noWrap/>
            <w:vAlign w:val="center"/>
            <w:hideMark/>
          </w:tcPr>
          <w:p w14:paraId="7845CC60"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5,11</w:t>
            </w:r>
          </w:p>
        </w:tc>
        <w:tc>
          <w:tcPr>
            <w:tcW w:w="1009" w:type="dxa"/>
            <w:tcBorders>
              <w:top w:val="nil"/>
              <w:left w:val="nil"/>
              <w:bottom w:val="single" w:sz="4" w:space="0" w:color="auto"/>
              <w:right w:val="single" w:sz="4" w:space="0" w:color="auto"/>
            </w:tcBorders>
            <w:shd w:val="clear" w:color="auto" w:fill="auto"/>
            <w:noWrap/>
            <w:vAlign w:val="center"/>
            <w:hideMark/>
          </w:tcPr>
          <w:p w14:paraId="28BE659A"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2/2UD</w:t>
            </w:r>
          </w:p>
        </w:tc>
      </w:tr>
      <w:tr w:rsidR="009F72BA" w:rsidRPr="004C0E05" w14:paraId="52B409AA" w14:textId="77777777" w:rsidTr="002C07B4">
        <w:trPr>
          <w:trHeight w:val="309"/>
        </w:trPr>
        <w:tc>
          <w:tcPr>
            <w:tcW w:w="1871" w:type="dxa"/>
            <w:tcBorders>
              <w:top w:val="nil"/>
              <w:left w:val="single" w:sz="4" w:space="0" w:color="auto"/>
              <w:bottom w:val="single" w:sz="4" w:space="0" w:color="auto"/>
              <w:right w:val="single" w:sz="4" w:space="0" w:color="auto"/>
            </w:tcBorders>
            <w:shd w:val="clear" w:color="auto" w:fill="auto"/>
            <w:noWrap/>
            <w:vAlign w:val="bottom"/>
            <w:hideMark/>
          </w:tcPr>
          <w:p w14:paraId="35A254A0" w14:textId="77777777" w:rsidR="009F72BA" w:rsidRPr="004C0E05" w:rsidRDefault="009F72BA" w:rsidP="001E01D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Ngapak-Khenteng</w:t>
            </w:r>
          </w:p>
        </w:tc>
        <w:tc>
          <w:tcPr>
            <w:tcW w:w="1492" w:type="dxa"/>
            <w:tcBorders>
              <w:top w:val="nil"/>
              <w:left w:val="nil"/>
              <w:bottom w:val="single" w:sz="4" w:space="0" w:color="auto"/>
              <w:right w:val="single" w:sz="4" w:space="0" w:color="auto"/>
            </w:tcBorders>
            <w:shd w:val="clear" w:color="auto" w:fill="auto"/>
            <w:noWrap/>
            <w:vAlign w:val="center"/>
            <w:hideMark/>
          </w:tcPr>
          <w:p w14:paraId="2F953BF1"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221</w:t>
            </w:r>
          </w:p>
        </w:tc>
        <w:tc>
          <w:tcPr>
            <w:tcW w:w="1049" w:type="dxa"/>
            <w:tcBorders>
              <w:top w:val="nil"/>
              <w:left w:val="nil"/>
              <w:bottom w:val="single" w:sz="4" w:space="0" w:color="auto"/>
              <w:right w:val="single" w:sz="4" w:space="0" w:color="auto"/>
            </w:tcBorders>
            <w:shd w:val="clear" w:color="auto" w:fill="auto"/>
            <w:noWrap/>
            <w:vAlign w:val="center"/>
            <w:hideMark/>
          </w:tcPr>
          <w:p w14:paraId="0B2960C6"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221</w:t>
            </w:r>
          </w:p>
        </w:tc>
        <w:tc>
          <w:tcPr>
            <w:tcW w:w="1093" w:type="dxa"/>
            <w:tcBorders>
              <w:top w:val="nil"/>
              <w:left w:val="nil"/>
              <w:bottom w:val="single" w:sz="4" w:space="0" w:color="auto"/>
              <w:right w:val="single" w:sz="4" w:space="0" w:color="auto"/>
            </w:tcBorders>
            <w:shd w:val="clear" w:color="auto" w:fill="auto"/>
            <w:noWrap/>
            <w:vAlign w:val="center"/>
            <w:hideMark/>
          </w:tcPr>
          <w:p w14:paraId="4D7245B3"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w:t>
            </w:r>
          </w:p>
        </w:tc>
        <w:tc>
          <w:tcPr>
            <w:tcW w:w="1387" w:type="dxa"/>
            <w:tcBorders>
              <w:top w:val="nil"/>
              <w:left w:val="nil"/>
              <w:bottom w:val="single" w:sz="4" w:space="0" w:color="auto"/>
              <w:right w:val="single" w:sz="4" w:space="0" w:color="auto"/>
            </w:tcBorders>
            <w:shd w:val="clear" w:color="auto" w:fill="auto"/>
            <w:noWrap/>
            <w:vAlign w:val="center"/>
            <w:hideMark/>
          </w:tcPr>
          <w:p w14:paraId="33E8BF97"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w:t>
            </w:r>
          </w:p>
        </w:tc>
        <w:tc>
          <w:tcPr>
            <w:tcW w:w="1009" w:type="dxa"/>
            <w:tcBorders>
              <w:top w:val="nil"/>
              <w:left w:val="nil"/>
              <w:bottom w:val="single" w:sz="4" w:space="0" w:color="auto"/>
              <w:right w:val="single" w:sz="4" w:space="0" w:color="auto"/>
            </w:tcBorders>
            <w:shd w:val="clear" w:color="auto" w:fill="auto"/>
            <w:noWrap/>
            <w:vAlign w:val="center"/>
            <w:hideMark/>
          </w:tcPr>
          <w:p w14:paraId="030ADC5A" w14:textId="77777777" w:rsidR="009F72BA" w:rsidRPr="004C0E05" w:rsidRDefault="009F72BA" w:rsidP="002C07B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2/2UD</w:t>
            </w:r>
          </w:p>
        </w:tc>
      </w:tr>
    </w:tbl>
    <w:p w14:paraId="1FC970A3" w14:textId="56D863BD" w:rsidR="009F72BA" w:rsidRPr="004C0E05" w:rsidRDefault="001E01DE" w:rsidP="009F72BA">
      <w:pPr>
        <w:rPr>
          <w:rFonts w:ascii="Tahoma" w:hAnsi="Tahoma" w:cs="Tahoma"/>
          <w:lang w:eastAsia="id-ID"/>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46772E37" w14:textId="77777777" w:rsidR="002C07B4" w:rsidRPr="004C0E05" w:rsidRDefault="002C07B4" w:rsidP="009F72BA">
      <w:pPr>
        <w:rPr>
          <w:rFonts w:ascii="Tahoma" w:hAnsi="Tahoma" w:cs="Tahoma"/>
          <w:lang w:eastAsia="id-ID"/>
        </w:rPr>
      </w:pPr>
    </w:p>
    <w:p w14:paraId="7A100CFE" w14:textId="5245B25C" w:rsidR="005A1625" w:rsidRPr="004C0E05" w:rsidRDefault="00811A47" w:rsidP="00D8517B">
      <w:pPr>
        <w:pStyle w:val="Heading4"/>
        <w:ind w:left="2268" w:hanging="850"/>
        <w:jc w:val="left"/>
        <w:rPr>
          <w:rFonts w:ascii="Tahoma" w:hAnsi="Tahoma" w:cs="Tahoma"/>
          <w:b w:val="0"/>
          <w:sz w:val="22"/>
        </w:rPr>
      </w:pPr>
      <w:r w:rsidRPr="004C0E05">
        <w:rPr>
          <w:rFonts w:ascii="Tahoma" w:hAnsi="Tahoma" w:cs="Tahoma"/>
          <w:b w:val="0"/>
          <w:sz w:val="22"/>
        </w:rPr>
        <w:t>Kapasitas Ruas Jalan</w:t>
      </w:r>
    </w:p>
    <w:p w14:paraId="645DBA18" w14:textId="41B065D7" w:rsidR="002C07B4" w:rsidRPr="004C0E05" w:rsidRDefault="00FF6212" w:rsidP="00D8517B">
      <w:pPr>
        <w:spacing w:after="0" w:line="360" w:lineRule="auto"/>
        <w:ind w:left="2268" w:firstLine="567"/>
        <w:jc w:val="both"/>
        <w:rPr>
          <w:rFonts w:ascii="Tahoma" w:hAnsi="Tahoma" w:cs="Tahoma"/>
        </w:rPr>
      </w:pPr>
      <w:proofErr w:type="gramStart"/>
      <w:r w:rsidRPr="004C0E05">
        <w:rPr>
          <w:rFonts w:ascii="Tahoma" w:hAnsi="Tahoma" w:cs="Tahoma"/>
        </w:rPr>
        <w:t>Kapasitas</w:t>
      </w:r>
      <w:r w:rsidR="00AC6F48" w:rsidRPr="00E573A9">
        <w:rPr>
          <w:rFonts w:ascii="Tahoma" w:hAnsi="Tahoma" w:cs="Tahoma"/>
          <w:color w:val="FFFFFF" w:themeColor="background1"/>
        </w:rPr>
        <w:t>i</w:t>
      </w:r>
      <w:r w:rsidRPr="004C0E05">
        <w:rPr>
          <w:rFonts w:ascii="Tahoma" w:hAnsi="Tahoma" w:cs="Tahoma"/>
        </w:rPr>
        <w:t xml:space="preserve"> jalan</w:t>
      </w:r>
      <w:r w:rsidR="00AC6F48" w:rsidRPr="00E573A9">
        <w:rPr>
          <w:rFonts w:ascii="Tahoma" w:hAnsi="Tahoma" w:cs="Tahoma"/>
          <w:color w:val="FFFFFF" w:themeColor="background1"/>
        </w:rPr>
        <w:t>i</w:t>
      </w:r>
      <w:r w:rsidRPr="004C0E05">
        <w:rPr>
          <w:rFonts w:ascii="Tahoma" w:hAnsi="Tahoma" w:cs="Tahoma"/>
        </w:rPr>
        <w:t xml:space="preserve"> adalah</w:t>
      </w:r>
      <w:r w:rsidR="00AC6F48" w:rsidRPr="00E573A9">
        <w:rPr>
          <w:rFonts w:ascii="Tahoma" w:hAnsi="Tahoma" w:cs="Tahoma"/>
          <w:color w:val="FFFFFF" w:themeColor="background1"/>
        </w:rPr>
        <w:t>i</w:t>
      </w:r>
      <w:r w:rsidRPr="004C0E05">
        <w:rPr>
          <w:rFonts w:ascii="Tahoma" w:hAnsi="Tahoma" w:cs="Tahoma"/>
        </w:rPr>
        <w:t xml:space="preserve"> ruang</w:t>
      </w:r>
      <w:r w:rsidR="00AC6F48" w:rsidRPr="00E573A9">
        <w:rPr>
          <w:rFonts w:ascii="Tahoma" w:hAnsi="Tahoma" w:cs="Tahoma"/>
          <w:color w:val="FFFFFF" w:themeColor="background1"/>
        </w:rPr>
        <w:t>i</w:t>
      </w:r>
      <w:r w:rsidRPr="004C0E05">
        <w:rPr>
          <w:rFonts w:ascii="Tahoma" w:hAnsi="Tahoma" w:cs="Tahoma"/>
        </w:rPr>
        <w:t xml:space="preserve"> lalu</w:t>
      </w:r>
      <w:r w:rsidR="00AC6F48" w:rsidRPr="00E573A9">
        <w:rPr>
          <w:rFonts w:ascii="Tahoma" w:hAnsi="Tahoma" w:cs="Tahoma"/>
          <w:color w:val="FFFFFF" w:themeColor="background1"/>
        </w:rPr>
        <w:t>i</w:t>
      </w:r>
      <w:r w:rsidRPr="004C0E05">
        <w:rPr>
          <w:rFonts w:ascii="Tahoma" w:hAnsi="Tahoma" w:cs="Tahoma"/>
        </w:rPr>
        <w:t xml:space="preserve"> lintas</w:t>
      </w:r>
      <w:r w:rsidR="00AC6F48" w:rsidRPr="00E573A9">
        <w:rPr>
          <w:rFonts w:ascii="Tahoma" w:hAnsi="Tahoma" w:cs="Tahoma"/>
          <w:color w:val="FFFFFF" w:themeColor="background1"/>
        </w:rPr>
        <w:t>i</w:t>
      </w:r>
      <w:r w:rsidRPr="004C0E05">
        <w:rPr>
          <w:rFonts w:ascii="Tahoma" w:hAnsi="Tahoma" w:cs="Tahoma"/>
        </w:rPr>
        <w:t xml:space="preserve"> </w:t>
      </w:r>
      <w:r w:rsidR="00AC6F48" w:rsidRPr="00E573A9">
        <w:rPr>
          <w:rFonts w:ascii="Tahoma" w:hAnsi="Tahoma" w:cs="Tahoma"/>
          <w:color w:val="FFFFFF" w:themeColor="background1"/>
        </w:rPr>
        <w:t>i</w:t>
      </w:r>
      <w:r w:rsidRPr="004C0E05">
        <w:rPr>
          <w:rFonts w:ascii="Tahoma" w:hAnsi="Tahoma" w:cs="Tahoma"/>
        </w:rPr>
        <w:t>yang dilalui</w:t>
      </w:r>
      <w:r w:rsidR="00AC6F48" w:rsidRPr="00E573A9">
        <w:rPr>
          <w:rFonts w:ascii="Tahoma" w:hAnsi="Tahoma" w:cs="Tahoma"/>
          <w:color w:val="FFFFFF" w:themeColor="background1"/>
        </w:rPr>
        <w:t>i</w:t>
      </w:r>
      <w:r w:rsidRPr="004C0E05">
        <w:rPr>
          <w:rFonts w:ascii="Tahoma" w:hAnsi="Tahoma" w:cs="Tahoma"/>
        </w:rPr>
        <w:t xml:space="preserve"> oleh</w:t>
      </w:r>
      <w:r w:rsidR="00AC6F48" w:rsidRPr="00E573A9">
        <w:rPr>
          <w:rFonts w:ascii="Tahoma" w:hAnsi="Tahoma" w:cs="Tahoma"/>
          <w:color w:val="FFFFFF" w:themeColor="background1"/>
        </w:rPr>
        <w:t>i</w:t>
      </w:r>
      <w:r w:rsidRPr="004C0E05">
        <w:rPr>
          <w:rFonts w:ascii="Tahoma" w:hAnsi="Tahoma" w:cs="Tahoma"/>
        </w:rPr>
        <w:t xml:space="preserve"> </w:t>
      </w:r>
      <w:r w:rsidR="00AC6F48" w:rsidRPr="00E573A9">
        <w:rPr>
          <w:rFonts w:ascii="Tahoma" w:hAnsi="Tahoma" w:cs="Tahoma"/>
          <w:color w:val="FFFFFF" w:themeColor="background1"/>
        </w:rPr>
        <w:t>i</w:t>
      </w:r>
      <w:r w:rsidRPr="004C0E05">
        <w:rPr>
          <w:rFonts w:ascii="Tahoma" w:hAnsi="Tahoma" w:cs="Tahoma"/>
        </w:rPr>
        <w:t xml:space="preserve">kendaraan, </w:t>
      </w:r>
      <w:r w:rsidR="00AC6F48" w:rsidRPr="00E573A9">
        <w:rPr>
          <w:rFonts w:ascii="Tahoma" w:hAnsi="Tahoma" w:cs="Tahoma"/>
          <w:color w:val="FFFFFF" w:themeColor="background1"/>
        </w:rPr>
        <w:t>i</w:t>
      </w:r>
      <w:r w:rsidRPr="004C0E05">
        <w:rPr>
          <w:rFonts w:ascii="Tahoma" w:hAnsi="Tahoma" w:cs="Tahoma"/>
        </w:rPr>
        <w:t xml:space="preserve">besar </w:t>
      </w:r>
      <w:r w:rsidR="00AC6F48" w:rsidRPr="00E573A9">
        <w:rPr>
          <w:rFonts w:ascii="Tahoma" w:hAnsi="Tahoma" w:cs="Tahoma"/>
          <w:color w:val="FFFFFF" w:themeColor="background1"/>
        </w:rPr>
        <w:t>i</w:t>
      </w:r>
      <w:r w:rsidRPr="004C0E05">
        <w:rPr>
          <w:rFonts w:ascii="Tahoma" w:hAnsi="Tahoma" w:cs="Tahoma"/>
        </w:rPr>
        <w:t>nilai kapasitas dipengaruhi</w:t>
      </w:r>
      <w:r w:rsidR="00AC6F48" w:rsidRPr="00E573A9">
        <w:rPr>
          <w:rFonts w:ascii="Tahoma" w:hAnsi="Tahoma" w:cs="Tahoma"/>
          <w:color w:val="FFFFFF" w:themeColor="background1"/>
        </w:rPr>
        <w:t>i</w:t>
      </w:r>
      <w:r w:rsidRPr="004C0E05">
        <w:rPr>
          <w:rFonts w:ascii="Tahoma" w:hAnsi="Tahoma" w:cs="Tahoma"/>
        </w:rPr>
        <w:t xml:space="preserve"> oleh</w:t>
      </w:r>
      <w:r w:rsidR="00AC6F48" w:rsidRPr="00E573A9">
        <w:rPr>
          <w:rFonts w:ascii="Tahoma" w:hAnsi="Tahoma" w:cs="Tahoma"/>
          <w:color w:val="FFFFFF" w:themeColor="background1"/>
        </w:rPr>
        <w:t>i</w:t>
      </w:r>
      <w:r w:rsidRPr="004C0E05">
        <w:rPr>
          <w:rFonts w:ascii="Tahoma" w:hAnsi="Tahoma" w:cs="Tahoma"/>
        </w:rPr>
        <w:t xml:space="preserve"> banyak</w:t>
      </w:r>
      <w:r w:rsidR="00AC6F48" w:rsidRPr="00E573A9">
        <w:rPr>
          <w:rFonts w:ascii="Tahoma" w:hAnsi="Tahoma" w:cs="Tahoma"/>
          <w:color w:val="FFFFFF" w:themeColor="background1"/>
        </w:rPr>
        <w:t>i</w:t>
      </w:r>
      <w:r w:rsidRPr="004C0E05">
        <w:rPr>
          <w:rFonts w:ascii="Tahoma" w:hAnsi="Tahoma" w:cs="Tahoma"/>
        </w:rPr>
        <w:t xml:space="preserve"> faktor</w:t>
      </w:r>
      <w:r w:rsidR="00AC6F48" w:rsidRPr="00E573A9">
        <w:rPr>
          <w:rFonts w:ascii="Tahoma" w:hAnsi="Tahoma" w:cs="Tahoma"/>
          <w:color w:val="FFFFFF" w:themeColor="background1"/>
        </w:rPr>
        <w:t>i</w:t>
      </w:r>
      <w:r w:rsidRPr="004C0E05">
        <w:rPr>
          <w:rFonts w:ascii="Tahoma" w:hAnsi="Tahoma" w:cs="Tahoma"/>
        </w:rPr>
        <w:t xml:space="preserve"> yang diantaranya adalah </w:t>
      </w:r>
      <w:r w:rsidR="00AC6F48" w:rsidRPr="00E573A9">
        <w:rPr>
          <w:rFonts w:ascii="Tahoma" w:hAnsi="Tahoma" w:cs="Tahoma"/>
          <w:color w:val="FFFFFF" w:themeColor="background1"/>
        </w:rPr>
        <w:t>i</w:t>
      </w:r>
      <w:r w:rsidRPr="004C0E05">
        <w:rPr>
          <w:rFonts w:ascii="Tahoma" w:hAnsi="Tahoma" w:cs="Tahoma"/>
        </w:rPr>
        <w:t>lebar</w:t>
      </w:r>
      <w:r w:rsidR="00AC6F48" w:rsidRPr="00E573A9">
        <w:rPr>
          <w:rFonts w:ascii="Tahoma" w:hAnsi="Tahoma" w:cs="Tahoma"/>
          <w:color w:val="FFFFFF" w:themeColor="background1"/>
        </w:rPr>
        <w:t>i</w:t>
      </w:r>
      <w:r w:rsidRPr="004C0E05">
        <w:rPr>
          <w:rFonts w:ascii="Tahoma" w:hAnsi="Tahoma" w:cs="Tahoma"/>
        </w:rPr>
        <w:t xml:space="preserve"> efektif jalan </w:t>
      </w:r>
      <w:r w:rsidR="00AC6F48" w:rsidRPr="00E573A9">
        <w:rPr>
          <w:rFonts w:ascii="Tahoma" w:hAnsi="Tahoma" w:cs="Tahoma"/>
          <w:color w:val="FFFFFF" w:themeColor="background1"/>
        </w:rPr>
        <w:t>i</w:t>
      </w:r>
      <w:r w:rsidRPr="004C0E05">
        <w:rPr>
          <w:rFonts w:ascii="Tahoma" w:hAnsi="Tahoma" w:cs="Tahoma"/>
        </w:rPr>
        <w:t xml:space="preserve">yang </w:t>
      </w:r>
      <w:r w:rsidR="00AC6F48" w:rsidRPr="00E573A9">
        <w:rPr>
          <w:rFonts w:ascii="Tahoma" w:hAnsi="Tahoma" w:cs="Tahoma"/>
          <w:color w:val="FFFFFF" w:themeColor="background1"/>
        </w:rPr>
        <w:t>i</w:t>
      </w:r>
      <w:r w:rsidRPr="004C0E05">
        <w:rPr>
          <w:rFonts w:ascii="Tahoma" w:hAnsi="Tahoma" w:cs="Tahoma"/>
        </w:rPr>
        <w:t>digunakan untuk</w:t>
      </w:r>
      <w:r w:rsidR="00AC6F48" w:rsidRPr="00E573A9">
        <w:rPr>
          <w:rFonts w:ascii="Tahoma" w:hAnsi="Tahoma" w:cs="Tahoma"/>
          <w:color w:val="FFFFFF" w:themeColor="background1"/>
        </w:rPr>
        <w:t>i</w:t>
      </w:r>
      <w:r w:rsidRPr="004C0E05">
        <w:rPr>
          <w:rFonts w:ascii="Tahoma" w:hAnsi="Tahoma" w:cs="Tahoma"/>
        </w:rPr>
        <w:t xml:space="preserve"> lalu lintas</w:t>
      </w:r>
      <w:r w:rsidR="00AC6F48" w:rsidRPr="00E573A9">
        <w:rPr>
          <w:rFonts w:ascii="Tahoma" w:hAnsi="Tahoma" w:cs="Tahoma"/>
          <w:color w:val="FFFFFF" w:themeColor="background1"/>
        </w:rPr>
        <w:t>i</w:t>
      </w:r>
      <w:r w:rsidRPr="004C0E05">
        <w:rPr>
          <w:rFonts w:ascii="Tahoma" w:hAnsi="Tahoma" w:cs="Tahoma"/>
        </w:rPr>
        <w:t xml:space="preserve"> kendaraan.</w:t>
      </w:r>
      <w:proofErr w:type="gramEnd"/>
      <w:r w:rsidRPr="004C0E05">
        <w:rPr>
          <w:rFonts w:ascii="Tahoma" w:hAnsi="Tahoma" w:cs="Tahoma"/>
        </w:rPr>
        <w:t xml:space="preserve"> Contoh perhitungan kapasitas ruas Jalan Godean menggunakan rumus sebagai </w:t>
      </w:r>
      <w:proofErr w:type="gramStart"/>
      <w:r w:rsidRPr="004C0E05">
        <w:rPr>
          <w:rFonts w:ascii="Tahoma" w:hAnsi="Tahoma" w:cs="Tahoma"/>
        </w:rPr>
        <w:t>berikut ;</w:t>
      </w:r>
      <w:proofErr w:type="gramEnd"/>
    </w:p>
    <w:p w14:paraId="5DA1F8CA" w14:textId="177B221E" w:rsidR="002A3D2A" w:rsidRPr="004C0E05" w:rsidRDefault="002A3D2A" w:rsidP="00D8517B">
      <w:pPr>
        <w:pStyle w:val="ListParagraph"/>
        <w:spacing w:after="240" w:line="360" w:lineRule="auto"/>
        <w:ind w:left="2268" w:firstLine="567"/>
        <w:contextualSpacing w:val="0"/>
        <w:jc w:val="both"/>
        <w:rPr>
          <w:rFonts w:ascii="Tahoma" w:hAnsi="Tahoma" w:cs="Tahoma"/>
          <w:lang w:val="en-US"/>
        </w:rPr>
      </w:pPr>
      <m:oMathPara>
        <m:oMathParaPr>
          <m:jc m:val="left"/>
        </m:oMathParaPr>
        <m:oMath>
          <m:r>
            <w:rPr>
              <w:rFonts w:ascii="Cambria Math" w:hAnsi="Cambria Math" w:cs="Tahoma"/>
              <w:lang w:val="en-US"/>
            </w:rPr>
            <m:t>C=Co x FCw x FCsp x fcsf x FCcs</m:t>
          </m:r>
        </m:oMath>
      </m:oMathPara>
    </w:p>
    <w:p w14:paraId="29D24DED" w14:textId="35B487C8" w:rsidR="002A3D2A" w:rsidRPr="004C0E05" w:rsidRDefault="002A3D2A" w:rsidP="00D8517B">
      <w:pPr>
        <w:pStyle w:val="ListParagraph"/>
        <w:spacing w:after="240" w:line="360" w:lineRule="auto"/>
        <w:ind w:left="2268" w:firstLine="567"/>
        <w:contextualSpacing w:val="0"/>
        <w:jc w:val="both"/>
        <w:rPr>
          <w:rFonts w:ascii="Tahoma" w:hAnsi="Tahoma" w:cs="Tahoma"/>
          <w:lang w:val="en-US"/>
        </w:rPr>
      </w:pPr>
      <m:oMathPara>
        <m:oMathParaPr>
          <m:jc m:val="left"/>
        </m:oMathParaPr>
        <m:oMath>
          <m:r>
            <w:rPr>
              <w:rFonts w:ascii="Cambria Math" w:hAnsi="Cambria Math" w:cs="Tahoma"/>
              <w:lang w:val="en-US"/>
            </w:rPr>
            <m:t>C=2900 x 0,87 x 0,82 x 1 x 1=2068,86 smp/jam</m:t>
          </m:r>
        </m:oMath>
      </m:oMathPara>
    </w:p>
    <w:p w14:paraId="76FEDCA9" w14:textId="4E160031" w:rsidR="007469CE" w:rsidRPr="004C0E05" w:rsidRDefault="002A3D2A" w:rsidP="00D8517B">
      <w:pPr>
        <w:spacing w:after="240" w:line="360" w:lineRule="auto"/>
        <w:ind w:left="2268" w:firstLine="567"/>
        <w:jc w:val="both"/>
        <w:rPr>
          <w:rFonts w:ascii="Tahoma" w:hAnsi="Tahoma" w:cs="Tahoma"/>
        </w:rPr>
      </w:pPr>
      <w:r w:rsidRPr="004C0E05">
        <w:rPr>
          <w:rFonts w:ascii="Tahoma" w:hAnsi="Tahoma" w:cs="Tahoma"/>
        </w:rPr>
        <w:t>Kapasitas jalan untuk ruas Jalan Godean yaitu sebesar 2068</w:t>
      </w:r>
      <w:proofErr w:type="gramStart"/>
      <w:r w:rsidRPr="004C0E05">
        <w:rPr>
          <w:rFonts w:ascii="Tahoma" w:hAnsi="Tahoma" w:cs="Tahoma"/>
        </w:rPr>
        <w:t>,86</w:t>
      </w:r>
      <w:proofErr w:type="gramEnd"/>
      <w:r w:rsidRPr="004C0E05">
        <w:rPr>
          <w:rFonts w:ascii="Tahoma" w:hAnsi="Tahoma" w:cs="Tahoma"/>
        </w:rPr>
        <w:t xml:space="preserve"> smp/jam. </w:t>
      </w:r>
      <w:r w:rsidR="00ED737A" w:rsidRPr="004C0E05">
        <w:rPr>
          <w:rFonts w:ascii="Tahoma" w:hAnsi="Tahoma" w:cs="Tahoma"/>
        </w:rPr>
        <w:t xml:space="preserve">Rincian </w:t>
      </w:r>
      <w:r w:rsidRPr="004C0E05">
        <w:rPr>
          <w:rFonts w:ascii="Tahoma" w:hAnsi="Tahoma" w:cs="Tahoma"/>
        </w:rPr>
        <w:t xml:space="preserve">data mengenai </w:t>
      </w:r>
      <w:r w:rsidR="008E4720" w:rsidRPr="004C0E05">
        <w:rPr>
          <w:rFonts w:ascii="Tahoma" w:hAnsi="Tahoma" w:cs="Tahoma"/>
        </w:rPr>
        <w:t xml:space="preserve">perhitungan </w:t>
      </w:r>
      <w:r w:rsidRPr="004C0E05">
        <w:rPr>
          <w:rFonts w:ascii="Tahoma" w:hAnsi="Tahoma" w:cs="Tahoma"/>
        </w:rPr>
        <w:t>kapasitas jalan pada lokasi pe</w:t>
      </w:r>
      <w:r w:rsidR="00ED737A" w:rsidRPr="004C0E05">
        <w:rPr>
          <w:rFonts w:ascii="Tahoma" w:hAnsi="Tahoma" w:cs="Tahoma"/>
        </w:rPr>
        <w:t xml:space="preserve">nelitain </w:t>
      </w:r>
      <w:r w:rsidR="008E4720" w:rsidRPr="004C0E05">
        <w:rPr>
          <w:rFonts w:ascii="Tahoma" w:hAnsi="Tahoma" w:cs="Tahoma"/>
        </w:rPr>
        <w:t xml:space="preserve">dapat diketahui dari </w:t>
      </w:r>
      <w:r w:rsidR="008E4720" w:rsidRPr="004C0E05">
        <w:rPr>
          <w:rFonts w:ascii="Tahoma" w:hAnsi="Tahoma" w:cs="Tahoma"/>
          <w:b/>
        </w:rPr>
        <w:t xml:space="preserve">Tabel V.16 </w:t>
      </w:r>
      <w:r w:rsidR="00D8517B" w:rsidRPr="004C0E05">
        <w:rPr>
          <w:rFonts w:ascii="Tahoma" w:hAnsi="Tahoma" w:cs="Tahoma"/>
        </w:rPr>
        <w:t xml:space="preserve">berikut </w:t>
      </w:r>
      <w:proofErr w:type="gramStart"/>
      <w:r w:rsidR="00D8517B" w:rsidRPr="004C0E05">
        <w:rPr>
          <w:rFonts w:ascii="Tahoma" w:hAnsi="Tahoma" w:cs="Tahoma"/>
        </w:rPr>
        <w:t>ini :</w:t>
      </w:r>
      <w:proofErr w:type="gramEnd"/>
    </w:p>
    <w:p w14:paraId="4967FE51" w14:textId="5073B0B5" w:rsidR="005A1625" w:rsidRPr="004C0E05" w:rsidRDefault="007D5D43" w:rsidP="005A1625">
      <w:pPr>
        <w:pStyle w:val="Caption"/>
        <w:spacing w:after="120"/>
        <w:jc w:val="center"/>
        <w:rPr>
          <w:rFonts w:cs="Tahoma"/>
          <w:b w:val="0"/>
          <w:lang w:val="en-US"/>
        </w:rPr>
      </w:pPr>
      <w:bookmarkStart w:id="253" w:name="_Toc81036729"/>
      <w:bookmarkStart w:id="254" w:name="_Toc110231794"/>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16</w:t>
      </w:r>
      <w:r w:rsidRPr="004C0E05">
        <w:rPr>
          <w:rFonts w:cs="Tahoma"/>
        </w:rPr>
        <w:fldChar w:fldCharType="end"/>
      </w:r>
      <w:r w:rsidRPr="004C0E05">
        <w:rPr>
          <w:rFonts w:cs="Tahoma"/>
          <w:b w:val="0"/>
        </w:rPr>
        <w:t xml:space="preserve"> Kapasitas Ruas Jalan Eksisting</w:t>
      </w:r>
      <w:bookmarkEnd w:id="253"/>
      <w:bookmarkEnd w:id="254"/>
    </w:p>
    <w:tbl>
      <w:tblPr>
        <w:tblW w:w="7744" w:type="dxa"/>
        <w:jc w:val="center"/>
        <w:tblInd w:w="93" w:type="dxa"/>
        <w:tblLook w:val="04A0" w:firstRow="1" w:lastRow="0" w:firstColumn="1" w:lastColumn="0" w:noHBand="0" w:noVBand="1"/>
      </w:tblPr>
      <w:tblGrid>
        <w:gridCol w:w="1600"/>
        <w:gridCol w:w="967"/>
        <w:gridCol w:w="992"/>
        <w:gridCol w:w="992"/>
        <w:gridCol w:w="993"/>
        <w:gridCol w:w="960"/>
        <w:gridCol w:w="1240"/>
      </w:tblGrid>
      <w:tr w:rsidR="008E4720" w:rsidRPr="004C0E05" w14:paraId="7EFAC9BE" w14:textId="77777777" w:rsidTr="008E4720">
        <w:trPr>
          <w:trHeight w:val="57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5915A"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Nama Jalan</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19C62EC5"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Co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2FD05D2"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FCw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FD5235B"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FCsf</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EBA1A46"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Fcsp</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8EBC74"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FCcs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2E0A3DB"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C (smp/jam)</w:t>
            </w:r>
          </w:p>
        </w:tc>
      </w:tr>
      <w:tr w:rsidR="008E4720" w:rsidRPr="004C0E05" w14:paraId="2521BCFC" w14:textId="77777777" w:rsidTr="008E4720">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761A7F46"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Godean</w:t>
            </w:r>
          </w:p>
        </w:tc>
        <w:tc>
          <w:tcPr>
            <w:tcW w:w="967" w:type="dxa"/>
            <w:tcBorders>
              <w:top w:val="nil"/>
              <w:left w:val="nil"/>
              <w:bottom w:val="single" w:sz="4" w:space="0" w:color="auto"/>
              <w:right w:val="single" w:sz="4" w:space="0" w:color="auto"/>
            </w:tcBorders>
            <w:shd w:val="clear" w:color="auto" w:fill="auto"/>
            <w:noWrap/>
            <w:vAlign w:val="bottom"/>
            <w:hideMark/>
          </w:tcPr>
          <w:p w14:paraId="71919DEF"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2900</w:t>
            </w:r>
          </w:p>
        </w:tc>
        <w:tc>
          <w:tcPr>
            <w:tcW w:w="992" w:type="dxa"/>
            <w:tcBorders>
              <w:top w:val="nil"/>
              <w:left w:val="nil"/>
              <w:bottom w:val="single" w:sz="4" w:space="0" w:color="auto"/>
              <w:right w:val="single" w:sz="4" w:space="0" w:color="auto"/>
            </w:tcBorders>
            <w:shd w:val="clear" w:color="auto" w:fill="auto"/>
            <w:noWrap/>
            <w:vAlign w:val="bottom"/>
            <w:hideMark/>
          </w:tcPr>
          <w:p w14:paraId="7A64BD40"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0,87</w:t>
            </w:r>
          </w:p>
        </w:tc>
        <w:tc>
          <w:tcPr>
            <w:tcW w:w="992" w:type="dxa"/>
            <w:tcBorders>
              <w:top w:val="nil"/>
              <w:left w:val="nil"/>
              <w:bottom w:val="single" w:sz="4" w:space="0" w:color="auto"/>
              <w:right w:val="single" w:sz="4" w:space="0" w:color="auto"/>
            </w:tcBorders>
            <w:shd w:val="clear" w:color="auto" w:fill="auto"/>
            <w:noWrap/>
            <w:vAlign w:val="bottom"/>
            <w:hideMark/>
          </w:tcPr>
          <w:p w14:paraId="05BD41F4"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0,82</w:t>
            </w:r>
          </w:p>
        </w:tc>
        <w:tc>
          <w:tcPr>
            <w:tcW w:w="993" w:type="dxa"/>
            <w:tcBorders>
              <w:top w:val="nil"/>
              <w:left w:val="nil"/>
              <w:bottom w:val="single" w:sz="4" w:space="0" w:color="auto"/>
              <w:right w:val="single" w:sz="4" w:space="0" w:color="auto"/>
            </w:tcBorders>
            <w:shd w:val="clear" w:color="auto" w:fill="auto"/>
            <w:noWrap/>
            <w:vAlign w:val="bottom"/>
            <w:hideMark/>
          </w:tcPr>
          <w:p w14:paraId="4897F14D"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810F1A4"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1240" w:type="dxa"/>
            <w:tcBorders>
              <w:top w:val="nil"/>
              <w:left w:val="nil"/>
              <w:bottom w:val="single" w:sz="4" w:space="0" w:color="auto"/>
              <w:right w:val="single" w:sz="4" w:space="0" w:color="auto"/>
            </w:tcBorders>
            <w:shd w:val="clear" w:color="auto" w:fill="auto"/>
            <w:noWrap/>
            <w:vAlign w:val="bottom"/>
            <w:hideMark/>
          </w:tcPr>
          <w:p w14:paraId="0D12CBD1"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2068,86</w:t>
            </w:r>
          </w:p>
        </w:tc>
      </w:tr>
      <w:tr w:rsidR="008E4720" w:rsidRPr="004C0E05" w14:paraId="1AE05338" w14:textId="77777777" w:rsidTr="008E4720">
        <w:trPr>
          <w:trHeight w:val="300"/>
          <w:jc w:val="center"/>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1A5BE1E5"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Jae Sumantoro</w:t>
            </w:r>
          </w:p>
        </w:tc>
        <w:tc>
          <w:tcPr>
            <w:tcW w:w="967" w:type="dxa"/>
            <w:tcBorders>
              <w:top w:val="nil"/>
              <w:left w:val="nil"/>
              <w:bottom w:val="single" w:sz="4" w:space="0" w:color="auto"/>
              <w:right w:val="single" w:sz="4" w:space="0" w:color="auto"/>
            </w:tcBorders>
            <w:shd w:val="clear" w:color="auto" w:fill="auto"/>
            <w:noWrap/>
            <w:vAlign w:val="bottom"/>
            <w:hideMark/>
          </w:tcPr>
          <w:p w14:paraId="51F5D992"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2900</w:t>
            </w:r>
          </w:p>
        </w:tc>
        <w:tc>
          <w:tcPr>
            <w:tcW w:w="992" w:type="dxa"/>
            <w:tcBorders>
              <w:top w:val="nil"/>
              <w:left w:val="nil"/>
              <w:bottom w:val="single" w:sz="4" w:space="0" w:color="auto"/>
              <w:right w:val="single" w:sz="4" w:space="0" w:color="auto"/>
            </w:tcBorders>
            <w:shd w:val="clear" w:color="auto" w:fill="auto"/>
            <w:noWrap/>
            <w:vAlign w:val="bottom"/>
            <w:hideMark/>
          </w:tcPr>
          <w:p w14:paraId="5FA88589"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0,56</w:t>
            </w:r>
          </w:p>
        </w:tc>
        <w:tc>
          <w:tcPr>
            <w:tcW w:w="992" w:type="dxa"/>
            <w:tcBorders>
              <w:top w:val="nil"/>
              <w:left w:val="nil"/>
              <w:bottom w:val="single" w:sz="4" w:space="0" w:color="auto"/>
              <w:right w:val="single" w:sz="4" w:space="0" w:color="auto"/>
            </w:tcBorders>
            <w:shd w:val="clear" w:color="auto" w:fill="auto"/>
            <w:noWrap/>
            <w:vAlign w:val="bottom"/>
            <w:hideMark/>
          </w:tcPr>
          <w:p w14:paraId="5F17CE41"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0,82</w:t>
            </w:r>
          </w:p>
        </w:tc>
        <w:tc>
          <w:tcPr>
            <w:tcW w:w="993" w:type="dxa"/>
            <w:tcBorders>
              <w:top w:val="nil"/>
              <w:left w:val="nil"/>
              <w:bottom w:val="single" w:sz="4" w:space="0" w:color="auto"/>
              <w:right w:val="single" w:sz="4" w:space="0" w:color="auto"/>
            </w:tcBorders>
            <w:shd w:val="clear" w:color="auto" w:fill="auto"/>
            <w:noWrap/>
            <w:vAlign w:val="bottom"/>
            <w:hideMark/>
          </w:tcPr>
          <w:p w14:paraId="2F508CA0"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402F9703"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1240" w:type="dxa"/>
            <w:tcBorders>
              <w:top w:val="nil"/>
              <w:left w:val="nil"/>
              <w:bottom w:val="single" w:sz="4" w:space="0" w:color="auto"/>
              <w:right w:val="single" w:sz="4" w:space="0" w:color="auto"/>
            </w:tcBorders>
            <w:shd w:val="clear" w:color="auto" w:fill="auto"/>
            <w:noWrap/>
            <w:vAlign w:val="bottom"/>
            <w:hideMark/>
          </w:tcPr>
          <w:p w14:paraId="7CC13377"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r>
      <w:tr w:rsidR="008E4720" w:rsidRPr="004C0E05" w14:paraId="0217252E" w14:textId="77777777" w:rsidTr="008E4720">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bottom"/>
            <w:hideMark/>
          </w:tcPr>
          <w:p w14:paraId="2AE54FE8"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Ngapak Khenteng</w:t>
            </w:r>
          </w:p>
        </w:tc>
        <w:tc>
          <w:tcPr>
            <w:tcW w:w="967" w:type="dxa"/>
            <w:tcBorders>
              <w:top w:val="nil"/>
              <w:left w:val="nil"/>
              <w:bottom w:val="single" w:sz="4" w:space="0" w:color="auto"/>
              <w:right w:val="single" w:sz="4" w:space="0" w:color="auto"/>
            </w:tcBorders>
            <w:shd w:val="clear" w:color="auto" w:fill="auto"/>
            <w:noWrap/>
            <w:vAlign w:val="bottom"/>
            <w:hideMark/>
          </w:tcPr>
          <w:p w14:paraId="3A37327A"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2900</w:t>
            </w:r>
          </w:p>
        </w:tc>
        <w:tc>
          <w:tcPr>
            <w:tcW w:w="992" w:type="dxa"/>
            <w:tcBorders>
              <w:top w:val="nil"/>
              <w:left w:val="nil"/>
              <w:bottom w:val="single" w:sz="4" w:space="0" w:color="auto"/>
              <w:right w:val="single" w:sz="4" w:space="0" w:color="auto"/>
            </w:tcBorders>
            <w:shd w:val="clear" w:color="auto" w:fill="auto"/>
            <w:noWrap/>
            <w:vAlign w:val="bottom"/>
            <w:hideMark/>
          </w:tcPr>
          <w:p w14:paraId="729838D3"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0,56</w:t>
            </w:r>
          </w:p>
        </w:tc>
        <w:tc>
          <w:tcPr>
            <w:tcW w:w="992" w:type="dxa"/>
            <w:tcBorders>
              <w:top w:val="nil"/>
              <w:left w:val="nil"/>
              <w:bottom w:val="single" w:sz="4" w:space="0" w:color="auto"/>
              <w:right w:val="single" w:sz="4" w:space="0" w:color="auto"/>
            </w:tcBorders>
            <w:shd w:val="clear" w:color="auto" w:fill="auto"/>
            <w:noWrap/>
            <w:vAlign w:val="bottom"/>
            <w:hideMark/>
          </w:tcPr>
          <w:p w14:paraId="54C8F3EE"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0,82</w:t>
            </w:r>
          </w:p>
        </w:tc>
        <w:tc>
          <w:tcPr>
            <w:tcW w:w="993" w:type="dxa"/>
            <w:tcBorders>
              <w:top w:val="nil"/>
              <w:left w:val="nil"/>
              <w:bottom w:val="single" w:sz="4" w:space="0" w:color="auto"/>
              <w:right w:val="single" w:sz="4" w:space="0" w:color="auto"/>
            </w:tcBorders>
            <w:shd w:val="clear" w:color="auto" w:fill="auto"/>
            <w:noWrap/>
            <w:vAlign w:val="bottom"/>
            <w:hideMark/>
          </w:tcPr>
          <w:p w14:paraId="3C42E646"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6D88EC16"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1240" w:type="dxa"/>
            <w:tcBorders>
              <w:top w:val="nil"/>
              <w:left w:val="nil"/>
              <w:bottom w:val="single" w:sz="4" w:space="0" w:color="auto"/>
              <w:right w:val="single" w:sz="4" w:space="0" w:color="auto"/>
            </w:tcBorders>
            <w:shd w:val="clear" w:color="auto" w:fill="auto"/>
            <w:noWrap/>
            <w:vAlign w:val="bottom"/>
            <w:hideMark/>
          </w:tcPr>
          <w:p w14:paraId="38D5EDF8" w14:textId="77777777" w:rsidR="008E4720" w:rsidRPr="004C0E05" w:rsidRDefault="008E4720" w:rsidP="008E472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r>
    </w:tbl>
    <w:p w14:paraId="5B463E34" w14:textId="77777777" w:rsidR="008E4720" w:rsidRPr="004C0E05" w:rsidRDefault="008E4720" w:rsidP="008E4720">
      <w:pPr>
        <w:rPr>
          <w:rFonts w:ascii="Tahoma" w:hAnsi="Tahoma" w:cs="Tahoma"/>
          <w:lang w:eastAsia="id-ID"/>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59EE270C" w14:textId="6A489807" w:rsidR="00566224" w:rsidRPr="004C0E05" w:rsidRDefault="00566224">
      <w:pPr>
        <w:rPr>
          <w:rFonts w:ascii="Tahoma" w:hAnsi="Tahoma" w:cs="Tahoma"/>
          <w:lang w:eastAsia="id-ID"/>
        </w:rPr>
      </w:pPr>
      <w:r w:rsidRPr="004C0E05">
        <w:rPr>
          <w:rFonts w:ascii="Tahoma" w:hAnsi="Tahoma" w:cs="Tahoma"/>
          <w:lang w:eastAsia="id-ID"/>
        </w:rPr>
        <w:br w:type="page"/>
      </w:r>
    </w:p>
    <w:p w14:paraId="13080356" w14:textId="079ACDE9" w:rsidR="005A1625" w:rsidRPr="004C0E05" w:rsidRDefault="005A1625" w:rsidP="00D8517B">
      <w:pPr>
        <w:pStyle w:val="Heading4"/>
        <w:ind w:left="2268" w:hanging="850"/>
        <w:jc w:val="left"/>
        <w:rPr>
          <w:rFonts w:ascii="Tahoma" w:hAnsi="Tahoma" w:cs="Tahoma"/>
          <w:b w:val="0"/>
          <w:sz w:val="22"/>
        </w:rPr>
      </w:pPr>
      <w:r w:rsidRPr="004C0E05">
        <w:rPr>
          <w:rFonts w:ascii="Tahoma" w:hAnsi="Tahoma" w:cs="Tahoma"/>
          <w:b w:val="0"/>
          <w:sz w:val="22"/>
        </w:rPr>
        <w:lastRenderedPageBreak/>
        <w:t>V/C Ratio</w:t>
      </w:r>
    </w:p>
    <w:p w14:paraId="12ED853B" w14:textId="0277768E" w:rsidR="00116CE8" w:rsidRPr="004C0E05" w:rsidRDefault="00F9527B" w:rsidP="00D8517B">
      <w:pPr>
        <w:spacing w:after="240" w:line="360" w:lineRule="auto"/>
        <w:ind w:left="2268" w:firstLine="567"/>
        <w:jc w:val="both"/>
        <w:rPr>
          <w:rFonts w:ascii="Tahoma" w:hAnsi="Tahoma" w:cs="Tahoma"/>
        </w:rPr>
      </w:pPr>
      <w:proofErr w:type="gramStart"/>
      <w:r w:rsidRPr="004C0E05">
        <w:rPr>
          <w:rFonts w:ascii="Tahoma" w:hAnsi="Tahoma" w:cs="Tahoma"/>
        </w:rPr>
        <w:t>Perhitungan V/C ratio</w:t>
      </w:r>
      <w:r w:rsidR="00AC6F48" w:rsidRPr="00E573A9">
        <w:rPr>
          <w:rFonts w:ascii="Tahoma" w:hAnsi="Tahoma" w:cs="Tahoma"/>
          <w:color w:val="FFFFFF" w:themeColor="background1"/>
        </w:rPr>
        <w:t>i</w:t>
      </w:r>
      <w:r w:rsidRPr="004C0E05">
        <w:rPr>
          <w:rFonts w:ascii="Tahoma" w:hAnsi="Tahoma" w:cs="Tahoma"/>
        </w:rPr>
        <w:t xml:space="preserve"> didapat</w:t>
      </w:r>
      <w:r w:rsidR="00AC6F48" w:rsidRPr="00E573A9">
        <w:rPr>
          <w:rFonts w:ascii="Tahoma" w:hAnsi="Tahoma" w:cs="Tahoma"/>
          <w:color w:val="FFFFFF" w:themeColor="background1"/>
        </w:rPr>
        <w:t>i</w:t>
      </w:r>
      <w:r w:rsidR="00014BD7" w:rsidRPr="004C0E05">
        <w:rPr>
          <w:rFonts w:ascii="Tahoma" w:hAnsi="Tahoma" w:cs="Tahoma"/>
        </w:rPr>
        <w:t xml:space="preserve"> dari</w:t>
      </w:r>
      <w:r w:rsidR="00AC6F48" w:rsidRPr="00E573A9">
        <w:rPr>
          <w:rFonts w:ascii="Tahoma" w:hAnsi="Tahoma" w:cs="Tahoma"/>
          <w:color w:val="FFFFFF" w:themeColor="background1"/>
        </w:rPr>
        <w:t>i</w:t>
      </w:r>
      <w:r w:rsidR="00014BD7" w:rsidRPr="004C0E05">
        <w:rPr>
          <w:rFonts w:ascii="Tahoma" w:hAnsi="Tahoma" w:cs="Tahoma"/>
        </w:rPr>
        <w:t xml:space="preserve"> perbandingan antara</w:t>
      </w:r>
      <w:r w:rsidR="00AC6F48" w:rsidRPr="00E573A9">
        <w:rPr>
          <w:rFonts w:ascii="Tahoma" w:hAnsi="Tahoma" w:cs="Tahoma"/>
          <w:color w:val="FFFFFF" w:themeColor="background1"/>
        </w:rPr>
        <w:t>i</w:t>
      </w:r>
      <w:r w:rsidR="00014BD7" w:rsidRPr="004C0E05">
        <w:rPr>
          <w:rFonts w:ascii="Tahoma" w:hAnsi="Tahoma" w:cs="Tahoma"/>
        </w:rPr>
        <w:t xml:space="preserve"> nilai</w:t>
      </w:r>
      <w:r w:rsidR="00AC6F48" w:rsidRPr="00E573A9">
        <w:rPr>
          <w:rFonts w:ascii="Tahoma" w:hAnsi="Tahoma" w:cs="Tahoma"/>
          <w:color w:val="FFFFFF" w:themeColor="background1"/>
        </w:rPr>
        <w:t>i</w:t>
      </w:r>
      <w:r w:rsidR="00014BD7" w:rsidRPr="004C0E05">
        <w:rPr>
          <w:rFonts w:ascii="Tahoma" w:hAnsi="Tahoma" w:cs="Tahoma"/>
        </w:rPr>
        <w:t xml:space="preserve"> volume</w:t>
      </w:r>
      <w:r w:rsidR="00AC6F48" w:rsidRPr="00E573A9">
        <w:rPr>
          <w:rFonts w:ascii="Tahoma" w:hAnsi="Tahoma" w:cs="Tahoma"/>
          <w:color w:val="FFFFFF" w:themeColor="background1"/>
        </w:rPr>
        <w:t>i</w:t>
      </w:r>
      <w:r w:rsidR="00014BD7" w:rsidRPr="004C0E05">
        <w:rPr>
          <w:rFonts w:ascii="Tahoma" w:hAnsi="Tahoma" w:cs="Tahoma"/>
        </w:rPr>
        <w:t xml:space="preserve"> lalu lintas</w:t>
      </w:r>
      <w:r w:rsidR="00AC6F48" w:rsidRPr="00E573A9">
        <w:rPr>
          <w:rFonts w:ascii="Tahoma" w:hAnsi="Tahoma" w:cs="Tahoma"/>
          <w:color w:val="FFFFFF" w:themeColor="background1"/>
        </w:rPr>
        <w:t>i</w:t>
      </w:r>
      <w:r w:rsidR="00014BD7" w:rsidRPr="004C0E05">
        <w:rPr>
          <w:rFonts w:ascii="Tahoma" w:hAnsi="Tahoma" w:cs="Tahoma"/>
        </w:rPr>
        <w:t xml:space="preserve"> dengan</w:t>
      </w:r>
      <w:r w:rsidR="00AC6F48" w:rsidRPr="00E573A9">
        <w:rPr>
          <w:rFonts w:ascii="Tahoma" w:hAnsi="Tahoma" w:cs="Tahoma"/>
          <w:color w:val="FFFFFF" w:themeColor="background1"/>
        </w:rPr>
        <w:t>i</w:t>
      </w:r>
      <w:r w:rsidR="00014BD7" w:rsidRPr="004C0E05">
        <w:rPr>
          <w:rFonts w:ascii="Tahoma" w:hAnsi="Tahoma" w:cs="Tahoma"/>
        </w:rPr>
        <w:t xml:space="preserve"> kapasitas</w:t>
      </w:r>
      <w:r w:rsidR="00AC6F48" w:rsidRPr="00E573A9">
        <w:rPr>
          <w:rFonts w:ascii="Tahoma" w:hAnsi="Tahoma" w:cs="Tahoma"/>
          <w:color w:val="FFFFFF" w:themeColor="background1"/>
        </w:rPr>
        <w:t>i</w:t>
      </w:r>
      <w:r w:rsidR="00014BD7" w:rsidRPr="004C0E05">
        <w:rPr>
          <w:rFonts w:ascii="Tahoma" w:hAnsi="Tahoma" w:cs="Tahoma"/>
        </w:rPr>
        <w:t xml:space="preserve"> ruas jalan.</w:t>
      </w:r>
      <w:proofErr w:type="gramEnd"/>
      <w:r w:rsidR="00014BD7" w:rsidRPr="004C0E05">
        <w:rPr>
          <w:rFonts w:ascii="Tahoma" w:hAnsi="Tahoma" w:cs="Tahoma"/>
        </w:rPr>
        <w:t xml:space="preserve"> </w:t>
      </w:r>
      <w:proofErr w:type="gramStart"/>
      <w:r w:rsidR="00AC6F48" w:rsidRPr="00E573A9">
        <w:rPr>
          <w:rFonts w:ascii="Tahoma" w:hAnsi="Tahoma" w:cs="Tahoma"/>
          <w:color w:val="FFFFFF" w:themeColor="background1"/>
        </w:rPr>
        <w:t>i</w:t>
      </w:r>
      <w:r w:rsidR="00014BD7" w:rsidRPr="004C0E05">
        <w:rPr>
          <w:rFonts w:ascii="Tahoma" w:hAnsi="Tahoma" w:cs="Tahoma"/>
        </w:rPr>
        <w:t>Data</w:t>
      </w:r>
      <w:proofErr w:type="gramEnd"/>
      <w:r w:rsidR="00014BD7" w:rsidRPr="004C0E05">
        <w:rPr>
          <w:rFonts w:ascii="Tahoma" w:hAnsi="Tahoma" w:cs="Tahoma"/>
        </w:rPr>
        <w:t xml:space="preserve"> </w:t>
      </w:r>
      <w:r w:rsidR="00AC6F48" w:rsidRPr="00E573A9">
        <w:rPr>
          <w:rFonts w:ascii="Tahoma" w:hAnsi="Tahoma" w:cs="Tahoma"/>
          <w:color w:val="FFFFFF" w:themeColor="background1"/>
        </w:rPr>
        <w:t>i</w:t>
      </w:r>
      <w:r w:rsidR="00014BD7" w:rsidRPr="004C0E05">
        <w:rPr>
          <w:rFonts w:ascii="Tahoma" w:hAnsi="Tahoma" w:cs="Tahoma"/>
        </w:rPr>
        <w:t>volume</w:t>
      </w:r>
      <w:r w:rsidR="00AC6F48" w:rsidRPr="00E573A9">
        <w:rPr>
          <w:rFonts w:ascii="Tahoma" w:hAnsi="Tahoma" w:cs="Tahoma"/>
          <w:color w:val="FFFFFF" w:themeColor="background1"/>
        </w:rPr>
        <w:t>i</w:t>
      </w:r>
      <w:r w:rsidR="00014BD7" w:rsidRPr="004C0E05">
        <w:rPr>
          <w:rFonts w:ascii="Tahoma" w:hAnsi="Tahoma" w:cs="Tahoma"/>
        </w:rPr>
        <w:t xml:space="preserve"> lalu</w:t>
      </w:r>
      <w:r w:rsidR="00AC6F48" w:rsidRPr="00E573A9">
        <w:rPr>
          <w:rFonts w:ascii="Tahoma" w:hAnsi="Tahoma" w:cs="Tahoma"/>
          <w:color w:val="FFFFFF" w:themeColor="background1"/>
        </w:rPr>
        <w:t>i</w:t>
      </w:r>
      <w:r w:rsidR="00014BD7" w:rsidRPr="004C0E05">
        <w:rPr>
          <w:rFonts w:ascii="Tahoma" w:hAnsi="Tahoma" w:cs="Tahoma"/>
        </w:rPr>
        <w:t xml:space="preserve"> lintas diperoleh</w:t>
      </w:r>
      <w:r w:rsidR="00AC6F48" w:rsidRPr="00E573A9">
        <w:rPr>
          <w:rFonts w:ascii="Tahoma" w:hAnsi="Tahoma" w:cs="Tahoma"/>
          <w:color w:val="FFFFFF" w:themeColor="background1"/>
        </w:rPr>
        <w:t>i</w:t>
      </w:r>
      <w:r w:rsidR="00014BD7" w:rsidRPr="004C0E05">
        <w:rPr>
          <w:rFonts w:ascii="Tahoma" w:hAnsi="Tahoma" w:cs="Tahoma"/>
        </w:rPr>
        <w:t xml:space="preserve"> dari pelaksanaan</w:t>
      </w:r>
      <w:r w:rsidR="00AC6F48" w:rsidRPr="00E573A9">
        <w:rPr>
          <w:rFonts w:ascii="Tahoma" w:hAnsi="Tahoma" w:cs="Tahoma"/>
          <w:color w:val="FFFFFF" w:themeColor="background1"/>
        </w:rPr>
        <w:t>i</w:t>
      </w:r>
      <w:r w:rsidR="00014BD7" w:rsidRPr="004C0E05">
        <w:rPr>
          <w:rFonts w:ascii="Tahoma" w:hAnsi="Tahoma" w:cs="Tahoma"/>
        </w:rPr>
        <w:t xml:space="preserve"> kegiatan</w:t>
      </w:r>
      <w:r w:rsidR="00AC6F48" w:rsidRPr="00E573A9">
        <w:rPr>
          <w:rFonts w:ascii="Tahoma" w:hAnsi="Tahoma" w:cs="Tahoma"/>
          <w:color w:val="FFFFFF" w:themeColor="background1"/>
        </w:rPr>
        <w:t>i</w:t>
      </w:r>
      <w:r w:rsidR="00014BD7" w:rsidRPr="004C0E05">
        <w:rPr>
          <w:rFonts w:ascii="Tahoma" w:hAnsi="Tahoma" w:cs="Tahoma"/>
        </w:rPr>
        <w:t xml:space="preserve"> survei </w:t>
      </w:r>
      <w:r w:rsidR="00AC6F48" w:rsidRPr="00E573A9">
        <w:rPr>
          <w:rFonts w:ascii="Tahoma" w:hAnsi="Tahoma" w:cs="Tahoma"/>
          <w:color w:val="FFFFFF" w:themeColor="background1"/>
        </w:rPr>
        <w:t>i</w:t>
      </w:r>
      <w:r w:rsidR="00014BD7" w:rsidRPr="004C0E05">
        <w:rPr>
          <w:rFonts w:ascii="Tahoma" w:hAnsi="Tahoma" w:cs="Tahoma"/>
        </w:rPr>
        <w:t xml:space="preserve">pencacahan lalu lintas terklasifikasi. </w:t>
      </w:r>
      <w:r w:rsidR="00116CE8" w:rsidRPr="004C0E05">
        <w:rPr>
          <w:rFonts w:ascii="Tahoma" w:hAnsi="Tahoma" w:cs="Tahoma"/>
        </w:rPr>
        <w:t xml:space="preserve">Berikut </w:t>
      </w:r>
      <w:r w:rsidR="00AC6F48" w:rsidRPr="00E573A9">
        <w:rPr>
          <w:rFonts w:ascii="Tahoma" w:hAnsi="Tahoma" w:cs="Tahoma"/>
          <w:color w:val="FFFFFF" w:themeColor="background1"/>
        </w:rPr>
        <w:t>i</w:t>
      </w:r>
      <w:r w:rsidR="00116CE8" w:rsidRPr="004C0E05">
        <w:rPr>
          <w:rFonts w:ascii="Tahoma" w:hAnsi="Tahoma" w:cs="Tahoma"/>
        </w:rPr>
        <w:t>merupakan</w:t>
      </w:r>
      <w:r w:rsidR="00AC6F48" w:rsidRPr="00E573A9">
        <w:rPr>
          <w:rFonts w:ascii="Tahoma" w:hAnsi="Tahoma" w:cs="Tahoma"/>
          <w:color w:val="FFFFFF" w:themeColor="background1"/>
        </w:rPr>
        <w:t>i</w:t>
      </w:r>
      <w:r w:rsidR="00116CE8" w:rsidRPr="004C0E05">
        <w:rPr>
          <w:rFonts w:ascii="Tahoma" w:hAnsi="Tahoma" w:cs="Tahoma"/>
        </w:rPr>
        <w:t xml:space="preserve"> nilai </w:t>
      </w:r>
      <w:r w:rsidR="00AC6F48" w:rsidRPr="00E573A9">
        <w:rPr>
          <w:rFonts w:ascii="Tahoma" w:hAnsi="Tahoma" w:cs="Tahoma"/>
          <w:color w:val="FFFFFF" w:themeColor="background1"/>
        </w:rPr>
        <w:t>i</w:t>
      </w:r>
      <w:r w:rsidR="00116CE8" w:rsidRPr="004C0E05">
        <w:rPr>
          <w:rFonts w:ascii="Tahoma" w:hAnsi="Tahoma" w:cs="Tahoma"/>
        </w:rPr>
        <w:t xml:space="preserve">V/C ratio ruas jalan </w:t>
      </w:r>
      <w:r w:rsidR="00AC6F48" w:rsidRPr="00E573A9">
        <w:rPr>
          <w:rFonts w:ascii="Tahoma" w:hAnsi="Tahoma" w:cs="Tahoma"/>
          <w:color w:val="FFFFFF" w:themeColor="background1"/>
        </w:rPr>
        <w:t>i</w:t>
      </w:r>
      <w:r w:rsidR="00116CE8" w:rsidRPr="004C0E05">
        <w:rPr>
          <w:rFonts w:ascii="Tahoma" w:hAnsi="Tahoma" w:cs="Tahoma"/>
        </w:rPr>
        <w:t>pada</w:t>
      </w:r>
      <w:r w:rsidR="00AC6F48" w:rsidRPr="00E573A9">
        <w:rPr>
          <w:rFonts w:ascii="Tahoma" w:hAnsi="Tahoma" w:cs="Tahoma"/>
          <w:color w:val="FFFFFF" w:themeColor="background1"/>
        </w:rPr>
        <w:t>i</w:t>
      </w:r>
      <w:r w:rsidR="00116CE8" w:rsidRPr="004C0E05">
        <w:rPr>
          <w:rFonts w:ascii="Tahoma" w:hAnsi="Tahoma" w:cs="Tahoma"/>
        </w:rPr>
        <w:t xml:space="preserve"> lokasi </w:t>
      </w:r>
      <w:r w:rsidR="00AC6F48" w:rsidRPr="00E573A9">
        <w:rPr>
          <w:rFonts w:ascii="Tahoma" w:hAnsi="Tahoma" w:cs="Tahoma"/>
          <w:color w:val="FFFFFF" w:themeColor="background1"/>
        </w:rPr>
        <w:t>i</w:t>
      </w:r>
      <w:r w:rsidR="00116CE8" w:rsidRPr="004C0E05">
        <w:rPr>
          <w:rFonts w:ascii="Tahoma" w:hAnsi="Tahoma" w:cs="Tahoma"/>
        </w:rPr>
        <w:t xml:space="preserve">penelitian </w:t>
      </w:r>
      <w:r w:rsidR="00AC6F48" w:rsidRPr="00E573A9">
        <w:rPr>
          <w:rFonts w:ascii="Tahoma" w:hAnsi="Tahoma" w:cs="Tahoma"/>
          <w:color w:val="FFFFFF" w:themeColor="background1"/>
        </w:rPr>
        <w:t>i</w:t>
      </w:r>
      <w:r w:rsidR="00116CE8" w:rsidRPr="004C0E05">
        <w:rPr>
          <w:rFonts w:ascii="Tahoma" w:hAnsi="Tahoma" w:cs="Tahoma"/>
        </w:rPr>
        <w:t xml:space="preserve">yang </w:t>
      </w:r>
      <w:r w:rsidR="00AC6F48" w:rsidRPr="00E573A9">
        <w:rPr>
          <w:rFonts w:ascii="Tahoma" w:hAnsi="Tahoma" w:cs="Tahoma"/>
          <w:color w:val="FFFFFF" w:themeColor="background1"/>
        </w:rPr>
        <w:t>i</w:t>
      </w:r>
      <w:r w:rsidR="00116CE8" w:rsidRPr="004C0E05">
        <w:rPr>
          <w:rFonts w:ascii="Tahoma" w:hAnsi="Tahoma" w:cs="Tahoma"/>
        </w:rPr>
        <w:t xml:space="preserve">dapat </w:t>
      </w:r>
      <w:r w:rsidR="00AC6F48" w:rsidRPr="00E573A9">
        <w:rPr>
          <w:rFonts w:ascii="Tahoma" w:hAnsi="Tahoma" w:cs="Tahoma"/>
          <w:color w:val="FFFFFF" w:themeColor="background1"/>
        </w:rPr>
        <w:t>i</w:t>
      </w:r>
      <w:r w:rsidR="00116CE8" w:rsidRPr="004C0E05">
        <w:rPr>
          <w:rFonts w:ascii="Tahoma" w:hAnsi="Tahoma" w:cs="Tahoma"/>
        </w:rPr>
        <w:t xml:space="preserve">dilihat </w:t>
      </w:r>
      <w:r w:rsidR="00AC6F48" w:rsidRPr="00E573A9">
        <w:rPr>
          <w:rFonts w:ascii="Tahoma" w:hAnsi="Tahoma" w:cs="Tahoma"/>
          <w:color w:val="FFFFFF" w:themeColor="background1"/>
        </w:rPr>
        <w:t>i</w:t>
      </w:r>
      <w:r w:rsidR="00116CE8" w:rsidRPr="004C0E05">
        <w:rPr>
          <w:rFonts w:ascii="Tahoma" w:hAnsi="Tahoma" w:cs="Tahoma"/>
        </w:rPr>
        <w:t xml:space="preserve">pada Tabel V.17 sebagai </w:t>
      </w:r>
      <w:proofErr w:type="gramStart"/>
      <w:r w:rsidR="00116CE8" w:rsidRPr="004C0E05">
        <w:rPr>
          <w:rFonts w:ascii="Tahoma" w:hAnsi="Tahoma" w:cs="Tahoma"/>
        </w:rPr>
        <w:t>berikut :</w:t>
      </w:r>
      <w:proofErr w:type="gramEnd"/>
    </w:p>
    <w:p w14:paraId="59B78C50" w14:textId="478B7D2E" w:rsidR="005A1625" w:rsidRPr="004C0E05" w:rsidRDefault="007D5D43" w:rsidP="007D5D43">
      <w:pPr>
        <w:pStyle w:val="Caption"/>
        <w:spacing w:after="120"/>
        <w:jc w:val="center"/>
        <w:rPr>
          <w:rFonts w:cs="Tahoma"/>
          <w:b w:val="0"/>
          <w:lang w:val="en-US"/>
        </w:rPr>
      </w:pPr>
      <w:bookmarkStart w:id="255" w:name="_Toc81036730"/>
      <w:bookmarkStart w:id="256" w:name="_Toc110231795"/>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17</w:t>
      </w:r>
      <w:r w:rsidRPr="004C0E05">
        <w:rPr>
          <w:rFonts w:cs="Tahoma"/>
        </w:rPr>
        <w:fldChar w:fldCharType="end"/>
      </w:r>
      <w:r w:rsidRPr="004C0E05">
        <w:rPr>
          <w:rFonts w:cs="Tahoma"/>
          <w:b w:val="0"/>
        </w:rPr>
        <w:t xml:space="preserve"> V/C Ratio Ruas Jalan Eksisting</w:t>
      </w:r>
      <w:bookmarkEnd w:id="255"/>
      <w:bookmarkEnd w:id="256"/>
    </w:p>
    <w:tbl>
      <w:tblPr>
        <w:tblW w:w="7315" w:type="dxa"/>
        <w:tblInd w:w="658" w:type="dxa"/>
        <w:tblLook w:val="04A0" w:firstRow="1" w:lastRow="0" w:firstColumn="1" w:lastColumn="0" w:noHBand="0" w:noVBand="1"/>
      </w:tblPr>
      <w:tblGrid>
        <w:gridCol w:w="1696"/>
        <w:gridCol w:w="2078"/>
        <w:gridCol w:w="1929"/>
        <w:gridCol w:w="1612"/>
      </w:tblGrid>
      <w:tr w:rsidR="00116CE8" w:rsidRPr="004C0E05" w14:paraId="3ED5C2C6" w14:textId="77777777" w:rsidTr="00116CE8">
        <w:trPr>
          <w:trHeight w:val="657"/>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24DEC"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Nama Jalan</w:t>
            </w:r>
          </w:p>
        </w:tc>
        <w:tc>
          <w:tcPr>
            <w:tcW w:w="2078" w:type="dxa"/>
            <w:tcBorders>
              <w:top w:val="single" w:sz="4" w:space="0" w:color="auto"/>
              <w:left w:val="nil"/>
              <w:bottom w:val="nil"/>
              <w:right w:val="single" w:sz="4" w:space="0" w:color="auto"/>
            </w:tcBorders>
            <w:shd w:val="clear" w:color="auto" w:fill="auto"/>
            <w:vAlign w:val="center"/>
            <w:hideMark/>
          </w:tcPr>
          <w:p w14:paraId="51640724"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Volume (smp/jam)</w:t>
            </w:r>
          </w:p>
        </w:tc>
        <w:tc>
          <w:tcPr>
            <w:tcW w:w="1929" w:type="dxa"/>
            <w:tcBorders>
              <w:top w:val="single" w:sz="4" w:space="0" w:color="auto"/>
              <w:left w:val="nil"/>
              <w:bottom w:val="nil"/>
              <w:right w:val="single" w:sz="4" w:space="0" w:color="auto"/>
            </w:tcBorders>
            <w:shd w:val="clear" w:color="auto" w:fill="auto"/>
            <w:vAlign w:val="center"/>
            <w:hideMark/>
          </w:tcPr>
          <w:p w14:paraId="0572C799"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Kapasitas (smp/jam)</w:t>
            </w:r>
          </w:p>
        </w:tc>
        <w:tc>
          <w:tcPr>
            <w:tcW w:w="1612" w:type="dxa"/>
            <w:tcBorders>
              <w:top w:val="single" w:sz="4" w:space="0" w:color="auto"/>
              <w:left w:val="nil"/>
              <w:bottom w:val="nil"/>
              <w:right w:val="single" w:sz="4" w:space="0" w:color="auto"/>
            </w:tcBorders>
            <w:shd w:val="clear" w:color="auto" w:fill="auto"/>
            <w:vAlign w:val="center"/>
            <w:hideMark/>
          </w:tcPr>
          <w:p w14:paraId="1F5FF20E"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V/C ratio</w:t>
            </w:r>
          </w:p>
        </w:tc>
      </w:tr>
      <w:tr w:rsidR="00116CE8" w:rsidRPr="004C0E05" w14:paraId="3A445211" w14:textId="77777777" w:rsidTr="00116CE8">
        <w:trPr>
          <w:trHeight w:val="328"/>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299E0EE8"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Godean</w:t>
            </w:r>
          </w:p>
        </w:tc>
        <w:tc>
          <w:tcPr>
            <w:tcW w:w="2078" w:type="dxa"/>
            <w:tcBorders>
              <w:top w:val="single" w:sz="4" w:space="0" w:color="auto"/>
              <w:left w:val="nil"/>
              <w:bottom w:val="single" w:sz="4" w:space="0" w:color="auto"/>
              <w:right w:val="single" w:sz="4" w:space="0" w:color="auto"/>
            </w:tcBorders>
            <w:shd w:val="clear" w:color="auto" w:fill="auto"/>
            <w:noWrap/>
            <w:vAlign w:val="center"/>
            <w:hideMark/>
          </w:tcPr>
          <w:p w14:paraId="2FAEA01E"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1625,3</w:t>
            </w:r>
          </w:p>
        </w:tc>
        <w:tc>
          <w:tcPr>
            <w:tcW w:w="1929" w:type="dxa"/>
            <w:tcBorders>
              <w:top w:val="single" w:sz="4" w:space="0" w:color="auto"/>
              <w:left w:val="nil"/>
              <w:bottom w:val="single" w:sz="4" w:space="0" w:color="auto"/>
              <w:right w:val="single" w:sz="4" w:space="0" w:color="auto"/>
            </w:tcBorders>
            <w:shd w:val="clear" w:color="auto" w:fill="auto"/>
            <w:noWrap/>
            <w:vAlign w:val="center"/>
            <w:hideMark/>
          </w:tcPr>
          <w:p w14:paraId="59415D76"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2068,86</w:t>
            </w:r>
          </w:p>
        </w:tc>
        <w:tc>
          <w:tcPr>
            <w:tcW w:w="1612" w:type="dxa"/>
            <w:tcBorders>
              <w:top w:val="single" w:sz="4" w:space="0" w:color="auto"/>
              <w:left w:val="nil"/>
              <w:bottom w:val="single" w:sz="4" w:space="0" w:color="auto"/>
              <w:right w:val="single" w:sz="4" w:space="0" w:color="auto"/>
            </w:tcBorders>
            <w:shd w:val="clear" w:color="auto" w:fill="auto"/>
            <w:noWrap/>
            <w:vAlign w:val="center"/>
            <w:hideMark/>
          </w:tcPr>
          <w:p w14:paraId="3BAB6B68"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0,79</w:t>
            </w:r>
          </w:p>
        </w:tc>
      </w:tr>
      <w:tr w:rsidR="00116CE8" w:rsidRPr="004C0E05" w14:paraId="49C787E6" w14:textId="77777777" w:rsidTr="00116CE8">
        <w:trPr>
          <w:trHeight w:val="359"/>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6A0D357B"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Jae Sumantoro</w:t>
            </w:r>
          </w:p>
        </w:tc>
        <w:tc>
          <w:tcPr>
            <w:tcW w:w="2078" w:type="dxa"/>
            <w:tcBorders>
              <w:top w:val="nil"/>
              <w:left w:val="nil"/>
              <w:bottom w:val="single" w:sz="4" w:space="0" w:color="auto"/>
              <w:right w:val="single" w:sz="4" w:space="0" w:color="auto"/>
            </w:tcBorders>
            <w:shd w:val="clear" w:color="auto" w:fill="auto"/>
            <w:noWrap/>
            <w:vAlign w:val="center"/>
            <w:hideMark/>
          </w:tcPr>
          <w:p w14:paraId="17C9B1B0"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985</w:t>
            </w:r>
          </w:p>
        </w:tc>
        <w:tc>
          <w:tcPr>
            <w:tcW w:w="1929" w:type="dxa"/>
            <w:tcBorders>
              <w:top w:val="nil"/>
              <w:left w:val="nil"/>
              <w:bottom w:val="single" w:sz="4" w:space="0" w:color="auto"/>
              <w:right w:val="single" w:sz="4" w:space="0" w:color="auto"/>
            </w:tcBorders>
            <w:shd w:val="clear" w:color="auto" w:fill="auto"/>
            <w:noWrap/>
            <w:vAlign w:val="center"/>
            <w:hideMark/>
          </w:tcPr>
          <w:p w14:paraId="2FB26609"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1612" w:type="dxa"/>
            <w:tcBorders>
              <w:top w:val="nil"/>
              <w:left w:val="nil"/>
              <w:bottom w:val="single" w:sz="4" w:space="0" w:color="auto"/>
              <w:right w:val="single" w:sz="4" w:space="0" w:color="auto"/>
            </w:tcBorders>
            <w:shd w:val="clear" w:color="auto" w:fill="auto"/>
            <w:noWrap/>
            <w:vAlign w:val="center"/>
            <w:hideMark/>
          </w:tcPr>
          <w:p w14:paraId="6A012A7A"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0,74</w:t>
            </w:r>
          </w:p>
        </w:tc>
      </w:tr>
      <w:tr w:rsidR="00116CE8" w:rsidRPr="004C0E05" w14:paraId="7BED5534" w14:textId="77777777" w:rsidTr="00116CE8">
        <w:trPr>
          <w:trHeight w:val="421"/>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6B56CE2"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Ngapak Khenteng</w:t>
            </w:r>
          </w:p>
        </w:tc>
        <w:tc>
          <w:tcPr>
            <w:tcW w:w="2078" w:type="dxa"/>
            <w:tcBorders>
              <w:top w:val="nil"/>
              <w:left w:val="nil"/>
              <w:bottom w:val="single" w:sz="4" w:space="0" w:color="auto"/>
              <w:right w:val="single" w:sz="4" w:space="0" w:color="auto"/>
            </w:tcBorders>
            <w:shd w:val="clear" w:color="auto" w:fill="auto"/>
            <w:noWrap/>
            <w:vAlign w:val="center"/>
            <w:hideMark/>
          </w:tcPr>
          <w:p w14:paraId="791EC3E9"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787,1</w:t>
            </w:r>
          </w:p>
        </w:tc>
        <w:tc>
          <w:tcPr>
            <w:tcW w:w="1929" w:type="dxa"/>
            <w:tcBorders>
              <w:top w:val="nil"/>
              <w:left w:val="nil"/>
              <w:bottom w:val="single" w:sz="4" w:space="0" w:color="auto"/>
              <w:right w:val="single" w:sz="4" w:space="0" w:color="auto"/>
            </w:tcBorders>
            <w:shd w:val="clear" w:color="auto" w:fill="auto"/>
            <w:noWrap/>
            <w:vAlign w:val="center"/>
            <w:hideMark/>
          </w:tcPr>
          <w:p w14:paraId="2C4EA91F"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1612" w:type="dxa"/>
            <w:tcBorders>
              <w:top w:val="nil"/>
              <w:left w:val="nil"/>
              <w:bottom w:val="single" w:sz="4" w:space="0" w:color="auto"/>
              <w:right w:val="single" w:sz="4" w:space="0" w:color="auto"/>
            </w:tcBorders>
            <w:shd w:val="clear" w:color="auto" w:fill="auto"/>
            <w:noWrap/>
            <w:vAlign w:val="center"/>
            <w:hideMark/>
          </w:tcPr>
          <w:p w14:paraId="60BADE41" w14:textId="77777777" w:rsidR="00116CE8" w:rsidRPr="004C0E05" w:rsidRDefault="00116CE8" w:rsidP="00116C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0,59</w:t>
            </w:r>
          </w:p>
        </w:tc>
      </w:tr>
    </w:tbl>
    <w:p w14:paraId="77ABF98E" w14:textId="7AA0C1C3" w:rsidR="00091951" w:rsidRPr="004C0E05" w:rsidRDefault="00282702">
      <w:pPr>
        <w:rPr>
          <w:rFonts w:ascii="Tahoma" w:hAnsi="Tahoma" w:cs="Tahoma"/>
          <w:lang w:eastAsia="id-ID"/>
        </w:rPr>
      </w:pPr>
      <w:r w:rsidRPr="004C0E05">
        <w:rPr>
          <w:rFonts w:ascii="Tahoma" w:hAnsi="Tahoma" w:cs="Tahoma"/>
          <w:i/>
        </w:rPr>
        <w:tab/>
      </w:r>
      <w:proofErr w:type="gramStart"/>
      <w:r w:rsidRPr="004C0E05">
        <w:rPr>
          <w:rFonts w:ascii="Tahoma" w:hAnsi="Tahoma" w:cs="Tahoma"/>
          <w:i/>
        </w:rPr>
        <w:t>Sumber :</w:t>
      </w:r>
      <w:proofErr w:type="gramEnd"/>
      <w:r w:rsidRPr="004C0E05">
        <w:rPr>
          <w:rFonts w:ascii="Tahoma" w:hAnsi="Tahoma" w:cs="Tahoma"/>
          <w:i/>
        </w:rPr>
        <w:t xml:space="preserve"> Hasil Analisis 2022</w:t>
      </w:r>
    </w:p>
    <w:p w14:paraId="049344C9" w14:textId="5DE00EFD" w:rsidR="007469CE" w:rsidRPr="004C0E05" w:rsidRDefault="00282702" w:rsidP="00D8517B">
      <w:pPr>
        <w:spacing w:after="240" w:line="360" w:lineRule="auto"/>
        <w:ind w:left="2268" w:firstLine="567"/>
        <w:jc w:val="both"/>
        <w:rPr>
          <w:rFonts w:ascii="Tahoma" w:hAnsi="Tahoma" w:cs="Tahoma"/>
        </w:rPr>
      </w:pPr>
      <w:r w:rsidRPr="004C0E05">
        <w:rPr>
          <w:rFonts w:ascii="Tahoma" w:hAnsi="Tahoma" w:cs="Tahoma"/>
        </w:rPr>
        <w:t>Berdasarkan data pada tabel diatas dapat diketahui bahwa nilai V/C ratio pada ruas Jalan Godean yaitu sebesar 0,79, pada ruas Jalan Jae Sumantoro yaitu sebesar 0,74 dan pada ruas Jalan Ngap</w:t>
      </w:r>
      <w:r w:rsidR="007469CE" w:rsidRPr="004C0E05">
        <w:rPr>
          <w:rFonts w:ascii="Tahoma" w:hAnsi="Tahoma" w:cs="Tahoma"/>
        </w:rPr>
        <w:t>ak-Khenteng yaitu sebesar 0,59.</w:t>
      </w:r>
    </w:p>
    <w:p w14:paraId="0AE02E53" w14:textId="1928B383" w:rsidR="005A1625" w:rsidRPr="004C0E05" w:rsidRDefault="005A1625" w:rsidP="00091951">
      <w:pPr>
        <w:pStyle w:val="Heading4"/>
        <w:ind w:left="2268" w:hanging="850"/>
        <w:jc w:val="left"/>
        <w:rPr>
          <w:rFonts w:ascii="Tahoma" w:hAnsi="Tahoma" w:cs="Tahoma"/>
          <w:b w:val="0"/>
          <w:sz w:val="22"/>
        </w:rPr>
      </w:pPr>
      <w:r w:rsidRPr="004C0E05">
        <w:rPr>
          <w:rFonts w:ascii="Tahoma" w:hAnsi="Tahoma" w:cs="Tahoma"/>
          <w:b w:val="0"/>
          <w:sz w:val="22"/>
        </w:rPr>
        <w:t>Kecepatan Perjalanan</w:t>
      </w:r>
    </w:p>
    <w:p w14:paraId="20507E44" w14:textId="6D4617F0" w:rsidR="00023E6D" w:rsidRPr="004C0E05" w:rsidRDefault="000A7D10" w:rsidP="00091951">
      <w:pPr>
        <w:spacing w:after="240" w:line="360" w:lineRule="auto"/>
        <w:ind w:left="2268" w:firstLine="567"/>
        <w:jc w:val="both"/>
        <w:rPr>
          <w:rFonts w:ascii="Tahoma" w:hAnsi="Tahoma" w:cs="Tahoma"/>
        </w:rPr>
      </w:pPr>
      <w:r w:rsidRPr="004C0E05">
        <w:rPr>
          <w:rFonts w:ascii="Tahoma" w:hAnsi="Tahoma" w:cs="Tahoma"/>
        </w:rPr>
        <w:t xml:space="preserve">Adanya </w:t>
      </w:r>
      <w:r w:rsidR="00AC6F48" w:rsidRPr="00E573A9">
        <w:rPr>
          <w:rFonts w:ascii="Tahoma" w:hAnsi="Tahoma" w:cs="Tahoma"/>
          <w:color w:val="FFFFFF" w:themeColor="background1"/>
        </w:rPr>
        <w:t>i</w:t>
      </w:r>
      <w:r w:rsidRPr="004C0E05">
        <w:rPr>
          <w:rFonts w:ascii="Tahoma" w:hAnsi="Tahoma" w:cs="Tahoma"/>
        </w:rPr>
        <w:t>parkir</w:t>
      </w:r>
      <w:r w:rsidR="00023E6D" w:rsidRPr="004C0E05">
        <w:rPr>
          <w:rFonts w:ascii="Tahoma" w:hAnsi="Tahoma" w:cs="Tahoma"/>
        </w:rPr>
        <w:t xml:space="preserve"> </w:t>
      </w:r>
      <w:r w:rsidRPr="004C0E05">
        <w:rPr>
          <w:rFonts w:ascii="Tahoma" w:hAnsi="Tahoma" w:cs="Tahoma"/>
        </w:rPr>
        <w:t xml:space="preserve">on </w:t>
      </w:r>
      <w:proofErr w:type="gramStart"/>
      <w:r w:rsidRPr="004C0E05">
        <w:rPr>
          <w:rFonts w:ascii="Tahoma" w:hAnsi="Tahoma" w:cs="Tahoma"/>
        </w:rPr>
        <w:t>street  pada</w:t>
      </w:r>
      <w:proofErr w:type="gramEnd"/>
      <w:r w:rsidRPr="004C0E05">
        <w:rPr>
          <w:rFonts w:ascii="Tahoma" w:hAnsi="Tahoma" w:cs="Tahoma"/>
        </w:rPr>
        <w:t xml:space="preserve"> ruas jalan akan mempengaruhi</w:t>
      </w:r>
      <w:r w:rsidR="00AC6F48" w:rsidRPr="00E573A9">
        <w:rPr>
          <w:rFonts w:ascii="Tahoma" w:hAnsi="Tahoma" w:cs="Tahoma"/>
          <w:color w:val="FFFFFF" w:themeColor="background1"/>
        </w:rPr>
        <w:t>i</w:t>
      </w:r>
      <w:r w:rsidRPr="004C0E05">
        <w:rPr>
          <w:rFonts w:ascii="Tahoma" w:hAnsi="Tahoma" w:cs="Tahoma"/>
        </w:rPr>
        <w:t xml:space="preserve"> kinerja ruas jalan</w:t>
      </w:r>
      <w:r w:rsidR="00AC6F48" w:rsidRPr="00E573A9">
        <w:rPr>
          <w:rFonts w:ascii="Tahoma" w:hAnsi="Tahoma" w:cs="Tahoma"/>
          <w:color w:val="FFFFFF" w:themeColor="background1"/>
        </w:rPr>
        <w:t>i</w:t>
      </w:r>
      <w:r w:rsidRPr="004C0E05">
        <w:rPr>
          <w:rFonts w:ascii="Tahoma" w:hAnsi="Tahoma" w:cs="Tahoma"/>
        </w:rPr>
        <w:t>. Salah</w:t>
      </w:r>
      <w:r w:rsidR="00C31D55" w:rsidRPr="00E573A9">
        <w:rPr>
          <w:rFonts w:ascii="Tahoma" w:hAnsi="Tahoma" w:cs="Tahoma"/>
          <w:color w:val="FFFFFF" w:themeColor="background1"/>
        </w:rPr>
        <w:t>i</w:t>
      </w:r>
      <w:r w:rsidRPr="004C0E05">
        <w:rPr>
          <w:rFonts w:ascii="Tahoma" w:hAnsi="Tahoma" w:cs="Tahoma"/>
        </w:rPr>
        <w:t xml:space="preserve"> satunya</w:t>
      </w:r>
      <w:r w:rsidR="00C31D55" w:rsidRPr="00E573A9">
        <w:rPr>
          <w:rFonts w:ascii="Tahoma" w:hAnsi="Tahoma" w:cs="Tahoma"/>
          <w:color w:val="FFFFFF" w:themeColor="background1"/>
        </w:rPr>
        <w:t>i</w:t>
      </w:r>
      <w:r w:rsidRPr="004C0E05">
        <w:rPr>
          <w:rFonts w:ascii="Tahoma" w:hAnsi="Tahoma" w:cs="Tahoma"/>
        </w:rPr>
        <w:t xml:space="preserve"> yaitu akan</w:t>
      </w:r>
      <w:r w:rsidR="00C31D55" w:rsidRPr="00E573A9">
        <w:rPr>
          <w:rFonts w:ascii="Tahoma" w:hAnsi="Tahoma" w:cs="Tahoma"/>
          <w:color w:val="FFFFFF" w:themeColor="background1"/>
        </w:rPr>
        <w:t>i</w:t>
      </w:r>
      <w:r w:rsidRPr="004C0E05">
        <w:rPr>
          <w:rFonts w:ascii="Tahoma" w:hAnsi="Tahoma" w:cs="Tahoma"/>
        </w:rPr>
        <w:t xml:space="preserve"> berpengaruh</w:t>
      </w:r>
      <w:r w:rsidR="00C31D55" w:rsidRPr="00E573A9">
        <w:rPr>
          <w:rFonts w:ascii="Tahoma" w:hAnsi="Tahoma" w:cs="Tahoma"/>
          <w:color w:val="FFFFFF" w:themeColor="background1"/>
        </w:rPr>
        <w:t>i</w:t>
      </w:r>
      <w:r w:rsidRPr="004C0E05">
        <w:rPr>
          <w:rFonts w:ascii="Tahoma" w:hAnsi="Tahoma" w:cs="Tahoma"/>
        </w:rPr>
        <w:t xml:space="preserve"> terhadap kecepatan</w:t>
      </w:r>
      <w:r w:rsidR="00C31D55" w:rsidRPr="00E573A9">
        <w:rPr>
          <w:rFonts w:ascii="Tahoma" w:hAnsi="Tahoma" w:cs="Tahoma"/>
          <w:color w:val="FFFFFF" w:themeColor="background1"/>
        </w:rPr>
        <w:t>i</w:t>
      </w:r>
      <w:r w:rsidRPr="004C0E05">
        <w:rPr>
          <w:rFonts w:ascii="Tahoma" w:hAnsi="Tahoma" w:cs="Tahoma"/>
        </w:rPr>
        <w:t xml:space="preserve"> perjalanan pada ruas jalan</w:t>
      </w:r>
      <w:r w:rsidR="002137B6" w:rsidRPr="004C0E05">
        <w:rPr>
          <w:rFonts w:ascii="Tahoma" w:hAnsi="Tahoma" w:cs="Tahoma"/>
        </w:rPr>
        <w:t xml:space="preserve">, seperti </w:t>
      </w:r>
      <w:r w:rsidR="00C31D55" w:rsidRPr="00E573A9">
        <w:rPr>
          <w:rFonts w:ascii="Tahoma" w:hAnsi="Tahoma" w:cs="Tahoma"/>
          <w:color w:val="FFFFFF" w:themeColor="background1"/>
        </w:rPr>
        <w:t>i</w:t>
      </w:r>
      <w:r w:rsidR="002137B6" w:rsidRPr="004C0E05">
        <w:rPr>
          <w:rFonts w:ascii="Tahoma" w:hAnsi="Tahoma" w:cs="Tahoma"/>
        </w:rPr>
        <w:t xml:space="preserve">pada </w:t>
      </w:r>
      <w:r w:rsidR="00C31D55" w:rsidRPr="00E573A9">
        <w:rPr>
          <w:rFonts w:ascii="Tahoma" w:hAnsi="Tahoma" w:cs="Tahoma"/>
          <w:color w:val="FFFFFF" w:themeColor="background1"/>
        </w:rPr>
        <w:t>i</w:t>
      </w:r>
      <w:r w:rsidR="002137B6" w:rsidRPr="004C0E05">
        <w:rPr>
          <w:rFonts w:ascii="Tahoma" w:hAnsi="Tahoma" w:cs="Tahoma"/>
        </w:rPr>
        <w:t xml:space="preserve">ruas Jalan Godean, Jalan Jae Sumantoro dan Jalan Ngapak-Khenteng di kawasan Pasar Godean. </w:t>
      </w:r>
      <w:r w:rsidR="008376A3" w:rsidRPr="004C0E05">
        <w:rPr>
          <w:rFonts w:ascii="Tahoma" w:hAnsi="Tahoma" w:cs="Tahoma"/>
        </w:rPr>
        <w:t>Berikut</w:t>
      </w:r>
      <w:r w:rsidR="00C31D55" w:rsidRPr="00E573A9">
        <w:rPr>
          <w:rFonts w:ascii="Tahoma" w:hAnsi="Tahoma" w:cs="Tahoma"/>
          <w:color w:val="FFFFFF" w:themeColor="background1"/>
        </w:rPr>
        <w:t>i</w:t>
      </w:r>
      <w:r w:rsidR="008376A3" w:rsidRPr="004C0E05">
        <w:rPr>
          <w:rFonts w:ascii="Tahoma" w:hAnsi="Tahoma" w:cs="Tahoma"/>
        </w:rPr>
        <w:t xml:space="preserve"> ini merupakan</w:t>
      </w:r>
      <w:r w:rsidR="00C31D55" w:rsidRPr="00E573A9">
        <w:rPr>
          <w:rFonts w:ascii="Tahoma" w:hAnsi="Tahoma" w:cs="Tahoma"/>
          <w:color w:val="FFFFFF" w:themeColor="background1"/>
        </w:rPr>
        <w:t>i</w:t>
      </w:r>
      <w:r w:rsidR="008376A3" w:rsidRPr="004C0E05">
        <w:rPr>
          <w:rFonts w:ascii="Tahoma" w:hAnsi="Tahoma" w:cs="Tahoma"/>
        </w:rPr>
        <w:t xml:space="preserve"> kecepatan perjalanan pada </w:t>
      </w:r>
      <w:r w:rsidR="00C31D55" w:rsidRPr="00E573A9">
        <w:rPr>
          <w:rFonts w:ascii="Tahoma" w:hAnsi="Tahoma" w:cs="Tahoma"/>
          <w:color w:val="FFFFFF" w:themeColor="background1"/>
        </w:rPr>
        <w:t>i</w:t>
      </w:r>
      <w:r w:rsidR="008376A3" w:rsidRPr="004C0E05">
        <w:rPr>
          <w:rFonts w:ascii="Tahoma" w:hAnsi="Tahoma" w:cs="Tahoma"/>
        </w:rPr>
        <w:t xml:space="preserve">kondisi </w:t>
      </w:r>
      <w:r w:rsidR="00C31D55" w:rsidRPr="00E573A9">
        <w:rPr>
          <w:rFonts w:ascii="Tahoma" w:hAnsi="Tahoma" w:cs="Tahoma"/>
          <w:color w:val="FFFFFF" w:themeColor="background1"/>
        </w:rPr>
        <w:t>i</w:t>
      </w:r>
      <w:r w:rsidR="008376A3" w:rsidRPr="004C0E05">
        <w:rPr>
          <w:rFonts w:ascii="Tahoma" w:hAnsi="Tahoma" w:cs="Tahoma"/>
        </w:rPr>
        <w:t>eksisting</w:t>
      </w:r>
      <w:r w:rsidR="00C31D55" w:rsidRPr="00E573A9">
        <w:rPr>
          <w:rFonts w:ascii="Tahoma" w:hAnsi="Tahoma" w:cs="Tahoma"/>
          <w:color w:val="FFFFFF" w:themeColor="background1"/>
        </w:rPr>
        <w:t>i</w:t>
      </w:r>
      <w:r w:rsidR="008376A3" w:rsidRPr="004C0E05">
        <w:rPr>
          <w:rFonts w:ascii="Tahoma" w:hAnsi="Tahoma" w:cs="Tahoma"/>
        </w:rPr>
        <w:t xml:space="preserve"> ruas </w:t>
      </w:r>
      <w:r w:rsidR="00C31D55" w:rsidRPr="00E573A9">
        <w:rPr>
          <w:rFonts w:ascii="Tahoma" w:hAnsi="Tahoma" w:cs="Tahoma"/>
          <w:color w:val="FFFFFF" w:themeColor="background1"/>
        </w:rPr>
        <w:t>i</w:t>
      </w:r>
      <w:r w:rsidR="008376A3" w:rsidRPr="004C0E05">
        <w:rPr>
          <w:rFonts w:ascii="Tahoma" w:hAnsi="Tahoma" w:cs="Tahoma"/>
        </w:rPr>
        <w:t xml:space="preserve">jalan di lokasi </w:t>
      </w:r>
      <w:proofErr w:type="gramStart"/>
      <w:r w:rsidR="008376A3" w:rsidRPr="004C0E05">
        <w:rPr>
          <w:rFonts w:ascii="Tahoma" w:hAnsi="Tahoma" w:cs="Tahoma"/>
        </w:rPr>
        <w:t>penelitian :</w:t>
      </w:r>
      <w:proofErr w:type="gramEnd"/>
    </w:p>
    <w:p w14:paraId="555DCA7E" w14:textId="04365034" w:rsidR="00566224" w:rsidRPr="004C0E05" w:rsidRDefault="00566224">
      <w:pPr>
        <w:rPr>
          <w:rFonts w:ascii="Tahoma" w:hAnsi="Tahoma" w:cs="Tahoma"/>
        </w:rPr>
      </w:pPr>
      <w:r w:rsidRPr="004C0E05">
        <w:rPr>
          <w:rFonts w:ascii="Tahoma" w:hAnsi="Tahoma" w:cs="Tahoma"/>
        </w:rPr>
        <w:br w:type="page"/>
      </w:r>
    </w:p>
    <w:p w14:paraId="0A2E214A" w14:textId="29F4C077" w:rsidR="005A1625" w:rsidRPr="004C0E05" w:rsidRDefault="007D5D43" w:rsidP="007D5D43">
      <w:pPr>
        <w:pStyle w:val="Caption"/>
        <w:tabs>
          <w:tab w:val="clear" w:pos="851"/>
        </w:tabs>
        <w:spacing w:after="120"/>
        <w:ind w:left="2268"/>
        <w:jc w:val="center"/>
        <w:rPr>
          <w:rFonts w:cs="Tahoma"/>
          <w:b w:val="0"/>
          <w:lang w:val="en-US"/>
        </w:rPr>
      </w:pPr>
      <w:bookmarkStart w:id="257" w:name="_Toc110231796"/>
      <w:bookmarkStart w:id="258" w:name="_Toc45782122"/>
      <w:bookmarkStart w:id="259" w:name="_Toc47798054"/>
      <w:bookmarkStart w:id="260" w:name="_Toc81036731"/>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18</w:t>
      </w:r>
      <w:r w:rsidRPr="004C0E05">
        <w:rPr>
          <w:rFonts w:cs="Tahoma"/>
        </w:rPr>
        <w:fldChar w:fldCharType="end"/>
      </w:r>
      <w:r w:rsidRPr="004C0E05">
        <w:rPr>
          <w:rFonts w:cs="Tahoma"/>
          <w:b w:val="0"/>
        </w:rPr>
        <w:t xml:space="preserve"> Kecepatan Perjalanan Ruas Jalan Eksisting</w:t>
      </w:r>
      <w:bookmarkEnd w:id="257"/>
      <w:r w:rsidRPr="004C0E05">
        <w:rPr>
          <w:rFonts w:cs="Tahoma"/>
        </w:rPr>
        <w:t xml:space="preserve"> </w:t>
      </w:r>
      <w:bookmarkEnd w:id="258"/>
      <w:bookmarkEnd w:id="259"/>
      <w:bookmarkEnd w:id="260"/>
    </w:p>
    <w:tbl>
      <w:tblPr>
        <w:tblW w:w="3560" w:type="dxa"/>
        <w:tblInd w:w="3403" w:type="dxa"/>
        <w:tblLook w:val="04A0" w:firstRow="1" w:lastRow="0" w:firstColumn="1" w:lastColumn="0" w:noHBand="0" w:noVBand="1"/>
      </w:tblPr>
      <w:tblGrid>
        <w:gridCol w:w="1600"/>
        <w:gridCol w:w="1960"/>
      </w:tblGrid>
      <w:tr w:rsidR="008376A3" w:rsidRPr="004C0E05" w14:paraId="22766BC3" w14:textId="77777777" w:rsidTr="00091951">
        <w:trPr>
          <w:trHeight w:val="57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F9925" w14:textId="77777777" w:rsidR="008376A3" w:rsidRPr="004C0E05" w:rsidRDefault="008376A3" w:rsidP="0009195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Nama Jalan</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1902FB7B" w14:textId="77777777" w:rsidR="008376A3" w:rsidRPr="004C0E05" w:rsidRDefault="008376A3" w:rsidP="0009195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r>
      <w:tr w:rsidR="008376A3" w:rsidRPr="004C0E05" w14:paraId="55831162" w14:textId="77777777" w:rsidTr="00091951">
        <w:trPr>
          <w:trHeight w:val="285"/>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410D5A8" w14:textId="77777777" w:rsidR="008376A3" w:rsidRPr="004C0E05" w:rsidRDefault="008376A3" w:rsidP="0009195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Godean</w:t>
            </w:r>
          </w:p>
        </w:tc>
        <w:tc>
          <w:tcPr>
            <w:tcW w:w="1960" w:type="dxa"/>
            <w:tcBorders>
              <w:top w:val="nil"/>
              <w:left w:val="nil"/>
              <w:bottom w:val="single" w:sz="4" w:space="0" w:color="auto"/>
              <w:right w:val="single" w:sz="4" w:space="0" w:color="auto"/>
            </w:tcBorders>
            <w:shd w:val="clear" w:color="auto" w:fill="auto"/>
            <w:noWrap/>
            <w:vAlign w:val="center"/>
            <w:hideMark/>
          </w:tcPr>
          <w:p w14:paraId="04E16241" w14:textId="67CFDC4D" w:rsidR="008376A3" w:rsidRPr="004C0E05" w:rsidRDefault="00335BFE" w:rsidP="0009195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19,41</w:t>
            </w:r>
          </w:p>
        </w:tc>
      </w:tr>
      <w:tr w:rsidR="008376A3" w:rsidRPr="004C0E05" w14:paraId="2F65BC15" w14:textId="77777777" w:rsidTr="00091951">
        <w:trPr>
          <w:trHeight w:val="57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03EB82B" w14:textId="77777777" w:rsidR="008376A3" w:rsidRPr="004C0E05" w:rsidRDefault="008376A3" w:rsidP="0009195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Jae Sumantoro</w:t>
            </w:r>
          </w:p>
        </w:tc>
        <w:tc>
          <w:tcPr>
            <w:tcW w:w="1960" w:type="dxa"/>
            <w:tcBorders>
              <w:top w:val="nil"/>
              <w:left w:val="nil"/>
              <w:bottom w:val="single" w:sz="4" w:space="0" w:color="auto"/>
              <w:right w:val="single" w:sz="4" w:space="0" w:color="auto"/>
            </w:tcBorders>
            <w:shd w:val="clear" w:color="auto" w:fill="auto"/>
            <w:noWrap/>
            <w:vAlign w:val="center"/>
            <w:hideMark/>
          </w:tcPr>
          <w:p w14:paraId="212BFBC0" w14:textId="76FEB076" w:rsidR="008376A3" w:rsidRPr="004C0E05" w:rsidRDefault="00335BFE" w:rsidP="0009195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23,12</w:t>
            </w:r>
          </w:p>
        </w:tc>
      </w:tr>
      <w:tr w:rsidR="008376A3" w:rsidRPr="004C0E05" w14:paraId="7863DA77" w14:textId="77777777" w:rsidTr="00091951">
        <w:trPr>
          <w:trHeight w:val="57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CED4878" w14:textId="77777777" w:rsidR="008376A3" w:rsidRPr="004C0E05" w:rsidRDefault="008376A3" w:rsidP="0009195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Ngapak Khenteng</w:t>
            </w:r>
          </w:p>
        </w:tc>
        <w:tc>
          <w:tcPr>
            <w:tcW w:w="1960" w:type="dxa"/>
            <w:tcBorders>
              <w:top w:val="nil"/>
              <w:left w:val="nil"/>
              <w:bottom w:val="single" w:sz="4" w:space="0" w:color="auto"/>
              <w:right w:val="single" w:sz="4" w:space="0" w:color="auto"/>
            </w:tcBorders>
            <w:shd w:val="clear" w:color="auto" w:fill="auto"/>
            <w:noWrap/>
            <w:vAlign w:val="center"/>
            <w:hideMark/>
          </w:tcPr>
          <w:p w14:paraId="66021170" w14:textId="3404BD0A" w:rsidR="008376A3" w:rsidRPr="004C0E05" w:rsidRDefault="00335BFE" w:rsidP="00091951">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16,33</w:t>
            </w:r>
          </w:p>
        </w:tc>
      </w:tr>
    </w:tbl>
    <w:p w14:paraId="6BAF1155" w14:textId="4F9AFA62" w:rsidR="008376A3" w:rsidRPr="004C0E05" w:rsidRDefault="000B366A" w:rsidP="00091951">
      <w:pPr>
        <w:ind w:left="3261"/>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6FAD94AD" w14:textId="68CC25DA" w:rsidR="000B366A" w:rsidRPr="004C0E05" w:rsidRDefault="000B366A" w:rsidP="00566224">
      <w:pPr>
        <w:spacing w:after="240" w:line="360" w:lineRule="auto"/>
        <w:ind w:left="2268" w:firstLine="567"/>
        <w:jc w:val="both"/>
        <w:rPr>
          <w:rFonts w:ascii="Tahoma" w:hAnsi="Tahoma" w:cs="Tahoma"/>
          <w:lang w:eastAsia="id-ID"/>
        </w:rPr>
      </w:pPr>
      <w:r w:rsidRPr="004C0E05">
        <w:rPr>
          <w:rFonts w:ascii="Tahoma" w:hAnsi="Tahoma" w:cs="Tahoma"/>
        </w:rPr>
        <w:t xml:space="preserve">Kecapatan perjalanan pada ruas Jalan Godean sebesar </w:t>
      </w:r>
      <w:r w:rsidR="004B50A1" w:rsidRPr="004C0E05">
        <w:rPr>
          <w:rFonts w:ascii="Tahoma" w:hAnsi="Tahoma" w:cs="Tahoma"/>
        </w:rPr>
        <w:t>19,41</w:t>
      </w:r>
      <w:r w:rsidRPr="004C0E05">
        <w:rPr>
          <w:rFonts w:ascii="Tahoma" w:hAnsi="Tahoma" w:cs="Tahoma"/>
        </w:rPr>
        <w:t xml:space="preserve"> km/jam, sedangkan kecepatan perjalanan pada ruas Jalan Jae Sumantoro dan Jalan Ngapak-Khenteng berturut-turut sebesar </w:t>
      </w:r>
      <w:r w:rsidR="004B50A1" w:rsidRPr="004C0E05">
        <w:rPr>
          <w:rFonts w:ascii="Tahoma" w:hAnsi="Tahoma" w:cs="Tahoma"/>
        </w:rPr>
        <w:t>23,12</w:t>
      </w:r>
      <w:r w:rsidRPr="004C0E05">
        <w:rPr>
          <w:rFonts w:ascii="Tahoma" w:hAnsi="Tahoma" w:cs="Tahoma"/>
        </w:rPr>
        <w:t xml:space="preserve"> km/jam dan </w:t>
      </w:r>
      <w:r w:rsidR="004B50A1" w:rsidRPr="004C0E05">
        <w:rPr>
          <w:rFonts w:ascii="Tahoma" w:hAnsi="Tahoma" w:cs="Tahoma"/>
        </w:rPr>
        <w:t>16,33</w:t>
      </w:r>
      <w:r w:rsidR="00566224" w:rsidRPr="004C0E05">
        <w:rPr>
          <w:rFonts w:ascii="Tahoma" w:hAnsi="Tahoma" w:cs="Tahoma"/>
        </w:rPr>
        <w:t xml:space="preserve"> km/jam.</w:t>
      </w:r>
    </w:p>
    <w:p w14:paraId="4A31F048" w14:textId="0546CBF4" w:rsidR="005A1625" w:rsidRPr="004C0E05" w:rsidRDefault="005A1625" w:rsidP="00091951">
      <w:pPr>
        <w:pStyle w:val="Heading4"/>
        <w:ind w:left="2268" w:hanging="850"/>
        <w:jc w:val="left"/>
        <w:rPr>
          <w:rFonts w:ascii="Tahoma" w:hAnsi="Tahoma" w:cs="Tahoma"/>
          <w:b w:val="0"/>
          <w:sz w:val="22"/>
        </w:rPr>
      </w:pPr>
      <w:r w:rsidRPr="004C0E05">
        <w:rPr>
          <w:rFonts w:ascii="Tahoma" w:hAnsi="Tahoma" w:cs="Tahoma"/>
          <w:b w:val="0"/>
          <w:sz w:val="22"/>
        </w:rPr>
        <w:t>Kepadatan</w:t>
      </w:r>
    </w:p>
    <w:p w14:paraId="272D8279" w14:textId="1734CDE7" w:rsidR="003F15FA" w:rsidRPr="004C0E05" w:rsidRDefault="003F15FA" w:rsidP="00091951">
      <w:pPr>
        <w:spacing w:after="240" w:line="360" w:lineRule="auto"/>
        <w:ind w:left="2268" w:firstLine="567"/>
        <w:jc w:val="both"/>
        <w:rPr>
          <w:rFonts w:ascii="Tahoma" w:hAnsi="Tahoma" w:cs="Tahoma"/>
        </w:rPr>
      </w:pPr>
      <w:bookmarkStart w:id="261" w:name="_Toc45782123"/>
      <w:bookmarkStart w:id="262" w:name="_Toc47798055"/>
      <w:proofErr w:type="gramStart"/>
      <w:r w:rsidRPr="004C0E05">
        <w:rPr>
          <w:rFonts w:ascii="Tahoma" w:hAnsi="Tahoma" w:cs="Tahoma"/>
        </w:rPr>
        <w:t>Kepadatan adalah indikator yang didapat dari kombinasi kecepatan dan volume lalu lintas.</w:t>
      </w:r>
      <w:proofErr w:type="gramEnd"/>
      <w:r w:rsidRPr="004C0E05">
        <w:rPr>
          <w:rFonts w:ascii="Tahoma" w:hAnsi="Tahoma" w:cs="Tahoma"/>
        </w:rPr>
        <w:t xml:space="preserve"> Berikut merupakan contoh perhitungan </w:t>
      </w:r>
      <w:proofErr w:type="gramStart"/>
      <w:r w:rsidRPr="004C0E05">
        <w:rPr>
          <w:rFonts w:ascii="Tahoma" w:hAnsi="Tahoma" w:cs="Tahoma"/>
        </w:rPr>
        <w:t>kepadatan  pada</w:t>
      </w:r>
      <w:proofErr w:type="gramEnd"/>
      <w:r w:rsidRPr="004C0E05">
        <w:rPr>
          <w:rFonts w:ascii="Tahoma" w:hAnsi="Tahoma" w:cs="Tahoma"/>
        </w:rPr>
        <w:t xml:space="preserve"> ruas Jalan </w:t>
      </w:r>
      <w:r w:rsidR="004B50A1" w:rsidRPr="004C0E05">
        <w:rPr>
          <w:rFonts w:ascii="Tahoma" w:hAnsi="Tahoma" w:cs="Tahoma"/>
        </w:rPr>
        <w:t>Jae Sumantoro</w:t>
      </w:r>
      <w:r w:rsidRPr="004C0E05">
        <w:rPr>
          <w:rFonts w:ascii="Tahoma" w:hAnsi="Tahoma" w:cs="Tahoma"/>
        </w:rPr>
        <w:t xml:space="preserve"> :</w:t>
      </w:r>
    </w:p>
    <w:p w14:paraId="27439AB4" w14:textId="7B85645F" w:rsidR="003F15FA" w:rsidRPr="004C0E05" w:rsidRDefault="003F15FA" w:rsidP="00091951">
      <w:pPr>
        <w:spacing w:after="240" w:line="360" w:lineRule="auto"/>
        <w:ind w:left="2268" w:firstLine="567"/>
        <w:jc w:val="both"/>
        <w:rPr>
          <w:rFonts w:ascii="Tahoma" w:hAnsi="Tahoma" w:cs="Tahoma"/>
        </w:rPr>
      </w:pPr>
      <m:oMathPara>
        <m:oMathParaPr>
          <m:jc m:val="left"/>
        </m:oMathParaPr>
        <m:oMath>
          <m:r>
            <m:rPr>
              <m:sty m:val="p"/>
            </m:rPr>
            <w:rPr>
              <w:rFonts w:ascii="Cambria Math" w:hAnsi="Cambria Math" w:cs="Tahoma"/>
            </w:rPr>
            <m:t>Kepadatan=</m:t>
          </m:r>
          <m:f>
            <m:fPr>
              <m:ctrlPr>
                <w:rPr>
                  <w:rFonts w:ascii="Cambria Math" w:hAnsi="Cambria Math" w:cs="Tahoma"/>
                </w:rPr>
              </m:ctrlPr>
            </m:fPr>
            <m:num>
              <m:r>
                <m:rPr>
                  <m:sty m:val="p"/>
                </m:rPr>
                <w:rPr>
                  <w:rFonts w:ascii="Cambria Math" w:hAnsi="Cambria Math" w:cs="Tahoma"/>
                </w:rPr>
                <m:t>volume lalu lintas</m:t>
              </m:r>
            </m:num>
            <m:den>
              <m:r>
                <m:rPr>
                  <m:sty m:val="p"/>
                </m:rPr>
                <w:rPr>
                  <w:rFonts w:ascii="Cambria Math" w:hAnsi="Cambria Math" w:cs="Tahoma"/>
                </w:rPr>
                <m:t>kecepatan</m:t>
              </m:r>
            </m:den>
          </m:f>
        </m:oMath>
      </m:oMathPara>
    </w:p>
    <w:p w14:paraId="34E2999E" w14:textId="6AF78CCB" w:rsidR="005A1625" w:rsidRPr="004C0E05" w:rsidRDefault="00E53E97" w:rsidP="00091951">
      <w:pPr>
        <w:spacing w:after="240" w:line="360" w:lineRule="auto"/>
        <w:ind w:left="2268" w:firstLine="567"/>
        <w:jc w:val="both"/>
        <w:rPr>
          <w:rFonts w:ascii="Tahoma" w:hAnsi="Tahoma" w:cs="Tahoma"/>
        </w:rPr>
      </w:pPr>
      <m:oMathPara>
        <m:oMathParaPr>
          <m:jc m:val="left"/>
        </m:oMathParaPr>
        <m:oMath>
          <m:r>
            <m:rPr>
              <m:sty m:val="p"/>
            </m:rPr>
            <w:rPr>
              <w:rFonts w:ascii="Cambria Math" w:hAnsi="Cambria Math" w:cs="Tahoma"/>
            </w:rPr>
            <m:t>Kepadatan=</m:t>
          </m:r>
          <m:f>
            <m:fPr>
              <m:ctrlPr>
                <w:rPr>
                  <w:rFonts w:ascii="Cambria Math" w:hAnsi="Cambria Math" w:cs="Tahoma"/>
                </w:rPr>
              </m:ctrlPr>
            </m:fPr>
            <m:num>
              <m:r>
                <m:rPr>
                  <m:sty m:val="p"/>
                </m:rPr>
                <w:rPr>
                  <w:rFonts w:ascii="Cambria Math" w:hAnsi="Cambria Math" w:cs="Tahoma"/>
                </w:rPr>
                <m:t xml:space="preserve">985 </m:t>
              </m:r>
            </m:num>
            <m:den>
              <m:r>
                <m:rPr>
                  <m:sty m:val="p"/>
                </m:rPr>
                <w:rPr>
                  <w:rFonts w:ascii="Cambria Math" w:hAnsi="Cambria Math" w:cs="Tahoma"/>
                </w:rPr>
                <m:t>23,12</m:t>
              </m:r>
            </m:den>
          </m:f>
          <m:r>
            <m:rPr>
              <m:sty m:val="p"/>
            </m:rPr>
            <w:rPr>
              <w:rFonts w:ascii="Cambria Math" w:hAnsi="Cambria Math" w:cs="Tahoma"/>
            </w:rPr>
            <m:t>=42,61 smp/km</m:t>
          </m:r>
        </m:oMath>
      </m:oMathPara>
    </w:p>
    <w:p w14:paraId="3F7C9240" w14:textId="0A64D21D" w:rsidR="00566224" w:rsidRPr="004C0E05" w:rsidRDefault="00E53E97" w:rsidP="00091951">
      <w:pPr>
        <w:spacing w:after="240" w:line="360" w:lineRule="auto"/>
        <w:ind w:left="2268" w:firstLine="567"/>
        <w:jc w:val="both"/>
        <w:rPr>
          <w:rFonts w:ascii="Tahoma" w:hAnsi="Tahoma" w:cs="Tahoma"/>
        </w:rPr>
      </w:pPr>
      <w:r w:rsidRPr="004C0E05">
        <w:rPr>
          <w:rFonts w:ascii="Tahoma" w:hAnsi="Tahoma" w:cs="Tahoma"/>
        </w:rPr>
        <w:t>Maka, kepadatan</w:t>
      </w:r>
      <w:r w:rsidR="005418C8" w:rsidRPr="004C0E05">
        <w:rPr>
          <w:rFonts w:ascii="Tahoma" w:hAnsi="Tahoma" w:cs="Tahoma"/>
        </w:rPr>
        <w:t xml:space="preserve"> pada ruas Jalan </w:t>
      </w:r>
      <w:r w:rsidR="002700FD" w:rsidRPr="004C0E05">
        <w:rPr>
          <w:rFonts w:ascii="Tahoma" w:hAnsi="Tahoma" w:cs="Tahoma"/>
        </w:rPr>
        <w:t xml:space="preserve">Jae Sumantoro </w:t>
      </w:r>
      <w:r w:rsidR="005418C8" w:rsidRPr="004C0E05">
        <w:rPr>
          <w:rFonts w:ascii="Tahoma" w:hAnsi="Tahoma" w:cs="Tahoma"/>
        </w:rPr>
        <w:t xml:space="preserve">sebesar </w:t>
      </w:r>
      <w:r w:rsidR="002700FD" w:rsidRPr="004C0E05">
        <w:rPr>
          <w:rFonts w:ascii="Tahoma" w:hAnsi="Tahoma" w:cs="Tahoma"/>
        </w:rPr>
        <w:t xml:space="preserve">42,61 </w:t>
      </w:r>
      <w:r w:rsidR="005418C8" w:rsidRPr="004C0E05">
        <w:rPr>
          <w:rFonts w:ascii="Tahoma" w:hAnsi="Tahoma" w:cs="Tahoma"/>
        </w:rPr>
        <w:t>smp/km. Berikut merupakan nilai kepadatan lalu lintas di ruas jalan pada kawasan Pasar Godean yang dapat dilihat pada Tabel V.19</w:t>
      </w:r>
      <w:r w:rsidR="00091951" w:rsidRPr="004C0E05">
        <w:rPr>
          <w:rFonts w:ascii="Tahoma" w:hAnsi="Tahoma" w:cs="Tahoma"/>
        </w:rPr>
        <w:t xml:space="preserve"> sebagai berikut :</w:t>
      </w:r>
    </w:p>
    <w:p w14:paraId="58DD58A2" w14:textId="77777777" w:rsidR="00566224" w:rsidRPr="004C0E05" w:rsidRDefault="00566224">
      <w:pPr>
        <w:rPr>
          <w:rFonts w:ascii="Tahoma" w:hAnsi="Tahoma" w:cs="Tahoma"/>
        </w:rPr>
      </w:pPr>
      <w:r w:rsidRPr="004C0E05">
        <w:rPr>
          <w:rFonts w:ascii="Tahoma" w:hAnsi="Tahoma" w:cs="Tahoma"/>
        </w:rPr>
        <w:br w:type="page"/>
      </w:r>
    </w:p>
    <w:p w14:paraId="742C1AD0" w14:textId="200C0E66" w:rsidR="005A1625" w:rsidRPr="004C0E05" w:rsidRDefault="0021556D" w:rsidP="005A1625">
      <w:pPr>
        <w:pStyle w:val="Caption"/>
        <w:keepNext/>
        <w:jc w:val="center"/>
        <w:rPr>
          <w:rFonts w:cs="Tahoma"/>
          <w:b w:val="0"/>
          <w:lang w:val="en-US"/>
        </w:rPr>
      </w:pPr>
      <w:bookmarkStart w:id="263" w:name="_Toc110231797"/>
      <w:bookmarkStart w:id="264" w:name="_Toc81036732"/>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19</w:t>
      </w:r>
      <w:r w:rsidRPr="004C0E05">
        <w:rPr>
          <w:rFonts w:cs="Tahoma"/>
        </w:rPr>
        <w:fldChar w:fldCharType="end"/>
      </w:r>
      <w:r w:rsidRPr="004C0E05">
        <w:rPr>
          <w:rFonts w:cs="Tahoma"/>
          <w:b w:val="0"/>
        </w:rPr>
        <w:t xml:space="preserve"> Kepadatan Ruas Jalan Eksisting</w:t>
      </w:r>
      <w:bookmarkEnd w:id="263"/>
      <w:r w:rsidRPr="004C0E05">
        <w:rPr>
          <w:rFonts w:cs="Tahoma"/>
          <w:b w:val="0"/>
        </w:rPr>
        <w:t xml:space="preserve"> </w:t>
      </w:r>
      <w:bookmarkEnd w:id="261"/>
      <w:bookmarkEnd w:id="262"/>
      <w:bookmarkEnd w:id="264"/>
    </w:p>
    <w:tbl>
      <w:tblPr>
        <w:tblW w:w="7744" w:type="dxa"/>
        <w:tblInd w:w="240" w:type="dxa"/>
        <w:tblLook w:val="04A0" w:firstRow="1" w:lastRow="0" w:firstColumn="1" w:lastColumn="0" w:noHBand="0" w:noVBand="1"/>
      </w:tblPr>
      <w:tblGrid>
        <w:gridCol w:w="1796"/>
        <w:gridCol w:w="2200"/>
        <w:gridCol w:w="2042"/>
        <w:gridCol w:w="1706"/>
      </w:tblGrid>
      <w:tr w:rsidR="005418C8" w:rsidRPr="004C0E05" w14:paraId="3F10F573" w14:textId="77777777" w:rsidTr="00091951">
        <w:trPr>
          <w:trHeight w:val="582"/>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A64B8" w14:textId="77777777" w:rsidR="005418C8" w:rsidRPr="004C0E05" w:rsidRDefault="005418C8"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Nama Jalan</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01969E4B" w14:textId="77777777" w:rsidR="005418C8" w:rsidRPr="004C0E05" w:rsidRDefault="005418C8"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14:paraId="0A43669C" w14:textId="77777777" w:rsidR="005418C8" w:rsidRPr="004C0E05" w:rsidRDefault="005418C8"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Volume (smp/jam)</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14:paraId="56C42D76" w14:textId="77777777" w:rsidR="005418C8" w:rsidRPr="004C0E05" w:rsidRDefault="005418C8"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Kepadatan (smp/km)</w:t>
            </w:r>
          </w:p>
        </w:tc>
      </w:tr>
      <w:tr w:rsidR="004B50A1" w:rsidRPr="004C0E05" w14:paraId="0C561F1B" w14:textId="77777777" w:rsidTr="00091951">
        <w:trPr>
          <w:trHeight w:val="291"/>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08A51C64" w14:textId="77777777" w:rsidR="004B50A1" w:rsidRPr="004C0E05" w:rsidRDefault="004B50A1"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Godean</w:t>
            </w:r>
          </w:p>
        </w:tc>
        <w:tc>
          <w:tcPr>
            <w:tcW w:w="2200" w:type="dxa"/>
            <w:tcBorders>
              <w:top w:val="nil"/>
              <w:left w:val="nil"/>
              <w:bottom w:val="single" w:sz="4" w:space="0" w:color="auto"/>
              <w:right w:val="single" w:sz="4" w:space="0" w:color="auto"/>
            </w:tcBorders>
            <w:shd w:val="clear" w:color="auto" w:fill="auto"/>
            <w:noWrap/>
            <w:vAlign w:val="center"/>
            <w:hideMark/>
          </w:tcPr>
          <w:p w14:paraId="413ED31D" w14:textId="477CE827" w:rsidR="004B50A1" w:rsidRPr="004C0E05" w:rsidRDefault="004B50A1" w:rsidP="005418C8">
            <w:pPr>
              <w:spacing w:after="0" w:line="240" w:lineRule="auto"/>
              <w:jc w:val="center"/>
              <w:rPr>
                <w:rFonts w:ascii="Tahoma" w:eastAsia="Times New Roman" w:hAnsi="Tahoma" w:cs="Tahoma"/>
                <w:color w:val="000000"/>
                <w:highlight w:val="yellow"/>
              </w:rPr>
            </w:pPr>
            <w:r w:rsidRPr="004C0E05">
              <w:rPr>
                <w:rFonts w:ascii="Tahoma" w:eastAsia="Times New Roman" w:hAnsi="Tahoma" w:cs="Tahoma"/>
                <w:color w:val="000000"/>
              </w:rPr>
              <w:t>19,41</w:t>
            </w:r>
          </w:p>
        </w:tc>
        <w:tc>
          <w:tcPr>
            <w:tcW w:w="2042" w:type="dxa"/>
            <w:tcBorders>
              <w:top w:val="nil"/>
              <w:left w:val="nil"/>
              <w:bottom w:val="single" w:sz="4" w:space="0" w:color="auto"/>
              <w:right w:val="single" w:sz="4" w:space="0" w:color="auto"/>
            </w:tcBorders>
            <w:shd w:val="clear" w:color="auto" w:fill="auto"/>
            <w:noWrap/>
            <w:vAlign w:val="center"/>
            <w:hideMark/>
          </w:tcPr>
          <w:p w14:paraId="2235CE83" w14:textId="77777777" w:rsidR="004B50A1" w:rsidRPr="004C0E05" w:rsidRDefault="004B50A1"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1625,3</w:t>
            </w:r>
          </w:p>
        </w:tc>
        <w:tc>
          <w:tcPr>
            <w:tcW w:w="1706" w:type="dxa"/>
            <w:tcBorders>
              <w:top w:val="nil"/>
              <w:left w:val="nil"/>
              <w:bottom w:val="single" w:sz="4" w:space="0" w:color="auto"/>
              <w:right w:val="single" w:sz="4" w:space="0" w:color="auto"/>
            </w:tcBorders>
            <w:shd w:val="clear" w:color="auto" w:fill="auto"/>
            <w:noWrap/>
            <w:vAlign w:val="center"/>
            <w:hideMark/>
          </w:tcPr>
          <w:p w14:paraId="05403C4E" w14:textId="7936293C" w:rsidR="004B50A1" w:rsidRPr="004C0E05" w:rsidRDefault="004B50A1" w:rsidP="00504298">
            <w:pPr>
              <w:spacing w:after="0" w:line="240" w:lineRule="auto"/>
              <w:jc w:val="center"/>
              <w:rPr>
                <w:rFonts w:ascii="Tahoma" w:eastAsia="Times New Roman" w:hAnsi="Tahoma" w:cs="Tahoma"/>
                <w:color w:val="000000"/>
                <w:highlight w:val="yellow"/>
              </w:rPr>
            </w:pPr>
            <w:r w:rsidRPr="004C0E05">
              <w:rPr>
                <w:rFonts w:ascii="Tahoma" w:hAnsi="Tahoma" w:cs="Tahoma"/>
                <w:color w:val="000000"/>
              </w:rPr>
              <w:t>83,73</w:t>
            </w:r>
          </w:p>
        </w:tc>
      </w:tr>
      <w:tr w:rsidR="004B50A1" w:rsidRPr="004C0E05" w14:paraId="528EB06E" w14:textId="77777777" w:rsidTr="00091951">
        <w:trPr>
          <w:trHeight w:val="582"/>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5EF40D13" w14:textId="77777777" w:rsidR="004B50A1" w:rsidRPr="004C0E05" w:rsidRDefault="004B50A1"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Jae Sumantoro</w:t>
            </w:r>
          </w:p>
        </w:tc>
        <w:tc>
          <w:tcPr>
            <w:tcW w:w="2200" w:type="dxa"/>
            <w:tcBorders>
              <w:top w:val="nil"/>
              <w:left w:val="nil"/>
              <w:bottom w:val="single" w:sz="4" w:space="0" w:color="auto"/>
              <w:right w:val="single" w:sz="4" w:space="0" w:color="auto"/>
            </w:tcBorders>
            <w:shd w:val="clear" w:color="auto" w:fill="auto"/>
            <w:noWrap/>
            <w:vAlign w:val="center"/>
            <w:hideMark/>
          </w:tcPr>
          <w:p w14:paraId="53A66991" w14:textId="258A2853" w:rsidR="004B50A1" w:rsidRPr="004C0E05" w:rsidRDefault="004B50A1" w:rsidP="005418C8">
            <w:pPr>
              <w:spacing w:after="0" w:line="240" w:lineRule="auto"/>
              <w:jc w:val="center"/>
              <w:rPr>
                <w:rFonts w:ascii="Tahoma" w:eastAsia="Times New Roman" w:hAnsi="Tahoma" w:cs="Tahoma"/>
                <w:color w:val="000000"/>
                <w:highlight w:val="yellow"/>
              </w:rPr>
            </w:pPr>
            <w:r w:rsidRPr="004C0E05">
              <w:rPr>
                <w:rFonts w:ascii="Tahoma" w:eastAsia="Times New Roman" w:hAnsi="Tahoma" w:cs="Tahoma"/>
                <w:color w:val="000000"/>
              </w:rPr>
              <w:t>23,12</w:t>
            </w:r>
          </w:p>
        </w:tc>
        <w:tc>
          <w:tcPr>
            <w:tcW w:w="2042" w:type="dxa"/>
            <w:tcBorders>
              <w:top w:val="nil"/>
              <w:left w:val="nil"/>
              <w:bottom w:val="single" w:sz="4" w:space="0" w:color="auto"/>
              <w:right w:val="single" w:sz="4" w:space="0" w:color="auto"/>
            </w:tcBorders>
            <w:shd w:val="clear" w:color="auto" w:fill="auto"/>
            <w:noWrap/>
            <w:vAlign w:val="center"/>
            <w:hideMark/>
          </w:tcPr>
          <w:p w14:paraId="322CCD72" w14:textId="77777777" w:rsidR="004B50A1" w:rsidRPr="004C0E05" w:rsidRDefault="004B50A1"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985</w:t>
            </w:r>
          </w:p>
        </w:tc>
        <w:tc>
          <w:tcPr>
            <w:tcW w:w="1706" w:type="dxa"/>
            <w:tcBorders>
              <w:top w:val="nil"/>
              <w:left w:val="nil"/>
              <w:bottom w:val="single" w:sz="4" w:space="0" w:color="auto"/>
              <w:right w:val="single" w:sz="4" w:space="0" w:color="auto"/>
            </w:tcBorders>
            <w:shd w:val="clear" w:color="auto" w:fill="auto"/>
            <w:noWrap/>
            <w:vAlign w:val="center"/>
            <w:hideMark/>
          </w:tcPr>
          <w:p w14:paraId="7BD26C39" w14:textId="710E30D6" w:rsidR="004B50A1" w:rsidRPr="004C0E05" w:rsidRDefault="004B50A1" w:rsidP="00504298">
            <w:pPr>
              <w:spacing w:after="0" w:line="240" w:lineRule="auto"/>
              <w:jc w:val="center"/>
              <w:rPr>
                <w:rFonts w:ascii="Tahoma" w:eastAsia="Times New Roman" w:hAnsi="Tahoma" w:cs="Tahoma"/>
                <w:color w:val="000000"/>
                <w:highlight w:val="yellow"/>
              </w:rPr>
            </w:pPr>
            <w:r w:rsidRPr="004C0E05">
              <w:rPr>
                <w:rFonts w:ascii="Tahoma" w:hAnsi="Tahoma" w:cs="Tahoma"/>
                <w:color w:val="000000"/>
              </w:rPr>
              <w:t>42,61</w:t>
            </w:r>
          </w:p>
        </w:tc>
      </w:tr>
      <w:tr w:rsidR="004B50A1" w:rsidRPr="004C0E05" w14:paraId="2FC5A626" w14:textId="77777777" w:rsidTr="00091951">
        <w:trPr>
          <w:trHeight w:val="582"/>
        </w:trPr>
        <w:tc>
          <w:tcPr>
            <w:tcW w:w="1796" w:type="dxa"/>
            <w:tcBorders>
              <w:top w:val="nil"/>
              <w:left w:val="single" w:sz="4" w:space="0" w:color="auto"/>
              <w:bottom w:val="single" w:sz="4" w:space="0" w:color="auto"/>
              <w:right w:val="single" w:sz="4" w:space="0" w:color="auto"/>
            </w:tcBorders>
            <w:shd w:val="clear" w:color="auto" w:fill="auto"/>
            <w:vAlign w:val="center"/>
            <w:hideMark/>
          </w:tcPr>
          <w:p w14:paraId="47135130" w14:textId="77777777" w:rsidR="004B50A1" w:rsidRPr="004C0E05" w:rsidRDefault="004B50A1"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Ngapak Khenteng</w:t>
            </w:r>
          </w:p>
        </w:tc>
        <w:tc>
          <w:tcPr>
            <w:tcW w:w="2200" w:type="dxa"/>
            <w:tcBorders>
              <w:top w:val="nil"/>
              <w:left w:val="nil"/>
              <w:bottom w:val="single" w:sz="4" w:space="0" w:color="auto"/>
              <w:right w:val="single" w:sz="4" w:space="0" w:color="auto"/>
            </w:tcBorders>
            <w:shd w:val="clear" w:color="auto" w:fill="auto"/>
            <w:noWrap/>
            <w:vAlign w:val="center"/>
            <w:hideMark/>
          </w:tcPr>
          <w:p w14:paraId="4B1E877D" w14:textId="046DB822" w:rsidR="004B50A1" w:rsidRPr="004C0E05" w:rsidRDefault="004B50A1" w:rsidP="005418C8">
            <w:pPr>
              <w:spacing w:after="0" w:line="240" w:lineRule="auto"/>
              <w:jc w:val="center"/>
              <w:rPr>
                <w:rFonts w:ascii="Tahoma" w:eastAsia="Times New Roman" w:hAnsi="Tahoma" w:cs="Tahoma"/>
                <w:color w:val="000000"/>
                <w:highlight w:val="yellow"/>
              </w:rPr>
            </w:pPr>
            <w:r w:rsidRPr="004C0E05">
              <w:rPr>
                <w:rFonts w:ascii="Tahoma" w:eastAsia="Times New Roman" w:hAnsi="Tahoma" w:cs="Tahoma"/>
                <w:color w:val="000000"/>
              </w:rPr>
              <w:t>16,33</w:t>
            </w:r>
          </w:p>
        </w:tc>
        <w:tc>
          <w:tcPr>
            <w:tcW w:w="2042" w:type="dxa"/>
            <w:tcBorders>
              <w:top w:val="nil"/>
              <w:left w:val="nil"/>
              <w:bottom w:val="single" w:sz="4" w:space="0" w:color="auto"/>
              <w:right w:val="single" w:sz="4" w:space="0" w:color="auto"/>
            </w:tcBorders>
            <w:shd w:val="clear" w:color="auto" w:fill="auto"/>
            <w:noWrap/>
            <w:vAlign w:val="center"/>
            <w:hideMark/>
          </w:tcPr>
          <w:p w14:paraId="6D409336" w14:textId="77777777" w:rsidR="004B50A1" w:rsidRPr="004C0E05" w:rsidRDefault="004B50A1" w:rsidP="005418C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787,1</w:t>
            </w:r>
          </w:p>
        </w:tc>
        <w:tc>
          <w:tcPr>
            <w:tcW w:w="1706" w:type="dxa"/>
            <w:tcBorders>
              <w:top w:val="nil"/>
              <w:left w:val="nil"/>
              <w:bottom w:val="single" w:sz="4" w:space="0" w:color="auto"/>
              <w:right w:val="single" w:sz="4" w:space="0" w:color="auto"/>
            </w:tcBorders>
            <w:shd w:val="clear" w:color="auto" w:fill="auto"/>
            <w:noWrap/>
            <w:vAlign w:val="center"/>
            <w:hideMark/>
          </w:tcPr>
          <w:p w14:paraId="615C5F6C" w14:textId="359EF5A2" w:rsidR="004B50A1" w:rsidRPr="004C0E05" w:rsidRDefault="004B50A1" w:rsidP="00504298">
            <w:pPr>
              <w:spacing w:after="0" w:line="240" w:lineRule="auto"/>
              <w:jc w:val="center"/>
              <w:rPr>
                <w:rFonts w:ascii="Tahoma" w:eastAsia="Times New Roman" w:hAnsi="Tahoma" w:cs="Tahoma"/>
                <w:color w:val="000000"/>
                <w:highlight w:val="yellow"/>
              </w:rPr>
            </w:pPr>
            <w:r w:rsidRPr="004C0E05">
              <w:rPr>
                <w:rFonts w:ascii="Tahoma" w:hAnsi="Tahoma" w:cs="Tahoma"/>
                <w:color w:val="000000"/>
              </w:rPr>
              <w:t>48,19</w:t>
            </w:r>
          </w:p>
        </w:tc>
      </w:tr>
    </w:tbl>
    <w:p w14:paraId="032D970B" w14:textId="515A0BD0" w:rsidR="00811A47" w:rsidRPr="004C0E05" w:rsidRDefault="00504298" w:rsidP="00811A47">
      <w:pPr>
        <w:rPr>
          <w:rFonts w:ascii="Tahoma" w:hAnsi="Tahoma" w:cs="Tahoma"/>
          <w:i/>
        </w:rPr>
      </w:pPr>
      <w:r w:rsidRPr="004C0E05">
        <w:rPr>
          <w:rFonts w:ascii="Tahoma" w:hAnsi="Tahoma" w:cs="Tahoma"/>
          <w:i/>
        </w:rPr>
        <w:t xml:space="preserve">  </w:t>
      </w:r>
      <w:proofErr w:type="gramStart"/>
      <w:r w:rsidRPr="004C0E05">
        <w:rPr>
          <w:rFonts w:ascii="Tahoma" w:hAnsi="Tahoma" w:cs="Tahoma"/>
          <w:i/>
        </w:rPr>
        <w:t>Sumber :</w:t>
      </w:r>
      <w:proofErr w:type="gramEnd"/>
      <w:r w:rsidRPr="004C0E05">
        <w:rPr>
          <w:rFonts w:ascii="Tahoma" w:hAnsi="Tahoma" w:cs="Tahoma"/>
          <w:i/>
        </w:rPr>
        <w:t xml:space="preserve"> Hasil Analisis 2022</w:t>
      </w:r>
    </w:p>
    <w:p w14:paraId="1B09B5C2" w14:textId="383FF2DF" w:rsidR="00504298" w:rsidRPr="004C0E05" w:rsidRDefault="00504298" w:rsidP="00091951">
      <w:pPr>
        <w:spacing w:after="240" w:line="360" w:lineRule="auto"/>
        <w:ind w:left="2268" w:firstLine="567"/>
        <w:jc w:val="both"/>
        <w:rPr>
          <w:rFonts w:ascii="Tahoma" w:hAnsi="Tahoma" w:cs="Tahoma"/>
        </w:rPr>
      </w:pPr>
      <w:r w:rsidRPr="004C0E05">
        <w:rPr>
          <w:rFonts w:ascii="Tahoma" w:hAnsi="Tahoma" w:cs="Tahoma"/>
        </w:rPr>
        <w:t xml:space="preserve">Berdasarkan data pada tabel diatas maka dapat diketahui bahwa kepadatan pada ruas Jalan Godean yaitu </w:t>
      </w:r>
      <w:r w:rsidR="002700FD" w:rsidRPr="004C0E05">
        <w:rPr>
          <w:rFonts w:ascii="Tahoma" w:hAnsi="Tahoma" w:cs="Tahoma"/>
        </w:rPr>
        <w:t xml:space="preserve">83,73 </w:t>
      </w:r>
      <w:r w:rsidRPr="004C0E05">
        <w:rPr>
          <w:rFonts w:ascii="Tahoma" w:hAnsi="Tahoma" w:cs="Tahoma"/>
        </w:rPr>
        <w:t xml:space="preserve">smp/km, pada ruas Jalan Jae Sumantoro yaitu sebesar </w:t>
      </w:r>
      <w:r w:rsidR="002700FD" w:rsidRPr="004C0E05">
        <w:rPr>
          <w:rFonts w:ascii="Tahoma" w:hAnsi="Tahoma" w:cs="Tahoma"/>
        </w:rPr>
        <w:t xml:space="preserve">42,61 </w:t>
      </w:r>
      <w:r w:rsidR="00DD2A3E" w:rsidRPr="004C0E05">
        <w:rPr>
          <w:rFonts w:ascii="Tahoma" w:hAnsi="Tahoma" w:cs="Tahoma"/>
        </w:rPr>
        <w:t xml:space="preserve">smp/km, sedangkan pada ruas Jalan Ngapak-Khenteng yaitu sebesar </w:t>
      </w:r>
      <w:r w:rsidR="002700FD" w:rsidRPr="004C0E05">
        <w:rPr>
          <w:rFonts w:ascii="Tahoma" w:hAnsi="Tahoma" w:cs="Tahoma"/>
        </w:rPr>
        <w:t xml:space="preserve">48,19 </w:t>
      </w:r>
      <w:r w:rsidR="00DD2A3E" w:rsidRPr="004C0E05">
        <w:rPr>
          <w:rFonts w:ascii="Tahoma" w:hAnsi="Tahoma" w:cs="Tahoma"/>
        </w:rPr>
        <w:t>smp/km.</w:t>
      </w:r>
    </w:p>
    <w:p w14:paraId="7DDCCF4D" w14:textId="77777777" w:rsidR="00504298" w:rsidRPr="004C0E05" w:rsidRDefault="00504298" w:rsidP="00811A47">
      <w:pPr>
        <w:rPr>
          <w:rFonts w:ascii="Tahoma" w:hAnsi="Tahoma" w:cs="Tahoma"/>
          <w:lang w:eastAsia="id-ID"/>
        </w:rPr>
      </w:pPr>
    </w:p>
    <w:p w14:paraId="5FFC8DF3" w14:textId="77777777" w:rsidR="005A1625" w:rsidRPr="004C0E05" w:rsidRDefault="005A1625" w:rsidP="005A1625">
      <w:pPr>
        <w:pStyle w:val="Heading2"/>
        <w:tabs>
          <w:tab w:val="clear" w:pos="851"/>
        </w:tabs>
        <w:spacing w:after="120"/>
        <w:rPr>
          <w:rFonts w:cs="Tahoma"/>
        </w:rPr>
      </w:pPr>
      <w:bookmarkStart w:id="265" w:name="_Toc81993341"/>
      <w:bookmarkStart w:id="266" w:name="_Toc111795708"/>
      <w:r w:rsidRPr="004C0E05">
        <w:rPr>
          <w:rFonts w:cs="Tahoma"/>
        </w:rPr>
        <w:t>Pemecahan Masalah</w:t>
      </w:r>
      <w:bookmarkEnd w:id="265"/>
      <w:bookmarkEnd w:id="266"/>
    </w:p>
    <w:p w14:paraId="31C1770E" w14:textId="47E1BF0A" w:rsidR="00D13D0D" w:rsidRPr="004C0E05" w:rsidRDefault="00D13D0D" w:rsidP="00091951">
      <w:pPr>
        <w:pStyle w:val="ListParagraph"/>
        <w:tabs>
          <w:tab w:val="left" w:pos="567"/>
        </w:tabs>
        <w:spacing w:line="360" w:lineRule="auto"/>
        <w:ind w:left="567" w:firstLine="567"/>
        <w:jc w:val="both"/>
        <w:rPr>
          <w:rFonts w:ascii="Tahoma" w:hAnsi="Tahoma" w:cs="Tahoma"/>
        </w:rPr>
      </w:pPr>
      <w:r w:rsidRPr="004C0E05">
        <w:rPr>
          <w:rFonts w:ascii="Tahoma" w:hAnsi="Tahoma" w:cs="Tahoma"/>
        </w:rPr>
        <w:t>Setelah dilakukannya proses analisis data eksisting pada ru</w:t>
      </w:r>
      <w:r w:rsidR="00D518F3" w:rsidRPr="004C0E05">
        <w:rPr>
          <w:rFonts w:ascii="Tahoma" w:hAnsi="Tahoma" w:cs="Tahoma"/>
        </w:rPr>
        <w:t>as jalan di kawasan Pasar Godean, maka dapat diketahui bahwa kinerja ruas jalan pada ruas-ruas tersebut memiliki V/C ratio yang termasuk tinggi. Hal itu disebabkan oleh lebar efektif yang dimiliki ruas jalan dan kapasitas ruas jalan yang ada telah berkurang dikarenakan adanya parkir on street  atau parkir badan jalan.</w:t>
      </w:r>
    </w:p>
    <w:p w14:paraId="4A33CD21" w14:textId="22416086" w:rsidR="00761EB9" w:rsidRPr="004C0E05" w:rsidRDefault="00B9082A" w:rsidP="00091951">
      <w:pPr>
        <w:pStyle w:val="ListParagraph"/>
        <w:tabs>
          <w:tab w:val="left" w:pos="567"/>
        </w:tabs>
        <w:spacing w:line="360" w:lineRule="auto"/>
        <w:ind w:left="567" w:firstLine="567"/>
        <w:jc w:val="both"/>
        <w:rPr>
          <w:rFonts w:ascii="Tahoma" w:hAnsi="Tahoma" w:cs="Tahoma"/>
        </w:rPr>
      </w:pPr>
      <w:r w:rsidRPr="004C0E05">
        <w:rPr>
          <w:rFonts w:ascii="Tahoma" w:hAnsi="Tahoma" w:cs="Tahoma"/>
        </w:rPr>
        <w:t>Parkir on street  yang ada pada kawasan Pasar Godean terjadi akibat tidak tersedianya lahan parkir off street  yang disediakan untuk fasilitas parkir kendaraan pengunjung pasar. Sehingga</w:t>
      </w:r>
      <w:r w:rsidR="00BA14C3" w:rsidRPr="004C0E05">
        <w:rPr>
          <w:rFonts w:ascii="Tahoma" w:hAnsi="Tahoma" w:cs="Tahoma"/>
        </w:rPr>
        <w:t>, perlu adanya penataan parkir berupa pengalihan parkir on street  ke parkir off street  atau lahan parkir di luar badan jalan.</w:t>
      </w:r>
    </w:p>
    <w:p w14:paraId="04AE3260" w14:textId="05D4279D" w:rsidR="00C17A9B" w:rsidRPr="004C0E05" w:rsidRDefault="0002733D" w:rsidP="00091951">
      <w:pPr>
        <w:pStyle w:val="ListParagraph"/>
        <w:tabs>
          <w:tab w:val="left" w:pos="567"/>
        </w:tabs>
        <w:spacing w:line="360" w:lineRule="auto"/>
        <w:ind w:left="567" w:firstLine="567"/>
        <w:jc w:val="both"/>
        <w:rPr>
          <w:rFonts w:ascii="Tahoma" w:hAnsi="Tahoma" w:cs="Tahoma"/>
        </w:rPr>
      </w:pPr>
      <w:r w:rsidRPr="004C0E05">
        <w:rPr>
          <w:rFonts w:ascii="Tahoma" w:hAnsi="Tahoma" w:cs="Tahoma"/>
        </w:rPr>
        <w:t>Berdasarkan perhitungan kapasitas ruas jalan</w:t>
      </w:r>
      <w:r w:rsidR="00F3666A" w:rsidRPr="004C0E05">
        <w:rPr>
          <w:rFonts w:ascii="Tahoma" w:hAnsi="Tahoma" w:cs="Tahoma"/>
        </w:rPr>
        <w:t xml:space="preserve"> pada kondisi eksisting</w:t>
      </w:r>
      <w:r w:rsidRPr="004C0E05">
        <w:rPr>
          <w:rFonts w:ascii="Tahoma" w:hAnsi="Tahoma" w:cs="Tahoma"/>
        </w:rPr>
        <w:t xml:space="preserve"> yang telah dilakukan, dapat diketahui bahwa kinerja lalu lintas </w:t>
      </w:r>
      <w:r w:rsidR="002D3AFB" w:rsidRPr="004C0E05">
        <w:rPr>
          <w:rFonts w:ascii="Tahoma" w:hAnsi="Tahoma" w:cs="Tahoma"/>
        </w:rPr>
        <w:t xml:space="preserve">pada ruas jalan di kawasan Pasar Godean </w:t>
      </w:r>
      <w:r w:rsidR="00F3666A" w:rsidRPr="004C0E05">
        <w:rPr>
          <w:rFonts w:ascii="Tahoma" w:hAnsi="Tahoma" w:cs="Tahoma"/>
        </w:rPr>
        <w:t xml:space="preserve">menunjukan adanya permasalahan. </w:t>
      </w:r>
      <w:r w:rsidR="009955E2" w:rsidRPr="004C0E05">
        <w:rPr>
          <w:rFonts w:ascii="Tahoma" w:hAnsi="Tahoma" w:cs="Tahoma"/>
        </w:rPr>
        <w:t>Dari hasil tersebut, didapatkan hasil bahwa tingkat pelayanan jalan di ruas Jalan Godean dan Jalan Jae Sumantoro adalah D, sedangkan pada ruas Jalan Ngapak-Khenteng yaitu C.</w:t>
      </w:r>
      <w:r w:rsidR="00C17A9B" w:rsidRPr="004C0E05">
        <w:rPr>
          <w:rFonts w:ascii="Tahoma" w:hAnsi="Tahoma" w:cs="Tahoma"/>
        </w:rPr>
        <w:t xml:space="preserve"> Berikut merupakan rincian tingkat pelayanan </w:t>
      </w:r>
      <w:r w:rsidR="00C17A9B" w:rsidRPr="004C0E05">
        <w:rPr>
          <w:rFonts w:ascii="Tahoma" w:hAnsi="Tahoma" w:cs="Tahoma"/>
        </w:rPr>
        <w:lastRenderedPageBreak/>
        <w:t>eksisting ruas jalan pada kawasan Pasar Godean yang dapat dilihat pada Tabel V.20 sebagai berikut :</w:t>
      </w:r>
    </w:p>
    <w:p w14:paraId="5F0AB440" w14:textId="77777777" w:rsidR="00C17A9B" w:rsidRPr="004C0E05" w:rsidRDefault="00C17A9B" w:rsidP="009955E2">
      <w:pPr>
        <w:spacing w:after="0" w:line="360" w:lineRule="auto"/>
        <w:ind w:firstLine="567"/>
        <w:jc w:val="both"/>
        <w:rPr>
          <w:rFonts w:ascii="Tahoma" w:hAnsi="Tahoma" w:cs="Tahoma"/>
        </w:rPr>
      </w:pPr>
    </w:p>
    <w:p w14:paraId="56CB7918" w14:textId="5621B9F5" w:rsidR="005A1625" w:rsidRPr="004C0E05" w:rsidRDefault="0021556D" w:rsidP="0021556D">
      <w:pPr>
        <w:pStyle w:val="Caption"/>
        <w:keepNext/>
        <w:tabs>
          <w:tab w:val="clear" w:pos="851"/>
        </w:tabs>
        <w:spacing w:after="0"/>
        <w:jc w:val="center"/>
        <w:rPr>
          <w:rFonts w:cs="Tahoma"/>
          <w:lang w:val="en-US"/>
        </w:rPr>
      </w:pPr>
      <w:bookmarkStart w:id="267" w:name="_Toc81036733"/>
      <w:bookmarkStart w:id="268" w:name="_Toc110231798"/>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20</w:t>
      </w:r>
      <w:r w:rsidRPr="004C0E05">
        <w:rPr>
          <w:rFonts w:cs="Tahoma"/>
        </w:rPr>
        <w:fldChar w:fldCharType="end"/>
      </w:r>
      <w:r w:rsidRPr="004C0E05">
        <w:rPr>
          <w:rFonts w:cs="Tahoma"/>
          <w:b w:val="0"/>
        </w:rPr>
        <w:t xml:space="preserve"> Tingkat Pelayanan Eksisting Ruas Jalan </w:t>
      </w:r>
      <w:r w:rsidRPr="004C0E05">
        <w:rPr>
          <w:rFonts w:cs="Tahoma"/>
          <w:b w:val="0"/>
          <w:lang w:val="en-US"/>
        </w:rPr>
        <w:t>Pada Kawasan Pasar Godean</w:t>
      </w:r>
      <w:bookmarkEnd w:id="267"/>
      <w:bookmarkEnd w:id="268"/>
    </w:p>
    <w:tbl>
      <w:tblPr>
        <w:tblW w:w="7949" w:type="dxa"/>
        <w:jc w:val="center"/>
        <w:tblInd w:w="93" w:type="dxa"/>
        <w:tblLook w:val="04A0" w:firstRow="1" w:lastRow="0" w:firstColumn="1" w:lastColumn="0" w:noHBand="0" w:noVBand="1"/>
      </w:tblPr>
      <w:tblGrid>
        <w:gridCol w:w="1743"/>
        <w:gridCol w:w="1157"/>
        <w:gridCol w:w="805"/>
        <w:gridCol w:w="1316"/>
        <w:gridCol w:w="1293"/>
        <w:gridCol w:w="942"/>
        <w:gridCol w:w="693"/>
      </w:tblGrid>
      <w:tr w:rsidR="000704A4" w:rsidRPr="004C0E05" w14:paraId="1FB9B7E6" w14:textId="77777777" w:rsidTr="000704A4">
        <w:trPr>
          <w:trHeight w:val="645"/>
          <w:jc w:val="center"/>
        </w:trPr>
        <w:tc>
          <w:tcPr>
            <w:tcW w:w="1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7AE6E" w14:textId="77777777" w:rsidR="00C17A9B" w:rsidRPr="004C0E05" w:rsidRDefault="00C17A9B" w:rsidP="000704A4">
            <w:pPr>
              <w:spacing w:after="0" w:line="240" w:lineRule="auto"/>
              <w:jc w:val="center"/>
              <w:rPr>
                <w:rFonts w:ascii="Tahoma" w:eastAsia="Times New Roman" w:hAnsi="Tahoma" w:cs="Tahoma"/>
                <w:b/>
                <w:color w:val="000000"/>
                <w:sz w:val="20"/>
              </w:rPr>
            </w:pPr>
            <w:r w:rsidRPr="004C0E05">
              <w:rPr>
                <w:rFonts w:ascii="Tahoma" w:eastAsia="Times New Roman" w:hAnsi="Tahoma" w:cs="Tahoma"/>
                <w:b/>
                <w:color w:val="000000"/>
                <w:sz w:val="20"/>
              </w:rPr>
              <w:t>Nama Ruas Jalan</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14:paraId="6DDB8C79" w14:textId="77777777" w:rsidR="00C17A9B" w:rsidRPr="004C0E05" w:rsidRDefault="00C17A9B" w:rsidP="000704A4">
            <w:pPr>
              <w:spacing w:after="0" w:line="240" w:lineRule="auto"/>
              <w:jc w:val="center"/>
              <w:rPr>
                <w:rFonts w:ascii="Tahoma" w:eastAsia="Times New Roman" w:hAnsi="Tahoma" w:cs="Tahoma"/>
                <w:b/>
                <w:color w:val="000000"/>
                <w:sz w:val="20"/>
              </w:rPr>
            </w:pPr>
            <w:r w:rsidRPr="004C0E05">
              <w:rPr>
                <w:rFonts w:ascii="Tahoma" w:eastAsia="Times New Roman" w:hAnsi="Tahoma" w:cs="Tahoma"/>
                <w:b/>
                <w:color w:val="000000"/>
                <w:sz w:val="20"/>
              </w:rPr>
              <w:t>Fungsi Jalan</w:t>
            </w:r>
          </w:p>
        </w:tc>
        <w:tc>
          <w:tcPr>
            <w:tcW w:w="805" w:type="dxa"/>
            <w:tcBorders>
              <w:top w:val="single" w:sz="4" w:space="0" w:color="auto"/>
              <w:left w:val="nil"/>
              <w:bottom w:val="single" w:sz="4" w:space="0" w:color="auto"/>
              <w:right w:val="single" w:sz="4" w:space="0" w:color="auto"/>
            </w:tcBorders>
            <w:shd w:val="clear" w:color="auto" w:fill="auto"/>
            <w:vAlign w:val="center"/>
            <w:hideMark/>
          </w:tcPr>
          <w:p w14:paraId="1AA8E7FC" w14:textId="77777777" w:rsidR="00C17A9B" w:rsidRPr="004C0E05" w:rsidRDefault="00C17A9B" w:rsidP="000704A4">
            <w:pPr>
              <w:spacing w:after="0" w:line="240" w:lineRule="auto"/>
              <w:jc w:val="center"/>
              <w:rPr>
                <w:rFonts w:ascii="Tahoma" w:eastAsia="Times New Roman" w:hAnsi="Tahoma" w:cs="Tahoma"/>
                <w:b/>
                <w:color w:val="000000"/>
                <w:sz w:val="20"/>
              </w:rPr>
            </w:pPr>
            <w:r w:rsidRPr="004C0E05">
              <w:rPr>
                <w:rFonts w:ascii="Tahoma" w:eastAsia="Times New Roman" w:hAnsi="Tahoma" w:cs="Tahoma"/>
                <w:b/>
                <w:color w:val="000000"/>
                <w:sz w:val="20"/>
              </w:rPr>
              <w:t>Tipe Jalan</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5CD862EC" w14:textId="77777777" w:rsidR="00C17A9B" w:rsidRPr="004C0E05" w:rsidRDefault="00C17A9B" w:rsidP="000704A4">
            <w:pPr>
              <w:spacing w:after="0" w:line="240" w:lineRule="auto"/>
              <w:jc w:val="center"/>
              <w:rPr>
                <w:rFonts w:ascii="Tahoma" w:eastAsia="Times New Roman" w:hAnsi="Tahoma" w:cs="Tahoma"/>
                <w:b/>
                <w:color w:val="000000"/>
                <w:sz w:val="20"/>
              </w:rPr>
            </w:pPr>
            <w:r w:rsidRPr="004C0E05">
              <w:rPr>
                <w:rFonts w:ascii="Tahoma" w:eastAsia="Times New Roman" w:hAnsi="Tahoma" w:cs="Tahoma"/>
                <w:b/>
                <w:color w:val="000000"/>
                <w:sz w:val="20"/>
              </w:rPr>
              <w:t>Volume (smp/jam)</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7457D04C" w14:textId="77777777" w:rsidR="00C17A9B" w:rsidRPr="004C0E05" w:rsidRDefault="00C17A9B" w:rsidP="000704A4">
            <w:pPr>
              <w:spacing w:after="0" w:line="240" w:lineRule="auto"/>
              <w:jc w:val="center"/>
              <w:rPr>
                <w:rFonts w:ascii="Tahoma" w:eastAsia="Times New Roman" w:hAnsi="Tahoma" w:cs="Tahoma"/>
                <w:b/>
                <w:color w:val="000000"/>
                <w:sz w:val="20"/>
              </w:rPr>
            </w:pPr>
            <w:r w:rsidRPr="004C0E05">
              <w:rPr>
                <w:rFonts w:ascii="Tahoma" w:eastAsia="Times New Roman" w:hAnsi="Tahoma" w:cs="Tahoma"/>
                <w:b/>
                <w:color w:val="000000"/>
                <w:sz w:val="20"/>
              </w:rPr>
              <w:t>Kapasitas</w:t>
            </w:r>
          </w:p>
        </w:tc>
        <w:tc>
          <w:tcPr>
            <w:tcW w:w="942" w:type="dxa"/>
            <w:tcBorders>
              <w:top w:val="single" w:sz="4" w:space="0" w:color="auto"/>
              <w:left w:val="nil"/>
              <w:bottom w:val="single" w:sz="4" w:space="0" w:color="auto"/>
              <w:right w:val="single" w:sz="4" w:space="0" w:color="auto"/>
            </w:tcBorders>
            <w:shd w:val="clear" w:color="auto" w:fill="auto"/>
            <w:vAlign w:val="center"/>
            <w:hideMark/>
          </w:tcPr>
          <w:p w14:paraId="67DEE845" w14:textId="77777777" w:rsidR="00C17A9B" w:rsidRPr="004C0E05" w:rsidRDefault="00C17A9B" w:rsidP="000704A4">
            <w:pPr>
              <w:spacing w:after="0" w:line="240" w:lineRule="auto"/>
              <w:jc w:val="center"/>
              <w:rPr>
                <w:rFonts w:ascii="Tahoma" w:eastAsia="Times New Roman" w:hAnsi="Tahoma" w:cs="Tahoma"/>
                <w:b/>
                <w:color w:val="000000"/>
                <w:sz w:val="20"/>
              </w:rPr>
            </w:pPr>
            <w:r w:rsidRPr="004C0E05">
              <w:rPr>
                <w:rFonts w:ascii="Tahoma" w:eastAsia="Times New Roman" w:hAnsi="Tahoma" w:cs="Tahoma"/>
                <w:b/>
                <w:color w:val="000000"/>
                <w:sz w:val="20"/>
              </w:rPr>
              <w:t>V/C</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6D819839" w14:textId="77777777" w:rsidR="00C17A9B" w:rsidRPr="004C0E05" w:rsidRDefault="00C17A9B" w:rsidP="000704A4">
            <w:pPr>
              <w:spacing w:after="0" w:line="240" w:lineRule="auto"/>
              <w:jc w:val="center"/>
              <w:rPr>
                <w:rFonts w:ascii="Tahoma" w:eastAsia="Times New Roman" w:hAnsi="Tahoma" w:cs="Tahoma"/>
                <w:b/>
                <w:color w:val="000000"/>
                <w:sz w:val="20"/>
              </w:rPr>
            </w:pPr>
            <w:r w:rsidRPr="004C0E05">
              <w:rPr>
                <w:rFonts w:ascii="Tahoma" w:eastAsia="Times New Roman" w:hAnsi="Tahoma" w:cs="Tahoma"/>
                <w:b/>
                <w:color w:val="000000"/>
                <w:sz w:val="20"/>
              </w:rPr>
              <w:t>LOS</w:t>
            </w:r>
          </w:p>
        </w:tc>
      </w:tr>
      <w:tr w:rsidR="000704A4" w:rsidRPr="004C0E05" w14:paraId="1AFBFCC2" w14:textId="77777777" w:rsidTr="000704A4">
        <w:trPr>
          <w:trHeight w:val="300"/>
          <w:jc w:val="center"/>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14:paraId="32D0A954"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Godean</w:t>
            </w:r>
          </w:p>
        </w:tc>
        <w:tc>
          <w:tcPr>
            <w:tcW w:w="1157" w:type="dxa"/>
            <w:tcBorders>
              <w:top w:val="nil"/>
              <w:left w:val="nil"/>
              <w:bottom w:val="single" w:sz="4" w:space="0" w:color="auto"/>
              <w:right w:val="single" w:sz="4" w:space="0" w:color="auto"/>
            </w:tcBorders>
            <w:shd w:val="clear" w:color="auto" w:fill="auto"/>
            <w:noWrap/>
            <w:vAlign w:val="center"/>
            <w:hideMark/>
          </w:tcPr>
          <w:p w14:paraId="09FCCCE4"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Kolektor</w:t>
            </w:r>
          </w:p>
        </w:tc>
        <w:tc>
          <w:tcPr>
            <w:tcW w:w="805" w:type="dxa"/>
            <w:tcBorders>
              <w:top w:val="nil"/>
              <w:left w:val="nil"/>
              <w:bottom w:val="single" w:sz="4" w:space="0" w:color="auto"/>
              <w:right w:val="single" w:sz="4" w:space="0" w:color="auto"/>
            </w:tcBorders>
            <w:shd w:val="clear" w:color="auto" w:fill="auto"/>
            <w:noWrap/>
            <w:vAlign w:val="center"/>
            <w:hideMark/>
          </w:tcPr>
          <w:p w14:paraId="424D0458"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2/2UD</w:t>
            </w:r>
          </w:p>
        </w:tc>
        <w:tc>
          <w:tcPr>
            <w:tcW w:w="1316" w:type="dxa"/>
            <w:tcBorders>
              <w:top w:val="nil"/>
              <w:left w:val="nil"/>
              <w:bottom w:val="single" w:sz="4" w:space="0" w:color="auto"/>
              <w:right w:val="single" w:sz="4" w:space="0" w:color="auto"/>
            </w:tcBorders>
            <w:shd w:val="clear" w:color="auto" w:fill="auto"/>
            <w:noWrap/>
            <w:vAlign w:val="center"/>
            <w:hideMark/>
          </w:tcPr>
          <w:p w14:paraId="1FAC82AE"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1625,3</w:t>
            </w:r>
          </w:p>
        </w:tc>
        <w:tc>
          <w:tcPr>
            <w:tcW w:w="1293" w:type="dxa"/>
            <w:tcBorders>
              <w:top w:val="nil"/>
              <w:left w:val="nil"/>
              <w:bottom w:val="single" w:sz="4" w:space="0" w:color="auto"/>
              <w:right w:val="single" w:sz="4" w:space="0" w:color="auto"/>
            </w:tcBorders>
            <w:shd w:val="clear" w:color="auto" w:fill="auto"/>
            <w:noWrap/>
            <w:vAlign w:val="center"/>
            <w:hideMark/>
          </w:tcPr>
          <w:p w14:paraId="381E1777"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2068,86</w:t>
            </w:r>
          </w:p>
        </w:tc>
        <w:tc>
          <w:tcPr>
            <w:tcW w:w="942" w:type="dxa"/>
            <w:tcBorders>
              <w:top w:val="nil"/>
              <w:left w:val="nil"/>
              <w:bottom w:val="single" w:sz="4" w:space="0" w:color="auto"/>
              <w:right w:val="single" w:sz="4" w:space="0" w:color="auto"/>
            </w:tcBorders>
            <w:shd w:val="clear" w:color="auto" w:fill="auto"/>
            <w:noWrap/>
            <w:vAlign w:val="center"/>
            <w:hideMark/>
          </w:tcPr>
          <w:p w14:paraId="75770A4B"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0,79</w:t>
            </w:r>
          </w:p>
        </w:tc>
        <w:tc>
          <w:tcPr>
            <w:tcW w:w="693" w:type="dxa"/>
            <w:tcBorders>
              <w:top w:val="nil"/>
              <w:left w:val="nil"/>
              <w:bottom w:val="single" w:sz="4" w:space="0" w:color="auto"/>
              <w:right w:val="single" w:sz="4" w:space="0" w:color="auto"/>
            </w:tcBorders>
            <w:shd w:val="clear" w:color="auto" w:fill="auto"/>
            <w:noWrap/>
            <w:vAlign w:val="center"/>
            <w:hideMark/>
          </w:tcPr>
          <w:p w14:paraId="72D2C5D2"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D</w:t>
            </w:r>
          </w:p>
        </w:tc>
      </w:tr>
      <w:tr w:rsidR="000704A4" w:rsidRPr="004C0E05" w14:paraId="290289DA" w14:textId="77777777" w:rsidTr="000704A4">
        <w:trPr>
          <w:trHeight w:val="300"/>
          <w:jc w:val="center"/>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14:paraId="501C4E81"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Jae Sumantoro</w:t>
            </w:r>
          </w:p>
        </w:tc>
        <w:tc>
          <w:tcPr>
            <w:tcW w:w="1157" w:type="dxa"/>
            <w:tcBorders>
              <w:top w:val="nil"/>
              <w:left w:val="nil"/>
              <w:bottom w:val="single" w:sz="4" w:space="0" w:color="auto"/>
              <w:right w:val="single" w:sz="4" w:space="0" w:color="auto"/>
            </w:tcBorders>
            <w:shd w:val="clear" w:color="auto" w:fill="auto"/>
            <w:noWrap/>
            <w:vAlign w:val="center"/>
            <w:hideMark/>
          </w:tcPr>
          <w:p w14:paraId="68FC9542"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Lokal</w:t>
            </w:r>
          </w:p>
        </w:tc>
        <w:tc>
          <w:tcPr>
            <w:tcW w:w="805" w:type="dxa"/>
            <w:tcBorders>
              <w:top w:val="nil"/>
              <w:left w:val="nil"/>
              <w:bottom w:val="single" w:sz="4" w:space="0" w:color="auto"/>
              <w:right w:val="single" w:sz="4" w:space="0" w:color="auto"/>
            </w:tcBorders>
            <w:shd w:val="clear" w:color="auto" w:fill="auto"/>
            <w:noWrap/>
            <w:vAlign w:val="center"/>
            <w:hideMark/>
          </w:tcPr>
          <w:p w14:paraId="3CF7027B"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2/2UD</w:t>
            </w:r>
          </w:p>
        </w:tc>
        <w:tc>
          <w:tcPr>
            <w:tcW w:w="1316" w:type="dxa"/>
            <w:tcBorders>
              <w:top w:val="nil"/>
              <w:left w:val="nil"/>
              <w:bottom w:val="single" w:sz="4" w:space="0" w:color="auto"/>
              <w:right w:val="single" w:sz="4" w:space="0" w:color="auto"/>
            </w:tcBorders>
            <w:shd w:val="clear" w:color="auto" w:fill="auto"/>
            <w:noWrap/>
            <w:vAlign w:val="center"/>
            <w:hideMark/>
          </w:tcPr>
          <w:p w14:paraId="6B270C09"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985</w:t>
            </w:r>
          </w:p>
        </w:tc>
        <w:tc>
          <w:tcPr>
            <w:tcW w:w="1293" w:type="dxa"/>
            <w:tcBorders>
              <w:top w:val="nil"/>
              <w:left w:val="nil"/>
              <w:bottom w:val="single" w:sz="4" w:space="0" w:color="auto"/>
              <w:right w:val="single" w:sz="4" w:space="0" w:color="auto"/>
            </w:tcBorders>
            <w:shd w:val="clear" w:color="auto" w:fill="auto"/>
            <w:noWrap/>
            <w:vAlign w:val="center"/>
            <w:hideMark/>
          </w:tcPr>
          <w:p w14:paraId="5405AFED"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1331,68</w:t>
            </w:r>
          </w:p>
        </w:tc>
        <w:tc>
          <w:tcPr>
            <w:tcW w:w="942" w:type="dxa"/>
            <w:tcBorders>
              <w:top w:val="nil"/>
              <w:left w:val="nil"/>
              <w:bottom w:val="single" w:sz="4" w:space="0" w:color="auto"/>
              <w:right w:val="single" w:sz="4" w:space="0" w:color="auto"/>
            </w:tcBorders>
            <w:shd w:val="clear" w:color="auto" w:fill="auto"/>
            <w:noWrap/>
            <w:vAlign w:val="center"/>
            <w:hideMark/>
          </w:tcPr>
          <w:p w14:paraId="793AFE45"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0,74</w:t>
            </w:r>
          </w:p>
        </w:tc>
        <w:tc>
          <w:tcPr>
            <w:tcW w:w="693" w:type="dxa"/>
            <w:tcBorders>
              <w:top w:val="nil"/>
              <w:left w:val="nil"/>
              <w:bottom w:val="single" w:sz="4" w:space="0" w:color="auto"/>
              <w:right w:val="single" w:sz="4" w:space="0" w:color="auto"/>
            </w:tcBorders>
            <w:shd w:val="clear" w:color="auto" w:fill="auto"/>
            <w:noWrap/>
            <w:vAlign w:val="center"/>
            <w:hideMark/>
          </w:tcPr>
          <w:p w14:paraId="6739A1D6"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D</w:t>
            </w:r>
          </w:p>
        </w:tc>
      </w:tr>
      <w:tr w:rsidR="000704A4" w:rsidRPr="004C0E05" w14:paraId="5D3BFE9D" w14:textId="77777777" w:rsidTr="000704A4">
        <w:trPr>
          <w:trHeight w:val="300"/>
          <w:jc w:val="center"/>
        </w:trPr>
        <w:tc>
          <w:tcPr>
            <w:tcW w:w="1743" w:type="dxa"/>
            <w:tcBorders>
              <w:top w:val="nil"/>
              <w:left w:val="single" w:sz="4" w:space="0" w:color="auto"/>
              <w:bottom w:val="single" w:sz="4" w:space="0" w:color="auto"/>
              <w:right w:val="single" w:sz="4" w:space="0" w:color="auto"/>
            </w:tcBorders>
            <w:shd w:val="clear" w:color="auto" w:fill="auto"/>
            <w:noWrap/>
            <w:vAlign w:val="center"/>
            <w:hideMark/>
          </w:tcPr>
          <w:p w14:paraId="616F3461"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Ngapak-Khenteng</w:t>
            </w:r>
          </w:p>
        </w:tc>
        <w:tc>
          <w:tcPr>
            <w:tcW w:w="1157" w:type="dxa"/>
            <w:tcBorders>
              <w:top w:val="nil"/>
              <w:left w:val="nil"/>
              <w:bottom w:val="single" w:sz="4" w:space="0" w:color="auto"/>
              <w:right w:val="single" w:sz="4" w:space="0" w:color="auto"/>
            </w:tcBorders>
            <w:shd w:val="clear" w:color="auto" w:fill="auto"/>
            <w:noWrap/>
            <w:vAlign w:val="center"/>
            <w:hideMark/>
          </w:tcPr>
          <w:p w14:paraId="02395252"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Lokal</w:t>
            </w:r>
          </w:p>
        </w:tc>
        <w:tc>
          <w:tcPr>
            <w:tcW w:w="805" w:type="dxa"/>
            <w:tcBorders>
              <w:top w:val="nil"/>
              <w:left w:val="nil"/>
              <w:bottom w:val="single" w:sz="4" w:space="0" w:color="auto"/>
              <w:right w:val="single" w:sz="4" w:space="0" w:color="auto"/>
            </w:tcBorders>
            <w:shd w:val="clear" w:color="auto" w:fill="auto"/>
            <w:noWrap/>
            <w:vAlign w:val="center"/>
            <w:hideMark/>
          </w:tcPr>
          <w:p w14:paraId="6C17C889"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2/2UD</w:t>
            </w:r>
          </w:p>
        </w:tc>
        <w:tc>
          <w:tcPr>
            <w:tcW w:w="1316" w:type="dxa"/>
            <w:tcBorders>
              <w:top w:val="nil"/>
              <w:left w:val="nil"/>
              <w:bottom w:val="single" w:sz="4" w:space="0" w:color="auto"/>
              <w:right w:val="single" w:sz="4" w:space="0" w:color="auto"/>
            </w:tcBorders>
            <w:shd w:val="clear" w:color="auto" w:fill="auto"/>
            <w:noWrap/>
            <w:vAlign w:val="center"/>
            <w:hideMark/>
          </w:tcPr>
          <w:p w14:paraId="67752B2D"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787,1</w:t>
            </w:r>
          </w:p>
        </w:tc>
        <w:tc>
          <w:tcPr>
            <w:tcW w:w="1293" w:type="dxa"/>
            <w:tcBorders>
              <w:top w:val="nil"/>
              <w:left w:val="nil"/>
              <w:bottom w:val="single" w:sz="4" w:space="0" w:color="auto"/>
              <w:right w:val="single" w:sz="4" w:space="0" w:color="auto"/>
            </w:tcBorders>
            <w:shd w:val="clear" w:color="auto" w:fill="auto"/>
            <w:noWrap/>
            <w:vAlign w:val="center"/>
            <w:hideMark/>
          </w:tcPr>
          <w:p w14:paraId="15065469"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1331,68</w:t>
            </w:r>
          </w:p>
        </w:tc>
        <w:tc>
          <w:tcPr>
            <w:tcW w:w="942" w:type="dxa"/>
            <w:tcBorders>
              <w:top w:val="nil"/>
              <w:left w:val="nil"/>
              <w:bottom w:val="single" w:sz="4" w:space="0" w:color="auto"/>
              <w:right w:val="single" w:sz="4" w:space="0" w:color="auto"/>
            </w:tcBorders>
            <w:shd w:val="clear" w:color="auto" w:fill="auto"/>
            <w:noWrap/>
            <w:vAlign w:val="center"/>
            <w:hideMark/>
          </w:tcPr>
          <w:p w14:paraId="2EE10BAC"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0,59</w:t>
            </w:r>
          </w:p>
        </w:tc>
        <w:tc>
          <w:tcPr>
            <w:tcW w:w="693" w:type="dxa"/>
            <w:tcBorders>
              <w:top w:val="nil"/>
              <w:left w:val="nil"/>
              <w:bottom w:val="single" w:sz="4" w:space="0" w:color="auto"/>
              <w:right w:val="single" w:sz="4" w:space="0" w:color="auto"/>
            </w:tcBorders>
            <w:shd w:val="clear" w:color="auto" w:fill="auto"/>
            <w:noWrap/>
            <w:vAlign w:val="center"/>
            <w:hideMark/>
          </w:tcPr>
          <w:p w14:paraId="0A89A2EC" w14:textId="77777777" w:rsidR="00C17A9B" w:rsidRPr="004C0E05" w:rsidRDefault="00C17A9B" w:rsidP="000704A4">
            <w:pPr>
              <w:spacing w:after="0" w:line="240" w:lineRule="auto"/>
              <w:jc w:val="center"/>
              <w:rPr>
                <w:rFonts w:ascii="Tahoma" w:eastAsia="Times New Roman" w:hAnsi="Tahoma" w:cs="Tahoma"/>
                <w:color w:val="000000"/>
                <w:sz w:val="20"/>
              </w:rPr>
            </w:pPr>
            <w:r w:rsidRPr="004C0E05">
              <w:rPr>
                <w:rFonts w:ascii="Tahoma" w:eastAsia="Times New Roman" w:hAnsi="Tahoma" w:cs="Tahoma"/>
                <w:color w:val="000000"/>
                <w:sz w:val="20"/>
              </w:rPr>
              <w:t>C</w:t>
            </w:r>
          </w:p>
        </w:tc>
      </w:tr>
    </w:tbl>
    <w:p w14:paraId="7E10E9D3" w14:textId="77777777" w:rsidR="000704A4" w:rsidRPr="004C0E05" w:rsidRDefault="000704A4" w:rsidP="000704A4">
      <w:pPr>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6FC5C2D5" w14:textId="71965989" w:rsidR="000704A4" w:rsidRPr="004C0E05" w:rsidRDefault="000704A4" w:rsidP="00091951">
      <w:pPr>
        <w:pStyle w:val="ListParagraph"/>
        <w:tabs>
          <w:tab w:val="left" w:pos="567"/>
        </w:tabs>
        <w:spacing w:line="360" w:lineRule="auto"/>
        <w:ind w:left="567" w:firstLine="567"/>
        <w:jc w:val="both"/>
        <w:rPr>
          <w:rFonts w:ascii="Tahoma" w:hAnsi="Tahoma" w:cs="Tahoma"/>
        </w:rPr>
      </w:pPr>
      <w:r w:rsidRPr="004C0E05">
        <w:rPr>
          <w:rFonts w:ascii="Tahoma" w:hAnsi="Tahoma" w:cs="Tahoma"/>
        </w:rPr>
        <w:t>Maka, dapat diketahui bahwa permasalahan utama yang terjadi pada masing-masing ruas jalan yaitu disebabkan oleh buruknya tingkat pelayanan ruas jalan yang disebabkan karena adanya parkir badan jalan atau parkir on street</w:t>
      </w:r>
      <w:r w:rsidR="00262CF2" w:rsidRPr="004C0E05">
        <w:rPr>
          <w:rFonts w:ascii="Tahoma" w:hAnsi="Tahoma" w:cs="Tahoma"/>
        </w:rPr>
        <w:t xml:space="preserve">. Oleh karena itu perlu dilakukannya penyelesaian masalah dengan menggunakan indikator pengolahan data parkir dan kinerja ruas jalan berupa kapasitas jalan, V/C ratio, kecepatan perjalanan dan kepadatan yang disesuaikan dengan sudut parkir yang ditawarkan. Usulan rekomendasi pemecahan masalah pada permasalahan kali ini yaitu dengan melakukan </w:t>
      </w:r>
      <w:r w:rsidR="004943AA" w:rsidRPr="004C0E05">
        <w:rPr>
          <w:rFonts w:ascii="Tahoma" w:hAnsi="Tahoma" w:cs="Tahoma"/>
        </w:rPr>
        <w:t>optimalisasi ruang melalui perubahan sudut parkir</w:t>
      </w:r>
      <w:r w:rsidR="004943AA" w:rsidRPr="004C0E05">
        <w:rPr>
          <w:rFonts w:ascii="Tahoma" w:hAnsi="Tahoma" w:cs="Tahoma"/>
          <w:lang w:val="en-US"/>
        </w:rPr>
        <w:t xml:space="preserve"> </w:t>
      </w:r>
      <w:r w:rsidR="00262CF2" w:rsidRPr="004C0E05">
        <w:rPr>
          <w:rFonts w:ascii="Tahoma" w:hAnsi="Tahoma" w:cs="Tahoma"/>
        </w:rPr>
        <w:t>dan pengalihan parkir on street  ke parkir off street  dengan merencanakan pembuatan taman parkir</w:t>
      </w:r>
      <w:r w:rsidR="00E11604" w:rsidRPr="004C0E05">
        <w:rPr>
          <w:rFonts w:ascii="Tahoma" w:hAnsi="Tahoma" w:cs="Tahoma"/>
        </w:rPr>
        <w:t xml:space="preserve"> serta memberikan larangan parkir pada ruas jalan yang tidak diperbolehkan adanya parkir on street.</w:t>
      </w:r>
    </w:p>
    <w:p w14:paraId="3DCD8DDB" w14:textId="11C7E380" w:rsidR="007F0C93" w:rsidRPr="004C0E05" w:rsidRDefault="00A96B8A" w:rsidP="00091951">
      <w:pPr>
        <w:pStyle w:val="ListParagraph"/>
        <w:tabs>
          <w:tab w:val="left" w:pos="567"/>
        </w:tabs>
        <w:spacing w:line="360" w:lineRule="auto"/>
        <w:ind w:left="567" w:firstLine="567"/>
        <w:jc w:val="both"/>
        <w:rPr>
          <w:rFonts w:ascii="Tahoma" w:hAnsi="Tahoma" w:cs="Tahoma"/>
        </w:rPr>
      </w:pPr>
      <w:r w:rsidRPr="004C0E05">
        <w:rPr>
          <w:rFonts w:ascii="Tahoma" w:hAnsi="Tahoma" w:cs="Tahoma"/>
        </w:rPr>
        <w:t>Berikut merupakan rekomendasi yang dapat dilakukan untuk me</w:t>
      </w:r>
      <w:r w:rsidR="007173F9" w:rsidRPr="004C0E05">
        <w:rPr>
          <w:rFonts w:ascii="Tahoma" w:hAnsi="Tahoma" w:cs="Tahoma"/>
        </w:rPr>
        <w:t>ngatasi permasalahan yang ada :</w:t>
      </w:r>
    </w:p>
    <w:p w14:paraId="26312B1E" w14:textId="77777777" w:rsidR="002D2273" w:rsidRPr="004C0E05" w:rsidRDefault="002D2273" w:rsidP="00091951">
      <w:pPr>
        <w:pStyle w:val="Heading3"/>
        <w:ind w:left="567" w:firstLine="0"/>
        <w:rPr>
          <w:rFonts w:ascii="Tahoma" w:hAnsi="Tahoma" w:cs="Tahoma"/>
          <w:b w:val="0"/>
          <w:color w:val="000000" w:themeColor="text1"/>
        </w:rPr>
      </w:pPr>
      <w:bookmarkStart w:id="269" w:name="_Toc111795709"/>
      <w:bookmarkStart w:id="270" w:name="_Toc81993342"/>
      <w:r w:rsidRPr="004C0E05">
        <w:rPr>
          <w:rFonts w:ascii="Tahoma" w:hAnsi="Tahoma" w:cs="Tahoma"/>
          <w:b w:val="0"/>
          <w:color w:val="000000" w:themeColor="text1"/>
        </w:rPr>
        <w:t>Penerapan Larangan Parkir</w:t>
      </w:r>
      <w:bookmarkEnd w:id="269"/>
    </w:p>
    <w:p w14:paraId="474FF0D8" w14:textId="1D0B2BDE" w:rsidR="002D2273" w:rsidRPr="004C0E05" w:rsidRDefault="002D2273" w:rsidP="00091951">
      <w:pPr>
        <w:spacing w:after="0" w:line="360" w:lineRule="auto"/>
        <w:ind w:left="1418" w:firstLine="709"/>
        <w:jc w:val="both"/>
        <w:rPr>
          <w:rFonts w:ascii="Tahoma" w:hAnsi="Tahoma" w:cs="Tahoma"/>
        </w:rPr>
      </w:pPr>
      <w:proofErr w:type="gramStart"/>
      <w:r w:rsidRPr="004C0E05">
        <w:rPr>
          <w:rFonts w:ascii="Tahoma" w:hAnsi="Tahoma" w:cs="Tahoma"/>
        </w:rPr>
        <w:t>Pasar Godean merupakan salah satu pusat perdagangan yang ada di Kabupaten Slema</w:t>
      </w:r>
      <w:r w:rsidR="00052B66" w:rsidRPr="004C0E05">
        <w:rPr>
          <w:rFonts w:ascii="Tahoma" w:hAnsi="Tahoma" w:cs="Tahoma"/>
        </w:rPr>
        <w:t>n</w:t>
      </w:r>
      <w:r w:rsidRPr="004C0E05">
        <w:rPr>
          <w:rFonts w:ascii="Tahoma" w:hAnsi="Tahoma" w:cs="Tahoma"/>
        </w:rPr>
        <w:t>.</w:t>
      </w:r>
      <w:proofErr w:type="gramEnd"/>
      <w:r w:rsidRPr="004C0E05">
        <w:rPr>
          <w:rFonts w:ascii="Tahoma" w:hAnsi="Tahoma" w:cs="Tahoma"/>
        </w:rPr>
        <w:t xml:space="preserve"> </w:t>
      </w:r>
      <w:proofErr w:type="gramStart"/>
      <w:r w:rsidRPr="004C0E05">
        <w:rPr>
          <w:rFonts w:ascii="Tahoma" w:hAnsi="Tahoma" w:cs="Tahoma"/>
        </w:rPr>
        <w:t>Pasar ini juga merupakan pasar induk yang terletak pada Kecamatan Godean, sehingga hal ini menyebabkan Pasar Godean menjadi kawasan perdagangan yang ramai.</w:t>
      </w:r>
      <w:proofErr w:type="gramEnd"/>
      <w:r w:rsidRPr="004C0E05">
        <w:rPr>
          <w:rFonts w:ascii="Tahoma" w:hAnsi="Tahoma" w:cs="Tahoma"/>
        </w:rPr>
        <w:t xml:space="preserve"> </w:t>
      </w:r>
      <w:proofErr w:type="gramStart"/>
      <w:r w:rsidRPr="004C0E05">
        <w:rPr>
          <w:rFonts w:ascii="Tahoma" w:hAnsi="Tahoma" w:cs="Tahoma"/>
        </w:rPr>
        <w:t>Berdasarkan lokasi, pasar ini terletak tepat pada persimpangan.</w:t>
      </w:r>
      <w:proofErr w:type="gramEnd"/>
      <w:r w:rsidRPr="004C0E05">
        <w:rPr>
          <w:rFonts w:ascii="Tahoma" w:hAnsi="Tahoma" w:cs="Tahoma"/>
        </w:rPr>
        <w:t xml:space="preserve"> </w:t>
      </w:r>
      <w:proofErr w:type="gramStart"/>
      <w:r w:rsidRPr="004C0E05">
        <w:rPr>
          <w:rFonts w:ascii="Tahoma" w:hAnsi="Tahoma" w:cs="Tahoma"/>
        </w:rPr>
        <w:t>Kaki simpang yang terkena dampak dari adanya parkir badan jalan ini merupakan kaki simpang utara (Jl. Jae Sumantoro) dan timur (Jl. Godean).</w:t>
      </w:r>
      <w:proofErr w:type="gramEnd"/>
    </w:p>
    <w:p w14:paraId="54A0D276" w14:textId="77777777" w:rsidR="00065318" w:rsidRPr="004C0E05" w:rsidRDefault="00065318" w:rsidP="00091951">
      <w:pPr>
        <w:spacing w:after="0" w:line="360" w:lineRule="auto"/>
        <w:ind w:left="1418" w:firstLine="709"/>
        <w:jc w:val="both"/>
        <w:rPr>
          <w:rFonts w:ascii="Tahoma" w:hAnsi="Tahoma" w:cs="Tahoma"/>
        </w:rPr>
      </w:pPr>
    </w:p>
    <w:p w14:paraId="60D76B3A" w14:textId="162C8D4F" w:rsidR="002D2273" w:rsidRPr="004C0E05" w:rsidRDefault="00C956AD" w:rsidP="002D2273">
      <w:pPr>
        <w:spacing w:after="0" w:line="360" w:lineRule="auto"/>
        <w:ind w:left="567" w:firstLine="851"/>
        <w:jc w:val="both"/>
        <w:rPr>
          <w:rFonts w:ascii="Tahoma" w:hAnsi="Tahoma" w:cs="Tahoma"/>
        </w:rPr>
      </w:pPr>
      <w:r w:rsidRPr="004C0E05">
        <w:rPr>
          <w:rFonts w:ascii="Tahoma" w:hAnsi="Tahoma" w:cs="Tahoma"/>
          <w:noProof/>
        </w:rPr>
        <w:drawing>
          <wp:inline distT="0" distB="0" distL="0" distR="0" wp14:anchorId="4635CEA4" wp14:editId="76A28A4E">
            <wp:extent cx="4107766" cy="2326078"/>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ean simpang pasar.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111352" cy="2328108"/>
                    </a:xfrm>
                    <a:prstGeom prst="rect">
                      <a:avLst/>
                    </a:prstGeom>
                  </pic:spPr>
                </pic:pic>
              </a:graphicData>
            </a:graphic>
          </wp:inline>
        </w:drawing>
      </w:r>
    </w:p>
    <w:p w14:paraId="6BF4DFFE" w14:textId="0A8595CA" w:rsidR="00065318" w:rsidRPr="004C0E05" w:rsidRDefault="00065318" w:rsidP="00065318">
      <w:pPr>
        <w:spacing w:after="0" w:line="360" w:lineRule="auto"/>
        <w:ind w:left="567"/>
        <w:jc w:val="both"/>
        <w:rPr>
          <w:rFonts w:ascii="Tahoma" w:hAnsi="Tahoma" w:cs="Tahoma"/>
        </w:rPr>
      </w:pPr>
      <w:r w:rsidRPr="004C0E05">
        <w:rPr>
          <w:rFonts w:ascii="Tahoma" w:hAnsi="Tahoma" w:cs="Tahoma"/>
          <w:i/>
        </w:rPr>
        <w:tab/>
      </w:r>
      <w:r w:rsidRPr="004C0E05">
        <w:rPr>
          <w:rFonts w:ascii="Tahoma" w:hAnsi="Tahoma" w:cs="Tahoma"/>
          <w:i/>
        </w:rPr>
        <w:tab/>
      </w:r>
      <w:proofErr w:type="gramStart"/>
      <w:r w:rsidRPr="004C0E05">
        <w:rPr>
          <w:rFonts w:ascii="Tahoma" w:hAnsi="Tahoma" w:cs="Tahoma"/>
          <w:i/>
        </w:rPr>
        <w:t>Sumber :</w:t>
      </w:r>
      <w:proofErr w:type="gramEnd"/>
      <w:r w:rsidRPr="004C0E05">
        <w:rPr>
          <w:rFonts w:ascii="Tahoma" w:hAnsi="Tahoma" w:cs="Tahoma"/>
          <w:i/>
        </w:rPr>
        <w:t xml:space="preserve"> Google Satelit </w:t>
      </w:r>
      <w:r w:rsidRPr="004C0E05">
        <w:rPr>
          <w:rFonts w:ascii="Tahoma" w:hAnsi="Tahoma" w:cs="Tahoma"/>
        </w:rPr>
        <w:t>(2022)</w:t>
      </w:r>
    </w:p>
    <w:p w14:paraId="49FA8D27" w14:textId="0D6EB79D" w:rsidR="00725FE2" w:rsidRPr="004C0E05" w:rsidRDefault="00725FE2" w:rsidP="00725FE2">
      <w:pPr>
        <w:pStyle w:val="Caption"/>
        <w:keepNext/>
        <w:tabs>
          <w:tab w:val="clear" w:pos="851"/>
        </w:tabs>
        <w:spacing w:line="360" w:lineRule="auto"/>
        <w:ind w:left="1418"/>
        <w:jc w:val="center"/>
        <w:rPr>
          <w:rFonts w:cs="Tahoma"/>
          <w:b w:val="0"/>
          <w:lang w:val="en-US"/>
        </w:rPr>
      </w:pPr>
      <w:bookmarkStart w:id="271" w:name="_Toc111508458"/>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11</w:t>
      </w:r>
      <w:r w:rsidRPr="004C0E05">
        <w:rPr>
          <w:rFonts w:cs="Tahoma"/>
        </w:rPr>
        <w:fldChar w:fldCharType="end"/>
      </w:r>
      <w:r w:rsidRPr="004C0E05">
        <w:rPr>
          <w:rFonts w:cs="Tahoma"/>
          <w:lang w:val="en-US"/>
        </w:rPr>
        <w:t xml:space="preserve"> </w:t>
      </w:r>
      <w:r w:rsidRPr="004C0E05">
        <w:rPr>
          <w:rFonts w:cs="Tahoma"/>
          <w:b w:val="0"/>
          <w:lang w:val="en-US"/>
        </w:rPr>
        <w:t>Lokasi Pasar Godean</w:t>
      </w:r>
      <w:bookmarkEnd w:id="271"/>
    </w:p>
    <w:p w14:paraId="11A2E7A4" w14:textId="77777777" w:rsidR="002D2273" w:rsidRPr="004C0E05" w:rsidRDefault="002D2273" w:rsidP="002D2273">
      <w:pPr>
        <w:spacing w:after="0" w:line="360" w:lineRule="auto"/>
        <w:ind w:left="567" w:firstLine="851"/>
        <w:jc w:val="both"/>
        <w:rPr>
          <w:rFonts w:ascii="Tahoma" w:hAnsi="Tahoma" w:cs="Tahoma"/>
        </w:rPr>
      </w:pPr>
    </w:p>
    <w:p w14:paraId="319D350D" w14:textId="77777777" w:rsidR="002D2273" w:rsidRPr="004C0E05" w:rsidRDefault="002D2273" w:rsidP="00065318">
      <w:pPr>
        <w:spacing w:after="0" w:line="360" w:lineRule="auto"/>
        <w:ind w:left="1418" w:firstLine="709"/>
        <w:jc w:val="both"/>
        <w:rPr>
          <w:rFonts w:ascii="Tahoma" w:hAnsi="Tahoma" w:cs="Tahoma"/>
        </w:rPr>
      </w:pPr>
      <w:r w:rsidRPr="004C0E05">
        <w:rPr>
          <w:rFonts w:ascii="Tahoma" w:hAnsi="Tahoma" w:cs="Tahoma"/>
        </w:rPr>
        <w:t xml:space="preserve">Terdapat parkir on street untuk jenis kendaraan sepeda motor sepanjang 76 m di ruas Jalan Jae Sumantoro, sedangkan pada ruas Jalan Godean terdapat parkir on street sepanjang 135 m untuk jenis kendaraan mobil dan pick up. </w:t>
      </w:r>
      <w:proofErr w:type="gramStart"/>
      <w:r w:rsidRPr="004C0E05">
        <w:rPr>
          <w:rFonts w:ascii="Tahoma" w:hAnsi="Tahoma" w:cs="Tahoma"/>
        </w:rPr>
        <w:t>Berdasarkan kondisi eksisting kendaraan parkir on street pada kaki utara dan timur simpang sampai dengan lebar pendekat kaki simpang yang menyebabkan potensi tundaan pada simpang.</w:t>
      </w:r>
      <w:proofErr w:type="gramEnd"/>
      <w:r w:rsidRPr="004C0E05">
        <w:rPr>
          <w:rFonts w:ascii="Tahoma" w:hAnsi="Tahoma" w:cs="Tahoma"/>
        </w:rPr>
        <w:t xml:space="preserve"> </w:t>
      </w:r>
      <w:proofErr w:type="gramStart"/>
      <w:r w:rsidRPr="004C0E05">
        <w:rPr>
          <w:rFonts w:ascii="Tahoma" w:hAnsi="Tahoma" w:cs="Tahoma"/>
        </w:rPr>
        <w:t>Kondisi  tersebut</w:t>
      </w:r>
      <w:proofErr w:type="gramEnd"/>
      <w:r w:rsidRPr="004C0E05">
        <w:rPr>
          <w:rFonts w:ascii="Tahoma" w:hAnsi="Tahoma" w:cs="Tahoma"/>
        </w:rPr>
        <w:t xml:space="preserve"> bertolak belakang dengan dasar aturan yang telah ditetapkan yaitu Keputusan Direktur Jendral Perhubungan Darat Nomor 272/HK.105/DRJD/96 mengenai Pedoman Teknis Penyelenggaraan Fasilitas Parkir menyebutkan bahwa adanya larangan parkir sepanjang 25 meter sebelum dan sesudah persimpangan.</w:t>
      </w:r>
    </w:p>
    <w:p w14:paraId="15A929D0" w14:textId="2B3D02B6" w:rsidR="0016691A" w:rsidRPr="004C0E05" w:rsidRDefault="002D2273" w:rsidP="0016691A">
      <w:pPr>
        <w:spacing w:after="0" w:line="360" w:lineRule="auto"/>
        <w:ind w:left="1418" w:firstLine="709"/>
        <w:jc w:val="both"/>
        <w:rPr>
          <w:rFonts w:ascii="Tahoma" w:hAnsi="Tahoma" w:cs="Tahoma"/>
        </w:rPr>
      </w:pPr>
      <w:proofErr w:type="gramStart"/>
      <w:r w:rsidRPr="004C0E05">
        <w:rPr>
          <w:rFonts w:ascii="Tahoma" w:hAnsi="Tahoma" w:cs="Tahoma"/>
        </w:rPr>
        <w:t>Selain itu ruas Jalan Godean merupakan ruas jalan yang berstatus jalan provinsi, namun pada ruas jalan ini terdapat parkir on street.</w:t>
      </w:r>
      <w:proofErr w:type="gramEnd"/>
      <w:r w:rsidRPr="004C0E05">
        <w:rPr>
          <w:rFonts w:ascii="Tahoma" w:hAnsi="Tahoma" w:cs="Tahoma"/>
        </w:rPr>
        <w:t xml:space="preserve"> Ruas Jalan Godean memiliki volume lalu lintas yang tinggi yaitu 1625</w:t>
      </w:r>
      <w:proofErr w:type="gramStart"/>
      <w:r w:rsidRPr="004C0E05">
        <w:rPr>
          <w:rFonts w:ascii="Tahoma" w:hAnsi="Tahoma" w:cs="Tahoma"/>
        </w:rPr>
        <w:t>,3</w:t>
      </w:r>
      <w:proofErr w:type="gramEnd"/>
      <w:r w:rsidRPr="004C0E05">
        <w:rPr>
          <w:rFonts w:ascii="Tahoma" w:hAnsi="Tahoma" w:cs="Tahoma"/>
        </w:rPr>
        <w:t xml:space="preserve"> smp/jam, dengan adanya parkir on street tentu akan berdampak pada potensi hambatan samping di ruas jalan tersebut sehingga tingkat kinerja lalu lintas menurun. Apabila mengacu pada dasar aturan yang telah ditetapkan yaitu Peraturan Pemerintah Nomor 79 Tahun 2013 tentang Jaringan Jalan Lalu </w:t>
      </w:r>
      <w:r w:rsidRPr="004C0E05">
        <w:rPr>
          <w:rFonts w:ascii="Tahoma" w:hAnsi="Tahoma" w:cs="Tahoma"/>
        </w:rPr>
        <w:lastRenderedPageBreak/>
        <w:t xml:space="preserve">Lintas dan Angkutan Jalan Pasal 105 ayat 1 yang menyebutkan bahwa fasilitas parkir di dalam ruang milik jalan hanya dapat diselenggarakan di tempat tertentu pada jalan kabupaten, jalan desa, atau jalan kota yang harus dinyatakan dengan Rambu Lalu Lintas dan/atau Marka Jalan, seharusnya pada ruas Jalan Godean tidak diperbolehkan adanya parkir on street. </w:t>
      </w:r>
      <w:r w:rsidR="00F328D1" w:rsidRPr="004C0E05">
        <w:rPr>
          <w:rFonts w:ascii="Tahoma" w:hAnsi="Tahoma" w:cs="Tahoma"/>
        </w:rPr>
        <w:t xml:space="preserve">Berikut merupakan perbandingan ruas jalan apabila diterapkan larangan parkir pada ruas Jalan Godean dan 25 m sebelum kaki </w:t>
      </w:r>
      <w:proofErr w:type="gramStart"/>
      <w:r w:rsidR="00F328D1" w:rsidRPr="004C0E05">
        <w:rPr>
          <w:rFonts w:ascii="Tahoma" w:hAnsi="Tahoma" w:cs="Tahoma"/>
        </w:rPr>
        <w:t>simpang :</w:t>
      </w:r>
      <w:proofErr w:type="gramEnd"/>
    </w:p>
    <w:p w14:paraId="60B6C5BF" w14:textId="77777777" w:rsidR="002A43AC" w:rsidRPr="004C0E05" w:rsidRDefault="002A43AC" w:rsidP="0016691A">
      <w:pPr>
        <w:spacing w:after="0" w:line="360" w:lineRule="auto"/>
        <w:ind w:left="1418" w:firstLine="709"/>
        <w:jc w:val="both"/>
        <w:rPr>
          <w:rFonts w:ascii="Tahoma" w:hAnsi="Tahoma" w:cs="Tahoma"/>
        </w:rPr>
      </w:pPr>
    </w:p>
    <w:p w14:paraId="0E4C135B" w14:textId="383A54FD" w:rsidR="00F328D1" w:rsidRPr="004C0E05" w:rsidRDefault="0021556D" w:rsidP="0021556D">
      <w:pPr>
        <w:pStyle w:val="Caption"/>
        <w:keepNext/>
        <w:tabs>
          <w:tab w:val="clear" w:pos="851"/>
        </w:tabs>
        <w:spacing w:after="0"/>
        <w:jc w:val="center"/>
        <w:rPr>
          <w:rFonts w:cs="Tahoma"/>
          <w:lang w:val="en-US"/>
        </w:rPr>
      </w:pPr>
      <w:bookmarkStart w:id="272" w:name="_Toc110231799"/>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21</w:t>
      </w:r>
      <w:r w:rsidRPr="004C0E05">
        <w:rPr>
          <w:rFonts w:cs="Tahoma"/>
        </w:rPr>
        <w:fldChar w:fldCharType="end"/>
      </w:r>
      <w:r w:rsidRPr="004C0E05">
        <w:rPr>
          <w:rFonts w:cs="Tahoma"/>
          <w:b w:val="0"/>
        </w:rPr>
        <w:t xml:space="preserve"> Perbandingan Kinerja Ruas Jl. Godean</w:t>
      </w:r>
      <w:bookmarkEnd w:id="272"/>
    </w:p>
    <w:tbl>
      <w:tblPr>
        <w:tblW w:w="7408" w:type="dxa"/>
        <w:jc w:val="center"/>
        <w:tblInd w:w="93" w:type="dxa"/>
        <w:tblLook w:val="04A0" w:firstRow="1" w:lastRow="0" w:firstColumn="1" w:lastColumn="0" w:noHBand="0" w:noVBand="1"/>
      </w:tblPr>
      <w:tblGrid>
        <w:gridCol w:w="2664"/>
        <w:gridCol w:w="1276"/>
        <w:gridCol w:w="992"/>
        <w:gridCol w:w="1228"/>
        <w:gridCol w:w="1248"/>
      </w:tblGrid>
      <w:tr w:rsidR="00F328D1" w:rsidRPr="004C0E05" w14:paraId="0A64BA4A" w14:textId="77777777" w:rsidTr="007C68EB">
        <w:trPr>
          <w:trHeight w:val="300"/>
          <w:jc w:val="center"/>
        </w:trPr>
        <w:tc>
          <w:tcPr>
            <w:tcW w:w="26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F4062"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Kondisi</w:t>
            </w:r>
          </w:p>
        </w:tc>
        <w:tc>
          <w:tcPr>
            <w:tcW w:w="47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6DA5BD86"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Godean</w:t>
            </w:r>
          </w:p>
        </w:tc>
      </w:tr>
      <w:tr w:rsidR="00F328D1" w:rsidRPr="004C0E05" w14:paraId="7CDD6ECE" w14:textId="77777777" w:rsidTr="007C68EB">
        <w:trPr>
          <w:trHeight w:val="600"/>
          <w:jc w:val="center"/>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554B5F0E" w14:textId="77777777" w:rsidR="00F328D1" w:rsidRPr="004C0E05" w:rsidRDefault="00F328D1" w:rsidP="007C68EB">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478A8270"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Kapasitas (smp/jam)</w:t>
            </w:r>
          </w:p>
        </w:tc>
        <w:tc>
          <w:tcPr>
            <w:tcW w:w="992" w:type="dxa"/>
            <w:tcBorders>
              <w:top w:val="nil"/>
              <w:left w:val="nil"/>
              <w:bottom w:val="single" w:sz="4" w:space="0" w:color="auto"/>
              <w:right w:val="single" w:sz="4" w:space="0" w:color="auto"/>
            </w:tcBorders>
            <w:shd w:val="clear" w:color="auto" w:fill="auto"/>
            <w:noWrap/>
            <w:vAlign w:val="center"/>
            <w:hideMark/>
          </w:tcPr>
          <w:p w14:paraId="27BAE12D"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V/C ratio</w:t>
            </w:r>
          </w:p>
        </w:tc>
        <w:tc>
          <w:tcPr>
            <w:tcW w:w="1228" w:type="dxa"/>
            <w:tcBorders>
              <w:top w:val="nil"/>
              <w:left w:val="nil"/>
              <w:bottom w:val="single" w:sz="4" w:space="0" w:color="auto"/>
              <w:right w:val="single" w:sz="4" w:space="0" w:color="auto"/>
            </w:tcBorders>
            <w:shd w:val="clear" w:color="auto" w:fill="auto"/>
            <w:vAlign w:val="center"/>
            <w:hideMark/>
          </w:tcPr>
          <w:p w14:paraId="475D30B2"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c>
          <w:tcPr>
            <w:tcW w:w="1248" w:type="dxa"/>
            <w:tcBorders>
              <w:top w:val="nil"/>
              <w:left w:val="nil"/>
              <w:bottom w:val="single" w:sz="4" w:space="0" w:color="auto"/>
              <w:right w:val="single" w:sz="4" w:space="0" w:color="auto"/>
            </w:tcBorders>
            <w:shd w:val="clear" w:color="auto" w:fill="auto"/>
            <w:vAlign w:val="center"/>
            <w:hideMark/>
          </w:tcPr>
          <w:p w14:paraId="5D220317"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Kepadatan (smp/km)</w:t>
            </w:r>
          </w:p>
        </w:tc>
      </w:tr>
      <w:tr w:rsidR="00F328D1" w:rsidRPr="004C0E05" w14:paraId="2B358771" w14:textId="77777777" w:rsidTr="007C68EB">
        <w:trPr>
          <w:trHeight w:val="300"/>
          <w:jc w:val="center"/>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14:paraId="55F0D2CA"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Eksisting</w:t>
            </w:r>
          </w:p>
        </w:tc>
        <w:tc>
          <w:tcPr>
            <w:tcW w:w="1276" w:type="dxa"/>
            <w:tcBorders>
              <w:top w:val="nil"/>
              <w:left w:val="nil"/>
              <w:bottom w:val="single" w:sz="4" w:space="0" w:color="auto"/>
              <w:right w:val="single" w:sz="4" w:space="0" w:color="auto"/>
            </w:tcBorders>
            <w:shd w:val="clear" w:color="auto" w:fill="auto"/>
            <w:noWrap/>
            <w:vAlign w:val="bottom"/>
            <w:hideMark/>
          </w:tcPr>
          <w:p w14:paraId="12D37643"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hAnsi="Tahoma" w:cs="Tahoma"/>
                <w:color w:val="000000"/>
              </w:rPr>
              <w:t>2068,86</w:t>
            </w:r>
          </w:p>
        </w:tc>
        <w:tc>
          <w:tcPr>
            <w:tcW w:w="992" w:type="dxa"/>
            <w:tcBorders>
              <w:top w:val="nil"/>
              <w:left w:val="nil"/>
              <w:bottom w:val="single" w:sz="4" w:space="0" w:color="auto"/>
              <w:right w:val="single" w:sz="4" w:space="0" w:color="auto"/>
            </w:tcBorders>
            <w:shd w:val="clear" w:color="auto" w:fill="auto"/>
            <w:noWrap/>
            <w:vAlign w:val="bottom"/>
            <w:hideMark/>
          </w:tcPr>
          <w:p w14:paraId="556CAAE0"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hAnsi="Tahoma" w:cs="Tahoma"/>
                <w:color w:val="000000"/>
              </w:rPr>
              <w:t>0,79</w:t>
            </w:r>
          </w:p>
        </w:tc>
        <w:tc>
          <w:tcPr>
            <w:tcW w:w="1228" w:type="dxa"/>
            <w:tcBorders>
              <w:top w:val="nil"/>
              <w:left w:val="nil"/>
              <w:bottom w:val="single" w:sz="4" w:space="0" w:color="auto"/>
              <w:right w:val="single" w:sz="4" w:space="0" w:color="auto"/>
            </w:tcBorders>
            <w:shd w:val="clear" w:color="auto" w:fill="auto"/>
            <w:noWrap/>
            <w:vAlign w:val="bottom"/>
            <w:hideMark/>
          </w:tcPr>
          <w:p w14:paraId="44E4389A"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hAnsi="Tahoma" w:cs="Tahoma"/>
                <w:color w:val="000000"/>
              </w:rPr>
              <w:t>19,41</w:t>
            </w:r>
          </w:p>
        </w:tc>
        <w:tc>
          <w:tcPr>
            <w:tcW w:w="1248" w:type="dxa"/>
            <w:tcBorders>
              <w:top w:val="nil"/>
              <w:left w:val="nil"/>
              <w:bottom w:val="single" w:sz="4" w:space="0" w:color="auto"/>
              <w:right w:val="single" w:sz="4" w:space="0" w:color="auto"/>
            </w:tcBorders>
            <w:shd w:val="clear" w:color="auto" w:fill="auto"/>
            <w:noWrap/>
            <w:vAlign w:val="bottom"/>
            <w:hideMark/>
          </w:tcPr>
          <w:p w14:paraId="025C5500"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hAnsi="Tahoma" w:cs="Tahoma"/>
                <w:color w:val="000000"/>
              </w:rPr>
              <w:t>90,72</w:t>
            </w:r>
          </w:p>
        </w:tc>
      </w:tr>
      <w:tr w:rsidR="00F328D1" w:rsidRPr="004C0E05" w14:paraId="12DB53A5" w14:textId="77777777" w:rsidTr="007C68EB">
        <w:trPr>
          <w:trHeight w:val="300"/>
          <w:jc w:val="center"/>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14:paraId="3F99B47F"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Larangan Parkir</w:t>
            </w:r>
          </w:p>
        </w:tc>
        <w:tc>
          <w:tcPr>
            <w:tcW w:w="1276" w:type="dxa"/>
            <w:tcBorders>
              <w:top w:val="nil"/>
              <w:left w:val="nil"/>
              <w:bottom w:val="single" w:sz="4" w:space="0" w:color="auto"/>
              <w:right w:val="single" w:sz="4" w:space="0" w:color="auto"/>
            </w:tcBorders>
            <w:shd w:val="clear" w:color="auto" w:fill="auto"/>
            <w:noWrap/>
            <w:vAlign w:val="bottom"/>
            <w:hideMark/>
          </w:tcPr>
          <w:p w14:paraId="06AE50B2"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hAnsi="Tahoma" w:cs="Tahoma"/>
                <w:color w:val="000000"/>
              </w:rPr>
              <w:t>2710,92</w:t>
            </w:r>
          </w:p>
        </w:tc>
        <w:tc>
          <w:tcPr>
            <w:tcW w:w="992" w:type="dxa"/>
            <w:tcBorders>
              <w:top w:val="nil"/>
              <w:left w:val="nil"/>
              <w:bottom w:val="single" w:sz="4" w:space="0" w:color="auto"/>
              <w:right w:val="single" w:sz="4" w:space="0" w:color="auto"/>
            </w:tcBorders>
            <w:shd w:val="clear" w:color="auto" w:fill="auto"/>
            <w:noWrap/>
            <w:vAlign w:val="bottom"/>
            <w:hideMark/>
          </w:tcPr>
          <w:p w14:paraId="685A66FF"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hAnsi="Tahoma" w:cs="Tahoma"/>
                <w:color w:val="000000"/>
              </w:rPr>
              <w:t>0,60</w:t>
            </w:r>
          </w:p>
        </w:tc>
        <w:tc>
          <w:tcPr>
            <w:tcW w:w="1228" w:type="dxa"/>
            <w:tcBorders>
              <w:top w:val="nil"/>
              <w:left w:val="nil"/>
              <w:bottom w:val="single" w:sz="4" w:space="0" w:color="auto"/>
              <w:right w:val="single" w:sz="4" w:space="0" w:color="auto"/>
            </w:tcBorders>
            <w:shd w:val="clear" w:color="auto" w:fill="auto"/>
            <w:noWrap/>
            <w:vAlign w:val="bottom"/>
            <w:hideMark/>
          </w:tcPr>
          <w:p w14:paraId="6F2E3686"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hAnsi="Tahoma" w:cs="Tahoma"/>
                <w:color w:val="000000"/>
              </w:rPr>
              <w:t>30,13</w:t>
            </w:r>
          </w:p>
        </w:tc>
        <w:tc>
          <w:tcPr>
            <w:tcW w:w="1248" w:type="dxa"/>
            <w:tcBorders>
              <w:top w:val="nil"/>
              <w:left w:val="nil"/>
              <w:bottom w:val="single" w:sz="4" w:space="0" w:color="auto"/>
              <w:right w:val="single" w:sz="4" w:space="0" w:color="auto"/>
            </w:tcBorders>
            <w:shd w:val="clear" w:color="auto" w:fill="auto"/>
            <w:noWrap/>
            <w:vAlign w:val="bottom"/>
            <w:hideMark/>
          </w:tcPr>
          <w:p w14:paraId="5AEEB67A" w14:textId="77777777" w:rsidR="00F328D1" w:rsidRPr="004C0E05" w:rsidRDefault="00F328D1" w:rsidP="007C68EB">
            <w:pPr>
              <w:spacing w:after="0" w:line="240" w:lineRule="auto"/>
              <w:jc w:val="center"/>
              <w:rPr>
                <w:rFonts w:ascii="Tahoma" w:eastAsia="Times New Roman" w:hAnsi="Tahoma" w:cs="Tahoma"/>
                <w:color w:val="000000"/>
              </w:rPr>
            </w:pPr>
            <w:r w:rsidRPr="004C0E05">
              <w:rPr>
                <w:rFonts w:ascii="Tahoma" w:hAnsi="Tahoma" w:cs="Tahoma"/>
                <w:color w:val="000000"/>
              </w:rPr>
              <w:t>53,95</w:t>
            </w:r>
          </w:p>
        </w:tc>
      </w:tr>
    </w:tbl>
    <w:p w14:paraId="64A8E606" w14:textId="77777777" w:rsidR="00F328D1" w:rsidRPr="004C0E05" w:rsidRDefault="00F328D1" w:rsidP="00F328D1">
      <w:pPr>
        <w:ind w:left="284"/>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3E067260" w14:textId="77777777" w:rsidR="00F328D1" w:rsidRPr="004C0E05" w:rsidRDefault="00F328D1" w:rsidP="002D2273">
      <w:pPr>
        <w:spacing w:after="0" w:line="360" w:lineRule="auto"/>
        <w:ind w:firstLine="709"/>
        <w:jc w:val="both"/>
        <w:rPr>
          <w:rFonts w:ascii="Tahoma" w:hAnsi="Tahoma" w:cs="Tahoma"/>
        </w:rPr>
      </w:pPr>
    </w:p>
    <w:p w14:paraId="3418251A" w14:textId="02148F50" w:rsidR="00A14AE9" w:rsidRPr="004C0E05" w:rsidRDefault="002D2273" w:rsidP="00065318">
      <w:pPr>
        <w:spacing w:after="0" w:line="360" w:lineRule="auto"/>
        <w:ind w:left="1418" w:firstLine="709"/>
        <w:jc w:val="both"/>
        <w:rPr>
          <w:rFonts w:ascii="Tahoma" w:hAnsi="Tahoma" w:cs="Tahoma"/>
        </w:rPr>
      </w:pPr>
      <w:r w:rsidRPr="004C0E05">
        <w:rPr>
          <w:rFonts w:ascii="Tahoma" w:hAnsi="Tahoma" w:cs="Tahoma"/>
        </w:rPr>
        <w:t xml:space="preserve">Maka dari itu, sebagai upaya penyelesaian masalah </w:t>
      </w:r>
      <w:r w:rsidR="008C4DA9" w:rsidRPr="004C0E05">
        <w:rPr>
          <w:rFonts w:ascii="Tahoma" w:hAnsi="Tahoma" w:cs="Tahoma"/>
        </w:rPr>
        <w:t xml:space="preserve">akan diterapkan larangan parkir </w:t>
      </w:r>
      <w:r w:rsidRPr="004C0E05">
        <w:rPr>
          <w:rFonts w:ascii="Tahoma" w:hAnsi="Tahoma" w:cs="Tahoma"/>
        </w:rPr>
        <w:t xml:space="preserve">pada ruas Jalan Godean dan 25 m </w:t>
      </w:r>
      <w:r w:rsidR="005A279F" w:rsidRPr="004C0E05">
        <w:rPr>
          <w:rFonts w:ascii="Tahoma" w:hAnsi="Tahoma" w:cs="Tahoma"/>
        </w:rPr>
        <w:t>sebelum kaki simpang</w:t>
      </w:r>
      <w:r w:rsidRPr="004C0E05">
        <w:rPr>
          <w:rFonts w:ascii="Tahoma" w:hAnsi="Tahoma" w:cs="Tahoma"/>
        </w:rPr>
        <w:t>, sehingga diharapkan tidak ada lagi pengunjung yang memarkirkan kendaraannya di ruas jalan tersebut dan tingkat kinerja lalu lintas pada simpang dan ruas jalan juga akan meningkat.</w:t>
      </w:r>
    </w:p>
    <w:p w14:paraId="69CA97FF" w14:textId="77777777" w:rsidR="00A14AE9" w:rsidRPr="004C0E05" w:rsidRDefault="00A14AE9">
      <w:pPr>
        <w:rPr>
          <w:rFonts w:ascii="Tahoma" w:hAnsi="Tahoma" w:cs="Tahoma"/>
        </w:rPr>
      </w:pPr>
      <w:r w:rsidRPr="004C0E05">
        <w:rPr>
          <w:rFonts w:ascii="Tahoma" w:hAnsi="Tahoma" w:cs="Tahoma"/>
        </w:rPr>
        <w:br w:type="page"/>
      </w:r>
    </w:p>
    <w:p w14:paraId="0AD0AE10" w14:textId="2A723361" w:rsidR="002D2273" w:rsidRPr="004C0E05" w:rsidRDefault="00065318" w:rsidP="00065318">
      <w:pPr>
        <w:spacing w:after="0" w:line="360" w:lineRule="auto"/>
        <w:jc w:val="center"/>
        <w:rPr>
          <w:rFonts w:ascii="Tahoma" w:hAnsi="Tahoma" w:cs="Tahoma"/>
        </w:rPr>
      </w:pPr>
      <w:r w:rsidRPr="004C0E05">
        <w:rPr>
          <w:rFonts w:ascii="Tahoma" w:hAnsi="Tahoma" w:cs="Tahoma"/>
          <w:noProof/>
        </w:rPr>
        <w:lastRenderedPageBreak/>
        <w:drawing>
          <wp:inline distT="0" distB="0" distL="0" distR="0" wp14:anchorId="7A29D4F2" wp14:editId="7D7BE419">
            <wp:extent cx="4729317" cy="30006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PASAR GODEAN rekomendasi-larangan parkir godean.jpg"/>
                    <pic:cNvPicPr/>
                  </pic:nvPicPr>
                  <pic:blipFill rotWithShape="1">
                    <a:blip r:embed="rId78" cstate="print">
                      <a:extLst>
                        <a:ext uri="{28A0092B-C50C-407E-A947-70E740481C1C}">
                          <a14:useLocalDpi xmlns:a14="http://schemas.microsoft.com/office/drawing/2010/main" val="0"/>
                        </a:ext>
                      </a:extLst>
                    </a:blip>
                    <a:srcRect t="10776" b="9908"/>
                    <a:stretch/>
                  </pic:blipFill>
                  <pic:spPr bwMode="auto">
                    <a:xfrm>
                      <a:off x="0" y="0"/>
                      <a:ext cx="4739139" cy="3006901"/>
                    </a:xfrm>
                    <a:prstGeom prst="rect">
                      <a:avLst/>
                    </a:prstGeom>
                    <a:ln>
                      <a:noFill/>
                    </a:ln>
                    <a:extLst>
                      <a:ext uri="{53640926-AAD7-44D8-BBD7-CCE9431645EC}">
                        <a14:shadowObscured xmlns:a14="http://schemas.microsoft.com/office/drawing/2010/main"/>
                      </a:ext>
                    </a:extLst>
                  </pic:spPr>
                </pic:pic>
              </a:graphicData>
            </a:graphic>
          </wp:inline>
        </w:drawing>
      </w:r>
    </w:p>
    <w:p w14:paraId="795A7C50" w14:textId="1F600838" w:rsidR="00065318" w:rsidRPr="004C0E05" w:rsidRDefault="00065318" w:rsidP="00065318">
      <w:pPr>
        <w:spacing w:after="0" w:line="360" w:lineRule="auto"/>
        <w:jc w:val="center"/>
        <w:rPr>
          <w:rFonts w:ascii="Tahoma" w:hAnsi="Tahoma" w:cs="Tahoma"/>
        </w:rPr>
      </w:pPr>
      <w:r w:rsidRPr="004C0E05">
        <w:rPr>
          <w:rFonts w:ascii="Tahoma" w:hAnsi="Tahoma" w:cs="Tahoma"/>
          <w:noProof/>
        </w:rPr>
        <w:drawing>
          <wp:inline distT="0" distB="0" distL="0" distR="0" wp14:anchorId="42280943" wp14:editId="4D9B374C">
            <wp:extent cx="4778477" cy="299436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PASAR GODEAN rekomendasi-larangan parkir simpangl.jpg"/>
                    <pic:cNvPicPr/>
                  </pic:nvPicPr>
                  <pic:blipFill rotWithShape="1">
                    <a:blip r:embed="rId79" cstate="print">
                      <a:extLst>
                        <a:ext uri="{28A0092B-C50C-407E-A947-70E740481C1C}">
                          <a14:useLocalDpi xmlns:a14="http://schemas.microsoft.com/office/drawing/2010/main" val="0"/>
                        </a:ext>
                      </a:extLst>
                    </a:blip>
                    <a:srcRect t="10825" b="10841"/>
                    <a:stretch/>
                  </pic:blipFill>
                  <pic:spPr bwMode="auto">
                    <a:xfrm>
                      <a:off x="0" y="0"/>
                      <a:ext cx="4797180" cy="3006084"/>
                    </a:xfrm>
                    <a:prstGeom prst="rect">
                      <a:avLst/>
                    </a:prstGeom>
                    <a:ln>
                      <a:noFill/>
                    </a:ln>
                    <a:extLst>
                      <a:ext uri="{53640926-AAD7-44D8-BBD7-CCE9431645EC}">
                        <a14:shadowObscured xmlns:a14="http://schemas.microsoft.com/office/drawing/2010/main"/>
                      </a:ext>
                    </a:extLst>
                  </pic:spPr>
                </pic:pic>
              </a:graphicData>
            </a:graphic>
          </wp:inline>
        </w:drawing>
      </w:r>
    </w:p>
    <w:p w14:paraId="5E9DCB6B" w14:textId="22A41E0D" w:rsidR="00A364C8" w:rsidRPr="004C0E05" w:rsidRDefault="00A364C8" w:rsidP="00A364C8">
      <w:pPr>
        <w:pStyle w:val="Caption"/>
        <w:keepNext/>
        <w:tabs>
          <w:tab w:val="clear" w:pos="851"/>
        </w:tabs>
        <w:spacing w:line="360" w:lineRule="auto"/>
        <w:ind w:left="284"/>
        <w:jc w:val="center"/>
        <w:rPr>
          <w:rFonts w:cs="Tahoma"/>
          <w:b w:val="0"/>
          <w:lang w:val="en-US"/>
        </w:rPr>
      </w:pPr>
      <w:bookmarkStart w:id="273" w:name="_Toc111508459"/>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12</w:t>
      </w:r>
      <w:r w:rsidRPr="004C0E05">
        <w:rPr>
          <w:rFonts w:cs="Tahoma"/>
        </w:rPr>
        <w:fldChar w:fldCharType="end"/>
      </w:r>
      <w:r w:rsidRPr="004C0E05">
        <w:rPr>
          <w:rFonts w:cs="Tahoma"/>
          <w:lang w:val="en-US"/>
        </w:rPr>
        <w:t xml:space="preserve"> </w:t>
      </w:r>
      <w:r w:rsidRPr="004C0E05">
        <w:rPr>
          <w:rFonts w:cs="Tahoma"/>
          <w:b w:val="0"/>
          <w:lang w:val="en-US"/>
        </w:rPr>
        <w:t>Larangan Parkir Pada Kawasan Pasar Godean</w:t>
      </w:r>
      <w:bookmarkEnd w:id="273"/>
    </w:p>
    <w:p w14:paraId="2F6F7DDF" w14:textId="1C360ABA" w:rsidR="00A14AE9" w:rsidRPr="004C0E05" w:rsidRDefault="00A14AE9">
      <w:pPr>
        <w:rPr>
          <w:rFonts w:ascii="Tahoma" w:hAnsi="Tahoma" w:cs="Tahoma"/>
          <w:bCs/>
          <w:szCs w:val="18"/>
          <w:lang w:eastAsia="id-ID"/>
        </w:rPr>
      </w:pPr>
      <w:r w:rsidRPr="004C0E05">
        <w:rPr>
          <w:rFonts w:ascii="Tahoma" w:hAnsi="Tahoma" w:cs="Tahoma"/>
          <w:b/>
        </w:rPr>
        <w:br w:type="page"/>
      </w:r>
    </w:p>
    <w:p w14:paraId="5DAE2C8E" w14:textId="02B96FB5" w:rsidR="007F0C93" w:rsidRPr="004C0E05" w:rsidRDefault="005A1625" w:rsidP="003922BF">
      <w:pPr>
        <w:pStyle w:val="Heading3"/>
        <w:ind w:left="567" w:firstLine="0"/>
        <w:rPr>
          <w:rFonts w:ascii="Tahoma" w:hAnsi="Tahoma" w:cs="Tahoma"/>
          <w:b w:val="0"/>
          <w:color w:val="000000" w:themeColor="text1"/>
        </w:rPr>
      </w:pPr>
      <w:bookmarkStart w:id="274" w:name="_Toc111795710"/>
      <w:r w:rsidRPr="004C0E05">
        <w:rPr>
          <w:rFonts w:ascii="Tahoma" w:hAnsi="Tahoma" w:cs="Tahoma"/>
          <w:b w:val="0"/>
          <w:color w:val="000000" w:themeColor="text1"/>
        </w:rPr>
        <w:lastRenderedPageBreak/>
        <w:t xml:space="preserve">Optimalisasi </w:t>
      </w:r>
      <w:r w:rsidR="005E6D18" w:rsidRPr="004C0E05">
        <w:rPr>
          <w:rFonts w:ascii="Tahoma" w:hAnsi="Tahoma" w:cs="Tahoma"/>
          <w:b w:val="0"/>
          <w:color w:val="000000" w:themeColor="text1"/>
        </w:rPr>
        <w:t>Ruang Melalui Perubahan Sudut</w:t>
      </w:r>
      <w:r w:rsidRPr="004C0E05">
        <w:rPr>
          <w:rFonts w:ascii="Tahoma" w:hAnsi="Tahoma" w:cs="Tahoma"/>
          <w:b w:val="0"/>
          <w:color w:val="000000" w:themeColor="text1"/>
        </w:rPr>
        <w:t xml:space="preserve"> Parkir</w:t>
      </w:r>
      <w:bookmarkEnd w:id="270"/>
      <w:bookmarkEnd w:id="274"/>
    </w:p>
    <w:p w14:paraId="1A333846" w14:textId="1F59381A" w:rsidR="007F0C93" w:rsidRPr="004C0E05" w:rsidRDefault="004943AA" w:rsidP="003922BF">
      <w:pPr>
        <w:spacing w:after="0" w:line="360" w:lineRule="auto"/>
        <w:ind w:left="1418" w:firstLine="567"/>
        <w:jc w:val="both"/>
        <w:rPr>
          <w:rFonts w:ascii="Tahoma" w:hAnsi="Tahoma" w:cs="Tahoma"/>
        </w:rPr>
      </w:pPr>
      <w:proofErr w:type="gramStart"/>
      <w:r w:rsidRPr="004C0E05">
        <w:rPr>
          <w:rFonts w:ascii="Tahoma" w:hAnsi="Tahoma" w:cs="Tahoma"/>
        </w:rPr>
        <w:t xml:space="preserve">Optimalisasi ruang melalui perubahan sudut parkir </w:t>
      </w:r>
      <w:r w:rsidR="00DB46E6" w:rsidRPr="004C0E05">
        <w:rPr>
          <w:rFonts w:ascii="Tahoma" w:hAnsi="Tahoma" w:cs="Tahoma"/>
        </w:rPr>
        <w:t xml:space="preserve">parkir </w:t>
      </w:r>
      <w:r w:rsidR="00DB46E6" w:rsidRPr="004C0E05">
        <w:rPr>
          <w:rFonts w:ascii="Tahoma" w:hAnsi="Tahoma" w:cs="Tahoma"/>
          <w:i/>
        </w:rPr>
        <w:t>on street</w:t>
      </w:r>
      <w:r w:rsidR="00DB46E6" w:rsidRPr="004C0E05">
        <w:rPr>
          <w:rFonts w:ascii="Tahoma" w:hAnsi="Tahoma" w:cs="Tahoma"/>
        </w:rPr>
        <w:t xml:space="preserve"> lebih mengutamakan indikator</w:t>
      </w:r>
      <w:r w:rsidR="00E52FE0" w:rsidRPr="004C0E05">
        <w:rPr>
          <w:rFonts w:ascii="Tahoma" w:hAnsi="Tahoma" w:cs="Tahoma"/>
        </w:rPr>
        <w:t xml:space="preserve"> besarnya kapasitas efektif ruas jalan yang memiliki fasilitas parkir </w:t>
      </w:r>
      <w:r w:rsidR="00E52FE0" w:rsidRPr="004C0E05">
        <w:rPr>
          <w:rFonts w:ascii="Tahoma" w:hAnsi="Tahoma" w:cs="Tahoma"/>
          <w:i/>
        </w:rPr>
        <w:t>on street</w:t>
      </w:r>
      <w:r w:rsidR="00E52FE0" w:rsidRPr="004C0E05">
        <w:rPr>
          <w:rFonts w:ascii="Tahoma" w:hAnsi="Tahoma" w:cs="Tahoma"/>
        </w:rPr>
        <w:t>, hal tersebut dikarenakan agar terjadinya peningkatakan kinerja pelayanan pada ruas jalan</w:t>
      </w:r>
      <w:r w:rsidR="00E74E96" w:rsidRPr="004C0E05">
        <w:rPr>
          <w:rFonts w:ascii="Tahoma" w:hAnsi="Tahoma" w:cs="Tahoma"/>
        </w:rPr>
        <w:t>.</w:t>
      </w:r>
      <w:proofErr w:type="gramEnd"/>
      <w:r w:rsidR="00E74E96" w:rsidRPr="004C0E05">
        <w:rPr>
          <w:rFonts w:ascii="Tahoma" w:hAnsi="Tahoma" w:cs="Tahoma"/>
        </w:rPr>
        <w:t xml:space="preserve"> Apabila kapasitas pada sebuah ruas jalan mengalami peningkatan, maka kecepatan pada ruas jalan tersebut </w:t>
      </w:r>
      <w:proofErr w:type="gramStart"/>
      <w:r w:rsidR="007B7E3D" w:rsidRPr="004C0E05">
        <w:rPr>
          <w:rFonts w:ascii="Tahoma" w:hAnsi="Tahoma" w:cs="Tahoma"/>
        </w:rPr>
        <w:t>akan</w:t>
      </w:r>
      <w:proofErr w:type="gramEnd"/>
      <w:r w:rsidR="007B7E3D" w:rsidRPr="004C0E05">
        <w:rPr>
          <w:rFonts w:ascii="Tahoma" w:hAnsi="Tahoma" w:cs="Tahoma"/>
        </w:rPr>
        <w:t xml:space="preserve"> bertambah dan kepadaran akan berkurang.</w:t>
      </w:r>
    </w:p>
    <w:p w14:paraId="6E1F5C73" w14:textId="75BE881F" w:rsidR="005C733E" w:rsidRPr="004C0E05" w:rsidRDefault="00F17751" w:rsidP="003922BF">
      <w:pPr>
        <w:spacing w:after="0" w:line="360" w:lineRule="auto"/>
        <w:ind w:left="1418" w:firstLine="567"/>
        <w:jc w:val="both"/>
        <w:rPr>
          <w:rFonts w:ascii="Tahoma" w:hAnsi="Tahoma" w:cs="Tahoma"/>
        </w:rPr>
      </w:pPr>
      <w:r w:rsidRPr="004C0E05">
        <w:rPr>
          <w:rFonts w:ascii="Tahoma" w:hAnsi="Tahoma" w:cs="Tahoma"/>
        </w:rPr>
        <w:t xml:space="preserve">Sedangkan </w:t>
      </w:r>
      <w:r w:rsidR="004943AA" w:rsidRPr="004C0E05">
        <w:rPr>
          <w:rFonts w:ascii="Tahoma" w:hAnsi="Tahoma" w:cs="Tahoma"/>
        </w:rPr>
        <w:t xml:space="preserve">optimalisasi ruang melalui perubahan sudut parkir </w:t>
      </w:r>
      <w:r w:rsidRPr="004C0E05">
        <w:rPr>
          <w:rFonts w:ascii="Tahoma" w:hAnsi="Tahoma" w:cs="Tahoma"/>
        </w:rPr>
        <w:t xml:space="preserve">untuk parkir </w:t>
      </w:r>
      <w:r w:rsidRPr="004C0E05">
        <w:rPr>
          <w:rFonts w:ascii="Tahoma" w:hAnsi="Tahoma" w:cs="Tahoma"/>
          <w:i/>
        </w:rPr>
        <w:t xml:space="preserve">off </w:t>
      </w:r>
      <w:proofErr w:type="gramStart"/>
      <w:r w:rsidRPr="004C0E05">
        <w:rPr>
          <w:rFonts w:ascii="Tahoma" w:hAnsi="Tahoma" w:cs="Tahoma"/>
          <w:i/>
        </w:rPr>
        <w:t>street</w:t>
      </w:r>
      <w:r w:rsidRPr="004C0E05">
        <w:rPr>
          <w:rFonts w:ascii="Tahoma" w:hAnsi="Tahoma" w:cs="Tahoma"/>
        </w:rPr>
        <w:t xml:space="preserve">  lebih</w:t>
      </w:r>
      <w:proofErr w:type="gramEnd"/>
      <w:r w:rsidRPr="004C0E05">
        <w:rPr>
          <w:rFonts w:ascii="Tahoma" w:hAnsi="Tahoma" w:cs="Tahoma"/>
        </w:rPr>
        <w:t xml:space="preserve"> mengutamakan indikator besarnya kapasitas satuan ruang parkir pada suatu wilayah. </w:t>
      </w:r>
      <w:proofErr w:type="gramStart"/>
      <w:r w:rsidR="006361E4" w:rsidRPr="004C0E05">
        <w:rPr>
          <w:rFonts w:ascii="Tahoma" w:hAnsi="Tahoma" w:cs="Tahoma"/>
        </w:rPr>
        <w:t xml:space="preserve">Hal yang diutamakan pada parkir </w:t>
      </w:r>
      <w:r w:rsidR="006361E4" w:rsidRPr="004C0E05">
        <w:rPr>
          <w:rFonts w:ascii="Tahoma" w:hAnsi="Tahoma" w:cs="Tahoma"/>
          <w:i/>
        </w:rPr>
        <w:t>off street</w:t>
      </w:r>
      <w:r w:rsidR="006361E4" w:rsidRPr="004C0E05">
        <w:rPr>
          <w:rFonts w:ascii="Tahoma" w:hAnsi="Tahoma" w:cs="Tahoma"/>
        </w:rPr>
        <w:t xml:space="preserve"> yaitu kemampuan dalam menampung banyaknya kendaraan yang ingin melakukan kegiatan parkir di wilayah tersebut, sehingga permintaan yang ada pada wilayah tersebut dapat terlayani untuk melakukan kegiatan parkir.</w:t>
      </w:r>
      <w:proofErr w:type="gramEnd"/>
    </w:p>
    <w:p w14:paraId="442AA9C7" w14:textId="77777777" w:rsidR="005C733E" w:rsidRPr="004C0E05" w:rsidRDefault="005C733E" w:rsidP="0072399A">
      <w:pPr>
        <w:spacing w:after="0" w:line="360" w:lineRule="auto"/>
        <w:ind w:left="567" w:firstLine="851"/>
        <w:jc w:val="both"/>
        <w:rPr>
          <w:rFonts w:ascii="Tahoma" w:hAnsi="Tahoma" w:cs="Tahoma"/>
        </w:rPr>
      </w:pPr>
    </w:p>
    <w:p w14:paraId="53E0038B" w14:textId="3234597E" w:rsidR="005A1625" w:rsidRPr="004C0E05" w:rsidRDefault="005A1625" w:rsidP="003922BF">
      <w:pPr>
        <w:pStyle w:val="Heading4"/>
        <w:ind w:left="1418" w:firstLine="0"/>
        <w:jc w:val="left"/>
        <w:rPr>
          <w:rFonts w:ascii="Tahoma" w:hAnsi="Tahoma" w:cs="Tahoma"/>
          <w:b w:val="0"/>
          <w:sz w:val="22"/>
        </w:rPr>
      </w:pPr>
      <w:r w:rsidRPr="004C0E05">
        <w:rPr>
          <w:rFonts w:ascii="Tahoma" w:hAnsi="Tahoma" w:cs="Tahoma"/>
          <w:b w:val="0"/>
          <w:sz w:val="22"/>
        </w:rPr>
        <w:t>Manajemen Kapasitas</w:t>
      </w:r>
    </w:p>
    <w:p w14:paraId="213EFC96" w14:textId="5B539916" w:rsidR="006361E4" w:rsidRPr="004C0E05" w:rsidRDefault="003C0E80" w:rsidP="003922BF">
      <w:pPr>
        <w:spacing w:after="0" w:line="360" w:lineRule="auto"/>
        <w:ind w:left="2127" w:firstLine="425"/>
        <w:jc w:val="both"/>
        <w:rPr>
          <w:rFonts w:ascii="Tahoma" w:hAnsi="Tahoma" w:cs="Tahoma"/>
        </w:rPr>
      </w:pPr>
      <w:r w:rsidRPr="004C0E05">
        <w:rPr>
          <w:rFonts w:ascii="Tahoma" w:hAnsi="Tahoma" w:cs="Tahoma"/>
        </w:rPr>
        <w:t xml:space="preserve">Upaya manajemen kapasitas parkir </w:t>
      </w:r>
      <w:r w:rsidRPr="004C0E05">
        <w:rPr>
          <w:rFonts w:ascii="Tahoma" w:hAnsi="Tahoma" w:cs="Tahoma"/>
          <w:i/>
        </w:rPr>
        <w:t>on street</w:t>
      </w:r>
      <w:r w:rsidRPr="004C0E05">
        <w:rPr>
          <w:rFonts w:ascii="Tahoma" w:hAnsi="Tahoma" w:cs="Tahoma"/>
        </w:rPr>
        <w:t xml:space="preserve"> dilakukan dengan </w:t>
      </w:r>
      <w:proofErr w:type="gramStart"/>
      <w:r w:rsidRPr="004C0E05">
        <w:rPr>
          <w:rFonts w:ascii="Tahoma" w:hAnsi="Tahoma" w:cs="Tahoma"/>
        </w:rPr>
        <w:t>cara</w:t>
      </w:r>
      <w:proofErr w:type="gramEnd"/>
      <w:r w:rsidRPr="004C0E05">
        <w:rPr>
          <w:rFonts w:ascii="Tahoma" w:hAnsi="Tahoma" w:cs="Tahoma"/>
        </w:rPr>
        <w:t xml:space="preserve"> penggunaan kapasitas seefektif mungkin</w:t>
      </w:r>
      <w:r w:rsidR="00405074" w:rsidRPr="004C0E05">
        <w:rPr>
          <w:rFonts w:ascii="Tahoma" w:hAnsi="Tahoma" w:cs="Tahoma"/>
        </w:rPr>
        <w:t xml:space="preserve">, baik dari segi kapasitas ruas jalan maupun kapasitas satuan ruang parkir. </w:t>
      </w:r>
      <w:proofErr w:type="gramStart"/>
      <w:r w:rsidR="00405074" w:rsidRPr="004C0E05">
        <w:rPr>
          <w:rFonts w:ascii="Tahoma" w:hAnsi="Tahoma" w:cs="Tahoma"/>
        </w:rPr>
        <w:t xml:space="preserve">Hal tersebut dilakukan guna memberi pandangan kepada pemerintah dalam melakukan </w:t>
      </w:r>
      <w:r w:rsidR="004943AA" w:rsidRPr="004C0E05">
        <w:rPr>
          <w:rFonts w:ascii="Tahoma" w:hAnsi="Tahoma" w:cs="Tahoma"/>
        </w:rPr>
        <w:t>optimalisasi ruang melalui perubahan sudut parkir</w:t>
      </w:r>
      <w:r w:rsidR="00405074" w:rsidRPr="004C0E05">
        <w:rPr>
          <w:rFonts w:ascii="Tahoma" w:hAnsi="Tahoma" w:cs="Tahoma"/>
        </w:rPr>
        <w:t>, dengan harapan dapat menghasilkan hasil akhir yang sesuai dengan kebutuhan berupa peningkatan pelayanan.</w:t>
      </w:r>
      <w:proofErr w:type="gramEnd"/>
    </w:p>
    <w:p w14:paraId="53F4DECF" w14:textId="0BD5D29F" w:rsidR="005A1625" w:rsidRPr="004C0E05" w:rsidRDefault="005A1625" w:rsidP="00811A47">
      <w:pPr>
        <w:tabs>
          <w:tab w:val="left" w:pos="540"/>
          <w:tab w:val="left" w:pos="900"/>
        </w:tabs>
        <w:spacing w:after="0" w:line="360" w:lineRule="auto"/>
        <w:ind w:left="180"/>
        <w:jc w:val="both"/>
        <w:rPr>
          <w:rFonts w:ascii="Tahoma" w:hAnsi="Tahoma" w:cs="Tahoma"/>
        </w:rPr>
      </w:pPr>
    </w:p>
    <w:p w14:paraId="59EFED3D" w14:textId="3A122111" w:rsidR="005A1625" w:rsidRPr="004C0E05" w:rsidRDefault="005A1625" w:rsidP="005D6FDB">
      <w:pPr>
        <w:pStyle w:val="ListParagraph"/>
        <w:numPr>
          <w:ilvl w:val="3"/>
          <w:numId w:val="36"/>
        </w:numPr>
        <w:spacing w:line="360" w:lineRule="auto"/>
        <w:ind w:left="2835" w:hanging="708"/>
        <w:jc w:val="both"/>
        <w:rPr>
          <w:rFonts w:ascii="Tahoma" w:hAnsi="Tahoma" w:cs="Tahoma"/>
        </w:rPr>
      </w:pPr>
      <w:r w:rsidRPr="004C0E05">
        <w:rPr>
          <w:rFonts w:ascii="Tahoma" w:hAnsi="Tahoma" w:cs="Tahoma"/>
        </w:rPr>
        <w:t>Perubahan Kinerja Ruas Jalan</w:t>
      </w:r>
    </w:p>
    <w:p w14:paraId="0CE56680" w14:textId="26F62F5B" w:rsidR="00C1046D" w:rsidRPr="004C0E05" w:rsidRDefault="00B30953" w:rsidP="00A14AE9">
      <w:pPr>
        <w:pStyle w:val="ListParagraph"/>
        <w:spacing w:line="360" w:lineRule="auto"/>
        <w:ind w:left="2835" w:firstLine="567"/>
        <w:jc w:val="both"/>
        <w:rPr>
          <w:rFonts w:ascii="Tahoma" w:hAnsi="Tahoma" w:cs="Tahoma"/>
          <w:lang w:val="en-US"/>
        </w:rPr>
      </w:pPr>
      <w:r w:rsidRPr="004C0E05">
        <w:rPr>
          <w:rFonts w:ascii="Tahoma" w:hAnsi="Tahoma" w:cs="Tahoma"/>
          <w:lang w:val="en-US"/>
        </w:rPr>
        <w:tab/>
      </w:r>
      <w:proofErr w:type="gramStart"/>
      <w:r w:rsidR="00BD6C27" w:rsidRPr="004C0E05">
        <w:rPr>
          <w:rFonts w:ascii="Tahoma" w:hAnsi="Tahoma" w:cs="Tahoma"/>
          <w:lang w:val="en-US"/>
        </w:rPr>
        <w:t>Perubahan sudut parkir yang semakin kecil dari kondisi eksisting mampu menjadikan kapasitas ruas jalan bertambah besar.</w:t>
      </w:r>
      <w:proofErr w:type="gramEnd"/>
      <w:r w:rsidR="00BD6C27" w:rsidRPr="004C0E05">
        <w:rPr>
          <w:rFonts w:ascii="Tahoma" w:hAnsi="Tahoma" w:cs="Tahoma"/>
          <w:lang w:val="en-US"/>
        </w:rPr>
        <w:t xml:space="preserve"> Sedangkan, apabila sudut parkir diperbesar dari kondisi eksisting maka </w:t>
      </w:r>
      <w:proofErr w:type="gramStart"/>
      <w:r w:rsidR="00BD6C27" w:rsidRPr="004C0E05">
        <w:rPr>
          <w:rFonts w:ascii="Tahoma" w:hAnsi="Tahoma" w:cs="Tahoma"/>
          <w:lang w:val="en-US"/>
        </w:rPr>
        <w:t>akan</w:t>
      </w:r>
      <w:proofErr w:type="gramEnd"/>
      <w:r w:rsidR="00BD6C27" w:rsidRPr="004C0E05">
        <w:rPr>
          <w:rFonts w:ascii="Tahoma" w:hAnsi="Tahoma" w:cs="Tahoma"/>
          <w:lang w:val="en-US"/>
        </w:rPr>
        <w:t xml:space="preserve"> menyebabkan pen</w:t>
      </w:r>
      <w:r w:rsidR="0062142B" w:rsidRPr="004C0E05">
        <w:rPr>
          <w:rFonts w:ascii="Tahoma" w:hAnsi="Tahoma" w:cs="Tahoma"/>
          <w:lang w:val="en-US"/>
        </w:rPr>
        <w:t>gurangan kapasitas jalan.</w:t>
      </w:r>
      <w:r w:rsidRPr="004C0E05">
        <w:rPr>
          <w:rFonts w:ascii="Tahoma" w:hAnsi="Tahoma" w:cs="Tahoma"/>
          <w:lang w:val="en-US"/>
        </w:rPr>
        <w:t xml:space="preserve"> Berikut merupakan perhitungan kinerja ruas jalan pada kawasan Pasar Godean berdasarkan sudut </w:t>
      </w:r>
      <w:r w:rsidRPr="004C0E05">
        <w:rPr>
          <w:rFonts w:ascii="Tahoma" w:hAnsi="Tahoma" w:cs="Tahoma"/>
          <w:lang w:val="en-US"/>
        </w:rPr>
        <w:lastRenderedPageBreak/>
        <w:t xml:space="preserve">parkir alternative yang dapat dilihat pada </w:t>
      </w:r>
      <w:r w:rsidR="00B457EA" w:rsidRPr="004C0E05">
        <w:rPr>
          <w:rFonts w:ascii="Tahoma" w:hAnsi="Tahoma" w:cs="Tahoma"/>
          <w:b/>
          <w:lang w:val="en-US"/>
        </w:rPr>
        <w:t>Tabel V.22</w:t>
      </w:r>
      <w:r w:rsidRPr="004C0E05">
        <w:rPr>
          <w:rFonts w:ascii="Tahoma" w:hAnsi="Tahoma" w:cs="Tahoma"/>
          <w:lang w:val="en-US"/>
        </w:rPr>
        <w:t xml:space="preserve"> sebagai </w:t>
      </w:r>
      <w:proofErr w:type="gramStart"/>
      <w:r w:rsidRPr="004C0E05">
        <w:rPr>
          <w:rFonts w:ascii="Tahoma" w:hAnsi="Tahoma" w:cs="Tahoma"/>
          <w:lang w:val="en-US"/>
        </w:rPr>
        <w:t>berikut :</w:t>
      </w:r>
      <w:proofErr w:type="gramEnd"/>
    </w:p>
    <w:p w14:paraId="646D13B3" w14:textId="0DCB23AE" w:rsidR="005A1625" w:rsidRPr="004C0E05" w:rsidRDefault="0021556D" w:rsidP="0021556D">
      <w:pPr>
        <w:pStyle w:val="Caption"/>
        <w:keepNext/>
        <w:tabs>
          <w:tab w:val="clear" w:pos="851"/>
        </w:tabs>
        <w:spacing w:after="0"/>
        <w:jc w:val="center"/>
        <w:rPr>
          <w:rFonts w:cs="Tahoma"/>
          <w:lang w:val="en-US"/>
        </w:rPr>
      </w:pPr>
      <w:bookmarkStart w:id="275" w:name="_Toc81036734"/>
      <w:bookmarkStart w:id="276" w:name="_Toc110231800"/>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22</w:t>
      </w:r>
      <w:r w:rsidRPr="004C0E05">
        <w:rPr>
          <w:rFonts w:cs="Tahoma"/>
        </w:rPr>
        <w:fldChar w:fldCharType="end"/>
      </w:r>
      <w:r w:rsidRPr="004C0E05">
        <w:rPr>
          <w:rFonts w:cs="Tahoma"/>
          <w:b w:val="0"/>
        </w:rPr>
        <w:t xml:space="preserve"> Kinerja Ruas Jalan Berdasarkan Sudut Parkir Alternatif</w:t>
      </w:r>
      <w:bookmarkEnd w:id="275"/>
      <w:bookmarkEnd w:id="276"/>
    </w:p>
    <w:tbl>
      <w:tblPr>
        <w:tblW w:w="7099" w:type="dxa"/>
        <w:jc w:val="center"/>
        <w:tblInd w:w="250" w:type="dxa"/>
        <w:tblLook w:val="04A0" w:firstRow="1" w:lastRow="0" w:firstColumn="1" w:lastColumn="0" w:noHBand="0" w:noVBand="1"/>
      </w:tblPr>
      <w:tblGrid>
        <w:gridCol w:w="1291"/>
        <w:gridCol w:w="989"/>
        <w:gridCol w:w="1275"/>
        <w:gridCol w:w="993"/>
        <w:gridCol w:w="1275"/>
        <w:gridCol w:w="1276"/>
      </w:tblGrid>
      <w:tr w:rsidR="001C06CD" w:rsidRPr="004C0E05" w14:paraId="2BFC994E" w14:textId="77777777" w:rsidTr="003922BF">
        <w:trPr>
          <w:trHeight w:val="825"/>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D7C4F"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Nama Ruas Jalan</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49F6A995"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Sudut  (x)</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6D48C87"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Kapasitas Jalan (smp/jam)</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31FD0E3"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V/C Ratio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69D76FF"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EAE916"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Kepadatan  (smp/km)</w:t>
            </w:r>
          </w:p>
        </w:tc>
      </w:tr>
      <w:tr w:rsidR="001C06CD" w:rsidRPr="004C0E05" w14:paraId="238F039D" w14:textId="77777777" w:rsidTr="003922BF">
        <w:trPr>
          <w:trHeight w:val="315"/>
          <w:jc w:val="center"/>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14:paraId="1F39B25F"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Jae Sumantoro</w:t>
            </w:r>
          </w:p>
        </w:tc>
        <w:tc>
          <w:tcPr>
            <w:tcW w:w="989" w:type="dxa"/>
            <w:tcBorders>
              <w:top w:val="nil"/>
              <w:left w:val="nil"/>
              <w:bottom w:val="single" w:sz="4" w:space="0" w:color="auto"/>
              <w:right w:val="single" w:sz="4" w:space="0" w:color="auto"/>
            </w:tcBorders>
            <w:shd w:val="clear" w:color="auto" w:fill="auto"/>
            <w:noWrap/>
            <w:vAlign w:val="center"/>
            <w:hideMark/>
          </w:tcPr>
          <w:p w14:paraId="037CB5B7"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275" w:type="dxa"/>
            <w:tcBorders>
              <w:top w:val="nil"/>
              <w:left w:val="nil"/>
              <w:bottom w:val="single" w:sz="4" w:space="0" w:color="auto"/>
              <w:right w:val="single" w:sz="4" w:space="0" w:color="auto"/>
            </w:tcBorders>
            <w:shd w:val="clear" w:color="auto" w:fill="auto"/>
            <w:noWrap/>
            <w:vAlign w:val="bottom"/>
            <w:hideMark/>
          </w:tcPr>
          <w:p w14:paraId="6253E0BB"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2068,86</w:t>
            </w:r>
          </w:p>
        </w:tc>
        <w:tc>
          <w:tcPr>
            <w:tcW w:w="993" w:type="dxa"/>
            <w:tcBorders>
              <w:top w:val="nil"/>
              <w:left w:val="nil"/>
              <w:bottom w:val="single" w:sz="4" w:space="0" w:color="auto"/>
              <w:right w:val="single" w:sz="4" w:space="0" w:color="auto"/>
            </w:tcBorders>
            <w:shd w:val="clear" w:color="auto" w:fill="auto"/>
            <w:noWrap/>
            <w:vAlign w:val="bottom"/>
            <w:hideMark/>
          </w:tcPr>
          <w:p w14:paraId="46E14910"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0,48</w:t>
            </w:r>
          </w:p>
        </w:tc>
        <w:tc>
          <w:tcPr>
            <w:tcW w:w="1275" w:type="dxa"/>
            <w:tcBorders>
              <w:top w:val="nil"/>
              <w:left w:val="nil"/>
              <w:bottom w:val="single" w:sz="4" w:space="0" w:color="auto"/>
              <w:right w:val="single" w:sz="4" w:space="0" w:color="auto"/>
            </w:tcBorders>
            <w:shd w:val="clear" w:color="auto" w:fill="auto"/>
            <w:noWrap/>
            <w:vAlign w:val="bottom"/>
            <w:hideMark/>
          </w:tcPr>
          <w:p w14:paraId="4BBCD091"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30,42</w:t>
            </w:r>
          </w:p>
        </w:tc>
        <w:tc>
          <w:tcPr>
            <w:tcW w:w="1276" w:type="dxa"/>
            <w:tcBorders>
              <w:top w:val="nil"/>
              <w:left w:val="nil"/>
              <w:bottom w:val="single" w:sz="4" w:space="0" w:color="auto"/>
              <w:right w:val="single" w:sz="4" w:space="0" w:color="auto"/>
            </w:tcBorders>
            <w:shd w:val="clear" w:color="auto" w:fill="auto"/>
            <w:noWrap/>
            <w:vAlign w:val="bottom"/>
            <w:hideMark/>
          </w:tcPr>
          <w:p w14:paraId="259A17C7"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24,29</w:t>
            </w:r>
          </w:p>
        </w:tc>
      </w:tr>
      <w:tr w:rsidR="001C06CD" w:rsidRPr="004C0E05" w14:paraId="22FE81D0" w14:textId="77777777" w:rsidTr="003922BF">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14:paraId="408A5B1A" w14:textId="77777777" w:rsidR="001C06CD" w:rsidRPr="004C0E05" w:rsidRDefault="001C06CD" w:rsidP="003922BF">
            <w:pPr>
              <w:spacing w:after="0" w:line="240" w:lineRule="auto"/>
              <w:rPr>
                <w:rFonts w:ascii="Tahoma" w:eastAsia="Times New Roman" w:hAnsi="Tahoma" w:cs="Tahoma"/>
                <w:color w:val="000000"/>
              </w:rPr>
            </w:pPr>
          </w:p>
        </w:tc>
        <w:tc>
          <w:tcPr>
            <w:tcW w:w="989" w:type="dxa"/>
            <w:tcBorders>
              <w:top w:val="nil"/>
              <w:left w:val="nil"/>
              <w:bottom w:val="single" w:sz="4" w:space="0" w:color="auto"/>
              <w:right w:val="single" w:sz="4" w:space="0" w:color="auto"/>
            </w:tcBorders>
            <w:shd w:val="clear" w:color="auto" w:fill="auto"/>
            <w:noWrap/>
            <w:vAlign w:val="center"/>
            <w:hideMark/>
          </w:tcPr>
          <w:p w14:paraId="16D5CFB6"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w:t>
            </w:r>
          </w:p>
        </w:tc>
        <w:tc>
          <w:tcPr>
            <w:tcW w:w="1275" w:type="dxa"/>
            <w:tcBorders>
              <w:top w:val="nil"/>
              <w:left w:val="nil"/>
              <w:bottom w:val="single" w:sz="4" w:space="0" w:color="auto"/>
              <w:right w:val="single" w:sz="4" w:space="0" w:color="auto"/>
            </w:tcBorders>
            <w:shd w:val="clear" w:color="auto" w:fill="auto"/>
            <w:noWrap/>
            <w:vAlign w:val="bottom"/>
            <w:hideMark/>
          </w:tcPr>
          <w:p w14:paraId="238E35BC"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993" w:type="dxa"/>
            <w:tcBorders>
              <w:top w:val="nil"/>
              <w:left w:val="nil"/>
              <w:bottom w:val="single" w:sz="4" w:space="0" w:color="auto"/>
              <w:right w:val="single" w:sz="4" w:space="0" w:color="auto"/>
            </w:tcBorders>
            <w:shd w:val="clear" w:color="auto" w:fill="auto"/>
            <w:noWrap/>
            <w:vAlign w:val="bottom"/>
            <w:hideMark/>
          </w:tcPr>
          <w:p w14:paraId="21B0451D"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0,74</w:t>
            </w:r>
          </w:p>
        </w:tc>
        <w:tc>
          <w:tcPr>
            <w:tcW w:w="1275" w:type="dxa"/>
            <w:tcBorders>
              <w:top w:val="nil"/>
              <w:left w:val="nil"/>
              <w:bottom w:val="single" w:sz="4" w:space="0" w:color="auto"/>
              <w:right w:val="single" w:sz="4" w:space="0" w:color="auto"/>
            </w:tcBorders>
            <w:shd w:val="clear" w:color="auto" w:fill="auto"/>
            <w:noWrap/>
            <w:vAlign w:val="bottom"/>
            <w:hideMark/>
          </w:tcPr>
          <w:p w14:paraId="02583EE2"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23,49</w:t>
            </w:r>
          </w:p>
        </w:tc>
        <w:tc>
          <w:tcPr>
            <w:tcW w:w="1276" w:type="dxa"/>
            <w:tcBorders>
              <w:top w:val="nil"/>
              <w:left w:val="nil"/>
              <w:bottom w:val="single" w:sz="4" w:space="0" w:color="auto"/>
              <w:right w:val="single" w:sz="4" w:space="0" w:color="auto"/>
            </w:tcBorders>
            <w:shd w:val="clear" w:color="auto" w:fill="auto"/>
            <w:noWrap/>
            <w:vAlign w:val="bottom"/>
            <w:hideMark/>
          </w:tcPr>
          <w:p w14:paraId="0E71134F"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31,46</w:t>
            </w:r>
          </w:p>
        </w:tc>
      </w:tr>
      <w:tr w:rsidR="001C06CD" w:rsidRPr="004C0E05" w14:paraId="3AB6BD72" w14:textId="77777777" w:rsidTr="003922BF">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14:paraId="18C6D751" w14:textId="77777777" w:rsidR="001C06CD" w:rsidRPr="004C0E05" w:rsidRDefault="001C06CD" w:rsidP="003922BF">
            <w:pPr>
              <w:spacing w:after="0" w:line="240" w:lineRule="auto"/>
              <w:rPr>
                <w:rFonts w:ascii="Tahoma" w:eastAsia="Times New Roman" w:hAnsi="Tahoma" w:cs="Tahoma"/>
                <w:color w:val="000000"/>
              </w:rPr>
            </w:pPr>
          </w:p>
        </w:tc>
        <w:tc>
          <w:tcPr>
            <w:tcW w:w="989" w:type="dxa"/>
            <w:tcBorders>
              <w:top w:val="nil"/>
              <w:left w:val="nil"/>
              <w:bottom w:val="single" w:sz="4" w:space="0" w:color="auto"/>
              <w:right w:val="single" w:sz="4" w:space="0" w:color="auto"/>
            </w:tcBorders>
            <w:shd w:val="clear" w:color="auto" w:fill="auto"/>
            <w:noWrap/>
            <w:vAlign w:val="center"/>
            <w:hideMark/>
          </w:tcPr>
          <w:p w14:paraId="1F3EEE3B"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45</w:t>
            </w:r>
          </w:p>
        </w:tc>
        <w:tc>
          <w:tcPr>
            <w:tcW w:w="1275" w:type="dxa"/>
            <w:tcBorders>
              <w:top w:val="nil"/>
              <w:left w:val="nil"/>
              <w:bottom w:val="single" w:sz="4" w:space="0" w:color="auto"/>
              <w:right w:val="single" w:sz="4" w:space="0" w:color="auto"/>
            </w:tcBorders>
            <w:shd w:val="clear" w:color="auto" w:fill="auto"/>
            <w:noWrap/>
            <w:vAlign w:val="bottom"/>
            <w:hideMark/>
          </w:tcPr>
          <w:p w14:paraId="4C4622ED"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993" w:type="dxa"/>
            <w:tcBorders>
              <w:top w:val="nil"/>
              <w:left w:val="nil"/>
              <w:bottom w:val="single" w:sz="4" w:space="0" w:color="auto"/>
              <w:right w:val="single" w:sz="4" w:space="0" w:color="auto"/>
            </w:tcBorders>
            <w:shd w:val="clear" w:color="auto" w:fill="auto"/>
            <w:noWrap/>
            <w:vAlign w:val="bottom"/>
            <w:hideMark/>
          </w:tcPr>
          <w:p w14:paraId="39B6C19A"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0,74</w:t>
            </w:r>
          </w:p>
        </w:tc>
        <w:tc>
          <w:tcPr>
            <w:tcW w:w="1275" w:type="dxa"/>
            <w:tcBorders>
              <w:top w:val="nil"/>
              <w:left w:val="nil"/>
              <w:bottom w:val="single" w:sz="4" w:space="0" w:color="auto"/>
              <w:right w:val="single" w:sz="4" w:space="0" w:color="auto"/>
            </w:tcBorders>
            <w:shd w:val="clear" w:color="auto" w:fill="auto"/>
            <w:noWrap/>
            <w:vAlign w:val="bottom"/>
            <w:hideMark/>
          </w:tcPr>
          <w:p w14:paraId="332E132D"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23,49</w:t>
            </w:r>
          </w:p>
        </w:tc>
        <w:tc>
          <w:tcPr>
            <w:tcW w:w="1276" w:type="dxa"/>
            <w:tcBorders>
              <w:top w:val="nil"/>
              <w:left w:val="nil"/>
              <w:bottom w:val="single" w:sz="4" w:space="0" w:color="auto"/>
              <w:right w:val="single" w:sz="4" w:space="0" w:color="auto"/>
            </w:tcBorders>
            <w:shd w:val="clear" w:color="auto" w:fill="auto"/>
            <w:noWrap/>
            <w:vAlign w:val="bottom"/>
            <w:hideMark/>
          </w:tcPr>
          <w:p w14:paraId="09A28436"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31,46</w:t>
            </w:r>
          </w:p>
        </w:tc>
      </w:tr>
      <w:tr w:rsidR="001C06CD" w:rsidRPr="004C0E05" w14:paraId="008D6612" w14:textId="77777777" w:rsidTr="003922BF">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14:paraId="0F8E903D" w14:textId="77777777" w:rsidR="001C06CD" w:rsidRPr="004C0E05" w:rsidRDefault="001C06CD" w:rsidP="003922BF">
            <w:pPr>
              <w:spacing w:after="0" w:line="240" w:lineRule="auto"/>
              <w:rPr>
                <w:rFonts w:ascii="Tahoma" w:eastAsia="Times New Roman" w:hAnsi="Tahoma" w:cs="Tahoma"/>
                <w:color w:val="000000"/>
              </w:rPr>
            </w:pPr>
          </w:p>
        </w:tc>
        <w:tc>
          <w:tcPr>
            <w:tcW w:w="989" w:type="dxa"/>
            <w:tcBorders>
              <w:top w:val="nil"/>
              <w:left w:val="nil"/>
              <w:bottom w:val="single" w:sz="4" w:space="0" w:color="auto"/>
              <w:right w:val="single" w:sz="4" w:space="0" w:color="auto"/>
            </w:tcBorders>
            <w:shd w:val="clear" w:color="auto" w:fill="auto"/>
            <w:noWrap/>
            <w:vAlign w:val="center"/>
            <w:hideMark/>
          </w:tcPr>
          <w:p w14:paraId="6B40351F"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60</w:t>
            </w:r>
          </w:p>
        </w:tc>
        <w:tc>
          <w:tcPr>
            <w:tcW w:w="1275" w:type="dxa"/>
            <w:tcBorders>
              <w:top w:val="nil"/>
              <w:left w:val="nil"/>
              <w:bottom w:val="single" w:sz="4" w:space="0" w:color="auto"/>
              <w:right w:val="single" w:sz="4" w:space="0" w:color="auto"/>
            </w:tcBorders>
            <w:shd w:val="clear" w:color="auto" w:fill="auto"/>
            <w:noWrap/>
            <w:vAlign w:val="bottom"/>
            <w:hideMark/>
          </w:tcPr>
          <w:p w14:paraId="1942D29C"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993" w:type="dxa"/>
            <w:tcBorders>
              <w:top w:val="nil"/>
              <w:left w:val="nil"/>
              <w:bottom w:val="single" w:sz="4" w:space="0" w:color="auto"/>
              <w:right w:val="single" w:sz="4" w:space="0" w:color="auto"/>
            </w:tcBorders>
            <w:shd w:val="clear" w:color="auto" w:fill="auto"/>
            <w:noWrap/>
            <w:vAlign w:val="bottom"/>
            <w:hideMark/>
          </w:tcPr>
          <w:p w14:paraId="3396772D"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0,74</w:t>
            </w:r>
          </w:p>
        </w:tc>
        <w:tc>
          <w:tcPr>
            <w:tcW w:w="1275" w:type="dxa"/>
            <w:tcBorders>
              <w:top w:val="nil"/>
              <w:left w:val="nil"/>
              <w:bottom w:val="single" w:sz="4" w:space="0" w:color="auto"/>
              <w:right w:val="single" w:sz="4" w:space="0" w:color="auto"/>
            </w:tcBorders>
            <w:shd w:val="clear" w:color="auto" w:fill="auto"/>
            <w:noWrap/>
            <w:vAlign w:val="bottom"/>
            <w:hideMark/>
          </w:tcPr>
          <w:p w14:paraId="2E66BE48"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23,49</w:t>
            </w:r>
          </w:p>
        </w:tc>
        <w:tc>
          <w:tcPr>
            <w:tcW w:w="1276" w:type="dxa"/>
            <w:tcBorders>
              <w:top w:val="nil"/>
              <w:left w:val="nil"/>
              <w:bottom w:val="single" w:sz="4" w:space="0" w:color="auto"/>
              <w:right w:val="single" w:sz="4" w:space="0" w:color="auto"/>
            </w:tcBorders>
            <w:shd w:val="clear" w:color="auto" w:fill="auto"/>
            <w:noWrap/>
            <w:vAlign w:val="bottom"/>
            <w:hideMark/>
          </w:tcPr>
          <w:p w14:paraId="369EAE31"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31,46</w:t>
            </w:r>
          </w:p>
        </w:tc>
      </w:tr>
      <w:tr w:rsidR="001C06CD" w:rsidRPr="004C0E05" w14:paraId="6C5CD1EE" w14:textId="77777777" w:rsidTr="003922BF">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14:paraId="4B9172F7" w14:textId="77777777" w:rsidR="001C06CD" w:rsidRPr="004C0E05" w:rsidRDefault="001C06CD" w:rsidP="003922BF">
            <w:pPr>
              <w:spacing w:after="0" w:line="240" w:lineRule="auto"/>
              <w:rPr>
                <w:rFonts w:ascii="Tahoma" w:eastAsia="Times New Roman" w:hAnsi="Tahoma" w:cs="Tahoma"/>
                <w:color w:val="000000"/>
              </w:rPr>
            </w:pPr>
          </w:p>
        </w:tc>
        <w:tc>
          <w:tcPr>
            <w:tcW w:w="989" w:type="dxa"/>
            <w:tcBorders>
              <w:top w:val="nil"/>
              <w:left w:val="nil"/>
              <w:bottom w:val="single" w:sz="4" w:space="0" w:color="auto"/>
              <w:right w:val="single" w:sz="4" w:space="0" w:color="auto"/>
            </w:tcBorders>
            <w:shd w:val="clear" w:color="auto" w:fill="auto"/>
            <w:noWrap/>
            <w:vAlign w:val="center"/>
            <w:hideMark/>
          </w:tcPr>
          <w:p w14:paraId="25F450F0"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275" w:type="dxa"/>
            <w:tcBorders>
              <w:top w:val="nil"/>
              <w:left w:val="nil"/>
              <w:bottom w:val="single" w:sz="4" w:space="0" w:color="auto"/>
              <w:right w:val="single" w:sz="4" w:space="0" w:color="auto"/>
            </w:tcBorders>
            <w:shd w:val="clear" w:color="auto" w:fill="auto"/>
            <w:noWrap/>
            <w:vAlign w:val="bottom"/>
            <w:hideMark/>
          </w:tcPr>
          <w:p w14:paraId="28D1D903"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993" w:type="dxa"/>
            <w:tcBorders>
              <w:top w:val="nil"/>
              <w:left w:val="nil"/>
              <w:bottom w:val="single" w:sz="4" w:space="0" w:color="auto"/>
              <w:right w:val="single" w:sz="4" w:space="0" w:color="auto"/>
            </w:tcBorders>
            <w:shd w:val="clear" w:color="auto" w:fill="auto"/>
            <w:noWrap/>
            <w:vAlign w:val="bottom"/>
            <w:hideMark/>
          </w:tcPr>
          <w:p w14:paraId="157F090E"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0,74</w:t>
            </w:r>
          </w:p>
        </w:tc>
        <w:tc>
          <w:tcPr>
            <w:tcW w:w="1275" w:type="dxa"/>
            <w:tcBorders>
              <w:top w:val="nil"/>
              <w:left w:val="nil"/>
              <w:bottom w:val="single" w:sz="4" w:space="0" w:color="auto"/>
              <w:right w:val="single" w:sz="4" w:space="0" w:color="auto"/>
            </w:tcBorders>
            <w:shd w:val="clear" w:color="auto" w:fill="auto"/>
            <w:noWrap/>
            <w:vAlign w:val="bottom"/>
            <w:hideMark/>
          </w:tcPr>
          <w:p w14:paraId="458B2412"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23,49</w:t>
            </w:r>
          </w:p>
        </w:tc>
        <w:tc>
          <w:tcPr>
            <w:tcW w:w="1276" w:type="dxa"/>
            <w:tcBorders>
              <w:top w:val="nil"/>
              <w:left w:val="nil"/>
              <w:bottom w:val="single" w:sz="4" w:space="0" w:color="auto"/>
              <w:right w:val="single" w:sz="4" w:space="0" w:color="auto"/>
            </w:tcBorders>
            <w:shd w:val="clear" w:color="auto" w:fill="auto"/>
            <w:noWrap/>
            <w:vAlign w:val="bottom"/>
            <w:hideMark/>
          </w:tcPr>
          <w:p w14:paraId="05F3930B"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31,46</w:t>
            </w:r>
          </w:p>
        </w:tc>
      </w:tr>
      <w:tr w:rsidR="001C06CD" w:rsidRPr="004C0E05" w14:paraId="141BF453" w14:textId="77777777" w:rsidTr="003922BF">
        <w:trPr>
          <w:trHeight w:val="315"/>
          <w:jc w:val="center"/>
        </w:trPr>
        <w:tc>
          <w:tcPr>
            <w:tcW w:w="1291" w:type="dxa"/>
            <w:vMerge w:val="restart"/>
            <w:tcBorders>
              <w:top w:val="nil"/>
              <w:left w:val="single" w:sz="4" w:space="0" w:color="auto"/>
              <w:bottom w:val="single" w:sz="4" w:space="0" w:color="000000"/>
              <w:right w:val="single" w:sz="4" w:space="0" w:color="auto"/>
            </w:tcBorders>
            <w:shd w:val="clear" w:color="auto" w:fill="auto"/>
            <w:vAlign w:val="center"/>
            <w:hideMark/>
          </w:tcPr>
          <w:p w14:paraId="3FEE757F"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989" w:type="dxa"/>
            <w:tcBorders>
              <w:top w:val="nil"/>
              <w:left w:val="nil"/>
              <w:bottom w:val="single" w:sz="4" w:space="0" w:color="auto"/>
              <w:right w:val="single" w:sz="4" w:space="0" w:color="auto"/>
            </w:tcBorders>
            <w:shd w:val="clear" w:color="auto" w:fill="auto"/>
            <w:noWrap/>
            <w:vAlign w:val="center"/>
            <w:hideMark/>
          </w:tcPr>
          <w:p w14:paraId="3A1E617A"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275" w:type="dxa"/>
            <w:tcBorders>
              <w:top w:val="nil"/>
              <w:left w:val="nil"/>
              <w:bottom w:val="single" w:sz="4" w:space="0" w:color="auto"/>
              <w:right w:val="single" w:sz="4" w:space="0" w:color="auto"/>
            </w:tcBorders>
            <w:shd w:val="clear" w:color="auto" w:fill="auto"/>
            <w:noWrap/>
            <w:vAlign w:val="bottom"/>
            <w:hideMark/>
          </w:tcPr>
          <w:p w14:paraId="3A8E6514"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2068,86</w:t>
            </w:r>
          </w:p>
        </w:tc>
        <w:tc>
          <w:tcPr>
            <w:tcW w:w="993" w:type="dxa"/>
            <w:tcBorders>
              <w:top w:val="nil"/>
              <w:left w:val="nil"/>
              <w:bottom w:val="single" w:sz="4" w:space="0" w:color="auto"/>
              <w:right w:val="single" w:sz="4" w:space="0" w:color="auto"/>
            </w:tcBorders>
            <w:shd w:val="clear" w:color="auto" w:fill="auto"/>
            <w:noWrap/>
            <w:vAlign w:val="bottom"/>
            <w:hideMark/>
          </w:tcPr>
          <w:p w14:paraId="03C88F5B"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0,38</w:t>
            </w:r>
          </w:p>
        </w:tc>
        <w:tc>
          <w:tcPr>
            <w:tcW w:w="1275" w:type="dxa"/>
            <w:tcBorders>
              <w:top w:val="nil"/>
              <w:left w:val="nil"/>
              <w:bottom w:val="single" w:sz="4" w:space="0" w:color="auto"/>
              <w:right w:val="single" w:sz="4" w:space="0" w:color="auto"/>
            </w:tcBorders>
            <w:shd w:val="clear" w:color="auto" w:fill="auto"/>
            <w:noWrap/>
            <w:vAlign w:val="bottom"/>
            <w:hideMark/>
          </w:tcPr>
          <w:p w14:paraId="4030366E"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30,42</w:t>
            </w:r>
          </w:p>
        </w:tc>
        <w:tc>
          <w:tcPr>
            <w:tcW w:w="1276" w:type="dxa"/>
            <w:tcBorders>
              <w:top w:val="nil"/>
              <w:left w:val="nil"/>
              <w:bottom w:val="single" w:sz="4" w:space="0" w:color="auto"/>
              <w:right w:val="single" w:sz="4" w:space="0" w:color="auto"/>
            </w:tcBorders>
            <w:shd w:val="clear" w:color="auto" w:fill="auto"/>
            <w:noWrap/>
            <w:vAlign w:val="bottom"/>
            <w:hideMark/>
          </w:tcPr>
          <w:p w14:paraId="14A4DF6C"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24,29</w:t>
            </w:r>
          </w:p>
        </w:tc>
      </w:tr>
      <w:tr w:rsidR="001C06CD" w:rsidRPr="004C0E05" w14:paraId="4A10C749" w14:textId="77777777" w:rsidTr="003922BF">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14:paraId="0F78CF93" w14:textId="77777777" w:rsidR="001C06CD" w:rsidRPr="004C0E05" w:rsidRDefault="001C06CD" w:rsidP="003922BF">
            <w:pPr>
              <w:spacing w:after="0" w:line="240" w:lineRule="auto"/>
              <w:rPr>
                <w:rFonts w:ascii="Tahoma" w:eastAsia="Times New Roman" w:hAnsi="Tahoma" w:cs="Tahoma"/>
                <w:color w:val="000000"/>
              </w:rPr>
            </w:pPr>
          </w:p>
        </w:tc>
        <w:tc>
          <w:tcPr>
            <w:tcW w:w="989" w:type="dxa"/>
            <w:tcBorders>
              <w:top w:val="nil"/>
              <w:left w:val="nil"/>
              <w:bottom w:val="single" w:sz="4" w:space="0" w:color="auto"/>
              <w:right w:val="single" w:sz="4" w:space="0" w:color="auto"/>
            </w:tcBorders>
            <w:shd w:val="clear" w:color="auto" w:fill="auto"/>
            <w:noWrap/>
            <w:vAlign w:val="center"/>
            <w:hideMark/>
          </w:tcPr>
          <w:p w14:paraId="28BFEF74"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w:t>
            </w:r>
          </w:p>
        </w:tc>
        <w:tc>
          <w:tcPr>
            <w:tcW w:w="1275" w:type="dxa"/>
            <w:tcBorders>
              <w:top w:val="nil"/>
              <w:left w:val="nil"/>
              <w:bottom w:val="single" w:sz="4" w:space="0" w:color="auto"/>
              <w:right w:val="single" w:sz="4" w:space="0" w:color="auto"/>
            </w:tcBorders>
            <w:shd w:val="clear" w:color="auto" w:fill="auto"/>
            <w:noWrap/>
            <w:vAlign w:val="bottom"/>
            <w:hideMark/>
          </w:tcPr>
          <w:p w14:paraId="6651FFB1"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993" w:type="dxa"/>
            <w:tcBorders>
              <w:top w:val="nil"/>
              <w:left w:val="nil"/>
              <w:bottom w:val="single" w:sz="4" w:space="0" w:color="auto"/>
              <w:right w:val="single" w:sz="4" w:space="0" w:color="auto"/>
            </w:tcBorders>
            <w:shd w:val="clear" w:color="auto" w:fill="auto"/>
            <w:noWrap/>
            <w:vAlign w:val="bottom"/>
            <w:hideMark/>
          </w:tcPr>
          <w:p w14:paraId="72CB1F3C"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0,59</w:t>
            </w:r>
          </w:p>
        </w:tc>
        <w:tc>
          <w:tcPr>
            <w:tcW w:w="1275" w:type="dxa"/>
            <w:tcBorders>
              <w:top w:val="nil"/>
              <w:left w:val="nil"/>
              <w:bottom w:val="single" w:sz="4" w:space="0" w:color="auto"/>
              <w:right w:val="single" w:sz="4" w:space="0" w:color="auto"/>
            </w:tcBorders>
            <w:shd w:val="clear" w:color="auto" w:fill="auto"/>
            <w:noWrap/>
            <w:vAlign w:val="bottom"/>
            <w:hideMark/>
          </w:tcPr>
          <w:p w14:paraId="757A3D40"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23,49</w:t>
            </w:r>
          </w:p>
        </w:tc>
        <w:tc>
          <w:tcPr>
            <w:tcW w:w="1276" w:type="dxa"/>
            <w:tcBorders>
              <w:top w:val="nil"/>
              <w:left w:val="nil"/>
              <w:bottom w:val="single" w:sz="4" w:space="0" w:color="auto"/>
              <w:right w:val="single" w:sz="4" w:space="0" w:color="auto"/>
            </w:tcBorders>
            <w:shd w:val="clear" w:color="auto" w:fill="auto"/>
            <w:noWrap/>
            <w:vAlign w:val="bottom"/>
            <w:hideMark/>
          </w:tcPr>
          <w:p w14:paraId="6D8CB536"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31,46</w:t>
            </w:r>
          </w:p>
        </w:tc>
      </w:tr>
      <w:tr w:rsidR="001C06CD" w:rsidRPr="004C0E05" w14:paraId="029763CF" w14:textId="77777777" w:rsidTr="003922BF">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14:paraId="00BA204D" w14:textId="77777777" w:rsidR="001C06CD" w:rsidRPr="004C0E05" w:rsidRDefault="001C06CD" w:rsidP="003922BF">
            <w:pPr>
              <w:spacing w:after="0" w:line="240" w:lineRule="auto"/>
              <w:rPr>
                <w:rFonts w:ascii="Tahoma" w:eastAsia="Times New Roman" w:hAnsi="Tahoma" w:cs="Tahoma"/>
                <w:color w:val="000000"/>
              </w:rPr>
            </w:pPr>
          </w:p>
        </w:tc>
        <w:tc>
          <w:tcPr>
            <w:tcW w:w="989" w:type="dxa"/>
            <w:tcBorders>
              <w:top w:val="nil"/>
              <w:left w:val="nil"/>
              <w:bottom w:val="single" w:sz="4" w:space="0" w:color="auto"/>
              <w:right w:val="single" w:sz="4" w:space="0" w:color="auto"/>
            </w:tcBorders>
            <w:shd w:val="clear" w:color="auto" w:fill="auto"/>
            <w:noWrap/>
            <w:vAlign w:val="center"/>
            <w:hideMark/>
          </w:tcPr>
          <w:p w14:paraId="7F75E935"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45</w:t>
            </w:r>
          </w:p>
        </w:tc>
        <w:tc>
          <w:tcPr>
            <w:tcW w:w="1275" w:type="dxa"/>
            <w:tcBorders>
              <w:top w:val="nil"/>
              <w:left w:val="nil"/>
              <w:bottom w:val="single" w:sz="4" w:space="0" w:color="auto"/>
              <w:right w:val="single" w:sz="4" w:space="0" w:color="auto"/>
            </w:tcBorders>
            <w:shd w:val="clear" w:color="auto" w:fill="auto"/>
            <w:noWrap/>
            <w:vAlign w:val="bottom"/>
            <w:hideMark/>
          </w:tcPr>
          <w:p w14:paraId="6980A225"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993" w:type="dxa"/>
            <w:tcBorders>
              <w:top w:val="nil"/>
              <w:left w:val="nil"/>
              <w:bottom w:val="single" w:sz="4" w:space="0" w:color="auto"/>
              <w:right w:val="single" w:sz="4" w:space="0" w:color="auto"/>
            </w:tcBorders>
            <w:shd w:val="clear" w:color="auto" w:fill="auto"/>
            <w:noWrap/>
            <w:vAlign w:val="bottom"/>
            <w:hideMark/>
          </w:tcPr>
          <w:p w14:paraId="06D94F78"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0,59</w:t>
            </w:r>
          </w:p>
        </w:tc>
        <w:tc>
          <w:tcPr>
            <w:tcW w:w="1275" w:type="dxa"/>
            <w:tcBorders>
              <w:top w:val="nil"/>
              <w:left w:val="nil"/>
              <w:bottom w:val="single" w:sz="4" w:space="0" w:color="auto"/>
              <w:right w:val="single" w:sz="4" w:space="0" w:color="auto"/>
            </w:tcBorders>
            <w:shd w:val="clear" w:color="auto" w:fill="auto"/>
            <w:noWrap/>
            <w:vAlign w:val="bottom"/>
            <w:hideMark/>
          </w:tcPr>
          <w:p w14:paraId="59CA62E4"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23,49</w:t>
            </w:r>
          </w:p>
        </w:tc>
        <w:tc>
          <w:tcPr>
            <w:tcW w:w="1276" w:type="dxa"/>
            <w:tcBorders>
              <w:top w:val="nil"/>
              <w:left w:val="nil"/>
              <w:bottom w:val="single" w:sz="4" w:space="0" w:color="auto"/>
              <w:right w:val="single" w:sz="4" w:space="0" w:color="auto"/>
            </w:tcBorders>
            <w:shd w:val="clear" w:color="auto" w:fill="auto"/>
            <w:noWrap/>
            <w:vAlign w:val="bottom"/>
            <w:hideMark/>
          </w:tcPr>
          <w:p w14:paraId="4440BCCA"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31,46</w:t>
            </w:r>
          </w:p>
        </w:tc>
      </w:tr>
      <w:tr w:rsidR="001C06CD" w:rsidRPr="004C0E05" w14:paraId="7905E43C" w14:textId="77777777" w:rsidTr="003922BF">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14:paraId="04DCA830" w14:textId="77777777" w:rsidR="001C06CD" w:rsidRPr="004C0E05" w:rsidRDefault="001C06CD" w:rsidP="003922BF">
            <w:pPr>
              <w:spacing w:after="0" w:line="240" w:lineRule="auto"/>
              <w:rPr>
                <w:rFonts w:ascii="Tahoma" w:eastAsia="Times New Roman" w:hAnsi="Tahoma" w:cs="Tahoma"/>
                <w:color w:val="000000"/>
              </w:rPr>
            </w:pPr>
          </w:p>
        </w:tc>
        <w:tc>
          <w:tcPr>
            <w:tcW w:w="989" w:type="dxa"/>
            <w:tcBorders>
              <w:top w:val="nil"/>
              <w:left w:val="nil"/>
              <w:bottom w:val="single" w:sz="4" w:space="0" w:color="auto"/>
              <w:right w:val="single" w:sz="4" w:space="0" w:color="auto"/>
            </w:tcBorders>
            <w:shd w:val="clear" w:color="auto" w:fill="auto"/>
            <w:noWrap/>
            <w:vAlign w:val="center"/>
            <w:hideMark/>
          </w:tcPr>
          <w:p w14:paraId="202CDE75"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60</w:t>
            </w:r>
          </w:p>
        </w:tc>
        <w:tc>
          <w:tcPr>
            <w:tcW w:w="1275" w:type="dxa"/>
            <w:tcBorders>
              <w:top w:val="nil"/>
              <w:left w:val="nil"/>
              <w:bottom w:val="single" w:sz="4" w:space="0" w:color="auto"/>
              <w:right w:val="single" w:sz="4" w:space="0" w:color="auto"/>
            </w:tcBorders>
            <w:shd w:val="clear" w:color="auto" w:fill="auto"/>
            <w:noWrap/>
            <w:vAlign w:val="bottom"/>
            <w:hideMark/>
          </w:tcPr>
          <w:p w14:paraId="745EEEA3"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993" w:type="dxa"/>
            <w:tcBorders>
              <w:top w:val="nil"/>
              <w:left w:val="nil"/>
              <w:bottom w:val="single" w:sz="4" w:space="0" w:color="auto"/>
              <w:right w:val="single" w:sz="4" w:space="0" w:color="auto"/>
            </w:tcBorders>
            <w:shd w:val="clear" w:color="auto" w:fill="auto"/>
            <w:noWrap/>
            <w:vAlign w:val="bottom"/>
            <w:hideMark/>
          </w:tcPr>
          <w:p w14:paraId="78F5C7FE"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0,59</w:t>
            </w:r>
          </w:p>
        </w:tc>
        <w:tc>
          <w:tcPr>
            <w:tcW w:w="1275" w:type="dxa"/>
            <w:tcBorders>
              <w:top w:val="nil"/>
              <w:left w:val="nil"/>
              <w:bottom w:val="single" w:sz="4" w:space="0" w:color="auto"/>
              <w:right w:val="single" w:sz="4" w:space="0" w:color="auto"/>
            </w:tcBorders>
            <w:shd w:val="clear" w:color="auto" w:fill="auto"/>
            <w:noWrap/>
            <w:vAlign w:val="bottom"/>
            <w:hideMark/>
          </w:tcPr>
          <w:p w14:paraId="080640F4"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23,49</w:t>
            </w:r>
          </w:p>
        </w:tc>
        <w:tc>
          <w:tcPr>
            <w:tcW w:w="1276" w:type="dxa"/>
            <w:tcBorders>
              <w:top w:val="nil"/>
              <w:left w:val="nil"/>
              <w:bottom w:val="single" w:sz="4" w:space="0" w:color="auto"/>
              <w:right w:val="single" w:sz="4" w:space="0" w:color="auto"/>
            </w:tcBorders>
            <w:shd w:val="clear" w:color="auto" w:fill="auto"/>
            <w:noWrap/>
            <w:vAlign w:val="bottom"/>
            <w:hideMark/>
          </w:tcPr>
          <w:p w14:paraId="72F696D8"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31,46</w:t>
            </w:r>
          </w:p>
        </w:tc>
      </w:tr>
      <w:tr w:rsidR="001C06CD" w:rsidRPr="004C0E05" w14:paraId="64BAAF06" w14:textId="77777777" w:rsidTr="003922BF">
        <w:trPr>
          <w:trHeight w:val="300"/>
          <w:jc w:val="center"/>
        </w:trPr>
        <w:tc>
          <w:tcPr>
            <w:tcW w:w="1291" w:type="dxa"/>
            <w:vMerge/>
            <w:tcBorders>
              <w:top w:val="nil"/>
              <w:left w:val="single" w:sz="4" w:space="0" w:color="auto"/>
              <w:bottom w:val="single" w:sz="4" w:space="0" w:color="000000"/>
              <w:right w:val="single" w:sz="4" w:space="0" w:color="auto"/>
            </w:tcBorders>
            <w:vAlign w:val="center"/>
            <w:hideMark/>
          </w:tcPr>
          <w:p w14:paraId="7211D717" w14:textId="77777777" w:rsidR="001C06CD" w:rsidRPr="004C0E05" w:rsidRDefault="001C06CD" w:rsidP="003922BF">
            <w:pPr>
              <w:spacing w:after="0" w:line="240" w:lineRule="auto"/>
              <w:rPr>
                <w:rFonts w:ascii="Tahoma" w:eastAsia="Times New Roman" w:hAnsi="Tahoma" w:cs="Tahoma"/>
                <w:color w:val="000000"/>
              </w:rPr>
            </w:pPr>
          </w:p>
        </w:tc>
        <w:tc>
          <w:tcPr>
            <w:tcW w:w="989" w:type="dxa"/>
            <w:tcBorders>
              <w:top w:val="nil"/>
              <w:left w:val="nil"/>
              <w:bottom w:val="single" w:sz="4" w:space="0" w:color="auto"/>
              <w:right w:val="single" w:sz="4" w:space="0" w:color="auto"/>
            </w:tcBorders>
            <w:shd w:val="clear" w:color="auto" w:fill="auto"/>
            <w:noWrap/>
            <w:vAlign w:val="center"/>
            <w:hideMark/>
          </w:tcPr>
          <w:p w14:paraId="317592F4"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275" w:type="dxa"/>
            <w:tcBorders>
              <w:top w:val="nil"/>
              <w:left w:val="nil"/>
              <w:bottom w:val="single" w:sz="4" w:space="0" w:color="auto"/>
              <w:right w:val="single" w:sz="4" w:space="0" w:color="auto"/>
            </w:tcBorders>
            <w:shd w:val="clear" w:color="auto" w:fill="auto"/>
            <w:noWrap/>
            <w:vAlign w:val="bottom"/>
            <w:hideMark/>
          </w:tcPr>
          <w:p w14:paraId="06936F63"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993" w:type="dxa"/>
            <w:tcBorders>
              <w:top w:val="nil"/>
              <w:left w:val="nil"/>
              <w:bottom w:val="single" w:sz="4" w:space="0" w:color="auto"/>
              <w:right w:val="single" w:sz="4" w:space="0" w:color="auto"/>
            </w:tcBorders>
            <w:shd w:val="clear" w:color="auto" w:fill="auto"/>
            <w:noWrap/>
            <w:vAlign w:val="bottom"/>
            <w:hideMark/>
          </w:tcPr>
          <w:p w14:paraId="6124ED26"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0,59</w:t>
            </w:r>
          </w:p>
        </w:tc>
        <w:tc>
          <w:tcPr>
            <w:tcW w:w="1275" w:type="dxa"/>
            <w:tcBorders>
              <w:top w:val="nil"/>
              <w:left w:val="nil"/>
              <w:bottom w:val="single" w:sz="4" w:space="0" w:color="auto"/>
              <w:right w:val="single" w:sz="4" w:space="0" w:color="auto"/>
            </w:tcBorders>
            <w:shd w:val="clear" w:color="auto" w:fill="auto"/>
            <w:noWrap/>
            <w:vAlign w:val="bottom"/>
            <w:hideMark/>
          </w:tcPr>
          <w:p w14:paraId="60AAAFE2"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23,49</w:t>
            </w:r>
          </w:p>
        </w:tc>
        <w:tc>
          <w:tcPr>
            <w:tcW w:w="1276" w:type="dxa"/>
            <w:tcBorders>
              <w:top w:val="nil"/>
              <w:left w:val="nil"/>
              <w:bottom w:val="single" w:sz="4" w:space="0" w:color="auto"/>
              <w:right w:val="single" w:sz="4" w:space="0" w:color="auto"/>
            </w:tcBorders>
            <w:shd w:val="clear" w:color="auto" w:fill="auto"/>
            <w:noWrap/>
            <w:vAlign w:val="bottom"/>
            <w:hideMark/>
          </w:tcPr>
          <w:p w14:paraId="0F2A4C38" w14:textId="77777777" w:rsidR="001C06CD" w:rsidRPr="004C0E05" w:rsidRDefault="001C06CD" w:rsidP="003922BF">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31,46</w:t>
            </w:r>
          </w:p>
        </w:tc>
      </w:tr>
    </w:tbl>
    <w:p w14:paraId="14F7D09B" w14:textId="476FCC1C" w:rsidR="00526F5D" w:rsidRPr="004C0E05" w:rsidRDefault="001C06CD" w:rsidP="00A14AE9">
      <w:pPr>
        <w:ind w:left="426"/>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7EB1F4D0" w14:textId="020A7C24" w:rsidR="007F7353" w:rsidRPr="004C0E05" w:rsidRDefault="001C06CD" w:rsidP="00A14AE9">
      <w:pPr>
        <w:pStyle w:val="ListParagraph"/>
        <w:spacing w:line="360" w:lineRule="auto"/>
        <w:ind w:left="2835" w:firstLine="567"/>
        <w:jc w:val="both"/>
        <w:rPr>
          <w:rFonts w:ascii="Tahoma" w:hAnsi="Tahoma" w:cs="Tahoma"/>
          <w:lang w:val="en-US"/>
        </w:rPr>
      </w:pPr>
      <w:proofErr w:type="gramStart"/>
      <w:r w:rsidRPr="004C0E05">
        <w:rPr>
          <w:rFonts w:ascii="Tahoma" w:hAnsi="Tahoma" w:cs="Tahoma"/>
          <w:lang w:val="en-US"/>
        </w:rPr>
        <w:t>Berdasarkan hasil analisis kinerja ruas jalan dengan sudut parkir alternatif, maka sudut par</w:t>
      </w:r>
      <w:r w:rsidR="00B72CD7" w:rsidRPr="004C0E05">
        <w:rPr>
          <w:rFonts w:ascii="Tahoma" w:hAnsi="Tahoma" w:cs="Tahoma"/>
          <w:lang w:val="en-US"/>
        </w:rPr>
        <w:t>kir yang paling baik di terapkan adalah 0°.</w:t>
      </w:r>
      <w:proofErr w:type="gramEnd"/>
      <w:r w:rsidR="00B72CD7" w:rsidRPr="004C0E05">
        <w:rPr>
          <w:rFonts w:ascii="Tahoma" w:hAnsi="Tahoma" w:cs="Tahoma"/>
          <w:lang w:val="en-US"/>
        </w:rPr>
        <w:t xml:space="preserve"> </w:t>
      </w:r>
      <w:proofErr w:type="gramStart"/>
      <w:r w:rsidR="00B72CD7" w:rsidRPr="004C0E05">
        <w:rPr>
          <w:rFonts w:ascii="Tahoma" w:hAnsi="Tahoma" w:cs="Tahoma"/>
          <w:lang w:val="en-US"/>
        </w:rPr>
        <w:t>Hal tersebut dikarenakan dengan penggunaan sudut tersebut nilai kinerja ruas jalan yang dihasilkan lebih baik dibandingkan dengan menggunakan sudut parkir lainnya.</w:t>
      </w:r>
      <w:proofErr w:type="gramEnd"/>
      <w:r w:rsidR="00B72CD7" w:rsidRPr="004C0E05">
        <w:rPr>
          <w:rFonts w:ascii="Tahoma" w:hAnsi="Tahoma" w:cs="Tahoma"/>
          <w:lang w:val="en-US"/>
        </w:rPr>
        <w:t xml:space="preserve"> Dengan diterapkannya sudut 0° maka mampu menjadikan kapasitas pada ruas jalan bertambah, sehingga kinerja ruas jalan seperti V/C ratio, kecepatan, dan kepadatan</w:t>
      </w:r>
      <w:r w:rsidR="00D052ED" w:rsidRPr="004C0E05">
        <w:rPr>
          <w:rFonts w:ascii="Tahoma" w:hAnsi="Tahoma" w:cs="Tahoma"/>
          <w:lang w:val="en-US"/>
        </w:rPr>
        <w:t xml:space="preserve"> pada ruas jalan tersebut akan meningkat.</w:t>
      </w:r>
    </w:p>
    <w:p w14:paraId="00B63252" w14:textId="0C70707E" w:rsidR="000B468C" w:rsidRPr="004C0E05" w:rsidRDefault="00AE1F00" w:rsidP="00A14AE9">
      <w:pPr>
        <w:pStyle w:val="ListParagraph"/>
        <w:spacing w:line="360" w:lineRule="auto"/>
        <w:ind w:left="2835" w:firstLine="567"/>
        <w:jc w:val="both"/>
        <w:rPr>
          <w:rFonts w:ascii="Tahoma" w:hAnsi="Tahoma" w:cs="Tahoma"/>
          <w:lang w:val="en-US"/>
        </w:rPr>
      </w:pPr>
      <w:r w:rsidRPr="004C0E05">
        <w:rPr>
          <w:rFonts w:ascii="Tahoma" w:hAnsi="Tahoma" w:cs="Tahoma"/>
          <w:lang w:val="en-US"/>
        </w:rPr>
        <w:t xml:space="preserve">Berdasarkan </w:t>
      </w:r>
      <w:r w:rsidR="00D052ED" w:rsidRPr="004C0E05">
        <w:rPr>
          <w:rFonts w:ascii="Tahoma" w:hAnsi="Tahoma" w:cs="Tahoma"/>
          <w:lang w:val="en-US"/>
        </w:rPr>
        <w:t xml:space="preserve">kondisi di lokasi penelitian menunjukan bahwa, penerapan rekomendasi sudut </w:t>
      </w:r>
      <w:r w:rsidR="00CF388B" w:rsidRPr="004C0E05">
        <w:rPr>
          <w:rFonts w:ascii="Tahoma" w:hAnsi="Tahoma" w:cs="Tahoma"/>
          <w:lang w:val="en-US"/>
        </w:rPr>
        <w:t xml:space="preserve">0° </w:t>
      </w:r>
      <w:r w:rsidR="00686A2E" w:rsidRPr="004C0E05">
        <w:rPr>
          <w:rFonts w:ascii="Tahoma" w:hAnsi="Tahoma" w:cs="Tahoma"/>
          <w:lang w:val="en-US"/>
        </w:rPr>
        <w:t xml:space="preserve">diutamakan </w:t>
      </w:r>
      <w:r w:rsidR="00527F87" w:rsidRPr="004C0E05">
        <w:rPr>
          <w:rFonts w:ascii="Tahoma" w:hAnsi="Tahoma" w:cs="Tahoma"/>
          <w:lang w:val="en-US"/>
        </w:rPr>
        <w:t>untuk jenis kendaraan mobil dan pick up</w:t>
      </w:r>
      <w:r w:rsidR="00F97D90" w:rsidRPr="004C0E05">
        <w:rPr>
          <w:rFonts w:ascii="Tahoma" w:hAnsi="Tahoma" w:cs="Tahoma"/>
          <w:lang w:val="en-US"/>
        </w:rPr>
        <w:t>.</w:t>
      </w:r>
      <w:r w:rsidR="000B468C" w:rsidRPr="004C0E05">
        <w:rPr>
          <w:rFonts w:ascii="Tahoma" w:hAnsi="Tahoma" w:cs="Tahoma"/>
          <w:lang w:val="en-US"/>
        </w:rPr>
        <w:t xml:space="preserve"> P</w:t>
      </w:r>
      <w:r w:rsidR="007E6FEA" w:rsidRPr="004C0E05">
        <w:rPr>
          <w:rFonts w:ascii="Tahoma" w:hAnsi="Tahoma" w:cs="Tahoma"/>
          <w:lang w:val="en-US"/>
        </w:rPr>
        <w:t>osisi</w:t>
      </w:r>
      <w:r w:rsidR="0071664A" w:rsidRPr="004C0E05">
        <w:rPr>
          <w:rFonts w:ascii="Tahoma" w:hAnsi="Tahoma" w:cs="Tahoma"/>
          <w:lang w:val="en-US"/>
        </w:rPr>
        <w:t xml:space="preserve"> sudut</w:t>
      </w:r>
      <w:r w:rsidR="007E6FEA" w:rsidRPr="004C0E05">
        <w:rPr>
          <w:rFonts w:ascii="Tahoma" w:hAnsi="Tahoma" w:cs="Tahoma"/>
          <w:lang w:val="en-US"/>
        </w:rPr>
        <w:t xml:space="preserve"> parkir</w:t>
      </w:r>
      <w:r w:rsidR="00E977D5" w:rsidRPr="004C0E05">
        <w:rPr>
          <w:rFonts w:ascii="Tahoma" w:hAnsi="Tahoma" w:cs="Tahoma"/>
          <w:lang w:val="en-US"/>
        </w:rPr>
        <w:t xml:space="preserve"> yang digunakan</w:t>
      </w:r>
      <w:r w:rsidR="007E6FEA" w:rsidRPr="004C0E05">
        <w:rPr>
          <w:rFonts w:ascii="Tahoma" w:hAnsi="Tahoma" w:cs="Tahoma"/>
          <w:lang w:val="en-US"/>
        </w:rPr>
        <w:t xml:space="preserve"> </w:t>
      </w:r>
      <w:r w:rsidR="00F97D90" w:rsidRPr="004C0E05">
        <w:rPr>
          <w:rFonts w:ascii="Tahoma" w:hAnsi="Tahoma" w:cs="Tahoma"/>
          <w:lang w:val="en-US"/>
        </w:rPr>
        <w:t xml:space="preserve">untuk jenis kendaraan </w:t>
      </w:r>
      <w:r w:rsidR="00E977D5" w:rsidRPr="004C0E05">
        <w:rPr>
          <w:rFonts w:ascii="Tahoma" w:hAnsi="Tahoma" w:cs="Tahoma"/>
          <w:lang w:val="en-US"/>
        </w:rPr>
        <w:t xml:space="preserve">mobil, </w:t>
      </w:r>
      <w:r w:rsidR="0071664A" w:rsidRPr="004C0E05">
        <w:rPr>
          <w:rFonts w:ascii="Tahoma" w:hAnsi="Tahoma" w:cs="Tahoma"/>
          <w:lang w:val="en-US"/>
        </w:rPr>
        <w:t>pick up</w:t>
      </w:r>
      <w:r w:rsidR="00E977D5" w:rsidRPr="004C0E05">
        <w:rPr>
          <w:rFonts w:ascii="Tahoma" w:hAnsi="Tahoma" w:cs="Tahoma"/>
          <w:lang w:val="en-US"/>
        </w:rPr>
        <w:t xml:space="preserve"> dan sepeda motor pada kawasan Pasar Godean tidak berubah yaitu t</w:t>
      </w:r>
      <w:r w:rsidR="0071664A" w:rsidRPr="004C0E05">
        <w:rPr>
          <w:rFonts w:ascii="Tahoma" w:hAnsi="Tahoma" w:cs="Tahoma"/>
          <w:lang w:val="en-US"/>
        </w:rPr>
        <w:t>etap den</w:t>
      </w:r>
      <w:r w:rsidR="000B468C" w:rsidRPr="004C0E05">
        <w:rPr>
          <w:rFonts w:ascii="Tahoma" w:hAnsi="Tahoma" w:cs="Tahoma"/>
          <w:lang w:val="en-US"/>
        </w:rPr>
        <w:t xml:space="preserve">gan sudut 0° (tipe paralel) </w:t>
      </w:r>
      <w:r w:rsidR="00E977D5" w:rsidRPr="004C0E05">
        <w:rPr>
          <w:rFonts w:ascii="Tahoma" w:hAnsi="Tahoma" w:cs="Tahoma"/>
          <w:lang w:val="en-US"/>
        </w:rPr>
        <w:t xml:space="preserve">untuk mobil penumpang dan pickup </w:t>
      </w:r>
      <w:r w:rsidR="000954C4" w:rsidRPr="004C0E05">
        <w:rPr>
          <w:rFonts w:ascii="Tahoma" w:hAnsi="Tahoma" w:cs="Tahoma"/>
          <w:lang w:val="en-US"/>
        </w:rPr>
        <w:t>serta</w:t>
      </w:r>
      <w:r w:rsidR="00E977D5" w:rsidRPr="004C0E05">
        <w:rPr>
          <w:rFonts w:ascii="Tahoma" w:hAnsi="Tahoma" w:cs="Tahoma"/>
          <w:lang w:val="en-US"/>
        </w:rPr>
        <w:t xml:space="preserve"> sudut 90°</w:t>
      </w:r>
      <w:r w:rsidR="0043559E" w:rsidRPr="004C0E05">
        <w:rPr>
          <w:rFonts w:ascii="Tahoma" w:hAnsi="Tahoma" w:cs="Tahoma"/>
          <w:lang w:val="en-US"/>
        </w:rPr>
        <w:t xml:space="preserve"> </w:t>
      </w:r>
      <w:r w:rsidR="000B468C" w:rsidRPr="004C0E05">
        <w:rPr>
          <w:rFonts w:ascii="Tahoma" w:hAnsi="Tahoma" w:cs="Tahoma"/>
          <w:lang w:val="en-US"/>
        </w:rPr>
        <w:t xml:space="preserve">untuk jenis </w:t>
      </w:r>
      <w:r w:rsidR="000B468C" w:rsidRPr="004C0E05">
        <w:rPr>
          <w:rFonts w:ascii="Tahoma" w:hAnsi="Tahoma" w:cs="Tahoma"/>
          <w:lang w:val="en-US"/>
        </w:rPr>
        <w:lastRenderedPageBreak/>
        <w:t xml:space="preserve">kendaraan </w:t>
      </w:r>
      <w:r w:rsidR="0043559E" w:rsidRPr="004C0E05">
        <w:rPr>
          <w:rFonts w:ascii="Tahoma" w:hAnsi="Tahoma" w:cs="Tahoma"/>
          <w:lang w:val="en-US"/>
        </w:rPr>
        <w:t>sepeda</w:t>
      </w:r>
      <w:r w:rsidR="000954C4" w:rsidRPr="004C0E05">
        <w:rPr>
          <w:rFonts w:ascii="Tahoma" w:hAnsi="Tahoma" w:cs="Tahoma"/>
          <w:lang w:val="en-US"/>
        </w:rPr>
        <w:t xml:space="preserve"> motor</w:t>
      </w:r>
      <w:r w:rsidR="00E977D5" w:rsidRPr="004C0E05">
        <w:rPr>
          <w:rFonts w:ascii="Tahoma" w:hAnsi="Tahoma" w:cs="Tahoma"/>
          <w:lang w:val="en-US"/>
        </w:rPr>
        <w:t xml:space="preserve">, </w:t>
      </w:r>
      <w:r w:rsidR="00FA44B9" w:rsidRPr="004C0E05">
        <w:rPr>
          <w:rFonts w:ascii="Tahoma" w:hAnsi="Tahoma" w:cs="Tahoma"/>
          <w:lang w:val="en-US"/>
        </w:rPr>
        <w:t xml:space="preserve">hal tersebut </w:t>
      </w:r>
      <w:r w:rsidR="0043559E" w:rsidRPr="004C0E05">
        <w:rPr>
          <w:rFonts w:ascii="Tahoma" w:hAnsi="Tahoma" w:cs="Tahoma"/>
          <w:lang w:val="en-US"/>
        </w:rPr>
        <w:t>agar ruang parkir lebih efektif dalam penggunaannya</w:t>
      </w:r>
      <w:r w:rsidR="00FA44B9" w:rsidRPr="004C0E05">
        <w:rPr>
          <w:rFonts w:ascii="Tahoma" w:hAnsi="Tahoma" w:cs="Tahoma"/>
          <w:lang w:val="en-US"/>
        </w:rPr>
        <w:t>.</w:t>
      </w:r>
      <w:r w:rsidR="00E76BE2" w:rsidRPr="004C0E05">
        <w:rPr>
          <w:rFonts w:ascii="Tahoma" w:hAnsi="Tahoma" w:cs="Tahoma"/>
          <w:lang w:val="en-US"/>
        </w:rPr>
        <w:t xml:space="preserve"> </w:t>
      </w:r>
      <w:proofErr w:type="gramStart"/>
      <w:r w:rsidR="00E76BE2" w:rsidRPr="004C0E05">
        <w:rPr>
          <w:rFonts w:ascii="Tahoma" w:hAnsi="Tahoma" w:cs="Tahoma"/>
          <w:lang w:val="en-US"/>
        </w:rPr>
        <w:t>Sehingga, walaupun tidak terjadi perubahan sudut parkir di kawasan Pasar Godean namun penentuan sudut parkir ini bermanfaat untuk mengoptimalkan penggunaan lahan parkir agar ruang parkir yang tersedia mampu menampung pe</w:t>
      </w:r>
      <w:r w:rsidR="001E3102" w:rsidRPr="004C0E05">
        <w:rPr>
          <w:rFonts w:ascii="Tahoma" w:hAnsi="Tahoma" w:cs="Tahoma"/>
          <w:lang w:val="en-US"/>
        </w:rPr>
        <w:t>rmintaan volume parkir yang ada.</w:t>
      </w:r>
      <w:proofErr w:type="gramEnd"/>
    </w:p>
    <w:p w14:paraId="025B7A9E" w14:textId="68B53114" w:rsidR="00D052ED" w:rsidRPr="004C0E05" w:rsidRDefault="00FA44B9" w:rsidP="00A14AE9">
      <w:pPr>
        <w:pStyle w:val="ListParagraph"/>
        <w:spacing w:line="360" w:lineRule="auto"/>
        <w:ind w:left="2835" w:firstLine="567"/>
        <w:jc w:val="both"/>
        <w:rPr>
          <w:rFonts w:ascii="Tahoma" w:hAnsi="Tahoma" w:cs="Tahoma"/>
          <w:lang w:val="en-US"/>
        </w:rPr>
      </w:pPr>
      <w:r w:rsidRPr="004C0E05">
        <w:rPr>
          <w:rFonts w:ascii="Tahoma" w:hAnsi="Tahoma" w:cs="Tahoma"/>
          <w:lang w:val="en-US"/>
        </w:rPr>
        <w:t xml:space="preserve">Penerapan </w:t>
      </w:r>
      <w:r w:rsidR="00EC658B" w:rsidRPr="004C0E05">
        <w:rPr>
          <w:rFonts w:ascii="Tahoma" w:hAnsi="Tahoma" w:cs="Tahoma"/>
          <w:lang w:val="en-US"/>
        </w:rPr>
        <w:t>sudut</w:t>
      </w:r>
      <w:r w:rsidRPr="004C0E05">
        <w:rPr>
          <w:rFonts w:ascii="Tahoma" w:hAnsi="Tahoma" w:cs="Tahoma"/>
          <w:lang w:val="en-US"/>
        </w:rPr>
        <w:t xml:space="preserve"> parkir </w:t>
      </w:r>
      <w:r w:rsidR="00EC658B" w:rsidRPr="004C0E05">
        <w:rPr>
          <w:rFonts w:ascii="Tahoma" w:hAnsi="Tahoma" w:cs="Tahoma"/>
          <w:lang w:val="en-US"/>
        </w:rPr>
        <w:t>pada kawasan Pasar Godean</w:t>
      </w:r>
      <w:r w:rsidR="009C5DDE" w:rsidRPr="004C0E05">
        <w:rPr>
          <w:rFonts w:ascii="Tahoma" w:hAnsi="Tahoma" w:cs="Tahoma"/>
          <w:lang w:val="en-US"/>
        </w:rPr>
        <w:t xml:space="preserve"> dapat dilihat pada gambar </w:t>
      </w:r>
      <w:proofErr w:type="gramStart"/>
      <w:r w:rsidR="009C5DDE" w:rsidRPr="004C0E05">
        <w:rPr>
          <w:rFonts w:ascii="Tahoma" w:hAnsi="Tahoma" w:cs="Tahoma"/>
          <w:lang w:val="en-US"/>
        </w:rPr>
        <w:t>berikut :</w:t>
      </w:r>
      <w:proofErr w:type="gramEnd"/>
    </w:p>
    <w:p w14:paraId="3AFA951E" w14:textId="77777777" w:rsidR="00A14AE9" w:rsidRPr="004C0E05" w:rsidRDefault="00A14AE9" w:rsidP="00A14AE9">
      <w:pPr>
        <w:pStyle w:val="ListParagraph"/>
        <w:spacing w:line="360" w:lineRule="auto"/>
        <w:ind w:left="2835" w:firstLine="567"/>
        <w:jc w:val="both"/>
        <w:rPr>
          <w:rFonts w:ascii="Tahoma" w:hAnsi="Tahoma" w:cs="Tahoma"/>
          <w:lang w:val="en-US"/>
        </w:rPr>
      </w:pPr>
    </w:p>
    <w:p w14:paraId="57DE33D8" w14:textId="668281C0" w:rsidR="00B30953" w:rsidRPr="004C0E05" w:rsidRDefault="00A8270B" w:rsidP="00A8270B">
      <w:pPr>
        <w:rPr>
          <w:rFonts w:ascii="Tahoma" w:hAnsi="Tahoma" w:cs="Tahoma"/>
          <w:i/>
        </w:rPr>
      </w:pPr>
      <w:r w:rsidRPr="004C0E05">
        <w:rPr>
          <w:rFonts w:ascii="Tahoma" w:hAnsi="Tahoma" w:cs="Tahoma"/>
          <w:i/>
          <w:noProof/>
        </w:rPr>
        <w:drawing>
          <wp:inline distT="0" distB="0" distL="0" distR="0" wp14:anchorId="15C91237" wp14:editId="704A1E8A">
            <wp:extent cx="5034961" cy="3135086"/>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PASAR GODEAN rekomendasi-jae sumantoro.jpg"/>
                    <pic:cNvPicPr/>
                  </pic:nvPicPr>
                  <pic:blipFill rotWithShape="1">
                    <a:blip r:embed="rId80" cstate="print">
                      <a:extLst>
                        <a:ext uri="{28A0092B-C50C-407E-A947-70E740481C1C}">
                          <a14:useLocalDpi xmlns:a14="http://schemas.microsoft.com/office/drawing/2010/main" val="0"/>
                        </a:ext>
                      </a:extLst>
                    </a:blip>
                    <a:srcRect t="10811" b="11351"/>
                    <a:stretch/>
                  </pic:blipFill>
                  <pic:spPr bwMode="auto">
                    <a:xfrm>
                      <a:off x="0" y="0"/>
                      <a:ext cx="5040630" cy="3138616"/>
                    </a:xfrm>
                    <a:prstGeom prst="rect">
                      <a:avLst/>
                    </a:prstGeom>
                    <a:ln>
                      <a:noFill/>
                    </a:ln>
                    <a:extLst>
                      <a:ext uri="{53640926-AAD7-44D8-BBD7-CCE9431645EC}">
                        <a14:shadowObscured xmlns:a14="http://schemas.microsoft.com/office/drawing/2010/main"/>
                      </a:ext>
                    </a:extLst>
                  </pic:spPr>
                </pic:pic>
              </a:graphicData>
            </a:graphic>
          </wp:inline>
        </w:drawing>
      </w:r>
    </w:p>
    <w:p w14:paraId="2D905BA3" w14:textId="77777777" w:rsidR="00A364C8" w:rsidRPr="004C0E05" w:rsidRDefault="00A364C8" w:rsidP="00A364C8">
      <w:pPr>
        <w:pStyle w:val="Caption"/>
        <w:tabs>
          <w:tab w:val="clear" w:pos="851"/>
        </w:tabs>
        <w:ind w:left="90"/>
        <w:jc w:val="center"/>
        <w:rPr>
          <w:rFonts w:cs="Tahoma"/>
          <w:b w:val="0"/>
          <w:lang w:val="en-US"/>
        </w:rPr>
      </w:pPr>
      <w:bookmarkStart w:id="277" w:name="_Toc111508460"/>
      <w:bookmarkStart w:id="278" w:name="_Toc45814541"/>
      <w:bookmarkStart w:id="279" w:name="_Toc47798930"/>
      <w:bookmarkStart w:id="280" w:name="_Toc81991309"/>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13</w:t>
      </w:r>
      <w:r w:rsidRPr="004C0E05">
        <w:rPr>
          <w:rFonts w:cs="Tahoma"/>
        </w:rPr>
        <w:fldChar w:fldCharType="end"/>
      </w:r>
      <w:r w:rsidRPr="004C0E05">
        <w:rPr>
          <w:rFonts w:cs="Tahoma"/>
          <w:lang w:val="en-US"/>
        </w:rPr>
        <w:t xml:space="preserve"> </w:t>
      </w:r>
      <w:r w:rsidRPr="004C0E05">
        <w:rPr>
          <w:rFonts w:cs="Tahoma"/>
          <w:b w:val="0"/>
          <w:lang w:val="en-US"/>
        </w:rPr>
        <w:t>Kondisi Parkir Ruas Jl. Jae Sumantoro</w:t>
      </w:r>
      <w:bookmarkEnd w:id="277"/>
    </w:p>
    <w:bookmarkEnd w:id="278"/>
    <w:bookmarkEnd w:id="279"/>
    <w:bookmarkEnd w:id="280"/>
    <w:p w14:paraId="37B89910" w14:textId="61D808E2" w:rsidR="00A8270B" w:rsidRPr="004C0E05" w:rsidRDefault="00A8270B" w:rsidP="00A8270B">
      <w:pPr>
        <w:rPr>
          <w:rFonts w:ascii="Tahoma" w:hAnsi="Tahoma" w:cs="Tahoma"/>
          <w:lang w:eastAsia="id-ID"/>
        </w:rPr>
      </w:pPr>
      <w:r w:rsidRPr="004C0E05">
        <w:rPr>
          <w:rFonts w:ascii="Tahoma" w:hAnsi="Tahoma" w:cs="Tahoma"/>
          <w:noProof/>
        </w:rPr>
        <w:lastRenderedPageBreak/>
        <w:drawing>
          <wp:inline distT="0" distB="0" distL="0" distR="0" wp14:anchorId="37D9AF9A" wp14:editId="364BC315">
            <wp:extent cx="5034960" cy="313508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PASAR GODEAN rekomendasi-ngapak-khenteng.jpg"/>
                    <pic:cNvPicPr/>
                  </pic:nvPicPr>
                  <pic:blipFill rotWithShape="1">
                    <a:blip r:embed="rId81" cstate="print">
                      <a:extLst>
                        <a:ext uri="{28A0092B-C50C-407E-A947-70E740481C1C}">
                          <a14:useLocalDpi xmlns:a14="http://schemas.microsoft.com/office/drawing/2010/main" val="0"/>
                        </a:ext>
                      </a:extLst>
                    </a:blip>
                    <a:srcRect t="11081" b="11081"/>
                    <a:stretch/>
                  </pic:blipFill>
                  <pic:spPr bwMode="auto">
                    <a:xfrm>
                      <a:off x="0" y="0"/>
                      <a:ext cx="5040630" cy="3138615"/>
                    </a:xfrm>
                    <a:prstGeom prst="rect">
                      <a:avLst/>
                    </a:prstGeom>
                    <a:ln>
                      <a:noFill/>
                    </a:ln>
                    <a:extLst>
                      <a:ext uri="{53640926-AAD7-44D8-BBD7-CCE9431645EC}">
                        <a14:shadowObscured xmlns:a14="http://schemas.microsoft.com/office/drawing/2010/main"/>
                      </a:ext>
                    </a:extLst>
                  </pic:spPr>
                </pic:pic>
              </a:graphicData>
            </a:graphic>
          </wp:inline>
        </w:drawing>
      </w:r>
    </w:p>
    <w:p w14:paraId="5F05FA94" w14:textId="0F3C72BC" w:rsidR="005A1625" w:rsidRPr="004C0E05" w:rsidRDefault="00A364C8" w:rsidP="005A1625">
      <w:pPr>
        <w:pStyle w:val="Caption"/>
        <w:tabs>
          <w:tab w:val="clear" w:pos="851"/>
        </w:tabs>
        <w:ind w:left="90"/>
        <w:jc w:val="center"/>
        <w:rPr>
          <w:rFonts w:cs="Tahoma"/>
          <w:b w:val="0"/>
          <w:lang w:val="en-US"/>
        </w:rPr>
      </w:pPr>
      <w:bookmarkStart w:id="281" w:name="_Toc111508461"/>
      <w:bookmarkStart w:id="282" w:name="_Toc81991310"/>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14</w:t>
      </w:r>
      <w:r w:rsidRPr="004C0E05">
        <w:rPr>
          <w:rFonts w:cs="Tahoma"/>
        </w:rPr>
        <w:fldChar w:fldCharType="end"/>
      </w:r>
      <w:r w:rsidRPr="004C0E05">
        <w:rPr>
          <w:rFonts w:cs="Tahoma"/>
          <w:lang w:val="en-US"/>
        </w:rPr>
        <w:t xml:space="preserve"> </w:t>
      </w:r>
      <w:r w:rsidRPr="004C0E05">
        <w:rPr>
          <w:rFonts w:cs="Tahoma"/>
          <w:b w:val="0"/>
          <w:lang w:val="en-US"/>
        </w:rPr>
        <w:t>Kondisi Parkir Ruas Jl. Ngapak-Khenteng</w:t>
      </w:r>
      <w:bookmarkEnd w:id="281"/>
      <w:r w:rsidRPr="004C0E05">
        <w:rPr>
          <w:rFonts w:cs="Tahoma"/>
        </w:rPr>
        <w:t xml:space="preserve"> </w:t>
      </w:r>
      <w:bookmarkEnd w:id="282"/>
    </w:p>
    <w:p w14:paraId="0B3BF79E" w14:textId="77777777" w:rsidR="00A8270B" w:rsidRPr="004C0E05" w:rsidRDefault="00A8270B" w:rsidP="00A8270B">
      <w:pPr>
        <w:rPr>
          <w:rFonts w:ascii="Tahoma" w:hAnsi="Tahoma" w:cs="Tahoma"/>
          <w:lang w:eastAsia="id-ID"/>
        </w:rPr>
      </w:pPr>
    </w:p>
    <w:p w14:paraId="5665F0CE" w14:textId="2EC80330" w:rsidR="005A1625" w:rsidRPr="004C0E05" w:rsidRDefault="005A1625" w:rsidP="005D6FDB">
      <w:pPr>
        <w:pStyle w:val="ListParagraph"/>
        <w:numPr>
          <w:ilvl w:val="3"/>
          <w:numId w:val="36"/>
        </w:numPr>
        <w:spacing w:line="360" w:lineRule="auto"/>
        <w:ind w:left="2835" w:hanging="708"/>
        <w:jc w:val="both"/>
        <w:rPr>
          <w:rFonts w:ascii="Tahoma" w:hAnsi="Tahoma" w:cs="Tahoma"/>
        </w:rPr>
      </w:pPr>
      <w:r w:rsidRPr="004C0E05">
        <w:rPr>
          <w:rFonts w:ascii="Tahoma" w:hAnsi="Tahoma" w:cs="Tahoma"/>
        </w:rPr>
        <w:t>Perubahan Kapasitas Satuan Ruang Parkir</w:t>
      </w:r>
    </w:p>
    <w:p w14:paraId="3F6E4581" w14:textId="4D8BE05F" w:rsidR="003634CC" w:rsidRPr="004C0E05" w:rsidRDefault="00D10D3A" w:rsidP="00A8270B">
      <w:pPr>
        <w:pStyle w:val="ListParagraph"/>
        <w:spacing w:line="360" w:lineRule="auto"/>
        <w:ind w:left="2835" w:firstLine="567"/>
        <w:jc w:val="both"/>
        <w:rPr>
          <w:rFonts w:ascii="Tahoma" w:hAnsi="Tahoma" w:cs="Tahoma"/>
          <w:lang w:val="en-US"/>
        </w:rPr>
      </w:pPr>
      <w:proofErr w:type="gramStart"/>
      <w:r w:rsidRPr="004C0E05">
        <w:rPr>
          <w:rFonts w:ascii="Tahoma" w:hAnsi="Tahoma" w:cs="Tahoma"/>
          <w:lang w:val="en-US"/>
        </w:rPr>
        <w:t xml:space="preserve">Perubahan kapasitas Satuan Ruang Parkir </w:t>
      </w:r>
      <w:r w:rsidR="002F792F" w:rsidRPr="004C0E05">
        <w:rPr>
          <w:rFonts w:ascii="Tahoma" w:hAnsi="Tahoma" w:cs="Tahoma"/>
          <w:lang w:val="en-US"/>
        </w:rPr>
        <w:t>disebabkan oleh adanya perubahan sudut parkir, perubahan tersebut dapat memperlihatkan perubahan kapasitas satuan ruang parkir.</w:t>
      </w:r>
      <w:proofErr w:type="gramEnd"/>
      <w:r w:rsidR="002F792F" w:rsidRPr="004C0E05">
        <w:rPr>
          <w:rFonts w:ascii="Tahoma" w:hAnsi="Tahoma" w:cs="Tahoma"/>
          <w:lang w:val="en-US"/>
        </w:rPr>
        <w:t xml:space="preserve"> </w:t>
      </w:r>
      <w:proofErr w:type="gramStart"/>
      <w:r w:rsidR="002F792F" w:rsidRPr="004C0E05">
        <w:rPr>
          <w:rFonts w:ascii="Tahoma" w:hAnsi="Tahoma" w:cs="Tahoma"/>
          <w:lang w:val="en-US"/>
        </w:rPr>
        <w:t>Kapasitas satuan ruang parkir merupakan kemampuan ruang parkir untuk menampung permintaan kendaraan yang menggunakan fasilitas parkir.</w:t>
      </w:r>
      <w:proofErr w:type="gramEnd"/>
    </w:p>
    <w:p w14:paraId="0A2B8A0F" w14:textId="77E43EAD" w:rsidR="002F792F" w:rsidRPr="004C0E05" w:rsidRDefault="008012E5" w:rsidP="00A8270B">
      <w:pPr>
        <w:pStyle w:val="ListParagraph"/>
        <w:spacing w:line="360" w:lineRule="auto"/>
        <w:ind w:left="2835" w:firstLine="567"/>
        <w:jc w:val="both"/>
        <w:rPr>
          <w:rFonts w:ascii="Tahoma" w:hAnsi="Tahoma" w:cs="Tahoma"/>
          <w:lang w:val="en-US"/>
        </w:rPr>
      </w:pPr>
      <w:r w:rsidRPr="004C0E05">
        <w:rPr>
          <w:rFonts w:ascii="Tahoma" w:hAnsi="Tahoma" w:cs="Tahoma"/>
          <w:lang w:val="en-US"/>
        </w:rPr>
        <w:t>Setelah dilakukan analisis perubahan kapasitas satuan ruang parkir dengan perubahan sudut maka didapatkan hasil bahwa perubahan sudut</w:t>
      </w:r>
      <w:r w:rsidR="00EA7564" w:rsidRPr="004C0E05">
        <w:rPr>
          <w:rFonts w:ascii="Tahoma" w:hAnsi="Tahoma" w:cs="Tahoma"/>
          <w:lang w:val="en-US"/>
        </w:rPr>
        <w:t xml:space="preserve"> parkir yang semakin besar dari keadaan eksisting membuat kapasitas satuan ruang parkir menjadi bertambah banyak, sedangkan apabila sudut parkir diperkecil dari sudut eksisting maka jumlah kapasitas satuan ruang parkir </w:t>
      </w:r>
      <w:proofErr w:type="gramStart"/>
      <w:r w:rsidR="00EA7564" w:rsidRPr="004C0E05">
        <w:rPr>
          <w:rFonts w:ascii="Tahoma" w:hAnsi="Tahoma" w:cs="Tahoma"/>
          <w:lang w:val="en-US"/>
        </w:rPr>
        <w:t>akan</w:t>
      </w:r>
      <w:proofErr w:type="gramEnd"/>
      <w:r w:rsidR="00EA7564" w:rsidRPr="004C0E05">
        <w:rPr>
          <w:rFonts w:ascii="Tahoma" w:hAnsi="Tahoma" w:cs="Tahoma"/>
          <w:lang w:val="en-US"/>
        </w:rPr>
        <w:t xml:space="preserve"> semakin berkurang.</w:t>
      </w:r>
    </w:p>
    <w:p w14:paraId="27F37925" w14:textId="57180C50" w:rsidR="00E601DB" w:rsidRPr="004C0E05" w:rsidRDefault="00EA7564" w:rsidP="00A8270B">
      <w:pPr>
        <w:pStyle w:val="ListParagraph"/>
        <w:spacing w:line="360" w:lineRule="auto"/>
        <w:ind w:left="2835" w:firstLine="567"/>
        <w:jc w:val="both"/>
        <w:rPr>
          <w:rFonts w:ascii="Tahoma" w:hAnsi="Tahoma" w:cs="Tahoma"/>
          <w:lang w:val="en-US"/>
        </w:rPr>
      </w:pPr>
      <w:proofErr w:type="gramStart"/>
      <w:r w:rsidRPr="004C0E05">
        <w:rPr>
          <w:rFonts w:ascii="Tahoma" w:hAnsi="Tahoma" w:cs="Tahoma"/>
          <w:lang w:val="en-US"/>
        </w:rPr>
        <w:lastRenderedPageBreak/>
        <w:t>Hal ini membuktikan bahwa perubahan kapasitas ruang jalan dan perubahan kapasitas satuan ruang parkir memiliki karakteristik yang berlawanan dalam perubahan sudut.</w:t>
      </w:r>
      <w:proofErr w:type="gramEnd"/>
      <w:r w:rsidRPr="004C0E05">
        <w:rPr>
          <w:rFonts w:ascii="Tahoma" w:hAnsi="Tahoma" w:cs="Tahoma"/>
          <w:lang w:val="en-US"/>
        </w:rPr>
        <w:t xml:space="preserve"> Dalam </w:t>
      </w:r>
      <w:r w:rsidR="00B95409" w:rsidRPr="004C0E05">
        <w:rPr>
          <w:rFonts w:ascii="Tahoma" w:hAnsi="Tahoma" w:cs="Tahoma"/>
          <w:lang w:val="en-US"/>
        </w:rPr>
        <w:t xml:space="preserve">hal ini kapasitas satuan ruang parkir lebih diutamakan pada fasilitas parkir off street, sedangan pada parkir on </w:t>
      </w:r>
      <w:proofErr w:type="gramStart"/>
      <w:r w:rsidR="00B95409" w:rsidRPr="004C0E05">
        <w:rPr>
          <w:rFonts w:ascii="Tahoma" w:hAnsi="Tahoma" w:cs="Tahoma"/>
          <w:lang w:val="en-US"/>
        </w:rPr>
        <w:t xml:space="preserve">street </w:t>
      </w:r>
      <w:r w:rsidR="005147D9" w:rsidRPr="004C0E05">
        <w:rPr>
          <w:rFonts w:ascii="Tahoma" w:hAnsi="Tahoma" w:cs="Tahoma"/>
          <w:lang w:val="en-US"/>
        </w:rPr>
        <w:t xml:space="preserve"> kapasitas</w:t>
      </w:r>
      <w:proofErr w:type="gramEnd"/>
      <w:r w:rsidR="005147D9" w:rsidRPr="004C0E05">
        <w:rPr>
          <w:rFonts w:ascii="Tahoma" w:hAnsi="Tahoma" w:cs="Tahoma"/>
          <w:lang w:val="en-US"/>
        </w:rPr>
        <w:t xml:space="preserve"> satuan ruang parkir kurang diperhatika</w:t>
      </w:r>
      <w:r w:rsidR="00E92723" w:rsidRPr="004C0E05">
        <w:rPr>
          <w:rFonts w:ascii="Tahoma" w:hAnsi="Tahoma" w:cs="Tahoma"/>
          <w:lang w:val="en-US"/>
        </w:rPr>
        <w:t xml:space="preserve">n, hal itu dikarenakan kinerja ruas jalan tersebut lebih diutamakan pada penerapan parkir on street. </w:t>
      </w:r>
      <w:r w:rsidR="003C2241" w:rsidRPr="004C0E05">
        <w:rPr>
          <w:rFonts w:ascii="Tahoma" w:hAnsi="Tahoma" w:cs="Tahoma"/>
          <w:lang w:val="en-US"/>
        </w:rPr>
        <w:t>Berikut ini c</w:t>
      </w:r>
      <w:r w:rsidR="00E601DB" w:rsidRPr="004C0E05">
        <w:rPr>
          <w:rFonts w:ascii="Tahoma" w:hAnsi="Tahoma" w:cs="Tahoma"/>
          <w:lang w:val="en-US"/>
        </w:rPr>
        <w:t>ontoh perhitungan pada perubahan kapasitas satuan ruang parkir di ruas Jalan Ngapak-</w:t>
      </w:r>
      <w:proofErr w:type="gramStart"/>
      <w:r w:rsidR="00E601DB" w:rsidRPr="004C0E05">
        <w:rPr>
          <w:rFonts w:ascii="Tahoma" w:hAnsi="Tahoma" w:cs="Tahoma"/>
          <w:lang w:val="en-US"/>
        </w:rPr>
        <w:t xml:space="preserve">Khenteng </w:t>
      </w:r>
      <w:r w:rsidR="003C2241" w:rsidRPr="004C0E05">
        <w:rPr>
          <w:rFonts w:ascii="Tahoma" w:hAnsi="Tahoma" w:cs="Tahoma"/>
          <w:lang w:val="en-US"/>
        </w:rPr>
        <w:t>:</w:t>
      </w:r>
      <w:proofErr w:type="gramEnd"/>
    </w:p>
    <w:p w14:paraId="14FD5426" w14:textId="77777777" w:rsidR="00E601DB" w:rsidRPr="004C0E05" w:rsidRDefault="00E601DB" w:rsidP="00A8270B">
      <w:pPr>
        <w:pStyle w:val="ListParagraph"/>
        <w:spacing w:line="360" w:lineRule="auto"/>
        <w:ind w:left="2835" w:firstLine="567"/>
        <w:jc w:val="both"/>
        <w:rPr>
          <w:rFonts w:ascii="Tahoma" w:hAnsi="Tahoma" w:cs="Tahoma"/>
          <w:lang w:val="en-US"/>
        </w:rPr>
      </w:pPr>
      <m:oMathPara>
        <m:oMathParaPr>
          <m:jc m:val="left"/>
        </m:oMathParaPr>
        <m:oMath>
          <m:r>
            <w:rPr>
              <w:rFonts w:ascii="Cambria Math" w:hAnsi="Cambria Math" w:cs="Tahoma"/>
              <w:lang w:val="en-US"/>
            </w:rPr>
            <m:t>KS=</m:t>
          </m:r>
          <m:f>
            <m:fPr>
              <m:ctrlPr>
                <w:rPr>
                  <w:rFonts w:ascii="Cambria Math" w:hAnsi="Cambria Math" w:cs="Tahoma"/>
                  <w:i/>
                  <w:lang w:val="en-US"/>
                </w:rPr>
              </m:ctrlPr>
            </m:fPr>
            <m:num>
              <m:r>
                <w:rPr>
                  <w:rFonts w:ascii="Cambria Math" w:hAnsi="Cambria Math" w:cs="Tahoma"/>
                  <w:lang w:val="en-US"/>
                </w:rPr>
                <m:t>L</m:t>
              </m:r>
            </m:num>
            <m:den>
              <m:r>
                <w:rPr>
                  <w:rFonts w:ascii="Cambria Math" w:hAnsi="Cambria Math" w:cs="Tahoma"/>
                  <w:lang w:val="en-US"/>
                </w:rPr>
                <m:t>X</m:t>
              </m:r>
            </m:den>
          </m:f>
          <m:r>
            <w:rPr>
              <w:rFonts w:ascii="Cambria Math" w:hAnsi="Cambria Math" w:cs="Tahoma"/>
              <w:lang w:val="en-US"/>
            </w:rPr>
            <m:t>=</m:t>
          </m:r>
          <m:f>
            <m:fPr>
              <m:ctrlPr>
                <w:rPr>
                  <w:rFonts w:ascii="Cambria Math" w:hAnsi="Cambria Math" w:cs="Tahoma"/>
                  <w:i/>
                  <w:lang w:val="en-US"/>
                </w:rPr>
              </m:ctrlPr>
            </m:fPr>
            <m:num>
              <m:r>
                <w:rPr>
                  <w:rFonts w:ascii="Cambria Math" w:hAnsi="Cambria Math" w:cs="Tahoma"/>
                  <w:lang w:val="en-US"/>
                </w:rPr>
                <m:t>101</m:t>
              </m:r>
            </m:num>
            <m:den>
              <m:r>
                <w:rPr>
                  <w:rFonts w:ascii="Cambria Math" w:hAnsi="Cambria Math" w:cs="Tahoma"/>
                  <w:lang w:val="en-US"/>
                </w:rPr>
                <m:t>6</m:t>
              </m:r>
            </m:den>
          </m:f>
          <m:r>
            <w:rPr>
              <w:rFonts w:ascii="Cambria Math" w:hAnsi="Cambria Math" w:cs="Tahoma"/>
              <w:lang w:val="en-US"/>
            </w:rPr>
            <m:t>=17 SRP</m:t>
          </m:r>
        </m:oMath>
      </m:oMathPara>
    </w:p>
    <w:p w14:paraId="0A4562B8" w14:textId="49CC6628" w:rsidR="00EA7564" w:rsidRPr="004C0E05" w:rsidRDefault="003C2241" w:rsidP="00A8270B">
      <w:pPr>
        <w:pStyle w:val="ListParagraph"/>
        <w:spacing w:line="360" w:lineRule="auto"/>
        <w:ind w:left="2835" w:firstLine="567"/>
        <w:jc w:val="both"/>
        <w:rPr>
          <w:rFonts w:ascii="Tahoma" w:hAnsi="Tahoma" w:cs="Tahoma"/>
          <w:lang w:val="en-US"/>
        </w:rPr>
      </w:pPr>
      <w:r w:rsidRPr="004C0E05">
        <w:rPr>
          <w:rFonts w:ascii="Tahoma" w:hAnsi="Tahoma" w:cs="Tahoma"/>
          <w:lang w:val="en-US"/>
        </w:rPr>
        <w:t>H</w:t>
      </w:r>
      <w:r w:rsidR="00E92723" w:rsidRPr="004C0E05">
        <w:rPr>
          <w:rFonts w:ascii="Tahoma" w:hAnsi="Tahoma" w:cs="Tahoma"/>
          <w:lang w:val="en-US"/>
        </w:rPr>
        <w:t xml:space="preserve">asil analisis perubahan kapasitas satuan ruang parkir dapat dilihat pada </w:t>
      </w:r>
      <w:r w:rsidR="00B457EA" w:rsidRPr="004C0E05">
        <w:rPr>
          <w:rFonts w:ascii="Tahoma" w:hAnsi="Tahoma" w:cs="Tahoma"/>
          <w:b/>
          <w:lang w:val="en-US"/>
        </w:rPr>
        <w:t>Tabel V.23</w:t>
      </w:r>
      <w:r w:rsidR="00E92723" w:rsidRPr="004C0E05">
        <w:rPr>
          <w:rFonts w:ascii="Tahoma" w:hAnsi="Tahoma" w:cs="Tahoma"/>
          <w:lang w:val="en-US"/>
        </w:rPr>
        <w:t xml:space="preserve"> </w:t>
      </w:r>
      <w:r w:rsidRPr="004C0E05">
        <w:rPr>
          <w:rFonts w:ascii="Tahoma" w:hAnsi="Tahoma" w:cs="Tahoma"/>
          <w:lang w:val="en-US"/>
        </w:rPr>
        <w:t xml:space="preserve">sebagai </w:t>
      </w:r>
      <w:proofErr w:type="gramStart"/>
      <w:r w:rsidRPr="004C0E05">
        <w:rPr>
          <w:rFonts w:ascii="Tahoma" w:hAnsi="Tahoma" w:cs="Tahoma"/>
          <w:lang w:val="en-US"/>
        </w:rPr>
        <w:t>berikut :</w:t>
      </w:r>
      <w:proofErr w:type="gramEnd"/>
    </w:p>
    <w:p w14:paraId="251140B0" w14:textId="77777777" w:rsidR="005B41D1" w:rsidRPr="004C0E05" w:rsidRDefault="005B41D1" w:rsidP="00D10D3A">
      <w:pPr>
        <w:pStyle w:val="ListParagraph"/>
        <w:spacing w:line="360" w:lineRule="auto"/>
        <w:ind w:left="1134" w:firstLine="284"/>
        <w:jc w:val="both"/>
        <w:rPr>
          <w:rFonts w:ascii="Tahoma" w:hAnsi="Tahoma" w:cs="Tahoma"/>
          <w:lang w:val="en-US"/>
        </w:rPr>
      </w:pPr>
    </w:p>
    <w:p w14:paraId="1FD4023A" w14:textId="6D05F72F" w:rsidR="005A1625" w:rsidRPr="004C0E05" w:rsidRDefault="0021556D" w:rsidP="0021556D">
      <w:pPr>
        <w:pStyle w:val="Caption"/>
        <w:keepNext/>
        <w:tabs>
          <w:tab w:val="clear" w:pos="851"/>
        </w:tabs>
        <w:spacing w:after="0"/>
        <w:jc w:val="center"/>
        <w:rPr>
          <w:rFonts w:cs="Tahoma"/>
          <w:lang w:val="en-US"/>
        </w:rPr>
      </w:pPr>
      <w:bookmarkStart w:id="283" w:name="_Toc81036735"/>
      <w:bookmarkStart w:id="284" w:name="_Toc110231801"/>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23</w:t>
      </w:r>
      <w:r w:rsidRPr="004C0E05">
        <w:rPr>
          <w:rFonts w:cs="Tahoma"/>
        </w:rPr>
        <w:fldChar w:fldCharType="end"/>
      </w:r>
      <w:r w:rsidRPr="004C0E05">
        <w:rPr>
          <w:rFonts w:cs="Tahoma"/>
          <w:b w:val="0"/>
        </w:rPr>
        <w:t xml:space="preserve"> Kapasitas Satuan Ruang Parkir Berdasarkan Sudut Parkir Alternatif Untuk Jenis Kendaraan Mobil Penumpang dan Pick Up</w:t>
      </w:r>
      <w:bookmarkEnd w:id="283"/>
      <w:bookmarkEnd w:id="284"/>
    </w:p>
    <w:tbl>
      <w:tblPr>
        <w:tblW w:w="7120" w:type="dxa"/>
        <w:jc w:val="center"/>
        <w:tblInd w:w="136" w:type="dxa"/>
        <w:tblLook w:val="04A0" w:firstRow="1" w:lastRow="0" w:firstColumn="1" w:lastColumn="0" w:noHBand="0" w:noVBand="1"/>
      </w:tblPr>
      <w:tblGrid>
        <w:gridCol w:w="1600"/>
        <w:gridCol w:w="1620"/>
        <w:gridCol w:w="1100"/>
        <w:gridCol w:w="1500"/>
        <w:gridCol w:w="1300"/>
      </w:tblGrid>
      <w:tr w:rsidR="00C60E35" w:rsidRPr="004C0E05" w14:paraId="34961D04" w14:textId="77777777" w:rsidTr="00A8270B">
        <w:trPr>
          <w:trHeight w:val="840"/>
          <w:jc w:val="center"/>
        </w:trPr>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DE1F76" w14:textId="77777777" w:rsidR="00C60E35" w:rsidRPr="004C0E05" w:rsidRDefault="00C60E35" w:rsidP="00A8270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Nama Ruas Jalan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0169DBD2" w14:textId="77777777" w:rsidR="00C60E35" w:rsidRPr="004C0E05" w:rsidRDefault="00C60E35" w:rsidP="00A8270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Panjang Jalan Parkir (m)</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22B49F" w14:textId="77777777" w:rsidR="00C60E35" w:rsidRPr="004C0E05" w:rsidRDefault="00C60E35" w:rsidP="00A8270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Sudut (x</w:t>
            </w:r>
            <w:r w:rsidRPr="004C0E05">
              <w:rPr>
                <w:rFonts w:ascii="Tahoma" w:eastAsia="Times New Roman" w:hAnsi="Tahoma" w:cs="Tahoma"/>
                <w:b/>
                <w:bCs/>
                <w:color w:val="000000"/>
                <w:vertAlign w:val="superscript"/>
              </w:rPr>
              <w:t>0</w:t>
            </w:r>
            <w:r w:rsidRPr="004C0E05">
              <w:rPr>
                <w:rFonts w:ascii="Tahoma" w:eastAsia="Times New Roman" w:hAnsi="Tahoma" w:cs="Tahoma"/>
                <w:b/>
                <w:bCs/>
                <w:color w:val="000000"/>
              </w:rPr>
              <w:t>)</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2F780D7B" w14:textId="77777777" w:rsidR="00C60E35" w:rsidRPr="004C0E05" w:rsidRDefault="00C60E35" w:rsidP="00A8270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Lebar Kaki Ruang Parkir (m)</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BAA0532" w14:textId="77777777" w:rsidR="00C60E35" w:rsidRPr="004C0E05" w:rsidRDefault="00C60E35" w:rsidP="00A8270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Kapasitas Statis (SRP)</w:t>
            </w:r>
          </w:p>
        </w:tc>
      </w:tr>
      <w:tr w:rsidR="00C60E35" w:rsidRPr="004C0E05" w14:paraId="7FA710D4" w14:textId="77777777" w:rsidTr="00A8270B">
        <w:trPr>
          <w:trHeight w:val="570"/>
          <w:jc w:val="center"/>
        </w:trPr>
        <w:tc>
          <w:tcPr>
            <w:tcW w:w="1600" w:type="dxa"/>
            <w:vMerge/>
            <w:tcBorders>
              <w:top w:val="single" w:sz="4" w:space="0" w:color="auto"/>
              <w:left w:val="single" w:sz="4" w:space="0" w:color="auto"/>
              <w:bottom w:val="single" w:sz="4" w:space="0" w:color="000000"/>
              <w:right w:val="single" w:sz="4" w:space="0" w:color="auto"/>
            </w:tcBorders>
            <w:vAlign w:val="center"/>
            <w:hideMark/>
          </w:tcPr>
          <w:p w14:paraId="7DE3F1B9" w14:textId="77777777" w:rsidR="00C60E35" w:rsidRPr="004C0E05" w:rsidRDefault="00C60E35" w:rsidP="00A8270B">
            <w:pPr>
              <w:spacing w:after="0" w:line="240" w:lineRule="auto"/>
              <w:rPr>
                <w:rFonts w:ascii="Tahoma" w:eastAsia="Times New Roman" w:hAnsi="Tahoma" w:cs="Tahoma"/>
                <w:b/>
                <w:bCs/>
                <w:color w:val="000000"/>
              </w:rPr>
            </w:pPr>
          </w:p>
        </w:tc>
        <w:tc>
          <w:tcPr>
            <w:tcW w:w="1620" w:type="dxa"/>
            <w:tcBorders>
              <w:top w:val="nil"/>
              <w:left w:val="nil"/>
              <w:bottom w:val="nil"/>
              <w:right w:val="single" w:sz="4" w:space="0" w:color="auto"/>
            </w:tcBorders>
            <w:shd w:val="clear" w:color="auto" w:fill="auto"/>
            <w:vAlign w:val="center"/>
            <w:hideMark/>
          </w:tcPr>
          <w:p w14:paraId="2CBD4D28" w14:textId="77777777" w:rsidR="00C60E35" w:rsidRPr="004C0E05" w:rsidRDefault="00C60E35" w:rsidP="00A8270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w:t>
            </w:r>
          </w:p>
        </w:tc>
        <w:tc>
          <w:tcPr>
            <w:tcW w:w="1100" w:type="dxa"/>
            <w:vMerge/>
            <w:tcBorders>
              <w:top w:val="single" w:sz="4" w:space="0" w:color="auto"/>
              <w:left w:val="single" w:sz="4" w:space="0" w:color="auto"/>
              <w:bottom w:val="single" w:sz="4" w:space="0" w:color="000000"/>
              <w:right w:val="single" w:sz="4" w:space="0" w:color="auto"/>
            </w:tcBorders>
            <w:vAlign w:val="center"/>
            <w:hideMark/>
          </w:tcPr>
          <w:p w14:paraId="7545B040" w14:textId="77777777" w:rsidR="00C60E35" w:rsidRPr="004C0E05" w:rsidRDefault="00C60E35" w:rsidP="00A8270B">
            <w:pPr>
              <w:spacing w:after="0" w:line="240" w:lineRule="auto"/>
              <w:rPr>
                <w:rFonts w:ascii="Tahoma" w:eastAsia="Times New Roman" w:hAnsi="Tahoma" w:cs="Tahoma"/>
                <w:b/>
                <w:bCs/>
                <w:color w:val="000000"/>
              </w:rPr>
            </w:pPr>
          </w:p>
        </w:tc>
        <w:tc>
          <w:tcPr>
            <w:tcW w:w="1500" w:type="dxa"/>
            <w:tcBorders>
              <w:top w:val="nil"/>
              <w:left w:val="nil"/>
              <w:bottom w:val="nil"/>
              <w:right w:val="single" w:sz="4" w:space="0" w:color="auto"/>
            </w:tcBorders>
            <w:shd w:val="clear" w:color="auto" w:fill="auto"/>
            <w:vAlign w:val="center"/>
            <w:hideMark/>
          </w:tcPr>
          <w:p w14:paraId="0D877459" w14:textId="77777777" w:rsidR="00C60E35" w:rsidRPr="004C0E05" w:rsidRDefault="00C60E35" w:rsidP="00A8270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(X)</w:t>
            </w:r>
          </w:p>
        </w:tc>
        <w:tc>
          <w:tcPr>
            <w:tcW w:w="1300" w:type="dxa"/>
            <w:tcBorders>
              <w:top w:val="nil"/>
              <w:left w:val="nil"/>
              <w:bottom w:val="nil"/>
              <w:right w:val="single" w:sz="4" w:space="0" w:color="auto"/>
            </w:tcBorders>
            <w:shd w:val="clear" w:color="auto" w:fill="auto"/>
            <w:vAlign w:val="center"/>
            <w:hideMark/>
          </w:tcPr>
          <w:p w14:paraId="20873FCB" w14:textId="77777777" w:rsidR="00C60E35" w:rsidRPr="004C0E05" w:rsidRDefault="00C60E35" w:rsidP="00A8270B">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(KS = L/X)</w:t>
            </w:r>
          </w:p>
        </w:tc>
      </w:tr>
      <w:tr w:rsidR="00C60E35" w:rsidRPr="004C0E05" w14:paraId="2FFCC54D" w14:textId="77777777" w:rsidTr="00A8270B">
        <w:trPr>
          <w:trHeight w:val="450"/>
          <w:jc w:val="center"/>
        </w:trPr>
        <w:tc>
          <w:tcPr>
            <w:tcW w:w="1600" w:type="dxa"/>
            <w:vMerge w:val="restart"/>
            <w:tcBorders>
              <w:top w:val="nil"/>
              <w:left w:val="single" w:sz="4" w:space="0" w:color="auto"/>
              <w:bottom w:val="single" w:sz="4" w:space="0" w:color="000000"/>
              <w:right w:val="single" w:sz="4" w:space="0" w:color="auto"/>
            </w:tcBorders>
            <w:shd w:val="clear" w:color="auto" w:fill="auto"/>
            <w:vAlign w:val="center"/>
            <w:hideMark/>
          </w:tcPr>
          <w:p w14:paraId="473D9D29" w14:textId="37D2A106" w:rsidR="00C60E35" w:rsidRPr="004C0E05" w:rsidRDefault="00C60E35" w:rsidP="00A8270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C30962" w14:textId="77777777" w:rsidR="00C60E35" w:rsidRPr="004C0E05" w:rsidRDefault="00C60E35" w:rsidP="00A8270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101</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4BC61F" w14:textId="16A9A728" w:rsidR="00C60E35" w:rsidRPr="004C0E05" w:rsidRDefault="00F141A7" w:rsidP="00A8270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5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FC8514" w14:textId="440F92C8" w:rsidR="00C60E35" w:rsidRPr="004C0E05" w:rsidRDefault="00F141A7" w:rsidP="00A8270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w:t>
            </w:r>
          </w:p>
        </w:tc>
        <w:tc>
          <w:tcPr>
            <w:tcW w:w="13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8A26BB" w14:textId="336A73F6" w:rsidR="00C60E35" w:rsidRPr="004C0E05" w:rsidRDefault="00F141A7" w:rsidP="00A8270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r w:rsidR="00C60E35" w:rsidRPr="004C0E05">
              <w:rPr>
                <w:rFonts w:ascii="Tahoma" w:eastAsia="Times New Roman" w:hAnsi="Tahoma" w:cs="Tahoma"/>
                <w:color w:val="000000"/>
              </w:rPr>
              <w:t>7</w:t>
            </w:r>
          </w:p>
        </w:tc>
      </w:tr>
      <w:tr w:rsidR="00C60E35" w:rsidRPr="004C0E05" w14:paraId="30029115" w14:textId="77777777" w:rsidTr="00A8270B">
        <w:trPr>
          <w:trHeight w:val="300"/>
          <w:jc w:val="center"/>
        </w:trPr>
        <w:tc>
          <w:tcPr>
            <w:tcW w:w="1600" w:type="dxa"/>
            <w:vMerge/>
            <w:tcBorders>
              <w:top w:val="nil"/>
              <w:left w:val="single" w:sz="4" w:space="0" w:color="auto"/>
              <w:bottom w:val="single" w:sz="4" w:space="0" w:color="000000"/>
              <w:right w:val="single" w:sz="4" w:space="0" w:color="auto"/>
            </w:tcBorders>
            <w:vAlign w:val="center"/>
            <w:hideMark/>
          </w:tcPr>
          <w:p w14:paraId="0F29EDFF" w14:textId="77777777" w:rsidR="00C60E35" w:rsidRPr="004C0E05" w:rsidRDefault="00C60E35" w:rsidP="00A8270B">
            <w:pPr>
              <w:spacing w:after="0" w:line="240" w:lineRule="auto"/>
              <w:rPr>
                <w:rFonts w:ascii="Tahoma" w:eastAsia="Times New Roman" w:hAnsi="Tahoma" w:cs="Tahoma"/>
                <w:color w:val="000000"/>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14:paraId="569C0D00" w14:textId="77777777" w:rsidR="00C60E35" w:rsidRPr="004C0E05" w:rsidRDefault="00C60E35" w:rsidP="00A8270B">
            <w:pPr>
              <w:spacing w:after="0" w:line="240" w:lineRule="auto"/>
              <w:rPr>
                <w:rFonts w:ascii="Tahoma" w:eastAsia="Times New Roman" w:hAnsi="Tahoma" w:cs="Tahoma"/>
                <w:color w:val="000000"/>
              </w:rPr>
            </w:pPr>
          </w:p>
        </w:tc>
        <w:tc>
          <w:tcPr>
            <w:tcW w:w="1100" w:type="dxa"/>
            <w:vMerge/>
            <w:tcBorders>
              <w:top w:val="nil"/>
              <w:left w:val="single" w:sz="4" w:space="0" w:color="auto"/>
              <w:bottom w:val="single" w:sz="4" w:space="0" w:color="000000"/>
              <w:right w:val="single" w:sz="4" w:space="0" w:color="auto"/>
            </w:tcBorders>
            <w:vAlign w:val="center"/>
            <w:hideMark/>
          </w:tcPr>
          <w:p w14:paraId="3BABB023" w14:textId="77777777" w:rsidR="00C60E35" w:rsidRPr="004C0E05" w:rsidRDefault="00C60E35" w:rsidP="00A8270B">
            <w:pPr>
              <w:spacing w:after="0" w:line="240" w:lineRule="auto"/>
              <w:rPr>
                <w:rFonts w:ascii="Tahoma" w:eastAsia="Times New Roman" w:hAnsi="Tahoma" w:cs="Tahoma"/>
                <w:color w:val="000000"/>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14:paraId="44910136" w14:textId="77777777" w:rsidR="00C60E35" w:rsidRPr="004C0E05" w:rsidRDefault="00C60E35" w:rsidP="00A8270B">
            <w:pPr>
              <w:spacing w:after="0" w:line="240" w:lineRule="auto"/>
              <w:rPr>
                <w:rFonts w:ascii="Tahoma" w:eastAsia="Times New Roman" w:hAnsi="Tahoma" w:cs="Tahoma"/>
                <w:color w:val="000000"/>
              </w:rPr>
            </w:pPr>
          </w:p>
        </w:tc>
        <w:tc>
          <w:tcPr>
            <w:tcW w:w="1300" w:type="dxa"/>
            <w:vMerge/>
            <w:tcBorders>
              <w:top w:val="single" w:sz="4" w:space="0" w:color="auto"/>
              <w:left w:val="single" w:sz="4" w:space="0" w:color="auto"/>
              <w:bottom w:val="single" w:sz="4" w:space="0" w:color="000000"/>
              <w:right w:val="single" w:sz="4" w:space="0" w:color="auto"/>
            </w:tcBorders>
            <w:vAlign w:val="center"/>
            <w:hideMark/>
          </w:tcPr>
          <w:p w14:paraId="09E84DEF" w14:textId="77777777" w:rsidR="00C60E35" w:rsidRPr="004C0E05" w:rsidRDefault="00C60E35" w:rsidP="00A8270B">
            <w:pPr>
              <w:spacing w:after="0" w:line="240" w:lineRule="auto"/>
              <w:rPr>
                <w:rFonts w:ascii="Tahoma" w:eastAsia="Times New Roman" w:hAnsi="Tahoma" w:cs="Tahoma"/>
                <w:color w:val="000000"/>
              </w:rPr>
            </w:pPr>
          </w:p>
        </w:tc>
      </w:tr>
    </w:tbl>
    <w:p w14:paraId="408DF612" w14:textId="1561E316" w:rsidR="003E409C" w:rsidRPr="004C0E05" w:rsidRDefault="00D31732" w:rsidP="00A8270B">
      <w:pPr>
        <w:ind w:left="426"/>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6751786A" w14:textId="77777777" w:rsidR="003E409C" w:rsidRPr="004C0E05" w:rsidRDefault="003E409C">
      <w:pPr>
        <w:rPr>
          <w:rFonts w:ascii="Tahoma" w:hAnsi="Tahoma" w:cs="Tahoma"/>
          <w:i/>
        </w:rPr>
      </w:pPr>
      <w:r w:rsidRPr="004C0E05">
        <w:rPr>
          <w:rFonts w:ascii="Tahoma" w:hAnsi="Tahoma" w:cs="Tahoma"/>
          <w:i/>
        </w:rPr>
        <w:br w:type="page"/>
      </w:r>
    </w:p>
    <w:p w14:paraId="7723DD57" w14:textId="1942B4BF" w:rsidR="005A1625" w:rsidRPr="004C0E05" w:rsidRDefault="0021556D" w:rsidP="0021556D">
      <w:pPr>
        <w:pStyle w:val="Caption"/>
        <w:keepNext/>
        <w:tabs>
          <w:tab w:val="clear" w:pos="851"/>
        </w:tabs>
        <w:spacing w:after="0"/>
        <w:jc w:val="center"/>
        <w:rPr>
          <w:rFonts w:cs="Tahoma"/>
          <w:lang w:val="en-US"/>
        </w:rPr>
      </w:pPr>
      <w:bookmarkStart w:id="285" w:name="_Toc81036736"/>
      <w:bookmarkStart w:id="286" w:name="_Toc110231802"/>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24</w:t>
      </w:r>
      <w:r w:rsidRPr="004C0E05">
        <w:rPr>
          <w:rFonts w:cs="Tahoma"/>
        </w:rPr>
        <w:fldChar w:fldCharType="end"/>
      </w:r>
      <w:r w:rsidRPr="004C0E05">
        <w:rPr>
          <w:rFonts w:cs="Tahoma"/>
          <w:b w:val="0"/>
        </w:rPr>
        <w:t xml:space="preserve"> Kapasitas Satuan Ruang Parkir Berdasarkan Sudut Parkir Alternatif Untuk Jenis Kendaraan Sepeda Motor</w:t>
      </w:r>
      <w:bookmarkEnd w:id="285"/>
      <w:bookmarkEnd w:id="286"/>
    </w:p>
    <w:tbl>
      <w:tblPr>
        <w:tblW w:w="7229" w:type="dxa"/>
        <w:jc w:val="center"/>
        <w:tblLook w:val="04A0" w:firstRow="1" w:lastRow="0" w:firstColumn="1" w:lastColumn="0" w:noHBand="0" w:noVBand="1"/>
      </w:tblPr>
      <w:tblGrid>
        <w:gridCol w:w="1620"/>
        <w:gridCol w:w="1924"/>
        <w:gridCol w:w="1845"/>
        <w:gridCol w:w="1840"/>
      </w:tblGrid>
      <w:tr w:rsidR="007C0A96" w:rsidRPr="004C0E05" w14:paraId="196320EE" w14:textId="77777777" w:rsidTr="000F44E0">
        <w:trPr>
          <w:trHeight w:val="855"/>
          <w:jc w:val="center"/>
        </w:trPr>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413B82" w14:textId="77777777" w:rsidR="007C0A96" w:rsidRPr="004C0E05" w:rsidRDefault="007C0A96" w:rsidP="007C0A96">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Nama Ruas Jalan</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14:paraId="5094C75D" w14:textId="77777777" w:rsidR="007C0A96" w:rsidRPr="004C0E05" w:rsidRDefault="007C0A96" w:rsidP="007C0A96">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Panjang Jalan Parkir (m)</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76B10C27" w14:textId="77777777" w:rsidR="007C0A96" w:rsidRPr="004C0E05" w:rsidRDefault="007C0A96" w:rsidP="007C0A96">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Lebar Kaki Ruang Parkir (m)</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012C3E6A" w14:textId="77777777" w:rsidR="007C0A96" w:rsidRPr="004C0E05" w:rsidRDefault="007C0A96" w:rsidP="007C0A96">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Kapasitas Statis (SRP)</w:t>
            </w:r>
          </w:p>
        </w:tc>
      </w:tr>
      <w:tr w:rsidR="007C0A96" w:rsidRPr="004C0E05" w14:paraId="0C914438" w14:textId="77777777" w:rsidTr="000F44E0">
        <w:trPr>
          <w:trHeight w:val="300"/>
          <w:jc w:val="center"/>
        </w:trPr>
        <w:tc>
          <w:tcPr>
            <w:tcW w:w="1620" w:type="dxa"/>
            <w:vMerge/>
            <w:tcBorders>
              <w:top w:val="single" w:sz="4" w:space="0" w:color="auto"/>
              <w:left w:val="single" w:sz="4" w:space="0" w:color="auto"/>
              <w:bottom w:val="single" w:sz="4" w:space="0" w:color="000000"/>
              <w:right w:val="single" w:sz="4" w:space="0" w:color="auto"/>
            </w:tcBorders>
            <w:vAlign w:val="center"/>
            <w:hideMark/>
          </w:tcPr>
          <w:p w14:paraId="0AF31BB0" w14:textId="77777777" w:rsidR="007C0A96" w:rsidRPr="004C0E05" w:rsidRDefault="007C0A96" w:rsidP="007C0A96">
            <w:pPr>
              <w:spacing w:after="0" w:line="240" w:lineRule="auto"/>
              <w:rPr>
                <w:rFonts w:ascii="Tahoma" w:eastAsia="Times New Roman" w:hAnsi="Tahoma" w:cs="Tahoma"/>
                <w:b/>
                <w:bCs/>
                <w:color w:val="000000"/>
              </w:rPr>
            </w:pPr>
          </w:p>
        </w:tc>
        <w:tc>
          <w:tcPr>
            <w:tcW w:w="1924" w:type="dxa"/>
            <w:tcBorders>
              <w:top w:val="nil"/>
              <w:left w:val="nil"/>
              <w:bottom w:val="nil"/>
              <w:right w:val="single" w:sz="4" w:space="0" w:color="auto"/>
            </w:tcBorders>
            <w:shd w:val="clear" w:color="auto" w:fill="auto"/>
            <w:vAlign w:val="center"/>
            <w:hideMark/>
          </w:tcPr>
          <w:p w14:paraId="2B79EA05" w14:textId="77777777" w:rsidR="007C0A96" w:rsidRPr="004C0E05" w:rsidRDefault="007C0A96" w:rsidP="007C0A96">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(L)</w:t>
            </w:r>
          </w:p>
        </w:tc>
        <w:tc>
          <w:tcPr>
            <w:tcW w:w="1845" w:type="dxa"/>
            <w:tcBorders>
              <w:top w:val="nil"/>
              <w:left w:val="nil"/>
              <w:bottom w:val="nil"/>
              <w:right w:val="single" w:sz="4" w:space="0" w:color="auto"/>
            </w:tcBorders>
            <w:shd w:val="clear" w:color="auto" w:fill="auto"/>
            <w:vAlign w:val="center"/>
            <w:hideMark/>
          </w:tcPr>
          <w:p w14:paraId="7F13910D" w14:textId="77777777" w:rsidR="007C0A96" w:rsidRPr="004C0E05" w:rsidRDefault="007C0A96" w:rsidP="007C0A96">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(X)</w:t>
            </w:r>
          </w:p>
        </w:tc>
        <w:tc>
          <w:tcPr>
            <w:tcW w:w="1840" w:type="dxa"/>
            <w:tcBorders>
              <w:top w:val="nil"/>
              <w:left w:val="nil"/>
              <w:bottom w:val="nil"/>
              <w:right w:val="single" w:sz="4" w:space="0" w:color="auto"/>
            </w:tcBorders>
            <w:shd w:val="clear" w:color="auto" w:fill="auto"/>
            <w:vAlign w:val="center"/>
            <w:hideMark/>
          </w:tcPr>
          <w:p w14:paraId="2CB09001" w14:textId="77777777" w:rsidR="007C0A96" w:rsidRPr="004C0E05" w:rsidRDefault="007C0A96" w:rsidP="007C0A96">
            <w:pPr>
              <w:spacing w:after="0" w:line="240" w:lineRule="auto"/>
              <w:jc w:val="center"/>
              <w:rPr>
                <w:rFonts w:ascii="Tahoma" w:eastAsia="Times New Roman" w:hAnsi="Tahoma" w:cs="Tahoma"/>
                <w:b/>
                <w:bCs/>
                <w:color w:val="000000"/>
              </w:rPr>
            </w:pPr>
            <w:r w:rsidRPr="004C0E05">
              <w:rPr>
                <w:rFonts w:ascii="Tahoma" w:eastAsia="Times New Roman" w:hAnsi="Tahoma" w:cs="Tahoma"/>
                <w:b/>
                <w:bCs/>
                <w:color w:val="000000"/>
              </w:rPr>
              <w:t>(KS = L/X)</w:t>
            </w:r>
          </w:p>
        </w:tc>
      </w:tr>
      <w:tr w:rsidR="007C0A96" w:rsidRPr="004C0E05" w14:paraId="2E37941E" w14:textId="77777777" w:rsidTr="000F44E0">
        <w:trPr>
          <w:trHeight w:val="300"/>
          <w:jc w:val="center"/>
        </w:trPr>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BF2C141" w14:textId="716397C8" w:rsidR="007C0A96" w:rsidRPr="004C0E05" w:rsidRDefault="007C0A96" w:rsidP="007C0A9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19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ECBB32" w14:textId="77777777" w:rsidR="007C0A96" w:rsidRPr="004C0E05" w:rsidRDefault="007C0A96" w:rsidP="007C0A9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120</w:t>
            </w:r>
          </w:p>
        </w:tc>
        <w:tc>
          <w:tcPr>
            <w:tcW w:w="18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D64C2D" w14:textId="77777777" w:rsidR="007C0A96" w:rsidRPr="004C0E05" w:rsidRDefault="007C0A96" w:rsidP="007C0A9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0,75</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351A1D" w14:textId="77777777" w:rsidR="007C0A96" w:rsidRPr="004C0E05" w:rsidRDefault="007C0A96" w:rsidP="007C0A9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160</w:t>
            </w:r>
          </w:p>
        </w:tc>
      </w:tr>
      <w:tr w:rsidR="007C0A96" w:rsidRPr="004C0E05" w14:paraId="3E26EB2F" w14:textId="77777777" w:rsidTr="000F44E0">
        <w:trPr>
          <w:trHeight w:val="300"/>
          <w:jc w:val="center"/>
        </w:trPr>
        <w:tc>
          <w:tcPr>
            <w:tcW w:w="1620" w:type="dxa"/>
            <w:vMerge/>
            <w:tcBorders>
              <w:top w:val="nil"/>
              <w:left w:val="single" w:sz="4" w:space="0" w:color="auto"/>
              <w:bottom w:val="single" w:sz="4" w:space="0" w:color="000000"/>
              <w:right w:val="single" w:sz="4" w:space="0" w:color="auto"/>
            </w:tcBorders>
            <w:vAlign w:val="center"/>
            <w:hideMark/>
          </w:tcPr>
          <w:p w14:paraId="253A049D" w14:textId="77777777" w:rsidR="007C0A96" w:rsidRPr="004C0E05" w:rsidRDefault="007C0A96" w:rsidP="007C0A96">
            <w:pPr>
              <w:spacing w:after="0" w:line="240" w:lineRule="auto"/>
              <w:rPr>
                <w:rFonts w:ascii="Tahoma" w:eastAsia="Times New Roman" w:hAnsi="Tahoma" w:cs="Tahoma"/>
                <w:color w:val="000000"/>
              </w:rPr>
            </w:pPr>
          </w:p>
        </w:tc>
        <w:tc>
          <w:tcPr>
            <w:tcW w:w="1924" w:type="dxa"/>
            <w:vMerge/>
            <w:tcBorders>
              <w:top w:val="single" w:sz="4" w:space="0" w:color="auto"/>
              <w:left w:val="single" w:sz="4" w:space="0" w:color="auto"/>
              <w:bottom w:val="single" w:sz="4" w:space="0" w:color="000000"/>
              <w:right w:val="single" w:sz="4" w:space="0" w:color="auto"/>
            </w:tcBorders>
            <w:vAlign w:val="center"/>
            <w:hideMark/>
          </w:tcPr>
          <w:p w14:paraId="3DCFB9FA" w14:textId="77777777" w:rsidR="007C0A96" w:rsidRPr="004C0E05" w:rsidRDefault="007C0A96" w:rsidP="007C0A96">
            <w:pPr>
              <w:spacing w:after="0" w:line="240" w:lineRule="auto"/>
              <w:rPr>
                <w:rFonts w:ascii="Tahoma" w:eastAsia="Times New Roman" w:hAnsi="Tahoma" w:cs="Tahoma"/>
                <w:color w:val="000000"/>
              </w:rPr>
            </w:pPr>
          </w:p>
        </w:tc>
        <w:tc>
          <w:tcPr>
            <w:tcW w:w="1845" w:type="dxa"/>
            <w:vMerge/>
            <w:tcBorders>
              <w:top w:val="single" w:sz="4" w:space="0" w:color="auto"/>
              <w:left w:val="single" w:sz="4" w:space="0" w:color="auto"/>
              <w:bottom w:val="single" w:sz="4" w:space="0" w:color="000000"/>
              <w:right w:val="single" w:sz="4" w:space="0" w:color="auto"/>
            </w:tcBorders>
            <w:vAlign w:val="center"/>
            <w:hideMark/>
          </w:tcPr>
          <w:p w14:paraId="651E7579" w14:textId="77777777" w:rsidR="007C0A96" w:rsidRPr="004C0E05" w:rsidRDefault="007C0A96" w:rsidP="007C0A96">
            <w:pPr>
              <w:spacing w:after="0" w:line="240" w:lineRule="auto"/>
              <w:rPr>
                <w:rFonts w:ascii="Tahoma" w:eastAsia="Times New Roman" w:hAnsi="Tahoma" w:cs="Tahoma"/>
                <w:color w:val="000000"/>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5C8D9200" w14:textId="77777777" w:rsidR="007C0A96" w:rsidRPr="004C0E05" w:rsidRDefault="007C0A96" w:rsidP="007C0A96">
            <w:pPr>
              <w:spacing w:after="0" w:line="240" w:lineRule="auto"/>
              <w:rPr>
                <w:rFonts w:ascii="Tahoma" w:eastAsia="Times New Roman" w:hAnsi="Tahoma" w:cs="Tahoma"/>
                <w:color w:val="000000"/>
              </w:rPr>
            </w:pPr>
          </w:p>
        </w:tc>
      </w:tr>
      <w:tr w:rsidR="007C0A96" w:rsidRPr="004C0E05" w14:paraId="0F3CCDC6" w14:textId="77777777" w:rsidTr="000F44E0">
        <w:trPr>
          <w:trHeight w:val="300"/>
          <w:jc w:val="center"/>
        </w:trPr>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7619341A" w14:textId="5EDCE7FE" w:rsidR="007C0A96" w:rsidRPr="004C0E05" w:rsidRDefault="007C0A96" w:rsidP="007C0A9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Jae Sumantoro</w:t>
            </w:r>
          </w:p>
        </w:tc>
        <w:tc>
          <w:tcPr>
            <w:tcW w:w="19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F0B4F8" w14:textId="77777777" w:rsidR="007C0A96" w:rsidRPr="004C0E05" w:rsidRDefault="007C0A96" w:rsidP="007C0A9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76</w:t>
            </w:r>
          </w:p>
        </w:tc>
        <w:tc>
          <w:tcPr>
            <w:tcW w:w="18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5B5AC0" w14:textId="77777777" w:rsidR="007C0A96" w:rsidRPr="004C0E05" w:rsidRDefault="007C0A96" w:rsidP="007C0A9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0,75</w:t>
            </w:r>
          </w:p>
        </w:tc>
        <w:tc>
          <w:tcPr>
            <w:tcW w:w="18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B52443" w14:textId="77777777" w:rsidR="007C0A96" w:rsidRPr="004C0E05" w:rsidRDefault="007C0A96" w:rsidP="007C0A9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101</w:t>
            </w:r>
          </w:p>
        </w:tc>
      </w:tr>
      <w:tr w:rsidR="007C0A96" w:rsidRPr="004C0E05" w14:paraId="0A3B928C" w14:textId="77777777" w:rsidTr="000F44E0">
        <w:trPr>
          <w:trHeight w:val="300"/>
          <w:jc w:val="center"/>
        </w:trPr>
        <w:tc>
          <w:tcPr>
            <w:tcW w:w="1620" w:type="dxa"/>
            <w:vMerge/>
            <w:tcBorders>
              <w:top w:val="nil"/>
              <w:left w:val="single" w:sz="4" w:space="0" w:color="auto"/>
              <w:bottom w:val="single" w:sz="4" w:space="0" w:color="000000"/>
              <w:right w:val="single" w:sz="4" w:space="0" w:color="auto"/>
            </w:tcBorders>
            <w:vAlign w:val="center"/>
            <w:hideMark/>
          </w:tcPr>
          <w:p w14:paraId="2AAED795" w14:textId="77777777" w:rsidR="007C0A96" w:rsidRPr="004C0E05" w:rsidRDefault="007C0A96" w:rsidP="007C0A96">
            <w:pPr>
              <w:spacing w:after="0" w:line="240" w:lineRule="auto"/>
              <w:rPr>
                <w:rFonts w:ascii="Tahoma" w:eastAsia="Times New Roman" w:hAnsi="Tahoma" w:cs="Tahoma"/>
                <w:color w:val="000000"/>
              </w:rPr>
            </w:pPr>
          </w:p>
        </w:tc>
        <w:tc>
          <w:tcPr>
            <w:tcW w:w="1924" w:type="dxa"/>
            <w:vMerge/>
            <w:tcBorders>
              <w:top w:val="nil"/>
              <w:left w:val="single" w:sz="4" w:space="0" w:color="auto"/>
              <w:bottom w:val="single" w:sz="4" w:space="0" w:color="000000"/>
              <w:right w:val="single" w:sz="4" w:space="0" w:color="auto"/>
            </w:tcBorders>
            <w:vAlign w:val="center"/>
            <w:hideMark/>
          </w:tcPr>
          <w:p w14:paraId="109140E1" w14:textId="77777777" w:rsidR="007C0A96" w:rsidRPr="004C0E05" w:rsidRDefault="007C0A96" w:rsidP="007C0A96">
            <w:pPr>
              <w:spacing w:after="0" w:line="240" w:lineRule="auto"/>
              <w:rPr>
                <w:rFonts w:ascii="Tahoma" w:eastAsia="Times New Roman" w:hAnsi="Tahoma" w:cs="Tahoma"/>
                <w:color w:val="000000"/>
              </w:rPr>
            </w:pPr>
          </w:p>
        </w:tc>
        <w:tc>
          <w:tcPr>
            <w:tcW w:w="1845" w:type="dxa"/>
            <w:vMerge/>
            <w:tcBorders>
              <w:top w:val="nil"/>
              <w:left w:val="single" w:sz="4" w:space="0" w:color="auto"/>
              <w:bottom w:val="single" w:sz="4" w:space="0" w:color="000000"/>
              <w:right w:val="single" w:sz="4" w:space="0" w:color="auto"/>
            </w:tcBorders>
            <w:vAlign w:val="center"/>
            <w:hideMark/>
          </w:tcPr>
          <w:p w14:paraId="2F72B1BC" w14:textId="77777777" w:rsidR="007C0A96" w:rsidRPr="004C0E05" w:rsidRDefault="007C0A96" w:rsidP="007C0A96">
            <w:pPr>
              <w:spacing w:after="0" w:line="240" w:lineRule="auto"/>
              <w:rPr>
                <w:rFonts w:ascii="Tahoma" w:eastAsia="Times New Roman" w:hAnsi="Tahoma" w:cs="Tahoma"/>
                <w:color w:val="000000"/>
              </w:rPr>
            </w:pPr>
          </w:p>
        </w:tc>
        <w:tc>
          <w:tcPr>
            <w:tcW w:w="1840" w:type="dxa"/>
            <w:vMerge/>
            <w:tcBorders>
              <w:top w:val="nil"/>
              <w:left w:val="single" w:sz="4" w:space="0" w:color="auto"/>
              <w:bottom w:val="single" w:sz="4" w:space="0" w:color="000000"/>
              <w:right w:val="single" w:sz="4" w:space="0" w:color="auto"/>
            </w:tcBorders>
            <w:vAlign w:val="center"/>
            <w:hideMark/>
          </w:tcPr>
          <w:p w14:paraId="5E194366" w14:textId="77777777" w:rsidR="007C0A96" w:rsidRPr="004C0E05" w:rsidRDefault="007C0A96" w:rsidP="007C0A96">
            <w:pPr>
              <w:spacing w:after="0" w:line="240" w:lineRule="auto"/>
              <w:rPr>
                <w:rFonts w:ascii="Tahoma" w:eastAsia="Times New Roman" w:hAnsi="Tahoma" w:cs="Tahoma"/>
                <w:color w:val="000000"/>
              </w:rPr>
            </w:pPr>
          </w:p>
        </w:tc>
      </w:tr>
    </w:tbl>
    <w:p w14:paraId="142ACB16" w14:textId="3B8567E7" w:rsidR="000F44E0" w:rsidRPr="004C0E05" w:rsidRDefault="00D31732" w:rsidP="000F44E0">
      <w:pPr>
        <w:ind w:left="284"/>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0AC57D41" w14:textId="5562DCA3" w:rsidR="003E409C" w:rsidRPr="004C0E05" w:rsidRDefault="00D31732" w:rsidP="003E409C">
      <w:pPr>
        <w:pStyle w:val="ListParagraph"/>
        <w:spacing w:line="360" w:lineRule="auto"/>
        <w:ind w:left="2835" w:firstLine="567"/>
        <w:jc w:val="both"/>
        <w:rPr>
          <w:rFonts w:ascii="Tahoma" w:hAnsi="Tahoma" w:cs="Tahoma"/>
          <w:lang w:val="en-US"/>
        </w:rPr>
      </w:pPr>
      <w:proofErr w:type="gramStart"/>
      <w:r w:rsidRPr="004C0E05">
        <w:rPr>
          <w:rFonts w:ascii="Tahoma" w:hAnsi="Tahoma" w:cs="Tahoma"/>
          <w:lang w:val="en-US"/>
        </w:rPr>
        <w:t xml:space="preserve">Panjang jalan yang digunakan dalam analisis di atas disesuaikan dengan permintaan yang ada, </w:t>
      </w:r>
      <w:r w:rsidR="006513C7" w:rsidRPr="004C0E05">
        <w:rPr>
          <w:rFonts w:ascii="Tahoma" w:hAnsi="Tahoma" w:cs="Tahoma"/>
          <w:lang w:val="en-US"/>
        </w:rPr>
        <w:t>sehingga mampu menampung kendaraan yang parkir seefektif mungkin.</w:t>
      </w:r>
      <w:proofErr w:type="gramEnd"/>
      <w:r w:rsidR="006513C7" w:rsidRPr="004C0E05">
        <w:rPr>
          <w:rFonts w:ascii="Tahoma" w:hAnsi="Tahoma" w:cs="Tahoma"/>
          <w:lang w:val="en-US"/>
        </w:rPr>
        <w:t xml:space="preserve"> </w:t>
      </w:r>
      <w:proofErr w:type="gramStart"/>
      <w:r w:rsidR="0001695C" w:rsidRPr="004C0E05">
        <w:rPr>
          <w:rFonts w:ascii="Tahoma" w:hAnsi="Tahoma" w:cs="Tahoma"/>
          <w:lang w:val="en-US"/>
        </w:rPr>
        <w:t>P</w:t>
      </w:r>
      <w:r w:rsidR="0010476F" w:rsidRPr="004C0E05">
        <w:rPr>
          <w:rFonts w:ascii="Tahoma" w:hAnsi="Tahoma" w:cs="Tahoma"/>
          <w:lang w:val="en-US"/>
        </w:rPr>
        <w:t>ada ruas Jalan Jae Sumantoro</w:t>
      </w:r>
      <w:r w:rsidR="00574062" w:rsidRPr="004C0E05">
        <w:rPr>
          <w:rFonts w:ascii="Tahoma" w:hAnsi="Tahoma" w:cs="Tahoma"/>
          <w:lang w:val="en-US"/>
        </w:rPr>
        <w:t xml:space="preserve"> tidak mengalami penambahan panjang jalan untuk parkir, karena panjang jalan yang digunakan untuk parkir pada ruas jalan tersebut mampu menampung kendaraan parkir sesuai dengan permintaan.</w:t>
      </w:r>
      <w:proofErr w:type="gramEnd"/>
      <w:r w:rsidR="00AD6B1E" w:rsidRPr="004C0E05">
        <w:rPr>
          <w:rFonts w:ascii="Tahoma" w:hAnsi="Tahoma" w:cs="Tahoma"/>
          <w:lang w:val="en-US"/>
        </w:rPr>
        <w:t xml:space="preserve"> Sedangkan pada ruas Jalan Ngapak-Khenteng mengalami perubahan panjang ruas jalan yang digunakan untuk parkir on street, dimana untuk jenis kendaraan mobil dan pick up mengalami penambahan panjang ruas jalan untuk parkir </w:t>
      </w:r>
      <w:r w:rsidR="003C2483" w:rsidRPr="004C0E05">
        <w:rPr>
          <w:rFonts w:ascii="Tahoma" w:hAnsi="Tahoma" w:cs="Tahoma"/>
          <w:lang w:val="en-US"/>
        </w:rPr>
        <w:t>sebesar 25 m sehingga panjang parkir on street untuk jenis kendaraan mobil dan pick up pada ruas jalan tersebut</w:t>
      </w:r>
      <w:r w:rsidR="00AD6B1E" w:rsidRPr="004C0E05">
        <w:rPr>
          <w:rFonts w:ascii="Tahoma" w:hAnsi="Tahoma" w:cs="Tahoma"/>
          <w:lang w:val="en-US"/>
        </w:rPr>
        <w:t xml:space="preserve"> menjadi 101 m</w:t>
      </w:r>
      <w:r w:rsidR="003C2483" w:rsidRPr="004C0E05">
        <w:rPr>
          <w:rFonts w:ascii="Tahoma" w:hAnsi="Tahoma" w:cs="Tahoma"/>
          <w:lang w:val="en-US"/>
        </w:rPr>
        <w:t xml:space="preserve"> dan </w:t>
      </w:r>
      <w:r w:rsidR="00673719" w:rsidRPr="004C0E05">
        <w:rPr>
          <w:rFonts w:ascii="Tahoma" w:hAnsi="Tahoma" w:cs="Tahoma"/>
          <w:lang w:val="en-US"/>
        </w:rPr>
        <w:t>panjan</w:t>
      </w:r>
      <w:r w:rsidR="000954C4" w:rsidRPr="004C0E05">
        <w:rPr>
          <w:rFonts w:ascii="Tahoma" w:hAnsi="Tahoma" w:cs="Tahoma"/>
          <w:lang w:val="en-US"/>
        </w:rPr>
        <w:t>g</w:t>
      </w:r>
      <w:r w:rsidR="00673719" w:rsidRPr="004C0E05">
        <w:rPr>
          <w:rFonts w:ascii="Tahoma" w:hAnsi="Tahoma" w:cs="Tahoma"/>
          <w:lang w:val="en-US"/>
        </w:rPr>
        <w:t xml:space="preserve"> ruas jalan parkir on street untuk jenis kendaraan sepeda motor mengalami pengurangan panjang ruas jalan sebesar 25 m sehingga panjang parkir on street untuk jenis kendaraan sepeda motor pada ruas jalan tersebut menjadi 120 m.</w:t>
      </w:r>
      <w:r w:rsidR="003F44A5" w:rsidRPr="004C0E05">
        <w:rPr>
          <w:rFonts w:ascii="Tahoma" w:hAnsi="Tahoma" w:cs="Tahoma"/>
          <w:lang w:val="en-US"/>
        </w:rPr>
        <w:t xml:space="preserve"> Hal itu dapat terjadi karena parkir on street untuk jenis kendaraan mobil dan pick up pada ruas Jalan Ngapak Khenteng belum mampu menampung kendaraan parkir sesuai dengan permintaan.</w:t>
      </w:r>
      <w:r w:rsidR="003E409C" w:rsidRPr="004C0E05">
        <w:rPr>
          <w:rFonts w:ascii="Tahoma" w:hAnsi="Tahoma" w:cs="Tahoma"/>
          <w:lang w:val="en-US"/>
        </w:rPr>
        <w:br w:type="page"/>
      </w:r>
    </w:p>
    <w:p w14:paraId="7814B4D4" w14:textId="3FB87FE9" w:rsidR="00FB3488" w:rsidRPr="004C0E05" w:rsidRDefault="005A1625" w:rsidP="005D6FDB">
      <w:pPr>
        <w:pStyle w:val="ListParagraph"/>
        <w:numPr>
          <w:ilvl w:val="3"/>
          <w:numId w:val="36"/>
        </w:numPr>
        <w:spacing w:line="360" w:lineRule="auto"/>
        <w:ind w:left="2835" w:hanging="708"/>
        <w:jc w:val="both"/>
        <w:rPr>
          <w:rFonts w:ascii="Tahoma" w:hAnsi="Tahoma" w:cs="Tahoma"/>
        </w:rPr>
      </w:pPr>
      <w:r w:rsidRPr="004C0E05">
        <w:rPr>
          <w:rFonts w:ascii="Tahoma" w:hAnsi="Tahoma" w:cs="Tahoma"/>
        </w:rPr>
        <w:lastRenderedPageBreak/>
        <w:t>Analisis Permintaan terhadap Penawaran dengan Sudut Alternatif</w:t>
      </w:r>
    </w:p>
    <w:p w14:paraId="5462F6BB" w14:textId="753827F2" w:rsidR="005A1625" w:rsidRPr="004C0E05" w:rsidRDefault="006C1B54" w:rsidP="000F44E0">
      <w:pPr>
        <w:pStyle w:val="ListParagraph"/>
        <w:spacing w:line="360" w:lineRule="auto"/>
        <w:ind w:left="2835" w:firstLine="567"/>
        <w:jc w:val="both"/>
        <w:rPr>
          <w:rFonts w:ascii="Tahoma" w:hAnsi="Tahoma" w:cs="Tahoma"/>
          <w:lang w:val="en-US"/>
        </w:rPr>
      </w:pPr>
      <w:proofErr w:type="gramStart"/>
      <w:r w:rsidRPr="004C0E05">
        <w:rPr>
          <w:rFonts w:ascii="Tahoma" w:hAnsi="Tahoma" w:cs="Tahoma"/>
          <w:lang w:val="en-US"/>
        </w:rPr>
        <w:t>Perubahan kapasitas ruas jalan dan perubahan satuan ruang parkir memiliki karakteristik yang berlawanan dalam perubahan sudut sehingga dalam memprioritaskan salah satu dar</w:t>
      </w:r>
      <w:r w:rsidR="003A7217" w:rsidRPr="004C0E05">
        <w:rPr>
          <w:rFonts w:ascii="Tahoma" w:hAnsi="Tahoma" w:cs="Tahoma"/>
          <w:lang w:val="en-US"/>
        </w:rPr>
        <w:t>i dua hal tersebut harus ada yang dikesampingkan.</w:t>
      </w:r>
      <w:proofErr w:type="gramEnd"/>
      <w:r w:rsidR="003A7217" w:rsidRPr="004C0E05">
        <w:rPr>
          <w:rFonts w:ascii="Tahoma" w:hAnsi="Tahoma" w:cs="Tahoma"/>
          <w:lang w:val="en-US"/>
        </w:rPr>
        <w:t xml:space="preserve"> </w:t>
      </w:r>
    </w:p>
    <w:p w14:paraId="0661762A" w14:textId="2BA70DFD" w:rsidR="003A7217" w:rsidRPr="004C0E05" w:rsidRDefault="003A7217" w:rsidP="000F44E0">
      <w:pPr>
        <w:pStyle w:val="ListParagraph"/>
        <w:spacing w:line="360" w:lineRule="auto"/>
        <w:ind w:left="2835" w:firstLine="567"/>
        <w:jc w:val="both"/>
        <w:rPr>
          <w:rFonts w:ascii="Tahoma" w:hAnsi="Tahoma" w:cs="Tahoma"/>
          <w:lang w:val="en-US"/>
        </w:rPr>
      </w:pPr>
      <w:r w:rsidRPr="004C0E05">
        <w:rPr>
          <w:rFonts w:ascii="Tahoma" w:hAnsi="Tahoma" w:cs="Tahoma"/>
          <w:lang w:val="en-US"/>
        </w:rPr>
        <w:t xml:space="preserve">Dengan </w:t>
      </w:r>
      <w:r w:rsidR="00460C10" w:rsidRPr="004C0E05">
        <w:rPr>
          <w:rFonts w:ascii="Tahoma" w:hAnsi="Tahoma" w:cs="Tahoma"/>
          <w:lang w:val="en-US"/>
        </w:rPr>
        <w:t xml:space="preserve">memprioritaskan kinerja ruas jalan, maka </w:t>
      </w:r>
      <w:proofErr w:type="gramStart"/>
      <w:r w:rsidR="00460C10" w:rsidRPr="004C0E05">
        <w:rPr>
          <w:rFonts w:ascii="Tahoma" w:hAnsi="Tahoma" w:cs="Tahoma"/>
          <w:lang w:val="en-US"/>
        </w:rPr>
        <w:t>akan</w:t>
      </w:r>
      <w:proofErr w:type="gramEnd"/>
      <w:r w:rsidR="00460C10" w:rsidRPr="004C0E05">
        <w:rPr>
          <w:rFonts w:ascii="Tahoma" w:hAnsi="Tahoma" w:cs="Tahoma"/>
          <w:lang w:val="en-US"/>
        </w:rPr>
        <w:t xml:space="preserve"> terdapat keterbatasan satuan ruang parkir yang dapat disediakan untuk parkir on street di kawasan Pasar G</w:t>
      </w:r>
      <w:r w:rsidR="00B421EC" w:rsidRPr="004C0E05">
        <w:rPr>
          <w:rFonts w:ascii="Tahoma" w:hAnsi="Tahoma" w:cs="Tahoma"/>
          <w:lang w:val="en-US"/>
        </w:rPr>
        <w:t xml:space="preserve">odean. </w:t>
      </w:r>
      <w:proofErr w:type="gramStart"/>
      <w:r w:rsidR="00B421EC" w:rsidRPr="004C0E05">
        <w:rPr>
          <w:rFonts w:ascii="Tahoma" w:hAnsi="Tahoma" w:cs="Tahoma"/>
          <w:lang w:val="en-US"/>
        </w:rPr>
        <w:t xml:space="preserve">Dengan terbatasnya nilai </w:t>
      </w:r>
      <w:r w:rsidR="00460C10" w:rsidRPr="004C0E05">
        <w:rPr>
          <w:rFonts w:ascii="Tahoma" w:hAnsi="Tahoma" w:cs="Tahoma"/>
          <w:lang w:val="en-US"/>
        </w:rPr>
        <w:t>penawaran, tidak semua permintaan parkir dapat terlayani untuk parkir on street.</w:t>
      </w:r>
      <w:proofErr w:type="gramEnd"/>
    </w:p>
    <w:p w14:paraId="180D10C7" w14:textId="6F71E6DE" w:rsidR="00EF4F15" w:rsidRPr="004C0E05" w:rsidRDefault="00D01E5A" w:rsidP="000F44E0">
      <w:pPr>
        <w:pStyle w:val="ListParagraph"/>
        <w:spacing w:line="360" w:lineRule="auto"/>
        <w:ind w:left="2835" w:firstLine="567"/>
        <w:jc w:val="both"/>
        <w:rPr>
          <w:rFonts w:ascii="Tahoma" w:hAnsi="Tahoma" w:cs="Tahoma"/>
          <w:lang w:val="en-US"/>
        </w:rPr>
      </w:pPr>
      <w:r w:rsidRPr="004C0E05">
        <w:rPr>
          <w:rFonts w:ascii="Tahoma" w:hAnsi="Tahoma" w:cs="Tahoma"/>
          <w:lang w:val="en-US"/>
        </w:rPr>
        <w:t>Berikut merupakan hasil</w:t>
      </w:r>
      <w:r w:rsidR="00C2566B" w:rsidRPr="004C0E05">
        <w:rPr>
          <w:rFonts w:ascii="Tahoma" w:hAnsi="Tahoma" w:cs="Tahoma"/>
          <w:lang w:val="en-US"/>
        </w:rPr>
        <w:t xml:space="preserve"> analisa permintaan terhadap par</w:t>
      </w:r>
      <w:r w:rsidR="00932DB0" w:rsidRPr="004C0E05">
        <w:rPr>
          <w:rFonts w:ascii="Tahoma" w:hAnsi="Tahoma" w:cs="Tahoma"/>
          <w:lang w:val="en-US"/>
        </w:rPr>
        <w:t>kir di badan jalan berdasarkan sudut parkir yang telah diperhitungkan yaitu 0° untuk jenis kendaraan mob</w:t>
      </w:r>
      <w:r w:rsidR="00F40DDA" w:rsidRPr="004C0E05">
        <w:rPr>
          <w:rFonts w:ascii="Tahoma" w:hAnsi="Tahoma" w:cs="Tahoma"/>
          <w:lang w:val="en-US"/>
        </w:rPr>
        <w:t>il dan pick up</w:t>
      </w:r>
      <w:r w:rsidRPr="004C0E05">
        <w:rPr>
          <w:rFonts w:ascii="Tahoma" w:hAnsi="Tahoma" w:cs="Tahoma"/>
          <w:lang w:val="en-US"/>
        </w:rPr>
        <w:t xml:space="preserve"> dan sudut </w:t>
      </w:r>
      <w:r w:rsidR="00F40DDA" w:rsidRPr="004C0E05">
        <w:rPr>
          <w:rFonts w:ascii="Tahoma" w:hAnsi="Tahoma" w:cs="Tahoma"/>
          <w:lang w:val="en-US"/>
        </w:rPr>
        <w:t xml:space="preserve">90° untuk sepeda </w:t>
      </w:r>
      <w:proofErr w:type="gramStart"/>
      <w:r w:rsidR="00F40DDA" w:rsidRPr="004C0E05">
        <w:rPr>
          <w:rFonts w:ascii="Tahoma" w:hAnsi="Tahoma" w:cs="Tahoma"/>
          <w:lang w:val="en-US"/>
        </w:rPr>
        <w:t>motor</w:t>
      </w:r>
      <w:r w:rsidRPr="004C0E05">
        <w:rPr>
          <w:rFonts w:ascii="Tahoma" w:hAnsi="Tahoma" w:cs="Tahoma"/>
          <w:lang w:val="en-US"/>
        </w:rPr>
        <w:t xml:space="preserve"> :</w:t>
      </w:r>
      <w:proofErr w:type="gramEnd"/>
    </w:p>
    <w:p w14:paraId="73A03D9F" w14:textId="364D92AA" w:rsidR="005A1625" w:rsidRPr="004C0E05" w:rsidRDefault="0021556D" w:rsidP="0021556D">
      <w:pPr>
        <w:pStyle w:val="Caption"/>
        <w:keepNext/>
        <w:tabs>
          <w:tab w:val="clear" w:pos="851"/>
        </w:tabs>
        <w:spacing w:after="0"/>
        <w:jc w:val="center"/>
        <w:rPr>
          <w:rFonts w:cs="Tahoma"/>
          <w:lang w:val="en-US"/>
        </w:rPr>
      </w:pPr>
      <w:bookmarkStart w:id="287" w:name="_Toc81036737"/>
      <w:bookmarkStart w:id="288" w:name="_Toc110231803"/>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25</w:t>
      </w:r>
      <w:r w:rsidRPr="004C0E05">
        <w:rPr>
          <w:rFonts w:cs="Tahoma"/>
        </w:rPr>
        <w:fldChar w:fldCharType="end"/>
      </w:r>
      <w:r w:rsidRPr="004C0E05">
        <w:rPr>
          <w:rFonts w:cs="Tahoma"/>
          <w:b w:val="0"/>
        </w:rPr>
        <w:t xml:space="preserve"> Permintaan Terhadap Penawaran Untuk Jenis Kendaraan Sepeda Motor</w:t>
      </w:r>
      <w:bookmarkEnd w:id="287"/>
      <w:bookmarkEnd w:id="288"/>
    </w:p>
    <w:tbl>
      <w:tblPr>
        <w:tblW w:w="6536" w:type="dxa"/>
        <w:jc w:val="center"/>
        <w:tblLook w:val="04A0" w:firstRow="1" w:lastRow="0" w:firstColumn="1" w:lastColumn="0" w:noHBand="0" w:noVBand="1"/>
      </w:tblPr>
      <w:tblGrid>
        <w:gridCol w:w="1433"/>
        <w:gridCol w:w="1318"/>
        <w:gridCol w:w="808"/>
        <w:gridCol w:w="1288"/>
        <w:gridCol w:w="1689"/>
      </w:tblGrid>
      <w:tr w:rsidR="00D01E5A" w:rsidRPr="004C0E05" w14:paraId="7A71E6DD" w14:textId="77777777" w:rsidTr="000F44E0">
        <w:trPr>
          <w:trHeight w:val="300"/>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8F415" w14:textId="77777777" w:rsidR="00D01E5A" w:rsidRPr="004C0E05" w:rsidRDefault="00D01E5A" w:rsidP="00D01E5A">
            <w:pPr>
              <w:spacing w:after="0" w:line="240" w:lineRule="auto"/>
              <w:jc w:val="center"/>
              <w:rPr>
                <w:rFonts w:ascii="Tahoma" w:eastAsia="Times New Roman" w:hAnsi="Tahoma" w:cs="Tahoma"/>
                <w:color w:val="000000"/>
              </w:rPr>
            </w:pPr>
            <w:bookmarkStart w:id="289" w:name="_Toc426999318"/>
            <w:bookmarkStart w:id="290" w:name="_Toc45782129"/>
            <w:bookmarkStart w:id="291" w:name="_Toc47798061"/>
            <w:r w:rsidRPr="004C0E05">
              <w:rPr>
                <w:rFonts w:ascii="Tahoma" w:eastAsia="Times New Roman" w:hAnsi="Tahoma" w:cs="Tahoma"/>
                <w:color w:val="000000"/>
              </w:rPr>
              <w:t xml:space="preserve">Lokasi Parkir </w:t>
            </w:r>
          </w:p>
        </w:tc>
        <w:tc>
          <w:tcPr>
            <w:tcW w:w="3414" w:type="dxa"/>
            <w:gridSpan w:val="3"/>
            <w:tcBorders>
              <w:top w:val="single" w:sz="4" w:space="0" w:color="auto"/>
              <w:left w:val="nil"/>
              <w:bottom w:val="single" w:sz="4" w:space="0" w:color="auto"/>
              <w:right w:val="single" w:sz="4" w:space="0" w:color="auto"/>
            </w:tcBorders>
            <w:shd w:val="clear" w:color="auto" w:fill="auto"/>
            <w:vAlign w:val="center"/>
            <w:hideMark/>
          </w:tcPr>
          <w:p w14:paraId="7FE8953A"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Sepeda Motor</w:t>
            </w:r>
          </w:p>
        </w:tc>
        <w:tc>
          <w:tcPr>
            <w:tcW w:w="1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B1DCD7"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Terhadap Penawaran</w:t>
            </w:r>
          </w:p>
        </w:tc>
      </w:tr>
      <w:tr w:rsidR="00D01E5A" w:rsidRPr="004C0E05" w14:paraId="74589581" w14:textId="77777777" w:rsidTr="000F44E0">
        <w:trPr>
          <w:trHeight w:val="570"/>
          <w:jc w:val="center"/>
        </w:trPr>
        <w:tc>
          <w:tcPr>
            <w:tcW w:w="1433" w:type="dxa"/>
            <w:vMerge/>
            <w:tcBorders>
              <w:top w:val="single" w:sz="4" w:space="0" w:color="auto"/>
              <w:left w:val="single" w:sz="4" w:space="0" w:color="auto"/>
              <w:bottom w:val="single" w:sz="4" w:space="0" w:color="auto"/>
              <w:right w:val="single" w:sz="4" w:space="0" w:color="auto"/>
            </w:tcBorders>
            <w:vAlign w:val="center"/>
            <w:hideMark/>
          </w:tcPr>
          <w:p w14:paraId="7EB2A66A" w14:textId="77777777" w:rsidR="00D01E5A" w:rsidRPr="004C0E05" w:rsidRDefault="00D01E5A" w:rsidP="00D01E5A">
            <w:pPr>
              <w:spacing w:after="0" w:line="240" w:lineRule="auto"/>
              <w:rPr>
                <w:rFonts w:ascii="Tahoma" w:eastAsia="Times New Roman" w:hAnsi="Tahoma" w:cs="Tahoma"/>
                <w:color w:val="000000"/>
              </w:rPr>
            </w:pPr>
          </w:p>
        </w:tc>
        <w:tc>
          <w:tcPr>
            <w:tcW w:w="1318" w:type="dxa"/>
            <w:tcBorders>
              <w:top w:val="nil"/>
              <w:left w:val="nil"/>
              <w:bottom w:val="single" w:sz="4" w:space="0" w:color="auto"/>
              <w:right w:val="single" w:sz="4" w:space="0" w:color="auto"/>
            </w:tcBorders>
            <w:shd w:val="clear" w:color="auto" w:fill="auto"/>
            <w:vAlign w:val="center"/>
            <w:hideMark/>
          </w:tcPr>
          <w:p w14:paraId="26A7338F"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(ruang)</w:t>
            </w:r>
          </w:p>
        </w:tc>
        <w:tc>
          <w:tcPr>
            <w:tcW w:w="808" w:type="dxa"/>
            <w:tcBorders>
              <w:top w:val="nil"/>
              <w:left w:val="nil"/>
              <w:bottom w:val="single" w:sz="4" w:space="0" w:color="auto"/>
              <w:right w:val="single" w:sz="4" w:space="0" w:color="auto"/>
            </w:tcBorders>
            <w:shd w:val="clear" w:color="auto" w:fill="auto"/>
            <w:vAlign w:val="center"/>
            <w:hideMark/>
          </w:tcPr>
          <w:p w14:paraId="7771C2F2"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Sudut Parkir</w:t>
            </w:r>
          </w:p>
        </w:tc>
        <w:tc>
          <w:tcPr>
            <w:tcW w:w="1288" w:type="dxa"/>
            <w:tcBorders>
              <w:top w:val="nil"/>
              <w:left w:val="nil"/>
              <w:bottom w:val="single" w:sz="4" w:space="0" w:color="auto"/>
              <w:right w:val="single" w:sz="4" w:space="0" w:color="auto"/>
            </w:tcBorders>
            <w:shd w:val="clear" w:color="auto" w:fill="auto"/>
            <w:vAlign w:val="center"/>
            <w:hideMark/>
          </w:tcPr>
          <w:p w14:paraId="6250C17D"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 xml:space="preserve">Penawaran </w:t>
            </w:r>
          </w:p>
        </w:tc>
        <w:tc>
          <w:tcPr>
            <w:tcW w:w="1689" w:type="dxa"/>
            <w:vMerge/>
            <w:tcBorders>
              <w:top w:val="nil"/>
              <w:left w:val="nil"/>
              <w:bottom w:val="single" w:sz="4" w:space="0" w:color="auto"/>
              <w:right w:val="single" w:sz="4" w:space="0" w:color="auto"/>
            </w:tcBorders>
            <w:vAlign w:val="center"/>
            <w:hideMark/>
          </w:tcPr>
          <w:p w14:paraId="4F1BB0C0" w14:textId="77777777" w:rsidR="00D01E5A" w:rsidRPr="004C0E05" w:rsidRDefault="00D01E5A" w:rsidP="00D01E5A">
            <w:pPr>
              <w:spacing w:after="0" w:line="240" w:lineRule="auto"/>
              <w:rPr>
                <w:rFonts w:ascii="Tahoma" w:eastAsia="Times New Roman" w:hAnsi="Tahoma" w:cs="Tahoma"/>
                <w:color w:val="000000"/>
              </w:rPr>
            </w:pPr>
          </w:p>
        </w:tc>
      </w:tr>
      <w:tr w:rsidR="00D01E5A" w:rsidRPr="004C0E05" w14:paraId="6C9EE18F" w14:textId="77777777" w:rsidTr="000F44E0">
        <w:trPr>
          <w:trHeight w:val="300"/>
          <w:jc w:val="center"/>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14:paraId="056C7B51"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Jae Sumantoro</w:t>
            </w:r>
          </w:p>
        </w:tc>
        <w:tc>
          <w:tcPr>
            <w:tcW w:w="13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C372DF"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8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1AA170"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2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B02A05"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101</w:t>
            </w:r>
          </w:p>
        </w:tc>
        <w:tc>
          <w:tcPr>
            <w:tcW w:w="168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748BD9B"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w:t>
            </w:r>
          </w:p>
        </w:tc>
      </w:tr>
      <w:tr w:rsidR="00D01E5A" w:rsidRPr="004C0E05" w14:paraId="77252C05" w14:textId="77777777" w:rsidTr="000F44E0">
        <w:trPr>
          <w:trHeight w:val="300"/>
          <w:jc w:val="center"/>
        </w:trPr>
        <w:tc>
          <w:tcPr>
            <w:tcW w:w="1433" w:type="dxa"/>
            <w:vMerge/>
            <w:tcBorders>
              <w:top w:val="nil"/>
              <w:left w:val="single" w:sz="4" w:space="0" w:color="auto"/>
              <w:bottom w:val="single" w:sz="4" w:space="0" w:color="000000"/>
              <w:right w:val="single" w:sz="4" w:space="0" w:color="auto"/>
            </w:tcBorders>
            <w:vAlign w:val="center"/>
            <w:hideMark/>
          </w:tcPr>
          <w:p w14:paraId="26402DA0" w14:textId="77777777" w:rsidR="00D01E5A" w:rsidRPr="004C0E05" w:rsidRDefault="00D01E5A" w:rsidP="00D01E5A">
            <w:pPr>
              <w:spacing w:after="0" w:line="240" w:lineRule="auto"/>
              <w:rPr>
                <w:rFonts w:ascii="Tahoma" w:eastAsia="Times New Roman" w:hAnsi="Tahoma" w:cs="Tahoma"/>
                <w:color w:val="000000"/>
              </w:rPr>
            </w:pPr>
          </w:p>
        </w:tc>
        <w:tc>
          <w:tcPr>
            <w:tcW w:w="1318" w:type="dxa"/>
            <w:vMerge/>
            <w:tcBorders>
              <w:top w:val="nil"/>
              <w:left w:val="single" w:sz="4" w:space="0" w:color="auto"/>
              <w:bottom w:val="single" w:sz="4" w:space="0" w:color="000000"/>
              <w:right w:val="single" w:sz="4" w:space="0" w:color="auto"/>
            </w:tcBorders>
            <w:vAlign w:val="center"/>
            <w:hideMark/>
          </w:tcPr>
          <w:p w14:paraId="07232493" w14:textId="77777777" w:rsidR="00D01E5A" w:rsidRPr="004C0E05" w:rsidRDefault="00D01E5A" w:rsidP="00D01E5A">
            <w:pPr>
              <w:spacing w:after="0" w:line="240" w:lineRule="auto"/>
              <w:rPr>
                <w:rFonts w:ascii="Tahoma" w:eastAsia="Times New Roman" w:hAnsi="Tahoma" w:cs="Tahoma"/>
                <w:color w:val="000000"/>
              </w:rPr>
            </w:pPr>
          </w:p>
        </w:tc>
        <w:tc>
          <w:tcPr>
            <w:tcW w:w="808" w:type="dxa"/>
            <w:vMerge/>
            <w:tcBorders>
              <w:top w:val="nil"/>
              <w:left w:val="single" w:sz="4" w:space="0" w:color="auto"/>
              <w:bottom w:val="single" w:sz="4" w:space="0" w:color="000000"/>
              <w:right w:val="single" w:sz="4" w:space="0" w:color="auto"/>
            </w:tcBorders>
            <w:vAlign w:val="center"/>
            <w:hideMark/>
          </w:tcPr>
          <w:p w14:paraId="6A3EDFE2" w14:textId="77777777" w:rsidR="00D01E5A" w:rsidRPr="004C0E05" w:rsidRDefault="00D01E5A" w:rsidP="00D01E5A">
            <w:pPr>
              <w:spacing w:after="0" w:line="240" w:lineRule="auto"/>
              <w:rPr>
                <w:rFonts w:ascii="Tahoma" w:eastAsia="Times New Roman" w:hAnsi="Tahoma" w:cs="Tahoma"/>
                <w:color w:val="000000"/>
              </w:rPr>
            </w:pPr>
          </w:p>
        </w:tc>
        <w:tc>
          <w:tcPr>
            <w:tcW w:w="1288" w:type="dxa"/>
            <w:vMerge/>
            <w:tcBorders>
              <w:top w:val="nil"/>
              <w:left w:val="single" w:sz="4" w:space="0" w:color="auto"/>
              <w:bottom w:val="single" w:sz="4" w:space="0" w:color="000000"/>
              <w:right w:val="single" w:sz="4" w:space="0" w:color="auto"/>
            </w:tcBorders>
            <w:vAlign w:val="center"/>
            <w:hideMark/>
          </w:tcPr>
          <w:p w14:paraId="091FE20F" w14:textId="77777777" w:rsidR="00D01E5A" w:rsidRPr="004C0E05" w:rsidRDefault="00D01E5A" w:rsidP="00D01E5A">
            <w:pPr>
              <w:spacing w:after="0" w:line="240" w:lineRule="auto"/>
              <w:rPr>
                <w:rFonts w:ascii="Tahoma" w:eastAsia="Times New Roman" w:hAnsi="Tahoma" w:cs="Tahoma"/>
                <w:color w:val="000000"/>
              </w:rPr>
            </w:pPr>
          </w:p>
        </w:tc>
        <w:tc>
          <w:tcPr>
            <w:tcW w:w="1689" w:type="dxa"/>
            <w:vMerge/>
            <w:tcBorders>
              <w:top w:val="single" w:sz="4" w:space="0" w:color="auto"/>
              <w:left w:val="single" w:sz="4" w:space="0" w:color="auto"/>
              <w:bottom w:val="single" w:sz="4" w:space="0" w:color="000000"/>
              <w:right w:val="single" w:sz="4" w:space="0" w:color="000000"/>
            </w:tcBorders>
            <w:vAlign w:val="center"/>
            <w:hideMark/>
          </w:tcPr>
          <w:p w14:paraId="272FFDB7" w14:textId="77777777" w:rsidR="00D01E5A" w:rsidRPr="004C0E05" w:rsidRDefault="00D01E5A" w:rsidP="00D01E5A">
            <w:pPr>
              <w:spacing w:after="0" w:line="240" w:lineRule="auto"/>
              <w:rPr>
                <w:rFonts w:ascii="Tahoma" w:eastAsia="Times New Roman" w:hAnsi="Tahoma" w:cs="Tahoma"/>
                <w:color w:val="000000"/>
              </w:rPr>
            </w:pPr>
          </w:p>
        </w:tc>
      </w:tr>
      <w:tr w:rsidR="00D01E5A" w:rsidRPr="004C0E05" w14:paraId="4AF32067" w14:textId="77777777" w:rsidTr="000F44E0">
        <w:trPr>
          <w:trHeight w:val="300"/>
          <w:jc w:val="center"/>
        </w:trPr>
        <w:tc>
          <w:tcPr>
            <w:tcW w:w="1433" w:type="dxa"/>
            <w:vMerge w:val="restart"/>
            <w:tcBorders>
              <w:top w:val="nil"/>
              <w:left w:val="single" w:sz="4" w:space="0" w:color="auto"/>
              <w:bottom w:val="single" w:sz="4" w:space="0" w:color="000000"/>
              <w:right w:val="single" w:sz="4" w:space="0" w:color="auto"/>
            </w:tcBorders>
            <w:shd w:val="clear" w:color="auto" w:fill="auto"/>
            <w:vAlign w:val="center"/>
            <w:hideMark/>
          </w:tcPr>
          <w:p w14:paraId="6816B426"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13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0A0B11"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146</w:t>
            </w:r>
          </w:p>
        </w:tc>
        <w:tc>
          <w:tcPr>
            <w:tcW w:w="8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576F47"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28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54EA67"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160</w:t>
            </w:r>
          </w:p>
        </w:tc>
        <w:tc>
          <w:tcPr>
            <w:tcW w:w="168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3B17C1D" w14:textId="77777777" w:rsidR="00D01E5A" w:rsidRPr="004C0E05" w:rsidRDefault="00D01E5A" w:rsidP="00D01E5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14</w:t>
            </w:r>
          </w:p>
        </w:tc>
      </w:tr>
      <w:tr w:rsidR="00D01E5A" w:rsidRPr="004C0E05" w14:paraId="3B02320B" w14:textId="77777777" w:rsidTr="000F44E0">
        <w:trPr>
          <w:trHeight w:val="300"/>
          <w:jc w:val="center"/>
        </w:trPr>
        <w:tc>
          <w:tcPr>
            <w:tcW w:w="1433" w:type="dxa"/>
            <w:vMerge/>
            <w:tcBorders>
              <w:top w:val="nil"/>
              <w:left w:val="single" w:sz="4" w:space="0" w:color="auto"/>
              <w:bottom w:val="single" w:sz="4" w:space="0" w:color="000000"/>
              <w:right w:val="single" w:sz="4" w:space="0" w:color="auto"/>
            </w:tcBorders>
            <w:vAlign w:val="center"/>
            <w:hideMark/>
          </w:tcPr>
          <w:p w14:paraId="6C2EEE46" w14:textId="77777777" w:rsidR="00D01E5A" w:rsidRPr="004C0E05" w:rsidRDefault="00D01E5A" w:rsidP="00D01E5A">
            <w:pPr>
              <w:spacing w:after="0" w:line="240" w:lineRule="auto"/>
              <w:rPr>
                <w:rFonts w:ascii="Tahoma" w:eastAsia="Times New Roman" w:hAnsi="Tahoma" w:cs="Tahoma"/>
                <w:color w:val="000000"/>
              </w:rPr>
            </w:pPr>
          </w:p>
        </w:tc>
        <w:tc>
          <w:tcPr>
            <w:tcW w:w="1318" w:type="dxa"/>
            <w:vMerge/>
            <w:tcBorders>
              <w:top w:val="nil"/>
              <w:left w:val="single" w:sz="4" w:space="0" w:color="auto"/>
              <w:bottom w:val="single" w:sz="4" w:space="0" w:color="000000"/>
              <w:right w:val="single" w:sz="4" w:space="0" w:color="auto"/>
            </w:tcBorders>
            <w:vAlign w:val="center"/>
            <w:hideMark/>
          </w:tcPr>
          <w:p w14:paraId="5F77F1FB" w14:textId="77777777" w:rsidR="00D01E5A" w:rsidRPr="004C0E05" w:rsidRDefault="00D01E5A" w:rsidP="00D01E5A">
            <w:pPr>
              <w:spacing w:after="0" w:line="240" w:lineRule="auto"/>
              <w:rPr>
                <w:rFonts w:ascii="Tahoma" w:eastAsia="Times New Roman" w:hAnsi="Tahoma" w:cs="Tahoma"/>
                <w:color w:val="000000"/>
              </w:rPr>
            </w:pPr>
          </w:p>
        </w:tc>
        <w:tc>
          <w:tcPr>
            <w:tcW w:w="808" w:type="dxa"/>
            <w:vMerge/>
            <w:tcBorders>
              <w:top w:val="nil"/>
              <w:left w:val="single" w:sz="4" w:space="0" w:color="auto"/>
              <w:bottom w:val="single" w:sz="4" w:space="0" w:color="000000"/>
              <w:right w:val="single" w:sz="4" w:space="0" w:color="auto"/>
            </w:tcBorders>
            <w:vAlign w:val="center"/>
            <w:hideMark/>
          </w:tcPr>
          <w:p w14:paraId="178B2272" w14:textId="77777777" w:rsidR="00D01E5A" w:rsidRPr="004C0E05" w:rsidRDefault="00D01E5A" w:rsidP="00D01E5A">
            <w:pPr>
              <w:spacing w:after="0" w:line="240" w:lineRule="auto"/>
              <w:rPr>
                <w:rFonts w:ascii="Tahoma" w:eastAsia="Times New Roman" w:hAnsi="Tahoma" w:cs="Tahoma"/>
                <w:color w:val="000000"/>
              </w:rPr>
            </w:pPr>
          </w:p>
        </w:tc>
        <w:tc>
          <w:tcPr>
            <w:tcW w:w="1288" w:type="dxa"/>
            <w:vMerge/>
            <w:tcBorders>
              <w:top w:val="nil"/>
              <w:left w:val="single" w:sz="4" w:space="0" w:color="auto"/>
              <w:bottom w:val="single" w:sz="4" w:space="0" w:color="000000"/>
              <w:right w:val="single" w:sz="4" w:space="0" w:color="auto"/>
            </w:tcBorders>
            <w:vAlign w:val="center"/>
            <w:hideMark/>
          </w:tcPr>
          <w:p w14:paraId="4FB53758" w14:textId="77777777" w:rsidR="00D01E5A" w:rsidRPr="004C0E05" w:rsidRDefault="00D01E5A" w:rsidP="00D01E5A">
            <w:pPr>
              <w:spacing w:after="0" w:line="240" w:lineRule="auto"/>
              <w:rPr>
                <w:rFonts w:ascii="Tahoma" w:eastAsia="Times New Roman" w:hAnsi="Tahoma" w:cs="Tahoma"/>
                <w:color w:val="000000"/>
              </w:rPr>
            </w:pPr>
          </w:p>
        </w:tc>
        <w:tc>
          <w:tcPr>
            <w:tcW w:w="1689" w:type="dxa"/>
            <w:vMerge/>
            <w:tcBorders>
              <w:top w:val="single" w:sz="4" w:space="0" w:color="auto"/>
              <w:left w:val="single" w:sz="4" w:space="0" w:color="auto"/>
              <w:bottom w:val="single" w:sz="4" w:space="0" w:color="000000"/>
              <w:right w:val="single" w:sz="4" w:space="0" w:color="000000"/>
            </w:tcBorders>
            <w:vAlign w:val="center"/>
            <w:hideMark/>
          </w:tcPr>
          <w:p w14:paraId="76191331" w14:textId="77777777" w:rsidR="00D01E5A" w:rsidRPr="004C0E05" w:rsidRDefault="00D01E5A" w:rsidP="00D01E5A">
            <w:pPr>
              <w:spacing w:after="0" w:line="240" w:lineRule="auto"/>
              <w:rPr>
                <w:rFonts w:ascii="Tahoma" w:eastAsia="Times New Roman" w:hAnsi="Tahoma" w:cs="Tahoma"/>
                <w:color w:val="000000"/>
              </w:rPr>
            </w:pPr>
          </w:p>
        </w:tc>
      </w:tr>
    </w:tbl>
    <w:p w14:paraId="7A4373A0" w14:textId="21A6EECE" w:rsidR="00A14AE9" w:rsidRPr="004C0E05" w:rsidRDefault="0085709E" w:rsidP="005A1625">
      <w:pPr>
        <w:spacing w:line="360" w:lineRule="auto"/>
        <w:ind w:left="180"/>
        <w:rPr>
          <w:rFonts w:ascii="Tahoma" w:hAnsi="Tahoma" w:cs="Tahoma"/>
          <w:i/>
        </w:rPr>
      </w:pPr>
      <w:r w:rsidRPr="004C0E05">
        <w:rPr>
          <w:rFonts w:ascii="Tahoma" w:hAnsi="Tahoma" w:cs="Tahoma"/>
          <w:i/>
        </w:rPr>
        <w:tab/>
      </w:r>
      <w:proofErr w:type="gramStart"/>
      <w:r w:rsidRPr="004C0E05">
        <w:rPr>
          <w:rFonts w:ascii="Tahoma" w:hAnsi="Tahoma" w:cs="Tahoma"/>
          <w:i/>
        </w:rPr>
        <w:t>Sumber :</w:t>
      </w:r>
      <w:proofErr w:type="gramEnd"/>
      <w:r w:rsidRPr="004C0E05">
        <w:rPr>
          <w:rFonts w:ascii="Tahoma" w:hAnsi="Tahoma" w:cs="Tahoma"/>
          <w:i/>
        </w:rPr>
        <w:t xml:space="preserve"> Hasil Analisis 2022</w:t>
      </w:r>
    </w:p>
    <w:p w14:paraId="1C24265C" w14:textId="77777777" w:rsidR="00A14AE9" w:rsidRPr="004C0E05" w:rsidRDefault="00A14AE9">
      <w:pPr>
        <w:rPr>
          <w:rFonts w:ascii="Tahoma" w:hAnsi="Tahoma" w:cs="Tahoma"/>
          <w:i/>
        </w:rPr>
      </w:pPr>
      <w:r w:rsidRPr="004C0E05">
        <w:rPr>
          <w:rFonts w:ascii="Tahoma" w:hAnsi="Tahoma" w:cs="Tahoma"/>
          <w:i/>
        </w:rPr>
        <w:br w:type="page"/>
      </w:r>
    </w:p>
    <w:p w14:paraId="0185C02A" w14:textId="4716389B" w:rsidR="0021556D" w:rsidRPr="004C0E05" w:rsidRDefault="0021556D" w:rsidP="0021556D">
      <w:pPr>
        <w:pStyle w:val="Caption"/>
        <w:keepNext/>
        <w:tabs>
          <w:tab w:val="clear" w:pos="851"/>
        </w:tabs>
        <w:spacing w:after="0"/>
        <w:jc w:val="center"/>
        <w:rPr>
          <w:rFonts w:cs="Tahoma"/>
          <w:lang w:val="en-US"/>
        </w:rPr>
      </w:pPr>
      <w:bookmarkStart w:id="292" w:name="_Toc110231804"/>
      <w:bookmarkStart w:id="293" w:name="_Toc81036738"/>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26</w:t>
      </w:r>
      <w:r w:rsidRPr="004C0E05">
        <w:rPr>
          <w:rFonts w:cs="Tahoma"/>
        </w:rPr>
        <w:fldChar w:fldCharType="end"/>
      </w:r>
      <w:r w:rsidRPr="004C0E05">
        <w:rPr>
          <w:rFonts w:cs="Tahoma"/>
          <w:b w:val="0"/>
        </w:rPr>
        <w:t xml:space="preserve"> Permintaan Terhadap Penawaran untuk Jenis Kendaraan Mobil Penumpang dan Pick Up</w:t>
      </w:r>
      <w:bookmarkEnd w:id="292"/>
    </w:p>
    <w:tbl>
      <w:tblPr>
        <w:tblW w:w="6562" w:type="dxa"/>
        <w:jc w:val="center"/>
        <w:tblLook w:val="04A0" w:firstRow="1" w:lastRow="0" w:firstColumn="1" w:lastColumn="0" w:noHBand="0" w:noVBand="1"/>
      </w:tblPr>
      <w:tblGrid>
        <w:gridCol w:w="1141"/>
        <w:gridCol w:w="728"/>
        <w:gridCol w:w="599"/>
        <w:gridCol w:w="704"/>
        <w:gridCol w:w="780"/>
        <w:gridCol w:w="1292"/>
        <w:gridCol w:w="1318"/>
      </w:tblGrid>
      <w:tr w:rsidR="009E391A" w:rsidRPr="004C0E05" w14:paraId="4B2D3652" w14:textId="77777777" w:rsidTr="000F44E0">
        <w:trPr>
          <w:trHeight w:val="300"/>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89"/>
          <w:bookmarkEnd w:id="290"/>
          <w:bookmarkEnd w:id="291"/>
          <w:bookmarkEnd w:id="293"/>
          <w:p w14:paraId="2319782B"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Lokasi Parkir</w:t>
            </w:r>
          </w:p>
        </w:tc>
        <w:tc>
          <w:tcPr>
            <w:tcW w:w="203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23D5E6"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(Ruang)</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D1AEF3"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Sudut Parkir</w:t>
            </w: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14:paraId="7731644F"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Penawaran</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22834"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Terhadap Penawaran</w:t>
            </w:r>
          </w:p>
        </w:tc>
      </w:tr>
      <w:tr w:rsidR="009E391A" w:rsidRPr="004C0E05" w14:paraId="33A79428" w14:textId="77777777" w:rsidTr="000F44E0">
        <w:trPr>
          <w:trHeight w:val="525"/>
          <w:jc w:val="center"/>
        </w:trPr>
        <w:tc>
          <w:tcPr>
            <w:tcW w:w="1141" w:type="dxa"/>
            <w:vMerge/>
            <w:tcBorders>
              <w:top w:val="single" w:sz="4" w:space="0" w:color="auto"/>
              <w:left w:val="single" w:sz="4" w:space="0" w:color="auto"/>
              <w:bottom w:val="single" w:sz="4" w:space="0" w:color="auto"/>
              <w:right w:val="single" w:sz="4" w:space="0" w:color="auto"/>
            </w:tcBorders>
            <w:vAlign w:val="center"/>
            <w:hideMark/>
          </w:tcPr>
          <w:p w14:paraId="2089C30E" w14:textId="77777777" w:rsidR="009E391A" w:rsidRPr="004C0E05" w:rsidRDefault="009E391A" w:rsidP="009E391A">
            <w:pPr>
              <w:spacing w:after="0" w:line="240" w:lineRule="auto"/>
              <w:rPr>
                <w:rFonts w:ascii="Tahoma" w:eastAsia="Times New Roman" w:hAnsi="Tahoma" w:cs="Tahoma"/>
                <w:color w:val="000000"/>
              </w:rPr>
            </w:pPr>
          </w:p>
        </w:tc>
        <w:tc>
          <w:tcPr>
            <w:tcW w:w="728" w:type="dxa"/>
            <w:tcBorders>
              <w:top w:val="nil"/>
              <w:left w:val="nil"/>
              <w:bottom w:val="single" w:sz="4" w:space="0" w:color="auto"/>
              <w:right w:val="single" w:sz="4" w:space="0" w:color="auto"/>
            </w:tcBorders>
            <w:shd w:val="clear" w:color="auto" w:fill="auto"/>
            <w:noWrap/>
            <w:vAlign w:val="center"/>
            <w:hideMark/>
          </w:tcPr>
          <w:p w14:paraId="600CACB4"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Mobil pnp</w:t>
            </w:r>
          </w:p>
        </w:tc>
        <w:tc>
          <w:tcPr>
            <w:tcW w:w="599" w:type="dxa"/>
            <w:tcBorders>
              <w:top w:val="nil"/>
              <w:left w:val="nil"/>
              <w:bottom w:val="single" w:sz="4" w:space="0" w:color="auto"/>
              <w:right w:val="single" w:sz="4" w:space="0" w:color="auto"/>
            </w:tcBorders>
            <w:shd w:val="clear" w:color="auto" w:fill="auto"/>
            <w:noWrap/>
            <w:vAlign w:val="center"/>
            <w:hideMark/>
          </w:tcPr>
          <w:p w14:paraId="614A4D34"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Pick Up</w:t>
            </w:r>
          </w:p>
        </w:tc>
        <w:tc>
          <w:tcPr>
            <w:tcW w:w="704" w:type="dxa"/>
            <w:tcBorders>
              <w:top w:val="nil"/>
              <w:left w:val="nil"/>
              <w:bottom w:val="single" w:sz="4" w:space="0" w:color="auto"/>
              <w:right w:val="single" w:sz="4" w:space="0" w:color="auto"/>
            </w:tcBorders>
            <w:shd w:val="clear" w:color="auto" w:fill="auto"/>
            <w:noWrap/>
            <w:vAlign w:val="center"/>
            <w:hideMark/>
          </w:tcPr>
          <w:p w14:paraId="7A80BF98"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Total</w:t>
            </w:r>
          </w:p>
        </w:tc>
        <w:tc>
          <w:tcPr>
            <w:tcW w:w="780" w:type="dxa"/>
            <w:vMerge/>
            <w:tcBorders>
              <w:top w:val="single" w:sz="4" w:space="0" w:color="auto"/>
              <w:left w:val="single" w:sz="4" w:space="0" w:color="auto"/>
              <w:bottom w:val="single" w:sz="4" w:space="0" w:color="auto"/>
              <w:right w:val="single" w:sz="4" w:space="0" w:color="auto"/>
            </w:tcBorders>
            <w:vAlign w:val="center"/>
            <w:hideMark/>
          </w:tcPr>
          <w:p w14:paraId="38432627" w14:textId="77777777" w:rsidR="009E391A" w:rsidRPr="004C0E05" w:rsidRDefault="009E391A" w:rsidP="009E391A">
            <w:pPr>
              <w:spacing w:after="0" w:line="240" w:lineRule="auto"/>
              <w:rPr>
                <w:rFonts w:ascii="Tahoma" w:eastAsia="Times New Roman" w:hAnsi="Tahoma" w:cs="Tahoma"/>
                <w:color w:val="000000"/>
              </w:rPr>
            </w:pPr>
          </w:p>
        </w:tc>
        <w:tc>
          <w:tcPr>
            <w:tcW w:w="1292" w:type="dxa"/>
            <w:tcBorders>
              <w:top w:val="nil"/>
              <w:left w:val="nil"/>
              <w:bottom w:val="single" w:sz="4" w:space="0" w:color="auto"/>
              <w:right w:val="single" w:sz="4" w:space="0" w:color="auto"/>
            </w:tcBorders>
            <w:shd w:val="clear" w:color="auto" w:fill="auto"/>
            <w:noWrap/>
            <w:vAlign w:val="center"/>
            <w:hideMark/>
          </w:tcPr>
          <w:p w14:paraId="031B6A48"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Mobil pnp &amp; Pick Up</w:t>
            </w: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4DC903E7" w14:textId="77777777" w:rsidR="009E391A" w:rsidRPr="004C0E05" w:rsidRDefault="009E391A" w:rsidP="009E391A">
            <w:pPr>
              <w:spacing w:after="0" w:line="240" w:lineRule="auto"/>
              <w:rPr>
                <w:rFonts w:ascii="Tahoma" w:eastAsia="Times New Roman" w:hAnsi="Tahoma" w:cs="Tahoma"/>
                <w:color w:val="000000"/>
              </w:rPr>
            </w:pPr>
          </w:p>
        </w:tc>
      </w:tr>
      <w:tr w:rsidR="009E391A" w:rsidRPr="004C0E05" w14:paraId="4EDF14A3" w14:textId="77777777" w:rsidTr="000F44E0">
        <w:trPr>
          <w:trHeight w:val="300"/>
          <w:jc w:val="center"/>
        </w:trPr>
        <w:tc>
          <w:tcPr>
            <w:tcW w:w="1141" w:type="dxa"/>
            <w:vMerge w:val="restart"/>
            <w:tcBorders>
              <w:top w:val="nil"/>
              <w:left w:val="single" w:sz="4" w:space="0" w:color="auto"/>
              <w:bottom w:val="single" w:sz="4" w:space="0" w:color="000000"/>
              <w:right w:val="single" w:sz="4" w:space="0" w:color="auto"/>
            </w:tcBorders>
            <w:shd w:val="clear" w:color="auto" w:fill="auto"/>
            <w:vAlign w:val="center"/>
            <w:hideMark/>
          </w:tcPr>
          <w:p w14:paraId="3EEB87D7"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7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C71D9E"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w:t>
            </w:r>
          </w:p>
        </w:tc>
        <w:tc>
          <w:tcPr>
            <w:tcW w:w="5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C8206C"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17</w:t>
            </w:r>
          </w:p>
        </w:tc>
        <w:tc>
          <w:tcPr>
            <w:tcW w:w="7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90A9F8"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26</w:t>
            </w:r>
          </w:p>
        </w:tc>
        <w:tc>
          <w:tcPr>
            <w:tcW w:w="780" w:type="dxa"/>
            <w:tcBorders>
              <w:top w:val="nil"/>
              <w:left w:val="nil"/>
              <w:bottom w:val="single" w:sz="4" w:space="0" w:color="auto"/>
              <w:right w:val="single" w:sz="4" w:space="0" w:color="auto"/>
            </w:tcBorders>
            <w:shd w:val="clear" w:color="auto" w:fill="auto"/>
            <w:noWrap/>
            <w:vAlign w:val="bottom"/>
            <w:hideMark/>
          </w:tcPr>
          <w:p w14:paraId="55D58E05"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292" w:type="dxa"/>
            <w:tcBorders>
              <w:top w:val="nil"/>
              <w:left w:val="nil"/>
              <w:bottom w:val="single" w:sz="4" w:space="0" w:color="auto"/>
              <w:right w:val="single" w:sz="4" w:space="0" w:color="auto"/>
            </w:tcBorders>
            <w:shd w:val="clear" w:color="auto" w:fill="auto"/>
            <w:noWrap/>
            <w:vAlign w:val="bottom"/>
            <w:hideMark/>
          </w:tcPr>
          <w:p w14:paraId="7CB64A7A"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16,8</w:t>
            </w:r>
          </w:p>
        </w:tc>
        <w:tc>
          <w:tcPr>
            <w:tcW w:w="1318" w:type="dxa"/>
            <w:tcBorders>
              <w:top w:val="nil"/>
              <w:left w:val="nil"/>
              <w:bottom w:val="single" w:sz="4" w:space="0" w:color="auto"/>
              <w:right w:val="single" w:sz="4" w:space="0" w:color="auto"/>
            </w:tcBorders>
            <w:shd w:val="clear" w:color="auto" w:fill="auto"/>
            <w:noWrap/>
            <w:vAlign w:val="bottom"/>
            <w:hideMark/>
          </w:tcPr>
          <w:p w14:paraId="78542367"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w:t>
            </w:r>
          </w:p>
        </w:tc>
      </w:tr>
      <w:tr w:rsidR="009E391A" w:rsidRPr="004C0E05" w14:paraId="733773DD" w14:textId="77777777" w:rsidTr="000F44E0">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14:paraId="5F27928C" w14:textId="77777777" w:rsidR="009E391A" w:rsidRPr="004C0E05" w:rsidRDefault="009E391A" w:rsidP="009E391A">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0C2DDCD4" w14:textId="77777777" w:rsidR="009E391A" w:rsidRPr="004C0E05" w:rsidRDefault="009E391A" w:rsidP="009E391A">
            <w:pPr>
              <w:spacing w:after="0" w:line="240" w:lineRule="auto"/>
              <w:rPr>
                <w:rFonts w:ascii="Tahoma" w:eastAsia="Times New Roman" w:hAnsi="Tahoma" w:cs="Tahoma"/>
                <w:color w:val="000000"/>
              </w:rPr>
            </w:pPr>
          </w:p>
        </w:tc>
        <w:tc>
          <w:tcPr>
            <w:tcW w:w="599" w:type="dxa"/>
            <w:vMerge/>
            <w:tcBorders>
              <w:top w:val="nil"/>
              <w:left w:val="single" w:sz="4" w:space="0" w:color="auto"/>
              <w:bottom w:val="single" w:sz="4" w:space="0" w:color="000000"/>
              <w:right w:val="single" w:sz="4" w:space="0" w:color="auto"/>
            </w:tcBorders>
            <w:vAlign w:val="center"/>
            <w:hideMark/>
          </w:tcPr>
          <w:p w14:paraId="567D6DEE" w14:textId="77777777" w:rsidR="009E391A" w:rsidRPr="004C0E05" w:rsidRDefault="009E391A" w:rsidP="009E391A">
            <w:pPr>
              <w:spacing w:after="0" w:line="240" w:lineRule="auto"/>
              <w:rPr>
                <w:rFonts w:ascii="Tahoma" w:eastAsia="Times New Roman" w:hAnsi="Tahoma" w:cs="Tahoma"/>
                <w:color w:val="000000"/>
              </w:rPr>
            </w:pPr>
          </w:p>
        </w:tc>
        <w:tc>
          <w:tcPr>
            <w:tcW w:w="704" w:type="dxa"/>
            <w:vMerge/>
            <w:tcBorders>
              <w:top w:val="nil"/>
              <w:left w:val="single" w:sz="4" w:space="0" w:color="auto"/>
              <w:bottom w:val="single" w:sz="4" w:space="0" w:color="000000"/>
              <w:right w:val="single" w:sz="4" w:space="0" w:color="auto"/>
            </w:tcBorders>
            <w:vAlign w:val="center"/>
            <w:hideMark/>
          </w:tcPr>
          <w:p w14:paraId="24EF3727" w14:textId="77777777" w:rsidR="009E391A" w:rsidRPr="004C0E05" w:rsidRDefault="009E391A" w:rsidP="009E391A">
            <w:pPr>
              <w:spacing w:after="0" w:line="240" w:lineRule="auto"/>
              <w:rPr>
                <w:rFonts w:ascii="Tahoma" w:eastAsia="Times New Roman" w:hAnsi="Tahoma" w:cs="Tahoma"/>
                <w:color w:val="000000"/>
              </w:rPr>
            </w:pPr>
          </w:p>
        </w:tc>
        <w:tc>
          <w:tcPr>
            <w:tcW w:w="780" w:type="dxa"/>
            <w:tcBorders>
              <w:top w:val="nil"/>
              <w:left w:val="nil"/>
              <w:bottom w:val="single" w:sz="4" w:space="0" w:color="auto"/>
              <w:right w:val="single" w:sz="4" w:space="0" w:color="auto"/>
            </w:tcBorders>
            <w:shd w:val="clear" w:color="auto" w:fill="auto"/>
            <w:noWrap/>
            <w:vAlign w:val="bottom"/>
            <w:hideMark/>
          </w:tcPr>
          <w:p w14:paraId="08239808"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w:t>
            </w:r>
          </w:p>
        </w:tc>
        <w:tc>
          <w:tcPr>
            <w:tcW w:w="1292" w:type="dxa"/>
            <w:tcBorders>
              <w:top w:val="nil"/>
              <w:left w:val="nil"/>
              <w:bottom w:val="single" w:sz="4" w:space="0" w:color="auto"/>
              <w:right w:val="single" w:sz="4" w:space="0" w:color="auto"/>
            </w:tcBorders>
            <w:shd w:val="clear" w:color="auto" w:fill="auto"/>
            <w:noWrap/>
            <w:vAlign w:val="bottom"/>
            <w:hideMark/>
          </w:tcPr>
          <w:p w14:paraId="588C1B9C"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20,2</w:t>
            </w:r>
          </w:p>
        </w:tc>
        <w:tc>
          <w:tcPr>
            <w:tcW w:w="1318" w:type="dxa"/>
            <w:tcBorders>
              <w:top w:val="nil"/>
              <w:left w:val="nil"/>
              <w:bottom w:val="single" w:sz="4" w:space="0" w:color="auto"/>
              <w:right w:val="single" w:sz="4" w:space="0" w:color="auto"/>
            </w:tcBorders>
            <w:shd w:val="clear" w:color="auto" w:fill="auto"/>
            <w:noWrap/>
            <w:vAlign w:val="bottom"/>
            <w:hideMark/>
          </w:tcPr>
          <w:p w14:paraId="120C0C10"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w:t>
            </w:r>
          </w:p>
        </w:tc>
      </w:tr>
      <w:tr w:rsidR="009E391A" w:rsidRPr="004C0E05" w14:paraId="0C4FD836" w14:textId="77777777" w:rsidTr="000F44E0">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14:paraId="3164CC03" w14:textId="77777777" w:rsidR="009E391A" w:rsidRPr="004C0E05" w:rsidRDefault="009E391A" w:rsidP="009E391A">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02F36A22" w14:textId="77777777" w:rsidR="009E391A" w:rsidRPr="004C0E05" w:rsidRDefault="009E391A" w:rsidP="009E391A">
            <w:pPr>
              <w:spacing w:after="0" w:line="240" w:lineRule="auto"/>
              <w:rPr>
                <w:rFonts w:ascii="Tahoma" w:eastAsia="Times New Roman" w:hAnsi="Tahoma" w:cs="Tahoma"/>
                <w:color w:val="000000"/>
              </w:rPr>
            </w:pPr>
          </w:p>
        </w:tc>
        <w:tc>
          <w:tcPr>
            <w:tcW w:w="599" w:type="dxa"/>
            <w:vMerge/>
            <w:tcBorders>
              <w:top w:val="nil"/>
              <w:left w:val="single" w:sz="4" w:space="0" w:color="auto"/>
              <w:bottom w:val="single" w:sz="4" w:space="0" w:color="000000"/>
              <w:right w:val="single" w:sz="4" w:space="0" w:color="auto"/>
            </w:tcBorders>
            <w:vAlign w:val="center"/>
            <w:hideMark/>
          </w:tcPr>
          <w:p w14:paraId="4F3B4210" w14:textId="77777777" w:rsidR="009E391A" w:rsidRPr="004C0E05" w:rsidRDefault="009E391A" w:rsidP="009E391A">
            <w:pPr>
              <w:spacing w:after="0" w:line="240" w:lineRule="auto"/>
              <w:rPr>
                <w:rFonts w:ascii="Tahoma" w:eastAsia="Times New Roman" w:hAnsi="Tahoma" w:cs="Tahoma"/>
                <w:color w:val="000000"/>
              </w:rPr>
            </w:pPr>
          </w:p>
        </w:tc>
        <w:tc>
          <w:tcPr>
            <w:tcW w:w="704" w:type="dxa"/>
            <w:vMerge/>
            <w:tcBorders>
              <w:top w:val="nil"/>
              <w:left w:val="single" w:sz="4" w:space="0" w:color="auto"/>
              <w:bottom w:val="single" w:sz="4" w:space="0" w:color="000000"/>
              <w:right w:val="single" w:sz="4" w:space="0" w:color="auto"/>
            </w:tcBorders>
            <w:vAlign w:val="center"/>
            <w:hideMark/>
          </w:tcPr>
          <w:p w14:paraId="2F6243FF" w14:textId="77777777" w:rsidR="009E391A" w:rsidRPr="004C0E05" w:rsidRDefault="009E391A" w:rsidP="009E391A">
            <w:pPr>
              <w:spacing w:after="0" w:line="240" w:lineRule="auto"/>
              <w:rPr>
                <w:rFonts w:ascii="Tahoma" w:eastAsia="Times New Roman" w:hAnsi="Tahoma" w:cs="Tahoma"/>
                <w:color w:val="000000"/>
              </w:rPr>
            </w:pPr>
          </w:p>
        </w:tc>
        <w:tc>
          <w:tcPr>
            <w:tcW w:w="780" w:type="dxa"/>
            <w:tcBorders>
              <w:top w:val="nil"/>
              <w:left w:val="nil"/>
              <w:bottom w:val="single" w:sz="4" w:space="0" w:color="auto"/>
              <w:right w:val="single" w:sz="4" w:space="0" w:color="auto"/>
            </w:tcBorders>
            <w:shd w:val="clear" w:color="auto" w:fill="auto"/>
            <w:noWrap/>
            <w:vAlign w:val="bottom"/>
            <w:hideMark/>
          </w:tcPr>
          <w:p w14:paraId="67D7527E"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45</w:t>
            </w:r>
          </w:p>
        </w:tc>
        <w:tc>
          <w:tcPr>
            <w:tcW w:w="1292" w:type="dxa"/>
            <w:tcBorders>
              <w:top w:val="nil"/>
              <w:left w:val="nil"/>
              <w:bottom w:val="single" w:sz="4" w:space="0" w:color="auto"/>
              <w:right w:val="single" w:sz="4" w:space="0" w:color="auto"/>
            </w:tcBorders>
            <w:shd w:val="clear" w:color="auto" w:fill="auto"/>
            <w:noWrap/>
            <w:vAlign w:val="bottom"/>
            <w:hideMark/>
          </w:tcPr>
          <w:p w14:paraId="4A84A934"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27,3</w:t>
            </w:r>
          </w:p>
        </w:tc>
        <w:tc>
          <w:tcPr>
            <w:tcW w:w="1318" w:type="dxa"/>
            <w:tcBorders>
              <w:top w:val="nil"/>
              <w:left w:val="nil"/>
              <w:bottom w:val="single" w:sz="4" w:space="0" w:color="auto"/>
              <w:right w:val="single" w:sz="4" w:space="0" w:color="auto"/>
            </w:tcBorders>
            <w:shd w:val="clear" w:color="auto" w:fill="auto"/>
            <w:noWrap/>
            <w:vAlign w:val="bottom"/>
            <w:hideMark/>
          </w:tcPr>
          <w:p w14:paraId="5E5C0C47"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r>
      <w:tr w:rsidR="009E391A" w:rsidRPr="004C0E05" w14:paraId="04504527" w14:textId="77777777" w:rsidTr="000F44E0">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14:paraId="6E264FFA" w14:textId="77777777" w:rsidR="009E391A" w:rsidRPr="004C0E05" w:rsidRDefault="009E391A" w:rsidP="009E391A">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4ED72B25" w14:textId="77777777" w:rsidR="009E391A" w:rsidRPr="004C0E05" w:rsidRDefault="009E391A" w:rsidP="009E391A">
            <w:pPr>
              <w:spacing w:after="0" w:line="240" w:lineRule="auto"/>
              <w:rPr>
                <w:rFonts w:ascii="Tahoma" w:eastAsia="Times New Roman" w:hAnsi="Tahoma" w:cs="Tahoma"/>
                <w:color w:val="000000"/>
              </w:rPr>
            </w:pPr>
          </w:p>
        </w:tc>
        <w:tc>
          <w:tcPr>
            <w:tcW w:w="599" w:type="dxa"/>
            <w:vMerge/>
            <w:tcBorders>
              <w:top w:val="nil"/>
              <w:left w:val="single" w:sz="4" w:space="0" w:color="auto"/>
              <w:bottom w:val="single" w:sz="4" w:space="0" w:color="000000"/>
              <w:right w:val="single" w:sz="4" w:space="0" w:color="auto"/>
            </w:tcBorders>
            <w:vAlign w:val="center"/>
            <w:hideMark/>
          </w:tcPr>
          <w:p w14:paraId="2F9F17EA" w14:textId="77777777" w:rsidR="009E391A" w:rsidRPr="004C0E05" w:rsidRDefault="009E391A" w:rsidP="009E391A">
            <w:pPr>
              <w:spacing w:after="0" w:line="240" w:lineRule="auto"/>
              <w:rPr>
                <w:rFonts w:ascii="Tahoma" w:eastAsia="Times New Roman" w:hAnsi="Tahoma" w:cs="Tahoma"/>
                <w:color w:val="000000"/>
              </w:rPr>
            </w:pPr>
          </w:p>
        </w:tc>
        <w:tc>
          <w:tcPr>
            <w:tcW w:w="704" w:type="dxa"/>
            <w:vMerge/>
            <w:tcBorders>
              <w:top w:val="nil"/>
              <w:left w:val="single" w:sz="4" w:space="0" w:color="auto"/>
              <w:bottom w:val="single" w:sz="4" w:space="0" w:color="000000"/>
              <w:right w:val="single" w:sz="4" w:space="0" w:color="auto"/>
            </w:tcBorders>
            <w:vAlign w:val="center"/>
            <w:hideMark/>
          </w:tcPr>
          <w:p w14:paraId="05652DF3" w14:textId="77777777" w:rsidR="009E391A" w:rsidRPr="004C0E05" w:rsidRDefault="009E391A" w:rsidP="009E391A">
            <w:pPr>
              <w:spacing w:after="0" w:line="240" w:lineRule="auto"/>
              <w:rPr>
                <w:rFonts w:ascii="Tahoma" w:eastAsia="Times New Roman" w:hAnsi="Tahoma" w:cs="Tahoma"/>
                <w:color w:val="000000"/>
              </w:rPr>
            </w:pPr>
          </w:p>
        </w:tc>
        <w:tc>
          <w:tcPr>
            <w:tcW w:w="780" w:type="dxa"/>
            <w:tcBorders>
              <w:top w:val="nil"/>
              <w:left w:val="nil"/>
              <w:bottom w:val="single" w:sz="4" w:space="0" w:color="auto"/>
              <w:right w:val="single" w:sz="4" w:space="0" w:color="auto"/>
            </w:tcBorders>
            <w:shd w:val="clear" w:color="auto" w:fill="auto"/>
            <w:noWrap/>
            <w:vAlign w:val="bottom"/>
            <w:hideMark/>
          </w:tcPr>
          <w:p w14:paraId="15A070C3"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60</w:t>
            </w:r>
          </w:p>
        </w:tc>
        <w:tc>
          <w:tcPr>
            <w:tcW w:w="1292" w:type="dxa"/>
            <w:tcBorders>
              <w:top w:val="nil"/>
              <w:left w:val="nil"/>
              <w:bottom w:val="single" w:sz="4" w:space="0" w:color="auto"/>
              <w:right w:val="single" w:sz="4" w:space="0" w:color="auto"/>
            </w:tcBorders>
            <w:shd w:val="clear" w:color="auto" w:fill="auto"/>
            <w:noWrap/>
            <w:vAlign w:val="bottom"/>
            <w:hideMark/>
          </w:tcPr>
          <w:p w14:paraId="4712A622"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33,7</w:t>
            </w:r>
          </w:p>
        </w:tc>
        <w:tc>
          <w:tcPr>
            <w:tcW w:w="1318" w:type="dxa"/>
            <w:tcBorders>
              <w:top w:val="nil"/>
              <w:left w:val="nil"/>
              <w:bottom w:val="single" w:sz="4" w:space="0" w:color="auto"/>
              <w:right w:val="single" w:sz="4" w:space="0" w:color="auto"/>
            </w:tcBorders>
            <w:shd w:val="clear" w:color="auto" w:fill="auto"/>
            <w:noWrap/>
            <w:vAlign w:val="bottom"/>
            <w:hideMark/>
          </w:tcPr>
          <w:p w14:paraId="317C3028"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w:t>
            </w:r>
          </w:p>
        </w:tc>
      </w:tr>
      <w:tr w:rsidR="009E391A" w:rsidRPr="004C0E05" w14:paraId="624E20B3" w14:textId="77777777" w:rsidTr="000F44E0">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14:paraId="16799BBF" w14:textId="77777777" w:rsidR="009E391A" w:rsidRPr="004C0E05" w:rsidRDefault="009E391A" w:rsidP="009E391A">
            <w:pPr>
              <w:spacing w:after="0" w:line="240" w:lineRule="auto"/>
              <w:rPr>
                <w:rFonts w:ascii="Tahoma" w:eastAsia="Times New Roman" w:hAnsi="Tahoma" w:cs="Tahoma"/>
                <w:color w:val="000000"/>
              </w:rPr>
            </w:pPr>
          </w:p>
        </w:tc>
        <w:tc>
          <w:tcPr>
            <w:tcW w:w="728" w:type="dxa"/>
            <w:vMerge/>
            <w:tcBorders>
              <w:top w:val="nil"/>
              <w:left w:val="single" w:sz="4" w:space="0" w:color="auto"/>
              <w:bottom w:val="single" w:sz="4" w:space="0" w:color="000000"/>
              <w:right w:val="single" w:sz="4" w:space="0" w:color="auto"/>
            </w:tcBorders>
            <w:vAlign w:val="center"/>
            <w:hideMark/>
          </w:tcPr>
          <w:p w14:paraId="5258B92A" w14:textId="77777777" w:rsidR="009E391A" w:rsidRPr="004C0E05" w:rsidRDefault="009E391A" w:rsidP="009E391A">
            <w:pPr>
              <w:spacing w:after="0" w:line="240" w:lineRule="auto"/>
              <w:rPr>
                <w:rFonts w:ascii="Tahoma" w:eastAsia="Times New Roman" w:hAnsi="Tahoma" w:cs="Tahoma"/>
                <w:color w:val="000000"/>
              </w:rPr>
            </w:pPr>
          </w:p>
        </w:tc>
        <w:tc>
          <w:tcPr>
            <w:tcW w:w="599" w:type="dxa"/>
            <w:vMerge/>
            <w:tcBorders>
              <w:top w:val="nil"/>
              <w:left w:val="single" w:sz="4" w:space="0" w:color="auto"/>
              <w:bottom w:val="single" w:sz="4" w:space="0" w:color="000000"/>
              <w:right w:val="single" w:sz="4" w:space="0" w:color="auto"/>
            </w:tcBorders>
            <w:vAlign w:val="center"/>
            <w:hideMark/>
          </w:tcPr>
          <w:p w14:paraId="30C464BD" w14:textId="77777777" w:rsidR="009E391A" w:rsidRPr="004C0E05" w:rsidRDefault="009E391A" w:rsidP="009E391A">
            <w:pPr>
              <w:spacing w:after="0" w:line="240" w:lineRule="auto"/>
              <w:rPr>
                <w:rFonts w:ascii="Tahoma" w:eastAsia="Times New Roman" w:hAnsi="Tahoma" w:cs="Tahoma"/>
                <w:color w:val="000000"/>
              </w:rPr>
            </w:pPr>
          </w:p>
        </w:tc>
        <w:tc>
          <w:tcPr>
            <w:tcW w:w="704" w:type="dxa"/>
            <w:vMerge/>
            <w:tcBorders>
              <w:top w:val="nil"/>
              <w:left w:val="single" w:sz="4" w:space="0" w:color="auto"/>
              <w:bottom w:val="single" w:sz="4" w:space="0" w:color="000000"/>
              <w:right w:val="single" w:sz="4" w:space="0" w:color="auto"/>
            </w:tcBorders>
            <w:vAlign w:val="center"/>
            <w:hideMark/>
          </w:tcPr>
          <w:p w14:paraId="79597063" w14:textId="77777777" w:rsidR="009E391A" w:rsidRPr="004C0E05" w:rsidRDefault="009E391A" w:rsidP="009E391A">
            <w:pPr>
              <w:spacing w:after="0" w:line="240" w:lineRule="auto"/>
              <w:rPr>
                <w:rFonts w:ascii="Tahoma" w:eastAsia="Times New Roman" w:hAnsi="Tahoma" w:cs="Tahoma"/>
                <w:color w:val="000000"/>
              </w:rPr>
            </w:pPr>
          </w:p>
        </w:tc>
        <w:tc>
          <w:tcPr>
            <w:tcW w:w="780" w:type="dxa"/>
            <w:tcBorders>
              <w:top w:val="nil"/>
              <w:left w:val="nil"/>
              <w:bottom w:val="single" w:sz="4" w:space="0" w:color="auto"/>
              <w:right w:val="single" w:sz="4" w:space="0" w:color="auto"/>
            </w:tcBorders>
            <w:shd w:val="clear" w:color="auto" w:fill="auto"/>
            <w:noWrap/>
            <w:vAlign w:val="bottom"/>
            <w:hideMark/>
          </w:tcPr>
          <w:p w14:paraId="77397BF9"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292" w:type="dxa"/>
            <w:tcBorders>
              <w:top w:val="nil"/>
              <w:left w:val="nil"/>
              <w:bottom w:val="single" w:sz="4" w:space="0" w:color="auto"/>
              <w:right w:val="single" w:sz="4" w:space="0" w:color="auto"/>
            </w:tcBorders>
            <w:shd w:val="clear" w:color="auto" w:fill="auto"/>
            <w:noWrap/>
            <w:vAlign w:val="bottom"/>
            <w:hideMark/>
          </w:tcPr>
          <w:p w14:paraId="735602F4"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40,4</w:t>
            </w:r>
          </w:p>
        </w:tc>
        <w:tc>
          <w:tcPr>
            <w:tcW w:w="1318" w:type="dxa"/>
            <w:tcBorders>
              <w:top w:val="nil"/>
              <w:left w:val="nil"/>
              <w:bottom w:val="single" w:sz="4" w:space="0" w:color="auto"/>
              <w:right w:val="single" w:sz="4" w:space="0" w:color="auto"/>
            </w:tcBorders>
            <w:shd w:val="clear" w:color="auto" w:fill="auto"/>
            <w:noWrap/>
            <w:vAlign w:val="bottom"/>
            <w:hideMark/>
          </w:tcPr>
          <w:p w14:paraId="45BC4273" w14:textId="77777777" w:rsidR="009E391A" w:rsidRPr="004C0E05" w:rsidRDefault="009E391A" w:rsidP="009E391A">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14</w:t>
            </w:r>
          </w:p>
        </w:tc>
      </w:tr>
    </w:tbl>
    <w:p w14:paraId="6AA351AA" w14:textId="3F61348D" w:rsidR="000F44E0" w:rsidRPr="004C0E05" w:rsidRDefault="0085709E" w:rsidP="00A14AE9">
      <w:pPr>
        <w:pStyle w:val="ListParagraph"/>
        <w:spacing w:line="360" w:lineRule="auto"/>
        <w:ind w:left="709"/>
        <w:jc w:val="both"/>
        <w:rPr>
          <w:rFonts w:ascii="Tahoma" w:hAnsi="Tahoma" w:cs="Tahoma"/>
          <w:i/>
          <w:lang w:val="en-US"/>
        </w:rPr>
      </w:pPr>
      <w:r w:rsidRPr="004C0E05">
        <w:rPr>
          <w:rFonts w:ascii="Tahoma" w:hAnsi="Tahoma" w:cs="Tahoma"/>
          <w:i/>
        </w:rPr>
        <w:t>Sumber : Hasil Analisis 2022</w:t>
      </w:r>
    </w:p>
    <w:p w14:paraId="0F29D600" w14:textId="77777777" w:rsidR="00A14AE9" w:rsidRPr="004C0E05" w:rsidRDefault="00A14AE9" w:rsidP="00A14AE9">
      <w:pPr>
        <w:pStyle w:val="ListParagraph"/>
        <w:spacing w:line="360" w:lineRule="auto"/>
        <w:ind w:left="709"/>
        <w:jc w:val="both"/>
        <w:rPr>
          <w:rFonts w:ascii="Tahoma" w:hAnsi="Tahoma" w:cs="Tahoma"/>
          <w:lang w:val="en-US"/>
        </w:rPr>
      </w:pPr>
    </w:p>
    <w:p w14:paraId="6BA47EC7" w14:textId="65A44977" w:rsidR="0085709E" w:rsidRPr="004C0E05" w:rsidRDefault="0085709E" w:rsidP="000F44E0">
      <w:pPr>
        <w:pStyle w:val="ListParagraph"/>
        <w:spacing w:line="360" w:lineRule="auto"/>
        <w:ind w:left="2835" w:firstLine="567"/>
        <w:jc w:val="both"/>
        <w:rPr>
          <w:rFonts w:ascii="Tahoma" w:hAnsi="Tahoma" w:cs="Tahoma"/>
          <w:lang w:val="en-US"/>
        </w:rPr>
      </w:pPr>
      <w:r w:rsidRPr="004C0E05">
        <w:rPr>
          <w:rFonts w:ascii="Tahoma" w:hAnsi="Tahoma" w:cs="Tahoma"/>
          <w:lang w:val="en-US"/>
        </w:rPr>
        <w:t>Berdasarkan analisis yang telah dilakukan, maka akan diketahui</w:t>
      </w:r>
      <w:r w:rsidR="00B46498" w:rsidRPr="004C0E05">
        <w:rPr>
          <w:rFonts w:ascii="Tahoma" w:hAnsi="Tahoma" w:cs="Tahoma"/>
          <w:lang w:val="en-US"/>
        </w:rPr>
        <w:t xml:space="preserve"> dengan diberlakukannya sudut 90° untuk jenis kendaraan sepeda motor pada ruas Jalan Jae Sumantoro dan Jalan Ngapak-Khenteng</w:t>
      </w:r>
      <w:r w:rsidR="00FF7F78" w:rsidRPr="004C0E05">
        <w:rPr>
          <w:rFonts w:ascii="Tahoma" w:hAnsi="Tahoma" w:cs="Tahoma"/>
          <w:lang w:val="en-US"/>
        </w:rPr>
        <w:t xml:space="preserve">, maka panjang jalan yang disesuaikan untuk kendaraan sepeda motor masih dapat menampung permintaan parkir di </w:t>
      </w:r>
      <w:r w:rsidR="008F101D" w:rsidRPr="004C0E05">
        <w:rPr>
          <w:rFonts w:ascii="Tahoma" w:hAnsi="Tahoma" w:cs="Tahoma"/>
          <w:lang w:val="en-US"/>
        </w:rPr>
        <w:t xml:space="preserve">kawasan </w:t>
      </w:r>
      <w:r w:rsidR="00FF7F78" w:rsidRPr="004C0E05">
        <w:rPr>
          <w:rFonts w:ascii="Tahoma" w:hAnsi="Tahoma" w:cs="Tahoma"/>
          <w:lang w:val="en-US"/>
        </w:rPr>
        <w:t>Pasar Godean.</w:t>
      </w:r>
    </w:p>
    <w:p w14:paraId="29C1F3D8" w14:textId="52F8674D" w:rsidR="00A74465" w:rsidRPr="004C0E05" w:rsidRDefault="008F101D" w:rsidP="000F44E0">
      <w:pPr>
        <w:pStyle w:val="ListParagraph"/>
        <w:spacing w:line="360" w:lineRule="auto"/>
        <w:ind w:left="2835" w:firstLine="567"/>
        <w:jc w:val="both"/>
        <w:rPr>
          <w:rFonts w:ascii="Tahoma" w:hAnsi="Tahoma" w:cs="Tahoma"/>
          <w:lang w:val="en-US"/>
        </w:rPr>
      </w:pPr>
      <w:r w:rsidRPr="004C0E05">
        <w:rPr>
          <w:rFonts w:ascii="Tahoma" w:hAnsi="Tahoma" w:cs="Tahoma"/>
          <w:lang w:val="en-US"/>
        </w:rPr>
        <w:t>Sedangkan dengan diberlakukannya sudut 0° untuk jenis kendaraan mobil dan pick up</w:t>
      </w:r>
      <w:r w:rsidR="00601889" w:rsidRPr="004C0E05">
        <w:rPr>
          <w:rFonts w:ascii="Tahoma" w:hAnsi="Tahoma" w:cs="Tahoma"/>
          <w:lang w:val="en-US"/>
        </w:rPr>
        <w:t xml:space="preserve"> pada ruas Jalan Ngapak-Khenteng, kapasitas parkir yang ditawarkan pada ruas jalan tersebut tidak </w:t>
      </w:r>
      <w:r w:rsidR="0066159C" w:rsidRPr="004C0E05">
        <w:rPr>
          <w:rFonts w:ascii="Tahoma" w:hAnsi="Tahoma" w:cs="Tahoma"/>
          <w:lang w:val="en-US"/>
        </w:rPr>
        <w:t xml:space="preserve">mampu menampung permintaan yang ada. Hal itu terjadi akibat terbatasnya ruang parkir dengan sudut 0°, sehingga parkir on </w:t>
      </w:r>
      <w:proofErr w:type="gramStart"/>
      <w:r w:rsidR="0066159C" w:rsidRPr="004C0E05">
        <w:rPr>
          <w:rFonts w:ascii="Tahoma" w:hAnsi="Tahoma" w:cs="Tahoma"/>
          <w:lang w:val="en-US"/>
        </w:rPr>
        <w:t>street  ini</w:t>
      </w:r>
      <w:proofErr w:type="gramEnd"/>
      <w:r w:rsidR="0066159C" w:rsidRPr="004C0E05">
        <w:rPr>
          <w:rFonts w:ascii="Tahoma" w:hAnsi="Tahoma" w:cs="Tahoma"/>
          <w:lang w:val="en-US"/>
        </w:rPr>
        <w:t xml:space="preserve"> diprioritaskan untuk jenis kendaraan pick up. Hal ini dilakukan karena kendaraan jenis pick up banyak digunakan para penjual pasar untuk mengangkut barang yang </w:t>
      </w:r>
      <w:proofErr w:type="gramStart"/>
      <w:r w:rsidR="0066159C" w:rsidRPr="004C0E05">
        <w:rPr>
          <w:rFonts w:ascii="Tahoma" w:hAnsi="Tahoma" w:cs="Tahoma"/>
          <w:lang w:val="en-US"/>
        </w:rPr>
        <w:t>akan</w:t>
      </w:r>
      <w:proofErr w:type="gramEnd"/>
      <w:r w:rsidR="0066159C" w:rsidRPr="004C0E05">
        <w:rPr>
          <w:rFonts w:ascii="Tahoma" w:hAnsi="Tahoma" w:cs="Tahoma"/>
          <w:lang w:val="en-US"/>
        </w:rPr>
        <w:t xml:space="preserve"> dijual dan penjual juga melakukan bongkar muat barang pada ruas jalan tersebut, sehingga me</w:t>
      </w:r>
      <w:r w:rsidR="00367182" w:rsidRPr="004C0E05">
        <w:rPr>
          <w:rFonts w:ascii="Tahoma" w:hAnsi="Tahoma" w:cs="Tahoma"/>
          <w:lang w:val="en-US"/>
        </w:rPr>
        <w:t>merlukan ruang parkir khusus.</w:t>
      </w:r>
    </w:p>
    <w:p w14:paraId="61438DD4" w14:textId="77777777" w:rsidR="00B421EC" w:rsidRPr="004C0E05" w:rsidRDefault="00B421EC">
      <w:pPr>
        <w:rPr>
          <w:rFonts w:ascii="Tahoma" w:hAnsi="Tahoma" w:cs="Tahoma"/>
        </w:rPr>
      </w:pPr>
      <w:bookmarkStart w:id="294" w:name="_Toc81036739"/>
      <w:r w:rsidRPr="004C0E05">
        <w:rPr>
          <w:rFonts w:ascii="Tahoma" w:hAnsi="Tahoma" w:cs="Tahoma"/>
          <w:b/>
          <w:bCs/>
        </w:rPr>
        <w:br w:type="page"/>
      </w:r>
    </w:p>
    <w:p w14:paraId="0135C2CE" w14:textId="58C3F2D9" w:rsidR="005A1625" w:rsidRPr="004C0E05" w:rsidRDefault="0021556D" w:rsidP="0021556D">
      <w:pPr>
        <w:pStyle w:val="Caption"/>
        <w:keepNext/>
        <w:tabs>
          <w:tab w:val="clear" w:pos="851"/>
        </w:tabs>
        <w:spacing w:after="0"/>
        <w:jc w:val="center"/>
        <w:rPr>
          <w:rFonts w:cs="Tahoma"/>
          <w:lang w:val="en-US"/>
        </w:rPr>
      </w:pPr>
      <w:bookmarkStart w:id="295" w:name="_Toc110231805"/>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27</w:t>
      </w:r>
      <w:r w:rsidRPr="004C0E05">
        <w:rPr>
          <w:rFonts w:cs="Tahoma"/>
        </w:rPr>
        <w:fldChar w:fldCharType="end"/>
      </w:r>
      <w:r w:rsidRPr="004C0E05">
        <w:rPr>
          <w:rFonts w:cs="Tahoma"/>
          <w:b w:val="0"/>
        </w:rPr>
        <w:t xml:space="preserve"> </w:t>
      </w:r>
      <w:r w:rsidRPr="004C0E05">
        <w:rPr>
          <w:rFonts w:cs="Tahoma"/>
          <w:b w:val="0"/>
          <w:lang w:val="en-US"/>
        </w:rPr>
        <w:t>Permintaan Terhadap Penawaran untuk Jenis Kendaraan Pick Up</w:t>
      </w:r>
      <w:bookmarkEnd w:id="294"/>
      <w:bookmarkEnd w:id="295"/>
    </w:p>
    <w:tbl>
      <w:tblPr>
        <w:tblW w:w="6023" w:type="dxa"/>
        <w:jc w:val="center"/>
        <w:tblLook w:val="04A0" w:firstRow="1" w:lastRow="0" w:firstColumn="1" w:lastColumn="0" w:noHBand="0" w:noVBand="1"/>
      </w:tblPr>
      <w:tblGrid>
        <w:gridCol w:w="1149"/>
        <w:gridCol w:w="1418"/>
        <w:gridCol w:w="850"/>
        <w:gridCol w:w="1288"/>
        <w:gridCol w:w="1318"/>
      </w:tblGrid>
      <w:tr w:rsidR="00112A9B" w:rsidRPr="004C0E05" w14:paraId="1D6F1B03" w14:textId="77777777" w:rsidTr="009C3CEE">
        <w:trPr>
          <w:trHeight w:val="300"/>
          <w:jc w:val="center"/>
        </w:trPr>
        <w:tc>
          <w:tcPr>
            <w:tcW w:w="114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A56F47"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Lokasi Parkir</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0DAADAD3"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(Ruang)</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E9996EF"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Sudut Parkir</w:t>
            </w:r>
          </w:p>
        </w:tc>
        <w:tc>
          <w:tcPr>
            <w:tcW w:w="1288" w:type="dxa"/>
            <w:tcBorders>
              <w:top w:val="single" w:sz="4" w:space="0" w:color="auto"/>
              <w:left w:val="nil"/>
              <w:bottom w:val="single" w:sz="4" w:space="0" w:color="auto"/>
              <w:right w:val="single" w:sz="4" w:space="0" w:color="auto"/>
            </w:tcBorders>
            <w:shd w:val="clear" w:color="000000" w:fill="FFFFFF"/>
            <w:noWrap/>
            <w:vAlign w:val="center"/>
            <w:hideMark/>
          </w:tcPr>
          <w:p w14:paraId="15403734"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Penawaran</w:t>
            </w:r>
          </w:p>
        </w:tc>
        <w:tc>
          <w:tcPr>
            <w:tcW w:w="13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927A6A"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Permintaan Terhadap Penawaran</w:t>
            </w:r>
          </w:p>
        </w:tc>
      </w:tr>
      <w:tr w:rsidR="00112A9B" w:rsidRPr="004C0E05" w14:paraId="6843990A" w14:textId="77777777" w:rsidTr="009C3CEE">
        <w:trPr>
          <w:trHeight w:val="525"/>
          <w:jc w:val="center"/>
        </w:trPr>
        <w:tc>
          <w:tcPr>
            <w:tcW w:w="1149" w:type="dxa"/>
            <w:vMerge/>
            <w:tcBorders>
              <w:top w:val="single" w:sz="4" w:space="0" w:color="auto"/>
              <w:left w:val="single" w:sz="4" w:space="0" w:color="auto"/>
              <w:bottom w:val="single" w:sz="4" w:space="0" w:color="auto"/>
              <w:right w:val="single" w:sz="4" w:space="0" w:color="auto"/>
            </w:tcBorders>
            <w:vAlign w:val="center"/>
            <w:hideMark/>
          </w:tcPr>
          <w:p w14:paraId="4A6C0826" w14:textId="77777777" w:rsidR="00112A9B" w:rsidRPr="004C0E05" w:rsidRDefault="00112A9B" w:rsidP="00112A9B">
            <w:pPr>
              <w:spacing w:after="0" w:line="240" w:lineRule="auto"/>
              <w:jc w:val="center"/>
              <w:rPr>
                <w:rFonts w:ascii="Tahoma" w:eastAsia="Times New Roman" w:hAnsi="Tahoma" w:cs="Tahoma"/>
                <w:color w:val="000000"/>
              </w:rPr>
            </w:pPr>
          </w:p>
        </w:tc>
        <w:tc>
          <w:tcPr>
            <w:tcW w:w="1418" w:type="dxa"/>
            <w:tcBorders>
              <w:top w:val="nil"/>
              <w:left w:val="nil"/>
              <w:bottom w:val="single" w:sz="4" w:space="0" w:color="auto"/>
              <w:right w:val="single" w:sz="4" w:space="0" w:color="auto"/>
            </w:tcBorders>
            <w:shd w:val="clear" w:color="000000" w:fill="FFFFFF"/>
            <w:noWrap/>
            <w:vAlign w:val="center"/>
            <w:hideMark/>
          </w:tcPr>
          <w:p w14:paraId="2D816D47"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Pick Up</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949FD9B" w14:textId="77777777" w:rsidR="00112A9B" w:rsidRPr="004C0E05" w:rsidRDefault="00112A9B" w:rsidP="00112A9B">
            <w:pPr>
              <w:spacing w:after="0" w:line="240" w:lineRule="auto"/>
              <w:rPr>
                <w:rFonts w:ascii="Tahoma" w:eastAsia="Times New Roman" w:hAnsi="Tahoma" w:cs="Tahoma"/>
                <w:color w:val="000000"/>
              </w:rPr>
            </w:pPr>
          </w:p>
        </w:tc>
        <w:tc>
          <w:tcPr>
            <w:tcW w:w="1288" w:type="dxa"/>
            <w:tcBorders>
              <w:top w:val="nil"/>
              <w:left w:val="nil"/>
              <w:bottom w:val="single" w:sz="4" w:space="0" w:color="auto"/>
              <w:right w:val="single" w:sz="4" w:space="0" w:color="auto"/>
            </w:tcBorders>
            <w:shd w:val="clear" w:color="000000" w:fill="FFFFFF"/>
            <w:noWrap/>
            <w:vAlign w:val="center"/>
            <w:hideMark/>
          </w:tcPr>
          <w:p w14:paraId="069301B9"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Pick Up</w:t>
            </w:r>
          </w:p>
        </w:tc>
        <w:tc>
          <w:tcPr>
            <w:tcW w:w="1318" w:type="dxa"/>
            <w:vMerge/>
            <w:tcBorders>
              <w:top w:val="single" w:sz="4" w:space="0" w:color="auto"/>
              <w:left w:val="single" w:sz="4" w:space="0" w:color="auto"/>
              <w:bottom w:val="single" w:sz="4" w:space="0" w:color="auto"/>
              <w:right w:val="single" w:sz="4" w:space="0" w:color="auto"/>
            </w:tcBorders>
            <w:vAlign w:val="center"/>
            <w:hideMark/>
          </w:tcPr>
          <w:p w14:paraId="50B5C496" w14:textId="77777777" w:rsidR="00112A9B" w:rsidRPr="004C0E05" w:rsidRDefault="00112A9B" w:rsidP="00112A9B">
            <w:pPr>
              <w:spacing w:after="0" w:line="240" w:lineRule="auto"/>
              <w:rPr>
                <w:rFonts w:ascii="Tahoma" w:eastAsia="Times New Roman" w:hAnsi="Tahoma" w:cs="Tahoma"/>
                <w:color w:val="000000"/>
              </w:rPr>
            </w:pPr>
          </w:p>
        </w:tc>
      </w:tr>
      <w:tr w:rsidR="00112A9B" w:rsidRPr="004C0E05" w14:paraId="6EB334E1" w14:textId="77777777" w:rsidTr="009C3CEE">
        <w:trPr>
          <w:trHeight w:val="300"/>
          <w:jc w:val="center"/>
        </w:trPr>
        <w:tc>
          <w:tcPr>
            <w:tcW w:w="1149" w:type="dxa"/>
            <w:vMerge w:val="restart"/>
            <w:tcBorders>
              <w:top w:val="nil"/>
              <w:left w:val="single" w:sz="4" w:space="0" w:color="auto"/>
              <w:bottom w:val="single" w:sz="4" w:space="0" w:color="000000"/>
              <w:right w:val="single" w:sz="4" w:space="0" w:color="auto"/>
            </w:tcBorders>
            <w:shd w:val="clear" w:color="auto" w:fill="auto"/>
            <w:vAlign w:val="center"/>
            <w:hideMark/>
          </w:tcPr>
          <w:p w14:paraId="0452F9B7"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14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42963A"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17</w:t>
            </w:r>
          </w:p>
        </w:tc>
        <w:tc>
          <w:tcPr>
            <w:tcW w:w="850" w:type="dxa"/>
            <w:tcBorders>
              <w:top w:val="nil"/>
              <w:left w:val="nil"/>
              <w:bottom w:val="single" w:sz="4" w:space="0" w:color="auto"/>
              <w:right w:val="single" w:sz="4" w:space="0" w:color="auto"/>
            </w:tcBorders>
            <w:shd w:val="clear" w:color="auto" w:fill="auto"/>
            <w:noWrap/>
            <w:vAlign w:val="bottom"/>
            <w:hideMark/>
          </w:tcPr>
          <w:p w14:paraId="5B8A2A7A"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c>
          <w:tcPr>
            <w:tcW w:w="1288" w:type="dxa"/>
            <w:tcBorders>
              <w:top w:val="nil"/>
              <w:left w:val="nil"/>
              <w:bottom w:val="single" w:sz="4" w:space="0" w:color="auto"/>
              <w:right w:val="single" w:sz="4" w:space="0" w:color="auto"/>
            </w:tcBorders>
            <w:shd w:val="clear" w:color="auto" w:fill="auto"/>
            <w:noWrap/>
            <w:vAlign w:val="bottom"/>
            <w:hideMark/>
          </w:tcPr>
          <w:p w14:paraId="5E8C6A74"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17</w:t>
            </w:r>
          </w:p>
        </w:tc>
        <w:tc>
          <w:tcPr>
            <w:tcW w:w="1318" w:type="dxa"/>
            <w:tcBorders>
              <w:top w:val="nil"/>
              <w:left w:val="nil"/>
              <w:bottom w:val="single" w:sz="4" w:space="0" w:color="auto"/>
              <w:right w:val="single" w:sz="4" w:space="0" w:color="auto"/>
            </w:tcBorders>
            <w:shd w:val="clear" w:color="auto" w:fill="auto"/>
            <w:noWrap/>
            <w:vAlign w:val="bottom"/>
            <w:hideMark/>
          </w:tcPr>
          <w:p w14:paraId="4BDCBFB4"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w:t>
            </w:r>
          </w:p>
        </w:tc>
      </w:tr>
      <w:tr w:rsidR="00112A9B" w:rsidRPr="004C0E05" w14:paraId="12277B53" w14:textId="77777777" w:rsidTr="009C3CEE">
        <w:trPr>
          <w:trHeight w:val="300"/>
          <w:jc w:val="center"/>
        </w:trPr>
        <w:tc>
          <w:tcPr>
            <w:tcW w:w="1149" w:type="dxa"/>
            <w:vMerge/>
            <w:tcBorders>
              <w:top w:val="nil"/>
              <w:left w:val="single" w:sz="4" w:space="0" w:color="auto"/>
              <w:bottom w:val="single" w:sz="4" w:space="0" w:color="000000"/>
              <w:right w:val="single" w:sz="4" w:space="0" w:color="auto"/>
            </w:tcBorders>
            <w:vAlign w:val="center"/>
            <w:hideMark/>
          </w:tcPr>
          <w:p w14:paraId="6C00896E" w14:textId="77777777" w:rsidR="00112A9B" w:rsidRPr="004C0E05" w:rsidRDefault="00112A9B" w:rsidP="00112A9B">
            <w:pPr>
              <w:spacing w:after="0" w:line="240" w:lineRule="auto"/>
              <w:jc w:val="center"/>
              <w:rPr>
                <w:rFonts w:ascii="Tahoma" w:eastAsia="Times New Roman" w:hAnsi="Tahoma" w:cs="Tahoma"/>
                <w:color w:val="000000"/>
              </w:rPr>
            </w:pPr>
          </w:p>
        </w:tc>
        <w:tc>
          <w:tcPr>
            <w:tcW w:w="1418" w:type="dxa"/>
            <w:vMerge/>
            <w:tcBorders>
              <w:top w:val="nil"/>
              <w:left w:val="single" w:sz="4" w:space="0" w:color="auto"/>
              <w:bottom w:val="single" w:sz="4" w:space="0" w:color="000000"/>
              <w:right w:val="single" w:sz="4" w:space="0" w:color="auto"/>
            </w:tcBorders>
            <w:vAlign w:val="center"/>
            <w:hideMark/>
          </w:tcPr>
          <w:p w14:paraId="6BA53E2A" w14:textId="77777777" w:rsidR="00112A9B" w:rsidRPr="004C0E05" w:rsidRDefault="00112A9B" w:rsidP="00112A9B">
            <w:pPr>
              <w:spacing w:after="0" w:line="240" w:lineRule="auto"/>
              <w:rPr>
                <w:rFonts w:ascii="Tahoma" w:eastAsia="Times New Roman" w:hAnsi="Tahoma" w:cs="Tahoma"/>
                <w:color w:val="000000"/>
              </w:rPr>
            </w:pPr>
          </w:p>
        </w:tc>
        <w:tc>
          <w:tcPr>
            <w:tcW w:w="850" w:type="dxa"/>
            <w:tcBorders>
              <w:top w:val="nil"/>
              <w:left w:val="nil"/>
              <w:bottom w:val="single" w:sz="4" w:space="0" w:color="auto"/>
              <w:right w:val="single" w:sz="4" w:space="0" w:color="auto"/>
            </w:tcBorders>
            <w:shd w:val="clear" w:color="auto" w:fill="auto"/>
            <w:noWrap/>
            <w:vAlign w:val="bottom"/>
            <w:hideMark/>
          </w:tcPr>
          <w:p w14:paraId="3D4EBF2E"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w:t>
            </w:r>
          </w:p>
        </w:tc>
        <w:tc>
          <w:tcPr>
            <w:tcW w:w="1288" w:type="dxa"/>
            <w:tcBorders>
              <w:top w:val="nil"/>
              <w:left w:val="nil"/>
              <w:bottom w:val="single" w:sz="4" w:space="0" w:color="auto"/>
              <w:right w:val="single" w:sz="4" w:space="0" w:color="auto"/>
            </w:tcBorders>
            <w:shd w:val="clear" w:color="auto" w:fill="auto"/>
            <w:noWrap/>
            <w:vAlign w:val="bottom"/>
            <w:hideMark/>
          </w:tcPr>
          <w:p w14:paraId="11090D2C"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w:t>
            </w:r>
          </w:p>
        </w:tc>
        <w:tc>
          <w:tcPr>
            <w:tcW w:w="1318" w:type="dxa"/>
            <w:tcBorders>
              <w:top w:val="nil"/>
              <w:left w:val="nil"/>
              <w:bottom w:val="single" w:sz="4" w:space="0" w:color="auto"/>
              <w:right w:val="single" w:sz="4" w:space="0" w:color="auto"/>
            </w:tcBorders>
            <w:shd w:val="clear" w:color="auto" w:fill="auto"/>
            <w:noWrap/>
            <w:vAlign w:val="bottom"/>
            <w:hideMark/>
          </w:tcPr>
          <w:p w14:paraId="234B1313"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w:t>
            </w:r>
          </w:p>
        </w:tc>
      </w:tr>
      <w:tr w:rsidR="00112A9B" w:rsidRPr="004C0E05" w14:paraId="3368AD17" w14:textId="77777777" w:rsidTr="009C3CEE">
        <w:trPr>
          <w:trHeight w:val="300"/>
          <w:jc w:val="center"/>
        </w:trPr>
        <w:tc>
          <w:tcPr>
            <w:tcW w:w="1149" w:type="dxa"/>
            <w:vMerge/>
            <w:tcBorders>
              <w:top w:val="nil"/>
              <w:left w:val="single" w:sz="4" w:space="0" w:color="auto"/>
              <w:bottom w:val="single" w:sz="4" w:space="0" w:color="000000"/>
              <w:right w:val="single" w:sz="4" w:space="0" w:color="auto"/>
            </w:tcBorders>
            <w:vAlign w:val="center"/>
            <w:hideMark/>
          </w:tcPr>
          <w:p w14:paraId="0FB2D434" w14:textId="77777777" w:rsidR="00112A9B" w:rsidRPr="004C0E05" w:rsidRDefault="00112A9B" w:rsidP="00112A9B">
            <w:pPr>
              <w:spacing w:after="0" w:line="240" w:lineRule="auto"/>
              <w:jc w:val="center"/>
              <w:rPr>
                <w:rFonts w:ascii="Tahoma" w:eastAsia="Times New Roman" w:hAnsi="Tahoma" w:cs="Tahoma"/>
                <w:color w:val="000000"/>
              </w:rPr>
            </w:pPr>
          </w:p>
        </w:tc>
        <w:tc>
          <w:tcPr>
            <w:tcW w:w="1418" w:type="dxa"/>
            <w:vMerge/>
            <w:tcBorders>
              <w:top w:val="nil"/>
              <w:left w:val="single" w:sz="4" w:space="0" w:color="auto"/>
              <w:bottom w:val="single" w:sz="4" w:space="0" w:color="000000"/>
              <w:right w:val="single" w:sz="4" w:space="0" w:color="auto"/>
            </w:tcBorders>
            <w:vAlign w:val="center"/>
            <w:hideMark/>
          </w:tcPr>
          <w:p w14:paraId="5A839971" w14:textId="77777777" w:rsidR="00112A9B" w:rsidRPr="004C0E05" w:rsidRDefault="00112A9B" w:rsidP="00112A9B">
            <w:pPr>
              <w:spacing w:after="0" w:line="240" w:lineRule="auto"/>
              <w:rPr>
                <w:rFonts w:ascii="Tahoma" w:eastAsia="Times New Roman" w:hAnsi="Tahoma" w:cs="Tahoma"/>
                <w:color w:val="000000"/>
              </w:rPr>
            </w:pPr>
          </w:p>
        </w:tc>
        <w:tc>
          <w:tcPr>
            <w:tcW w:w="850" w:type="dxa"/>
            <w:tcBorders>
              <w:top w:val="nil"/>
              <w:left w:val="nil"/>
              <w:bottom w:val="single" w:sz="4" w:space="0" w:color="auto"/>
              <w:right w:val="single" w:sz="4" w:space="0" w:color="auto"/>
            </w:tcBorders>
            <w:shd w:val="clear" w:color="auto" w:fill="auto"/>
            <w:noWrap/>
            <w:vAlign w:val="bottom"/>
            <w:hideMark/>
          </w:tcPr>
          <w:p w14:paraId="05A279FE"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45</w:t>
            </w:r>
          </w:p>
        </w:tc>
        <w:tc>
          <w:tcPr>
            <w:tcW w:w="1288" w:type="dxa"/>
            <w:tcBorders>
              <w:top w:val="nil"/>
              <w:left w:val="nil"/>
              <w:bottom w:val="single" w:sz="4" w:space="0" w:color="auto"/>
              <w:right w:val="single" w:sz="4" w:space="0" w:color="auto"/>
            </w:tcBorders>
            <w:shd w:val="clear" w:color="auto" w:fill="auto"/>
            <w:noWrap/>
            <w:vAlign w:val="bottom"/>
            <w:hideMark/>
          </w:tcPr>
          <w:p w14:paraId="452EB501"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w:t>
            </w:r>
          </w:p>
        </w:tc>
        <w:tc>
          <w:tcPr>
            <w:tcW w:w="1318" w:type="dxa"/>
            <w:tcBorders>
              <w:top w:val="nil"/>
              <w:left w:val="nil"/>
              <w:bottom w:val="single" w:sz="4" w:space="0" w:color="auto"/>
              <w:right w:val="single" w:sz="4" w:space="0" w:color="auto"/>
            </w:tcBorders>
            <w:shd w:val="clear" w:color="auto" w:fill="auto"/>
            <w:noWrap/>
            <w:vAlign w:val="bottom"/>
            <w:hideMark/>
          </w:tcPr>
          <w:p w14:paraId="2BE2B5E4"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w:t>
            </w:r>
          </w:p>
        </w:tc>
      </w:tr>
      <w:tr w:rsidR="00112A9B" w:rsidRPr="004C0E05" w14:paraId="14EA1349" w14:textId="77777777" w:rsidTr="009C3CEE">
        <w:trPr>
          <w:trHeight w:val="300"/>
          <w:jc w:val="center"/>
        </w:trPr>
        <w:tc>
          <w:tcPr>
            <w:tcW w:w="1149" w:type="dxa"/>
            <w:vMerge/>
            <w:tcBorders>
              <w:top w:val="nil"/>
              <w:left w:val="single" w:sz="4" w:space="0" w:color="auto"/>
              <w:bottom w:val="single" w:sz="4" w:space="0" w:color="000000"/>
              <w:right w:val="single" w:sz="4" w:space="0" w:color="auto"/>
            </w:tcBorders>
            <w:vAlign w:val="center"/>
            <w:hideMark/>
          </w:tcPr>
          <w:p w14:paraId="51C52D36" w14:textId="77777777" w:rsidR="00112A9B" w:rsidRPr="004C0E05" w:rsidRDefault="00112A9B" w:rsidP="00112A9B">
            <w:pPr>
              <w:spacing w:after="0" w:line="240" w:lineRule="auto"/>
              <w:jc w:val="center"/>
              <w:rPr>
                <w:rFonts w:ascii="Tahoma" w:eastAsia="Times New Roman" w:hAnsi="Tahoma" w:cs="Tahoma"/>
                <w:color w:val="000000"/>
              </w:rPr>
            </w:pPr>
          </w:p>
        </w:tc>
        <w:tc>
          <w:tcPr>
            <w:tcW w:w="1418" w:type="dxa"/>
            <w:vMerge/>
            <w:tcBorders>
              <w:top w:val="nil"/>
              <w:left w:val="single" w:sz="4" w:space="0" w:color="auto"/>
              <w:bottom w:val="single" w:sz="4" w:space="0" w:color="000000"/>
              <w:right w:val="single" w:sz="4" w:space="0" w:color="auto"/>
            </w:tcBorders>
            <w:vAlign w:val="center"/>
            <w:hideMark/>
          </w:tcPr>
          <w:p w14:paraId="14645300" w14:textId="77777777" w:rsidR="00112A9B" w:rsidRPr="004C0E05" w:rsidRDefault="00112A9B" w:rsidP="00112A9B">
            <w:pPr>
              <w:spacing w:after="0" w:line="240" w:lineRule="auto"/>
              <w:rPr>
                <w:rFonts w:ascii="Tahoma" w:eastAsia="Times New Roman" w:hAnsi="Tahoma" w:cs="Tahoma"/>
                <w:color w:val="000000"/>
              </w:rPr>
            </w:pPr>
          </w:p>
        </w:tc>
        <w:tc>
          <w:tcPr>
            <w:tcW w:w="850" w:type="dxa"/>
            <w:tcBorders>
              <w:top w:val="nil"/>
              <w:left w:val="nil"/>
              <w:bottom w:val="single" w:sz="4" w:space="0" w:color="auto"/>
              <w:right w:val="single" w:sz="4" w:space="0" w:color="auto"/>
            </w:tcBorders>
            <w:shd w:val="clear" w:color="auto" w:fill="auto"/>
            <w:noWrap/>
            <w:vAlign w:val="bottom"/>
            <w:hideMark/>
          </w:tcPr>
          <w:p w14:paraId="67D0ED6E"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60</w:t>
            </w:r>
          </w:p>
        </w:tc>
        <w:tc>
          <w:tcPr>
            <w:tcW w:w="1288" w:type="dxa"/>
            <w:tcBorders>
              <w:top w:val="nil"/>
              <w:left w:val="nil"/>
              <w:bottom w:val="single" w:sz="4" w:space="0" w:color="auto"/>
              <w:right w:val="single" w:sz="4" w:space="0" w:color="auto"/>
            </w:tcBorders>
            <w:shd w:val="clear" w:color="auto" w:fill="auto"/>
            <w:noWrap/>
            <w:vAlign w:val="bottom"/>
            <w:hideMark/>
          </w:tcPr>
          <w:p w14:paraId="55318B46"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34</w:t>
            </w:r>
          </w:p>
        </w:tc>
        <w:tc>
          <w:tcPr>
            <w:tcW w:w="1318" w:type="dxa"/>
            <w:tcBorders>
              <w:top w:val="nil"/>
              <w:left w:val="nil"/>
              <w:bottom w:val="single" w:sz="4" w:space="0" w:color="auto"/>
              <w:right w:val="single" w:sz="4" w:space="0" w:color="auto"/>
            </w:tcBorders>
            <w:shd w:val="clear" w:color="auto" w:fill="auto"/>
            <w:noWrap/>
            <w:vAlign w:val="bottom"/>
            <w:hideMark/>
          </w:tcPr>
          <w:p w14:paraId="68B8CF00"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17</w:t>
            </w:r>
          </w:p>
        </w:tc>
      </w:tr>
      <w:tr w:rsidR="00112A9B" w:rsidRPr="004C0E05" w14:paraId="3D14D6BA" w14:textId="77777777" w:rsidTr="009C3CEE">
        <w:trPr>
          <w:trHeight w:val="300"/>
          <w:jc w:val="center"/>
        </w:trPr>
        <w:tc>
          <w:tcPr>
            <w:tcW w:w="1149" w:type="dxa"/>
            <w:vMerge/>
            <w:tcBorders>
              <w:top w:val="nil"/>
              <w:left w:val="single" w:sz="4" w:space="0" w:color="auto"/>
              <w:bottom w:val="single" w:sz="4" w:space="0" w:color="000000"/>
              <w:right w:val="single" w:sz="4" w:space="0" w:color="auto"/>
            </w:tcBorders>
            <w:vAlign w:val="center"/>
            <w:hideMark/>
          </w:tcPr>
          <w:p w14:paraId="72F29AA7" w14:textId="77777777" w:rsidR="00112A9B" w:rsidRPr="004C0E05" w:rsidRDefault="00112A9B" w:rsidP="00112A9B">
            <w:pPr>
              <w:spacing w:after="0" w:line="240" w:lineRule="auto"/>
              <w:jc w:val="center"/>
              <w:rPr>
                <w:rFonts w:ascii="Tahoma" w:eastAsia="Times New Roman" w:hAnsi="Tahoma" w:cs="Tahoma"/>
                <w:color w:val="000000"/>
              </w:rPr>
            </w:pPr>
          </w:p>
        </w:tc>
        <w:tc>
          <w:tcPr>
            <w:tcW w:w="1418" w:type="dxa"/>
            <w:vMerge/>
            <w:tcBorders>
              <w:top w:val="nil"/>
              <w:left w:val="single" w:sz="4" w:space="0" w:color="auto"/>
              <w:bottom w:val="single" w:sz="4" w:space="0" w:color="000000"/>
              <w:right w:val="single" w:sz="4" w:space="0" w:color="auto"/>
            </w:tcBorders>
            <w:vAlign w:val="center"/>
            <w:hideMark/>
          </w:tcPr>
          <w:p w14:paraId="6023EF47" w14:textId="77777777" w:rsidR="00112A9B" w:rsidRPr="004C0E05" w:rsidRDefault="00112A9B" w:rsidP="00112A9B">
            <w:pPr>
              <w:spacing w:after="0" w:line="240" w:lineRule="auto"/>
              <w:rPr>
                <w:rFonts w:ascii="Tahoma" w:eastAsia="Times New Roman" w:hAnsi="Tahoma" w:cs="Tahoma"/>
                <w:color w:val="000000"/>
              </w:rPr>
            </w:pPr>
          </w:p>
        </w:tc>
        <w:tc>
          <w:tcPr>
            <w:tcW w:w="850" w:type="dxa"/>
            <w:tcBorders>
              <w:top w:val="nil"/>
              <w:left w:val="nil"/>
              <w:bottom w:val="single" w:sz="4" w:space="0" w:color="auto"/>
              <w:right w:val="single" w:sz="4" w:space="0" w:color="auto"/>
            </w:tcBorders>
            <w:shd w:val="clear" w:color="auto" w:fill="auto"/>
            <w:noWrap/>
            <w:vAlign w:val="bottom"/>
            <w:hideMark/>
          </w:tcPr>
          <w:p w14:paraId="5D9F6550"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w:t>
            </w:r>
          </w:p>
        </w:tc>
        <w:tc>
          <w:tcPr>
            <w:tcW w:w="1288" w:type="dxa"/>
            <w:tcBorders>
              <w:top w:val="nil"/>
              <w:left w:val="nil"/>
              <w:bottom w:val="single" w:sz="4" w:space="0" w:color="auto"/>
              <w:right w:val="single" w:sz="4" w:space="0" w:color="auto"/>
            </w:tcBorders>
            <w:shd w:val="clear" w:color="auto" w:fill="auto"/>
            <w:noWrap/>
            <w:vAlign w:val="bottom"/>
            <w:hideMark/>
          </w:tcPr>
          <w:p w14:paraId="46FE84D4"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40</w:t>
            </w:r>
          </w:p>
        </w:tc>
        <w:tc>
          <w:tcPr>
            <w:tcW w:w="1318" w:type="dxa"/>
            <w:tcBorders>
              <w:top w:val="nil"/>
              <w:left w:val="nil"/>
              <w:bottom w:val="single" w:sz="4" w:space="0" w:color="auto"/>
              <w:right w:val="single" w:sz="4" w:space="0" w:color="auto"/>
            </w:tcBorders>
            <w:shd w:val="clear" w:color="auto" w:fill="auto"/>
            <w:noWrap/>
            <w:vAlign w:val="bottom"/>
            <w:hideMark/>
          </w:tcPr>
          <w:p w14:paraId="2D3A9FE5" w14:textId="77777777" w:rsidR="00112A9B" w:rsidRPr="004C0E05" w:rsidRDefault="00112A9B" w:rsidP="00112A9B">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w:t>
            </w:r>
          </w:p>
        </w:tc>
      </w:tr>
    </w:tbl>
    <w:p w14:paraId="077545FD" w14:textId="53036A22" w:rsidR="0042140A" w:rsidRPr="004C0E05" w:rsidRDefault="0042140A" w:rsidP="00A14AE9">
      <w:pPr>
        <w:pStyle w:val="ListParagraph"/>
        <w:spacing w:line="360" w:lineRule="auto"/>
        <w:ind w:left="993"/>
        <w:jc w:val="both"/>
        <w:rPr>
          <w:rFonts w:ascii="Tahoma" w:hAnsi="Tahoma" w:cs="Tahoma"/>
          <w:i/>
          <w:lang w:val="en-US"/>
        </w:rPr>
      </w:pPr>
      <w:r w:rsidRPr="004C0E05">
        <w:rPr>
          <w:rFonts w:ascii="Tahoma" w:hAnsi="Tahoma" w:cs="Tahoma"/>
          <w:i/>
        </w:rPr>
        <w:t>Sumber : Hasil Analisis 2022</w:t>
      </w:r>
    </w:p>
    <w:p w14:paraId="5EC0A7C7" w14:textId="183AFA49" w:rsidR="005C66E8" w:rsidRPr="004C0E05" w:rsidRDefault="007A4552" w:rsidP="00977D54">
      <w:pPr>
        <w:pStyle w:val="ListParagraph"/>
        <w:spacing w:line="360" w:lineRule="auto"/>
        <w:ind w:left="2835" w:firstLine="567"/>
        <w:jc w:val="both"/>
        <w:rPr>
          <w:rFonts w:ascii="Tahoma" w:hAnsi="Tahoma" w:cs="Tahoma"/>
          <w:lang w:val="en-US"/>
        </w:rPr>
      </w:pPr>
      <w:r w:rsidRPr="004C0E05">
        <w:rPr>
          <w:rFonts w:ascii="Tahoma" w:hAnsi="Tahoma" w:cs="Tahoma"/>
          <w:lang w:val="en-US"/>
        </w:rPr>
        <w:t>Data pada tabel di atas merupakan data hasil analisa permintaan terhadap penawaran apabila parkir on street dengan sudut 0°</w:t>
      </w:r>
      <w:r w:rsidR="00FA01E3" w:rsidRPr="004C0E05">
        <w:rPr>
          <w:rFonts w:ascii="Tahoma" w:hAnsi="Tahoma" w:cs="Tahoma"/>
          <w:lang w:val="en-US"/>
        </w:rPr>
        <w:t xml:space="preserve"> diprioritaskan bagi jenis kendaraan pick up. </w:t>
      </w:r>
      <w:proofErr w:type="gramStart"/>
      <w:r w:rsidR="00FA01E3" w:rsidRPr="004C0E05">
        <w:rPr>
          <w:rFonts w:ascii="Tahoma" w:hAnsi="Tahoma" w:cs="Tahoma"/>
          <w:lang w:val="en-US"/>
        </w:rPr>
        <w:t>Pada ruas Jalan Ngapak-Khenteng</w:t>
      </w:r>
      <w:r w:rsidR="00632150" w:rsidRPr="004C0E05">
        <w:rPr>
          <w:rFonts w:ascii="Tahoma" w:hAnsi="Tahoma" w:cs="Tahoma"/>
          <w:lang w:val="en-US"/>
        </w:rPr>
        <w:t xml:space="preserve"> penawaran yang ada mamp</w:t>
      </w:r>
      <w:r w:rsidR="005450B7" w:rsidRPr="004C0E05">
        <w:rPr>
          <w:rFonts w:ascii="Tahoma" w:hAnsi="Tahoma" w:cs="Tahoma"/>
          <w:lang w:val="en-US"/>
        </w:rPr>
        <w:t>u menampung permintaan yang ada</w:t>
      </w:r>
      <w:r w:rsidR="000F695D" w:rsidRPr="004C0E05">
        <w:rPr>
          <w:rFonts w:ascii="Tahoma" w:hAnsi="Tahoma" w:cs="Tahoma"/>
          <w:lang w:val="en-US"/>
        </w:rPr>
        <w:t>.</w:t>
      </w:r>
      <w:proofErr w:type="gramEnd"/>
      <w:r w:rsidR="00A648C7" w:rsidRPr="004C0E05">
        <w:rPr>
          <w:rFonts w:ascii="Tahoma" w:hAnsi="Tahoma" w:cs="Tahoma"/>
          <w:lang w:val="en-US"/>
        </w:rPr>
        <w:t xml:space="preserve"> Tetapi, dengan</w:t>
      </w:r>
      <w:r w:rsidR="00DB5FE2" w:rsidRPr="004C0E05">
        <w:rPr>
          <w:rFonts w:ascii="Tahoma" w:hAnsi="Tahoma" w:cs="Tahoma"/>
          <w:lang w:val="en-US"/>
        </w:rPr>
        <w:t xml:space="preserve"> </w:t>
      </w:r>
      <w:r w:rsidR="00A648C7" w:rsidRPr="004C0E05">
        <w:rPr>
          <w:rFonts w:ascii="Tahoma" w:hAnsi="Tahoma" w:cs="Tahoma"/>
          <w:lang w:val="en-US"/>
        </w:rPr>
        <w:t>ruang parkir</w:t>
      </w:r>
      <w:r w:rsidR="00DB5FE2" w:rsidRPr="004C0E05">
        <w:rPr>
          <w:rFonts w:ascii="Tahoma" w:hAnsi="Tahoma" w:cs="Tahoma"/>
          <w:lang w:val="en-US"/>
        </w:rPr>
        <w:t xml:space="preserve"> yang terbatas</w:t>
      </w:r>
      <w:r w:rsidR="00A648C7" w:rsidRPr="004C0E05">
        <w:rPr>
          <w:rFonts w:ascii="Tahoma" w:hAnsi="Tahoma" w:cs="Tahoma"/>
          <w:lang w:val="en-US"/>
        </w:rPr>
        <w:t xml:space="preserve"> menyebabkan permintaan parkir terhadap kendaraan jenis mobil penumpang </w:t>
      </w:r>
      <w:proofErr w:type="gramStart"/>
      <w:r w:rsidR="00A648C7" w:rsidRPr="004C0E05">
        <w:rPr>
          <w:rFonts w:ascii="Tahoma" w:hAnsi="Tahoma" w:cs="Tahoma"/>
          <w:lang w:val="en-US"/>
        </w:rPr>
        <w:t>dan pick</w:t>
      </w:r>
      <w:proofErr w:type="gramEnd"/>
      <w:r w:rsidR="00A648C7" w:rsidRPr="004C0E05">
        <w:rPr>
          <w:rFonts w:ascii="Tahoma" w:hAnsi="Tahoma" w:cs="Tahoma"/>
          <w:lang w:val="en-US"/>
        </w:rPr>
        <w:t xml:space="preserve"> up belum dapat tertampung sepenuhnya. Oleh karena itu, alternatif lain yang</w:t>
      </w:r>
      <w:r w:rsidR="006E3093" w:rsidRPr="004C0E05">
        <w:rPr>
          <w:rFonts w:ascii="Tahoma" w:hAnsi="Tahoma" w:cs="Tahoma"/>
          <w:lang w:val="en-US"/>
        </w:rPr>
        <w:t xml:space="preserve"> dapat diterapkan yaitu dengan mengalihkan parkir badan jalan ke ruang parkir off street.</w:t>
      </w:r>
    </w:p>
    <w:p w14:paraId="450B73AB" w14:textId="77777777" w:rsidR="00A14AE9" w:rsidRPr="004C0E05" w:rsidRDefault="00A14AE9" w:rsidP="00977D54">
      <w:pPr>
        <w:pStyle w:val="ListParagraph"/>
        <w:spacing w:line="360" w:lineRule="auto"/>
        <w:ind w:left="2835" w:firstLine="567"/>
        <w:jc w:val="both"/>
        <w:rPr>
          <w:rFonts w:ascii="Tahoma" w:hAnsi="Tahoma" w:cs="Tahoma"/>
          <w:lang w:val="en-US"/>
        </w:rPr>
      </w:pPr>
    </w:p>
    <w:p w14:paraId="201C7FF2" w14:textId="76C78184" w:rsidR="005A1625" w:rsidRPr="004C0E05" w:rsidRDefault="005A1625" w:rsidP="00977D54">
      <w:pPr>
        <w:pStyle w:val="Heading4"/>
        <w:ind w:left="1418" w:firstLine="0"/>
        <w:jc w:val="left"/>
        <w:rPr>
          <w:rFonts w:ascii="Tahoma" w:hAnsi="Tahoma" w:cs="Tahoma"/>
          <w:b w:val="0"/>
          <w:sz w:val="22"/>
        </w:rPr>
      </w:pPr>
      <w:r w:rsidRPr="004C0E05">
        <w:rPr>
          <w:rFonts w:ascii="Tahoma" w:hAnsi="Tahoma" w:cs="Tahoma"/>
          <w:b w:val="0"/>
          <w:sz w:val="22"/>
        </w:rPr>
        <w:t>Peramalan V/C Ratio dengan Sudut Alternatif</w:t>
      </w:r>
    </w:p>
    <w:p w14:paraId="2514B920" w14:textId="0E969199" w:rsidR="006F6D4A" w:rsidRPr="004C0E05" w:rsidRDefault="00344C45" w:rsidP="00977D54">
      <w:pPr>
        <w:spacing w:after="0" w:line="360" w:lineRule="auto"/>
        <w:ind w:left="2127" w:firstLine="425"/>
        <w:jc w:val="both"/>
        <w:rPr>
          <w:rFonts w:ascii="Tahoma" w:hAnsi="Tahoma" w:cs="Tahoma"/>
        </w:rPr>
      </w:pPr>
      <w:proofErr w:type="gramStart"/>
      <w:r w:rsidRPr="004C0E05">
        <w:rPr>
          <w:rFonts w:ascii="Tahoma" w:hAnsi="Tahoma" w:cs="Tahoma"/>
        </w:rPr>
        <w:t xml:space="preserve">Peramalan jangka </w:t>
      </w:r>
      <w:r w:rsidR="00B55DB8" w:rsidRPr="004C0E05">
        <w:rPr>
          <w:rFonts w:ascii="Tahoma" w:hAnsi="Tahoma" w:cs="Tahoma"/>
        </w:rPr>
        <w:t>waktu optimal sudut parkir digunakan untuk memperkirakan lama waktu efektif dalam menerapkan sudut parkir disuatu ruas jalan</w:t>
      </w:r>
      <w:r w:rsidR="00F76862" w:rsidRPr="004C0E05">
        <w:rPr>
          <w:rFonts w:ascii="Tahoma" w:hAnsi="Tahoma" w:cs="Tahoma"/>
        </w:rPr>
        <w:t>, agar kinerja jalan tetep baik.</w:t>
      </w:r>
      <w:proofErr w:type="gramEnd"/>
      <w:r w:rsidR="00F76862" w:rsidRPr="004C0E05">
        <w:rPr>
          <w:rFonts w:ascii="Tahoma" w:hAnsi="Tahoma" w:cs="Tahoma"/>
        </w:rPr>
        <w:t xml:space="preserve"> </w:t>
      </w:r>
      <w:proofErr w:type="gramStart"/>
      <w:r w:rsidR="00F76862" w:rsidRPr="004C0E05">
        <w:rPr>
          <w:rFonts w:ascii="Tahoma" w:hAnsi="Tahoma" w:cs="Tahoma"/>
        </w:rPr>
        <w:t>Sebelum dilakukannya peramalan</w:t>
      </w:r>
      <w:r w:rsidR="00456AA3" w:rsidRPr="004C0E05">
        <w:rPr>
          <w:rFonts w:ascii="Tahoma" w:hAnsi="Tahoma" w:cs="Tahoma"/>
        </w:rPr>
        <w:t xml:space="preserve"> jangka waktu optimal, perlu diketahui tingkat pertumbuhan jumlah kepemilikan kendaraan.</w:t>
      </w:r>
      <w:proofErr w:type="gramEnd"/>
      <w:r w:rsidR="00456AA3" w:rsidRPr="004C0E05">
        <w:rPr>
          <w:rFonts w:ascii="Tahoma" w:hAnsi="Tahoma" w:cs="Tahoma"/>
        </w:rPr>
        <w:t xml:space="preserve"> Tingkat pertumbuhan kendaraan adalah</w:t>
      </w:r>
      <w:r w:rsidR="005C66E8" w:rsidRPr="004C0E05">
        <w:rPr>
          <w:rFonts w:ascii="Tahoma" w:hAnsi="Tahoma" w:cs="Tahoma"/>
        </w:rPr>
        <w:t xml:space="preserve"> rata-rata nilai pertumbuhan kendaraan pada suatu wilayah pertahun dan selanjutnya tingkat pertumbuhan kendaraan ini dapat digunakan untuk meramalkan jumlah volume kendaraan tahun rencana, tingkat pertumbuhan kendaraan dapat dilihat pada tabel </w:t>
      </w:r>
      <w:proofErr w:type="gramStart"/>
      <w:r w:rsidR="005C66E8" w:rsidRPr="004C0E05">
        <w:rPr>
          <w:rFonts w:ascii="Tahoma" w:hAnsi="Tahoma" w:cs="Tahoma"/>
        </w:rPr>
        <w:t>berikut :</w:t>
      </w:r>
      <w:proofErr w:type="gramEnd"/>
    </w:p>
    <w:p w14:paraId="00651E71" w14:textId="1FF15CAE" w:rsidR="005A1625" w:rsidRPr="004C0E05" w:rsidRDefault="005A1625" w:rsidP="005A1625">
      <w:pPr>
        <w:pStyle w:val="NoSpacing"/>
        <w:tabs>
          <w:tab w:val="left" w:pos="900"/>
        </w:tabs>
        <w:spacing w:line="360" w:lineRule="auto"/>
        <w:ind w:left="180"/>
        <w:jc w:val="both"/>
        <w:rPr>
          <w:rFonts w:ascii="Tahoma" w:hAnsi="Tahoma" w:cs="Tahoma"/>
          <w:bCs/>
        </w:rPr>
      </w:pPr>
    </w:p>
    <w:p w14:paraId="0C2F9F20" w14:textId="46263356" w:rsidR="005A1625" w:rsidRPr="004C0E05" w:rsidRDefault="0021556D" w:rsidP="009D37DD">
      <w:pPr>
        <w:pStyle w:val="Caption"/>
        <w:keepNext/>
        <w:tabs>
          <w:tab w:val="clear" w:pos="851"/>
        </w:tabs>
        <w:spacing w:after="0"/>
        <w:ind w:left="2127"/>
        <w:jc w:val="center"/>
        <w:rPr>
          <w:rFonts w:cs="Tahoma"/>
          <w:lang w:val="en-US"/>
        </w:rPr>
      </w:pPr>
      <w:bookmarkStart w:id="296" w:name="_Toc81036740"/>
      <w:bookmarkStart w:id="297" w:name="_Toc110231806"/>
      <w:bookmarkStart w:id="298" w:name="_Toc426999320"/>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28</w:t>
      </w:r>
      <w:r w:rsidRPr="004C0E05">
        <w:rPr>
          <w:rFonts w:cs="Tahoma"/>
        </w:rPr>
        <w:fldChar w:fldCharType="end"/>
      </w:r>
      <w:r w:rsidRPr="004C0E05">
        <w:rPr>
          <w:rFonts w:cs="Tahoma"/>
          <w:b w:val="0"/>
        </w:rPr>
        <w:t xml:space="preserve"> </w:t>
      </w:r>
      <w:r w:rsidRPr="004C0E05">
        <w:rPr>
          <w:rFonts w:cs="Tahoma"/>
          <w:b w:val="0"/>
          <w:lang w:val="en-US"/>
        </w:rPr>
        <w:t>Tingkat Pertumbuhan Kepemilikan Kendaraaan</w:t>
      </w:r>
      <w:bookmarkEnd w:id="296"/>
      <w:bookmarkEnd w:id="297"/>
    </w:p>
    <w:tbl>
      <w:tblPr>
        <w:tblW w:w="4504" w:type="dxa"/>
        <w:tblInd w:w="2875" w:type="dxa"/>
        <w:tblLook w:val="04A0" w:firstRow="1" w:lastRow="0" w:firstColumn="1" w:lastColumn="0" w:noHBand="0" w:noVBand="1"/>
      </w:tblPr>
      <w:tblGrid>
        <w:gridCol w:w="1960"/>
        <w:gridCol w:w="1444"/>
        <w:gridCol w:w="1100"/>
      </w:tblGrid>
      <w:tr w:rsidR="005C66E8" w:rsidRPr="004C0E05" w14:paraId="732FC031" w14:textId="77777777" w:rsidTr="00977D54">
        <w:trPr>
          <w:trHeight w:val="600"/>
        </w:trPr>
        <w:tc>
          <w:tcPr>
            <w:tcW w:w="1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57E47C3"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TAHUN</w:t>
            </w:r>
          </w:p>
        </w:tc>
        <w:tc>
          <w:tcPr>
            <w:tcW w:w="14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93DF40"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JUMLAH KENDARAAN (UNIT)</w:t>
            </w:r>
          </w:p>
        </w:tc>
        <w:tc>
          <w:tcPr>
            <w:tcW w:w="11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E88B2C"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i</w:t>
            </w:r>
          </w:p>
        </w:tc>
      </w:tr>
      <w:tr w:rsidR="005C66E8" w:rsidRPr="004C0E05" w14:paraId="60C13B5F" w14:textId="77777777" w:rsidTr="00977D54">
        <w:trPr>
          <w:trHeight w:val="315"/>
        </w:trPr>
        <w:tc>
          <w:tcPr>
            <w:tcW w:w="19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9ED1443" w14:textId="77777777" w:rsidR="005C66E8" w:rsidRPr="004C0E05" w:rsidRDefault="005C66E8" w:rsidP="005C66E8">
            <w:pPr>
              <w:spacing w:after="0" w:line="240" w:lineRule="auto"/>
              <w:rPr>
                <w:rFonts w:ascii="Tahoma" w:eastAsia="Times New Roman" w:hAnsi="Tahoma" w:cs="Tahoma"/>
                <w:color w:val="000000"/>
              </w:rPr>
            </w:pPr>
          </w:p>
        </w:tc>
        <w:tc>
          <w:tcPr>
            <w:tcW w:w="144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72EF693" w14:textId="77777777" w:rsidR="005C66E8" w:rsidRPr="004C0E05" w:rsidRDefault="005C66E8" w:rsidP="005C66E8">
            <w:pPr>
              <w:spacing w:after="0" w:line="240" w:lineRule="auto"/>
              <w:rPr>
                <w:rFonts w:ascii="Tahoma" w:eastAsia="Times New Roman" w:hAnsi="Tahoma" w:cs="Tahoma"/>
                <w:color w:val="000000"/>
              </w:rPr>
            </w:pPr>
          </w:p>
        </w:tc>
        <w:tc>
          <w:tcPr>
            <w:tcW w:w="11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FB65400" w14:textId="77777777" w:rsidR="005C66E8" w:rsidRPr="004C0E05" w:rsidRDefault="005C66E8" w:rsidP="005C66E8">
            <w:pPr>
              <w:spacing w:after="0" w:line="240" w:lineRule="auto"/>
              <w:rPr>
                <w:rFonts w:ascii="Tahoma" w:eastAsia="Times New Roman" w:hAnsi="Tahoma" w:cs="Tahoma"/>
                <w:color w:val="000000"/>
              </w:rPr>
            </w:pPr>
          </w:p>
        </w:tc>
      </w:tr>
      <w:tr w:rsidR="005C66E8" w:rsidRPr="004C0E05" w14:paraId="50534E5B" w14:textId="77777777" w:rsidTr="00977D54">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700F8E44"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2017</w:t>
            </w:r>
          </w:p>
        </w:tc>
        <w:tc>
          <w:tcPr>
            <w:tcW w:w="1444" w:type="dxa"/>
            <w:tcBorders>
              <w:top w:val="nil"/>
              <w:left w:val="nil"/>
              <w:bottom w:val="single" w:sz="8" w:space="0" w:color="auto"/>
              <w:right w:val="single" w:sz="8" w:space="0" w:color="auto"/>
            </w:tcBorders>
            <w:shd w:val="clear" w:color="auto" w:fill="auto"/>
            <w:noWrap/>
            <w:vAlign w:val="center"/>
            <w:hideMark/>
          </w:tcPr>
          <w:p w14:paraId="1FD1AFFB"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602960</w:t>
            </w:r>
          </w:p>
        </w:tc>
        <w:tc>
          <w:tcPr>
            <w:tcW w:w="1100" w:type="dxa"/>
            <w:tcBorders>
              <w:top w:val="nil"/>
              <w:left w:val="nil"/>
              <w:bottom w:val="single" w:sz="8" w:space="0" w:color="auto"/>
              <w:right w:val="single" w:sz="8" w:space="0" w:color="auto"/>
            </w:tcBorders>
            <w:shd w:val="clear" w:color="auto" w:fill="auto"/>
            <w:noWrap/>
            <w:vAlign w:val="center"/>
            <w:hideMark/>
          </w:tcPr>
          <w:p w14:paraId="4A58EB9A"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 </w:t>
            </w:r>
          </w:p>
        </w:tc>
      </w:tr>
      <w:tr w:rsidR="005C66E8" w:rsidRPr="004C0E05" w14:paraId="190C888C" w14:textId="77777777" w:rsidTr="00977D54">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26F1E9FA"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2018</w:t>
            </w:r>
          </w:p>
        </w:tc>
        <w:tc>
          <w:tcPr>
            <w:tcW w:w="1444" w:type="dxa"/>
            <w:tcBorders>
              <w:top w:val="nil"/>
              <w:left w:val="nil"/>
              <w:bottom w:val="single" w:sz="8" w:space="0" w:color="auto"/>
              <w:right w:val="single" w:sz="8" w:space="0" w:color="auto"/>
            </w:tcBorders>
            <w:shd w:val="clear" w:color="auto" w:fill="auto"/>
            <w:noWrap/>
            <w:vAlign w:val="center"/>
            <w:hideMark/>
          </w:tcPr>
          <w:p w14:paraId="29A9EB65"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609524</w:t>
            </w:r>
          </w:p>
        </w:tc>
        <w:tc>
          <w:tcPr>
            <w:tcW w:w="1100" w:type="dxa"/>
            <w:tcBorders>
              <w:top w:val="nil"/>
              <w:left w:val="nil"/>
              <w:bottom w:val="single" w:sz="8" w:space="0" w:color="auto"/>
              <w:right w:val="single" w:sz="8" w:space="0" w:color="auto"/>
            </w:tcBorders>
            <w:shd w:val="clear" w:color="auto" w:fill="auto"/>
            <w:noWrap/>
            <w:vAlign w:val="center"/>
            <w:hideMark/>
          </w:tcPr>
          <w:p w14:paraId="76B857C8"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1,08%</w:t>
            </w:r>
          </w:p>
        </w:tc>
      </w:tr>
      <w:tr w:rsidR="005C66E8" w:rsidRPr="004C0E05" w14:paraId="43B78097" w14:textId="77777777" w:rsidTr="00977D54">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10DF2420"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2019</w:t>
            </w:r>
          </w:p>
        </w:tc>
        <w:tc>
          <w:tcPr>
            <w:tcW w:w="1444" w:type="dxa"/>
            <w:tcBorders>
              <w:top w:val="nil"/>
              <w:left w:val="nil"/>
              <w:bottom w:val="single" w:sz="8" w:space="0" w:color="auto"/>
              <w:right w:val="single" w:sz="8" w:space="0" w:color="auto"/>
            </w:tcBorders>
            <w:shd w:val="clear" w:color="auto" w:fill="auto"/>
            <w:noWrap/>
            <w:vAlign w:val="center"/>
            <w:hideMark/>
          </w:tcPr>
          <w:p w14:paraId="5B799B1E"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638873</w:t>
            </w:r>
          </w:p>
        </w:tc>
        <w:tc>
          <w:tcPr>
            <w:tcW w:w="1100" w:type="dxa"/>
            <w:tcBorders>
              <w:top w:val="nil"/>
              <w:left w:val="nil"/>
              <w:bottom w:val="single" w:sz="8" w:space="0" w:color="auto"/>
              <w:right w:val="single" w:sz="8" w:space="0" w:color="auto"/>
            </w:tcBorders>
            <w:shd w:val="clear" w:color="auto" w:fill="auto"/>
            <w:noWrap/>
            <w:vAlign w:val="center"/>
            <w:hideMark/>
          </w:tcPr>
          <w:p w14:paraId="6340B047"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4,59%</w:t>
            </w:r>
          </w:p>
        </w:tc>
      </w:tr>
      <w:tr w:rsidR="005C66E8" w:rsidRPr="004C0E05" w14:paraId="7865D64F" w14:textId="77777777" w:rsidTr="00977D54">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71CCF0CD"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2020</w:t>
            </w:r>
          </w:p>
        </w:tc>
        <w:tc>
          <w:tcPr>
            <w:tcW w:w="1444" w:type="dxa"/>
            <w:tcBorders>
              <w:top w:val="nil"/>
              <w:left w:val="nil"/>
              <w:bottom w:val="single" w:sz="8" w:space="0" w:color="auto"/>
              <w:right w:val="single" w:sz="8" w:space="0" w:color="auto"/>
            </w:tcBorders>
            <w:shd w:val="clear" w:color="auto" w:fill="auto"/>
            <w:noWrap/>
            <w:vAlign w:val="center"/>
            <w:hideMark/>
          </w:tcPr>
          <w:p w14:paraId="5E3EE168"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667978</w:t>
            </w:r>
          </w:p>
        </w:tc>
        <w:tc>
          <w:tcPr>
            <w:tcW w:w="1100" w:type="dxa"/>
            <w:tcBorders>
              <w:top w:val="nil"/>
              <w:left w:val="nil"/>
              <w:bottom w:val="single" w:sz="8" w:space="0" w:color="auto"/>
              <w:right w:val="single" w:sz="8" w:space="0" w:color="auto"/>
            </w:tcBorders>
            <w:shd w:val="clear" w:color="auto" w:fill="auto"/>
            <w:noWrap/>
            <w:vAlign w:val="center"/>
            <w:hideMark/>
          </w:tcPr>
          <w:p w14:paraId="2D5A3311"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4,36%</w:t>
            </w:r>
          </w:p>
        </w:tc>
      </w:tr>
      <w:tr w:rsidR="005C66E8" w:rsidRPr="004C0E05" w14:paraId="0651CBED" w14:textId="77777777" w:rsidTr="00977D54">
        <w:trPr>
          <w:trHeight w:val="315"/>
        </w:trPr>
        <w:tc>
          <w:tcPr>
            <w:tcW w:w="1960" w:type="dxa"/>
            <w:tcBorders>
              <w:top w:val="nil"/>
              <w:left w:val="single" w:sz="8" w:space="0" w:color="auto"/>
              <w:bottom w:val="single" w:sz="8" w:space="0" w:color="auto"/>
              <w:right w:val="single" w:sz="8" w:space="0" w:color="auto"/>
            </w:tcBorders>
            <w:shd w:val="clear" w:color="auto" w:fill="auto"/>
            <w:noWrap/>
            <w:vAlign w:val="center"/>
            <w:hideMark/>
          </w:tcPr>
          <w:p w14:paraId="75DB8B4F"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2021</w:t>
            </w:r>
          </w:p>
        </w:tc>
        <w:tc>
          <w:tcPr>
            <w:tcW w:w="1444" w:type="dxa"/>
            <w:tcBorders>
              <w:top w:val="nil"/>
              <w:left w:val="nil"/>
              <w:bottom w:val="single" w:sz="8" w:space="0" w:color="auto"/>
              <w:right w:val="single" w:sz="8" w:space="0" w:color="auto"/>
            </w:tcBorders>
            <w:shd w:val="clear" w:color="auto" w:fill="auto"/>
            <w:noWrap/>
            <w:vAlign w:val="center"/>
            <w:hideMark/>
          </w:tcPr>
          <w:p w14:paraId="027C4439"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673840</w:t>
            </w:r>
          </w:p>
        </w:tc>
        <w:tc>
          <w:tcPr>
            <w:tcW w:w="1100" w:type="dxa"/>
            <w:tcBorders>
              <w:top w:val="nil"/>
              <w:left w:val="nil"/>
              <w:bottom w:val="single" w:sz="8" w:space="0" w:color="auto"/>
              <w:right w:val="single" w:sz="8" w:space="0" w:color="auto"/>
            </w:tcBorders>
            <w:shd w:val="clear" w:color="auto" w:fill="auto"/>
            <w:noWrap/>
            <w:vAlign w:val="center"/>
            <w:hideMark/>
          </w:tcPr>
          <w:p w14:paraId="7451EF2F"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0,87%</w:t>
            </w:r>
          </w:p>
        </w:tc>
      </w:tr>
      <w:tr w:rsidR="005C66E8" w:rsidRPr="004C0E05" w14:paraId="1C14DBDB" w14:textId="77777777" w:rsidTr="00977D54">
        <w:trPr>
          <w:trHeight w:val="315"/>
        </w:trPr>
        <w:tc>
          <w:tcPr>
            <w:tcW w:w="340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F215"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RATA-RATA</w:t>
            </w:r>
          </w:p>
        </w:tc>
        <w:tc>
          <w:tcPr>
            <w:tcW w:w="1100" w:type="dxa"/>
            <w:tcBorders>
              <w:top w:val="nil"/>
              <w:left w:val="nil"/>
              <w:bottom w:val="single" w:sz="8" w:space="0" w:color="auto"/>
              <w:right w:val="single" w:sz="8" w:space="0" w:color="auto"/>
            </w:tcBorders>
            <w:shd w:val="clear" w:color="auto" w:fill="auto"/>
            <w:noWrap/>
            <w:vAlign w:val="center"/>
            <w:hideMark/>
          </w:tcPr>
          <w:p w14:paraId="713BBED5" w14:textId="77777777" w:rsidR="005C66E8" w:rsidRPr="004C0E05" w:rsidRDefault="005C66E8" w:rsidP="005C66E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2,72%</w:t>
            </w:r>
          </w:p>
        </w:tc>
      </w:tr>
    </w:tbl>
    <w:p w14:paraId="5E2960C3" w14:textId="10DCEB1A" w:rsidR="005C66E8" w:rsidRPr="004C0E05" w:rsidRDefault="0042140A" w:rsidP="00977D54">
      <w:pPr>
        <w:pStyle w:val="ListParagraph"/>
        <w:spacing w:line="360" w:lineRule="auto"/>
        <w:ind w:left="2694" w:hanging="1276"/>
        <w:jc w:val="both"/>
        <w:rPr>
          <w:rFonts w:ascii="Tahoma" w:hAnsi="Tahoma" w:cs="Tahoma"/>
          <w:i/>
          <w:lang w:val="en-US"/>
        </w:rPr>
      </w:pPr>
      <w:r w:rsidRPr="004C0E05">
        <w:rPr>
          <w:rFonts w:ascii="Tahoma" w:hAnsi="Tahoma" w:cs="Tahoma"/>
          <w:i/>
          <w:lang w:val="en-US"/>
        </w:rPr>
        <w:tab/>
      </w:r>
      <w:r w:rsidRPr="004C0E05">
        <w:rPr>
          <w:rFonts w:ascii="Tahoma" w:hAnsi="Tahoma" w:cs="Tahoma"/>
          <w:i/>
        </w:rPr>
        <w:t xml:space="preserve">Sumber : </w:t>
      </w:r>
      <w:r w:rsidRPr="004C0E05">
        <w:rPr>
          <w:rFonts w:ascii="Tahoma" w:hAnsi="Tahoma" w:cs="Tahoma"/>
          <w:i/>
          <w:lang w:val="en-US"/>
        </w:rPr>
        <w:t>P</w:t>
      </w:r>
      <w:r w:rsidR="00CB1A1E" w:rsidRPr="004C0E05">
        <w:rPr>
          <w:rFonts w:ascii="Tahoma" w:hAnsi="Tahoma" w:cs="Tahoma"/>
          <w:i/>
          <w:lang w:val="en-US"/>
        </w:rPr>
        <w:t>OLRES Kab. Sleman</w:t>
      </w:r>
    </w:p>
    <w:p w14:paraId="4601F752" w14:textId="040FF397" w:rsidR="00CB1A1E" w:rsidRPr="004C0E05" w:rsidRDefault="00CB1A1E" w:rsidP="00977D54">
      <w:pPr>
        <w:spacing w:after="0" w:line="360" w:lineRule="auto"/>
        <w:ind w:left="2127" w:firstLine="425"/>
        <w:jc w:val="both"/>
        <w:rPr>
          <w:rFonts w:ascii="Tahoma" w:hAnsi="Tahoma" w:cs="Tahoma"/>
        </w:rPr>
      </w:pPr>
      <w:r w:rsidRPr="004C0E05">
        <w:rPr>
          <w:rFonts w:ascii="Tahoma" w:hAnsi="Tahoma" w:cs="Tahoma"/>
        </w:rPr>
        <w:t>Berdasarkan data sekunder yang diperoleh, maka dapat diketahui hasil rata-rata tingkat pertumbuhan kendaraan di Kabupaten Sleman adalah 2</w:t>
      </w:r>
      <w:proofErr w:type="gramStart"/>
      <w:r w:rsidRPr="004C0E05">
        <w:rPr>
          <w:rFonts w:ascii="Tahoma" w:hAnsi="Tahoma" w:cs="Tahoma"/>
        </w:rPr>
        <w:t>,72</w:t>
      </w:r>
      <w:proofErr w:type="gramEnd"/>
      <w:r w:rsidRPr="004C0E05">
        <w:rPr>
          <w:rFonts w:ascii="Tahoma" w:hAnsi="Tahoma" w:cs="Tahoma"/>
        </w:rPr>
        <w:t>%</w:t>
      </w:r>
    </w:p>
    <w:p w14:paraId="6D3BDA1A" w14:textId="77777777" w:rsidR="00CB1A1E" w:rsidRPr="004C0E05" w:rsidRDefault="00CB1A1E" w:rsidP="00CB1A1E">
      <w:pPr>
        <w:spacing w:after="0" w:line="360" w:lineRule="auto"/>
        <w:ind w:left="567" w:firstLine="851"/>
        <w:jc w:val="both"/>
        <w:rPr>
          <w:rFonts w:ascii="Tahoma" w:hAnsi="Tahoma" w:cs="Tahoma"/>
        </w:rPr>
      </w:pPr>
    </w:p>
    <w:p w14:paraId="6D2F9C9D" w14:textId="77777777" w:rsidR="005A1625" w:rsidRPr="004C0E05" w:rsidRDefault="005A1625" w:rsidP="005D6FDB">
      <w:pPr>
        <w:pStyle w:val="ListParagraph"/>
        <w:numPr>
          <w:ilvl w:val="0"/>
          <w:numId w:val="42"/>
        </w:numPr>
        <w:ind w:left="2552" w:hanging="425"/>
        <w:rPr>
          <w:rFonts w:ascii="Tahoma" w:hAnsi="Tahoma" w:cs="Tahoma"/>
          <w:b/>
        </w:rPr>
      </w:pPr>
      <w:bookmarkStart w:id="299" w:name="_Toc45741598"/>
      <w:bookmarkEnd w:id="298"/>
      <w:r w:rsidRPr="004C0E05">
        <w:rPr>
          <w:rFonts w:ascii="Tahoma" w:hAnsi="Tahoma" w:cs="Tahoma"/>
        </w:rPr>
        <w:t>Peramalan Jumlah Volume Kendaraan Tahun Rencana</w:t>
      </w:r>
      <w:bookmarkEnd w:id="299"/>
    </w:p>
    <w:p w14:paraId="56981DE2" w14:textId="62823836" w:rsidR="005A1625" w:rsidRPr="004C0E05" w:rsidRDefault="00A14AE9" w:rsidP="00977D54">
      <w:pPr>
        <w:spacing w:line="360" w:lineRule="auto"/>
        <w:ind w:left="2552" w:firstLine="567"/>
        <w:jc w:val="both"/>
        <w:rPr>
          <w:rFonts w:ascii="Tahoma" w:hAnsi="Tahoma" w:cs="Tahoma"/>
        </w:rPr>
      </w:pPr>
      <w:r w:rsidRPr="004C0E05">
        <w:rPr>
          <w:rFonts w:ascii="Tahoma" w:hAnsi="Tahoma" w:cs="Tahoma"/>
          <w:noProof/>
        </w:rPr>
        <mc:AlternateContent>
          <mc:Choice Requires="wps">
            <w:drawing>
              <wp:anchor distT="0" distB="0" distL="114300" distR="114300" simplePos="0" relativeHeight="251682304" behindDoc="0" locked="0" layoutInCell="1" allowOverlap="1" wp14:anchorId="1FBD9585" wp14:editId="38B3524C">
                <wp:simplePos x="0" y="0"/>
                <wp:positionH relativeFrom="column">
                  <wp:posOffset>2654300</wp:posOffset>
                </wp:positionH>
                <wp:positionV relativeFrom="paragraph">
                  <wp:posOffset>2329815</wp:posOffset>
                </wp:positionV>
                <wp:extent cx="1525905" cy="330200"/>
                <wp:effectExtent l="0" t="0" r="17145" b="127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330200"/>
                        </a:xfrm>
                        <a:prstGeom prst="rect">
                          <a:avLst/>
                        </a:prstGeom>
                        <a:solidFill>
                          <a:schemeClr val="lt1">
                            <a:lumMod val="100000"/>
                            <a:lumOff val="0"/>
                          </a:schemeClr>
                        </a:solidFill>
                        <a:ln w="3175">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D52516" w14:textId="77777777" w:rsidR="0011439A" w:rsidRPr="008E1C73" w:rsidRDefault="0011439A" w:rsidP="005A1625">
                            <w:pPr>
                              <w:jc w:val="center"/>
                              <w:rPr>
                                <w:rFonts w:ascii="Times New Roman" w:hAnsi="Times New Roman"/>
                              </w:rPr>
                            </w:pPr>
                            <w:r w:rsidRPr="008E1C73">
                              <w:rPr>
                                <w:rFonts w:ascii="Times New Roman" w:hAnsi="Times New Roman"/>
                                <w:b/>
                              </w:rPr>
                              <w:t xml:space="preserve">Pt = Po </w:t>
                            </w:r>
                            <w:proofErr w:type="gramStart"/>
                            <w:r w:rsidRPr="008E1C73">
                              <w:rPr>
                                <w:rFonts w:ascii="Times New Roman" w:hAnsi="Times New Roman"/>
                                <w:b/>
                              </w:rPr>
                              <w:t>( i</w:t>
                            </w:r>
                            <w:proofErr w:type="gramEnd"/>
                            <w:r w:rsidRPr="008E1C73">
                              <w:rPr>
                                <w:rFonts w:ascii="Times New Roman" w:hAnsi="Times New Roman"/>
                                <w:b/>
                              </w:rPr>
                              <w:t xml:space="preserve"> + 1 ) </w:t>
                            </w:r>
                            <w:r w:rsidRPr="008E1C73">
                              <w:rPr>
                                <w:rFonts w:ascii="Times New Roman" w:hAnsi="Times New Roman"/>
                                <w:b/>
                                <w:vertAlign w:val="super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68" style="position:absolute;left:0;text-align:left;margin-left:209pt;margin-top:183.45pt;width:120.15pt;height:2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" fillcolor="white [3201]" strokecolor="black [3213]" strokeweight=".25pt">
                <v:shadow color="#868686"/>
                <v:textbox>
                  <w:txbxContent>
                    <w:p w14:paraId="12D52516" w14:textId="77777777" w:rsidR="000A6FCC" w:rsidRPr="008E1C73" w:rsidRDefault="000A6FCC" w:rsidP="005A1625">
                      <w:pPr>
                        <w:jc w:val="center"/>
                        <w:rPr>
                          <w:rFonts w:ascii="Times New Roman" w:hAnsi="Times New Roman"/>
                        </w:rPr>
                      </w:pPr>
                      <w:r w:rsidRPr="008E1C73">
                        <w:rPr>
                          <w:rFonts w:ascii="Times New Roman" w:hAnsi="Times New Roman"/>
                          <w:b/>
                        </w:rPr>
                        <w:t xml:space="preserve">Pt = Po </w:t>
                      </w:r>
                      <w:proofErr w:type="gramStart"/>
                      <w:r w:rsidRPr="008E1C73">
                        <w:rPr>
                          <w:rFonts w:ascii="Times New Roman" w:hAnsi="Times New Roman"/>
                          <w:b/>
                        </w:rPr>
                        <w:t>( i</w:t>
                      </w:r>
                      <w:proofErr w:type="gramEnd"/>
                      <w:r w:rsidRPr="008E1C73">
                        <w:rPr>
                          <w:rFonts w:ascii="Times New Roman" w:hAnsi="Times New Roman"/>
                          <w:b/>
                        </w:rPr>
                        <w:t xml:space="preserve"> + 1 ) </w:t>
                      </w:r>
                      <w:r w:rsidRPr="008E1C73">
                        <w:rPr>
                          <w:rFonts w:ascii="Times New Roman" w:hAnsi="Times New Roman"/>
                          <w:b/>
                          <w:vertAlign w:val="superscript"/>
                        </w:rPr>
                        <w:t>n</w:t>
                      </w:r>
                    </w:p>
                  </w:txbxContent>
                </v:textbox>
              </v:rect>
            </w:pict>
          </mc:Fallback>
        </mc:AlternateContent>
      </w:r>
      <w:r w:rsidR="005A1625" w:rsidRPr="004C0E05">
        <w:rPr>
          <w:rFonts w:ascii="Tahoma" w:hAnsi="Tahoma" w:cs="Tahoma"/>
        </w:rPr>
        <w:t>Dalam</w:t>
      </w:r>
      <w:r w:rsidR="005A1625" w:rsidRPr="004C0E05">
        <w:rPr>
          <w:rFonts w:ascii="Tahoma" w:hAnsi="Tahoma" w:cs="Tahoma"/>
          <w:color w:val="FFFFFF" w:themeColor="background1"/>
        </w:rPr>
        <w:t xml:space="preserve">i </w:t>
      </w:r>
      <w:r w:rsidR="005A1625" w:rsidRPr="004C0E05">
        <w:rPr>
          <w:rFonts w:ascii="Tahoma" w:hAnsi="Tahoma" w:cs="Tahoma"/>
        </w:rPr>
        <w:t>melakukan</w:t>
      </w:r>
      <w:r w:rsidR="005A1625" w:rsidRPr="004C0E05">
        <w:rPr>
          <w:rFonts w:ascii="Tahoma" w:hAnsi="Tahoma" w:cs="Tahoma"/>
          <w:color w:val="FFFFFF" w:themeColor="background1"/>
        </w:rPr>
        <w:t xml:space="preserve">i </w:t>
      </w:r>
      <w:r w:rsidR="005A1625" w:rsidRPr="004C0E05">
        <w:rPr>
          <w:rFonts w:ascii="Tahoma" w:hAnsi="Tahoma" w:cs="Tahoma"/>
        </w:rPr>
        <w:t>peramalan</w:t>
      </w:r>
      <w:r w:rsidR="005A1625" w:rsidRPr="004C0E05">
        <w:rPr>
          <w:rFonts w:ascii="Tahoma" w:hAnsi="Tahoma" w:cs="Tahoma"/>
          <w:color w:val="FFFFFF" w:themeColor="background1"/>
        </w:rPr>
        <w:t xml:space="preserve">i </w:t>
      </w:r>
      <w:r w:rsidR="005A1625" w:rsidRPr="004C0E05">
        <w:rPr>
          <w:rFonts w:ascii="Tahoma" w:hAnsi="Tahoma" w:cs="Tahoma"/>
        </w:rPr>
        <w:t>terhadap</w:t>
      </w:r>
      <w:r w:rsidR="005A1625" w:rsidRPr="004C0E05">
        <w:rPr>
          <w:rFonts w:ascii="Tahoma" w:hAnsi="Tahoma" w:cs="Tahoma"/>
          <w:color w:val="FFFFFF" w:themeColor="background1"/>
        </w:rPr>
        <w:t xml:space="preserve">i </w:t>
      </w:r>
      <w:r w:rsidR="005A1625" w:rsidRPr="004C0E05">
        <w:rPr>
          <w:rFonts w:ascii="Tahoma" w:hAnsi="Tahoma" w:cs="Tahoma"/>
        </w:rPr>
        <w:t>jumlah</w:t>
      </w:r>
      <w:r w:rsidR="005A1625" w:rsidRPr="004C0E05">
        <w:rPr>
          <w:rFonts w:ascii="Tahoma" w:hAnsi="Tahoma" w:cs="Tahoma"/>
          <w:color w:val="FFFFFF" w:themeColor="background1"/>
        </w:rPr>
        <w:t xml:space="preserve">i </w:t>
      </w:r>
      <w:r w:rsidR="005A1625" w:rsidRPr="004C0E05">
        <w:rPr>
          <w:rFonts w:ascii="Tahoma" w:hAnsi="Tahoma" w:cs="Tahoma"/>
        </w:rPr>
        <w:t>volume kendaraan</w:t>
      </w:r>
      <w:r w:rsidR="002643BD" w:rsidRPr="004C0E05">
        <w:rPr>
          <w:rFonts w:ascii="Tahoma" w:hAnsi="Tahoma" w:cs="Tahoma"/>
          <w:color w:val="FFFFFF" w:themeColor="background1"/>
        </w:rPr>
        <w:t>i</w:t>
      </w:r>
      <w:r w:rsidR="005A1625" w:rsidRPr="004C0E05">
        <w:rPr>
          <w:rFonts w:ascii="Tahoma" w:hAnsi="Tahoma" w:cs="Tahoma"/>
          <w:color w:val="FFFFFF" w:themeColor="background1"/>
        </w:rPr>
        <w:t xml:space="preserve">i </w:t>
      </w:r>
      <w:r w:rsidR="005A1625" w:rsidRPr="004C0E05">
        <w:rPr>
          <w:rFonts w:ascii="Tahoma" w:hAnsi="Tahoma" w:cs="Tahoma"/>
        </w:rPr>
        <w:t>yang</w:t>
      </w:r>
      <w:r w:rsidR="005A1625" w:rsidRPr="004C0E05">
        <w:rPr>
          <w:rFonts w:ascii="Tahoma" w:hAnsi="Tahoma" w:cs="Tahoma"/>
          <w:color w:val="FFFFFF" w:themeColor="background1"/>
        </w:rPr>
        <w:t xml:space="preserve">i </w:t>
      </w:r>
      <w:r w:rsidR="00741E7A" w:rsidRPr="004C0E05">
        <w:rPr>
          <w:rFonts w:ascii="Tahoma" w:hAnsi="Tahoma" w:cs="Tahoma"/>
          <w:color w:val="FFFFFF" w:themeColor="background1"/>
        </w:rPr>
        <w:t>i</w:t>
      </w:r>
      <w:r w:rsidR="005A1625" w:rsidRPr="004C0E05">
        <w:rPr>
          <w:rFonts w:ascii="Tahoma" w:hAnsi="Tahoma" w:cs="Tahoma"/>
        </w:rPr>
        <w:t>direncanakan,</w:t>
      </w:r>
      <w:r w:rsidR="005A1625" w:rsidRPr="004C0E05">
        <w:rPr>
          <w:rFonts w:ascii="Tahoma" w:hAnsi="Tahoma" w:cs="Tahoma"/>
          <w:color w:val="FFFFFF" w:themeColor="background1"/>
        </w:rPr>
        <w:t xml:space="preserve">i </w:t>
      </w:r>
      <w:r w:rsidR="005A1625" w:rsidRPr="004C0E05">
        <w:rPr>
          <w:rFonts w:ascii="Tahoma" w:hAnsi="Tahoma" w:cs="Tahoma"/>
        </w:rPr>
        <w:t>diperlukan</w:t>
      </w:r>
      <w:r w:rsidR="005A1625" w:rsidRPr="004C0E05">
        <w:rPr>
          <w:rFonts w:ascii="Tahoma" w:hAnsi="Tahoma" w:cs="Tahoma"/>
          <w:color w:val="FFFFFF" w:themeColor="background1"/>
        </w:rPr>
        <w:t xml:space="preserve">i </w:t>
      </w:r>
      <w:r w:rsidR="00741E7A" w:rsidRPr="004C0E05">
        <w:rPr>
          <w:rFonts w:ascii="Tahoma" w:hAnsi="Tahoma" w:cs="Tahoma"/>
          <w:color w:val="FFFFFF" w:themeColor="background1"/>
        </w:rPr>
        <w:t>ii</w:t>
      </w:r>
      <w:r w:rsidR="005A1625" w:rsidRPr="004C0E05">
        <w:rPr>
          <w:rFonts w:ascii="Tahoma" w:hAnsi="Tahoma" w:cs="Tahoma"/>
        </w:rPr>
        <w:t>data</w:t>
      </w:r>
      <w:r w:rsidR="005A1625" w:rsidRPr="004C0E05">
        <w:rPr>
          <w:rFonts w:ascii="Tahoma" w:hAnsi="Tahoma" w:cs="Tahoma"/>
          <w:color w:val="FFFFFF" w:themeColor="background1"/>
        </w:rPr>
        <w:t xml:space="preserve">i </w:t>
      </w:r>
      <w:r w:rsidR="00741E7A" w:rsidRPr="004C0E05">
        <w:rPr>
          <w:rFonts w:ascii="Tahoma" w:hAnsi="Tahoma" w:cs="Tahoma"/>
          <w:color w:val="FFFFFF" w:themeColor="background1"/>
        </w:rPr>
        <w:t>i</w:t>
      </w:r>
      <w:r w:rsidR="005A1625" w:rsidRPr="004C0E05">
        <w:rPr>
          <w:rFonts w:ascii="Tahoma" w:hAnsi="Tahoma" w:cs="Tahoma"/>
        </w:rPr>
        <w:t>jumlah</w:t>
      </w:r>
      <w:r w:rsidR="005A1625" w:rsidRPr="004C0E05">
        <w:rPr>
          <w:rFonts w:ascii="Tahoma" w:hAnsi="Tahoma" w:cs="Tahoma"/>
          <w:color w:val="FFFFFF" w:themeColor="background1"/>
        </w:rPr>
        <w:t xml:space="preserve">i </w:t>
      </w:r>
      <w:r w:rsidR="00741E7A" w:rsidRPr="004C0E05">
        <w:rPr>
          <w:rFonts w:ascii="Tahoma" w:hAnsi="Tahoma" w:cs="Tahoma"/>
          <w:color w:val="FFFFFF" w:themeColor="background1"/>
        </w:rPr>
        <w:t>i</w:t>
      </w:r>
      <w:r w:rsidR="005A1625" w:rsidRPr="004C0E05">
        <w:rPr>
          <w:rFonts w:ascii="Tahoma" w:hAnsi="Tahoma" w:cs="Tahoma"/>
        </w:rPr>
        <w:t>volume</w:t>
      </w:r>
      <w:r w:rsidR="005A1625" w:rsidRPr="004C0E05">
        <w:rPr>
          <w:rFonts w:ascii="Tahoma" w:hAnsi="Tahoma" w:cs="Tahoma"/>
          <w:color w:val="FFFFFF" w:themeColor="background1"/>
        </w:rPr>
        <w:t xml:space="preserve">i </w:t>
      </w:r>
      <w:r w:rsidR="005A1625" w:rsidRPr="004C0E05">
        <w:rPr>
          <w:rFonts w:ascii="Tahoma" w:hAnsi="Tahoma" w:cs="Tahoma"/>
        </w:rPr>
        <w:t>pada</w:t>
      </w:r>
      <w:r w:rsidR="005A1625" w:rsidRPr="004C0E05">
        <w:rPr>
          <w:rFonts w:ascii="Tahoma" w:hAnsi="Tahoma" w:cs="Tahoma"/>
          <w:color w:val="FFFFFF" w:themeColor="background1"/>
        </w:rPr>
        <w:t xml:space="preserve">i </w:t>
      </w:r>
      <w:r w:rsidR="005A1625" w:rsidRPr="004C0E05">
        <w:rPr>
          <w:rFonts w:ascii="Tahoma" w:hAnsi="Tahoma" w:cs="Tahoma"/>
        </w:rPr>
        <w:t>tahun</w:t>
      </w:r>
      <w:r w:rsidR="005A1625" w:rsidRPr="004C0E05">
        <w:rPr>
          <w:rFonts w:ascii="Tahoma" w:hAnsi="Tahoma" w:cs="Tahoma"/>
          <w:color w:val="FFFFFF" w:themeColor="background1"/>
        </w:rPr>
        <w:t xml:space="preserve">i </w:t>
      </w:r>
      <w:r w:rsidR="005A1625" w:rsidRPr="004C0E05">
        <w:rPr>
          <w:rFonts w:ascii="Tahoma" w:hAnsi="Tahoma" w:cs="Tahoma"/>
        </w:rPr>
        <w:t>sekarang</w:t>
      </w:r>
      <w:r w:rsidR="005A1625" w:rsidRPr="004C0E05">
        <w:rPr>
          <w:rFonts w:ascii="Tahoma" w:hAnsi="Tahoma" w:cs="Tahoma"/>
          <w:color w:val="FFFFFF" w:themeColor="background1"/>
        </w:rPr>
        <w:t xml:space="preserve">i </w:t>
      </w:r>
      <w:r w:rsidR="005A1625" w:rsidRPr="004C0E05">
        <w:rPr>
          <w:rFonts w:ascii="Tahoma" w:hAnsi="Tahoma" w:cs="Tahoma"/>
        </w:rPr>
        <w:t>dan</w:t>
      </w:r>
      <w:r w:rsidR="005A1625" w:rsidRPr="004C0E05">
        <w:rPr>
          <w:rFonts w:ascii="Tahoma" w:hAnsi="Tahoma" w:cs="Tahoma"/>
          <w:color w:val="FFFFFF" w:themeColor="background1"/>
        </w:rPr>
        <w:t xml:space="preserve">i </w:t>
      </w:r>
      <w:r w:rsidR="005A1625" w:rsidRPr="004C0E05">
        <w:rPr>
          <w:rFonts w:ascii="Tahoma" w:hAnsi="Tahoma" w:cs="Tahoma"/>
        </w:rPr>
        <w:t>tingkat</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pertumbuhan</w:t>
      </w:r>
      <w:r w:rsidR="005A1625" w:rsidRPr="004C0E05">
        <w:rPr>
          <w:rFonts w:ascii="Tahoma" w:hAnsi="Tahoma" w:cs="Tahoma"/>
          <w:color w:val="FFFFFF" w:themeColor="background1"/>
        </w:rPr>
        <w:t xml:space="preserve">i </w:t>
      </w:r>
      <w:r w:rsidR="005A1625" w:rsidRPr="004C0E05">
        <w:rPr>
          <w:rFonts w:ascii="Tahoma" w:hAnsi="Tahoma" w:cs="Tahoma"/>
        </w:rPr>
        <w:t>kendaraan.</w:t>
      </w:r>
      <w:r w:rsidR="005A1625" w:rsidRPr="004C0E05">
        <w:rPr>
          <w:rFonts w:ascii="Tahoma" w:hAnsi="Tahoma" w:cs="Tahoma"/>
          <w:color w:val="FFFFFF" w:themeColor="background1"/>
        </w:rPr>
        <w:t xml:space="preserve">i </w:t>
      </w:r>
      <w:r w:rsidR="005A1625" w:rsidRPr="004C0E05">
        <w:rPr>
          <w:rFonts w:ascii="Tahoma" w:hAnsi="Tahoma" w:cs="Tahoma"/>
        </w:rPr>
        <w:t>Untuk</w:t>
      </w:r>
      <w:r w:rsidR="005A1625" w:rsidRPr="004C0E05">
        <w:rPr>
          <w:rFonts w:ascii="Tahoma" w:hAnsi="Tahoma" w:cs="Tahoma"/>
          <w:color w:val="FFFFFF" w:themeColor="background1"/>
        </w:rPr>
        <w:t xml:space="preserve">i </w:t>
      </w:r>
      <w:r w:rsidR="005A1625" w:rsidRPr="004C0E05">
        <w:rPr>
          <w:rFonts w:ascii="Tahoma" w:hAnsi="Tahoma" w:cs="Tahoma"/>
        </w:rPr>
        <w:t>mengetahui</w:t>
      </w:r>
      <w:r w:rsidR="005A1625" w:rsidRPr="004C0E05">
        <w:rPr>
          <w:rFonts w:ascii="Tahoma" w:hAnsi="Tahoma" w:cs="Tahoma"/>
          <w:color w:val="FFFFFF" w:themeColor="background1"/>
        </w:rPr>
        <w:t xml:space="preserve">i </w:t>
      </w:r>
      <w:r w:rsidR="005A1625" w:rsidRPr="004C0E05">
        <w:rPr>
          <w:rFonts w:ascii="Tahoma" w:hAnsi="Tahoma" w:cs="Tahoma"/>
        </w:rPr>
        <w:t>jumlah</w:t>
      </w:r>
      <w:r w:rsidR="005A1625" w:rsidRPr="004C0E05">
        <w:rPr>
          <w:rFonts w:ascii="Tahoma" w:hAnsi="Tahoma" w:cs="Tahoma"/>
          <w:color w:val="FFFFFF" w:themeColor="background1"/>
        </w:rPr>
        <w:t xml:space="preserve">i </w:t>
      </w:r>
      <w:r w:rsidR="005A1625" w:rsidRPr="004C0E05">
        <w:rPr>
          <w:rFonts w:ascii="Tahoma" w:hAnsi="Tahoma" w:cs="Tahoma"/>
        </w:rPr>
        <w:t xml:space="preserve">volume </w:t>
      </w:r>
      <w:r w:rsidR="002643BD" w:rsidRPr="004C0E05">
        <w:rPr>
          <w:rFonts w:ascii="Tahoma" w:hAnsi="Tahoma" w:cs="Tahoma"/>
          <w:color w:val="FFFFFF" w:themeColor="background1"/>
        </w:rPr>
        <w:t>i</w:t>
      </w:r>
      <w:r w:rsidR="005A1625" w:rsidRPr="004C0E05">
        <w:rPr>
          <w:rFonts w:ascii="Tahoma" w:hAnsi="Tahoma" w:cs="Tahoma"/>
        </w:rPr>
        <w:t>kendaraan</w:t>
      </w:r>
      <w:r w:rsidR="005A1625" w:rsidRPr="004C0E05">
        <w:rPr>
          <w:rFonts w:ascii="Tahoma" w:hAnsi="Tahoma" w:cs="Tahoma"/>
          <w:color w:val="FFFFFF" w:themeColor="background1"/>
        </w:rPr>
        <w:t xml:space="preserve">i </w:t>
      </w:r>
      <w:r w:rsidR="005A1625" w:rsidRPr="004C0E05">
        <w:rPr>
          <w:rFonts w:ascii="Tahoma" w:hAnsi="Tahoma" w:cs="Tahoma"/>
        </w:rPr>
        <w:t>pada</w:t>
      </w:r>
      <w:r w:rsidR="005A1625" w:rsidRPr="004C0E05">
        <w:rPr>
          <w:rFonts w:ascii="Tahoma" w:hAnsi="Tahoma" w:cs="Tahoma"/>
          <w:color w:val="FFFFFF" w:themeColor="background1"/>
        </w:rPr>
        <w:t xml:space="preserve">i </w:t>
      </w:r>
      <w:r w:rsidR="005A1625" w:rsidRPr="004C0E05">
        <w:rPr>
          <w:rFonts w:ascii="Tahoma" w:hAnsi="Tahoma" w:cs="Tahoma"/>
        </w:rPr>
        <w:t>tahun</w:t>
      </w:r>
      <w:r w:rsidR="005A1625" w:rsidRPr="004C0E05">
        <w:rPr>
          <w:rFonts w:ascii="Tahoma" w:hAnsi="Tahoma" w:cs="Tahoma"/>
          <w:color w:val="FFFFFF" w:themeColor="background1"/>
        </w:rPr>
        <w:t xml:space="preserve">i </w:t>
      </w:r>
      <w:r w:rsidR="005A1625" w:rsidRPr="004C0E05">
        <w:rPr>
          <w:rFonts w:ascii="Tahoma" w:hAnsi="Tahoma" w:cs="Tahoma"/>
        </w:rPr>
        <w:t xml:space="preserve">target </w:t>
      </w:r>
      <w:r w:rsidR="00741E7A" w:rsidRPr="004C0E05">
        <w:rPr>
          <w:rFonts w:ascii="Tahoma" w:hAnsi="Tahoma" w:cs="Tahoma"/>
          <w:color w:val="FFFFFF" w:themeColor="background1"/>
        </w:rPr>
        <w:t>ii</w:t>
      </w:r>
      <w:r w:rsidR="005A1625" w:rsidRPr="004C0E05">
        <w:rPr>
          <w:rFonts w:ascii="Tahoma" w:hAnsi="Tahoma" w:cs="Tahoma"/>
        </w:rPr>
        <w:t>digunakan</w:t>
      </w:r>
      <w:r w:rsidR="005A1625" w:rsidRPr="004C0E05">
        <w:rPr>
          <w:rFonts w:ascii="Tahoma" w:hAnsi="Tahoma" w:cs="Tahoma"/>
          <w:color w:val="FFFFFF" w:themeColor="background1"/>
        </w:rPr>
        <w:t xml:space="preserve">i </w:t>
      </w:r>
      <w:r w:rsidR="005A1625" w:rsidRPr="004C0E05">
        <w:rPr>
          <w:rFonts w:ascii="Tahoma" w:hAnsi="Tahoma" w:cs="Tahoma"/>
        </w:rPr>
        <w:t>rumus</w:t>
      </w:r>
      <w:r w:rsidR="005A1625" w:rsidRPr="004C0E05">
        <w:rPr>
          <w:rFonts w:ascii="Tahoma" w:hAnsi="Tahoma" w:cs="Tahoma"/>
          <w:color w:val="FFFFFF" w:themeColor="background1"/>
        </w:rPr>
        <w:t xml:space="preserve">i </w:t>
      </w:r>
      <w:r w:rsidR="00741E7A" w:rsidRPr="004C0E05">
        <w:rPr>
          <w:rFonts w:ascii="Tahoma" w:hAnsi="Tahoma" w:cs="Tahoma"/>
          <w:color w:val="FFFFFF" w:themeColor="background1"/>
        </w:rPr>
        <w:t>i</w:t>
      </w:r>
      <w:r w:rsidR="005A1625" w:rsidRPr="004C0E05">
        <w:rPr>
          <w:rFonts w:ascii="Tahoma" w:hAnsi="Tahoma" w:cs="Tahoma"/>
        </w:rPr>
        <w:t>tingkat</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pertumbuhan.</w:t>
      </w:r>
      <w:r w:rsidR="005A1625" w:rsidRPr="004C0E05">
        <w:rPr>
          <w:rFonts w:ascii="Tahoma" w:hAnsi="Tahoma" w:cs="Tahoma"/>
          <w:color w:val="FFFFFF" w:themeColor="background1"/>
        </w:rPr>
        <w:t xml:space="preserve">i </w:t>
      </w:r>
      <w:r w:rsidR="005A1625" w:rsidRPr="004C0E05">
        <w:rPr>
          <w:rFonts w:ascii="Tahoma" w:hAnsi="Tahoma" w:cs="Tahoma"/>
        </w:rPr>
        <w:t>Dengan</w:t>
      </w:r>
      <w:r w:rsidR="005A1625" w:rsidRPr="004C0E05">
        <w:rPr>
          <w:rFonts w:ascii="Tahoma" w:hAnsi="Tahoma" w:cs="Tahoma"/>
          <w:color w:val="FFFFFF" w:themeColor="background1"/>
        </w:rPr>
        <w:t xml:space="preserve">i </w:t>
      </w:r>
      <w:r w:rsidR="005A1625" w:rsidRPr="004C0E05">
        <w:rPr>
          <w:rFonts w:ascii="Tahoma" w:hAnsi="Tahoma" w:cs="Tahoma"/>
        </w:rPr>
        <w:t>teknik</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ini</w:t>
      </w:r>
      <w:r w:rsidR="005A1625" w:rsidRPr="004C0E05">
        <w:rPr>
          <w:rFonts w:ascii="Tahoma" w:hAnsi="Tahoma" w:cs="Tahoma"/>
          <w:color w:val="FFFFFF" w:themeColor="background1"/>
        </w:rPr>
        <w:t xml:space="preserve">i </w:t>
      </w:r>
      <w:r w:rsidR="005A1625" w:rsidRPr="004C0E05">
        <w:rPr>
          <w:rFonts w:ascii="Tahoma" w:hAnsi="Tahoma" w:cs="Tahoma"/>
        </w:rPr>
        <w:t>maka</w:t>
      </w:r>
      <w:r w:rsidR="005A1625" w:rsidRPr="004C0E05">
        <w:rPr>
          <w:rFonts w:ascii="Tahoma" w:hAnsi="Tahoma" w:cs="Tahoma"/>
          <w:color w:val="FFFFFF" w:themeColor="background1"/>
        </w:rPr>
        <w:t xml:space="preserve">i </w:t>
      </w:r>
      <w:r w:rsidR="005A1625" w:rsidRPr="004C0E05">
        <w:rPr>
          <w:rFonts w:ascii="Tahoma" w:hAnsi="Tahoma" w:cs="Tahoma"/>
        </w:rPr>
        <w:t>diasumsikan</w:t>
      </w:r>
      <w:r w:rsidR="005A1625" w:rsidRPr="004C0E05">
        <w:rPr>
          <w:rFonts w:ascii="Tahoma" w:hAnsi="Tahoma" w:cs="Tahoma"/>
          <w:color w:val="FFFFFF" w:themeColor="background1"/>
        </w:rPr>
        <w:t xml:space="preserve">i </w:t>
      </w:r>
      <w:r w:rsidR="005A1625" w:rsidRPr="004C0E05">
        <w:rPr>
          <w:rFonts w:ascii="Tahoma" w:hAnsi="Tahoma" w:cs="Tahoma"/>
        </w:rPr>
        <w:t>pertumbuhan</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kendaraan</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akan</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berganda</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dengan</w:t>
      </w:r>
      <w:r w:rsidR="005A1625" w:rsidRPr="004C0E05">
        <w:rPr>
          <w:rFonts w:ascii="Tahoma" w:hAnsi="Tahoma" w:cs="Tahoma"/>
          <w:color w:val="FFFFFF" w:themeColor="background1"/>
        </w:rPr>
        <w:t xml:space="preserve">i </w:t>
      </w:r>
      <w:r w:rsidR="005A1625" w:rsidRPr="004C0E05">
        <w:rPr>
          <w:rFonts w:ascii="Tahoma" w:hAnsi="Tahoma" w:cs="Tahoma"/>
        </w:rPr>
        <w:t>sendirinya.</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Adapun</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rumus</w:t>
      </w:r>
      <w:r w:rsidR="00741E7A" w:rsidRPr="004C0E05">
        <w:rPr>
          <w:rFonts w:ascii="Tahoma" w:hAnsi="Tahoma" w:cs="Tahoma"/>
          <w:color w:val="FFFFFF" w:themeColor="background1"/>
        </w:rPr>
        <w:t>i</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yang</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digunakan</w:t>
      </w:r>
      <w:r w:rsidR="005A1625" w:rsidRPr="004C0E05">
        <w:rPr>
          <w:rFonts w:ascii="Tahoma" w:hAnsi="Tahoma" w:cs="Tahoma"/>
          <w:color w:val="FFFFFF" w:themeColor="background1"/>
        </w:rPr>
        <w:t xml:space="preserve">i </w:t>
      </w:r>
      <w:r w:rsidR="002643BD" w:rsidRPr="004C0E05">
        <w:rPr>
          <w:rFonts w:ascii="Tahoma" w:hAnsi="Tahoma" w:cs="Tahoma"/>
          <w:color w:val="FFFFFF" w:themeColor="background1"/>
        </w:rPr>
        <w:t>i</w:t>
      </w:r>
      <w:r w:rsidR="005A1625" w:rsidRPr="004C0E05">
        <w:rPr>
          <w:rFonts w:ascii="Tahoma" w:hAnsi="Tahoma" w:cs="Tahoma"/>
        </w:rPr>
        <w:t>adalah</w:t>
      </w:r>
      <w:r w:rsidR="005A1625" w:rsidRPr="004C0E05">
        <w:rPr>
          <w:rFonts w:ascii="Tahoma" w:hAnsi="Tahoma" w:cs="Tahoma"/>
          <w:color w:val="FFFFFF" w:themeColor="background1"/>
        </w:rPr>
        <w:t xml:space="preserve">i </w:t>
      </w:r>
      <w:r w:rsidR="005A1625" w:rsidRPr="004C0E05">
        <w:rPr>
          <w:rFonts w:ascii="Tahoma" w:hAnsi="Tahoma" w:cs="Tahoma"/>
        </w:rPr>
        <w:t>:</w:t>
      </w:r>
    </w:p>
    <w:p w14:paraId="38950893" w14:textId="7F5106E3" w:rsidR="00977D54" w:rsidRPr="004C0E05" w:rsidRDefault="00977D54" w:rsidP="00A14AE9">
      <w:pPr>
        <w:pStyle w:val="ListParagraph"/>
        <w:spacing w:line="360" w:lineRule="auto"/>
        <w:ind w:left="2912"/>
        <w:jc w:val="both"/>
        <w:rPr>
          <w:rFonts w:ascii="Tahoma" w:hAnsi="Tahoma" w:cs="Tahoma"/>
          <w:lang w:val="en-US"/>
        </w:rPr>
      </w:pPr>
    </w:p>
    <w:p w14:paraId="5A7F9A00" w14:textId="29EB07C0" w:rsidR="005A1625" w:rsidRPr="004C0E05" w:rsidRDefault="005A1625" w:rsidP="00977D54">
      <w:pPr>
        <w:pStyle w:val="NoSpacing"/>
        <w:spacing w:line="360" w:lineRule="auto"/>
        <w:ind w:left="2552"/>
        <w:jc w:val="both"/>
        <w:rPr>
          <w:rFonts w:ascii="Tahoma" w:hAnsi="Tahoma" w:cs="Tahoma"/>
        </w:rPr>
      </w:pPr>
      <w:proofErr w:type="gramStart"/>
      <w:r w:rsidRPr="004C0E05">
        <w:rPr>
          <w:rFonts w:ascii="Tahoma" w:hAnsi="Tahoma" w:cs="Tahoma"/>
        </w:rPr>
        <w:t>Dimana :</w:t>
      </w:r>
      <w:proofErr w:type="gramEnd"/>
    </w:p>
    <w:p w14:paraId="6C43EA55" w14:textId="42D854A1" w:rsidR="005A1625" w:rsidRPr="004C0E05" w:rsidRDefault="005A1625" w:rsidP="00977D54">
      <w:pPr>
        <w:pStyle w:val="NoSpacing"/>
        <w:spacing w:line="360" w:lineRule="auto"/>
        <w:ind w:left="2552"/>
        <w:jc w:val="both"/>
        <w:rPr>
          <w:rFonts w:ascii="Tahoma" w:hAnsi="Tahoma" w:cs="Tahoma"/>
        </w:rPr>
      </w:pPr>
      <w:r w:rsidRPr="004C0E05">
        <w:rPr>
          <w:rFonts w:ascii="Tahoma" w:hAnsi="Tahoma" w:cs="Tahoma"/>
        </w:rPr>
        <w:t>Pt</w:t>
      </w:r>
      <w:r w:rsidRPr="004C0E05">
        <w:rPr>
          <w:rFonts w:ascii="Tahoma" w:hAnsi="Tahoma" w:cs="Tahoma"/>
        </w:rPr>
        <w:tab/>
        <w:t xml:space="preserve">= Jumlah </w:t>
      </w:r>
      <w:r w:rsidR="00741E7A" w:rsidRPr="004C0E05">
        <w:rPr>
          <w:rFonts w:ascii="Tahoma" w:hAnsi="Tahoma" w:cs="Tahoma"/>
          <w:color w:val="FFFFFF" w:themeColor="background1"/>
        </w:rPr>
        <w:t>i</w:t>
      </w:r>
      <w:r w:rsidRPr="004C0E05">
        <w:rPr>
          <w:rFonts w:ascii="Tahoma" w:hAnsi="Tahoma" w:cs="Tahoma"/>
        </w:rPr>
        <w:t>volume</w:t>
      </w:r>
      <w:r w:rsidR="00741E7A" w:rsidRPr="004C0E05">
        <w:rPr>
          <w:rFonts w:ascii="Tahoma" w:hAnsi="Tahoma" w:cs="Tahoma"/>
          <w:color w:val="FFFFFF" w:themeColor="background1"/>
        </w:rPr>
        <w:t>i</w:t>
      </w:r>
      <w:r w:rsidRPr="004C0E05">
        <w:rPr>
          <w:rFonts w:ascii="Tahoma" w:hAnsi="Tahoma" w:cs="Tahoma"/>
        </w:rPr>
        <w:t xml:space="preserve"> kendaraan </w:t>
      </w:r>
      <w:r w:rsidR="00741E7A" w:rsidRPr="004C0E05">
        <w:rPr>
          <w:rFonts w:ascii="Tahoma" w:hAnsi="Tahoma" w:cs="Tahoma"/>
          <w:color w:val="FFFFFF" w:themeColor="background1"/>
        </w:rPr>
        <w:t>i</w:t>
      </w:r>
      <w:r w:rsidRPr="004C0E05">
        <w:rPr>
          <w:rFonts w:ascii="Tahoma" w:hAnsi="Tahoma" w:cs="Tahoma"/>
        </w:rPr>
        <w:t xml:space="preserve">tahun </w:t>
      </w:r>
      <w:r w:rsidR="00741E7A" w:rsidRPr="004C0E05">
        <w:rPr>
          <w:rFonts w:ascii="Tahoma" w:hAnsi="Tahoma" w:cs="Tahoma"/>
          <w:color w:val="FFFFFF" w:themeColor="background1"/>
        </w:rPr>
        <w:t>i</w:t>
      </w:r>
      <w:r w:rsidRPr="004C0E05">
        <w:rPr>
          <w:rFonts w:ascii="Tahoma" w:hAnsi="Tahoma" w:cs="Tahoma"/>
        </w:rPr>
        <w:t>target</w:t>
      </w:r>
      <w:r w:rsidR="00741E7A" w:rsidRPr="004C0E05">
        <w:rPr>
          <w:rFonts w:ascii="Tahoma" w:hAnsi="Tahoma" w:cs="Tahoma"/>
          <w:color w:val="FFFFFF" w:themeColor="background1"/>
        </w:rPr>
        <w:t>ii</w:t>
      </w:r>
    </w:p>
    <w:p w14:paraId="0481B425" w14:textId="00336ADA" w:rsidR="005A1625" w:rsidRPr="004C0E05" w:rsidRDefault="005A1625" w:rsidP="00977D54">
      <w:pPr>
        <w:pStyle w:val="NoSpacing"/>
        <w:spacing w:line="360" w:lineRule="auto"/>
        <w:ind w:left="2552"/>
        <w:jc w:val="both"/>
        <w:rPr>
          <w:rFonts w:ascii="Tahoma" w:hAnsi="Tahoma" w:cs="Tahoma"/>
        </w:rPr>
      </w:pPr>
      <w:r w:rsidRPr="004C0E05">
        <w:rPr>
          <w:rFonts w:ascii="Tahoma" w:hAnsi="Tahoma" w:cs="Tahoma"/>
        </w:rPr>
        <w:t>Po</w:t>
      </w:r>
      <w:r w:rsidRPr="004C0E05">
        <w:rPr>
          <w:rFonts w:ascii="Tahoma" w:hAnsi="Tahoma" w:cs="Tahoma"/>
        </w:rPr>
        <w:tab/>
        <w:t xml:space="preserve">= Jumlah </w:t>
      </w:r>
      <w:r w:rsidR="00741E7A" w:rsidRPr="004C0E05">
        <w:rPr>
          <w:rFonts w:ascii="Tahoma" w:hAnsi="Tahoma" w:cs="Tahoma"/>
          <w:color w:val="FFFFFF" w:themeColor="background1"/>
        </w:rPr>
        <w:t>i</w:t>
      </w:r>
      <w:r w:rsidRPr="004C0E05">
        <w:rPr>
          <w:rFonts w:ascii="Tahoma" w:hAnsi="Tahoma" w:cs="Tahoma"/>
        </w:rPr>
        <w:t>volume</w:t>
      </w:r>
      <w:r w:rsidR="00741E7A" w:rsidRPr="004C0E05">
        <w:rPr>
          <w:rFonts w:ascii="Tahoma" w:hAnsi="Tahoma" w:cs="Tahoma"/>
          <w:color w:val="FFFFFF" w:themeColor="background1"/>
        </w:rPr>
        <w:t>i</w:t>
      </w:r>
      <w:r w:rsidRPr="004C0E05">
        <w:rPr>
          <w:rFonts w:ascii="Tahoma" w:hAnsi="Tahoma" w:cs="Tahoma"/>
        </w:rPr>
        <w:t xml:space="preserve"> kendaraan </w:t>
      </w:r>
      <w:r w:rsidR="00741E7A" w:rsidRPr="004C0E05">
        <w:rPr>
          <w:rFonts w:ascii="Tahoma" w:hAnsi="Tahoma" w:cs="Tahoma"/>
          <w:color w:val="FFFFFF" w:themeColor="background1"/>
        </w:rPr>
        <w:t>i</w:t>
      </w:r>
      <w:r w:rsidRPr="004C0E05">
        <w:rPr>
          <w:rFonts w:ascii="Tahoma" w:hAnsi="Tahoma" w:cs="Tahoma"/>
        </w:rPr>
        <w:t xml:space="preserve">tahun </w:t>
      </w:r>
      <w:r w:rsidR="00741E7A" w:rsidRPr="004C0E05">
        <w:rPr>
          <w:rFonts w:ascii="Tahoma" w:hAnsi="Tahoma" w:cs="Tahoma"/>
          <w:color w:val="FFFFFF" w:themeColor="background1"/>
        </w:rPr>
        <w:t>i</w:t>
      </w:r>
      <w:r w:rsidRPr="004C0E05">
        <w:rPr>
          <w:rFonts w:ascii="Tahoma" w:hAnsi="Tahoma" w:cs="Tahoma"/>
        </w:rPr>
        <w:t>dasar</w:t>
      </w:r>
      <w:r w:rsidR="00741E7A" w:rsidRPr="004C0E05">
        <w:rPr>
          <w:rFonts w:ascii="Tahoma" w:hAnsi="Tahoma" w:cs="Tahoma"/>
          <w:color w:val="FFFFFF" w:themeColor="background1"/>
        </w:rPr>
        <w:t>i</w:t>
      </w:r>
    </w:p>
    <w:p w14:paraId="7EE8AD41" w14:textId="67AF3541" w:rsidR="005A1625" w:rsidRPr="004C0E05" w:rsidRDefault="005A1625" w:rsidP="00977D54">
      <w:pPr>
        <w:pStyle w:val="NoSpacing"/>
        <w:spacing w:line="360" w:lineRule="auto"/>
        <w:ind w:left="2552"/>
        <w:jc w:val="both"/>
        <w:rPr>
          <w:rFonts w:ascii="Tahoma" w:hAnsi="Tahoma" w:cs="Tahoma"/>
        </w:rPr>
      </w:pPr>
      <w:r w:rsidRPr="004C0E05">
        <w:rPr>
          <w:rFonts w:ascii="Tahoma" w:hAnsi="Tahoma" w:cs="Tahoma"/>
        </w:rPr>
        <w:t>i</w:t>
      </w:r>
      <w:r w:rsidRPr="004C0E05">
        <w:rPr>
          <w:rFonts w:ascii="Tahoma" w:hAnsi="Tahoma" w:cs="Tahoma"/>
        </w:rPr>
        <w:tab/>
        <w:t xml:space="preserve">= Tingkat </w:t>
      </w:r>
      <w:r w:rsidR="00741E7A" w:rsidRPr="004C0E05">
        <w:rPr>
          <w:rFonts w:ascii="Tahoma" w:hAnsi="Tahoma" w:cs="Tahoma"/>
          <w:color w:val="FFFFFF" w:themeColor="background1"/>
        </w:rPr>
        <w:t>i</w:t>
      </w:r>
      <w:r w:rsidRPr="004C0E05">
        <w:rPr>
          <w:rFonts w:ascii="Tahoma" w:hAnsi="Tahoma" w:cs="Tahoma"/>
        </w:rPr>
        <w:t>pertumbuhan</w:t>
      </w:r>
      <w:r w:rsidR="00741E7A" w:rsidRPr="004C0E05">
        <w:rPr>
          <w:rFonts w:ascii="Tahoma" w:hAnsi="Tahoma" w:cs="Tahoma"/>
          <w:color w:val="FFFFFF" w:themeColor="background1"/>
        </w:rPr>
        <w:t>i</w:t>
      </w:r>
      <w:r w:rsidRPr="004C0E05">
        <w:rPr>
          <w:rFonts w:ascii="Tahoma" w:hAnsi="Tahoma" w:cs="Tahoma"/>
        </w:rPr>
        <w:t xml:space="preserve"> kendaraan</w:t>
      </w:r>
    </w:p>
    <w:p w14:paraId="0543108D" w14:textId="2C7361AD" w:rsidR="00D673BF" w:rsidRPr="004C0E05" w:rsidRDefault="005A1625" w:rsidP="00564775">
      <w:pPr>
        <w:pStyle w:val="NoSpacing"/>
        <w:spacing w:line="360" w:lineRule="auto"/>
        <w:ind w:left="2552"/>
        <w:jc w:val="both"/>
        <w:rPr>
          <w:rFonts w:ascii="Tahoma" w:hAnsi="Tahoma" w:cs="Tahoma"/>
          <w:lang w:val="sv-SE"/>
        </w:rPr>
      </w:pPr>
      <w:r w:rsidRPr="004C0E05">
        <w:rPr>
          <w:rFonts w:ascii="Tahoma" w:hAnsi="Tahoma" w:cs="Tahoma"/>
          <w:lang w:val="sv-SE"/>
        </w:rPr>
        <w:t>n</w:t>
      </w:r>
      <w:r w:rsidRPr="004C0E05">
        <w:rPr>
          <w:rFonts w:ascii="Tahoma" w:hAnsi="Tahoma" w:cs="Tahoma"/>
          <w:lang w:val="sv-SE"/>
        </w:rPr>
        <w:tab/>
        <w:t xml:space="preserve">= Jumlah </w:t>
      </w:r>
      <w:r w:rsidR="00741E7A" w:rsidRPr="004C0E05">
        <w:rPr>
          <w:rFonts w:ascii="Tahoma" w:hAnsi="Tahoma" w:cs="Tahoma"/>
          <w:color w:val="FFFFFF" w:themeColor="background1"/>
        </w:rPr>
        <w:t>i</w:t>
      </w:r>
      <w:r w:rsidRPr="004C0E05">
        <w:rPr>
          <w:rFonts w:ascii="Tahoma" w:hAnsi="Tahoma" w:cs="Tahoma"/>
          <w:lang w:val="sv-SE"/>
        </w:rPr>
        <w:t xml:space="preserve">tahun (tahun </w:t>
      </w:r>
      <w:r w:rsidR="00741E7A" w:rsidRPr="004C0E05">
        <w:rPr>
          <w:rFonts w:ascii="Tahoma" w:hAnsi="Tahoma" w:cs="Tahoma"/>
          <w:color w:val="FFFFFF" w:themeColor="background1"/>
        </w:rPr>
        <w:t>i</w:t>
      </w:r>
      <w:r w:rsidRPr="004C0E05">
        <w:rPr>
          <w:rFonts w:ascii="Tahoma" w:hAnsi="Tahoma" w:cs="Tahoma"/>
          <w:lang w:val="sv-SE"/>
        </w:rPr>
        <w:t xml:space="preserve">prediksi </w:t>
      </w:r>
      <w:r w:rsidR="00741E7A" w:rsidRPr="004C0E05">
        <w:rPr>
          <w:rFonts w:ascii="Tahoma" w:hAnsi="Tahoma" w:cs="Tahoma"/>
          <w:color w:val="FFFFFF" w:themeColor="background1"/>
        </w:rPr>
        <w:t>i</w:t>
      </w:r>
      <w:r w:rsidRPr="004C0E05">
        <w:rPr>
          <w:rFonts w:ascii="Tahoma" w:hAnsi="Tahoma" w:cs="Tahoma"/>
          <w:lang w:val="sv-SE"/>
        </w:rPr>
        <w:t>dikurangi</w:t>
      </w:r>
      <w:r w:rsidR="00741E7A" w:rsidRPr="004C0E05">
        <w:rPr>
          <w:rFonts w:ascii="Tahoma" w:hAnsi="Tahoma" w:cs="Tahoma"/>
          <w:color w:val="FFFFFF" w:themeColor="background1"/>
        </w:rPr>
        <w:t>i</w:t>
      </w:r>
      <w:r w:rsidRPr="004C0E05">
        <w:rPr>
          <w:rFonts w:ascii="Tahoma" w:hAnsi="Tahoma" w:cs="Tahoma"/>
          <w:lang w:val="sv-SE"/>
        </w:rPr>
        <w:t xml:space="preserve"> tahun</w:t>
      </w:r>
      <w:r w:rsidR="00741E7A" w:rsidRPr="004C0E05">
        <w:rPr>
          <w:rFonts w:ascii="Tahoma" w:hAnsi="Tahoma" w:cs="Tahoma"/>
          <w:color w:val="FFFFFF" w:themeColor="background1"/>
        </w:rPr>
        <w:t>i</w:t>
      </w:r>
      <w:r w:rsidR="00564775" w:rsidRPr="004C0E05">
        <w:rPr>
          <w:rFonts w:ascii="Tahoma" w:hAnsi="Tahoma" w:cs="Tahoma"/>
          <w:lang w:val="sv-SE"/>
        </w:rPr>
        <w:t xml:space="preserve"> dasar)</w:t>
      </w:r>
    </w:p>
    <w:p w14:paraId="78CEB0D7" w14:textId="77777777" w:rsidR="00564775" w:rsidRPr="004C0E05" w:rsidRDefault="00564775" w:rsidP="00564775">
      <w:pPr>
        <w:pStyle w:val="NoSpacing"/>
        <w:spacing w:line="360" w:lineRule="auto"/>
        <w:ind w:left="2552"/>
        <w:jc w:val="both"/>
        <w:rPr>
          <w:rFonts w:ascii="Tahoma" w:hAnsi="Tahoma" w:cs="Tahoma"/>
          <w:lang w:val="sv-SE"/>
        </w:rPr>
      </w:pPr>
    </w:p>
    <w:p w14:paraId="510E0B4C" w14:textId="68FCDF39" w:rsidR="005A1625" w:rsidRPr="004C0E05" w:rsidRDefault="009D37DD" w:rsidP="009D37DD">
      <w:pPr>
        <w:pStyle w:val="Caption"/>
        <w:keepNext/>
        <w:tabs>
          <w:tab w:val="clear" w:pos="851"/>
        </w:tabs>
        <w:spacing w:after="0"/>
        <w:jc w:val="center"/>
        <w:rPr>
          <w:rFonts w:cs="Tahoma"/>
          <w:lang w:val="en-US"/>
        </w:rPr>
      </w:pPr>
      <w:bookmarkStart w:id="300" w:name="_Toc81036741"/>
      <w:bookmarkStart w:id="301" w:name="_Toc110231807"/>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29</w:t>
      </w:r>
      <w:r w:rsidRPr="004C0E05">
        <w:rPr>
          <w:rFonts w:cs="Tahoma"/>
        </w:rPr>
        <w:fldChar w:fldCharType="end"/>
      </w:r>
      <w:r w:rsidRPr="004C0E05">
        <w:rPr>
          <w:rFonts w:cs="Tahoma"/>
          <w:b w:val="0"/>
        </w:rPr>
        <w:t xml:space="preserve"> </w:t>
      </w:r>
      <w:r w:rsidRPr="004C0E05">
        <w:rPr>
          <w:rFonts w:cs="Tahoma"/>
          <w:b w:val="0"/>
          <w:lang w:val="en-US"/>
        </w:rPr>
        <w:t>Pertumbuhan Kepemilikan Kendaraan</w:t>
      </w:r>
      <w:bookmarkEnd w:id="300"/>
      <w:bookmarkEnd w:id="301"/>
    </w:p>
    <w:tbl>
      <w:tblPr>
        <w:tblW w:w="7740" w:type="dxa"/>
        <w:tblInd w:w="250" w:type="dxa"/>
        <w:tblLayout w:type="fixed"/>
        <w:tblLook w:val="04A0" w:firstRow="1" w:lastRow="0" w:firstColumn="1" w:lastColumn="0" w:noHBand="0" w:noVBand="1"/>
      </w:tblPr>
      <w:tblGrid>
        <w:gridCol w:w="1984"/>
        <w:gridCol w:w="937"/>
        <w:gridCol w:w="992"/>
        <w:gridCol w:w="992"/>
        <w:gridCol w:w="933"/>
        <w:gridCol w:w="910"/>
        <w:gridCol w:w="992"/>
      </w:tblGrid>
      <w:tr w:rsidR="004202E0" w:rsidRPr="004C0E05" w14:paraId="1B5A93E0" w14:textId="77777777" w:rsidTr="006F22BE">
        <w:trPr>
          <w:trHeight w:val="300"/>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1499D3" w14:textId="77777777" w:rsidR="00BE02CD" w:rsidRPr="004C0E05" w:rsidRDefault="00BE02CD" w:rsidP="00BE02CD">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Nama Ruas Jalan</w:t>
            </w:r>
          </w:p>
        </w:tc>
        <w:tc>
          <w:tcPr>
            <w:tcW w:w="5756" w:type="dxa"/>
            <w:gridSpan w:val="6"/>
            <w:tcBorders>
              <w:top w:val="single" w:sz="4" w:space="0" w:color="auto"/>
              <w:left w:val="nil"/>
              <w:bottom w:val="single" w:sz="4" w:space="0" w:color="auto"/>
              <w:right w:val="single" w:sz="4" w:space="0" w:color="auto"/>
            </w:tcBorders>
            <w:shd w:val="clear" w:color="auto" w:fill="auto"/>
            <w:vAlign w:val="center"/>
            <w:hideMark/>
          </w:tcPr>
          <w:p w14:paraId="1E5E1BBB" w14:textId="77777777" w:rsidR="00BE02CD" w:rsidRPr="004C0E05" w:rsidRDefault="00BE02CD" w:rsidP="00BE02CD">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Volume (Kendaraan)</w:t>
            </w:r>
          </w:p>
        </w:tc>
      </w:tr>
      <w:tr w:rsidR="004202E0" w:rsidRPr="004C0E05" w14:paraId="265FE76C" w14:textId="77777777" w:rsidTr="006F22BE">
        <w:trPr>
          <w:trHeight w:val="600"/>
        </w:trPr>
        <w:tc>
          <w:tcPr>
            <w:tcW w:w="1984" w:type="dxa"/>
            <w:vMerge/>
            <w:tcBorders>
              <w:top w:val="single" w:sz="4" w:space="0" w:color="auto"/>
              <w:left w:val="single" w:sz="4" w:space="0" w:color="auto"/>
              <w:bottom w:val="single" w:sz="4" w:space="0" w:color="auto"/>
              <w:right w:val="single" w:sz="4" w:space="0" w:color="auto"/>
            </w:tcBorders>
            <w:vAlign w:val="center"/>
            <w:hideMark/>
          </w:tcPr>
          <w:p w14:paraId="7CE7C207" w14:textId="77777777" w:rsidR="00BE02CD" w:rsidRPr="004C0E05" w:rsidRDefault="00BE02CD" w:rsidP="00BE02CD">
            <w:pPr>
              <w:spacing w:after="0" w:line="240" w:lineRule="auto"/>
              <w:rPr>
                <w:rFonts w:ascii="Tahoma" w:eastAsia="Times New Roman" w:hAnsi="Tahoma" w:cs="Tahoma"/>
                <w:b/>
                <w:color w:val="000000"/>
              </w:rPr>
            </w:pPr>
          </w:p>
        </w:tc>
        <w:tc>
          <w:tcPr>
            <w:tcW w:w="937" w:type="dxa"/>
            <w:tcBorders>
              <w:top w:val="nil"/>
              <w:left w:val="nil"/>
              <w:bottom w:val="single" w:sz="4" w:space="0" w:color="auto"/>
              <w:right w:val="single" w:sz="4" w:space="0" w:color="auto"/>
            </w:tcBorders>
            <w:shd w:val="clear" w:color="auto" w:fill="auto"/>
            <w:vAlign w:val="center"/>
            <w:hideMark/>
          </w:tcPr>
          <w:p w14:paraId="620B7596" w14:textId="77777777" w:rsidR="00BE02CD" w:rsidRPr="004C0E05" w:rsidRDefault="00BE02CD" w:rsidP="00BE02CD">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Tahun 2022</w:t>
            </w:r>
          </w:p>
        </w:tc>
        <w:tc>
          <w:tcPr>
            <w:tcW w:w="992" w:type="dxa"/>
            <w:tcBorders>
              <w:top w:val="nil"/>
              <w:left w:val="nil"/>
              <w:bottom w:val="single" w:sz="4" w:space="0" w:color="auto"/>
              <w:right w:val="single" w:sz="4" w:space="0" w:color="auto"/>
            </w:tcBorders>
            <w:shd w:val="clear" w:color="auto" w:fill="auto"/>
            <w:vAlign w:val="center"/>
            <w:hideMark/>
          </w:tcPr>
          <w:p w14:paraId="6CAADCAC" w14:textId="77777777" w:rsidR="00BE02CD" w:rsidRPr="004C0E05" w:rsidRDefault="00BE02CD" w:rsidP="00BE02CD">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Tahun 2023</w:t>
            </w:r>
          </w:p>
        </w:tc>
        <w:tc>
          <w:tcPr>
            <w:tcW w:w="992" w:type="dxa"/>
            <w:tcBorders>
              <w:top w:val="nil"/>
              <w:left w:val="nil"/>
              <w:bottom w:val="single" w:sz="4" w:space="0" w:color="auto"/>
              <w:right w:val="single" w:sz="4" w:space="0" w:color="auto"/>
            </w:tcBorders>
            <w:shd w:val="clear" w:color="auto" w:fill="auto"/>
            <w:vAlign w:val="center"/>
            <w:hideMark/>
          </w:tcPr>
          <w:p w14:paraId="71E0A2E0" w14:textId="77777777" w:rsidR="00BE02CD" w:rsidRPr="004C0E05" w:rsidRDefault="00BE02CD" w:rsidP="00BE02CD">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Tahun 2024</w:t>
            </w:r>
          </w:p>
        </w:tc>
        <w:tc>
          <w:tcPr>
            <w:tcW w:w="933" w:type="dxa"/>
            <w:tcBorders>
              <w:top w:val="nil"/>
              <w:left w:val="nil"/>
              <w:bottom w:val="single" w:sz="4" w:space="0" w:color="auto"/>
              <w:right w:val="single" w:sz="4" w:space="0" w:color="auto"/>
            </w:tcBorders>
            <w:shd w:val="clear" w:color="auto" w:fill="auto"/>
            <w:vAlign w:val="center"/>
            <w:hideMark/>
          </w:tcPr>
          <w:p w14:paraId="51D556E5" w14:textId="77777777" w:rsidR="00BE02CD" w:rsidRPr="004C0E05" w:rsidRDefault="00BE02CD" w:rsidP="00BE02CD">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Tahun 2025</w:t>
            </w:r>
          </w:p>
        </w:tc>
        <w:tc>
          <w:tcPr>
            <w:tcW w:w="910" w:type="dxa"/>
            <w:tcBorders>
              <w:top w:val="nil"/>
              <w:left w:val="nil"/>
              <w:bottom w:val="single" w:sz="4" w:space="0" w:color="auto"/>
              <w:right w:val="single" w:sz="4" w:space="0" w:color="auto"/>
            </w:tcBorders>
            <w:shd w:val="clear" w:color="auto" w:fill="auto"/>
            <w:vAlign w:val="center"/>
            <w:hideMark/>
          </w:tcPr>
          <w:p w14:paraId="00738236" w14:textId="77777777" w:rsidR="00BE02CD" w:rsidRPr="004C0E05" w:rsidRDefault="00BE02CD" w:rsidP="00BE02CD">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Tahun 2026</w:t>
            </w:r>
          </w:p>
        </w:tc>
        <w:tc>
          <w:tcPr>
            <w:tcW w:w="992" w:type="dxa"/>
            <w:tcBorders>
              <w:top w:val="nil"/>
              <w:left w:val="nil"/>
              <w:bottom w:val="single" w:sz="4" w:space="0" w:color="auto"/>
              <w:right w:val="single" w:sz="4" w:space="0" w:color="auto"/>
            </w:tcBorders>
            <w:shd w:val="clear" w:color="auto" w:fill="auto"/>
            <w:vAlign w:val="center"/>
            <w:hideMark/>
          </w:tcPr>
          <w:p w14:paraId="6A56FE1F" w14:textId="77777777" w:rsidR="00BE02CD" w:rsidRPr="004C0E05" w:rsidRDefault="00BE02CD" w:rsidP="00BE02CD">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Tahun 2027</w:t>
            </w:r>
          </w:p>
        </w:tc>
      </w:tr>
      <w:tr w:rsidR="004202E0" w:rsidRPr="004C0E05" w14:paraId="6B758C4E" w14:textId="77777777" w:rsidTr="006F22BE">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83DD85A"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Godean</w:t>
            </w:r>
          </w:p>
        </w:tc>
        <w:tc>
          <w:tcPr>
            <w:tcW w:w="937" w:type="dxa"/>
            <w:tcBorders>
              <w:top w:val="nil"/>
              <w:left w:val="nil"/>
              <w:bottom w:val="single" w:sz="4" w:space="0" w:color="auto"/>
              <w:right w:val="single" w:sz="4" w:space="0" w:color="auto"/>
            </w:tcBorders>
            <w:shd w:val="clear" w:color="auto" w:fill="auto"/>
            <w:noWrap/>
            <w:vAlign w:val="bottom"/>
            <w:hideMark/>
          </w:tcPr>
          <w:p w14:paraId="07A1BE6E"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1625</w:t>
            </w:r>
          </w:p>
        </w:tc>
        <w:tc>
          <w:tcPr>
            <w:tcW w:w="992" w:type="dxa"/>
            <w:tcBorders>
              <w:top w:val="nil"/>
              <w:left w:val="nil"/>
              <w:bottom w:val="single" w:sz="4" w:space="0" w:color="auto"/>
              <w:right w:val="single" w:sz="4" w:space="0" w:color="auto"/>
            </w:tcBorders>
            <w:shd w:val="clear" w:color="auto" w:fill="auto"/>
            <w:noWrap/>
            <w:vAlign w:val="bottom"/>
            <w:hideMark/>
          </w:tcPr>
          <w:p w14:paraId="63132B3F"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1670</w:t>
            </w:r>
          </w:p>
        </w:tc>
        <w:tc>
          <w:tcPr>
            <w:tcW w:w="992" w:type="dxa"/>
            <w:tcBorders>
              <w:top w:val="nil"/>
              <w:left w:val="nil"/>
              <w:bottom w:val="single" w:sz="4" w:space="0" w:color="auto"/>
              <w:right w:val="single" w:sz="4" w:space="0" w:color="auto"/>
            </w:tcBorders>
            <w:shd w:val="clear" w:color="auto" w:fill="auto"/>
            <w:noWrap/>
            <w:vAlign w:val="bottom"/>
            <w:hideMark/>
          </w:tcPr>
          <w:p w14:paraId="716EECF2"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1715</w:t>
            </w:r>
          </w:p>
        </w:tc>
        <w:tc>
          <w:tcPr>
            <w:tcW w:w="933" w:type="dxa"/>
            <w:tcBorders>
              <w:top w:val="nil"/>
              <w:left w:val="nil"/>
              <w:bottom w:val="single" w:sz="4" w:space="0" w:color="auto"/>
              <w:right w:val="single" w:sz="4" w:space="0" w:color="auto"/>
            </w:tcBorders>
            <w:shd w:val="clear" w:color="auto" w:fill="auto"/>
            <w:noWrap/>
            <w:vAlign w:val="bottom"/>
            <w:hideMark/>
          </w:tcPr>
          <w:p w14:paraId="4784F0AE"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1762</w:t>
            </w:r>
          </w:p>
        </w:tc>
        <w:tc>
          <w:tcPr>
            <w:tcW w:w="910" w:type="dxa"/>
            <w:tcBorders>
              <w:top w:val="nil"/>
              <w:left w:val="nil"/>
              <w:bottom w:val="single" w:sz="4" w:space="0" w:color="auto"/>
              <w:right w:val="single" w:sz="4" w:space="0" w:color="auto"/>
            </w:tcBorders>
            <w:shd w:val="clear" w:color="auto" w:fill="auto"/>
            <w:noWrap/>
            <w:vAlign w:val="bottom"/>
            <w:hideMark/>
          </w:tcPr>
          <w:p w14:paraId="52122B49"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1810</w:t>
            </w:r>
          </w:p>
        </w:tc>
        <w:tc>
          <w:tcPr>
            <w:tcW w:w="992" w:type="dxa"/>
            <w:tcBorders>
              <w:top w:val="nil"/>
              <w:left w:val="nil"/>
              <w:bottom w:val="single" w:sz="4" w:space="0" w:color="auto"/>
              <w:right w:val="single" w:sz="4" w:space="0" w:color="auto"/>
            </w:tcBorders>
            <w:shd w:val="clear" w:color="auto" w:fill="auto"/>
            <w:noWrap/>
            <w:vAlign w:val="bottom"/>
            <w:hideMark/>
          </w:tcPr>
          <w:p w14:paraId="1E1374D3"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1859</w:t>
            </w:r>
          </w:p>
        </w:tc>
      </w:tr>
      <w:tr w:rsidR="004202E0" w:rsidRPr="004C0E05" w14:paraId="5DC4EB89" w14:textId="77777777" w:rsidTr="006F22BE">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17947B62"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Jae Sumantoro</w:t>
            </w:r>
          </w:p>
        </w:tc>
        <w:tc>
          <w:tcPr>
            <w:tcW w:w="937" w:type="dxa"/>
            <w:tcBorders>
              <w:top w:val="nil"/>
              <w:left w:val="nil"/>
              <w:bottom w:val="single" w:sz="4" w:space="0" w:color="auto"/>
              <w:right w:val="single" w:sz="4" w:space="0" w:color="auto"/>
            </w:tcBorders>
            <w:shd w:val="clear" w:color="auto" w:fill="auto"/>
            <w:noWrap/>
            <w:vAlign w:val="bottom"/>
            <w:hideMark/>
          </w:tcPr>
          <w:p w14:paraId="364E196C"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985</w:t>
            </w:r>
          </w:p>
        </w:tc>
        <w:tc>
          <w:tcPr>
            <w:tcW w:w="992" w:type="dxa"/>
            <w:tcBorders>
              <w:top w:val="nil"/>
              <w:left w:val="nil"/>
              <w:bottom w:val="single" w:sz="4" w:space="0" w:color="auto"/>
              <w:right w:val="single" w:sz="4" w:space="0" w:color="auto"/>
            </w:tcBorders>
            <w:shd w:val="clear" w:color="auto" w:fill="auto"/>
            <w:noWrap/>
            <w:vAlign w:val="bottom"/>
            <w:hideMark/>
          </w:tcPr>
          <w:p w14:paraId="6D320E43"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1012</w:t>
            </w:r>
          </w:p>
        </w:tc>
        <w:tc>
          <w:tcPr>
            <w:tcW w:w="992" w:type="dxa"/>
            <w:tcBorders>
              <w:top w:val="nil"/>
              <w:left w:val="nil"/>
              <w:bottom w:val="single" w:sz="4" w:space="0" w:color="auto"/>
              <w:right w:val="single" w:sz="4" w:space="0" w:color="auto"/>
            </w:tcBorders>
            <w:shd w:val="clear" w:color="auto" w:fill="auto"/>
            <w:noWrap/>
            <w:vAlign w:val="bottom"/>
            <w:hideMark/>
          </w:tcPr>
          <w:p w14:paraId="345A0BDD"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1039</w:t>
            </w:r>
          </w:p>
        </w:tc>
        <w:tc>
          <w:tcPr>
            <w:tcW w:w="933" w:type="dxa"/>
            <w:tcBorders>
              <w:top w:val="nil"/>
              <w:left w:val="nil"/>
              <w:bottom w:val="single" w:sz="4" w:space="0" w:color="auto"/>
              <w:right w:val="single" w:sz="4" w:space="0" w:color="auto"/>
            </w:tcBorders>
            <w:shd w:val="clear" w:color="auto" w:fill="auto"/>
            <w:noWrap/>
            <w:vAlign w:val="bottom"/>
            <w:hideMark/>
          </w:tcPr>
          <w:p w14:paraId="7D85E9EF"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1068</w:t>
            </w:r>
          </w:p>
        </w:tc>
        <w:tc>
          <w:tcPr>
            <w:tcW w:w="910" w:type="dxa"/>
            <w:tcBorders>
              <w:top w:val="nil"/>
              <w:left w:val="nil"/>
              <w:bottom w:val="single" w:sz="4" w:space="0" w:color="auto"/>
              <w:right w:val="single" w:sz="4" w:space="0" w:color="auto"/>
            </w:tcBorders>
            <w:shd w:val="clear" w:color="auto" w:fill="auto"/>
            <w:noWrap/>
            <w:vAlign w:val="bottom"/>
            <w:hideMark/>
          </w:tcPr>
          <w:p w14:paraId="156C6F10"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1097</w:t>
            </w:r>
          </w:p>
        </w:tc>
        <w:tc>
          <w:tcPr>
            <w:tcW w:w="992" w:type="dxa"/>
            <w:tcBorders>
              <w:top w:val="nil"/>
              <w:left w:val="nil"/>
              <w:bottom w:val="single" w:sz="4" w:space="0" w:color="auto"/>
              <w:right w:val="single" w:sz="4" w:space="0" w:color="auto"/>
            </w:tcBorders>
            <w:shd w:val="clear" w:color="auto" w:fill="auto"/>
            <w:noWrap/>
            <w:vAlign w:val="bottom"/>
            <w:hideMark/>
          </w:tcPr>
          <w:p w14:paraId="7BED683D"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1127</w:t>
            </w:r>
          </w:p>
        </w:tc>
      </w:tr>
      <w:tr w:rsidR="004202E0" w:rsidRPr="004C0E05" w14:paraId="71A90335" w14:textId="77777777" w:rsidTr="006F22BE">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68CDEE1"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Ngapak-Khenteng</w:t>
            </w:r>
          </w:p>
        </w:tc>
        <w:tc>
          <w:tcPr>
            <w:tcW w:w="937" w:type="dxa"/>
            <w:tcBorders>
              <w:top w:val="nil"/>
              <w:left w:val="nil"/>
              <w:bottom w:val="single" w:sz="4" w:space="0" w:color="auto"/>
              <w:right w:val="single" w:sz="4" w:space="0" w:color="auto"/>
            </w:tcBorders>
            <w:shd w:val="clear" w:color="auto" w:fill="auto"/>
            <w:noWrap/>
            <w:vAlign w:val="bottom"/>
            <w:hideMark/>
          </w:tcPr>
          <w:p w14:paraId="454F3E19"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787</w:t>
            </w:r>
          </w:p>
        </w:tc>
        <w:tc>
          <w:tcPr>
            <w:tcW w:w="992" w:type="dxa"/>
            <w:tcBorders>
              <w:top w:val="nil"/>
              <w:left w:val="nil"/>
              <w:bottom w:val="single" w:sz="4" w:space="0" w:color="auto"/>
              <w:right w:val="single" w:sz="4" w:space="0" w:color="auto"/>
            </w:tcBorders>
            <w:shd w:val="clear" w:color="auto" w:fill="auto"/>
            <w:noWrap/>
            <w:vAlign w:val="bottom"/>
            <w:hideMark/>
          </w:tcPr>
          <w:p w14:paraId="0C0E0F31"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809</w:t>
            </w:r>
          </w:p>
        </w:tc>
        <w:tc>
          <w:tcPr>
            <w:tcW w:w="992" w:type="dxa"/>
            <w:tcBorders>
              <w:top w:val="nil"/>
              <w:left w:val="nil"/>
              <w:bottom w:val="single" w:sz="4" w:space="0" w:color="auto"/>
              <w:right w:val="single" w:sz="4" w:space="0" w:color="auto"/>
            </w:tcBorders>
            <w:shd w:val="clear" w:color="auto" w:fill="auto"/>
            <w:noWrap/>
            <w:vAlign w:val="bottom"/>
            <w:hideMark/>
          </w:tcPr>
          <w:p w14:paraId="12697091"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831</w:t>
            </w:r>
          </w:p>
        </w:tc>
        <w:tc>
          <w:tcPr>
            <w:tcW w:w="933" w:type="dxa"/>
            <w:tcBorders>
              <w:top w:val="nil"/>
              <w:left w:val="nil"/>
              <w:bottom w:val="single" w:sz="4" w:space="0" w:color="auto"/>
              <w:right w:val="single" w:sz="4" w:space="0" w:color="auto"/>
            </w:tcBorders>
            <w:shd w:val="clear" w:color="auto" w:fill="auto"/>
            <w:noWrap/>
            <w:vAlign w:val="bottom"/>
            <w:hideMark/>
          </w:tcPr>
          <w:p w14:paraId="72103321"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853</w:t>
            </w:r>
          </w:p>
        </w:tc>
        <w:tc>
          <w:tcPr>
            <w:tcW w:w="910" w:type="dxa"/>
            <w:tcBorders>
              <w:top w:val="nil"/>
              <w:left w:val="nil"/>
              <w:bottom w:val="single" w:sz="4" w:space="0" w:color="auto"/>
              <w:right w:val="single" w:sz="4" w:space="0" w:color="auto"/>
            </w:tcBorders>
            <w:shd w:val="clear" w:color="auto" w:fill="auto"/>
            <w:noWrap/>
            <w:vAlign w:val="bottom"/>
            <w:hideMark/>
          </w:tcPr>
          <w:p w14:paraId="72866BA0"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876</w:t>
            </w:r>
          </w:p>
        </w:tc>
        <w:tc>
          <w:tcPr>
            <w:tcW w:w="992" w:type="dxa"/>
            <w:tcBorders>
              <w:top w:val="nil"/>
              <w:left w:val="nil"/>
              <w:bottom w:val="single" w:sz="4" w:space="0" w:color="auto"/>
              <w:right w:val="single" w:sz="4" w:space="0" w:color="auto"/>
            </w:tcBorders>
            <w:shd w:val="clear" w:color="auto" w:fill="auto"/>
            <w:noWrap/>
            <w:vAlign w:val="bottom"/>
            <w:hideMark/>
          </w:tcPr>
          <w:p w14:paraId="29DBD5E2" w14:textId="77777777" w:rsidR="00BE02CD" w:rsidRPr="004C0E05" w:rsidRDefault="00BE02CD" w:rsidP="00BE02CD">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900</w:t>
            </w:r>
          </w:p>
        </w:tc>
      </w:tr>
    </w:tbl>
    <w:p w14:paraId="78DE9C01" w14:textId="6402A547" w:rsidR="00D673BF" w:rsidRPr="004C0E05" w:rsidRDefault="004202E0" w:rsidP="00D673BF">
      <w:pPr>
        <w:rPr>
          <w:rFonts w:ascii="Tahoma" w:hAnsi="Tahoma" w:cs="Tahoma"/>
          <w:lang w:eastAsia="id-ID"/>
        </w:rPr>
      </w:pPr>
      <w:proofErr w:type="gramStart"/>
      <w:r w:rsidRPr="004C0E05">
        <w:rPr>
          <w:rFonts w:ascii="Tahoma" w:hAnsi="Tahoma" w:cs="Tahoma"/>
          <w:i/>
        </w:rPr>
        <w:t>Sumber :</w:t>
      </w:r>
      <w:proofErr w:type="gramEnd"/>
      <w:r w:rsidRPr="004C0E05">
        <w:rPr>
          <w:rFonts w:ascii="Tahoma" w:hAnsi="Tahoma" w:cs="Tahoma"/>
          <w:i/>
        </w:rPr>
        <w:t xml:space="preserve"> </w:t>
      </w:r>
      <w:r w:rsidR="006F22BE" w:rsidRPr="004C0E05">
        <w:rPr>
          <w:rFonts w:ascii="Tahoma" w:hAnsi="Tahoma" w:cs="Tahoma"/>
          <w:i/>
        </w:rPr>
        <w:t>Hasil Analisis 2022</w:t>
      </w:r>
    </w:p>
    <w:p w14:paraId="03B91A63" w14:textId="77777777" w:rsidR="005A1625" w:rsidRPr="004C0E05" w:rsidRDefault="005A1625" w:rsidP="005D6FDB">
      <w:pPr>
        <w:pStyle w:val="ListParagraph"/>
        <w:numPr>
          <w:ilvl w:val="0"/>
          <w:numId w:val="42"/>
        </w:numPr>
        <w:ind w:left="2552" w:hanging="425"/>
        <w:rPr>
          <w:rFonts w:ascii="Tahoma" w:hAnsi="Tahoma" w:cs="Tahoma"/>
        </w:rPr>
      </w:pPr>
      <w:r w:rsidRPr="004C0E05">
        <w:rPr>
          <w:rFonts w:ascii="Tahoma" w:hAnsi="Tahoma" w:cs="Tahoma"/>
        </w:rPr>
        <w:t>Peramalan V/C Ratio</w:t>
      </w:r>
    </w:p>
    <w:p w14:paraId="349BFB61" w14:textId="0FAD0AD1" w:rsidR="00564775" w:rsidRPr="004C0E05" w:rsidRDefault="00663918" w:rsidP="00977D54">
      <w:pPr>
        <w:spacing w:line="360" w:lineRule="auto"/>
        <w:ind w:left="2552" w:firstLine="567"/>
        <w:jc w:val="both"/>
        <w:rPr>
          <w:rFonts w:ascii="Tahoma" w:hAnsi="Tahoma" w:cs="Tahoma"/>
        </w:rPr>
      </w:pPr>
      <w:r w:rsidRPr="004C0E05">
        <w:rPr>
          <w:rFonts w:ascii="Tahoma" w:hAnsi="Tahoma" w:cs="Tahoma"/>
        </w:rPr>
        <w:t>Hasil peramalan</w:t>
      </w:r>
      <w:r w:rsidR="00CA74D5" w:rsidRPr="004C0E05">
        <w:rPr>
          <w:rFonts w:ascii="Tahoma" w:hAnsi="Tahoma" w:cs="Tahoma"/>
        </w:rPr>
        <w:t xml:space="preserve"> V/C ratio dapat digunakan dalam memperkirakan tingkat pelayanan ruas jalan di masa yang </w:t>
      </w:r>
      <w:proofErr w:type="gramStart"/>
      <w:r w:rsidR="00CA74D5" w:rsidRPr="004C0E05">
        <w:rPr>
          <w:rFonts w:ascii="Tahoma" w:hAnsi="Tahoma" w:cs="Tahoma"/>
        </w:rPr>
        <w:t>akan</w:t>
      </w:r>
      <w:proofErr w:type="gramEnd"/>
      <w:r w:rsidR="00CA74D5" w:rsidRPr="004C0E05">
        <w:rPr>
          <w:rFonts w:ascii="Tahoma" w:hAnsi="Tahoma" w:cs="Tahoma"/>
        </w:rPr>
        <w:t xml:space="preserve"> datang. Perbandingan antara perhitungan rasio volume dengan sudut eksisting dan dengan sudut </w:t>
      </w:r>
      <w:r w:rsidR="00243853" w:rsidRPr="004C0E05">
        <w:rPr>
          <w:rFonts w:ascii="Tahoma" w:hAnsi="Tahoma" w:cs="Tahoma"/>
        </w:rPr>
        <w:t>alternatif</w:t>
      </w:r>
      <w:r w:rsidR="00CA74D5" w:rsidRPr="004C0E05">
        <w:rPr>
          <w:rFonts w:ascii="Tahoma" w:hAnsi="Tahoma" w:cs="Tahoma"/>
        </w:rPr>
        <w:t xml:space="preserve"> pada tahun rencana (dalam satuan mobil penumpang) per kapasitas di tiap ruas jalan di kawasan Pasar Godean da</w:t>
      </w:r>
      <w:r w:rsidR="00243853" w:rsidRPr="004C0E05">
        <w:rPr>
          <w:rFonts w:ascii="Tahoma" w:hAnsi="Tahoma" w:cs="Tahoma"/>
        </w:rPr>
        <w:t xml:space="preserve">pat dilihat pada tabel </w:t>
      </w:r>
      <w:proofErr w:type="gramStart"/>
      <w:r w:rsidR="00243853" w:rsidRPr="004C0E05">
        <w:rPr>
          <w:rFonts w:ascii="Tahoma" w:hAnsi="Tahoma" w:cs="Tahoma"/>
        </w:rPr>
        <w:t>berikut :</w:t>
      </w:r>
      <w:proofErr w:type="gramEnd"/>
    </w:p>
    <w:p w14:paraId="7C9955A8" w14:textId="4099BBDC" w:rsidR="005A1625" w:rsidRPr="004C0E05" w:rsidRDefault="009D37DD" w:rsidP="005A1625">
      <w:pPr>
        <w:pStyle w:val="Caption"/>
        <w:jc w:val="center"/>
        <w:rPr>
          <w:rFonts w:cs="Tahoma"/>
          <w:lang w:val="en-US"/>
        </w:rPr>
      </w:pPr>
      <w:bookmarkStart w:id="302" w:name="_Toc81036743"/>
      <w:bookmarkStart w:id="303" w:name="_Toc110231808"/>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30</w:t>
      </w:r>
      <w:r w:rsidRPr="004C0E05">
        <w:rPr>
          <w:rFonts w:cs="Tahoma"/>
        </w:rPr>
        <w:fldChar w:fldCharType="end"/>
      </w:r>
      <w:r w:rsidRPr="004C0E05">
        <w:rPr>
          <w:rFonts w:cs="Tahoma"/>
          <w:b w:val="0"/>
        </w:rPr>
        <w:t xml:space="preserve"> V/C Ratio Tahun Rencana Jl. Jae Sumantoro</w:t>
      </w:r>
      <w:bookmarkEnd w:id="302"/>
      <w:bookmarkEnd w:id="303"/>
    </w:p>
    <w:tbl>
      <w:tblPr>
        <w:tblW w:w="6376" w:type="dxa"/>
        <w:jc w:val="center"/>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828"/>
        <w:gridCol w:w="828"/>
        <w:gridCol w:w="828"/>
        <w:gridCol w:w="828"/>
        <w:gridCol w:w="828"/>
        <w:gridCol w:w="828"/>
      </w:tblGrid>
      <w:tr w:rsidR="00624DDC" w:rsidRPr="004C0E05" w14:paraId="157CF7FF" w14:textId="77777777" w:rsidTr="00C84C24">
        <w:trPr>
          <w:trHeight w:val="300"/>
          <w:jc w:val="center"/>
        </w:trPr>
        <w:tc>
          <w:tcPr>
            <w:tcW w:w="1408" w:type="dxa"/>
            <w:vMerge w:val="restart"/>
            <w:shd w:val="clear" w:color="000000" w:fill="FFFFFF"/>
            <w:noWrap/>
            <w:vAlign w:val="center"/>
            <w:hideMark/>
          </w:tcPr>
          <w:p w14:paraId="139EC0C4" w14:textId="77777777" w:rsidR="00624DDC" w:rsidRPr="004C0E05" w:rsidRDefault="00624DDC" w:rsidP="004332D0">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Kondisi</w:t>
            </w:r>
          </w:p>
        </w:tc>
        <w:tc>
          <w:tcPr>
            <w:tcW w:w="4968" w:type="dxa"/>
            <w:gridSpan w:val="6"/>
            <w:shd w:val="clear" w:color="000000" w:fill="FFFFFF"/>
            <w:noWrap/>
            <w:vAlign w:val="center"/>
            <w:hideMark/>
          </w:tcPr>
          <w:p w14:paraId="4C55DFF1" w14:textId="77777777" w:rsidR="00624DDC" w:rsidRPr="004C0E05" w:rsidRDefault="00624DD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Jae Sumantoro</w:t>
            </w:r>
          </w:p>
        </w:tc>
      </w:tr>
      <w:tr w:rsidR="00624DDC" w:rsidRPr="004C0E05" w14:paraId="5119DDEE" w14:textId="77777777" w:rsidTr="00C84C24">
        <w:trPr>
          <w:trHeight w:val="600"/>
          <w:jc w:val="center"/>
        </w:trPr>
        <w:tc>
          <w:tcPr>
            <w:tcW w:w="1408" w:type="dxa"/>
            <w:vMerge/>
            <w:vAlign w:val="center"/>
            <w:hideMark/>
          </w:tcPr>
          <w:p w14:paraId="7642A423" w14:textId="77777777" w:rsidR="00624DDC" w:rsidRPr="004C0E05" w:rsidRDefault="00624DDC" w:rsidP="00624DDC">
            <w:pPr>
              <w:spacing w:after="0" w:line="240" w:lineRule="auto"/>
              <w:rPr>
                <w:rFonts w:ascii="Tahoma" w:eastAsia="Times New Roman" w:hAnsi="Tahoma" w:cs="Tahoma"/>
                <w:color w:val="000000"/>
              </w:rPr>
            </w:pPr>
          </w:p>
        </w:tc>
        <w:tc>
          <w:tcPr>
            <w:tcW w:w="828" w:type="dxa"/>
            <w:shd w:val="clear" w:color="000000" w:fill="FFFFFF"/>
            <w:vAlign w:val="center"/>
            <w:hideMark/>
          </w:tcPr>
          <w:p w14:paraId="759FBCE3" w14:textId="61D2C915" w:rsidR="00624DDC" w:rsidRPr="004C0E05" w:rsidRDefault="000C3E5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Tahun 2022</w:t>
            </w:r>
          </w:p>
        </w:tc>
        <w:tc>
          <w:tcPr>
            <w:tcW w:w="828" w:type="dxa"/>
            <w:shd w:val="clear" w:color="000000" w:fill="FFFFFF"/>
            <w:vAlign w:val="center"/>
            <w:hideMark/>
          </w:tcPr>
          <w:p w14:paraId="0C1E3925" w14:textId="5ED950E3" w:rsidR="00624DDC" w:rsidRPr="004C0E05" w:rsidRDefault="000C3E5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Tahun 2023</w:t>
            </w:r>
          </w:p>
        </w:tc>
        <w:tc>
          <w:tcPr>
            <w:tcW w:w="828" w:type="dxa"/>
            <w:shd w:val="clear" w:color="000000" w:fill="FFFFFF"/>
            <w:vAlign w:val="center"/>
            <w:hideMark/>
          </w:tcPr>
          <w:p w14:paraId="7E82EA79" w14:textId="2E6E19FC" w:rsidR="00624DDC" w:rsidRPr="004C0E05" w:rsidRDefault="000C3E5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Tahun 2024</w:t>
            </w:r>
          </w:p>
        </w:tc>
        <w:tc>
          <w:tcPr>
            <w:tcW w:w="828" w:type="dxa"/>
            <w:shd w:val="clear" w:color="000000" w:fill="FFFFFF"/>
            <w:vAlign w:val="center"/>
            <w:hideMark/>
          </w:tcPr>
          <w:p w14:paraId="7F6A2056" w14:textId="55B651DB" w:rsidR="00624DDC" w:rsidRPr="004C0E05" w:rsidRDefault="000C3E5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Tahun 2025</w:t>
            </w:r>
          </w:p>
        </w:tc>
        <w:tc>
          <w:tcPr>
            <w:tcW w:w="828" w:type="dxa"/>
            <w:shd w:val="clear" w:color="000000" w:fill="FFFFFF"/>
            <w:vAlign w:val="center"/>
            <w:hideMark/>
          </w:tcPr>
          <w:p w14:paraId="2567712A" w14:textId="538AFD29" w:rsidR="00624DDC" w:rsidRPr="004C0E05" w:rsidRDefault="000C3E5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Tahun 2026</w:t>
            </w:r>
          </w:p>
        </w:tc>
        <w:tc>
          <w:tcPr>
            <w:tcW w:w="828" w:type="dxa"/>
            <w:shd w:val="clear" w:color="000000" w:fill="FFFFFF"/>
            <w:vAlign w:val="center"/>
            <w:hideMark/>
          </w:tcPr>
          <w:p w14:paraId="0C6D1DB8" w14:textId="557ED973" w:rsidR="00624DDC" w:rsidRPr="004C0E05" w:rsidRDefault="000C3E5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Tahun 2027</w:t>
            </w:r>
          </w:p>
        </w:tc>
      </w:tr>
      <w:tr w:rsidR="00624DDC" w:rsidRPr="004C0E05" w14:paraId="46786192" w14:textId="77777777" w:rsidTr="00C84C24">
        <w:trPr>
          <w:trHeight w:val="300"/>
          <w:jc w:val="center"/>
        </w:trPr>
        <w:tc>
          <w:tcPr>
            <w:tcW w:w="1408" w:type="dxa"/>
            <w:shd w:val="clear" w:color="000000" w:fill="FFFFFF"/>
            <w:noWrap/>
            <w:vAlign w:val="bottom"/>
            <w:hideMark/>
          </w:tcPr>
          <w:p w14:paraId="6863D53D" w14:textId="77777777" w:rsidR="00624DDC" w:rsidRPr="004C0E05" w:rsidRDefault="00624DD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Eksisting</w:t>
            </w:r>
          </w:p>
        </w:tc>
        <w:tc>
          <w:tcPr>
            <w:tcW w:w="828" w:type="dxa"/>
            <w:shd w:val="clear" w:color="000000" w:fill="FFFFFF"/>
            <w:noWrap/>
            <w:vAlign w:val="bottom"/>
            <w:hideMark/>
          </w:tcPr>
          <w:p w14:paraId="58F886EF" w14:textId="77777777" w:rsidR="00624DDC" w:rsidRPr="004C0E05" w:rsidRDefault="00624DD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0,74</w:t>
            </w:r>
          </w:p>
        </w:tc>
        <w:tc>
          <w:tcPr>
            <w:tcW w:w="828" w:type="dxa"/>
            <w:shd w:val="clear" w:color="000000" w:fill="FFFFFF"/>
            <w:noWrap/>
            <w:vAlign w:val="bottom"/>
            <w:hideMark/>
          </w:tcPr>
          <w:p w14:paraId="515D6FBE" w14:textId="77777777" w:rsidR="00624DDC" w:rsidRPr="004C0E05" w:rsidRDefault="00624DD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0,76</w:t>
            </w:r>
          </w:p>
        </w:tc>
        <w:tc>
          <w:tcPr>
            <w:tcW w:w="828" w:type="dxa"/>
            <w:shd w:val="clear" w:color="000000" w:fill="FFFFFF"/>
            <w:noWrap/>
            <w:vAlign w:val="bottom"/>
            <w:hideMark/>
          </w:tcPr>
          <w:p w14:paraId="08949B9A" w14:textId="77777777" w:rsidR="00624DDC" w:rsidRPr="004C0E05" w:rsidRDefault="00624DD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0,78</w:t>
            </w:r>
          </w:p>
        </w:tc>
        <w:tc>
          <w:tcPr>
            <w:tcW w:w="828" w:type="dxa"/>
            <w:shd w:val="clear" w:color="000000" w:fill="FFFFFF"/>
            <w:noWrap/>
            <w:vAlign w:val="bottom"/>
            <w:hideMark/>
          </w:tcPr>
          <w:p w14:paraId="482212AD" w14:textId="77777777" w:rsidR="00624DDC" w:rsidRPr="004C0E05" w:rsidRDefault="00624DD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0,80</w:t>
            </w:r>
          </w:p>
        </w:tc>
        <w:tc>
          <w:tcPr>
            <w:tcW w:w="828" w:type="dxa"/>
            <w:shd w:val="clear" w:color="000000" w:fill="FFFFFF"/>
            <w:noWrap/>
            <w:vAlign w:val="bottom"/>
            <w:hideMark/>
          </w:tcPr>
          <w:p w14:paraId="5E33455F" w14:textId="77777777" w:rsidR="00624DDC" w:rsidRPr="004C0E05" w:rsidRDefault="00624DD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0,82</w:t>
            </w:r>
          </w:p>
        </w:tc>
        <w:tc>
          <w:tcPr>
            <w:tcW w:w="828" w:type="dxa"/>
            <w:shd w:val="clear" w:color="000000" w:fill="FFFFFF"/>
            <w:noWrap/>
            <w:vAlign w:val="bottom"/>
            <w:hideMark/>
          </w:tcPr>
          <w:p w14:paraId="6FF93523" w14:textId="77777777" w:rsidR="00624DDC" w:rsidRPr="004C0E05" w:rsidRDefault="00624DDC" w:rsidP="00624DDC">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0,85</w:t>
            </w:r>
          </w:p>
        </w:tc>
      </w:tr>
    </w:tbl>
    <w:p w14:paraId="4336DAD4" w14:textId="5F0774C8" w:rsidR="00564775" w:rsidRPr="004C0E05" w:rsidRDefault="00B050B0" w:rsidP="00624DDC">
      <w:pPr>
        <w:rPr>
          <w:rFonts w:ascii="Tahoma" w:hAnsi="Tahoma" w:cs="Tahoma"/>
          <w:i/>
        </w:rPr>
      </w:pPr>
      <w:r w:rsidRPr="004C0E05">
        <w:rPr>
          <w:rFonts w:ascii="Tahoma" w:hAnsi="Tahoma" w:cs="Tahoma"/>
          <w:i/>
        </w:rPr>
        <w:tab/>
        <w:t xml:space="preserve"> </w:t>
      </w:r>
      <w:proofErr w:type="gramStart"/>
      <w:r w:rsidR="00C84C24" w:rsidRPr="004C0E05">
        <w:rPr>
          <w:rFonts w:ascii="Tahoma" w:hAnsi="Tahoma" w:cs="Tahoma"/>
          <w:i/>
        </w:rPr>
        <w:t>Sumber :</w:t>
      </w:r>
      <w:proofErr w:type="gramEnd"/>
      <w:r w:rsidR="00C84C24" w:rsidRPr="004C0E05">
        <w:rPr>
          <w:rFonts w:ascii="Tahoma" w:hAnsi="Tahoma" w:cs="Tahoma"/>
          <w:i/>
        </w:rPr>
        <w:t xml:space="preserve"> Hasil Analisis 2022</w:t>
      </w:r>
    </w:p>
    <w:p w14:paraId="1399DB54" w14:textId="6446C56B" w:rsidR="00624DDC" w:rsidRPr="004C0E05" w:rsidRDefault="009D37DD" w:rsidP="00624DDC">
      <w:pPr>
        <w:pStyle w:val="Caption"/>
        <w:jc w:val="center"/>
        <w:rPr>
          <w:rFonts w:cs="Tahoma"/>
          <w:lang w:val="en-US"/>
        </w:rPr>
      </w:pPr>
      <w:bookmarkStart w:id="304" w:name="_Toc110231809"/>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31</w:t>
      </w:r>
      <w:r w:rsidRPr="004C0E05">
        <w:rPr>
          <w:rFonts w:cs="Tahoma"/>
        </w:rPr>
        <w:fldChar w:fldCharType="end"/>
      </w:r>
      <w:r w:rsidRPr="004C0E05">
        <w:rPr>
          <w:rFonts w:cs="Tahoma"/>
          <w:b w:val="0"/>
        </w:rPr>
        <w:t xml:space="preserve"> V/C Ratio Tahun Rencana Jl. Ngapak-Khenteng</w:t>
      </w:r>
      <w:bookmarkEnd w:id="304"/>
    </w:p>
    <w:tbl>
      <w:tblPr>
        <w:tblW w:w="6349" w:type="dxa"/>
        <w:jc w:val="center"/>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828"/>
        <w:gridCol w:w="828"/>
        <w:gridCol w:w="828"/>
        <w:gridCol w:w="828"/>
        <w:gridCol w:w="828"/>
        <w:gridCol w:w="828"/>
      </w:tblGrid>
      <w:tr w:rsidR="00B050B0" w:rsidRPr="004C0E05" w14:paraId="3308E9C0" w14:textId="77777777" w:rsidTr="00416FF8">
        <w:trPr>
          <w:trHeight w:val="300"/>
          <w:jc w:val="center"/>
        </w:trPr>
        <w:tc>
          <w:tcPr>
            <w:tcW w:w="1381" w:type="dxa"/>
            <w:vMerge w:val="restart"/>
            <w:shd w:val="clear" w:color="000000" w:fill="FFFFFF"/>
            <w:noWrap/>
            <w:vAlign w:val="center"/>
            <w:hideMark/>
          </w:tcPr>
          <w:p w14:paraId="0BD7A3EB" w14:textId="77777777" w:rsidR="00B050B0" w:rsidRPr="004C0E05" w:rsidRDefault="00B050B0" w:rsidP="00C459D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Kondisi</w:t>
            </w:r>
          </w:p>
        </w:tc>
        <w:tc>
          <w:tcPr>
            <w:tcW w:w="4968" w:type="dxa"/>
            <w:gridSpan w:val="6"/>
            <w:shd w:val="clear" w:color="000000" w:fill="FFFFFF"/>
            <w:noWrap/>
            <w:vAlign w:val="center"/>
            <w:hideMark/>
          </w:tcPr>
          <w:p w14:paraId="6AB814F5" w14:textId="3CE82D9B" w:rsidR="00B050B0" w:rsidRPr="004C0E05" w:rsidRDefault="0095448B" w:rsidP="00C459D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Ngapak-Khenteng</w:t>
            </w:r>
          </w:p>
        </w:tc>
      </w:tr>
      <w:tr w:rsidR="000C3E5C" w:rsidRPr="004C0E05" w14:paraId="2E8568DE" w14:textId="77777777" w:rsidTr="00416FF8">
        <w:trPr>
          <w:trHeight w:val="600"/>
          <w:jc w:val="center"/>
        </w:trPr>
        <w:tc>
          <w:tcPr>
            <w:tcW w:w="1381" w:type="dxa"/>
            <w:vMerge/>
            <w:vAlign w:val="center"/>
            <w:hideMark/>
          </w:tcPr>
          <w:p w14:paraId="77FC300E" w14:textId="77777777" w:rsidR="000C3E5C" w:rsidRPr="004C0E05" w:rsidRDefault="000C3E5C" w:rsidP="00C459DE">
            <w:pPr>
              <w:spacing w:after="0" w:line="240" w:lineRule="auto"/>
              <w:rPr>
                <w:rFonts w:ascii="Tahoma" w:eastAsia="Times New Roman" w:hAnsi="Tahoma" w:cs="Tahoma"/>
                <w:color w:val="000000"/>
              </w:rPr>
            </w:pPr>
          </w:p>
        </w:tc>
        <w:tc>
          <w:tcPr>
            <w:tcW w:w="828" w:type="dxa"/>
            <w:shd w:val="clear" w:color="000000" w:fill="FFFFFF"/>
            <w:vAlign w:val="center"/>
            <w:hideMark/>
          </w:tcPr>
          <w:p w14:paraId="20CC89F7" w14:textId="6CF4DB6C" w:rsidR="000C3E5C" w:rsidRPr="004C0E05" w:rsidRDefault="000C3E5C" w:rsidP="00C459DE">
            <w:pPr>
              <w:spacing w:after="0" w:line="240" w:lineRule="auto"/>
              <w:jc w:val="center"/>
              <w:rPr>
                <w:rFonts w:ascii="Tahoma" w:eastAsia="Times New Roman" w:hAnsi="Tahoma" w:cs="Tahoma"/>
                <w:color w:val="000000"/>
                <w:highlight w:val="yellow"/>
              </w:rPr>
            </w:pPr>
            <w:r w:rsidRPr="004C0E05">
              <w:rPr>
                <w:rFonts w:ascii="Tahoma" w:eastAsia="Times New Roman" w:hAnsi="Tahoma" w:cs="Tahoma"/>
                <w:color w:val="000000"/>
              </w:rPr>
              <w:t>Tahun 2022</w:t>
            </w:r>
          </w:p>
        </w:tc>
        <w:tc>
          <w:tcPr>
            <w:tcW w:w="828" w:type="dxa"/>
            <w:shd w:val="clear" w:color="000000" w:fill="FFFFFF"/>
            <w:vAlign w:val="center"/>
            <w:hideMark/>
          </w:tcPr>
          <w:p w14:paraId="61D58C64" w14:textId="007B420B" w:rsidR="000C3E5C" w:rsidRPr="004C0E05" w:rsidRDefault="000C3E5C" w:rsidP="00C459DE">
            <w:pPr>
              <w:spacing w:after="0" w:line="240" w:lineRule="auto"/>
              <w:jc w:val="center"/>
              <w:rPr>
                <w:rFonts w:ascii="Tahoma" w:eastAsia="Times New Roman" w:hAnsi="Tahoma" w:cs="Tahoma"/>
                <w:color w:val="000000"/>
                <w:highlight w:val="yellow"/>
              </w:rPr>
            </w:pPr>
            <w:r w:rsidRPr="004C0E05">
              <w:rPr>
                <w:rFonts w:ascii="Tahoma" w:eastAsia="Times New Roman" w:hAnsi="Tahoma" w:cs="Tahoma"/>
                <w:color w:val="000000"/>
              </w:rPr>
              <w:t>Tahun 2023</w:t>
            </w:r>
          </w:p>
        </w:tc>
        <w:tc>
          <w:tcPr>
            <w:tcW w:w="828" w:type="dxa"/>
            <w:shd w:val="clear" w:color="000000" w:fill="FFFFFF"/>
            <w:vAlign w:val="center"/>
            <w:hideMark/>
          </w:tcPr>
          <w:p w14:paraId="5877B2FD" w14:textId="31426127" w:rsidR="000C3E5C" w:rsidRPr="004C0E05" w:rsidRDefault="000C3E5C" w:rsidP="00C459DE">
            <w:pPr>
              <w:spacing w:after="0" w:line="240" w:lineRule="auto"/>
              <w:jc w:val="center"/>
              <w:rPr>
                <w:rFonts w:ascii="Tahoma" w:eastAsia="Times New Roman" w:hAnsi="Tahoma" w:cs="Tahoma"/>
                <w:color w:val="000000"/>
                <w:highlight w:val="yellow"/>
              </w:rPr>
            </w:pPr>
            <w:r w:rsidRPr="004C0E05">
              <w:rPr>
                <w:rFonts w:ascii="Tahoma" w:eastAsia="Times New Roman" w:hAnsi="Tahoma" w:cs="Tahoma"/>
                <w:color w:val="000000"/>
              </w:rPr>
              <w:t>Tahun 2024</w:t>
            </w:r>
          </w:p>
        </w:tc>
        <w:tc>
          <w:tcPr>
            <w:tcW w:w="828" w:type="dxa"/>
            <w:shd w:val="clear" w:color="000000" w:fill="FFFFFF"/>
            <w:vAlign w:val="center"/>
            <w:hideMark/>
          </w:tcPr>
          <w:p w14:paraId="031A8BE0" w14:textId="45B8590F" w:rsidR="000C3E5C" w:rsidRPr="004C0E05" w:rsidRDefault="000C3E5C" w:rsidP="00C459DE">
            <w:pPr>
              <w:spacing w:after="0" w:line="240" w:lineRule="auto"/>
              <w:jc w:val="center"/>
              <w:rPr>
                <w:rFonts w:ascii="Tahoma" w:eastAsia="Times New Roman" w:hAnsi="Tahoma" w:cs="Tahoma"/>
                <w:color w:val="000000"/>
                <w:highlight w:val="yellow"/>
              </w:rPr>
            </w:pPr>
            <w:r w:rsidRPr="004C0E05">
              <w:rPr>
                <w:rFonts w:ascii="Tahoma" w:eastAsia="Times New Roman" w:hAnsi="Tahoma" w:cs="Tahoma"/>
                <w:color w:val="000000"/>
              </w:rPr>
              <w:t>Tahun 2025</w:t>
            </w:r>
          </w:p>
        </w:tc>
        <w:tc>
          <w:tcPr>
            <w:tcW w:w="828" w:type="dxa"/>
            <w:shd w:val="clear" w:color="000000" w:fill="FFFFFF"/>
            <w:vAlign w:val="center"/>
            <w:hideMark/>
          </w:tcPr>
          <w:p w14:paraId="2C74BC6F" w14:textId="69361BA7" w:rsidR="000C3E5C" w:rsidRPr="004C0E05" w:rsidRDefault="000C3E5C" w:rsidP="00C459DE">
            <w:pPr>
              <w:spacing w:after="0" w:line="240" w:lineRule="auto"/>
              <w:jc w:val="center"/>
              <w:rPr>
                <w:rFonts w:ascii="Tahoma" w:eastAsia="Times New Roman" w:hAnsi="Tahoma" w:cs="Tahoma"/>
                <w:color w:val="000000"/>
                <w:highlight w:val="yellow"/>
              </w:rPr>
            </w:pPr>
            <w:r w:rsidRPr="004C0E05">
              <w:rPr>
                <w:rFonts w:ascii="Tahoma" w:eastAsia="Times New Roman" w:hAnsi="Tahoma" w:cs="Tahoma"/>
                <w:color w:val="000000"/>
              </w:rPr>
              <w:t>Tahun 2026</w:t>
            </w:r>
          </w:p>
        </w:tc>
        <w:tc>
          <w:tcPr>
            <w:tcW w:w="828" w:type="dxa"/>
            <w:shd w:val="clear" w:color="000000" w:fill="FFFFFF"/>
            <w:vAlign w:val="center"/>
            <w:hideMark/>
          </w:tcPr>
          <w:p w14:paraId="156DC0AD" w14:textId="4A75B56C" w:rsidR="000C3E5C" w:rsidRPr="004C0E05" w:rsidRDefault="000C3E5C" w:rsidP="00C459DE">
            <w:pPr>
              <w:spacing w:after="0" w:line="240" w:lineRule="auto"/>
              <w:jc w:val="center"/>
              <w:rPr>
                <w:rFonts w:ascii="Tahoma" w:eastAsia="Times New Roman" w:hAnsi="Tahoma" w:cs="Tahoma"/>
                <w:color w:val="000000"/>
                <w:highlight w:val="yellow"/>
              </w:rPr>
            </w:pPr>
            <w:r w:rsidRPr="004C0E05">
              <w:rPr>
                <w:rFonts w:ascii="Tahoma" w:eastAsia="Times New Roman" w:hAnsi="Tahoma" w:cs="Tahoma"/>
                <w:color w:val="000000"/>
              </w:rPr>
              <w:t>Tahun 2027</w:t>
            </w:r>
          </w:p>
        </w:tc>
      </w:tr>
      <w:tr w:rsidR="00416FF8" w:rsidRPr="004C0E05" w14:paraId="1C6BB594" w14:textId="77777777" w:rsidTr="00416FF8">
        <w:trPr>
          <w:trHeight w:val="300"/>
          <w:jc w:val="center"/>
        </w:trPr>
        <w:tc>
          <w:tcPr>
            <w:tcW w:w="1381" w:type="dxa"/>
            <w:shd w:val="clear" w:color="000000" w:fill="FFFFFF"/>
            <w:noWrap/>
            <w:vAlign w:val="bottom"/>
            <w:hideMark/>
          </w:tcPr>
          <w:p w14:paraId="4F14D315" w14:textId="77777777" w:rsidR="00416FF8" w:rsidRPr="004C0E05" w:rsidRDefault="00416FF8" w:rsidP="00C459D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Eksisting</w:t>
            </w:r>
          </w:p>
        </w:tc>
        <w:tc>
          <w:tcPr>
            <w:tcW w:w="828" w:type="dxa"/>
            <w:shd w:val="clear" w:color="000000" w:fill="FFFFFF"/>
            <w:noWrap/>
            <w:vAlign w:val="bottom"/>
            <w:hideMark/>
          </w:tcPr>
          <w:p w14:paraId="6CF29C93" w14:textId="32C1DCC1" w:rsidR="00416FF8" w:rsidRPr="004C0E05" w:rsidRDefault="00416FF8" w:rsidP="00C459DE">
            <w:pPr>
              <w:spacing w:after="0" w:line="240" w:lineRule="auto"/>
              <w:jc w:val="center"/>
              <w:rPr>
                <w:rFonts w:ascii="Tahoma" w:eastAsia="Times New Roman" w:hAnsi="Tahoma" w:cs="Tahoma"/>
                <w:color w:val="000000"/>
              </w:rPr>
            </w:pPr>
            <w:r w:rsidRPr="004C0E05">
              <w:rPr>
                <w:rFonts w:ascii="Tahoma" w:hAnsi="Tahoma" w:cs="Tahoma"/>
                <w:color w:val="000000"/>
              </w:rPr>
              <w:t>0,38</w:t>
            </w:r>
          </w:p>
        </w:tc>
        <w:tc>
          <w:tcPr>
            <w:tcW w:w="828" w:type="dxa"/>
            <w:shd w:val="clear" w:color="000000" w:fill="FFFFFF"/>
            <w:noWrap/>
            <w:vAlign w:val="bottom"/>
            <w:hideMark/>
          </w:tcPr>
          <w:p w14:paraId="326DAC56" w14:textId="4A7FE357" w:rsidR="00416FF8" w:rsidRPr="004C0E05" w:rsidRDefault="00416FF8" w:rsidP="00C459DE">
            <w:pPr>
              <w:spacing w:after="0" w:line="240" w:lineRule="auto"/>
              <w:jc w:val="center"/>
              <w:rPr>
                <w:rFonts w:ascii="Tahoma" w:eastAsia="Times New Roman" w:hAnsi="Tahoma" w:cs="Tahoma"/>
                <w:color w:val="000000"/>
              </w:rPr>
            </w:pPr>
            <w:r w:rsidRPr="004C0E05">
              <w:rPr>
                <w:rFonts w:ascii="Tahoma" w:hAnsi="Tahoma" w:cs="Tahoma"/>
                <w:color w:val="000000"/>
              </w:rPr>
              <w:t>0,39</w:t>
            </w:r>
          </w:p>
        </w:tc>
        <w:tc>
          <w:tcPr>
            <w:tcW w:w="828" w:type="dxa"/>
            <w:shd w:val="clear" w:color="000000" w:fill="FFFFFF"/>
            <w:noWrap/>
            <w:vAlign w:val="bottom"/>
            <w:hideMark/>
          </w:tcPr>
          <w:p w14:paraId="34793F87" w14:textId="12D58677" w:rsidR="00416FF8" w:rsidRPr="004C0E05" w:rsidRDefault="00416FF8" w:rsidP="00C459DE">
            <w:pPr>
              <w:spacing w:after="0" w:line="240" w:lineRule="auto"/>
              <w:jc w:val="center"/>
              <w:rPr>
                <w:rFonts w:ascii="Tahoma" w:eastAsia="Times New Roman" w:hAnsi="Tahoma" w:cs="Tahoma"/>
                <w:color w:val="000000"/>
              </w:rPr>
            </w:pPr>
            <w:r w:rsidRPr="004C0E05">
              <w:rPr>
                <w:rFonts w:ascii="Tahoma" w:hAnsi="Tahoma" w:cs="Tahoma"/>
                <w:color w:val="000000"/>
              </w:rPr>
              <w:t>0,40</w:t>
            </w:r>
          </w:p>
        </w:tc>
        <w:tc>
          <w:tcPr>
            <w:tcW w:w="828" w:type="dxa"/>
            <w:shd w:val="clear" w:color="000000" w:fill="FFFFFF"/>
            <w:noWrap/>
            <w:vAlign w:val="bottom"/>
            <w:hideMark/>
          </w:tcPr>
          <w:p w14:paraId="2A86E12E" w14:textId="68002D06" w:rsidR="00416FF8" w:rsidRPr="004C0E05" w:rsidRDefault="00416FF8" w:rsidP="00C459DE">
            <w:pPr>
              <w:spacing w:after="0" w:line="240" w:lineRule="auto"/>
              <w:jc w:val="center"/>
              <w:rPr>
                <w:rFonts w:ascii="Tahoma" w:eastAsia="Times New Roman" w:hAnsi="Tahoma" w:cs="Tahoma"/>
                <w:color w:val="000000"/>
              </w:rPr>
            </w:pPr>
            <w:r w:rsidRPr="004C0E05">
              <w:rPr>
                <w:rFonts w:ascii="Tahoma" w:hAnsi="Tahoma" w:cs="Tahoma"/>
                <w:color w:val="000000"/>
              </w:rPr>
              <w:t>0,41</w:t>
            </w:r>
          </w:p>
        </w:tc>
        <w:tc>
          <w:tcPr>
            <w:tcW w:w="828" w:type="dxa"/>
            <w:shd w:val="clear" w:color="000000" w:fill="FFFFFF"/>
            <w:noWrap/>
            <w:vAlign w:val="bottom"/>
            <w:hideMark/>
          </w:tcPr>
          <w:p w14:paraId="137971F6" w14:textId="584A0B12" w:rsidR="00416FF8" w:rsidRPr="004C0E05" w:rsidRDefault="00416FF8" w:rsidP="00C459DE">
            <w:pPr>
              <w:spacing w:after="0" w:line="240" w:lineRule="auto"/>
              <w:jc w:val="center"/>
              <w:rPr>
                <w:rFonts w:ascii="Tahoma" w:eastAsia="Times New Roman" w:hAnsi="Tahoma" w:cs="Tahoma"/>
                <w:color w:val="000000"/>
              </w:rPr>
            </w:pPr>
            <w:r w:rsidRPr="004C0E05">
              <w:rPr>
                <w:rFonts w:ascii="Tahoma" w:hAnsi="Tahoma" w:cs="Tahoma"/>
                <w:color w:val="000000"/>
              </w:rPr>
              <w:t>0,42</w:t>
            </w:r>
          </w:p>
        </w:tc>
        <w:tc>
          <w:tcPr>
            <w:tcW w:w="828" w:type="dxa"/>
            <w:shd w:val="clear" w:color="000000" w:fill="FFFFFF"/>
            <w:noWrap/>
            <w:vAlign w:val="bottom"/>
            <w:hideMark/>
          </w:tcPr>
          <w:p w14:paraId="3515B273" w14:textId="71070BAE" w:rsidR="00416FF8" w:rsidRPr="004C0E05" w:rsidRDefault="00416FF8" w:rsidP="00C459DE">
            <w:pPr>
              <w:spacing w:after="0" w:line="240" w:lineRule="auto"/>
              <w:jc w:val="center"/>
              <w:rPr>
                <w:rFonts w:ascii="Tahoma" w:eastAsia="Times New Roman" w:hAnsi="Tahoma" w:cs="Tahoma"/>
                <w:color w:val="000000"/>
              </w:rPr>
            </w:pPr>
            <w:r w:rsidRPr="004C0E05">
              <w:rPr>
                <w:rFonts w:ascii="Tahoma" w:hAnsi="Tahoma" w:cs="Tahoma"/>
                <w:color w:val="000000"/>
              </w:rPr>
              <w:t>0,44</w:t>
            </w:r>
          </w:p>
        </w:tc>
      </w:tr>
    </w:tbl>
    <w:p w14:paraId="65CA0E77" w14:textId="48F6751D" w:rsidR="00624DDC" w:rsidRPr="004C0E05" w:rsidRDefault="00B050B0" w:rsidP="00624DDC">
      <w:pPr>
        <w:rPr>
          <w:rFonts w:ascii="Tahoma" w:hAnsi="Tahoma" w:cs="Tahoma"/>
          <w:i/>
        </w:rPr>
      </w:pPr>
      <w:r w:rsidRPr="004C0E05">
        <w:rPr>
          <w:rFonts w:ascii="Tahoma" w:hAnsi="Tahoma" w:cs="Tahoma"/>
          <w:i/>
        </w:rPr>
        <w:tab/>
        <w:t xml:space="preserve"> </w:t>
      </w:r>
      <w:proofErr w:type="gramStart"/>
      <w:r w:rsidRPr="004C0E05">
        <w:rPr>
          <w:rFonts w:ascii="Tahoma" w:hAnsi="Tahoma" w:cs="Tahoma"/>
          <w:i/>
        </w:rPr>
        <w:t>Sumber :</w:t>
      </w:r>
      <w:proofErr w:type="gramEnd"/>
      <w:r w:rsidRPr="004C0E05">
        <w:rPr>
          <w:rFonts w:ascii="Tahoma" w:hAnsi="Tahoma" w:cs="Tahoma"/>
          <w:i/>
        </w:rPr>
        <w:t xml:space="preserve"> Hasil Analisis 2022</w:t>
      </w:r>
    </w:p>
    <w:p w14:paraId="06F1B949" w14:textId="77777777" w:rsidR="00A14AE9" w:rsidRPr="004C0E05" w:rsidRDefault="00A14AE9">
      <w:pPr>
        <w:rPr>
          <w:rFonts w:ascii="Tahoma" w:hAnsi="Tahoma" w:cs="Tahoma"/>
        </w:rPr>
      </w:pPr>
      <w:r w:rsidRPr="004C0E05">
        <w:rPr>
          <w:rFonts w:ascii="Tahoma" w:hAnsi="Tahoma" w:cs="Tahoma"/>
        </w:rPr>
        <w:br w:type="page"/>
      </w:r>
    </w:p>
    <w:p w14:paraId="5BEA8D84" w14:textId="650A03EE" w:rsidR="009504E7" w:rsidRPr="004C0E05" w:rsidRDefault="003E35E4" w:rsidP="00A14AE9">
      <w:pPr>
        <w:spacing w:line="360" w:lineRule="auto"/>
        <w:ind w:left="2552" w:firstLine="567"/>
        <w:jc w:val="both"/>
        <w:rPr>
          <w:rFonts w:ascii="Tahoma" w:hAnsi="Tahoma" w:cs="Tahoma"/>
        </w:rPr>
      </w:pPr>
      <w:proofErr w:type="gramStart"/>
      <w:r w:rsidRPr="004C0E05">
        <w:rPr>
          <w:rFonts w:ascii="Tahoma" w:hAnsi="Tahoma" w:cs="Tahoma"/>
        </w:rPr>
        <w:lastRenderedPageBreak/>
        <w:t>Pada ruas Jalan Jae Sumantoro</w:t>
      </w:r>
      <w:r w:rsidR="00C84C24" w:rsidRPr="004C0E05">
        <w:rPr>
          <w:rFonts w:ascii="Tahoma" w:hAnsi="Tahoma" w:cs="Tahoma"/>
        </w:rPr>
        <w:t xml:space="preserve"> dan</w:t>
      </w:r>
      <w:r w:rsidRPr="004C0E05">
        <w:rPr>
          <w:rFonts w:ascii="Tahoma" w:hAnsi="Tahoma" w:cs="Tahoma"/>
        </w:rPr>
        <w:t xml:space="preserve"> </w:t>
      </w:r>
      <w:r w:rsidR="00C84C24" w:rsidRPr="004C0E05">
        <w:rPr>
          <w:rFonts w:ascii="Tahoma" w:hAnsi="Tahoma" w:cs="Tahoma"/>
        </w:rPr>
        <w:t xml:space="preserve">Jalan Ngapak-Khenteng tidak </w:t>
      </w:r>
      <w:r w:rsidRPr="004C0E05">
        <w:rPr>
          <w:rFonts w:ascii="Tahoma" w:hAnsi="Tahoma" w:cs="Tahoma"/>
        </w:rPr>
        <w:t>dite</w:t>
      </w:r>
      <w:r w:rsidR="00C84C24" w:rsidRPr="004C0E05">
        <w:rPr>
          <w:rFonts w:ascii="Tahoma" w:hAnsi="Tahoma" w:cs="Tahoma"/>
        </w:rPr>
        <w:t xml:space="preserve">rapkan sudut parkir </w:t>
      </w:r>
      <w:r w:rsidR="000C3E5C" w:rsidRPr="004C0E05">
        <w:rPr>
          <w:rFonts w:ascii="Tahoma" w:hAnsi="Tahoma" w:cs="Tahoma"/>
        </w:rPr>
        <w:t>alternatif</w:t>
      </w:r>
      <w:r w:rsidR="00C84C24" w:rsidRPr="004C0E05">
        <w:rPr>
          <w:rFonts w:ascii="Tahoma" w:hAnsi="Tahoma" w:cs="Tahoma"/>
        </w:rPr>
        <w:t>, sehingga sudut parkir pada kawasan Pasar Godean tetap dan tidak</w:t>
      </w:r>
      <w:r w:rsidRPr="004C0E05">
        <w:rPr>
          <w:rFonts w:ascii="Tahoma" w:hAnsi="Tahoma" w:cs="Tahoma"/>
        </w:rPr>
        <w:t xml:space="preserve"> mengalami per</w:t>
      </w:r>
      <w:r w:rsidR="00C84C24" w:rsidRPr="004C0E05">
        <w:rPr>
          <w:rFonts w:ascii="Tahoma" w:hAnsi="Tahoma" w:cs="Tahoma"/>
        </w:rPr>
        <w:t>ubahan terhadap nilai V/C</w:t>
      </w:r>
      <w:r w:rsidR="000C3E5C" w:rsidRPr="004C0E05">
        <w:rPr>
          <w:rFonts w:ascii="Tahoma" w:hAnsi="Tahoma" w:cs="Tahoma"/>
        </w:rPr>
        <w:t xml:space="preserve"> ratio</w:t>
      </w:r>
      <w:r w:rsidR="00DD444B" w:rsidRPr="004C0E05">
        <w:rPr>
          <w:rFonts w:ascii="Tahoma" w:hAnsi="Tahoma" w:cs="Tahoma"/>
        </w:rPr>
        <w:t>.</w:t>
      </w:r>
      <w:proofErr w:type="gramEnd"/>
      <w:r w:rsidR="00DD444B" w:rsidRPr="004C0E05">
        <w:rPr>
          <w:rFonts w:ascii="Tahoma" w:hAnsi="Tahoma" w:cs="Tahoma"/>
        </w:rPr>
        <w:t xml:space="preserve"> Namun, berdasarkan data hasil analisis peramalan V/C ratio pada tahun 2027 mencapai 0,85 yang artinya parkir yang terdapat pada badan jalan di Jalan Jae Sumantoro harus dialihkan ke parkir off</w:t>
      </w:r>
      <w:r w:rsidR="00474120" w:rsidRPr="004C0E05">
        <w:rPr>
          <w:rFonts w:ascii="Tahoma" w:hAnsi="Tahoma" w:cs="Tahoma"/>
        </w:rPr>
        <w:t xml:space="preserve"> s</w:t>
      </w:r>
      <w:r w:rsidR="00DD444B" w:rsidRPr="004C0E05">
        <w:rPr>
          <w:rFonts w:ascii="Tahoma" w:hAnsi="Tahoma" w:cs="Tahoma"/>
        </w:rPr>
        <w:t>treet.</w:t>
      </w:r>
    </w:p>
    <w:p w14:paraId="388198ED" w14:textId="77777777" w:rsidR="005A1625" w:rsidRPr="004C0E05" w:rsidRDefault="005A1625" w:rsidP="009504E7">
      <w:pPr>
        <w:pStyle w:val="Heading3"/>
        <w:spacing w:after="240"/>
        <w:ind w:left="567" w:firstLine="0"/>
        <w:rPr>
          <w:rFonts w:ascii="Tahoma" w:hAnsi="Tahoma" w:cs="Tahoma"/>
          <w:b w:val="0"/>
          <w:color w:val="000000" w:themeColor="text1"/>
        </w:rPr>
      </w:pPr>
      <w:bookmarkStart w:id="305" w:name="_Toc81993343"/>
      <w:bookmarkStart w:id="306" w:name="_Toc111795711"/>
      <w:r w:rsidRPr="004C0E05">
        <w:rPr>
          <w:rFonts w:ascii="Tahoma" w:hAnsi="Tahoma" w:cs="Tahoma"/>
          <w:b w:val="0"/>
          <w:color w:val="000000" w:themeColor="text1"/>
        </w:rPr>
        <w:t xml:space="preserve">Pengalihan Parkir </w:t>
      </w:r>
      <w:proofErr w:type="gramStart"/>
      <w:r w:rsidRPr="004C0E05">
        <w:rPr>
          <w:rFonts w:ascii="Tahoma" w:hAnsi="Tahoma" w:cs="Tahoma"/>
          <w:b w:val="0"/>
          <w:color w:val="000000" w:themeColor="text1"/>
        </w:rPr>
        <w:t>On</w:t>
      </w:r>
      <w:proofErr w:type="gramEnd"/>
      <w:r w:rsidRPr="004C0E05">
        <w:rPr>
          <w:rFonts w:ascii="Tahoma" w:hAnsi="Tahoma" w:cs="Tahoma"/>
          <w:b w:val="0"/>
          <w:color w:val="000000" w:themeColor="text1"/>
        </w:rPr>
        <w:t xml:space="preserve"> Street ke Parkir Off Street (Taman Parkir)</w:t>
      </w:r>
      <w:bookmarkEnd w:id="305"/>
      <w:bookmarkEnd w:id="306"/>
    </w:p>
    <w:p w14:paraId="067028E2" w14:textId="67E98D8C" w:rsidR="009504E7" w:rsidRPr="004C0E05" w:rsidRDefault="00BD651C" w:rsidP="006D40DD">
      <w:pPr>
        <w:spacing w:after="240" w:line="360" w:lineRule="auto"/>
        <w:ind w:left="1418" w:firstLine="567"/>
        <w:jc w:val="both"/>
        <w:rPr>
          <w:rFonts w:ascii="Tahoma" w:hAnsi="Tahoma" w:cs="Tahoma"/>
        </w:rPr>
      </w:pPr>
      <w:proofErr w:type="gramStart"/>
      <w:r w:rsidRPr="004C0E05">
        <w:rPr>
          <w:rFonts w:ascii="Tahoma" w:hAnsi="Tahoma" w:cs="Tahoma"/>
        </w:rPr>
        <w:t>Akibat terbatasnya Satuan Ruang Parkir yang mampu disediakan untuk parkir badan jalan dengan optimalisasi sudut, maka diperlukan alternate lain untuk menampung permintaan parkir yang ada.</w:t>
      </w:r>
      <w:proofErr w:type="gramEnd"/>
      <w:r w:rsidRPr="004C0E05">
        <w:rPr>
          <w:rFonts w:ascii="Tahoma" w:hAnsi="Tahoma" w:cs="Tahoma"/>
        </w:rPr>
        <w:t xml:space="preserve"> Selain </w:t>
      </w:r>
      <w:r w:rsidR="004943AA" w:rsidRPr="004C0E05">
        <w:rPr>
          <w:rFonts w:ascii="Tahoma" w:hAnsi="Tahoma" w:cs="Tahoma"/>
        </w:rPr>
        <w:t xml:space="preserve">optimalisasi ruang melalui perubahan sudut parkir </w:t>
      </w:r>
      <w:r w:rsidRPr="004C0E05">
        <w:rPr>
          <w:rFonts w:ascii="Tahoma" w:hAnsi="Tahoma" w:cs="Tahoma"/>
        </w:rPr>
        <w:t xml:space="preserve">alternatif lain yang dapat diterapkan yaitu pengalihan parkir </w:t>
      </w:r>
      <w:r w:rsidRPr="004C0E05">
        <w:rPr>
          <w:rFonts w:ascii="Tahoma" w:hAnsi="Tahoma" w:cs="Tahoma"/>
          <w:i/>
        </w:rPr>
        <w:t xml:space="preserve">on street </w:t>
      </w:r>
      <w:r w:rsidRPr="004C0E05">
        <w:rPr>
          <w:rFonts w:ascii="Tahoma" w:hAnsi="Tahoma" w:cs="Tahoma"/>
        </w:rPr>
        <w:t xml:space="preserve">ke parkir </w:t>
      </w:r>
      <w:r w:rsidRPr="004C0E05">
        <w:rPr>
          <w:rFonts w:ascii="Tahoma" w:hAnsi="Tahoma" w:cs="Tahoma"/>
          <w:i/>
        </w:rPr>
        <w:t>off street</w:t>
      </w:r>
      <w:r w:rsidRPr="004C0E05">
        <w:rPr>
          <w:rFonts w:ascii="Tahoma" w:hAnsi="Tahoma" w:cs="Tahoma"/>
        </w:rPr>
        <w:t xml:space="preserve"> dengan melakukan pembuatan </w:t>
      </w:r>
      <w:proofErr w:type="gramStart"/>
      <w:r w:rsidRPr="004C0E05">
        <w:rPr>
          <w:rFonts w:ascii="Tahoma" w:hAnsi="Tahoma" w:cs="Tahoma"/>
        </w:rPr>
        <w:t>taman</w:t>
      </w:r>
      <w:proofErr w:type="gramEnd"/>
      <w:r w:rsidRPr="004C0E05">
        <w:rPr>
          <w:rFonts w:ascii="Tahoma" w:hAnsi="Tahoma" w:cs="Tahoma"/>
        </w:rPr>
        <w:t xml:space="preserve"> parkir</w:t>
      </w:r>
    </w:p>
    <w:p w14:paraId="04B93AFC" w14:textId="716C4798" w:rsidR="005A1625" w:rsidRPr="004C0E05" w:rsidRDefault="005A1625" w:rsidP="00564775">
      <w:pPr>
        <w:pStyle w:val="Heading4"/>
        <w:ind w:left="1985" w:hanging="567"/>
        <w:jc w:val="left"/>
        <w:rPr>
          <w:rFonts w:ascii="Tahoma" w:hAnsi="Tahoma" w:cs="Tahoma"/>
          <w:b w:val="0"/>
          <w:sz w:val="22"/>
        </w:rPr>
      </w:pPr>
      <w:r w:rsidRPr="004C0E05">
        <w:rPr>
          <w:rFonts w:ascii="Tahoma" w:hAnsi="Tahoma" w:cs="Tahoma"/>
          <w:b w:val="0"/>
          <w:sz w:val="22"/>
        </w:rPr>
        <w:t>Kebutuhan Luas Lahan Parkir</w:t>
      </w:r>
    </w:p>
    <w:p w14:paraId="74DDFBAB" w14:textId="166E6E44" w:rsidR="00BD651C" w:rsidRPr="004C0E05" w:rsidRDefault="00777DDF" w:rsidP="00564775">
      <w:pPr>
        <w:spacing w:after="0" w:line="360" w:lineRule="auto"/>
        <w:ind w:left="2127" w:firstLine="567"/>
        <w:jc w:val="both"/>
        <w:rPr>
          <w:rFonts w:ascii="Tahoma" w:hAnsi="Tahoma" w:cs="Tahoma"/>
        </w:rPr>
      </w:pPr>
      <w:proofErr w:type="gramStart"/>
      <w:r w:rsidRPr="004C0E05">
        <w:rPr>
          <w:rFonts w:ascii="Tahoma" w:hAnsi="Tahoma" w:cs="Tahoma"/>
        </w:rPr>
        <w:t>Setelah dilakukannya analisis kebutuhan ruang parkir maka dapat dilakukan analisis mengenai perhitungan kebutuhan luas lahan parkir.</w:t>
      </w:r>
      <w:proofErr w:type="gramEnd"/>
      <w:r w:rsidRPr="004C0E05">
        <w:rPr>
          <w:rFonts w:ascii="Tahoma" w:hAnsi="Tahoma" w:cs="Tahoma"/>
        </w:rPr>
        <w:t xml:space="preserve"> </w:t>
      </w:r>
      <w:proofErr w:type="gramStart"/>
      <w:r w:rsidRPr="004C0E05">
        <w:rPr>
          <w:rFonts w:ascii="Tahoma" w:hAnsi="Tahoma" w:cs="Tahoma"/>
        </w:rPr>
        <w:t>Untuk mengetahui luas lahan parkir yang dibutuhkan harus dengan dasar</w:t>
      </w:r>
      <w:r w:rsidR="004D3A67" w:rsidRPr="004C0E05">
        <w:rPr>
          <w:rFonts w:ascii="Tahoma" w:hAnsi="Tahoma" w:cs="Tahoma"/>
        </w:rPr>
        <w:t xml:space="preserve"> hasil perhitungan kebutuhan ruang parkir dari masing-masing jenis kendaraan serta ruang membelok kendaraan tersebut.</w:t>
      </w:r>
      <w:proofErr w:type="gramEnd"/>
      <w:r w:rsidR="004D3A67" w:rsidRPr="004C0E05">
        <w:rPr>
          <w:rFonts w:ascii="Tahoma" w:hAnsi="Tahoma" w:cs="Tahoma"/>
        </w:rPr>
        <w:t xml:space="preserve"> Berikut ini merupakan contoh perhitungan luas lahan parkir yang dibutuhkan untuk jenis kendaraan mobil di ruas Jalan Godean </w:t>
      </w:r>
      <w:proofErr w:type="gramStart"/>
      <w:r w:rsidR="004D3A67" w:rsidRPr="004C0E05">
        <w:rPr>
          <w:rFonts w:ascii="Tahoma" w:hAnsi="Tahoma" w:cs="Tahoma"/>
        </w:rPr>
        <w:t>yaitu :</w:t>
      </w:r>
      <w:proofErr w:type="gramEnd"/>
    </w:p>
    <w:p w14:paraId="66EE6CE9" w14:textId="7F85C78C" w:rsidR="004D3A67" w:rsidRPr="004C0E05" w:rsidRDefault="004D3A67" w:rsidP="00564775">
      <w:pPr>
        <w:pStyle w:val="ListParagraph"/>
        <w:spacing w:after="240" w:line="360" w:lineRule="auto"/>
        <w:ind w:left="2127" w:firstLine="567"/>
        <w:contextualSpacing w:val="0"/>
        <w:jc w:val="both"/>
        <w:rPr>
          <w:rFonts w:ascii="Tahoma" w:hAnsi="Tahoma" w:cs="Tahoma"/>
          <w:lang w:val="en-US"/>
        </w:rPr>
      </w:pPr>
      <m:oMathPara>
        <m:oMathParaPr>
          <m:jc m:val="left"/>
        </m:oMathParaPr>
        <m:oMath>
          <m:r>
            <w:rPr>
              <w:rFonts w:ascii="Cambria Math" w:hAnsi="Cambria Math" w:cs="Tahoma"/>
              <w:lang w:val="en-US"/>
            </w:rPr>
            <m:t>luas parkir=luas SRP x kebutuhan ruang parkir</m:t>
          </m:r>
        </m:oMath>
      </m:oMathPara>
    </w:p>
    <w:p w14:paraId="0276ED90" w14:textId="705E59D1" w:rsidR="004D3A67" w:rsidRPr="004C0E05" w:rsidRDefault="004D3A67" w:rsidP="00564775">
      <w:pPr>
        <w:pStyle w:val="ListParagraph"/>
        <w:spacing w:after="240" w:line="360" w:lineRule="auto"/>
        <w:ind w:left="2127" w:firstLine="567"/>
        <w:contextualSpacing w:val="0"/>
        <w:jc w:val="center"/>
        <w:rPr>
          <w:rFonts w:ascii="Tahoma" w:hAnsi="Tahoma" w:cs="Tahoma"/>
          <w:lang w:val="en-US"/>
        </w:rPr>
      </w:pPr>
      <m:oMathPara>
        <m:oMathParaPr>
          <m:jc m:val="left"/>
        </m:oMathParaPr>
        <m:oMath>
          <m:r>
            <w:rPr>
              <w:rFonts w:ascii="Cambria Math" w:hAnsi="Cambria Math" w:cs="Tahoma"/>
              <w:lang w:val="en-US"/>
            </w:rPr>
            <m:t xml:space="preserve">luas parkir= 12,5 </m:t>
          </m:r>
          <m:sSup>
            <m:sSupPr>
              <m:ctrlPr>
                <w:rPr>
                  <w:rFonts w:ascii="Cambria Math" w:hAnsi="Cambria Math" w:cs="Tahoma"/>
                  <w:i/>
                  <w:lang w:val="en-US"/>
                </w:rPr>
              </m:ctrlPr>
            </m:sSupPr>
            <m:e>
              <m:r>
                <w:rPr>
                  <w:rFonts w:ascii="Cambria Math" w:hAnsi="Cambria Math" w:cs="Tahoma"/>
                  <w:lang w:val="en-US"/>
                </w:rPr>
                <m:t>m</m:t>
              </m:r>
            </m:e>
            <m:sup>
              <m:r>
                <w:rPr>
                  <w:rFonts w:ascii="Cambria Math" w:hAnsi="Cambria Math" w:cs="Tahoma"/>
                  <w:lang w:val="en-US"/>
                </w:rPr>
                <m:t>2</m:t>
              </m:r>
            </m:sup>
          </m:sSup>
          <m:r>
            <w:rPr>
              <w:rFonts w:ascii="Cambria Math" w:hAnsi="Cambria Math" w:cs="Tahoma"/>
              <w:lang w:val="en-US"/>
            </w:rPr>
            <m:t xml:space="preserve"> x 5 kendaraan=63 </m:t>
          </m:r>
          <m:sSup>
            <m:sSupPr>
              <m:ctrlPr>
                <w:rPr>
                  <w:rFonts w:ascii="Cambria Math" w:hAnsi="Cambria Math" w:cs="Tahoma"/>
                  <w:i/>
                  <w:lang w:val="en-US"/>
                </w:rPr>
              </m:ctrlPr>
            </m:sSupPr>
            <m:e>
              <m:r>
                <w:rPr>
                  <w:rFonts w:ascii="Cambria Math" w:hAnsi="Cambria Math" w:cs="Tahoma"/>
                  <w:lang w:val="en-US"/>
                </w:rPr>
                <m:t>m</m:t>
              </m:r>
            </m:e>
            <m:sup>
              <m:r>
                <w:rPr>
                  <w:rFonts w:ascii="Cambria Math" w:hAnsi="Cambria Math" w:cs="Tahoma"/>
                  <w:lang w:val="en-US"/>
                </w:rPr>
                <m:t>2</m:t>
              </m:r>
            </m:sup>
          </m:sSup>
        </m:oMath>
      </m:oMathPara>
    </w:p>
    <w:p w14:paraId="2065DB02" w14:textId="7D73249C" w:rsidR="007D5F24" w:rsidRPr="004C0E05" w:rsidRDefault="00233379" w:rsidP="00564775">
      <w:pPr>
        <w:pStyle w:val="ListParagraph"/>
        <w:spacing w:after="240" w:line="360" w:lineRule="auto"/>
        <w:ind w:left="2127" w:firstLine="567"/>
        <w:contextualSpacing w:val="0"/>
        <w:rPr>
          <w:rFonts w:ascii="Tahoma" w:hAnsi="Tahoma" w:cs="Tahoma"/>
          <w:lang w:val="en-US"/>
        </w:rPr>
      </w:pPr>
      <w:r w:rsidRPr="004C0E05">
        <w:rPr>
          <w:rFonts w:ascii="Tahoma" w:hAnsi="Tahoma" w:cs="Tahoma"/>
          <w:lang w:val="en-US"/>
        </w:rPr>
        <w:t>Hasil dari perhitungan kebutuhan ruang parkir dapat d</w:t>
      </w:r>
      <w:r w:rsidR="00564775" w:rsidRPr="004C0E05">
        <w:rPr>
          <w:rFonts w:ascii="Tahoma" w:hAnsi="Tahoma" w:cs="Tahoma"/>
          <w:lang w:val="en-US"/>
        </w:rPr>
        <w:t xml:space="preserve">ilihat pada tabel berikut </w:t>
      </w:r>
      <w:proofErr w:type="gramStart"/>
      <w:r w:rsidR="00564775" w:rsidRPr="004C0E05">
        <w:rPr>
          <w:rFonts w:ascii="Tahoma" w:hAnsi="Tahoma" w:cs="Tahoma"/>
          <w:lang w:val="en-US"/>
        </w:rPr>
        <w:t>ini :</w:t>
      </w:r>
      <w:proofErr w:type="gramEnd"/>
    </w:p>
    <w:p w14:paraId="528CCEC5" w14:textId="784456D3" w:rsidR="005A1625" w:rsidRPr="004C0E05" w:rsidRDefault="009D37DD" w:rsidP="005A1625">
      <w:pPr>
        <w:pStyle w:val="Caption"/>
        <w:jc w:val="center"/>
        <w:rPr>
          <w:rFonts w:cs="Tahoma"/>
          <w:lang w:val="en-US"/>
        </w:rPr>
      </w:pPr>
      <w:bookmarkStart w:id="307" w:name="_Toc81036744"/>
      <w:bookmarkStart w:id="308" w:name="_Toc110231810"/>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32</w:t>
      </w:r>
      <w:r w:rsidRPr="004C0E05">
        <w:rPr>
          <w:rFonts w:cs="Tahoma"/>
        </w:rPr>
        <w:fldChar w:fldCharType="end"/>
      </w:r>
      <w:r w:rsidRPr="004C0E05">
        <w:rPr>
          <w:rFonts w:cs="Tahoma"/>
          <w:b w:val="0"/>
        </w:rPr>
        <w:t xml:space="preserve"> Kebutuhan Lahan Parkir</w:t>
      </w:r>
      <w:bookmarkEnd w:id="307"/>
      <w:bookmarkEnd w:id="308"/>
    </w:p>
    <w:tbl>
      <w:tblPr>
        <w:tblW w:w="7953" w:type="dxa"/>
        <w:tblInd w:w="93" w:type="dxa"/>
        <w:tblLook w:val="04A0" w:firstRow="1" w:lastRow="0" w:firstColumn="1" w:lastColumn="0" w:noHBand="0" w:noVBand="1"/>
      </w:tblPr>
      <w:tblGrid>
        <w:gridCol w:w="987"/>
        <w:gridCol w:w="588"/>
        <w:gridCol w:w="762"/>
        <w:gridCol w:w="709"/>
        <w:gridCol w:w="541"/>
        <w:gridCol w:w="748"/>
        <w:gridCol w:w="643"/>
        <w:gridCol w:w="566"/>
        <w:gridCol w:w="762"/>
        <w:gridCol w:w="655"/>
        <w:gridCol w:w="992"/>
      </w:tblGrid>
      <w:tr w:rsidR="00233379" w:rsidRPr="004C0E05" w14:paraId="142086A2" w14:textId="77777777" w:rsidTr="00917E00">
        <w:trPr>
          <w:trHeight w:val="675"/>
        </w:trPr>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785DD6"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Nama Jalan</w:t>
            </w:r>
          </w:p>
        </w:tc>
        <w:tc>
          <w:tcPr>
            <w:tcW w:w="2059" w:type="dxa"/>
            <w:gridSpan w:val="3"/>
            <w:tcBorders>
              <w:top w:val="single" w:sz="4" w:space="0" w:color="auto"/>
              <w:left w:val="nil"/>
              <w:bottom w:val="single" w:sz="4" w:space="0" w:color="auto"/>
              <w:right w:val="single" w:sz="4" w:space="0" w:color="auto"/>
            </w:tcBorders>
            <w:shd w:val="clear" w:color="auto" w:fill="auto"/>
            <w:vAlign w:val="center"/>
            <w:hideMark/>
          </w:tcPr>
          <w:p w14:paraId="3CB4D566"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Motor</w:t>
            </w:r>
          </w:p>
        </w:tc>
        <w:tc>
          <w:tcPr>
            <w:tcW w:w="1932" w:type="dxa"/>
            <w:gridSpan w:val="3"/>
            <w:tcBorders>
              <w:top w:val="single" w:sz="4" w:space="0" w:color="auto"/>
              <w:left w:val="nil"/>
              <w:bottom w:val="single" w:sz="4" w:space="0" w:color="auto"/>
              <w:right w:val="single" w:sz="4" w:space="0" w:color="auto"/>
            </w:tcBorders>
            <w:shd w:val="clear" w:color="auto" w:fill="auto"/>
            <w:vAlign w:val="center"/>
            <w:hideMark/>
          </w:tcPr>
          <w:p w14:paraId="006B913C"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Mobil</w:t>
            </w:r>
          </w:p>
        </w:tc>
        <w:tc>
          <w:tcPr>
            <w:tcW w:w="1983" w:type="dxa"/>
            <w:gridSpan w:val="3"/>
            <w:tcBorders>
              <w:top w:val="single" w:sz="4" w:space="0" w:color="auto"/>
              <w:left w:val="nil"/>
              <w:bottom w:val="single" w:sz="4" w:space="0" w:color="auto"/>
              <w:right w:val="single" w:sz="4" w:space="0" w:color="auto"/>
            </w:tcBorders>
            <w:shd w:val="clear" w:color="auto" w:fill="auto"/>
            <w:vAlign w:val="center"/>
            <w:hideMark/>
          </w:tcPr>
          <w:p w14:paraId="39AF62D8"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Pick Up</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6FCD37"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Total Luas Lahan</w:t>
            </w:r>
          </w:p>
        </w:tc>
      </w:tr>
      <w:tr w:rsidR="00233379" w:rsidRPr="004C0E05" w14:paraId="3D888C22" w14:textId="77777777" w:rsidTr="00917E00">
        <w:trPr>
          <w:trHeight w:val="600"/>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3ED9AB8D" w14:textId="77777777" w:rsidR="00233379" w:rsidRPr="004C0E05" w:rsidRDefault="00233379" w:rsidP="00233379">
            <w:pPr>
              <w:spacing w:after="0" w:line="240" w:lineRule="auto"/>
              <w:rPr>
                <w:rFonts w:ascii="Tahoma" w:eastAsia="Times New Roman" w:hAnsi="Tahoma" w:cs="Tahoma"/>
                <w:color w:val="000000"/>
                <w:sz w:val="16"/>
                <w:szCs w:val="16"/>
              </w:rPr>
            </w:pPr>
          </w:p>
        </w:tc>
        <w:tc>
          <w:tcPr>
            <w:tcW w:w="588" w:type="dxa"/>
            <w:tcBorders>
              <w:top w:val="nil"/>
              <w:left w:val="nil"/>
              <w:bottom w:val="single" w:sz="4" w:space="0" w:color="auto"/>
              <w:right w:val="single" w:sz="4" w:space="0" w:color="auto"/>
            </w:tcBorders>
            <w:shd w:val="clear" w:color="auto" w:fill="auto"/>
            <w:vAlign w:val="center"/>
            <w:hideMark/>
          </w:tcPr>
          <w:p w14:paraId="3F970AA0"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Luas SRP</w:t>
            </w:r>
          </w:p>
        </w:tc>
        <w:tc>
          <w:tcPr>
            <w:tcW w:w="762" w:type="dxa"/>
            <w:tcBorders>
              <w:top w:val="nil"/>
              <w:left w:val="nil"/>
              <w:bottom w:val="single" w:sz="4" w:space="0" w:color="auto"/>
              <w:right w:val="single" w:sz="4" w:space="0" w:color="auto"/>
            </w:tcBorders>
            <w:shd w:val="clear" w:color="auto" w:fill="auto"/>
            <w:vAlign w:val="center"/>
            <w:hideMark/>
          </w:tcPr>
          <w:p w14:paraId="207F8421" w14:textId="77777777" w:rsidR="00233379" w:rsidRPr="004C0E05" w:rsidRDefault="00233379" w:rsidP="00917E00">
            <w:pPr>
              <w:spacing w:after="0" w:line="240" w:lineRule="auto"/>
              <w:ind w:left="-108" w:right="-108"/>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Kebutuhan Ruang Parkir</w:t>
            </w:r>
          </w:p>
        </w:tc>
        <w:tc>
          <w:tcPr>
            <w:tcW w:w="709" w:type="dxa"/>
            <w:tcBorders>
              <w:top w:val="nil"/>
              <w:left w:val="nil"/>
              <w:bottom w:val="single" w:sz="4" w:space="0" w:color="auto"/>
              <w:right w:val="single" w:sz="4" w:space="0" w:color="auto"/>
            </w:tcBorders>
            <w:shd w:val="clear" w:color="auto" w:fill="auto"/>
            <w:vAlign w:val="center"/>
            <w:hideMark/>
          </w:tcPr>
          <w:p w14:paraId="56FC9DF5"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Luas Lahan</w:t>
            </w:r>
          </w:p>
        </w:tc>
        <w:tc>
          <w:tcPr>
            <w:tcW w:w="541" w:type="dxa"/>
            <w:tcBorders>
              <w:top w:val="nil"/>
              <w:left w:val="nil"/>
              <w:bottom w:val="single" w:sz="4" w:space="0" w:color="auto"/>
              <w:right w:val="single" w:sz="4" w:space="0" w:color="auto"/>
            </w:tcBorders>
            <w:shd w:val="clear" w:color="auto" w:fill="auto"/>
            <w:vAlign w:val="center"/>
            <w:hideMark/>
          </w:tcPr>
          <w:p w14:paraId="3444B425"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Luas SRP</w:t>
            </w:r>
          </w:p>
        </w:tc>
        <w:tc>
          <w:tcPr>
            <w:tcW w:w="748" w:type="dxa"/>
            <w:tcBorders>
              <w:top w:val="nil"/>
              <w:left w:val="nil"/>
              <w:bottom w:val="single" w:sz="4" w:space="0" w:color="auto"/>
              <w:right w:val="single" w:sz="4" w:space="0" w:color="auto"/>
            </w:tcBorders>
            <w:shd w:val="clear" w:color="auto" w:fill="auto"/>
            <w:vAlign w:val="center"/>
            <w:hideMark/>
          </w:tcPr>
          <w:p w14:paraId="4ABFB7BF" w14:textId="77777777" w:rsidR="00233379" w:rsidRPr="004C0E05" w:rsidRDefault="00233379" w:rsidP="00917E00">
            <w:pPr>
              <w:spacing w:after="0" w:line="240" w:lineRule="auto"/>
              <w:ind w:left="-136" w:right="-94"/>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Kebutuhan Ruang Parkir</w:t>
            </w:r>
          </w:p>
        </w:tc>
        <w:tc>
          <w:tcPr>
            <w:tcW w:w="643" w:type="dxa"/>
            <w:tcBorders>
              <w:top w:val="nil"/>
              <w:left w:val="nil"/>
              <w:bottom w:val="single" w:sz="4" w:space="0" w:color="auto"/>
              <w:right w:val="single" w:sz="4" w:space="0" w:color="auto"/>
            </w:tcBorders>
            <w:shd w:val="clear" w:color="auto" w:fill="auto"/>
            <w:vAlign w:val="center"/>
            <w:hideMark/>
          </w:tcPr>
          <w:p w14:paraId="37F8FF17"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Luas Lahan</w:t>
            </w:r>
          </w:p>
        </w:tc>
        <w:tc>
          <w:tcPr>
            <w:tcW w:w="566" w:type="dxa"/>
            <w:tcBorders>
              <w:top w:val="nil"/>
              <w:left w:val="nil"/>
              <w:bottom w:val="single" w:sz="4" w:space="0" w:color="auto"/>
              <w:right w:val="single" w:sz="4" w:space="0" w:color="auto"/>
            </w:tcBorders>
            <w:shd w:val="clear" w:color="auto" w:fill="auto"/>
            <w:vAlign w:val="center"/>
            <w:hideMark/>
          </w:tcPr>
          <w:p w14:paraId="665EF3FD"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Luas SRP</w:t>
            </w:r>
          </w:p>
        </w:tc>
        <w:tc>
          <w:tcPr>
            <w:tcW w:w="762" w:type="dxa"/>
            <w:tcBorders>
              <w:top w:val="nil"/>
              <w:left w:val="nil"/>
              <w:bottom w:val="single" w:sz="4" w:space="0" w:color="auto"/>
              <w:right w:val="single" w:sz="4" w:space="0" w:color="auto"/>
            </w:tcBorders>
            <w:shd w:val="clear" w:color="auto" w:fill="auto"/>
            <w:vAlign w:val="center"/>
            <w:hideMark/>
          </w:tcPr>
          <w:p w14:paraId="63C31A8F" w14:textId="77777777" w:rsidR="00233379" w:rsidRPr="004C0E05" w:rsidRDefault="00233379" w:rsidP="00917E00">
            <w:pPr>
              <w:spacing w:after="0" w:line="240" w:lineRule="auto"/>
              <w:ind w:left="-108" w:right="-108"/>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Kebutuhan Ruang Parkir</w:t>
            </w:r>
          </w:p>
        </w:tc>
        <w:tc>
          <w:tcPr>
            <w:tcW w:w="655" w:type="dxa"/>
            <w:tcBorders>
              <w:top w:val="nil"/>
              <w:left w:val="nil"/>
              <w:bottom w:val="single" w:sz="4" w:space="0" w:color="auto"/>
              <w:right w:val="single" w:sz="4" w:space="0" w:color="auto"/>
            </w:tcBorders>
            <w:shd w:val="clear" w:color="auto" w:fill="auto"/>
            <w:vAlign w:val="center"/>
            <w:hideMark/>
          </w:tcPr>
          <w:p w14:paraId="4EDEBE22"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Luas Lahan</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31048E" w14:textId="77777777" w:rsidR="00233379" w:rsidRPr="004C0E05" w:rsidRDefault="00233379" w:rsidP="00233379">
            <w:pPr>
              <w:spacing w:after="0" w:line="240" w:lineRule="auto"/>
              <w:rPr>
                <w:rFonts w:ascii="Tahoma" w:eastAsia="Times New Roman" w:hAnsi="Tahoma" w:cs="Tahoma"/>
                <w:color w:val="000000"/>
                <w:sz w:val="16"/>
                <w:szCs w:val="16"/>
              </w:rPr>
            </w:pPr>
          </w:p>
        </w:tc>
      </w:tr>
      <w:tr w:rsidR="00E101D0" w:rsidRPr="004C0E05" w14:paraId="2DB0D544" w14:textId="77777777" w:rsidTr="00B4498C">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3A74D84E" w14:textId="77777777"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Godean</w:t>
            </w:r>
          </w:p>
        </w:tc>
        <w:tc>
          <w:tcPr>
            <w:tcW w:w="588" w:type="dxa"/>
            <w:tcBorders>
              <w:top w:val="nil"/>
              <w:left w:val="nil"/>
              <w:bottom w:val="single" w:sz="4" w:space="0" w:color="auto"/>
              <w:right w:val="single" w:sz="4" w:space="0" w:color="auto"/>
            </w:tcBorders>
            <w:shd w:val="clear" w:color="auto" w:fill="auto"/>
            <w:noWrap/>
            <w:hideMark/>
          </w:tcPr>
          <w:p w14:paraId="2F9B0E04" w14:textId="5AA91793"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w:t>
            </w:r>
          </w:p>
        </w:tc>
        <w:tc>
          <w:tcPr>
            <w:tcW w:w="762" w:type="dxa"/>
            <w:tcBorders>
              <w:top w:val="nil"/>
              <w:left w:val="nil"/>
              <w:bottom w:val="single" w:sz="4" w:space="0" w:color="auto"/>
              <w:right w:val="single" w:sz="4" w:space="0" w:color="auto"/>
            </w:tcBorders>
            <w:shd w:val="clear" w:color="auto" w:fill="auto"/>
            <w:noWrap/>
            <w:hideMark/>
          </w:tcPr>
          <w:p w14:paraId="6A757595" w14:textId="5272C1DC"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w:t>
            </w:r>
          </w:p>
        </w:tc>
        <w:tc>
          <w:tcPr>
            <w:tcW w:w="709" w:type="dxa"/>
            <w:tcBorders>
              <w:top w:val="nil"/>
              <w:left w:val="nil"/>
              <w:bottom w:val="single" w:sz="4" w:space="0" w:color="auto"/>
              <w:right w:val="single" w:sz="4" w:space="0" w:color="auto"/>
            </w:tcBorders>
            <w:shd w:val="clear" w:color="auto" w:fill="auto"/>
            <w:noWrap/>
            <w:hideMark/>
          </w:tcPr>
          <w:p w14:paraId="372CD5EE" w14:textId="39D632BF"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w:t>
            </w:r>
          </w:p>
        </w:tc>
        <w:tc>
          <w:tcPr>
            <w:tcW w:w="541" w:type="dxa"/>
            <w:tcBorders>
              <w:top w:val="nil"/>
              <w:left w:val="nil"/>
              <w:bottom w:val="single" w:sz="4" w:space="0" w:color="auto"/>
              <w:right w:val="single" w:sz="4" w:space="0" w:color="auto"/>
            </w:tcBorders>
            <w:shd w:val="clear" w:color="auto" w:fill="auto"/>
            <w:noWrap/>
            <w:hideMark/>
          </w:tcPr>
          <w:p w14:paraId="4E17EE84" w14:textId="7BFA10D1"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12,5</w:t>
            </w:r>
          </w:p>
        </w:tc>
        <w:tc>
          <w:tcPr>
            <w:tcW w:w="748" w:type="dxa"/>
            <w:tcBorders>
              <w:top w:val="nil"/>
              <w:left w:val="nil"/>
              <w:bottom w:val="single" w:sz="4" w:space="0" w:color="auto"/>
              <w:right w:val="single" w:sz="4" w:space="0" w:color="auto"/>
            </w:tcBorders>
            <w:shd w:val="clear" w:color="auto" w:fill="auto"/>
            <w:noWrap/>
            <w:hideMark/>
          </w:tcPr>
          <w:p w14:paraId="07261CBE" w14:textId="710E59B9"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5</w:t>
            </w:r>
          </w:p>
        </w:tc>
        <w:tc>
          <w:tcPr>
            <w:tcW w:w="643" w:type="dxa"/>
            <w:tcBorders>
              <w:top w:val="nil"/>
              <w:left w:val="nil"/>
              <w:bottom w:val="single" w:sz="4" w:space="0" w:color="auto"/>
              <w:right w:val="single" w:sz="4" w:space="0" w:color="auto"/>
            </w:tcBorders>
            <w:shd w:val="clear" w:color="auto" w:fill="auto"/>
            <w:noWrap/>
            <w:hideMark/>
          </w:tcPr>
          <w:p w14:paraId="5C294FE2" w14:textId="434EB23F"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63</w:t>
            </w:r>
          </w:p>
        </w:tc>
        <w:tc>
          <w:tcPr>
            <w:tcW w:w="566" w:type="dxa"/>
            <w:tcBorders>
              <w:top w:val="nil"/>
              <w:left w:val="nil"/>
              <w:bottom w:val="single" w:sz="4" w:space="0" w:color="auto"/>
              <w:right w:val="single" w:sz="4" w:space="0" w:color="auto"/>
            </w:tcBorders>
            <w:shd w:val="clear" w:color="auto" w:fill="auto"/>
            <w:noWrap/>
            <w:hideMark/>
          </w:tcPr>
          <w:p w14:paraId="37EA670C" w14:textId="7EDF12DB"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12,5</w:t>
            </w:r>
          </w:p>
        </w:tc>
        <w:tc>
          <w:tcPr>
            <w:tcW w:w="762" w:type="dxa"/>
            <w:tcBorders>
              <w:top w:val="nil"/>
              <w:left w:val="nil"/>
              <w:bottom w:val="single" w:sz="4" w:space="0" w:color="auto"/>
              <w:right w:val="single" w:sz="4" w:space="0" w:color="auto"/>
            </w:tcBorders>
            <w:shd w:val="clear" w:color="auto" w:fill="auto"/>
            <w:noWrap/>
            <w:hideMark/>
          </w:tcPr>
          <w:p w14:paraId="367FF7F3" w14:textId="00E594CE"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5</w:t>
            </w:r>
          </w:p>
        </w:tc>
        <w:tc>
          <w:tcPr>
            <w:tcW w:w="655" w:type="dxa"/>
            <w:tcBorders>
              <w:top w:val="nil"/>
              <w:left w:val="nil"/>
              <w:bottom w:val="single" w:sz="4" w:space="0" w:color="auto"/>
              <w:right w:val="single" w:sz="4" w:space="0" w:color="auto"/>
            </w:tcBorders>
            <w:shd w:val="clear" w:color="auto" w:fill="auto"/>
            <w:noWrap/>
            <w:hideMark/>
          </w:tcPr>
          <w:p w14:paraId="6657EEC8" w14:textId="0E2143A1"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68</w:t>
            </w:r>
          </w:p>
        </w:tc>
        <w:tc>
          <w:tcPr>
            <w:tcW w:w="992" w:type="dxa"/>
            <w:tcBorders>
              <w:top w:val="nil"/>
              <w:left w:val="nil"/>
              <w:bottom w:val="single" w:sz="4" w:space="0" w:color="auto"/>
              <w:right w:val="single" w:sz="4" w:space="0" w:color="auto"/>
            </w:tcBorders>
            <w:shd w:val="clear" w:color="auto" w:fill="auto"/>
            <w:noWrap/>
            <w:hideMark/>
          </w:tcPr>
          <w:p w14:paraId="56704FC3" w14:textId="14351C6C"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131</w:t>
            </w:r>
          </w:p>
        </w:tc>
      </w:tr>
      <w:tr w:rsidR="00E101D0" w:rsidRPr="004C0E05" w14:paraId="3A0258CD" w14:textId="77777777" w:rsidTr="00B4498C">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73F25AFB" w14:textId="77777777"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Jae Sumantoro</w:t>
            </w:r>
          </w:p>
        </w:tc>
        <w:tc>
          <w:tcPr>
            <w:tcW w:w="588" w:type="dxa"/>
            <w:tcBorders>
              <w:top w:val="nil"/>
              <w:left w:val="nil"/>
              <w:bottom w:val="single" w:sz="4" w:space="0" w:color="auto"/>
              <w:right w:val="single" w:sz="4" w:space="0" w:color="auto"/>
            </w:tcBorders>
            <w:shd w:val="clear" w:color="auto" w:fill="auto"/>
            <w:noWrap/>
            <w:hideMark/>
          </w:tcPr>
          <w:p w14:paraId="339941C0" w14:textId="364D7552"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1,5</w:t>
            </w:r>
          </w:p>
        </w:tc>
        <w:tc>
          <w:tcPr>
            <w:tcW w:w="762" w:type="dxa"/>
            <w:tcBorders>
              <w:top w:val="nil"/>
              <w:left w:val="nil"/>
              <w:bottom w:val="single" w:sz="4" w:space="0" w:color="auto"/>
              <w:right w:val="single" w:sz="4" w:space="0" w:color="auto"/>
            </w:tcBorders>
            <w:shd w:val="clear" w:color="auto" w:fill="auto"/>
            <w:noWrap/>
            <w:hideMark/>
          </w:tcPr>
          <w:p w14:paraId="197C3240" w14:textId="4885AA5F"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39</w:t>
            </w:r>
          </w:p>
        </w:tc>
        <w:tc>
          <w:tcPr>
            <w:tcW w:w="709" w:type="dxa"/>
            <w:tcBorders>
              <w:top w:val="nil"/>
              <w:left w:val="nil"/>
              <w:bottom w:val="single" w:sz="4" w:space="0" w:color="auto"/>
              <w:right w:val="single" w:sz="4" w:space="0" w:color="auto"/>
            </w:tcBorders>
            <w:shd w:val="clear" w:color="auto" w:fill="auto"/>
            <w:noWrap/>
            <w:hideMark/>
          </w:tcPr>
          <w:p w14:paraId="4CA09060" w14:textId="6F0B81F8"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59</w:t>
            </w:r>
          </w:p>
        </w:tc>
        <w:tc>
          <w:tcPr>
            <w:tcW w:w="541" w:type="dxa"/>
            <w:tcBorders>
              <w:top w:val="nil"/>
              <w:left w:val="nil"/>
              <w:bottom w:val="single" w:sz="4" w:space="0" w:color="auto"/>
              <w:right w:val="single" w:sz="4" w:space="0" w:color="auto"/>
            </w:tcBorders>
            <w:shd w:val="clear" w:color="auto" w:fill="auto"/>
            <w:noWrap/>
            <w:hideMark/>
          </w:tcPr>
          <w:p w14:paraId="46CF8585" w14:textId="58016C53"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w:t>
            </w:r>
          </w:p>
        </w:tc>
        <w:tc>
          <w:tcPr>
            <w:tcW w:w="748" w:type="dxa"/>
            <w:tcBorders>
              <w:top w:val="nil"/>
              <w:left w:val="nil"/>
              <w:bottom w:val="single" w:sz="4" w:space="0" w:color="auto"/>
              <w:right w:val="single" w:sz="4" w:space="0" w:color="auto"/>
            </w:tcBorders>
            <w:shd w:val="clear" w:color="auto" w:fill="auto"/>
            <w:noWrap/>
            <w:hideMark/>
          </w:tcPr>
          <w:p w14:paraId="22422692" w14:textId="720EA508"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w:t>
            </w:r>
          </w:p>
        </w:tc>
        <w:tc>
          <w:tcPr>
            <w:tcW w:w="643" w:type="dxa"/>
            <w:tcBorders>
              <w:top w:val="nil"/>
              <w:left w:val="nil"/>
              <w:bottom w:val="single" w:sz="4" w:space="0" w:color="auto"/>
              <w:right w:val="single" w:sz="4" w:space="0" w:color="auto"/>
            </w:tcBorders>
            <w:shd w:val="clear" w:color="auto" w:fill="auto"/>
            <w:noWrap/>
            <w:hideMark/>
          </w:tcPr>
          <w:p w14:paraId="5ECE6E0D" w14:textId="0244818C"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w:t>
            </w:r>
          </w:p>
        </w:tc>
        <w:tc>
          <w:tcPr>
            <w:tcW w:w="566" w:type="dxa"/>
            <w:tcBorders>
              <w:top w:val="nil"/>
              <w:left w:val="nil"/>
              <w:bottom w:val="single" w:sz="4" w:space="0" w:color="auto"/>
              <w:right w:val="single" w:sz="4" w:space="0" w:color="auto"/>
            </w:tcBorders>
            <w:shd w:val="clear" w:color="auto" w:fill="auto"/>
            <w:noWrap/>
            <w:hideMark/>
          </w:tcPr>
          <w:p w14:paraId="3060DFB6" w14:textId="107250F2"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w:t>
            </w:r>
          </w:p>
        </w:tc>
        <w:tc>
          <w:tcPr>
            <w:tcW w:w="762" w:type="dxa"/>
            <w:tcBorders>
              <w:top w:val="nil"/>
              <w:left w:val="nil"/>
              <w:bottom w:val="single" w:sz="4" w:space="0" w:color="auto"/>
              <w:right w:val="single" w:sz="4" w:space="0" w:color="auto"/>
            </w:tcBorders>
            <w:shd w:val="clear" w:color="auto" w:fill="auto"/>
            <w:noWrap/>
            <w:hideMark/>
          </w:tcPr>
          <w:p w14:paraId="0F730DAE" w14:textId="400CD13E"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w:t>
            </w:r>
          </w:p>
        </w:tc>
        <w:tc>
          <w:tcPr>
            <w:tcW w:w="655" w:type="dxa"/>
            <w:tcBorders>
              <w:top w:val="nil"/>
              <w:left w:val="nil"/>
              <w:bottom w:val="single" w:sz="4" w:space="0" w:color="auto"/>
              <w:right w:val="single" w:sz="4" w:space="0" w:color="auto"/>
            </w:tcBorders>
            <w:shd w:val="clear" w:color="auto" w:fill="auto"/>
            <w:noWrap/>
            <w:hideMark/>
          </w:tcPr>
          <w:p w14:paraId="4BE08767" w14:textId="683A4CB8"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w:t>
            </w:r>
          </w:p>
        </w:tc>
        <w:tc>
          <w:tcPr>
            <w:tcW w:w="992" w:type="dxa"/>
            <w:tcBorders>
              <w:top w:val="nil"/>
              <w:left w:val="nil"/>
              <w:bottom w:val="single" w:sz="4" w:space="0" w:color="auto"/>
              <w:right w:val="single" w:sz="4" w:space="0" w:color="auto"/>
            </w:tcBorders>
            <w:shd w:val="clear" w:color="auto" w:fill="auto"/>
            <w:noWrap/>
            <w:hideMark/>
          </w:tcPr>
          <w:p w14:paraId="7FB76749" w14:textId="0D77EAF9"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59</w:t>
            </w:r>
          </w:p>
        </w:tc>
      </w:tr>
      <w:tr w:rsidR="00E101D0" w:rsidRPr="004C0E05" w14:paraId="1C8EE295" w14:textId="77777777" w:rsidTr="00B4498C">
        <w:trPr>
          <w:trHeight w:val="300"/>
        </w:trPr>
        <w:tc>
          <w:tcPr>
            <w:tcW w:w="987" w:type="dxa"/>
            <w:tcBorders>
              <w:top w:val="nil"/>
              <w:left w:val="single" w:sz="4" w:space="0" w:color="auto"/>
              <w:bottom w:val="single" w:sz="4" w:space="0" w:color="auto"/>
              <w:right w:val="single" w:sz="4" w:space="0" w:color="auto"/>
            </w:tcBorders>
            <w:shd w:val="clear" w:color="auto" w:fill="auto"/>
            <w:noWrap/>
            <w:vAlign w:val="bottom"/>
            <w:hideMark/>
          </w:tcPr>
          <w:p w14:paraId="07157EED" w14:textId="77777777"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Ngapak-Khenteng</w:t>
            </w:r>
          </w:p>
        </w:tc>
        <w:tc>
          <w:tcPr>
            <w:tcW w:w="588" w:type="dxa"/>
            <w:tcBorders>
              <w:top w:val="nil"/>
              <w:left w:val="nil"/>
              <w:bottom w:val="single" w:sz="4" w:space="0" w:color="auto"/>
              <w:right w:val="single" w:sz="4" w:space="0" w:color="auto"/>
            </w:tcBorders>
            <w:shd w:val="clear" w:color="auto" w:fill="auto"/>
            <w:noWrap/>
            <w:hideMark/>
          </w:tcPr>
          <w:p w14:paraId="5EB30464" w14:textId="1A5D2BFF"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1,5</w:t>
            </w:r>
          </w:p>
        </w:tc>
        <w:tc>
          <w:tcPr>
            <w:tcW w:w="762" w:type="dxa"/>
            <w:tcBorders>
              <w:top w:val="nil"/>
              <w:left w:val="nil"/>
              <w:bottom w:val="single" w:sz="4" w:space="0" w:color="auto"/>
              <w:right w:val="single" w:sz="4" w:space="0" w:color="auto"/>
            </w:tcBorders>
            <w:shd w:val="clear" w:color="auto" w:fill="auto"/>
            <w:noWrap/>
            <w:hideMark/>
          </w:tcPr>
          <w:p w14:paraId="14BC564F" w14:textId="208D3D08"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76</w:t>
            </w:r>
          </w:p>
        </w:tc>
        <w:tc>
          <w:tcPr>
            <w:tcW w:w="709" w:type="dxa"/>
            <w:tcBorders>
              <w:top w:val="nil"/>
              <w:left w:val="nil"/>
              <w:bottom w:val="single" w:sz="4" w:space="0" w:color="auto"/>
              <w:right w:val="single" w:sz="4" w:space="0" w:color="auto"/>
            </w:tcBorders>
            <w:shd w:val="clear" w:color="auto" w:fill="auto"/>
            <w:noWrap/>
            <w:hideMark/>
          </w:tcPr>
          <w:p w14:paraId="1847D058" w14:textId="59001FD7"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114</w:t>
            </w:r>
          </w:p>
        </w:tc>
        <w:tc>
          <w:tcPr>
            <w:tcW w:w="541" w:type="dxa"/>
            <w:tcBorders>
              <w:top w:val="nil"/>
              <w:left w:val="nil"/>
              <w:bottom w:val="single" w:sz="4" w:space="0" w:color="auto"/>
              <w:right w:val="single" w:sz="4" w:space="0" w:color="auto"/>
            </w:tcBorders>
            <w:shd w:val="clear" w:color="auto" w:fill="auto"/>
            <w:noWrap/>
            <w:hideMark/>
          </w:tcPr>
          <w:p w14:paraId="161089ED" w14:textId="4428988D"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12,5</w:t>
            </w:r>
          </w:p>
        </w:tc>
        <w:tc>
          <w:tcPr>
            <w:tcW w:w="748" w:type="dxa"/>
            <w:tcBorders>
              <w:top w:val="nil"/>
              <w:left w:val="nil"/>
              <w:bottom w:val="single" w:sz="4" w:space="0" w:color="auto"/>
              <w:right w:val="single" w:sz="4" w:space="0" w:color="auto"/>
            </w:tcBorders>
            <w:shd w:val="clear" w:color="auto" w:fill="auto"/>
            <w:noWrap/>
            <w:hideMark/>
          </w:tcPr>
          <w:p w14:paraId="1388074B" w14:textId="667E75F2"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3</w:t>
            </w:r>
          </w:p>
        </w:tc>
        <w:tc>
          <w:tcPr>
            <w:tcW w:w="643" w:type="dxa"/>
            <w:tcBorders>
              <w:top w:val="nil"/>
              <w:left w:val="nil"/>
              <w:bottom w:val="single" w:sz="4" w:space="0" w:color="auto"/>
              <w:right w:val="single" w:sz="4" w:space="0" w:color="auto"/>
            </w:tcBorders>
            <w:shd w:val="clear" w:color="auto" w:fill="auto"/>
            <w:noWrap/>
            <w:hideMark/>
          </w:tcPr>
          <w:p w14:paraId="648C7294" w14:textId="6C24684B"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44</w:t>
            </w:r>
          </w:p>
        </w:tc>
        <w:tc>
          <w:tcPr>
            <w:tcW w:w="566" w:type="dxa"/>
            <w:tcBorders>
              <w:top w:val="nil"/>
              <w:left w:val="nil"/>
              <w:bottom w:val="single" w:sz="4" w:space="0" w:color="auto"/>
              <w:right w:val="single" w:sz="4" w:space="0" w:color="auto"/>
            </w:tcBorders>
            <w:shd w:val="clear" w:color="auto" w:fill="auto"/>
            <w:noWrap/>
            <w:hideMark/>
          </w:tcPr>
          <w:p w14:paraId="7B1489A7" w14:textId="6AE53AB7"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12,5</w:t>
            </w:r>
          </w:p>
        </w:tc>
        <w:tc>
          <w:tcPr>
            <w:tcW w:w="762" w:type="dxa"/>
            <w:tcBorders>
              <w:top w:val="nil"/>
              <w:left w:val="nil"/>
              <w:bottom w:val="single" w:sz="4" w:space="0" w:color="auto"/>
              <w:right w:val="single" w:sz="4" w:space="0" w:color="auto"/>
            </w:tcBorders>
            <w:shd w:val="clear" w:color="auto" w:fill="auto"/>
            <w:noWrap/>
            <w:hideMark/>
          </w:tcPr>
          <w:p w14:paraId="5DF1CF77" w14:textId="664C4C88"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5</w:t>
            </w:r>
          </w:p>
        </w:tc>
        <w:tc>
          <w:tcPr>
            <w:tcW w:w="655" w:type="dxa"/>
            <w:tcBorders>
              <w:top w:val="nil"/>
              <w:left w:val="nil"/>
              <w:bottom w:val="single" w:sz="4" w:space="0" w:color="auto"/>
              <w:right w:val="single" w:sz="4" w:space="0" w:color="auto"/>
            </w:tcBorders>
            <w:shd w:val="clear" w:color="auto" w:fill="auto"/>
            <w:noWrap/>
            <w:hideMark/>
          </w:tcPr>
          <w:p w14:paraId="20B0F58E" w14:textId="42B4321B"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61</w:t>
            </w:r>
          </w:p>
        </w:tc>
        <w:tc>
          <w:tcPr>
            <w:tcW w:w="992" w:type="dxa"/>
            <w:tcBorders>
              <w:top w:val="nil"/>
              <w:left w:val="nil"/>
              <w:bottom w:val="single" w:sz="4" w:space="0" w:color="auto"/>
              <w:right w:val="single" w:sz="4" w:space="0" w:color="auto"/>
            </w:tcBorders>
            <w:shd w:val="clear" w:color="auto" w:fill="auto"/>
            <w:noWrap/>
            <w:hideMark/>
          </w:tcPr>
          <w:p w14:paraId="3FC8FC96" w14:textId="2810EBF6" w:rsidR="00E101D0"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hAnsi="Tahoma" w:cs="Tahoma"/>
                <w:sz w:val="16"/>
                <w:szCs w:val="16"/>
              </w:rPr>
              <w:t>219</w:t>
            </w:r>
          </w:p>
        </w:tc>
      </w:tr>
      <w:tr w:rsidR="00917E00" w:rsidRPr="004C0E05" w14:paraId="493A6B58" w14:textId="77777777" w:rsidTr="00917E00">
        <w:trPr>
          <w:trHeight w:val="300"/>
        </w:trPr>
        <w:tc>
          <w:tcPr>
            <w:tcW w:w="696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72AAC" w14:textId="77777777" w:rsidR="00233379" w:rsidRPr="004C0E05" w:rsidRDefault="00233379"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TOTAL KEBUTUHAN LAHAN PARKIR</w:t>
            </w:r>
          </w:p>
        </w:tc>
        <w:tc>
          <w:tcPr>
            <w:tcW w:w="992" w:type="dxa"/>
            <w:tcBorders>
              <w:top w:val="nil"/>
              <w:left w:val="nil"/>
              <w:bottom w:val="single" w:sz="4" w:space="0" w:color="auto"/>
              <w:right w:val="single" w:sz="4" w:space="0" w:color="auto"/>
            </w:tcBorders>
            <w:shd w:val="clear" w:color="auto" w:fill="auto"/>
            <w:noWrap/>
            <w:vAlign w:val="center"/>
            <w:hideMark/>
          </w:tcPr>
          <w:p w14:paraId="324CD955" w14:textId="32213CBD" w:rsidR="00233379" w:rsidRPr="004C0E05" w:rsidRDefault="00E101D0" w:rsidP="00233379">
            <w:pPr>
              <w:spacing w:after="0" w:line="240" w:lineRule="auto"/>
              <w:jc w:val="center"/>
              <w:rPr>
                <w:rFonts w:ascii="Tahoma" w:eastAsia="Times New Roman" w:hAnsi="Tahoma" w:cs="Tahoma"/>
                <w:color w:val="000000"/>
                <w:sz w:val="16"/>
                <w:szCs w:val="16"/>
              </w:rPr>
            </w:pPr>
            <w:r w:rsidRPr="004C0E05">
              <w:rPr>
                <w:rFonts w:ascii="Tahoma" w:eastAsia="Times New Roman" w:hAnsi="Tahoma" w:cs="Tahoma"/>
                <w:color w:val="000000"/>
                <w:sz w:val="16"/>
                <w:szCs w:val="16"/>
              </w:rPr>
              <w:t>409</w:t>
            </w:r>
          </w:p>
        </w:tc>
      </w:tr>
    </w:tbl>
    <w:p w14:paraId="21296B92" w14:textId="40C6C09E" w:rsidR="00233379" w:rsidRPr="004C0E05" w:rsidRDefault="009D50FB" w:rsidP="00233379">
      <w:pPr>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5410858F" w14:textId="28E7DF46" w:rsidR="008F2B67" w:rsidRPr="004C0E05" w:rsidRDefault="00133577" w:rsidP="00564775">
      <w:pPr>
        <w:spacing w:after="0" w:line="360" w:lineRule="auto"/>
        <w:ind w:left="2127" w:firstLine="567"/>
        <w:jc w:val="both"/>
        <w:rPr>
          <w:rFonts w:ascii="Tahoma" w:hAnsi="Tahoma" w:cs="Tahoma"/>
        </w:rPr>
      </w:pPr>
      <w:r w:rsidRPr="004C0E05">
        <w:rPr>
          <w:rFonts w:ascii="Tahoma" w:hAnsi="Tahoma" w:cs="Tahoma"/>
        </w:rPr>
        <w:t xml:space="preserve">Berdasarkan tabel diatas, maka dapat diketahui setelah dilakukannya perhitungan analisis kebutuhan luas lahan parkir, bahwa total luas yang dibutuhkan untuk parkir di Pasar Godean adalah </w:t>
      </w:r>
      <w:r w:rsidR="00356DDB" w:rsidRPr="004C0E05">
        <w:rPr>
          <w:rFonts w:ascii="Tahoma" w:hAnsi="Tahoma" w:cs="Tahoma"/>
        </w:rPr>
        <w:t>409</w:t>
      </w:r>
      <w:r w:rsidRPr="004C0E05">
        <w:rPr>
          <w:rFonts w:ascii="Tahoma" w:hAnsi="Tahoma" w:cs="Tahoma"/>
        </w:rPr>
        <w:t xml:space="preserve"> m</w:t>
      </w:r>
      <w:r w:rsidRPr="004C0E05">
        <w:rPr>
          <w:rFonts w:ascii="Tahoma" w:hAnsi="Tahoma" w:cs="Tahoma"/>
          <w:vertAlign w:val="superscript"/>
        </w:rPr>
        <w:t>2</w:t>
      </w:r>
      <w:r w:rsidRPr="004C0E05">
        <w:rPr>
          <w:rFonts w:ascii="Tahoma" w:hAnsi="Tahoma" w:cs="Tahoma"/>
        </w:rPr>
        <w:t xml:space="preserve">. Hasil analisis kebutuhan luas parkir yang telah dilakukan, selanjutnya digunakan untuk pedoman dalam menyiapkan luas lahan yang </w:t>
      </w:r>
      <w:proofErr w:type="gramStart"/>
      <w:r w:rsidRPr="004C0E05">
        <w:rPr>
          <w:rFonts w:ascii="Tahoma" w:hAnsi="Tahoma" w:cs="Tahoma"/>
        </w:rPr>
        <w:t>akan</w:t>
      </w:r>
      <w:proofErr w:type="gramEnd"/>
      <w:r w:rsidRPr="004C0E05">
        <w:rPr>
          <w:rFonts w:ascii="Tahoma" w:hAnsi="Tahoma" w:cs="Tahoma"/>
        </w:rPr>
        <w:t xml:space="preserve"> digunakan sebagai parkir off street dengan pembuatan taman parkir.</w:t>
      </w:r>
    </w:p>
    <w:p w14:paraId="2B8DB39E" w14:textId="77777777" w:rsidR="00564775" w:rsidRPr="004C0E05" w:rsidRDefault="00564775" w:rsidP="00564775">
      <w:pPr>
        <w:spacing w:after="0" w:line="360" w:lineRule="auto"/>
        <w:ind w:left="2127" w:firstLine="567"/>
        <w:jc w:val="both"/>
        <w:rPr>
          <w:rFonts w:ascii="Tahoma" w:hAnsi="Tahoma" w:cs="Tahoma"/>
        </w:rPr>
      </w:pPr>
    </w:p>
    <w:p w14:paraId="10A1B340" w14:textId="6EEEE1DF" w:rsidR="005A1625" w:rsidRPr="004C0E05" w:rsidRDefault="005A1625" w:rsidP="00564775">
      <w:pPr>
        <w:pStyle w:val="Heading4"/>
        <w:ind w:left="1985" w:hanging="567"/>
        <w:jc w:val="left"/>
        <w:rPr>
          <w:rFonts w:ascii="Tahoma" w:hAnsi="Tahoma" w:cs="Tahoma"/>
          <w:b w:val="0"/>
          <w:sz w:val="22"/>
        </w:rPr>
      </w:pPr>
      <w:r w:rsidRPr="004C0E05">
        <w:rPr>
          <w:rFonts w:ascii="Tahoma" w:hAnsi="Tahoma" w:cs="Tahoma"/>
          <w:b w:val="0"/>
          <w:sz w:val="22"/>
        </w:rPr>
        <w:t>Rencana Lokasi Taman Parkir</w:t>
      </w:r>
    </w:p>
    <w:p w14:paraId="6713516D" w14:textId="5227E546" w:rsidR="007D5F24" w:rsidRPr="004C0E05" w:rsidRDefault="006D7BAF" w:rsidP="00564775">
      <w:pPr>
        <w:spacing w:after="0" w:line="360" w:lineRule="auto"/>
        <w:ind w:left="2127" w:firstLine="567"/>
        <w:jc w:val="both"/>
        <w:rPr>
          <w:rFonts w:ascii="Tahoma" w:hAnsi="Tahoma" w:cs="Tahoma"/>
        </w:rPr>
      </w:pPr>
      <w:r w:rsidRPr="004C0E05">
        <w:rPr>
          <w:rFonts w:ascii="Tahoma" w:hAnsi="Tahoma" w:cs="Tahoma"/>
        </w:rPr>
        <w:t xml:space="preserve">Agar terpenuhinya permintaan parkir dari masyarakat atau pengunjung pasar maka dapat diusulkan pembuatan </w:t>
      </w:r>
      <w:proofErr w:type="gramStart"/>
      <w:r w:rsidRPr="004C0E05">
        <w:rPr>
          <w:rFonts w:ascii="Tahoma" w:hAnsi="Tahoma" w:cs="Tahoma"/>
        </w:rPr>
        <w:t>taman</w:t>
      </w:r>
      <w:proofErr w:type="gramEnd"/>
      <w:r w:rsidRPr="004C0E05">
        <w:rPr>
          <w:rFonts w:ascii="Tahoma" w:hAnsi="Tahoma" w:cs="Tahoma"/>
        </w:rPr>
        <w:t xml:space="preserve"> parkir. </w:t>
      </w:r>
      <w:r w:rsidR="00634E87" w:rsidRPr="004C0E05">
        <w:rPr>
          <w:rFonts w:ascii="Tahoma" w:hAnsi="Tahoma" w:cs="Tahoma"/>
        </w:rPr>
        <w:t>Terdapat 2 l</w:t>
      </w:r>
      <w:r w:rsidRPr="004C0E05">
        <w:rPr>
          <w:rFonts w:ascii="Tahoma" w:hAnsi="Tahoma" w:cs="Tahoma"/>
        </w:rPr>
        <w:t xml:space="preserve">ahan yang diusulkan untuk pembuatan taman parkir </w:t>
      </w:r>
      <w:r w:rsidR="00634E87" w:rsidRPr="004C0E05">
        <w:rPr>
          <w:rFonts w:ascii="Tahoma" w:hAnsi="Tahoma" w:cs="Tahoma"/>
        </w:rPr>
        <w:t xml:space="preserve">yaitu </w:t>
      </w:r>
      <w:r w:rsidR="00D839BC" w:rsidRPr="004C0E05">
        <w:rPr>
          <w:rFonts w:ascii="Tahoma" w:hAnsi="Tahoma" w:cs="Tahoma"/>
        </w:rPr>
        <w:t xml:space="preserve">pada ruang kosong </w:t>
      </w:r>
      <w:r w:rsidR="00634E87" w:rsidRPr="004C0E05">
        <w:rPr>
          <w:rFonts w:ascii="Tahoma" w:hAnsi="Tahoma" w:cs="Tahoma"/>
        </w:rPr>
        <w:t xml:space="preserve">di depan </w:t>
      </w:r>
      <w:r w:rsidR="00D839BC" w:rsidRPr="004C0E05">
        <w:rPr>
          <w:rFonts w:ascii="Tahoma" w:hAnsi="Tahoma" w:cs="Tahoma"/>
        </w:rPr>
        <w:t xml:space="preserve">komplek pertokoan </w:t>
      </w:r>
      <w:r w:rsidR="00634E87" w:rsidRPr="004C0E05">
        <w:rPr>
          <w:rFonts w:ascii="Tahoma" w:hAnsi="Tahoma" w:cs="Tahoma"/>
        </w:rPr>
        <w:t xml:space="preserve">Pasar </w:t>
      </w:r>
      <w:proofErr w:type="gramStart"/>
      <w:r w:rsidR="00634E87" w:rsidRPr="004C0E05">
        <w:rPr>
          <w:rFonts w:ascii="Tahoma" w:hAnsi="Tahoma" w:cs="Tahoma"/>
        </w:rPr>
        <w:t xml:space="preserve">Godean </w:t>
      </w:r>
      <w:r w:rsidR="00D839BC" w:rsidRPr="004C0E05">
        <w:rPr>
          <w:rFonts w:ascii="Tahoma" w:hAnsi="Tahoma" w:cs="Tahoma"/>
        </w:rPr>
        <w:t xml:space="preserve"> dan</w:t>
      </w:r>
      <w:proofErr w:type="gramEnd"/>
      <w:r w:rsidR="00D839BC" w:rsidRPr="004C0E05">
        <w:rPr>
          <w:rFonts w:ascii="Tahoma" w:hAnsi="Tahoma" w:cs="Tahoma"/>
        </w:rPr>
        <w:t xml:space="preserve"> </w:t>
      </w:r>
      <w:r w:rsidRPr="004C0E05">
        <w:rPr>
          <w:rFonts w:ascii="Tahoma" w:hAnsi="Tahoma" w:cs="Tahoma"/>
        </w:rPr>
        <w:t>di belakang Pasar Godean Kabupaten Sleman.</w:t>
      </w:r>
      <w:r w:rsidR="00D839BC" w:rsidRPr="004C0E05">
        <w:rPr>
          <w:rFonts w:ascii="Tahoma" w:hAnsi="Tahoma" w:cs="Tahoma"/>
        </w:rPr>
        <w:t xml:space="preserve"> Usulan lahan parkir yang merupakan ruang kosong di depan pertokoan memiliki luas </w:t>
      </w:r>
      <w:r w:rsidR="007117DE" w:rsidRPr="004C0E05">
        <w:rPr>
          <w:rFonts w:ascii="Tahoma" w:hAnsi="Tahoma" w:cs="Tahoma"/>
        </w:rPr>
        <w:t>771,35 m</w:t>
      </w:r>
      <w:r w:rsidR="007117DE" w:rsidRPr="004C0E05">
        <w:rPr>
          <w:rFonts w:ascii="Tahoma" w:hAnsi="Tahoma" w:cs="Tahoma"/>
          <w:vertAlign w:val="superscript"/>
        </w:rPr>
        <w:t>2</w:t>
      </w:r>
      <w:r w:rsidR="007117DE" w:rsidRPr="004C0E05">
        <w:rPr>
          <w:rFonts w:ascii="Tahoma" w:hAnsi="Tahoma" w:cs="Tahoma"/>
        </w:rPr>
        <w:t xml:space="preserve"> dengan </w:t>
      </w:r>
      <w:r w:rsidR="00356DDB" w:rsidRPr="004C0E05">
        <w:rPr>
          <w:rFonts w:ascii="Tahoma" w:hAnsi="Tahoma" w:cs="Tahoma"/>
        </w:rPr>
        <w:t>lebar</w:t>
      </w:r>
      <w:r w:rsidR="007117DE" w:rsidRPr="004C0E05">
        <w:rPr>
          <w:rFonts w:ascii="Tahoma" w:hAnsi="Tahoma" w:cs="Tahoma"/>
        </w:rPr>
        <w:t xml:space="preserve"> 5 m dan panjang 154,27 m, sedangkan lahan yang tersedia di belakang Pasar Godean merupakan lahan </w:t>
      </w:r>
      <w:r w:rsidR="00E3692D" w:rsidRPr="004C0E05">
        <w:rPr>
          <w:rFonts w:ascii="Tahoma" w:hAnsi="Tahoma" w:cs="Tahoma"/>
        </w:rPr>
        <w:t xml:space="preserve">dari Pasar Hewan dan Hobies </w:t>
      </w:r>
      <w:r w:rsidR="007117DE" w:rsidRPr="004C0E05">
        <w:rPr>
          <w:rFonts w:ascii="Tahoma" w:hAnsi="Tahoma" w:cs="Tahoma"/>
        </w:rPr>
        <w:t>milik Dinas Perindustrian dan Perdagangan</w:t>
      </w:r>
      <w:r w:rsidR="00471144" w:rsidRPr="004C0E05">
        <w:rPr>
          <w:rFonts w:ascii="Tahoma" w:hAnsi="Tahoma" w:cs="Tahoma"/>
        </w:rPr>
        <w:t xml:space="preserve"> memiliki luas lahan sebesar 125 m</w:t>
      </w:r>
      <w:r w:rsidR="00471144" w:rsidRPr="004C0E05">
        <w:rPr>
          <w:rFonts w:ascii="Tahoma" w:hAnsi="Tahoma" w:cs="Tahoma"/>
          <w:vertAlign w:val="superscript"/>
        </w:rPr>
        <w:t>2</w:t>
      </w:r>
      <w:r w:rsidR="00644904" w:rsidRPr="004C0E05">
        <w:rPr>
          <w:rFonts w:ascii="Tahoma" w:hAnsi="Tahoma" w:cs="Tahoma"/>
        </w:rPr>
        <w:t xml:space="preserve"> de</w:t>
      </w:r>
      <w:r w:rsidR="00C740C7" w:rsidRPr="004C0E05">
        <w:rPr>
          <w:rFonts w:ascii="Tahoma" w:hAnsi="Tahoma" w:cs="Tahoma"/>
        </w:rPr>
        <w:t>ngan j</w:t>
      </w:r>
      <w:r w:rsidR="00634E87" w:rsidRPr="004C0E05">
        <w:rPr>
          <w:rFonts w:ascii="Tahoma" w:hAnsi="Tahoma" w:cs="Tahoma"/>
        </w:rPr>
        <w:t>arak lokasi</w:t>
      </w:r>
      <w:r w:rsidRPr="004C0E05">
        <w:rPr>
          <w:rFonts w:ascii="Tahoma" w:hAnsi="Tahoma" w:cs="Tahoma"/>
        </w:rPr>
        <w:t xml:space="preserve"> usulan taman par</w:t>
      </w:r>
      <w:r w:rsidR="00634E87" w:rsidRPr="004C0E05">
        <w:rPr>
          <w:rFonts w:ascii="Tahoma" w:hAnsi="Tahoma" w:cs="Tahoma"/>
        </w:rPr>
        <w:t>kir ini yaitu sejauh 22 m</w:t>
      </w:r>
      <w:r w:rsidR="00C740C7" w:rsidRPr="004C0E05">
        <w:rPr>
          <w:rFonts w:ascii="Tahoma" w:hAnsi="Tahoma" w:cs="Tahoma"/>
        </w:rPr>
        <w:t xml:space="preserve">. Namun, lahan parkir yang tersedia belum dapat menampung permintaan parkir pada kawasan Pasar </w:t>
      </w:r>
      <w:r w:rsidR="00C740C7" w:rsidRPr="004C0E05">
        <w:rPr>
          <w:rFonts w:ascii="Tahoma" w:hAnsi="Tahoma" w:cs="Tahoma"/>
        </w:rPr>
        <w:lastRenderedPageBreak/>
        <w:t>Godean secara keseluruhan</w:t>
      </w:r>
      <w:r w:rsidR="004D3546" w:rsidRPr="004C0E05">
        <w:rPr>
          <w:rFonts w:ascii="Tahoma" w:hAnsi="Tahoma" w:cs="Tahoma"/>
        </w:rPr>
        <w:t xml:space="preserve"> khususnya untuk jenis kendaraan mobil penumpang dan pick up</w:t>
      </w:r>
      <w:r w:rsidR="00510C5D" w:rsidRPr="004C0E05">
        <w:rPr>
          <w:rFonts w:ascii="Tahoma" w:hAnsi="Tahoma" w:cs="Tahoma"/>
        </w:rPr>
        <w:t>, maka dari itu fasilitas parkir off street</w:t>
      </w:r>
      <w:r w:rsidR="00644904" w:rsidRPr="004C0E05">
        <w:rPr>
          <w:rFonts w:ascii="Tahoma" w:hAnsi="Tahoma" w:cs="Tahoma"/>
        </w:rPr>
        <w:t xml:space="preserve">  dapat</w:t>
      </w:r>
      <w:r w:rsidR="00510C5D" w:rsidRPr="004C0E05">
        <w:rPr>
          <w:rFonts w:ascii="Tahoma" w:hAnsi="Tahoma" w:cs="Tahoma"/>
        </w:rPr>
        <w:t xml:space="preserve"> </w:t>
      </w:r>
      <w:r w:rsidR="00644904" w:rsidRPr="004C0E05">
        <w:rPr>
          <w:rFonts w:ascii="Tahoma" w:hAnsi="Tahoma" w:cs="Tahoma"/>
        </w:rPr>
        <w:t>dibuat berupa gedung parkir.</w:t>
      </w:r>
    </w:p>
    <w:p w14:paraId="0F169AA8" w14:textId="77777777" w:rsidR="00564775" w:rsidRPr="004C0E05" w:rsidRDefault="00564775" w:rsidP="00564775">
      <w:pPr>
        <w:spacing w:after="0" w:line="360" w:lineRule="auto"/>
        <w:ind w:left="2127" w:firstLine="567"/>
        <w:jc w:val="both"/>
        <w:rPr>
          <w:rFonts w:ascii="Tahoma" w:hAnsi="Tahoma" w:cs="Tahoma"/>
        </w:rPr>
      </w:pPr>
    </w:p>
    <w:p w14:paraId="3EB8F9FA" w14:textId="6AAD2500" w:rsidR="005A1625" w:rsidRPr="004C0E05" w:rsidRDefault="005A1625" w:rsidP="00564775">
      <w:pPr>
        <w:pStyle w:val="Heading4"/>
        <w:ind w:left="1985" w:hanging="567"/>
        <w:jc w:val="left"/>
        <w:rPr>
          <w:rFonts w:ascii="Tahoma" w:hAnsi="Tahoma" w:cs="Tahoma"/>
          <w:b w:val="0"/>
          <w:sz w:val="22"/>
        </w:rPr>
      </w:pPr>
      <w:r w:rsidRPr="004C0E05">
        <w:rPr>
          <w:rFonts w:ascii="Tahoma" w:hAnsi="Tahoma" w:cs="Tahoma"/>
          <w:b w:val="0"/>
          <w:sz w:val="22"/>
        </w:rPr>
        <w:t>Kebutuhan Ruang Parkir</w:t>
      </w:r>
    </w:p>
    <w:p w14:paraId="6FACFB73" w14:textId="425AEE24" w:rsidR="00243853" w:rsidRPr="004C0E05" w:rsidRDefault="00E20C6A" w:rsidP="00564775">
      <w:pPr>
        <w:spacing w:after="0" w:line="360" w:lineRule="auto"/>
        <w:ind w:left="2127" w:firstLine="567"/>
        <w:jc w:val="both"/>
        <w:rPr>
          <w:rFonts w:ascii="Tahoma" w:hAnsi="Tahoma" w:cs="Tahoma"/>
        </w:rPr>
      </w:pPr>
      <w:r w:rsidRPr="004C0E05">
        <w:rPr>
          <w:rFonts w:ascii="Tahoma" w:hAnsi="Tahoma" w:cs="Tahoma"/>
        </w:rPr>
        <w:t xml:space="preserve">Perencanaan mengenai ruang parkir harus telebih dahulu diketahui ruang parkir yang dibutuhkan dalam membangun lahan parkir off </w:t>
      </w:r>
      <w:proofErr w:type="gramStart"/>
      <w:r w:rsidRPr="004C0E05">
        <w:rPr>
          <w:rFonts w:ascii="Tahoma" w:hAnsi="Tahoma" w:cs="Tahoma"/>
        </w:rPr>
        <w:t>street  berdasarkan</w:t>
      </w:r>
      <w:proofErr w:type="gramEnd"/>
      <w:r w:rsidRPr="004C0E05">
        <w:rPr>
          <w:rFonts w:ascii="Tahoma" w:hAnsi="Tahoma" w:cs="Tahoma"/>
        </w:rPr>
        <w:t xml:space="preserve"> permintaan parkir yang ada. Berikut ini merupakan perh</w:t>
      </w:r>
      <w:r w:rsidR="00961C64" w:rsidRPr="004C0E05">
        <w:rPr>
          <w:rFonts w:ascii="Tahoma" w:hAnsi="Tahoma" w:cs="Tahoma"/>
        </w:rPr>
        <w:t xml:space="preserve">itungan mengenai kebutuhan ruang parkir yang dapat dilihat pada </w:t>
      </w:r>
      <w:r w:rsidR="00B457EA" w:rsidRPr="004C0E05">
        <w:rPr>
          <w:rFonts w:ascii="Tahoma" w:hAnsi="Tahoma" w:cs="Tahoma"/>
        </w:rPr>
        <w:t>Tabel V.33</w:t>
      </w:r>
      <w:r w:rsidR="00961C64" w:rsidRPr="004C0E05">
        <w:rPr>
          <w:rFonts w:ascii="Tahoma" w:hAnsi="Tahoma" w:cs="Tahoma"/>
        </w:rPr>
        <w:t xml:space="preserve"> berikut </w:t>
      </w:r>
      <w:proofErr w:type="gramStart"/>
      <w:r w:rsidR="00961C64" w:rsidRPr="004C0E05">
        <w:rPr>
          <w:rFonts w:ascii="Tahoma" w:hAnsi="Tahoma" w:cs="Tahoma"/>
        </w:rPr>
        <w:t>ini :</w:t>
      </w:r>
      <w:proofErr w:type="gramEnd"/>
    </w:p>
    <w:p w14:paraId="17610B65" w14:textId="77777777" w:rsidR="00564775" w:rsidRPr="004C0E05" w:rsidRDefault="00564775" w:rsidP="00564775">
      <w:pPr>
        <w:spacing w:after="0" w:line="360" w:lineRule="auto"/>
        <w:ind w:left="2127" w:firstLine="567"/>
        <w:jc w:val="both"/>
        <w:rPr>
          <w:rFonts w:ascii="Tahoma" w:hAnsi="Tahoma" w:cs="Tahoma"/>
        </w:rPr>
      </w:pPr>
    </w:p>
    <w:p w14:paraId="072A7AEE" w14:textId="3AFD8504" w:rsidR="005A1625" w:rsidRPr="004C0E05" w:rsidRDefault="009D37DD" w:rsidP="005A1625">
      <w:pPr>
        <w:pStyle w:val="Caption"/>
        <w:jc w:val="center"/>
        <w:rPr>
          <w:rFonts w:cs="Tahoma"/>
          <w:lang w:val="en-US"/>
        </w:rPr>
      </w:pPr>
      <w:bookmarkStart w:id="309" w:name="_Toc81036745"/>
      <w:bookmarkStart w:id="310" w:name="_Toc110231811"/>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33</w:t>
      </w:r>
      <w:r w:rsidRPr="004C0E05">
        <w:rPr>
          <w:rFonts w:cs="Tahoma"/>
        </w:rPr>
        <w:fldChar w:fldCharType="end"/>
      </w:r>
      <w:r w:rsidRPr="004C0E05">
        <w:rPr>
          <w:rFonts w:cs="Tahoma"/>
          <w:b w:val="0"/>
        </w:rPr>
        <w:t xml:space="preserve"> </w:t>
      </w:r>
      <w:r w:rsidRPr="004C0E05">
        <w:rPr>
          <w:rFonts w:cs="Tahoma"/>
          <w:b w:val="0"/>
          <w:lang w:val="en-US"/>
        </w:rPr>
        <w:t>Kebutuhan Ruang Parkir</w:t>
      </w:r>
      <w:bookmarkEnd w:id="309"/>
      <w:bookmarkEnd w:id="310"/>
    </w:p>
    <w:tbl>
      <w:tblPr>
        <w:tblW w:w="7953" w:type="dxa"/>
        <w:tblInd w:w="93" w:type="dxa"/>
        <w:tblLayout w:type="fixed"/>
        <w:tblLook w:val="04A0" w:firstRow="1" w:lastRow="0" w:firstColumn="1" w:lastColumn="0" w:noHBand="0" w:noVBand="1"/>
      </w:tblPr>
      <w:tblGrid>
        <w:gridCol w:w="1149"/>
        <w:gridCol w:w="709"/>
        <w:gridCol w:w="708"/>
        <w:gridCol w:w="635"/>
        <w:gridCol w:w="642"/>
        <w:gridCol w:w="708"/>
        <w:gridCol w:w="709"/>
        <w:gridCol w:w="708"/>
        <w:gridCol w:w="709"/>
        <w:gridCol w:w="709"/>
        <w:gridCol w:w="567"/>
      </w:tblGrid>
      <w:tr w:rsidR="00961C64" w:rsidRPr="004C0E05" w14:paraId="5CB45EFB" w14:textId="77777777" w:rsidTr="00E101D0">
        <w:trPr>
          <w:trHeight w:val="31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F2A37"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Nama Jalan</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36390" w14:textId="77777777" w:rsidR="00961C64" w:rsidRPr="004C0E05" w:rsidRDefault="00961C64" w:rsidP="00961C64">
            <w:pPr>
              <w:spacing w:after="0" w:line="240" w:lineRule="auto"/>
              <w:ind w:left="-108" w:right="-108"/>
              <w:jc w:val="center"/>
              <w:rPr>
                <w:rFonts w:ascii="Tahoma" w:eastAsia="Times New Roman" w:hAnsi="Tahoma" w:cs="Tahoma"/>
                <w:color w:val="000000"/>
                <w:sz w:val="18"/>
              </w:rPr>
            </w:pPr>
            <w:r w:rsidRPr="004C0E05">
              <w:rPr>
                <w:rFonts w:ascii="Tahoma" w:eastAsia="Times New Roman" w:hAnsi="Tahoma" w:cs="Tahoma"/>
                <w:color w:val="000000"/>
                <w:sz w:val="18"/>
              </w:rPr>
              <w:t>Interval Survei (Jam)</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735F4E25" w14:textId="0E52A592"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 xml:space="preserve"> </w:t>
            </w:r>
            <w:r w:rsidR="00815810" w:rsidRPr="004C0E05">
              <w:rPr>
                <w:rFonts w:ascii="Tahoma" w:eastAsia="Times New Roman" w:hAnsi="Tahoma" w:cs="Tahoma"/>
                <w:color w:val="000000"/>
                <w:sz w:val="18"/>
              </w:rPr>
              <w:t>Durasi Parkir (Jam)</w:t>
            </w:r>
          </w:p>
        </w:tc>
        <w:tc>
          <w:tcPr>
            <w:tcW w:w="2125" w:type="dxa"/>
            <w:gridSpan w:val="3"/>
            <w:tcBorders>
              <w:top w:val="single" w:sz="4" w:space="0" w:color="auto"/>
              <w:left w:val="nil"/>
              <w:bottom w:val="single" w:sz="4" w:space="0" w:color="auto"/>
              <w:right w:val="single" w:sz="4" w:space="0" w:color="auto"/>
            </w:tcBorders>
            <w:shd w:val="clear" w:color="auto" w:fill="auto"/>
            <w:vAlign w:val="center"/>
            <w:hideMark/>
          </w:tcPr>
          <w:p w14:paraId="2A45E28B" w14:textId="7F7F4401" w:rsidR="00961C64" w:rsidRPr="004C0E05" w:rsidRDefault="00645417"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Jumlah Kendaraan yang Parkir Selama Periode Penelitian</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5610C723"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Kebutuhan Ruang Parkir (Ruang)</w:t>
            </w:r>
          </w:p>
        </w:tc>
      </w:tr>
      <w:tr w:rsidR="00961C64" w:rsidRPr="004C0E05" w14:paraId="575031B9" w14:textId="77777777" w:rsidTr="00E101D0">
        <w:trPr>
          <w:trHeight w:val="315"/>
        </w:trPr>
        <w:tc>
          <w:tcPr>
            <w:tcW w:w="1149" w:type="dxa"/>
            <w:vMerge/>
            <w:tcBorders>
              <w:top w:val="single" w:sz="4" w:space="0" w:color="auto"/>
              <w:left w:val="single" w:sz="4" w:space="0" w:color="auto"/>
              <w:bottom w:val="single" w:sz="4" w:space="0" w:color="auto"/>
              <w:right w:val="single" w:sz="4" w:space="0" w:color="auto"/>
            </w:tcBorders>
            <w:vAlign w:val="center"/>
            <w:hideMark/>
          </w:tcPr>
          <w:p w14:paraId="0EACB826" w14:textId="77777777" w:rsidR="00961C64" w:rsidRPr="004C0E05" w:rsidRDefault="00961C64" w:rsidP="00961C64">
            <w:pPr>
              <w:spacing w:after="0" w:line="240" w:lineRule="auto"/>
              <w:rPr>
                <w:rFonts w:ascii="Tahoma" w:eastAsia="Times New Roman" w:hAnsi="Tahoma" w:cs="Tahoma"/>
                <w:color w:val="000000"/>
                <w:sz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21520A" w14:textId="77777777" w:rsidR="00961C64" w:rsidRPr="004C0E05" w:rsidRDefault="00961C64" w:rsidP="00961C64">
            <w:pPr>
              <w:spacing w:after="0" w:line="240" w:lineRule="auto"/>
              <w:rPr>
                <w:rFonts w:ascii="Tahoma" w:eastAsia="Times New Roman" w:hAnsi="Tahoma" w:cs="Tahoma"/>
                <w:color w:val="000000"/>
                <w:sz w:val="18"/>
              </w:rPr>
            </w:pPr>
          </w:p>
        </w:tc>
        <w:tc>
          <w:tcPr>
            <w:tcW w:w="708" w:type="dxa"/>
            <w:tcBorders>
              <w:top w:val="nil"/>
              <w:left w:val="nil"/>
              <w:bottom w:val="single" w:sz="4" w:space="0" w:color="auto"/>
              <w:right w:val="single" w:sz="4" w:space="0" w:color="auto"/>
            </w:tcBorders>
            <w:shd w:val="clear" w:color="auto" w:fill="auto"/>
            <w:vAlign w:val="center"/>
            <w:hideMark/>
          </w:tcPr>
          <w:p w14:paraId="00550102"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Motor</w:t>
            </w:r>
          </w:p>
        </w:tc>
        <w:tc>
          <w:tcPr>
            <w:tcW w:w="635" w:type="dxa"/>
            <w:tcBorders>
              <w:top w:val="nil"/>
              <w:left w:val="nil"/>
              <w:bottom w:val="single" w:sz="4" w:space="0" w:color="auto"/>
              <w:right w:val="single" w:sz="4" w:space="0" w:color="auto"/>
            </w:tcBorders>
            <w:shd w:val="clear" w:color="auto" w:fill="auto"/>
            <w:vAlign w:val="center"/>
            <w:hideMark/>
          </w:tcPr>
          <w:p w14:paraId="5814661E"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Mobil</w:t>
            </w:r>
          </w:p>
        </w:tc>
        <w:tc>
          <w:tcPr>
            <w:tcW w:w="642" w:type="dxa"/>
            <w:tcBorders>
              <w:top w:val="nil"/>
              <w:left w:val="nil"/>
              <w:bottom w:val="single" w:sz="4" w:space="0" w:color="auto"/>
              <w:right w:val="single" w:sz="4" w:space="0" w:color="auto"/>
            </w:tcBorders>
            <w:shd w:val="clear" w:color="auto" w:fill="auto"/>
            <w:vAlign w:val="center"/>
            <w:hideMark/>
          </w:tcPr>
          <w:p w14:paraId="219E762D"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Pick Up</w:t>
            </w:r>
          </w:p>
        </w:tc>
        <w:tc>
          <w:tcPr>
            <w:tcW w:w="708" w:type="dxa"/>
            <w:tcBorders>
              <w:top w:val="nil"/>
              <w:left w:val="nil"/>
              <w:bottom w:val="single" w:sz="4" w:space="0" w:color="auto"/>
              <w:right w:val="single" w:sz="4" w:space="0" w:color="auto"/>
            </w:tcBorders>
            <w:shd w:val="clear" w:color="auto" w:fill="auto"/>
            <w:vAlign w:val="center"/>
            <w:hideMark/>
          </w:tcPr>
          <w:p w14:paraId="57286613"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Motor</w:t>
            </w:r>
          </w:p>
        </w:tc>
        <w:tc>
          <w:tcPr>
            <w:tcW w:w="709" w:type="dxa"/>
            <w:tcBorders>
              <w:top w:val="nil"/>
              <w:left w:val="nil"/>
              <w:bottom w:val="single" w:sz="4" w:space="0" w:color="auto"/>
              <w:right w:val="single" w:sz="4" w:space="0" w:color="auto"/>
            </w:tcBorders>
            <w:shd w:val="clear" w:color="auto" w:fill="auto"/>
            <w:vAlign w:val="center"/>
            <w:hideMark/>
          </w:tcPr>
          <w:p w14:paraId="43E0DCEA"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Mobil</w:t>
            </w:r>
          </w:p>
        </w:tc>
        <w:tc>
          <w:tcPr>
            <w:tcW w:w="708" w:type="dxa"/>
            <w:tcBorders>
              <w:top w:val="nil"/>
              <w:left w:val="nil"/>
              <w:bottom w:val="single" w:sz="4" w:space="0" w:color="auto"/>
              <w:right w:val="single" w:sz="4" w:space="0" w:color="auto"/>
            </w:tcBorders>
            <w:shd w:val="clear" w:color="auto" w:fill="auto"/>
            <w:vAlign w:val="center"/>
            <w:hideMark/>
          </w:tcPr>
          <w:p w14:paraId="2487DA12" w14:textId="27125D05"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 Pick Up</w:t>
            </w:r>
          </w:p>
        </w:tc>
        <w:tc>
          <w:tcPr>
            <w:tcW w:w="709" w:type="dxa"/>
            <w:tcBorders>
              <w:top w:val="nil"/>
              <w:left w:val="nil"/>
              <w:bottom w:val="single" w:sz="4" w:space="0" w:color="auto"/>
              <w:right w:val="single" w:sz="4" w:space="0" w:color="auto"/>
            </w:tcBorders>
            <w:shd w:val="clear" w:color="auto" w:fill="auto"/>
            <w:vAlign w:val="center"/>
            <w:hideMark/>
          </w:tcPr>
          <w:p w14:paraId="0AC5AEF2"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Motor</w:t>
            </w:r>
          </w:p>
        </w:tc>
        <w:tc>
          <w:tcPr>
            <w:tcW w:w="709" w:type="dxa"/>
            <w:tcBorders>
              <w:top w:val="nil"/>
              <w:left w:val="nil"/>
              <w:bottom w:val="single" w:sz="4" w:space="0" w:color="auto"/>
              <w:right w:val="single" w:sz="4" w:space="0" w:color="auto"/>
            </w:tcBorders>
            <w:shd w:val="clear" w:color="auto" w:fill="auto"/>
            <w:vAlign w:val="center"/>
            <w:hideMark/>
          </w:tcPr>
          <w:p w14:paraId="5CD53B8D"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Mobil</w:t>
            </w:r>
          </w:p>
        </w:tc>
        <w:tc>
          <w:tcPr>
            <w:tcW w:w="567" w:type="dxa"/>
            <w:tcBorders>
              <w:top w:val="nil"/>
              <w:left w:val="nil"/>
              <w:bottom w:val="single" w:sz="4" w:space="0" w:color="auto"/>
              <w:right w:val="single" w:sz="4" w:space="0" w:color="auto"/>
            </w:tcBorders>
            <w:shd w:val="clear" w:color="auto" w:fill="auto"/>
            <w:vAlign w:val="center"/>
            <w:hideMark/>
          </w:tcPr>
          <w:p w14:paraId="7B5A6E8E" w14:textId="77777777" w:rsidR="00961C64" w:rsidRPr="004C0E05" w:rsidRDefault="00961C64"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Pick Up</w:t>
            </w:r>
          </w:p>
        </w:tc>
      </w:tr>
      <w:tr w:rsidR="00E101D0" w:rsidRPr="004C0E05" w14:paraId="106CA74A" w14:textId="77777777" w:rsidTr="00E101D0">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A9074E0" w14:textId="77777777"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Godean</w:t>
            </w:r>
          </w:p>
        </w:tc>
        <w:tc>
          <w:tcPr>
            <w:tcW w:w="709" w:type="dxa"/>
            <w:tcBorders>
              <w:top w:val="nil"/>
              <w:left w:val="nil"/>
              <w:bottom w:val="single" w:sz="4" w:space="0" w:color="auto"/>
              <w:right w:val="single" w:sz="4" w:space="0" w:color="auto"/>
            </w:tcBorders>
            <w:shd w:val="clear" w:color="auto" w:fill="auto"/>
            <w:noWrap/>
            <w:hideMark/>
          </w:tcPr>
          <w:p w14:paraId="52E09A14" w14:textId="554F9E69"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12</w:t>
            </w:r>
          </w:p>
        </w:tc>
        <w:tc>
          <w:tcPr>
            <w:tcW w:w="708" w:type="dxa"/>
            <w:tcBorders>
              <w:top w:val="nil"/>
              <w:left w:val="nil"/>
              <w:bottom w:val="single" w:sz="4" w:space="0" w:color="auto"/>
              <w:right w:val="single" w:sz="4" w:space="0" w:color="auto"/>
            </w:tcBorders>
            <w:shd w:val="clear" w:color="auto" w:fill="auto"/>
            <w:noWrap/>
            <w:hideMark/>
          </w:tcPr>
          <w:p w14:paraId="0D83CFE7" w14:textId="56FE6E2D"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w:t>
            </w:r>
          </w:p>
        </w:tc>
        <w:tc>
          <w:tcPr>
            <w:tcW w:w="635" w:type="dxa"/>
            <w:tcBorders>
              <w:top w:val="nil"/>
              <w:left w:val="nil"/>
              <w:bottom w:val="single" w:sz="4" w:space="0" w:color="auto"/>
              <w:right w:val="single" w:sz="4" w:space="0" w:color="auto"/>
            </w:tcBorders>
            <w:shd w:val="clear" w:color="auto" w:fill="auto"/>
            <w:noWrap/>
            <w:hideMark/>
          </w:tcPr>
          <w:p w14:paraId="14CB9435" w14:textId="123AE7EA"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1,96</w:t>
            </w:r>
          </w:p>
        </w:tc>
        <w:tc>
          <w:tcPr>
            <w:tcW w:w="642" w:type="dxa"/>
            <w:tcBorders>
              <w:top w:val="nil"/>
              <w:left w:val="nil"/>
              <w:bottom w:val="single" w:sz="4" w:space="0" w:color="auto"/>
              <w:right w:val="single" w:sz="4" w:space="0" w:color="auto"/>
            </w:tcBorders>
            <w:shd w:val="clear" w:color="auto" w:fill="auto"/>
            <w:noWrap/>
            <w:hideMark/>
          </w:tcPr>
          <w:p w14:paraId="61016D13" w14:textId="36A70D61"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1,81</w:t>
            </w:r>
          </w:p>
        </w:tc>
        <w:tc>
          <w:tcPr>
            <w:tcW w:w="708" w:type="dxa"/>
            <w:tcBorders>
              <w:top w:val="nil"/>
              <w:left w:val="nil"/>
              <w:bottom w:val="single" w:sz="4" w:space="0" w:color="auto"/>
              <w:right w:val="single" w:sz="4" w:space="0" w:color="auto"/>
            </w:tcBorders>
            <w:shd w:val="clear" w:color="auto" w:fill="auto"/>
            <w:noWrap/>
            <w:hideMark/>
          </w:tcPr>
          <w:p w14:paraId="0EC2581C" w14:textId="7188EA33"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w:t>
            </w:r>
          </w:p>
        </w:tc>
        <w:tc>
          <w:tcPr>
            <w:tcW w:w="709" w:type="dxa"/>
            <w:tcBorders>
              <w:top w:val="nil"/>
              <w:left w:val="nil"/>
              <w:bottom w:val="single" w:sz="4" w:space="0" w:color="auto"/>
              <w:right w:val="single" w:sz="4" w:space="0" w:color="auto"/>
            </w:tcBorders>
            <w:shd w:val="clear" w:color="auto" w:fill="auto"/>
            <w:noWrap/>
            <w:hideMark/>
          </w:tcPr>
          <w:p w14:paraId="50BAD45B" w14:textId="4EE0C119"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31</w:t>
            </w:r>
          </w:p>
        </w:tc>
        <w:tc>
          <w:tcPr>
            <w:tcW w:w="708" w:type="dxa"/>
            <w:tcBorders>
              <w:top w:val="nil"/>
              <w:left w:val="nil"/>
              <w:bottom w:val="single" w:sz="4" w:space="0" w:color="auto"/>
              <w:right w:val="single" w:sz="4" w:space="0" w:color="auto"/>
            </w:tcBorders>
            <w:shd w:val="clear" w:color="auto" w:fill="auto"/>
            <w:noWrap/>
            <w:hideMark/>
          </w:tcPr>
          <w:p w14:paraId="2A718B04" w14:textId="42689428"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36</w:t>
            </w:r>
          </w:p>
        </w:tc>
        <w:tc>
          <w:tcPr>
            <w:tcW w:w="709" w:type="dxa"/>
            <w:tcBorders>
              <w:top w:val="nil"/>
              <w:left w:val="nil"/>
              <w:bottom w:val="single" w:sz="4" w:space="0" w:color="auto"/>
              <w:right w:val="single" w:sz="4" w:space="0" w:color="auto"/>
            </w:tcBorders>
            <w:shd w:val="clear" w:color="auto" w:fill="auto"/>
            <w:noWrap/>
            <w:hideMark/>
          </w:tcPr>
          <w:p w14:paraId="60EED7C4" w14:textId="02FC1355"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w:t>
            </w:r>
          </w:p>
        </w:tc>
        <w:tc>
          <w:tcPr>
            <w:tcW w:w="709" w:type="dxa"/>
            <w:tcBorders>
              <w:top w:val="nil"/>
              <w:left w:val="nil"/>
              <w:bottom w:val="single" w:sz="4" w:space="0" w:color="auto"/>
              <w:right w:val="single" w:sz="4" w:space="0" w:color="auto"/>
            </w:tcBorders>
            <w:shd w:val="clear" w:color="auto" w:fill="auto"/>
            <w:noWrap/>
            <w:hideMark/>
          </w:tcPr>
          <w:p w14:paraId="45D866B3" w14:textId="5A9C1C34"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5</w:t>
            </w:r>
          </w:p>
        </w:tc>
        <w:tc>
          <w:tcPr>
            <w:tcW w:w="567" w:type="dxa"/>
            <w:tcBorders>
              <w:top w:val="nil"/>
              <w:left w:val="nil"/>
              <w:bottom w:val="single" w:sz="4" w:space="0" w:color="auto"/>
              <w:right w:val="single" w:sz="4" w:space="0" w:color="auto"/>
            </w:tcBorders>
            <w:shd w:val="clear" w:color="auto" w:fill="auto"/>
            <w:noWrap/>
            <w:hideMark/>
          </w:tcPr>
          <w:p w14:paraId="19E8BB78" w14:textId="4D5ACF4B"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5</w:t>
            </w:r>
          </w:p>
        </w:tc>
      </w:tr>
      <w:tr w:rsidR="00E101D0" w:rsidRPr="004C0E05" w14:paraId="2E055497" w14:textId="77777777" w:rsidTr="00E101D0">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335A7A4E" w14:textId="77777777"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Jae Sumantoro</w:t>
            </w:r>
          </w:p>
        </w:tc>
        <w:tc>
          <w:tcPr>
            <w:tcW w:w="709" w:type="dxa"/>
            <w:tcBorders>
              <w:top w:val="nil"/>
              <w:left w:val="nil"/>
              <w:bottom w:val="single" w:sz="4" w:space="0" w:color="auto"/>
              <w:right w:val="single" w:sz="4" w:space="0" w:color="auto"/>
            </w:tcBorders>
            <w:shd w:val="clear" w:color="auto" w:fill="auto"/>
            <w:noWrap/>
            <w:hideMark/>
          </w:tcPr>
          <w:p w14:paraId="3112D38F" w14:textId="3D294D60"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12</w:t>
            </w:r>
          </w:p>
        </w:tc>
        <w:tc>
          <w:tcPr>
            <w:tcW w:w="708" w:type="dxa"/>
            <w:tcBorders>
              <w:top w:val="nil"/>
              <w:left w:val="nil"/>
              <w:bottom w:val="single" w:sz="4" w:space="0" w:color="auto"/>
              <w:right w:val="single" w:sz="4" w:space="0" w:color="auto"/>
            </w:tcBorders>
            <w:shd w:val="clear" w:color="auto" w:fill="auto"/>
            <w:noWrap/>
            <w:hideMark/>
          </w:tcPr>
          <w:p w14:paraId="3A4AEAE5" w14:textId="71A3A889"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2,21</w:t>
            </w:r>
          </w:p>
        </w:tc>
        <w:tc>
          <w:tcPr>
            <w:tcW w:w="635" w:type="dxa"/>
            <w:tcBorders>
              <w:top w:val="nil"/>
              <w:left w:val="nil"/>
              <w:bottom w:val="single" w:sz="4" w:space="0" w:color="auto"/>
              <w:right w:val="single" w:sz="4" w:space="0" w:color="auto"/>
            </w:tcBorders>
            <w:shd w:val="clear" w:color="auto" w:fill="auto"/>
            <w:noWrap/>
            <w:hideMark/>
          </w:tcPr>
          <w:p w14:paraId="672213C7" w14:textId="5147FF5D"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w:t>
            </w:r>
          </w:p>
        </w:tc>
        <w:tc>
          <w:tcPr>
            <w:tcW w:w="642" w:type="dxa"/>
            <w:tcBorders>
              <w:top w:val="nil"/>
              <w:left w:val="nil"/>
              <w:bottom w:val="single" w:sz="4" w:space="0" w:color="auto"/>
              <w:right w:val="single" w:sz="4" w:space="0" w:color="auto"/>
            </w:tcBorders>
            <w:shd w:val="clear" w:color="auto" w:fill="auto"/>
            <w:noWrap/>
            <w:hideMark/>
          </w:tcPr>
          <w:p w14:paraId="215DA92A" w14:textId="2896DB41"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w:t>
            </w:r>
          </w:p>
        </w:tc>
        <w:tc>
          <w:tcPr>
            <w:tcW w:w="708" w:type="dxa"/>
            <w:tcBorders>
              <w:top w:val="nil"/>
              <w:left w:val="nil"/>
              <w:bottom w:val="single" w:sz="4" w:space="0" w:color="auto"/>
              <w:right w:val="single" w:sz="4" w:space="0" w:color="auto"/>
            </w:tcBorders>
            <w:shd w:val="clear" w:color="auto" w:fill="auto"/>
            <w:noWrap/>
            <w:hideMark/>
          </w:tcPr>
          <w:p w14:paraId="212F6B01" w14:textId="6D62BE64"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213</w:t>
            </w:r>
          </w:p>
        </w:tc>
        <w:tc>
          <w:tcPr>
            <w:tcW w:w="709" w:type="dxa"/>
            <w:tcBorders>
              <w:top w:val="nil"/>
              <w:left w:val="nil"/>
              <w:bottom w:val="single" w:sz="4" w:space="0" w:color="auto"/>
              <w:right w:val="single" w:sz="4" w:space="0" w:color="auto"/>
            </w:tcBorders>
            <w:shd w:val="clear" w:color="auto" w:fill="auto"/>
            <w:noWrap/>
            <w:hideMark/>
          </w:tcPr>
          <w:p w14:paraId="3328C86D" w14:textId="24F15F0E"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w:t>
            </w:r>
          </w:p>
        </w:tc>
        <w:tc>
          <w:tcPr>
            <w:tcW w:w="708" w:type="dxa"/>
            <w:tcBorders>
              <w:top w:val="nil"/>
              <w:left w:val="nil"/>
              <w:bottom w:val="single" w:sz="4" w:space="0" w:color="auto"/>
              <w:right w:val="single" w:sz="4" w:space="0" w:color="auto"/>
            </w:tcBorders>
            <w:shd w:val="clear" w:color="auto" w:fill="auto"/>
            <w:noWrap/>
            <w:hideMark/>
          </w:tcPr>
          <w:p w14:paraId="3E9DC6E1" w14:textId="3CBB0A75"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w:t>
            </w:r>
          </w:p>
        </w:tc>
        <w:tc>
          <w:tcPr>
            <w:tcW w:w="709" w:type="dxa"/>
            <w:tcBorders>
              <w:top w:val="nil"/>
              <w:left w:val="nil"/>
              <w:bottom w:val="single" w:sz="4" w:space="0" w:color="auto"/>
              <w:right w:val="single" w:sz="4" w:space="0" w:color="auto"/>
            </w:tcBorders>
            <w:shd w:val="clear" w:color="auto" w:fill="auto"/>
            <w:noWrap/>
            <w:hideMark/>
          </w:tcPr>
          <w:p w14:paraId="45E371F1" w14:textId="347643ED"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39</w:t>
            </w:r>
          </w:p>
        </w:tc>
        <w:tc>
          <w:tcPr>
            <w:tcW w:w="709" w:type="dxa"/>
            <w:tcBorders>
              <w:top w:val="nil"/>
              <w:left w:val="nil"/>
              <w:bottom w:val="single" w:sz="4" w:space="0" w:color="auto"/>
              <w:right w:val="single" w:sz="4" w:space="0" w:color="auto"/>
            </w:tcBorders>
            <w:shd w:val="clear" w:color="auto" w:fill="auto"/>
            <w:noWrap/>
            <w:hideMark/>
          </w:tcPr>
          <w:p w14:paraId="4196F9FA" w14:textId="22B4DCF8"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w:t>
            </w:r>
          </w:p>
        </w:tc>
        <w:tc>
          <w:tcPr>
            <w:tcW w:w="567" w:type="dxa"/>
            <w:tcBorders>
              <w:top w:val="nil"/>
              <w:left w:val="nil"/>
              <w:bottom w:val="single" w:sz="4" w:space="0" w:color="auto"/>
              <w:right w:val="single" w:sz="4" w:space="0" w:color="auto"/>
            </w:tcBorders>
            <w:shd w:val="clear" w:color="auto" w:fill="auto"/>
            <w:noWrap/>
            <w:hideMark/>
          </w:tcPr>
          <w:p w14:paraId="5800B3FA" w14:textId="52EFB8DC"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w:t>
            </w:r>
          </w:p>
        </w:tc>
      </w:tr>
      <w:tr w:rsidR="00E101D0" w:rsidRPr="004C0E05" w14:paraId="6524CD1A" w14:textId="77777777" w:rsidTr="00E101D0">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1D8AE55F" w14:textId="77777777"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eastAsia="Times New Roman" w:hAnsi="Tahoma" w:cs="Tahoma"/>
                <w:color w:val="000000"/>
                <w:sz w:val="18"/>
              </w:rPr>
              <w:t>Ngapak-Khenteng</w:t>
            </w:r>
          </w:p>
        </w:tc>
        <w:tc>
          <w:tcPr>
            <w:tcW w:w="709" w:type="dxa"/>
            <w:tcBorders>
              <w:top w:val="nil"/>
              <w:left w:val="nil"/>
              <w:bottom w:val="single" w:sz="4" w:space="0" w:color="auto"/>
              <w:right w:val="single" w:sz="4" w:space="0" w:color="auto"/>
            </w:tcBorders>
            <w:shd w:val="clear" w:color="auto" w:fill="auto"/>
            <w:noWrap/>
            <w:hideMark/>
          </w:tcPr>
          <w:p w14:paraId="748E300C" w14:textId="27A27DFF"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12</w:t>
            </w:r>
          </w:p>
        </w:tc>
        <w:tc>
          <w:tcPr>
            <w:tcW w:w="708" w:type="dxa"/>
            <w:tcBorders>
              <w:top w:val="nil"/>
              <w:left w:val="nil"/>
              <w:bottom w:val="single" w:sz="4" w:space="0" w:color="auto"/>
              <w:right w:val="single" w:sz="4" w:space="0" w:color="auto"/>
            </w:tcBorders>
            <w:shd w:val="clear" w:color="auto" w:fill="auto"/>
            <w:noWrap/>
            <w:hideMark/>
          </w:tcPr>
          <w:p w14:paraId="0DD62197" w14:textId="6905CDB2"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2,16</w:t>
            </w:r>
          </w:p>
        </w:tc>
        <w:tc>
          <w:tcPr>
            <w:tcW w:w="635" w:type="dxa"/>
            <w:tcBorders>
              <w:top w:val="nil"/>
              <w:left w:val="nil"/>
              <w:bottom w:val="single" w:sz="4" w:space="0" w:color="auto"/>
              <w:right w:val="single" w:sz="4" w:space="0" w:color="auto"/>
            </w:tcBorders>
            <w:shd w:val="clear" w:color="auto" w:fill="auto"/>
            <w:noWrap/>
            <w:hideMark/>
          </w:tcPr>
          <w:p w14:paraId="6AD3609D" w14:textId="0C880D04"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2,46</w:t>
            </w:r>
          </w:p>
        </w:tc>
        <w:tc>
          <w:tcPr>
            <w:tcW w:w="642" w:type="dxa"/>
            <w:tcBorders>
              <w:top w:val="nil"/>
              <w:left w:val="nil"/>
              <w:bottom w:val="single" w:sz="4" w:space="0" w:color="auto"/>
              <w:right w:val="single" w:sz="4" w:space="0" w:color="auto"/>
            </w:tcBorders>
            <w:shd w:val="clear" w:color="auto" w:fill="auto"/>
            <w:noWrap/>
            <w:hideMark/>
          </w:tcPr>
          <w:p w14:paraId="4A2E612B" w14:textId="6214A003"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2,81</w:t>
            </w:r>
          </w:p>
        </w:tc>
        <w:tc>
          <w:tcPr>
            <w:tcW w:w="708" w:type="dxa"/>
            <w:tcBorders>
              <w:top w:val="nil"/>
              <w:left w:val="nil"/>
              <w:bottom w:val="single" w:sz="4" w:space="0" w:color="auto"/>
              <w:right w:val="single" w:sz="4" w:space="0" w:color="auto"/>
            </w:tcBorders>
            <w:shd w:val="clear" w:color="auto" w:fill="auto"/>
            <w:noWrap/>
            <w:hideMark/>
          </w:tcPr>
          <w:p w14:paraId="70528B4E" w14:textId="087B8BA6"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423</w:t>
            </w:r>
          </w:p>
        </w:tc>
        <w:tc>
          <w:tcPr>
            <w:tcW w:w="709" w:type="dxa"/>
            <w:tcBorders>
              <w:top w:val="nil"/>
              <w:left w:val="nil"/>
              <w:bottom w:val="single" w:sz="4" w:space="0" w:color="auto"/>
              <w:right w:val="single" w:sz="4" w:space="0" w:color="auto"/>
            </w:tcBorders>
            <w:shd w:val="clear" w:color="auto" w:fill="auto"/>
            <w:noWrap/>
            <w:hideMark/>
          </w:tcPr>
          <w:p w14:paraId="29B723A0" w14:textId="1F761201"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17</w:t>
            </w:r>
          </w:p>
        </w:tc>
        <w:tc>
          <w:tcPr>
            <w:tcW w:w="708" w:type="dxa"/>
            <w:tcBorders>
              <w:top w:val="nil"/>
              <w:left w:val="nil"/>
              <w:bottom w:val="single" w:sz="4" w:space="0" w:color="auto"/>
              <w:right w:val="single" w:sz="4" w:space="0" w:color="auto"/>
            </w:tcBorders>
            <w:shd w:val="clear" w:color="auto" w:fill="auto"/>
            <w:noWrap/>
            <w:hideMark/>
          </w:tcPr>
          <w:p w14:paraId="71DE875D" w14:textId="245C7D28"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21</w:t>
            </w:r>
          </w:p>
        </w:tc>
        <w:tc>
          <w:tcPr>
            <w:tcW w:w="709" w:type="dxa"/>
            <w:tcBorders>
              <w:top w:val="nil"/>
              <w:left w:val="nil"/>
              <w:bottom w:val="single" w:sz="4" w:space="0" w:color="auto"/>
              <w:right w:val="single" w:sz="4" w:space="0" w:color="auto"/>
            </w:tcBorders>
            <w:shd w:val="clear" w:color="auto" w:fill="auto"/>
            <w:noWrap/>
            <w:hideMark/>
          </w:tcPr>
          <w:p w14:paraId="00FBFD9D" w14:textId="54CDEC7A"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76</w:t>
            </w:r>
          </w:p>
        </w:tc>
        <w:tc>
          <w:tcPr>
            <w:tcW w:w="709" w:type="dxa"/>
            <w:tcBorders>
              <w:top w:val="nil"/>
              <w:left w:val="nil"/>
              <w:bottom w:val="single" w:sz="4" w:space="0" w:color="auto"/>
              <w:right w:val="single" w:sz="4" w:space="0" w:color="auto"/>
            </w:tcBorders>
            <w:shd w:val="clear" w:color="auto" w:fill="auto"/>
            <w:noWrap/>
            <w:hideMark/>
          </w:tcPr>
          <w:p w14:paraId="5E3D290E" w14:textId="45B4986E"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3</w:t>
            </w:r>
          </w:p>
        </w:tc>
        <w:tc>
          <w:tcPr>
            <w:tcW w:w="567" w:type="dxa"/>
            <w:tcBorders>
              <w:top w:val="nil"/>
              <w:left w:val="nil"/>
              <w:bottom w:val="single" w:sz="4" w:space="0" w:color="auto"/>
              <w:right w:val="single" w:sz="4" w:space="0" w:color="auto"/>
            </w:tcBorders>
            <w:shd w:val="clear" w:color="auto" w:fill="auto"/>
            <w:noWrap/>
            <w:hideMark/>
          </w:tcPr>
          <w:p w14:paraId="6B5CE0B1" w14:textId="43DFA0E4" w:rsidR="00E101D0" w:rsidRPr="004C0E05" w:rsidRDefault="00E101D0" w:rsidP="00961C64">
            <w:pPr>
              <w:spacing w:after="0" w:line="240" w:lineRule="auto"/>
              <w:jc w:val="center"/>
              <w:rPr>
                <w:rFonts w:ascii="Tahoma" w:eastAsia="Times New Roman" w:hAnsi="Tahoma" w:cs="Tahoma"/>
                <w:color w:val="000000"/>
                <w:sz w:val="18"/>
              </w:rPr>
            </w:pPr>
            <w:r w:rsidRPr="004C0E05">
              <w:rPr>
                <w:rFonts w:ascii="Tahoma" w:hAnsi="Tahoma" w:cs="Tahoma"/>
              </w:rPr>
              <w:t>5</w:t>
            </w:r>
          </w:p>
        </w:tc>
      </w:tr>
    </w:tbl>
    <w:p w14:paraId="5DA84E41" w14:textId="530AF0C3" w:rsidR="00961C64" w:rsidRPr="004C0E05" w:rsidRDefault="0058346E" w:rsidP="00961C64">
      <w:pPr>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65C344ED" w14:textId="77777777" w:rsidR="0058346E" w:rsidRPr="004C0E05" w:rsidRDefault="0058346E" w:rsidP="00961C64">
      <w:pPr>
        <w:rPr>
          <w:rFonts w:ascii="Tahoma" w:hAnsi="Tahoma" w:cs="Tahoma"/>
          <w:i/>
        </w:rPr>
      </w:pPr>
    </w:p>
    <w:p w14:paraId="78B8ABD6" w14:textId="0F716046" w:rsidR="005A1625" w:rsidRPr="004C0E05" w:rsidRDefault="005A1625" w:rsidP="00564775">
      <w:pPr>
        <w:pStyle w:val="Heading4"/>
        <w:ind w:left="1985" w:hanging="567"/>
        <w:jc w:val="left"/>
        <w:rPr>
          <w:rFonts w:ascii="Tahoma" w:hAnsi="Tahoma" w:cs="Tahoma"/>
          <w:b w:val="0"/>
          <w:sz w:val="22"/>
        </w:rPr>
      </w:pPr>
      <w:r w:rsidRPr="004C0E05">
        <w:rPr>
          <w:rFonts w:ascii="Tahoma" w:hAnsi="Tahoma" w:cs="Tahoma"/>
          <w:b w:val="0"/>
          <w:sz w:val="22"/>
        </w:rPr>
        <w:t>Pola Pa</w:t>
      </w:r>
      <w:r w:rsidR="00DE2270" w:rsidRPr="004C0E05">
        <w:rPr>
          <w:rFonts w:ascii="Tahoma" w:hAnsi="Tahoma" w:cs="Tahoma"/>
          <w:b w:val="0"/>
          <w:sz w:val="22"/>
        </w:rPr>
        <w:t>rkir Kendaraan</w:t>
      </w:r>
    </w:p>
    <w:p w14:paraId="41365D29" w14:textId="1741C52D" w:rsidR="00564775" w:rsidRPr="004C0E05" w:rsidRDefault="00B21039" w:rsidP="00564775">
      <w:pPr>
        <w:spacing w:after="0" w:line="360" w:lineRule="auto"/>
        <w:ind w:left="2127" w:firstLine="567"/>
        <w:jc w:val="both"/>
        <w:rPr>
          <w:rFonts w:ascii="Tahoma" w:hAnsi="Tahoma" w:cs="Tahoma"/>
        </w:rPr>
      </w:pPr>
      <w:r w:rsidRPr="004C0E05">
        <w:rPr>
          <w:rFonts w:ascii="Tahoma" w:hAnsi="Tahoma" w:cs="Tahoma"/>
        </w:rPr>
        <w:t xml:space="preserve">Dalam penataan parkir off street, pola parkir kendaraan jenis sepeda motor, mobil, </w:t>
      </w:r>
      <w:proofErr w:type="gramStart"/>
      <w:r w:rsidRPr="004C0E05">
        <w:rPr>
          <w:rFonts w:ascii="Tahoma" w:hAnsi="Tahoma" w:cs="Tahoma"/>
        </w:rPr>
        <w:t>dan</w:t>
      </w:r>
      <w:proofErr w:type="gramEnd"/>
      <w:r w:rsidRPr="004C0E05">
        <w:rPr>
          <w:rFonts w:ascii="Tahoma" w:hAnsi="Tahoma" w:cs="Tahoma"/>
        </w:rPr>
        <w:t xml:space="preserve"> pick up yang digunakan adalah dengan menggunakan pola parkir 90°</w:t>
      </w:r>
      <w:r w:rsidR="00FF6F01" w:rsidRPr="004C0E05">
        <w:rPr>
          <w:rFonts w:ascii="Tahoma" w:hAnsi="Tahoma" w:cs="Tahoma"/>
        </w:rPr>
        <w:t xml:space="preserve">.  Hal tersebut bertujuan agar daya tampung kendaraan </w:t>
      </w:r>
      <w:proofErr w:type="gramStart"/>
      <w:r w:rsidR="00FF6F01" w:rsidRPr="004C0E05">
        <w:rPr>
          <w:rFonts w:ascii="Tahoma" w:hAnsi="Tahoma" w:cs="Tahoma"/>
        </w:rPr>
        <w:t>akan</w:t>
      </w:r>
      <w:proofErr w:type="gramEnd"/>
      <w:r w:rsidR="00FF6F01" w:rsidRPr="004C0E05">
        <w:rPr>
          <w:rFonts w:ascii="Tahoma" w:hAnsi="Tahoma" w:cs="Tahoma"/>
        </w:rPr>
        <w:t xml:space="preserve"> lebih banyak apabila dibandingkan dengan penggunaan pola parkir paralel, walaupun dari segi tingkat kemudahan pengemudi dalam melakukan manuver keluar dan masuknya kendaraan ke ruang parkir lebih rendah jika dibandingkan dengan pola parkir dengan sudut parkir</w:t>
      </w:r>
      <w:r w:rsidR="004F6555" w:rsidRPr="004C0E05">
        <w:rPr>
          <w:rFonts w:ascii="Tahoma" w:hAnsi="Tahoma" w:cs="Tahoma"/>
        </w:rPr>
        <w:t xml:space="preserve"> lebih </w:t>
      </w:r>
      <w:r w:rsidR="004F6555" w:rsidRPr="004C0E05">
        <w:rPr>
          <w:rFonts w:ascii="Tahoma" w:hAnsi="Tahoma" w:cs="Tahoma"/>
        </w:rPr>
        <w:lastRenderedPageBreak/>
        <w:t>kecil dari 90°. Berikut ini merupakan visualisasi sudut parkir 90° berdasarkan dasar Pedoman Teknis Penyelenggaraan Fasilita</w:t>
      </w:r>
      <w:r w:rsidR="00B33391" w:rsidRPr="004C0E05">
        <w:rPr>
          <w:rFonts w:ascii="Tahoma" w:hAnsi="Tahoma" w:cs="Tahoma"/>
        </w:rPr>
        <w:t xml:space="preserve">s Parkir yaitu sebagai </w:t>
      </w:r>
      <w:proofErr w:type="gramStart"/>
      <w:r w:rsidR="00B33391" w:rsidRPr="004C0E05">
        <w:rPr>
          <w:rFonts w:ascii="Tahoma" w:hAnsi="Tahoma" w:cs="Tahoma"/>
        </w:rPr>
        <w:t>berikut :</w:t>
      </w:r>
      <w:proofErr w:type="gramEnd"/>
    </w:p>
    <w:p w14:paraId="21E8D560" w14:textId="77777777" w:rsidR="00832BE8" w:rsidRPr="004C0E05" w:rsidRDefault="00832BE8" w:rsidP="00564775">
      <w:pPr>
        <w:spacing w:after="0" w:line="360" w:lineRule="auto"/>
        <w:ind w:left="2127" w:firstLine="567"/>
        <w:jc w:val="both"/>
        <w:rPr>
          <w:rFonts w:ascii="Tahoma" w:hAnsi="Tahoma" w:cs="Tahoma"/>
        </w:rPr>
      </w:pPr>
    </w:p>
    <w:p w14:paraId="01ED6360" w14:textId="47DC7CA9" w:rsidR="00833C0E" w:rsidRPr="004C0E05" w:rsidRDefault="00ED6F95" w:rsidP="00020B8A">
      <w:pPr>
        <w:spacing w:after="0"/>
        <w:jc w:val="center"/>
        <w:rPr>
          <w:rFonts w:ascii="Tahoma" w:hAnsi="Tahoma" w:cs="Tahoma"/>
        </w:rPr>
      </w:pPr>
      <w:r w:rsidRPr="004C0E05">
        <w:rPr>
          <w:rFonts w:ascii="Tahoma" w:hAnsi="Tahoma" w:cs="Tahoma"/>
          <w:noProof/>
        </w:rPr>
        <w:drawing>
          <wp:inline distT="0" distB="0" distL="0" distR="0" wp14:anchorId="70A72F31" wp14:editId="1422F5EE">
            <wp:extent cx="4167963" cy="1396742"/>
            <wp:effectExtent l="0" t="0" r="444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a mobil.jpg"/>
                    <pic:cNvPicPr/>
                  </pic:nvPicPr>
                  <pic:blipFill rotWithShape="1">
                    <a:blip r:embed="rId82" cstate="print">
                      <a:extLst>
                        <a:ext uri="{28A0092B-C50C-407E-A947-70E740481C1C}">
                          <a14:useLocalDpi xmlns:a14="http://schemas.microsoft.com/office/drawing/2010/main" val="0"/>
                        </a:ext>
                      </a:extLst>
                    </a:blip>
                    <a:srcRect t="28919" b="29189"/>
                    <a:stretch/>
                  </pic:blipFill>
                  <pic:spPr bwMode="auto">
                    <a:xfrm>
                      <a:off x="0" y="0"/>
                      <a:ext cx="4185464" cy="1402607"/>
                    </a:xfrm>
                    <a:prstGeom prst="rect">
                      <a:avLst/>
                    </a:prstGeom>
                    <a:ln>
                      <a:noFill/>
                    </a:ln>
                    <a:extLst>
                      <a:ext uri="{53640926-AAD7-44D8-BBD7-CCE9431645EC}">
                        <a14:shadowObscured xmlns:a14="http://schemas.microsoft.com/office/drawing/2010/main"/>
                      </a:ext>
                    </a:extLst>
                  </pic:spPr>
                </pic:pic>
              </a:graphicData>
            </a:graphic>
          </wp:inline>
        </w:drawing>
      </w:r>
    </w:p>
    <w:p w14:paraId="09865E2C" w14:textId="77777777" w:rsidR="00A364C8" w:rsidRPr="004C0E05" w:rsidRDefault="00A364C8" w:rsidP="00A364C8">
      <w:pPr>
        <w:pStyle w:val="Caption"/>
        <w:keepNext/>
        <w:jc w:val="center"/>
        <w:rPr>
          <w:rFonts w:cs="Tahoma"/>
          <w:b w:val="0"/>
          <w:vertAlign w:val="superscript"/>
          <w:lang w:val="en-US"/>
        </w:rPr>
      </w:pPr>
      <w:bookmarkStart w:id="311" w:name="_Toc111508462"/>
      <w:bookmarkStart w:id="312" w:name="_Toc81991311"/>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15</w:t>
      </w:r>
      <w:r w:rsidRPr="004C0E05">
        <w:rPr>
          <w:rFonts w:cs="Tahoma"/>
        </w:rPr>
        <w:fldChar w:fldCharType="end"/>
      </w:r>
      <w:r w:rsidRPr="004C0E05">
        <w:rPr>
          <w:rFonts w:cs="Tahoma"/>
          <w:lang w:val="en-US"/>
        </w:rPr>
        <w:t xml:space="preserve"> </w:t>
      </w:r>
      <w:r w:rsidRPr="004C0E05">
        <w:rPr>
          <w:rFonts w:cs="Tahoma"/>
          <w:b w:val="0"/>
          <w:lang w:val="en-US"/>
        </w:rPr>
        <w:t>Pola Parkir Satu Arah Sudut 90</w:t>
      </w:r>
      <w:r w:rsidRPr="004C0E05">
        <w:rPr>
          <w:rFonts w:cs="Tahoma"/>
          <w:b w:val="0"/>
          <w:vertAlign w:val="superscript"/>
          <w:lang w:val="en-US"/>
        </w:rPr>
        <w:t>o</w:t>
      </w:r>
      <w:bookmarkEnd w:id="311"/>
    </w:p>
    <w:bookmarkEnd w:id="312"/>
    <w:p w14:paraId="3571F700" w14:textId="77777777" w:rsidR="00B33391" w:rsidRPr="004C0E05" w:rsidRDefault="00B33391" w:rsidP="00B33391">
      <w:pPr>
        <w:rPr>
          <w:rFonts w:ascii="Tahoma" w:hAnsi="Tahoma" w:cs="Tahoma"/>
          <w:lang w:eastAsia="id-ID"/>
        </w:rPr>
      </w:pPr>
    </w:p>
    <w:p w14:paraId="1CD8200F" w14:textId="77777777" w:rsidR="00020B8A" w:rsidRPr="004C0E05" w:rsidRDefault="00ED6F95" w:rsidP="00A364C8">
      <w:pPr>
        <w:pStyle w:val="Caption"/>
        <w:keepNext/>
        <w:tabs>
          <w:tab w:val="clear" w:pos="851"/>
        </w:tabs>
        <w:spacing w:after="240"/>
        <w:jc w:val="center"/>
        <w:rPr>
          <w:rFonts w:cs="Tahoma"/>
          <w:lang w:val="en-US"/>
        </w:rPr>
      </w:pPr>
      <w:bookmarkStart w:id="313" w:name="_Toc81991312"/>
      <w:bookmarkStart w:id="314" w:name="_Toc111508463"/>
      <w:r w:rsidRPr="004C0E05">
        <w:rPr>
          <w:rFonts w:cs="Tahoma"/>
          <w:noProof/>
          <w:lang w:val="en-US" w:eastAsia="en-US"/>
        </w:rPr>
        <w:drawing>
          <wp:inline distT="0" distB="0" distL="0" distR="0" wp14:anchorId="657359C6" wp14:editId="09F87CCB">
            <wp:extent cx="3955312" cy="1881327"/>
            <wp:effectExtent l="0" t="0" r="762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a motor.jpg"/>
                    <pic:cNvPicPr/>
                  </pic:nvPicPr>
                  <pic:blipFill rotWithShape="1">
                    <a:blip r:embed="rId83" cstate="print">
                      <a:extLst>
                        <a:ext uri="{28A0092B-C50C-407E-A947-70E740481C1C}">
                          <a14:useLocalDpi xmlns:a14="http://schemas.microsoft.com/office/drawing/2010/main" val="0"/>
                        </a:ext>
                      </a:extLst>
                    </a:blip>
                    <a:srcRect t="20000" b="20541"/>
                    <a:stretch/>
                  </pic:blipFill>
                  <pic:spPr bwMode="auto">
                    <a:xfrm>
                      <a:off x="0" y="0"/>
                      <a:ext cx="3968440" cy="1887571"/>
                    </a:xfrm>
                    <a:prstGeom prst="rect">
                      <a:avLst/>
                    </a:prstGeom>
                    <a:ln>
                      <a:noFill/>
                    </a:ln>
                    <a:extLst>
                      <a:ext uri="{53640926-AAD7-44D8-BBD7-CCE9431645EC}">
                        <a14:shadowObscured xmlns:a14="http://schemas.microsoft.com/office/drawing/2010/main"/>
                      </a:ext>
                    </a:extLst>
                  </pic:spPr>
                </pic:pic>
              </a:graphicData>
            </a:graphic>
          </wp:inline>
        </w:drawing>
      </w:r>
    </w:p>
    <w:p w14:paraId="1F7D6BD5" w14:textId="2A52AEA6" w:rsidR="006D40DD" w:rsidRPr="004C0E05" w:rsidRDefault="00A364C8" w:rsidP="00A364C8">
      <w:pPr>
        <w:pStyle w:val="Caption"/>
        <w:keepNext/>
        <w:tabs>
          <w:tab w:val="clear" w:pos="851"/>
        </w:tabs>
        <w:spacing w:after="240"/>
        <w:jc w:val="center"/>
        <w:rPr>
          <w:rFonts w:cs="Tahoma"/>
          <w:b w:val="0"/>
          <w:vertAlign w:val="superscript"/>
          <w:lang w:val="en-US"/>
        </w:rPr>
      </w:pPr>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16</w:t>
      </w:r>
      <w:r w:rsidRPr="004C0E05">
        <w:rPr>
          <w:rFonts w:cs="Tahoma"/>
        </w:rPr>
        <w:fldChar w:fldCharType="end"/>
      </w:r>
      <w:r w:rsidRPr="004C0E05">
        <w:rPr>
          <w:rFonts w:cs="Tahoma"/>
          <w:lang w:val="en-US"/>
        </w:rPr>
        <w:t xml:space="preserve"> </w:t>
      </w:r>
      <w:r w:rsidRPr="004C0E05">
        <w:rPr>
          <w:rFonts w:cs="Tahoma"/>
          <w:b w:val="0"/>
          <w:lang w:val="en-US"/>
        </w:rPr>
        <w:t>Pola Parkir Dua Arah Sudut 90</w:t>
      </w:r>
      <w:r w:rsidRPr="004C0E05">
        <w:rPr>
          <w:rFonts w:cs="Tahoma"/>
          <w:b w:val="0"/>
          <w:vertAlign w:val="superscript"/>
          <w:lang w:val="en-US"/>
        </w:rPr>
        <w:t>o</w:t>
      </w:r>
      <w:bookmarkEnd w:id="313"/>
      <w:bookmarkEnd w:id="314"/>
    </w:p>
    <w:p w14:paraId="17D58CE5" w14:textId="77777777" w:rsidR="00A364C8" w:rsidRPr="004C0E05" w:rsidRDefault="00A364C8" w:rsidP="00A364C8">
      <w:pPr>
        <w:rPr>
          <w:rFonts w:ascii="Tahoma" w:hAnsi="Tahoma" w:cs="Tahoma"/>
          <w:lang w:eastAsia="id-ID"/>
        </w:rPr>
      </w:pPr>
    </w:p>
    <w:p w14:paraId="297A4870" w14:textId="0B8706CB" w:rsidR="005A1625" w:rsidRPr="004C0E05" w:rsidRDefault="005A1625" w:rsidP="00564775">
      <w:pPr>
        <w:pStyle w:val="Heading4"/>
        <w:ind w:left="1985" w:hanging="567"/>
        <w:jc w:val="left"/>
        <w:rPr>
          <w:rFonts w:ascii="Tahoma" w:hAnsi="Tahoma" w:cs="Tahoma"/>
          <w:b w:val="0"/>
          <w:sz w:val="22"/>
        </w:rPr>
      </w:pPr>
      <w:r w:rsidRPr="004C0E05">
        <w:rPr>
          <w:rFonts w:ascii="Tahoma" w:hAnsi="Tahoma" w:cs="Tahoma"/>
          <w:b w:val="0"/>
          <w:sz w:val="22"/>
        </w:rPr>
        <w:t>Analisis Sirkulasi</w:t>
      </w:r>
    </w:p>
    <w:p w14:paraId="7957A574" w14:textId="0BB8D6A8" w:rsidR="00786ED6" w:rsidRPr="004C0E05" w:rsidRDefault="000E31A4" w:rsidP="00564775">
      <w:pPr>
        <w:spacing w:after="0" w:line="360" w:lineRule="auto"/>
        <w:ind w:left="2127" w:firstLine="567"/>
        <w:jc w:val="both"/>
        <w:rPr>
          <w:rFonts w:ascii="Tahoma" w:hAnsi="Tahoma" w:cs="Tahoma"/>
        </w:rPr>
      </w:pPr>
      <w:r w:rsidRPr="004C0E05">
        <w:rPr>
          <w:rFonts w:ascii="Tahoma" w:hAnsi="Tahoma" w:cs="Tahoma"/>
        </w:rPr>
        <w:t>Jalur sirkulasi kendaraan yang digunakan yaitu jalur sirkulasi dua arah pada sepeda motor dengan lebar 1,5 m dan jalur sirkulasi satu arah untuk jenis kendaraan mobil dan pick up dengan lebar 6 m. Lebar jalur sirkulasi</w:t>
      </w:r>
      <w:r w:rsidR="00C74120" w:rsidRPr="004C0E05">
        <w:rPr>
          <w:rFonts w:ascii="Tahoma" w:hAnsi="Tahoma" w:cs="Tahoma"/>
        </w:rPr>
        <w:t xml:space="preserve"> tersebut telah memenuhi standar lebar jalur sirkulasi yang tertuang dalam Pedoman Teknik Penyelenggaraan Fasilitas Parkir. Berikut ini merupakan tabel yang berisi besaran lebar jalur gang bersadarkan ketetapan yang </w:t>
      </w:r>
      <w:proofErr w:type="gramStart"/>
      <w:r w:rsidR="00C74120" w:rsidRPr="004C0E05">
        <w:rPr>
          <w:rFonts w:ascii="Tahoma" w:hAnsi="Tahoma" w:cs="Tahoma"/>
        </w:rPr>
        <w:t>berlaku :</w:t>
      </w:r>
      <w:proofErr w:type="gramEnd"/>
    </w:p>
    <w:p w14:paraId="2585F7BE" w14:textId="4C459B27" w:rsidR="00A14AE9" w:rsidRPr="004C0E05" w:rsidRDefault="00A14AE9">
      <w:pPr>
        <w:rPr>
          <w:rFonts w:ascii="Tahoma" w:hAnsi="Tahoma" w:cs="Tahoma"/>
        </w:rPr>
      </w:pPr>
      <w:r w:rsidRPr="004C0E05">
        <w:rPr>
          <w:rFonts w:ascii="Tahoma" w:hAnsi="Tahoma" w:cs="Tahoma"/>
        </w:rPr>
        <w:br w:type="page"/>
      </w:r>
    </w:p>
    <w:p w14:paraId="4D41073F" w14:textId="1995C59D" w:rsidR="009D37DD" w:rsidRPr="004C0E05" w:rsidRDefault="009D37DD" w:rsidP="009D37DD">
      <w:pPr>
        <w:pStyle w:val="Caption"/>
        <w:jc w:val="center"/>
        <w:rPr>
          <w:rFonts w:cs="Tahoma"/>
          <w:lang w:val="en-US"/>
        </w:rPr>
      </w:pPr>
      <w:bookmarkStart w:id="315" w:name="_Toc110231812"/>
      <w:bookmarkStart w:id="316" w:name="_Toc81036746"/>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34</w:t>
      </w:r>
      <w:r w:rsidRPr="004C0E05">
        <w:rPr>
          <w:rFonts w:cs="Tahoma"/>
        </w:rPr>
        <w:fldChar w:fldCharType="end"/>
      </w:r>
      <w:r w:rsidRPr="004C0E05">
        <w:rPr>
          <w:rFonts w:cs="Tahoma"/>
          <w:b w:val="0"/>
        </w:rPr>
        <w:t xml:space="preserve"> </w:t>
      </w:r>
      <w:r w:rsidRPr="004C0E05">
        <w:rPr>
          <w:rFonts w:cs="Tahoma"/>
          <w:b w:val="0"/>
          <w:lang w:val="en-US"/>
        </w:rPr>
        <w:t>Lebar Jalur Gang</w:t>
      </w:r>
      <w:bookmarkEnd w:id="315"/>
    </w:p>
    <w:bookmarkEnd w:id="316"/>
    <w:p w14:paraId="681EC6F6" w14:textId="729BCD24" w:rsidR="00786ED6" w:rsidRPr="004C0E05" w:rsidRDefault="00786ED6" w:rsidP="00786ED6">
      <w:pPr>
        <w:spacing w:after="0"/>
        <w:rPr>
          <w:rFonts w:ascii="Tahoma" w:hAnsi="Tahoma" w:cs="Tahoma"/>
          <w:lang w:eastAsia="id-ID"/>
        </w:rPr>
      </w:pPr>
      <w:r w:rsidRPr="004C0E05">
        <w:rPr>
          <w:rFonts w:ascii="Tahoma" w:hAnsi="Tahoma" w:cs="Tahoma"/>
          <w:noProof/>
        </w:rPr>
        <w:drawing>
          <wp:inline distT="0" distB="0" distL="0" distR="0" wp14:anchorId="5E19C0E8" wp14:editId="018601B6">
            <wp:extent cx="5040630" cy="1993634"/>
            <wp:effectExtent l="0" t="0" r="762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040630" cy="1993634"/>
                    </a:xfrm>
                    <a:prstGeom prst="rect">
                      <a:avLst/>
                    </a:prstGeom>
                  </pic:spPr>
                </pic:pic>
              </a:graphicData>
            </a:graphic>
          </wp:inline>
        </w:drawing>
      </w:r>
    </w:p>
    <w:p w14:paraId="43AA8590" w14:textId="6BC0A49C" w:rsidR="006D40DD" w:rsidRPr="004C0E05" w:rsidRDefault="00786ED6" w:rsidP="008D46FC">
      <w:pPr>
        <w:spacing w:after="0"/>
        <w:jc w:val="both"/>
        <w:rPr>
          <w:rFonts w:ascii="Tahoma" w:hAnsi="Tahoma" w:cs="Tahoma"/>
        </w:rPr>
      </w:pPr>
      <w:proofErr w:type="gramStart"/>
      <w:r w:rsidRPr="004C0E05">
        <w:rPr>
          <w:rFonts w:ascii="Tahoma" w:hAnsi="Tahoma" w:cs="Tahoma"/>
          <w:i/>
        </w:rPr>
        <w:t>Sumber :</w:t>
      </w:r>
      <w:proofErr w:type="gramEnd"/>
      <w:r w:rsidRPr="004C0E05">
        <w:rPr>
          <w:rFonts w:ascii="Tahoma" w:hAnsi="Tahoma" w:cs="Tahoma"/>
          <w:i/>
        </w:rPr>
        <w:t xml:space="preserve"> Pedoman Teknis Penyelenggaraan Fasilitas Parkir</w:t>
      </w:r>
      <w:r w:rsidR="005D5C3F" w:rsidRPr="004C0E05">
        <w:rPr>
          <w:rFonts w:ascii="Tahoma" w:hAnsi="Tahoma" w:cs="Tahoma"/>
          <w:i/>
        </w:rPr>
        <w:t xml:space="preserve"> (DIRJENHUBDAT)</w:t>
      </w:r>
    </w:p>
    <w:p w14:paraId="57A61620" w14:textId="227BF9D9" w:rsidR="00F73AFA" w:rsidRPr="004C0E05" w:rsidRDefault="00F73AFA">
      <w:pPr>
        <w:rPr>
          <w:rFonts w:ascii="Tahoma" w:eastAsiaTheme="majorEastAsia" w:hAnsi="Tahoma" w:cs="Tahoma"/>
          <w:bCs/>
          <w:iCs/>
        </w:rPr>
      </w:pPr>
    </w:p>
    <w:p w14:paraId="3012615B" w14:textId="51056951" w:rsidR="005A1625" w:rsidRPr="004C0E05" w:rsidRDefault="005A1625" w:rsidP="00564775">
      <w:pPr>
        <w:pStyle w:val="Heading4"/>
        <w:ind w:left="1985" w:hanging="567"/>
        <w:jc w:val="left"/>
        <w:rPr>
          <w:rFonts w:ascii="Tahoma" w:hAnsi="Tahoma" w:cs="Tahoma"/>
          <w:b w:val="0"/>
          <w:sz w:val="22"/>
        </w:rPr>
      </w:pPr>
      <w:r w:rsidRPr="004C0E05">
        <w:rPr>
          <w:rFonts w:ascii="Tahoma" w:hAnsi="Tahoma" w:cs="Tahoma"/>
          <w:b w:val="0"/>
          <w:sz w:val="22"/>
        </w:rPr>
        <w:t xml:space="preserve">Analisis Pintu Keluar dan Masuk Lahan Parkir </w:t>
      </w:r>
    </w:p>
    <w:p w14:paraId="40155051" w14:textId="6F262474" w:rsidR="00564775" w:rsidRPr="004C0E05" w:rsidRDefault="00120AAD" w:rsidP="00564775">
      <w:pPr>
        <w:spacing w:before="240" w:after="0" w:line="360" w:lineRule="auto"/>
        <w:ind w:left="2127" w:firstLine="567"/>
        <w:jc w:val="both"/>
        <w:rPr>
          <w:rFonts w:ascii="Tahoma" w:hAnsi="Tahoma" w:cs="Tahoma"/>
        </w:rPr>
      </w:pPr>
      <w:proofErr w:type="gramStart"/>
      <w:r w:rsidRPr="004C0E05">
        <w:rPr>
          <w:rFonts w:ascii="Tahoma" w:hAnsi="Tahoma" w:cs="Tahoma"/>
        </w:rPr>
        <w:t>Analisis ini dilakukan agar dapat diketahui hasil yang optimal yaitu tidak mengganggu kelancaran lalu lintas pada ruas jalan.</w:t>
      </w:r>
      <w:proofErr w:type="gramEnd"/>
      <w:r w:rsidRPr="004C0E05">
        <w:rPr>
          <w:rFonts w:ascii="Tahoma" w:hAnsi="Tahoma" w:cs="Tahoma"/>
        </w:rPr>
        <w:t xml:space="preserve"> Dalam hal ini perlu diperhatikan terkait dengan volume lalu lintas dan antrian kendaraan yang </w:t>
      </w:r>
      <w:proofErr w:type="gramStart"/>
      <w:r w:rsidRPr="004C0E05">
        <w:rPr>
          <w:rFonts w:ascii="Tahoma" w:hAnsi="Tahoma" w:cs="Tahoma"/>
        </w:rPr>
        <w:t>akan</w:t>
      </w:r>
      <w:proofErr w:type="gramEnd"/>
      <w:r w:rsidRPr="004C0E05">
        <w:rPr>
          <w:rFonts w:ascii="Tahoma" w:hAnsi="Tahoma" w:cs="Tahoma"/>
        </w:rPr>
        <w:t xml:space="preserve"> timbul akibat pengambilan karcis parkir.</w:t>
      </w:r>
      <w:r w:rsidR="007E5DBB" w:rsidRPr="004C0E05">
        <w:rPr>
          <w:rFonts w:ascii="Tahoma" w:hAnsi="Tahoma" w:cs="Tahoma"/>
        </w:rPr>
        <w:t xml:space="preserve"> </w:t>
      </w:r>
      <w:proofErr w:type="gramStart"/>
      <w:r w:rsidR="00D1701E" w:rsidRPr="004C0E05">
        <w:rPr>
          <w:rFonts w:ascii="Tahoma" w:hAnsi="Tahoma" w:cs="Tahoma"/>
        </w:rPr>
        <w:t>Desain pintu keluar dan pintu masuk pada lahan parkir ini yaitu menggunakan pintu keluar dan masuk menjadi satu.</w:t>
      </w:r>
      <w:proofErr w:type="gramEnd"/>
      <w:r w:rsidR="00D1701E" w:rsidRPr="004C0E05">
        <w:rPr>
          <w:rFonts w:ascii="Tahoma" w:hAnsi="Tahoma" w:cs="Tahoma"/>
        </w:rPr>
        <w:t xml:space="preserve"> </w:t>
      </w:r>
      <w:proofErr w:type="gramStart"/>
      <w:r w:rsidR="00D1701E" w:rsidRPr="004C0E05">
        <w:rPr>
          <w:rFonts w:ascii="Tahoma" w:hAnsi="Tahoma" w:cs="Tahoma"/>
        </w:rPr>
        <w:t>Dalam hal ini hal yang harus diperhatikan yaitu letak jalan masuk/keluar ditempatkan sejauh mungkin dari persimpangan agar tidak mengganggu kelancaran lalu lintas</w:t>
      </w:r>
      <w:r w:rsidR="00C92733" w:rsidRPr="004C0E05">
        <w:rPr>
          <w:rFonts w:ascii="Tahoma" w:hAnsi="Tahoma" w:cs="Tahoma"/>
        </w:rPr>
        <w:t>, letak pintu masuk dan keluar juga diletakkan sedemikian rupa sehingga meminimalisir potensi konflik dengan pejalan kaki dan pintu keluar yang ditempatkan sedemikian rupa agar jarak pandang cukup saat memasuki ruas jalan.</w:t>
      </w:r>
      <w:proofErr w:type="gramEnd"/>
      <w:r w:rsidR="00C92733" w:rsidRPr="004C0E05">
        <w:rPr>
          <w:rFonts w:ascii="Tahoma" w:hAnsi="Tahoma" w:cs="Tahoma"/>
        </w:rPr>
        <w:t xml:space="preserve"> </w:t>
      </w:r>
      <w:r w:rsidR="00B04503" w:rsidRPr="004C0E05">
        <w:rPr>
          <w:rFonts w:ascii="Tahoma" w:hAnsi="Tahoma" w:cs="Tahoma"/>
        </w:rPr>
        <w:t xml:space="preserve">Berikut ini merupakan ukuran pintu keluar dan pintu masuk yang </w:t>
      </w:r>
      <w:r w:rsidR="00C92733" w:rsidRPr="004C0E05">
        <w:rPr>
          <w:rFonts w:ascii="Tahoma" w:hAnsi="Tahoma" w:cs="Tahoma"/>
        </w:rPr>
        <w:t>menjadi satu</w:t>
      </w:r>
      <w:r w:rsidR="00B04503" w:rsidRPr="004C0E05">
        <w:rPr>
          <w:rFonts w:ascii="Tahoma" w:hAnsi="Tahoma" w:cs="Tahoma"/>
        </w:rPr>
        <w:t xml:space="preserve"> berdasarkan ketetapan yang </w:t>
      </w:r>
      <w:proofErr w:type="gramStart"/>
      <w:r w:rsidR="00B04503" w:rsidRPr="004C0E05">
        <w:rPr>
          <w:rFonts w:ascii="Tahoma" w:hAnsi="Tahoma" w:cs="Tahoma"/>
        </w:rPr>
        <w:t>berlaku :</w:t>
      </w:r>
      <w:proofErr w:type="gramEnd"/>
    </w:p>
    <w:p w14:paraId="6E7DCFDA" w14:textId="77777777" w:rsidR="006D40DD" w:rsidRPr="004C0E05" w:rsidRDefault="006D40DD" w:rsidP="00564775">
      <w:pPr>
        <w:spacing w:before="240" w:after="0" w:line="360" w:lineRule="auto"/>
        <w:ind w:left="2127" w:firstLine="567"/>
        <w:jc w:val="both"/>
        <w:rPr>
          <w:rFonts w:ascii="Tahoma" w:hAnsi="Tahoma" w:cs="Tahoma"/>
        </w:rPr>
      </w:pPr>
    </w:p>
    <w:p w14:paraId="300E322B" w14:textId="0F619C79" w:rsidR="00120AAD" w:rsidRPr="004C0E05" w:rsidRDefault="00C92733" w:rsidP="00564775">
      <w:pPr>
        <w:spacing w:after="0"/>
        <w:jc w:val="center"/>
        <w:rPr>
          <w:rFonts w:ascii="Tahoma" w:hAnsi="Tahoma" w:cs="Tahoma"/>
        </w:rPr>
      </w:pPr>
      <w:r w:rsidRPr="004C0E05">
        <w:rPr>
          <w:rFonts w:ascii="Tahoma" w:hAnsi="Tahoma" w:cs="Tahoma"/>
          <w:noProof/>
        </w:rPr>
        <w:lastRenderedPageBreak/>
        <w:drawing>
          <wp:inline distT="0" distB="0" distL="0" distR="0" wp14:anchorId="2EBC9391" wp14:editId="43494F8E">
            <wp:extent cx="4767943" cy="2397913"/>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766615" cy="2397245"/>
                    </a:xfrm>
                    <a:prstGeom prst="rect">
                      <a:avLst/>
                    </a:prstGeom>
                  </pic:spPr>
                </pic:pic>
              </a:graphicData>
            </a:graphic>
          </wp:inline>
        </w:drawing>
      </w:r>
    </w:p>
    <w:p w14:paraId="24329F8C" w14:textId="2B8C644A" w:rsidR="00A55491" w:rsidRPr="004C0E05" w:rsidRDefault="00A55491" w:rsidP="004E0AFC">
      <w:pPr>
        <w:spacing w:after="0"/>
        <w:ind w:left="284"/>
        <w:jc w:val="both"/>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Pedoman Teknis Penyelenggaraan Fasilitas Parkir</w:t>
      </w:r>
    </w:p>
    <w:p w14:paraId="523B7581" w14:textId="092CC823" w:rsidR="006D40DD" w:rsidRPr="004C0E05" w:rsidRDefault="00A364C8" w:rsidP="00A364C8">
      <w:pPr>
        <w:pStyle w:val="Caption"/>
        <w:keepNext/>
        <w:tabs>
          <w:tab w:val="clear" w:pos="851"/>
        </w:tabs>
        <w:spacing w:after="240"/>
        <w:jc w:val="center"/>
        <w:rPr>
          <w:rFonts w:cs="Tahoma"/>
          <w:i/>
        </w:rPr>
      </w:pPr>
      <w:bookmarkStart w:id="317" w:name="_Toc111508464"/>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17</w:t>
      </w:r>
      <w:r w:rsidRPr="004C0E05">
        <w:rPr>
          <w:rFonts w:cs="Tahoma"/>
        </w:rPr>
        <w:fldChar w:fldCharType="end"/>
      </w:r>
      <w:r w:rsidRPr="004C0E05">
        <w:rPr>
          <w:rFonts w:cs="Tahoma"/>
          <w:lang w:val="en-US"/>
        </w:rPr>
        <w:t xml:space="preserve"> </w:t>
      </w:r>
      <w:r w:rsidRPr="004C0E05">
        <w:rPr>
          <w:rFonts w:cs="Tahoma"/>
          <w:b w:val="0"/>
          <w:lang w:val="en-US"/>
        </w:rPr>
        <w:t>Pintu Masuk dan Keluar Menjadi Satu</w:t>
      </w:r>
      <w:bookmarkEnd w:id="317"/>
    </w:p>
    <w:p w14:paraId="48BEC6BB" w14:textId="77777777" w:rsidR="00A14AE9" w:rsidRPr="004C0E05" w:rsidRDefault="00A14AE9" w:rsidP="00564775">
      <w:pPr>
        <w:spacing w:before="240" w:after="0" w:line="360" w:lineRule="auto"/>
        <w:ind w:left="2127" w:firstLine="567"/>
        <w:jc w:val="both"/>
        <w:rPr>
          <w:rFonts w:ascii="Tahoma" w:hAnsi="Tahoma" w:cs="Tahoma"/>
        </w:rPr>
      </w:pPr>
    </w:p>
    <w:p w14:paraId="2A81985C" w14:textId="59DACE72" w:rsidR="00A14AE9" w:rsidRPr="004C0E05" w:rsidRDefault="004371C7" w:rsidP="00A14AE9">
      <w:pPr>
        <w:spacing w:after="0" w:line="360" w:lineRule="auto"/>
        <w:ind w:left="2127" w:firstLine="567"/>
        <w:jc w:val="both"/>
        <w:rPr>
          <w:rFonts w:ascii="Tahoma" w:hAnsi="Tahoma" w:cs="Tahoma"/>
        </w:rPr>
      </w:pPr>
      <w:r w:rsidRPr="004C0E05">
        <w:rPr>
          <w:rFonts w:ascii="Tahoma" w:hAnsi="Tahoma" w:cs="Tahoma"/>
        </w:rPr>
        <w:t>Berikut ini merupakan tata letak p</w:t>
      </w:r>
      <w:r w:rsidR="00941E27" w:rsidRPr="004C0E05">
        <w:rPr>
          <w:rFonts w:ascii="Tahoma" w:hAnsi="Tahoma" w:cs="Tahoma"/>
        </w:rPr>
        <w:t>elataran parkir bagi pintu masuk dan keluar menjadi satu dan teletak pada satu ruas jalan berd</w:t>
      </w:r>
      <w:r w:rsidR="00564775" w:rsidRPr="004C0E05">
        <w:rPr>
          <w:rFonts w:ascii="Tahoma" w:hAnsi="Tahoma" w:cs="Tahoma"/>
        </w:rPr>
        <w:t xml:space="preserve">asarkan ketetapan yang </w:t>
      </w:r>
      <w:proofErr w:type="gramStart"/>
      <w:r w:rsidR="00564775" w:rsidRPr="004C0E05">
        <w:rPr>
          <w:rFonts w:ascii="Tahoma" w:hAnsi="Tahoma" w:cs="Tahoma"/>
        </w:rPr>
        <w:t>berlaku :</w:t>
      </w:r>
      <w:proofErr w:type="gramEnd"/>
    </w:p>
    <w:p w14:paraId="3A2ED570" w14:textId="77777777" w:rsidR="00A14AE9" w:rsidRPr="004C0E05" w:rsidRDefault="00A14AE9" w:rsidP="00A14AE9">
      <w:pPr>
        <w:spacing w:after="0" w:line="360" w:lineRule="auto"/>
        <w:ind w:left="2127" w:firstLine="567"/>
        <w:jc w:val="both"/>
        <w:rPr>
          <w:rFonts w:ascii="Tahoma" w:hAnsi="Tahoma" w:cs="Tahoma"/>
        </w:rPr>
      </w:pPr>
    </w:p>
    <w:p w14:paraId="0D5AC2BC" w14:textId="427B5080" w:rsidR="00941E27" w:rsidRPr="004C0E05" w:rsidRDefault="00941E27" w:rsidP="006D40DD">
      <w:pPr>
        <w:pStyle w:val="ListParagraph"/>
        <w:spacing w:after="0" w:line="360" w:lineRule="auto"/>
        <w:ind w:left="0"/>
        <w:contextualSpacing w:val="0"/>
        <w:jc w:val="center"/>
        <w:rPr>
          <w:rFonts w:ascii="Tahoma" w:hAnsi="Tahoma" w:cs="Tahoma"/>
          <w:lang w:val="en-US"/>
        </w:rPr>
      </w:pPr>
      <w:r w:rsidRPr="004C0E05">
        <w:rPr>
          <w:rFonts w:ascii="Tahoma" w:hAnsi="Tahoma" w:cs="Tahoma"/>
          <w:noProof/>
          <w:lang w:val="en-US"/>
        </w:rPr>
        <w:drawing>
          <wp:inline distT="0" distB="0" distL="0" distR="0" wp14:anchorId="0FCC2335" wp14:editId="2151B50B">
            <wp:extent cx="4757056" cy="2623457"/>
            <wp:effectExtent l="0" t="0" r="571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56111" cy="2622936"/>
                    </a:xfrm>
                    <a:prstGeom prst="rect">
                      <a:avLst/>
                    </a:prstGeom>
                  </pic:spPr>
                </pic:pic>
              </a:graphicData>
            </a:graphic>
          </wp:inline>
        </w:drawing>
      </w:r>
    </w:p>
    <w:p w14:paraId="451F9095" w14:textId="25516184" w:rsidR="00A55491" w:rsidRPr="004C0E05" w:rsidRDefault="008E7BDA" w:rsidP="004E0AFC">
      <w:pPr>
        <w:pStyle w:val="ListParagraph"/>
        <w:spacing w:after="0" w:line="360" w:lineRule="auto"/>
        <w:ind w:left="284"/>
        <w:contextualSpacing w:val="0"/>
        <w:rPr>
          <w:rFonts w:ascii="Tahoma" w:hAnsi="Tahoma" w:cs="Tahoma"/>
          <w:lang w:val="en-US"/>
        </w:rPr>
      </w:pPr>
      <w:r w:rsidRPr="004C0E05">
        <w:rPr>
          <w:rFonts w:ascii="Tahoma" w:hAnsi="Tahoma" w:cs="Tahoma"/>
          <w:i/>
        </w:rPr>
        <w:t>Sumber : Pedoman Teknis Penyelenggaraan Fasilitas Parkir</w:t>
      </w:r>
    </w:p>
    <w:p w14:paraId="1F2FD447" w14:textId="28BAED81" w:rsidR="00966A3D" w:rsidRPr="004C0E05" w:rsidRDefault="00A364C8" w:rsidP="004E0AFC">
      <w:pPr>
        <w:pStyle w:val="Caption"/>
        <w:keepNext/>
        <w:tabs>
          <w:tab w:val="clear" w:pos="851"/>
        </w:tabs>
        <w:jc w:val="center"/>
        <w:rPr>
          <w:rFonts w:cs="Tahoma"/>
          <w:b w:val="0"/>
          <w:lang w:val="en-US"/>
        </w:rPr>
      </w:pPr>
      <w:bookmarkStart w:id="318" w:name="_Toc81991314"/>
      <w:bookmarkStart w:id="319" w:name="_Toc111508465"/>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18</w:t>
      </w:r>
      <w:r w:rsidRPr="004C0E05">
        <w:rPr>
          <w:rFonts w:cs="Tahoma"/>
        </w:rPr>
        <w:fldChar w:fldCharType="end"/>
      </w:r>
      <w:r w:rsidRPr="004C0E05">
        <w:rPr>
          <w:rFonts w:cs="Tahoma"/>
          <w:lang w:val="en-US"/>
        </w:rPr>
        <w:t xml:space="preserve"> </w:t>
      </w:r>
      <w:r w:rsidRPr="004C0E05">
        <w:rPr>
          <w:rFonts w:cs="Tahoma"/>
          <w:b w:val="0"/>
          <w:lang w:val="en-US"/>
        </w:rPr>
        <w:t>Pintu Masuk dan Keluar Terpisah dan Terletak pada Satu Ruas Jalan</w:t>
      </w:r>
      <w:bookmarkEnd w:id="318"/>
      <w:bookmarkEnd w:id="319"/>
    </w:p>
    <w:p w14:paraId="10FCFE9F" w14:textId="2630DF8E" w:rsidR="004E0AFC" w:rsidRPr="004C0E05" w:rsidRDefault="004E0AFC">
      <w:pPr>
        <w:rPr>
          <w:rFonts w:ascii="Tahoma" w:hAnsi="Tahoma" w:cs="Tahoma"/>
          <w:lang w:eastAsia="id-ID"/>
        </w:rPr>
      </w:pPr>
      <w:r w:rsidRPr="004C0E05">
        <w:rPr>
          <w:rFonts w:ascii="Tahoma" w:hAnsi="Tahoma" w:cs="Tahoma"/>
          <w:lang w:eastAsia="id-ID"/>
        </w:rPr>
        <w:br w:type="page"/>
      </w:r>
    </w:p>
    <w:p w14:paraId="6381EF19" w14:textId="65EE3618" w:rsidR="00997F52" w:rsidRPr="004C0E05" w:rsidRDefault="00997F52" w:rsidP="00966A3D">
      <w:pPr>
        <w:pStyle w:val="Heading4"/>
        <w:ind w:left="1985" w:hanging="567"/>
        <w:jc w:val="left"/>
        <w:rPr>
          <w:rFonts w:ascii="Tahoma" w:hAnsi="Tahoma" w:cs="Tahoma"/>
          <w:b w:val="0"/>
          <w:sz w:val="22"/>
        </w:rPr>
      </w:pPr>
      <w:r w:rsidRPr="004C0E05">
        <w:rPr>
          <w:rFonts w:ascii="Tahoma" w:hAnsi="Tahoma" w:cs="Tahoma"/>
          <w:b w:val="0"/>
          <w:sz w:val="22"/>
        </w:rPr>
        <w:lastRenderedPageBreak/>
        <w:t>Rambu dan Marka pada Penataan Taman Parkir</w:t>
      </w:r>
    </w:p>
    <w:p w14:paraId="4E37C021" w14:textId="160F52B1" w:rsidR="007D5F24" w:rsidRPr="004C0E05" w:rsidRDefault="007772FD" w:rsidP="00966A3D">
      <w:pPr>
        <w:spacing w:before="240" w:after="0" w:line="360" w:lineRule="auto"/>
        <w:ind w:left="2127" w:firstLine="567"/>
        <w:jc w:val="both"/>
        <w:rPr>
          <w:rFonts w:ascii="Tahoma" w:hAnsi="Tahoma" w:cs="Tahoma"/>
        </w:rPr>
      </w:pPr>
      <w:r w:rsidRPr="004C0E05">
        <w:rPr>
          <w:rFonts w:ascii="Tahoma" w:hAnsi="Tahoma" w:cs="Tahoma"/>
        </w:rPr>
        <w:t>Dalam</w:t>
      </w:r>
      <w:r w:rsidR="001A0DC0" w:rsidRPr="004C0E05">
        <w:rPr>
          <w:rFonts w:ascii="Tahoma" w:hAnsi="Tahoma" w:cs="Tahoma"/>
        </w:rPr>
        <w:t xml:space="preserve"> perencanaan</w:t>
      </w:r>
      <w:r w:rsidRPr="004C0E05">
        <w:rPr>
          <w:rFonts w:ascii="Tahoma" w:hAnsi="Tahoma" w:cs="Tahoma"/>
        </w:rPr>
        <w:t xml:space="preserve"> </w:t>
      </w:r>
      <w:r w:rsidR="001A0DC0" w:rsidRPr="004C0E05">
        <w:rPr>
          <w:rFonts w:ascii="Tahoma" w:hAnsi="Tahoma" w:cs="Tahoma"/>
        </w:rPr>
        <w:t xml:space="preserve">pembuatan </w:t>
      </w:r>
      <w:proofErr w:type="gramStart"/>
      <w:r w:rsidR="001A0DC0" w:rsidRPr="004C0E05">
        <w:rPr>
          <w:rFonts w:ascii="Tahoma" w:hAnsi="Tahoma" w:cs="Tahoma"/>
        </w:rPr>
        <w:t>taman</w:t>
      </w:r>
      <w:proofErr w:type="gramEnd"/>
      <w:r w:rsidR="001A0DC0" w:rsidRPr="004C0E05">
        <w:rPr>
          <w:rFonts w:ascii="Tahoma" w:hAnsi="Tahoma" w:cs="Tahoma"/>
        </w:rPr>
        <w:t xml:space="preserve"> parkir dibutuhkan marka jalan dan rambu-rambu untuk parkir. Hal tersebut bertujuan agar penggunaan </w:t>
      </w:r>
      <w:proofErr w:type="gramStart"/>
      <w:r w:rsidR="001A0DC0" w:rsidRPr="004C0E05">
        <w:rPr>
          <w:rFonts w:ascii="Tahoma" w:hAnsi="Tahoma" w:cs="Tahoma"/>
        </w:rPr>
        <w:t>taman</w:t>
      </w:r>
      <w:proofErr w:type="gramEnd"/>
      <w:r w:rsidR="001A0DC0" w:rsidRPr="004C0E05">
        <w:rPr>
          <w:rFonts w:ascii="Tahoma" w:hAnsi="Tahoma" w:cs="Tahoma"/>
        </w:rPr>
        <w:t xml:space="preserve"> parkir dimudahkan dalam mencari tempat parkir yang kosong dan tidak terjadinya kekacauan dalam sirkulasi parkir. </w:t>
      </w:r>
      <w:proofErr w:type="gramStart"/>
      <w:r w:rsidR="001A0DC0" w:rsidRPr="004C0E05">
        <w:rPr>
          <w:rFonts w:ascii="Tahoma" w:hAnsi="Tahoma" w:cs="Tahoma"/>
        </w:rPr>
        <w:t>Oleh sebab itu rambu dan marka jalan sangat dibutuhkan sebagai pemandu dan petunjuk bagi pengguna fasilitas parkir.</w:t>
      </w:r>
      <w:proofErr w:type="gramEnd"/>
      <w:r w:rsidR="001A0DC0" w:rsidRPr="004C0E05">
        <w:rPr>
          <w:rFonts w:ascii="Tahoma" w:hAnsi="Tahoma" w:cs="Tahoma"/>
        </w:rPr>
        <w:t xml:space="preserve"> </w:t>
      </w:r>
      <w:r w:rsidR="006E405F" w:rsidRPr="004C0E05">
        <w:rPr>
          <w:rFonts w:ascii="Tahoma" w:hAnsi="Tahoma" w:cs="Tahoma"/>
        </w:rPr>
        <w:t>Pad</w:t>
      </w:r>
      <w:r w:rsidR="00DE1AB2" w:rsidRPr="004C0E05">
        <w:rPr>
          <w:rFonts w:ascii="Tahoma" w:hAnsi="Tahoma" w:cs="Tahoma"/>
        </w:rPr>
        <w:t>a Ta</w:t>
      </w:r>
      <w:r w:rsidR="006E405F" w:rsidRPr="004C0E05">
        <w:rPr>
          <w:rFonts w:ascii="Tahoma" w:hAnsi="Tahoma" w:cs="Tahoma"/>
        </w:rPr>
        <w:t>bel</w:t>
      </w:r>
      <w:r w:rsidR="00243853" w:rsidRPr="004C0E05">
        <w:rPr>
          <w:rFonts w:ascii="Tahoma" w:hAnsi="Tahoma" w:cs="Tahoma"/>
        </w:rPr>
        <w:t xml:space="preserve"> V.34</w:t>
      </w:r>
      <w:r w:rsidR="006E405F" w:rsidRPr="004C0E05">
        <w:rPr>
          <w:rFonts w:ascii="Tahoma" w:hAnsi="Tahoma" w:cs="Tahoma"/>
        </w:rPr>
        <w:t xml:space="preserve"> berikut dapat dilihat mengenai rambu-rambu yang terdapat di taman parkir pada Pasar </w:t>
      </w:r>
      <w:proofErr w:type="gramStart"/>
      <w:r w:rsidR="006E405F" w:rsidRPr="004C0E05">
        <w:rPr>
          <w:rFonts w:ascii="Tahoma" w:hAnsi="Tahoma" w:cs="Tahoma"/>
        </w:rPr>
        <w:t>Godean :</w:t>
      </w:r>
      <w:proofErr w:type="gramEnd"/>
    </w:p>
    <w:p w14:paraId="64E409B2" w14:textId="18E76E57" w:rsidR="009504E7" w:rsidRPr="004C0E05" w:rsidRDefault="009504E7">
      <w:pPr>
        <w:rPr>
          <w:rFonts w:ascii="Tahoma" w:hAnsi="Tahoma" w:cs="Tahoma"/>
        </w:rPr>
      </w:pPr>
      <w:r w:rsidRPr="004C0E05">
        <w:rPr>
          <w:rFonts w:ascii="Tahoma" w:hAnsi="Tahoma" w:cs="Tahoma"/>
        </w:rPr>
        <w:br w:type="page"/>
      </w:r>
    </w:p>
    <w:p w14:paraId="58C1BE2A" w14:textId="18EA7C18" w:rsidR="006E405F" w:rsidRPr="004C0E05" w:rsidRDefault="007439FB" w:rsidP="006E405F">
      <w:pPr>
        <w:pStyle w:val="Caption"/>
        <w:jc w:val="center"/>
        <w:rPr>
          <w:rFonts w:cs="Tahoma"/>
          <w:b w:val="0"/>
          <w:lang w:val="en-US"/>
        </w:rPr>
      </w:pPr>
      <w:bookmarkStart w:id="320" w:name="_Toc110231813"/>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35</w:t>
      </w:r>
      <w:r w:rsidRPr="004C0E05">
        <w:rPr>
          <w:rFonts w:cs="Tahoma"/>
        </w:rPr>
        <w:fldChar w:fldCharType="end"/>
      </w:r>
      <w:r w:rsidRPr="004C0E05">
        <w:rPr>
          <w:rFonts w:cs="Tahoma"/>
          <w:b w:val="0"/>
        </w:rPr>
        <w:t xml:space="preserve"> </w:t>
      </w:r>
      <w:r w:rsidRPr="004C0E05">
        <w:rPr>
          <w:rFonts w:cs="Tahoma"/>
          <w:b w:val="0"/>
          <w:lang w:val="en-US"/>
        </w:rPr>
        <w:t>Rambu-Rambu yang Digunakan dalam Fasilitas Taman Parkir</w:t>
      </w:r>
      <w:bookmarkEnd w:id="320"/>
      <w:r w:rsidRPr="004C0E05">
        <w:rPr>
          <w:rFonts w:cs="Tahoma"/>
        </w:rPr>
        <w:t xml:space="preserve"> </w:t>
      </w:r>
    </w:p>
    <w:tbl>
      <w:tblPr>
        <w:tblStyle w:val="TableGrid"/>
        <w:tblW w:w="7797" w:type="dxa"/>
        <w:tblInd w:w="108" w:type="dxa"/>
        <w:tblLook w:val="04A0" w:firstRow="1" w:lastRow="0" w:firstColumn="1" w:lastColumn="0" w:noHBand="0" w:noVBand="1"/>
      </w:tblPr>
      <w:tblGrid>
        <w:gridCol w:w="2226"/>
        <w:gridCol w:w="1376"/>
        <w:gridCol w:w="2597"/>
        <w:gridCol w:w="1598"/>
      </w:tblGrid>
      <w:tr w:rsidR="00966A3D" w:rsidRPr="004C0E05" w14:paraId="1B6C19E9" w14:textId="7E1A2915" w:rsidTr="009504E7">
        <w:tc>
          <w:tcPr>
            <w:tcW w:w="2226" w:type="dxa"/>
          </w:tcPr>
          <w:p w14:paraId="6582185E" w14:textId="43F0CC7F" w:rsidR="00966A3D" w:rsidRPr="004C0E05" w:rsidRDefault="00966A3D" w:rsidP="003F3752">
            <w:pPr>
              <w:jc w:val="center"/>
              <w:rPr>
                <w:rFonts w:ascii="Tahoma" w:hAnsi="Tahoma" w:cs="Tahoma"/>
                <w:lang w:eastAsia="id-ID"/>
              </w:rPr>
            </w:pPr>
            <w:r w:rsidRPr="004C0E05">
              <w:rPr>
                <w:rFonts w:ascii="Tahoma" w:hAnsi="Tahoma" w:cs="Tahoma"/>
                <w:lang w:eastAsia="id-ID"/>
              </w:rPr>
              <w:t>Rambu</w:t>
            </w:r>
          </w:p>
        </w:tc>
        <w:tc>
          <w:tcPr>
            <w:tcW w:w="1376" w:type="dxa"/>
          </w:tcPr>
          <w:p w14:paraId="4AEDAF55" w14:textId="2274EC34" w:rsidR="00966A3D" w:rsidRPr="004C0E05" w:rsidRDefault="00966A3D" w:rsidP="003F3752">
            <w:pPr>
              <w:jc w:val="center"/>
              <w:rPr>
                <w:rFonts w:ascii="Tahoma" w:hAnsi="Tahoma" w:cs="Tahoma"/>
                <w:lang w:eastAsia="id-ID"/>
              </w:rPr>
            </w:pPr>
            <w:r w:rsidRPr="004C0E05">
              <w:rPr>
                <w:rFonts w:ascii="Tahoma" w:hAnsi="Tahoma" w:cs="Tahoma"/>
                <w:lang w:eastAsia="id-ID"/>
              </w:rPr>
              <w:t>Arti</w:t>
            </w:r>
          </w:p>
        </w:tc>
        <w:tc>
          <w:tcPr>
            <w:tcW w:w="2597" w:type="dxa"/>
          </w:tcPr>
          <w:p w14:paraId="4CA7194B" w14:textId="38FC2403" w:rsidR="00966A3D" w:rsidRPr="004C0E05" w:rsidRDefault="00966A3D">
            <w:pPr>
              <w:rPr>
                <w:rFonts w:ascii="Tahoma" w:hAnsi="Tahoma" w:cs="Tahoma"/>
              </w:rPr>
            </w:pPr>
            <w:r w:rsidRPr="004C0E05">
              <w:rPr>
                <w:rFonts w:ascii="Tahoma" w:hAnsi="Tahoma" w:cs="Tahoma"/>
                <w:lang w:eastAsia="id-ID"/>
              </w:rPr>
              <w:t>Rambu</w:t>
            </w:r>
          </w:p>
        </w:tc>
        <w:tc>
          <w:tcPr>
            <w:tcW w:w="1598" w:type="dxa"/>
          </w:tcPr>
          <w:p w14:paraId="41822617" w14:textId="3BFE50E5" w:rsidR="00966A3D" w:rsidRPr="004C0E05" w:rsidRDefault="00966A3D">
            <w:pPr>
              <w:rPr>
                <w:rFonts w:ascii="Tahoma" w:hAnsi="Tahoma" w:cs="Tahoma"/>
              </w:rPr>
            </w:pPr>
            <w:r w:rsidRPr="004C0E05">
              <w:rPr>
                <w:rFonts w:ascii="Tahoma" w:hAnsi="Tahoma" w:cs="Tahoma"/>
                <w:lang w:eastAsia="id-ID"/>
              </w:rPr>
              <w:t>Arti</w:t>
            </w:r>
          </w:p>
        </w:tc>
      </w:tr>
      <w:tr w:rsidR="00966A3D" w:rsidRPr="004C0E05" w14:paraId="2AA3B169" w14:textId="127C6E8B" w:rsidTr="009504E7">
        <w:tc>
          <w:tcPr>
            <w:tcW w:w="2226" w:type="dxa"/>
          </w:tcPr>
          <w:p w14:paraId="1D2AC4CE" w14:textId="65146BC3" w:rsidR="00966A3D" w:rsidRPr="004C0E05" w:rsidRDefault="00966A3D" w:rsidP="00D84D8F">
            <w:pPr>
              <w:jc w:val="center"/>
              <w:rPr>
                <w:rFonts w:ascii="Tahoma" w:hAnsi="Tahoma" w:cs="Tahoma"/>
                <w:lang w:eastAsia="id-ID"/>
              </w:rPr>
            </w:pPr>
            <w:r w:rsidRPr="004C0E05">
              <w:rPr>
                <w:rFonts w:ascii="Tahoma" w:hAnsi="Tahoma" w:cs="Tahoma"/>
                <w:noProof/>
              </w:rPr>
              <w:drawing>
                <wp:inline distT="0" distB="0" distL="0" distR="0" wp14:anchorId="6DFC8D70" wp14:editId="0CCAE7F8">
                  <wp:extent cx="1076325" cy="1428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076325" cy="1428750"/>
                          </a:xfrm>
                          <a:prstGeom prst="rect">
                            <a:avLst/>
                          </a:prstGeom>
                        </pic:spPr>
                      </pic:pic>
                    </a:graphicData>
                  </a:graphic>
                </wp:inline>
              </w:drawing>
            </w:r>
          </w:p>
        </w:tc>
        <w:tc>
          <w:tcPr>
            <w:tcW w:w="1376" w:type="dxa"/>
            <w:vAlign w:val="center"/>
          </w:tcPr>
          <w:p w14:paraId="0CCCDF6B" w14:textId="1C702EBA" w:rsidR="00966A3D" w:rsidRPr="004C0E05" w:rsidRDefault="00966A3D" w:rsidP="00E736E0">
            <w:pPr>
              <w:jc w:val="center"/>
              <w:rPr>
                <w:rFonts w:ascii="Tahoma" w:hAnsi="Tahoma" w:cs="Tahoma"/>
                <w:lang w:eastAsia="id-ID"/>
              </w:rPr>
            </w:pPr>
            <w:r w:rsidRPr="004C0E05">
              <w:rPr>
                <w:rFonts w:ascii="Tahoma" w:hAnsi="Tahoma" w:cs="Tahoma"/>
                <w:lang w:eastAsia="id-ID"/>
              </w:rPr>
              <w:t>Perintah Jalur Masuk</w:t>
            </w:r>
          </w:p>
        </w:tc>
        <w:tc>
          <w:tcPr>
            <w:tcW w:w="2597" w:type="dxa"/>
          </w:tcPr>
          <w:p w14:paraId="4AA9732F" w14:textId="6914BA1F" w:rsidR="00966A3D" w:rsidRPr="004C0E05" w:rsidRDefault="00966A3D">
            <w:pPr>
              <w:rPr>
                <w:rFonts w:ascii="Tahoma" w:hAnsi="Tahoma" w:cs="Tahoma"/>
              </w:rPr>
            </w:pPr>
            <w:r w:rsidRPr="004C0E05">
              <w:rPr>
                <w:rFonts w:ascii="Tahoma" w:hAnsi="Tahoma" w:cs="Tahoma"/>
                <w:noProof/>
              </w:rPr>
              <w:drawing>
                <wp:inline distT="0" distB="0" distL="0" distR="0" wp14:anchorId="5B351C44" wp14:editId="1F8A30DA">
                  <wp:extent cx="1019175" cy="14097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019175" cy="1409700"/>
                          </a:xfrm>
                          <a:prstGeom prst="rect">
                            <a:avLst/>
                          </a:prstGeom>
                        </pic:spPr>
                      </pic:pic>
                    </a:graphicData>
                  </a:graphic>
                </wp:inline>
              </w:drawing>
            </w:r>
          </w:p>
        </w:tc>
        <w:tc>
          <w:tcPr>
            <w:tcW w:w="1598" w:type="dxa"/>
            <w:vAlign w:val="center"/>
          </w:tcPr>
          <w:p w14:paraId="61B49DC0" w14:textId="1380CE00" w:rsidR="00966A3D" w:rsidRPr="004C0E05" w:rsidRDefault="00966A3D">
            <w:pPr>
              <w:rPr>
                <w:rFonts w:ascii="Tahoma" w:hAnsi="Tahoma" w:cs="Tahoma"/>
              </w:rPr>
            </w:pPr>
            <w:r w:rsidRPr="004C0E05">
              <w:rPr>
                <w:rFonts w:ascii="Tahoma" w:hAnsi="Tahoma" w:cs="Tahoma"/>
                <w:lang w:eastAsia="id-ID"/>
              </w:rPr>
              <w:t>Perintah Parkir Mobil</w:t>
            </w:r>
          </w:p>
        </w:tc>
      </w:tr>
      <w:tr w:rsidR="00966A3D" w:rsidRPr="004C0E05" w14:paraId="15C63AA0" w14:textId="4F6B8F52" w:rsidTr="009504E7">
        <w:tc>
          <w:tcPr>
            <w:tcW w:w="2226" w:type="dxa"/>
          </w:tcPr>
          <w:p w14:paraId="64D9E30E" w14:textId="52922DA5" w:rsidR="00966A3D" w:rsidRPr="004C0E05" w:rsidRDefault="00966A3D" w:rsidP="00D84D8F">
            <w:pPr>
              <w:jc w:val="center"/>
              <w:rPr>
                <w:rFonts w:ascii="Tahoma" w:hAnsi="Tahoma" w:cs="Tahoma"/>
                <w:lang w:eastAsia="id-ID"/>
              </w:rPr>
            </w:pPr>
            <w:r w:rsidRPr="004C0E05">
              <w:rPr>
                <w:rFonts w:ascii="Tahoma" w:hAnsi="Tahoma" w:cs="Tahoma"/>
                <w:noProof/>
              </w:rPr>
              <w:drawing>
                <wp:inline distT="0" distB="0" distL="0" distR="0" wp14:anchorId="4CEDF2ED" wp14:editId="5F8D3BB9">
                  <wp:extent cx="1009650" cy="1447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009650" cy="1447800"/>
                          </a:xfrm>
                          <a:prstGeom prst="rect">
                            <a:avLst/>
                          </a:prstGeom>
                        </pic:spPr>
                      </pic:pic>
                    </a:graphicData>
                  </a:graphic>
                </wp:inline>
              </w:drawing>
            </w:r>
          </w:p>
        </w:tc>
        <w:tc>
          <w:tcPr>
            <w:tcW w:w="1376" w:type="dxa"/>
            <w:vAlign w:val="center"/>
          </w:tcPr>
          <w:p w14:paraId="15E88F18" w14:textId="124277D3" w:rsidR="00966A3D" w:rsidRPr="004C0E05" w:rsidRDefault="00966A3D" w:rsidP="00E736E0">
            <w:pPr>
              <w:jc w:val="center"/>
              <w:rPr>
                <w:rFonts w:ascii="Tahoma" w:hAnsi="Tahoma" w:cs="Tahoma"/>
                <w:lang w:eastAsia="id-ID"/>
              </w:rPr>
            </w:pPr>
            <w:r w:rsidRPr="004C0E05">
              <w:rPr>
                <w:rFonts w:ascii="Tahoma" w:hAnsi="Tahoma" w:cs="Tahoma"/>
                <w:lang w:eastAsia="id-ID"/>
              </w:rPr>
              <w:t>Perintah Jalur Keluar</w:t>
            </w:r>
          </w:p>
        </w:tc>
        <w:tc>
          <w:tcPr>
            <w:tcW w:w="2597" w:type="dxa"/>
          </w:tcPr>
          <w:p w14:paraId="6C6614E7" w14:textId="6F7CAADF" w:rsidR="00966A3D" w:rsidRPr="004C0E05" w:rsidRDefault="00966A3D">
            <w:pPr>
              <w:rPr>
                <w:rFonts w:ascii="Tahoma" w:hAnsi="Tahoma" w:cs="Tahoma"/>
              </w:rPr>
            </w:pPr>
            <w:r w:rsidRPr="004C0E05">
              <w:rPr>
                <w:rFonts w:ascii="Tahoma" w:hAnsi="Tahoma" w:cs="Tahoma"/>
                <w:noProof/>
              </w:rPr>
              <w:drawing>
                <wp:inline distT="0" distB="0" distL="0" distR="0" wp14:anchorId="1CB41FF4" wp14:editId="453A9F8B">
                  <wp:extent cx="952500" cy="13430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952500" cy="1343025"/>
                          </a:xfrm>
                          <a:prstGeom prst="rect">
                            <a:avLst/>
                          </a:prstGeom>
                        </pic:spPr>
                      </pic:pic>
                    </a:graphicData>
                  </a:graphic>
                </wp:inline>
              </w:drawing>
            </w:r>
          </w:p>
        </w:tc>
        <w:tc>
          <w:tcPr>
            <w:tcW w:w="1598" w:type="dxa"/>
            <w:vAlign w:val="center"/>
          </w:tcPr>
          <w:p w14:paraId="233CD323" w14:textId="75077168" w:rsidR="00966A3D" w:rsidRPr="004C0E05" w:rsidRDefault="00966A3D">
            <w:pPr>
              <w:rPr>
                <w:rFonts w:ascii="Tahoma" w:hAnsi="Tahoma" w:cs="Tahoma"/>
              </w:rPr>
            </w:pPr>
            <w:r w:rsidRPr="004C0E05">
              <w:rPr>
                <w:rFonts w:ascii="Tahoma" w:hAnsi="Tahoma" w:cs="Tahoma"/>
                <w:lang w:eastAsia="id-ID"/>
              </w:rPr>
              <w:t>Perintah Parkir Motor</w:t>
            </w:r>
          </w:p>
        </w:tc>
      </w:tr>
      <w:tr w:rsidR="00966A3D" w:rsidRPr="004C0E05" w14:paraId="49726B35" w14:textId="3996A1C9" w:rsidTr="009504E7">
        <w:tc>
          <w:tcPr>
            <w:tcW w:w="2226" w:type="dxa"/>
          </w:tcPr>
          <w:p w14:paraId="70C3DAB9" w14:textId="79ACF045" w:rsidR="00966A3D" w:rsidRPr="004C0E05" w:rsidRDefault="00966A3D" w:rsidP="00D84D8F">
            <w:pPr>
              <w:jc w:val="center"/>
              <w:rPr>
                <w:rFonts w:ascii="Tahoma" w:hAnsi="Tahoma" w:cs="Tahoma"/>
                <w:lang w:eastAsia="id-ID"/>
              </w:rPr>
            </w:pPr>
            <w:r w:rsidRPr="004C0E05">
              <w:rPr>
                <w:rFonts w:ascii="Tahoma" w:hAnsi="Tahoma" w:cs="Tahoma"/>
                <w:noProof/>
              </w:rPr>
              <w:drawing>
                <wp:inline distT="0" distB="0" distL="0" distR="0" wp14:anchorId="49E13151" wp14:editId="5F2DC35F">
                  <wp:extent cx="1257300" cy="11906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257300" cy="1190625"/>
                          </a:xfrm>
                          <a:prstGeom prst="rect">
                            <a:avLst/>
                          </a:prstGeom>
                        </pic:spPr>
                      </pic:pic>
                    </a:graphicData>
                  </a:graphic>
                </wp:inline>
              </w:drawing>
            </w:r>
          </w:p>
        </w:tc>
        <w:tc>
          <w:tcPr>
            <w:tcW w:w="1376" w:type="dxa"/>
            <w:vAlign w:val="center"/>
          </w:tcPr>
          <w:p w14:paraId="24AAD9CE" w14:textId="247CE1F2" w:rsidR="00966A3D" w:rsidRPr="004C0E05" w:rsidRDefault="00966A3D" w:rsidP="00E736E0">
            <w:pPr>
              <w:jc w:val="center"/>
              <w:rPr>
                <w:rFonts w:ascii="Tahoma" w:hAnsi="Tahoma" w:cs="Tahoma"/>
                <w:lang w:eastAsia="id-ID"/>
              </w:rPr>
            </w:pPr>
            <w:r w:rsidRPr="004C0E05">
              <w:rPr>
                <w:rFonts w:ascii="Tahoma" w:hAnsi="Tahoma" w:cs="Tahoma"/>
                <w:lang w:eastAsia="id-ID"/>
              </w:rPr>
              <w:t>Perintah Arah ke Kiri</w:t>
            </w:r>
          </w:p>
        </w:tc>
        <w:tc>
          <w:tcPr>
            <w:tcW w:w="2597" w:type="dxa"/>
          </w:tcPr>
          <w:p w14:paraId="62C9715C" w14:textId="04A8B12C" w:rsidR="00966A3D" w:rsidRPr="004C0E05" w:rsidRDefault="00966A3D">
            <w:pPr>
              <w:rPr>
                <w:rFonts w:ascii="Tahoma" w:hAnsi="Tahoma" w:cs="Tahoma"/>
              </w:rPr>
            </w:pPr>
            <w:r w:rsidRPr="004C0E05">
              <w:rPr>
                <w:rFonts w:ascii="Tahoma" w:hAnsi="Tahoma" w:cs="Tahoma"/>
                <w:noProof/>
              </w:rPr>
              <w:drawing>
                <wp:inline distT="0" distB="0" distL="0" distR="0" wp14:anchorId="56A19CBB" wp14:editId="1106912C">
                  <wp:extent cx="972935" cy="1381328"/>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973836" cy="1382607"/>
                          </a:xfrm>
                          <a:prstGeom prst="rect">
                            <a:avLst/>
                          </a:prstGeom>
                        </pic:spPr>
                      </pic:pic>
                    </a:graphicData>
                  </a:graphic>
                </wp:inline>
              </w:drawing>
            </w:r>
          </w:p>
        </w:tc>
        <w:tc>
          <w:tcPr>
            <w:tcW w:w="1598" w:type="dxa"/>
            <w:vAlign w:val="center"/>
          </w:tcPr>
          <w:p w14:paraId="650ED25A" w14:textId="43FBF34A" w:rsidR="00966A3D" w:rsidRPr="004C0E05" w:rsidRDefault="00966A3D">
            <w:pPr>
              <w:rPr>
                <w:rFonts w:ascii="Tahoma" w:hAnsi="Tahoma" w:cs="Tahoma"/>
              </w:rPr>
            </w:pPr>
            <w:r w:rsidRPr="004C0E05">
              <w:rPr>
                <w:rFonts w:ascii="Tahoma" w:hAnsi="Tahoma" w:cs="Tahoma"/>
                <w:lang w:eastAsia="id-ID"/>
              </w:rPr>
              <w:t>Perintah Dilarang Masuk</w:t>
            </w:r>
          </w:p>
        </w:tc>
      </w:tr>
      <w:tr w:rsidR="009504E7" w:rsidRPr="004C0E05" w14:paraId="38900AB5" w14:textId="55039E84" w:rsidTr="009504E7">
        <w:tc>
          <w:tcPr>
            <w:tcW w:w="2226" w:type="dxa"/>
          </w:tcPr>
          <w:p w14:paraId="567102D9" w14:textId="77777777" w:rsidR="009504E7" w:rsidRPr="004C0E05" w:rsidRDefault="009504E7" w:rsidP="003F3752">
            <w:pPr>
              <w:rPr>
                <w:rFonts w:ascii="Tahoma" w:hAnsi="Tahoma" w:cs="Tahoma"/>
                <w:lang w:eastAsia="id-ID"/>
              </w:rPr>
            </w:pPr>
          </w:p>
          <w:p w14:paraId="4587B302" w14:textId="098C34B7" w:rsidR="009504E7" w:rsidRPr="004C0E05" w:rsidRDefault="009504E7" w:rsidP="00D84D8F">
            <w:pPr>
              <w:jc w:val="center"/>
              <w:rPr>
                <w:rFonts w:ascii="Tahoma" w:hAnsi="Tahoma" w:cs="Tahoma"/>
                <w:lang w:eastAsia="id-ID"/>
              </w:rPr>
            </w:pPr>
            <w:r w:rsidRPr="004C0E05">
              <w:rPr>
                <w:rFonts w:ascii="Tahoma" w:hAnsi="Tahoma" w:cs="Tahoma"/>
                <w:noProof/>
              </w:rPr>
              <w:drawing>
                <wp:inline distT="0" distB="0" distL="0" distR="0" wp14:anchorId="3FFBFF34" wp14:editId="417A3D3D">
                  <wp:extent cx="1266825" cy="12096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266825" cy="1209675"/>
                          </a:xfrm>
                          <a:prstGeom prst="rect">
                            <a:avLst/>
                          </a:prstGeom>
                        </pic:spPr>
                      </pic:pic>
                    </a:graphicData>
                  </a:graphic>
                </wp:inline>
              </w:drawing>
            </w:r>
          </w:p>
        </w:tc>
        <w:tc>
          <w:tcPr>
            <w:tcW w:w="1376" w:type="dxa"/>
            <w:vAlign w:val="center"/>
          </w:tcPr>
          <w:p w14:paraId="01EB3D01" w14:textId="48166A14" w:rsidR="009504E7" w:rsidRPr="004C0E05" w:rsidRDefault="009504E7" w:rsidP="00E736E0">
            <w:pPr>
              <w:jc w:val="center"/>
              <w:rPr>
                <w:rFonts w:ascii="Tahoma" w:hAnsi="Tahoma" w:cs="Tahoma"/>
                <w:lang w:eastAsia="id-ID"/>
              </w:rPr>
            </w:pPr>
            <w:r w:rsidRPr="004C0E05">
              <w:rPr>
                <w:rFonts w:ascii="Tahoma" w:hAnsi="Tahoma" w:cs="Tahoma"/>
                <w:lang w:eastAsia="id-ID"/>
              </w:rPr>
              <w:t>Perintah Arah ke Kanan</w:t>
            </w:r>
          </w:p>
        </w:tc>
        <w:tc>
          <w:tcPr>
            <w:tcW w:w="2597" w:type="dxa"/>
          </w:tcPr>
          <w:p w14:paraId="4C7BD4A6" w14:textId="77777777" w:rsidR="009504E7" w:rsidRPr="004C0E05" w:rsidRDefault="009504E7" w:rsidP="00E5075A">
            <w:pPr>
              <w:rPr>
                <w:rFonts w:ascii="Tahoma" w:hAnsi="Tahoma" w:cs="Tahoma"/>
                <w:lang w:eastAsia="id-ID"/>
              </w:rPr>
            </w:pPr>
          </w:p>
          <w:p w14:paraId="06E52192" w14:textId="5DB1D39B" w:rsidR="009504E7" w:rsidRPr="004C0E05" w:rsidRDefault="009504E7">
            <w:pPr>
              <w:rPr>
                <w:rFonts w:ascii="Tahoma" w:hAnsi="Tahoma" w:cs="Tahoma"/>
              </w:rPr>
            </w:pPr>
          </w:p>
        </w:tc>
        <w:tc>
          <w:tcPr>
            <w:tcW w:w="1598" w:type="dxa"/>
            <w:vAlign w:val="center"/>
          </w:tcPr>
          <w:p w14:paraId="1F459BEF" w14:textId="0A0FBD8D" w:rsidR="009504E7" w:rsidRPr="004C0E05" w:rsidRDefault="009504E7">
            <w:pPr>
              <w:rPr>
                <w:rFonts w:ascii="Tahoma" w:hAnsi="Tahoma" w:cs="Tahoma"/>
              </w:rPr>
            </w:pPr>
          </w:p>
        </w:tc>
      </w:tr>
    </w:tbl>
    <w:p w14:paraId="00F0CE19" w14:textId="77777777" w:rsidR="00512A14" w:rsidRPr="004C0E05" w:rsidRDefault="00512A14" w:rsidP="00512A14">
      <w:pPr>
        <w:pStyle w:val="ListParagraph"/>
        <w:spacing w:after="240" w:line="360" w:lineRule="auto"/>
        <w:ind w:left="567" w:firstLine="851"/>
        <w:contextualSpacing w:val="0"/>
        <w:rPr>
          <w:rFonts w:ascii="Tahoma" w:hAnsi="Tahoma" w:cs="Tahoma"/>
          <w:lang w:val="en-US"/>
        </w:rPr>
      </w:pPr>
    </w:p>
    <w:p w14:paraId="641EC9A5" w14:textId="157FDC41" w:rsidR="00C22367" w:rsidRPr="004C0E05" w:rsidRDefault="00512A14" w:rsidP="009504E7">
      <w:pPr>
        <w:spacing w:before="240" w:after="0" w:line="360" w:lineRule="auto"/>
        <w:ind w:left="2127" w:firstLine="567"/>
        <w:jc w:val="both"/>
        <w:rPr>
          <w:rFonts w:ascii="Tahoma" w:hAnsi="Tahoma" w:cs="Tahoma"/>
        </w:rPr>
      </w:pPr>
      <w:r w:rsidRPr="004C0E05">
        <w:rPr>
          <w:rFonts w:ascii="Tahoma" w:hAnsi="Tahoma" w:cs="Tahoma"/>
        </w:rPr>
        <w:t xml:space="preserve">Selain itu, </w:t>
      </w:r>
      <w:r w:rsidR="00C22367" w:rsidRPr="004C0E05">
        <w:rPr>
          <w:rFonts w:ascii="Tahoma" w:hAnsi="Tahoma" w:cs="Tahoma"/>
        </w:rPr>
        <w:t xml:space="preserve">dalam perencanaan pembuatan </w:t>
      </w:r>
      <w:proofErr w:type="gramStart"/>
      <w:r w:rsidR="00C22367" w:rsidRPr="004C0E05">
        <w:rPr>
          <w:rFonts w:ascii="Tahoma" w:hAnsi="Tahoma" w:cs="Tahoma"/>
        </w:rPr>
        <w:t>taman</w:t>
      </w:r>
      <w:proofErr w:type="gramEnd"/>
      <w:r w:rsidR="00C22367" w:rsidRPr="004C0E05">
        <w:rPr>
          <w:rFonts w:ascii="Tahoma" w:hAnsi="Tahoma" w:cs="Tahoma"/>
        </w:rPr>
        <w:t xml:space="preserve"> parkir </w:t>
      </w:r>
      <w:r w:rsidRPr="004C0E05">
        <w:rPr>
          <w:rFonts w:ascii="Tahoma" w:hAnsi="Tahoma" w:cs="Tahoma"/>
        </w:rPr>
        <w:t xml:space="preserve">digunakan marka parkir dengan sudut </w:t>
      </w:r>
      <w:r w:rsidR="00C22367" w:rsidRPr="004C0E05">
        <w:rPr>
          <w:rFonts w:ascii="Tahoma" w:hAnsi="Tahoma" w:cs="Tahoma"/>
        </w:rPr>
        <w:t xml:space="preserve">90°.  </w:t>
      </w:r>
      <w:proofErr w:type="gramStart"/>
      <w:r w:rsidR="00C22367" w:rsidRPr="004C0E05">
        <w:rPr>
          <w:rFonts w:ascii="Tahoma" w:hAnsi="Tahoma" w:cs="Tahoma"/>
        </w:rPr>
        <w:t xml:space="preserve">Adapun penggunaan marka terbagi menjadi 2 jenis kendaraan yaitu </w:t>
      </w:r>
      <w:r w:rsidR="007C2051" w:rsidRPr="004C0E05">
        <w:rPr>
          <w:rFonts w:ascii="Tahoma" w:hAnsi="Tahoma" w:cs="Tahoma"/>
        </w:rPr>
        <w:t>marka parkir untuk jenis kendaraan mobil penumpang dan marka parkir untuk jenis kendaraan sepeda motor.</w:t>
      </w:r>
      <w:proofErr w:type="gramEnd"/>
      <w:r w:rsidR="007C2051" w:rsidRPr="004C0E05">
        <w:rPr>
          <w:rFonts w:ascii="Tahoma" w:hAnsi="Tahoma" w:cs="Tahoma"/>
        </w:rPr>
        <w:t xml:space="preserve"> </w:t>
      </w:r>
      <w:proofErr w:type="gramStart"/>
      <w:r w:rsidR="007C2051" w:rsidRPr="004C0E05">
        <w:rPr>
          <w:rFonts w:ascii="Tahoma" w:hAnsi="Tahoma" w:cs="Tahoma"/>
        </w:rPr>
        <w:t>Marka yang digunakan untuk ruang parkir kendaraan mobil penumpang yaitu membentuk sudut 90° dengan kendaraan satu sisi, hal tersebut karena dapat mengh</w:t>
      </w:r>
      <w:r w:rsidR="006B68FA" w:rsidRPr="004C0E05">
        <w:rPr>
          <w:rFonts w:ascii="Tahoma" w:hAnsi="Tahoma" w:cs="Tahoma"/>
        </w:rPr>
        <w:t xml:space="preserve">asilkan daya </w:t>
      </w:r>
      <w:r w:rsidR="006B68FA" w:rsidRPr="004C0E05">
        <w:rPr>
          <w:rFonts w:ascii="Tahoma" w:hAnsi="Tahoma" w:cs="Tahoma"/>
        </w:rPr>
        <w:lastRenderedPageBreak/>
        <w:t>tampung yang lebih.</w:t>
      </w:r>
      <w:proofErr w:type="gramEnd"/>
      <w:r w:rsidR="006B68FA" w:rsidRPr="004C0E05">
        <w:rPr>
          <w:rFonts w:ascii="Tahoma" w:hAnsi="Tahoma" w:cs="Tahoma"/>
        </w:rPr>
        <w:t xml:space="preserve"> Sedangkan m</w:t>
      </w:r>
      <w:r w:rsidR="001F0D5E" w:rsidRPr="004C0E05">
        <w:rPr>
          <w:rFonts w:ascii="Tahoma" w:hAnsi="Tahoma" w:cs="Tahoma"/>
        </w:rPr>
        <w:t>a</w:t>
      </w:r>
      <w:r w:rsidR="006B68FA" w:rsidRPr="004C0E05">
        <w:rPr>
          <w:rFonts w:ascii="Tahoma" w:hAnsi="Tahoma" w:cs="Tahoma"/>
        </w:rPr>
        <w:t>rka yang digunakan untuk ruang parkir kendaraan sepeda motor yaitu membentuk sudut 90° dengan kendaraan dua sisi. Berikut ini merupakan visualisasi desain</w:t>
      </w:r>
      <w:r w:rsidR="00813250" w:rsidRPr="004C0E05">
        <w:rPr>
          <w:rFonts w:ascii="Tahoma" w:hAnsi="Tahoma" w:cs="Tahoma"/>
        </w:rPr>
        <w:t xml:space="preserve"> </w:t>
      </w:r>
      <w:r w:rsidR="006B68FA" w:rsidRPr="004C0E05">
        <w:rPr>
          <w:rFonts w:ascii="Tahoma" w:hAnsi="Tahoma" w:cs="Tahoma"/>
        </w:rPr>
        <w:t>taman parkir untuk jenis kendaraan mobil penumpang, pick up, dan sepeda motor</w:t>
      </w:r>
      <w:r w:rsidR="001F0D5E" w:rsidRPr="004C0E05">
        <w:rPr>
          <w:rFonts w:ascii="Tahoma" w:hAnsi="Tahoma" w:cs="Tahoma"/>
        </w:rPr>
        <w:t xml:space="preserve"> di kawasan Pasar </w:t>
      </w:r>
      <w:proofErr w:type="gramStart"/>
      <w:r w:rsidR="001F0D5E" w:rsidRPr="004C0E05">
        <w:rPr>
          <w:rFonts w:ascii="Tahoma" w:hAnsi="Tahoma" w:cs="Tahoma"/>
        </w:rPr>
        <w:t>Godean</w:t>
      </w:r>
      <w:r w:rsidR="006B68FA" w:rsidRPr="004C0E05">
        <w:rPr>
          <w:rFonts w:ascii="Tahoma" w:hAnsi="Tahoma" w:cs="Tahoma"/>
        </w:rPr>
        <w:t xml:space="preserve"> :</w:t>
      </w:r>
      <w:proofErr w:type="gramEnd"/>
    </w:p>
    <w:p w14:paraId="21F887A8" w14:textId="77777777" w:rsidR="009504E7" w:rsidRPr="004C0E05" w:rsidRDefault="009504E7" w:rsidP="009504E7">
      <w:pPr>
        <w:spacing w:before="240" w:after="0" w:line="360" w:lineRule="auto"/>
        <w:ind w:left="2127" w:firstLine="567"/>
        <w:jc w:val="both"/>
        <w:rPr>
          <w:rFonts w:ascii="Tahoma" w:hAnsi="Tahoma" w:cs="Tahoma"/>
        </w:rPr>
      </w:pPr>
    </w:p>
    <w:p w14:paraId="528774BF" w14:textId="52B510FB" w:rsidR="0048115C" w:rsidRPr="004C0E05" w:rsidRDefault="001F0D5E" w:rsidP="00DD2512">
      <w:pPr>
        <w:spacing w:after="0"/>
        <w:jc w:val="center"/>
        <w:rPr>
          <w:rFonts w:ascii="Tahoma" w:hAnsi="Tahoma" w:cs="Tahoma"/>
        </w:rPr>
      </w:pPr>
      <w:r w:rsidRPr="004C0E05">
        <w:rPr>
          <w:rFonts w:ascii="Tahoma" w:hAnsi="Tahoma" w:cs="Tahoma"/>
          <w:noProof/>
        </w:rPr>
        <w:drawing>
          <wp:inline distT="0" distB="0" distL="0" distR="0" wp14:anchorId="0759441B" wp14:editId="7C8E0CA7">
            <wp:extent cx="5011186" cy="3492946"/>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STREET-Model.jpg"/>
                    <pic:cNvPicPr/>
                  </pic:nvPicPr>
                  <pic:blipFill rotWithShape="1">
                    <a:blip r:embed="rId94" cstate="print">
                      <a:extLst>
                        <a:ext uri="{28A0092B-C50C-407E-A947-70E740481C1C}">
                          <a14:useLocalDpi xmlns:a14="http://schemas.microsoft.com/office/drawing/2010/main" val="0"/>
                        </a:ext>
                      </a:extLst>
                    </a:blip>
                    <a:srcRect t="5941" b="6931"/>
                    <a:stretch/>
                  </pic:blipFill>
                  <pic:spPr bwMode="auto">
                    <a:xfrm>
                      <a:off x="0" y="0"/>
                      <a:ext cx="5013530" cy="3494580"/>
                    </a:xfrm>
                    <a:prstGeom prst="rect">
                      <a:avLst/>
                    </a:prstGeom>
                    <a:ln>
                      <a:noFill/>
                    </a:ln>
                    <a:extLst>
                      <a:ext uri="{53640926-AAD7-44D8-BBD7-CCE9431645EC}">
                        <a14:shadowObscured xmlns:a14="http://schemas.microsoft.com/office/drawing/2010/main"/>
                      </a:ext>
                    </a:extLst>
                  </pic:spPr>
                </pic:pic>
              </a:graphicData>
            </a:graphic>
          </wp:inline>
        </w:drawing>
      </w:r>
    </w:p>
    <w:p w14:paraId="02653029" w14:textId="02719295" w:rsidR="00A364C8" w:rsidRPr="004C0E05" w:rsidRDefault="00A364C8" w:rsidP="00A364C8">
      <w:pPr>
        <w:pStyle w:val="Caption"/>
        <w:keepNext/>
        <w:tabs>
          <w:tab w:val="clear" w:pos="851"/>
        </w:tabs>
        <w:jc w:val="center"/>
        <w:rPr>
          <w:rFonts w:cs="Tahoma"/>
          <w:b w:val="0"/>
          <w:lang w:val="en-US"/>
        </w:rPr>
      </w:pPr>
      <w:bookmarkStart w:id="321" w:name="_Toc111508466"/>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19</w:t>
      </w:r>
      <w:r w:rsidRPr="004C0E05">
        <w:rPr>
          <w:rFonts w:cs="Tahoma"/>
        </w:rPr>
        <w:fldChar w:fldCharType="end"/>
      </w:r>
      <w:r w:rsidRPr="004C0E05">
        <w:rPr>
          <w:rFonts w:cs="Tahoma"/>
          <w:lang w:val="en-US"/>
        </w:rPr>
        <w:t xml:space="preserve"> </w:t>
      </w:r>
      <w:r w:rsidR="001F0D5E" w:rsidRPr="004C0E05">
        <w:rPr>
          <w:rFonts w:cs="Tahoma"/>
          <w:b w:val="0"/>
          <w:lang w:val="en-US"/>
        </w:rPr>
        <w:t xml:space="preserve">Rekomendasi Pengalihan Parkir </w:t>
      </w:r>
      <w:r w:rsidR="001F0D5E" w:rsidRPr="004C0E05">
        <w:rPr>
          <w:rFonts w:cs="Tahoma"/>
          <w:b w:val="0"/>
          <w:i/>
          <w:lang w:val="en-US"/>
        </w:rPr>
        <w:t>Off Street</w:t>
      </w:r>
      <w:bookmarkEnd w:id="321"/>
    </w:p>
    <w:p w14:paraId="226FF459" w14:textId="77777777" w:rsidR="00066D12" w:rsidRPr="004C0E05" w:rsidRDefault="00066D12" w:rsidP="00066D12">
      <w:pPr>
        <w:rPr>
          <w:rFonts w:ascii="Tahoma" w:hAnsi="Tahoma" w:cs="Tahoma"/>
          <w:lang w:eastAsia="id-ID"/>
        </w:rPr>
      </w:pPr>
    </w:p>
    <w:p w14:paraId="67A9F16B" w14:textId="08C7AB8C" w:rsidR="00284197" w:rsidRPr="004C0E05" w:rsidRDefault="00284197">
      <w:pPr>
        <w:rPr>
          <w:rFonts w:ascii="Tahoma" w:hAnsi="Tahoma" w:cs="Tahoma"/>
          <w:lang w:eastAsia="id-ID"/>
        </w:rPr>
      </w:pPr>
      <w:r w:rsidRPr="004C0E05">
        <w:rPr>
          <w:rFonts w:ascii="Tahoma" w:hAnsi="Tahoma" w:cs="Tahoma"/>
          <w:lang w:eastAsia="id-ID"/>
        </w:rPr>
        <w:br w:type="page"/>
      </w:r>
    </w:p>
    <w:p w14:paraId="6E4BD44B" w14:textId="3B7DE9EB" w:rsidR="00997F52" w:rsidRPr="004C0E05" w:rsidRDefault="002D70F3" w:rsidP="009504E7">
      <w:pPr>
        <w:pStyle w:val="Heading4"/>
        <w:ind w:left="1985" w:hanging="567"/>
        <w:jc w:val="left"/>
        <w:rPr>
          <w:rFonts w:ascii="Tahoma" w:hAnsi="Tahoma" w:cs="Tahoma"/>
          <w:b w:val="0"/>
          <w:sz w:val="22"/>
        </w:rPr>
      </w:pPr>
      <w:r w:rsidRPr="004C0E05">
        <w:rPr>
          <w:rFonts w:ascii="Tahoma" w:hAnsi="Tahoma" w:cs="Tahoma"/>
          <w:b w:val="0"/>
          <w:sz w:val="22"/>
        </w:rPr>
        <w:lastRenderedPageBreak/>
        <w:t xml:space="preserve">Kinerja Ruas Jalan Tanpa Parkir </w:t>
      </w:r>
      <w:proofErr w:type="gramStart"/>
      <w:r w:rsidRPr="004C0E05">
        <w:rPr>
          <w:rFonts w:ascii="Tahoma" w:hAnsi="Tahoma" w:cs="Tahoma"/>
          <w:b w:val="0"/>
          <w:sz w:val="22"/>
        </w:rPr>
        <w:t>On</w:t>
      </w:r>
      <w:proofErr w:type="gramEnd"/>
      <w:r w:rsidRPr="004C0E05">
        <w:rPr>
          <w:rFonts w:ascii="Tahoma" w:hAnsi="Tahoma" w:cs="Tahoma"/>
          <w:b w:val="0"/>
          <w:sz w:val="22"/>
        </w:rPr>
        <w:t xml:space="preserve"> Street</w:t>
      </w:r>
    </w:p>
    <w:p w14:paraId="36462FE1" w14:textId="0EA2516B" w:rsidR="009504E7" w:rsidRPr="004C0E05" w:rsidRDefault="00C36AF6" w:rsidP="005A7A33">
      <w:pPr>
        <w:pStyle w:val="ListParagraph"/>
        <w:spacing w:after="240" w:line="360" w:lineRule="auto"/>
        <w:ind w:left="2127" w:firstLine="425"/>
        <w:contextualSpacing w:val="0"/>
        <w:jc w:val="both"/>
        <w:rPr>
          <w:rFonts w:ascii="Tahoma" w:hAnsi="Tahoma" w:cs="Tahoma"/>
          <w:lang w:val="en-US"/>
        </w:rPr>
      </w:pPr>
      <w:proofErr w:type="gramStart"/>
      <w:r w:rsidRPr="004C0E05">
        <w:rPr>
          <w:rFonts w:ascii="Tahoma" w:hAnsi="Tahoma" w:cs="Tahoma"/>
          <w:lang w:val="en-US"/>
        </w:rPr>
        <w:t>Salah satu faktor yang mempengaruhi tingkat kinerja ruas jalan yaitu lebar efektif jalan yang digunakan untuk lalu lintas kendaraan.</w:t>
      </w:r>
      <w:proofErr w:type="gramEnd"/>
      <w:r w:rsidRPr="004C0E05">
        <w:rPr>
          <w:rFonts w:ascii="Tahoma" w:hAnsi="Tahoma" w:cs="Tahoma"/>
          <w:lang w:val="en-US"/>
        </w:rPr>
        <w:t xml:space="preserve"> Adanya parkir badan jalan tentu akan mempengaruhi lebar efektif pada suatu ruas jalan, jika parkir </w:t>
      </w:r>
      <w:r w:rsidRPr="004C0E05">
        <w:rPr>
          <w:rFonts w:ascii="Tahoma" w:hAnsi="Tahoma" w:cs="Tahoma"/>
          <w:i/>
          <w:lang w:val="en-US"/>
        </w:rPr>
        <w:t xml:space="preserve">on </w:t>
      </w:r>
      <w:proofErr w:type="gramStart"/>
      <w:r w:rsidRPr="004C0E05">
        <w:rPr>
          <w:rFonts w:ascii="Tahoma" w:hAnsi="Tahoma" w:cs="Tahoma"/>
          <w:i/>
          <w:lang w:val="en-US"/>
        </w:rPr>
        <w:t xml:space="preserve">street </w:t>
      </w:r>
      <w:r w:rsidRPr="004C0E05">
        <w:rPr>
          <w:rFonts w:ascii="Tahoma" w:hAnsi="Tahoma" w:cs="Tahoma"/>
          <w:lang w:val="en-US"/>
        </w:rPr>
        <w:t xml:space="preserve"> tidak</w:t>
      </w:r>
      <w:proofErr w:type="gramEnd"/>
      <w:r w:rsidRPr="004C0E05">
        <w:rPr>
          <w:rFonts w:ascii="Tahoma" w:hAnsi="Tahoma" w:cs="Tahoma"/>
          <w:lang w:val="en-US"/>
        </w:rPr>
        <w:t xml:space="preserve"> disediakan lagi maka lebar </w:t>
      </w:r>
      <w:r w:rsidR="00293CD5" w:rsidRPr="004C0E05">
        <w:rPr>
          <w:rFonts w:ascii="Tahoma" w:hAnsi="Tahoma" w:cs="Tahoma"/>
          <w:lang w:val="en-US"/>
        </w:rPr>
        <w:t xml:space="preserve">efektif jalan akan meningkat dan mempengaruhi kinerja ruas jalan yang ada. Berikut ini merupakan kinerja ruas jalan setelah parkir </w:t>
      </w:r>
      <w:r w:rsidR="00293CD5" w:rsidRPr="004C0E05">
        <w:rPr>
          <w:rFonts w:ascii="Tahoma" w:hAnsi="Tahoma" w:cs="Tahoma"/>
          <w:i/>
          <w:lang w:val="en-US"/>
        </w:rPr>
        <w:t xml:space="preserve">on </w:t>
      </w:r>
      <w:proofErr w:type="gramStart"/>
      <w:r w:rsidR="00293CD5" w:rsidRPr="004C0E05">
        <w:rPr>
          <w:rFonts w:ascii="Tahoma" w:hAnsi="Tahoma" w:cs="Tahoma"/>
          <w:i/>
          <w:lang w:val="en-US"/>
        </w:rPr>
        <w:t xml:space="preserve">street </w:t>
      </w:r>
      <w:r w:rsidR="00293CD5" w:rsidRPr="004C0E05">
        <w:rPr>
          <w:rFonts w:ascii="Tahoma" w:hAnsi="Tahoma" w:cs="Tahoma"/>
          <w:lang w:val="en-US"/>
        </w:rPr>
        <w:t xml:space="preserve"> dialihkan</w:t>
      </w:r>
      <w:proofErr w:type="gramEnd"/>
      <w:r w:rsidR="00293CD5" w:rsidRPr="004C0E05">
        <w:rPr>
          <w:rFonts w:ascii="Tahoma" w:hAnsi="Tahoma" w:cs="Tahoma"/>
          <w:lang w:val="en-US"/>
        </w:rPr>
        <w:t xml:space="preserve"> ke ruang parkir </w:t>
      </w:r>
      <w:r w:rsidR="00293CD5" w:rsidRPr="004C0E05">
        <w:rPr>
          <w:rFonts w:ascii="Tahoma" w:hAnsi="Tahoma" w:cs="Tahoma"/>
          <w:i/>
          <w:lang w:val="en-US"/>
        </w:rPr>
        <w:t xml:space="preserve">off street </w:t>
      </w:r>
      <w:r w:rsidR="00293CD5" w:rsidRPr="004C0E05">
        <w:rPr>
          <w:rFonts w:ascii="Tahoma" w:hAnsi="Tahoma" w:cs="Tahoma"/>
          <w:lang w:val="en-US"/>
        </w:rPr>
        <w:t>:</w:t>
      </w:r>
    </w:p>
    <w:p w14:paraId="78183448" w14:textId="65446F70" w:rsidR="00293CD5" w:rsidRPr="004C0E05" w:rsidRDefault="00D254F5" w:rsidP="005A7A33">
      <w:pPr>
        <w:pStyle w:val="ListParagraph"/>
        <w:numPr>
          <w:ilvl w:val="3"/>
          <w:numId w:val="9"/>
        </w:numPr>
        <w:spacing w:after="0" w:line="360" w:lineRule="auto"/>
        <w:ind w:left="2552" w:hanging="425"/>
        <w:contextualSpacing w:val="0"/>
        <w:jc w:val="both"/>
        <w:rPr>
          <w:rFonts w:ascii="Tahoma" w:hAnsi="Tahoma" w:cs="Tahoma"/>
          <w:lang w:val="en-US"/>
        </w:rPr>
      </w:pPr>
      <w:r w:rsidRPr="004C0E05">
        <w:rPr>
          <w:rFonts w:ascii="Tahoma" w:hAnsi="Tahoma" w:cs="Tahoma"/>
          <w:lang w:val="en-US"/>
        </w:rPr>
        <w:t>Kapasitas Jalan</w:t>
      </w:r>
    </w:p>
    <w:p w14:paraId="61409820" w14:textId="3DA78CE7" w:rsidR="007D5F24" w:rsidRPr="004C0E05" w:rsidRDefault="00B320E7" w:rsidP="005A7A33">
      <w:pPr>
        <w:pStyle w:val="ListParagraph"/>
        <w:spacing w:after="0" w:line="360" w:lineRule="auto"/>
        <w:ind w:left="2552" w:firstLine="567"/>
        <w:contextualSpacing w:val="0"/>
        <w:jc w:val="both"/>
        <w:rPr>
          <w:rFonts w:ascii="Tahoma" w:hAnsi="Tahoma" w:cs="Tahoma"/>
          <w:lang w:val="en-US"/>
        </w:rPr>
      </w:pPr>
      <w:r w:rsidRPr="004C0E05">
        <w:rPr>
          <w:rFonts w:ascii="Tahoma" w:hAnsi="Tahoma" w:cs="Tahoma"/>
          <w:lang w:val="en-US"/>
        </w:rPr>
        <w:t>Apabila dilakukan perbandingan</w:t>
      </w:r>
      <w:r w:rsidR="00D254F5" w:rsidRPr="004C0E05">
        <w:rPr>
          <w:rFonts w:ascii="Tahoma" w:hAnsi="Tahoma" w:cs="Tahoma"/>
          <w:lang w:val="en-US"/>
        </w:rPr>
        <w:t xml:space="preserve"> antara kondisi eksisting l</w:t>
      </w:r>
      <w:r w:rsidRPr="004C0E05">
        <w:rPr>
          <w:rFonts w:ascii="Tahoma" w:hAnsi="Tahoma" w:cs="Tahoma"/>
          <w:lang w:val="en-US"/>
        </w:rPr>
        <w:t xml:space="preserve">ebar efektif ruas jalan saat terdapat parkir </w:t>
      </w:r>
      <w:r w:rsidRPr="004C0E05">
        <w:rPr>
          <w:rFonts w:ascii="Tahoma" w:hAnsi="Tahoma" w:cs="Tahoma"/>
          <w:i/>
          <w:lang w:val="en-US"/>
        </w:rPr>
        <w:t>on street</w:t>
      </w:r>
      <w:r w:rsidRPr="004C0E05">
        <w:rPr>
          <w:rFonts w:ascii="Tahoma" w:hAnsi="Tahoma" w:cs="Tahoma"/>
          <w:lang w:val="en-US"/>
        </w:rPr>
        <w:t xml:space="preserve"> dengan setelah dilakukan pemindahan parkir menjadi parkir </w:t>
      </w:r>
      <w:r w:rsidRPr="004C0E05">
        <w:rPr>
          <w:rFonts w:ascii="Tahoma" w:hAnsi="Tahoma" w:cs="Tahoma"/>
          <w:i/>
          <w:lang w:val="en-US"/>
        </w:rPr>
        <w:t xml:space="preserve">off </w:t>
      </w:r>
      <w:proofErr w:type="gramStart"/>
      <w:r w:rsidRPr="004C0E05">
        <w:rPr>
          <w:rFonts w:ascii="Tahoma" w:hAnsi="Tahoma" w:cs="Tahoma"/>
          <w:i/>
          <w:lang w:val="en-US"/>
        </w:rPr>
        <w:t>street</w:t>
      </w:r>
      <w:r w:rsidR="00C74BB3" w:rsidRPr="004C0E05">
        <w:rPr>
          <w:rFonts w:ascii="Tahoma" w:hAnsi="Tahoma" w:cs="Tahoma"/>
          <w:lang w:val="en-US"/>
        </w:rPr>
        <w:t xml:space="preserve">  tentu</w:t>
      </w:r>
      <w:proofErr w:type="gramEnd"/>
      <w:r w:rsidR="00C74BB3" w:rsidRPr="004C0E05">
        <w:rPr>
          <w:rFonts w:ascii="Tahoma" w:hAnsi="Tahoma" w:cs="Tahoma"/>
          <w:lang w:val="en-US"/>
        </w:rPr>
        <w:t xml:space="preserve"> nilai lebar efektif ruas jalan lebih besar ketika tidak terdapat parkir </w:t>
      </w:r>
      <w:r w:rsidR="00C74BB3" w:rsidRPr="004C0E05">
        <w:rPr>
          <w:rFonts w:ascii="Tahoma" w:hAnsi="Tahoma" w:cs="Tahoma"/>
          <w:i/>
          <w:lang w:val="en-US"/>
        </w:rPr>
        <w:t>off street</w:t>
      </w:r>
      <w:r w:rsidR="00C74BB3" w:rsidRPr="004C0E05">
        <w:rPr>
          <w:rFonts w:ascii="Tahoma" w:hAnsi="Tahoma" w:cs="Tahoma"/>
          <w:lang w:val="en-US"/>
        </w:rPr>
        <w:t xml:space="preserve">. Perubahan kapasitas yang diakibatkan oleh tidak adanya parkir </w:t>
      </w:r>
      <w:r w:rsidR="00C74BB3" w:rsidRPr="004C0E05">
        <w:rPr>
          <w:rFonts w:ascii="Tahoma" w:hAnsi="Tahoma" w:cs="Tahoma"/>
          <w:i/>
          <w:lang w:val="en-US"/>
        </w:rPr>
        <w:t xml:space="preserve">on </w:t>
      </w:r>
      <w:proofErr w:type="gramStart"/>
      <w:r w:rsidR="00C74BB3" w:rsidRPr="004C0E05">
        <w:rPr>
          <w:rFonts w:ascii="Tahoma" w:hAnsi="Tahoma" w:cs="Tahoma"/>
          <w:i/>
          <w:lang w:val="en-US"/>
        </w:rPr>
        <w:t>street</w:t>
      </w:r>
      <w:r w:rsidR="00C74BB3" w:rsidRPr="004C0E05">
        <w:rPr>
          <w:rFonts w:ascii="Tahoma" w:hAnsi="Tahoma" w:cs="Tahoma"/>
          <w:lang w:val="en-US"/>
        </w:rPr>
        <w:t xml:space="preserve">  pada</w:t>
      </w:r>
      <w:proofErr w:type="gramEnd"/>
      <w:r w:rsidR="00C74BB3" w:rsidRPr="004C0E05">
        <w:rPr>
          <w:rFonts w:ascii="Tahoma" w:hAnsi="Tahoma" w:cs="Tahoma"/>
          <w:lang w:val="en-US"/>
        </w:rPr>
        <w:t xml:space="preserve"> setiap ruas jalan di kawasan Pasar Godean menyebabkan terjadinya penambahan kapasitas. Analisis perhitungan kapasitas jalan tanpa adanya parkir </w:t>
      </w:r>
      <w:r w:rsidR="00C74BB3" w:rsidRPr="004C0E05">
        <w:rPr>
          <w:rFonts w:ascii="Tahoma" w:hAnsi="Tahoma" w:cs="Tahoma"/>
          <w:i/>
          <w:lang w:val="en-US"/>
        </w:rPr>
        <w:t xml:space="preserve">on </w:t>
      </w:r>
      <w:proofErr w:type="gramStart"/>
      <w:r w:rsidR="00C74BB3" w:rsidRPr="004C0E05">
        <w:rPr>
          <w:rFonts w:ascii="Tahoma" w:hAnsi="Tahoma" w:cs="Tahoma"/>
          <w:i/>
          <w:lang w:val="en-US"/>
        </w:rPr>
        <w:t>street</w:t>
      </w:r>
      <w:r w:rsidR="00C74BB3" w:rsidRPr="004C0E05">
        <w:rPr>
          <w:rFonts w:ascii="Tahoma" w:hAnsi="Tahoma" w:cs="Tahoma"/>
          <w:lang w:val="en-US"/>
        </w:rPr>
        <w:t xml:space="preserve">  dapat</w:t>
      </w:r>
      <w:proofErr w:type="gramEnd"/>
      <w:r w:rsidR="00C74BB3" w:rsidRPr="004C0E05">
        <w:rPr>
          <w:rFonts w:ascii="Tahoma" w:hAnsi="Tahoma" w:cs="Tahoma"/>
          <w:lang w:val="en-US"/>
        </w:rPr>
        <w:t xml:space="preserve"> dilihat pada tabel berikut :</w:t>
      </w:r>
    </w:p>
    <w:p w14:paraId="7D89198A" w14:textId="77777777" w:rsidR="007439FB" w:rsidRPr="004C0E05" w:rsidRDefault="007439FB" w:rsidP="009504E7">
      <w:pPr>
        <w:pStyle w:val="ListParagraph"/>
        <w:spacing w:after="0" w:line="360" w:lineRule="auto"/>
        <w:ind w:left="2552" w:firstLine="567"/>
        <w:contextualSpacing w:val="0"/>
        <w:rPr>
          <w:rFonts w:ascii="Tahoma" w:hAnsi="Tahoma" w:cs="Tahoma"/>
          <w:lang w:val="en-US"/>
        </w:rPr>
      </w:pPr>
    </w:p>
    <w:p w14:paraId="40215D2B" w14:textId="37B6A44C" w:rsidR="00E02B90" w:rsidRPr="004C0E05" w:rsidRDefault="007439FB" w:rsidP="00E02B90">
      <w:pPr>
        <w:pStyle w:val="Caption"/>
        <w:jc w:val="center"/>
        <w:rPr>
          <w:rFonts w:cs="Tahoma"/>
          <w:b w:val="0"/>
          <w:lang w:val="en-US"/>
        </w:rPr>
      </w:pPr>
      <w:bookmarkStart w:id="322" w:name="_Toc110231814"/>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36</w:t>
      </w:r>
      <w:r w:rsidRPr="004C0E05">
        <w:rPr>
          <w:rFonts w:cs="Tahoma"/>
        </w:rPr>
        <w:fldChar w:fldCharType="end"/>
      </w:r>
      <w:r w:rsidRPr="004C0E05">
        <w:rPr>
          <w:rFonts w:cs="Tahoma"/>
          <w:b w:val="0"/>
        </w:rPr>
        <w:t xml:space="preserve"> </w:t>
      </w:r>
      <w:r w:rsidRPr="004C0E05">
        <w:rPr>
          <w:rFonts w:cs="Tahoma"/>
          <w:b w:val="0"/>
          <w:lang w:val="en-US"/>
        </w:rPr>
        <w:t>Kapasitas Jalan Tanpa Parkir On Street</w:t>
      </w:r>
      <w:bookmarkEnd w:id="322"/>
    </w:p>
    <w:tbl>
      <w:tblPr>
        <w:tblW w:w="7904" w:type="dxa"/>
        <w:jc w:val="center"/>
        <w:tblInd w:w="93" w:type="dxa"/>
        <w:tblLook w:val="04A0" w:firstRow="1" w:lastRow="0" w:firstColumn="1" w:lastColumn="0" w:noHBand="0" w:noVBand="1"/>
      </w:tblPr>
      <w:tblGrid>
        <w:gridCol w:w="1323"/>
        <w:gridCol w:w="758"/>
        <w:gridCol w:w="862"/>
        <w:gridCol w:w="763"/>
        <w:gridCol w:w="562"/>
        <w:gridCol w:w="643"/>
        <w:gridCol w:w="643"/>
        <w:gridCol w:w="683"/>
        <w:gridCol w:w="663"/>
        <w:gridCol w:w="1004"/>
      </w:tblGrid>
      <w:tr w:rsidR="003359FE" w:rsidRPr="004C0E05" w14:paraId="75A78084" w14:textId="77777777" w:rsidTr="00E02B90">
        <w:trPr>
          <w:trHeight w:val="300"/>
          <w:jc w:val="center"/>
        </w:trPr>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7C133"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Nama Ruas Jalan</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317BB1C5"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Lebar Jalan</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715FB026"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Sistem Arah</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7EF59CFC"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Lebar Jalur</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2F946111" w14:textId="77777777" w:rsidR="003359FE" w:rsidRPr="004C0E05" w:rsidRDefault="003359FE" w:rsidP="003359FE">
            <w:pPr>
              <w:spacing w:after="0" w:line="240" w:lineRule="auto"/>
              <w:ind w:left="-113" w:right="-115"/>
              <w:jc w:val="center"/>
              <w:rPr>
                <w:rFonts w:ascii="Tahoma" w:eastAsia="Times New Roman" w:hAnsi="Tahoma" w:cs="Tahoma"/>
                <w:color w:val="000000"/>
              </w:rPr>
            </w:pPr>
            <w:r w:rsidRPr="004C0E05">
              <w:rPr>
                <w:rFonts w:ascii="Tahoma" w:eastAsia="Times New Roman" w:hAnsi="Tahoma" w:cs="Tahoma"/>
                <w:color w:val="000000"/>
              </w:rPr>
              <w:t>Co</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14:paraId="6A5C83D8"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FCw</w:t>
            </w:r>
          </w:p>
        </w:tc>
        <w:tc>
          <w:tcPr>
            <w:tcW w:w="643" w:type="dxa"/>
            <w:tcBorders>
              <w:top w:val="single" w:sz="4" w:space="0" w:color="auto"/>
              <w:left w:val="nil"/>
              <w:bottom w:val="single" w:sz="4" w:space="0" w:color="auto"/>
              <w:right w:val="single" w:sz="4" w:space="0" w:color="auto"/>
            </w:tcBorders>
            <w:shd w:val="clear" w:color="auto" w:fill="auto"/>
            <w:noWrap/>
            <w:vAlign w:val="center"/>
            <w:hideMark/>
          </w:tcPr>
          <w:p w14:paraId="7A3AD7EC"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FCsf</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3E7A6C80"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FCsp</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79A13666"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FCcs</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14:paraId="38B0E755" w14:textId="77777777" w:rsidR="003359FE" w:rsidRPr="004C0E05" w:rsidRDefault="003359FE" w:rsidP="003359FE">
            <w:pPr>
              <w:spacing w:after="0" w:line="240" w:lineRule="auto"/>
              <w:ind w:left="-149" w:right="-142"/>
              <w:jc w:val="center"/>
              <w:rPr>
                <w:rFonts w:ascii="Tahoma" w:eastAsia="Times New Roman" w:hAnsi="Tahoma" w:cs="Tahoma"/>
                <w:color w:val="000000"/>
              </w:rPr>
            </w:pPr>
            <w:r w:rsidRPr="004C0E05">
              <w:rPr>
                <w:rFonts w:ascii="Tahoma" w:eastAsia="Times New Roman" w:hAnsi="Tahoma" w:cs="Tahoma"/>
                <w:color w:val="000000"/>
              </w:rPr>
              <w:t>C (smp/jam)</w:t>
            </w:r>
          </w:p>
        </w:tc>
      </w:tr>
      <w:tr w:rsidR="003359FE" w:rsidRPr="004C0E05" w14:paraId="2B4CA5DF" w14:textId="77777777" w:rsidTr="00E02B90">
        <w:trPr>
          <w:trHeight w:val="30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35FA4396"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Godean</w:t>
            </w:r>
          </w:p>
        </w:tc>
        <w:tc>
          <w:tcPr>
            <w:tcW w:w="758" w:type="dxa"/>
            <w:tcBorders>
              <w:top w:val="nil"/>
              <w:left w:val="nil"/>
              <w:bottom w:val="single" w:sz="4" w:space="0" w:color="auto"/>
              <w:right w:val="single" w:sz="4" w:space="0" w:color="auto"/>
            </w:tcBorders>
            <w:shd w:val="clear" w:color="auto" w:fill="auto"/>
            <w:noWrap/>
            <w:vAlign w:val="center"/>
            <w:hideMark/>
          </w:tcPr>
          <w:p w14:paraId="5CFFA017"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w:t>
            </w:r>
          </w:p>
        </w:tc>
        <w:tc>
          <w:tcPr>
            <w:tcW w:w="862" w:type="dxa"/>
            <w:tcBorders>
              <w:top w:val="nil"/>
              <w:left w:val="nil"/>
              <w:bottom w:val="single" w:sz="4" w:space="0" w:color="auto"/>
              <w:right w:val="single" w:sz="4" w:space="0" w:color="auto"/>
            </w:tcBorders>
            <w:shd w:val="clear" w:color="auto" w:fill="auto"/>
            <w:noWrap/>
            <w:vAlign w:val="center"/>
            <w:hideMark/>
          </w:tcPr>
          <w:p w14:paraId="55AD80F3"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14:paraId="7C38C802"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w:t>
            </w:r>
          </w:p>
        </w:tc>
        <w:tc>
          <w:tcPr>
            <w:tcW w:w="562" w:type="dxa"/>
            <w:tcBorders>
              <w:top w:val="nil"/>
              <w:left w:val="nil"/>
              <w:bottom w:val="single" w:sz="4" w:space="0" w:color="auto"/>
              <w:right w:val="single" w:sz="4" w:space="0" w:color="auto"/>
            </w:tcBorders>
            <w:shd w:val="clear" w:color="auto" w:fill="auto"/>
            <w:noWrap/>
            <w:vAlign w:val="center"/>
            <w:hideMark/>
          </w:tcPr>
          <w:p w14:paraId="295DFDD9" w14:textId="77777777" w:rsidR="003359FE" w:rsidRPr="004C0E05" w:rsidRDefault="003359FE" w:rsidP="003359FE">
            <w:pPr>
              <w:spacing w:after="0" w:line="240" w:lineRule="auto"/>
              <w:ind w:left="-113" w:right="-115"/>
              <w:jc w:val="center"/>
              <w:rPr>
                <w:rFonts w:ascii="Tahoma" w:eastAsia="Times New Roman" w:hAnsi="Tahoma" w:cs="Tahoma"/>
                <w:color w:val="000000"/>
              </w:rPr>
            </w:pPr>
            <w:r w:rsidRPr="004C0E05">
              <w:rPr>
                <w:rFonts w:ascii="Tahoma" w:eastAsia="Times New Roman" w:hAnsi="Tahoma" w:cs="Tahoma"/>
                <w:color w:val="000000"/>
              </w:rPr>
              <w:t>2900</w:t>
            </w:r>
          </w:p>
        </w:tc>
        <w:tc>
          <w:tcPr>
            <w:tcW w:w="643" w:type="dxa"/>
            <w:tcBorders>
              <w:top w:val="nil"/>
              <w:left w:val="nil"/>
              <w:bottom w:val="single" w:sz="4" w:space="0" w:color="auto"/>
              <w:right w:val="single" w:sz="4" w:space="0" w:color="auto"/>
            </w:tcBorders>
            <w:shd w:val="clear" w:color="auto" w:fill="auto"/>
            <w:noWrap/>
            <w:vAlign w:val="center"/>
            <w:hideMark/>
          </w:tcPr>
          <w:p w14:paraId="15E030BF"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1,14</w:t>
            </w:r>
          </w:p>
        </w:tc>
        <w:tc>
          <w:tcPr>
            <w:tcW w:w="643" w:type="dxa"/>
            <w:tcBorders>
              <w:top w:val="nil"/>
              <w:left w:val="nil"/>
              <w:bottom w:val="single" w:sz="4" w:space="0" w:color="auto"/>
              <w:right w:val="single" w:sz="4" w:space="0" w:color="auto"/>
            </w:tcBorders>
            <w:shd w:val="clear" w:color="auto" w:fill="auto"/>
            <w:noWrap/>
            <w:vAlign w:val="center"/>
            <w:hideMark/>
          </w:tcPr>
          <w:p w14:paraId="54BACABB"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0,82</w:t>
            </w:r>
          </w:p>
        </w:tc>
        <w:tc>
          <w:tcPr>
            <w:tcW w:w="683" w:type="dxa"/>
            <w:tcBorders>
              <w:top w:val="nil"/>
              <w:left w:val="nil"/>
              <w:bottom w:val="single" w:sz="4" w:space="0" w:color="auto"/>
              <w:right w:val="single" w:sz="4" w:space="0" w:color="auto"/>
            </w:tcBorders>
            <w:shd w:val="clear" w:color="auto" w:fill="auto"/>
            <w:noWrap/>
            <w:vAlign w:val="center"/>
            <w:hideMark/>
          </w:tcPr>
          <w:p w14:paraId="1D003C61"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663" w:type="dxa"/>
            <w:tcBorders>
              <w:top w:val="nil"/>
              <w:left w:val="nil"/>
              <w:bottom w:val="single" w:sz="4" w:space="0" w:color="auto"/>
              <w:right w:val="single" w:sz="4" w:space="0" w:color="auto"/>
            </w:tcBorders>
            <w:shd w:val="clear" w:color="auto" w:fill="auto"/>
            <w:noWrap/>
            <w:vAlign w:val="center"/>
            <w:hideMark/>
          </w:tcPr>
          <w:p w14:paraId="2D1923EA"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1004" w:type="dxa"/>
            <w:tcBorders>
              <w:top w:val="nil"/>
              <w:left w:val="nil"/>
              <w:bottom w:val="single" w:sz="4" w:space="0" w:color="auto"/>
              <w:right w:val="single" w:sz="4" w:space="0" w:color="auto"/>
            </w:tcBorders>
            <w:shd w:val="clear" w:color="auto" w:fill="auto"/>
            <w:noWrap/>
            <w:vAlign w:val="center"/>
            <w:hideMark/>
          </w:tcPr>
          <w:p w14:paraId="38839735"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r>
      <w:tr w:rsidR="003359FE" w:rsidRPr="004C0E05" w14:paraId="1D9868DF" w14:textId="77777777" w:rsidTr="00E02B90">
        <w:trPr>
          <w:trHeight w:val="30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368418C8"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Jae Sumantoro</w:t>
            </w:r>
          </w:p>
        </w:tc>
        <w:tc>
          <w:tcPr>
            <w:tcW w:w="758" w:type="dxa"/>
            <w:tcBorders>
              <w:top w:val="nil"/>
              <w:left w:val="nil"/>
              <w:bottom w:val="single" w:sz="4" w:space="0" w:color="auto"/>
              <w:right w:val="single" w:sz="4" w:space="0" w:color="auto"/>
            </w:tcBorders>
            <w:shd w:val="clear" w:color="auto" w:fill="auto"/>
            <w:noWrap/>
            <w:vAlign w:val="center"/>
            <w:hideMark/>
          </w:tcPr>
          <w:p w14:paraId="04B7700D"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8,11</w:t>
            </w:r>
          </w:p>
        </w:tc>
        <w:tc>
          <w:tcPr>
            <w:tcW w:w="862" w:type="dxa"/>
            <w:tcBorders>
              <w:top w:val="nil"/>
              <w:left w:val="nil"/>
              <w:bottom w:val="single" w:sz="4" w:space="0" w:color="auto"/>
              <w:right w:val="single" w:sz="4" w:space="0" w:color="auto"/>
            </w:tcBorders>
            <w:shd w:val="clear" w:color="auto" w:fill="auto"/>
            <w:noWrap/>
            <w:vAlign w:val="center"/>
            <w:hideMark/>
          </w:tcPr>
          <w:p w14:paraId="0C524977"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14:paraId="4BD90A2F"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4,055</w:t>
            </w:r>
          </w:p>
        </w:tc>
        <w:tc>
          <w:tcPr>
            <w:tcW w:w="562" w:type="dxa"/>
            <w:tcBorders>
              <w:top w:val="nil"/>
              <w:left w:val="nil"/>
              <w:bottom w:val="single" w:sz="4" w:space="0" w:color="auto"/>
              <w:right w:val="single" w:sz="4" w:space="0" w:color="auto"/>
            </w:tcBorders>
            <w:shd w:val="clear" w:color="auto" w:fill="auto"/>
            <w:noWrap/>
            <w:vAlign w:val="center"/>
            <w:hideMark/>
          </w:tcPr>
          <w:p w14:paraId="60689081" w14:textId="77777777" w:rsidR="003359FE" w:rsidRPr="004C0E05" w:rsidRDefault="003359FE" w:rsidP="003359FE">
            <w:pPr>
              <w:spacing w:after="0" w:line="240" w:lineRule="auto"/>
              <w:ind w:left="-113" w:right="-115"/>
              <w:jc w:val="center"/>
              <w:rPr>
                <w:rFonts w:ascii="Tahoma" w:eastAsia="Times New Roman" w:hAnsi="Tahoma" w:cs="Tahoma"/>
                <w:color w:val="000000"/>
              </w:rPr>
            </w:pPr>
            <w:r w:rsidRPr="004C0E05">
              <w:rPr>
                <w:rFonts w:ascii="Tahoma" w:eastAsia="Times New Roman" w:hAnsi="Tahoma" w:cs="Tahoma"/>
                <w:color w:val="000000"/>
              </w:rPr>
              <w:t>2900</w:t>
            </w:r>
          </w:p>
        </w:tc>
        <w:tc>
          <w:tcPr>
            <w:tcW w:w="643" w:type="dxa"/>
            <w:tcBorders>
              <w:top w:val="nil"/>
              <w:left w:val="nil"/>
              <w:bottom w:val="single" w:sz="4" w:space="0" w:color="auto"/>
              <w:right w:val="single" w:sz="4" w:space="0" w:color="auto"/>
            </w:tcBorders>
            <w:shd w:val="clear" w:color="auto" w:fill="auto"/>
            <w:noWrap/>
            <w:vAlign w:val="center"/>
            <w:hideMark/>
          </w:tcPr>
          <w:p w14:paraId="267C8021"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1,14</w:t>
            </w:r>
          </w:p>
        </w:tc>
        <w:tc>
          <w:tcPr>
            <w:tcW w:w="643" w:type="dxa"/>
            <w:tcBorders>
              <w:top w:val="nil"/>
              <w:left w:val="nil"/>
              <w:bottom w:val="single" w:sz="4" w:space="0" w:color="auto"/>
              <w:right w:val="single" w:sz="4" w:space="0" w:color="auto"/>
            </w:tcBorders>
            <w:shd w:val="clear" w:color="auto" w:fill="auto"/>
            <w:noWrap/>
            <w:vAlign w:val="center"/>
            <w:hideMark/>
          </w:tcPr>
          <w:p w14:paraId="114C2E9C"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0,82</w:t>
            </w:r>
          </w:p>
        </w:tc>
        <w:tc>
          <w:tcPr>
            <w:tcW w:w="683" w:type="dxa"/>
            <w:tcBorders>
              <w:top w:val="nil"/>
              <w:left w:val="nil"/>
              <w:bottom w:val="single" w:sz="4" w:space="0" w:color="auto"/>
              <w:right w:val="single" w:sz="4" w:space="0" w:color="auto"/>
            </w:tcBorders>
            <w:shd w:val="clear" w:color="auto" w:fill="auto"/>
            <w:noWrap/>
            <w:vAlign w:val="center"/>
            <w:hideMark/>
          </w:tcPr>
          <w:p w14:paraId="32A4C820"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663" w:type="dxa"/>
            <w:tcBorders>
              <w:top w:val="nil"/>
              <w:left w:val="nil"/>
              <w:bottom w:val="single" w:sz="4" w:space="0" w:color="auto"/>
              <w:right w:val="single" w:sz="4" w:space="0" w:color="auto"/>
            </w:tcBorders>
            <w:shd w:val="clear" w:color="auto" w:fill="auto"/>
            <w:noWrap/>
            <w:vAlign w:val="center"/>
            <w:hideMark/>
          </w:tcPr>
          <w:p w14:paraId="769E48F7"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1004" w:type="dxa"/>
            <w:tcBorders>
              <w:top w:val="nil"/>
              <w:left w:val="nil"/>
              <w:bottom w:val="single" w:sz="4" w:space="0" w:color="auto"/>
              <w:right w:val="single" w:sz="4" w:space="0" w:color="auto"/>
            </w:tcBorders>
            <w:shd w:val="clear" w:color="auto" w:fill="auto"/>
            <w:noWrap/>
            <w:vAlign w:val="center"/>
            <w:hideMark/>
          </w:tcPr>
          <w:p w14:paraId="316227AA"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r>
      <w:tr w:rsidR="003359FE" w:rsidRPr="004C0E05" w14:paraId="71C41232" w14:textId="77777777" w:rsidTr="00E02B90">
        <w:trPr>
          <w:trHeight w:val="300"/>
          <w:jc w:val="center"/>
        </w:trPr>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7AFBEAC1"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Ngapak-Khenteng</w:t>
            </w:r>
          </w:p>
        </w:tc>
        <w:tc>
          <w:tcPr>
            <w:tcW w:w="758" w:type="dxa"/>
            <w:tcBorders>
              <w:top w:val="nil"/>
              <w:left w:val="nil"/>
              <w:bottom w:val="single" w:sz="4" w:space="0" w:color="auto"/>
              <w:right w:val="single" w:sz="4" w:space="0" w:color="auto"/>
            </w:tcBorders>
            <w:shd w:val="clear" w:color="auto" w:fill="auto"/>
            <w:noWrap/>
            <w:vAlign w:val="center"/>
            <w:hideMark/>
          </w:tcPr>
          <w:p w14:paraId="2D69F3B6"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w:t>
            </w:r>
          </w:p>
        </w:tc>
        <w:tc>
          <w:tcPr>
            <w:tcW w:w="862" w:type="dxa"/>
            <w:tcBorders>
              <w:top w:val="nil"/>
              <w:left w:val="nil"/>
              <w:bottom w:val="single" w:sz="4" w:space="0" w:color="auto"/>
              <w:right w:val="single" w:sz="4" w:space="0" w:color="auto"/>
            </w:tcBorders>
            <w:shd w:val="clear" w:color="auto" w:fill="auto"/>
            <w:noWrap/>
            <w:vAlign w:val="center"/>
            <w:hideMark/>
          </w:tcPr>
          <w:p w14:paraId="54B761DC"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w:t>
            </w:r>
          </w:p>
        </w:tc>
        <w:tc>
          <w:tcPr>
            <w:tcW w:w="763" w:type="dxa"/>
            <w:tcBorders>
              <w:top w:val="nil"/>
              <w:left w:val="nil"/>
              <w:bottom w:val="single" w:sz="4" w:space="0" w:color="auto"/>
              <w:right w:val="single" w:sz="4" w:space="0" w:color="auto"/>
            </w:tcBorders>
            <w:shd w:val="clear" w:color="auto" w:fill="auto"/>
            <w:noWrap/>
            <w:vAlign w:val="center"/>
            <w:hideMark/>
          </w:tcPr>
          <w:p w14:paraId="1A321F79"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w:t>
            </w:r>
          </w:p>
        </w:tc>
        <w:tc>
          <w:tcPr>
            <w:tcW w:w="562" w:type="dxa"/>
            <w:tcBorders>
              <w:top w:val="nil"/>
              <w:left w:val="nil"/>
              <w:bottom w:val="single" w:sz="4" w:space="0" w:color="auto"/>
              <w:right w:val="single" w:sz="4" w:space="0" w:color="auto"/>
            </w:tcBorders>
            <w:shd w:val="clear" w:color="auto" w:fill="auto"/>
            <w:noWrap/>
            <w:vAlign w:val="center"/>
            <w:hideMark/>
          </w:tcPr>
          <w:p w14:paraId="0FEE23AD" w14:textId="77777777" w:rsidR="003359FE" w:rsidRPr="004C0E05" w:rsidRDefault="003359FE" w:rsidP="003359FE">
            <w:pPr>
              <w:spacing w:after="0" w:line="240" w:lineRule="auto"/>
              <w:ind w:left="-113" w:right="-115"/>
              <w:jc w:val="center"/>
              <w:rPr>
                <w:rFonts w:ascii="Tahoma" w:eastAsia="Times New Roman" w:hAnsi="Tahoma" w:cs="Tahoma"/>
                <w:color w:val="000000"/>
              </w:rPr>
            </w:pPr>
            <w:r w:rsidRPr="004C0E05">
              <w:rPr>
                <w:rFonts w:ascii="Tahoma" w:eastAsia="Times New Roman" w:hAnsi="Tahoma" w:cs="Tahoma"/>
                <w:color w:val="000000"/>
              </w:rPr>
              <w:t>2900</w:t>
            </w:r>
          </w:p>
        </w:tc>
        <w:tc>
          <w:tcPr>
            <w:tcW w:w="643" w:type="dxa"/>
            <w:tcBorders>
              <w:top w:val="nil"/>
              <w:left w:val="nil"/>
              <w:bottom w:val="single" w:sz="4" w:space="0" w:color="auto"/>
              <w:right w:val="single" w:sz="4" w:space="0" w:color="auto"/>
            </w:tcBorders>
            <w:shd w:val="clear" w:color="auto" w:fill="auto"/>
            <w:noWrap/>
            <w:vAlign w:val="center"/>
            <w:hideMark/>
          </w:tcPr>
          <w:p w14:paraId="3DDB5899"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1,14</w:t>
            </w:r>
          </w:p>
        </w:tc>
        <w:tc>
          <w:tcPr>
            <w:tcW w:w="643" w:type="dxa"/>
            <w:tcBorders>
              <w:top w:val="nil"/>
              <w:left w:val="nil"/>
              <w:bottom w:val="single" w:sz="4" w:space="0" w:color="auto"/>
              <w:right w:val="single" w:sz="4" w:space="0" w:color="auto"/>
            </w:tcBorders>
            <w:shd w:val="clear" w:color="auto" w:fill="auto"/>
            <w:noWrap/>
            <w:vAlign w:val="center"/>
            <w:hideMark/>
          </w:tcPr>
          <w:p w14:paraId="22E2BAA1"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0,82</w:t>
            </w:r>
          </w:p>
        </w:tc>
        <w:tc>
          <w:tcPr>
            <w:tcW w:w="683" w:type="dxa"/>
            <w:tcBorders>
              <w:top w:val="nil"/>
              <w:left w:val="nil"/>
              <w:bottom w:val="single" w:sz="4" w:space="0" w:color="auto"/>
              <w:right w:val="single" w:sz="4" w:space="0" w:color="auto"/>
            </w:tcBorders>
            <w:shd w:val="clear" w:color="auto" w:fill="auto"/>
            <w:noWrap/>
            <w:vAlign w:val="center"/>
            <w:hideMark/>
          </w:tcPr>
          <w:p w14:paraId="6F1E6C2E"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663" w:type="dxa"/>
            <w:tcBorders>
              <w:top w:val="nil"/>
              <w:left w:val="nil"/>
              <w:bottom w:val="single" w:sz="4" w:space="0" w:color="auto"/>
              <w:right w:val="single" w:sz="4" w:space="0" w:color="auto"/>
            </w:tcBorders>
            <w:shd w:val="clear" w:color="auto" w:fill="auto"/>
            <w:noWrap/>
            <w:vAlign w:val="center"/>
            <w:hideMark/>
          </w:tcPr>
          <w:p w14:paraId="7D291BAA"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w:t>
            </w:r>
          </w:p>
        </w:tc>
        <w:tc>
          <w:tcPr>
            <w:tcW w:w="1004" w:type="dxa"/>
            <w:tcBorders>
              <w:top w:val="nil"/>
              <w:left w:val="nil"/>
              <w:bottom w:val="single" w:sz="4" w:space="0" w:color="auto"/>
              <w:right w:val="single" w:sz="4" w:space="0" w:color="auto"/>
            </w:tcBorders>
            <w:shd w:val="clear" w:color="auto" w:fill="auto"/>
            <w:noWrap/>
            <w:vAlign w:val="center"/>
            <w:hideMark/>
          </w:tcPr>
          <w:p w14:paraId="2D174BCF" w14:textId="77777777" w:rsidR="003359FE" w:rsidRPr="004C0E05" w:rsidRDefault="003359FE" w:rsidP="003359FE">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r>
    </w:tbl>
    <w:p w14:paraId="07F4165B" w14:textId="20C96B96" w:rsidR="007D5F24" w:rsidRPr="004C0E05" w:rsidRDefault="00E02B90" w:rsidP="00E02B90">
      <w:pPr>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6A3129E3" w14:textId="77777777" w:rsidR="009504E7" w:rsidRPr="004C0E05" w:rsidRDefault="009504E7" w:rsidP="00E02B90">
      <w:pPr>
        <w:rPr>
          <w:rFonts w:ascii="Tahoma" w:hAnsi="Tahoma" w:cs="Tahoma"/>
          <w:i/>
        </w:rPr>
      </w:pPr>
    </w:p>
    <w:p w14:paraId="70D647E9" w14:textId="77777777" w:rsidR="00284197" w:rsidRPr="004C0E05" w:rsidRDefault="00284197" w:rsidP="00E02B90">
      <w:pPr>
        <w:rPr>
          <w:rFonts w:ascii="Tahoma" w:hAnsi="Tahoma" w:cs="Tahoma"/>
          <w:i/>
        </w:rPr>
      </w:pPr>
    </w:p>
    <w:p w14:paraId="6791A942" w14:textId="77777777" w:rsidR="00284197" w:rsidRPr="004C0E05" w:rsidRDefault="00284197" w:rsidP="00E02B90">
      <w:pPr>
        <w:rPr>
          <w:rFonts w:ascii="Tahoma" w:hAnsi="Tahoma" w:cs="Tahoma"/>
          <w:i/>
        </w:rPr>
      </w:pPr>
    </w:p>
    <w:p w14:paraId="6989D105" w14:textId="0B4C2F3B" w:rsidR="00294047" w:rsidRPr="004C0E05" w:rsidRDefault="00294047" w:rsidP="005D6FDB">
      <w:pPr>
        <w:pStyle w:val="ListParagraph"/>
        <w:numPr>
          <w:ilvl w:val="3"/>
          <w:numId w:val="9"/>
        </w:numPr>
        <w:spacing w:after="0" w:line="360" w:lineRule="auto"/>
        <w:ind w:left="2552" w:hanging="425"/>
        <w:contextualSpacing w:val="0"/>
        <w:rPr>
          <w:rFonts w:ascii="Tahoma" w:hAnsi="Tahoma" w:cs="Tahoma"/>
          <w:lang w:val="en-US"/>
        </w:rPr>
      </w:pPr>
      <w:r w:rsidRPr="004C0E05">
        <w:rPr>
          <w:rFonts w:ascii="Tahoma" w:hAnsi="Tahoma" w:cs="Tahoma"/>
          <w:lang w:val="en-US"/>
        </w:rPr>
        <w:lastRenderedPageBreak/>
        <w:t>V/C Ratio</w:t>
      </w:r>
    </w:p>
    <w:p w14:paraId="6724A72C" w14:textId="77777777" w:rsidR="00294047" w:rsidRPr="004C0E05" w:rsidRDefault="00294047" w:rsidP="005A7A33">
      <w:pPr>
        <w:pStyle w:val="ListParagraph"/>
        <w:spacing w:after="0" w:line="360" w:lineRule="auto"/>
        <w:ind w:left="2552" w:firstLine="567"/>
        <w:contextualSpacing w:val="0"/>
        <w:jc w:val="both"/>
        <w:rPr>
          <w:rFonts w:ascii="Tahoma" w:hAnsi="Tahoma" w:cs="Tahoma"/>
          <w:lang w:val="en-US"/>
        </w:rPr>
      </w:pPr>
      <w:r w:rsidRPr="004C0E05">
        <w:rPr>
          <w:rFonts w:ascii="Tahoma" w:hAnsi="Tahoma" w:cs="Tahoma"/>
          <w:lang w:val="en-US"/>
        </w:rPr>
        <w:t xml:space="preserve">Apabila dilakukan perbandingan antara kondisi eksisting lebar efektif ruas jalan saat terdapat parkir on street dengan setelah dilakukan pemindahan parkir menjadi parkir off </w:t>
      </w:r>
      <w:proofErr w:type="gramStart"/>
      <w:r w:rsidRPr="004C0E05">
        <w:rPr>
          <w:rFonts w:ascii="Tahoma" w:hAnsi="Tahoma" w:cs="Tahoma"/>
          <w:lang w:val="en-US"/>
        </w:rPr>
        <w:t>street  tentu</w:t>
      </w:r>
      <w:proofErr w:type="gramEnd"/>
      <w:r w:rsidRPr="004C0E05">
        <w:rPr>
          <w:rFonts w:ascii="Tahoma" w:hAnsi="Tahoma" w:cs="Tahoma"/>
          <w:lang w:val="en-US"/>
        </w:rPr>
        <w:t xml:space="preserve"> nilai lebar efektif ruas jalan lebih besar ketika tidak terdapat parkir off street. Perubahan kapasitas yang diakibatkan oleh tidak adanya parkir on </w:t>
      </w:r>
      <w:proofErr w:type="gramStart"/>
      <w:r w:rsidRPr="004C0E05">
        <w:rPr>
          <w:rFonts w:ascii="Tahoma" w:hAnsi="Tahoma" w:cs="Tahoma"/>
          <w:lang w:val="en-US"/>
        </w:rPr>
        <w:t>street  pada</w:t>
      </w:r>
      <w:proofErr w:type="gramEnd"/>
      <w:r w:rsidRPr="004C0E05">
        <w:rPr>
          <w:rFonts w:ascii="Tahoma" w:hAnsi="Tahoma" w:cs="Tahoma"/>
          <w:lang w:val="en-US"/>
        </w:rPr>
        <w:t xml:space="preserve"> setiap ruas jalan di kawasan Pasar Godean menyebabkan terjadinya penambahan kapasitas. Analisis perhitungan kapasitas jalan tanpa adanya parkir on </w:t>
      </w:r>
      <w:proofErr w:type="gramStart"/>
      <w:r w:rsidRPr="004C0E05">
        <w:rPr>
          <w:rFonts w:ascii="Tahoma" w:hAnsi="Tahoma" w:cs="Tahoma"/>
          <w:lang w:val="en-US"/>
        </w:rPr>
        <w:t>street  dapat</w:t>
      </w:r>
      <w:proofErr w:type="gramEnd"/>
      <w:r w:rsidRPr="004C0E05">
        <w:rPr>
          <w:rFonts w:ascii="Tahoma" w:hAnsi="Tahoma" w:cs="Tahoma"/>
          <w:lang w:val="en-US"/>
        </w:rPr>
        <w:t xml:space="preserve"> dilihat pada tabel berikut :</w:t>
      </w:r>
    </w:p>
    <w:p w14:paraId="3B6F79E3" w14:textId="77777777" w:rsidR="009504E7" w:rsidRPr="004C0E05" w:rsidRDefault="009504E7" w:rsidP="009504E7">
      <w:pPr>
        <w:pStyle w:val="ListParagraph"/>
        <w:spacing w:after="0" w:line="360" w:lineRule="auto"/>
        <w:ind w:left="2552" w:firstLine="567"/>
        <w:contextualSpacing w:val="0"/>
        <w:rPr>
          <w:rFonts w:ascii="Tahoma" w:hAnsi="Tahoma" w:cs="Tahoma"/>
          <w:lang w:val="en-US"/>
        </w:rPr>
      </w:pPr>
    </w:p>
    <w:p w14:paraId="54E5CC50" w14:textId="37188D73" w:rsidR="002760EC" w:rsidRPr="004C0E05" w:rsidRDefault="007439FB" w:rsidP="002760EC">
      <w:pPr>
        <w:pStyle w:val="Caption"/>
        <w:jc w:val="center"/>
        <w:rPr>
          <w:rFonts w:cs="Tahoma"/>
          <w:b w:val="0"/>
          <w:i/>
          <w:lang w:val="en-US"/>
        </w:rPr>
      </w:pPr>
      <w:bookmarkStart w:id="323" w:name="_Toc110231815"/>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37</w:t>
      </w:r>
      <w:r w:rsidRPr="004C0E05">
        <w:rPr>
          <w:rFonts w:cs="Tahoma"/>
        </w:rPr>
        <w:fldChar w:fldCharType="end"/>
      </w:r>
      <w:r w:rsidRPr="004C0E05">
        <w:rPr>
          <w:rFonts w:cs="Tahoma"/>
          <w:b w:val="0"/>
        </w:rPr>
        <w:t xml:space="preserve"> </w:t>
      </w:r>
      <w:r w:rsidRPr="004C0E05">
        <w:rPr>
          <w:rFonts w:cs="Tahoma"/>
          <w:b w:val="0"/>
          <w:lang w:val="en-US"/>
        </w:rPr>
        <w:t xml:space="preserve">V/C Ratio Tanpa Parkir </w:t>
      </w:r>
      <w:r w:rsidRPr="004C0E05">
        <w:rPr>
          <w:rFonts w:cs="Tahoma"/>
          <w:b w:val="0"/>
          <w:i/>
          <w:lang w:val="en-US"/>
        </w:rPr>
        <w:t>On Street</w:t>
      </w:r>
      <w:bookmarkEnd w:id="323"/>
      <w:r w:rsidRPr="004C0E05">
        <w:rPr>
          <w:rFonts w:cs="Tahoma"/>
        </w:rPr>
        <w:t xml:space="preserve"> </w:t>
      </w:r>
    </w:p>
    <w:tbl>
      <w:tblPr>
        <w:tblW w:w="6872" w:type="dxa"/>
        <w:tblInd w:w="959" w:type="dxa"/>
        <w:tblLook w:val="04A0" w:firstRow="1" w:lastRow="0" w:firstColumn="1" w:lastColumn="0" w:noHBand="0" w:noVBand="1"/>
      </w:tblPr>
      <w:tblGrid>
        <w:gridCol w:w="1780"/>
        <w:gridCol w:w="1660"/>
        <w:gridCol w:w="1805"/>
        <w:gridCol w:w="1627"/>
      </w:tblGrid>
      <w:tr w:rsidR="002760EC" w:rsidRPr="004C0E05" w14:paraId="23236E93" w14:textId="77777777" w:rsidTr="004F4116">
        <w:trPr>
          <w:trHeight w:val="36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3B3A2" w14:textId="77777777" w:rsidR="002760EC" w:rsidRPr="004C0E05" w:rsidRDefault="002760EC" w:rsidP="004F4116">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Nama Ruas Jalan</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1F5F3B19" w14:textId="77777777" w:rsidR="002760EC" w:rsidRPr="004C0E05" w:rsidRDefault="002760EC" w:rsidP="004F4116">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C (smp/jam)</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14:paraId="236B017B" w14:textId="77777777" w:rsidR="002760EC" w:rsidRPr="004C0E05" w:rsidRDefault="002760EC" w:rsidP="004F4116">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Volume (smp/jam)</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5B248587" w14:textId="77777777" w:rsidR="002760EC" w:rsidRPr="004C0E05" w:rsidRDefault="002760EC" w:rsidP="004F4116">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V/C Ratio</w:t>
            </w:r>
          </w:p>
        </w:tc>
      </w:tr>
      <w:tr w:rsidR="002760EC" w:rsidRPr="004C0E05" w14:paraId="53E59061" w14:textId="77777777" w:rsidTr="004F411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155D1C6"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Godean</w:t>
            </w:r>
          </w:p>
        </w:tc>
        <w:tc>
          <w:tcPr>
            <w:tcW w:w="1660" w:type="dxa"/>
            <w:tcBorders>
              <w:top w:val="nil"/>
              <w:left w:val="nil"/>
              <w:bottom w:val="single" w:sz="4" w:space="0" w:color="auto"/>
              <w:right w:val="single" w:sz="4" w:space="0" w:color="auto"/>
            </w:tcBorders>
            <w:shd w:val="clear" w:color="auto" w:fill="auto"/>
            <w:noWrap/>
            <w:vAlign w:val="center"/>
            <w:hideMark/>
          </w:tcPr>
          <w:p w14:paraId="745D60A2"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c>
          <w:tcPr>
            <w:tcW w:w="1805" w:type="dxa"/>
            <w:tcBorders>
              <w:top w:val="nil"/>
              <w:left w:val="nil"/>
              <w:bottom w:val="single" w:sz="4" w:space="0" w:color="auto"/>
              <w:right w:val="single" w:sz="4" w:space="0" w:color="auto"/>
            </w:tcBorders>
            <w:shd w:val="clear" w:color="auto" w:fill="auto"/>
            <w:noWrap/>
            <w:vAlign w:val="center"/>
            <w:hideMark/>
          </w:tcPr>
          <w:p w14:paraId="3D512089"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1625,3</w:t>
            </w:r>
          </w:p>
        </w:tc>
        <w:tc>
          <w:tcPr>
            <w:tcW w:w="1627" w:type="dxa"/>
            <w:tcBorders>
              <w:top w:val="nil"/>
              <w:left w:val="nil"/>
              <w:bottom w:val="single" w:sz="4" w:space="0" w:color="auto"/>
              <w:right w:val="single" w:sz="4" w:space="0" w:color="auto"/>
            </w:tcBorders>
            <w:shd w:val="clear" w:color="auto" w:fill="auto"/>
            <w:noWrap/>
            <w:vAlign w:val="center"/>
            <w:hideMark/>
          </w:tcPr>
          <w:p w14:paraId="6C5A0102"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0,60</w:t>
            </w:r>
          </w:p>
        </w:tc>
      </w:tr>
      <w:tr w:rsidR="002760EC" w:rsidRPr="004C0E05" w14:paraId="2F51EF3F" w14:textId="77777777" w:rsidTr="004F411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28E0AD3C"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Jae Sumantoro</w:t>
            </w:r>
          </w:p>
        </w:tc>
        <w:tc>
          <w:tcPr>
            <w:tcW w:w="1660" w:type="dxa"/>
            <w:tcBorders>
              <w:top w:val="nil"/>
              <w:left w:val="nil"/>
              <w:bottom w:val="single" w:sz="4" w:space="0" w:color="auto"/>
              <w:right w:val="single" w:sz="4" w:space="0" w:color="auto"/>
            </w:tcBorders>
            <w:shd w:val="clear" w:color="auto" w:fill="auto"/>
            <w:noWrap/>
            <w:vAlign w:val="center"/>
            <w:hideMark/>
          </w:tcPr>
          <w:p w14:paraId="4E62A206"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c>
          <w:tcPr>
            <w:tcW w:w="1805" w:type="dxa"/>
            <w:tcBorders>
              <w:top w:val="nil"/>
              <w:left w:val="nil"/>
              <w:bottom w:val="single" w:sz="4" w:space="0" w:color="auto"/>
              <w:right w:val="single" w:sz="4" w:space="0" w:color="auto"/>
            </w:tcBorders>
            <w:shd w:val="clear" w:color="auto" w:fill="auto"/>
            <w:noWrap/>
            <w:vAlign w:val="center"/>
            <w:hideMark/>
          </w:tcPr>
          <w:p w14:paraId="38EEA81B"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985</w:t>
            </w:r>
          </w:p>
        </w:tc>
        <w:tc>
          <w:tcPr>
            <w:tcW w:w="1627" w:type="dxa"/>
            <w:tcBorders>
              <w:top w:val="nil"/>
              <w:left w:val="nil"/>
              <w:bottom w:val="single" w:sz="4" w:space="0" w:color="auto"/>
              <w:right w:val="single" w:sz="4" w:space="0" w:color="auto"/>
            </w:tcBorders>
            <w:shd w:val="clear" w:color="auto" w:fill="auto"/>
            <w:noWrap/>
            <w:vAlign w:val="center"/>
            <w:hideMark/>
          </w:tcPr>
          <w:p w14:paraId="36B3EB2D"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0,36</w:t>
            </w:r>
          </w:p>
        </w:tc>
      </w:tr>
      <w:tr w:rsidR="002760EC" w:rsidRPr="004C0E05" w14:paraId="0453C241" w14:textId="77777777" w:rsidTr="004F4116">
        <w:trPr>
          <w:trHeight w:val="3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75540BD1"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Ngapak-Khenteng</w:t>
            </w:r>
          </w:p>
        </w:tc>
        <w:tc>
          <w:tcPr>
            <w:tcW w:w="1660" w:type="dxa"/>
            <w:tcBorders>
              <w:top w:val="nil"/>
              <w:left w:val="nil"/>
              <w:bottom w:val="single" w:sz="4" w:space="0" w:color="auto"/>
              <w:right w:val="single" w:sz="4" w:space="0" w:color="auto"/>
            </w:tcBorders>
            <w:shd w:val="clear" w:color="auto" w:fill="auto"/>
            <w:noWrap/>
            <w:vAlign w:val="center"/>
            <w:hideMark/>
          </w:tcPr>
          <w:p w14:paraId="34563927"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c>
          <w:tcPr>
            <w:tcW w:w="1805" w:type="dxa"/>
            <w:tcBorders>
              <w:top w:val="nil"/>
              <w:left w:val="nil"/>
              <w:bottom w:val="single" w:sz="4" w:space="0" w:color="auto"/>
              <w:right w:val="single" w:sz="4" w:space="0" w:color="auto"/>
            </w:tcBorders>
            <w:shd w:val="clear" w:color="auto" w:fill="auto"/>
            <w:noWrap/>
            <w:vAlign w:val="center"/>
            <w:hideMark/>
          </w:tcPr>
          <w:p w14:paraId="6ADB5A1E"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787,1</w:t>
            </w:r>
          </w:p>
        </w:tc>
        <w:tc>
          <w:tcPr>
            <w:tcW w:w="1627" w:type="dxa"/>
            <w:tcBorders>
              <w:top w:val="nil"/>
              <w:left w:val="nil"/>
              <w:bottom w:val="single" w:sz="4" w:space="0" w:color="auto"/>
              <w:right w:val="single" w:sz="4" w:space="0" w:color="auto"/>
            </w:tcBorders>
            <w:shd w:val="clear" w:color="auto" w:fill="auto"/>
            <w:noWrap/>
            <w:vAlign w:val="center"/>
            <w:hideMark/>
          </w:tcPr>
          <w:p w14:paraId="7C1D1FA4" w14:textId="77777777" w:rsidR="002760EC" w:rsidRPr="004C0E05" w:rsidRDefault="002760EC" w:rsidP="004F4116">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0,29</w:t>
            </w:r>
          </w:p>
        </w:tc>
      </w:tr>
    </w:tbl>
    <w:p w14:paraId="4E165D99" w14:textId="3EA3C7EA" w:rsidR="007D5F24" w:rsidRPr="004C0E05" w:rsidRDefault="009504E7" w:rsidP="009504E7">
      <w:pPr>
        <w:ind w:left="851"/>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2C393CAB" w14:textId="77777777" w:rsidR="009504E7" w:rsidRPr="004C0E05" w:rsidRDefault="009504E7" w:rsidP="009504E7">
      <w:pPr>
        <w:ind w:left="851"/>
        <w:rPr>
          <w:rFonts w:ascii="Tahoma" w:hAnsi="Tahoma" w:cs="Tahoma"/>
          <w:i/>
        </w:rPr>
      </w:pPr>
    </w:p>
    <w:p w14:paraId="643DE633" w14:textId="49FFD8AA" w:rsidR="004F4116" w:rsidRPr="004C0E05" w:rsidRDefault="00AE291C" w:rsidP="005D6FDB">
      <w:pPr>
        <w:pStyle w:val="ListParagraph"/>
        <w:numPr>
          <w:ilvl w:val="3"/>
          <w:numId w:val="9"/>
        </w:numPr>
        <w:spacing w:after="0" w:line="360" w:lineRule="auto"/>
        <w:ind w:left="2552" w:hanging="425"/>
        <w:contextualSpacing w:val="0"/>
        <w:rPr>
          <w:rFonts w:ascii="Tahoma" w:hAnsi="Tahoma" w:cs="Tahoma"/>
          <w:lang w:val="en-US"/>
        </w:rPr>
      </w:pPr>
      <w:r w:rsidRPr="004C0E05">
        <w:rPr>
          <w:rFonts w:ascii="Tahoma" w:hAnsi="Tahoma" w:cs="Tahoma"/>
          <w:lang w:val="en-US"/>
        </w:rPr>
        <w:t>Kecepatan Perjalanan</w:t>
      </w:r>
    </w:p>
    <w:p w14:paraId="35B529BD" w14:textId="13BA3327" w:rsidR="004F4116" w:rsidRPr="004C0E05" w:rsidRDefault="00FC290A" w:rsidP="005A7A33">
      <w:pPr>
        <w:pStyle w:val="ListParagraph"/>
        <w:spacing w:after="0" w:line="360" w:lineRule="auto"/>
        <w:ind w:left="2552" w:firstLine="567"/>
        <w:contextualSpacing w:val="0"/>
        <w:jc w:val="both"/>
        <w:rPr>
          <w:rFonts w:ascii="Tahoma" w:hAnsi="Tahoma" w:cs="Tahoma"/>
          <w:lang w:val="en-US"/>
        </w:rPr>
      </w:pPr>
      <w:r w:rsidRPr="004C0E05">
        <w:rPr>
          <w:rFonts w:ascii="Tahoma" w:hAnsi="Tahoma" w:cs="Tahoma"/>
          <w:lang w:val="en-US"/>
        </w:rPr>
        <w:t xml:space="preserve">Kecepatan perjalanan </w:t>
      </w:r>
      <w:proofErr w:type="gramStart"/>
      <w:r w:rsidRPr="004C0E05">
        <w:rPr>
          <w:rFonts w:ascii="Tahoma" w:hAnsi="Tahoma" w:cs="Tahoma"/>
          <w:lang w:val="en-US"/>
        </w:rPr>
        <w:t>akan</w:t>
      </w:r>
      <w:proofErr w:type="gramEnd"/>
      <w:r w:rsidRPr="004C0E05">
        <w:rPr>
          <w:rFonts w:ascii="Tahoma" w:hAnsi="Tahoma" w:cs="Tahoma"/>
          <w:lang w:val="en-US"/>
        </w:rPr>
        <w:t xml:space="preserve"> meningkat apabila pada ruas jalan tersebut tidak terdapat kegiatan parkir on street. </w:t>
      </w:r>
      <w:proofErr w:type="gramStart"/>
      <w:r w:rsidR="00661163" w:rsidRPr="004C0E05">
        <w:rPr>
          <w:rFonts w:ascii="Tahoma" w:hAnsi="Tahoma" w:cs="Tahoma"/>
          <w:lang w:val="en-US"/>
        </w:rPr>
        <w:t>Sehingga kecepatan pada ruas jalan berfungsi secara efektif.</w:t>
      </w:r>
      <w:proofErr w:type="gramEnd"/>
      <w:r w:rsidR="00D031E9" w:rsidRPr="004C0E05">
        <w:rPr>
          <w:rFonts w:ascii="Tahoma" w:hAnsi="Tahoma" w:cs="Tahoma"/>
          <w:lang w:val="en-US"/>
        </w:rPr>
        <w:t xml:space="preserve"> Berikut </w:t>
      </w:r>
      <w:r w:rsidR="00453732" w:rsidRPr="004C0E05">
        <w:rPr>
          <w:rFonts w:ascii="Tahoma" w:hAnsi="Tahoma" w:cs="Tahoma"/>
          <w:lang w:val="en-US"/>
        </w:rPr>
        <w:t xml:space="preserve">dapat dilihat pada </w:t>
      </w:r>
      <w:r w:rsidR="00B457EA" w:rsidRPr="004C0E05">
        <w:rPr>
          <w:rFonts w:ascii="Tahoma" w:hAnsi="Tahoma" w:cs="Tahoma"/>
          <w:b/>
          <w:lang w:val="en-US"/>
        </w:rPr>
        <w:t>Tabel V.38</w:t>
      </w:r>
      <w:r w:rsidR="00453732" w:rsidRPr="004C0E05">
        <w:rPr>
          <w:rFonts w:ascii="Tahoma" w:hAnsi="Tahoma" w:cs="Tahoma"/>
          <w:lang w:val="en-US"/>
        </w:rPr>
        <w:t xml:space="preserve"> yang </w:t>
      </w:r>
      <w:r w:rsidR="00D031E9" w:rsidRPr="004C0E05">
        <w:rPr>
          <w:rFonts w:ascii="Tahoma" w:hAnsi="Tahoma" w:cs="Tahoma"/>
          <w:lang w:val="en-US"/>
        </w:rPr>
        <w:t xml:space="preserve">merupakan hasil dari perhitungan pada analisis kecepatan perjalanan tanpa adanya parkir on street yang telah </w:t>
      </w:r>
      <w:proofErr w:type="gramStart"/>
      <w:r w:rsidR="00D031E9" w:rsidRPr="004C0E05">
        <w:rPr>
          <w:rFonts w:ascii="Tahoma" w:hAnsi="Tahoma" w:cs="Tahoma"/>
          <w:lang w:val="en-US"/>
        </w:rPr>
        <w:t>dilakukan</w:t>
      </w:r>
      <w:r w:rsidR="00453732" w:rsidRPr="004C0E05">
        <w:rPr>
          <w:rFonts w:ascii="Tahoma" w:hAnsi="Tahoma" w:cs="Tahoma"/>
          <w:lang w:val="en-US"/>
        </w:rPr>
        <w:t xml:space="preserve"> :</w:t>
      </w:r>
      <w:proofErr w:type="gramEnd"/>
    </w:p>
    <w:p w14:paraId="7E520735" w14:textId="5A172D4E" w:rsidR="00284197" w:rsidRPr="004C0E05" w:rsidRDefault="00284197">
      <w:pPr>
        <w:rPr>
          <w:rFonts w:ascii="Tahoma" w:hAnsi="Tahoma" w:cs="Tahoma"/>
        </w:rPr>
      </w:pPr>
      <w:r w:rsidRPr="004C0E05">
        <w:rPr>
          <w:rFonts w:ascii="Tahoma" w:hAnsi="Tahoma" w:cs="Tahoma"/>
        </w:rPr>
        <w:br w:type="page"/>
      </w:r>
    </w:p>
    <w:p w14:paraId="7D477170" w14:textId="116B1532" w:rsidR="00453732" w:rsidRPr="004C0E05" w:rsidRDefault="007439FB" w:rsidP="00453732">
      <w:pPr>
        <w:pStyle w:val="Caption"/>
        <w:jc w:val="center"/>
        <w:rPr>
          <w:rFonts w:cs="Tahoma"/>
          <w:b w:val="0"/>
          <w:i/>
          <w:lang w:val="en-US"/>
        </w:rPr>
      </w:pPr>
      <w:bookmarkStart w:id="324" w:name="_Toc110231816"/>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38</w:t>
      </w:r>
      <w:r w:rsidRPr="004C0E05">
        <w:rPr>
          <w:rFonts w:cs="Tahoma"/>
        </w:rPr>
        <w:fldChar w:fldCharType="end"/>
      </w:r>
      <w:r w:rsidRPr="004C0E05">
        <w:rPr>
          <w:rFonts w:cs="Tahoma"/>
          <w:b w:val="0"/>
        </w:rPr>
        <w:t xml:space="preserve"> </w:t>
      </w:r>
      <w:r w:rsidRPr="004C0E05">
        <w:rPr>
          <w:rFonts w:cs="Tahoma"/>
        </w:rPr>
        <w:t xml:space="preserve"> </w:t>
      </w:r>
      <w:r w:rsidRPr="004C0E05">
        <w:rPr>
          <w:rFonts w:cs="Tahoma"/>
          <w:b w:val="0"/>
          <w:lang w:val="en-US"/>
        </w:rPr>
        <w:t xml:space="preserve">Kecepatan Tanpa Parkir </w:t>
      </w:r>
      <w:r w:rsidRPr="004C0E05">
        <w:rPr>
          <w:rFonts w:cs="Tahoma"/>
          <w:b w:val="0"/>
          <w:i/>
          <w:lang w:val="en-US"/>
        </w:rPr>
        <w:t>On Street</w:t>
      </w:r>
      <w:bookmarkEnd w:id="324"/>
    </w:p>
    <w:tbl>
      <w:tblPr>
        <w:tblW w:w="6804" w:type="dxa"/>
        <w:tblInd w:w="959" w:type="dxa"/>
        <w:tblLook w:val="04A0" w:firstRow="1" w:lastRow="0" w:firstColumn="1" w:lastColumn="0" w:noHBand="0" w:noVBand="1"/>
      </w:tblPr>
      <w:tblGrid>
        <w:gridCol w:w="3440"/>
        <w:gridCol w:w="3364"/>
      </w:tblGrid>
      <w:tr w:rsidR="00453732" w:rsidRPr="004C0E05" w14:paraId="37DE5A07" w14:textId="77777777" w:rsidTr="00453732">
        <w:trPr>
          <w:trHeight w:val="600"/>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EE425" w14:textId="77777777" w:rsidR="00453732" w:rsidRPr="004C0E05" w:rsidRDefault="00453732" w:rsidP="00453732">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Nama Ruas Jalan</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4D830EDF" w14:textId="77777777" w:rsidR="00453732" w:rsidRPr="004C0E05" w:rsidRDefault="00453732" w:rsidP="00453732">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Kecepatan (Km/jam)</w:t>
            </w:r>
          </w:p>
        </w:tc>
      </w:tr>
      <w:tr w:rsidR="00453732" w:rsidRPr="004C0E05" w14:paraId="01FB28E7" w14:textId="77777777" w:rsidTr="00453732">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68309BC0" w14:textId="77777777" w:rsidR="00453732" w:rsidRPr="004C0E05" w:rsidRDefault="00453732" w:rsidP="00453732">
            <w:pPr>
              <w:spacing w:after="0" w:line="240" w:lineRule="auto"/>
              <w:rPr>
                <w:rFonts w:ascii="Tahoma" w:eastAsia="Times New Roman" w:hAnsi="Tahoma" w:cs="Tahoma"/>
                <w:color w:val="000000"/>
              </w:rPr>
            </w:pPr>
            <w:r w:rsidRPr="004C0E05">
              <w:rPr>
                <w:rFonts w:ascii="Tahoma" w:eastAsia="Times New Roman" w:hAnsi="Tahoma" w:cs="Tahoma"/>
                <w:color w:val="000000"/>
              </w:rPr>
              <w:t>Godean</w:t>
            </w:r>
          </w:p>
        </w:tc>
        <w:tc>
          <w:tcPr>
            <w:tcW w:w="3364" w:type="dxa"/>
            <w:tcBorders>
              <w:top w:val="nil"/>
              <w:left w:val="nil"/>
              <w:bottom w:val="single" w:sz="4" w:space="0" w:color="auto"/>
              <w:right w:val="single" w:sz="4" w:space="0" w:color="auto"/>
            </w:tcBorders>
            <w:shd w:val="clear" w:color="auto" w:fill="auto"/>
            <w:noWrap/>
            <w:vAlign w:val="center"/>
            <w:hideMark/>
          </w:tcPr>
          <w:p w14:paraId="2BD41375" w14:textId="77777777" w:rsidR="00453732" w:rsidRPr="004C0E05" w:rsidRDefault="00453732" w:rsidP="00453732">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30,13</w:t>
            </w:r>
          </w:p>
        </w:tc>
      </w:tr>
      <w:tr w:rsidR="00453732" w:rsidRPr="004C0E05" w14:paraId="30D6D986" w14:textId="77777777" w:rsidTr="00453732">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B5CDEA4" w14:textId="77777777" w:rsidR="00453732" w:rsidRPr="004C0E05" w:rsidRDefault="00453732" w:rsidP="00453732">
            <w:pPr>
              <w:spacing w:after="0" w:line="240" w:lineRule="auto"/>
              <w:rPr>
                <w:rFonts w:ascii="Tahoma" w:eastAsia="Times New Roman" w:hAnsi="Tahoma" w:cs="Tahoma"/>
                <w:color w:val="000000"/>
              </w:rPr>
            </w:pPr>
            <w:r w:rsidRPr="004C0E05">
              <w:rPr>
                <w:rFonts w:ascii="Tahoma" w:eastAsia="Times New Roman" w:hAnsi="Tahoma" w:cs="Tahoma"/>
                <w:color w:val="000000"/>
              </w:rPr>
              <w:t>Jae Sumantoro</w:t>
            </w:r>
          </w:p>
        </w:tc>
        <w:tc>
          <w:tcPr>
            <w:tcW w:w="3364" w:type="dxa"/>
            <w:tcBorders>
              <w:top w:val="nil"/>
              <w:left w:val="nil"/>
              <w:bottom w:val="single" w:sz="4" w:space="0" w:color="auto"/>
              <w:right w:val="single" w:sz="4" w:space="0" w:color="auto"/>
            </w:tcBorders>
            <w:shd w:val="clear" w:color="auto" w:fill="auto"/>
            <w:noWrap/>
            <w:vAlign w:val="center"/>
            <w:hideMark/>
          </w:tcPr>
          <w:p w14:paraId="54D60050" w14:textId="77777777" w:rsidR="00453732" w:rsidRPr="004C0E05" w:rsidRDefault="00453732" w:rsidP="00453732">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33,17</w:t>
            </w:r>
          </w:p>
        </w:tc>
      </w:tr>
      <w:tr w:rsidR="00453732" w:rsidRPr="004C0E05" w14:paraId="0A17DD36" w14:textId="77777777" w:rsidTr="00453732">
        <w:trPr>
          <w:trHeight w:val="300"/>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3D63C910" w14:textId="77777777" w:rsidR="00453732" w:rsidRPr="004C0E05" w:rsidRDefault="00453732" w:rsidP="00453732">
            <w:pPr>
              <w:spacing w:after="0" w:line="240" w:lineRule="auto"/>
              <w:rPr>
                <w:rFonts w:ascii="Tahoma" w:eastAsia="Times New Roman" w:hAnsi="Tahoma" w:cs="Tahoma"/>
                <w:color w:val="000000"/>
              </w:rPr>
            </w:pPr>
            <w:r w:rsidRPr="004C0E05">
              <w:rPr>
                <w:rFonts w:ascii="Tahoma" w:eastAsia="Times New Roman" w:hAnsi="Tahoma" w:cs="Tahoma"/>
                <w:color w:val="000000"/>
              </w:rPr>
              <w:t>Ngapak-Khenteng</w:t>
            </w:r>
          </w:p>
        </w:tc>
        <w:tc>
          <w:tcPr>
            <w:tcW w:w="3364" w:type="dxa"/>
            <w:tcBorders>
              <w:top w:val="nil"/>
              <w:left w:val="nil"/>
              <w:bottom w:val="single" w:sz="4" w:space="0" w:color="auto"/>
              <w:right w:val="single" w:sz="4" w:space="0" w:color="auto"/>
            </w:tcBorders>
            <w:shd w:val="clear" w:color="auto" w:fill="auto"/>
            <w:noWrap/>
            <w:vAlign w:val="center"/>
            <w:hideMark/>
          </w:tcPr>
          <w:p w14:paraId="38254D6B" w14:textId="77777777" w:rsidR="00453732" w:rsidRPr="004C0E05" w:rsidRDefault="00453732" w:rsidP="00453732">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33,99</w:t>
            </w:r>
          </w:p>
        </w:tc>
      </w:tr>
    </w:tbl>
    <w:p w14:paraId="7905CE95" w14:textId="3DF0628C" w:rsidR="009504E7" w:rsidRPr="004C0E05" w:rsidRDefault="00453732" w:rsidP="00284197">
      <w:pPr>
        <w:ind w:left="851"/>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4EB79E12" w14:textId="390BA50B" w:rsidR="00453732" w:rsidRPr="004C0E05" w:rsidRDefault="00453732" w:rsidP="005D6FDB">
      <w:pPr>
        <w:pStyle w:val="ListParagraph"/>
        <w:numPr>
          <w:ilvl w:val="3"/>
          <w:numId w:val="9"/>
        </w:numPr>
        <w:spacing w:after="0" w:line="360" w:lineRule="auto"/>
        <w:ind w:left="2552" w:hanging="425"/>
        <w:contextualSpacing w:val="0"/>
        <w:rPr>
          <w:rFonts w:ascii="Tahoma" w:hAnsi="Tahoma" w:cs="Tahoma"/>
          <w:lang w:val="en-US"/>
        </w:rPr>
      </w:pPr>
      <w:r w:rsidRPr="004C0E05">
        <w:rPr>
          <w:rFonts w:ascii="Tahoma" w:hAnsi="Tahoma" w:cs="Tahoma"/>
          <w:lang w:val="en-US"/>
        </w:rPr>
        <w:t>Kepadatan</w:t>
      </w:r>
    </w:p>
    <w:p w14:paraId="75380362" w14:textId="44681408" w:rsidR="00453732" w:rsidRPr="004C0E05" w:rsidRDefault="001D5738" w:rsidP="005A7A33">
      <w:pPr>
        <w:pStyle w:val="ListParagraph"/>
        <w:spacing w:after="0" w:line="360" w:lineRule="auto"/>
        <w:ind w:left="2552" w:firstLine="567"/>
        <w:contextualSpacing w:val="0"/>
        <w:jc w:val="both"/>
        <w:rPr>
          <w:rFonts w:ascii="Tahoma" w:hAnsi="Tahoma" w:cs="Tahoma"/>
          <w:lang w:val="en-US"/>
        </w:rPr>
      </w:pPr>
      <w:r w:rsidRPr="004C0E05">
        <w:rPr>
          <w:rFonts w:ascii="Tahoma" w:hAnsi="Tahoma" w:cs="Tahoma"/>
          <w:lang w:val="en-US"/>
        </w:rPr>
        <w:t xml:space="preserve">Berbanding terbalik dengan kecepatan, apabila pada ruas jalan tidak terdapat kegiatan parkir on </w:t>
      </w:r>
      <w:proofErr w:type="gramStart"/>
      <w:r w:rsidRPr="004C0E05">
        <w:rPr>
          <w:rFonts w:ascii="Tahoma" w:hAnsi="Tahoma" w:cs="Tahoma"/>
          <w:lang w:val="en-US"/>
        </w:rPr>
        <w:t>street  maka</w:t>
      </w:r>
      <w:proofErr w:type="gramEnd"/>
      <w:r w:rsidRPr="004C0E05">
        <w:rPr>
          <w:rFonts w:ascii="Tahoma" w:hAnsi="Tahoma" w:cs="Tahoma"/>
          <w:lang w:val="en-US"/>
        </w:rPr>
        <w:t xml:space="preserve"> kepadatan pada ruas jalan tersebut akan berkurang atau menurun. Berdasarkan analisis yang telah dilakukan, </w:t>
      </w:r>
      <w:r w:rsidR="005406F4" w:rsidRPr="004C0E05">
        <w:rPr>
          <w:rFonts w:ascii="Tahoma" w:hAnsi="Tahoma" w:cs="Tahoma"/>
          <w:lang w:val="en-US"/>
        </w:rPr>
        <w:t>nilai kepadatan ketika</w:t>
      </w:r>
      <w:r w:rsidRPr="004C0E05">
        <w:rPr>
          <w:rFonts w:ascii="Tahoma" w:hAnsi="Tahoma" w:cs="Tahoma"/>
          <w:lang w:val="en-US"/>
        </w:rPr>
        <w:t xml:space="preserve"> tidak adanya parkir on street  di ruas jalan pada kawasan Pasar Godean</w:t>
      </w:r>
      <w:r w:rsidR="005406F4" w:rsidRPr="004C0E05">
        <w:rPr>
          <w:rFonts w:ascii="Tahoma" w:hAnsi="Tahoma" w:cs="Tahoma"/>
          <w:lang w:val="en-US"/>
        </w:rPr>
        <w:t xml:space="preserve"> akan menurun yaitu 53,95 smp/km pada ruas Jalan Godean, 29,69 smp/km pada ruas Jalan Jae Sumantoro dan 23,16 smp/km pada ruas Jalan Ngapak-Khenteng.</w:t>
      </w:r>
    </w:p>
    <w:p w14:paraId="745081CF" w14:textId="77777777" w:rsidR="009504E7" w:rsidRPr="004C0E05" w:rsidRDefault="009504E7" w:rsidP="009504E7">
      <w:pPr>
        <w:pStyle w:val="ListParagraph"/>
        <w:spacing w:after="0" w:line="360" w:lineRule="auto"/>
        <w:ind w:left="2552" w:firstLine="567"/>
        <w:contextualSpacing w:val="0"/>
        <w:rPr>
          <w:rFonts w:ascii="Tahoma" w:hAnsi="Tahoma" w:cs="Tahoma"/>
          <w:lang w:val="en-US"/>
        </w:rPr>
      </w:pPr>
    </w:p>
    <w:p w14:paraId="67D54ECC" w14:textId="104B3BC3" w:rsidR="005406F4" w:rsidRPr="004C0E05" w:rsidRDefault="007439FB" w:rsidP="005406F4">
      <w:pPr>
        <w:pStyle w:val="Caption"/>
        <w:jc w:val="center"/>
        <w:rPr>
          <w:rFonts w:cs="Tahoma"/>
          <w:b w:val="0"/>
          <w:i/>
          <w:lang w:val="en-US"/>
        </w:rPr>
      </w:pPr>
      <w:bookmarkStart w:id="325" w:name="_Toc110231817"/>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39</w:t>
      </w:r>
      <w:r w:rsidRPr="004C0E05">
        <w:rPr>
          <w:rFonts w:cs="Tahoma"/>
        </w:rPr>
        <w:fldChar w:fldCharType="end"/>
      </w:r>
      <w:r w:rsidRPr="004C0E05">
        <w:rPr>
          <w:rFonts w:cs="Tahoma"/>
          <w:b w:val="0"/>
        </w:rPr>
        <w:t xml:space="preserve"> </w:t>
      </w:r>
      <w:r w:rsidRPr="004C0E05">
        <w:rPr>
          <w:rFonts w:cs="Tahoma"/>
        </w:rPr>
        <w:t xml:space="preserve"> </w:t>
      </w:r>
      <w:r w:rsidRPr="004C0E05">
        <w:rPr>
          <w:rFonts w:cs="Tahoma"/>
          <w:b w:val="0"/>
          <w:lang w:val="en-US"/>
        </w:rPr>
        <w:t xml:space="preserve">Kepadatan Tanpa Parkir </w:t>
      </w:r>
      <w:r w:rsidRPr="004C0E05">
        <w:rPr>
          <w:rFonts w:cs="Tahoma"/>
          <w:b w:val="0"/>
          <w:i/>
          <w:lang w:val="en-US"/>
        </w:rPr>
        <w:t>On Street</w:t>
      </w:r>
      <w:bookmarkEnd w:id="325"/>
    </w:p>
    <w:tbl>
      <w:tblPr>
        <w:tblW w:w="6946" w:type="dxa"/>
        <w:tblInd w:w="959" w:type="dxa"/>
        <w:tblLook w:val="04A0" w:firstRow="1" w:lastRow="0" w:firstColumn="1" w:lastColumn="0" w:noHBand="0" w:noVBand="1"/>
      </w:tblPr>
      <w:tblGrid>
        <w:gridCol w:w="1843"/>
        <w:gridCol w:w="1701"/>
        <w:gridCol w:w="1701"/>
        <w:gridCol w:w="1701"/>
      </w:tblGrid>
      <w:tr w:rsidR="005406F4" w:rsidRPr="004C0E05" w14:paraId="56E68F46" w14:textId="77777777" w:rsidTr="005406F4">
        <w:trPr>
          <w:trHeight w:val="63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34564" w14:textId="77777777" w:rsidR="005406F4" w:rsidRPr="004C0E05" w:rsidRDefault="005406F4" w:rsidP="005406F4">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Nama Ruas Jalan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D9D26A" w14:textId="77777777" w:rsidR="005406F4" w:rsidRPr="004C0E05" w:rsidRDefault="005406F4" w:rsidP="005406F4">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Volume (smp/jam)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C69F21D" w14:textId="77777777" w:rsidR="005406F4" w:rsidRPr="004C0E05" w:rsidRDefault="005406F4" w:rsidP="005406F4">
            <w:pPr>
              <w:spacing w:after="0" w:line="240" w:lineRule="auto"/>
              <w:jc w:val="center"/>
              <w:rPr>
                <w:rFonts w:ascii="Tahoma" w:eastAsia="Times New Roman" w:hAnsi="Tahoma" w:cs="Tahoma"/>
                <w:b/>
              </w:rPr>
            </w:pPr>
            <w:r w:rsidRPr="004C0E05">
              <w:rPr>
                <w:rFonts w:ascii="Tahoma" w:eastAsia="Times New Roman" w:hAnsi="Tahoma" w:cs="Tahoma"/>
                <w:b/>
              </w:rPr>
              <w:t>Kecepatan (km/jam)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77A38EB" w14:textId="77777777" w:rsidR="005406F4" w:rsidRPr="004C0E05" w:rsidRDefault="005406F4" w:rsidP="005406F4">
            <w:pPr>
              <w:spacing w:after="0" w:line="240" w:lineRule="auto"/>
              <w:jc w:val="center"/>
              <w:rPr>
                <w:rFonts w:ascii="Tahoma" w:eastAsia="Times New Roman" w:hAnsi="Tahoma" w:cs="Tahoma"/>
                <w:b/>
                <w:color w:val="000000"/>
              </w:rPr>
            </w:pPr>
            <w:r w:rsidRPr="004C0E05">
              <w:rPr>
                <w:rFonts w:ascii="Tahoma" w:eastAsia="Times New Roman" w:hAnsi="Tahoma" w:cs="Tahoma"/>
                <w:b/>
                <w:color w:val="000000"/>
              </w:rPr>
              <w:t>Kepadatan (smp/km)</w:t>
            </w:r>
          </w:p>
        </w:tc>
      </w:tr>
      <w:tr w:rsidR="005406F4" w:rsidRPr="004C0E05" w14:paraId="698FC877" w14:textId="77777777" w:rsidTr="005406F4">
        <w:trPr>
          <w:trHeight w:val="36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6134C97" w14:textId="77777777" w:rsidR="005406F4" w:rsidRPr="004C0E05" w:rsidRDefault="005406F4" w:rsidP="005406F4">
            <w:pPr>
              <w:spacing w:after="0" w:line="240" w:lineRule="auto"/>
              <w:rPr>
                <w:rFonts w:ascii="Tahoma" w:eastAsia="Times New Roman" w:hAnsi="Tahoma" w:cs="Tahoma"/>
                <w:color w:val="000000"/>
              </w:rPr>
            </w:pPr>
            <w:r w:rsidRPr="004C0E05">
              <w:rPr>
                <w:rFonts w:ascii="Tahoma" w:eastAsia="Times New Roman" w:hAnsi="Tahoma" w:cs="Tahoma"/>
                <w:color w:val="000000"/>
              </w:rPr>
              <w:t>Godean</w:t>
            </w:r>
          </w:p>
        </w:tc>
        <w:tc>
          <w:tcPr>
            <w:tcW w:w="1701" w:type="dxa"/>
            <w:tcBorders>
              <w:top w:val="nil"/>
              <w:left w:val="nil"/>
              <w:bottom w:val="single" w:sz="4" w:space="0" w:color="auto"/>
              <w:right w:val="single" w:sz="4" w:space="0" w:color="auto"/>
            </w:tcBorders>
            <w:shd w:val="clear" w:color="auto" w:fill="auto"/>
            <w:noWrap/>
            <w:vAlign w:val="center"/>
            <w:hideMark/>
          </w:tcPr>
          <w:p w14:paraId="0D6E26BC" w14:textId="77777777" w:rsidR="005406F4" w:rsidRPr="004C0E05" w:rsidRDefault="005406F4" w:rsidP="005406F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1625,3</w:t>
            </w:r>
          </w:p>
        </w:tc>
        <w:tc>
          <w:tcPr>
            <w:tcW w:w="1701" w:type="dxa"/>
            <w:tcBorders>
              <w:top w:val="nil"/>
              <w:left w:val="nil"/>
              <w:bottom w:val="single" w:sz="4" w:space="0" w:color="auto"/>
              <w:right w:val="single" w:sz="4" w:space="0" w:color="auto"/>
            </w:tcBorders>
            <w:shd w:val="clear" w:color="auto" w:fill="auto"/>
            <w:noWrap/>
            <w:vAlign w:val="center"/>
            <w:hideMark/>
          </w:tcPr>
          <w:p w14:paraId="55D0A0A9" w14:textId="77777777" w:rsidR="005406F4" w:rsidRPr="004C0E05" w:rsidRDefault="005406F4" w:rsidP="005406F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30,13</w:t>
            </w:r>
          </w:p>
        </w:tc>
        <w:tc>
          <w:tcPr>
            <w:tcW w:w="1701" w:type="dxa"/>
            <w:tcBorders>
              <w:top w:val="nil"/>
              <w:left w:val="nil"/>
              <w:bottom w:val="single" w:sz="4" w:space="0" w:color="auto"/>
              <w:right w:val="single" w:sz="4" w:space="0" w:color="auto"/>
            </w:tcBorders>
            <w:shd w:val="clear" w:color="auto" w:fill="auto"/>
            <w:noWrap/>
            <w:vAlign w:val="center"/>
            <w:hideMark/>
          </w:tcPr>
          <w:p w14:paraId="3FB04D3C" w14:textId="77777777" w:rsidR="005406F4" w:rsidRPr="004C0E05" w:rsidRDefault="005406F4" w:rsidP="005406F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53,95</w:t>
            </w:r>
          </w:p>
        </w:tc>
      </w:tr>
      <w:tr w:rsidR="005406F4" w:rsidRPr="004C0E05" w14:paraId="12F7531C" w14:textId="77777777" w:rsidTr="005406F4">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C0A7CFC" w14:textId="77777777" w:rsidR="005406F4" w:rsidRPr="004C0E05" w:rsidRDefault="005406F4" w:rsidP="005406F4">
            <w:pPr>
              <w:spacing w:after="0" w:line="240" w:lineRule="auto"/>
              <w:rPr>
                <w:rFonts w:ascii="Tahoma" w:eastAsia="Times New Roman" w:hAnsi="Tahoma" w:cs="Tahoma"/>
                <w:color w:val="000000"/>
              </w:rPr>
            </w:pPr>
            <w:r w:rsidRPr="004C0E05">
              <w:rPr>
                <w:rFonts w:ascii="Tahoma" w:eastAsia="Times New Roman" w:hAnsi="Tahoma" w:cs="Tahoma"/>
                <w:color w:val="000000"/>
              </w:rPr>
              <w:t>Jae Sumantoro</w:t>
            </w:r>
          </w:p>
        </w:tc>
        <w:tc>
          <w:tcPr>
            <w:tcW w:w="1701" w:type="dxa"/>
            <w:tcBorders>
              <w:top w:val="nil"/>
              <w:left w:val="nil"/>
              <w:bottom w:val="single" w:sz="4" w:space="0" w:color="auto"/>
              <w:right w:val="single" w:sz="4" w:space="0" w:color="auto"/>
            </w:tcBorders>
            <w:shd w:val="clear" w:color="auto" w:fill="auto"/>
            <w:noWrap/>
            <w:vAlign w:val="center"/>
            <w:hideMark/>
          </w:tcPr>
          <w:p w14:paraId="49699DC6" w14:textId="77777777" w:rsidR="005406F4" w:rsidRPr="004C0E05" w:rsidRDefault="005406F4" w:rsidP="005406F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985</w:t>
            </w:r>
          </w:p>
        </w:tc>
        <w:tc>
          <w:tcPr>
            <w:tcW w:w="1701" w:type="dxa"/>
            <w:tcBorders>
              <w:top w:val="nil"/>
              <w:left w:val="nil"/>
              <w:bottom w:val="single" w:sz="4" w:space="0" w:color="auto"/>
              <w:right w:val="single" w:sz="4" w:space="0" w:color="auto"/>
            </w:tcBorders>
            <w:shd w:val="clear" w:color="auto" w:fill="auto"/>
            <w:noWrap/>
            <w:vAlign w:val="center"/>
            <w:hideMark/>
          </w:tcPr>
          <w:p w14:paraId="73D680AE" w14:textId="77777777" w:rsidR="005406F4" w:rsidRPr="004C0E05" w:rsidRDefault="005406F4" w:rsidP="005406F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33,17</w:t>
            </w:r>
          </w:p>
        </w:tc>
        <w:tc>
          <w:tcPr>
            <w:tcW w:w="1701" w:type="dxa"/>
            <w:tcBorders>
              <w:top w:val="nil"/>
              <w:left w:val="nil"/>
              <w:bottom w:val="single" w:sz="4" w:space="0" w:color="auto"/>
              <w:right w:val="single" w:sz="4" w:space="0" w:color="auto"/>
            </w:tcBorders>
            <w:shd w:val="clear" w:color="auto" w:fill="auto"/>
            <w:noWrap/>
            <w:vAlign w:val="center"/>
            <w:hideMark/>
          </w:tcPr>
          <w:p w14:paraId="0713858E" w14:textId="77777777" w:rsidR="005406F4" w:rsidRPr="004C0E05" w:rsidRDefault="005406F4" w:rsidP="005406F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29,69</w:t>
            </w:r>
          </w:p>
        </w:tc>
      </w:tr>
      <w:tr w:rsidR="005406F4" w:rsidRPr="004C0E05" w14:paraId="6095B105" w14:textId="77777777" w:rsidTr="005406F4">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53C0754" w14:textId="77777777" w:rsidR="005406F4" w:rsidRPr="004C0E05" w:rsidRDefault="005406F4" w:rsidP="005406F4">
            <w:pPr>
              <w:spacing w:after="0" w:line="240" w:lineRule="auto"/>
              <w:rPr>
                <w:rFonts w:ascii="Tahoma" w:eastAsia="Times New Roman" w:hAnsi="Tahoma" w:cs="Tahoma"/>
                <w:color w:val="000000"/>
              </w:rPr>
            </w:pPr>
            <w:r w:rsidRPr="004C0E05">
              <w:rPr>
                <w:rFonts w:ascii="Tahoma" w:eastAsia="Times New Roman" w:hAnsi="Tahoma" w:cs="Tahoma"/>
                <w:color w:val="000000"/>
              </w:rPr>
              <w:t>Ngapak-Khenteng</w:t>
            </w:r>
          </w:p>
        </w:tc>
        <w:tc>
          <w:tcPr>
            <w:tcW w:w="1701" w:type="dxa"/>
            <w:tcBorders>
              <w:top w:val="nil"/>
              <w:left w:val="nil"/>
              <w:bottom w:val="single" w:sz="4" w:space="0" w:color="auto"/>
              <w:right w:val="single" w:sz="4" w:space="0" w:color="auto"/>
            </w:tcBorders>
            <w:shd w:val="clear" w:color="auto" w:fill="auto"/>
            <w:noWrap/>
            <w:vAlign w:val="center"/>
            <w:hideMark/>
          </w:tcPr>
          <w:p w14:paraId="5AF1F728" w14:textId="77777777" w:rsidR="005406F4" w:rsidRPr="004C0E05" w:rsidRDefault="005406F4" w:rsidP="005406F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787,1</w:t>
            </w:r>
          </w:p>
        </w:tc>
        <w:tc>
          <w:tcPr>
            <w:tcW w:w="1701" w:type="dxa"/>
            <w:tcBorders>
              <w:top w:val="nil"/>
              <w:left w:val="nil"/>
              <w:bottom w:val="single" w:sz="4" w:space="0" w:color="auto"/>
              <w:right w:val="single" w:sz="4" w:space="0" w:color="auto"/>
            </w:tcBorders>
            <w:shd w:val="clear" w:color="auto" w:fill="auto"/>
            <w:noWrap/>
            <w:vAlign w:val="center"/>
            <w:hideMark/>
          </w:tcPr>
          <w:p w14:paraId="0FA3AAFA" w14:textId="77777777" w:rsidR="005406F4" w:rsidRPr="004C0E05" w:rsidRDefault="005406F4" w:rsidP="005406F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33,99</w:t>
            </w:r>
          </w:p>
        </w:tc>
        <w:tc>
          <w:tcPr>
            <w:tcW w:w="1701" w:type="dxa"/>
            <w:tcBorders>
              <w:top w:val="nil"/>
              <w:left w:val="nil"/>
              <w:bottom w:val="single" w:sz="4" w:space="0" w:color="auto"/>
              <w:right w:val="single" w:sz="4" w:space="0" w:color="auto"/>
            </w:tcBorders>
            <w:shd w:val="clear" w:color="auto" w:fill="auto"/>
            <w:noWrap/>
            <w:vAlign w:val="center"/>
            <w:hideMark/>
          </w:tcPr>
          <w:p w14:paraId="14E2EC73" w14:textId="77777777" w:rsidR="005406F4" w:rsidRPr="004C0E05" w:rsidRDefault="005406F4" w:rsidP="005406F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23,16</w:t>
            </w:r>
          </w:p>
        </w:tc>
      </w:tr>
    </w:tbl>
    <w:p w14:paraId="09C3607D" w14:textId="77777777" w:rsidR="00C93905" w:rsidRPr="004C0E05" w:rsidRDefault="00C93905" w:rsidP="00C93905">
      <w:pPr>
        <w:ind w:left="851"/>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3E70675B" w14:textId="041A3BEF" w:rsidR="004E0AFC" w:rsidRPr="004C0E05" w:rsidRDefault="004E0AFC">
      <w:pPr>
        <w:rPr>
          <w:rFonts w:ascii="Tahoma" w:hAnsi="Tahoma" w:cs="Tahoma"/>
          <w:i/>
        </w:rPr>
      </w:pPr>
      <w:r w:rsidRPr="004C0E05">
        <w:rPr>
          <w:rFonts w:ascii="Tahoma" w:hAnsi="Tahoma" w:cs="Tahoma"/>
          <w:i/>
        </w:rPr>
        <w:br w:type="page"/>
      </w:r>
    </w:p>
    <w:p w14:paraId="2A6C29EC" w14:textId="7D9EB021" w:rsidR="00C435AE" w:rsidRPr="004C0E05" w:rsidRDefault="00C435AE" w:rsidP="006D40DD">
      <w:pPr>
        <w:pStyle w:val="Heading3"/>
        <w:spacing w:after="240"/>
        <w:ind w:left="567" w:firstLine="0"/>
        <w:rPr>
          <w:rFonts w:ascii="Tahoma" w:hAnsi="Tahoma" w:cs="Tahoma"/>
          <w:b w:val="0"/>
          <w:color w:val="000000" w:themeColor="text1"/>
        </w:rPr>
      </w:pPr>
      <w:bookmarkStart w:id="326" w:name="_Toc111795712"/>
      <w:r w:rsidRPr="004C0E05">
        <w:rPr>
          <w:rFonts w:ascii="Tahoma" w:hAnsi="Tahoma" w:cs="Tahoma"/>
          <w:b w:val="0"/>
          <w:color w:val="000000" w:themeColor="text1"/>
        </w:rPr>
        <w:lastRenderedPageBreak/>
        <w:t>Perbandingan Kinerja Ruas</w:t>
      </w:r>
      <w:bookmarkEnd w:id="326"/>
      <w:r w:rsidR="00E36A70" w:rsidRPr="004C0E05">
        <w:rPr>
          <w:rFonts w:ascii="Tahoma" w:hAnsi="Tahoma" w:cs="Tahoma"/>
          <w:b w:val="0"/>
          <w:color w:val="000000" w:themeColor="text1"/>
        </w:rPr>
        <w:t xml:space="preserve"> </w:t>
      </w:r>
    </w:p>
    <w:p w14:paraId="08C529FD" w14:textId="7151D2C5" w:rsidR="00C435AE" w:rsidRPr="004C0E05" w:rsidRDefault="00D76A56" w:rsidP="006D40DD">
      <w:pPr>
        <w:spacing w:after="240" w:line="360" w:lineRule="auto"/>
        <w:ind w:left="1418" w:firstLine="567"/>
        <w:jc w:val="both"/>
        <w:rPr>
          <w:rFonts w:ascii="Tahoma" w:hAnsi="Tahoma" w:cs="Tahoma"/>
        </w:rPr>
      </w:pPr>
      <w:proofErr w:type="gramStart"/>
      <w:r w:rsidRPr="004C0E05">
        <w:rPr>
          <w:rFonts w:ascii="Tahoma" w:hAnsi="Tahoma" w:cs="Tahoma"/>
        </w:rPr>
        <w:t xml:space="preserve">Perbandingan kinerja ruas antara kondisi eksisting dengan kondisi setelah dilakukannya pemecahan masalah perlu dilakukan agar dapat diketahui alternatif terbaik yang </w:t>
      </w:r>
      <w:r w:rsidR="00136206" w:rsidRPr="004C0E05">
        <w:rPr>
          <w:rFonts w:ascii="Tahoma" w:hAnsi="Tahoma" w:cs="Tahoma"/>
        </w:rPr>
        <w:t>dapat</w:t>
      </w:r>
      <w:r w:rsidRPr="004C0E05">
        <w:rPr>
          <w:rFonts w:ascii="Tahoma" w:hAnsi="Tahoma" w:cs="Tahoma"/>
        </w:rPr>
        <w:t xml:space="preserve"> dilakukan.</w:t>
      </w:r>
      <w:proofErr w:type="gramEnd"/>
      <w:r w:rsidRPr="004C0E05">
        <w:rPr>
          <w:rFonts w:ascii="Tahoma" w:hAnsi="Tahoma" w:cs="Tahoma"/>
        </w:rPr>
        <w:t xml:space="preserve"> </w:t>
      </w:r>
      <w:proofErr w:type="gramStart"/>
      <w:r w:rsidR="00136206" w:rsidRPr="004C0E05">
        <w:rPr>
          <w:rFonts w:ascii="Tahoma" w:hAnsi="Tahoma" w:cs="Tahoma"/>
        </w:rPr>
        <w:t>Perbandingan dilakukan untuk melihat perbedaan dari segi kinerja ruas jalan yaitu berupa V/C ratio, kecepata</w:t>
      </w:r>
      <w:r w:rsidR="00243853" w:rsidRPr="004C0E05">
        <w:rPr>
          <w:rFonts w:ascii="Tahoma" w:hAnsi="Tahoma" w:cs="Tahoma"/>
        </w:rPr>
        <w:t>n dan kepadatan.</w:t>
      </w:r>
      <w:proofErr w:type="gramEnd"/>
      <w:r w:rsidR="00243853" w:rsidRPr="004C0E05">
        <w:rPr>
          <w:rFonts w:ascii="Tahoma" w:hAnsi="Tahoma" w:cs="Tahoma"/>
        </w:rPr>
        <w:t xml:space="preserve"> Pada </w:t>
      </w:r>
      <w:r w:rsidR="00B457EA" w:rsidRPr="004C0E05">
        <w:rPr>
          <w:rFonts w:ascii="Tahoma" w:hAnsi="Tahoma" w:cs="Tahoma"/>
        </w:rPr>
        <w:t>Tabel V.40</w:t>
      </w:r>
      <w:r w:rsidR="00136206" w:rsidRPr="004C0E05">
        <w:rPr>
          <w:rFonts w:ascii="Tahoma" w:hAnsi="Tahoma" w:cs="Tahoma"/>
        </w:rPr>
        <w:t xml:space="preserve"> dapat dilihat perbandingan kinerja setiap ruas jalan sebagai </w:t>
      </w:r>
      <w:proofErr w:type="gramStart"/>
      <w:r w:rsidR="00136206" w:rsidRPr="004C0E05">
        <w:rPr>
          <w:rFonts w:ascii="Tahoma" w:hAnsi="Tahoma" w:cs="Tahoma"/>
        </w:rPr>
        <w:t>berikut :</w:t>
      </w:r>
      <w:proofErr w:type="gramEnd"/>
    </w:p>
    <w:p w14:paraId="7FBFFB87" w14:textId="3BFE445F" w:rsidR="00136206" w:rsidRPr="004C0E05" w:rsidRDefault="007439FB" w:rsidP="00136206">
      <w:pPr>
        <w:pStyle w:val="Caption"/>
        <w:jc w:val="center"/>
        <w:rPr>
          <w:rFonts w:cs="Tahoma"/>
          <w:b w:val="0"/>
          <w:lang w:val="en-US"/>
        </w:rPr>
      </w:pPr>
      <w:bookmarkStart w:id="327" w:name="_Toc110231818"/>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40</w:t>
      </w:r>
      <w:r w:rsidRPr="004C0E05">
        <w:rPr>
          <w:rFonts w:cs="Tahoma"/>
        </w:rPr>
        <w:fldChar w:fldCharType="end"/>
      </w:r>
      <w:r w:rsidRPr="004C0E05">
        <w:rPr>
          <w:rFonts w:cs="Tahoma"/>
          <w:b w:val="0"/>
        </w:rPr>
        <w:t xml:space="preserve"> </w:t>
      </w:r>
      <w:r w:rsidRPr="004C0E05">
        <w:rPr>
          <w:rFonts w:cs="Tahoma"/>
        </w:rPr>
        <w:t xml:space="preserve"> </w:t>
      </w:r>
      <w:r w:rsidRPr="004C0E05">
        <w:rPr>
          <w:rFonts w:cs="Tahoma"/>
          <w:b w:val="0"/>
          <w:lang w:val="en-US"/>
        </w:rPr>
        <w:t>Perbandingan Kinerja Ruas Jl. Godean</w:t>
      </w:r>
      <w:bookmarkEnd w:id="327"/>
    </w:p>
    <w:tbl>
      <w:tblPr>
        <w:tblW w:w="7408" w:type="dxa"/>
        <w:jc w:val="center"/>
        <w:tblInd w:w="93" w:type="dxa"/>
        <w:tblLook w:val="04A0" w:firstRow="1" w:lastRow="0" w:firstColumn="1" w:lastColumn="0" w:noHBand="0" w:noVBand="1"/>
      </w:tblPr>
      <w:tblGrid>
        <w:gridCol w:w="2664"/>
        <w:gridCol w:w="1276"/>
        <w:gridCol w:w="992"/>
        <w:gridCol w:w="1228"/>
        <w:gridCol w:w="1248"/>
      </w:tblGrid>
      <w:tr w:rsidR="00281C54" w:rsidRPr="004C0E05" w14:paraId="6CBC7688" w14:textId="77777777" w:rsidTr="00270838">
        <w:trPr>
          <w:trHeight w:val="300"/>
          <w:jc w:val="center"/>
        </w:trPr>
        <w:tc>
          <w:tcPr>
            <w:tcW w:w="26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3DCE"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Kondisi</w:t>
            </w:r>
          </w:p>
        </w:tc>
        <w:tc>
          <w:tcPr>
            <w:tcW w:w="4744" w:type="dxa"/>
            <w:gridSpan w:val="4"/>
            <w:tcBorders>
              <w:top w:val="single" w:sz="4" w:space="0" w:color="auto"/>
              <w:left w:val="nil"/>
              <w:bottom w:val="single" w:sz="4" w:space="0" w:color="auto"/>
              <w:right w:val="single" w:sz="4" w:space="0" w:color="auto"/>
            </w:tcBorders>
            <w:shd w:val="clear" w:color="auto" w:fill="auto"/>
            <w:noWrap/>
            <w:vAlign w:val="center"/>
            <w:hideMark/>
          </w:tcPr>
          <w:p w14:paraId="156C09B1"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Godean</w:t>
            </w:r>
          </w:p>
        </w:tc>
      </w:tr>
      <w:tr w:rsidR="00281C54" w:rsidRPr="004C0E05" w14:paraId="7FB588AF" w14:textId="77777777" w:rsidTr="00270838">
        <w:trPr>
          <w:trHeight w:val="600"/>
          <w:jc w:val="center"/>
        </w:trPr>
        <w:tc>
          <w:tcPr>
            <w:tcW w:w="2664" w:type="dxa"/>
            <w:vMerge/>
            <w:tcBorders>
              <w:top w:val="single" w:sz="4" w:space="0" w:color="auto"/>
              <w:left w:val="single" w:sz="4" w:space="0" w:color="auto"/>
              <w:bottom w:val="single" w:sz="4" w:space="0" w:color="auto"/>
              <w:right w:val="single" w:sz="4" w:space="0" w:color="auto"/>
            </w:tcBorders>
            <w:vAlign w:val="center"/>
            <w:hideMark/>
          </w:tcPr>
          <w:p w14:paraId="151C3832" w14:textId="77777777" w:rsidR="00281C54" w:rsidRPr="004C0E05" w:rsidRDefault="00281C54" w:rsidP="00281C54">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76A48225"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Kapasitas (smp/jam)</w:t>
            </w:r>
          </w:p>
        </w:tc>
        <w:tc>
          <w:tcPr>
            <w:tcW w:w="992" w:type="dxa"/>
            <w:tcBorders>
              <w:top w:val="nil"/>
              <w:left w:val="nil"/>
              <w:bottom w:val="single" w:sz="4" w:space="0" w:color="auto"/>
              <w:right w:val="single" w:sz="4" w:space="0" w:color="auto"/>
            </w:tcBorders>
            <w:shd w:val="clear" w:color="auto" w:fill="auto"/>
            <w:noWrap/>
            <w:vAlign w:val="center"/>
            <w:hideMark/>
          </w:tcPr>
          <w:p w14:paraId="2021B72F"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V/C ratio</w:t>
            </w:r>
          </w:p>
        </w:tc>
        <w:tc>
          <w:tcPr>
            <w:tcW w:w="1228" w:type="dxa"/>
            <w:tcBorders>
              <w:top w:val="nil"/>
              <w:left w:val="nil"/>
              <w:bottom w:val="single" w:sz="4" w:space="0" w:color="auto"/>
              <w:right w:val="single" w:sz="4" w:space="0" w:color="auto"/>
            </w:tcBorders>
            <w:shd w:val="clear" w:color="auto" w:fill="auto"/>
            <w:vAlign w:val="center"/>
            <w:hideMark/>
          </w:tcPr>
          <w:p w14:paraId="487D5593"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c>
          <w:tcPr>
            <w:tcW w:w="1248" w:type="dxa"/>
            <w:tcBorders>
              <w:top w:val="nil"/>
              <w:left w:val="nil"/>
              <w:bottom w:val="single" w:sz="4" w:space="0" w:color="auto"/>
              <w:right w:val="single" w:sz="4" w:space="0" w:color="auto"/>
            </w:tcBorders>
            <w:shd w:val="clear" w:color="auto" w:fill="auto"/>
            <w:vAlign w:val="center"/>
            <w:hideMark/>
          </w:tcPr>
          <w:p w14:paraId="0B48B788"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Kepadatan (smp/km)</w:t>
            </w:r>
          </w:p>
        </w:tc>
      </w:tr>
      <w:tr w:rsidR="00EA3C74" w:rsidRPr="004C0E05" w14:paraId="5D63F6B0" w14:textId="77777777" w:rsidTr="00270838">
        <w:trPr>
          <w:trHeight w:val="300"/>
          <w:jc w:val="center"/>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14:paraId="7249AF30" w14:textId="77777777" w:rsidR="00EA3C74" w:rsidRPr="004C0E05" w:rsidRDefault="00EA3C7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Eksisting</w:t>
            </w:r>
          </w:p>
        </w:tc>
        <w:tc>
          <w:tcPr>
            <w:tcW w:w="1276" w:type="dxa"/>
            <w:tcBorders>
              <w:top w:val="nil"/>
              <w:left w:val="nil"/>
              <w:bottom w:val="single" w:sz="4" w:space="0" w:color="auto"/>
              <w:right w:val="single" w:sz="4" w:space="0" w:color="auto"/>
            </w:tcBorders>
            <w:shd w:val="clear" w:color="auto" w:fill="auto"/>
            <w:noWrap/>
            <w:vAlign w:val="bottom"/>
            <w:hideMark/>
          </w:tcPr>
          <w:p w14:paraId="0FD2A9D2" w14:textId="1F08B650" w:rsidR="00EA3C74" w:rsidRPr="004C0E05" w:rsidRDefault="00EA3C74" w:rsidP="00281C54">
            <w:pPr>
              <w:spacing w:after="0" w:line="240" w:lineRule="auto"/>
              <w:jc w:val="center"/>
              <w:rPr>
                <w:rFonts w:ascii="Tahoma" w:eastAsia="Times New Roman" w:hAnsi="Tahoma" w:cs="Tahoma"/>
                <w:color w:val="000000"/>
              </w:rPr>
            </w:pPr>
            <w:r w:rsidRPr="004C0E05">
              <w:rPr>
                <w:rFonts w:ascii="Tahoma" w:hAnsi="Tahoma" w:cs="Tahoma"/>
                <w:color w:val="000000"/>
              </w:rPr>
              <w:t>2068,86</w:t>
            </w:r>
          </w:p>
        </w:tc>
        <w:tc>
          <w:tcPr>
            <w:tcW w:w="992" w:type="dxa"/>
            <w:tcBorders>
              <w:top w:val="nil"/>
              <w:left w:val="nil"/>
              <w:bottom w:val="single" w:sz="4" w:space="0" w:color="auto"/>
              <w:right w:val="single" w:sz="4" w:space="0" w:color="auto"/>
            </w:tcBorders>
            <w:shd w:val="clear" w:color="auto" w:fill="auto"/>
            <w:noWrap/>
            <w:vAlign w:val="bottom"/>
            <w:hideMark/>
          </w:tcPr>
          <w:p w14:paraId="1FC987A0" w14:textId="3448CBFA" w:rsidR="00EA3C74" w:rsidRPr="004C0E05" w:rsidRDefault="00EA3C74" w:rsidP="00281C54">
            <w:pPr>
              <w:spacing w:after="0" w:line="240" w:lineRule="auto"/>
              <w:jc w:val="center"/>
              <w:rPr>
                <w:rFonts w:ascii="Tahoma" w:eastAsia="Times New Roman" w:hAnsi="Tahoma" w:cs="Tahoma"/>
                <w:color w:val="000000"/>
              </w:rPr>
            </w:pPr>
            <w:r w:rsidRPr="004C0E05">
              <w:rPr>
                <w:rFonts w:ascii="Tahoma" w:hAnsi="Tahoma" w:cs="Tahoma"/>
                <w:color w:val="000000"/>
              </w:rPr>
              <w:t>0,79</w:t>
            </w:r>
          </w:p>
        </w:tc>
        <w:tc>
          <w:tcPr>
            <w:tcW w:w="1228" w:type="dxa"/>
            <w:tcBorders>
              <w:top w:val="nil"/>
              <w:left w:val="nil"/>
              <w:bottom w:val="single" w:sz="4" w:space="0" w:color="auto"/>
              <w:right w:val="single" w:sz="4" w:space="0" w:color="auto"/>
            </w:tcBorders>
            <w:shd w:val="clear" w:color="auto" w:fill="auto"/>
            <w:noWrap/>
            <w:vAlign w:val="bottom"/>
            <w:hideMark/>
          </w:tcPr>
          <w:p w14:paraId="1164D0A8" w14:textId="3350E3B5" w:rsidR="00EA3C74" w:rsidRPr="004C0E05" w:rsidRDefault="00EA3C74" w:rsidP="00281C54">
            <w:pPr>
              <w:spacing w:after="0" w:line="240" w:lineRule="auto"/>
              <w:jc w:val="center"/>
              <w:rPr>
                <w:rFonts w:ascii="Tahoma" w:eastAsia="Times New Roman" w:hAnsi="Tahoma" w:cs="Tahoma"/>
                <w:color w:val="000000"/>
              </w:rPr>
            </w:pPr>
            <w:r w:rsidRPr="004C0E05">
              <w:rPr>
                <w:rFonts w:ascii="Tahoma" w:hAnsi="Tahoma" w:cs="Tahoma"/>
                <w:color w:val="000000"/>
              </w:rPr>
              <w:t>19,41</w:t>
            </w:r>
          </w:p>
        </w:tc>
        <w:tc>
          <w:tcPr>
            <w:tcW w:w="1248" w:type="dxa"/>
            <w:tcBorders>
              <w:top w:val="nil"/>
              <w:left w:val="nil"/>
              <w:bottom w:val="single" w:sz="4" w:space="0" w:color="auto"/>
              <w:right w:val="single" w:sz="4" w:space="0" w:color="auto"/>
            </w:tcBorders>
            <w:shd w:val="clear" w:color="auto" w:fill="auto"/>
            <w:noWrap/>
            <w:vAlign w:val="bottom"/>
            <w:hideMark/>
          </w:tcPr>
          <w:p w14:paraId="63A5741A" w14:textId="44BE5FA7" w:rsidR="00EA3C74" w:rsidRPr="004C0E05" w:rsidRDefault="00EA3C74" w:rsidP="00281C54">
            <w:pPr>
              <w:spacing w:after="0" w:line="240" w:lineRule="auto"/>
              <w:jc w:val="center"/>
              <w:rPr>
                <w:rFonts w:ascii="Tahoma" w:eastAsia="Times New Roman" w:hAnsi="Tahoma" w:cs="Tahoma"/>
                <w:color w:val="000000"/>
              </w:rPr>
            </w:pPr>
            <w:r w:rsidRPr="004C0E05">
              <w:rPr>
                <w:rFonts w:ascii="Tahoma" w:hAnsi="Tahoma" w:cs="Tahoma"/>
                <w:color w:val="000000"/>
              </w:rPr>
              <w:t>90,72</w:t>
            </w:r>
          </w:p>
        </w:tc>
      </w:tr>
      <w:tr w:rsidR="00EA3C74" w:rsidRPr="004C0E05" w14:paraId="56BA7BDD" w14:textId="77777777" w:rsidTr="00CE71E9">
        <w:trPr>
          <w:trHeight w:val="300"/>
          <w:jc w:val="center"/>
        </w:trPr>
        <w:tc>
          <w:tcPr>
            <w:tcW w:w="2664" w:type="dxa"/>
            <w:tcBorders>
              <w:top w:val="nil"/>
              <w:left w:val="single" w:sz="4" w:space="0" w:color="auto"/>
              <w:bottom w:val="single" w:sz="4" w:space="0" w:color="auto"/>
              <w:right w:val="single" w:sz="4" w:space="0" w:color="auto"/>
            </w:tcBorders>
            <w:shd w:val="clear" w:color="auto" w:fill="auto"/>
            <w:noWrap/>
            <w:vAlign w:val="bottom"/>
            <w:hideMark/>
          </w:tcPr>
          <w:p w14:paraId="1FED9CC2" w14:textId="327662D0" w:rsidR="00EA3C74" w:rsidRPr="004C0E05" w:rsidRDefault="00026F15"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Laranga</w:t>
            </w:r>
            <w:r w:rsidR="00CE71E9" w:rsidRPr="004C0E05">
              <w:rPr>
                <w:rFonts w:ascii="Tahoma" w:eastAsia="Times New Roman" w:hAnsi="Tahoma" w:cs="Tahoma"/>
                <w:color w:val="000000"/>
              </w:rPr>
              <w:t>n Parkir</w:t>
            </w:r>
          </w:p>
        </w:tc>
        <w:tc>
          <w:tcPr>
            <w:tcW w:w="1276" w:type="dxa"/>
            <w:tcBorders>
              <w:top w:val="nil"/>
              <w:left w:val="nil"/>
              <w:bottom w:val="single" w:sz="4" w:space="0" w:color="auto"/>
              <w:right w:val="single" w:sz="4" w:space="0" w:color="auto"/>
            </w:tcBorders>
            <w:shd w:val="clear" w:color="auto" w:fill="auto"/>
            <w:noWrap/>
            <w:vAlign w:val="bottom"/>
            <w:hideMark/>
          </w:tcPr>
          <w:p w14:paraId="79A38235" w14:textId="7D230AE1" w:rsidR="00EA3C74" w:rsidRPr="004C0E05" w:rsidRDefault="00EA3C74" w:rsidP="00281C54">
            <w:pPr>
              <w:spacing w:after="0" w:line="240" w:lineRule="auto"/>
              <w:jc w:val="center"/>
              <w:rPr>
                <w:rFonts w:ascii="Tahoma" w:eastAsia="Times New Roman" w:hAnsi="Tahoma" w:cs="Tahoma"/>
                <w:color w:val="000000"/>
              </w:rPr>
            </w:pPr>
            <w:r w:rsidRPr="004C0E05">
              <w:rPr>
                <w:rFonts w:ascii="Tahoma" w:hAnsi="Tahoma" w:cs="Tahoma"/>
                <w:color w:val="000000"/>
              </w:rPr>
              <w:t>2710,92</w:t>
            </w:r>
          </w:p>
        </w:tc>
        <w:tc>
          <w:tcPr>
            <w:tcW w:w="992" w:type="dxa"/>
            <w:tcBorders>
              <w:top w:val="nil"/>
              <w:left w:val="nil"/>
              <w:bottom w:val="single" w:sz="4" w:space="0" w:color="auto"/>
              <w:right w:val="single" w:sz="4" w:space="0" w:color="auto"/>
            </w:tcBorders>
            <w:shd w:val="clear" w:color="auto" w:fill="auto"/>
            <w:noWrap/>
            <w:vAlign w:val="bottom"/>
            <w:hideMark/>
          </w:tcPr>
          <w:p w14:paraId="10C73341" w14:textId="7E01D243" w:rsidR="00EA3C74" w:rsidRPr="004C0E05" w:rsidRDefault="00EA3C74" w:rsidP="00281C54">
            <w:pPr>
              <w:spacing w:after="0" w:line="240" w:lineRule="auto"/>
              <w:jc w:val="center"/>
              <w:rPr>
                <w:rFonts w:ascii="Tahoma" w:eastAsia="Times New Roman" w:hAnsi="Tahoma" w:cs="Tahoma"/>
                <w:color w:val="000000"/>
              </w:rPr>
            </w:pPr>
            <w:r w:rsidRPr="004C0E05">
              <w:rPr>
                <w:rFonts w:ascii="Tahoma" w:hAnsi="Tahoma" w:cs="Tahoma"/>
                <w:color w:val="000000"/>
              </w:rPr>
              <w:t>0,60</w:t>
            </w:r>
          </w:p>
        </w:tc>
        <w:tc>
          <w:tcPr>
            <w:tcW w:w="1228" w:type="dxa"/>
            <w:tcBorders>
              <w:top w:val="nil"/>
              <w:left w:val="nil"/>
              <w:bottom w:val="single" w:sz="4" w:space="0" w:color="auto"/>
              <w:right w:val="single" w:sz="4" w:space="0" w:color="auto"/>
            </w:tcBorders>
            <w:shd w:val="clear" w:color="auto" w:fill="auto"/>
            <w:noWrap/>
            <w:vAlign w:val="bottom"/>
            <w:hideMark/>
          </w:tcPr>
          <w:p w14:paraId="4505EBCD" w14:textId="5223D94C" w:rsidR="00EA3C74" w:rsidRPr="004C0E05" w:rsidRDefault="00EA3C74" w:rsidP="00281C54">
            <w:pPr>
              <w:spacing w:after="0" w:line="240" w:lineRule="auto"/>
              <w:jc w:val="center"/>
              <w:rPr>
                <w:rFonts w:ascii="Tahoma" w:eastAsia="Times New Roman" w:hAnsi="Tahoma" w:cs="Tahoma"/>
                <w:color w:val="000000"/>
              </w:rPr>
            </w:pPr>
            <w:r w:rsidRPr="004C0E05">
              <w:rPr>
                <w:rFonts w:ascii="Tahoma" w:hAnsi="Tahoma" w:cs="Tahoma"/>
                <w:color w:val="000000"/>
              </w:rPr>
              <w:t>30,13</w:t>
            </w:r>
          </w:p>
        </w:tc>
        <w:tc>
          <w:tcPr>
            <w:tcW w:w="1248" w:type="dxa"/>
            <w:tcBorders>
              <w:top w:val="nil"/>
              <w:left w:val="nil"/>
              <w:bottom w:val="single" w:sz="4" w:space="0" w:color="auto"/>
              <w:right w:val="single" w:sz="4" w:space="0" w:color="auto"/>
            </w:tcBorders>
            <w:shd w:val="clear" w:color="auto" w:fill="auto"/>
            <w:noWrap/>
            <w:vAlign w:val="bottom"/>
            <w:hideMark/>
          </w:tcPr>
          <w:p w14:paraId="0F33F13D" w14:textId="6B87D297" w:rsidR="00EA3C74" w:rsidRPr="004C0E05" w:rsidRDefault="00EA3C74" w:rsidP="00281C54">
            <w:pPr>
              <w:spacing w:after="0" w:line="240" w:lineRule="auto"/>
              <w:jc w:val="center"/>
              <w:rPr>
                <w:rFonts w:ascii="Tahoma" w:eastAsia="Times New Roman" w:hAnsi="Tahoma" w:cs="Tahoma"/>
                <w:color w:val="000000"/>
              </w:rPr>
            </w:pPr>
            <w:r w:rsidRPr="004C0E05">
              <w:rPr>
                <w:rFonts w:ascii="Tahoma" w:hAnsi="Tahoma" w:cs="Tahoma"/>
                <w:color w:val="000000"/>
              </w:rPr>
              <w:t>53,95</w:t>
            </w:r>
          </w:p>
        </w:tc>
      </w:tr>
      <w:tr w:rsidR="00CE71E9" w:rsidRPr="004C0E05" w14:paraId="0896DDCC" w14:textId="77777777" w:rsidTr="00CE71E9">
        <w:trPr>
          <w:trHeight w:val="300"/>
          <w:jc w:val="center"/>
        </w:trPr>
        <w:tc>
          <w:tcPr>
            <w:tcW w:w="26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D9BA4" w14:textId="14AEDE44" w:rsidR="00CE71E9" w:rsidRPr="004C0E05" w:rsidRDefault="00CE71E9"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Pengalihan ke Off Street</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E38BC92" w14:textId="13918204" w:rsidR="00CE71E9" w:rsidRPr="004C0E05" w:rsidRDefault="00CE71E9" w:rsidP="00281C54">
            <w:pPr>
              <w:spacing w:after="0" w:line="240" w:lineRule="auto"/>
              <w:jc w:val="center"/>
              <w:rPr>
                <w:rFonts w:ascii="Tahoma" w:hAnsi="Tahoma" w:cs="Tahoma"/>
                <w:color w:val="000000"/>
              </w:rPr>
            </w:pPr>
            <w:r w:rsidRPr="004C0E05">
              <w:rPr>
                <w:rFonts w:ascii="Tahoma" w:hAnsi="Tahoma" w:cs="Tahoma"/>
                <w:color w:val="000000"/>
              </w:rPr>
              <w:t>2710,92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1A6E649" w14:textId="5035867B" w:rsidR="00CE71E9" w:rsidRPr="004C0E05" w:rsidRDefault="00CE71E9" w:rsidP="00281C54">
            <w:pPr>
              <w:spacing w:after="0" w:line="240" w:lineRule="auto"/>
              <w:jc w:val="center"/>
              <w:rPr>
                <w:rFonts w:ascii="Tahoma" w:hAnsi="Tahoma" w:cs="Tahoma"/>
                <w:color w:val="000000"/>
              </w:rPr>
            </w:pPr>
            <w:r w:rsidRPr="004C0E05">
              <w:rPr>
                <w:rFonts w:ascii="Tahoma" w:hAnsi="Tahoma" w:cs="Tahoma"/>
                <w:color w:val="000000"/>
              </w:rPr>
              <w:t>0,60</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0ADD4FAC" w14:textId="3074EAE9" w:rsidR="00CE71E9" w:rsidRPr="004C0E05" w:rsidRDefault="00CE71E9" w:rsidP="00281C54">
            <w:pPr>
              <w:spacing w:after="0" w:line="240" w:lineRule="auto"/>
              <w:jc w:val="center"/>
              <w:rPr>
                <w:rFonts w:ascii="Tahoma" w:hAnsi="Tahoma" w:cs="Tahoma"/>
                <w:color w:val="000000"/>
              </w:rPr>
            </w:pPr>
            <w:r w:rsidRPr="004C0E05">
              <w:rPr>
                <w:rFonts w:ascii="Tahoma" w:hAnsi="Tahoma" w:cs="Tahoma"/>
                <w:color w:val="000000"/>
              </w:rPr>
              <w:t>30,13</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67462218" w14:textId="1064B866" w:rsidR="00CE71E9" w:rsidRPr="004C0E05" w:rsidRDefault="00CE71E9" w:rsidP="00281C54">
            <w:pPr>
              <w:spacing w:after="0" w:line="240" w:lineRule="auto"/>
              <w:jc w:val="center"/>
              <w:rPr>
                <w:rFonts w:ascii="Tahoma" w:hAnsi="Tahoma" w:cs="Tahoma"/>
                <w:color w:val="000000"/>
              </w:rPr>
            </w:pPr>
            <w:r w:rsidRPr="004C0E05">
              <w:rPr>
                <w:rFonts w:ascii="Tahoma" w:hAnsi="Tahoma" w:cs="Tahoma"/>
                <w:color w:val="000000"/>
              </w:rPr>
              <w:t>53,95</w:t>
            </w:r>
          </w:p>
        </w:tc>
      </w:tr>
    </w:tbl>
    <w:p w14:paraId="2F4CEA5F" w14:textId="77777777" w:rsidR="00157ACA" w:rsidRPr="004C0E05" w:rsidRDefault="00157ACA" w:rsidP="00157ACA">
      <w:pPr>
        <w:ind w:left="284"/>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75DC7113" w14:textId="6B0FBA1D" w:rsidR="00281C54" w:rsidRPr="004C0E05" w:rsidRDefault="00157ACA" w:rsidP="00544343">
      <w:pPr>
        <w:spacing w:after="240" w:line="360" w:lineRule="auto"/>
        <w:ind w:left="1418" w:firstLine="567"/>
        <w:jc w:val="both"/>
        <w:rPr>
          <w:rFonts w:ascii="Tahoma" w:hAnsi="Tahoma" w:cs="Tahoma"/>
        </w:rPr>
      </w:pPr>
      <w:r w:rsidRPr="004C0E05">
        <w:rPr>
          <w:rFonts w:ascii="Tahoma" w:hAnsi="Tahoma" w:cs="Tahoma"/>
        </w:rPr>
        <w:t>Dikarenakan kondisi eksisting ruas jalan yang tidak memungkinkan dilakukannya opitimalis</w:t>
      </w:r>
      <w:r w:rsidR="009D3DDA" w:rsidRPr="004C0E05">
        <w:rPr>
          <w:rFonts w:ascii="Tahoma" w:hAnsi="Tahoma" w:cs="Tahoma"/>
        </w:rPr>
        <w:t xml:space="preserve">asi sudut, maka alternatif pemecahan masalah pada ruas jalan ini yaitu dengan </w:t>
      </w:r>
      <w:proofErr w:type="gramStart"/>
      <w:r w:rsidR="009D3DDA" w:rsidRPr="004C0E05">
        <w:rPr>
          <w:rFonts w:ascii="Tahoma" w:hAnsi="Tahoma" w:cs="Tahoma"/>
        </w:rPr>
        <w:t>menerapkannya</w:t>
      </w:r>
      <w:r w:rsidR="00026F15" w:rsidRPr="004C0E05">
        <w:rPr>
          <w:rFonts w:ascii="Tahoma" w:hAnsi="Tahoma" w:cs="Tahoma"/>
        </w:rPr>
        <w:t xml:space="preserve"> </w:t>
      </w:r>
      <w:r w:rsidR="009D3DDA" w:rsidRPr="004C0E05">
        <w:rPr>
          <w:rFonts w:ascii="Tahoma" w:hAnsi="Tahoma" w:cs="Tahoma"/>
        </w:rPr>
        <w:t xml:space="preserve"> </w:t>
      </w:r>
      <w:r w:rsidR="00026F15" w:rsidRPr="004C0E05">
        <w:rPr>
          <w:rFonts w:ascii="Tahoma" w:hAnsi="Tahoma" w:cs="Tahoma"/>
        </w:rPr>
        <w:t>larangan</w:t>
      </w:r>
      <w:proofErr w:type="gramEnd"/>
      <w:r w:rsidR="00026F15" w:rsidRPr="004C0E05">
        <w:rPr>
          <w:rFonts w:ascii="Tahoma" w:hAnsi="Tahoma" w:cs="Tahoma"/>
        </w:rPr>
        <w:t xml:space="preserve"> parkir pada ruas jalan dan </w:t>
      </w:r>
      <w:r w:rsidR="009D3DDA" w:rsidRPr="004C0E05">
        <w:rPr>
          <w:rFonts w:ascii="Tahoma" w:hAnsi="Tahoma" w:cs="Tahoma"/>
        </w:rPr>
        <w:t xml:space="preserve">parkir off street. </w:t>
      </w:r>
      <w:proofErr w:type="gramStart"/>
      <w:r w:rsidR="009D3DDA" w:rsidRPr="004C0E05">
        <w:rPr>
          <w:rFonts w:ascii="Tahoma" w:hAnsi="Tahoma" w:cs="Tahoma"/>
        </w:rPr>
        <w:t>Sehingga, volume kendaraan parkir yang ada pada badan ja</w:t>
      </w:r>
      <w:r w:rsidR="00026F15" w:rsidRPr="004C0E05">
        <w:rPr>
          <w:rFonts w:ascii="Tahoma" w:hAnsi="Tahoma" w:cs="Tahoma"/>
        </w:rPr>
        <w:t xml:space="preserve">lan ruas Jalan Godean dapat dialihkan </w:t>
      </w:r>
      <w:r w:rsidR="009D3DDA" w:rsidRPr="004C0E05">
        <w:rPr>
          <w:rFonts w:ascii="Tahoma" w:hAnsi="Tahoma" w:cs="Tahoma"/>
        </w:rPr>
        <w:t>ke parkir off street.</w:t>
      </w:r>
      <w:proofErr w:type="gramEnd"/>
      <w:r w:rsidR="009D3DDA" w:rsidRPr="004C0E05">
        <w:rPr>
          <w:rFonts w:ascii="Tahoma" w:hAnsi="Tahoma" w:cs="Tahoma"/>
        </w:rPr>
        <w:t xml:space="preserve"> </w:t>
      </w:r>
      <w:r w:rsidR="0096364A" w:rsidRPr="004C0E05">
        <w:rPr>
          <w:rFonts w:ascii="Tahoma" w:hAnsi="Tahoma" w:cs="Tahoma"/>
        </w:rPr>
        <w:t xml:space="preserve">Berdasarkan </w:t>
      </w:r>
      <w:r w:rsidR="004B738A" w:rsidRPr="004C0E05">
        <w:rPr>
          <w:rFonts w:ascii="Tahoma" w:hAnsi="Tahoma" w:cs="Tahoma"/>
        </w:rPr>
        <w:t>Tabel V.</w:t>
      </w:r>
      <w:r w:rsidR="00B457EA" w:rsidRPr="004C0E05">
        <w:rPr>
          <w:rFonts w:ascii="Tahoma" w:hAnsi="Tahoma" w:cs="Tahoma"/>
        </w:rPr>
        <w:t>40</w:t>
      </w:r>
      <w:r w:rsidR="0096364A" w:rsidRPr="004C0E05">
        <w:rPr>
          <w:rFonts w:ascii="Tahoma" w:hAnsi="Tahoma" w:cs="Tahoma"/>
        </w:rPr>
        <w:t xml:space="preserve"> dapat diketahui </w:t>
      </w:r>
      <w:r w:rsidR="00026F15" w:rsidRPr="004C0E05">
        <w:rPr>
          <w:rFonts w:ascii="Tahoma" w:hAnsi="Tahoma" w:cs="Tahoma"/>
        </w:rPr>
        <w:t xml:space="preserve">bahwa dengan diterapkannya larangan parkir ataupun </w:t>
      </w:r>
      <w:r w:rsidR="00E253B7" w:rsidRPr="004C0E05">
        <w:rPr>
          <w:rFonts w:ascii="Tahoma" w:hAnsi="Tahoma" w:cs="Tahoma"/>
        </w:rPr>
        <w:t xml:space="preserve">pengalihan parkir on </w:t>
      </w:r>
      <w:proofErr w:type="gramStart"/>
      <w:r w:rsidR="00E253B7" w:rsidRPr="004C0E05">
        <w:rPr>
          <w:rFonts w:ascii="Tahoma" w:hAnsi="Tahoma" w:cs="Tahoma"/>
        </w:rPr>
        <w:t>street  ke</w:t>
      </w:r>
      <w:proofErr w:type="gramEnd"/>
      <w:r w:rsidR="00E253B7" w:rsidRPr="004C0E05">
        <w:rPr>
          <w:rFonts w:ascii="Tahoma" w:hAnsi="Tahoma" w:cs="Tahoma"/>
        </w:rPr>
        <w:t xml:space="preserve"> off street  mampu menambah kapasitas jalan, sehingga kinerja ruas jalan pada Jalan Godean dapat meningkat.</w:t>
      </w:r>
    </w:p>
    <w:p w14:paraId="44D339AF" w14:textId="6DEE73FE" w:rsidR="006C2E9B" w:rsidRPr="004C0E05" w:rsidRDefault="009A19E6" w:rsidP="006C2E9B">
      <w:pPr>
        <w:pStyle w:val="Caption"/>
        <w:jc w:val="center"/>
        <w:rPr>
          <w:rFonts w:cs="Tahoma"/>
          <w:b w:val="0"/>
          <w:lang w:val="en-US"/>
        </w:rPr>
      </w:pPr>
      <w:bookmarkStart w:id="328" w:name="_Toc110231819"/>
      <w:r w:rsidRPr="004C0E05">
        <w:rPr>
          <w:rFonts w:cs="Tahoma"/>
        </w:rPr>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41</w:t>
      </w:r>
      <w:r w:rsidRPr="004C0E05">
        <w:rPr>
          <w:rFonts w:cs="Tahoma"/>
        </w:rPr>
        <w:fldChar w:fldCharType="end"/>
      </w:r>
      <w:r w:rsidRPr="004C0E05">
        <w:rPr>
          <w:rFonts w:cs="Tahoma"/>
          <w:b w:val="0"/>
        </w:rPr>
        <w:t xml:space="preserve"> </w:t>
      </w:r>
      <w:r w:rsidRPr="004C0E05">
        <w:rPr>
          <w:rFonts w:cs="Tahoma"/>
        </w:rPr>
        <w:t xml:space="preserve"> </w:t>
      </w:r>
      <w:r w:rsidRPr="004C0E05">
        <w:rPr>
          <w:rFonts w:cs="Tahoma"/>
          <w:b w:val="0"/>
          <w:lang w:val="en-US"/>
        </w:rPr>
        <w:t>Perbandingan Kinerja Ruas Jl. Jae Sumantoro</w:t>
      </w:r>
      <w:bookmarkEnd w:id="328"/>
    </w:p>
    <w:tbl>
      <w:tblPr>
        <w:tblW w:w="7428" w:type="dxa"/>
        <w:jc w:val="center"/>
        <w:tblInd w:w="93" w:type="dxa"/>
        <w:tblLook w:val="04A0" w:firstRow="1" w:lastRow="0" w:firstColumn="1" w:lastColumn="0" w:noHBand="0" w:noVBand="1"/>
      </w:tblPr>
      <w:tblGrid>
        <w:gridCol w:w="2623"/>
        <w:gridCol w:w="1374"/>
        <w:gridCol w:w="955"/>
        <w:gridCol w:w="1228"/>
        <w:gridCol w:w="1248"/>
      </w:tblGrid>
      <w:tr w:rsidR="00281C54" w:rsidRPr="004C0E05" w14:paraId="7DF2545E" w14:textId="77777777" w:rsidTr="00270838">
        <w:trPr>
          <w:trHeight w:val="300"/>
          <w:jc w:val="center"/>
        </w:trPr>
        <w:tc>
          <w:tcPr>
            <w:tcW w:w="26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6B299"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Kondisi</w:t>
            </w:r>
          </w:p>
        </w:tc>
        <w:tc>
          <w:tcPr>
            <w:tcW w:w="480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8EE6DAD"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Jae Sumantoro</w:t>
            </w:r>
          </w:p>
        </w:tc>
      </w:tr>
      <w:tr w:rsidR="00281C54" w:rsidRPr="004C0E05" w14:paraId="4A10E07B" w14:textId="77777777" w:rsidTr="00270838">
        <w:trPr>
          <w:trHeight w:val="600"/>
          <w:jc w:val="center"/>
        </w:trPr>
        <w:tc>
          <w:tcPr>
            <w:tcW w:w="2623" w:type="dxa"/>
            <w:vMerge/>
            <w:tcBorders>
              <w:top w:val="single" w:sz="4" w:space="0" w:color="auto"/>
              <w:left w:val="single" w:sz="4" w:space="0" w:color="auto"/>
              <w:bottom w:val="single" w:sz="4" w:space="0" w:color="auto"/>
              <w:right w:val="single" w:sz="4" w:space="0" w:color="auto"/>
            </w:tcBorders>
            <w:vAlign w:val="center"/>
            <w:hideMark/>
          </w:tcPr>
          <w:p w14:paraId="549BA823" w14:textId="77777777" w:rsidR="00281C54" w:rsidRPr="004C0E05" w:rsidRDefault="00281C54" w:rsidP="00281C54">
            <w:pPr>
              <w:spacing w:after="0" w:line="240" w:lineRule="auto"/>
              <w:rPr>
                <w:rFonts w:ascii="Tahoma" w:eastAsia="Times New Roman" w:hAnsi="Tahoma" w:cs="Tahoma"/>
                <w:color w:val="000000"/>
              </w:rPr>
            </w:pPr>
          </w:p>
        </w:tc>
        <w:tc>
          <w:tcPr>
            <w:tcW w:w="1374" w:type="dxa"/>
            <w:tcBorders>
              <w:top w:val="nil"/>
              <w:left w:val="nil"/>
              <w:bottom w:val="single" w:sz="4" w:space="0" w:color="auto"/>
              <w:right w:val="single" w:sz="4" w:space="0" w:color="auto"/>
            </w:tcBorders>
            <w:shd w:val="clear" w:color="auto" w:fill="auto"/>
            <w:vAlign w:val="center"/>
            <w:hideMark/>
          </w:tcPr>
          <w:p w14:paraId="728E28A5"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Kapasitas (smp/jam)</w:t>
            </w:r>
          </w:p>
        </w:tc>
        <w:tc>
          <w:tcPr>
            <w:tcW w:w="955" w:type="dxa"/>
            <w:tcBorders>
              <w:top w:val="nil"/>
              <w:left w:val="nil"/>
              <w:bottom w:val="single" w:sz="4" w:space="0" w:color="auto"/>
              <w:right w:val="single" w:sz="4" w:space="0" w:color="auto"/>
            </w:tcBorders>
            <w:shd w:val="clear" w:color="auto" w:fill="auto"/>
            <w:noWrap/>
            <w:vAlign w:val="center"/>
            <w:hideMark/>
          </w:tcPr>
          <w:p w14:paraId="52BA2B4A"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V/C ratio</w:t>
            </w:r>
          </w:p>
        </w:tc>
        <w:tc>
          <w:tcPr>
            <w:tcW w:w="1228" w:type="dxa"/>
            <w:tcBorders>
              <w:top w:val="nil"/>
              <w:left w:val="nil"/>
              <w:bottom w:val="single" w:sz="4" w:space="0" w:color="auto"/>
              <w:right w:val="single" w:sz="4" w:space="0" w:color="auto"/>
            </w:tcBorders>
            <w:shd w:val="clear" w:color="auto" w:fill="auto"/>
            <w:vAlign w:val="center"/>
            <w:hideMark/>
          </w:tcPr>
          <w:p w14:paraId="4B1B9E8F"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c>
          <w:tcPr>
            <w:tcW w:w="1248" w:type="dxa"/>
            <w:tcBorders>
              <w:top w:val="nil"/>
              <w:left w:val="nil"/>
              <w:bottom w:val="single" w:sz="4" w:space="0" w:color="auto"/>
              <w:right w:val="single" w:sz="4" w:space="0" w:color="auto"/>
            </w:tcBorders>
            <w:shd w:val="clear" w:color="auto" w:fill="auto"/>
            <w:vAlign w:val="center"/>
            <w:hideMark/>
          </w:tcPr>
          <w:p w14:paraId="7D9EA445" w14:textId="77777777" w:rsidR="00281C54" w:rsidRPr="004C0E05" w:rsidRDefault="00281C54"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Kepadatan (smp/km)</w:t>
            </w:r>
          </w:p>
        </w:tc>
      </w:tr>
      <w:tr w:rsidR="00B076D6" w:rsidRPr="004C0E05" w14:paraId="6A353EA5" w14:textId="77777777" w:rsidTr="00270838">
        <w:trPr>
          <w:trHeight w:val="300"/>
          <w:jc w:val="center"/>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04809A71" w14:textId="77777777" w:rsidR="00B076D6" w:rsidRPr="004C0E05" w:rsidRDefault="00B076D6"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Eksisting</w:t>
            </w:r>
          </w:p>
        </w:tc>
        <w:tc>
          <w:tcPr>
            <w:tcW w:w="1374" w:type="dxa"/>
            <w:tcBorders>
              <w:top w:val="nil"/>
              <w:left w:val="nil"/>
              <w:bottom w:val="single" w:sz="4" w:space="0" w:color="auto"/>
              <w:right w:val="single" w:sz="4" w:space="0" w:color="auto"/>
            </w:tcBorders>
            <w:shd w:val="clear" w:color="auto" w:fill="auto"/>
            <w:noWrap/>
            <w:vAlign w:val="bottom"/>
            <w:hideMark/>
          </w:tcPr>
          <w:p w14:paraId="54B186AA" w14:textId="20CC6907" w:rsidR="00B076D6" w:rsidRPr="004C0E05" w:rsidRDefault="00B076D6" w:rsidP="00281C54">
            <w:pPr>
              <w:spacing w:after="0" w:line="240" w:lineRule="auto"/>
              <w:jc w:val="center"/>
              <w:rPr>
                <w:rFonts w:ascii="Tahoma" w:eastAsia="Times New Roman" w:hAnsi="Tahoma" w:cs="Tahoma"/>
                <w:color w:val="000000"/>
              </w:rPr>
            </w:pPr>
            <w:r w:rsidRPr="004C0E05">
              <w:rPr>
                <w:rFonts w:ascii="Tahoma" w:hAnsi="Tahoma" w:cs="Tahoma"/>
                <w:color w:val="000000"/>
              </w:rPr>
              <w:t>1331,68</w:t>
            </w:r>
          </w:p>
        </w:tc>
        <w:tc>
          <w:tcPr>
            <w:tcW w:w="955" w:type="dxa"/>
            <w:tcBorders>
              <w:top w:val="nil"/>
              <w:left w:val="nil"/>
              <w:bottom w:val="single" w:sz="4" w:space="0" w:color="auto"/>
              <w:right w:val="single" w:sz="4" w:space="0" w:color="auto"/>
            </w:tcBorders>
            <w:shd w:val="clear" w:color="auto" w:fill="auto"/>
            <w:noWrap/>
            <w:vAlign w:val="bottom"/>
            <w:hideMark/>
          </w:tcPr>
          <w:p w14:paraId="398808A4" w14:textId="7F808995" w:rsidR="00B076D6" w:rsidRPr="004C0E05" w:rsidRDefault="00B076D6" w:rsidP="00281C54">
            <w:pPr>
              <w:spacing w:after="0" w:line="240" w:lineRule="auto"/>
              <w:jc w:val="center"/>
              <w:rPr>
                <w:rFonts w:ascii="Tahoma" w:eastAsia="Times New Roman" w:hAnsi="Tahoma" w:cs="Tahoma"/>
                <w:color w:val="000000"/>
              </w:rPr>
            </w:pPr>
            <w:r w:rsidRPr="004C0E05">
              <w:rPr>
                <w:rFonts w:ascii="Tahoma" w:hAnsi="Tahoma" w:cs="Tahoma"/>
                <w:color w:val="000000"/>
              </w:rPr>
              <w:t>0,74</w:t>
            </w:r>
          </w:p>
        </w:tc>
        <w:tc>
          <w:tcPr>
            <w:tcW w:w="1228" w:type="dxa"/>
            <w:tcBorders>
              <w:top w:val="nil"/>
              <w:left w:val="nil"/>
              <w:bottom w:val="single" w:sz="4" w:space="0" w:color="auto"/>
              <w:right w:val="single" w:sz="4" w:space="0" w:color="auto"/>
            </w:tcBorders>
            <w:shd w:val="clear" w:color="auto" w:fill="auto"/>
            <w:noWrap/>
            <w:vAlign w:val="bottom"/>
            <w:hideMark/>
          </w:tcPr>
          <w:p w14:paraId="32C05019" w14:textId="6BDF75FD" w:rsidR="00B076D6" w:rsidRPr="004C0E05" w:rsidRDefault="00B076D6" w:rsidP="00281C54">
            <w:pPr>
              <w:spacing w:after="0" w:line="240" w:lineRule="auto"/>
              <w:jc w:val="center"/>
              <w:rPr>
                <w:rFonts w:ascii="Tahoma" w:eastAsia="Times New Roman" w:hAnsi="Tahoma" w:cs="Tahoma"/>
                <w:color w:val="000000"/>
              </w:rPr>
            </w:pPr>
            <w:r w:rsidRPr="004C0E05">
              <w:rPr>
                <w:rFonts w:ascii="Tahoma" w:hAnsi="Tahoma" w:cs="Tahoma"/>
                <w:color w:val="000000"/>
              </w:rPr>
              <w:t>23,12</w:t>
            </w:r>
          </w:p>
        </w:tc>
        <w:tc>
          <w:tcPr>
            <w:tcW w:w="1248" w:type="dxa"/>
            <w:tcBorders>
              <w:top w:val="nil"/>
              <w:left w:val="nil"/>
              <w:bottom w:val="single" w:sz="4" w:space="0" w:color="auto"/>
              <w:right w:val="single" w:sz="4" w:space="0" w:color="auto"/>
            </w:tcBorders>
            <w:shd w:val="clear" w:color="auto" w:fill="auto"/>
            <w:noWrap/>
            <w:vAlign w:val="bottom"/>
            <w:hideMark/>
          </w:tcPr>
          <w:p w14:paraId="16CDA4BA" w14:textId="7ED01AE5" w:rsidR="00B076D6" w:rsidRPr="004C0E05" w:rsidRDefault="00B076D6" w:rsidP="00281C54">
            <w:pPr>
              <w:spacing w:after="0" w:line="240" w:lineRule="auto"/>
              <w:jc w:val="center"/>
              <w:rPr>
                <w:rFonts w:ascii="Tahoma" w:eastAsia="Times New Roman" w:hAnsi="Tahoma" w:cs="Tahoma"/>
                <w:color w:val="000000"/>
              </w:rPr>
            </w:pPr>
            <w:r w:rsidRPr="004C0E05">
              <w:rPr>
                <w:rFonts w:ascii="Tahoma" w:hAnsi="Tahoma" w:cs="Tahoma"/>
                <w:color w:val="000000"/>
              </w:rPr>
              <w:t>53,88</w:t>
            </w:r>
          </w:p>
        </w:tc>
      </w:tr>
      <w:tr w:rsidR="00B076D6" w:rsidRPr="004C0E05" w14:paraId="114EAA56" w14:textId="77777777" w:rsidTr="005D5C3F">
        <w:trPr>
          <w:trHeight w:val="300"/>
          <w:jc w:val="center"/>
        </w:trPr>
        <w:tc>
          <w:tcPr>
            <w:tcW w:w="2623" w:type="dxa"/>
            <w:tcBorders>
              <w:top w:val="nil"/>
              <w:left w:val="single" w:sz="4" w:space="0" w:color="auto"/>
              <w:bottom w:val="single" w:sz="4" w:space="0" w:color="auto"/>
              <w:right w:val="single" w:sz="4" w:space="0" w:color="auto"/>
            </w:tcBorders>
            <w:shd w:val="clear" w:color="auto" w:fill="auto"/>
            <w:noWrap/>
            <w:vAlign w:val="bottom"/>
            <w:hideMark/>
          </w:tcPr>
          <w:p w14:paraId="45A2DC2B" w14:textId="426ECC9B" w:rsidR="00B076D6" w:rsidRPr="004C0E05" w:rsidRDefault="005D5C3F"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Larangan Parkir</w:t>
            </w:r>
          </w:p>
        </w:tc>
        <w:tc>
          <w:tcPr>
            <w:tcW w:w="1374" w:type="dxa"/>
            <w:tcBorders>
              <w:top w:val="nil"/>
              <w:left w:val="nil"/>
              <w:bottom w:val="single" w:sz="4" w:space="0" w:color="auto"/>
              <w:right w:val="single" w:sz="4" w:space="0" w:color="auto"/>
            </w:tcBorders>
            <w:shd w:val="clear" w:color="auto" w:fill="auto"/>
            <w:noWrap/>
            <w:vAlign w:val="bottom"/>
            <w:hideMark/>
          </w:tcPr>
          <w:p w14:paraId="13E5354A" w14:textId="2044B645" w:rsidR="00B076D6" w:rsidRPr="004C0E05" w:rsidRDefault="00B076D6" w:rsidP="00281C54">
            <w:pPr>
              <w:spacing w:after="0" w:line="240" w:lineRule="auto"/>
              <w:jc w:val="center"/>
              <w:rPr>
                <w:rFonts w:ascii="Tahoma" w:eastAsia="Times New Roman" w:hAnsi="Tahoma" w:cs="Tahoma"/>
                <w:color w:val="000000"/>
              </w:rPr>
            </w:pPr>
            <w:r w:rsidRPr="004C0E05">
              <w:rPr>
                <w:rFonts w:ascii="Tahoma" w:hAnsi="Tahoma" w:cs="Tahoma"/>
                <w:color w:val="000000"/>
              </w:rPr>
              <w:t>2710,92</w:t>
            </w:r>
          </w:p>
        </w:tc>
        <w:tc>
          <w:tcPr>
            <w:tcW w:w="955" w:type="dxa"/>
            <w:tcBorders>
              <w:top w:val="nil"/>
              <w:left w:val="nil"/>
              <w:bottom w:val="single" w:sz="4" w:space="0" w:color="auto"/>
              <w:right w:val="single" w:sz="4" w:space="0" w:color="auto"/>
            </w:tcBorders>
            <w:shd w:val="clear" w:color="auto" w:fill="auto"/>
            <w:noWrap/>
            <w:vAlign w:val="bottom"/>
            <w:hideMark/>
          </w:tcPr>
          <w:p w14:paraId="5B3A1F4A" w14:textId="3B4F8B82" w:rsidR="00B076D6" w:rsidRPr="004C0E05" w:rsidRDefault="00B076D6" w:rsidP="00281C54">
            <w:pPr>
              <w:spacing w:after="0" w:line="240" w:lineRule="auto"/>
              <w:jc w:val="center"/>
              <w:rPr>
                <w:rFonts w:ascii="Tahoma" w:eastAsia="Times New Roman" w:hAnsi="Tahoma" w:cs="Tahoma"/>
                <w:color w:val="000000"/>
              </w:rPr>
            </w:pPr>
            <w:r w:rsidRPr="004C0E05">
              <w:rPr>
                <w:rFonts w:ascii="Tahoma" w:hAnsi="Tahoma" w:cs="Tahoma"/>
                <w:color w:val="000000"/>
              </w:rPr>
              <w:t>0,36</w:t>
            </w:r>
          </w:p>
        </w:tc>
        <w:tc>
          <w:tcPr>
            <w:tcW w:w="1228" w:type="dxa"/>
            <w:tcBorders>
              <w:top w:val="nil"/>
              <w:left w:val="nil"/>
              <w:bottom w:val="single" w:sz="4" w:space="0" w:color="auto"/>
              <w:right w:val="single" w:sz="4" w:space="0" w:color="auto"/>
            </w:tcBorders>
            <w:shd w:val="clear" w:color="auto" w:fill="auto"/>
            <w:noWrap/>
            <w:vAlign w:val="bottom"/>
            <w:hideMark/>
          </w:tcPr>
          <w:p w14:paraId="5FCF37B1" w14:textId="43A494A8" w:rsidR="00B076D6" w:rsidRPr="004C0E05" w:rsidRDefault="00B076D6" w:rsidP="00281C54">
            <w:pPr>
              <w:spacing w:after="0" w:line="240" w:lineRule="auto"/>
              <w:jc w:val="center"/>
              <w:rPr>
                <w:rFonts w:ascii="Tahoma" w:eastAsia="Times New Roman" w:hAnsi="Tahoma" w:cs="Tahoma"/>
                <w:color w:val="000000"/>
              </w:rPr>
            </w:pPr>
            <w:r w:rsidRPr="004C0E05">
              <w:rPr>
                <w:rFonts w:ascii="Tahoma" w:hAnsi="Tahoma" w:cs="Tahoma"/>
                <w:color w:val="000000"/>
              </w:rPr>
              <w:t>33,17</w:t>
            </w:r>
          </w:p>
        </w:tc>
        <w:tc>
          <w:tcPr>
            <w:tcW w:w="1248" w:type="dxa"/>
            <w:tcBorders>
              <w:top w:val="nil"/>
              <w:left w:val="nil"/>
              <w:bottom w:val="single" w:sz="4" w:space="0" w:color="auto"/>
              <w:right w:val="single" w:sz="4" w:space="0" w:color="auto"/>
            </w:tcBorders>
            <w:shd w:val="clear" w:color="auto" w:fill="auto"/>
            <w:noWrap/>
            <w:vAlign w:val="bottom"/>
            <w:hideMark/>
          </w:tcPr>
          <w:p w14:paraId="2B986B07" w14:textId="268C9C9E" w:rsidR="00B076D6" w:rsidRPr="004C0E05" w:rsidRDefault="00B076D6" w:rsidP="00281C54">
            <w:pPr>
              <w:spacing w:after="0" w:line="240" w:lineRule="auto"/>
              <w:jc w:val="center"/>
              <w:rPr>
                <w:rFonts w:ascii="Tahoma" w:eastAsia="Times New Roman" w:hAnsi="Tahoma" w:cs="Tahoma"/>
                <w:color w:val="000000"/>
              </w:rPr>
            </w:pPr>
            <w:r w:rsidRPr="004C0E05">
              <w:rPr>
                <w:rFonts w:ascii="Tahoma" w:hAnsi="Tahoma" w:cs="Tahoma"/>
                <w:color w:val="000000"/>
              </w:rPr>
              <w:t>29,69</w:t>
            </w:r>
          </w:p>
        </w:tc>
      </w:tr>
      <w:tr w:rsidR="005D5C3F" w:rsidRPr="004C0E05" w14:paraId="2F7BB616" w14:textId="77777777" w:rsidTr="005D5C3F">
        <w:trPr>
          <w:trHeight w:val="300"/>
          <w:jc w:val="center"/>
        </w:trPr>
        <w:tc>
          <w:tcPr>
            <w:tcW w:w="26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BB3E0" w14:textId="0A1A1668" w:rsidR="005D5C3F" w:rsidRPr="004C0E05" w:rsidRDefault="005D5C3F" w:rsidP="00281C54">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Pengalihan ke Off Street</w:t>
            </w:r>
          </w:p>
        </w:tc>
        <w:tc>
          <w:tcPr>
            <w:tcW w:w="1374" w:type="dxa"/>
            <w:tcBorders>
              <w:top w:val="single" w:sz="4" w:space="0" w:color="auto"/>
              <w:left w:val="nil"/>
              <w:bottom w:val="single" w:sz="4" w:space="0" w:color="auto"/>
              <w:right w:val="single" w:sz="4" w:space="0" w:color="auto"/>
            </w:tcBorders>
            <w:shd w:val="clear" w:color="auto" w:fill="auto"/>
            <w:noWrap/>
            <w:vAlign w:val="bottom"/>
          </w:tcPr>
          <w:p w14:paraId="1D8065EE" w14:textId="25DA39FF" w:rsidR="005D5C3F" w:rsidRPr="004C0E05" w:rsidRDefault="005D5C3F" w:rsidP="00281C54">
            <w:pPr>
              <w:spacing w:after="0" w:line="240" w:lineRule="auto"/>
              <w:jc w:val="center"/>
              <w:rPr>
                <w:rFonts w:ascii="Tahoma" w:hAnsi="Tahoma" w:cs="Tahoma"/>
                <w:color w:val="000000"/>
              </w:rPr>
            </w:pPr>
            <w:r w:rsidRPr="004C0E05">
              <w:rPr>
                <w:rFonts w:ascii="Tahoma" w:hAnsi="Tahoma" w:cs="Tahoma"/>
                <w:color w:val="000000"/>
              </w:rPr>
              <w:t>2710,92</w:t>
            </w:r>
          </w:p>
        </w:tc>
        <w:tc>
          <w:tcPr>
            <w:tcW w:w="955" w:type="dxa"/>
            <w:tcBorders>
              <w:top w:val="single" w:sz="4" w:space="0" w:color="auto"/>
              <w:left w:val="nil"/>
              <w:bottom w:val="single" w:sz="4" w:space="0" w:color="auto"/>
              <w:right w:val="single" w:sz="4" w:space="0" w:color="auto"/>
            </w:tcBorders>
            <w:shd w:val="clear" w:color="auto" w:fill="auto"/>
            <w:noWrap/>
            <w:vAlign w:val="bottom"/>
          </w:tcPr>
          <w:p w14:paraId="61D30EDC" w14:textId="3FEFB78A" w:rsidR="005D5C3F" w:rsidRPr="004C0E05" w:rsidRDefault="005D5C3F" w:rsidP="00281C54">
            <w:pPr>
              <w:spacing w:after="0" w:line="240" w:lineRule="auto"/>
              <w:jc w:val="center"/>
              <w:rPr>
                <w:rFonts w:ascii="Tahoma" w:hAnsi="Tahoma" w:cs="Tahoma"/>
                <w:color w:val="000000"/>
              </w:rPr>
            </w:pPr>
            <w:r w:rsidRPr="004C0E05">
              <w:rPr>
                <w:rFonts w:ascii="Tahoma" w:hAnsi="Tahoma" w:cs="Tahoma"/>
                <w:color w:val="000000"/>
              </w:rPr>
              <w:t>0,36</w:t>
            </w:r>
          </w:p>
        </w:tc>
        <w:tc>
          <w:tcPr>
            <w:tcW w:w="1228" w:type="dxa"/>
            <w:tcBorders>
              <w:top w:val="single" w:sz="4" w:space="0" w:color="auto"/>
              <w:left w:val="nil"/>
              <w:bottom w:val="single" w:sz="4" w:space="0" w:color="auto"/>
              <w:right w:val="single" w:sz="4" w:space="0" w:color="auto"/>
            </w:tcBorders>
            <w:shd w:val="clear" w:color="auto" w:fill="auto"/>
            <w:noWrap/>
            <w:vAlign w:val="bottom"/>
          </w:tcPr>
          <w:p w14:paraId="78EDFEFC" w14:textId="6A61030B" w:rsidR="005D5C3F" w:rsidRPr="004C0E05" w:rsidRDefault="005D5C3F" w:rsidP="00281C54">
            <w:pPr>
              <w:spacing w:after="0" w:line="240" w:lineRule="auto"/>
              <w:jc w:val="center"/>
              <w:rPr>
                <w:rFonts w:ascii="Tahoma" w:hAnsi="Tahoma" w:cs="Tahoma"/>
                <w:color w:val="000000"/>
              </w:rPr>
            </w:pPr>
            <w:r w:rsidRPr="004C0E05">
              <w:rPr>
                <w:rFonts w:ascii="Tahoma" w:hAnsi="Tahoma" w:cs="Tahoma"/>
                <w:color w:val="000000"/>
              </w:rPr>
              <w:t>33,17</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5D5C0D6B" w14:textId="26BEBC00" w:rsidR="005D5C3F" w:rsidRPr="004C0E05" w:rsidRDefault="005D5C3F" w:rsidP="00281C54">
            <w:pPr>
              <w:spacing w:after="0" w:line="240" w:lineRule="auto"/>
              <w:jc w:val="center"/>
              <w:rPr>
                <w:rFonts w:ascii="Tahoma" w:hAnsi="Tahoma" w:cs="Tahoma"/>
                <w:color w:val="000000"/>
              </w:rPr>
            </w:pPr>
            <w:r w:rsidRPr="004C0E05">
              <w:rPr>
                <w:rFonts w:ascii="Tahoma" w:hAnsi="Tahoma" w:cs="Tahoma"/>
                <w:color w:val="000000"/>
              </w:rPr>
              <w:t>29,69</w:t>
            </w:r>
          </w:p>
        </w:tc>
      </w:tr>
    </w:tbl>
    <w:p w14:paraId="3B32A9A4" w14:textId="30F6B96D" w:rsidR="00281C54" w:rsidRPr="004C0E05" w:rsidRDefault="00E64927" w:rsidP="003E18BF">
      <w:pPr>
        <w:ind w:left="284"/>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26EF2B25" w14:textId="26C9004F" w:rsidR="00C41A37" w:rsidRPr="004C0E05" w:rsidRDefault="009A19E6" w:rsidP="00C41A37">
      <w:pPr>
        <w:pStyle w:val="Caption"/>
        <w:jc w:val="center"/>
        <w:rPr>
          <w:rFonts w:cs="Tahoma"/>
          <w:b w:val="0"/>
          <w:lang w:val="en-US"/>
        </w:rPr>
      </w:pPr>
      <w:bookmarkStart w:id="329" w:name="_Toc110231820"/>
      <w:r w:rsidRPr="004C0E05">
        <w:rPr>
          <w:rFonts w:cs="Tahoma"/>
        </w:rPr>
        <w:lastRenderedPageBreak/>
        <w:t xml:space="preserve">Tabel V. </w:t>
      </w:r>
      <w:r w:rsidRPr="004C0E05">
        <w:rPr>
          <w:rFonts w:cs="Tahoma"/>
        </w:rPr>
        <w:fldChar w:fldCharType="begin"/>
      </w:r>
      <w:r w:rsidRPr="004C0E05">
        <w:rPr>
          <w:rFonts w:cs="Tahoma"/>
        </w:rPr>
        <w:instrText xml:space="preserve"> SEQ Tabel_V. \* ARABIC </w:instrText>
      </w:r>
      <w:r w:rsidRPr="004C0E05">
        <w:rPr>
          <w:rFonts w:cs="Tahoma"/>
        </w:rPr>
        <w:fldChar w:fldCharType="separate"/>
      </w:r>
      <w:r w:rsidR="0011439A">
        <w:rPr>
          <w:rFonts w:cs="Tahoma"/>
          <w:noProof/>
        </w:rPr>
        <w:t>42</w:t>
      </w:r>
      <w:r w:rsidRPr="004C0E05">
        <w:rPr>
          <w:rFonts w:cs="Tahoma"/>
        </w:rPr>
        <w:fldChar w:fldCharType="end"/>
      </w:r>
      <w:r w:rsidRPr="004C0E05">
        <w:rPr>
          <w:rFonts w:cs="Tahoma"/>
          <w:b w:val="0"/>
        </w:rPr>
        <w:t xml:space="preserve"> </w:t>
      </w:r>
      <w:r w:rsidRPr="004C0E05">
        <w:rPr>
          <w:rFonts w:cs="Tahoma"/>
        </w:rPr>
        <w:t xml:space="preserve"> </w:t>
      </w:r>
      <w:r w:rsidRPr="004C0E05">
        <w:rPr>
          <w:rFonts w:cs="Tahoma"/>
          <w:b w:val="0"/>
          <w:lang w:val="en-US"/>
        </w:rPr>
        <w:t>Perbandingan Kinerja Ruas Jl. Ngapak-Khenteng</w:t>
      </w:r>
      <w:bookmarkEnd w:id="329"/>
    </w:p>
    <w:tbl>
      <w:tblPr>
        <w:tblW w:w="7466" w:type="dxa"/>
        <w:jc w:val="center"/>
        <w:tblInd w:w="93" w:type="dxa"/>
        <w:tblLook w:val="04A0" w:firstRow="1" w:lastRow="0" w:firstColumn="1" w:lastColumn="0" w:noHBand="0" w:noVBand="1"/>
      </w:tblPr>
      <w:tblGrid>
        <w:gridCol w:w="2799"/>
        <w:gridCol w:w="1290"/>
        <w:gridCol w:w="901"/>
        <w:gridCol w:w="1228"/>
        <w:gridCol w:w="1248"/>
      </w:tblGrid>
      <w:tr w:rsidR="00270838" w:rsidRPr="004C0E05" w14:paraId="26592C81" w14:textId="77777777" w:rsidTr="00270838">
        <w:trPr>
          <w:trHeight w:val="300"/>
          <w:jc w:val="center"/>
        </w:trPr>
        <w:tc>
          <w:tcPr>
            <w:tcW w:w="27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FA774" w14:textId="77777777" w:rsidR="00270838" w:rsidRPr="004C0E05" w:rsidRDefault="00270838" w:rsidP="0027083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Kondisi</w:t>
            </w:r>
          </w:p>
        </w:tc>
        <w:tc>
          <w:tcPr>
            <w:tcW w:w="466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B87DDE9" w14:textId="77777777" w:rsidR="00270838" w:rsidRPr="004C0E05" w:rsidRDefault="00270838" w:rsidP="0027083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r>
      <w:tr w:rsidR="00270838" w:rsidRPr="004C0E05" w14:paraId="6E4D9480" w14:textId="77777777" w:rsidTr="00270838">
        <w:trPr>
          <w:trHeight w:val="600"/>
          <w:jc w:val="center"/>
        </w:trPr>
        <w:tc>
          <w:tcPr>
            <w:tcW w:w="2799" w:type="dxa"/>
            <w:vMerge/>
            <w:tcBorders>
              <w:top w:val="single" w:sz="4" w:space="0" w:color="auto"/>
              <w:left w:val="single" w:sz="4" w:space="0" w:color="auto"/>
              <w:bottom w:val="single" w:sz="4" w:space="0" w:color="auto"/>
              <w:right w:val="single" w:sz="4" w:space="0" w:color="auto"/>
            </w:tcBorders>
            <w:vAlign w:val="center"/>
            <w:hideMark/>
          </w:tcPr>
          <w:p w14:paraId="460D2A41" w14:textId="77777777" w:rsidR="00270838" w:rsidRPr="004C0E05" w:rsidRDefault="00270838" w:rsidP="00270838">
            <w:pPr>
              <w:spacing w:after="0" w:line="240" w:lineRule="auto"/>
              <w:rPr>
                <w:rFonts w:ascii="Tahoma" w:eastAsia="Times New Roman" w:hAnsi="Tahoma" w:cs="Tahoma"/>
                <w:color w:val="000000"/>
              </w:rPr>
            </w:pPr>
          </w:p>
        </w:tc>
        <w:tc>
          <w:tcPr>
            <w:tcW w:w="1290" w:type="dxa"/>
            <w:tcBorders>
              <w:top w:val="nil"/>
              <w:left w:val="nil"/>
              <w:bottom w:val="single" w:sz="4" w:space="0" w:color="auto"/>
              <w:right w:val="single" w:sz="4" w:space="0" w:color="auto"/>
            </w:tcBorders>
            <w:shd w:val="clear" w:color="auto" w:fill="auto"/>
            <w:vAlign w:val="center"/>
            <w:hideMark/>
          </w:tcPr>
          <w:p w14:paraId="021ACDD8" w14:textId="77777777" w:rsidR="00270838" w:rsidRPr="004C0E05" w:rsidRDefault="00270838" w:rsidP="0027083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Kapasitas (smp/jam)</w:t>
            </w:r>
          </w:p>
        </w:tc>
        <w:tc>
          <w:tcPr>
            <w:tcW w:w="901" w:type="dxa"/>
            <w:tcBorders>
              <w:top w:val="nil"/>
              <w:left w:val="nil"/>
              <w:bottom w:val="single" w:sz="4" w:space="0" w:color="auto"/>
              <w:right w:val="single" w:sz="4" w:space="0" w:color="auto"/>
            </w:tcBorders>
            <w:shd w:val="clear" w:color="auto" w:fill="auto"/>
            <w:noWrap/>
            <w:vAlign w:val="center"/>
            <w:hideMark/>
          </w:tcPr>
          <w:p w14:paraId="59577CDB" w14:textId="77777777" w:rsidR="00270838" w:rsidRPr="004C0E05" w:rsidRDefault="00270838" w:rsidP="0027083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V/C ratio</w:t>
            </w:r>
          </w:p>
        </w:tc>
        <w:tc>
          <w:tcPr>
            <w:tcW w:w="1228" w:type="dxa"/>
            <w:tcBorders>
              <w:top w:val="nil"/>
              <w:left w:val="nil"/>
              <w:bottom w:val="single" w:sz="4" w:space="0" w:color="auto"/>
              <w:right w:val="single" w:sz="4" w:space="0" w:color="auto"/>
            </w:tcBorders>
            <w:shd w:val="clear" w:color="auto" w:fill="auto"/>
            <w:vAlign w:val="center"/>
            <w:hideMark/>
          </w:tcPr>
          <w:p w14:paraId="0C5DCFE8" w14:textId="77777777" w:rsidR="00270838" w:rsidRPr="004C0E05" w:rsidRDefault="00270838" w:rsidP="0027083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c>
          <w:tcPr>
            <w:tcW w:w="1248" w:type="dxa"/>
            <w:tcBorders>
              <w:top w:val="nil"/>
              <w:left w:val="nil"/>
              <w:bottom w:val="single" w:sz="4" w:space="0" w:color="auto"/>
              <w:right w:val="single" w:sz="4" w:space="0" w:color="auto"/>
            </w:tcBorders>
            <w:shd w:val="clear" w:color="auto" w:fill="auto"/>
            <w:vAlign w:val="center"/>
            <w:hideMark/>
          </w:tcPr>
          <w:p w14:paraId="05FDA272" w14:textId="77777777" w:rsidR="00270838" w:rsidRPr="004C0E05" w:rsidRDefault="00270838" w:rsidP="0027083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Kepadatan (smp/km)</w:t>
            </w:r>
          </w:p>
        </w:tc>
      </w:tr>
      <w:tr w:rsidR="00B076D6" w:rsidRPr="004C0E05" w14:paraId="06A512DC" w14:textId="77777777" w:rsidTr="00270838">
        <w:trPr>
          <w:trHeight w:val="300"/>
          <w:jc w:val="center"/>
        </w:trPr>
        <w:tc>
          <w:tcPr>
            <w:tcW w:w="2799" w:type="dxa"/>
            <w:tcBorders>
              <w:top w:val="nil"/>
              <w:left w:val="single" w:sz="4" w:space="0" w:color="auto"/>
              <w:bottom w:val="single" w:sz="4" w:space="0" w:color="auto"/>
              <w:right w:val="single" w:sz="4" w:space="0" w:color="auto"/>
            </w:tcBorders>
            <w:shd w:val="clear" w:color="auto" w:fill="auto"/>
            <w:noWrap/>
            <w:vAlign w:val="bottom"/>
            <w:hideMark/>
          </w:tcPr>
          <w:p w14:paraId="3146EF55" w14:textId="77777777" w:rsidR="00B076D6" w:rsidRPr="004C0E05" w:rsidRDefault="00B076D6" w:rsidP="0027083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Eksisting</w:t>
            </w:r>
          </w:p>
        </w:tc>
        <w:tc>
          <w:tcPr>
            <w:tcW w:w="1290" w:type="dxa"/>
            <w:tcBorders>
              <w:top w:val="nil"/>
              <w:left w:val="nil"/>
              <w:bottom w:val="single" w:sz="4" w:space="0" w:color="auto"/>
              <w:right w:val="single" w:sz="4" w:space="0" w:color="auto"/>
            </w:tcBorders>
            <w:shd w:val="clear" w:color="auto" w:fill="auto"/>
            <w:noWrap/>
            <w:vAlign w:val="bottom"/>
            <w:hideMark/>
          </w:tcPr>
          <w:p w14:paraId="09585AE3" w14:textId="11FA94D7" w:rsidR="00B076D6" w:rsidRPr="004C0E05" w:rsidRDefault="00B076D6" w:rsidP="00270838">
            <w:pPr>
              <w:spacing w:after="0" w:line="240" w:lineRule="auto"/>
              <w:jc w:val="center"/>
              <w:rPr>
                <w:rFonts w:ascii="Tahoma" w:eastAsia="Times New Roman" w:hAnsi="Tahoma" w:cs="Tahoma"/>
                <w:color w:val="000000"/>
              </w:rPr>
            </w:pPr>
            <w:r w:rsidRPr="004C0E05">
              <w:rPr>
                <w:rFonts w:ascii="Tahoma" w:hAnsi="Tahoma" w:cs="Tahoma"/>
                <w:color w:val="000000"/>
              </w:rPr>
              <w:t>2068,86</w:t>
            </w:r>
          </w:p>
        </w:tc>
        <w:tc>
          <w:tcPr>
            <w:tcW w:w="901" w:type="dxa"/>
            <w:tcBorders>
              <w:top w:val="nil"/>
              <w:left w:val="nil"/>
              <w:bottom w:val="single" w:sz="4" w:space="0" w:color="auto"/>
              <w:right w:val="single" w:sz="4" w:space="0" w:color="auto"/>
            </w:tcBorders>
            <w:shd w:val="clear" w:color="auto" w:fill="auto"/>
            <w:noWrap/>
            <w:vAlign w:val="bottom"/>
            <w:hideMark/>
          </w:tcPr>
          <w:p w14:paraId="1DA36320" w14:textId="2DB2004E" w:rsidR="00B076D6" w:rsidRPr="004C0E05" w:rsidRDefault="00B076D6" w:rsidP="00270838">
            <w:pPr>
              <w:spacing w:after="0" w:line="240" w:lineRule="auto"/>
              <w:jc w:val="center"/>
              <w:rPr>
                <w:rFonts w:ascii="Tahoma" w:eastAsia="Times New Roman" w:hAnsi="Tahoma" w:cs="Tahoma"/>
                <w:color w:val="000000"/>
              </w:rPr>
            </w:pPr>
            <w:r w:rsidRPr="004C0E05">
              <w:rPr>
                <w:rFonts w:ascii="Tahoma" w:hAnsi="Tahoma" w:cs="Tahoma"/>
                <w:color w:val="000000"/>
              </w:rPr>
              <w:t>0,38</w:t>
            </w:r>
          </w:p>
        </w:tc>
        <w:tc>
          <w:tcPr>
            <w:tcW w:w="1228" w:type="dxa"/>
            <w:tcBorders>
              <w:top w:val="nil"/>
              <w:left w:val="nil"/>
              <w:bottom w:val="single" w:sz="4" w:space="0" w:color="auto"/>
              <w:right w:val="single" w:sz="4" w:space="0" w:color="auto"/>
            </w:tcBorders>
            <w:shd w:val="clear" w:color="auto" w:fill="auto"/>
            <w:noWrap/>
            <w:vAlign w:val="bottom"/>
            <w:hideMark/>
          </w:tcPr>
          <w:p w14:paraId="201E7FFE" w14:textId="5DBDE5C0" w:rsidR="00B076D6" w:rsidRPr="004C0E05" w:rsidRDefault="00B076D6" w:rsidP="00270838">
            <w:pPr>
              <w:spacing w:after="0" w:line="240" w:lineRule="auto"/>
              <w:jc w:val="center"/>
              <w:rPr>
                <w:rFonts w:ascii="Tahoma" w:eastAsia="Times New Roman" w:hAnsi="Tahoma" w:cs="Tahoma"/>
                <w:color w:val="000000"/>
              </w:rPr>
            </w:pPr>
            <w:r w:rsidRPr="004C0E05">
              <w:rPr>
                <w:rFonts w:ascii="Tahoma" w:hAnsi="Tahoma" w:cs="Tahoma"/>
                <w:color w:val="000000"/>
              </w:rPr>
              <w:t>16,33</w:t>
            </w:r>
          </w:p>
        </w:tc>
        <w:tc>
          <w:tcPr>
            <w:tcW w:w="1248" w:type="dxa"/>
            <w:tcBorders>
              <w:top w:val="nil"/>
              <w:left w:val="nil"/>
              <w:bottom w:val="single" w:sz="4" w:space="0" w:color="auto"/>
              <w:right w:val="single" w:sz="4" w:space="0" w:color="auto"/>
            </w:tcBorders>
            <w:shd w:val="clear" w:color="auto" w:fill="auto"/>
            <w:noWrap/>
            <w:vAlign w:val="bottom"/>
            <w:hideMark/>
          </w:tcPr>
          <w:p w14:paraId="4D21040C" w14:textId="4DC6C55F" w:rsidR="00B076D6" w:rsidRPr="004C0E05" w:rsidRDefault="00B076D6" w:rsidP="00270838">
            <w:pPr>
              <w:spacing w:after="0" w:line="240" w:lineRule="auto"/>
              <w:jc w:val="center"/>
              <w:rPr>
                <w:rFonts w:ascii="Tahoma" w:eastAsia="Times New Roman" w:hAnsi="Tahoma" w:cs="Tahoma"/>
                <w:color w:val="000000"/>
              </w:rPr>
            </w:pPr>
            <w:r w:rsidRPr="004C0E05">
              <w:rPr>
                <w:rFonts w:ascii="Tahoma" w:hAnsi="Tahoma" w:cs="Tahoma"/>
                <w:color w:val="000000"/>
              </w:rPr>
              <w:t>54,18</w:t>
            </w:r>
          </w:p>
        </w:tc>
      </w:tr>
      <w:tr w:rsidR="00B076D6" w:rsidRPr="004C0E05" w14:paraId="19C97818" w14:textId="77777777" w:rsidTr="00270838">
        <w:trPr>
          <w:trHeight w:val="300"/>
          <w:jc w:val="center"/>
        </w:trPr>
        <w:tc>
          <w:tcPr>
            <w:tcW w:w="2799" w:type="dxa"/>
            <w:tcBorders>
              <w:top w:val="nil"/>
              <w:left w:val="single" w:sz="4" w:space="0" w:color="auto"/>
              <w:bottom w:val="single" w:sz="4" w:space="0" w:color="auto"/>
              <w:right w:val="single" w:sz="4" w:space="0" w:color="auto"/>
            </w:tcBorders>
            <w:shd w:val="clear" w:color="auto" w:fill="auto"/>
            <w:noWrap/>
            <w:vAlign w:val="bottom"/>
            <w:hideMark/>
          </w:tcPr>
          <w:p w14:paraId="05D134E1" w14:textId="77777777" w:rsidR="00B076D6" w:rsidRPr="004C0E05" w:rsidRDefault="00B076D6" w:rsidP="00270838">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Pengalihan ke Off Street</w:t>
            </w:r>
          </w:p>
        </w:tc>
        <w:tc>
          <w:tcPr>
            <w:tcW w:w="1290" w:type="dxa"/>
            <w:tcBorders>
              <w:top w:val="nil"/>
              <w:left w:val="nil"/>
              <w:bottom w:val="single" w:sz="4" w:space="0" w:color="auto"/>
              <w:right w:val="single" w:sz="4" w:space="0" w:color="auto"/>
            </w:tcBorders>
            <w:shd w:val="clear" w:color="auto" w:fill="auto"/>
            <w:noWrap/>
            <w:vAlign w:val="bottom"/>
            <w:hideMark/>
          </w:tcPr>
          <w:p w14:paraId="45E63CA2" w14:textId="46BC6217" w:rsidR="00B076D6" w:rsidRPr="004C0E05" w:rsidRDefault="00B076D6" w:rsidP="00270838">
            <w:pPr>
              <w:spacing w:after="0" w:line="240" w:lineRule="auto"/>
              <w:jc w:val="center"/>
              <w:rPr>
                <w:rFonts w:ascii="Tahoma" w:eastAsia="Times New Roman" w:hAnsi="Tahoma" w:cs="Tahoma"/>
                <w:color w:val="000000"/>
              </w:rPr>
            </w:pPr>
            <w:r w:rsidRPr="004C0E05">
              <w:rPr>
                <w:rFonts w:ascii="Tahoma" w:hAnsi="Tahoma" w:cs="Tahoma"/>
                <w:color w:val="000000"/>
              </w:rPr>
              <w:t>2710,92</w:t>
            </w:r>
          </w:p>
        </w:tc>
        <w:tc>
          <w:tcPr>
            <w:tcW w:w="901" w:type="dxa"/>
            <w:tcBorders>
              <w:top w:val="nil"/>
              <w:left w:val="nil"/>
              <w:bottom w:val="single" w:sz="4" w:space="0" w:color="auto"/>
              <w:right w:val="single" w:sz="4" w:space="0" w:color="auto"/>
            </w:tcBorders>
            <w:shd w:val="clear" w:color="auto" w:fill="auto"/>
            <w:noWrap/>
            <w:vAlign w:val="bottom"/>
            <w:hideMark/>
          </w:tcPr>
          <w:p w14:paraId="2CB0E2BA" w14:textId="158B34DC" w:rsidR="00B076D6" w:rsidRPr="004C0E05" w:rsidRDefault="00B076D6" w:rsidP="00270838">
            <w:pPr>
              <w:spacing w:after="0" w:line="240" w:lineRule="auto"/>
              <w:jc w:val="center"/>
              <w:rPr>
                <w:rFonts w:ascii="Tahoma" w:eastAsia="Times New Roman" w:hAnsi="Tahoma" w:cs="Tahoma"/>
                <w:color w:val="000000"/>
              </w:rPr>
            </w:pPr>
            <w:r w:rsidRPr="004C0E05">
              <w:rPr>
                <w:rFonts w:ascii="Tahoma" w:hAnsi="Tahoma" w:cs="Tahoma"/>
                <w:color w:val="000000"/>
              </w:rPr>
              <w:t>0,29</w:t>
            </w:r>
          </w:p>
        </w:tc>
        <w:tc>
          <w:tcPr>
            <w:tcW w:w="1228" w:type="dxa"/>
            <w:tcBorders>
              <w:top w:val="nil"/>
              <w:left w:val="nil"/>
              <w:bottom w:val="single" w:sz="4" w:space="0" w:color="auto"/>
              <w:right w:val="single" w:sz="4" w:space="0" w:color="auto"/>
            </w:tcBorders>
            <w:shd w:val="clear" w:color="auto" w:fill="auto"/>
            <w:noWrap/>
            <w:vAlign w:val="bottom"/>
            <w:hideMark/>
          </w:tcPr>
          <w:p w14:paraId="18F6C52D" w14:textId="3E66067C" w:rsidR="00B076D6" w:rsidRPr="004C0E05" w:rsidRDefault="00B076D6" w:rsidP="00270838">
            <w:pPr>
              <w:spacing w:after="0" w:line="240" w:lineRule="auto"/>
              <w:jc w:val="center"/>
              <w:rPr>
                <w:rFonts w:ascii="Tahoma" w:eastAsia="Times New Roman" w:hAnsi="Tahoma" w:cs="Tahoma"/>
                <w:color w:val="000000"/>
              </w:rPr>
            </w:pPr>
            <w:r w:rsidRPr="004C0E05">
              <w:rPr>
                <w:rFonts w:ascii="Tahoma" w:hAnsi="Tahoma" w:cs="Tahoma"/>
                <w:color w:val="000000"/>
              </w:rPr>
              <w:t>33,99</w:t>
            </w:r>
          </w:p>
        </w:tc>
        <w:tc>
          <w:tcPr>
            <w:tcW w:w="1248" w:type="dxa"/>
            <w:tcBorders>
              <w:top w:val="nil"/>
              <w:left w:val="nil"/>
              <w:bottom w:val="single" w:sz="4" w:space="0" w:color="auto"/>
              <w:right w:val="single" w:sz="4" w:space="0" w:color="auto"/>
            </w:tcBorders>
            <w:shd w:val="clear" w:color="auto" w:fill="auto"/>
            <w:noWrap/>
            <w:vAlign w:val="bottom"/>
            <w:hideMark/>
          </w:tcPr>
          <w:p w14:paraId="4DF70D63" w14:textId="6A4E43F2" w:rsidR="00B076D6" w:rsidRPr="004C0E05" w:rsidRDefault="00B076D6" w:rsidP="00270838">
            <w:pPr>
              <w:spacing w:after="0" w:line="240" w:lineRule="auto"/>
              <w:jc w:val="center"/>
              <w:rPr>
                <w:rFonts w:ascii="Tahoma" w:eastAsia="Times New Roman" w:hAnsi="Tahoma" w:cs="Tahoma"/>
                <w:color w:val="000000"/>
              </w:rPr>
            </w:pPr>
            <w:r w:rsidRPr="004C0E05">
              <w:rPr>
                <w:rFonts w:ascii="Tahoma" w:hAnsi="Tahoma" w:cs="Tahoma"/>
                <w:color w:val="000000"/>
              </w:rPr>
              <w:t>23,16</w:t>
            </w:r>
          </w:p>
        </w:tc>
      </w:tr>
    </w:tbl>
    <w:p w14:paraId="4BAC7DF0" w14:textId="77777777" w:rsidR="00E64927" w:rsidRPr="004C0E05" w:rsidRDefault="00E64927" w:rsidP="00E64927">
      <w:pPr>
        <w:ind w:left="284"/>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5CA5D0F1" w14:textId="0772E3B8" w:rsidR="004E0AFC" w:rsidRPr="004C0E05" w:rsidRDefault="00E64927" w:rsidP="00020B8A">
      <w:pPr>
        <w:spacing w:after="240" w:line="360" w:lineRule="auto"/>
        <w:ind w:left="1418" w:firstLine="567"/>
        <w:jc w:val="both"/>
        <w:rPr>
          <w:rFonts w:ascii="Tahoma" w:hAnsi="Tahoma" w:cs="Tahoma"/>
        </w:rPr>
      </w:pPr>
      <w:proofErr w:type="gramStart"/>
      <w:r w:rsidRPr="004C0E05">
        <w:rPr>
          <w:rFonts w:ascii="Tahoma" w:hAnsi="Tahoma" w:cs="Tahoma"/>
        </w:rPr>
        <w:t xml:space="preserve">Pada ruas Jalan </w:t>
      </w:r>
      <w:r w:rsidR="003E18BF" w:rsidRPr="004C0E05">
        <w:rPr>
          <w:rFonts w:ascii="Tahoma" w:hAnsi="Tahoma" w:cs="Tahoma"/>
        </w:rPr>
        <w:t xml:space="preserve">Jae Sumantoro dan Jalan </w:t>
      </w:r>
      <w:r w:rsidRPr="004C0E05">
        <w:rPr>
          <w:rFonts w:ascii="Tahoma" w:hAnsi="Tahoma" w:cs="Tahoma"/>
        </w:rPr>
        <w:t xml:space="preserve">Ngapak-Khenteng tidak dilakukan opitimalisasi sudut, </w:t>
      </w:r>
      <w:r w:rsidR="00055861" w:rsidRPr="004C0E05">
        <w:rPr>
          <w:rFonts w:ascii="Tahoma" w:hAnsi="Tahoma" w:cs="Tahoma"/>
        </w:rPr>
        <w:t>dikare</w:t>
      </w:r>
      <w:r w:rsidRPr="004C0E05">
        <w:rPr>
          <w:rFonts w:ascii="Tahoma" w:hAnsi="Tahoma" w:cs="Tahoma"/>
        </w:rPr>
        <w:t>naka</w:t>
      </w:r>
      <w:r w:rsidR="00055861" w:rsidRPr="004C0E05">
        <w:rPr>
          <w:rFonts w:ascii="Tahoma" w:hAnsi="Tahoma" w:cs="Tahoma"/>
        </w:rPr>
        <w:t>n sudut parkir eksisting pada ruas</w:t>
      </w:r>
      <w:r w:rsidR="00EA6A5E" w:rsidRPr="004C0E05">
        <w:rPr>
          <w:rFonts w:ascii="Tahoma" w:hAnsi="Tahoma" w:cs="Tahoma"/>
        </w:rPr>
        <w:t xml:space="preserve"> Jalan Jae Sumantoro dan</w:t>
      </w:r>
      <w:r w:rsidR="00055861" w:rsidRPr="004C0E05">
        <w:rPr>
          <w:rFonts w:ascii="Tahoma" w:hAnsi="Tahoma" w:cs="Tahoma"/>
        </w:rPr>
        <w:t xml:space="preserve"> Jalan Ngapak-Khenteng dinilai masih mampu menampung permintaan parkir yang ada.</w:t>
      </w:r>
      <w:proofErr w:type="gramEnd"/>
      <w:r w:rsidR="00055861" w:rsidRPr="004C0E05">
        <w:rPr>
          <w:rFonts w:ascii="Tahoma" w:hAnsi="Tahoma" w:cs="Tahoma"/>
        </w:rPr>
        <w:t xml:space="preserve"> Namun</w:t>
      </w:r>
      <w:r w:rsidRPr="004C0E05">
        <w:rPr>
          <w:rFonts w:ascii="Tahoma" w:hAnsi="Tahoma" w:cs="Tahoma"/>
        </w:rPr>
        <w:t>,</w:t>
      </w:r>
      <w:r w:rsidR="00055861" w:rsidRPr="004C0E05">
        <w:rPr>
          <w:rFonts w:ascii="Tahoma" w:hAnsi="Tahoma" w:cs="Tahoma"/>
        </w:rPr>
        <w:t xml:space="preserve"> s</w:t>
      </w:r>
      <w:r w:rsidR="00625E77" w:rsidRPr="004C0E05">
        <w:rPr>
          <w:rFonts w:ascii="Tahoma" w:hAnsi="Tahoma" w:cs="Tahoma"/>
        </w:rPr>
        <w:t>e</w:t>
      </w:r>
      <w:r w:rsidR="00055861" w:rsidRPr="004C0E05">
        <w:rPr>
          <w:rFonts w:ascii="Tahoma" w:hAnsi="Tahoma" w:cs="Tahoma"/>
        </w:rPr>
        <w:t>iring berjalannya waktu</w:t>
      </w:r>
      <w:r w:rsidR="00625E77" w:rsidRPr="004C0E05">
        <w:rPr>
          <w:rFonts w:ascii="Tahoma" w:hAnsi="Tahoma" w:cs="Tahoma"/>
        </w:rPr>
        <w:t xml:space="preserve"> </w:t>
      </w:r>
      <w:r w:rsidR="00055861" w:rsidRPr="004C0E05">
        <w:rPr>
          <w:rFonts w:ascii="Tahoma" w:hAnsi="Tahoma" w:cs="Tahoma"/>
        </w:rPr>
        <w:t xml:space="preserve">tingkat kinerja ruas jalan </w:t>
      </w:r>
      <w:proofErr w:type="gramStart"/>
      <w:r w:rsidR="00055861" w:rsidRPr="004C0E05">
        <w:rPr>
          <w:rFonts w:ascii="Tahoma" w:hAnsi="Tahoma" w:cs="Tahoma"/>
        </w:rPr>
        <w:t>akan</w:t>
      </w:r>
      <w:proofErr w:type="gramEnd"/>
      <w:r w:rsidR="00055861" w:rsidRPr="004C0E05">
        <w:rPr>
          <w:rFonts w:ascii="Tahoma" w:hAnsi="Tahoma" w:cs="Tahoma"/>
        </w:rPr>
        <w:t xml:space="preserve"> terus meningkat sehingga perlu dilakukan antisipasi terkait dengan </w:t>
      </w:r>
      <w:r w:rsidR="00D935DA" w:rsidRPr="004C0E05">
        <w:rPr>
          <w:rFonts w:ascii="Tahoma" w:hAnsi="Tahoma" w:cs="Tahoma"/>
        </w:rPr>
        <w:t>potensi permintaan</w:t>
      </w:r>
      <w:r w:rsidR="00055861" w:rsidRPr="004C0E05">
        <w:rPr>
          <w:rFonts w:ascii="Tahoma" w:hAnsi="Tahoma" w:cs="Tahoma"/>
        </w:rPr>
        <w:t xml:space="preserve"> volume kendara</w:t>
      </w:r>
      <w:r w:rsidR="00625E77" w:rsidRPr="004C0E05">
        <w:rPr>
          <w:rFonts w:ascii="Tahoma" w:hAnsi="Tahoma" w:cs="Tahoma"/>
        </w:rPr>
        <w:t xml:space="preserve">an parkir di badan jalan </w:t>
      </w:r>
      <w:r w:rsidR="00D935DA" w:rsidRPr="004C0E05">
        <w:rPr>
          <w:rFonts w:ascii="Tahoma" w:hAnsi="Tahoma" w:cs="Tahoma"/>
        </w:rPr>
        <w:t xml:space="preserve">yaitu dengan cara pengalihan </w:t>
      </w:r>
      <w:r w:rsidRPr="004C0E05">
        <w:rPr>
          <w:rFonts w:ascii="Tahoma" w:hAnsi="Tahoma" w:cs="Tahoma"/>
        </w:rPr>
        <w:t xml:space="preserve">volume kendaraan parkir yang ada pada badan jalan ke parkir </w:t>
      </w:r>
      <w:r w:rsidRPr="004C0E05">
        <w:rPr>
          <w:rFonts w:ascii="Tahoma" w:hAnsi="Tahoma" w:cs="Tahoma"/>
          <w:i/>
        </w:rPr>
        <w:t>off street</w:t>
      </w:r>
      <w:r w:rsidRPr="004C0E05">
        <w:rPr>
          <w:rFonts w:ascii="Tahoma" w:hAnsi="Tahoma" w:cs="Tahoma"/>
        </w:rPr>
        <w:t xml:space="preserve">. Berdasarkan </w:t>
      </w:r>
      <w:r w:rsidR="004B738A" w:rsidRPr="004C0E05">
        <w:rPr>
          <w:rFonts w:ascii="Tahoma" w:hAnsi="Tahoma" w:cs="Tahoma"/>
          <w:b/>
        </w:rPr>
        <w:t>Tabel V.41</w:t>
      </w:r>
      <w:r w:rsidRPr="004C0E05">
        <w:rPr>
          <w:rFonts w:ascii="Tahoma" w:hAnsi="Tahoma" w:cs="Tahoma"/>
          <w:b/>
        </w:rPr>
        <w:t xml:space="preserve"> </w:t>
      </w:r>
      <w:r w:rsidR="009B5B4A" w:rsidRPr="004C0E05">
        <w:rPr>
          <w:rFonts w:ascii="Tahoma" w:hAnsi="Tahoma" w:cs="Tahoma"/>
          <w:b/>
        </w:rPr>
        <w:t>dan Tabel V.42</w:t>
      </w:r>
      <w:r w:rsidR="00EA6A5E" w:rsidRPr="004C0E05">
        <w:rPr>
          <w:rFonts w:ascii="Tahoma" w:hAnsi="Tahoma" w:cs="Tahoma"/>
        </w:rPr>
        <w:t xml:space="preserve"> </w:t>
      </w:r>
      <w:r w:rsidRPr="004C0E05">
        <w:rPr>
          <w:rFonts w:ascii="Tahoma" w:hAnsi="Tahoma" w:cs="Tahoma"/>
        </w:rPr>
        <w:t xml:space="preserve">dapat diketahui pengalihan parkir </w:t>
      </w:r>
      <w:r w:rsidRPr="004C0E05">
        <w:rPr>
          <w:rFonts w:ascii="Tahoma" w:hAnsi="Tahoma" w:cs="Tahoma"/>
          <w:i/>
        </w:rPr>
        <w:t xml:space="preserve">on </w:t>
      </w:r>
      <w:proofErr w:type="gramStart"/>
      <w:r w:rsidRPr="004C0E05">
        <w:rPr>
          <w:rFonts w:ascii="Tahoma" w:hAnsi="Tahoma" w:cs="Tahoma"/>
          <w:i/>
        </w:rPr>
        <w:t>street</w:t>
      </w:r>
      <w:r w:rsidRPr="004C0E05">
        <w:rPr>
          <w:rFonts w:ascii="Tahoma" w:hAnsi="Tahoma" w:cs="Tahoma"/>
        </w:rPr>
        <w:t xml:space="preserve">  ke</w:t>
      </w:r>
      <w:proofErr w:type="gramEnd"/>
      <w:r w:rsidRPr="004C0E05">
        <w:rPr>
          <w:rFonts w:ascii="Tahoma" w:hAnsi="Tahoma" w:cs="Tahoma"/>
        </w:rPr>
        <w:t xml:space="preserve"> </w:t>
      </w:r>
      <w:r w:rsidRPr="004C0E05">
        <w:rPr>
          <w:rFonts w:ascii="Tahoma" w:hAnsi="Tahoma" w:cs="Tahoma"/>
          <w:i/>
        </w:rPr>
        <w:t>off street</w:t>
      </w:r>
      <w:r w:rsidRPr="004C0E05">
        <w:rPr>
          <w:rFonts w:ascii="Tahoma" w:hAnsi="Tahoma" w:cs="Tahoma"/>
        </w:rPr>
        <w:t xml:space="preserve">  mampu menambah kapasitas jalan, sehingga kinerja ruas jalan pada </w:t>
      </w:r>
      <w:r w:rsidR="00176F3E" w:rsidRPr="004C0E05">
        <w:rPr>
          <w:rFonts w:ascii="Tahoma" w:hAnsi="Tahoma" w:cs="Tahoma"/>
        </w:rPr>
        <w:t xml:space="preserve">Jalan Jae Sumantoro  dan </w:t>
      </w:r>
      <w:r w:rsidRPr="004C0E05">
        <w:rPr>
          <w:rFonts w:ascii="Tahoma" w:hAnsi="Tahoma" w:cs="Tahoma"/>
        </w:rPr>
        <w:t xml:space="preserve">Jalan </w:t>
      </w:r>
      <w:r w:rsidR="00D935DA" w:rsidRPr="004C0E05">
        <w:rPr>
          <w:rFonts w:ascii="Tahoma" w:hAnsi="Tahoma" w:cs="Tahoma"/>
        </w:rPr>
        <w:t>Ngapak-Khenteng</w:t>
      </w:r>
      <w:r w:rsidRPr="004C0E05">
        <w:rPr>
          <w:rFonts w:ascii="Tahoma" w:hAnsi="Tahoma" w:cs="Tahoma"/>
        </w:rPr>
        <w:t xml:space="preserve"> dapat </w:t>
      </w:r>
      <w:r w:rsidR="00E132EE" w:rsidRPr="004C0E05">
        <w:rPr>
          <w:rFonts w:ascii="Tahoma" w:hAnsi="Tahoma" w:cs="Tahoma"/>
        </w:rPr>
        <w:t>meningkat.</w:t>
      </w:r>
    </w:p>
    <w:p w14:paraId="692F7A38" w14:textId="707892D4" w:rsidR="005C02F8" w:rsidRPr="004C0E05" w:rsidRDefault="007F7448" w:rsidP="005C194B">
      <w:pPr>
        <w:spacing w:after="240" w:line="360" w:lineRule="auto"/>
        <w:ind w:left="1418" w:firstLine="567"/>
        <w:jc w:val="both"/>
        <w:rPr>
          <w:rFonts w:ascii="Tahoma" w:hAnsi="Tahoma" w:cs="Tahoma"/>
        </w:rPr>
      </w:pPr>
      <w:r w:rsidRPr="004C0E05">
        <w:rPr>
          <w:rFonts w:ascii="Tahoma" w:hAnsi="Tahoma" w:cs="Tahoma"/>
        </w:rPr>
        <w:t xml:space="preserve">Berikut ini merupakan grafik perbandingan </w:t>
      </w:r>
      <w:r w:rsidR="005C02F8" w:rsidRPr="004C0E05">
        <w:rPr>
          <w:rFonts w:ascii="Tahoma" w:hAnsi="Tahoma" w:cs="Tahoma"/>
        </w:rPr>
        <w:t>kinerja ruas jalan di kawasan Pasar Godean</w:t>
      </w:r>
      <w:r w:rsidRPr="004C0E05">
        <w:rPr>
          <w:rFonts w:ascii="Tahoma" w:hAnsi="Tahoma" w:cs="Tahoma"/>
        </w:rPr>
        <w:t xml:space="preserve"> yang dapat di</w:t>
      </w:r>
      <w:r w:rsidR="00E132EE" w:rsidRPr="004C0E05">
        <w:rPr>
          <w:rFonts w:ascii="Tahoma" w:hAnsi="Tahoma" w:cs="Tahoma"/>
        </w:rPr>
        <w:t xml:space="preserve">lihat pada gambar dibawah </w:t>
      </w:r>
      <w:proofErr w:type="gramStart"/>
      <w:r w:rsidR="00E132EE" w:rsidRPr="004C0E05">
        <w:rPr>
          <w:rFonts w:ascii="Tahoma" w:hAnsi="Tahoma" w:cs="Tahoma"/>
        </w:rPr>
        <w:t>ini :</w:t>
      </w:r>
      <w:proofErr w:type="gramEnd"/>
    </w:p>
    <w:p w14:paraId="08396953" w14:textId="60134CB8" w:rsidR="007F7448" w:rsidRPr="004C0E05" w:rsidRDefault="007E62A6" w:rsidP="00625223">
      <w:pPr>
        <w:spacing w:after="0" w:line="360" w:lineRule="auto"/>
        <w:ind w:left="1418"/>
        <w:jc w:val="center"/>
        <w:rPr>
          <w:rFonts w:ascii="Tahoma" w:hAnsi="Tahoma" w:cs="Tahoma"/>
        </w:rPr>
      </w:pPr>
      <w:r w:rsidRPr="004C0E05">
        <w:rPr>
          <w:rFonts w:ascii="Tahoma" w:hAnsi="Tahoma" w:cs="Tahoma"/>
          <w:noProof/>
        </w:rPr>
        <w:drawing>
          <wp:inline distT="0" distB="0" distL="0" distR="0" wp14:anchorId="7BA4A1B9" wp14:editId="09190B76">
            <wp:extent cx="4114800" cy="18713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41228" cy="1883349"/>
                    </a:xfrm>
                    <a:prstGeom prst="rect">
                      <a:avLst/>
                    </a:prstGeom>
                    <a:noFill/>
                  </pic:spPr>
                </pic:pic>
              </a:graphicData>
            </a:graphic>
          </wp:inline>
        </w:drawing>
      </w:r>
    </w:p>
    <w:p w14:paraId="241B291C" w14:textId="77777777" w:rsidR="005C02F8" w:rsidRPr="004C0E05" w:rsidRDefault="005C02F8" w:rsidP="00020B8A">
      <w:pPr>
        <w:spacing w:after="0"/>
        <w:ind w:left="1276"/>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3F96F3CF" w14:textId="6817980E" w:rsidR="004E0AFC" w:rsidRPr="004C0E05" w:rsidRDefault="00ED6F95" w:rsidP="00020B8A">
      <w:pPr>
        <w:pStyle w:val="Caption"/>
        <w:keepNext/>
        <w:tabs>
          <w:tab w:val="clear" w:pos="851"/>
        </w:tabs>
        <w:spacing w:after="0"/>
        <w:ind w:left="1276"/>
        <w:jc w:val="center"/>
        <w:rPr>
          <w:rFonts w:cs="Tahoma"/>
          <w:b w:val="0"/>
          <w:lang w:val="en-US"/>
        </w:rPr>
      </w:pPr>
      <w:bookmarkStart w:id="330" w:name="_Toc111508467"/>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20</w:t>
      </w:r>
      <w:r w:rsidRPr="004C0E05">
        <w:rPr>
          <w:rFonts w:cs="Tahoma"/>
        </w:rPr>
        <w:fldChar w:fldCharType="end"/>
      </w:r>
      <w:r w:rsidRPr="004C0E05">
        <w:rPr>
          <w:rFonts w:cs="Tahoma"/>
          <w:lang w:val="en-US"/>
        </w:rPr>
        <w:t xml:space="preserve"> </w:t>
      </w:r>
      <w:r w:rsidRPr="004C0E05">
        <w:rPr>
          <w:rFonts w:cs="Tahoma"/>
          <w:b w:val="0"/>
          <w:lang w:val="en-US"/>
        </w:rPr>
        <w:t>Grafik Perbandingan V/C Ratio</w:t>
      </w:r>
      <w:bookmarkEnd w:id="330"/>
    </w:p>
    <w:p w14:paraId="6C3134D0" w14:textId="77777777" w:rsidR="00A313E2" w:rsidRPr="004C0E05" w:rsidRDefault="00A313E2" w:rsidP="00A313E2">
      <w:pPr>
        <w:rPr>
          <w:rFonts w:ascii="Tahoma" w:hAnsi="Tahoma" w:cs="Tahoma"/>
          <w:lang w:eastAsia="id-ID"/>
        </w:rPr>
      </w:pPr>
    </w:p>
    <w:p w14:paraId="03B6EB59" w14:textId="137C9EF9" w:rsidR="00EF13C8" w:rsidRPr="004C0E05" w:rsidRDefault="00CA494C" w:rsidP="005C194B">
      <w:pPr>
        <w:spacing w:after="0" w:line="360" w:lineRule="auto"/>
        <w:ind w:left="1418" w:firstLine="567"/>
        <w:jc w:val="both"/>
        <w:rPr>
          <w:rFonts w:ascii="Tahoma" w:hAnsi="Tahoma" w:cs="Tahoma"/>
          <w:i/>
        </w:rPr>
      </w:pPr>
      <w:r w:rsidRPr="004C0E05">
        <w:rPr>
          <w:rFonts w:ascii="Tahoma" w:hAnsi="Tahoma" w:cs="Tahoma"/>
        </w:rPr>
        <w:lastRenderedPageBreak/>
        <w:t xml:space="preserve">Berdasarkan </w:t>
      </w:r>
      <w:r w:rsidRPr="004C0E05">
        <w:rPr>
          <w:rFonts w:ascii="Tahoma" w:hAnsi="Tahoma" w:cs="Tahoma"/>
          <w:b/>
        </w:rPr>
        <w:t>Gambar V.</w:t>
      </w:r>
      <w:r w:rsidR="001F0D5E" w:rsidRPr="004C0E05">
        <w:rPr>
          <w:rFonts w:ascii="Tahoma" w:hAnsi="Tahoma" w:cs="Tahoma"/>
          <w:b/>
        </w:rPr>
        <w:t>20</w:t>
      </w:r>
      <w:r w:rsidRPr="004C0E05">
        <w:rPr>
          <w:rFonts w:ascii="Tahoma" w:hAnsi="Tahoma" w:cs="Tahoma"/>
        </w:rPr>
        <w:t xml:space="preserve"> yaitu grafik mengenai perbandingan V/C ratio, dapat diketahui bahwa nilai V/C ratio </w:t>
      </w:r>
      <w:r w:rsidR="00641C43" w:rsidRPr="004C0E05">
        <w:rPr>
          <w:rFonts w:ascii="Tahoma" w:hAnsi="Tahoma" w:cs="Tahoma"/>
        </w:rPr>
        <w:t>di</w:t>
      </w:r>
      <w:r w:rsidRPr="004C0E05">
        <w:rPr>
          <w:rFonts w:ascii="Tahoma" w:hAnsi="Tahoma" w:cs="Tahoma"/>
        </w:rPr>
        <w:t xml:space="preserve"> </w:t>
      </w:r>
      <w:r w:rsidR="00641C43" w:rsidRPr="004C0E05">
        <w:rPr>
          <w:rFonts w:ascii="Tahoma" w:hAnsi="Tahoma" w:cs="Tahoma"/>
        </w:rPr>
        <w:t xml:space="preserve">ruas jalan pada kawasan Pasar Godean mengalami penurunan nilai V/C ratio dengan diterapkannya </w:t>
      </w:r>
      <w:r w:rsidR="00FB6614" w:rsidRPr="004C0E05">
        <w:rPr>
          <w:rFonts w:ascii="Tahoma" w:hAnsi="Tahoma" w:cs="Tahoma"/>
        </w:rPr>
        <w:t>alternatif</w:t>
      </w:r>
      <w:r w:rsidR="00641C43" w:rsidRPr="004C0E05">
        <w:rPr>
          <w:rFonts w:ascii="Tahoma" w:hAnsi="Tahoma" w:cs="Tahoma"/>
        </w:rPr>
        <w:t xml:space="preserve"> pemecahan masalah</w:t>
      </w:r>
      <w:r w:rsidR="00A87706" w:rsidRPr="004C0E05">
        <w:rPr>
          <w:rFonts w:ascii="Tahoma" w:hAnsi="Tahoma" w:cs="Tahoma"/>
        </w:rPr>
        <w:t xml:space="preserve"> berupa pengalihan parkir </w:t>
      </w:r>
      <w:r w:rsidR="00A87706" w:rsidRPr="004C0E05">
        <w:rPr>
          <w:rFonts w:ascii="Tahoma" w:hAnsi="Tahoma" w:cs="Tahoma"/>
          <w:i/>
        </w:rPr>
        <w:t>on street</w:t>
      </w:r>
      <w:r w:rsidR="00A87706" w:rsidRPr="004C0E05">
        <w:rPr>
          <w:rFonts w:ascii="Tahoma" w:hAnsi="Tahoma" w:cs="Tahoma"/>
        </w:rPr>
        <w:t xml:space="preserve">  ke parkir </w:t>
      </w:r>
      <w:r w:rsidR="00A87706" w:rsidRPr="004C0E05">
        <w:rPr>
          <w:rFonts w:ascii="Tahoma" w:hAnsi="Tahoma" w:cs="Tahoma"/>
          <w:i/>
        </w:rPr>
        <w:t>off street</w:t>
      </w:r>
      <w:r w:rsidR="00A87706" w:rsidRPr="004C0E05">
        <w:rPr>
          <w:rFonts w:ascii="Tahoma" w:hAnsi="Tahoma" w:cs="Tahoma"/>
        </w:rPr>
        <w:t xml:space="preserve">. Dengan adanya </w:t>
      </w:r>
      <w:r w:rsidR="00A170DF" w:rsidRPr="004C0E05">
        <w:rPr>
          <w:rFonts w:ascii="Tahoma" w:hAnsi="Tahoma" w:cs="Tahoma"/>
        </w:rPr>
        <w:t xml:space="preserve">pengalihan parkir </w:t>
      </w:r>
      <w:r w:rsidR="00A170DF" w:rsidRPr="004C0E05">
        <w:rPr>
          <w:rFonts w:ascii="Tahoma" w:hAnsi="Tahoma" w:cs="Tahoma"/>
          <w:i/>
        </w:rPr>
        <w:t>on street</w:t>
      </w:r>
      <w:r w:rsidR="00A170DF" w:rsidRPr="004C0E05">
        <w:rPr>
          <w:rFonts w:ascii="Tahoma" w:hAnsi="Tahoma" w:cs="Tahoma"/>
        </w:rPr>
        <w:t xml:space="preserve">  ke parkir </w:t>
      </w:r>
      <w:r w:rsidR="00A170DF" w:rsidRPr="004C0E05">
        <w:rPr>
          <w:rFonts w:ascii="Tahoma" w:hAnsi="Tahoma" w:cs="Tahoma"/>
          <w:i/>
        </w:rPr>
        <w:t>off street</w:t>
      </w:r>
      <w:r w:rsidR="00A170DF" w:rsidRPr="004C0E05">
        <w:rPr>
          <w:rFonts w:ascii="Tahoma" w:hAnsi="Tahoma" w:cs="Tahoma"/>
        </w:rPr>
        <w:t xml:space="preserve">, maka V/C ratio mengalami penurunan sebanyak </w:t>
      </w:r>
      <w:r w:rsidR="00150BBB" w:rsidRPr="004C0E05">
        <w:rPr>
          <w:rFonts w:ascii="Tahoma" w:hAnsi="Tahoma" w:cs="Tahoma"/>
        </w:rPr>
        <w:t>24% pada ruas Jalan Godean dan Jalan Ngapak-Khenteng dan 51% pada ruas Jalan Jae Sumantoro.</w:t>
      </w:r>
    </w:p>
    <w:p w14:paraId="37A77548" w14:textId="4B385317" w:rsidR="004E0AFC" w:rsidRPr="004C0E05" w:rsidRDefault="004E0AFC">
      <w:pPr>
        <w:rPr>
          <w:rFonts w:ascii="Tahoma" w:hAnsi="Tahoma" w:cs="Tahoma"/>
          <w:i/>
        </w:rPr>
      </w:pPr>
    </w:p>
    <w:p w14:paraId="162BD74A" w14:textId="2E4B0FB8" w:rsidR="00C14A78" w:rsidRPr="004C0E05" w:rsidRDefault="007E62A6" w:rsidP="00020B8A">
      <w:pPr>
        <w:spacing w:after="0" w:line="360" w:lineRule="auto"/>
        <w:ind w:left="1418"/>
        <w:jc w:val="both"/>
        <w:rPr>
          <w:rFonts w:ascii="Tahoma" w:hAnsi="Tahoma" w:cs="Tahoma"/>
          <w:i/>
        </w:rPr>
      </w:pPr>
      <w:r w:rsidRPr="004C0E05">
        <w:rPr>
          <w:rFonts w:ascii="Tahoma" w:hAnsi="Tahoma" w:cs="Tahoma"/>
          <w:i/>
          <w:noProof/>
        </w:rPr>
        <w:drawing>
          <wp:inline distT="0" distB="0" distL="0" distR="0" wp14:anchorId="49321031" wp14:editId="65199AE5">
            <wp:extent cx="4093535" cy="1996182"/>
            <wp:effectExtent l="0" t="0" r="254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08598" cy="2003527"/>
                    </a:xfrm>
                    <a:prstGeom prst="rect">
                      <a:avLst/>
                    </a:prstGeom>
                    <a:noFill/>
                  </pic:spPr>
                </pic:pic>
              </a:graphicData>
            </a:graphic>
          </wp:inline>
        </w:drawing>
      </w:r>
    </w:p>
    <w:p w14:paraId="2AEEED87" w14:textId="77777777" w:rsidR="00C14A78" w:rsidRPr="004C0E05" w:rsidRDefault="00C14A78" w:rsidP="00625223">
      <w:pPr>
        <w:ind w:left="1418"/>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36C406B3" w14:textId="20D95E33" w:rsidR="00A313E2" w:rsidRPr="004C0E05" w:rsidRDefault="00ED6F95" w:rsidP="00625223">
      <w:pPr>
        <w:pStyle w:val="Caption"/>
        <w:keepNext/>
        <w:tabs>
          <w:tab w:val="clear" w:pos="851"/>
        </w:tabs>
        <w:ind w:left="1418"/>
        <w:jc w:val="center"/>
        <w:rPr>
          <w:rFonts w:cs="Tahoma"/>
          <w:b w:val="0"/>
          <w:lang w:val="en-US"/>
        </w:rPr>
      </w:pPr>
      <w:bookmarkStart w:id="331" w:name="_Toc111508468"/>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21</w:t>
      </w:r>
      <w:r w:rsidRPr="004C0E05">
        <w:rPr>
          <w:rFonts w:cs="Tahoma"/>
        </w:rPr>
        <w:fldChar w:fldCharType="end"/>
      </w:r>
      <w:r w:rsidRPr="004C0E05">
        <w:rPr>
          <w:rFonts w:cs="Tahoma"/>
          <w:lang w:val="en-US"/>
        </w:rPr>
        <w:t xml:space="preserve"> </w:t>
      </w:r>
      <w:r w:rsidRPr="004C0E05">
        <w:rPr>
          <w:rFonts w:cs="Tahoma"/>
          <w:b w:val="0"/>
          <w:lang w:val="en-US"/>
        </w:rPr>
        <w:t>Grafik Perbandingan Kecepatan Perjalanan</w:t>
      </w:r>
      <w:bookmarkEnd w:id="331"/>
    </w:p>
    <w:p w14:paraId="4DFF8412" w14:textId="77777777" w:rsidR="00625223" w:rsidRPr="004C0E05" w:rsidRDefault="00625223" w:rsidP="00625223">
      <w:pPr>
        <w:rPr>
          <w:rFonts w:ascii="Tahoma" w:hAnsi="Tahoma" w:cs="Tahoma"/>
          <w:lang w:eastAsia="id-ID"/>
        </w:rPr>
      </w:pPr>
    </w:p>
    <w:p w14:paraId="083B4E74" w14:textId="1F7BB9CE" w:rsidR="004E0AFC" w:rsidRPr="004C0E05" w:rsidRDefault="00C14A78" w:rsidP="00625223">
      <w:pPr>
        <w:spacing w:after="0" w:line="360" w:lineRule="auto"/>
        <w:ind w:left="1418" w:firstLine="709"/>
        <w:jc w:val="both"/>
        <w:rPr>
          <w:rFonts w:ascii="Tahoma" w:hAnsi="Tahoma" w:cs="Tahoma"/>
          <w:i/>
        </w:rPr>
      </w:pPr>
      <w:r w:rsidRPr="004C0E05">
        <w:rPr>
          <w:rFonts w:ascii="Tahoma" w:hAnsi="Tahoma" w:cs="Tahoma"/>
        </w:rPr>
        <w:t xml:space="preserve">Berdasarkan </w:t>
      </w:r>
      <w:r w:rsidR="00F539B0" w:rsidRPr="004C0E05">
        <w:rPr>
          <w:rFonts w:ascii="Tahoma" w:hAnsi="Tahoma" w:cs="Tahoma"/>
          <w:b/>
        </w:rPr>
        <w:t>Gambar V.</w:t>
      </w:r>
      <w:r w:rsidR="00B661D5" w:rsidRPr="004C0E05">
        <w:rPr>
          <w:rFonts w:ascii="Tahoma" w:hAnsi="Tahoma" w:cs="Tahoma"/>
          <w:b/>
        </w:rPr>
        <w:t>21</w:t>
      </w:r>
      <w:r w:rsidRPr="004C0E05">
        <w:rPr>
          <w:rFonts w:ascii="Tahoma" w:hAnsi="Tahoma" w:cs="Tahoma"/>
        </w:rPr>
        <w:t xml:space="preserve"> yaitu grafik mengenai perbandingan </w:t>
      </w:r>
      <w:r w:rsidR="001E73BB" w:rsidRPr="004C0E05">
        <w:rPr>
          <w:rFonts w:ascii="Tahoma" w:hAnsi="Tahoma" w:cs="Tahoma"/>
        </w:rPr>
        <w:t>kecepatan perjalanan</w:t>
      </w:r>
      <w:r w:rsidRPr="004C0E05">
        <w:rPr>
          <w:rFonts w:ascii="Tahoma" w:hAnsi="Tahoma" w:cs="Tahoma"/>
        </w:rPr>
        <w:t xml:space="preserve">, dapat diketahui bahwa nilai </w:t>
      </w:r>
      <w:r w:rsidR="001E73BB" w:rsidRPr="004C0E05">
        <w:rPr>
          <w:rFonts w:ascii="Tahoma" w:hAnsi="Tahoma" w:cs="Tahoma"/>
        </w:rPr>
        <w:t>kecepatan perjalanan</w:t>
      </w:r>
      <w:r w:rsidRPr="004C0E05">
        <w:rPr>
          <w:rFonts w:ascii="Tahoma" w:hAnsi="Tahoma" w:cs="Tahoma"/>
        </w:rPr>
        <w:t xml:space="preserve"> di ruas jalan pada kawasan Pasar Godean mengalami </w:t>
      </w:r>
      <w:r w:rsidR="001E73BB" w:rsidRPr="004C0E05">
        <w:rPr>
          <w:rFonts w:ascii="Tahoma" w:hAnsi="Tahoma" w:cs="Tahoma"/>
        </w:rPr>
        <w:t>pening</w:t>
      </w:r>
      <w:r w:rsidR="0044674F" w:rsidRPr="004C0E05">
        <w:rPr>
          <w:rFonts w:ascii="Tahoma" w:hAnsi="Tahoma" w:cs="Tahoma"/>
        </w:rPr>
        <w:t>katan</w:t>
      </w:r>
      <w:r w:rsidRPr="004C0E05">
        <w:rPr>
          <w:rFonts w:ascii="Tahoma" w:hAnsi="Tahoma" w:cs="Tahoma"/>
        </w:rPr>
        <w:t xml:space="preserve"> nilai </w:t>
      </w:r>
      <w:r w:rsidR="0044674F" w:rsidRPr="004C0E05">
        <w:rPr>
          <w:rFonts w:ascii="Tahoma" w:hAnsi="Tahoma" w:cs="Tahoma"/>
        </w:rPr>
        <w:t>kecepatan perjalanan</w:t>
      </w:r>
      <w:r w:rsidRPr="004C0E05">
        <w:rPr>
          <w:rFonts w:ascii="Tahoma" w:hAnsi="Tahoma" w:cs="Tahoma"/>
        </w:rPr>
        <w:t xml:space="preserve"> dengan diterapkannya alternatif pemecahan masalah berupa pengalihan parkir </w:t>
      </w:r>
      <w:r w:rsidRPr="004C0E05">
        <w:rPr>
          <w:rFonts w:ascii="Tahoma" w:hAnsi="Tahoma" w:cs="Tahoma"/>
          <w:i/>
        </w:rPr>
        <w:t xml:space="preserve">on </w:t>
      </w:r>
      <w:proofErr w:type="gramStart"/>
      <w:r w:rsidRPr="004C0E05">
        <w:rPr>
          <w:rFonts w:ascii="Tahoma" w:hAnsi="Tahoma" w:cs="Tahoma"/>
          <w:i/>
        </w:rPr>
        <w:t>street</w:t>
      </w:r>
      <w:r w:rsidRPr="004C0E05">
        <w:rPr>
          <w:rFonts w:ascii="Tahoma" w:hAnsi="Tahoma" w:cs="Tahoma"/>
        </w:rPr>
        <w:t xml:space="preserve">  ke</w:t>
      </w:r>
      <w:proofErr w:type="gramEnd"/>
      <w:r w:rsidRPr="004C0E05">
        <w:rPr>
          <w:rFonts w:ascii="Tahoma" w:hAnsi="Tahoma" w:cs="Tahoma"/>
        </w:rPr>
        <w:t xml:space="preserve"> parkir </w:t>
      </w:r>
      <w:r w:rsidRPr="004C0E05">
        <w:rPr>
          <w:rFonts w:ascii="Tahoma" w:hAnsi="Tahoma" w:cs="Tahoma"/>
          <w:i/>
        </w:rPr>
        <w:t>off street</w:t>
      </w:r>
      <w:r w:rsidRPr="004C0E05">
        <w:rPr>
          <w:rFonts w:ascii="Tahoma" w:hAnsi="Tahoma" w:cs="Tahoma"/>
        </w:rPr>
        <w:t xml:space="preserve">. Dengan adanya pengalihan parkir </w:t>
      </w:r>
      <w:r w:rsidRPr="004C0E05">
        <w:rPr>
          <w:rFonts w:ascii="Tahoma" w:hAnsi="Tahoma" w:cs="Tahoma"/>
          <w:i/>
        </w:rPr>
        <w:t>on street</w:t>
      </w:r>
      <w:r w:rsidRPr="004C0E05">
        <w:rPr>
          <w:rFonts w:ascii="Tahoma" w:hAnsi="Tahoma" w:cs="Tahoma"/>
        </w:rPr>
        <w:t xml:space="preserve">  ke parkir </w:t>
      </w:r>
      <w:r w:rsidRPr="004C0E05">
        <w:rPr>
          <w:rFonts w:ascii="Tahoma" w:hAnsi="Tahoma" w:cs="Tahoma"/>
          <w:i/>
        </w:rPr>
        <w:t>off street</w:t>
      </w:r>
      <w:r w:rsidR="0044674F" w:rsidRPr="004C0E05">
        <w:rPr>
          <w:rFonts w:ascii="Tahoma" w:hAnsi="Tahoma" w:cs="Tahoma"/>
        </w:rPr>
        <w:t>, maka kecepatan perjalanan</w:t>
      </w:r>
      <w:r w:rsidRPr="004C0E05">
        <w:rPr>
          <w:rFonts w:ascii="Tahoma" w:hAnsi="Tahoma" w:cs="Tahoma"/>
        </w:rPr>
        <w:t xml:space="preserve"> mengalami </w:t>
      </w:r>
      <w:r w:rsidR="004556D1" w:rsidRPr="004C0E05">
        <w:rPr>
          <w:rFonts w:ascii="Tahoma" w:hAnsi="Tahoma" w:cs="Tahoma"/>
        </w:rPr>
        <w:t>peningkatan</w:t>
      </w:r>
      <w:r w:rsidRPr="004C0E05">
        <w:rPr>
          <w:rFonts w:ascii="Tahoma" w:hAnsi="Tahoma" w:cs="Tahoma"/>
        </w:rPr>
        <w:t xml:space="preserve"> sebanyak </w:t>
      </w:r>
      <w:r w:rsidR="004556D1" w:rsidRPr="004C0E05">
        <w:rPr>
          <w:rFonts w:ascii="Tahoma" w:hAnsi="Tahoma" w:cs="Tahoma"/>
        </w:rPr>
        <w:t xml:space="preserve">55% </w:t>
      </w:r>
      <w:r w:rsidRPr="004C0E05">
        <w:rPr>
          <w:rFonts w:ascii="Tahoma" w:hAnsi="Tahoma" w:cs="Tahoma"/>
        </w:rPr>
        <w:t>pada ruas</w:t>
      </w:r>
      <w:r w:rsidR="004556D1" w:rsidRPr="004C0E05">
        <w:rPr>
          <w:rFonts w:ascii="Tahoma" w:hAnsi="Tahoma" w:cs="Tahoma"/>
        </w:rPr>
        <w:t xml:space="preserve"> Jalan Godean, 43% pada ruas Jalan </w:t>
      </w:r>
      <w:r w:rsidR="00492ED9" w:rsidRPr="004C0E05">
        <w:rPr>
          <w:rFonts w:ascii="Tahoma" w:hAnsi="Tahoma" w:cs="Tahoma"/>
        </w:rPr>
        <w:t xml:space="preserve">Jae Sumantoro </w:t>
      </w:r>
      <w:r w:rsidR="004556D1" w:rsidRPr="004C0E05">
        <w:rPr>
          <w:rFonts w:ascii="Tahoma" w:hAnsi="Tahoma" w:cs="Tahoma"/>
        </w:rPr>
        <w:t xml:space="preserve">dan pada ruas Jalan </w:t>
      </w:r>
      <w:r w:rsidR="00492ED9" w:rsidRPr="004C0E05">
        <w:rPr>
          <w:rFonts w:ascii="Tahoma" w:hAnsi="Tahoma" w:cs="Tahoma"/>
        </w:rPr>
        <w:t xml:space="preserve">Ngapak-Khenteng </w:t>
      </w:r>
      <w:r w:rsidR="004556D1" w:rsidRPr="004C0E05">
        <w:rPr>
          <w:rFonts w:ascii="Tahoma" w:hAnsi="Tahoma" w:cs="Tahoma"/>
        </w:rPr>
        <w:t>terjadi peningkatan yang cukup signifikan yaitu mencapai 108%</w:t>
      </w:r>
      <w:r w:rsidR="0099795F" w:rsidRPr="004C0E05">
        <w:rPr>
          <w:rFonts w:ascii="Tahoma" w:hAnsi="Tahoma" w:cs="Tahoma"/>
        </w:rPr>
        <w:t>.</w:t>
      </w:r>
    </w:p>
    <w:p w14:paraId="663D5CB4" w14:textId="46C58A06" w:rsidR="0099795F" w:rsidRPr="004C0E05" w:rsidRDefault="00E132EE" w:rsidP="00E132EE">
      <w:pPr>
        <w:spacing w:after="0" w:line="360" w:lineRule="auto"/>
        <w:ind w:left="709"/>
        <w:jc w:val="center"/>
        <w:rPr>
          <w:rFonts w:ascii="Tahoma" w:hAnsi="Tahoma" w:cs="Tahoma"/>
        </w:rPr>
      </w:pPr>
      <w:r w:rsidRPr="004C0E05">
        <w:rPr>
          <w:rFonts w:ascii="Tahoma" w:hAnsi="Tahoma" w:cs="Tahoma"/>
          <w:noProof/>
        </w:rPr>
        <w:lastRenderedPageBreak/>
        <w:drawing>
          <wp:inline distT="0" distB="0" distL="0" distR="0" wp14:anchorId="6F1DC7D6" wp14:editId="55D8F2DC">
            <wp:extent cx="3940629" cy="1918873"/>
            <wp:effectExtent l="0" t="0" r="317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41523" cy="1919308"/>
                    </a:xfrm>
                    <a:prstGeom prst="rect">
                      <a:avLst/>
                    </a:prstGeom>
                    <a:noFill/>
                  </pic:spPr>
                </pic:pic>
              </a:graphicData>
            </a:graphic>
          </wp:inline>
        </w:drawing>
      </w:r>
    </w:p>
    <w:p w14:paraId="5B1A57CE" w14:textId="77777777" w:rsidR="0099795F" w:rsidRPr="004C0E05" w:rsidRDefault="0099795F" w:rsidP="008058BE">
      <w:pPr>
        <w:ind w:left="1276"/>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33F704BC" w14:textId="11E802D9" w:rsidR="00ED6F95" w:rsidRPr="004C0E05" w:rsidRDefault="00ED6F95" w:rsidP="00ED6F95">
      <w:pPr>
        <w:pStyle w:val="Caption"/>
        <w:keepNext/>
        <w:tabs>
          <w:tab w:val="clear" w:pos="851"/>
        </w:tabs>
        <w:ind w:left="567"/>
        <w:jc w:val="center"/>
        <w:rPr>
          <w:rFonts w:cs="Tahoma"/>
          <w:b w:val="0"/>
          <w:lang w:val="en-US"/>
        </w:rPr>
      </w:pPr>
      <w:bookmarkStart w:id="332" w:name="_Toc111508469"/>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22</w:t>
      </w:r>
      <w:r w:rsidRPr="004C0E05">
        <w:rPr>
          <w:rFonts w:cs="Tahoma"/>
        </w:rPr>
        <w:fldChar w:fldCharType="end"/>
      </w:r>
      <w:r w:rsidRPr="004C0E05">
        <w:rPr>
          <w:rFonts w:cs="Tahoma"/>
          <w:lang w:val="en-US"/>
        </w:rPr>
        <w:t xml:space="preserve"> </w:t>
      </w:r>
      <w:r w:rsidRPr="004C0E05">
        <w:rPr>
          <w:rFonts w:cs="Tahoma"/>
          <w:b w:val="0"/>
          <w:lang w:val="en-US"/>
        </w:rPr>
        <w:t xml:space="preserve">Grafik Perbandingan </w:t>
      </w:r>
      <w:r w:rsidR="00B06487" w:rsidRPr="004C0E05">
        <w:rPr>
          <w:rFonts w:cs="Tahoma"/>
          <w:b w:val="0"/>
          <w:lang w:val="en-US"/>
        </w:rPr>
        <w:t>Kepadatan</w:t>
      </w:r>
      <w:bookmarkEnd w:id="332"/>
    </w:p>
    <w:p w14:paraId="1941D387" w14:textId="77777777" w:rsidR="00A313E2" w:rsidRPr="004C0E05" w:rsidRDefault="00A313E2" w:rsidP="00A313E2">
      <w:pPr>
        <w:rPr>
          <w:rFonts w:ascii="Tahoma" w:hAnsi="Tahoma" w:cs="Tahoma"/>
          <w:lang w:eastAsia="id-ID"/>
        </w:rPr>
      </w:pPr>
    </w:p>
    <w:p w14:paraId="5C5B6D56" w14:textId="20B2487D" w:rsidR="0099795F" w:rsidRPr="004C0E05" w:rsidRDefault="0099795F" w:rsidP="005C194B">
      <w:pPr>
        <w:spacing w:after="0" w:line="360" w:lineRule="auto"/>
        <w:ind w:left="1418" w:firstLine="709"/>
        <w:jc w:val="both"/>
        <w:rPr>
          <w:rFonts w:ascii="Tahoma" w:hAnsi="Tahoma" w:cs="Tahoma"/>
        </w:rPr>
      </w:pPr>
      <w:r w:rsidRPr="004C0E05">
        <w:rPr>
          <w:rFonts w:ascii="Tahoma" w:hAnsi="Tahoma" w:cs="Tahoma"/>
        </w:rPr>
        <w:t xml:space="preserve">Berdasarkan </w:t>
      </w:r>
      <w:r w:rsidRPr="004C0E05">
        <w:rPr>
          <w:rFonts w:ascii="Tahoma" w:hAnsi="Tahoma" w:cs="Tahoma"/>
          <w:b/>
        </w:rPr>
        <w:t>Gambar V.</w:t>
      </w:r>
      <w:r w:rsidR="00B661D5" w:rsidRPr="004C0E05">
        <w:rPr>
          <w:rFonts w:ascii="Tahoma" w:hAnsi="Tahoma" w:cs="Tahoma"/>
          <w:b/>
        </w:rPr>
        <w:t>22</w:t>
      </w:r>
      <w:r w:rsidRPr="004C0E05">
        <w:rPr>
          <w:rFonts w:ascii="Tahoma" w:hAnsi="Tahoma" w:cs="Tahoma"/>
        </w:rPr>
        <w:t xml:space="preserve"> yaitu grafik mengenai perbandingan </w:t>
      </w:r>
      <w:r w:rsidR="0098317E" w:rsidRPr="004C0E05">
        <w:rPr>
          <w:rFonts w:ascii="Tahoma" w:hAnsi="Tahoma" w:cs="Tahoma"/>
        </w:rPr>
        <w:t>kepadatan</w:t>
      </w:r>
      <w:r w:rsidRPr="004C0E05">
        <w:rPr>
          <w:rFonts w:ascii="Tahoma" w:hAnsi="Tahoma" w:cs="Tahoma"/>
        </w:rPr>
        <w:t xml:space="preserve">, dapat diketahui bahwa nilai </w:t>
      </w:r>
      <w:r w:rsidR="0098317E" w:rsidRPr="004C0E05">
        <w:rPr>
          <w:rFonts w:ascii="Tahoma" w:hAnsi="Tahoma" w:cs="Tahoma"/>
        </w:rPr>
        <w:t>kepadatan</w:t>
      </w:r>
      <w:r w:rsidRPr="004C0E05">
        <w:rPr>
          <w:rFonts w:ascii="Tahoma" w:hAnsi="Tahoma" w:cs="Tahoma"/>
        </w:rPr>
        <w:t xml:space="preserve"> di ruas jalan pada kawasan Pasar Godean mengalami penurunan nilai V/C ratio dengan diterapkannya alternatif pemecahan masalah berupa pengalihan parkir </w:t>
      </w:r>
      <w:r w:rsidRPr="004C0E05">
        <w:rPr>
          <w:rFonts w:ascii="Tahoma" w:hAnsi="Tahoma" w:cs="Tahoma"/>
          <w:i/>
        </w:rPr>
        <w:t xml:space="preserve">on </w:t>
      </w:r>
      <w:proofErr w:type="gramStart"/>
      <w:r w:rsidRPr="004C0E05">
        <w:rPr>
          <w:rFonts w:ascii="Tahoma" w:hAnsi="Tahoma" w:cs="Tahoma"/>
          <w:i/>
        </w:rPr>
        <w:t>street</w:t>
      </w:r>
      <w:r w:rsidRPr="004C0E05">
        <w:rPr>
          <w:rFonts w:ascii="Tahoma" w:hAnsi="Tahoma" w:cs="Tahoma"/>
        </w:rPr>
        <w:t xml:space="preserve">  ke</w:t>
      </w:r>
      <w:proofErr w:type="gramEnd"/>
      <w:r w:rsidRPr="004C0E05">
        <w:rPr>
          <w:rFonts w:ascii="Tahoma" w:hAnsi="Tahoma" w:cs="Tahoma"/>
        </w:rPr>
        <w:t xml:space="preserve"> parkir </w:t>
      </w:r>
      <w:r w:rsidRPr="004C0E05">
        <w:rPr>
          <w:rFonts w:ascii="Tahoma" w:hAnsi="Tahoma" w:cs="Tahoma"/>
          <w:i/>
        </w:rPr>
        <w:t>off street</w:t>
      </w:r>
      <w:r w:rsidRPr="004C0E05">
        <w:rPr>
          <w:rFonts w:ascii="Tahoma" w:hAnsi="Tahoma" w:cs="Tahoma"/>
        </w:rPr>
        <w:t xml:space="preserve">. Dengan adanya pengalihan parkir </w:t>
      </w:r>
      <w:r w:rsidRPr="004C0E05">
        <w:rPr>
          <w:rFonts w:ascii="Tahoma" w:hAnsi="Tahoma" w:cs="Tahoma"/>
          <w:i/>
        </w:rPr>
        <w:t>on street</w:t>
      </w:r>
      <w:r w:rsidRPr="004C0E05">
        <w:rPr>
          <w:rFonts w:ascii="Tahoma" w:hAnsi="Tahoma" w:cs="Tahoma"/>
        </w:rPr>
        <w:t xml:space="preserve">  ke parkir </w:t>
      </w:r>
      <w:r w:rsidRPr="004C0E05">
        <w:rPr>
          <w:rFonts w:ascii="Tahoma" w:hAnsi="Tahoma" w:cs="Tahoma"/>
          <w:i/>
        </w:rPr>
        <w:t>off street</w:t>
      </w:r>
      <w:r w:rsidRPr="004C0E05">
        <w:rPr>
          <w:rFonts w:ascii="Tahoma" w:hAnsi="Tahoma" w:cs="Tahoma"/>
        </w:rPr>
        <w:t xml:space="preserve">, maka </w:t>
      </w:r>
      <w:r w:rsidR="00492ED9" w:rsidRPr="004C0E05">
        <w:rPr>
          <w:rFonts w:ascii="Tahoma" w:hAnsi="Tahoma" w:cs="Tahoma"/>
        </w:rPr>
        <w:t>kepadatan</w:t>
      </w:r>
      <w:r w:rsidRPr="004C0E05">
        <w:rPr>
          <w:rFonts w:ascii="Tahoma" w:hAnsi="Tahoma" w:cs="Tahoma"/>
        </w:rPr>
        <w:t xml:space="preserve"> mengalami penurunan sebanyak </w:t>
      </w:r>
      <w:r w:rsidR="008058BE" w:rsidRPr="004C0E05">
        <w:rPr>
          <w:rFonts w:ascii="Tahoma" w:hAnsi="Tahoma" w:cs="Tahoma"/>
        </w:rPr>
        <w:t>36</w:t>
      </w:r>
      <w:r w:rsidR="00492ED9" w:rsidRPr="004C0E05">
        <w:rPr>
          <w:rFonts w:ascii="Tahoma" w:hAnsi="Tahoma" w:cs="Tahoma"/>
        </w:rPr>
        <w:t xml:space="preserve">% </w:t>
      </w:r>
      <w:r w:rsidRPr="004C0E05">
        <w:rPr>
          <w:rFonts w:ascii="Tahoma" w:hAnsi="Tahoma" w:cs="Tahoma"/>
        </w:rPr>
        <w:t>pada ruas</w:t>
      </w:r>
      <w:r w:rsidR="008058BE" w:rsidRPr="004C0E05">
        <w:rPr>
          <w:rFonts w:ascii="Tahoma" w:hAnsi="Tahoma" w:cs="Tahoma"/>
        </w:rPr>
        <w:t xml:space="preserve"> Jalan Godean, 52</w:t>
      </w:r>
      <w:r w:rsidR="00492ED9" w:rsidRPr="004C0E05">
        <w:rPr>
          <w:rFonts w:ascii="Tahoma" w:hAnsi="Tahoma" w:cs="Tahoma"/>
        </w:rPr>
        <w:t xml:space="preserve">% pada ruas </w:t>
      </w:r>
      <w:r w:rsidRPr="004C0E05">
        <w:rPr>
          <w:rFonts w:ascii="Tahoma" w:hAnsi="Tahoma" w:cs="Tahoma"/>
        </w:rPr>
        <w:t xml:space="preserve">Jalan Ngapak-Khenteng dan </w:t>
      </w:r>
      <w:r w:rsidR="008058BE" w:rsidRPr="004C0E05">
        <w:rPr>
          <w:rFonts w:ascii="Tahoma" w:hAnsi="Tahoma" w:cs="Tahoma"/>
        </w:rPr>
        <w:t>30</w:t>
      </w:r>
      <w:r w:rsidRPr="004C0E05">
        <w:rPr>
          <w:rFonts w:ascii="Tahoma" w:hAnsi="Tahoma" w:cs="Tahoma"/>
        </w:rPr>
        <w:t>% pada ruas Jalan Jae Sumantoro.</w:t>
      </w:r>
    </w:p>
    <w:p w14:paraId="0FB599A0" w14:textId="0EF71E35" w:rsidR="006C2E9B" w:rsidRPr="004C0E05" w:rsidRDefault="00810BF2" w:rsidP="005C194B">
      <w:pPr>
        <w:spacing w:after="0" w:line="360" w:lineRule="auto"/>
        <w:ind w:left="1418" w:firstLine="709"/>
        <w:jc w:val="both"/>
        <w:rPr>
          <w:rFonts w:ascii="Tahoma" w:hAnsi="Tahoma" w:cs="Tahoma"/>
        </w:rPr>
      </w:pPr>
      <w:r w:rsidRPr="004C0E05">
        <w:rPr>
          <w:rFonts w:ascii="Tahoma" w:hAnsi="Tahoma" w:cs="Tahoma"/>
        </w:rPr>
        <w:t xml:space="preserve">Maka dari itu, berdasarkan grafik-grafik diatas dapat diketahui bahwa kepadatan, kecepatan, dan V/C ratio pada ketiga ruas jalan tersebut mengalami penurunan </w:t>
      </w:r>
      <w:proofErr w:type="gramStart"/>
      <w:r w:rsidRPr="004C0E05">
        <w:rPr>
          <w:rFonts w:ascii="Tahoma" w:hAnsi="Tahoma" w:cs="Tahoma"/>
        </w:rPr>
        <w:t>ketika  diterapkannya</w:t>
      </w:r>
      <w:proofErr w:type="gramEnd"/>
      <w:r w:rsidRPr="004C0E05">
        <w:rPr>
          <w:rFonts w:ascii="Tahoma" w:hAnsi="Tahoma" w:cs="Tahoma"/>
        </w:rPr>
        <w:t xml:space="preserve"> alternative pemecahan masalah dengan mengalihkan parkir </w:t>
      </w:r>
      <w:r w:rsidRPr="004C0E05">
        <w:rPr>
          <w:rFonts w:ascii="Tahoma" w:hAnsi="Tahoma" w:cs="Tahoma"/>
          <w:i/>
        </w:rPr>
        <w:t xml:space="preserve">on street  </w:t>
      </w:r>
      <w:r w:rsidRPr="004C0E05">
        <w:rPr>
          <w:rFonts w:ascii="Tahoma" w:hAnsi="Tahoma" w:cs="Tahoma"/>
        </w:rPr>
        <w:t xml:space="preserve">ke parkir </w:t>
      </w:r>
      <w:r w:rsidRPr="004C0E05">
        <w:rPr>
          <w:rFonts w:ascii="Tahoma" w:hAnsi="Tahoma" w:cs="Tahoma"/>
          <w:i/>
        </w:rPr>
        <w:t>off street</w:t>
      </w:r>
      <w:r w:rsidRPr="004C0E05">
        <w:rPr>
          <w:rFonts w:ascii="Tahoma" w:hAnsi="Tahoma" w:cs="Tahoma"/>
        </w:rPr>
        <w:t xml:space="preserve">. Hal tersebut dapat terjadi karena dengan mengalihkan parkir </w:t>
      </w:r>
      <w:r w:rsidRPr="004C0E05">
        <w:rPr>
          <w:rFonts w:ascii="Tahoma" w:hAnsi="Tahoma" w:cs="Tahoma"/>
          <w:i/>
        </w:rPr>
        <w:t xml:space="preserve">on </w:t>
      </w:r>
      <w:proofErr w:type="gramStart"/>
      <w:r w:rsidRPr="004C0E05">
        <w:rPr>
          <w:rFonts w:ascii="Tahoma" w:hAnsi="Tahoma" w:cs="Tahoma"/>
          <w:i/>
        </w:rPr>
        <w:t xml:space="preserve">street  </w:t>
      </w:r>
      <w:r w:rsidRPr="004C0E05">
        <w:rPr>
          <w:rFonts w:ascii="Tahoma" w:hAnsi="Tahoma" w:cs="Tahoma"/>
        </w:rPr>
        <w:t>ke</w:t>
      </w:r>
      <w:proofErr w:type="gramEnd"/>
      <w:r w:rsidRPr="004C0E05">
        <w:rPr>
          <w:rFonts w:ascii="Tahoma" w:hAnsi="Tahoma" w:cs="Tahoma"/>
        </w:rPr>
        <w:t xml:space="preserve"> parkir </w:t>
      </w:r>
      <w:r w:rsidRPr="004C0E05">
        <w:rPr>
          <w:rFonts w:ascii="Tahoma" w:hAnsi="Tahoma" w:cs="Tahoma"/>
          <w:i/>
        </w:rPr>
        <w:t>off street</w:t>
      </w:r>
      <w:r w:rsidR="009B546A" w:rsidRPr="004C0E05">
        <w:rPr>
          <w:rFonts w:ascii="Tahoma" w:hAnsi="Tahoma" w:cs="Tahoma"/>
        </w:rPr>
        <w:t xml:space="preserve">, maka kapasitas pada ruas jalan akan bertambah sebab lebar efektif ruas jalan juga bertambah dan hambatan sampingnya berkurang. Bertambahnya kapasitas </w:t>
      </w:r>
      <w:proofErr w:type="gramStart"/>
      <w:r w:rsidR="009B546A" w:rsidRPr="004C0E05">
        <w:rPr>
          <w:rFonts w:ascii="Tahoma" w:hAnsi="Tahoma" w:cs="Tahoma"/>
        </w:rPr>
        <w:t>akan</w:t>
      </w:r>
      <w:proofErr w:type="gramEnd"/>
      <w:r w:rsidR="009B546A" w:rsidRPr="004C0E05">
        <w:rPr>
          <w:rFonts w:ascii="Tahoma" w:hAnsi="Tahoma" w:cs="Tahoma"/>
        </w:rPr>
        <w:t xml:space="preserve"> memuat pelayanan ruas jalan akan semakin membaik. </w:t>
      </w:r>
    </w:p>
    <w:p w14:paraId="74542B98" w14:textId="38BC450D" w:rsidR="007E62A6" w:rsidRPr="004C0E05" w:rsidRDefault="007E62A6" w:rsidP="005C194B">
      <w:pPr>
        <w:spacing w:after="0" w:line="360" w:lineRule="auto"/>
        <w:ind w:left="1418" w:firstLine="709"/>
        <w:jc w:val="both"/>
        <w:rPr>
          <w:rFonts w:ascii="Tahoma" w:hAnsi="Tahoma" w:cs="Tahoma"/>
        </w:rPr>
      </w:pPr>
      <w:r w:rsidRPr="004C0E05">
        <w:rPr>
          <w:rFonts w:ascii="Tahoma" w:hAnsi="Tahoma" w:cs="Tahoma"/>
        </w:rPr>
        <w:t xml:space="preserve">Berikut ini adalah </w:t>
      </w:r>
      <w:r w:rsidR="0025514D" w:rsidRPr="004C0E05">
        <w:rPr>
          <w:rFonts w:ascii="Tahoma" w:hAnsi="Tahoma" w:cs="Tahoma"/>
        </w:rPr>
        <w:t xml:space="preserve">grafik </w:t>
      </w:r>
      <w:r w:rsidRPr="004C0E05">
        <w:rPr>
          <w:rFonts w:ascii="Tahoma" w:hAnsi="Tahoma" w:cs="Tahoma"/>
        </w:rPr>
        <w:t xml:space="preserve">perbandingan kinerja ruas jalan di kawasan Pasar Godean dengan dua alternatif yang dibandingkan yaitu </w:t>
      </w:r>
      <w:r w:rsidR="0025514D" w:rsidRPr="004C0E05">
        <w:rPr>
          <w:rFonts w:ascii="Tahoma" w:hAnsi="Tahoma" w:cs="Tahoma"/>
        </w:rPr>
        <w:t xml:space="preserve">alternatif pertama </w:t>
      </w:r>
      <w:r w:rsidR="004943AA" w:rsidRPr="004C0E05">
        <w:rPr>
          <w:rFonts w:ascii="Tahoma" w:hAnsi="Tahoma" w:cs="Tahoma"/>
        </w:rPr>
        <w:t xml:space="preserve">optimalisasi ruang melalui perubahan </w:t>
      </w:r>
      <w:r w:rsidR="004943AA" w:rsidRPr="004C0E05">
        <w:rPr>
          <w:rFonts w:ascii="Tahoma" w:hAnsi="Tahoma" w:cs="Tahoma"/>
        </w:rPr>
        <w:lastRenderedPageBreak/>
        <w:t xml:space="preserve">sudut parkir </w:t>
      </w:r>
      <w:r w:rsidR="0025514D" w:rsidRPr="004C0E05">
        <w:rPr>
          <w:rFonts w:ascii="Tahoma" w:hAnsi="Tahoma" w:cs="Tahoma"/>
        </w:rPr>
        <w:t xml:space="preserve">dan alternatif kedua penerapan parkir </w:t>
      </w:r>
      <w:r w:rsidR="0025514D" w:rsidRPr="004C0E05">
        <w:rPr>
          <w:rFonts w:ascii="Tahoma" w:hAnsi="Tahoma" w:cs="Tahoma"/>
          <w:i/>
        </w:rPr>
        <w:t xml:space="preserve">off </w:t>
      </w:r>
      <w:proofErr w:type="gramStart"/>
      <w:r w:rsidR="0025514D" w:rsidRPr="004C0E05">
        <w:rPr>
          <w:rFonts w:ascii="Tahoma" w:hAnsi="Tahoma" w:cs="Tahoma"/>
          <w:i/>
        </w:rPr>
        <w:t>street</w:t>
      </w:r>
      <w:r w:rsidR="0025514D" w:rsidRPr="004C0E05">
        <w:rPr>
          <w:rFonts w:ascii="Tahoma" w:hAnsi="Tahoma" w:cs="Tahoma"/>
        </w:rPr>
        <w:t xml:space="preserve">  yang</w:t>
      </w:r>
      <w:proofErr w:type="gramEnd"/>
      <w:r w:rsidR="0025514D" w:rsidRPr="004C0E05">
        <w:rPr>
          <w:rFonts w:ascii="Tahoma" w:hAnsi="Tahoma" w:cs="Tahoma"/>
        </w:rPr>
        <w:t xml:space="preserve"> dapat dilihat pada gambar di bawah ini :</w:t>
      </w:r>
    </w:p>
    <w:p w14:paraId="13890766" w14:textId="77777777" w:rsidR="0025514D" w:rsidRPr="004C0E05" w:rsidRDefault="0025514D" w:rsidP="00810BF2">
      <w:pPr>
        <w:spacing w:after="0" w:line="360" w:lineRule="auto"/>
        <w:ind w:firstLine="709"/>
        <w:jc w:val="both"/>
        <w:rPr>
          <w:rFonts w:ascii="Tahoma" w:hAnsi="Tahoma" w:cs="Tahoma"/>
        </w:rPr>
      </w:pPr>
    </w:p>
    <w:p w14:paraId="2B3DEF2D" w14:textId="5528A684" w:rsidR="0025514D" w:rsidRPr="004C0E05" w:rsidRDefault="0025514D" w:rsidP="00625223">
      <w:pPr>
        <w:spacing w:after="0" w:line="360" w:lineRule="auto"/>
        <w:ind w:left="1418"/>
        <w:jc w:val="both"/>
        <w:rPr>
          <w:rFonts w:ascii="Tahoma" w:hAnsi="Tahoma" w:cs="Tahoma"/>
        </w:rPr>
      </w:pPr>
      <w:r w:rsidRPr="004C0E05">
        <w:rPr>
          <w:rFonts w:ascii="Tahoma" w:hAnsi="Tahoma" w:cs="Tahoma"/>
          <w:noProof/>
        </w:rPr>
        <w:drawing>
          <wp:inline distT="0" distB="0" distL="0" distR="0" wp14:anchorId="54E1E41F" wp14:editId="2206D3BA">
            <wp:extent cx="4075282" cy="1984442"/>
            <wp:effectExtent l="0" t="0" r="190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85919" cy="1989622"/>
                    </a:xfrm>
                    <a:prstGeom prst="rect">
                      <a:avLst/>
                    </a:prstGeom>
                    <a:noFill/>
                  </pic:spPr>
                </pic:pic>
              </a:graphicData>
            </a:graphic>
          </wp:inline>
        </w:drawing>
      </w:r>
    </w:p>
    <w:p w14:paraId="4EDCABA1" w14:textId="77777777" w:rsidR="0025514D" w:rsidRPr="004C0E05" w:rsidRDefault="0025514D" w:rsidP="00625223">
      <w:pPr>
        <w:ind w:left="1418"/>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6711F923" w14:textId="7C2665AD" w:rsidR="005C194B" w:rsidRPr="004C0E05" w:rsidRDefault="00B06487" w:rsidP="00625223">
      <w:pPr>
        <w:pStyle w:val="Caption"/>
        <w:keepNext/>
        <w:tabs>
          <w:tab w:val="clear" w:pos="851"/>
        </w:tabs>
        <w:ind w:left="1418"/>
        <w:jc w:val="center"/>
        <w:rPr>
          <w:rFonts w:cs="Tahoma"/>
          <w:b w:val="0"/>
          <w:lang w:val="en-US"/>
        </w:rPr>
      </w:pPr>
      <w:bookmarkStart w:id="333" w:name="_Toc111508470"/>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23</w:t>
      </w:r>
      <w:r w:rsidRPr="004C0E05">
        <w:rPr>
          <w:rFonts w:cs="Tahoma"/>
        </w:rPr>
        <w:fldChar w:fldCharType="end"/>
      </w:r>
      <w:r w:rsidRPr="004C0E05">
        <w:rPr>
          <w:rFonts w:cs="Tahoma"/>
          <w:lang w:val="en-US"/>
        </w:rPr>
        <w:t xml:space="preserve"> </w:t>
      </w:r>
      <w:r w:rsidRPr="004C0E05">
        <w:rPr>
          <w:rFonts w:cs="Tahoma"/>
          <w:b w:val="0"/>
          <w:lang w:val="en-US"/>
        </w:rPr>
        <w:t>Grafik Perbandingan V/C Ratio</w:t>
      </w:r>
      <w:bookmarkEnd w:id="333"/>
    </w:p>
    <w:p w14:paraId="0D5C94FF" w14:textId="77777777" w:rsidR="00A313E2" w:rsidRPr="004C0E05" w:rsidRDefault="00A313E2" w:rsidP="00A313E2">
      <w:pPr>
        <w:rPr>
          <w:rFonts w:ascii="Tahoma" w:hAnsi="Tahoma" w:cs="Tahoma"/>
          <w:lang w:eastAsia="id-ID"/>
        </w:rPr>
      </w:pPr>
    </w:p>
    <w:p w14:paraId="17953A34" w14:textId="204AC13F" w:rsidR="00791D5B" w:rsidRPr="004C0E05" w:rsidRDefault="0025514D" w:rsidP="005C194B">
      <w:pPr>
        <w:spacing w:after="0" w:line="360" w:lineRule="auto"/>
        <w:ind w:left="1418" w:firstLine="709"/>
        <w:jc w:val="both"/>
        <w:rPr>
          <w:rFonts w:ascii="Tahoma" w:hAnsi="Tahoma" w:cs="Tahoma"/>
          <w:i/>
        </w:rPr>
      </w:pPr>
      <w:proofErr w:type="gramStart"/>
      <w:r w:rsidRPr="004C0E05">
        <w:rPr>
          <w:rFonts w:ascii="Tahoma" w:hAnsi="Tahoma" w:cs="Tahoma"/>
        </w:rPr>
        <w:t xml:space="preserve">Berdasarkan </w:t>
      </w:r>
      <w:r w:rsidRPr="004C0E05">
        <w:rPr>
          <w:rFonts w:ascii="Tahoma" w:hAnsi="Tahoma" w:cs="Tahoma"/>
          <w:b/>
        </w:rPr>
        <w:t>Gambar V.</w:t>
      </w:r>
      <w:r w:rsidR="00B661D5" w:rsidRPr="004C0E05">
        <w:rPr>
          <w:rFonts w:ascii="Tahoma" w:hAnsi="Tahoma" w:cs="Tahoma"/>
          <w:b/>
        </w:rPr>
        <w:t>23</w:t>
      </w:r>
      <w:r w:rsidRPr="004C0E05">
        <w:rPr>
          <w:rFonts w:ascii="Tahoma" w:hAnsi="Tahoma" w:cs="Tahoma"/>
        </w:rPr>
        <w:t xml:space="preserve"> yaitu grafik mengenai perbandingan V/C ratio, dapat diketahui bahwa nilai V/C ratio di ruas jalan pada kawasan Pasar Godean mengalami penurunan nilai V/C ratio dengan diterapkannya alternatif pemecahan masalah</w:t>
      </w:r>
      <w:r w:rsidR="00FE07DD" w:rsidRPr="004C0E05">
        <w:rPr>
          <w:rFonts w:ascii="Tahoma" w:hAnsi="Tahoma" w:cs="Tahoma"/>
        </w:rPr>
        <w:t>.</w:t>
      </w:r>
      <w:proofErr w:type="gramEnd"/>
      <w:r w:rsidR="00FE07DD" w:rsidRPr="004C0E05">
        <w:rPr>
          <w:rFonts w:ascii="Tahoma" w:hAnsi="Tahoma" w:cs="Tahoma"/>
        </w:rPr>
        <w:t xml:space="preserve"> Dengan </w:t>
      </w:r>
      <w:r w:rsidR="00EE4C46" w:rsidRPr="004C0E05">
        <w:rPr>
          <w:rFonts w:ascii="Tahoma" w:hAnsi="Tahoma" w:cs="Tahoma"/>
        </w:rPr>
        <w:t xml:space="preserve">penerapan </w:t>
      </w:r>
      <w:r w:rsidR="004943AA" w:rsidRPr="004C0E05">
        <w:rPr>
          <w:rFonts w:ascii="Tahoma" w:hAnsi="Tahoma" w:cs="Tahoma"/>
        </w:rPr>
        <w:t xml:space="preserve">optimalisasi ruang melalui perubahan sudut parkir </w:t>
      </w:r>
      <w:r w:rsidR="00EE4C46" w:rsidRPr="004C0E05">
        <w:rPr>
          <w:rFonts w:ascii="Tahoma" w:hAnsi="Tahoma" w:cs="Tahoma"/>
        </w:rPr>
        <w:t xml:space="preserve">mampu membuat nilai V/C ratio mengalami penurunan sebesar </w:t>
      </w:r>
      <w:r w:rsidR="00070CE9" w:rsidRPr="004C0E05">
        <w:rPr>
          <w:rFonts w:ascii="Tahoma" w:hAnsi="Tahoma" w:cs="Tahoma"/>
        </w:rPr>
        <w:t>36% pada ruas Jalan Jae Sumantoro sedangkan pada ruas Jalan Godean dan Jalan Ngapak-Khenteng tidak terdapat penurunan V/C ratio dikarenakan kondisi sudut tetap.</w:t>
      </w:r>
      <w:r w:rsidR="00791D5B" w:rsidRPr="004C0E05">
        <w:rPr>
          <w:rFonts w:ascii="Tahoma" w:hAnsi="Tahoma" w:cs="Tahoma"/>
        </w:rPr>
        <w:t xml:space="preserve"> Dan untuk alternatif berupa pengalihan ke parkir </w:t>
      </w:r>
      <w:r w:rsidR="00791D5B" w:rsidRPr="004C0E05">
        <w:rPr>
          <w:rFonts w:ascii="Tahoma" w:hAnsi="Tahoma" w:cs="Tahoma"/>
          <w:i/>
        </w:rPr>
        <w:t>off street</w:t>
      </w:r>
      <w:r w:rsidR="00791D5B" w:rsidRPr="004C0E05">
        <w:rPr>
          <w:rFonts w:ascii="Tahoma" w:hAnsi="Tahoma" w:cs="Tahoma"/>
        </w:rPr>
        <w:t xml:space="preserve"> pada ketiga ruas jalan mengalami penurunan nilai V/C ratio yaitu sebanyak 24% pada ruas Jalan Godean dan Jalan Ngapak-Khenteng dan 51% pada ruas Jalan Jae Sumantoro.</w:t>
      </w:r>
    </w:p>
    <w:p w14:paraId="52E6A92B" w14:textId="49210334" w:rsidR="00791D5B" w:rsidRPr="004C0E05" w:rsidRDefault="00791D5B" w:rsidP="00625223">
      <w:pPr>
        <w:spacing w:after="0" w:line="360" w:lineRule="auto"/>
        <w:ind w:left="1418"/>
        <w:jc w:val="both"/>
        <w:rPr>
          <w:rFonts w:ascii="Tahoma" w:hAnsi="Tahoma" w:cs="Tahoma"/>
        </w:rPr>
      </w:pPr>
      <w:r w:rsidRPr="004C0E05">
        <w:rPr>
          <w:rFonts w:ascii="Tahoma" w:hAnsi="Tahoma" w:cs="Tahoma"/>
          <w:noProof/>
        </w:rPr>
        <w:lastRenderedPageBreak/>
        <w:drawing>
          <wp:inline distT="0" distB="0" distL="0" distR="0" wp14:anchorId="0C91D9AB" wp14:editId="16683BEA">
            <wp:extent cx="4105072" cy="2000047"/>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05956" cy="2000478"/>
                    </a:xfrm>
                    <a:prstGeom prst="rect">
                      <a:avLst/>
                    </a:prstGeom>
                    <a:noFill/>
                  </pic:spPr>
                </pic:pic>
              </a:graphicData>
            </a:graphic>
          </wp:inline>
        </w:drawing>
      </w:r>
    </w:p>
    <w:p w14:paraId="75F4AD03" w14:textId="77777777" w:rsidR="00791D5B" w:rsidRPr="004C0E05" w:rsidRDefault="00791D5B" w:rsidP="00625223">
      <w:pPr>
        <w:ind w:left="1418"/>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469E367D" w14:textId="53EB4747" w:rsidR="00791D5B" w:rsidRPr="004C0E05" w:rsidRDefault="00B06487" w:rsidP="00625223">
      <w:pPr>
        <w:pStyle w:val="Caption"/>
        <w:keepNext/>
        <w:tabs>
          <w:tab w:val="clear" w:pos="851"/>
        </w:tabs>
        <w:ind w:left="1418"/>
        <w:jc w:val="center"/>
        <w:rPr>
          <w:rFonts w:cs="Tahoma"/>
        </w:rPr>
      </w:pPr>
      <w:bookmarkStart w:id="334" w:name="_Toc111508471"/>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24</w:t>
      </w:r>
      <w:r w:rsidRPr="004C0E05">
        <w:rPr>
          <w:rFonts w:cs="Tahoma"/>
        </w:rPr>
        <w:fldChar w:fldCharType="end"/>
      </w:r>
      <w:r w:rsidRPr="004C0E05">
        <w:rPr>
          <w:rFonts w:cs="Tahoma"/>
          <w:lang w:val="en-US"/>
        </w:rPr>
        <w:t xml:space="preserve"> </w:t>
      </w:r>
      <w:r w:rsidRPr="004C0E05">
        <w:rPr>
          <w:rFonts w:cs="Tahoma"/>
          <w:b w:val="0"/>
          <w:lang w:val="en-US"/>
        </w:rPr>
        <w:t>Grafik Perbandingan Kecepatan</w:t>
      </w:r>
      <w:bookmarkEnd w:id="334"/>
      <w:r w:rsidRPr="004C0E05">
        <w:rPr>
          <w:rFonts w:cs="Tahoma"/>
        </w:rPr>
        <w:t xml:space="preserve"> </w:t>
      </w:r>
    </w:p>
    <w:p w14:paraId="3D33780D" w14:textId="77777777" w:rsidR="008058BE" w:rsidRPr="004C0E05" w:rsidRDefault="008058BE" w:rsidP="00791D5B">
      <w:pPr>
        <w:spacing w:after="0" w:line="360" w:lineRule="auto"/>
        <w:ind w:firstLine="709"/>
        <w:jc w:val="both"/>
        <w:rPr>
          <w:rFonts w:ascii="Tahoma" w:hAnsi="Tahoma" w:cs="Tahoma"/>
        </w:rPr>
      </w:pPr>
    </w:p>
    <w:p w14:paraId="3E9D308D" w14:textId="60ADCC8E" w:rsidR="00791D5B" w:rsidRPr="004C0E05" w:rsidRDefault="00791D5B" w:rsidP="005C194B">
      <w:pPr>
        <w:spacing w:after="0" w:line="360" w:lineRule="auto"/>
        <w:ind w:left="1418" w:firstLine="709"/>
        <w:jc w:val="both"/>
        <w:rPr>
          <w:rFonts w:ascii="Tahoma" w:hAnsi="Tahoma" w:cs="Tahoma"/>
          <w:i/>
        </w:rPr>
      </w:pPr>
      <w:proofErr w:type="gramStart"/>
      <w:r w:rsidRPr="004C0E05">
        <w:rPr>
          <w:rFonts w:ascii="Tahoma" w:hAnsi="Tahoma" w:cs="Tahoma"/>
        </w:rPr>
        <w:t xml:space="preserve">Berdasarkan </w:t>
      </w:r>
      <w:r w:rsidR="000104CE" w:rsidRPr="004C0E05">
        <w:rPr>
          <w:rFonts w:ascii="Tahoma" w:hAnsi="Tahoma" w:cs="Tahoma"/>
          <w:b/>
        </w:rPr>
        <w:t>Gambar V.</w:t>
      </w:r>
      <w:r w:rsidR="00B661D5" w:rsidRPr="004C0E05">
        <w:rPr>
          <w:rFonts w:ascii="Tahoma" w:hAnsi="Tahoma" w:cs="Tahoma"/>
          <w:b/>
        </w:rPr>
        <w:t>24</w:t>
      </w:r>
      <w:r w:rsidRPr="004C0E05">
        <w:rPr>
          <w:rFonts w:ascii="Tahoma" w:hAnsi="Tahoma" w:cs="Tahoma"/>
        </w:rPr>
        <w:t xml:space="preserve"> yaitu grafik mengenai perbandingan Kecepatan, dapat diketahui bahwa nilai </w:t>
      </w:r>
      <w:r w:rsidR="00DC77F3" w:rsidRPr="004C0E05">
        <w:rPr>
          <w:rFonts w:ascii="Tahoma" w:hAnsi="Tahoma" w:cs="Tahoma"/>
        </w:rPr>
        <w:t>Kecepatan</w:t>
      </w:r>
      <w:r w:rsidRPr="004C0E05">
        <w:rPr>
          <w:rFonts w:ascii="Tahoma" w:hAnsi="Tahoma" w:cs="Tahoma"/>
        </w:rPr>
        <w:t xml:space="preserve"> di ruas jalan pada kawasan Pasar Godean mengalami </w:t>
      </w:r>
      <w:r w:rsidR="00DC77F3" w:rsidRPr="004C0E05">
        <w:rPr>
          <w:rFonts w:ascii="Tahoma" w:hAnsi="Tahoma" w:cs="Tahoma"/>
        </w:rPr>
        <w:t>peningkatan</w:t>
      </w:r>
      <w:r w:rsidRPr="004C0E05">
        <w:rPr>
          <w:rFonts w:ascii="Tahoma" w:hAnsi="Tahoma" w:cs="Tahoma"/>
        </w:rPr>
        <w:t xml:space="preserve"> nilai </w:t>
      </w:r>
      <w:r w:rsidR="00DC77F3" w:rsidRPr="004C0E05">
        <w:rPr>
          <w:rFonts w:ascii="Tahoma" w:hAnsi="Tahoma" w:cs="Tahoma"/>
        </w:rPr>
        <w:t xml:space="preserve">Kecepatan </w:t>
      </w:r>
      <w:r w:rsidRPr="004C0E05">
        <w:rPr>
          <w:rFonts w:ascii="Tahoma" w:hAnsi="Tahoma" w:cs="Tahoma"/>
        </w:rPr>
        <w:t>dengan diterapkannya alternatif pemecahan masalah.</w:t>
      </w:r>
      <w:proofErr w:type="gramEnd"/>
      <w:r w:rsidRPr="004C0E05">
        <w:rPr>
          <w:rFonts w:ascii="Tahoma" w:hAnsi="Tahoma" w:cs="Tahoma"/>
        </w:rPr>
        <w:t xml:space="preserve"> Dengan penerapan </w:t>
      </w:r>
      <w:r w:rsidR="004943AA" w:rsidRPr="004C0E05">
        <w:rPr>
          <w:rFonts w:ascii="Tahoma" w:hAnsi="Tahoma" w:cs="Tahoma"/>
        </w:rPr>
        <w:t xml:space="preserve">optimalisasi ruang melalui perubahan sudut parkir </w:t>
      </w:r>
      <w:r w:rsidRPr="004C0E05">
        <w:rPr>
          <w:rFonts w:ascii="Tahoma" w:hAnsi="Tahoma" w:cs="Tahoma"/>
        </w:rPr>
        <w:t xml:space="preserve">mampu membuat nilai </w:t>
      </w:r>
      <w:r w:rsidR="00DC77F3" w:rsidRPr="004C0E05">
        <w:rPr>
          <w:rFonts w:ascii="Tahoma" w:hAnsi="Tahoma" w:cs="Tahoma"/>
        </w:rPr>
        <w:t>Kecepatan</w:t>
      </w:r>
      <w:r w:rsidRPr="004C0E05">
        <w:rPr>
          <w:rFonts w:ascii="Tahoma" w:hAnsi="Tahoma" w:cs="Tahoma"/>
        </w:rPr>
        <w:t xml:space="preserve"> mengalami </w:t>
      </w:r>
      <w:r w:rsidR="00DC77F3" w:rsidRPr="004C0E05">
        <w:rPr>
          <w:rFonts w:ascii="Tahoma" w:hAnsi="Tahoma" w:cs="Tahoma"/>
        </w:rPr>
        <w:t>peningkatan</w:t>
      </w:r>
      <w:r w:rsidRPr="004C0E05">
        <w:rPr>
          <w:rFonts w:ascii="Tahoma" w:hAnsi="Tahoma" w:cs="Tahoma"/>
        </w:rPr>
        <w:t xml:space="preserve"> sebesar </w:t>
      </w:r>
      <w:r w:rsidR="00DC77F3" w:rsidRPr="004C0E05">
        <w:rPr>
          <w:rFonts w:ascii="Tahoma" w:hAnsi="Tahoma" w:cs="Tahoma"/>
        </w:rPr>
        <w:t>21</w:t>
      </w:r>
      <w:r w:rsidRPr="004C0E05">
        <w:rPr>
          <w:rFonts w:ascii="Tahoma" w:hAnsi="Tahoma" w:cs="Tahoma"/>
        </w:rPr>
        <w:t xml:space="preserve">% pada ruas Jalan </w:t>
      </w:r>
      <w:r w:rsidR="00DC77F3" w:rsidRPr="004C0E05">
        <w:rPr>
          <w:rFonts w:ascii="Tahoma" w:hAnsi="Tahoma" w:cs="Tahoma"/>
        </w:rPr>
        <w:t xml:space="preserve">Godean, 19% </w:t>
      </w:r>
      <w:r w:rsidRPr="004C0E05">
        <w:rPr>
          <w:rFonts w:ascii="Tahoma" w:hAnsi="Tahoma" w:cs="Tahoma"/>
        </w:rPr>
        <w:t xml:space="preserve">pada ruas Jalan </w:t>
      </w:r>
      <w:r w:rsidR="00DC77F3" w:rsidRPr="004C0E05">
        <w:rPr>
          <w:rFonts w:ascii="Tahoma" w:hAnsi="Tahoma" w:cs="Tahoma"/>
        </w:rPr>
        <w:t>Jae Sumantoro</w:t>
      </w:r>
      <w:r w:rsidRPr="004C0E05">
        <w:rPr>
          <w:rFonts w:ascii="Tahoma" w:hAnsi="Tahoma" w:cs="Tahoma"/>
        </w:rPr>
        <w:t xml:space="preserve"> dan</w:t>
      </w:r>
      <w:r w:rsidR="00DC77F3" w:rsidRPr="004C0E05">
        <w:rPr>
          <w:rFonts w:ascii="Tahoma" w:hAnsi="Tahoma" w:cs="Tahoma"/>
        </w:rPr>
        <w:t xml:space="preserve"> 75% Jalan Ngapak-Khenteng</w:t>
      </w:r>
      <w:r w:rsidRPr="004C0E05">
        <w:rPr>
          <w:rFonts w:ascii="Tahoma" w:hAnsi="Tahoma" w:cs="Tahoma"/>
        </w:rPr>
        <w:t xml:space="preserve">. Dan untuk alternatif berupa pengalihan ke parkir </w:t>
      </w:r>
      <w:r w:rsidRPr="004C0E05">
        <w:rPr>
          <w:rFonts w:ascii="Tahoma" w:hAnsi="Tahoma" w:cs="Tahoma"/>
          <w:i/>
        </w:rPr>
        <w:t>off street</w:t>
      </w:r>
      <w:r w:rsidRPr="004C0E05">
        <w:rPr>
          <w:rFonts w:ascii="Tahoma" w:hAnsi="Tahoma" w:cs="Tahoma"/>
        </w:rPr>
        <w:t xml:space="preserve"> pada ketiga ruas jalan mengalami </w:t>
      </w:r>
      <w:r w:rsidR="003A7233" w:rsidRPr="004C0E05">
        <w:rPr>
          <w:rFonts w:ascii="Tahoma" w:hAnsi="Tahoma" w:cs="Tahoma"/>
        </w:rPr>
        <w:t>penurunan</w:t>
      </w:r>
      <w:r w:rsidRPr="004C0E05">
        <w:rPr>
          <w:rFonts w:ascii="Tahoma" w:hAnsi="Tahoma" w:cs="Tahoma"/>
        </w:rPr>
        <w:t xml:space="preserve"> nilai </w:t>
      </w:r>
      <w:r w:rsidR="00135B00" w:rsidRPr="004C0E05">
        <w:rPr>
          <w:rFonts w:ascii="Tahoma" w:hAnsi="Tahoma" w:cs="Tahoma"/>
        </w:rPr>
        <w:t xml:space="preserve">Kecepatan </w:t>
      </w:r>
      <w:r w:rsidRPr="004C0E05">
        <w:rPr>
          <w:rFonts w:ascii="Tahoma" w:hAnsi="Tahoma" w:cs="Tahoma"/>
        </w:rPr>
        <w:t xml:space="preserve">yaitu sebanyak </w:t>
      </w:r>
      <w:r w:rsidR="003A7233" w:rsidRPr="004C0E05">
        <w:rPr>
          <w:rFonts w:ascii="Tahoma" w:hAnsi="Tahoma" w:cs="Tahoma"/>
        </w:rPr>
        <w:t>41% pada ruas Jalan Godean, 57% pada ruas Jalan Ngapak-Khenteng dan 45% pada ruas Jalan Jae Sumantoro</w:t>
      </w:r>
      <w:r w:rsidR="004C7E8F" w:rsidRPr="004C0E05">
        <w:rPr>
          <w:rFonts w:ascii="Tahoma" w:hAnsi="Tahoma" w:cs="Tahoma"/>
        </w:rPr>
        <w:t>.</w:t>
      </w:r>
    </w:p>
    <w:p w14:paraId="098B4A57" w14:textId="378FB1AC" w:rsidR="005C194B" w:rsidRPr="004C0E05" w:rsidRDefault="005C194B">
      <w:pPr>
        <w:rPr>
          <w:rFonts w:ascii="Tahoma" w:hAnsi="Tahoma" w:cs="Tahoma"/>
        </w:rPr>
      </w:pPr>
      <w:r w:rsidRPr="004C0E05">
        <w:rPr>
          <w:rFonts w:ascii="Tahoma" w:hAnsi="Tahoma" w:cs="Tahoma"/>
        </w:rPr>
        <w:br w:type="page"/>
      </w:r>
    </w:p>
    <w:p w14:paraId="3FAF94E4" w14:textId="790B33CB" w:rsidR="00135B00" w:rsidRPr="004C0E05" w:rsidRDefault="008058BE" w:rsidP="00625223">
      <w:pPr>
        <w:spacing w:after="0" w:line="360" w:lineRule="auto"/>
        <w:ind w:left="1418"/>
        <w:jc w:val="both"/>
        <w:rPr>
          <w:rFonts w:ascii="Tahoma" w:hAnsi="Tahoma" w:cs="Tahoma"/>
        </w:rPr>
      </w:pPr>
      <w:r w:rsidRPr="004C0E05">
        <w:rPr>
          <w:rFonts w:ascii="Tahoma" w:hAnsi="Tahoma" w:cs="Tahoma"/>
          <w:noProof/>
        </w:rPr>
        <w:lastRenderedPageBreak/>
        <w:drawing>
          <wp:inline distT="0" distB="0" distL="0" distR="0" wp14:anchorId="10068675" wp14:editId="03664A0C">
            <wp:extent cx="4081275" cy="2019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81275" cy="2019600"/>
                    </a:xfrm>
                    <a:prstGeom prst="rect">
                      <a:avLst/>
                    </a:prstGeom>
                    <a:noFill/>
                  </pic:spPr>
                </pic:pic>
              </a:graphicData>
            </a:graphic>
          </wp:inline>
        </w:drawing>
      </w:r>
    </w:p>
    <w:p w14:paraId="4DEFCBE3" w14:textId="77777777" w:rsidR="00135B00" w:rsidRPr="004C0E05" w:rsidRDefault="00135B00" w:rsidP="00625223">
      <w:pPr>
        <w:ind w:left="1418"/>
        <w:rPr>
          <w:rFonts w:ascii="Tahoma" w:hAnsi="Tahoma" w:cs="Tahoma"/>
          <w:i/>
        </w:rPr>
      </w:pPr>
      <w:proofErr w:type="gramStart"/>
      <w:r w:rsidRPr="004C0E05">
        <w:rPr>
          <w:rFonts w:ascii="Tahoma" w:hAnsi="Tahoma" w:cs="Tahoma"/>
          <w:i/>
        </w:rPr>
        <w:t>Sumber :</w:t>
      </w:r>
      <w:proofErr w:type="gramEnd"/>
      <w:r w:rsidRPr="004C0E05">
        <w:rPr>
          <w:rFonts w:ascii="Tahoma" w:hAnsi="Tahoma" w:cs="Tahoma"/>
          <w:i/>
        </w:rPr>
        <w:t xml:space="preserve"> Hasil Analisis 2022</w:t>
      </w:r>
    </w:p>
    <w:p w14:paraId="29294543" w14:textId="77777777" w:rsidR="00B06487" w:rsidRPr="004C0E05" w:rsidRDefault="00B06487" w:rsidP="00625223">
      <w:pPr>
        <w:pStyle w:val="Caption"/>
        <w:keepNext/>
        <w:tabs>
          <w:tab w:val="clear" w:pos="851"/>
        </w:tabs>
        <w:ind w:left="1418"/>
        <w:jc w:val="center"/>
        <w:rPr>
          <w:rFonts w:cs="Tahoma"/>
          <w:b w:val="0"/>
          <w:lang w:val="en-US"/>
        </w:rPr>
      </w:pPr>
      <w:bookmarkStart w:id="335" w:name="_Toc111508472"/>
      <w:r w:rsidRPr="004C0E05">
        <w:rPr>
          <w:rFonts w:cs="Tahoma"/>
        </w:rPr>
        <w:t xml:space="preserve">Gambar V. </w:t>
      </w:r>
      <w:r w:rsidRPr="004C0E05">
        <w:rPr>
          <w:rFonts w:cs="Tahoma"/>
        </w:rPr>
        <w:fldChar w:fldCharType="begin"/>
      </w:r>
      <w:r w:rsidRPr="004C0E05">
        <w:rPr>
          <w:rFonts w:cs="Tahoma"/>
        </w:rPr>
        <w:instrText xml:space="preserve"> SEQ Gambar_V. \* ARABIC </w:instrText>
      </w:r>
      <w:r w:rsidRPr="004C0E05">
        <w:rPr>
          <w:rFonts w:cs="Tahoma"/>
        </w:rPr>
        <w:fldChar w:fldCharType="separate"/>
      </w:r>
      <w:r w:rsidR="0011439A">
        <w:rPr>
          <w:rFonts w:cs="Tahoma"/>
          <w:noProof/>
        </w:rPr>
        <w:t>25</w:t>
      </w:r>
      <w:r w:rsidRPr="004C0E05">
        <w:rPr>
          <w:rFonts w:cs="Tahoma"/>
        </w:rPr>
        <w:fldChar w:fldCharType="end"/>
      </w:r>
      <w:r w:rsidRPr="004C0E05">
        <w:rPr>
          <w:rFonts w:cs="Tahoma"/>
          <w:lang w:val="en-US"/>
        </w:rPr>
        <w:t xml:space="preserve"> </w:t>
      </w:r>
      <w:r w:rsidRPr="004C0E05">
        <w:rPr>
          <w:rFonts w:cs="Tahoma"/>
          <w:b w:val="0"/>
          <w:lang w:val="en-US"/>
        </w:rPr>
        <w:t>Grafik Perbandingan Kepadatan</w:t>
      </w:r>
      <w:bookmarkEnd w:id="335"/>
    </w:p>
    <w:p w14:paraId="33CCC1E5" w14:textId="77777777" w:rsidR="00A313E2" w:rsidRPr="004C0E05" w:rsidRDefault="00A313E2" w:rsidP="00A313E2">
      <w:pPr>
        <w:rPr>
          <w:rFonts w:ascii="Tahoma" w:hAnsi="Tahoma" w:cs="Tahoma"/>
          <w:lang w:eastAsia="id-ID"/>
        </w:rPr>
      </w:pPr>
    </w:p>
    <w:p w14:paraId="65AE10D0" w14:textId="47A36223" w:rsidR="00791D5B" w:rsidRPr="004C0E05" w:rsidRDefault="00135B00" w:rsidP="005C194B">
      <w:pPr>
        <w:spacing w:after="0" w:line="360" w:lineRule="auto"/>
        <w:ind w:left="1418" w:firstLine="709"/>
        <w:jc w:val="both"/>
        <w:rPr>
          <w:rFonts w:ascii="Tahoma" w:hAnsi="Tahoma" w:cs="Tahoma"/>
        </w:rPr>
      </w:pPr>
      <w:proofErr w:type="gramStart"/>
      <w:r w:rsidRPr="004C0E05">
        <w:rPr>
          <w:rFonts w:ascii="Tahoma" w:hAnsi="Tahoma" w:cs="Tahoma"/>
        </w:rPr>
        <w:t xml:space="preserve">Berdasarkan </w:t>
      </w:r>
      <w:r w:rsidR="00B661D5" w:rsidRPr="004C0E05">
        <w:rPr>
          <w:rFonts w:ascii="Tahoma" w:hAnsi="Tahoma" w:cs="Tahoma"/>
          <w:b/>
        </w:rPr>
        <w:t>Gambar V.25</w:t>
      </w:r>
      <w:r w:rsidRPr="004C0E05">
        <w:rPr>
          <w:rFonts w:ascii="Tahoma" w:hAnsi="Tahoma" w:cs="Tahoma"/>
        </w:rPr>
        <w:t xml:space="preserve"> yaitu grafik mengenai perbandingan Kepadatan, dapat diketahui bahwa nilai Kepadatan di ruas jalan pada kawasan Pasar Godean mengalami penurunan nilai Kepadatan dengan diterapkannya alternatif pemecahan masalah.</w:t>
      </w:r>
      <w:proofErr w:type="gramEnd"/>
      <w:r w:rsidRPr="004C0E05">
        <w:rPr>
          <w:rFonts w:ascii="Tahoma" w:hAnsi="Tahoma" w:cs="Tahoma"/>
        </w:rPr>
        <w:t xml:space="preserve"> Dengan penerapan </w:t>
      </w:r>
      <w:r w:rsidR="004943AA" w:rsidRPr="004C0E05">
        <w:rPr>
          <w:rFonts w:ascii="Tahoma" w:hAnsi="Tahoma" w:cs="Tahoma"/>
        </w:rPr>
        <w:t xml:space="preserve">optimalisasi ruang melalui perubahan sudut parkir </w:t>
      </w:r>
      <w:r w:rsidRPr="004C0E05">
        <w:rPr>
          <w:rFonts w:ascii="Tahoma" w:hAnsi="Tahoma" w:cs="Tahoma"/>
        </w:rPr>
        <w:t xml:space="preserve">mampu membuat nilai </w:t>
      </w:r>
      <w:r w:rsidR="00A56447" w:rsidRPr="004C0E05">
        <w:rPr>
          <w:rFonts w:ascii="Tahoma" w:hAnsi="Tahoma" w:cs="Tahoma"/>
        </w:rPr>
        <w:t>Kepadatan</w:t>
      </w:r>
      <w:r w:rsidRPr="004C0E05">
        <w:rPr>
          <w:rFonts w:ascii="Tahoma" w:hAnsi="Tahoma" w:cs="Tahoma"/>
        </w:rPr>
        <w:t xml:space="preserve"> mengalami </w:t>
      </w:r>
      <w:r w:rsidR="003A7233" w:rsidRPr="004C0E05">
        <w:rPr>
          <w:rFonts w:ascii="Tahoma" w:hAnsi="Tahoma" w:cs="Tahoma"/>
        </w:rPr>
        <w:t>penurunan</w:t>
      </w:r>
      <w:r w:rsidR="00A56447" w:rsidRPr="004C0E05">
        <w:rPr>
          <w:rFonts w:ascii="Tahoma" w:hAnsi="Tahoma" w:cs="Tahoma"/>
        </w:rPr>
        <w:t xml:space="preserve"> sebesar 17</w:t>
      </w:r>
      <w:r w:rsidRPr="004C0E05">
        <w:rPr>
          <w:rFonts w:ascii="Tahoma" w:hAnsi="Tahoma" w:cs="Tahoma"/>
        </w:rPr>
        <w:t xml:space="preserve">% pada ruas Jalan </w:t>
      </w:r>
      <w:r w:rsidR="00A56447" w:rsidRPr="004C0E05">
        <w:rPr>
          <w:rFonts w:ascii="Tahoma" w:hAnsi="Tahoma" w:cs="Tahoma"/>
        </w:rPr>
        <w:t>Godean, 16</w:t>
      </w:r>
      <w:r w:rsidRPr="004C0E05">
        <w:rPr>
          <w:rFonts w:ascii="Tahoma" w:hAnsi="Tahoma" w:cs="Tahoma"/>
        </w:rPr>
        <w:t>% pada ruas Jalan Jae Sumantoro dan</w:t>
      </w:r>
      <w:r w:rsidR="00A56447" w:rsidRPr="004C0E05">
        <w:rPr>
          <w:rFonts w:ascii="Tahoma" w:hAnsi="Tahoma" w:cs="Tahoma"/>
        </w:rPr>
        <w:t xml:space="preserve"> 28</w:t>
      </w:r>
      <w:r w:rsidRPr="004C0E05">
        <w:rPr>
          <w:rFonts w:ascii="Tahoma" w:hAnsi="Tahoma" w:cs="Tahoma"/>
        </w:rPr>
        <w:t xml:space="preserve">% Jalan Ngapak-Khenteng. Dan untuk alternatif berupa pengalihan ke parkir </w:t>
      </w:r>
      <w:r w:rsidRPr="004C0E05">
        <w:rPr>
          <w:rFonts w:ascii="Tahoma" w:hAnsi="Tahoma" w:cs="Tahoma"/>
          <w:i/>
        </w:rPr>
        <w:t>off street</w:t>
      </w:r>
      <w:r w:rsidRPr="004C0E05">
        <w:rPr>
          <w:rFonts w:ascii="Tahoma" w:hAnsi="Tahoma" w:cs="Tahoma"/>
        </w:rPr>
        <w:t xml:space="preserve"> pada ketiga ruas jalan mengalami </w:t>
      </w:r>
      <w:r w:rsidR="00A56447" w:rsidRPr="004C0E05">
        <w:rPr>
          <w:rFonts w:ascii="Tahoma" w:hAnsi="Tahoma" w:cs="Tahoma"/>
        </w:rPr>
        <w:t>penurunan</w:t>
      </w:r>
      <w:r w:rsidRPr="004C0E05">
        <w:rPr>
          <w:rFonts w:ascii="Tahoma" w:hAnsi="Tahoma" w:cs="Tahoma"/>
        </w:rPr>
        <w:t xml:space="preserve"> nilai </w:t>
      </w:r>
      <w:r w:rsidR="00A56447" w:rsidRPr="004C0E05">
        <w:rPr>
          <w:rFonts w:ascii="Tahoma" w:hAnsi="Tahoma" w:cs="Tahoma"/>
        </w:rPr>
        <w:t>Kepadatan</w:t>
      </w:r>
      <w:r w:rsidRPr="004C0E05">
        <w:rPr>
          <w:rFonts w:ascii="Tahoma" w:hAnsi="Tahoma" w:cs="Tahoma"/>
        </w:rPr>
        <w:t xml:space="preserve"> yaitu sebanyak </w:t>
      </w:r>
      <w:r w:rsidR="00A56447" w:rsidRPr="004C0E05">
        <w:rPr>
          <w:rFonts w:ascii="Tahoma" w:hAnsi="Tahoma" w:cs="Tahoma"/>
        </w:rPr>
        <w:t>36</w:t>
      </w:r>
      <w:r w:rsidRPr="004C0E05">
        <w:rPr>
          <w:rFonts w:ascii="Tahoma" w:hAnsi="Tahoma" w:cs="Tahoma"/>
        </w:rPr>
        <w:t xml:space="preserve">% pada ruas Jalan Godean, </w:t>
      </w:r>
      <w:r w:rsidR="00A56447" w:rsidRPr="004C0E05">
        <w:rPr>
          <w:rFonts w:ascii="Tahoma" w:hAnsi="Tahoma" w:cs="Tahoma"/>
        </w:rPr>
        <w:t>30</w:t>
      </w:r>
      <w:r w:rsidRPr="004C0E05">
        <w:rPr>
          <w:rFonts w:ascii="Tahoma" w:hAnsi="Tahoma" w:cs="Tahoma"/>
        </w:rPr>
        <w:t xml:space="preserve">% pada ruas Jalan Jae Sumantoro dan pada ruas Jalan Ngapak-Khenteng terjadi peningkatan yang cukup signifikan yaitu mencapai </w:t>
      </w:r>
      <w:r w:rsidR="00A56447" w:rsidRPr="004C0E05">
        <w:rPr>
          <w:rFonts w:ascii="Tahoma" w:hAnsi="Tahoma" w:cs="Tahoma"/>
        </w:rPr>
        <w:t>52%</w:t>
      </w:r>
      <w:r w:rsidRPr="004C0E05">
        <w:rPr>
          <w:rFonts w:ascii="Tahoma" w:hAnsi="Tahoma" w:cs="Tahoma"/>
        </w:rPr>
        <w:t>.</w:t>
      </w:r>
    </w:p>
    <w:p w14:paraId="1A04D480" w14:textId="324E5007" w:rsidR="004C7E8F" w:rsidRPr="004C0E05" w:rsidRDefault="004C7E8F" w:rsidP="005C194B">
      <w:pPr>
        <w:spacing w:after="0" w:line="360" w:lineRule="auto"/>
        <w:ind w:left="1418" w:firstLine="709"/>
        <w:jc w:val="both"/>
        <w:rPr>
          <w:rFonts w:ascii="Tahoma" w:hAnsi="Tahoma" w:cs="Tahoma"/>
        </w:rPr>
      </w:pPr>
      <w:proofErr w:type="gramStart"/>
      <w:r w:rsidRPr="004C0E05">
        <w:rPr>
          <w:rFonts w:ascii="Tahoma" w:hAnsi="Tahoma" w:cs="Tahoma"/>
        </w:rPr>
        <w:t xml:space="preserve">Maka dari itu, berdasarkan grafik-grafik diatas dapat diketahui bahwa kepadatan, kecepatan, dan V/C ratio pada ketiga ruas jalan tersebut menjadi lebih baik ketika diterapkannya usulan alternatif </w:t>
      </w:r>
      <w:r w:rsidR="00743EBC" w:rsidRPr="004C0E05">
        <w:rPr>
          <w:rFonts w:ascii="Tahoma" w:hAnsi="Tahoma" w:cs="Tahoma"/>
        </w:rPr>
        <w:t>pemecahan masalah pada ruas jalan di kawasan Pasar Godean.</w:t>
      </w:r>
      <w:proofErr w:type="gramEnd"/>
      <w:r w:rsidR="00743EBC" w:rsidRPr="004C0E05">
        <w:rPr>
          <w:rFonts w:ascii="Tahoma" w:hAnsi="Tahoma" w:cs="Tahoma"/>
        </w:rPr>
        <w:t xml:space="preserve"> Namun, apabila kedua alternatif tersebut dibandingkan, maka kinerja ruas jalan yang terbaik akan didapatkan ketika alternatif berupa pengalihan ke parkir </w:t>
      </w:r>
      <w:r w:rsidR="00743EBC" w:rsidRPr="004C0E05">
        <w:rPr>
          <w:rFonts w:ascii="Tahoma" w:hAnsi="Tahoma" w:cs="Tahoma"/>
          <w:i/>
        </w:rPr>
        <w:t xml:space="preserve">off </w:t>
      </w:r>
      <w:proofErr w:type="gramStart"/>
      <w:r w:rsidR="00743EBC" w:rsidRPr="004C0E05">
        <w:rPr>
          <w:rFonts w:ascii="Tahoma" w:hAnsi="Tahoma" w:cs="Tahoma"/>
          <w:i/>
        </w:rPr>
        <w:t>street</w:t>
      </w:r>
      <w:r w:rsidR="00743EBC" w:rsidRPr="004C0E05">
        <w:rPr>
          <w:rFonts w:ascii="Tahoma" w:hAnsi="Tahoma" w:cs="Tahoma"/>
        </w:rPr>
        <w:t xml:space="preserve">  dilakukan</w:t>
      </w:r>
      <w:proofErr w:type="gramEnd"/>
      <w:r w:rsidR="00743EBC" w:rsidRPr="004C0E05">
        <w:rPr>
          <w:rFonts w:ascii="Tahoma" w:hAnsi="Tahoma" w:cs="Tahoma"/>
        </w:rPr>
        <w:t xml:space="preserve">. Dengan mengalihkan parkir ke ruang parkir </w:t>
      </w:r>
      <w:r w:rsidR="00743EBC" w:rsidRPr="004C0E05">
        <w:rPr>
          <w:rFonts w:ascii="Tahoma" w:hAnsi="Tahoma" w:cs="Tahoma"/>
          <w:i/>
        </w:rPr>
        <w:t xml:space="preserve">off </w:t>
      </w:r>
      <w:proofErr w:type="gramStart"/>
      <w:r w:rsidR="00743EBC" w:rsidRPr="004C0E05">
        <w:rPr>
          <w:rFonts w:ascii="Tahoma" w:hAnsi="Tahoma" w:cs="Tahoma"/>
          <w:i/>
        </w:rPr>
        <w:t xml:space="preserve">street  </w:t>
      </w:r>
      <w:r w:rsidR="00743EBC" w:rsidRPr="004C0E05">
        <w:rPr>
          <w:rFonts w:ascii="Tahoma" w:hAnsi="Tahoma" w:cs="Tahoma"/>
        </w:rPr>
        <w:t>menjadikan</w:t>
      </w:r>
      <w:proofErr w:type="gramEnd"/>
      <w:r w:rsidR="00743EBC" w:rsidRPr="004C0E05">
        <w:rPr>
          <w:rFonts w:ascii="Tahoma" w:hAnsi="Tahoma" w:cs="Tahoma"/>
        </w:rPr>
        <w:t xml:space="preserve"> lebar efektif pada ruas jalan bertambah dan hambatan samping </w:t>
      </w:r>
      <w:r w:rsidR="00743EBC" w:rsidRPr="004C0E05">
        <w:rPr>
          <w:rFonts w:ascii="Tahoma" w:hAnsi="Tahoma" w:cs="Tahoma"/>
        </w:rPr>
        <w:lastRenderedPageBreak/>
        <w:t xml:space="preserve">berkurang sehingga kapasitas pada ruas jalan akan semakin besar. Dengan bertambahkan kapasitas ruas jalan maka pelayanan ruas jalan </w:t>
      </w:r>
      <w:proofErr w:type="gramStart"/>
      <w:r w:rsidR="00743EBC" w:rsidRPr="004C0E05">
        <w:rPr>
          <w:rFonts w:ascii="Tahoma" w:hAnsi="Tahoma" w:cs="Tahoma"/>
        </w:rPr>
        <w:t>akan</w:t>
      </w:r>
      <w:proofErr w:type="gramEnd"/>
      <w:r w:rsidR="00743EBC" w:rsidRPr="004C0E05">
        <w:rPr>
          <w:rFonts w:ascii="Tahoma" w:hAnsi="Tahoma" w:cs="Tahoma"/>
        </w:rPr>
        <w:t xml:space="preserve"> semakin baik.</w:t>
      </w:r>
    </w:p>
    <w:p w14:paraId="7D3CC46B" w14:textId="77777777" w:rsidR="005406F4" w:rsidRPr="004C0E05" w:rsidRDefault="005406F4" w:rsidP="00453732">
      <w:pPr>
        <w:pStyle w:val="ListParagraph"/>
        <w:spacing w:after="240" w:line="360" w:lineRule="auto"/>
        <w:ind w:left="851" w:firstLine="567"/>
        <w:contextualSpacing w:val="0"/>
        <w:rPr>
          <w:rFonts w:ascii="Tahoma" w:hAnsi="Tahoma" w:cs="Tahoma"/>
          <w:lang w:val="en-US"/>
        </w:rPr>
      </w:pPr>
    </w:p>
    <w:p w14:paraId="6F6A7E73" w14:textId="77777777" w:rsidR="00997F52" w:rsidRPr="004C0E05" w:rsidRDefault="00997F52" w:rsidP="00997F52">
      <w:pPr>
        <w:rPr>
          <w:rFonts w:ascii="Tahoma" w:hAnsi="Tahoma" w:cs="Tahoma"/>
          <w:lang w:eastAsia="id-ID"/>
        </w:rPr>
      </w:pPr>
    </w:p>
    <w:p w14:paraId="43421FA3" w14:textId="77777777" w:rsidR="005A1625" w:rsidRPr="004C0E05" w:rsidRDefault="005A1625" w:rsidP="005A1625">
      <w:pPr>
        <w:framePr w:w="5982" w:wrap="auto" w:hAnchor="text" w:x="2340"/>
        <w:tabs>
          <w:tab w:val="left" w:pos="540"/>
          <w:tab w:val="left" w:pos="1080"/>
        </w:tabs>
        <w:spacing w:line="360" w:lineRule="auto"/>
        <w:ind w:left="450"/>
        <w:jc w:val="both"/>
        <w:rPr>
          <w:rFonts w:ascii="Tahoma" w:hAnsi="Tahoma" w:cs="Tahoma"/>
        </w:rPr>
        <w:sectPr w:rsidR="005A1625" w:rsidRPr="004C0E05" w:rsidSect="00084EDC">
          <w:headerReference w:type="default" r:id="rId101"/>
          <w:footerReference w:type="default" r:id="rId102"/>
          <w:pgSz w:w="11907" w:h="16839" w:code="9"/>
          <w:pgMar w:top="1701" w:right="1701" w:bottom="1701" w:left="2268" w:header="720" w:footer="720" w:gutter="0"/>
          <w:cols w:space="720"/>
          <w:docGrid w:linePitch="360"/>
        </w:sectPr>
      </w:pPr>
    </w:p>
    <w:p w14:paraId="5AC487BB" w14:textId="77777777" w:rsidR="005A1625" w:rsidRPr="004C0E05" w:rsidRDefault="005A1625" w:rsidP="005A1625">
      <w:pPr>
        <w:pStyle w:val="Heading1"/>
        <w:numPr>
          <w:ilvl w:val="0"/>
          <w:numId w:val="0"/>
        </w:numPr>
        <w:spacing w:before="0"/>
        <w:jc w:val="center"/>
        <w:rPr>
          <w:rFonts w:cs="Tahoma"/>
        </w:rPr>
      </w:pPr>
      <w:bookmarkStart w:id="336" w:name="_Toc81993345"/>
      <w:bookmarkStart w:id="337" w:name="_Toc111795713"/>
      <w:r w:rsidRPr="004C0E05">
        <w:rPr>
          <w:rFonts w:cs="Tahoma"/>
        </w:rPr>
        <w:lastRenderedPageBreak/>
        <w:t>BAB VI</w:t>
      </w:r>
      <w:r w:rsidRPr="004C0E05">
        <w:rPr>
          <w:rFonts w:cs="Tahoma"/>
        </w:rPr>
        <w:br/>
        <w:t>PENUTUP</w:t>
      </w:r>
      <w:bookmarkEnd w:id="336"/>
      <w:bookmarkEnd w:id="337"/>
      <w:r w:rsidRPr="004C0E05">
        <w:rPr>
          <w:rFonts w:cs="Tahoma"/>
        </w:rPr>
        <w:br/>
      </w:r>
    </w:p>
    <w:p w14:paraId="4097F0C4" w14:textId="24140ECD" w:rsidR="005A1625" w:rsidRPr="004C0E05" w:rsidRDefault="005A1625" w:rsidP="005A1625">
      <w:pPr>
        <w:pStyle w:val="Heading2"/>
        <w:numPr>
          <w:ilvl w:val="0"/>
          <w:numId w:val="0"/>
        </w:numPr>
        <w:spacing w:after="120"/>
        <w:rPr>
          <w:rFonts w:cs="Tahoma"/>
        </w:rPr>
      </w:pPr>
      <w:bookmarkStart w:id="338" w:name="_Toc81993346"/>
      <w:bookmarkStart w:id="339" w:name="_Toc111795714"/>
      <w:r w:rsidRPr="004C0E05">
        <w:rPr>
          <w:rFonts w:cs="Tahoma"/>
        </w:rPr>
        <w:t>6.1 Kesimpulan</w:t>
      </w:r>
      <w:bookmarkEnd w:id="338"/>
      <w:bookmarkEnd w:id="339"/>
    </w:p>
    <w:p w14:paraId="1FFC7542" w14:textId="77777777" w:rsidR="005A1625" w:rsidRPr="004C0E05" w:rsidRDefault="005A1625" w:rsidP="005C194B">
      <w:pPr>
        <w:pStyle w:val="ListParagraph"/>
        <w:tabs>
          <w:tab w:val="left" w:pos="567"/>
        </w:tabs>
        <w:spacing w:line="360" w:lineRule="auto"/>
        <w:ind w:left="567" w:firstLine="567"/>
        <w:jc w:val="both"/>
        <w:rPr>
          <w:rFonts w:ascii="Tahoma" w:hAnsi="Tahoma" w:cs="Tahoma"/>
        </w:rPr>
      </w:pPr>
      <w:r w:rsidRPr="004C0E05">
        <w:rPr>
          <w:rFonts w:ascii="Tahoma" w:hAnsi="Tahoma" w:cs="Tahoma"/>
        </w:rPr>
        <w:t>Berdasarkan hasil analisis dan pembahasan yang telah dilakukan, maka didapatkan kesimpulan sebagai berikut :</w:t>
      </w:r>
    </w:p>
    <w:p w14:paraId="212E9E7E" w14:textId="4E2510C0" w:rsidR="00861BCC" w:rsidRPr="004C0E05" w:rsidRDefault="00D30C50" w:rsidP="005D6FDB">
      <w:pPr>
        <w:pStyle w:val="ListParagraph"/>
        <w:numPr>
          <w:ilvl w:val="0"/>
          <w:numId w:val="44"/>
        </w:numPr>
        <w:spacing w:after="120" w:line="360" w:lineRule="auto"/>
        <w:ind w:left="1134" w:hanging="567"/>
        <w:jc w:val="both"/>
        <w:rPr>
          <w:rFonts w:ascii="Tahoma" w:hAnsi="Tahoma" w:cs="Tahoma"/>
          <w:lang w:val="en-US"/>
        </w:rPr>
      </w:pPr>
      <w:r w:rsidRPr="004C0E05">
        <w:rPr>
          <w:rFonts w:ascii="Tahoma" w:hAnsi="Tahoma" w:cs="Tahoma"/>
          <w:lang w:val="en-US"/>
        </w:rPr>
        <w:t xml:space="preserve">Berdasarkan analisis yang telah dilakukan, dapat disimpulkan bahwa waktu puncak parkir pada ruas Jalan Godean, ruas Jalan Jae Sumantoro dan ruas Jalan Ngapak-Khenteng yaitu pada pukul 09.15-09.30 WIB. </w:t>
      </w:r>
      <w:r w:rsidR="00FC013F" w:rsidRPr="004C0E05">
        <w:rPr>
          <w:rFonts w:ascii="Tahoma" w:hAnsi="Tahoma" w:cs="Tahoma"/>
          <w:lang w:val="en-US"/>
        </w:rPr>
        <w:t xml:space="preserve">Pola parkir eksisting badan jalan pada kawasan Pasar Godean ini menggunakan sudut 90° untuk jenis kendaraan sepeda motor dan sudut 0° untuk jenis kendaraan mobil penumpang dan pick up. Selain itu, komposisi kendaraan parkir pada ruas Jalan Godean </w:t>
      </w:r>
      <w:r w:rsidR="002B735B" w:rsidRPr="004C0E05">
        <w:rPr>
          <w:rFonts w:ascii="Tahoma" w:hAnsi="Tahoma" w:cs="Tahoma"/>
          <w:lang w:val="en-US"/>
        </w:rPr>
        <w:t>yaitu sebesar</w:t>
      </w:r>
      <w:r w:rsidR="00FC013F" w:rsidRPr="004C0E05">
        <w:rPr>
          <w:rFonts w:ascii="Tahoma" w:hAnsi="Tahoma" w:cs="Tahoma"/>
          <w:lang w:val="en-US"/>
        </w:rPr>
        <w:t xml:space="preserve"> </w:t>
      </w:r>
      <w:r w:rsidR="002B735B" w:rsidRPr="004C0E05">
        <w:rPr>
          <w:rFonts w:ascii="Tahoma" w:hAnsi="Tahoma" w:cs="Tahoma"/>
          <w:lang w:val="en-US"/>
        </w:rPr>
        <w:t xml:space="preserve">54% untuk </w:t>
      </w:r>
      <w:r w:rsidR="00FC013F" w:rsidRPr="004C0E05">
        <w:rPr>
          <w:rFonts w:ascii="Tahoma" w:hAnsi="Tahoma" w:cs="Tahoma"/>
          <w:lang w:val="en-US"/>
        </w:rPr>
        <w:t>jenis kendaraan pick up</w:t>
      </w:r>
      <w:r w:rsidR="002B735B" w:rsidRPr="004C0E05">
        <w:rPr>
          <w:rFonts w:ascii="Tahoma" w:hAnsi="Tahoma" w:cs="Tahoma"/>
          <w:lang w:val="en-US"/>
        </w:rPr>
        <w:t xml:space="preserve"> dan 46% untuk </w:t>
      </w:r>
      <w:r w:rsidR="00CF471E" w:rsidRPr="004C0E05">
        <w:rPr>
          <w:rFonts w:ascii="Tahoma" w:hAnsi="Tahoma" w:cs="Tahoma"/>
          <w:lang w:val="en-US"/>
        </w:rPr>
        <w:t xml:space="preserve">jenis kendaraan mobil penumpang, </w:t>
      </w:r>
      <w:r w:rsidR="00FC013F" w:rsidRPr="004C0E05">
        <w:rPr>
          <w:rFonts w:ascii="Tahoma" w:hAnsi="Tahoma" w:cs="Tahoma"/>
          <w:lang w:val="en-US"/>
        </w:rPr>
        <w:t xml:space="preserve">pada ruas Jalan Jae Sumantoro </w:t>
      </w:r>
      <w:r w:rsidR="00CF471E" w:rsidRPr="004C0E05">
        <w:rPr>
          <w:rFonts w:ascii="Tahoma" w:hAnsi="Tahoma" w:cs="Tahoma"/>
          <w:lang w:val="en-US"/>
        </w:rPr>
        <w:t xml:space="preserve">didominasi oleh jenis kendaraan sepeda motor dengan persentase mencapai 100% dan pada ruas </w:t>
      </w:r>
      <w:r w:rsidR="00FC013F" w:rsidRPr="004C0E05">
        <w:rPr>
          <w:rFonts w:ascii="Tahoma" w:hAnsi="Tahoma" w:cs="Tahoma"/>
          <w:lang w:val="en-US"/>
        </w:rPr>
        <w:t xml:space="preserve">Jalan Ngapak-Khenteng </w:t>
      </w:r>
      <w:r w:rsidR="00CF471E" w:rsidRPr="004C0E05">
        <w:rPr>
          <w:rFonts w:ascii="Tahoma" w:hAnsi="Tahoma" w:cs="Tahoma"/>
          <w:lang w:val="en-US"/>
        </w:rPr>
        <w:t>juga</w:t>
      </w:r>
      <w:r w:rsidR="008601F9" w:rsidRPr="004C0E05">
        <w:rPr>
          <w:rFonts w:ascii="Tahoma" w:hAnsi="Tahoma" w:cs="Tahoma"/>
          <w:lang w:val="en-US"/>
        </w:rPr>
        <w:t xml:space="preserve"> </w:t>
      </w:r>
      <w:r w:rsidR="00FC013F" w:rsidRPr="004C0E05">
        <w:rPr>
          <w:rFonts w:ascii="Tahoma" w:hAnsi="Tahoma" w:cs="Tahoma"/>
          <w:lang w:val="en-US"/>
        </w:rPr>
        <w:t>didomin</w:t>
      </w:r>
      <w:r w:rsidR="00354E80" w:rsidRPr="004C0E05">
        <w:rPr>
          <w:rFonts w:ascii="Tahoma" w:hAnsi="Tahoma" w:cs="Tahoma"/>
          <w:lang w:val="en-US"/>
        </w:rPr>
        <w:t xml:space="preserve">asi oleh jenis kendaraan sepeda motor dengan persentase </w:t>
      </w:r>
      <w:r w:rsidR="008601F9" w:rsidRPr="004C0E05">
        <w:rPr>
          <w:rFonts w:ascii="Tahoma" w:hAnsi="Tahoma" w:cs="Tahoma"/>
          <w:lang w:val="en-US"/>
        </w:rPr>
        <w:t>sebesar</w:t>
      </w:r>
      <w:r w:rsidR="00354E80" w:rsidRPr="004C0E05">
        <w:rPr>
          <w:rFonts w:ascii="Tahoma" w:hAnsi="Tahoma" w:cs="Tahoma"/>
          <w:lang w:val="en-US"/>
        </w:rPr>
        <w:t xml:space="preserve"> 92%</w:t>
      </w:r>
      <w:r w:rsidR="00B50D6C" w:rsidRPr="004C0E05">
        <w:rPr>
          <w:rFonts w:ascii="Tahoma" w:hAnsi="Tahoma" w:cs="Tahoma"/>
          <w:lang w:val="en-US"/>
        </w:rPr>
        <w:t>.</w:t>
      </w:r>
    </w:p>
    <w:p w14:paraId="575B36A0" w14:textId="77777777" w:rsidR="00CC42F1" w:rsidRPr="004C0E05" w:rsidRDefault="0061103C" w:rsidP="005D6FDB">
      <w:pPr>
        <w:pStyle w:val="ListParagraph"/>
        <w:numPr>
          <w:ilvl w:val="0"/>
          <w:numId w:val="44"/>
        </w:numPr>
        <w:spacing w:after="120" w:line="360" w:lineRule="auto"/>
        <w:ind w:left="1134" w:hanging="567"/>
        <w:jc w:val="both"/>
        <w:rPr>
          <w:rFonts w:ascii="Tahoma" w:hAnsi="Tahoma" w:cs="Tahoma"/>
        </w:rPr>
      </w:pPr>
      <w:r w:rsidRPr="004C0E05">
        <w:rPr>
          <w:rFonts w:ascii="Tahoma" w:hAnsi="Tahoma" w:cs="Tahoma"/>
          <w:lang w:val="en-US"/>
        </w:rPr>
        <w:t>Berdasarkan analisis yang telah dilakukan, dapat disimpulkan bahwa hasil analisis kinerja ruas jalan untuk kondisi eksisting</w:t>
      </w:r>
      <w:r w:rsidR="00E528F6" w:rsidRPr="004C0E05">
        <w:rPr>
          <w:rFonts w:ascii="Tahoma" w:hAnsi="Tahoma" w:cs="Tahoma"/>
          <w:lang w:val="en-US"/>
        </w:rPr>
        <w:t xml:space="preserve"> pada</w:t>
      </w:r>
      <w:r w:rsidR="008601F9" w:rsidRPr="004C0E05">
        <w:rPr>
          <w:rFonts w:ascii="Tahoma" w:hAnsi="Tahoma" w:cs="Tahoma"/>
          <w:lang w:val="en-US"/>
        </w:rPr>
        <w:t xml:space="preserve"> ketiga</w:t>
      </w:r>
      <w:r w:rsidR="00E528F6" w:rsidRPr="004C0E05">
        <w:rPr>
          <w:rFonts w:ascii="Tahoma" w:hAnsi="Tahoma" w:cs="Tahoma"/>
          <w:lang w:val="en-US"/>
        </w:rPr>
        <w:t xml:space="preserve"> ruas</w:t>
      </w:r>
      <w:r w:rsidR="008601F9" w:rsidRPr="004C0E05">
        <w:rPr>
          <w:rFonts w:ascii="Tahoma" w:hAnsi="Tahoma" w:cs="Tahoma"/>
          <w:lang w:val="en-US"/>
        </w:rPr>
        <w:t xml:space="preserve"> tersebut yaitu :</w:t>
      </w:r>
    </w:p>
    <w:p w14:paraId="3571655A" w14:textId="12CF3205" w:rsidR="00CC42F1" w:rsidRPr="004C0E05" w:rsidRDefault="00E528F6" w:rsidP="00CC42F1">
      <w:pPr>
        <w:pStyle w:val="ListParagraph"/>
        <w:numPr>
          <w:ilvl w:val="1"/>
          <w:numId w:val="49"/>
        </w:numPr>
        <w:spacing w:after="120" w:line="360" w:lineRule="auto"/>
        <w:ind w:left="1843"/>
        <w:jc w:val="both"/>
        <w:rPr>
          <w:rFonts w:ascii="Tahoma" w:hAnsi="Tahoma" w:cs="Tahoma"/>
        </w:rPr>
      </w:pPr>
      <w:r w:rsidRPr="004C0E05">
        <w:rPr>
          <w:rFonts w:ascii="Tahoma" w:hAnsi="Tahoma" w:cs="Tahoma"/>
          <w:lang w:val="en-US"/>
        </w:rPr>
        <w:t xml:space="preserve"> Jalan Godean didapatkan nilai V/C ratio sebesar</w:t>
      </w:r>
      <w:r w:rsidR="00F56048" w:rsidRPr="004C0E05">
        <w:rPr>
          <w:rFonts w:ascii="Tahoma" w:hAnsi="Tahoma" w:cs="Tahoma"/>
          <w:lang w:val="en-US"/>
        </w:rPr>
        <w:t xml:space="preserve"> 0,79, kecepatan 19,41 km/jam dan ke</w:t>
      </w:r>
      <w:r w:rsidR="00CC42F1" w:rsidRPr="004C0E05">
        <w:rPr>
          <w:rFonts w:ascii="Tahoma" w:hAnsi="Tahoma" w:cs="Tahoma"/>
          <w:lang w:val="en-US"/>
        </w:rPr>
        <w:t>padatan dengan nilai 84 smp/km;</w:t>
      </w:r>
    </w:p>
    <w:p w14:paraId="12AF52BC" w14:textId="456B7584" w:rsidR="00CC42F1" w:rsidRPr="004C0E05" w:rsidRDefault="00F56048" w:rsidP="00CC42F1">
      <w:pPr>
        <w:pStyle w:val="ListParagraph"/>
        <w:numPr>
          <w:ilvl w:val="1"/>
          <w:numId w:val="49"/>
        </w:numPr>
        <w:spacing w:after="120" w:line="360" w:lineRule="auto"/>
        <w:ind w:left="1843"/>
        <w:jc w:val="both"/>
        <w:rPr>
          <w:rFonts w:ascii="Tahoma" w:hAnsi="Tahoma" w:cs="Tahoma"/>
        </w:rPr>
      </w:pPr>
      <w:r w:rsidRPr="004C0E05">
        <w:rPr>
          <w:rFonts w:ascii="Tahoma" w:hAnsi="Tahoma" w:cs="Tahoma"/>
          <w:lang w:val="en-US"/>
        </w:rPr>
        <w:t>Jalan Jae Sumantoro didapatkan nilai V/C ratio</w:t>
      </w:r>
      <w:r w:rsidR="00AF5CF1" w:rsidRPr="004C0E05">
        <w:rPr>
          <w:rFonts w:ascii="Tahoma" w:hAnsi="Tahoma" w:cs="Tahoma"/>
          <w:lang w:val="en-US"/>
        </w:rPr>
        <w:t xml:space="preserve"> sebesar</w:t>
      </w:r>
      <w:r w:rsidR="00CC42F1" w:rsidRPr="004C0E05">
        <w:rPr>
          <w:rFonts w:ascii="Tahoma" w:hAnsi="Tahoma" w:cs="Tahoma"/>
          <w:lang w:val="en-US"/>
        </w:rPr>
        <w:t xml:space="preserve"> 0.74</w:t>
      </w:r>
      <w:r w:rsidRPr="004C0E05">
        <w:rPr>
          <w:rFonts w:ascii="Tahoma" w:hAnsi="Tahoma" w:cs="Tahoma"/>
          <w:lang w:val="en-US"/>
        </w:rPr>
        <w:t>, kecepatan</w:t>
      </w:r>
      <w:r w:rsidR="00CC42F1" w:rsidRPr="004C0E05">
        <w:rPr>
          <w:rFonts w:ascii="Tahoma" w:hAnsi="Tahoma" w:cs="Tahoma"/>
          <w:lang w:val="en-US"/>
        </w:rPr>
        <w:t xml:space="preserve"> 23,12 km/jam</w:t>
      </w:r>
      <w:r w:rsidRPr="004C0E05">
        <w:rPr>
          <w:rFonts w:ascii="Tahoma" w:hAnsi="Tahoma" w:cs="Tahoma"/>
          <w:lang w:val="en-US"/>
        </w:rPr>
        <w:t xml:space="preserve"> dan kepadatan </w:t>
      </w:r>
      <w:r w:rsidR="00CC42F1" w:rsidRPr="004C0E05">
        <w:rPr>
          <w:rFonts w:ascii="Tahoma" w:hAnsi="Tahoma" w:cs="Tahoma"/>
          <w:lang w:val="en-US"/>
        </w:rPr>
        <w:t>sebesar 42,61 smp/km; dan</w:t>
      </w:r>
    </w:p>
    <w:p w14:paraId="7154B400" w14:textId="10392000" w:rsidR="0061103C" w:rsidRPr="004C0E05" w:rsidRDefault="005B12D5" w:rsidP="00CC42F1">
      <w:pPr>
        <w:pStyle w:val="ListParagraph"/>
        <w:numPr>
          <w:ilvl w:val="1"/>
          <w:numId w:val="49"/>
        </w:numPr>
        <w:spacing w:after="120" w:line="360" w:lineRule="auto"/>
        <w:ind w:left="1843"/>
        <w:jc w:val="both"/>
        <w:rPr>
          <w:rFonts w:ascii="Tahoma" w:hAnsi="Tahoma" w:cs="Tahoma"/>
        </w:rPr>
      </w:pPr>
      <w:r w:rsidRPr="004C0E05">
        <w:rPr>
          <w:rFonts w:ascii="Tahoma" w:hAnsi="Tahoma" w:cs="Tahoma"/>
          <w:lang w:val="en-US"/>
        </w:rPr>
        <w:t>Jalan Ngapak-Khenteng didapatkan nilai V/C ratio sebesar 0</w:t>
      </w:r>
      <w:proofErr w:type="gramStart"/>
      <w:r w:rsidRPr="004C0E05">
        <w:rPr>
          <w:rFonts w:ascii="Tahoma" w:hAnsi="Tahoma" w:cs="Tahoma"/>
          <w:lang w:val="en-US"/>
        </w:rPr>
        <w:t>,38</w:t>
      </w:r>
      <w:proofErr w:type="gramEnd"/>
      <w:r w:rsidRPr="004C0E05">
        <w:rPr>
          <w:rFonts w:ascii="Tahoma" w:hAnsi="Tahoma" w:cs="Tahoma"/>
          <w:lang w:val="en-US"/>
        </w:rPr>
        <w:t>, kecepatan 16,33 km/jam dan kepadatan sebesar 48,18 smp/km</w:t>
      </w:r>
      <w:r w:rsidR="00CC42F1" w:rsidRPr="004C0E05">
        <w:rPr>
          <w:rFonts w:ascii="Tahoma" w:hAnsi="Tahoma" w:cs="Tahoma"/>
          <w:lang w:val="en-US"/>
        </w:rPr>
        <w:t>.</w:t>
      </w:r>
    </w:p>
    <w:p w14:paraId="5877F0C1" w14:textId="3DCC70C3" w:rsidR="008D46FC" w:rsidRPr="004C0E05" w:rsidRDefault="008D46FC" w:rsidP="008D46FC">
      <w:pPr>
        <w:pStyle w:val="ListParagraph"/>
        <w:spacing w:after="120" w:line="360" w:lineRule="auto"/>
        <w:ind w:left="1843"/>
        <w:jc w:val="both"/>
        <w:rPr>
          <w:rFonts w:ascii="Tahoma" w:hAnsi="Tahoma" w:cs="Tahoma"/>
          <w:lang w:val="en-US"/>
        </w:rPr>
      </w:pPr>
    </w:p>
    <w:p w14:paraId="670EC8D2" w14:textId="77777777" w:rsidR="008D46FC" w:rsidRPr="004C0E05" w:rsidRDefault="008D46FC" w:rsidP="008D46FC">
      <w:pPr>
        <w:pStyle w:val="ListParagraph"/>
        <w:spacing w:after="120" w:line="360" w:lineRule="auto"/>
        <w:ind w:left="1843"/>
        <w:jc w:val="both"/>
        <w:rPr>
          <w:rFonts w:ascii="Tahoma" w:hAnsi="Tahoma" w:cs="Tahoma"/>
        </w:rPr>
      </w:pPr>
    </w:p>
    <w:p w14:paraId="562AEEFE" w14:textId="14B2F418" w:rsidR="003F5970" w:rsidRPr="004C0E05" w:rsidRDefault="00596E7E" w:rsidP="001E4335">
      <w:pPr>
        <w:pStyle w:val="ListParagraph"/>
        <w:numPr>
          <w:ilvl w:val="0"/>
          <w:numId w:val="44"/>
        </w:numPr>
        <w:spacing w:after="120" w:line="360" w:lineRule="auto"/>
        <w:ind w:left="1134"/>
        <w:jc w:val="both"/>
        <w:rPr>
          <w:rFonts w:ascii="Tahoma" w:hAnsi="Tahoma" w:cs="Tahoma"/>
        </w:rPr>
      </w:pPr>
      <w:r w:rsidRPr="004C0E05">
        <w:rPr>
          <w:rFonts w:ascii="Tahoma" w:hAnsi="Tahoma" w:cs="Tahoma"/>
          <w:lang w:val="en-US"/>
        </w:rPr>
        <w:lastRenderedPageBreak/>
        <w:t xml:space="preserve">Berdasarkan analisis yang telah dilakukan maka diberikan 3 </w:t>
      </w:r>
      <w:r w:rsidR="003C1FBB" w:rsidRPr="004C0E05">
        <w:rPr>
          <w:rFonts w:ascii="Tahoma" w:hAnsi="Tahoma" w:cs="Tahoma"/>
          <w:lang w:val="en-US"/>
        </w:rPr>
        <w:t>rekomendasi</w:t>
      </w:r>
      <w:r w:rsidRPr="004C0E05">
        <w:rPr>
          <w:rFonts w:ascii="Tahoma" w:hAnsi="Tahoma" w:cs="Tahoma"/>
          <w:lang w:val="en-US"/>
        </w:rPr>
        <w:t xml:space="preserve"> pemecahan masalah, yaitu</w:t>
      </w:r>
      <w:r w:rsidR="003F5970" w:rsidRPr="004C0E05">
        <w:rPr>
          <w:rFonts w:ascii="Tahoma" w:hAnsi="Tahoma" w:cs="Tahoma"/>
          <w:lang w:val="en-US"/>
        </w:rPr>
        <w:t xml:space="preserve"> :</w:t>
      </w:r>
    </w:p>
    <w:p w14:paraId="1265CE5B" w14:textId="66AE24CB" w:rsidR="003F5970" w:rsidRPr="004C0E05" w:rsidRDefault="005567C3" w:rsidP="003F5970">
      <w:pPr>
        <w:pStyle w:val="ListParagraph"/>
        <w:numPr>
          <w:ilvl w:val="0"/>
          <w:numId w:val="50"/>
        </w:numPr>
        <w:spacing w:after="120" w:line="360" w:lineRule="auto"/>
        <w:ind w:left="1843"/>
        <w:jc w:val="both"/>
        <w:rPr>
          <w:rFonts w:ascii="Tahoma" w:hAnsi="Tahoma" w:cs="Tahoma"/>
          <w:lang w:val="en-US"/>
        </w:rPr>
      </w:pPr>
      <w:r w:rsidRPr="004C0E05">
        <w:rPr>
          <w:rFonts w:ascii="Tahoma" w:hAnsi="Tahoma" w:cs="Tahoma"/>
          <w:lang w:val="en-US"/>
        </w:rPr>
        <w:t>Rekomendasi</w:t>
      </w:r>
      <w:r w:rsidR="00596E7E" w:rsidRPr="004C0E05">
        <w:rPr>
          <w:rFonts w:ascii="Tahoma" w:hAnsi="Tahoma" w:cs="Tahoma"/>
          <w:lang w:val="en-US"/>
        </w:rPr>
        <w:t xml:space="preserve"> </w:t>
      </w:r>
      <w:r w:rsidR="003F5970" w:rsidRPr="004C0E05">
        <w:rPr>
          <w:rFonts w:ascii="Tahoma" w:hAnsi="Tahoma" w:cs="Tahoma"/>
          <w:lang w:val="en-US"/>
        </w:rPr>
        <w:t xml:space="preserve">pertama yaitu </w:t>
      </w:r>
      <w:r w:rsidR="00596E7E" w:rsidRPr="004C0E05">
        <w:rPr>
          <w:rFonts w:ascii="Tahoma" w:hAnsi="Tahoma" w:cs="Tahoma"/>
          <w:lang w:val="en-US"/>
        </w:rPr>
        <w:t>berupa adanya larangan parkir pada ruas Jalan Godean dan 25 m sebelum kaki simpang</w:t>
      </w:r>
      <w:r w:rsidR="003F5970" w:rsidRPr="004C0E05">
        <w:rPr>
          <w:rFonts w:ascii="Tahoma" w:hAnsi="Tahoma" w:cs="Tahoma"/>
          <w:lang w:val="en-US"/>
        </w:rPr>
        <w:t xml:space="preserve"> pada simpang 4 Pasar Godean;</w:t>
      </w:r>
    </w:p>
    <w:p w14:paraId="387BF6F0" w14:textId="78A8333D" w:rsidR="00DC6314" w:rsidRPr="004C0E05" w:rsidRDefault="005567C3" w:rsidP="006E34F1">
      <w:pPr>
        <w:pStyle w:val="ListParagraph"/>
        <w:numPr>
          <w:ilvl w:val="0"/>
          <w:numId w:val="50"/>
        </w:numPr>
        <w:spacing w:after="120" w:line="360" w:lineRule="auto"/>
        <w:ind w:left="1843"/>
        <w:jc w:val="both"/>
        <w:rPr>
          <w:rFonts w:ascii="Tahoma" w:hAnsi="Tahoma" w:cs="Tahoma"/>
          <w:lang w:val="en-US"/>
        </w:rPr>
      </w:pPr>
      <w:r w:rsidRPr="004C0E05">
        <w:rPr>
          <w:rFonts w:ascii="Tahoma" w:hAnsi="Tahoma" w:cs="Tahoma"/>
          <w:lang w:val="en-US"/>
        </w:rPr>
        <w:t>Rekomendasi</w:t>
      </w:r>
      <w:r w:rsidR="003F5970" w:rsidRPr="004C0E05">
        <w:rPr>
          <w:rFonts w:ascii="Tahoma" w:hAnsi="Tahoma" w:cs="Tahoma"/>
          <w:lang w:val="en-US"/>
        </w:rPr>
        <w:t xml:space="preserve"> kedua </w:t>
      </w:r>
      <w:r w:rsidR="00596E7E" w:rsidRPr="004C0E05">
        <w:rPr>
          <w:rFonts w:ascii="Tahoma" w:hAnsi="Tahoma" w:cs="Tahoma"/>
          <w:lang w:val="en-US"/>
        </w:rPr>
        <w:t>yaitu optimalisasi</w:t>
      </w:r>
      <w:r w:rsidR="006E34F1" w:rsidRPr="004C0E05">
        <w:rPr>
          <w:rFonts w:ascii="Tahoma" w:hAnsi="Tahoma" w:cs="Tahoma"/>
          <w:lang w:val="en-US"/>
        </w:rPr>
        <w:t xml:space="preserve"> ruang melalui perubahan</w:t>
      </w:r>
      <w:r w:rsidR="00596E7E" w:rsidRPr="004C0E05">
        <w:rPr>
          <w:rFonts w:ascii="Tahoma" w:hAnsi="Tahoma" w:cs="Tahoma"/>
          <w:lang w:val="en-US"/>
        </w:rPr>
        <w:t xml:space="preserve"> sudut</w:t>
      </w:r>
      <w:r w:rsidR="006E34F1" w:rsidRPr="004C0E05">
        <w:rPr>
          <w:rFonts w:ascii="Tahoma" w:hAnsi="Tahoma" w:cs="Tahoma"/>
          <w:lang w:val="en-US"/>
        </w:rPr>
        <w:t xml:space="preserve"> parkir</w:t>
      </w:r>
      <w:r w:rsidR="00741EF9" w:rsidRPr="004C0E05">
        <w:rPr>
          <w:rFonts w:ascii="Tahoma" w:hAnsi="Tahoma" w:cs="Tahoma"/>
          <w:lang w:val="en-US"/>
        </w:rPr>
        <w:t xml:space="preserve">, dimana pada ketiga ruas jalan tidak dilakukan </w:t>
      </w:r>
      <w:r w:rsidR="006E34F1" w:rsidRPr="004C0E05">
        <w:rPr>
          <w:rFonts w:ascii="Tahoma" w:hAnsi="Tahoma" w:cs="Tahoma"/>
          <w:lang w:val="en-US"/>
        </w:rPr>
        <w:t xml:space="preserve">optimalisasi ruang melalui perubahan sudut parkir </w:t>
      </w:r>
      <w:r w:rsidR="00741EF9" w:rsidRPr="004C0E05">
        <w:rPr>
          <w:rFonts w:ascii="Tahoma" w:hAnsi="Tahoma" w:cs="Tahoma"/>
          <w:lang w:val="en-US"/>
        </w:rPr>
        <w:t xml:space="preserve">yang disebabkan pada Jalan Godean tidak memungkinkan apabila dilakukan </w:t>
      </w:r>
      <w:r w:rsidR="006E34F1" w:rsidRPr="004C0E05">
        <w:rPr>
          <w:rFonts w:ascii="Tahoma" w:hAnsi="Tahoma" w:cs="Tahoma"/>
          <w:lang w:val="en-US"/>
        </w:rPr>
        <w:t xml:space="preserve">optimalisasi ruang melalui perubahan sudut parkir </w:t>
      </w:r>
      <w:r w:rsidR="00741EF9" w:rsidRPr="004C0E05">
        <w:rPr>
          <w:rFonts w:ascii="Tahoma" w:hAnsi="Tahoma" w:cs="Tahoma"/>
          <w:lang w:val="en-US"/>
        </w:rPr>
        <w:t xml:space="preserve">dan pada Jalan Jae Sumantoro dan Jalan Ngapak-Khenteng dianggap dengan sudut eksisting masih mampu untuk </w:t>
      </w:r>
      <w:r w:rsidR="005A37BB" w:rsidRPr="004C0E05">
        <w:rPr>
          <w:rFonts w:ascii="Tahoma" w:hAnsi="Tahoma" w:cs="Tahoma"/>
          <w:lang w:val="en-US"/>
        </w:rPr>
        <w:t>menampung permintaan parkir yang ada. Maka dari itu sudut parkir untuk jenis kendaraan sepeda motor tetap dengan posisi sudut 90°, karena posisi sudut tersebut paling menguntungkan apabila dipandang dari segi efektivitas ruang. Sedangkan untuk jenis kendaraan mobil penumpang dan pick up yaitu tetap dengan sudut parkir  0°</w:t>
      </w:r>
      <w:r w:rsidR="002A04DA" w:rsidRPr="004C0E05">
        <w:rPr>
          <w:rFonts w:ascii="Tahoma" w:hAnsi="Tahoma" w:cs="Tahoma"/>
          <w:lang w:val="en-US"/>
        </w:rPr>
        <w:t>; dan</w:t>
      </w:r>
    </w:p>
    <w:p w14:paraId="5729FD83" w14:textId="438462EA" w:rsidR="00596E7E" w:rsidRPr="004C0E05" w:rsidRDefault="005567C3" w:rsidP="00DC6314">
      <w:pPr>
        <w:pStyle w:val="ListParagraph"/>
        <w:numPr>
          <w:ilvl w:val="0"/>
          <w:numId w:val="50"/>
        </w:numPr>
        <w:spacing w:after="120" w:line="360" w:lineRule="auto"/>
        <w:ind w:left="1843"/>
        <w:jc w:val="both"/>
        <w:rPr>
          <w:rFonts w:ascii="Tahoma" w:hAnsi="Tahoma" w:cs="Tahoma"/>
          <w:lang w:val="en-US"/>
        </w:rPr>
      </w:pPr>
      <w:r w:rsidRPr="004C0E05">
        <w:rPr>
          <w:rFonts w:ascii="Tahoma" w:hAnsi="Tahoma" w:cs="Tahoma"/>
          <w:lang w:val="en-US"/>
        </w:rPr>
        <w:t>Rekomendasi</w:t>
      </w:r>
      <w:r w:rsidR="00DC6314" w:rsidRPr="004C0E05">
        <w:rPr>
          <w:rFonts w:ascii="Tahoma" w:hAnsi="Tahoma" w:cs="Tahoma"/>
          <w:lang w:val="en-US"/>
        </w:rPr>
        <w:t xml:space="preserve"> ketiga </w:t>
      </w:r>
      <w:r w:rsidR="00BB6B6F" w:rsidRPr="004C0E05">
        <w:rPr>
          <w:rFonts w:ascii="Tahoma" w:hAnsi="Tahoma" w:cs="Tahoma"/>
          <w:lang w:val="en-US"/>
        </w:rPr>
        <w:t>yaitu</w:t>
      </w:r>
      <w:r w:rsidR="00DB39DF" w:rsidRPr="004C0E05">
        <w:rPr>
          <w:rFonts w:ascii="Tahoma" w:hAnsi="Tahoma" w:cs="Tahoma"/>
          <w:lang w:val="en-US"/>
        </w:rPr>
        <w:t xml:space="preserve"> </w:t>
      </w:r>
      <w:r w:rsidR="00BB6B6F" w:rsidRPr="004C0E05">
        <w:rPr>
          <w:rFonts w:ascii="Tahoma" w:hAnsi="Tahoma" w:cs="Tahoma"/>
          <w:lang w:val="en-US"/>
        </w:rPr>
        <w:t>berupa pengalihan parkir on street ke parkir off street den</w:t>
      </w:r>
      <w:r w:rsidR="00DC6314" w:rsidRPr="004C0E05">
        <w:rPr>
          <w:rFonts w:ascii="Tahoma" w:hAnsi="Tahoma" w:cs="Tahoma"/>
          <w:lang w:val="en-US"/>
        </w:rPr>
        <w:t>g</w:t>
      </w:r>
      <w:r w:rsidR="00BB6B6F" w:rsidRPr="004C0E05">
        <w:rPr>
          <w:rFonts w:ascii="Tahoma" w:hAnsi="Tahoma" w:cs="Tahoma"/>
          <w:lang w:val="en-US"/>
        </w:rPr>
        <w:t>an direncanak</w:t>
      </w:r>
      <w:r w:rsidR="000D5826" w:rsidRPr="004C0E05">
        <w:rPr>
          <w:rFonts w:ascii="Tahoma" w:hAnsi="Tahoma" w:cs="Tahoma"/>
          <w:lang w:val="en-US"/>
        </w:rPr>
        <w:t xml:space="preserve">annya pembuatan </w:t>
      </w:r>
      <w:proofErr w:type="gramStart"/>
      <w:r w:rsidR="000D5826" w:rsidRPr="004C0E05">
        <w:rPr>
          <w:rFonts w:ascii="Tahoma" w:hAnsi="Tahoma" w:cs="Tahoma"/>
          <w:lang w:val="en-US"/>
        </w:rPr>
        <w:t>taman</w:t>
      </w:r>
      <w:proofErr w:type="gramEnd"/>
      <w:r w:rsidR="000D5826" w:rsidRPr="004C0E05">
        <w:rPr>
          <w:rFonts w:ascii="Tahoma" w:hAnsi="Tahoma" w:cs="Tahoma"/>
          <w:lang w:val="en-US"/>
        </w:rPr>
        <w:t xml:space="preserve"> parkir. Sehingga</w:t>
      </w:r>
      <w:r w:rsidR="00DB39DF" w:rsidRPr="004C0E05">
        <w:rPr>
          <w:rFonts w:ascii="Tahoma" w:hAnsi="Tahoma" w:cs="Tahoma"/>
          <w:lang w:val="en-US"/>
        </w:rPr>
        <w:t>, pada ruas Jalan Godean memiliki nilai V/C ratio</w:t>
      </w:r>
      <w:r w:rsidR="000D5826" w:rsidRPr="004C0E05">
        <w:rPr>
          <w:rFonts w:ascii="Tahoma" w:hAnsi="Tahoma" w:cs="Tahoma"/>
          <w:lang w:val="en-US"/>
        </w:rPr>
        <w:t xml:space="preserve"> sebesar 0,60</w:t>
      </w:r>
      <w:r w:rsidR="00DB39DF" w:rsidRPr="004C0E05">
        <w:rPr>
          <w:rFonts w:ascii="Tahoma" w:hAnsi="Tahoma" w:cs="Tahoma"/>
          <w:lang w:val="en-US"/>
        </w:rPr>
        <w:t xml:space="preserve">, kecepatan </w:t>
      </w:r>
      <w:r w:rsidR="000D5826" w:rsidRPr="004C0E05">
        <w:rPr>
          <w:rFonts w:ascii="Tahoma" w:hAnsi="Tahoma" w:cs="Tahoma"/>
          <w:lang w:val="en-US"/>
        </w:rPr>
        <w:t xml:space="preserve">30,13 km/jam </w:t>
      </w:r>
      <w:r w:rsidR="00DB39DF" w:rsidRPr="004C0E05">
        <w:rPr>
          <w:rFonts w:ascii="Tahoma" w:hAnsi="Tahoma" w:cs="Tahoma"/>
          <w:lang w:val="en-US"/>
        </w:rPr>
        <w:t xml:space="preserve">dan kepadatan </w:t>
      </w:r>
      <w:r w:rsidR="000D5826" w:rsidRPr="004C0E05">
        <w:rPr>
          <w:rFonts w:ascii="Tahoma" w:hAnsi="Tahoma" w:cs="Tahoma"/>
          <w:lang w:val="en-US"/>
        </w:rPr>
        <w:t>sebesar</w:t>
      </w:r>
      <w:r w:rsidR="00DB39DF" w:rsidRPr="004C0E05">
        <w:rPr>
          <w:rFonts w:ascii="Tahoma" w:hAnsi="Tahoma" w:cs="Tahoma"/>
          <w:lang w:val="en-US"/>
        </w:rPr>
        <w:t xml:space="preserve"> 53,95 smp/km</w:t>
      </w:r>
      <w:r w:rsidR="00F56FAA" w:rsidRPr="004C0E05">
        <w:rPr>
          <w:rFonts w:ascii="Tahoma" w:hAnsi="Tahoma" w:cs="Tahoma"/>
          <w:lang w:val="en-US"/>
        </w:rPr>
        <w:t>. Sedangkan pada ruas Jalan Jae Sumantoro memiliki nilai V/C ratio</w:t>
      </w:r>
      <w:r w:rsidR="000D5826" w:rsidRPr="004C0E05">
        <w:rPr>
          <w:rFonts w:ascii="Tahoma" w:hAnsi="Tahoma" w:cs="Tahoma"/>
          <w:lang w:val="en-US"/>
        </w:rPr>
        <w:t xml:space="preserve"> 0,36</w:t>
      </w:r>
      <w:r w:rsidR="00F56FAA" w:rsidRPr="004C0E05">
        <w:rPr>
          <w:rFonts w:ascii="Tahoma" w:hAnsi="Tahoma" w:cs="Tahoma"/>
          <w:lang w:val="en-US"/>
        </w:rPr>
        <w:t>, kecepatan</w:t>
      </w:r>
      <w:r w:rsidR="000D5826" w:rsidRPr="004C0E05">
        <w:rPr>
          <w:rFonts w:ascii="Tahoma" w:hAnsi="Tahoma" w:cs="Tahoma"/>
          <w:lang w:val="en-US"/>
        </w:rPr>
        <w:t xml:space="preserve"> 33,17 km/jam</w:t>
      </w:r>
      <w:r w:rsidR="00F56FAA" w:rsidRPr="004C0E05">
        <w:rPr>
          <w:rFonts w:ascii="Tahoma" w:hAnsi="Tahoma" w:cs="Tahoma"/>
          <w:lang w:val="en-US"/>
        </w:rPr>
        <w:t xml:space="preserve"> dan kepadatan sebesar </w:t>
      </w:r>
      <w:r w:rsidR="001918D9" w:rsidRPr="004C0E05">
        <w:rPr>
          <w:rFonts w:ascii="Tahoma" w:hAnsi="Tahoma" w:cs="Tahoma"/>
          <w:lang w:val="en-US"/>
        </w:rPr>
        <w:t xml:space="preserve">29,69 </w:t>
      </w:r>
      <w:r w:rsidR="000D5826" w:rsidRPr="004C0E05">
        <w:rPr>
          <w:rFonts w:ascii="Tahoma" w:hAnsi="Tahoma" w:cs="Tahoma"/>
          <w:lang w:val="en-US"/>
        </w:rPr>
        <w:t xml:space="preserve">smp/km </w:t>
      </w:r>
      <w:r w:rsidR="001918D9" w:rsidRPr="004C0E05">
        <w:rPr>
          <w:rFonts w:ascii="Tahoma" w:hAnsi="Tahoma" w:cs="Tahoma"/>
          <w:lang w:val="en-US"/>
        </w:rPr>
        <w:t>dan pada ruas Jalan Ngapak-Khenteng memiliki nilai V/C ratio</w:t>
      </w:r>
      <w:r w:rsidR="000D5826" w:rsidRPr="004C0E05">
        <w:rPr>
          <w:rFonts w:ascii="Tahoma" w:hAnsi="Tahoma" w:cs="Tahoma"/>
          <w:lang w:val="en-US"/>
        </w:rPr>
        <w:t xml:space="preserve"> 0,29</w:t>
      </w:r>
      <w:r w:rsidR="001918D9" w:rsidRPr="004C0E05">
        <w:rPr>
          <w:rFonts w:ascii="Tahoma" w:hAnsi="Tahoma" w:cs="Tahoma"/>
          <w:lang w:val="en-US"/>
        </w:rPr>
        <w:t>, kecepatan</w:t>
      </w:r>
      <w:r w:rsidR="000D5826" w:rsidRPr="004C0E05">
        <w:rPr>
          <w:rFonts w:ascii="Tahoma" w:hAnsi="Tahoma" w:cs="Tahoma"/>
          <w:lang w:val="en-US"/>
        </w:rPr>
        <w:t xml:space="preserve"> 33,99 km/jam</w:t>
      </w:r>
      <w:r w:rsidR="002A04DA" w:rsidRPr="004C0E05">
        <w:rPr>
          <w:rFonts w:ascii="Tahoma" w:hAnsi="Tahoma" w:cs="Tahoma"/>
          <w:lang w:val="en-US"/>
        </w:rPr>
        <w:t xml:space="preserve"> </w:t>
      </w:r>
      <w:r w:rsidR="001918D9" w:rsidRPr="004C0E05">
        <w:rPr>
          <w:rFonts w:ascii="Tahoma" w:hAnsi="Tahoma" w:cs="Tahoma"/>
          <w:lang w:val="en-US"/>
        </w:rPr>
        <w:t xml:space="preserve">dan kepadatan </w:t>
      </w:r>
      <w:r w:rsidR="00931BC3" w:rsidRPr="004C0E05">
        <w:rPr>
          <w:rFonts w:ascii="Tahoma" w:hAnsi="Tahoma" w:cs="Tahoma"/>
          <w:lang w:val="en-US"/>
        </w:rPr>
        <w:t xml:space="preserve">dengan nilai </w:t>
      </w:r>
      <w:r w:rsidR="001918D9" w:rsidRPr="004C0E05">
        <w:rPr>
          <w:rFonts w:ascii="Tahoma" w:hAnsi="Tahoma" w:cs="Tahoma"/>
          <w:lang w:val="en-US"/>
        </w:rPr>
        <w:t>23,16 smp/km.</w:t>
      </w:r>
      <w:r w:rsidR="00931BC3" w:rsidRPr="004C0E05">
        <w:rPr>
          <w:rFonts w:ascii="Tahoma" w:hAnsi="Tahoma" w:cs="Tahoma"/>
          <w:lang w:val="en-US"/>
        </w:rPr>
        <w:t xml:space="preserve"> </w:t>
      </w:r>
    </w:p>
    <w:p w14:paraId="45149F5C" w14:textId="77777777" w:rsidR="00B05287" w:rsidRPr="004C0E05" w:rsidRDefault="00B05287" w:rsidP="00B05287">
      <w:pPr>
        <w:spacing w:after="120" w:line="360" w:lineRule="auto"/>
        <w:jc w:val="both"/>
        <w:rPr>
          <w:rFonts w:ascii="Tahoma" w:hAnsi="Tahoma" w:cs="Tahoma"/>
        </w:rPr>
      </w:pPr>
    </w:p>
    <w:p w14:paraId="7E88C77B" w14:textId="77777777" w:rsidR="00B05287" w:rsidRPr="004C0E05" w:rsidRDefault="00B05287" w:rsidP="00B05287">
      <w:pPr>
        <w:spacing w:after="120" w:line="360" w:lineRule="auto"/>
        <w:jc w:val="both"/>
        <w:rPr>
          <w:rFonts w:ascii="Tahoma" w:hAnsi="Tahoma" w:cs="Tahoma"/>
        </w:rPr>
      </w:pPr>
    </w:p>
    <w:p w14:paraId="6059B10B" w14:textId="77777777" w:rsidR="00B05287" w:rsidRPr="004C0E05" w:rsidRDefault="00B05287" w:rsidP="00B05287">
      <w:pPr>
        <w:spacing w:after="120" w:line="360" w:lineRule="auto"/>
        <w:jc w:val="both"/>
        <w:rPr>
          <w:rFonts w:ascii="Tahoma" w:hAnsi="Tahoma" w:cs="Tahoma"/>
        </w:rPr>
      </w:pPr>
    </w:p>
    <w:p w14:paraId="1459A700" w14:textId="77777777" w:rsidR="00B05287" w:rsidRPr="004C0E05" w:rsidRDefault="00B05287" w:rsidP="00B05287">
      <w:pPr>
        <w:spacing w:after="120" w:line="360" w:lineRule="auto"/>
        <w:jc w:val="both"/>
        <w:rPr>
          <w:rFonts w:ascii="Tahoma" w:hAnsi="Tahoma" w:cs="Tahoma"/>
        </w:rPr>
      </w:pPr>
    </w:p>
    <w:p w14:paraId="7F635017" w14:textId="519E4A63" w:rsidR="00B05287" w:rsidRPr="004C0E05" w:rsidRDefault="00B05287" w:rsidP="00B05287">
      <w:pPr>
        <w:pStyle w:val="Caption"/>
        <w:keepNext/>
        <w:jc w:val="center"/>
        <w:rPr>
          <w:rFonts w:cs="Tahoma"/>
          <w:lang w:val="en-US"/>
        </w:rPr>
      </w:pPr>
      <w:bookmarkStart w:id="340" w:name="_Toc110251812"/>
      <w:r w:rsidRPr="004C0E05">
        <w:rPr>
          <w:rFonts w:cs="Tahoma"/>
        </w:rPr>
        <w:lastRenderedPageBreak/>
        <w:t xml:space="preserve">Tabel VI. </w:t>
      </w:r>
      <w:r w:rsidRPr="004C0E05">
        <w:rPr>
          <w:rFonts w:cs="Tahoma"/>
        </w:rPr>
        <w:fldChar w:fldCharType="begin"/>
      </w:r>
      <w:r w:rsidRPr="004C0E05">
        <w:rPr>
          <w:rFonts w:cs="Tahoma"/>
        </w:rPr>
        <w:instrText xml:space="preserve"> SEQ Tabel_VI. \* ARABIC </w:instrText>
      </w:r>
      <w:r w:rsidRPr="004C0E05">
        <w:rPr>
          <w:rFonts w:cs="Tahoma"/>
        </w:rPr>
        <w:fldChar w:fldCharType="separate"/>
      </w:r>
      <w:r w:rsidR="0011439A">
        <w:rPr>
          <w:rFonts w:cs="Tahoma"/>
          <w:noProof/>
        </w:rPr>
        <w:t>1</w:t>
      </w:r>
      <w:r w:rsidRPr="004C0E05">
        <w:rPr>
          <w:rFonts w:cs="Tahoma"/>
        </w:rPr>
        <w:fldChar w:fldCharType="end"/>
      </w:r>
      <w:r w:rsidRPr="004C0E05">
        <w:rPr>
          <w:rFonts w:cs="Tahoma"/>
          <w:lang w:val="en-US"/>
        </w:rPr>
        <w:t xml:space="preserve">  </w:t>
      </w:r>
      <w:r w:rsidRPr="004C0E05">
        <w:rPr>
          <w:rFonts w:cs="Tahoma"/>
          <w:b w:val="0"/>
          <w:lang w:val="en-US"/>
        </w:rPr>
        <w:t>Tabel Perbandingan Kinerja Lalu Lintas</w:t>
      </w:r>
      <w:bookmarkEnd w:id="340"/>
    </w:p>
    <w:tbl>
      <w:tblPr>
        <w:tblW w:w="7948" w:type="dxa"/>
        <w:tblInd w:w="93" w:type="dxa"/>
        <w:tblLayout w:type="fixed"/>
        <w:tblLook w:val="04A0" w:firstRow="1" w:lastRow="0" w:firstColumn="1" w:lastColumn="0" w:noHBand="0" w:noVBand="1"/>
      </w:tblPr>
      <w:tblGrid>
        <w:gridCol w:w="1291"/>
        <w:gridCol w:w="1276"/>
        <w:gridCol w:w="1134"/>
        <w:gridCol w:w="1134"/>
        <w:gridCol w:w="1417"/>
        <w:gridCol w:w="1696"/>
      </w:tblGrid>
      <w:tr w:rsidR="00B05287" w:rsidRPr="004C0E05" w14:paraId="084A04A6" w14:textId="77777777" w:rsidTr="00B05287">
        <w:trPr>
          <w:trHeight w:val="600"/>
        </w:trPr>
        <w:tc>
          <w:tcPr>
            <w:tcW w:w="2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768B2"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Kondisi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6871B9"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Eksisting</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DF7FD4"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Larangan Parkir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37B5A4"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Optimalisasi Ruang Parkir</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26403550"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 xml:space="preserve">Pengalihan ke </w:t>
            </w:r>
            <w:r w:rsidRPr="004C0E05">
              <w:rPr>
                <w:rFonts w:ascii="Tahoma" w:eastAsia="Times New Roman" w:hAnsi="Tahoma" w:cs="Tahoma"/>
                <w:i/>
                <w:iCs/>
                <w:color w:val="000000"/>
              </w:rPr>
              <w:t>Off Street</w:t>
            </w:r>
          </w:p>
        </w:tc>
      </w:tr>
      <w:tr w:rsidR="00B05287" w:rsidRPr="004C0E05" w14:paraId="7D27D31D" w14:textId="77777777" w:rsidTr="00B05287">
        <w:trPr>
          <w:trHeight w:val="600"/>
        </w:trPr>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A10BD4"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Godean</w:t>
            </w:r>
          </w:p>
        </w:tc>
        <w:tc>
          <w:tcPr>
            <w:tcW w:w="1276" w:type="dxa"/>
            <w:tcBorders>
              <w:top w:val="nil"/>
              <w:left w:val="nil"/>
              <w:bottom w:val="single" w:sz="4" w:space="0" w:color="auto"/>
              <w:right w:val="single" w:sz="4" w:space="0" w:color="auto"/>
            </w:tcBorders>
            <w:shd w:val="clear" w:color="auto" w:fill="auto"/>
            <w:vAlign w:val="center"/>
            <w:hideMark/>
          </w:tcPr>
          <w:p w14:paraId="2F4F8E59"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Kapasitas (smp/jam)</w:t>
            </w:r>
          </w:p>
        </w:tc>
        <w:tc>
          <w:tcPr>
            <w:tcW w:w="1134" w:type="dxa"/>
            <w:tcBorders>
              <w:top w:val="nil"/>
              <w:left w:val="nil"/>
              <w:bottom w:val="single" w:sz="4" w:space="0" w:color="auto"/>
              <w:right w:val="single" w:sz="4" w:space="0" w:color="auto"/>
            </w:tcBorders>
            <w:shd w:val="clear" w:color="auto" w:fill="auto"/>
            <w:noWrap/>
            <w:vAlign w:val="center"/>
            <w:hideMark/>
          </w:tcPr>
          <w:p w14:paraId="1A14A701"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2068,86</w:t>
            </w:r>
          </w:p>
        </w:tc>
        <w:tc>
          <w:tcPr>
            <w:tcW w:w="1134" w:type="dxa"/>
            <w:tcBorders>
              <w:top w:val="nil"/>
              <w:left w:val="nil"/>
              <w:bottom w:val="single" w:sz="4" w:space="0" w:color="auto"/>
              <w:right w:val="single" w:sz="4" w:space="0" w:color="auto"/>
            </w:tcBorders>
            <w:shd w:val="clear" w:color="auto" w:fill="auto"/>
            <w:noWrap/>
            <w:vAlign w:val="center"/>
            <w:hideMark/>
          </w:tcPr>
          <w:p w14:paraId="25578D75"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c>
          <w:tcPr>
            <w:tcW w:w="1417" w:type="dxa"/>
            <w:tcBorders>
              <w:top w:val="nil"/>
              <w:left w:val="nil"/>
              <w:bottom w:val="single" w:sz="4" w:space="0" w:color="auto"/>
              <w:right w:val="single" w:sz="4" w:space="0" w:color="auto"/>
            </w:tcBorders>
            <w:shd w:val="clear" w:color="auto" w:fill="auto"/>
            <w:noWrap/>
            <w:vAlign w:val="center"/>
            <w:hideMark/>
          </w:tcPr>
          <w:p w14:paraId="2ADA8EE8"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2068,86</w:t>
            </w:r>
          </w:p>
        </w:tc>
        <w:tc>
          <w:tcPr>
            <w:tcW w:w="1696" w:type="dxa"/>
            <w:tcBorders>
              <w:top w:val="nil"/>
              <w:left w:val="nil"/>
              <w:bottom w:val="single" w:sz="4" w:space="0" w:color="auto"/>
              <w:right w:val="single" w:sz="4" w:space="0" w:color="auto"/>
            </w:tcBorders>
            <w:shd w:val="clear" w:color="auto" w:fill="auto"/>
            <w:noWrap/>
            <w:vAlign w:val="center"/>
            <w:hideMark/>
          </w:tcPr>
          <w:p w14:paraId="1DA9261C"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r>
      <w:tr w:rsidR="00B05287" w:rsidRPr="004C0E05" w14:paraId="73FD8EF7" w14:textId="77777777" w:rsidTr="00B05287">
        <w:trPr>
          <w:trHeight w:val="300"/>
        </w:trPr>
        <w:tc>
          <w:tcPr>
            <w:tcW w:w="1291" w:type="dxa"/>
            <w:vMerge/>
            <w:tcBorders>
              <w:top w:val="nil"/>
              <w:left w:val="single" w:sz="4" w:space="0" w:color="auto"/>
              <w:bottom w:val="single" w:sz="4" w:space="0" w:color="auto"/>
              <w:right w:val="single" w:sz="4" w:space="0" w:color="auto"/>
            </w:tcBorders>
            <w:vAlign w:val="center"/>
            <w:hideMark/>
          </w:tcPr>
          <w:p w14:paraId="7BDB02A8" w14:textId="77777777" w:rsidR="00B05287" w:rsidRPr="004C0E05" w:rsidRDefault="00B05287" w:rsidP="00B05287">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14:paraId="1C01E24A"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V/C ratio</w:t>
            </w:r>
          </w:p>
        </w:tc>
        <w:tc>
          <w:tcPr>
            <w:tcW w:w="1134" w:type="dxa"/>
            <w:tcBorders>
              <w:top w:val="nil"/>
              <w:left w:val="nil"/>
              <w:bottom w:val="single" w:sz="4" w:space="0" w:color="auto"/>
              <w:right w:val="single" w:sz="4" w:space="0" w:color="auto"/>
            </w:tcBorders>
            <w:shd w:val="clear" w:color="auto" w:fill="auto"/>
            <w:noWrap/>
            <w:vAlign w:val="center"/>
            <w:hideMark/>
          </w:tcPr>
          <w:p w14:paraId="0F530315"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0,79</w:t>
            </w:r>
          </w:p>
        </w:tc>
        <w:tc>
          <w:tcPr>
            <w:tcW w:w="1134" w:type="dxa"/>
            <w:tcBorders>
              <w:top w:val="nil"/>
              <w:left w:val="nil"/>
              <w:bottom w:val="single" w:sz="4" w:space="0" w:color="auto"/>
              <w:right w:val="single" w:sz="4" w:space="0" w:color="auto"/>
            </w:tcBorders>
            <w:shd w:val="clear" w:color="auto" w:fill="auto"/>
            <w:noWrap/>
            <w:vAlign w:val="center"/>
            <w:hideMark/>
          </w:tcPr>
          <w:p w14:paraId="7EA9FA11"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0,6</w:t>
            </w:r>
          </w:p>
        </w:tc>
        <w:tc>
          <w:tcPr>
            <w:tcW w:w="1417" w:type="dxa"/>
            <w:tcBorders>
              <w:top w:val="nil"/>
              <w:left w:val="nil"/>
              <w:bottom w:val="single" w:sz="4" w:space="0" w:color="auto"/>
              <w:right w:val="single" w:sz="4" w:space="0" w:color="auto"/>
            </w:tcBorders>
            <w:shd w:val="clear" w:color="auto" w:fill="auto"/>
            <w:noWrap/>
            <w:vAlign w:val="center"/>
            <w:hideMark/>
          </w:tcPr>
          <w:p w14:paraId="59EB5C47"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0,79</w:t>
            </w:r>
          </w:p>
        </w:tc>
        <w:tc>
          <w:tcPr>
            <w:tcW w:w="1696" w:type="dxa"/>
            <w:tcBorders>
              <w:top w:val="nil"/>
              <w:left w:val="nil"/>
              <w:bottom w:val="single" w:sz="4" w:space="0" w:color="auto"/>
              <w:right w:val="single" w:sz="4" w:space="0" w:color="auto"/>
            </w:tcBorders>
            <w:shd w:val="clear" w:color="auto" w:fill="auto"/>
            <w:noWrap/>
            <w:vAlign w:val="center"/>
            <w:hideMark/>
          </w:tcPr>
          <w:p w14:paraId="3540049B"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0,60</w:t>
            </w:r>
          </w:p>
        </w:tc>
      </w:tr>
      <w:tr w:rsidR="00B05287" w:rsidRPr="004C0E05" w14:paraId="3AB8CD6F" w14:textId="77777777" w:rsidTr="00B05287">
        <w:trPr>
          <w:trHeight w:val="615"/>
        </w:trPr>
        <w:tc>
          <w:tcPr>
            <w:tcW w:w="1291" w:type="dxa"/>
            <w:vMerge/>
            <w:tcBorders>
              <w:top w:val="nil"/>
              <w:left w:val="single" w:sz="4" w:space="0" w:color="auto"/>
              <w:bottom w:val="single" w:sz="4" w:space="0" w:color="auto"/>
              <w:right w:val="single" w:sz="4" w:space="0" w:color="auto"/>
            </w:tcBorders>
            <w:vAlign w:val="center"/>
            <w:hideMark/>
          </w:tcPr>
          <w:p w14:paraId="61627FB5" w14:textId="77777777" w:rsidR="00B05287" w:rsidRPr="004C0E05" w:rsidRDefault="00B05287" w:rsidP="00B05287">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1ACA24D6"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c>
          <w:tcPr>
            <w:tcW w:w="1134" w:type="dxa"/>
            <w:tcBorders>
              <w:top w:val="nil"/>
              <w:left w:val="nil"/>
              <w:bottom w:val="single" w:sz="4" w:space="0" w:color="auto"/>
              <w:right w:val="single" w:sz="4" w:space="0" w:color="auto"/>
            </w:tcBorders>
            <w:shd w:val="clear" w:color="auto" w:fill="auto"/>
            <w:noWrap/>
            <w:vAlign w:val="center"/>
            <w:hideMark/>
          </w:tcPr>
          <w:p w14:paraId="57F3F6AA"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19,41</w:t>
            </w:r>
          </w:p>
        </w:tc>
        <w:tc>
          <w:tcPr>
            <w:tcW w:w="1134" w:type="dxa"/>
            <w:tcBorders>
              <w:top w:val="nil"/>
              <w:left w:val="nil"/>
              <w:bottom w:val="single" w:sz="4" w:space="0" w:color="auto"/>
              <w:right w:val="single" w:sz="4" w:space="0" w:color="auto"/>
            </w:tcBorders>
            <w:shd w:val="clear" w:color="auto" w:fill="auto"/>
            <w:noWrap/>
            <w:vAlign w:val="center"/>
            <w:hideMark/>
          </w:tcPr>
          <w:p w14:paraId="454AB831"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30,13</w:t>
            </w:r>
          </w:p>
        </w:tc>
        <w:tc>
          <w:tcPr>
            <w:tcW w:w="1417" w:type="dxa"/>
            <w:tcBorders>
              <w:top w:val="nil"/>
              <w:left w:val="nil"/>
              <w:bottom w:val="single" w:sz="4" w:space="0" w:color="auto"/>
              <w:right w:val="single" w:sz="4" w:space="0" w:color="auto"/>
            </w:tcBorders>
            <w:shd w:val="clear" w:color="auto" w:fill="auto"/>
            <w:noWrap/>
            <w:vAlign w:val="center"/>
            <w:hideMark/>
          </w:tcPr>
          <w:p w14:paraId="5E8900DF"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23,39</w:t>
            </w:r>
          </w:p>
        </w:tc>
        <w:tc>
          <w:tcPr>
            <w:tcW w:w="1696" w:type="dxa"/>
            <w:tcBorders>
              <w:top w:val="nil"/>
              <w:left w:val="nil"/>
              <w:bottom w:val="single" w:sz="4" w:space="0" w:color="auto"/>
              <w:right w:val="single" w:sz="4" w:space="0" w:color="auto"/>
            </w:tcBorders>
            <w:shd w:val="clear" w:color="auto" w:fill="auto"/>
            <w:noWrap/>
            <w:vAlign w:val="center"/>
            <w:hideMark/>
          </w:tcPr>
          <w:p w14:paraId="48F35962"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30,13</w:t>
            </w:r>
          </w:p>
        </w:tc>
      </w:tr>
      <w:tr w:rsidR="00B05287" w:rsidRPr="004C0E05" w14:paraId="7A58F621" w14:textId="77777777" w:rsidTr="00B05287">
        <w:trPr>
          <w:trHeight w:val="600"/>
        </w:trPr>
        <w:tc>
          <w:tcPr>
            <w:tcW w:w="1291" w:type="dxa"/>
            <w:vMerge/>
            <w:tcBorders>
              <w:top w:val="nil"/>
              <w:left w:val="single" w:sz="4" w:space="0" w:color="auto"/>
              <w:bottom w:val="single" w:sz="4" w:space="0" w:color="auto"/>
              <w:right w:val="single" w:sz="4" w:space="0" w:color="auto"/>
            </w:tcBorders>
            <w:vAlign w:val="center"/>
            <w:hideMark/>
          </w:tcPr>
          <w:p w14:paraId="5EADE414" w14:textId="77777777" w:rsidR="00B05287" w:rsidRPr="004C0E05" w:rsidRDefault="00B05287" w:rsidP="00B05287">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5013BB6A"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Kepadatan (smp/km)</w:t>
            </w:r>
          </w:p>
        </w:tc>
        <w:tc>
          <w:tcPr>
            <w:tcW w:w="1134" w:type="dxa"/>
            <w:tcBorders>
              <w:top w:val="nil"/>
              <w:left w:val="nil"/>
              <w:bottom w:val="single" w:sz="4" w:space="0" w:color="auto"/>
              <w:right w:val="single" w:sz="4" w:space="0" w:color="auto"/>
            </w:tcBorders>
            <w:shd w:val="clear" w:color="auto" w:fill="auto"/>
            <w:noWrap/>
            <w:vAlign w:val="center"/>
            <w:hideMark/>
          </w:tcPr>
          <w:p w14:paraId="2009BDC8"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83,73</w:t>
            </w:r>
          </w:p>
        </w:tc>
        <w:tc>
          <w:tcPr>
            <w:tcW w:w="1134" w:type="dxa"/>
            <w:tcBorders>
              <w:top w:val="nil"/>
              <w:left w:val="nil"/>
              <w:bottom w:val="single" w:sz="4" w:space="0" w:color="auto"/>
              <w:right w:val="single" w:sz="4" w:space="0" w:color="auto"/>
            </w:tcBorders>
            <w:shd w:val="clear" w:color="auto" w:fill="auto"/>
            <w:noWrap/>
            <w:vAlign w:val="center"/>
            <w:hideMark/>
          </w:tcPr>
          <w:p w14:paraId="30C26731"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53,95</w:t>
            </w:r>
          </w:p>
        </w:tc>
        <w:tc>
          <w:tcPr>
            <w:tcW w:w="1417" w:type="dxa"/>
            <w:tcBorders>
              <w:top w:val="nil"/>
              <w:left w:val="nil"/>
              <w:bottom w:val="single" w:sz="4" w:space="0" w:color="auto"/>
              <w:right w:val="single" w:sz="4" w:space="0" w:color="auto"/>
            </w:tcBorders>
            <w:shd w:val="clear" w:color="auto" w:fill="auto"/>
            <w:noWrap/>
            <w:vAlign w:val="center"/>
            <w:hideMark/>
          </w:tcPr>
          <w:p w14:paraId="2CFD8BDB"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69,48</w:t>
            </w:r>
          </w:p>
        </w:tc>
        <w:tc>
          <w:tcPr>
            <w:tcW w:w="1696" w:type="dxa"/>
            <w:tcBorders>
              <w:top w:val="nil"/>
              <w:left w:val="nil"/>
              <w:bottom w:val="single" w:sz="4" w:space="0" w:color="auto"/>
              <w:right w:val="single" w:sz="4" w:space="0" w:color="auto"/>
            </w:tcBorders>
            <w:shd w:val="clear" w:color="auto" w:fill="auto"/>
            <w:noWrap/>
            <w:vAlign w:val="center"/>
            <w:hideMark/>
          </w:tcPr>
          <w:p w14:paraId="15EB2E39"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53,95</w:t>
            </w:r>
          </w:p>
        </w:tc>
      </w:tr>
      <w:tr w:rsidR="00B05287" w:rsidRPr="004C0E05" w14:paraId="14AE4644" w14:textId="77777777" w:rsidTr="00B05287">
        <w:trPr>
          <w:trHeight w:val="600"/>
        </w:trPr>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E73D62"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Jae Sumantoro</w:t>
            </w:r>
          </w:p>
        </w:tc>
        <w:tc>
          <w:tcPr>
            <w:tcW w:w="1276" w:type="dxa"/>
            <w:tcBorders>
              <w:top w:val="nil"/>
              <w:left w:val="nil"/>
              <w:bottom w:val="single" w:sz="4" w:space="0" w:color="auto"/>
              <w:right w:val="single" w:sz="4" w:space="0" w:color="auto"/>
            </w:tcBorders>
            <w:shd w:val="clear" w:color="auto" w:fill="auto"/>
            <w:vAlign w:val="center"/>
            <w:hideMark/>
          </w:tcPr>
          <w:p w14:paraId="5F2AB9EF"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Kapasitas (smp/jam)</w:t>
            </w:r>
          </w:p>
        </w:tc>
        <w:tc>
          <w:tcPr>
            <w:tcW w:w="1134" w:type="dxa"/>
            <w:tcBorders>
              <w:top w:val="nil"/>
              <w:left w:val="nil"/>
              <w:bottom w:val="single" w:sz="4" w:space="0" w:color="auto"/>
              <w:right w:val="single" w:sz="4" w:space="0" w:color="auto"/>
            </w:tcBorders>
            <w:shd w:val="clear" w:color="auto" w:fill="auto"/>
            <w:noWrap/>
            <w:vAlign w:val="center"/>
            <w:hideMark/>
          </w:tcPr>
          <w:p w14:paraId="052BDDCB"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1331,68</w:t>
            </w:r>
          </w:p>
        </w:tc>
        <w:tc>
          <w:tcPr>
            <w:tcW w:w="1134" w:type="dxa"/>
            <w:tcBorders>
              <w:top w:val="nil"/>
              <w:left w:val="nil"/>
              <w:bottom w:val="single" w:sz="4" w:space="0" w:color="auto"/>
              <w:right w:val="single" w:sz="4" w:space="0" w:color="auto"/>
            </w:tcBorders>
            <w:shd w:val="clear" w:color="auto" w:fill="auto"/>
            <w:noWrap/>
            <w:vAlign w:val="center"/>
            <w:hideMark/>
          </w:tcPr>
          <w:p w14:paraId="7EE871A9"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c>
          <w:tcPr>
            <w:tcW w:w="1417" w:type="dxa"/>
            <w:tcBorders>
              <w:top w:val="nil"/>
              <w:left w:val="nil"/>
              <w:bottom w:val="single" w:sz="4" w:space="0" w:color="auto"/>
              <w:right w:val="single" w:sz="4" w:space="0" w:color="auto"/>
            </w:tcBorders>
            <w:shd w:val="clear" w:color="auto" w:fill="auto"/>
            <w:noWrap/>
            <w:vAlign w:val="center"/>
            <w:hideMark/>
          </w:tcPr>
          <w:p w14:paraId="365D5416"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2068,86</w:t>
            </w:r>
          </w:p>
        </w:tc>
        <w:tc>
          <w:tcPr>
            <w:tcW w:w="1696" w:type="dxa"/>
            <w:tcBorders>
              <w:top w:val="nil"/>
              <w:left w:val="nil"/>
              <w:bottom w:val="single" w:sz="4" w:space="0" w:color="auto"/>
              <w:right w:val="single" w:sz="4" w:space="0" w:color="auto"/>
            </w:tcBorders>
            <w:shd w:val="clear" w:color="auto" w:fill="auto"/>
            <w:noWrap/>
            <w:vAlign w:val="center"/>
            <w:hideMark/>
          </w:tcPr>
          <w:p w14:paraId="356F94DA"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r>
      <w:tr w:rsidR="00B05287" w:rsidRPr="004C0E05" w14:paraId="744E4444" w14:textId="77777777" w:rsidTr="00B05287">
        <w:trPr>
          <w:trHeight w:val="300"/>
        </w:trPr>
        <w:tc>
          <w:tcPr>
            <w:tcW w:w="1291" w:type="dxa"/>
            <w:vMerge/>
            <w:tcBorders>
              <w:top w:val="nil"/>
              <w:left w:val="single" w:sz="4" w:space="0" w:color="auto"/>
              <w:bottom w:val="single" w:sz="4" w:space="0" w:color="auto"/>
              <w:right w:val="single" w:sz="4" w:space="0" w:color="auto"/>
            </w:tcBorders>
            <w:vAlign w:val="center"/>
            <w:hideMark/>
          </w:tcPr>
          <w:p w14:paraId="7CCA54B9" w14:textId="77777777" w:rsidR="00B05287" w:rsidRPr="004C0E05" w:rsidRDefault="00B05287" w:rsidP="00B05287">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14:paraId="79213BFC"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V/C ratio</w:t>
            </w:r>
          </w:p>
        </w:tc>
        <w:tc>
          <w:tcPr>
            <w:tcW w:w="1134" w:type="dxa"/>
            <w:tcBorders>
              <w:top w:val="nil"/>
              <w:left w:val="nil"/>
              <w:bottom w:val="single" w:sz="4" w:space="0" w:color="auto"/>
              <w:right w:val="single" w:sz="4" w:space="0" w:color="auto"/>
            </w:tcBorders>
            <w:shd w:val="clear" w:color="auto" w:fill="auto"/>
            <w:noWrap/>
            <w:vAlign w:val="center"/>
            <w:hideMark/>
          </w:tcPr>
          <w:p w14:paraId="0B071947"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0,74</w:t>
            </w:r>
          </w:p>
        </w:tc>
        <w:tc>
          <w:tcPr>
            <w:tcW w:w="1134" w:type="dxa"/>
            <w:tcBorders>
              <w:top w:val="nil"/>
              <w:left w:val="nil"/>
              <w:bottom w:val="single" w:sz="4" w:space="0" w:color="auto"/>
              <w:right w:val="single" w:sz="4" w:space="0" w:color="auto"/>
            </w:tcBorders>
            <w:shd w:val="clear" w:color="auto" w:fill="auto"/>
            <w:noWrap/>
            <w:vAlign w:val="center"/>
            <w:hideMark/>
          </w:tcPr>
          <w:p w14:paraId="2A616D78"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0,36</w:t>
            </w:r>
          </w:p>
        </w:tc>
        <w:tc>
          <w:tcPr>
            <w:tcW w:w="1417" w:type="dxa"/>
            <w:tcBorders>
              <w:top w:val="nil"/>
              <w:left w:val="nil"/>
              <w:bottom w:val="single" w:sz="4" w:space="0" w:color="auto"/>
              <w:right w:val="single" w:sz="4" w:space="0" w:color="auto"/>
            </w:tcBorders>
            <w:shd w:val="clear" w:color="auto" w:fill="auto"/>
            <w:noWrap/>
            <w:vAlign w:val="center"/>
            <w:hideMark/>
          </w:tcPr>
          <w:p w14:paraId="76B162AB"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0,48</w:t>
            </w:r>
          </w:p>
        </w:tc>
        <w:tc>
          <w:tcPr>
            <w:tcW w:w="1696" w:type="dxa"/>
            <w:tcBorders>
              <w:top w:val="nil"/>
              <w:left w:val="nil"/>
              <w:bottom w:val="single" w:sz="4" w:space="0" w:color="auto"/>
              <w:right w:val="single" w:sz="4" w:space="0" w:color="auto"/>
            </w:tcBorders>
            <w:shd w:val="clear" w:color="auto" w:fill="auto"/>
            <w:noWrap/>
            <w:vAlign w:val="center"/>
            <w:hideMark/>
          </w:tcPr>
          <w:p w14:paraId="0E231E4E"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0,36</w:t>
            </w:r>
          </w:p>
        </w:tc>
      </w:tr>
      <w:tr w:rsidR="00B05287" w:rsidRPr="004C0E05" w14:paraId="193C4688" w14:textId="77777777" w:rsidTr="00B05287">
        <w:trPr>
          <w:trHeight w:val="600"/>
        </w:trPr>
        <w:tc>
          <w:tcPr>
            <w:tcW w:w="1291" w:type="dxa"/>
            <w:vMerge/>
            <w:tcBorders>
              <w:top w:val="nil"/>
              <w:left w:val="single" w:sz="4" w:space="0" w:color="auto"/>
              <w:bottom w:val="single" w:sz="4" w:space="0" w:color="auto"/>
              <w:right w:val="single" w:sz="4" w:space="0" w:color="auto"/>
            </w:tcBorders>
            <w:vAlign w:val="center"/>
            <w:hideMark/>
          </w:tcPr>
          <w:p w14:paraId="799DCBCD" w14:textId="77777777" w:rsidR="00B05287" w:rsidRPr="004C0E05" w:rsidRDefault="00B05287" w:rsidP="00B05287">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35A07547"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c>
          <w:tcPr>
            <w:tcW w:w="1134" w:type="dxa"/>
            <w:tcBorders>
              <w:top w:val="nil"/>
              <w:left w:val="nil"/>
              <w:bottom w:val="single" w:sz="4" w:space="0" w:color="auto"/>
              <w:right w:val="single" w:sz="4" w:space="0" w:color="auto"/>
            </w:tcBorders>
            <w:shd w:val="clear" w:color="auto" w:fill="auto"/>
            <w:noWrap/>
            <w:vAlign w:val="center"/>
            <w:hideMark/>
          </w:tcPr>
          <w:p w14:paraId="67BFFDBB"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23,12</w:t>
            </w:r>
          </w:p>
        </w:tc>
        <w:tc>
          <w:tcPr>
            <w:tcW w:w="1134" w:type="dxa"/>
            <w:tcBorders>
              <w:top w:val="nil"/>
              <w:left w:val="nil"/>
              <w:bottom w:val="single" w:sz="4" w:space="0" w:color="auto"/>
              <w:right w:val="single" w:sz="4" w:space="0" w:color="auto"/>
            </w:tcBorders>
            <w:shd w:val="clear" w:color="auto" w:fill="auto"/>
            <w:noWrap/>
            <w:vAlign w:val="center"/>
            <w:hideMark/>
          </w:tcPr>
          <w:p w14:paraId="4B75E013"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33,17</w:t>
            </w:r>
          </w:p>
        </w:tc>
        <w:tc>
          <w:tcPr>
            <w:tcW w:w="1417" w:type="dxa"/>
            <w:tcBorders>
              <w:top w:val="nil"/>
              <w:left w:val="nil"/>
              <w:bottom w:val="single" w:sz="4" w:space="0" w:color="auto"/>
              <w:right w:val="single" w:sz="4" w:space="0" w:color="auto"/>
            </w:tcBorders>
            <w:shd w:val="clear" w:color="auto" w:fill="auto"/>
            <w:noWrap/>
            <w:vAlign w:val="center"/>
            <w:hideMark/>
          </w:tcPr>
          <w:p w14:paraId="04221D63"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27,56</w:t>
            </w:r>
          </w:p>
        </w:tc>
        <w:tc>
          <w:tcPr>
            <w:tcW w:w="1696" w:type="dxa"/>
            <w:tcBorders>
              <w:top w:val="nil"/>
              <w:left w:val="nil"/>
              <w:bottom w:val="single" w:sz="4" w:space="0" w:color="auto"/>
              <w:right w:val="single" w:sz="4" w:space="0" w:color="auto"/>
            </w:tcBorders>
            <w:shd w:val="clear" w:color="auto" w:fill="auto"/>
            <w:noWrap/>
            <w:vAlign w:val="center"/>
            <w:hideMark/>
          </w:tcPr>
          <w:p w14:paraId="2BCE0255"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33,17</w:t>
            </w:r>
          </w:p>
        </w:tc>
      </w:tr>
      <w:tr w:rsidR="00B05287" w:rsidRPr="004C0E05" w14:paraId="7C77B6F4" w14:textId="77777777" w:rsidTr="00B05287">
        <w:trPr>
          <w:trHeight w:val="600"/>
        </w:trPr>
        <w:tc>
          <w:tcPr>
            <w:tcW w:w="1291" w:type="dxa"/>
            <w:vMerge/>
            <w:tcBorders>
              <w:top w:val="nil"/>
              <w:left w:val="single" w:sz="4" w:space="0" w:color="auto"/>
              <w:bottom w:val="single" w:sz="4" w:space="0" w:color="auto"/>
              <w:right w:val="single" w:sz="4" w:space="0" w:color="auto"/>
            </w:tcBorders>
            <w:vAlign w:val="center"/>
            <w:hideMark/>
          </w:tcPr>
          <w:p w14:paraId="386A861B" w14:textId="77777777" w:rsidR="00B05287" w:rsidRPr="004C0E05" w:rsidRDefault="00B05287" w:rsidP="00B05287">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69A78436"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Kepadatan (smp/km)</w:t>
            </w:r>
          </w:p>
        </w:tc>
        <w:tc>
          <w:tcPr>
            <w:tcW w:w="1134" w:type="dxa"/>
            <w:tcBorders>
              <w:top w:val="nil"/>
              <w:left w:val="nil"/>
              <w:bottom w:val="single" w:sz="4" w:space="0" w:color="auto"/>
              <w:right w:val="single" w:sz="4" w:space="0" w:color="auto"/>
            </w:tcBorders>
            <w:shd w:val="clear" w:color="auto" w:fill="auto"/>
            <w:noWrap/>
            <w:vAlign w:val="center"/>
            <w:hideMark/>
          </w:tcPr>
          <w:p w14:paraId="5A87F39E"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42,61</w:t>
            </w:r>
          </w:p>
        </w:tc>
        <w:tc>
          <w:tcPr>
            <w:tcW w:w="1134" w:type="dxa"/>
            <w:tcBorders>
              <w:top w:val="nil"/>
              <w:left w:val="nil"/>
              <w:bottom w:val="single" w:sz="4" w:space="0" w:color="auto"/>
              <w:right w:val="single" w:sz="4" w:space="0" w:color="auto"/>
            </w:tcBorders>
            <w:shd w:val="clear" w:color="auto" w:fill="auto"/>
            <w:noWrap/>
            <w:vAlign w:val="center"/>
            <w:hideMark/>
          </w:tcPr>
          <w:p w14:paraId="2C99D2BC"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29,69</w:t>
            </w:r>
          </w:p>
        </w:tc>
        <w:tc>
          <w:tcPr>
            <w:tcW w:w="1417" w:type="dxa"/>
            <w:tcBorders>
              <w:top w:val="nil"/>
              <w:left w:val="nil"/>
              <w:bottom w:val="single" w:sz="4" w:space="0" w:color="auto"/>
              <w:right w:val="single" w:sz="4" w:space="0" w:color="auto"/>
            </w:tcBorders>
            <w:shd w:val="clear" w:color="auto" w:fill="auto"/>
            <w:noWrap/>
            <w:vAlign w:val="center"/>
            <w:hideMark/>
          </w:tcPr>
          <w:p w14:paraId="24364413"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35,74</w:t>
            </w:r>
          </w:p>
        </w:tc>
        <w:tc>
          <w:tcPr>
            <w:tcW w:w="1696" w:type="dxa"/>
            <w:tcBorders>
              <w:top w:val="nil"/>
              <w:left w:val="nil"/>
              <w:bottom w:val="single" w:sz="4" w:space="0" w:color="auto"/>
              <w:right w:val="single" w:sz="4" w:space="0" w:color="auto"/>
            </w:tcBorders>
            <w:shd w:val="clear" w:color="auto" w:fill="auto"/>
            <w:noWrap/>
            <w:vAlign w:val="center"/>
            <w:hideMark/>
          </w:tcPr>
          <w:p w14:paraId="50DE5535"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29,69</w:t>
            </w:r>
          </w:p>
        </w:tc>
      </w:tr>
      <w:tr w:rsidR="00B05287" w:rsidRPr="004C0E05" w14:paraId="2E23E822" w14:textId="77777777" w:rsidTr="00B05287">
        <w:trPr>
          <w:trHeight w:val="600"/>
        </w:trPr>
        <w:tc>
          <w:tcPr>
            <w:tcW w:w="12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B2B3A4"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Jl. Ngapak-Khenteng</w:t>
            </w:r>
          </w:p>
        </w:tc>
        <w:tc>
          <w:tcPr>
            <w:tcW w:w="1276" w:type="dxa"/>
            <w:tcBorders>
              <w:top w:val="nil"/>
              <w:left w:val="nil"/>
              <w:bottom w:val="single" w:sz="4" w:space="0" w:color="auto"/>
              <w:right w:val="single" w:sz="4" w:space="0" w:color="auto"/>
            </w:tcBorders>
            <w:shd w:val="clear" w:color="auto" w:fill="auto"/>
            <w:vAlign w:val="center"/>
            <w:hideMark/>
          </w:tcPr>
          <w:p w14:paraId="3DA25DF0"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Kapasitas (smp/jam)</w:t>
            </w:r>
          </w:p>
        </w:tc>
        <w:tc>
          <w:tcPr>
            <w:tcW w:w="1134" w:type="dxa"/>
            <w:tcBorders>
              <w:top w:val="nil"/>
              <w:left w:val="nil"/>
              <w:bottom w:val="single" w:sz="4" w:space="0" w:color="auto"/>
              <w:right w:val="single" w:sz="4" w:space="0" w:color="auto"/>
            </w:tcBorders>
            <w:shd w:val="clear" w:color="auto" w:fill="auto"/>
            <w:noWrap/>
            <w:vAlign w:val="center"/>
            <w:hideMark/>
          </w:tcPr>
          <w:p w14:paraId="18FAA558"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2068,86</w:t>
            </w:r>
          </w:p>
        </w:tc>
        <w:tc>
          <w:tcPr>
            <w:tcW w:w="1134" w:type="dxa"/>
            <w:tcBorders>
              <w:top w:val="nil"/>
              <w:left w:val="nil"/>
              <w:bottom w:val="single" w:sz="4" w:space="0" w:color="auto"/>
              <w:right w:val="single" w:sz="4" w:space="0" w:color="auto"/>
            </w:tcBorders>
            <w:shd w:val="clear" w:color="auto" w:fill="auto"/>
            <w:noWrap/>
            <w:vAlign w:val="center"/>
            <w:hideMark/>
          </w:tcPr>
          <w:p w14:paraId="62A5DCAF"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c>
          <w:tcPr>
            <w:tcW w:w="1417" w:type="dxa"/>
            <w:tcBorders>
              <w:top w:val="nil"/>
              <w:left w:val="nil"/>
              <w:bottom w:val="single" w:sz="4" w:space="0" w:color="auto"/>
              <w:right w:val="single" w:sz="4" w:space="0" w:color="auto"/>
            </w:tcBorders>
            <w:shd w:val="clear" w:color="auto" w:fill="auto"/>
            <w:noWrap/>
            <w:vAlign w:val="center"/>
            <w:hideMark/>
          </w:tcPr>
          <w:p w14:paraId="10101CDD"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2068,86</w:t>
            </w:r>
          </w:p>
        </w:tc>
        <w:tc>
          <w:tcPr>
            <w:tcW w:w="1696" w:type="dxa"/>
            <w:tcBorders>
              <w:top w:val="nil"/>
              <w:left w:val="nil"/>
              <w:bottom w:val="single" w:sz="4" w:space="0" w:color="auto"/>
              <w:right w:val="single" w:sz="4" w:space="0" w:color="auto"/>
            </w:tcBorders>
            <w:shd w:val="clear" w:color="auto" w:fill="auto"/>
            <w:noWrap/>
            <w:vAlign w:val="center"/>
            <w:hideMark/>
          </w:tcPr>
          <w:p w14:paraId="5530045B"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2710,92</w:t>
            </w:r>
          </w:p>
        </w:tc>
      </w:tr>
      <w:tr w:rsidR="00B05287" w:rsidRPr="004C0E05" w14:paraId="385C3279" w14:textId="77777777" w:rsidTr="00B05287">
        <w:trPr>
          <w:trHeight w:val="300"/>
        </w:trPr>
        <w:tc>
          <w:tcPr>
            <w:tcW w:w="1291" w:type="dxa"/>
            <w:vMerge/>
            <w:tcBorders>
              <w:top w:val="nil"/>
              <w:left w:val="single" w:sz="4" w:space="0" w:color="auto"/>
              <w:bottom w:val="single" w:sz="4" w:space="0" w:color="auto"/>
              <w:right w:val="single" w:sz="4" w:space="0" w:color="auto"/>
            </w:tcBorders>
            <w:vAlign w:val="center"/>
            <w:hideMark/>
          </w:tcPr>
          <w:p w14:paraId="328D285C" w14:textId="77777777" w:rsidR="00B05287" w:rsidRPr="004C0E05" w:rsidRDefault="00B05287" w:rsidP="00B05287">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noWrap/>
            <w:vAlign w:val="center"/>
            <w:hideMark/>
          </w:tcPr>
          <w:p w14:paraId="6C521A40"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V/C ratio</w:t>
            </w:r>
          </w:p>
        </w:tc>
        <w:tc>
          <w:tcPr>
            <w:tcW w:w="1134" w:type="dxa"/>
            <w:tcBorders>
              <w:top w:val="nil"/>
              <w:left w:val="nil"/>
              <w:bottom w:val="single" w:sz="4" w:space="0" w:color="auto"/>
              <w:right w:val="single" w:sz="4" w:space="0" w:color="auto"/>
            </w:tcBorders>
            <w:shd w:val="clear" w:color="auto" w:fill="auto"/>
            <w:noWrap/>
            <w:vAlign w:val="center"/>
            <w:hideMark/>
          </w:tcPr>
          <w:p w14:paraId="24C5F85F"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0,38</w:t>
            </w:r>
          </w:p>
        </w:tc>
        <w:tc>
          <w:tcPr>
            <w:tcW w:w="1134" w:type="dxa"/>
            <w:tcBorders>
              <w:top w:val="nil"/>
              <w:left w:val="nil"/>
              <w:bottom w:val="single" w:sz="4" w:space="0" w:color="auto"/>
              <w:right w:val="single" w:sz="4" w:space="0" w:color="auto"/>
            </w:tcBorders>
            <w:shd w:val="clear" w:color="auto" w:fill="auto"/>
            <w:noWrap/>
            <w:vAlign w:val="center"/>
            <w:hideMark/>
          </w:tcPr>
          <w:p w14:paraId="59D6165F"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0,29</w:t>
            </w:r>
          </w:p>
        </w:tc>
        <w:tc>
          <w:tcPr>
            <w:tcW w:w="1417" w:type="dxa"/>
            <w:tcBorders>
              <w:top w:val="nil"/>
              <w:left w:val="nil"/>
              <w:bottom w:val="single" w:sz="4" w:space="0" w:color="auto"/>
              <w:right w:val="single" w:sz="4" w:space="0" w:color="auto"/>
            </w:tcBorders>
            <w:shd w:val="clear" w:color="auto" w:fill="auto"/>
            <w:noWrap/>
            <w:vAlign w:val="center"/>
            <w:hideMark/>
          </w:tcPr>
          <w:p w14:paraId="05252DC1"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0,38</w:t>
            </w:r>
          </w:p>
        </w:tc>
        <w:tc>
          <w:tcPr>
            <w:tcW w:w="1696" w:type="dxa"/>
            <w:tcBorders>
              <w:top w:val="nil"/>
              <w:left w:val="nil"/>
              <w:bottom w:val="single" w:sz="4" w:space="0" w:color="auto"/>
              <w:right w:val="single" w:sz="4" w:space="0" w:color="auto"/>
            </w:tcBorders>
            <w:shd w:val="clear" w:color="auto" w:fill="auto"/>
            <w:noWrap/>
            <w:vAlign w:val="center"/>
            <w:hideMark/>
          </w:tcPr>
          <w:p w14:paraId="7E590686"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0,29</w:t>
            </w:r>
          </w:p>
        </w:tc>
      </w:tr>
      <w:tr w:rsidR="00B05287" w:rsidRPr="004C0E05" w14:paraId="5EBC79C9" w14:textId="77777777" w:rsidTr="00B05287">
        <w:trPr>
          <w:trHeight w:val="600"/>
        </w:trPr>
        <w:tc>
          <w:tcPr>
            <w:tcW w:w="1291" w:type="dxa"/>
            <w:vMerge/>
            <w:tcBorders>
              <w:top w:val="nil"/>
              <w:left w:val="single" w:sz="4" w:space="0" w:color="auto"/>
              <w:bottom w:val="single" w:sz="4" w:space="0" w:color="auto"/>
              <w:right w:val="single" w:sz="4" w:space="0" w:color="auto"/>
            </w:tcBorders>
            <w:vAlign w:val="center"/>
            <w:hideMark/>
          </w:tcPr>
          <w:p w14:paraId="44092619" w14:textId="77777777" w:rsidR="00B05287" w:rsidRPr="004C0E05" w:rsidRDefault="00B05287" w:rsidP="00B05287">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2E075444"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Kecepatan (km/jam)</w:t>
            </w:r>
          </w:p>
        </w:tc>
        <w:tc>
          <w:tcPr>
            <w:tcW w:w="1134" w:type="dxa"/>
            <w:tcBorders>
              <w:top w:val="nil"/>
              <w:left w:val="nil"/>
              <w:bottom w:val="single" w:sz="4" w:space="0" w:color="auto"/>
              <w:right w:val="single" w:sz="4" w:space="0" w:color="auto"/>
            </w:tcBorders>
            <w:shd w:val="clear" w:color="auto" w:fill="auto"/>
            <w:noWrap/>
            <w:vAlign w:val="center"/>
            <w:hideMark/>
          </w:tcPr>
          <w:p w14:paraId="6A387D9B"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16,33</w:t>
            </w:r>
          </w:p>
        </w:tc>
        <w:tc>
          <w:tcPr>
            <w:tcW w:w="1134" w:type="dxa"/>
            <w:tcBorders>
              <w:top w:val="nil"/>
              <w:left w:val="nil"/>
              <w:bottom w:val="single" w:sz="4" w:space="0" w:color="auto"/>
              <w:right w:val="single" w:sz="4" w:space="0" w:color="auto"/>
            </w:tcBorders>
            <w:shd w:val="clear" w:color="auto" w:fill="auto"/>
            <w:noWrap/>
            <w:vAlign w:val="center"/>
            <w:hideMark/>
          </w:tcPr>
          <w:p w14:paraId="14379966"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33,99</w:t>
            </w:r>
          </w:p>
        </w:tc>
        <w:tc>
          <w:tcPr>
            <w:tcW w:w="1417" w:type="dxa"/>
            <w:tcBorders>
              <w:top w:val="nil"/>
              <w:left w:val="nil"/>
              <w:bottom w:val="single" w:sz="4" w:space="0" w:color="auto"/>
              <w:right w:val="single" w:sz="4" w:space="0" w:color="auto"/>
            </w:tcBorders>
            <w:shd w:val="clear" w:color="auto" w:fill="auto"/>
            <w:noWrap/>
            <w:vAlign w:val="center"/>
            <w:hideMark/>
          </w:tcPr>
          <w:p w14:paraId="34049BB9"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28,58</w:t>
            </w:r>
          </w:p>
        </w:tc>
        <w:tc>
          <w:tcPr>
            <w:tcW w:w="1696" w:type="dxa"/>
            <w:tcBorders>
              <w:top w:val="nil"/>
              <w:left w:val="nil"/>
              <w:bottom w:val="single" w:sz="4" w:space="0" w:color="auto"/>
              <w:right w:val="single" w:sz="4" w:space="0" w:color="auto"/>
            </w:tcBorders>
            <w:shd w:val="clear" w:color="auto" w:fill="auto"/>
            <w:noWrap/>
            <w:vAlign w:val="center"/>
            <w:hideMark/>
          </w:tcPr>
          <w:p w14:paraId="2FD6CE7E"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33,99</w:t>
            </w:r>
          </w:p>
        </w:tc>
      </w:tr>
      <w:tr w:rsidR="00B05287" w:rsidRPr="004C0E05" w14:paraId="0CFF9C1C" w14:textId="77777777" w:rsidTr="00B05287">
        <w:trPr>
          <w:trHeight w:val="600"/>
        </w:trPr>
        <w:tc>
          <w:tcPr>
            <w:tcW w:w="1291" w:type="dxa"/>
            <w:vMerge/>
            <w:tcBorders>
              <w:top w:val="nil"/>
              <w:left w:val="single" w:sz="4" w:space="0" w:color="auto"/>
              <w:bottom w:val="single" w:sz="4" w:space="0" w:color="auto"/>
              <w:right w:val="single" w:sz="4" w:space="0" w:color="auto"/>
            </w:tcBorders>
            <w:vAlign w:val="center"/>
            <w:hideMark/>
          </w:tcPr>
          <w:p w14:paraId="7F98EED4" w14:textId="77777777" w:rsidR="00B05287" w:rsidRPr="004C0E05" w:rsidRDefault="00B05287" w:rsidP="00B05287">
            <w:pPr>
              <w:spacing w:after="0" w:line="240" w:lineRule="auto"/>
              <w:rPr>
                <w:rFonts w:ascii="Tahoma" w:eastAsia="Times New Roman" w:hAnsi="Tahoma" w:cs="Tahoma"/>
                <w:color w:val="000000"/>
              </w:rPr>
            </w:pPr>
          </w:p>
        </w:tc>
        <w:tc>
          <w:tcPr>
            <w:tcW w:w="1276" w:type="dxa"/>
            <w:tcBorders>
              <w:top w:val="nil"/>
              <w:left w:val="nil"/>
              <w:bottom w:val="single" w:sz="4" w:space="0" w:color="auto"/>
              <w:right w:val="single" w:sz="4" w:space="0" w:color="auto"/>
            </w:tcBorders>
            <w:shd w:val="clear" w:color="auto" w:fill="auto"/>
            <w:vAlign w:val="center"/>
            <w:hideMark/>
          </w:tcPr>
          <w:p w14:paraId="290F40EA"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Kepadatan (smp/km)</w:t>
            </w:r>
          </w:p>
        </w:tc>
        <w:tc>
          <w:tcPr>
            <w:tcW w:w="1134" w:type="dxa"/>
            <w:tcBorders>
              <w:top w:val="nil"/>
              <w:left w:val="nil"/>
              <w:bottom w:val="single" w:sz="4" w:space="0" w:color="auto"/>
              <w:right w:val="single" w:sz="4" w:space="0" w:color="auto"/>
            </w:tcBorders>
            <w:shd w:val="clear" w:color="auto" w:fill="auto"/>
            <w:noWrap/>
            <w:vAlign w:val="center"/>
            <w:hideMark/>
          </w:tcPr>
          <w:p w14:paraId="493A1B43"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48,19</w:t>
            </w:r>
          </w:p>
        </w:tc>
        <w:tc>
          <w:tcPr>
            <w:tcW w:w="1134" w:type="dxa"/>
            <w:tcBorders>
              <w:top w:val="nil"/>
              <w:left w:val="nil"/>
              <w:bottom w:val="single" w:sz="4" w:space="0" w:color="auto"/>
              <w:right w:val="single" w:sz="4" w:space="0" w:color="auto"/>
            </w:tcBorders>
            <w:shd w:val="clear" w:color="auto" w:fill="auto"/>
            <w:noWrap/>
            <w:vAlign w:val="center"/>
            <w:hideMark/>
          </w:tcPr>
          <w:p w14:paraId="5534B367"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23,19</w:t>
            </w:r>
          </w:p>
        </w:tc>
        <w:tc>
          <w:tcPr>
            <w:tcW w:w="1417" w:type="dxa"/>
            <w:tcBorders>
              <w:top w:val="nil"/>
              <w:left w:val="nil"/>
              <w:bottom w:val="single" w:sz="4" w:space="0" w:color="auto"/>
              <w:right w:val="single" w:sz="4" w:space="0" w:color="auto"/>
            </w:tcBorders>
            <w:shd w:val="clear" w:color="auto" w:fill="auto"/>
            <w:noWrap/>
            <w:vAlign w:val="center"/>
            <w:hideMark/>
          </w:tcPr>
          <w:p w14:paraId="61D35CFE"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34,47</w:t>
            </w:r>
          </w:p>
        </w:tc>
        <w:tc>
          <w:tcPr>
            <w:tcW w:w="1696" w:type="dxa"/>
            <w:tcBorders>
              <w:top w:val="nil"/>
              <w:left w:val="nil"/>
              <w:bottom w:val="single" w:sz="4" w:space="0" w:color="auto"/>
              <w:right w:val="single" w:sz="4" w:space="0" w:color="auto"/>
            </w:tcBorders>
            <w:shd w:val="clear" w:color="auto" w:fill="auto"/>
            <w:noWrap/>
            <w:vAlign w:val="center"/>
            <w:hideMark/>
          </w:tcPr>
          <w:p w14:paraId="04A36FAB" w14:textId="77777777" w:rsidR="00B05287" w:rsidRPr="004C0E05" w:rsidRDefault="00B05287" w:rsidP="00B05287">
            <w:pPr>
              <w:spacing w:after="0" w:line="240" w:lineRule="auto"/>
              <w:jc w:val="center"/>
              <w:rPr>
                <w:rFonts w:ascii="Tahoma" w:eastAsia="Times New Roman" w:hAnsi="Tahoma" w:cs="Tahoma"/>
                <w:color w:val="000000"/>
              </w:rPr>
            </w:pPr>
            <w:r w:rsidRPr="004C0E05">
              <w:rPr>
                <w:rFonts w:ascii="Tahoma" w:eastAsia="Times New Roman" w:hAnsi="Tahoma" w:cs="Tahoma"/>
                <w:color w:val="000000"/>
              </w:rPr>
              <w:t>23,16</w:t>
            </w:r>
          </w:p>
        </w:tc>
      </w:tr>
    </w:tbl>
    <w:p w14:paraId="6FDD3B49" w14:textId="43FBA0F0" w:rsidR="003C1FBB" w:rsidRPr="004C0E05" w:rsidRDefault="003C1FBB" w:rsidP="009947C1">
      <w:pPr>
        <w:pStyle w:val="ListParagraph"/>
        <w:spacing w:after="120" w:line="360" w:lineRule="auto"/>
        <w:ind w:left="1843"/>
        <w:jc w:val="both"/>
        <w:rPr>
          <w:rFonts w:ascii="Tahoma" w:hAnsi="Tahoma" w:cs="Tahoma"/>
          <w:lang w:val="en-US"/>
        </w:rPr>
      </w:pPr>
    </w:p>
    <w:p w14:paraId="2759F539" w14:textId="77777777" w:rsidR="003C1FBB" w:rsidRPr="004C0E05" w:rsidRDefault="003C1FBB">
      <w:pPr>
        <w:rPr>
          <w:rFonts w:ascii="Tahoma" w:hAnsi="Tahoma" w:cs="Tahoma"/>
        </w:rPr>
      </w:pPr>
      <w:r w:rsidRPr="004C0E05">
        <w:rPr>
          <w:rFonts w:ascii="Tahoma" w:hAnsi="Tahoma" w:cs="Tahoma"/>
        </w:rPr>
        <w:br w:type="page"/>
      </w:r>
    </w:p>
    <w:p w14:paraId="20C3E1F1" w14:textId="77777777" w:rsidR="005A1625" w:rsidRPr="004C0E05" w:rsidRDefault="005A1625" w:rsidP="005A1625">
      <w:pPr>
        <w:pStyle w:val="Heading2"/>
        <w:numPr>
          <w:ilvl w:val="0"/>
          <w:numId w:val="0"/>
        </w:numPr>
        <w:spacing w:after="120"/>
        <w:ind w:left="576" w:hanging="576"/>
        <w:rPr>
          <w:rFonts w:cs="Tahoma"/>
        </w:rPr>
      </w:pPr>
      <w:bookmarkStart w:id="341" w:name="_Toc81993347"/>
      <w:bookmarkStart w:id="342" w:name="_Toc111795715"/>
      <w:r w:rsidRPr="004C0E05">
        <w:rPr>
          <w:rFonts w:cs="Tahoma"/>
        </w:rPr>
        <w:lastRenderedPageBreak/>
        <w:t xml:space="preserve">6.2 </w:t>
      </w:r>
      <w:r w:rsidRPr="004C0E05">
        <w:rPr>
          <w:rFonts w:cs="Tahoma"/>
        </w:rPr>
        <w:tab/>
        <w:t>Saran</w:t>
      </w:r>
      <w:bookmarkEnd w:id="341"/>
      <w:bookmarkEnd w:id="342"/>
    </w:p>
    <w:p w14:paraId="61636D63" w14:textId="77777777" w:rsidR="005A1625" w:rsidRPr="004C0E05" w:rsidRDefault="005A1625" w:rsidP="005A1625">
      <w:pPr>
        <w:pStyle w:val="ListParagraph"/>
        <w:spacing w:line="360" w:lineRule="auto"/>
        <w:ind w:left="709"/>
        <w:jc w:val="both"/>
        <w:rPr>
          <w:rFonts w:ascii="Tahoma" w:hAnsi="Tahoma" w:cs="Tahoma"/>
          <w:lang w:val="en-US"/>
        </w:rPr>
      </w:pPr>
    </w:p>
    <w:p w14:paraId="5EF3481B" w14:textId="537B751E" w:rsidR="005B1604" w:rsidRPr="004C0E05" w:rsidRDefault="005567C3" w:rsidP="006E34F1">
      <w:pPr>
        <w:pStyle w:val="ListParagraph"/>
        <w:numPr>
          <w:ilvl w:val="0"/>
          <w:numId w:val="45"/>
        </w:numPr>
        <w:spacing w:after="120" w:line="360" w:lineRule="auto"/>
        <w:ind w:left="1134"/>
        <w:jc w:val="both"/>
        <w:rPr>
          <w:rFonts w:ascii="Tahoma" w:hAnsi="Tahoma" w:cs="Tahoma"/>
        </w:rPr>
      </w:pPr>
      <w:r w:rsidRPr="004C0E05">
        <w:rPr>
          <w:rFonts w:ascii="Tahoma" w:hAnsi="Tahoma" w:cs="Tahoma"/>
          <w:lang w:val="en-US"/>
        </w:rPr>
        <w:t>Rekomendasi</w:t>
      </w:r>
      <w:r w:rsidR="005534DA" w:rsidRPr="004C0E05">
        <w:rPr>
          <w:rFonts w:ascii="Tahoma" w:hAnsi="Tahoma" w:cs="Tahoma"/>
          <w:lang w:val="en-US"/>
        </w:rPr>
        <w:t xml:space="preserve"> penyelesaian masalah berupa parkir </w:t>
      </w:r>
      <w:r w:rsidR="005534DA" w:rsidRPr="004C0E05">
        <w:rPr>
          <w:rFonts w:ascii="Tahoma" w:hAnsi="Tahoma" w:cs="Tahoma"/>
          <w:i/>
          <w:lang w:val="en-US"/>
        </w:rPr>
        <w:t xml:space="preserve">on street </w:t>
      </w:r>
      <w:r w:rsidR="005534DA" w:rsidRPr="004C0E05">
        <w:rPr>
          <w:rFonts w:ascii="Tahoma" w:hAnsi="Tahoma" w:cs="Tahoma"/>
          <w:lang w:val="en-US"/>
        </w:rPr>
        <w:t xml:space="preserve">yang dipilih maka sudut terbaik untuk kendaraan jenis sepeda motor yaitu 90° dan 0° untuk jenis kendaraan mobil penumpang dan pick up, namun dalam penerapan ini harus tetap direncanakan untuk parkir </w:t>
      </w:r>
      <w:r w:rsidR="005534DA" w:rsidRPr="004C0E05">
        <w:rPr>
          <w:rFonts w:ascii="Tahoma" w:hAnsi="Tahoma" w:cs="Tahoma"/>
          <w:i/>
          <w:lang w:val="en-US"/>
        </w:rPr>
        <w:t xml:space="preserve">off street </w:t>
      </w:r>
      <w:r w:rsidR="00127A97" w:rsidRPr="004C0E05">
        <w:rPr>
          <w:rFonts w:ascii="Tahoma" w:hAnsi="Tahoma" w:cs="Tahoma"/>
          <w:lang w:val="en-US"/>
        </w:rPr>
        <w:t xml:space="preserve"> dikarenakan permintaan pa</w:t>
      </w:r>
      <w:r w:rsidR="005534DA" w:rsidRPr="004C0E05">
        <w:rPr>
          <w:rFonts w:ascii="Tahoma" w:hAnsi="Tahoma" w:cs="Tahoma"/>
          <w:lang w:val="en-US"/>
        </w:rPr>
        <w:t>r</w:t>
      </w:r>
      <w:r w:rsidR="00127A97" w:rsidRPr="004C0E05">
        <w:rPr>
          <w:rFonts w:ascii="Tahoma" w:hAnsi="Tahoma" w:cs="Tahoma"/>
          <w:lang w:val="en-US"/>
        </w:rPr>
        <w:t>k</w:t>
      </w:r>
      <w:r w:rsidR="005534DA" w:rsidRPr="004C0E05">
        <w:rPr>
          <w:rFonts w:ascii="Tahoma" w:hAnsi="Tahoma" w:cs="Tahoma"/>
          <w:lang w:val="en-US"/>
        </w:rPr>
        <w:t>ir yang ada belum dapat</w:t>
      </w:r>
      <w:r w:rsidR="00127A97" w:rsidRPr="004C0E05">
        <w:rPr>
          <w:rFonts w:ascii="Tahoma" w:hAnsi="Tahoma" w:cs="Tahoma"/>
          <w:lang w:val="en-US"/>
        </w:rPr>
        <w:t xml:space="preserve"> ditampung sepenuhnya dengan pen</w:t>
      </w:r>
      <w:r w:rsidRPr="004C0E05">
        <w:rPr>
          <w:rFonts w:ascii="Tahoma" w:hAnsi="Tahoma" w:cs="Tahoma"/>
          <w:lang w:val="en-US"/>
        </w:rPr>
        <w:t>e</w:t>
      </w:r>
      <w:r w:rsidR="00127A97" w:rsidRPr="004C0E05">
        <w:rPr>
          <w:rFonts w:ascii="Tahoma" w:hAnsi="Tahoma" w:cs="Tahoma"/>
          <w:lang w:val="en-US"/>
        </w:rPr>
        <w:t xml:space="preserve">rapan sistem parkir </w:t>
      </w:r>
      <w:r w:rsidR="00127A97" w:rsidRPr="004C0E05">
        <w:rPr>
          <w:rFonts w:ascii="Tahoma" w:hAnsi="Tahoma" w:cs="Tahoma"/>
          <w:i/>
          <w:lang w:val="en-US"/>
        </w:rPr>
        <w:t>on street</w:t>
      </w:r>
      <w:r w:rsidR="00127A97" w:rsidRPr="004C0E05">
        <w:rPr>
          <w:rFonts w:ascii="Tahoma" w:hAnsi="Tahoma" w:cs="Tahoma"/>
          <w:lang w:val="en-US"/>
        </w:rPr>
        <w:t xml:space="preserve"> dengan menggunakan </w:t>
      </w:r>
      <w:r w:rsidR="006E34F1" w:rsidRPr="004C0E05">
        <w:rPr>
          <w:rFonts w:ascii="Tahoma" w:hAnsi="Tahoma" w:cs="Tahoma"/>
          <w:lang w:val="en-US"/>
        </w:rPr>
        <w:t>optimalisasi ruang melalui perubahan sudut parkir</w:t>
      </w:r>
    </w:p>
    <w:p w14:paraId="7F33C506" w14:textId="4F414C3D" w:rsidR="00527823" w:rsidRPr="004C0E05" w:rsidRDefault="00F113EB" w:rsidP="005D6FDB">
      <w:pPr>
        <w:pStyle w:val="ListParagraph"/>
        <w:numPr>
          <w:ilvl w:val="0"/>
          <w:numId w:val="45"/>
        </w:numPr>
        <w:spacing w:after="120" w:line="360" w:lineRule="auto"/>
        <w:ind w:left="1134"/>
        <w:jc w:val="both"/>
        <w:rPr>
          <w:rFonts w:ascii="Tahoma" w:hAnsi="Tahoma" w:cs="Tahoma"/>
        </w:rPr>
      </w:pPr>
      <w:r w:rsidRPr="004C0E05">
        <w:rPr>
          <w:rFonts w:ascii="Tahoma" w:hAnsi="Tahoma" w:cs="Tahoma"/>
          <w:lang w:val="en-US"/>
        </w:rPr>
        <w:t>Untuk meningkatkan kinerja lal</w:t>
      </w:r>
      <w:r w:rsidR="00DF060C" w:rsidRPr="004C0E05">
        <w:rPr>
          <w:rFonts w:ascii="Tahoma" w:hAnsi="Tahoma" w:cs="Tahoma"/>
          <w:lang w:val="en-US"/>
        </w:rPr>
        <w:t xml:space="preserve">u lintas pada ruas Jalan Godean yaitu dengan diterapkannya larangan parkir pada ruas jalan tersebut, sehingga tingkat kinerja lalu lintas </w:t>
      </w:r>
      <w:proofErr w:type="gramStart"/>
      <w:r w:rsidR="00DF060C" w:rsidRPr="004C0E05">
        <w:rPr>
          <w:rFonts w:ascii="Tahoma" w:hAnsi="Tahoma" w:cs="Tahoma"/>
          <w:lang w:val="en-US"/>
        </w:rPr>
        <w:t>akan</w:t>
      </w:r>
      <w:proofErr w:type="gramEnd"/>
      <w:r w:rsidR="00DF060C" w:rsidRPr="004C0E05">
        <w:rPr>
          <w:rFonts w:ascii="Tahoma" w:hAnsi="Tahoma" w:cs="Tahoma"/>
          <w:lang w:val="en-US"/>
        </w:rPr>
        <w:t xml:space="preserve"> membaik. Untuk mendukung rekomendasi tersebut, maka sebaiknya d</w:t>
      </w:r>
      <w:r w:rsidR="00C33D32" w:rsidRPr="004C0E05">
        <w:rPr>
          <w:rFonts w:ascii="Tahoma" w:hAnsi="Tahoma" w:cs="Tahoma"/>
          <w:lang w:val="en-US"/>
        </w:rPr>
        <w:t>ilakukan juga kegiatan sosialisasi kepada masyarakat agar usulan tersebu</w:t>
      </w:r>
      <w:r w:rsidR="00DC2081" w:rsidRPr="004C0E05">
        <w:rPr>
          <w:rFonts w:ascii="Tahoma" w:hAnsi="Tahoma" w:cs="Tahoma"/>
          <w:lang w:val="en-US"/>
        </w:rPr>
        <w:t xml:space="preserve">t dapat berjalan dengan optimal dan diberikan pengawasan lebih lanjut oleh </w:t>
      </w:r>
      <w:r w:rsidR="0016199A" w:rsidRPr="004C0E05">
        <w:rPr>
          <w:rFonts w:ascii="Tahoma" w:hAnsi="Tahoma" w:cs="Tahoma"/>
          <w:lang w:val="en-US"/>
        </w:rPr>
        <w:t xml:space="preserve">dinas </w:t>
      </w:r>
      <w:proofErr w:type="gramStart"/>
      <w:r w:rsidR="0016199A" w:rsidRPr="004C0E05">
        <w:rPr>
          <w:rFonts w:ascii="Tahoma" w:hAnsi="Tahoma" w:cs="Tahoma"/>
          <w:lang w:val="en-US"/>
        </w:rPr>
        <w:t>terkait  agar</w:t>
      </w:r>
      <w:proofErr w:type="gramEnd"/>
      <w:r w:rsidR="0016199A" w:rsidRPr="004C0E05">
        <w:rPr>
          <w:rFonts w:ascii="Tahoma" w:hAnsi="Tahoma" w:cs="Tahoma"/>
          <w:lang w:val="en-US"/>
        </w:rPr>
        <w:t xml:space="preserve"> usulan penyelesaian masalah yang diterapkan dapat diterapkan secara optimal.</w:t>
      </w:r>
    </w:p>
    <w:p w14:paraId="02610E6D" w14:textId="77777777" w:rsidR="00F377D5" w:rsidRPr="004C0E05" w:rsidRDefault="00127A97" w:rsidP="00F377D5">
      <w:pPr>
        <w:pStyle w:val="ListParagraph"/>
        <w:numPr>
          <w:ilvl w:val="0"/>
          <w:numId w:val="45"/>
        </w:numPr>
        <w:spacing w:after="120" w:line="360" w:lineRule="auto"/>
        <w:ind w:left="1134"/>
        <w:jc w:val="both"/>
        <w:rPr>
          <w:rFonts w:ascii="Tahoma" w:hAnsi="Tahoma" w:cs="Tahoma"/>
        </w:rPr>
      </w:pPr>
      <w:r w:rsidRPr="004C0E05">
        <w:rPr>
          <w:rFonts w:ascii="Tahoma" w:hAnsi="Tahoma" w:cs="Tahoma"/>
          <w:lang w:val="en-US"/>
        </w:rPr>
        <w:t xml:space="preserve">Selain rekomendasi penyelesaian berupa </w:t>
      </w:r>
      <w:r w:rsidR="006E34F1" w:rsidRPr="004C0E05">
        <w:rPr>
          <w:rFonts w:ascii="Tahoma" w:hAnsi="Tahoma" w:cs="Tahoma"/>
          <w:lang w:val="en-US"/>
        </w:rPr>
        <w:t>optimalisasi ruang melalui perubahan sudut parkir</w:t>
      </w:r>
      <w:r w:rsidRPr="004C0E05">
        <w:rPr>
          <w:rFonts w:ascii="Tahoma" w:hAnsi="Tahoma" w:cs="Tahoma"/>
          <w:lang w:val="en-US"/>
        </w:rPr>
        <w:t xml:space="preserve">, rekomendasi ketiga yaitu perencanaan pengalihan parkir </w:t>
      </w:r>
      <w:r w:rsidRPr="004C0E05">
        <w:rPr>
          <w:rFonts w:ascii="Tahoma" w:hAnsi="Tahoma" w:cs="Tahoma"/>
          <w:i/>
          <w:lang w:val="en-US"/>
        </w:rPr>
        <w:t xml:space="preserve">on </w:t>
      </w:r>
      <w:proofErr w:type="gramStart"/>
      <w:r w:rsidRPr="004C0E05">
        <w:rPr>
          <w:rFonts w:ascii="Tahoma" w:hAnsi="Tahoma" w:cs="Tahoma"/>
          <w:i/>
          <w:lang w:val="en-US"/>
        </w:rPr>
        <w:t xml:space="preserve">street </w:t>
      </w:r>
      <w:r w:rsidRPr="004C0E05">
        <w:rPr>
          <w:rFonts w:ascii="Tahoma" w:hAnsi="Tahoma" w:cs="Tahoma"/>
          <w:lang w:val="en-US"/>
        </w:rPr>
        <w:t xml:space="preserve"> ke</w:t>
      </w:r>
      <w:proofErr w:type="gramEnd"/>
      <w:r w:rsidRPr="004C0E05">
        <w:rPr>
          <w:rFonts w:ascii="Tahoma" w:hAnsi="Tahoma" w:cs="Tahoma"/>
          <w:lang w:val="en-US"/>
        </w:rPr>
        <w:t xml:space="preserve"> parkir </w:t>
      </w:r>
      <w:r w:rsidRPr="004C0E05">
        <w:rPr>
          <w:rFonts w:ascii="Tahoma" w:hAnsi="Tahoma" w:cs="Tahoma"/>
          <w:i/>
          <w:lang w:val="en-US"/>
        </w:rPr>
        <w:t>off street</w:t>
      </w:r>
      <w:r w:rsidRPr="004C0E05">
        <w:rPr>
          <w:rFonts w:ascii="Tahoma" w:hAnsi="Tahoma" w:cs="Tahoma"/>
          <w:lang w:val="en-US"/>
        </w:rPr>
        <w:t xml:space="preserve">  </w:t>
      </w:r>
      <w:r w:rsidR="005008B3" w:rsidRPr="004C0E05">
        <w:rPr>
          <w:rFonts w:ascii="Tahoma" w:hAnsi="Tahoma" w:cs="Tahoma"/>
          <w:lang w:val="en-US"/>
        </w:rPr>
        <w:t>dengan melakukannya perencanaan pembuatan taman parkir pada 2 lokasi yang telah ditentu</w:t>
      </w:r>
      <w:r w:rsidR="00B47896" w:rsidRPr="004C0E05">
        <w:rPr>
          <w:rFonts w:ascii="Tahoma" w:hAnsi="Tahoma" w:cs="Tahoma"/>
          <w:lang w:val="en-US"/>
        </w:rPr>
        <w:t>k</w:t>
      </w:r>
      <w:r w:rsidR="005008B3" w:rsidRPr="004C0E05">
        <w:rPr>
          <w:rFonts w:ascii="Tahoma" w:hAnsi="Tahoma" w:cs="Tahoma"/>
          <w:lang w:val="en-US"/>
        </w:rPr>
        <w:t xml:space="preserve">an yaitu pada ruang kosong di depan pertokoan </w:t>
      </w:r>
      <w:r w:rsidR="00B47896" w:rsidRPr="004C0E05">
        <w:rPr>
          <w:rFonts w:ascii="Tahoma" w:hAnsi="Tahoma" w:cs="Tahoma"/>
          <w:lang w:val="en-US"/>
        </w:rPr>
        <w:t>dan</w:t>
      </w:r>
      <w:r w:rsidR="005008B3" w:rsidRPr="004C0E05">
        <w:rPr>
          <w:rFonts w:ascii="Tahoma" w:hAnsi="Tahoma" w:cs="Tahoma"/>
          <w:lang w:val="en-US"/>
        </w:rPr>
        <w:t xml:space="preserve"> lahan yang tersedia di belakang Pasar Godean </w:t>
      </w:r>
      <w:r w:rsidR="00B47896" w:rsidRPr="004C0E05">
        <w:rPr>
          <w:rFonts w:ascii="Tahoma" w:hAnsi="Tahoma" w:cs="Tahoma"/>
          <w:lang w:val="en-US"/>
        </w:rPr>
        <w:t xml:space="preserve">milik </w:t>
      </w:r>
      <w:r w:rsidR="005008B3" w:rsidRPr="004C0E05">
        <w:rPr>
          <w:rFonts w:ascii="Tahoma" w:hAnsi="Tahoma" w:cs="Tahoma"/>
          <w:lang w:val="en-US"/>
        </w:rPr>
        <w:t xml:space="preserve">Pasar Hewan dan Hobies milik Dinas Perindustrian dan Perdagangan </w:t>
      </w:r>
      <w:r w:rsidR="00B47896" w:rsidRPr="004C0E05">
        <w:rPr>
          <w:rFonts w:ascii="Tahoma" w:hAnsi="Tahoma" w:cs="Tahoma"/>
          <w:lang w:val="en-US"/>
        </w:rPr>
        <w:t>dengan kebutuhan total luas lahan yaitu 3152 m</w:t>
      </w:r>
      <w:r w:rsidR="00B47896" w:rsidRPr="004C0E05">
        <w:rPr>
          <w:rFonts w:ascii="Tahoma" w:hAnsi="Tahoma" w:cs="Tahoma"/>
          <w:vertAlign w:val="superscript"/>
          <w:lang w:val="en-US"/>
        </w:rPr>
        <w:t>2</w:t>
      </w:r>
      <w:r w:rsidR="00B47896" w:rsidRPr="004C0E05">
        <w:rPr>
          <w:rFonts w:ascii="Tahoma" w:hAnsi="Tahoma" w:cs="Tahoma"/>
          <w:lang w:val="en-US"/>
        </w:rPr>
        <w:t xml:space="preserve">. Namun, dikarenakan luas lahan yang tersedia belum mencukupi maka untuk fasilitas parkir </w:t>
      </w:r>
      <w:r w:rsidR="00B47896" w:rsidRPr="004C0E05">
        <w:rPr>
          <w:rFonts w:ascii="Tahoma" w:hAnsi="Tahoma" w:cs="Tahoma"/>
          <w:i/>
          <w:lang w:val="en-US"/>
        </w:rPr>
        <w:t>off street</w:t>
      </w:r>
      <w:r w:rsidR="00B47896" w:rsidRPr="004C0E05">
        <w:rPr>
          <w:rFonts w:ascii="Tahoma" w:hAnsi="Tahoma" w:cs="Tahoma"/>
          <w:lang w:val="en-US"/>
        </w:rPr>
        <w:t xml:space="preserve"> dibangun dalam bentuk gedung parkir yang dilengkapi dengan rambu parkir dan marka parkir.</w:t>
      </w:r>
    </w:p>
    <w:p w14:paraId="42576893" w14:textId="241BFB75" w:rsidR="00B02C14" w:rsidRPr="004C0E05" w:rsidRDefault="00967752" w:rsidP="00F377D5">
      <w:pPr>
        <w:pStyle w:val="ListParagraph"/>
        <w:numPr>
          <w:ilvl w:val="0"/>
          <w:numId w:val="45"/>
        </w:numPr>
        <w:spacing w:after="120" w:line="360" w:lineRule="auto"/>
        <w:ind w:left="1134"/>
        <w:jc w:val="both"/>
        <w:rPr>
          <w:rFonts w:ascii="Tahoma" w:hAnsi="Tahoma" w:cs="Tahoma"/>
        </w:rPr>
      </w:pPr>
      <w:r w:rsidRPr="004C0E05">
        <w:rPr>
          <w:rFonts w:ascii="Tahoma" w:hAnsi="Tahoma" w:cs="Tahoma"/>
          <w:lang w:val="en-US"/>
        </w:rPr>
        <w:t xml:space="preserve">Bagi peneliti selanjutnya, perlu dilakukannya analisis lebih lanjut terkait analisis proyeksi kebutuhan ruang parkir </w:t>
      </w:r>
      <w:r w:rsidR="00492F7B" w:rsidRPr="004C0E05">
        <w:rPr>
          <w:rFonts w:ascii="Tahoma" w:hAnsi="Tahoma" w:cs="Tahoma"/>
          <w:lang w:val="en-US"/>
        </w:rPr>
        <w:t xml:space="preserve">pada ruas jalan di kawasan Pasar Godean, selain itu perlu juga di perhatikan dengan baik sesuai dengan kondisi yang ada terkait alternatif penyediaan </w:t>
      </w:r>
      <w:r w:rsidR="00492F7B" w:rsidRPr="004C0E05">
        <w:rPr>
          <w:rFonts w:ascii="Tahoma" w:hAnsi="Tahoma" w:cs="Tahoma"/>
          <w:lang w:val="en-US"/>
        </w:rPr>
        <w:lastRenderedPageBreak/>
        <w:t xml:space="preserve">lokasi parkir serta konsep pengelolaan ruang parkir </w:t>
      </w:r>
      <w:r w:rsidR="00DE0C67" w:rsidRPr="004C0E05">
        <w:rPr>
          <w:rFonts w:ascii="Tahoma" w:hAnsi="Tahoma" w:cs="Tahoma"/>
          <w:lang w:val="en-US"/>
        </w:rPr>
        <w:t>yang tersedia pada ruas jalan di kawasan Pasar Godean.</w:t>
      </w:r>
    </w:p>
    <w:p w14:paraId="0653ACE5" w14:textId="2E539B3B" w:rsidR="00F377D5" w:rsidRPr="004C0E05" w:rsidRDefault="001D6684" w:rsidP="00B02C14">
      <w:pPr>
        <w:pStyle w:val="ListParagraph"/>
        <w:spacing w:after="120" w:line="360" w:lineRule="auto"/>
        <w:ind w:left="1134"/>
        <w:jc w:val="both"/>
        <w:rPr>
          <w:rFonts w:ascii="Tahoma" w:hAnsi="Tahoma" w:cs="Tahoma"/>
        </w:rPr>
        <w:sectPr w:rsidR="00F377D5" w:rsidRPr="004C0E05" w:rsidSect="00084EDC">
          <w:headerReference w:type="default" r:id="rId103"/>
          <w:footerReference w:type="default" r:id="rId104"/>
          <w:pgSz w:w="11907" w:h="16839" w:code="9"/>
          <w:pgMar w:top="1701" w:right="1701" w:bottom="1701" w:left="2268" w:header="720" w:footer="720" w:gutter="0"/>
          <w:cols w:space="720"/>
          <w:docGrid w:linePitch="360"/>
        </w:sectPr>
      </w:pPr>
      <w:r w:rsidRPr="004C0E05">
        <w:rPr>
          <w:rFonts w:ascii="Tahoma" w:hAnsi="Tahoma" w:cs="Tahoma"/>
          <w:lang w:val="en-US"/>
        </w:rPr>
        <w:t xml:space="preserve">  </w:t>
      </w:r>
    </w:p>
    <w:p w14:paraId="44197D59" w14:textId="77777777" w:rsidR="005A1625" w:rsidRPr="004C0E05" w:rsidRDefault="005A1625" w:rsidP="005A1625">
      <w:pPr>
        <w:pStyle w:val="Heading1"/>
        <w:numPr>
          <w:ilvl w:val="0"/>
          <w:numId w:val="0"/>
        </w:numPr>
        <w:ind w:left="432"/>
        <w:jc w:val="center"/>
        <w:rPr>
          <w:rFonts w:cs="Tahoma"/>
        </w:rPr>
      </w:pPr>
      <w:bookmarkStart w:id="343" w:name="_Toc81993348"/>
      <w:bookmarkStart w:id="344" w:name="_Toc111795716"/>
      <w:r w:rsidRPr="004C0E05">
        <w:rPr>
          <w:rFonts w:cs="Tahoma"/>
        </w:rPr>
        <w:lastRenderedPageBreak/>
        <w:t>DAFTAR PUSTAKA</w:t>
      </w:r>
      <w:bookmarkEnd w:id="343"/>
      <w:bookmarkEnd w:id="344"/>
    </w:p>
    <w:p w14:paraId="25BDE7F4" w14:textId="77777777" w:rsidR="00ED441D" w:rsidRPr="004C0E05" w:rsidRDefault="00ED441D" w:rsidP="00ED441D">
      <w:pPr>
        <w:rPr>
          <w:rFonts w:ascii="Tahoma" w:hAnsi="Tahoma" w:cs="Tahoma"/>
        </w:rPr>
      </w:pPr>
    </w:p>
    <w:p w14:paraId="5A038E22" w14:textId="77777777" w:rsidR="00ED441D" w:rsidRPr="004C0E05" w:rsidRDefault="00ED441D" w:rsidP="00ED441D">
      <w:pPr>
        <w:pStyle w:val="Title"/>
        <w:spacing w:line="360" w:lineRule="auto"/>
        <w:ind w:left="1560" w:hanging="1440"/>
        <w:jc w:val="both"/>
        <w:rPr>
          <w:rFonts w:ascii="Tahoma" w:hAnsi="Tahoma" w:cs="Tahoma"/>
          <w:b w:val="0"/>
          <w:bCs w:val="0"/>
          <w:sz w:val="22"/>
          <w:szCs w:val="22"/>
          <w:lang w:val="id-ID"/>
        </w:rPr>
      </w:pPr>
      <w:r w:rsidRPr="004C0E05">
        <w:rPr>
          <w:rFonts w:ascii="Tahoma" w:hAnsi="Tahoma" w:cs="Tahoma"/>
          <w:noProof/>
        </w:rPr>
        <mc:AlternateContent>
          <mc:Choice Requires="wps">
            <w:drawing>
              <wp:anchor distT="0" distB="0" distL="114300" distR="114300" simplePos="0" relativeHeight="251692544" behindDoc="0" locked="0" layoutInCell="1" allowOverlap="1" wp14:anchorId="00F65765" wp14:editId="05837A76">
                <wp:simplePos x="0" y="0"/>
                <wp:positionH relativeFrom="column">
                  <wp:posOffset>0</wp:posOffset>
                </wp:positionH>
                <wp:positionV relativeFrom="paragraph">
                  <wp:posOffset>151130</wp:posOffset>
                </wp:positionV>
                <wp:extent cx="91440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pt" to="1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"/>
            </w:pict>
          </mc:Fallback>
        </mc:AlternateContent>
      </w:r>
      <w:r w:rsidRPr="004C0E05">
        <w:rPr>
          <w:rFonts w:ascii="Tahoma" w:hAnsi="Tahoma" w:cs="Tahoma"/>
          <w:b w:val="0"/>
          <w:bCs w:val="0"/>
          <w:sz w:val="22"/>
          <w:szCs w:val="22"/>
        </w:rPr>
        <w:t xml:space="preserve">                  </w:t>
      </w:r>
      <w:r w:rsidRPr="004C0E05">
        <w:rPr>
          <w:rFonts w:ascii="Tahoma" w:hAnsi="Tahoma" w:cs="Tahoma"/>
          <w:b w:val="0"/>
          <w:bCs w:val="0"/>
          <w:sz w:val="22"/>
          <w:szCs w:val="22"/>
          <w:lang w:val="id-ID"/>
        </w:rPr>
        <w:t xml:space="preserve">  </w:t>
      </w:r>
      <w:r w:rsidRPr="004C0E05">
        <w:rPr>
          <w:rFonts w:ascii="Tahoma" w:hAnsi="Tahoma" w:cs="Tahoma"/>
          <w:b w:val="0"/>
          <w:bCs w:val="0"/>
          <w:sz w:val="22"/>
          <w:szCs w:val="22"/>
        </w:rPr>
        <w:t xml:space="preserve"> , </w:t>
      </w:r>
      <w:r w:rsidRPr="004C0E05">
        <w:rPr>
          <w:rFonts w:ascii="Tahoma" w:hAnsi="Tahoma" w:cs="Tahoma"/>
          <w:b w:val="0"/>
          <w:bCs w:val="0"/>
          <w:sz w:val="22"/>
          <w:szCs w:val="22"/>
          <w:lang w:val="id-ID"/>
        </w:rPr>
        <w:t>2009</w:t>
      </w:r>
      <w:r w:rsidRPr="004C0E05">
        <w:rPr>
          <w:rFonts w:ascii="Tahoma" w:hAnsi="Tahoma" w:cs="Tahoma"/>
          <w:b w:val="0"/>
          <w:bCs w:val="0"/>
          <w:sz w:val="22"/>
          <w:szCs w:val="22"/>
        </w:rPr>
        <w:t xml:space="preserve">, </w:t>
      </w:r>
      <w:r w:rsidRPr="004C0E05">
        <w:rPr>
          <w:rFonts w:ascii="Tahoma" w:hAnsi="Tahoma" w:cs="Tahoma"/>
          <w:b w:val="0"/>
          <w:bCs w:val="0"/>
          <w:i/>
          <w:iCs/>
          <w:sz w:val="22"/>
          <w:szCs w:val="22"/>
        </w:rPr>
        <w:t xml:space="preserve">Undang-Undang Nomor </w:t>
      </w:r>
      <w:r w:rsidRPr="004C0E05">
        <w:rPr>
          <w:rFonts w:ascii="Tahoma" w:hAnsi="Tahoma" w:cs="Tahoma"/>
          <w:b w:val="0"/>
          <w:bCs w:val="0"/>
          <w:i/>
          <w:iCs/>
          <w:sz w:val="22"/>
          <w:szCs w:val="22"/>
          <w:lang w:val="id-ID"/>
        </w:rPr>
        <w:t>22</w:t>
      </w:r>
      <w:r w:rsidRPr="004C0E05">
        <w:rPr>
          <w:rFonts w:ascii="Tahoma" w:hAnsi="Tahoma" w:cs="Tahoma"/>
          <w:b w:val="0"/>
          <w:bCs w:val="0"/>
          <w:i/>
          <w:iCs/>
          <w:sz w:val="22"/>
          <w:szCs w:val="22"/>
        </w:rPr>
        <w:t xml:space="preserve"> Tahun </w:t>
      </w:r>
      <w:r w:rsidRPr="004C0E05">
        <w:rPr>
          <w:rFonts w:ascii="Tahoma" w:hAnsi="Tahoma" w:cs="Tahoma"/>
          <w:b w:val="0"/>
          <w:bCs w:val="0"/>
          <w:i/>
          <w:iCs/>
          <w:sz w:val="22"/>
          <w:szCs w:val="22"/>
          <w:lang w:val="id-ID"/>
        </w:rPr>
        <w:t>2009</w:t>
      </w:r>
      <w:r w:rsidRPr="004C0E05">
        <w:rPr>
          <w:rFonts w:ascii="Tahoma" w:hAnsi="Tahoma" w:cs="Tahoma"/>
          <w:b w:val="0"/>
          <w:bCs w:val="0"/>
          <w:i/>
          <w:iCs/>
          <w:sz w:val="22"/>
          <w:szCs w:val="22"/>
        </w:rPr>
        <w:t xml:space="preserve"> Tentang Lalu Lintas dan Angkutan Jalan, </w:t>
      </w:r>
      <w:r w:rsidRPr="004C0E05">
        <w:rPr>
          <w:rFonts w:ascii="Tahoma" w:hAnsi="Tahoma" w:cs="Tahoma"/>
          <w:b w:val="0"/>
          <w:bCs w:val="0"/>
          <w:sz w:val="22"/>
          <w:szCs w:val="22"/>
        </w:rPr>
        <w:t>Departemen Perhubungan</w:t>
      </w:r>
      <w:r w:rsidRPr="004C0E05">
        <w:rPr>
          <w:rFonts w:ascii="Tahoma" w:hAnsi="Tahoma" w:cs="Tahoma"/>
          <w:b w:val="0"/>
          <w:bCs w:val="0"/>
          <w:i/>
          <w:iCs/>
          <w:sz w:val="22"/>
          <w:szCs w:val="22"/>
        </w:rPr>
        <w:t xml:space="preserve">, </w:t>
      </w:r>
      <w:r w:rsidRPr="004C0E05">
        <w:rPr>
          <w:rFonts w:ascii="Tahoma" w:hAnsi="Tahoma" w:cs="Tahoma"/>
          <w:b w:val="0"/>
          <w:bCs w:val="0"/>
          <w:sz w:val="22"/>
          <w:szCs w:val="22"/>
        </w:rPr>
        <w:t>Jakarta</w:t>
      </w:r>
      <w:r w:rsidRPr="004C0E05">
        <w:rPr>
          <w:rFonts w:ascii="Tahoma" w:hAnsi="Tahoma" w:cs="Tahoma"/>
          <w:b w:val="0"/>
          <w:bCs w:val="0"/>
          <w:sz w:val="22"/>
          <w:szCs w:val="22"/>
          <w:lang w:val="id-ID"/>
        </w:rPr>
        <w:t>.</w:t>
      </w:r>
    </w:p>
    <w:p w14:paraId="55709766" w14:textId="77777777" w:rsidR="00ED441D" w:rsidRPr="004C0E05" w:rsidRDefault="00ED441D" w:rsidP="00ED441D">
      <w:pPr>
        <w:pStyle w:val="Title"/>
        <w:spacing w:line="360" w:lineRule="auto"/>
        <w:ind w:left="1560" w:hanging="1440"/>
        <w:jc w:val="both"/>
        <w:rPr>
          <w:rFonts w:ascii="Tahoma" w:hAnsi="Tahoma" w:cs="Tahoma"/>
          <w:b w:val="0"/>
          <w:bCs w:val="0"/>
          <w:sz w:val="22"/>
          <w:szCs w:val="22"/>
          <w:lang w:val="id-ID"/>
        </w:rPr>
      </w:pPr>
      <w:r w:rsidRPr="004C0E05">
        <w:rPr>
          <w:rFonts w:ascii="Tahoma" w:hAnsi="Tahoma" w:cs="Tahoma"/>
          <w:noProof/>
        </w:rPr>
        <mc:AlternateContent>
          <mc:Choice Requires="wps">
            <w:drawing>
              <wp:anchor distT="0" distB="0" distL="114300" distR="114300" simplePos="0" relativeHeight="251695616" behindDoc="0" locked="0" layoutInCell="1" allowOverlap="1" wp14:anchorId="1FFDC043" wp14:editId="64C57C94">
                <wp:simplePos x="0" y="0"/>
                <wp:positionH relativeFrom="column">
                  <wp:posOffset>0</wp:posOffset>
                </wp:positionH>
                <wp:positionV relativeFrom="paragraph">
                  <wp:posOffset>151130</wp:posOffset>
                </wp:positionV>
                <wp:extent cx="914400" cy="0"/>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pt" to="1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JfHA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"/>
            </w:pict>
          </mc:Fallback>
        </mc:AlternateContent>
      </w:r>
      <w:r w:rsidRPr="004C0E05">
        <w:rPr>
          <w:rFonts w:ascii="Tahoma" w:hAnsi="Tahoma" w:cs="Tahoma"/>
          <w:b w:val="0"/>
          <w:bCs w:val="0"/>
          <w:sz w:val="22"/>
          <w:szCs w:val="22"/>
        </w:rPr>
        <w:t xml:space="preserve">                  </w:t>
      </w:r>
      <w:r w:rsidRPr="004C0E05">
        <w:rPr>
          <w:rFonts w:ascii="Tahoma" w:hAnsi="Tahoma" w:cs="Tahoma"/>
          <w:b w:val="0"/>
          <w:bCs w:val="0"/>
          <w:sz w:val="22"/>
          <w:szCs w:val="22"/>
          <w:lang w:val="id-ID"/>
        </w:rPr>
        <w:t xml:space="preserve">  </w:t>
      </w:r>
      <w:r w:rsidRPr="004C0E05">
        <w:rPr>
          <w:rFonts w:ascii="Tahoma" w:hAnsi="Tahoma" w:cs="Tahoma"/>
          <w:b w:val="0"/>
          <w:bCs w:val="0"/>
          <w:sz w:val="22"/>
          <w:szCs w:val="22"/>
        </w:rPr>
        <w:t xml:space="preserve"> , </w:t>
      </w:r>
      <w:r w:rsidRPr="004C0E05">
        <w:rPr>
          <w:rFonts w:ascii="Tahoma" w:hAnsi="Tahoma" w:cs="Tahoma"/>
          <w:b w:val="0"/>
          <w:bCs w:val="0"/>
          <w:sz w:val="22"/>
          <w:szCs w:val="22"/>
          <w:lang w:val="id-ID"/>
        </w:rPr>
        <w:t xml:space="preserve">2011 </w:t>
      </w:r>
      <w:r w:rsidRPr="004C0E05">
        <w:rPr>
          <w:rFonts w:ascii="Tahoma" w:hAnsi="Tahoma" w:cs="Tahoma"/>
          <w:b w:val="0"/>
          <w:bCs w:val="0"/>
          <w:i/>
          <w:iCs/>
          <w:sz w:val="22"/>
          <w:szCs w:val="22"/>
          <w:lang w:val="id-ID"/>
        </w:rPr>
        <w:t>Peraturan Pemerintah</w:t>
      </w:r>
      <w:r w:rsidRPr="004C0E05">
        <w:rPr>
          <w:rFonts w:ascii="Tahoma" w:hAnsi="Tahoma" w:cs="Tahoma"/>
          <w:b w:val="0"/>
          <w:bCs w:val="0"/>
          <w:i/>
          <w:iCs/>
          <w:sz w:val="22"/>
          <w:szCs w:val="22"/>
        </w:rPr>
        <w:t xml:space="preserve"> Nomor </w:t>
      </w:r>
      <w:r w:rsidRPr="004C0E05">
        <w:rPr>
          <w:rFonts w:ascii="Tahoma" w:hAnsi="Tahoma" w:cs="Tahoma"/>
          <w:b w:val="0"/>
          <w:bCs w:val="0"/>
          <w:i/>
          <w:iCs/>
          <w:sz w:val="22"/>
          <w:szCs w:val="22"/>
          <w:lang w:val="id-ID"/>
        </w:rPr>
        <w:t>32</w:t>
      </w:r>
      <w:r w:rsidRPr="004C0E05">
        <w:rPr>
          <w:rFonts w:ascii="Tahoma" w:hAnsi="Tahoma" w:cs="Tahoma"/>
          <w:b w:val="0"/>
          <w:bCs w:val="0"/>
          <w:i/>
          <w:iCs/>
          <w:sz w:val="22"/>
          <w:szCs w:val="22"/>
        </w:rPr>
        <w:t xml:space="preserve"> Tahun </w:t>
      </w:r>
      <w:r w:rsidRPr="004C0E05">
        <w:rPr>
          <w:rFonts w:ascii="Tahoma" w:hAnsi="Tahoma" w:cs="Tahoma"/>
          <w:b w:val="0"/>
          <w:bCs w:val="0"/>
          <w:i/>
          <w:iCs/>
          <w:sz w:val="22"/>
          <w:szCs w:val="22"/>
          <w:lang w:val="id-ID"/>
        </w:rPr>
        <w:t>2011</w:t>
      </w:r>
      <w:r w:rsidRPr="004C0E05">
        <w:rPr>
          <w:rFonts w:ascii="Tahoma" w:hAnsi="Tahoma" w:cs="Tahoma"/>
          <w:b w:val="0"/>
          <w:bCs w:val="0"/>
          <w:i/>
          <w:iCs/>
          <w:sz w:val="22"/>
          <w:szCs w:val="22"/>
        </w:rPr>
        <w:t xml:space="preserve"> Tentang </w:t>
      </w:r>
      <w:r w:rsidRPr="004C0E05">
        <w:rPr>
          <w:rFonts w:ascii="Tahoma" w:hAnsi="Tahoma" w:cs="Tahoma"/>
          <w:b w:val="0"/>
          <w:bCs w:val="0"/>
          <w:i/>
          <w:iCs/>
          <w:sz w:val="22"/>
          <w:szCs w:val="22"/>
          <w:lang w:val="id-ID"/>
        </w:rPr>
        <w:t>Manajemen dan Rekayasa, Analisis Dampak</w:t>
      </w:r>
      <w:r w:rsidRPr="004C0E05">
        <w:rPr>
          <w:rFonts w:ascii="Tahoma" w:hAnsi="Tahoma" w:cs="Tahoma"/>
          <w:b w:val="0"/>
          <w:bCs w:val="0"/>
          <w:i/>
          <w:iCs/>
          <w:sz w:val="22"/>
          <w:szCs w:val="22"/>
        </w:rPr>
        <w:t>,</w:t>
      </w:r>
      <w:r w:rsidRPr="004C0E05">
        <w:rPr>
          <w:rFonts w:ascii="Tahoma" w:hAnsi="Tahoma" w:cs="Tahoma"/>
          <w:b w:val="0"/>
          <w:bCs w:val="0"/>
          <w:i/>
          <w:iCs/>
          <w:sz w:val="22"/>
          <w:szCs w:val="22"/>
          <w:lang w:val="id-ID"/>
        </w:rPr>
        <w:t xml:space="preserve"> serta Manajemen Kebutuhan Lalu Lintas, </w:t>
      </w:r>
      <w:r w:rsidRPr="004C0E05">
        <w:rPr>
          <w:rFonts w:ascii="Tahoma" w:hAnsi="Tahoma" w:cs="Tahoma"/>
          <w:b w:val="0"/>
          <w:bCs w:val="0"/>
          <w:sz w:val="22"/>
          <w:szCs w:val="22"/>
        </w:rPr>
        <w:t>Departemen Perhubungan</w:t>
      </w:r>
      <w:r w:rsidRPr="004C0E05">
        <w:rPr>
          <w:rFonts w:ascii="Tahoma" w:hAnsi="Tahoma" w:cs="Tahoma"/>
          <w:b w:val="0"/>
          <w:bCs w:val="0"/>
          <w:i/>
          <w:iCs/>
          <w:sz w:val="22"/>
          <w:szCs w:val="22"/>
        </w:rPr>
        <w:t xml:space="preserve">, </w:t>
      </w:r>
      <w:r w:rsidRPr="004C0E05">
        <w:rPr>
          <w:rFonts w:ascii="Tahoma" w:hAnsi="Tahoma" w:cs="Tahoma"/>
          <w:b w:val="0"/>
          <w:bCs w:val="0"/>
          <w:sz w:val="22"/>
          <w:szCs w:val="22"/>
        </w:rPr>
        <w:t>Jakarta</w:t>
      </w:r>
      <w:r w:rsidRPr="004C0E05">
        <w:rPr>
          <w:rFonts w:ascii="Tahoma" w:hAnsi="Tahoma" w:cs="Tahoma"/>
          <w:b w:val="0"/>
          <w:bCs w:val="0"/>
          <w:sz w:val="22"/>
          <w:szCs w:val="22"/>
          <w:lang w:val="id-ID"/>
        </w:rPr>
        <w:t>.</w:t>
      </w:r>
    </w:p>
    <w:p w14:paraId="5B6D1738" w14:textId="77777777" w:rsidR="00ED441D" w:rsidRPr="004C0E05" w:rsidRDefault="00ED441D" w:rsidP="00ED441D">
      <w:pPr>
        <w:pStyle w:val="Title"/>
        <w:spacing w:line="360" w:lineRule="auto"/>
        <w:ind w:left="1560" w:hanging="1440"/>
        <w:jc w:val="both"/>
        <w:rPr>
          <w:rFonts w:ascii="Tahoma" w:hAnsi="Tahoma" w:cs="Tahoma"/>
          <w:b w:val="0"/>
          <w:bCs w:val="0"/>
          <w:sz w:val="22"/>
          <w:szCs w:val="22"/>
        </w:rPr>
      </w:pPr>
      <w:r w:rsidRPr="004C0E05">
        <w:rPr>
          <w:rFonts w:ascii="Tahoma" w:hAnsi="Tahoma" w:cs="Tahoma"/>
          <w:noProof/>
        </w:rPr>
        <mc:AlternateContent>
          <mc:Choice Requires="wps">
            <w:drawing>
              <wp:anchor distT="0" distB="0" distL="114300" distR="114300" simplePos="0" relativeHeight="251691520" behindDoc="0" locked="0" layoutInCell="1" allowOverlap="1" wp14:anchorId="07491EBC" wp14:editId="1B2CCFD1">
                <wp:simplePos x="0" y="0"/>
                <wp:positionH relativeFrom="column">
                  <wp:posOffset>0</wp:posOffset>
                </wp:positionH>
                <wp:positionV relativeFrom="paragraph">
                  <wp:posOffset>151130</wp:posOffset>
                </wp:positionV>
                <wp:extent cx="9144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pt" to="1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8l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"/>
            </w:pict>
          </mc:Fallback>
        </mc:AlternateContent>
      </w:r>
      <w:r w:rsidRPr="004C0E05">
        <w:rPr>
          <w:rFonts w:ascii="Tahoma" w:hAnsi="Tahoma" w:cs="Tahoma"/>
          <w:b w:val="0"/>
          <w:bCs w:val="0"/>
          <w:sz w:val="22"/>
          <w:szCs w:val="22"/>
        </w:rPr>
        <w:t xml:space="preserve">                  </w:t>
      </w:r>
      <w:r w:rsidRPr="004C0E05">
        <w:rPr>
          <w:rFonts w:ascii="Tahoma" w:hAnsi="Tahoma" w:cs="Tahoma"/>
          <w:b w:val="0"/>
          <w:bCs w:val="0"/>
          <w:sz w:val="22"/>
          <w:szCs w:val="22"/>
          <w:lang w:val="id-ID"/>
        </w:rPr>
        <w:t xml:space="preserve">  </w:t>
      </w:r>
      <w:r w:rsidRPr="004C0E05">
        <w:rPr>
          <w:rFonts w:ascii="Tahoma" w:hAnsi="Tahoma" w:cs="Tahoma"/>
          <w:b w:val="0"/>
          <w:bCs w:val="0"/>
          <w:sz w:val="22"/>
          <w:szCs w:val="22"/>
        </w:rPr>
        <w:t xml:space="preserve"> , </w:t>
      </w:r>
      <w:r w:rsidRPr="004C0E05">
        <w:rPr>
          <w:rFonts w:ascii="Tahoma" w:hAnsi="Tahoma" w:cs="Tahoma"/>
          <w:b w:val="0"/>
          <w:bCs w:val="0"/>
          <w:sz w:val="22"/>
          <w:szCs w:val="22"/>
          <w:lang w:val="id-ID"/>
        </w:rPr>
        <w:t>20</w:t>
      </w:r>
      <w:r w:rsidRPr="004C0E05">
        <w:rPr>
          <w:rFonts w:ascii="Tahoma" w:hAnsi="Tahoma" w:cs="Tahoma"/>
          <w:b w:val="0"/>
          <w:bCs w:val="0"/>
          <w:sz w:val="22"/>
          <w:szCs w:val="22"/>
        </w:rPr>
        <w:t xml:space="preserve">13, </w:t>
      </w:r>
      <w:r w:rsidRPr="004C0E05">
        <w:rPr>
          <w:rFonts w:ascii="Tahoma" w:hAnsi="Tahoma" w:cs="Tahoma"/>
          <w:b w:val="0"/>
          <w:bCs w:val="0"/>
          <w:i/>
          <w:iCs/>
          <w:sz w:val="22"/>
          <w:szCs w:val="22"/>
          <w:lang w:val="id-ID"/>
        </w:rPr>
        <w:t>Peraturan Pemerintah</w:t>
      </w:r>
      <w:r w:rsidRPr="004C0E05">
        <w:rPr>
          <w:rFonts w:ascii="Tahoma" w:hAnsi="Tahoma" w:cs="Tahoma"/>
          <w:b w:val="0"/>
          <w:bCs w:val="0"/>
          <w:i/>
          <w:iCs/>
          <w:sz w:val="22"/>
          <w:szCs w:val="22"/>
        </w:rPr>
        <w:t xml:space="preserve"> Nomor 79 Tahun </w:t>
      </w:r>
      <w:r w:rsidRPr="004C0E05">
        <w:rPr>
          <w:rFonts w:ascii="Tahoma" w:hAnsi="Tahoma" w:cs="Tahoma"/>
          <w:b w:val="0"/>
          <w:bCs w:val="0"/>
          <w:i/>
          <w:iCs/>
          <w:sz w:val="22"/>
          <w:szCs w:val="22"/>
          <w:lang w:val="id-ID"/>
        </w:rPr>
        <w:t>201</w:t>
      </w:r>
      <w:r w:rsidRPr="004C0E05">
        <w:rPr>
          <w:rFonts w:ascii="Tahoma" w:hAnsi="Tahoma" w:cs="Tahoma"/>
          <w:b w:val="0"/>
          <w:bCs w:val="0"/>
          <w:i/>
          <w:iCs/>
          <w:sz w:val="22"/>
          <w:szCs w:val="22"/>
        </w:rPr>
        <w:t>3 Tentang Jaringan Lalu Lintas dan Angkutan Jalan</w:t>
      </w:r>
      <w:r w:rsidRPr="004C0E05">
        <w:rPr>
          <w:rFonts w:ascii="Tahoma" w:hAnsi="Tahoma" w:cs="Tahoma"/>
          <w:noProof/>
        </w:rPr>
        <mc:AlternateContent>
          <mc:Choice Requires="wps">
            <w:drawing>
              <wp:anchor distT="0" distB="0" distL="114300" distR="114300" simplePos="0" relativeHeight="251696640" behindDoc="0" locked="0" layoutInCell="1" allowOverlap="1" wp14:anchorId="212D3D46" wp14:editId="5F9470AF">
                <wp:simplePos x="0" y="0"/>
                <wp:positionH relativeFrom="column">
                  <wp:posOffset>0</wp:posOffset>
                </wp:positionH>
                <wp:positionV relativeFrom="paragraph">
                  <wp:posOffset>151130</wp:posOffset>
                </wp:positionV>
                <wp:extent cx="914400" cy="0"/>
                <wp:effectExtent l="0" t="0" r="0" b="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pt" to="1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gRHAIAADk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"/>
            </w:pict>
          </mc:Fallback>
        </mc:AlternateContent>
      </w:r>
      <w:r w:rsidRPr="004C0E05">
        <w:rPr>
          <w:rFonts w:ascii="Tahoma" w:hAnsi="Tahoma" w:cs="Tahoma"/>
          <w:b w:val="0"/>
          <w:bCs w:val="0"/>
          <w:sz w:val="22"/>
          <w:szCs w:val="22"/>
        </w:rPr>
        <w:t xml:space="preserve">, Departemen </w:t>
      </w:r>
      <w:proofErr w:type="gramStart"/>
      <w:r w:rsidRPr="004C0E05">
        <w:rPr>
          <w:rFonts w:ascii="Tahoma" w:hAnsi="Tahoma" w:cs="Tahoma"/>
          <w:b w:val="0"/>
          <w:bCs w:val="0"/>
          <w:sz w:val="22"/>
          <w:szCs w:val="22"/>
        </w:rPr>
        <w:t xml:space="preserve">Perhubungan </w:t>
      </w:r>
      <w:r w:rsidRPr="004C0E05">
        <w:rPr>
          <w:rFonts w:ascii="Tahoma" w:hAnsi="Tahoma" w:cs="Tahoma"/>
          <w:b w:val="0"/>
          <w:bCs w:val="0"/>
          <w:i/>
          <w:iCs/>
          <w:sz w:val="22"/>
          <w:szCs w:val="22"/>
        </w:rPr>
        <w:t>,</w:t>
      </w:r>
      <w:proofErr w:type="gramEnd"/>
      <w:r w:rsidRPr="004C0E05">
        <w:rPr>
          <w:rFonts w:ascii="Tahoma" w:hAnsi="Tahoma" w:cs="Tahoma"/>
          <w:b w:val="0"/>
          <w:bCs w:val="0"/>
          <w:i/>
          <w:iCs/>
          <w:sz w:val="22"/>
          <w:szCs w:val="22"/>
        </w:rPr>
        <w:t xml:space="preserve"> </w:t>
      </w:r>
      <w:r w:rsidRPr="004C0E05">
        <w:rPr>
          <w:rFonts w:ascii="Tahoma" w:hAnsi="Tahoma" w:cs="Tahoma"/>
          <w:b w:val="0"/>
          <w:bCs w:val="0"/>
          <w:sz w:val="22"/>
          <w:szCs w:val="22"/>
        </w:rPr>
        <w:t>Jakarta</w:t>
      </w:r>
      <w:r w:rsidRPr="004C0E05">
        <w:rPr>
          <w:rFonts w:ascii="Tahoma" w:hAnsi="Tahoma" w:cs="Tahoma"/>
          <w:b w:val="0"/>
          <w:bCs w:val="0"/>
          <w:sz w:val="22"/>
          <w:szCs w:val="22"/>
          <w:lang w:val="id-ID"/>
        </w:rPr>
        <w:t>.</w:t>
      </w:r>
    </w:p>
    <w:p w14:paraId="0320A028" w14:textId="493A9FD0" w:rsidR="00ED441D" w:rsidRPr="004C0E05" w:rsidRDefault="00ED441D" w:rsidP="00ED441D">
      <w:pPr>
        <w:pStyle w:val="Title"/>
        <w:tabs>
          <w:tab w:val="left" w:pos="1440"/>
        </w:tabs>
        <w:spacing w:line="360" w:lineRule="auto"/>
        <w:ind w:left="1560" w:hanging="1440"/>
        <w:jc w:val="both"/>
        <w:rPr>
          <w:rFonts w:ascii="Tahoma" w:hAnsi="Tahoma" w:cs="Tahoma"/>
          <w:b w:val="0"/>
          <w:bCs w:val="0"/>
        </w:rPr>
      </w:pPr>
      <w:r w:rsidRPr="004C0E05">
        <w:rPr>
          <w:rFonts w:ascii="Tahoma" w:hAnsi="Tahoma" w:cs="Tahoma"/>
          <w:noProof/>
        </w:rPr>
        <mc:AlternateContent>
          <mc:Choice Requires="wps">
            <w:drawing>
              <wp:anchor distT="0" distB="0" distL="114300" distR="114300" simplePos="0" relativeHeight="251697664" behindDoc="0" locked="0" layoutInCell="1" allowOverlap="1" wp14:anchorId="5CB3C3A3" wp14:editId="77652ACA">
                <wp:simplePos x="0" y="0"/>
                <wp:positionH relativeFrom="column">
                  <wp:posOffset>0</wp:posOffset>
                </wp:positionH>
                <wp:positionV relativeFrom="paragraph">
                  <wp:posOffset>146685</wp:posOffset>
                </wp:positionV>
                <wp:extent cx="914400" cy="0"/>
                <wp:effectExtent l="0" t="0" r="0" b="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5pt" to="1in,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"/>
            </w:pict>
          </mc:Fallback>
        </mc:AlternateContent>
      </w:r>
      <w:r w:rsidRPr="004C0E05">
        <w:rPr>
          <w:rFonts w:ascii="Tahoma" w:hAnsi="Tahoma" w:cs="Tahoma"/>
          <w:b w:val="0"/>
          <w:bCs w:val="0"/>
        </w:rPr>
        <w:t xml:space="preserve">                     </w:t>
      </w:r>
      <w:r w:rsidR="00200570" w:rsidRPr="004C0E05">
        <w:rPr>
          <w:rFonts w:ascii="Tahoma" w:hAnsi="Tahoma" w:cs="Tahoma"/>
          <w:b w:val="0"/>
          <w:bCs w:val="0"/>
        </w:rPr>
        <w:t xml:space="preserve">  </w:t>
      </w:r>
      <w:r w:rsidRPr="004C0E05">
        <w:rPr>
          <w:rFonts w:ascii="Tahoma" w:hAnsi="Tahoma" w:cs="Tahoma"/>
          <w:b w:val="0"/>
          <w:bCs w:val="0"/>
          <w:sz w:val="22"/>
          <w:szCs w:val="22"/>
        </w:rPr>
        <w:t xml:space="preserve">, 1998, </w:t>
      </w:r>
      <w:r w:rsidRPr="004C0E05">
        <w:rPr>
          <w:rFonts w:ascii="Tahoma" w:hAnsi="Tahoma" w:cs="Tahoma"/>
          <w:b w:val="0"/>
          <w:i/>
          <w:sz w:val="22"/>
          <w:szCs w:val="22"/>
          <w:lang w:val="id-ID"/>
        </w:rPr>
        <w:t>Pedoman Perencanaan dan Pengoperasian Fasilitas Parkir</w:t>
      </w:r>
      <w:r w:rsidRPr="004C0E05">
        <w:rPr>
          <w:rFonts w:ascii="Tahoma" w:hAnsi="Tahoma" w:cs="Tahoma"/>
          <w:b w:val="0"/>
          <w:bCs w:val="0"/>
          <w:i/>
          <w:iCs/>
          <w:sz w:val="22"/>
          <w:szCs w:val="22"/>
        </w:rPr>
        <w:t>,</w:t>
      </w:r>
      <w:r w:rsidRPr="004C0E05">
        <w:rPr>
          <w:rFonts w:ascii="Tahoma" w:hAnsi="Tahoma" w:cs="Tahoma"/>
          <w:b w:val="0"/>
          <w:bCs w:val="0"/>
          <w:sz w:val="22"/>
          <w:szCs w:val="22"/>
        </w:rPr>
        <w:t xml:space="preserve"> Direktorat Jenderal Perhubungan Darat, Jakarta</w:t>
      </w:r>
      <w:r w:rsidRPr="004C0E05">
        <w:rPr>
          <w:rFonts w:ascii="Tahoma" w:hAnsi="Tahoma" w:cs="Tahoma"/>
          <w:b w:val="0"/>
          <w:bCs w:val="0"/>
          <w:sz w:val="22"/>
          <w:szCs w:val="22"/>
          <w:lang w:val="id-ID"/>
        </w:rPr>
        <w:t>.</w:t>
      </w:r>
    </w:p>
    <w:p w14:paraId="15ACC5B9" w14:textId="77777777" w:rsidR="00ED441D" w:rsidRPr="004C0E05" w:rsidRDefault="00ED441D" w:rsidP="00ED441D">
      <w:pPr>
        <w:pStyle w:val="Title"/>
        <w:tabs>
          <w:tab w:val="left" w:pos="1440"/>
        </w:tabs>
        <w:spacing w:line="360" w:lineRule="auto"/>
        <w:ind w:left="1560" w:hanging="1440"/>
        <w:jc w:val="both"/>
        <w:rPr>
          <w:rFonts w:ascii="Tahoma" w:hAnsi="Tahoma" w:cs="Tahoma"/>
          <w:b w:val="0"/>
          <w:bCs w:val="0"/>
          <w:sz w:val="22"/>
          <w:szCs w:val="22"/>
          <w:lang w:val="id-ID"/>
        </w:rPr>
      </w:pPr>
      <w:r w:rsidRPr="004C0E05">
        <w:rPr>
          <w:rFonts w:ascii="Tahoma" w:hAnsi="Tahoma" w:cs="Tahoma"/>
          <w:noProof/>
        </w:rPr>
        <mc:AlternateContent>
          <mc:Choice Requires="wps">
            <w:drawing>
              <wp:anchor distT="0" distB="0" distL="114300" distR="114300" simplePos="0" relativeHeight="251693568" behindDoc="0" locked="0" layoutInCell="1" allowOverlap="1" wp14:anchorId="7F277AC5" wp14:editId="289DCD48">
                <wp:simplePos x="0" y="0"/>
                <wp:positionH relativeFrom="column">
                  <wp:posOffset>0</wp:posOffset>
                </wp:positionH>
                <wp:positionV relativeFrom="paragraph">
                  <wp:posOffset>146685</wp:posOffset>
                </wp:positionV>
                <wp:extent cx="914400" cy="0"/>
                <wp:effectExtent l="0" t="0" r="0"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5pt" to="1in,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ASHQIAADk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"/>
            </w:pict>
          </mc:Fallback>
        </mc:AlternateContent>
      </w:r>
      <w:r w:rsidRPr="004C0E05">
        <w:rPr>
          <w:rFonts w:ascii="Tahoma" w:hAnsi="Tahoma" w:cs="Tahoma"/>
          <w:b w:val="0"/>
          <w:bCs w:val="0"/>
          <w:sz w:val="22"/>
          <w:szCs w:val="22"/>
        </w:rPr>
        <w:t xml:space="preserve">                      , 199</w:t>
      </w:r>
      <w:r w:rsidRPr="004C0E05">
        <w:rPr>
          <w:rFonts w:ascii="Tahoma" w:hAnsi="Tahoma" w:cs="Tahoma"/>
          <w:b w:val="0"/>
          <w:bCs w:val="0"/>
          <w:sz w:val="22"/>
          <w:szCs w:val="22"/>
          <w:lang w:val="id-ID"/>
        </w:rPr>
        <w:t>7</w:t>
      </w:r>
      <w:r w:rsidRPr="004C0E05">
        <w:rPr>
          <w:rFonts w:ascii="Tahoma" w:hAnsi="Tahoma" w:cs="Tahoma"/>
          <w:b w:val="0"/>
          <w:bCs w:val="0"/>
          <w:sz w:val="22"/>
          <w:szCs w:val="22"/>
        </w:rPr>
        <w:t xml:space="preserve">, </w:t>
      </w:r>
      <w:r w:rsidRPr="004C0E05">
        <w:rPr>
          <w:rFonts w:ascii="Tahoma" w:hAnsi="Tahoma" w:cs="Tahoma"/>
          <w:b w:val="0"/>
          <w:bCs w:val="0"/>
          <w:i/>
          <w:iCs/>
          <w:sz w:val="22"/>
          <w:szCs w:val="22"/>
        </w:rPr>
        <w:t>Manual Kapasitas Jalan Indonesia</w:t>
      </w:r>
      <w:r w:rsidRPr="004C0E05">
        <w:rPr>
          <w:rFonts w:ascii="Tahoma" w:hAnsi="Tahoma" w:cs="Tahoma"/>
          <w:b w:val="0"/>
          <w:bCs w:val="0"/>
          <w:sz w:val="22"/>
          <w:szCs w:val="22"/>
        </w:rPr>
        <w:t>, Direktorat jenderal Bina Marga, Jakarta</w:t>
      </w:r>
      <w:r w:rsidRPr="004C0E05">
        <w:rPr>
          <w:rFonts w:ascii="Tahoma" w:hAnsi="Tahoma" w:cs="Tahoma"/>
          <w:b w:val="0"/>
          <w:bCs w:val="0"/>
          <w:sz w:val="22"/>
          <w:szCs w:val="22"/>
          <w:lang w:val="id-ID"/>
        </w:rPr>
        <w:t>.</w:t>
      </w:r>
    </w:p>
    <w:p w14:paraId="2029FD9D" w14:textId="77777777" w:rsidR="00ED441D" w:rsidRPr="004C0E05" w:rsidRDefault="00ED441D" w:rsidP="00ED441D">
      <w:pPr>
        <w:pStyle w:val="Title"/>
        <w:spacing w:line="360" w:lineRule="auto"/>
        <w:ind w:left="1560" w:hanging="1440"/>
        <w:jc w:val="both"/>
        <w:rPr>
          <w:rFonts w:ascii="Tahoma" w:hAnsi="Tahoma" w:cs="Tahoma"/>
          <w:b w:val="0"/>
          <w:bCs w:val="0"/>
          <w:sz w:val="22"/>
          <w:szCs w:val="22"/>
        </w:rPr>
      </w:pPr>
      <w:r w:rsidRPr="004C0E05">
        <w:rPr>
          <w:rFonts w:ascii="Tahoma" w:hAnsi="Tahoma" w:cs="Tahoma"/>
          <w:noProof/>
        </w:rPr>
        <mc:AlternateContent>
          <mc:Choice Requires="wps">
            <w:drawing>
              <wp:anchor distT="0" distB="0" distL="114300" distR="114300" simplePos="0" relativeHeight="251694592" behindDoc="0" locked="0" layoutInCell="1" allowOverlap="1" wp14:anchorId="48D9046B" wp14:editId="488B5EBA">
                <wp:simplePos x="0" y="0"/>
                <wp:positionH relativeFrom="column">
                  <wp:posOffset>0</wp:posOffset>
                </wp:positionH>
                <wp:positionV relativeFrom="paragraph">
                  <wp:posOffset>149860</wp:posOffset>
                </wp:positionV>
                <wp:extent cx="914400" cy="0"/>
                <wp:effectExtent l="0" t="0" r="0" b="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pt" to="1in,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T+HQIAADkEAAAOAAAAZHJzL2Uyb0RvYy54bWysU02P2jAQvVfqf7ByhyRso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"/>
            </w:pict>
          </mc:Fallback>
        </mc:AlternateContent>
      </w:r>
      <w:r w:rsidRPr="004C0E05">
        <w:rPr>
          <w:rFonts w:ascii="Tahoma" w:hAnsi="Tahoma" w:cs="Tahoma"/>
          <w:b w:val="0"/>
          <w:bCs w:val="0"/>
          <w:sz w:val="22"/>
          <w:szCs w:val="22"/>
        </w:rPr>
        <w:t xml:space="preserve">                     , 1996, </w:t>
      </w:r>
      <w:r w:rsidRPr="004C0E05">
        <w:rPr>
          <w:rFonts w:ascii="Tahoma" w:hAnsi="Tahoma" w:cs="Tahoma"/>
          <w:b w:val="0"/>
          <w:i/>
          <w:sz w:val="22"/>
          <w:szCs w:val="22"/>
          <w:lang w:val="id-ID"/>
        </w:rPr>
        <w:t>Pedoman Teknis Penyelenggaraan fasilitas Parkir</w:t>
      </w:r>
      <w:r w:rsidRPr="004C0E05">
        <w:rPr>
          <w:rFonts w:ascii="Tahoma" w:hAnsi="Tahoma" w:cs="Tahoma"/>
          <w:b w:val="0"/>
          <w:bCs w:val="0"/>
          <w:sz w:val="22"/>
          <w:szCs w:val="22"/>
        </w:rPr>
        <w:t>, Direktorat Jenderal Perhubungan Darat, Jakarta</w:t>
      </w:r>
      <w:r w:rsidRPr="004C0E05">
        <w:rPr>
          <w:rFonts w:ascii="Tahoma" w:hAnsi="Tahoma" w:cs="Tahoma"/>
          <w:b w:val="0"/>
          <w:bCs w:val="0"/>
          <w:sz w:val="22"/>
          <w:szCs w:val="22"/>
          <w:lang w:val="id-ID"/>
        </w:rPr>
        <w:t>.</w:t>
      </w:r>
    </w:p>
    <w:p w14:paraId="543514C4" w14:textId="7804CFD1" w:rsidR="00763063" w:rsidRPr="004C0E05" w:rsidRDefault="00763063" w:rsidP="00ED441D">
      <w:pPr>
        <w:pStyle w:val="Title"/>
        <w:spacing w:line="360" w:lineRule="auto"/>
        <w:ind w:left="1560" w:hanging="1440"/>
        <w:jc w:val="both"/>
        <w:rPr>
          <w:rFonts w:ascii="Tahoma" w:hAnsi="Tahoma" w:cs="Tahoma"/>
          <w:b w:val="0"/>
          <w:bCs w:val="0"/>
          <w:sz w:val="22"/>
          <w:szCs w:val="22"/>
        </w:rPr>
      </w:pPr>
      <w:r w:rsidRPr="004C0E05">
        <w:rPr>
          <w:rFonts w:ascii="Tahoma" w:hAnsi="Tahoma" w:cs="Tahoma"/>
          <w:b w:val="0"/>
          <w:bCs w:val="0"/>
          <w:sz w:val="22"/>
          <w:szCs w:val="22"/>
          <w:u w:val="single"/>
        </w:rPr>
        <w:t xml:space="preserve">                   </w:t>
      </w:r>
      <w:r w:rsidRPr="004C0E05">
        <w:rPr>
          <w:rFonts w:ascii="Tahoma" w:hAnsi="Tahoma" w:cs="Tahoma"/>
          <w:b w:val="0"/>
          <w:bCs w:val="0"/>
          <w:sz w:val="22"/>
          <w:szCs w:val="22"/>
        </w:rPr>
        <w:t xml:space="preserve"> </w:t>
      </w:r>
      <w:r w:rsidRPr="004C0E05">
        <w:rPr>
          <w:rFonts w:ascii="Tahoma" w:hAnsi="Tahoma" w:cs="Tahoma"/>
          <w:b w:val="0"/>
          <w:sz w:val="22"/>
          <w:szCs w:val="22"/>
        </w:rPr>
        <w:t xml:space="preserve">, 2014, </w:t>
      </w:r>
      <w:r w:rsidRPr="004C0E05">
        <w:rPr>
          <w:rFonts w:ascii="Tahoma" w:hAnsi="Tahoma" w:cs="Tahoma"/>
          <w:b w:val="0"/>
          <w:i/>
          <w:sz w:val="22"/>
          <w:szCs w:val="22"/>
        </w:rPr>
        <w:t>Peraturan Menteri Perhubungan Nomor 13 Tahun 2014 tentang Rambu Lalu Lintas</w:t>
      </w:r>
      <w:r w:rsidRPr="004C0E05">
        <w:rPr>
          <w:rFonts w:ascii="Tahoma" w:hAnsi="Tahoma" w:cs="Tahoma"/>
          <w:b w:val="0"/>
          <w:sz w:val="22"/>
          <w:szCs w:val="22"/>
        </w:rPr>
        <w:t>, Jakarta.</w:t>
      </w:r>
    </w:p>
    <w:p w14:paraId="05F32B62" w14:textId="77777777" w:rsidR="00ED441D" w:rsidRPr="004C0E05" w:rsidRDefault="00ED441D" w:rsidP="00ED441D">
      <w:pPr>
        <w:pStyle w:val="Title"/>
        <w:spacing w:line="360" w:lineRule="auto"/>
        <w:ind w:left="1560" w:hanging="1440"/>
        <w:jc w:val="both"/>
        <w:rPr>
          <w:rFonts w:ascii="Tahoma" w:hAnsi="Tahoma" w:cs="Tahoma"/>
          <w:b w:val="0"/>
          <w:sz w:val="22"/>
          <w:szCs w:val="22"/>
        </w:rPr>
      </w:pPr>
      <w:r w:rsidRPr="004C0E05">
        <w:rPr>
          <w:rFonts w:ascii="Tahoma" w:hAnsi="Tahoma" w:cs="Tahoma"/>
          <w:b w:val="0"/>
          <w:bCs w:val="0"/>
          <w:sz w:val="22"/>
          <w:szCs w:val="22"/>
          <w:u w:val="single"/>
        </w:rPr>
        <w:t xml:space="preserve">                   </w:t>
      </w:r>
      <w:r w:rsidRPr="004C0E05">
        <w:rPr>
          <w:rFonts w:ascii="Tahoma" w:hAnsi="Tahoma" w:cs="Tahoma"/>
          <w:b w:val="0"/>
          <w:bCs w:val="0"/>
          <w:sz w:val="22"/>
          <w:szCs w:val="22"/>
        </w:rPr>
        <w:t xml:space="preserve"> </w:t>
      </w:r>
      <w:r w:rsidRPr="004C0E05">
        <w:rPr>
          <w:rFonts w:ascii="Tahoma" w:hAnsi="Tahoma" w:cs="Tahoma"/>
          <w:b w:val="0"/>
          <w:sz w:val="22"/>
          <w:szCs w:val="22"/>
        </w:rPr>
        <w:t xml:space="preserve">, 2015, </w:t>
      </w:r>
      <w:r w:rsidRPr="004C0E05">
        <w:rPr>
          <w:rFonts w:ascii="Tahoma" w:hAnsi="Tahoma" w:cs="Tahoma"/>
          <w:b w:val="0"/>
          <w:i/>
          <w:sz w:val="22"/>
          <w:szCs w:val="22"/>
        </w:rPr>
        <w:t>Peraturan Menteri Perhubungan Nomor 96 Tahun 2015 tentang Pedoman Pelaksanaan Kegiatan Manajemen dan Rekayasa Lalu Lintas</w:t>
      </w:r>
      <w:r w:rsidRPr="004C0E05">
        <w:rPr>
          <w:rFonts w:ascii="Tahoma" w:hAnsi="Tahoma" w:cs="Tahoma"/>
          <w:b w:val="0"/>
          <w:sz w:val="22"/>
          <w:szCs w:val="22"/>
        </w:rPr>
        <w:t>, Jakarta.</w:t>
      </w:r>
    </w:p>
    <w:p w14:paraId="33C613FE" w14:textId="6F1A8BC3" w:rsidR="00200570" w:rsidRPr="004C0E05" w:rsidRDefault="00200570" w:rsidP="00ED441D">
      <w:pPr>
        <w:pStyle w:val="Title"/>
        <w:spacing w:line="360" w:lineRule="auto"/>
        <w:ind w:left="1560" w:hanging="1440"/>
        <w:jc w:val="both"/>
        <w:rPr>
          <w:rFonts w:ascii="Tahoma" w:hAnsi="Tahoma" w:cs="Tahoma"/>
          <w:b w:val="0"/>
          <w:bCs w:val="0"/>
          <w:sz w:val="22"/>
          <w:szCs w:val="22"/>
        </w:rPr>
      </w:pPr>
      <w:r w:rsidRPr="004C0E05">
        <w:rPr>
          <w:rFonts w:ascii="Tahoma" w:hAnsi="Tahoma" w:cs="Tahoma"/>
          <w:noProof/>
        </w:rPr>
        <mc:AlternateContent>
          <mc:Choice Requires="wps">
            <w:drawing>
              <wp:anchor distT="0" distB="0" distL="114300" distR="114300" simplePos="0" relativeHeight="251699712" behindDoc="0" locked="0" layoutInCell="1" allowOverlap="1" wp14:anchorId="193749F6" wp14:editId="791D2B7E">
                <wp:simplePos x="0" y="0"/>
                <wp:positionH relativeFrom="column">
                  <wp:posOffset>0</wp:posOffset>
                </wp:positionH>
                <wp:positionV relativeFrom="paragraph">
                  <wp:posOffset>149860</wp:posOffset>
                </wp:positionV>
                <wp:extent cx="914400" cy="0"/>
                <wp:effectExtent l="0" t="0" r="0" b="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pt" to="1in,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"/>
            </w:pict>
          </mc:Fallback>
        </mc:AlternateContent>
      </w:r>
      <w:r w:rsidRPr="004C0E05">
        <w:rPr>
          <w:rFonts w:ascii="Tahoma" w:hAnsi="Tahoma" w:cs="Tahoma"/>
          <w:b w:val="0"/>
          <w:bCs w:val="0"/>
          <w:sz w:val="22"/>
          <w:szCs w:val="22"/>
        </w:rPr>
        <w:t xml:space="preserve">                     , </w:t>
      </w:r>
      <w:r w:rsidRPr="004C0E05">
        <w:rPr>
          <w:rFonts w:ascii="Tahoma" w:hAnsi="Tahoma" w:cs="Tahoma"/>
          <w:b w:val="0"/>
          <w:i/>
          <w:sz w:val="22"/>
          <w:szCs w:val="22"/>
        </w:rPr>
        <w:t>Panduan Penempatan Fasilitas Perlengkapan Jalan,</w:t>
      </w:r>
      <w:r w:rsidRPr="004C0E05">
        <w:rPr>
          <w:rFonts w:ascii="Tahoma" w:hAnsi="Tahoma" w:cs="Tahoma"/>
          <w:b w:val="0"/>
          <w:bCs w:val="0"/>
          <w:sz w:val="22"/>
          <w:szCs w:val="22"/>
        </w:rPr>
        <w:t xml:space="preserve"> Direktorat Jenderal Perhubungan Darat, Jakarta</w:t>
      </w:r>
      <w:r w:rsidRPr="004C0E05">
        <w:rPr>
          <w:rFonts w:ascii="Tahoma" w:hAnsi="Tahoma" w:cs="Tahoma"/>
          <w:b w:val="0"/>
          <w:bCs w:val="0"/>
          <w:sz w:val="22"/>
          <w:szCs w:val="22"/>
          <w:lang w:val="id-ID"/>
        </w:rPr>
        <w:t>.</w:t>
      </w:r>
    </w:p>
    <w:p w14:paraId="70A8380C" w14:textId="77777777" w:rsidR="005C1DC1" w:rsidRPr="004C0E05" w:rsidRDefault="005C1DC1" w:rsidP="005C1DC1">
      <w:pPr>
        <w:spacing w:line="360" w:lineRule="auto"/>
        <w:ind w:left="1418" w:hanging="1418"/>
        <w:jc w:val="both"/>
        <w:rPr>
          <w:rFonts w:ascii="Tahoma" w:hAnsi="Tahoma" w:cs="Tahoma"/>
          <w:lang w:val="id-ID"/>
        </w:rPr>
      </w:pPr>
      <w:r w:rsidRPr="004C0E05">
        <w:rPr>
          <w:rFonts w:ascii="Tahoma" w:hAnsi="Tahoma" w:cs="Tahoma"/>
          <w:lang w:val="id-ID"/>
        </w:rPr>
        <w:t>Munawar, Ahmad, 200</w:t>
      </w:r>
      <w:r w:rsidRPr="004C0E05">
        <w:rPr>
          <w:rFonts w:ascii="Tahoma" w:hAnsi="Tahoma" w:cs="Tahoma"/>
        </w:rPr>
        <w:t>4</w:t>
      </w:r>
      <w:r w:rsidRPr="004C0E05">
        <w:rPr>
          <w:rFonts w:ascii="Tahoma" w:hAnsi="Tahoma" w:cs="Tahoma"/>
          <w:lang w:val="id-ID"/>
        </w:rPr>
        <w:t xml:space="preserve">, </w:t>
      </w:r>
      <w:r w:rsidRPr="004C0E05">
        <w:rPr>
          <w:rFonts w:ascii="Tahoma" w:hAnsi="Tahoma" w:cs="Tahoma"/>
          <w:i/>
          <w:lang w:val="id-ID"/>
        </w:rPr>
        <w:t>Manajemen Lalu Lintas Perkotaan</w:t>
      </w:r>
      <w:r w:rsidRPr="004C0E05">
        <w:rPr>
          <w:rFonts w:ascii="Tahoma" w:hAnsi="Tahoma" w:cs="Tahoma"/>
          <w:lang w:val="id-ID"/>
        </w:rPr>
        <w:t xml:space="preserve">, Beta Offset, </w:t>
      </w:r>
      <w:r w:rsidRPr="004C0E05">
        <w:rPr>
          <w:rFonts w:ascii="Tahoma" w:hAnsi="Tahoma" w:cs="Tahoma"/>
        </w:rPr>
        <w:t>Y</w:t>
      </w:r>
      <w:r w:rsidRPr="004C0E05">
        <w:rPr>
          <w:rFonts w:ascii="Tahoma" w:hAnsi="Tahoma" w:cs="Tahoma"/>
          <w:lang w:val="id-ID"/>
        </w:rPr>
        <w:t>og</w:t>
      </w:r>
      <w:r w:rsidRPr="004C0E05">
        <w:rPr>
          <w:rFonts w:ascii="Tahoma" w:hAnsi="Tahoma" w:cs="Tahoma"/>
        </w:rPr>
        <w:t>ya</w:t>
      </w:r>
      <w:r w:rsidRPr="004C0E05">
        <w:rPr>
          <w:rFonts w:ascii="Tahoma" w:hAnsi="Tahoma" w:cs="Tahoma"/>
          <w:lang w:val="id-ID"/>
        </w:rPr>
        <w:t xml:space="preserve">karta. </w:t>
      </w:r>
    </w:p>
    <w:p w14:paraId="63F3D509" w14:textId="724F9E40" w:rsidR="002D175F" w:rsidRPr="004C0E05" w:rsidRDefault="002D175F" w:rsidP="00E04700">
      <w:pPr>
        <w:spacing w:line="360" w:lineRule="auto"/>
        <w:ind w:left="1418" w:hanging="1418"/>
        <w:jc w:val="both"/>
        <w:rPr>
          <w:rFonts w:ascii="Tahoma" w:hAnsi="Tahoma" w:cs="Tahoma"/>
        </w:rPr>
      </w:pPr>
      <w:r w:rsidRPr="004C0E05">
        <w:rPr>
          <w:rFonts w:ascii="Tahoma" w:hAnsi="Tahoma" w:cs="Tahoma"/>
        </w:rPr>
        <w:t>Pramono, G., Rangkuti, N. M., &amp; Lubis, M, 2019. “</w:t>
      </w:r>
      <w:r w:rsidRPr="004C0E05">
        <w:rPr>
          <w:rFonts w:ascii="Tahoma" w:hAnsi="Tahoma" w:cs="Tahoma"/>
          <w:i/>
        </w:rPr>
        <w:t>Analisis Durasi dan Kapasitas Parkir Manhattan Times Square</w:t>
      </w:r>
      <w:r w:rsidRPr="004C0E05">
        <w:rPr>
          <w:rFonts w:ascii="Tahoma" w:hAnsi="Tahoma" w:cs="Tahoma"/>
        </w:rPr>
        <w:t xml:space="preserve">”, </w:t>
      </w:r>
      <w:r w:rsidR="007703FD" w:rsidRPr="004C0E05">
        <w:rPr>
          <w:rFonts w:ascii="Tahoma" w:hAnsi="Tahoma" w:cs="Tahoma"/>
        </w:rPr>
        <w:t>Medan: Journal of Civil Engineering, Building and Transportation</w:t>
      </w:r>
      <w:r w:rsidR="005F11EA" w:rsidRPr="004C0E05">
        <w:rPr>
          <w:rFonts w:ascii="Tahoma" w:hAnsi="Tahoma" w:cs="Tahoma"/>
        </w:rPr>
        <w:t>.</w:t>
      </w:r>
    </w:p>
    <w:p w14:paraId="63BF663F" w14:textId="3A4CCD75" w:rsidR="00E04700" w:rsidRPr="004C0E05" w:rsidRDefault="00E04700" w:rsidP="00E04700">
      <w:pPr>
        <w:spacing w:line="360" w:lineRule="auto"/>
        <w:ind w:left="1418" w:hanging="1418"/>
        <w:jc w:val="both"/>
        <w:rPr>
          <w:rFonts w:ascii="Tahoma" w:hAnsi="Tahoma" w:cs="Tahoma"/>
        </w:rPr>
      </w:pPr>
      <w:r w:rsidRPr="004C0E05">
        <w:rPr>
          <w:rFonts w:ascii="Tahoma" w:hAnsi="Tahoma" w:cs="Tahoma"/>
        </w:rPr>
        <w:lastRenderedPageBreak/>
        <w:t>Shutanaya, Putu Alit, 2010. “</w:t>
      </w:r>
      <w:r w:rsidRPr="004C0E05">
        <w:rPr>
          <w:rFonts w:ascii="Tahoma" w:hAnsi="Tahoma" w:cs="Tahoma"/>
          <w:i/>
        </w:rPr>
        <w:t>Analisis Karakteristik Dan Kebutuhan Ruang Parkir Pada Pusat Perbelanjaan Di Kabupaten Badung</w:t>
      </w:r>
      <w:r w:rsidRPr="004C0E05">
        <w:rPr>
          <w:rFonts w:ascii="Tahoma" w:hAnsi="Tahoma" w:cs="Tahoma"/>
        </w:rPr>
        <w:t>”, Denpasar: Jurnal Ilmiah Teknik Sipil Vol. 14</w:t>
      </w:r>
      <w:r w:rsidR="002D175F" w:rsidRPr="004C0E05">
        <w:rPr>
          <w:rFonts w:ascii="Tahoma" w:hAnsi="Tahoma" w:cs="Tahoma"/>
        </w:rPr>
        <w:t>.</w:t>
      </w:r>
    </w:p>
    <w:p w14:paraId="567677C8" w14:textId="2F72D8CC" w:rsidR="00256CFA" w:rsidRPr="004C0E05" w:rsidRDefault="0068570C" w:rsidP="00256CFA">
      <w:pPr>
        <w:spacing w:line="360" w:lineRule="auto"/>
        <w:ind w:left="1418" w:hanging="1418"/>
        <w:jc w:val="both"/>
        <w:rPr>
          <w:rFonts w:ascii="Tahoma" w:hAnsi="Tahoma" w:cs="Tahoma"/>
        </w:rPr>
      </w:pPr>
      <w:r w:rsidRPr="004C0E05">
        <w:rPr>
          <w:rFonts w:ascii="Tahoma" w:hAnsi="Tahoma" w:cs="Tahoma"/>
        </w:rPr>
        <w:t>Syarifudin, Fauziah, 2017</w:t>
      </w:r>
      <w:r w:rsidR="00256CFA" w:rsidRPr="004C0E05">
        <w:rPr>
          <w:rFonts w:ascii="Tahoma" w:hAnsi="Tahoma" w:cs="Tahoma"/>
        </w:rPr>
        <w:t>. “</w:t>
      </w:r>
      <w:r w:rsidR="00256CFA" w:rsidRPr="004C0E05">
        <w:rPr>
          <w:rFonts w:ascii="Tahoma" w:hAnsi="Tahoma" w:cs="Tahoma"/>
          <w:i/>
        </w:rPr>
        <w:t>Kebutuhan Ruang Parkir Pada Rumah Sakit Bhayangkara Di Kota Makassar</w:t>
      </w:r>
      <w:r w:rsidR="00B35759" w:rsidRPr="004C0E05">
        <w:rPr>
          <w:rFonts w:ascii="Tahoma" w:hAnsi="Tahoma" w:cs="Tahoma"/>
        </w:rPr>
        <w:t>”</w:t>
      </w:r>
      <w:r w:rsidR="00E04700" w:rsidRPr="004C0E05">
        <w:rPr>
          <w:rFonts w:ascii="Tahoma" w:hAnsi="Tahoma" w:cs="Tahoma"/>
        </w:rPr>
        <w:t>, Makassar</w:t>
      </w:r>
      <w:proofErr w:type="gramStart"/>
      <w:r w:rsidR="00E04700" w:rsidRPr="004C0E05">
        <w:rPr>
          <w:rFonts w:ascii="Tahoma" w:hAnsi="Tahoma" w:cs="Tahoma"/>
        </w:rPr>
        <w:t>:Universitas</w:t>
      </w:r>
      <w:proofErr w:type="gramEnd"/>
      <w:r w:rsidR="00E04700" w:rsidRPr="004C0E05">
        <w:rPr>
          <w:rFonts w:ascii="Tahoma" w:hAnsi="Tahoma" w:cs="Tahoma"/>
        </w:rPr>
        <w:t xml:space="preserve"> Islam Negeri Alauddin Makassar</w:t>
      </w:r>
      <w:r w:rsidR="002D175F" w:rsidRPr="004C0E05">
        <w:rPr>
          <w:rFonts w:ascii="Tahoma" w:hAnsi="Tahoma" w:cs="Tahoma"/>
        </w:rPr>
        <w:t>.</w:t>
      </w:r>
    </w:p>
    <w:p w14:paraId="0CA7178D" w14:textId="6E247992" w:rsidR="005C1DC1" w:rsidRPr="004C0E05" w:rsidRDefault="005C1DC1" w:rsidP="005C1DC1">
      <w:pPr>
        <w:spacing w:line="360" w:lineRule="auto"/>
        <w:ind w:left="1440" w:hanging="1440"/>
        <w:jc w:val="both"/>
        <w:rPr>
          <w:rFonts w:ascii="Tahoma" w:hAnsi="Tahoma" w:cs="Tahoma"/>
        </w:rPr>
      </w:pPr>
      <w:r w:rsidRPr="004C0E05">
        <w:rPr>
          <w:rFonts w:ascii="Tahoma" w:hAnsi="Tahoma" w:cs="Tahoma"/>
        </w:rPr>
        <w:t xml:space="preserve">TIM PKL Kabupaten Slemam, 2022, Laporan Umum Taruna Sekolah Tinggi Transportasi Darat Program Studi Diploma III Lalu Lintas dan Angkutan Jalan, </w:t>
      </w:r>
      <w:r w:rsidRPr="004C0E05">
        <w:rPr>
          <w:rFonts w:ascii="Tahoma" w:hAnsi="Tahoma" w:cs="Tahoma"/>
          <w:i/>
        </w:rPr>
        <w:t>Pola Umum Lalu Lintas dan Angkutan Jalan di Wilayah Studi Kabupaten Sleman dan Identifikasi Permasalahannya</w:t>
      </w:r>
      <w:r w:rsidRPr="004C0E05">
        <w:rPr>
          <w:rFonts w:ascii="Tahoma" w:hAnsi="Tahoma" w:cs="Tahoma"/>
        </w:rPr>
        <w:t>, Bekasi.</w:t>
      </w:r>
    </w:p>
    <w:p w14:paraId="46E45EA6" w14:textId="7376F655" w:rsidR="003F2E5C" w:rsidRPr="004C0E05" w:rsidRDefault="003F2E5C" w:rsidP="003F2E5C">
      <w:pPr>
        <w:spacing w:line="360" w:lineRule="auto"/>
        <w:ind w:left="1418" w:hanging="1418"/>
        <w:jc w:val="both"/>
        <w:rPr>
          <w:rFonts w:ascii="Tahoma" w:hAnsi="Tahoma" w:cs="Tahoma"/>
        </w:rPr>
      </w:pPr>
      <w:r w:rsidRPr="004C0E05">
        <w:rPr>
          <w:rFonts w:ascii="Tahoma" w:hAnsi="Tahoma" w:cs="Tahoma"/>
        </w:rPr>
        <w:t>Yulmida, D. A., Mudjanarko, S. W., Setiawan, M. I., &amp; Limantara, A. D, 2017. “</w:t>
      </w:r>
      <w:r w:rsidRPr="004C0E05">
        <w:rPr>
          <w:rFonts w:ascii="Tahoma" w:hAnsi="Tahoma" w:cs="Tahoma"/>
          <w:i/>
        </w:rPr>
        <w:t>Analisis Kinerja Parkir Sepanjang J Alan Walikota Mustajab Surabaya</w:t>
      </w:r>
      <w:r w:rsidRPr="004C0E05">
        <w:rPr>
          <w:rFonts w:ascii="Tahoma" w:hAnsi="Tahoma" w:cs="Tahoma"/>
        </w:rPr>
        <w:t>”</w:t>
      </w:r>
      <w:r w:rsidR="00A81CD9" w:rsidRPr="004C0E05">
        <w:rPr>
          <w:rFonts w:ascii="Tahoma" w:hAnsi="Tahoma" w:cs="Tahoma"/>
        </w:rPr>
        <w:t>, Surabaya: UkaRsT VOL.1</w:t>
      </w:r>
      <w:r w:rsidR="005F11EA" w:rsidRPr="004C0E05">
        <w:rPr>
          <w:rFonts w:ascii="Tahoma" w:hAnsi="Tahoma" w:cs="Tahoma"/>
        </w:rPr>
        <w:t>.</w:t>
      </w:r>
    </w:p>
    <w:p w14:paraId="57B3BCAF" w14:textId="4C9D16F5" w:rsidR="00114E53" w:rsidRPr="004C0E05" w:rsidRDefault="00114E53">
      <w:pPr>
        <w:rPr>
          <w:rFonts w:ascii="Tahoma" w:hAnsi="Tahoma" w:cs="Tahoma"/>
        </w:rPr>
      </w:pPr>
      <w:r w:rsidRPr="004C0E05">
        <w:rPr>
          <w:rFonts w:ascii="Tahoma" w:hAnsi="Tahoma" w:cs="Tahoma"/>
        </w:rPr>
        <w:br w:type="page"/>
      </w:r>
    </w:p>
    <w:p w14:paraId="0175835B" w14:textId="4766A156" w:rsidR="00625223" w:rsidRPr="004C0E05" w:rsidRDefault="00625223" w:rsidP="00625223">
      <w:pPr>
        <w:pStyle w:val="Heading1"/>
        <w:numPr>
          <w:ilvl w:val="0"/>
          <w:numId w:val="0"/>
        </w:numPr>
        <w:ind w:left="432"/>
        <w:jc w:val="center"/>
        <w:rPr>
          <w:rFonts w:cs="Tahoma"/>
        </w:rPr>
      </w:pPr>
      <w:bookmarkStart w:id="345" w:name="_Toc111795717"/>
      <w:bookmarkStart w:id="346" w:name="_Toc45805417"/>
      <w:r w:rsidRPr="004C0E05">
        <w:rPr>
          <w:rFonts w:cs="Tahoma"/>
        </w:rPr>
        <w:lastRenderedPageBreak/>
        <w:t>LAMPIRAN</w:t>
      </w:r>
      <w:bookmarkEnd w:id="345"/>
    </w:p>
    <w:p w14:paraId="6893DA0B" w14:textId="77777777" w:rsidR="00625223" w:rsidRPr="004C0E05" w:rsidRDefault="00625223" w:rsidP="00114E53">
      <w:pPr>
        <w:pStyle w:val="Caption"/>
        <w:tabs>
          <w:tab w:val="left" w:pos="8505"/>
        </w:tabs>
        <w:rPr>
          <w:rFonts w:cs="Tahoma"/>
          <w:lang w:val="en-US"/>
        </w:rPr>
      </w:pPr>
    </w:p>
    <w:p w14:paraId="19AA9788" w14:textId="4EE903DC" w:rsidR="00666E81" w:rsidRPr="00E84BA5" w:rsidRDefault="00666E81" w:rsidP="00666E81">
      <w:pPr>
        <w:pStyle w:val="Caption"/>
        <w:keepNext/>
        <w:rPr>
          <w:lang w:val="en-US"/>
        </w:rPr>
      </w:pPr>
      <w:bookmarkStart w:id="347" w:name="_Toc111752815"/>
      <w:bookmarkEnd w:id="346"/>
      <w:r>
        <w:t xml:space="preserve">Lampiran  </w:t>
      </w:r>
      <w:r>
        <w:fldChar w:fldCharType="begin"/>
      </w:r>
      <w:r>
        <w:instrText xml:space="preserve"> SEQ Lampiran_ \* ARABIC </w:instrText>
      </w:r>
      <w:r>
        <w:fldChar w:fldCharType="separate"/>
      </w:r>
      <w:r w:rsidR="0011439A">
        <w:rPr>
          <w:noProof/>
        </w:rPr>
        <w:t>1</w:t>
      </w:r>
      <w:r>
        <w:fldChar w:fldCharType="end"/>
      </w:r>
      <w:r w:rsidR="00E84BA5">
        <w:rPr>
          <w:lang w:val="en-US"/>
        </w:rPr>
        <w:t xml:space="preserve"> </w:t>
      </w:r>
      <w:r w:rsidR="00E84BA5" w:rsidRPr="004C0E05">
        <w:rPr>
          <w:rFonts w:cs="Tahoma"/>
          <w:b w:val="0"/>
        </w:rPr>
        <w:t>Akumulasi Parkir Ruas Jalan Godean</w:t>
      </w:r>
      <w:bookmarkEnd w:id="347"/>
    </w:p>
    <w:p w14:paraId="4192FCBD" w14:textId="77777777" w:rsidR="00114E53" w:rsidRPr="004C0E05" w:rsidRDefault="00114E53" w:rsidP="00114E53">
      <w:pPr>
        <w:ind w:left="1276"/>
        <w:rPr>
          <w:rFonts w:ascii="Tahoma" w:hAnsi="Tahoma" w:cs="Tahoma"/>
        </w:rPr>
        <w:sectPr w:rsidR="00114E53" w:rsidRPr="004C0E05" w:rsidSect="004C0E05">
          <w:pgSz w:w="12240" w:h="15840"/>
          <w:pgMar w:top="1701" w:right="1701" w:bottom="1701" w:left="2268" w:header="720" w:footer="720" w:gutter="0"/>
          <w:cols w:space="720"/>
          <w:docGrid w:linePitch="360"/>
        </w:sectPr>
      </w:pPr>
      <w:r w:rsidRPr="004C0E05">
        <w:rPr>
          <w:rFonts w:ascii="Tahoma" w:hAnsi="Tahoma" w:cs="Tahoma"/>
          <w:noProof/>
        </w:rPr>
        <w:drawing>
          <wp:inline distT="0" distB="0" distL="0" distR="0" wp14:anchorId="614F38E2" wp14:editId="37460DEB">
            <wp:extent cx="4419600" cy="6934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19633" cy="6934252"/>
                    </a:xfrm>
                    <a:prstGeom prst="rect">
                      <a:avLst/>
                    </a:prstGeom>
                    <a:noFill/>
                    <a:ln>
                      <a:noFill/>
                    </a:ln>
                  </pic:spPr>
                </pic:pic>
              </a:graphicData>
            </a:graphic>
          </wp:inline>
        </w:drawing>
      </w:r>
    </w:p>
    <w:p w14:paraId="3EF6A7DE" w14:textId="1502E560" w:rsidR="00114E53" w:rsidRPr="00E84BA5" w:rsidRDefault="00E84BA5" w:rsidP="00E84BA5">
      <w:pPr>
        <w:pStyle w:val="Caption"/>
        <w:keepNext/>
        <w:rPr>
          <w:lang w:val="en-US"/>
        </w:rPr>
      </w:pPr>
      <w:bookmarkStart w:id="348" w:name="_Toc45805418"/>
      <w:bookmarkStart w:id="349" w:name="_Toc111752816"/>
      <w:r>
        <w:lastRenderedPageBreak/>
        <w:t xml:space="preserve">Lampiran  </w:t>
      </w:r>
      <w:r>
        <w:fldChar w:fldCharType="begin"/>
      </w:r>
      <w:r>
        <w:instrText xml:space="preserve"> SEQ Lampiran_ \* ARABIC </w:instrText>
      </w:r>
      <w:r>
        <w:fldChar w:fldCharType="separate"/>
      </w:r>
      <w:r w:rsidR="0011439A">
        <w:rPr>
          <w:noProof/>
        </w:rPr>
        <w:t>2</w:t>
      </w:r>
      <w:r>
        <w:fldChar w:fldCharType="end"/>
      </w:r>
      <w:r>
        <w:rPr>
          <w:lang w:val="en-US"/>
        </w:rPr>
        <w:t xml:space="preserve"> </w:t>
      </w:r>
      <w:r w:rsidR="00114E53" w:rsidRPr="004C0E05">
        <w:rPr>
          <w:rFonts w:cs="Tahoma"/>
          <w:b w:val="0"/>
        </w:rPr>
        <w:t xml:space="preserve">Akumulasi Parkir </w:t>
      </w:r>
      <w:bookmarkEnd w:id="348"/>
      <w:r w:rsidR="00114E53" w:rsidRPr="004C0E05">
        <w:rPr>
          <w:rFonts w:cs="Tahoma"/>
          <w:b w:val="0"/>
        </w:rPr>
        <w:t>Ruas Jalan Jae Sumantoro</w:t>
      </w:r>
      <w:bookmarkEnd w:id="349"/>
    </w:p>
    <w:p w14:paraId="1792B4E3" w14:textId="77777777" w:rsidR="00114E53" w:rsidRPr="004C0E05" w:rsidRDefault="00114E53" w:rsidP="00114E53">
      <w:pPr>
        <w:pStyle w:val="Caption"/>
        <w:tabs>
          <w:tab w:val="left" w:pos="8505"/>
        </w:tabs>
        <w:ind w:left="1276" w:right="1280"/>
        <w:jc w:val="center"/>
        <w:rPr>
          <w:rFonts w:cs="Tahoma"/>
          <w:b w:val="0"/>
          <w:bCs w:val="0"/>
        </w:rPr>
      </w:pPr>
      <w:r w:rsidRPr="004C0E05">
        <w:rPr>
          <w:rFonts w:cs="Tahoma"/>
          <w:noProof/>
          <w:lang w:val="en-US" w:eastAsia="en-US"/>
        </w:rPr>
        <w:drawing>
          <wp:inline distT="0" distB="0" distL="0" distR="0" wp14:anchorId="1590C5B8" wp14:editId="6DFDD30C">
            <wp:extent cx="4400550" cy="743521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02598" cy="7438674"/>
                    </a:xfrm>
                    <a:prstGeom prst="rect">
                      <a:avLst/>
                    </a:prstGeom>
                    <a:noFill/>
                    <a:ln>
                      <a:noFill/>
                    </a:ln>
                  </pic:spPr>
                </pic:pic>
              </a:graphicData>
            </a:graphic>
          </wp:inline>
        </w:drawing>
      </w:r>
      <w:bookmarkStart w:id="350" w:name="_Toc45805419"/>
    </w:p>
    <w:p w14:paraId="723215A5" w14:textId="1EF9F30F" w:rsidR="00114E53" w:rsidRPr="004C0E05" w:rsidRDefault="00E84BA5" w:rsidP="00E84BA5">
      <w:pPr>
        <w:pStyle w:val="Caption"/>
        <w:keepNext/>
        <w:rPr>
          <w:rFonts w:cs="Tahoma"/>
          <w:b w:val="0"/>
          <w:bCs w:val="0"/>
        </w:rPr>
      </w:pPr>
      <w:bookmarkStart w:id="351" w:name="_Toc111752817"/>
      <w:r>
        <w:lastRenderedPageBreak/>
        <w:t xml:space="preserve">Lampiran  </w:t>
      </w:r>
      <w:r>
        <w:fldChar w:fldCharType="begin"/>
      </w:r>
      <w:r>
        <w:instrText xml:space="preserve"> SEQ Lampiran_ \* ARABIC </w:instrText>
      </w:r>
      <w:r>
        <w:fldChar w:fldCharType="separate"/>
      </w:r>
      <w:r w:rsidR="0011439A">
        <w:rPr>
          <w:noProof/>
        </w:rPr>
        <w:t>3</w:t>
      </w:r>
      <w:r>
        <w:fldChar w:fldCharType="end"/>
      </w:r>
      <w:r>
        <w:rPr>
          <w:lang w:val="en-US"/>
        </w:rPr>
        <w:t xml:space="preserve"> </w:t>
      </w:r>
      <w:r w:rsidR="00114E53" w:rsidRPr="004C0E05">
        <w:rPr>
          <w:rFonts w:cs="Tahoma"/>
          <w:b w:val="0"/>
        </w:rPr>
        <w:t>Akumulasi Parkir Ruas Jalan Ngapak-Khenteng</w:t>
      </w:r>
      <w:bookmarkEnd w:id="351"/>
    </w:p>
    <w:p w14:paraId="06754917" w14:textId="77777777" w:rsidR="00114E53" w:rsidRPr="004C0E05" w:rsidRDefault="00114E53" w:rsidP="00114E53">
      <w:pPr>
        <w:pStyle w:val="Caption"/>
        <w:tabs>
          <w:tab w:val="left" w:pos="8505"/>
        </w:tabs>
        <w:ind w:left="1276" w:right="1280"/>
        <w:jc w:val="center"/>
        <w:rPr>
          <w:rFonts w:cs="Tahoma"/>
          <w:b w:val="0"/>
          <w:bCs w:val="0"/>
        </w:rPr>
      </w:pPr>
      <w:r w:rsidRPr="004C0E05">
        <w:rPr>
          <w:rFonts w:cs="Tahoma"/>
          <w:noProof/>
          <w:lang w:val="en-US" w:eastAsia="en-US"/>
        </w:rPr>
        <w:drawing>
          <wp:inline distT="0" distB="0" distL="0" distR="0" wp14:anchorId="3D965DD5" wp14:editId="4C9A9290">
            <wp:extent cx="4314825" cy="71818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0290" cy="7190947"/>
                    </a:xfrm>
                    <a:prstGeom prst="rect">
                      <a:avLst/>
                    </a:prstGeom>
                    <a:noFill/>
                    <a:ln>
                      <a:noFill/>
                    </a:ln>
                  </pic:spPr>
                </pic:pic>
              </a:graphicData>
            </a:graphic>
          </wp:inline>
        </w:drawing>
      </w:r>
    </w:p>
    <w:p w14:paraId="5C81AB48" w14:textId="77777777" w:rsidR="00114E53" w:rsidRPr="004C0E05" w:rsidRDefault="00114E53" w:rsidP="00114E53">
      <w:pPr>
        <w:rPr>
          <w:rFonts w:ascii="Tahoma" w:hAnsi="Tahoma" w:cs="Tahoma"/>
          <w:b/>
          <w:iCs/>
          <w:szCs w:val="18"/>
        </w:rPr>
      </w:pPr>
      <w:r w:rsidRPr="004C0E05">
        <w:rPr>
          <w:rFonts w:ascii="Tahoma" w:hAnsi="Tahoma" w:cs="Tahoma"/>
        </w:rPr>
        <w:br w:type="page"/>
      </w:r>
    </w:p>
    <w:p w14:paraId="7594BE46" w14:textId="6E7DE5B5" w:rsidR="00114E53" w:rsidRPr="004C0E05" w:rsidRDefault="00E84BA5" w:rsidP="00E84BA5">
      <w:pPr>
        <w:pStyle w:val="Caption"/>
        <w:keepNext/>
        <w:rPr>
          <w:rFonts w:cs="Tahoma"/>
          <w:b w:val="0"/>
          <w:bCs w:val="0"/>
        </w:rPr>
      </w:pPr>
      <w:bookmarkStart w:id="352" w:name="_Toc111752818"/>
      <w:r>
        <w:lastRenderedPageBreak/>
        <w:t xml:space="preserve">Lampiran  </w:t>
      </w:r>
      <w:r>
        <w:fldChar w:fldCharType="begin"/>
      </w:r>
      <w:r>
        <w:instrText xml:space="preserve"> SEQ Lampiran_ \* ARABIC </w:instrText>
      </w:r>
      <w:r>
        <w:fldChar w:fldCharType="separate"/>
      </w:r>
      <w:r w:rsidR="0011439A">
        <w:rPr>
          <w:noProof/>
        </w:rPr>
        <w:t>4</w:t>
      </w:r>
      <w:r>
        <w:fldChar w:fldCharType="end"/>
      </w:r>
      <w:r>
        <w:rPr>
          <w:lang w:val="en-US"/>
        </w:rPr>
        <w:t xml:space="preserve"> </w:t>
      </w:r>
      <w:r w:rsidR="00114E53" w:rsidRPr="004C0E05">
        <w:rPr>
          <w:rFonts w:cs="Tahoma"/>
          <w:b w:val="0"/>
        </w:rPr>
        <w:t xml:space="preserve">Durasi Parkir </w:t>
      </w:r>
      <w:bookmarkEnd w:id="350"/>
      <w:r w:rsidR="00114E53" w:rsidRPr="004C0E05">
        <w:rPr>
          <w:rFonts w:cs="Tahoma"/>
          <w:b w:val="0"/>
        </w:rPr>
        <w:t>Ruas Jalan Ngapak-Khenteng</w:t>
      </w:r>
      <w:bookmarkEnd w:id="352"/>
    </w:p>
    <w:p w14:paraId="66546A74" w14:textId="77777777" w:rsidR="00114E53" w:rsidRPr="004C0E05" w:rsidRDefault="00114E53" w:rsidP="00114E53">
      <w:pPr>
        <w:ind w:left="1418"/>
        <w:rPr>
          <w:rFonts w:ascii="Tahoma" w:hAnsi="Tahoma" w:cs="Tahoma"/>
        </w:rPr>
        <w:sectPr w:rsidR="00114E53" w:rsidRPr="004C0E05" w:rsidSect="004C0E05">
          <w:pgSz w:w="12240" w:h="15840"/>
          <w:pgMar w:top="1701" w:right="1701" w:bottom="1701" w:left="2268" w:header="720" w:footer="720" w:gutter="0"/>
          <w:cols w:space="720"/>
          <w:docGrid w:linePitch="360"/>
        </w:sectPr>
      </w:pPr>
      <w:r w:rsidRPr="004C0E05">
        <w:rPr>
          <w:rFonts w:ascii="Tahoma" w:hAnsi="Tahoma" w:cs="Tahoma"/>
          <w:noProof/>
        </w:rPr>
        <w:drawing>
          <wp:inline distT="0" distB="0" distL="0" distR="0" wp14:anchorId="60F58483" wp14:editId="45E98C80">
            <wp:extent cx="4331735" cy="74961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37199" cy="7505630"/>
                    </a:xfrm>
                    <a:prstGeom prst="rect">
                      <a:avLst/>
                    </a:prstGeom>
                    <a:noFill/>
                    <a:ln>
                      <a:noFill/>
                    </a:ln>
                  </pic:spPr>
                </pic:pic>
              </a:graphicData>
            </a:graphic>
          </wp:inline>
        </w:drawing>
      </w:r>
    </w:p>
    <w:p w14:paraId="4F84DB0D" w14:textId="750BA997" w:rsidR="00114E53" w:rsidRPr="004C0E05" w:rsidRDefault="00E84BA5" w:rsidP="00E84BA5">
      <w:pPr>
        <w:pStyle w:val="Caption"/>
        <w:keepNext/>
        <w:rPr>
          <w:rFonts w:cs="Tahoma"/>
          <w:b w:val="0"/>
          <w:bCs w:val="0"/>
        </w:rPr>
      </w:pPr>
      <w:bookmarkStart w:id="353" w:name="_Toc45805420"/>
      <w:bookmarkStart w:id="354" w:name="_Toc111752819"/>
      <w:r>
        <w:lastRenderedPageBreak/>
        <w:t xml:space="preserve">Lampiran  </w:t>
      </w:r>
      <w:r>
        <w:fldChar w:fldCharType="begin"/>
      </w:r>
      <w:r>
        <w:instrText xml:space="preserve"> SEQ Lampiran_ \* ARABIC </w:instrText>
      </w:r>
      <w:r>
        <w:fldChar w:fldCharType="separate"/>
      </w:r>
      <w:r w:rsidR="0011439A">
        <w:rPr>
          <w:noProof/>
        </w:rPr>
        <w:t>5</w:t>
      </w:r>
      <w:r>
        <w:fldChar w:fldCharType="end"/>
      </w:r>
      <w:r>
        <w:rPr>
          <w:lang w:val="en-US"/>
        </w:rPr>
        <w:t xml:space="preserve"> </w:t>
      </w:r>
      <w:r w:rsidR="00114E53" w:rsidRPr="004C0E05">
        <w:rPr>
          <w:rFonts w:cs="Tahoma"/>
          <w:b w:val="0"/>
        </w:rPr>
        <w:t xml:space="preserve">Durasi Parkir </w:t>
      </w:r>
      <w:bookmarkEnd w:id="353"/>
      <w:r w:rsidR="00114E53" w:rsidRPr="004C0E05">
        <w:rPr>
          <w:rFonts w:cs="Tahoma"/>
          <w:b w:val="0"/>
        </w:rPr>
        <w:t>Ruas Jalan Jae Sumantoro</w:t>
      </w:r>
      <w:bookmarkEnd w:id="354"/>
    </w:p>
    <w:p w14:paraId="36D465AE" w14:textId="77777777" w:rsidR="00114E53" w:rsidRPr="004C0E05" w:rsidRDefault="00114E53" w:rsidP="00114E53">
      <w:pPr>
        <w:ind w:left="1418"/>
        <w:rPr>
          <w:rFonts w:ascii="Tahoma" w:hAnsi="Tahoma" w:cs="Tahoma"/>
        </w:rPr>
      </w:pPr>
      <w:r w:rsidRPr="004C0E05">
        <w:rPr>
          <w:rFonts w:ascii="Tahoma" w:hAnsi="Tahoma" w:cs="Tahoma"/>
          <w:noProof/>
        </w:rPr>
        <w:drawing>
          <wp:inline distT="0" distB="0" distL="0" distR="0" wp14:anchorId="2BBFEE75" wp14:editId="7D2BBDD1">
            <wp:extent cx="4085857" cy="77628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89095" cy="7769028"/>
                    </a:xfrm>
                    <a:prstGeom prst="rect">
                      <a:avLst/>
                    </a:prstGeom>
                    <a:noFill/>
                    <a:ln>
                      <a:noFill/>
                    </a:ln>
                  </pic:spPr>
                </pic:pic>
              </a:graphicData>
            </a:graphic>
          </wp:inline>
        </w:drawing>
      </w:r>
    </w:p>
    <w:p w14:paraId="0D4D8387" w14:textId="77777777" w:rsidR="00114E53" w:rsidRPr="004C0E05" w:rsidRDefault="00114E53" w:rsidP="00114E53">
      <w:pPr>
        <w:rPr>
          <w:rFonts w:ascii="Tahoma" w:hAnsi="Tahoma" w:cs="Tahoma"/>
        </w:rPr>
      </w:pPr>
      <w:r w:rsidRPr="004C0E05">
        <w:rPr>
          <w:rFonts w:ascii="Tahoma" w:hAnsi="Tahoma" w:cs="Tahoma"/>
        </w:rPr>
        <w:br w:type="page"/>
      </w:r>
    </w:p>
    <w:p w14:paraId="71BB982C" w14:textId="0FEE2FC6" w:rsidR="00114E53" w:rsidRPr="004C0E05" w:rsidRDefault="00F76834" w:rsidP="00F76834">
      <w:pPr>
        <w:pStyle w:val="Caption"/>
        <w:keepNext/>
        <w:rPr>
          <w:rFonts w:cs="Tahoma"/>
          <w:b w:val="0"/>
          <w:bCs w:val="0"/>
        </w:rPr>
      </w:pPr>
      <w:bookmarkStart w:id="355" w:name="_Toc111752820"/>
      <w:r>
        <w:lastRenderedPageBreak/>
        <w:t xml:space="preserve">Lampiran  </w:t>
      </w:r>
      <w:r>
        <w:fldChar w:fldCharType="begin"/>
      </w:r>
      <w:r>
        <w:instrText xml:space="preserve"> SEQ Lampiran_ \* ARABIC </w:instrText>
      </w:r>
      <w:r>
        <w:fldChar w:fldCharType="separate"/>
      </w:r>
      <w:r w:rsidR="0011439A">
        <w:rPr>
          <w:noProof/>
        </w:rPr>
        <w:t>6</w:t>
      </w:r>
      <w:r>
        <w:fldChar w:fldCharType="end"/>
      </w:r>
      <w:r>
        <w:rPr>
          <w:lang w:val="en-US"/>
        </w:rPr>
        <w:t xml:space="preserve"> </w:t>
      </w:r>
      <w:r w:rsidR="00114E53" w:rsidRPr="004C0E05">
        <w:rPr>
          <w:rFonts w:cs="Tahoma"/>
          <w:b w:val="0"/>
        </w:rPr>
        <w:t>Durasi Parkir Ruas Jalan Ngapak-Khenteng</w:t>
      </w:r>
      <w:bookmarkEnd w:id="355"/>
    </w:p>
    <w:p w14:paraId="44C9D0C9" w14:textId="77777777" w:rsidR="00114E53" w:rsidRPr="004C0E05" w:rsidRDefault="00114E53" w:rsidP="00114E53">
      <w:pPr>
        <w:ind w:left="1418"/>
        <w:rPr>
          <w:rFonts w:ascii="Tahoma" w:hAnsi="Tahoma" w:cs="Tahoma"/>
        </w:rPr>
        <w:sectPr w:rsidR="00114E53" w:rsidRPr="004C0E05" w:rsidSect="004C0E05">
          <w:pgSz w:w="11906" w:h="16838" w:code="9"/>
          <w:pgMar w:top="1701" w:right="1701" w:bottom="1701" w:left="2268" w:header="720" w:footer="720" w:gutter="0"/>
          <w:cols w:space="720"/>
          <w:docGrid w:linePitch="360"/>
        </w:sectPr>
      </w:pPr>
      <w:r w:rsidRPr="004C0E05">
        <w:rPr>
          <w:rFonts w:ascii="Tahoma" w:hAnsi="Tahoma" w:cs="Tahoma"/>
          <w:noProof/>
        </w:rPr>
        <w:drawing>
          <wp:inline distT="0" distB="0" distL="0" distR="0" wp14:anchorId="121DE76D" wp14:editId="2043F4AD">
            <wp:extent cx="3871356" cy="7386452"/>
            <wp:effectExtent l="0" t="0" r="0" b="508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82291" cy="7407316"/>
                    </a:xfrm>
                    <a:prstGeom prst="rect">
                      <a:avLst/>
                    </a:prstGeom>
                    <a:noFill/>
                    <a:ln>
                      <a:noFill/>
                    </a:ln>
                  </pic:spPr>
                </pic:pic>
              </a:graphicData>
            </a:graphic>
          </wp:inline>
        </w:drawing>
      </w:r>
    </w:p>
    <w:p w14:paraId="0D5B9227" w14:textId="3E945DBD" w:rsidR="00114E53" w:rsidRPr="004C0E05" w:rsidRDefault="00F76834" w:rsidP="00F76834">
      <w:pPr>
        <w:pStyle w:val="Caption"/>
        <w:keepNext/>
        <w:rPr>
          <w:rFonts w:cs="Tahoma"/>
          <w:b w:val="0"/>
          <w:bCs w:val="0"/>
        </w:rPr>
      </w:pPr>
      <w:bookmarkStart w:id="356" w:name="_Toc111752821"/>
      <w:r>
        <w:lastRenderedPageBreak/>
        <w:t xml:space="preserve">Lampiran  </w:t>
      </w:r>
      <w:r>
        <w:fldChar w:fldCharType="begin"/>
      </w:r>
      <w:r>
        <w:instrText xml:space="preserve"> SEQ Lampiran_ \* ARABIC </w:instrText>
      </w:r>
      <w:r>
        <w:fldChar w:fldCharType="separate"/>
      </w:r>
      <w:r w:rsidR="0011439A">
        <w:rPr>
          <w:noProof/>
        </w:rPr>
        <w:t>7</w:t>
      </w:r>
      <w:r>
        <w:fldChar w:fldCharType="end"/>
      </w:r>
      <w:r>
        <w:rPr>
          <w:lang w:val="en-US"/>
        </w:rPr>
        <w:t xml:space="preserve"> </w:t>
      </w:r>
      <w:r w:rsidR="00114E53" w:rsidRPr="004C0E05">
        <w:rPr>
          <w:rFonts w:cs="Tahoma"/>
          <w:b w:val="0"/>
        </w:rPr>
        <w:t>Kondisi Eksisting Parkir Kawasan Pasar Godean</w:t>
      </w:r>
      <w:bookmarkEnd w:id="356"/>
    </w:p>
    <w:p w14:paraId="0D02A190" w14:textId="77777777" w:rsidR="00114E53" w:rsidRPr="004C0E05" w:rsidRDefault="00114E53" w:rsidP="00114E53">
      <w:pPr>
        <w:jc w:val="center"/>
        <w:rPr>
          <w:rFonts w:ascii="Tahoma" w:hAnsi="Tahoma" w:cs="Tahoma"/>
        </w:rPr>
      </w:pPr>
      <w:r w:rsidRPr="004C0E05">
        <w:rPr>
          <w:rFonts w:ascii="Tahoma" w:hAnsi="Tahoma" w:cs="Tahoma"/>
          <w:noProof/>
        </w:rPr>
        <w:drawing>
          <wp:inline distT="0" distB="0" distL="0" distR="0" wp14:anchorId="6A0E4D8A" wp14:editId="41C185EB">
            <wp:extent cx="7540831" cy="4698300"/>
            <wp:effectExtent l="0" t="0" r="3175"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PASAR GODEAN eksisting-Model.jpg"/>
                    <pic:cNvPicPr/>
                  </pic:nvPicPr>
                  <pic:blipFill rotWithShape="1">
                    <a:blip r:embed="rId111">
                      <a:extLst>
                        <a:ext uri="{28A0092B-C50C-407E-A947-70E740481C1C}">
                          <a14:useLocalDpi xmlns:a14="http://schemas.microsoft.com/office/drawing/2010/main" val="0"/>
                        </a:ext>
                      </a:extLst>
                    </a:blip>
                    <a:srcRect t="10620" b="11505"/>
                    <a:stretch/>
                  </pic:blipFill>
                  <pic:spPr bwMode="auto">
                    <a:xfrm>
                      <a:off x="0" y="0"/>
                      <a:ext cx="7540831" cy="4698300"/>
                    </a:xfrm>
                    <a:prstGeom prst="rect">
                      <a:avLst/>
                    </a:prstGeom>
                    <a:ln>
                      <a:noFill/>
                    </a:ln>
                    <a:extLst>
                      <a:ext uri="{53640926-AAD7-44D8-BBD7-CCE9431645EC}">
                        <a14:shadowObscured xmlns:a14="http://schemas.microsoft.com/office/drawing/2010/main"/>
                      </a:ext>
                    </a:extLst>
                  </pic:spPr>
                </pic:pic>
              </a:graphicData>
            </a:graphic>
          </wp:inline>
        </w:drawing>
      </w:r>
      <w:r w:rsidRPr="004C0E05">
        <w:rPr>
          <w:rFonts w:ascii="Tahoma" w:hAnsi="Tahoma" w:cs="Tahoma"/>
        </w:rPr>
        <w:br w:type="page"/>
      </w:r>
    </w:p>
    <w:p w14:paraId="38FCB80D" w14:textId="1C145918" w:rsidR="00114E53" w:rsidRPr="004C0E05" w:rsidRDefault="00F76834" w:rsidP="00F76834">
      <w:pPr>
        <w:pStyle w:val="Caption"/>
        <w:keepNext/>
        <w:rPr>
          <w:rFonts w:cs="Tahoma"/>
          <w:b w:val="0"/>
          <w:bCs w:val="0"/>
        </w:rPr>
      </w:pPr>
      <w:bookmarkStart w:id="357" w:name="_Toc111752822"/>
      <w:r>
        <w:lastRenderedPageBreak/>
        <w:t xml:space="preserve">Lampiran  </w:t>
      </w:r>
      <w:r>
        <w:fldChar w:fldCharType="begin"/>
      </w:r>
      <w:r>
        <w:instrText xml:space="preserve"> SEQ Lampiran_ \* ARABIC </w:instrText>
      </w:r>
      <w:r>
        <w:fldChar w:fldCharType="separate"/>
      </w:r>
      <w:r w:rsidR="0011439A">
        <w:rPr>
          <w:noProof/>
        </w:rPr>
        <w:t>8</w:t>
      </w:r>
      <w:r>
        <w:fldChar w:fldCharType="end"/>
      </w:r>
      <w:r>
        <w:rPr>
          <w:lang w:val="en-US"/>
        </w:rPr>
        <w:t xml:space="preserve"> </w:t>
      </w:r>
      <w:r w:rsidR="00114E53" w:rsidRPr="004C0E05">
        <w:rPr>
          <w:rFonts w:cs="Tahoma"/>
          <w:b w:val="0"/>
        </w:rPr>
        <w:t>Rekomendasi Parkir Kawasan Pasar Godean</w:t>
      </w:r>
      <w:bookmarkEnd w:id="357"/>
    </w:p>
    <w:p w14:paraId="522DA10A" w14:textId="77777777" w:rsidR="00114E53" w:rsidRPr="004C0E05" w:rsidRDefault="00114E53" w:rsidP="00114E53">
      <w:pPr>
        <w:jc w:val="center"/>
        <w:rPr>
          <w:rFonts w:ascii="Tahoma" w:hAnsi="Tahoma" w:cs="Tahoma"/>
        </w:rPr>
        <w:sectPr w:rsidR="00114E53" w:rsidRPr="004C0E05" w:rsidSect="004C0E05">
          <w:pgSz w:w="16838" w:h="11906" w:orient="landscape" w:code="9"/>
          <w:pgMar w:top="1701" w:right="1701" w:bottom="2268" w:left="1701" w:header="720" w:footer="720" w:gutter="0"/>
          <w:cols w:space="720"/>
          <w:docGrid w:linePitch="360"/>
        </w:sectPr>
      </w:pPr>
      <w:r w:rsidRPr="004C0E05">
        <w:rPr>
          <w:rFonts w:ascii="Tahoma" w:hAnsi="Tahoma" w:cs="Tahoma"/>
          <w:noProof/>
        </w:rPr>
        <w:drawing>
          <wp:inline distT="0" distB="0" distL="0" distR="0" wp14:anchorId="383B5998" wp14:editId="57E8F229">
            <wp:extent cx="7339554" cy="4583875"/>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R PASAR GODEAN rekomendasi-Model.jpg"/>
                    <pic:cNvPicPr/>
                  </pic:nvPicPr>
                  <pic:blipFill rotWithShape="1">
                    <a:blip r:embed="rId112">
                      <a:extLst>
                        <a:ext uri="{28A0092B-C50C-407E-A947-70E740481C1C}">
                          <a14:useLocalDpi xmlns:a14="http://schemas.microsoft.com/office/drawing/2010/main" val="0"/>
                        </a:ext>
                      </a:extLst>
                    </a:blip>
                    <a:srcRect t="10849" b="11085"/>
                    <a:stretch/>
                  </pic:blipFill>
                  <pic:spPr bwMode="auto">
                    <a:xfrm>
                      <a:off x="0" y="0"/>
                      <a:ext cx="7346636" cy="4588298"/>
                    </a:xfrm>
                    <a:prstGeom prst="rect">
                      <a:avLst/>
                    </a:prstGeom>
                    <a:ln>
                      <a:noFill/>
                    </a:ln>
                    <a:extLst>
                      <a:ext uri="{53640926-AAD7-44D8-BBD7-CCE9431645EC}">
                        <a14:shadowObscured xmlns:a14="http://schemas.microsoft.com/office/drawing/2010/main"/>
                      </a:ext>
                    </a:extLst>
                  </pic:spPr>
                </pic:pic>
              </a:graphicData>
            </a:graphic>
          </wp:inline>
        </w:drawing>
      </w:r>
    </w:p>
    <w:p w14:paraId="3B87E010" w14:textId="5012E16E" w:rsidR="00114E53" w:rsidRPr="004C0E05" w:rsidRDefault="00F76834" w:rsidP="00F76834">
      <w:pPr>
        <w:pStyle w:val="Caption"/>
        <w:keepNext/>
        <w:rPr>
          <w:rFonts w:cs="Tahoma"/>
          <w:b w:val="0"/>
          <w:bCs w:val="0"/>
        </w:rPr>
      </w:pPr>
      <w:bookmarkStart w:id="358" w:name="_Toc111752823"/>
      <w:r>
        <w:lastRenderedPageBreak/>
        <w:t xml:space="preserve">Lampiran  </w:t>
      </w:r>
      <w:r>
        <w:fldChar w:fldCharType="begin"/>
      </w:r>
      <w:r>
        <w:instrText xml:space="preserve"> SEQ Lampiran_ \* ARABIC </w:instrText>
      </w:r>
      <w:r>
        <w:fldChar w:fldCharType="separate"/>
      </w:r>
      <w:r w:rsidR="0011439A">
        <w:rPr>
          <w:noProof/>
        </w:rPr>
        <w:t>9</w:t>
      </w:r>
      <w:r>
        <w:fldChar w:fldCharType="end"/>
      </w:r>
      <w:r>
        <w:rPr>
          <w:rFonts w:cs="Tahoma"/>
          <w:b w:val="0"/>
          <w:lang w:val="en-US"/>
        </w:rPr>
        <w:t xml:space="preserve"> </w:t>
      </w:r>
      <w:r w:rsidR="00114E53" w:rsidRPr="004C0E05">
        <w:rPr>
          <w:rFonts w:cs="Tahoma"/>
          <w:b w:val="0"/>
        </w:rPr>
        <w:t>Kartu Asistensi</w:t>
      </w:r>
      <w:bookmarkEnd w:id="358"/>
      <w:r w:rsidR="00114E53" w:rsidRPr="004C0E05">
        <w:rPr>
          <w:rFonts w:cs="Tahoma"/>
          <w:b w:val="0"/>
        </w:rPr>
        <w:t xml:space="preserve"> </w:t>
      </w:r>
    </w:p>
    <w:p w14:paraId="66ABA113" w14:textId="77777777" w:rsidR="00114E53" w:rsidRPr="004C0E05" w:rsidRDefault="00114E53" w:rsidP="00114E53">
      <w:pPr>
        <w:jc w:val="center"/>
        <w:rPr>
          <w:rFonts w:ascii="Tahoma" w:hAnsi="Tahoma" w:cs="Tahoma"/>
        </w:rPr>
      </w:pPr>
      <w:r w:rsidRPr="004C0E05">
        <w:rPr>
          <w:rFonts w:ascii="Tahoma" w:hAnsi="Tahoma" w:cs="Tahoma"/>
          <w:noProof/>
        </w:rPr>
        <w:drawing>
          <wp:inline distT="0" distB="0" distL="0" distR="0" wp14:anchorId="1E9EF5D9" wp14:editId="534A4F56">
            <wp:extent cx="5039995" cy="7149465"/>
            <wp:effectExtent l="0" t="0" r="825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8-01-2022 22.21_page-000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039995" cy="7149465"/>
                    </a:xfrm>
                    <a:prstGeom prst="rect">
                      <a:avLst/>
                    </a:prstGeom>
                  </pic:spPr>
                </pic:pic>
              </a:graphicData>
            </a:graphic>
          </wp:inline>
        </w:drawing>
      </w:r>
    </w:p>
    <w:p w14:paraId="41869583" w14:textId="77777777" w:rsidR="00E51074" w:rsidRPr="004C0E05" w:rsidRDefault="00E51074" w:rsidP="00A24CA3">
      <w:pPr>
        <w:tabs>
          <w:tab w:val="left" w:pos="540"/>
        </w:tabs>
        <w:autoSpaceDE w:val="0"/>
        <w:autoSpaceDN w:val="0"/>
        <w:adjustRightInd w:val="0"/>
        <w:spacing w:after="0" w:line="360" w:lineRule="auto"/>
        <w:jc w:val="both"/>
        <w:rPr>
          <w:rFonts w:ascii="Tahoma" w:hAnsi="Tahoma" w:cs="Tahoma"/>
        </w:rPr>
      </w:pPr>
    </w:p>
    <w:sectPr w:rsidR="00E51074" w:rsidRPr="004C0E05" w:rsidSect="00084EDC">
      <w:headerReference w:type="default" r:id="rId114"/>
      <w:footerReference w:type="default" r:id="rId115"/>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2824A" w14:textId="77777777" w:rsidR="00B44E92" w:rsidRDefault="00B44E92" w:rsidP="00A77632">
      <w:pPr>
        <w:spacing w:after="0" w:line="240" w:lineRule="auto"/>
      </w:pPr>
      <w:r>
        <w:separator/>
      </w:r>
    </w:p>
  </w:endnote>
  <w:endnote w:type="continuationSeparator" w:id="0">
    <w:p w14:paraId="1E653695" w14:textId="77777777" w:rsidR="00B44E92" w:rsidRDefault="00B44E92" w:rsidP="00A77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826159"/>
      <w:docPartObj>
        <w:docPartGallery w:val="Page Numbers (Bottom of Page)"/>
        <w:docPartUnique/>
      </w:docPartObj>
    </w:sdtPr>
    <w:sdtEndPr>
      <w:rPr>
        <w:noProof/>
      </w:rPr>
    </w:sdtEndPr>
    <w:sdtContent>
      <w:p w14:paraId="6439D2CD" w14:textId="77777777" w:rsidR="0011439A" w:rsidRDefault="0011439A">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1958E083" w14:textId="77777777" w:rsidR="0011439A" w:rsidRDefault="0011439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685048"/>
      <w:docPartObj>
        <w:docPartGallery w:val="Page Numbers (Bottom of Page)"/>
        <w:docPartUnique/>
      </w:docPartObj>
    </w:sdtPr>
    <w:sdtEndPr>
      <w:rPr>
        <w:noProof/>
      </w:rPr>
    </w:sdtEndPr>
    <w:sdtContent>
      <w:p w14:paraId="621805BF" w14:textId="1D27DF0E" w:rsidR="0011439A" w:rsidRDefault="0011439A">
        <w:pPr>
          <w:pStyle w:val="Footer"/>
          <w:jc w:val="right"/>
        </w:pPr>
        <w:r>
          <w:fldChar w:fldCharType="begin"/>
        </w:r>
        <w:r>
          <w:instrText xml:space="preserve"> PAGE   \* MERGEFORMAT </w:instrText>
        </w:r>
        <w:r>
          <w:fldChar w:fldCharType="separate"/>
        </w:r>
        <w:r>
          <w:rPr>
            <w:noProof/>
          </w:rPr>
          <w:t>135</w:t>
        </w:r>
        <w:r>
          <w:rPr>
            <w:noProof/>
          </w:rPr>
          <w:fldChar w:fldCharType="end"/>
        </w:r>
      </w:p>
    </w:sdtContent>
  </w:sdt>
  <w:p w14:paraId="09DD005D" w14:textId="38ADD64C" w:rsidR="0011439A" w:rsidRDefault="0011439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754609"/>
      <w:docPartObj>
        <w:docPartGallery w:val="Page Numbers (Bottom of Page)"/>
        <w:docPartUnique/>
      </w:docPartObj>
    </w:sdtPr>
    <w:sdtEndPr>
      <w:rPr>
        <w:noProof/>
      </w:rPr>
    </w:sdtEndPr>
    <w:sdtContent>
      <w:p w14:paraId="37B38424" w14:textId="77777777" w:rsidR="0011439A" w:rsidRDefault="0011439A">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14:paraId="7CE11A0A" w14:textId="77777777" w:rsidR="0011439A" w:rsidRDefault="001143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436640"/>
      <w:docPartObj>
        <w:docPartGallery w:val="Page Numbers (Bottom of Page)"/>
        <w:docPartUnique/>
      </w:docPartObj>
    </w:sdtPr>
    <w:sdtEndPr>
      <w:rPr>
        <w:noProof/>
      </w:rPr>
    </w:sdtEndPr>
    <w:sdtContent>
      <w:p w14:paraId="48DB34B8" w14:textId="358814E2" w:rsidR="0011439A" w:rsidRDefault="0011439A">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1C824DFD" w14:textId="77777777" w:rsidR="0011439A" w:rsidRDefault="001143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150568"/>
      <w:docPartObj>
        <w:docPartGallery w:val="Page Numbers (Bottom of Page)"/>
        <w:docPartUnique/>
      </w:docPartObj>
    </w:sdtPr>
    <w:sdtEndPr>
      <w:rPr>
        <w:noProof/>
      </w:rPr>
    </w:sdtEndPr>
    <w:sdtContent>
      <w:p w14:paraId="3BF04D49" w14:textId="53C9EB6A" w:rsidR="0011439A" w:rsidRDefault="0011439A">
        <w:pPr>
          <w:pStyle w:val="Footer"/>
          <w:jc w:val="center"/>
        </w:pPr>
        <w:r>
          <w:fldChar w:fldCharType="begin"/>
        </w:r>
        <w:r>
          <w:instrText xml:space="preserve"> PAGE   \* MERGEFORMAT </w:instrText>
        </w:r>
        <w:r>
          <w:fldChar w:fldCharType="separate"/>
        </w:r>
        <w:r>
          <w:rPr>
            <w:noProof/>
          </w:rPr>
          <w:t>xvii</w:t>
        </w:r>
        <w:r>
          <w:rPr>
            <w:noProof/>
          </w:rPr>
          <w:fldChar w:fldCharType="end"/>
        </w:r>
      </w:p>
    </w:sdtContent>
  </w:sdt>
  <w:p w14:paraId="0CD1C276" w14:textId="77777777" w:rsidR="0011439A" w:rsidRDefault="0011439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690776"/>
      <w:docPartObj>
        <w:docPartGallery w:val="Page Numbers (Bottom of Page)"/>
        <w:docPartUnique/>
      </w:docPartObj>
    </w:sdtPr>
    <w:sdtEndPr>
      <w:rPr>
        <w:noProof/>
      </w:rPr>
    </w:sdtEndPr>
    <w:sdtContent>
      <w:p w14:paraId="7DF3827D" w14:textId="0D84D00D" w:rsidR="0011439A" w:rsidRDefault="0011439A">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01E1E4AF" w14:textId="77777777" w:rsidR="0011439A" w:rsidRDefault="0011439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707889"/>
      <w:docPartObj>
        <w:docPartGallery w:val="Page Numbers (Bottom of Page)"/>
        <w:docPartUnique/>
      </w:docPartObj>
    </w:sdtPr>
    <w:sdtEndPr>
      <w:rPr>
        <w:noProof/>
      </w:rPr>
    </w:sdtEndPr>
    <w:sdtContent>
      <w:p w14:paraId="05FC4C1D" w14:textId="73854059" w:rsidR="0011439A" w:rsidRDefault="0011439A">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3B00A7B6" w14:textId="77777777" w:rsidR="0011439A" w:rsidRDefault="0011439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151299"/>
      <w:docPartObj>
        <w:docPartGallery w:val="Page Numbers (Bottom of Page)"/>
        <w:docPartUnique/>
      </w:docPartObj>
    </w:sdtPr>
    <w:sdtEndPr>
      <w:rPr>
        <w:noProof/>
      </w:rPr>
    </w:sdtEndPr>
    <w:sdtContent>
      <w:p w14:paraId="52F77BA1" w14:textId="5C225A52" w:rsidR="0011439A" w:rsidRDefault="0011439A">
        <w:pPr>
          <w:pStyle w:val="Footer"/>
          <w:jc w:val="right"/>
        </w:pPr>
        <w:r>
          <w:fldChar w:fldCharType="begin"/>
        </w:r>
        <w:r>
          <w:instrText xml:space="preserve"> PAGE   \* MERGEFORMAT </w:instrText>
        </w:r>
        <w:r>
          <w:fldChar w:fldCharType="separate"/>
        </w:r>
        <w:r>
          <w:rPr>
            <w:noProof/>
          </w:rPr>
          <w:t>53</w:t>
        </w:r>
        <w:r>
          <w:rPr>
            <w:noProof/>
          </w:rPr>
          <w:fldChar w:fldCharType="end"/>
        </w:r>
      </w:p>
    </w:sdtContent>
  </w:sdt>
  <w:p w14:paraId="44FA662B" w14:textId="77777777" w:rsidR="0011439A" w:rsidRDefault="0011439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945882"/>
      <w:docPartObj>
        <w:docPartGallery w:val="Page Numbers (Bottom of Page)"/>
        <w:docPartUnique/>
      </w:docPartObj>
    </w:sdtPr>
    <w:sdtEndPr>
      <w:rPr>
        <w:noProof/>
      </w:rPr>
    </w:sdtEndPr>
    <w:sdtContent>
      <w:p w14:paraId="46964A2D" w14:textId="6F506186" w:rsidR="0011439A" w:rsidRDefault="0011439A">
        <w:pPr>
          <w:pStyle w:val="Footer"/>
          <w:jc w:val="right"/>
        </w:pPr>
        <w:r>
          <w:fldChar w:fldCharType="begin"/>
        </w:r>
        <w:r>
          <w:instrText xml:space="preserve"> PAGE   \* MERGEFORMAT </w:instrText>
        </w:r>
        <w:r>
          <w:fldChar w:fldCharType="separate"/>
        </w:r>
        <w:r w:rsidR="00B65C55">
          <w:rPr>
            <w:noProof/>
          </w:rPr>
          <w:t>79</w:t>
        </w:r>
        <w:r>
          <w:rPr>
            <w:noProof/>
          </w:rPr>
          <w:fldChar w:fldCharType="end"/>
        </w:r>
      </w:p>
    </w:sdtContent>
  </w:sdt>
  <w:p w14:paraId="3028836D" w14:textId="55882E99" w:rsidR="0011439A" w:rsidRDefault="0011439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909352"/>
      <w:docPartObj>
        <w:docPartGallery w:val="Page Numbers (Bottom of Page)"/>
        <w:docPartUnique/>
      </w:docPartObj>
    </w:sdtPr>
    <w:sdtEndPr>
      <w:rPr>
        <w:noProof/>
      </w:rPr>
    </w:sdtEndPr>
    <w:sdtContent>
      <w:p w14:paraId="77D568EA" w14:textId="5953CAC7" w:rsidR="0011439A" w:rsidRDefault="0011439A">
        <w:pPr>
          <w:pStyle w:val="Footer"/>
          <w:jc w:val="right"/>
        </w:pPr>
        <w:r>
          <w:fldChar w:fldCharType="begin"/>
        </w:r>
        <w:r>
          <w:instrText xml:space="preserve"> PAGE   \* MERGEFORMAT </w:instrText>
        </w:r>
        <w:r>
          <w:fldChar w:fldCharType="separate"/>
        </w:r>
        <w:r>
          <w:rPr>
            <w:noProof/>
          </w:rPr>
          <w:t>134</w:t>
        </w:r>
        <w:r>
          <w:rPr>
            <w:noProof/>
          </w:rPr>
          <w:fldChar w:fldCharType="end"/>
        </w:r>
      </w:p>
    </w:sdtContent>
  </w:sdt>
  <w:p w14:paraId="11F03E5A" w14:textId="4689B911" w:rsidR="0011439A" w:rsidRDefault="001143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75D59" w14:textId="77777777" w:rsidR="00B44E92" w:rsidRDefault="00B44E92" w:rsidP="00A77632">
      <w:pPr>
        <w:spacing w:after="0" w:line="240" w:lineRule="auto"/>
      </w:pPr>
      <w:r>
        <w:separator/>
      </w:r>
    </w:p>
  </w:footnote>
  <w:footnote w:type="continuationSeparator" w:id="0">
    <w:p w14:paraId="3BA6EC0D" w14:textId="77777777" w:rsidR="00B44E92" w:rsidRDefault="00B44E92" w:rsidP="00A776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42179" w14:textId="77777777" w:rsidR="0011439A" w:rsidRDefault="001143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7C190" w14:textId="77777777" w:rsidR="0011439A" w:rsidRDefault="001143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13537" w14:textId="77777777" w:rsidR="0011439A" w:rsidRDefault="001143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BF66C" w14:textId="77777777" w:rsidR="0011439A" w:rsidRDefault="001143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52419" w14:textId="77777777" w:rsidR="0011439A" w:rsidRDefault="0011439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A7486" w14:textId="77777777" w:rsidR="0011439A" w:rsidRDefault="001143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CAE92" w14:textId="5A712D42" w:rsidR="0011439A" w:rsidRDefault="0011439A"/>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2C2AA" w14:textId="2C8D9998" w:rsidR="0011439A" w:rsidRDefault="0011439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3F9B1" w14:textId="42EEE9AF" w:rsidR="0011439A" w:rsidRDefault="001143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2CAC"/>
    <w:multiLevelType w:val="hybridMultilevel"/>
    <w:tmpl w:val="6700C1D6"/>
    <w:lvl w:ilvl="0" w:tplc="0409000F">
      <w:start w:val="1"/>
      <w:numFmt w:val="decimal"/>
      <w:lvlText w:val="%1."/>
      <w:lvlJc w:val="left"/>
      <w:pPr>
        <w:ind w:left="1854" w:hanging="360"/>
      </w:pPr>
    </w:lvl>
    <w:lvl w:ilvl="1" w:tplc="04090019">
      <w:start w:val="1"/>
      <w:numFmt w:val="lowerLetter"/>
      <w:lvlText w:val="%2."/>
      <w:lvlJc w:val="left"/>
      <w:pPr>
        <w:ind w:left="2574" w:hanging="360"/>
      </w:pPr>
    </w:lvl>
    <w:lvl w:ilvl="2" w:tplc="D4A0BE86">
      <w:start w:val="1"/>
      <w:numFmt w:val="lowerLetter"/>
      <w:lvlText w:val="%3)"/>
      <w:lvlJc w:val="left"/>
      <w:pPr>
        <w:ind w:left="3474" w:hanging="360"/>
      </w:pPr>
      <w:rPr>
        <w:rFonts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nsid w:val="016C2CF0"/>
    <w:multiLevelType w:val="hybridMultilevel"/>
    <w:tmpl w:val="B808B5AA"/>
    <w:lvl w:ilvl="0" w:tplc="52C6DDF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01791D8C"/>
    <w:multiLevelType w:val="hybridMultilevel"/>
    <w:tmpl w:val="8E90A6F8"/>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1F2576D"/>
    <w:multiLevelType w:val="hybridMultilevel"/>
    <w:tmpl w:val="79A2C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8E16BB"/>
    <w:multiLevelType w:val="hybridMultilevel"/>
    <w:tmpl w:val="DB82823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nsid w:val="03A04705"/>
    <w:multiLevelType w:val="hybridMultilevel"/>
    <w:tmpl w:val="AAB212FE"/>
    <w:lvl w:ilvl="0" w:tplc="3CB0BC8A">
      <w:start w:val="1"/>
      <w:numFmt w:val="decimal"/>
      <w:lvlText w:val="%1."/>
      <w:lvlJc w:val="righ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nsid w:val="04C23D78"/>
    <w:multiLevelType w:val="hybridMultilevel"/>
    <w:tmpl w:val="458EE49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
    <w:nsid w:val="07644613"/>
    <w:multiLevelType w:val="hybridMultilevel"/>
    <w:tmpl w:val="DB82823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
    <w:nsid w:val="078E073E"/>
    <w:multiLevelType w:val="multilevel"/>
    <w:tmpl w:val="2194AEAA"/>
    <w:lvl w:ilvl="0">
      <w:start w:val="3"/>
      <w:numFmt w:val="decimal"/>
      <w:lvlText w:val="%1"/>
      <w:lvlJc w:val="left"/>
      <w:pPr>
        <w:ind w:left="705" w:hanging="7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4"/>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07F44434"/>
    <w:multiLevelType w:val="hybridMultilevel"/>
    <w:tmpl w:val="70DE8C6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0">
    <w:nsid w:val="0C8C78D3"/>
    <w:multiLevelType w:val="multilevel"/>
    <w:tmpl w:val="4210B87C"/>
    <w:lvl w:ilvl="0">
      <w:start w:val="1"/>
      <w:numFmt w:val="upperRoman"/>
      <w:lvlText w:val="BAB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DCA1E5E"/>
    <w:multiLevelType w:val="hybridMultilevel"/>
    <w:tmpl w:val="7F8462B8"/>
    <w:lvl w:ilvl="0" w:tplc="04090019">
      <w:start w:val="1"/>
      <w:numFmt w:val="lowerLetter"/>
      <w:lvlText w:val="%1."/>
      <w:lvlJc w:val="left"/>
      <w:pPr>
        <w:ind w:left="3196" w:hanging="360"/>
      </w:p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2">
    <w:nsid w:val="0E05163A"/>
    <w:multiLevelType w:val="multilevel"/>
    <w:tmpl w:val="AF7EE0D6"/>
    <w:lvl w:ilvl="0">
      <w:start w:val="1"/>
      <w:numFmt w:val="decimal"/>
      <w:lvlText w:val="%1."/>
      <w:lvlJc w:val="left"/>
      <w:pPr>
        <w:ind w:left="1004" w:hanging="360"/>
      </w:pPr>
      <w:rPr>
        <w:rFonts w:hint="default"/>
      </w:rPr>
    </w:lvl>
    <w:lvl w:ilvl="1">
      <w:start w:val="3"/>
      <w:numFmt w:val="decimal"/>
      <w:isLgl/>
      <w:lvlText w:val="%1.%2"/>
      <w:lvlJc w:val="left"/>
      <w:pPr>
        <w:ind w:left="1492"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08" w:hanging="108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724" w:hanging="1440"/>
      </w:pPr>
      <w:rPr>
        <w:rFonts w:hint="default"/>
      </w:rPr>
    </w:lvl>
    <w:lvl w:ilvl="6">
      <w:start w:val="1"/>
      <w:numFmt w:val="decimal"/>
      <w:isLgl/>
      <w:lvlText w:val="%1.%2.%3.%4.%5.%6.%7"/>
      <w:lvlJc w:val="left"/>
      <w:pPr>
        <w:ind w:left="3212" w:hanging="1800"/>
      </w:pPr>
      <w:rPr>
        <w:rFonts w:hint="default"/>
      </w:rPr>
    </w:lvl>
    <w:lvl w:ilvl="7">
      <w:start w:val="1"/>
      <w:numFmt w:val="decimal"/>
      <w:isLgl/>
      <w:lvlText w:val="%1.%2.%3.%4.%5.%6.%7.%8"/>
      <w:lvlJc w:val="left"/>
      <w:pPr>
        <w:ind w:left="3340" w:hanging="1800"/>
      </w:pPr>
      <w:rPr>
        <w:rFonts w:hint="default"/>
      </w:rPr>
    </w:lvl>
    <w:lvl w:ilvl="8">
      <w:start w:val="1"/>
      <w:numFmt w:val="decimal"/>
      <w:isLgl/>
      <w:lvlText w:val="%1.%2.%3.%4.%5.%6.%7.%8.%9"/>
      <w:lvlJc w:val="left"/>
      <w:pPr>
        <w:ind w:left="3828" w:hanging="2160"/>
      </w:pPr>
      <w:rPr>
        <w:rFonts w:hint="default"/>
      </w:rPr>
    </w:lvl>
  </w:abstractNum>
  <w:abstractNum w:abstractNumId="13">
    <w:nsid w:val="10E31608"/>
    <w:multiLevelType w:val="hybridMultilevel"/>
    <w:tmpl w:val="458EE49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4">
    <w:nsid w:val="14B404D7"/>
    <w:multiLevelType w:val="hybridMultilevel"/>
    <w:tmpl w:val="55F8A4DE"/>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
    <w:nsid w:val="189B2AB6"/>
    <w:multiLevelType w:val="hybridMultilevel"/>
    <w:tmpl w:val="70DE8C6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6">
    <w:nsid w:val="1A1D7DEA"/>
    <w:multiLevelType w:val="hybridMultilevel"/>
    <w:tmpl w:val="7C903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C52901"/>
    <w:multiLevelType w:val="hybridMultilevel"/>
    <w:tmpl w:val="11761DAC"/>
    <w:lvl w:ilvl="0" w:tplc="DDCA163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nsid w:val="1B53719B"/>
    <w:multiLevelType w:val="hybridMultilevel"/>
    <w:tmpl w:val="F26238C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9">
    <w:nsid w:val="1C2C6A7B"/>
    <w:multiLevelType w:val="multilevel"/>
    <w:tmpl w:val="91644EF6"/>
    <w:lvl w:ilvl="0">
      <w:start w:val="3"/>
      <w:numFmt w:val="decimal"/>
      <w:lvlText w:val="%1"/>
      <w:lvlJc w:val="left"/>
      <w:pPr>
        <w:ind w:left="705" w:hanging="70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2217E91"/>
    <w:multiLevelType w:val="hybridMultilevel"/>
    <w:tmpl w:val="863E7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762423"/>
    <w:multiLevelType w:val="hybridMultilevel"/>
    <w:tmpl w:val="08CA8D94"/>
    <w:lvl w:ilvl="0" w:tplc="0409000F">
      <w:start w:val="1"/>
      <w:numFmt w:val="decimal"/>
      <w:lvlText w:val="%1."/>
      <w:lvlJc w:val="left"/>
      <w:pPr>
        <w:ind w:left="1854" w:hanging="360"/>
      </w:pPr>
      <w:rPr>
        <w:rFonts w:hint="default"/>
      </w:rPr>
    </w:lvl>
    <w:lvl w:ilvl="1" w:tplc="04090019">
      <w:start w:val="1"/>
      <w:numFmt w:val="lowerLetter"/>
      <w:lvlText w:val="%2."/>
      <w:lvlJc w:val="left"/>
      <w:pPr>
        <w:ind w:left="2346"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2BB86E46"/>
    <w:multiLevelType w:val="hybridMultilevel"/>
    <w:tmpl w:val="9484FC46"/>
    <w:lvl w:ilvl="0" w:tplc="F8D46DA4">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3">
    <w:nsid w:val="2E9E2869"/>
    <w:multiLevelType w:val="multilevel"/>
    <w:tmpl w:val="16561FE6"/>
    <w:lvl w:ilvl="0">
      <w:start w:val="3"/>
      <w:numFmt w:val="decimal"/>
      <w:lvlText w:val="%1"/>
      <w:lvlJc w:val="left"/>
      <w:pPr>
        <w:ind w:left="705" w:hanging="705"/>
      </w:pPr>
      <w:rPr>
        <w:rFonts w:hint="default"/>
      </w:rPr>
    </w:lvl>
    <w:lvl w:ilvl="1">
      <w:start w:val="2"/>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4">
    <w:nsid w:val="2EFF3678"/>
    <w:multiLevelType w:val="hybridMultilevel"/>
    <w:tmpl w:val="2904041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5">
    <w:nsid w:val="2FB270C6"/>
    <w:multiLevelType w:val="hybridMultilevel"/>
    <w:tmpl w:val="3BB05524"/>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6">
    <w:nsid w:val="32FD46FD"/>
    <w:multiLevelType w:val="multilevel"/>
    <w:tmpl w:val="1E666E60"/>
    <w:lvl w:ilvl="0">
      <w:start w:val="1"/>
      <w:numFmt w:val="decimal"/>
      <w:lvlText w:val="%1."/>
      <w:lvlJc w:val="left"/>
      <w:pPr>
        <w:ind w:left="1004" w:hanging="360"/>
      </w:pPr>
      <w:rPr>
        <w:rFonts w:hint="default"/>
      </w:rPr>
    </w:lvl>
    <w:lvl w:ilvl="1">
      <w:start w:val="3"/>
      <w:numFmt w:val="decimal"/>
      <w:isLgl/>
      <w:lvlText w:val="%1.%2"/>
      <w:lvlJc w:val="left"/>
      <w:pPr>
        <w:ind w:left="1492" w:hanging="720"/>
      </w:pPr>
      <w:rPr>
        <w:rFonts w:hint="default"/>
      </w:rPr>
    </w:lvl>
    <w:lvl w:ilvl="2">
      <w:start w:val="1"/>
      <w:numFmt w:val="decimal"/>
      <w:isLgl/>
      <w:lvlText w:val="%1.%2.%3"/>
      <w:lvlJc w:val="left"/>
      <w:pPr>
        <w:ind w:left="720" w:hanging="720"/>
      </w:pPr>
      <w:rPr>
        <w:rFonts w:hint="default"/>
      </w:rPr>
    </w:lvl>
    <w:lvl w:ilvl="3">
      <w:start w:val="1"/>
      <w:numFmt w:val="decimal"/>
      <w:lvlText w:val="%4."/>
      <w:lvlJc w:val="right"/>
      <w:pPr>
        <w:ind w:left="2108" w:hanging="108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724" w:hanging="1440"/>
      </w:pPr>
      <w:rPr>
        <w:rFonts w:hint="default"/>
      </w:rPr>
    </w:lvl>
    <w:lvl w:ilvl="6">
      <w:start w:val="1"/>
      <w:numFmt w:val="decimal"/>
      <w:isLgl/>
      <w:lvlText w:val="%1.%2.%3.%4.%5.%6.%7"/>
      <w:lvlJc w:val="left"/>
      <w:pPr>
        <w:ind w:left="3212" w:hanging="1800"/>
      </w:pPr>
      <w:rPr>
        <w:rFonts w:hint="default"/>
      </w:rPr>
    </w:lvl>
    <w:lvl w:ilvl="7">
      <w:start w:val="1"/>
      <w:numFmt w:val="decimal"/>
      <w:isLgl/>
      <w:lvlText w:val="%1.%2.%3.%4.%5.%6.%7.%8"/>
      <w:lvlJc w:val="left"/>
      <w:pPr>
        <w:ind w:left="3340" w:hanging="1800"/>
      </w:pPr>
      <w:rPr>
        <w:rFonts w:hint="default"/>
      </w:rPr>
    </w:lvl>
    <w:lvl w:ilvl="8">
      <w:start w:val="1"/>
      <w:numFmt w:val="decimal"/>
      <w:isLgl/>
      <w:lvlText w:val="%1.%2.%3.%4.%5.%6.%7.%8.%9"/>
      <w:lvlJc w:val="left"/>
      <w:pPr>
        <w:ind w:left="3828" w:hanging="2160"/>
      </w:pPr>
      <w:rPr>
        <w:rFonts w:hint="default"/>
      </w:rPr>
    </w:lvl>
  </w:abstractNum>
  <w:abstractNum w:abstractNumId="27">
    <w:nsid w:val="3EE813A5"/>
    <w:multiLevelType w:val="hybridMultilevel"/>
    <w:tmpl w:val="8A7630E8"/>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8">
    <w:nsid w:val="41964C30"/>
    <w:multiLevelType w:val="hybridMultilevel"/>
    <w:tmpl w:val="A534671A"/>
    <w:lvl w:ilvl="0" w:tplc="04090019">
      <w:start w:val="1"/>
      <w:numFmt w:val="lowerLetter"/>
      <w:lvlText w:val="%1."/>
      <w:lvlJc w:val="left"/>
      <w:pPr>
        <w:ind w:left="2153" w:hanging="735"/>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9">
    <w:nsid w:val="429101A6"/>
    <w:multiLevelType w:val="multilevel"/>
    <w:tmpl w:val="FC2A63A8"/>
    <w:lvl w:ilvl="0">
      <w:start w:val="3"/>
      <w:numFmt w:val="decimal"/>
      <w:lvlText w:val="%1"/>
      <w:lvlJc w:val="left"/>
      <w:pPr>
        <w:ind w:left="705" w:hanging="70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43607600"/>
    <w:multiLevelType w:val="multilevel"/>
    <w:tmpl w:val="2D18645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66F45FA"/>
    <w:multiLevelType w:val="multilevel"/>
    <w:tmpl w:val="AC2A6932"/>
    <w:lvl w:ilvl="0">
      <w:start w:val="3"/>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D156A38"/>
    <w:multiLevelType w:val="multilevel"/>
    <w:tmpl w:val="B8785AE2"/>
    <w:lvl w:ilvl="0">
      <w:start w:val="1"/>
      <w:numFmt w:val="decimal"/>
      <w:lvlText w:val="%1."/>
      <w:lvlJc w:val="left"/>
      <w:pPr>
        <w:ind w:left="1004" w:hanging="360"/>
      </w:pPr>
      <w:rPr>
        <w:rFonts w:hint="default"/>
      </w:rPr>
    </w:lvl>
    <w:lvl w:ilvl="1">
      <w:start w:val="5"/>
      <w:numFmt w:val="decimal"/>
      <w:isLgl/>
      <w:lvlText w:val="%1.%2"/>
      <w:lvlJc w:val="left"/>
      <w:pPr>
        <w:ind w:left="1492"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108" w:hanging="108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724" w:hanging="1440"/>
      </w:pPr>
      <w:rPr>
        <w:rFonts w:hint="default"/>
      </w:rPr>
    </w:lvl>
    <w:lvl w:ilvl="6">
      <w:start w:val="1"/>
      <w:numFmt w:val="decimal"/>
      <w:isLgl/>
      <w:lvlText w:val="%1.%2.%3.%4.%5.%6.%7"/>
      <w:lvlJc w:val="left"/>
      <w:pPr>
        <w:ind w:left="3212" w:hanging="1800"/>
      </w:pPr>
      <w:rPr>
        <w:rFonts w:hint="default"/>
      </w:rPr>
    </w:lvl>
    <w:lvl w:ilvl="7">
      <w:start w:val="1"/>
      <w:numFmt w:val="decimal"/>
      <w:isLgl/>
      <w:lvlText w:val="%1.%2.%3.%4.%5.%6.%7.%8"/>
      <w:lvlJc w:val="left"/>
      <w:pPr>
        <w:ind w:left="3340" w:hanging="1800"/>
      </w:pPr>
      <w:rPr>
        <w:rFonts w:hint="default"/>
      </w:rPr>
    </w:lvl>
    <w:lvl w:ilvl="8">
      <w:start w:val="1"/>
      <w:numFmt w:val="decimal"/>
      <w:isLgl/>
      <w:lvlText w:val="%1.%2.%3.%4.%5.%6.%7.%8.%9"/>
      <w:lvlJc w:val="left"/>
      <w:pPr>
        <w:ind w:left="3828" w:hanging="2160"/>
      </w:pPr>
      <w:rPr>
        <w:rFonts w:hint="default"/>
      </w:rPr>
    </w:lvl>
  </w:abstractNum>
  <w:abstractNum w:abstractNumId="33">
    <w:nsid w:val="4D877310"/>
    <w:multiLevelType w:val="hybridMultilevel"/>
    <w:tmpl w:val="FBA8F428"/>
    <w:lvl w:ilvl="0" w:tplc="8A7A0AC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616623"/>
    <w:multiLevelType w:val="hybridMultilevel"/>
    <w:tmpl w:val="0E8EC514"/>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18F2B77"/>
    <w:multiLevelType w:val="hybridMultilevel"/>
    <w:tmpl w:val="81FC443A"/>
    <w:lvl w:ilvl="0" w:tplc="3CB0BC8A">
      <w:start w:val="1"/>
      <w:numFmt w:val="decimal"/>
      <w:lvlText w:val="%1."/>
      <w:lvlJc w:val="righ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nsid w:val="56303AC2"/>
    <w:multiLevelType w:val="hybridMultilevel"/>
    <w:tmpl w:val="332451E2"/>
    <w:lvl w:ilvl="0" w:tplc="885EF630">
      <w:start w:val="1"/>
      <w:numFmt w:val="bullet"/>
      <w:lvlText w:val="-"/>
      <w:lvlJc w:val="left"/>
      <w:pPr>
        <w:ind w:left="644" w:hanging="360"/>
      </w:pPr>
      <w:rPr>
        <w:rFonts w:ascii="Tahoma" w:eastAsiaTheme="minorEastAsia" w:hAnsi="Tahoma" w:cs="Tahoma"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nsid w:val="56F829DC"/>
    <w:multiLevelType w:val="hybridMultilevel"/>
    <w:tmpl w:val="8A7630E8"/>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8">
    <w:nsid w:val="5B8E203C"/>
    <w:multiLevelType w:val="hybridMultilevel"/>
    <w:tmpl w:val="B726DF76"/>
    <w:lvl w:ilvl="0" w:tplc="9F48F484">
      <w:start w:val="1"/>
      <w:numFmt w:val="decimal"/>
      <w:lvlText w:val="%1."/>
      <w:lvlJc w:val="left"/>
      <w:pPr>
        <w:ind w:left="1440" w:hanging="360"/>
      </w:pPr>
      <w:rPr>
        <w:rFonts w:hint="default"/>
      </w:rPr>
    </w:lvl>
    <w:lvl w:ilvl="1" w:tplc="71F2C780">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237167E"/>
    <w:multiLevelType w:val="multilevel"/>
    <w:tmpl w:val="36B2D8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rPr>
        <w:b w:val="0"/>
        <w:i w:val="0"/>
        <w:color w:val="000000" w:themeColor="text1"/>
      </w:rPr>
    </w:lvl>
    <w:lvl w:ilvl="3">
      <w:start w:val="1"/>
      <w:numFmt w:val="decimal"/>
      <w:pStyle w:val="Heading4"/>
      <w:lvlText w:val="%1.%2.%3.%4"/>
      <w:lvlJc w:val="left"/>
      <w:pPr>
        <w:ind w:left="4125" w:hanging="864"/>
      </w:pPr>
      <w:rPr>
        <w:b w:val="0"/>
        <w:sz w:val="22"/>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647E11B1"/>
    <w:multiLevelType w:val="hybridMultilevel"/>
    <w:tmpl w:val="85269B92"/>
    <w:lvl w:ilvl="0" w:tplc="CF3E3D9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1">
    <w:nsid w:val="6EBD27FB"/>
    <w:multiLevelType w:val="hybridMultilevel"/>
    <w:tmpl w:val="FC2E3B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192E0D"/>
    <w:multiLevelType w:val="hybridMultilevel"/>
    <w:tmpl w:val="CF4C340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nsid w:val="711F6F9D"/>
    <w:multiLevelType w:val="hybridMultilevel"/>
    <w:tmpl w:val="448E740C"/>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71B33FAD"/>
    <w:multiLevelType w:val="hybridMultilevel"/>
    <w:tmpl w:val="269EC2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72724E02"/>
    <w:multiLevelType w:val="hybridMultilevel"/>
    <w:tmpl w:val="DB82823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6">
    <w:nsid w:val="7D2702B7"/>
    <w:multiLevelType w:val="hybridMultilevel"/>
    <w:tmpl w:val="A5CAC052"/>
    <w:lvl w:ilvl="0" w:tplc="42B0C5B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2"/>
  </w:num>
  <w:num w:numId="2">
    <w:abstractNumId w:val="32"/>
  </w:num>
  <w:num w:numId="3">
    <w:abstractNumId w:val="25"/>
  </w:num>
  <w:num w:numId="4">
    <w:abstractNumId w:val="14"/>
  </w:num>
  <w:num w:numId="5">
    <w:abstractNumId w:val="2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9"/>
  </w:num>
  <w:num w:numId="13">
    <w:abstractNumId w:val="39"/>
    <w:lvlOverride w:ilvl="0">
      <w:lvl w:ilvl="0">
        <w:start w:val="1"/>
        <w:numFmt w:val="upperRoman"/>
        <w:pStyle w:val="Heading1"/>
        <w:lvlText w:val="BAB %1"/>
        <w:lvlJc w:val="left"/>
        <w:pPr>
          <w:ind w:left="79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
    <w:abstractNumId w:val="39"/>
    <w:lvlOverride w:ilvl="0">
      <w:lvl w:ilvl="0">
        <w:start w:val="1"/>
        <w:numFmt w:val="upperRoman"/>
        <w:pStyle w:val="Heading1"/>
        <w:lvlText w:val="BAB %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5">
    <w:abstractNumId w:val="39"/>
    <w:lvlOverride w:ilvl="0">
      <w:lvl w:ilvl="0">
        <w:start w:val="1"/>
        <w:numFmt w:val="upperRoman"/>
        <w:pStyle w:val="Heading1"/>
        <w:lvlText w:val="BAB %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6">
    <w:abstractNumId w:val="46"/>
  </w:num>
  <w:num w:numId="17">
    <w:abstractNumId w:val="8"/>
  </w:num>
  <w:num w:numId="18">
    <w:abstractNumId w:val="21"/>
  </w:num>
  <w:num w:numId="19">
    <w:abstractNumId w:val="0"/>
  </w:num>
  <w:num w:numId="20">
    <w:abstractNumId w:val="23"/>
  </w:num>
  <w:num w:numId="21">
    <w:abstractNumId w:val="19"/>
  </w:num>
  <w:num w:numId="22">
    <w:abstractNumId w:val="43"/>
  </w:num>
  <w:num w:numId="23">
    <w:abstractNumId w:val="41"/>
  </w:num>
  <w:num w:numId="24">
    <w:abstractNumId w:val="44"/>
  </w:num>
  <w:num w:numId="25">
    <w:abstractNumId w:val="34"/>
  </w:num>
  <w:num w:numId="26">
    <w:abstractNumId w:val="20"/>
  </w:num>
  <w:num w:numId="27">
    <w:abstractNumId w:val="22"/>
  </w:num>
  <w:num w:numId="28">
    <w:abstractNumId w:val="30"/>
  </w:num>
  <w:num w:numId="29">
    <w:abstractNumId w:val="31"/>
  </w:num>
  <w:num w:numId="30">
    <w:abstractNumId w:val="29"/>
  </w:num>
  <w:num w:numId="31">
    <w:abstractNumId w:val="17"/>
  </w:num>
  <w:num w:numId="32">
    <w:abstractNumId w:val="1"/>
  </w:num>
  <w:num w:numId="33">
    <w:abstractNumId w:val="5"/>
  </w:num>
  <w:num w:numId="34">
    <w:abstractNumId w:val="40"/>
  </w:num>
  <w:num w:numId="35">
    <w:abstractNumId w:val="38"/>
  </w:num>
  <w:num w:numId="36">
    <w:abstractNumId w:val="7"/>
  </w:num>
  <w:num w:numId="37">
    <w:abstractNumId w:val="4"/>
  </w:num>
  <w:num w:numId="38">
    <w:abstractNumId w:val="3"/>
  </w:num>
  <w:num w:numId="39">
    <w:abstractNumId w:val="16"/>
  </w:num>
  <w:num w:numId="40">
    <w:abstractNumId w:val="36"/>
  </w:num>
  <w:num w:numId="41">
    <w:abstractNumId w:val="26"/>
  </w:num>
  <w:num w:numId="42">
    <w:abstractNumId w:val="33"/>
  </w:num>
  <w:num w:numId="43">
    <w:abstractNumId w:val="39"/>
    <w:lvlOverride w:ilvl="0">
      <w:lvl w:ilvl="0">
        <w:start w:val="1"/>
        <w:numFmt w:val="upperRoman"/>
        <w:pStyle w:val="Heading1"/>
        <w:lvlText w:val="BAB %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b w:val="0"/>
          <w:color w:val="000000" w:themeColor="text1"/>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4">
    <w:abstractNumId w:val="27"/>
  </w:num>
  <w:num w:numId="45">
    <w:abstractNumId w:val="37"/>
  </w:num>
  <w:num w:numId="46">
    <w:abstractNumId w:val="2"/>
  </w:num>
  <w:num w:numId="47">
    <w:abstractNumId w:val="11"/>
  </w:num>
  <w:num w:numId="48">
    <w:abstractNumId w:val="13"/>
  </w:num>
  <w:num w:numId="49">
    <w:abstractNumId w:val="15"/>
  </w:num>
  <w:num w:numId="50">
    <w:abstractNumId w:val="42"/>
  </w:num>
  <w:num w:numId="51">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B2B"/>
    <w:rsid w:val="00001C7B"/>
    <w:rsid w:val="00003AF2"/>
    <w:rsid w:val="0000417D"/>
    <w:rsid w:val="0000462B"/>
    <w:rsid w:val="000104CE"/>
    <w:rsid w:val="00010FB2"/>
    <w:rsid w:val="00011FA9"/>
    <w:rsid w:val="00014BD7"/>
    <w:rsid w:val="0001695C"/>
    <w:rsid w:val="00020851"/>
    <w:rsid w:val="00020B8A"/>
    <w:rsid w:val="00020E1A"/>
    <w:rsid w:val="00021369"/>
    <w:rsid w:val="00023E6D"/>
    <w:rsid w:val="00026F15"/>
    <w:rsid w:val="0002733D"/>
    <w:rsid w:val="00027B25"/>
    <w:rsid w:val="000332DF"/>
    <w:rsid w:val="00033CCD"/>
    <w:rsid w:val="00034767"/>
    <w:rsid w:val="00034845"/>
    <w:rsid w:val="00034A2C"/>
    <w:rsid w:val="00035D02"/>
    <w:rsid w:val="00035FF3"/>
    <w:rsid w:val="00036F94"/>
    <w:rsid w:val="00037845"/>
    <w:rsid w:val="00037975"/>
    <w:rsid w:val="000401D5"/>
    <w:rsid w:val="0004268A"/>
    <w:rsid w:val="00042987"/>
    <w:rsid w:val="000449C0"/>
    <w:rsid w:val="00045581"/>
    <w:rsid w:val="0004620E"/>
    <w:rsid w:val="000462FA"/>
    <w:rsid w:val="000479C5"/>
    <w:rsid w:val="00052B66"/>
    <w:rsid w:val="00053350"/>
    <w:rsid w:val="00053A39"/>
    <w:rsid w:val="0005476E"/>
    <w:rsid w:val="00055861"/>
    <w:rsid w:val="00057791"/>
    <w:rsid w:val="0006293F"/>
    <w:rsid w:val="000642B3"/>
    <w:rsid w:val="0006449C"/>
    <w:rsid w:val="00064A02"/>
    <w:rsid w:val="00065318"/>
    <w:rsid w:val="00065D02"/>
    <w:rsid w:val="00066D12"/>
    <w:rsid w:val="00067F35"/>
    <w:rsid w:val="000704A4"/>
    <w:rsid w:val="00070B09"/>
    <w:rsid w:val="00070CE9"/>
    <w:rsid w:val="0007386B"/>
    <w:rsid w:val="00075139"/>
    <w:rsid w:val="00075E9C"/>
    <w:rsid w:val="0007620F"/>
    <w:rsid w:val="00077FB3"/>
    <w:rsid w:val="000837DC"/>
    <w:rsid w:val="00084B60"/>
    <w:rsid w:val="00084EDC"/>
    <w:rsid w:val="00085031"/>
    <w:rsid w:val="000871AB"/>
    <w:rsid w:val="00091951"/>
    <w:rsid w:val="00092C73"/>
    <w:rsid w:val="00093812"/>
    <w:rsid w:val="0009408A"/>
    <w:rsid w:val="00094FE3"/>
    <w:rsid w:val="000954C4"/>
    <w:rsid w:val="00096CAC"/>
    <w:rsid w:val="000A125E"/>
    <w:rsid w:val="000A1972"/>
    <w:rsid w:val="000A5BFB"/>
    <w:rsid w:val="000A6FCC"/>
    <w:rsid w:val="000A7D10"/>
    <w:rsid w:val="000B21F6"/>
    <w:rsid w:val="000B2929"/>
    <w:rsid w:val="000B316D"/>
    <w:rsid w:val="000B366A"/>
    <w:rsid w:val="000B468C"/>
    <w:rsid w:val="000B49DD"/>
    <w:rsid w:val="000B6380"/>
    <w:rsid w:val="000B7458"/>
    <w:rsid w:val="000C131D"/>
    <w:rsid w:val="000C2B79"/>
    <w:rsid w:val="000C34FE"/>
    <w:rsid w:val="000C3E5C"/>
    <w:rsid w:val="000C4BB7"/>
    <w:rsid w:val="000C4C81"/>
    <w:rsid w:val="000C69DE"/>
    <w:rsid w:val="000D05D6"/>
    <w:rsid w:val="000D07BD"/>
    <w:rsid w:val="000D3B3C"/>
    <w:rsid w:val="000D5826"/>
    <w:rsid w:val="000D5B98"/>
    <w:rsid w:val="000D616A"/>
    <w:rsid w:val="000E02CD"/>
    <w:rsid w:val="000E1391"/>
    <w:rsid w:val="000E31A4"/>
    <w:rsid w:val="000E5C74"/>
    <w:rsid w:val="000F0E2B"/>
    <w:rsid w:val="000F13D9"/>
    <w:rsid w:val="000F2691"/>
    <w:rsid w:val="000F320B"/>
    <w:rsid w:val="000F41FA"/>
    <w:rsid w:val="000F44E0"/>
    <w:rsid w:val="000F4B14"/>
    <w:rsid w:val="000F5524"/>
    <w:rsid w:val="000F637E"/>
    <w:rsid w:val="000F695D"/>
    <w:rsid w:val="000F7706"/>
    <w:rsid w:val="00101173"/>
    <w:rsid w:val="0010218B"/>
    <w:rsid w:val="0010476F"/>
    <w:rsid w:val="0010511A"/>
    <w:rsid w:val="001052A6"/>
    <w:rsid w:val="001052F2"/>
    <w:rsid w:val="00105BFC"/>
    <w:rsid w:val="0010607F"/>
    <w:rsid w:val="001067D6"/>
    <w:rsid w:val="00111B91"/>
    <w:rsid w:val="0011220A"/>
    <w:rsid w:val="00112A9B"/>
    <w:rsid w:val="00113727"/>
    <w:rsid w:val="0011439A"/>
    <w:rsid w:val="00114D92"/>
    <w:rsid w:val="00114E53"/>
    <w:rsid w:val="00116670"/>
    <w:rsid w:val="00116CE8"/>
    <w:rsid w:val="001200E9"/>
    <w:rsid w:val="00120AAD"/>
    <w:rsid w:val="00120BD1"/>
    <w:rsid w:val="00122A2B"/>
    <w:rsid w:val="00122D49"/>
    <w:rsid w:val="00123E72"/>
    <w:rsid w:val="001252C0"/>
    <w:rsid w:val="001260ED"/>
    <w:rsid w:val="00127A97"/>
    <w:rsid w:val="001300FE"/>
    <w:rsid w:val="00131F62"/>
    <w:rsid w:val="00133577"/>
    <w:rsid w:val="00134707"/>
    <w:rsid w:val="00135A77"/>
    <w:rsid w:val="00135B00"/>
    <w:rsid w:val="00136206"/>
    <w:rsid w:val="00137D75"/>
    <w:rsid w:val="00141740"/>
    <w:rsid w:val="00141E68"/>
    <w:rsid w:val="00144D08"/>
    <w:rsid w:val="00144D37"/>
    <w:rsid w:val="001464EB"/>
    <w:rsid w:val="00147634"/>
    <w:rsid w:val="00150BBB"/>
    <w:rsid w:val="001517AB"/>
    <w:rsid w:val="00151943"/>
    <w:rsid w:val="00153540"/>
    <w:rsid w:val="00155DE2"/>
    <w:rsid w:val="00155FCD"/>
    <w:rsid w:val="00156C9D"/>
    <w:rsid w:val="00157ACA"/>
    <w:rsid w:val="00160D60"/>
    <w:rsid w:val="00161221"/>
    <w:rsid w:val="0016199A"/>
    <w:rsid w:val="00163880"/>
    <w:rsid w:val="001639A4"/>
    <w:rsid w:val="00166444"/>
    <w:rsid w:val="0016691A"/>
    <w:rsid w:val="00170376"/>
    <w:rsid w:val="00170B68"/>
    <w:rsid w:val="00171CB1"/>
    <w:rsid w:val="00172FC5"/>
    <w:rsid w:val="001742D7"/>
    <w:rsid w:val="001765B1"/>
    <w:rsid w:val="00176F3E"/>
    <w:rsid w:val="001771FC"/>
    <w:rsid w:val="00177E2C"/>
    <w:rsid w:val="00180452"/>
    <w:rsid w:val="0018120C"/>
    <w:rsid w:val="00181470"/>
    <w:rsid w:val="001815B4"/>
    <w:rsid w:val="00181748"/>
    <w:rsid w:val="00181AFB"/>
    <w:rsid w:val="00181D09"/>
    <w:rsid w:val="00185456"/>
    <w:rsid w:val="00185C0C"/>
    <w:rsid w:val="00185F34"/>
    <w:rsid w:val="00186099"/>
    <w:rsid w:val="00186D7B"/>
    <w:rsid w:val="00187B32"/>
    <w:rsid w:val="00187E6D"/>
    <w:rsid w:val="001904A1"/>
    <w:rsid w:val="00190B0D"/>
    <w:rsid w:val="00191354"/>
    <w:rsid w:val="001918D9"/>
    <w:rsid w:val="001932E7"/>
    <w:rsid w:val="00193A85"/>
    <w:rsid w:val="00194DBA"/>
    <w:rsid w:val="001956D5"/>
    <w:rsid w:val="00196F83"/>
    <w:rsid w:val="001A0DC0"/>
    <w:rsid w:val="001A0F8A"/>
    <w:rsid w:val="001A139E"/>
    <w:rsid w:val="001A1C12"/>
    <w:rsid w:val="001A3797"/>
    <w:rsid w:val="001A5B6D"/>
    <w:rsid w:val="001A7149"/>
    <w:rsid w:val="001B23D8"/>
    <w:rsid w:val="001B2E3E"/>
    <w:rsid w:val="001B3329"/>
    <w:rsid w:val="001B3585"/>
    <w:rsid w:val="001B3931"/>
    <w:rsid w:val="001B5241"/>
    <w:rsid w:val="001B55FB"/>
    <w:rsid w:val="001B67CA"/>
    <w:rsid w:val="001B7972"/>
    <w:rsid w:val="001C06CD"/>
    <w:rsid w:val="001C3B48"/>
    <w:rsid w:val="001C4565"/>
    <w:rsid w:val="001C63F2"/>
    <w:rsid w:val="001C640A"/>
    <w:rsid w:val="001C688B"/>
    <w:rsid w:val="001C6D40"/>
    <w:rsid w:val="001D056B"/>
    <w:rsid w:val="001D0934"/>
    <w:rsid w:val="001D155C"/>
    <w:rsid w:val="001D2B7F"/>
    <w:rsid w:val="001D2F72"/>
    <w:rsid w:val="001D49D6"/>
    <w:rsid w:val="001D5738"/>
    <w:rsid w:val="001D577E"/>
    <w:rsid w:val="001D5DC1"/>
    <w:rsid w:val="001D60E4"/>
    <w:rsid w:val="001D6350"/>
    <w:rsid w:val="001D6684"/>
    <w:rsid w:val="001E01DE"/>
    <w:rsid w:val="001E1263"/>
    <w:rsid w:val="001E2480"/>
    <w:rsid w:val="001E3073"/>
    <w:rsid w:val="001E3102"/>
    <w:rsid w:val="001E3708"/>
    <w:rsid w:val="001E4335"/>
    <w:rsid w:val="001E4E55"/>
    <w:rsid w:val="001E5982"/>
    <w:rsid w:val="001E6BF9"/>
    <w:rsid w:val="001E71E1"/>
    <w:rsid w:val="001E73BB"/>
    <w:rsid w:val="001F0D5E"/>
    <w:rsid w:val="001F3B5C"/>
    <w:rsid w:val="001F4D77"/>
    <w:rsid w:val="001F58F6"/>
    <w:rsid w:val="001F6AA8"/>
    <w:rsid w:val="001F77B2"/>
    <w:rsid w:val="00200570"/>
    <w:rsid w:val="00202131"/>
    <w:rsid w:val="0020271A"/>
    <w:rsid w:val="00206043"/>
    <w:rsid w:val="00206A08"/>
    <w:rsid w:val="00212C47"/>
    <w:rsid w:val="002137B6"/>
    <w:rsid w:val="002142DE"/>
    <w:rsid w:val="002146C5"/>
    <w:rsid w:val="0021556D"/>
    <w:rsid w:val="002162D3"/>
    <w:rsid w:val="00216BA0"/>
    <w:rsid w:val="00221333"/>
    <w:rsid w:val="002218D9"/>
    <w:rsid w:val="00225174"/>
    <w:rsid w:val="0022625A"/>
    <w:rsid w:val="00226697"/>
    <w:rsid w:val="00230071"/>
    <w:rsid w:val="002300B9"/>
    <w:rsid w:val="00231A64"/>
    <w:rsid w:val="00231FBE"/>
    <w:rsid w:val="002322C0"/>
    <w:rsid w:val="00233379"/>
    <w:rsid w:val="00233A81"/>
    <w:rsid w:val="0023466F"/>
    <w:rsid w:val="002348E3"/>
    <w:rsid w:val="00237B38"/>
    <w:rsid w:val="0024024D"/>
    <w:rsid w:val="00241E77"/>
    <w:rsid w:val="00243853"/>
    <w:rsid w:val="00244DF9"/>
    <w:rsid w:val="00246A16"/>
    <w:rsid w:val="00247464"/>
    <w:rsid w:val="00247D68"/>
    <w:rsid w:val="0025351C"/>
    <w:rsid w:val="00253A48"/>
    <w:rsid w:val="0025467D"/>
    <w:rsid w:val="00255140"/>
    <w:rsid w:val="0025514D"/>
    <w:rsid w:val="00256CFA"/>
    <w:rsid w:val="0026103F"/>
    <w:rsid w:val="00262B43"/>
    <w:rsid w:val="00262CF2"/>
    <w:rsid w:val="002643BD"/>
    <w:rsid w:val="002700FD"/>
    <w:rsid w:val="00270838"/>
    <w:rsid w:val="00271CC4"/>
    <w:rsid w:val="00271D97"/>
    <w:rsid w:val="00272E91"/>
    <w:rsid w:val="00275B92"/>
    <w:rsid w:val="002760EC"/>
    <w:rsid w:val="00276496"/>
    <w:rsid w:val="0027693F"/>
    <w:rsid w:val="00281C54"/>
    <w:rsid w:val="00281EAD"/>
    <w:rsid w:val="0028211D"/>
    <w:rsid w:val="002823DB"/>
    <w:rsid w:val="00282702"/>
    <w:rsid w:val="002834E4"/>
    <w:rsid w:val="00284197"/>
    <w:rsid w:val="00287135"/>
    <w:rsid w:val="00287E34"/>
    <w:rsid w:val="0029009B"/>
    <w:rsid w:val="002919C7"/>
    <w:rsid w:val="00292551"/>
    <w:rsid w:val="00292C74"/>
    <w:rsid w:val="00293CD5"/>
    <w:rsid w:val="00294047"/>
    <w:rsid w:val="00294A00"/>
    <w:rsid w:val="00295DC1"/>
    <w:rsid w:val="002A04DA"/>
    <w:rsid w:val="002A0BA1"/>
    <w:rsid w:val="002A1092"/>
    <w:rsid w:val="002A1628"/>
    <w:rsid w:val="002A3D2A"/>
    <w:rsid w:val="002A41CA"/>
    <w:rsid w:val="002A43AC"/>
    <w:rsid w:val="002A52E5"/>
    <w:rsid w:val="002A5FDE"/>
    <w:rsid w:val="002B0DB1"/>
    <w:rsid w:val="002B56D1"/>
    <w:rsid w:val="002B735B"/>
    <w:rsid w:val="002B7FC1"/>
    <w:rsid w:val="002C07B4"/>
    <w:rsid w:val="002C1359"/>
    <w:rsid w:val="002C1CDA"/>
    <w:rsid w:val="002C25E0"/>
    <w:rsid w:val="002C2968"/>
    <w:rsid w:val="002C520E"/>
    <w:rsid w:val="002C52E8"/>
    <w:rsid w:val="002C5444"/>
    <w:rsid w:val="002C7111"/>
    <w:rsid w:val="002D175F"/>
    <w:rsid w:val="002D1B27"/>
    <w:rsid w:val="002D1F66"/>
    <w:rsid w:val="002D2273"/>
    <w:rsid w:val="002D3AFB"/>
    <w:rsid w:val="002D7078"/>
    <w:rsid w:val="002D70F3"/>
    <w:rsid w:val="002E384E"/>
    <w:rsid w:val="002E4808"/>
    <w:rsid w:val="002E483D"/>
    <w:rsid w:val="002F0351"/>
    <w:rsid w:val="002F72F7"/>
    <w:rsid w:val="002F78E6"/>
    <w:rsid w:val="002F792F"/>
    <w:rsid w:val="00300ADB"/>
    <w:rsid w:val="00301A38"/>
    <w:rsid w:val="00301C44"/>
    <w:rsid w:val="003031E7"/>
    <w:rsid w:val="00303613"/>
    <w:rsid w:val="00306651"/>
    <w:rsid w:val="00310009"/>
    <w:rsid w:val="00312DF1"/>
    <w:rsid w:val="00312EF6"/>
    <w:rsid w:val="0031460D"/>
    <w:rsid w:val="0031467F"/>
    <w:rsid w:val="00314C88"/>
    <w:rsid w:val="00315C92"/>
    <w:rsid w:val="00316139"/>
    <w:rsid w:val="00316688"/>
    <w:rsid w:val="003167D4"/>
    <w:rsid w:val="00316F94"/>
    <w:rsid w:val="00320E34"/>
    <w:rsid w:val="0032145B"/>
    <w:rsid w:val="00322926"/>
    <w:rsid w:val="00323071"/>
    <w:rsid w:val="003237E2"/>
    <w:rsid w:val="003257E7"/>
    <w:rsid w:val="00327E59"/>
    <w:rsid w:val="00327F73"/>
    <w:rsid w:val="003320A3"/>
    <w:rsid w:val="00333A18"/>
    <w:rsid w:val="003359FE"/>
    <w:rsid w:val="00335AE5"/>
    <w:rsid w:val="00335BFE"/>
    <w:rsid w:val="00335F43"/>
    <w:rsid w:val="003363C0"/>
    <w:rsid w:val="0033767A"/>
    <w:rsid w:val="00337956"/>
    <w:rsid w:val="00337A08"/>
    <w:rsid w:val="0034037F"/>
    <w:rsid w:val="003406FB"/>
    <w:rsid w:val="00342A85"/>
    <w:rsid w:val="00342D80"/>
    <w:rsid w:val="00343372"/>
    <w:rsid w:val="00343399"/>
    <w:rsid w:val="00344C45"/>
    <w:rsid w:val="00344E52"/>
    <w:rsid w:val="003456FB"/>
    <w:rsid w:val="0034783F"/>
    <w:rsid w:val="00347C80"/>
    <w:rsid w:val="0035068F"/>
    <w:rsid w:val="00351028"/>
    <w:rsid w:val="00351951"/>
    <w:rsid w:val="00351B35"/>
    <w:rsid w:val="00353502"/>
    <w:rsid w:val="00353F0C"/>
    <w:rsid w:val="00354E80"/>
    <w:rsid w:val="00355949"/>
    <w:rsid w:val="00355982"/>
    <w:rsid w:val="00356DDB"/>
    <w:rsid w:val="003579E0"/>
    <w:rsid w:val="00357B52"/>
    <w:rsid w:val="00360DDC"/>
    <w:rsid w:val="00362581"/>
    <w:rsid w:val="003634CC"/>
    <w:rsid w:val="0036477D"/>
    <w:rsid w:val="00365F78"/>
    <w:rsid w:val="00367138"/>
    <w:rsid w:val="00367182"/>
    <w:rsid w:val="0037329A"/>
    <w:rsid w:val="00373A5D"/>
    <w:rsid w:val="003757B0"/>
    <w:rsid w:val="00375E7E"/>
    <w:rsid w:val="00375E97"/>
    <w:rsid w:val="0038309B"/>
    <w:rsid w:val="00383B90"/>
    <w:rsid w:val="003848F7"/>
    <w:rsid w:val="003877C3"/>
    <w:rsid w:val="003914C5"/>
    <w:rsid w:val="003920E6"/>
    <w:rsid w:val="003922BF"/>
    <w:rsid w:val="00392B61"/>
    <w:rsid w:val="00392E1F"/>
    <w:rsid w:val="003931EA"/>
    <w:rsid w:val="0039356E"/>
    <w:rsid w:val="003937AB"/>
    <w:rsid w:val="003966FA"/>
    <w:rsid w:val="003A10C6"/>
    <w:rsid w:val="003A3150"/>
    <w:rsid w:val="003A3DA4"/>
    <w:rsid w:val="003A52F1"/>
    <w:rsid w:val="003A6698"/>
    <w:rsid w:val="003A6EEE"/>
    <w:rsid w:val="003A7217"/>
    <w:rsid w:val="003A7233"/>
    <w:rsid w:val="003B1725"/>
    <w:rsid w:val="003B1B4B"/>
    <w:rsid w:val="003B2449"/>
    <w:rsid w:val="003B50AA"/>
    <w:rsid w:val="003B719E"/>
    <w:rsid w:val="003C066D"/>
    <w:rsid w:val="003C0E80"/>
    <w:rsid w:val="003C1FBB"/>
    <w:rsid w:val="003C2241"/>
    <w:rsid w:val="003C23FF"/>
    <w:rsid w:val="003C2483"/>
    <w:rsid w:val="003C2B37"/>
    <w:rsid w:val="003C2FBA"/>
    <w:rsid w:val="003C3392"/>
    <w:rsid w:val="003C37D8"/>
    <w:rsid w:val="003C67A0"/>
    <w:rsid w:val="003C752E"/>
    <w:rsid w:val="003D170C"/>
    <w:rsid w:val="003D5A51"/>
    <w:rsid w:val="003E18BF"/>
    <w:rsid w:val="003E2237"/>
    <w:rsid w:val="003E261F"/>
    <w:rsid w:val="003E35E4"/>
    <w:rsid w:val="003E3D7B"/>
    <w:rsid w:val="003E4031"/>
    <w:rsid w:val="003E409C"/>
    <w:rsid w:val="003E52A9"/>
    <w:rsid w:val="003E720A"/>
    <w:rsid w:val="003F075A"/>
    <w:rsid w:val="003F15FA"/>
    <w:rsid w:val="003F29F3"/>
    <w:rsid w:val="003F2E5C"/>
    <w:rsid w:val="003F3547"/>
    <w:rsid w:val="003F3752"/>
    <w:rsid w:val="003F3ED9"/>
    <w:rsid w:val="003F44A5"/>
    <w:rsid w:val="003F5970"/>
    <w:rsid w:val="003F6164"/>
    <w:rsid w:val="00400D55"/>
    <w:rsid w:val="00405074"/>
    <w:rsid w:val="00406065"/>
    <w:rsid w:val="00406AF9"/>
    <w:rsid w:val="004123EB"/>
    <w:rsid w:val="00414B0B"/>
    <w:rsid w:val="00415179"/>
    <w:rsid w:val="00416F49"/>
    <w:rsid w:val="00416FF8"/>
    <w:rsid w:val="004177B4"/>
    <w:rsid w:val="004202E0"/>
    <w:rsid w:val="00420347"/>
    <w:rsid w:val="0042140A"/>
    <w:rsid w:val="00422242"/>
    <w:rsid w:val="00423159"/>
    <w:rsid w:val="0042319B"/>
    <w:rsid w:val="00423347"/>
    <w:rsid w:val="004233BD"/>
    <w:rsid w:val="00423C6D"/>
    <w:rsid w:val="00424CB0"/>
    <w:rsid w:val="004255FE"/>
    <w:rsid w:val="00426066"/>
    <w:rsid w:val="004265A2"/>
    <w:rsid w:val="00426C04"/>
    <w:rsid w:val="004270D6"/>
    <w:rsid w:val="00427AE0"/>
    <w:rsid w:val="0043012B"/>
    <w:rsid w:val="0043261D"/>
    <w:rsid w:val="00432A9E"/>
    <w:rsid w:val="004332D0"/>
    <w:rsid w:val="004335F2"/>
    <w:rsid w:val="00433759"/>
    <w:rsid w:val="004337AC"/>
    <w:rsid w:val="0043559E"/>
    <w:rsid w:val="00435F47"/>
    <w:rsid w:val="004371C7"/>
    <w:rsid w:val="00437C09"/>
    <w:rsid w:val="00440769"/>
    <w:rsid w:val="0044155E"/>
    <w:rsid w:val="00442C0E"/>
    <w:rsid w:val="00443AC2"/>
    <w:rsid w:val="00444398"/>
    <w:rsid w:val="004445A9"/>
    <w:rsid w:val="00444602"/>
    <w:rsid w:val="004455DA"/>
    <w:rsid w:val="0044649F"/>
    <w:rsid w:val="00446595"/>
    <w:rsid w:val="0044674F"/>
    <w:rsid w:val="004469D4"/>
    <w:rsid w:val="004501CD"/>
    <w:rsid w:val="00450A4F"/>
    <w:rsid w:val="004529F1"/>
    <w:rsid w:val="00453478"/>
    <w:rsid w:val="00453732"/>
    <w:rsid w:val="00454119"/>
    <w:rsid w:val="00455566"/>
    <w:rsid w:val="004556D1"/>
    <w:rsid w:val="00455F2C"/>
    <w:rsid w:val="004562C3"/>
    <w:rsid w:val="00456AA3"/>
    <w:rsid w:val="00456CDE"/>
    <w:rsid w:val="00457120"/>
    <w:rsid w:val="004573EA"/>
    <w:rsid w:val="004601CE"/>
    <w:rsid w:val="00460C10"/>
    <w:rsid w:val="00462A76"/>
    <w:rsid w:val="004639EF"/>
    <w:rsid w:val="004642C1"/>
    <w:rsid w:val="00465237"/>
    <w:rsid w:val="0046526A"/>
    <w:rsid w:val="004675CF"/>
    <w:rsid w:val="00470A97"/>
    <w:rsid w:val="00471144"/>
    <w:rsid w:val="004713BD"/>
    <w:rsid w:val="00472990"/>
    <w:rsid w:val="00474120"/>
    <w:rsid w:val="0047666C"/>
    <w:rsid w:val="00476771"/>
    <w:rsid w:val="00476811"/>
    <w:rsid w:val="004803C6"/>
    <w:rsid w:val="0048115C"/>
    <w:rsid w:val="0048171E"/>
    <w:rsid w:val="004829C5"/>
    <w:rsid w:val="00482AF7"/>
    <w:rsid w:val="00482DF8"/>
    <w:rsid w:val="0048388A"/>
    <w:rsid w:val="004842A2"/>
    <w:rsid w:val="00486312"/>
    <w:rsid w:val="004910F5"/>
    <w:rsid w:val="004911B1"/>
    <w:rsid w:val="00492ED9"/>
    <w:rsid w:val="00492F7B"/>
    <w:rsid w:val="00493E8B"/>
    <w:rsid w:val="004943AA"/>
    <w:rsid w:val="00495EBB"/>
    <w:rsid w:val="00496C50"/>
    <w:rsid w:val="00496D3B"/>
    <w:rsid w:val="0049704A"/>
    <w:rsid w:val="00497BDA"/>
    <w:rsid w:val="004A034C"/>
    <w:rsid w:val="004A0ABB"/>
    <w:rsid w:val="004A0E16"/>
    <w:rsid w:val="004A16A8"/>
    <w:rsid w:val="004A2179"/>
    <w:rsid w:val="004A2C3C"/>
    <w:rsid w:val="004A3213"/>
    <w:rsid w:val="004A6DC5"/>
    <w:rsid w:val="004A7927"/>
    <w:rsid w:val="004A7DDE"/>
    <w:rsid w:val="004B17DD"/>
    <w:rsid w:val="004B321E"/>
    <w:rsid w:val="004B351B"/>
    <w:rsid w:val="004B438E"/>
    <w:rsid w:val="004B466A"/>
    <w:rsid w:val="004B46BD"/>
    <w:rsid w:val="004B50A1"/>
    <w:rsid w:val="004B58C7"/>
    <w:rsid w:val="004B5C46"/>
    <w:rsid w:val="004B613B"/>
    <w:rsid w:val="004B738A"/>
    <w:rsid w:val="004C0629"/>
    <w:rsid w:val="004C0E05"/>
    <w:rsid w:val="004C144C"/>
    <w:rsid w:val="004C296F"/>
    <w:rsid w:val="004C3030"/>
    <w:rsid w:val="004C75A1"/>
    <w:rsid w:val="004C7E8F"/>
    <w:rsid w:val="004D07EA"/>
    <w:rsid w:val="004D14E4"/>
    <w:rsid w:val="004D2BC8"/>
    <w:rsid w:val="004D3153"/>
    <w:rsid w:val="004D3299"/>
    <w:rsid w:val="004D3546"/>
    <w:rsid w:val="004D39FF"/>
    <w:rsid w:val="004D3A67"/>
    <w:rsid w:val="004E0AFC"/>
    <w:rsid w:val="004E1E8F"/>
    <w:rsid w:val="004E4DBB"/>
    <w:rsid w:val="004E6C6E"/>
    <w:rsid w:val="004F0D3A"/>
    <w:rsid w:val="004F1576"/>
    <w:rsid w:val="004F15B2"/>
    <w:rsid w:val="004F1821"/>
    <w:rsid w:val="004F3F7C"/>
    <w:rsid w:val="004F4116"/>
    <w:rsid w:val="004F4898"/>
    <w:rsid w:val="004F5EF4"/>
    <w:rsid w:val="004F6555"/>
    <w:rsid w:val="004F6D39"/>
    <w:rsid w:val="005008B3"/>
    <w:rsid w:val="00501285"/>
    <w:rsid w:val="005012F0"/>
    <w:rsid w:val="00502D88"/>
    <w:rsid w:val="00503FB2"/>
    <w:rsid w:val="00504298"/>
    <w:rsid w:val="00505431"/>
    <w:rsid w:val="0050702C"/>
    <w:rsid w:val="00507529"/>
    <w:rsid w:val="00507F2C"/>
    <w:rsid w:val="00510491"/>
    <w:rsid w:val="005108CD"/>
    <w:rsid w:val="00510C5D"/>
    <w:rsid w:val="00512A14"/>
    <w:rsid w:val="00513A09"/>
    <w:rsid w:val="005147D9"/>
    <w:rsid w:val="0051531D"/>
    <w:rsid w:val="005154F0"/>
    <w:rsid w:val="005169FD"/>
    <w:rsid w:val="0052051F"/>
    <w:rsid w:val="005237E8"/>
    <w:rsid w:val="00523928"/>
    <w:rsid w:val="00523DBA"/>
    <w:rsid w:val="005261FE"/>
    <w:rsid w:val="00526F5D"/>
    <w:rsid w:val="00527823"/>
    <w:rsid w:val="00527F87"/>
    <w:rsid w:val="005316A0"/>
    <w:rsid w:val="00533F29"/>
    <w:rsid w:val="005344DF"/>
    <w:rsid w:val="0053683D"/>
    <w:rsid w:val="00540677"/>
    <w:rsid w:val="005406F4"/>
    <w:rsid w:val="005418C8"/>
    <w:rsid w:val="00541DEF"/>
    <w:rsid w:val="0054350F"/>
    <w:rsid w:val="00544343"/>
    <w:rsid w:val="0054446A"/>
    <w:rsid w:val="00544677"/>
    <w:rsid w:val="00544C91"/>
    <w:rsid w:val="005450B7"/>
    <w:rsid w:val="00547D26"/>
    <w:rsid w:val="0055107B"/>
    <w:rsid w:val="00551BCC"/>
    <w:rsid w:val="005521D0"/>
    <w:rsid w:val="005534DA"/>
    <w:rsid w:val="00554F8A"/>
    <w:rsid w:val="005567C3"/>
    <w:rsid w:val="005572B1"/>
    <w:rsid w:val="00557D32"/>
    <w:rsid w:val="00563145"/>
    <w:rsid w:val="00564775"/>
    <w:rsid w:val="00566224"/>
    <w:rsid w:val="00566507"/>
    <w:rsid w:val="00567868"/>
    <w:rsid w:val="00570C6B"/>
    <w:rsid w:val="005711D0"/>
    <w:rsid w:val="00571C17"/>
    <w:rsid w:val="00572F79"/>
    <w:rsid w:val="00573928"/>
    <w:rsid w:val="00574062"/>
    <w:rsid w:val="005741C0"/>
    <w:rsid w:val="005743F8"/>
    <w:rsid w:val="00575F77"/>
    <w:rsid w:val="00576252"/>
    <w:rsid w:val="005767EA"/>
    <w:rsid w:val="00577B7B"/>
    <w:rsid w:val="00577BC6"/>
    <w:rsid w:val="00581527"/>
    <w:rsid w:val="0058288F"/>
    <w:rsid w:val="0058346E"/>
    <w:rsid w:val="00583C40"/>
    <w:rsid w:val="00587921"/>
    <w:rsid w:val="00590546"/>
    <w:rsid w:val="00590A43"/>
    <w:rsid w:val="00591646"/>
    <w:rsid w:val="0059384D"/>
    <w:rsid w:val="00596E7E"/>
    <w:rsid w:val="005A0497"/>
    <w:rsid w:val="005A1503"/>
    <w:rsid w:val="005A1625"/>
    <w:rsid w:val="005A279F"/>
    <w:rsid w:val="005A2987"/>
    <w:rsid w:val="005A37BB"/>
    <w:rsid w:val="005A3CA7"/>
    <w:rsid w:val="005A7A33"/>
    <w:rsid w:val="005B12D5"/>
    <w:rsid w:val="005B1604"/>
    <w:rsid w:val="005B22F2"/>
    <w:rsid w:val="005B2465"/>
    <w:rsid w:val="005B3729"/>
    <w:rsid w:val="005B400A"/>
    <w:rsid w:val="005B41D1"/>
    <w:rsid w:val="005B45AD"/>
    <w:rsid w:val="005B49FC"/>
    <w:rsid w:val="005B7095"/>
    <w:rsid w:val="005C02F8"/>
    <w:rsid w:val="005C0A51"/>
    <w:rsid w:val="005C194B"/>
    <w:rsid w:val="005C1DC1"/>
    <w:rsid w:val="005C3D5B"/>
    <w:rsid w:val="005C66E8"/>
    <w:rsid w:val="005C6C3C"/>
    <w:rsid w:val="005C6CF1"/>
    <w:rsid w:val="005C6F45"/>
    <w:rsid w:val="005C733E"/>
    <w:rsid w:val="005D11C7"/>
    <w:rsid w:val="005D1439"/>
    <w:rsid w:val="005D1A63"/>
    <w:rsid w:val="005D34D0"/>
    <w:rsid w:val="005D3EDD"/>
    <w:rsid w:val="005D50DC"/>
    <w:rsid w:val="005D5BAB"/>
    <w:rsid w:val="005D5C3F"/>
    <w:rsid w:val="005D5CEA"/>
    <w:rsid w:val="005D6F36"/>
    <w:rsid w:val="005D6FDB"/>
    <w:rsid w:val="005E2086"/>
    <w:rsid w:val="005E4A19"/>
    <w:rsid w:val="005E6D18"/>
    <w:rsid w:val="005E75CD"/>
    <w:rsid w:val="005E7671"/>
    <w:rsid w:val="005E7BE7"/>
    <w:rsid w:val="005F11EA"/>
    <w:rsid w:val="005F3887"/>
    <w:rsid w:val="005F42FC"/>
    <w:rsid w:val="005F5C66"/>
    <w:rsid w:val="005F67C5"/>
    <w:rsid w:val="005F690E"/>
    <w:rsid w:val="005F7A61"/>
    <w:rsid w:val="006004FA"/>
    <w:rsid w:val="00600B15"/>
    <w:rsid w:val="00601889"/>
    <w:rsid w:val="00602D89"/>
    <w:rsid w:val="0060345E"/>
    <w:rsid w:val="00603999"/>
    <w:rsid w:val="00603A38"/>
    <w:rsid w:val="00604049"/>
    <w:rsid w:val="00604AEC"/>
    <w:rsid w:val="00604E34"/>
    <w:rsid w:val="00606EAB"/>
    <w:rsid w:val="006107B4"/>
    <w:rsid w:val="00610C05"/>
    <w:rsid w:val="0061103C"/>
    <w:rsid w:val="0061325B"/>
    <w:rsid w:val="00614B3E"/>
    <w:rsid w:val="006158E6"/>
    <w:rsid w:val="0062016A"/>
    <w:rsid w:val="00620B1B"/>
    <w:rsid w:val="006211B9"/>
    <w:rsid w:val="0062142B"/>
    <w:rsid w:val="00623611"/>
    <w:rsid w:val="006236B3"/>
    <w:rsid w:val="006241CE"/>
    <w:rsid w:val="00624DDC"/>
    <w:rsid w:val="00625223"/>
    <w:rsid w:val="006254BE"/>
    <w:rsid w:val="00625E5C"/>
    <w:rsid w:val="00625E77"/>
    <w:rsid w:val="006262A0"/>
    <w:rsid w:val="00631105"/>
    <w:rsid w:val="00631692"/>
    <w:rsid w:val="00632150"/>
    <w:rsid w:val="00633F74"/>
    <w:rsid w:val="00634615"/>
    <w:rsid w:val="00634E87"/>
    <w:rsid w:val="006361AE"/>
    <w:rsid w:val="006361E4"/>
    <w:rsid w:val="00636767"/>
    <w:rsid w:val="00636892"/>
    <w:rsid w:val="00636CE2"/>
    <w:rsid w:val="0063714D"/>
    <w:rsid w:val="00640BEA"/>
    <w:rsid w:val="00640F8C"/>
    <w:rsid w:val="006419AD"/>
    <w:rsid w:val="00641C43"/>
    <w:rsid w:val="00642481"/>
    <w:rsid w:val="00642650"/>
    <w:rsid w:val="006426DE"/>
    <w:rsid w:val="00644904"/>
    <w:rsid w:val="00645417"/>
    <w:rsid w:val="00646441"/>
    <w:rsid w:val="006477BF"/>
    <w:rsid w:val="0065052B"/>
    <w:rsid w:val="006513C7"/>
    <w:rsid w:val="00654F14"/>
    <w:rsid w:val="00655353"/>
    <w:rsid w:val="006607C0"/>
    <w:rsid w:val="00661163"/>
    <w:rsid w:val="0066159C"/>
    <w:rsid w:val="00663918"/>
    <w:rsid w:val="00664101"/>
    <w:rsid w:val="00665F0D"/>
    <w:rsid w:val="006666DA"/>
    <w:rsid w:val="00666E81"/>
    <w:rsid w:val="00667F8E"/>
    <w:rsid w:val="00672EEF"/>
    <w:rsid w:val="00673719"/>
    <w:rsid w:val="00674209"/>
    <w:rsid w:val="00674D19"/>
    <w:rsid w:val="00675ED2"/>
    <w:rsid w:val="00682B42"/>
    <w:rsid w:val="00682C52"/>
    <w:rsid w:val="00683FD9"/>
    <w:rsid w:val="00685580"/>
    <w:rsid w:val="0068570C"/>
    <w:rsid w:val="00685A61"/>
    <w:rsid w:val="00685B47"/>
    <w:rsid w:val="00685DFD"/>
    <w:rsid w:val="0068628A"/>
    <w:rsid w:val="00686A2E"/>
    <w:rsid w:val="00686CAA"/>
    <w:rsid w:val="006879EC"/>
    <w:rsid w:val="006879FE"/>
    <w:rsid w:val="006902EA"/>
    <w:rsid w:val="0069336F"/>
    <w:rsid w:val="006953B1"/>
    <w:rsid w:val="0069608F"/>
    <w:rsid w:val="006A0FA4"/>
    <w:rsid w:val="006A1791"/>
    <w:rsid w:val="006A187B"/>
    <w:rsid w:val="006A1B33"/>
    <w:rsid w:val="006A1B6E"/>
    <w:rsid w:val="006A21E8"/>
    <w:rsid w:val="006A46CA"/>
    <w:rsid w:val="006B0DFE"/>
    <w:rsid w:val="006B356D"/>
    <w:rsid w:val="006B3830"/>
    <w:rsid w:val="006B43CE"/>
    <w:rsid w:val="006B44D1"/>
    <w:rsid w:val="006B4B78"/>
    <w:rsid w:val="006B529C"/>
    <w:rsid w:val="006B68FA"/>
    <w:rsid w:val="006B7DD7"/>
    <w:rsid w:val="006C0679"/>
    <w:rsid w:val="006C0794"/>
    <w:rsid w:val="006C0F7F"/>
    <w:rsid w:val="006C1659"/>
    <w:rsid w:val="006C1B54"/>
    <w:rsid w:val="006C2E9B"/>
    <w:rsid w:val="006C6F1D"/>
    <w:rsid w:val="006C7B89"/>
    <w:rsid w:val="006D0D02"/>
    <w:rsid w:val="006D243F"/>
    <w:rsid w:val="006D40DD"/>
    <w:rsid w:val="006D452F"/>
    <w:rsid w:val="006D6DAC"/>
    <w:rsid w:val="006D725F"/>
    <w:rsid w:val="006D7BAF"/>
    <w:rsid w:val="006E0915"/>
    <w:rsid w:val="006E2757"/>
    <w:rsid w:val="006E3093"/>
    <w:rsid w:val="006E32F7"/>
    <w:rsid w:val="006E3436"/>
    <w:rsid w:val="006E34F1"/>
    <w:rsid w:val="006E405F"/>
    <w:rsid w:val="006E57E3"/>
    <w:rsid w:val="006E763B"/>
    <w:rsid w:val="006E7F2C"/>
    <w:rsid w:val="006F22BE"/>
    <w:rsid w:val="006F4003"/>
    <w:rsid w:val="006F4375"/>
    <w:rsid w:val="006F61BF"/>
    <w:rsid w:val="006F6D4A"/>
    <w:rsid w:val="006F726A"/>
    <w:rsid w:val="00700A4A"/>
    <w:rsid w:val="00700DF7"/>
    <w:rsid w:val="007029F7"/>
    <w:rsid w:val="00703B39"/>
    <w:rsid w:val="007040DC"/>
    <w:rsid w:val="00705C03"/>
    <w:rsid w:val="00705DA5"/>
    <w:rsid w:val="00707AEB"/>
    <w:rsid w:val="007110E6"/>
    <w:rsid w:val="007117DE"/>
    <w:rsid w:val="00711BEE"/>
    <w:rsid w:val="00712C73"/>
    <w:rsid w:val="00714163"/>
    <w:rsid w:val="00714399"/>
    <w:rsid w:val="0071606F"/>
    <w:rsid w:val="0071664A"/>
    <w:rsid w:val="00716D91"/>
    <w:rsid w:val="007170EA"/>
    <w:rsid w:val="00717120"/>
    <w:rsid w:val="007173F9"/>
    <w:rsid w:val="007211A5"/>
    <w:rsid w:val="00722048"/>
    <w:rsid w:val="007229AC"/>
    <w:rsid w:val="00722EDA"/>
    <w:rsid w:val="0072399A"/>
    <w:rsid w:val="0072522D"/>
    <w:rsid w:val="00725FE2"/>
    <w:rsid w:val="007268C5"/>
    <w:rsid w:val="00726912"/>
    <w:rsid w:val="00726A94"/>
    <w:rsid w:val="0072797F"/>
    <w:rsid w:val="007279C9"/>
    <w:rsid w:val="00730E48"/>
    <w:rsid w:val="007319D3"/>
    <w:rsid w:val="0074040E"/>
    <w:rsid w:val="0074047E"/>
    <w:rsid w:val="007408A2"/>
    <w:rsid w:val="00741E7A"/>
    <w:rsid w:val="00741EF9"/>
    <w:rsid w:val="00742066"/>
    <w:rsid w:val="0074359A"/>
    <w:rsid w:val="007439FB"/>
    <w:rsid w:val="00743E53"/>
    <w:rsid w:val="00743E76"/>
    <w:rsid w:val="00743EBC"/>
    <w:rsid w:val="00744B12"/>
    <w:rsid w:val="007469CE"/>
    <w:rsid w:val="00746EC6"/>
    <w:rsid w:val="00750712"/>
    <w:rsid w:val="007550A1"/>
    <w:rsid w:val="00755208"/>
    <w:rsid w:val="007557AD"/>
    <w:rsid w:val="00756B80"/>
    <w:rsid w:val="00757506"/>
    <w:rsid w:val="00761C9D"/>
    <w:rsid w:val="00761EB9"/>
    <w:rsid w:val="00762EEA"/>
    <w:rsid w:val="00763063"/>
    <w:rsid w:val="0076394B"/>
    <w:rsid w:val="00763F33"/>
    <w:rsid w:val="00765782"/>
    <w:rsid w:val="00766186"/>
    <w:rsid w:val="00766E53"/>
    <w:rsid w:val="007678A3"/>
    <w:rsid w:val="007700D5"/>
    <w:rsid w:val="007703FD"/>
    <w:rsid w:val="00770A17"/>
    <w:rsid w:val="00770A2A"/>
    <w:rsid w:val="00770A93"/>
    <w:rsid w:val="00772CA7"/>
    <w:rsid w:val="00772E9D"/>
    <w:rsid w:val="00775CB6"/>
    <w:rsid w:val="00776E51"/>
    <w:rsid w:val="00776F07"/>
    <w:rsid w:val="007772FD"/>
    <w:rsid w:val="0077734D"/>
    <w:rsid w:val="00777DDF"/>
    <w:rsid w:val="00780970"/>
    <w:rsid w:val="00781879"/>
    <w:rsid w:val="00781F4E"/>
    <w:rsid w:val="007829BB"/>
    <w:rsid w:val="00782BF1"/>
    <w:rsid w:val="0078401D"/>
    <w:rsid w:val="00784EC2"/>
    <w:rsid w:val="00784FBF"/>
    <w:rsid w:val="00786AC0"/>
    <w:rsid w:val="00786ED6"/>
    <w:rsid w:val="007878F1"/>
    <w:rsid w:val="0078791B"/>
    <w:rsid w:val="00787D71"/>
    <w:rsid w:val="00787E5D"/>
    <w:rsid w:val="00791D5B"/>
    <w:rsid w:val="007969B6"/>
    <w:rsid w:val="007969F4"/>
    <w:rsid w:val="007A1519"/>
    <w:rsid w:val="007A4552"/>
    <w:rsid w:val="007A6486"/>
    <w:rsid w:val="007B019C"/>
    <w:rsid w:val="007B4335"/>
    <w:rsid w:val="007B4669"/>
    <w:rsid w:val="007B48F7"/>
    <w:rsid w:val="007B4F46"/>
    <w:rsid w:val="007B57C8"/>
    <w:rsid w:val="007B7E3D"/>
    <w:rsid w:val="007C01AA"/>
    <w:rsid w:val="007C0A96"/>
    <w:rsid w:val="007C1EC1"/>
    <w:rsid w:val="007C2051"/>
    <w:rsid w:val="007C257F"/>
    <w:rsid w:val="007C3ECF"/>
    <w:rsid w:val="007C6364"/>
    <w:rsid w:val="007C68EB"/>
    <w:rsid w:val="007C6DBC"/>
    <w:rsid w:val="007C74FA"/>
    <w:rsid w:val="007C768D"/>
    <w:rsid w:val="007D0C18"/>
    <w:rsid w:val="007D14A6"/>
    <w:rsid w:val="007D1606"/>
    <w:rsid w:val="007D1AEE"/>
    <w:rsid w:val="007D32E2"/>
    <w:rsid w:val="007D5D43"/>
    <w:rsid w:val="007D5F24"/>
    <w:rsid w:val="007E3635"/>
    <w:rsid w:val="007E5046"/>
    <w:rsid w:val="007E5DBB"/>
    <w:rsid w:val="007E62A6"/>
    <w:rsid w:val="007E649B"/>
    <w:rsid w:val="007E6910"/>
    <w:rsid w:val="007E6FEA"/>
    <w:rsid w:val="007E75DE"/>
    <w:rsid w:val="007E7652"/>
    <w:rsid w:val="007F0A6F"/>
    <w:rsid w:val="007F0BEA"/>
    <w:rsid w:val="007F0C93"/>
    <w:rsid w:val="007F3004"/>
    <w:rsid w:val="007F32DB"/>
    <w:rsid w:val="007F3452"/>
    <w:rsid w:val="007F37F6"/>
    <w:rsid w:val="007F3809"/>
    <w:rsid w:val="007F48BF"/>
    <w:rsid w:val="007F5AA9"/>
    <w:rsid w:val="007F730D"/>
    <w:rsid w:val="007F7353"/>
    <w:rsid w:val="007F7448"/>
    <w:rsid w:val="00800E26"/>
    <w:rsid w:val="008012E5"/>
    <w:rsid w:val="008013DF"/>
    <w:rsid w:val="00801431"/>
    <w:rsid w:val="00801E50"/>
    <w:rsid w:val="0080313E"/>
    <w:rsid w:val="0080403D"/>
    <w:rsid w:val="008058BE"/>
    <w:rsid w:val="00810BF2"/>
    <w:rsid w:val="00811A47"/>
    <w:rsid w:val="00813250"/>
    <w:rsid w:val="008135FD"/>
    <w:rsid w:val="00813A47"/>
    <w:rsid w:val="00815810"/>
    <w:rsid w:val="008160E6"/>
    <w:rsid w:val="00817A7A"/>
    <w:rsid w:val="00817E6E"/>
    <w:rsid w:val="00820CD8"/>
    <w:rsid w:val="00821274"/>
    <w:rsid w:val="008226B2"/>
    <w:rsid w:val="0082333E"/>
    <w:rsid w:val="00824DCA"/>
    <w:rsid w:val="00824EEF"/>
    <w:rsid w:val="0082508A"/>
    <w:rsid w:val="00825308"/>
    <w:rsid w:val="00827BF6"/>
    <w:rsid w:val="00831B6A"/>
    <w:rsid w:val="00832BE8"/>
    <w:rsid w:val="008331BB"/>
    <w:rsid w:val="008337FC"/>
    <w:rsid w:val="00833C0E"/>
    <w:rsid w:val="008376A3"/>
    <w:rsid w:val="0084156F"/>
    <w:rsid w:val="008420B9"/>
    <w:rsid w:val="00842588"/>
    <w:rsid w:val="0084635C"/>
    <w:rsid w:val="008475AE"/>
    <w:rsid w:val="00847F99"/>
    <w:rsid w:val="0085017C"/>
    <w:rsid w:val="008519FA"/>
    <w:rsid w:val="00852A2A"/>
    <w:rsid w:val="00852B50"/>
    <w:rsid w:val="008541E7"/>
    <w:rsid w:val="008548DF"/>
    <w:rsid w:val="008557A0"/>
    <w:rsid w:val="0085709E"/>
    <w:rsid w:val="008571EF"/>
    <w:rsid w:val="00857499"/>
    <w:rsid w:val="0086014E"/>
    <w:rsid w:val="008601F9"/>
    <w:rsid w:val="00860D79"/>
    <w:rsid w:val="00861BCC"/>
    <w:rsid w:val="00865BCC"/>
    <w:rsid w:val="008666B2"/>
    <w:rsid w:val="00866882"/>
    <w:rsid w:val="00866EAB"/>
    <w:rsid w:val="008764F2"/>
    <w:rsid w:val="00880BBC"/>
    <w:rsid w:val="00882064"/>
    <w:rsid w:val="0088286C"/>
    <w:rsid w:val="00882FB0"/>
    <w:rsid w:val="00883B1E"/>
    <w:rsid w:val="00883DD3"/>
    <w:rsid w:val="00887758"/>
    <w:rsid w:val="00887925"/>
    <w:rsid w:val="00890B88"/>
    <w:rsid w:val="00890FA3"/>
    <w:rsid w:val="008917A1"/>
    <w:rsid w:val="00891805"/>
    <w:rsid w:val="00891C84"/>
    <w:rsid w:val="00892053"/>
    <w:rsid w:val="00892FAC"/>
    <w:rsid w:val="00893632"/>
    <w:rsid w:val="00893B39"/>
    <w:rsid w:val="00893DC2"/>
    <w:rsid w:val="00893F3F"/>
    <w:rsid w:val="00894CC8"/>
    <w:rsid w:val="00896DBB"/>
    <w:rsid w:val="00896EDD"/>
    <w:rsid w:val="0089775D"/>
    <w:rsid w:val="00897A77"/>
    <w:rsid w:val="008A039F"/>
    <w:rsid w:val="008A2488"/>
    <w:rsid w:val="008A2533"/>
    <w:rsid w:val="008A30FF"/>
    <w:rsid w:val="008A354A"/>
    <w:rsid w:val="008A457F"/>
    <w:rsid w:val="008A719C"/>
    <w:rsid w:val="008A76F0"/>
    <w:rsid w:val="008B0971"/>
    <w:rsid w:val="008B3201"/>
    <w:rsid w:val="008C06FF"/>
    <w:rsid w:val="008C0833"/>
    <w:rsid w:val="008C157D"/>
    <w:rsid w:val="008C158C"/>
    <w:rsid w:val="008C1F4A"/>
    <w:rsid w:val="008C4675"/>
    <w:rsid w:val="008C4DA9"/>
    <w:rsid w:val="008D134C"/>
    <w:rsid w:val="008D14BE"/>
    <w:rsid w:val="008D216B"/>
    <w:rsid w:val="008D2EB5"/>
    <w:rsid w:val="008D3CF0"/>
    <w:rsid w:val="008D4181"/>
    <w:rsid w:val="008D46FC"/>
    <w:rsid w:val="008D60E2"/>
    <w:rsid w:val="008E1C46"/>
    <w:rsid w:val="008E2643"/>
    <w:rsid w:val="008E3D5F"/>
    <w:rsid w:val="008E4720"/>
    <w:rsid w:val="008E631B"/>
    <w:rsid w:val="008E670B"/>
    <w:rsid w:val="008E7BDA"/>
    <w:rsid w:val="008F101D"/>
    <w:rsid w:val="008F1C56"/>
    <w:rsid w:val="008F2B67"/>
    <w:rsid w:val="008F3986"/>
    <w:rsid w:val="008F4BE1"/>
    <w:rsid w:val="008F502E"/>
    <w:rsid w:val="008F73C8"/>
    <w:rsid w:val="008F77B1"/>
    <w:rsid w:val="00900008"/>
    <w:rsid w:val="009001E3"/>
    <w:rsid w:val="00901E38"/>
    <w:rsid w:val="0090282A"/>
    <w:rsid w:val="00903146"/>
    <w:rsid w:val="00903395"/>
    <w:rsid w:val="00905CEF"/>
    <w:rsid w:val="0091167A"/>
    <w:rsid w:val="00911F19"/>
    <w:rsid w:val="00914807"/>
    <w:rsid w:val="00915472"/>
    <w:rsid w:val="00917221"/>
    <w:rsid w:val="00917E00"/>
    <w:rsid w:val="009209E2"/>
    <w:rsid w:val="00920F7D"/>
    <w:rsid w:val="00921AE9"/>
    <w:rsid w:val="00921E2B"/>
    <w:rsid w:val="00922D13"/>
    <w:rsid w:val="00923793"/>
    <w:rsid w:val="00923A7A"/>
    <w:rsid w:val="00923E65"/>
    <w:rsid w:val="00925838"/>
    <w:rsid w:val="00925F0F"/>
    <w:rsid w:val="00925F2C"/>
    <w:rsid w:val="009269C4"/>
    <w:rsid w:val="00926C02"/>
    <w:rsid w:val="00931BC3"/>
    <w:rsid w:val="009329DF"/>
    <w:rsid w:val="00932DB0"/>
    <w:rsid w:val="0093585B"/>
    <w:rsid w:val="00935E26"/>
    <w:rsid w:val="00936A39"/>
    <w:rsid w:val="00941182"/>
    <w:rsid w:val="00941E27"/>
    <w:rsid w:val="0094202B"/>
    <w:rsid w:val="009421FD"/>
    <w:rsid w:val="00943EC8"/>
    <w:rsid w:val="00945E2E"/>
    <w:rsid w:val="00946EE7"/>
    <w:rsid w:val="00947D91"/>
    <w:rsid w:val="009504E7"/>
    <w:rsid w:val="00951BDC"/>
    <w:rsid w:val="00952E54"/>
    <w:rsid w:val="00953861"/>
    <w:rsid w:val="0095448B"/>
    <w:rsid w:val="0095455A"/>
    <w:rsid w:val="00954A1D"/>
    <w:rsid w:val="00954A5F"/>
    <w:rsid w:val="00954D60"/>
    <w:rsid w:val="00955700"/>
    <w:rsid w:val="00956F2B"/>
    <w:rsid w:val="009576F0"/>
    <w:rsid w:val="00957C26"/>
    <w:rsid w:val="00960FCD"/>
    <w:rsid w:val="00961C64"/>
    <w:rsid w:val="009624A3"/>
    <w:rsid w:val="0096364A"/>
    <w:rsid w:val="009640F6"/>
    <w:rsid w:val="00964A0A"/>
    <w:rsid w:val="009651CE"/>
    <w:rsid w:val="00966A3D"/>
    <w:rsid w:val="00966ED4"/>
    <w:rsid w:val="0096725C"/>
    <w:rsid w:val="00967752"/>
    <w:rsid w:val="00967F19"/>
    <w:rsid w:val="0097199E"/>
    <w:rsid w:val="00972B04"/>
    <w:rsid w:val="00973C38"/>
    <w:rsid w:val="00974442"/>
    <w:rsid w:val="00977D54"/>
    <w:rsid w:val="00980465"/>
    <w:rsid w:val="009804D6"/>
    <w:rsid w:val="0098317E"/>
    <w:rsid w:val="0098365C"/>
    <w:rsid w:val="00984DC6"/>
    <w:rsid w:val="00984E72"/>
    <w:rsid w:val="009862DB"/>
    <w:rsid w:val="009875A7"/>
    <w:rsid w:val="00987DCE"/>
    <w:rsid w:val="00987E79"/>
    <w:rsid w:val="00990865"/>
    <w:rsid w:val="009947C1"/>
    <w:rsid w:val="0099500D"/>
    <w:rsid w:val="009955E2"/>
    <w:rsid w:val="009963CF"/>
    <w:rsid w:val="00996721"/>
    <w:rsid w:val="0099795F"/>
    <w:rsid w:val="00997CEA"/>
    <w:rsid w:val="00997EF1"/>
    <w:rsid w:val="00997F52"/>
    <w:rsid w:val="009A00DE"/>
    <w:rsid w:val="009A03EB"/>
    <w:rsid w:val="009A1551"/>
    <w:rsid w:val="009A19E6"/>
    <w:rsid w:val="009A1C94"/>
    <w:rsid w:val="009A4100"/>
    <w:rsid w:val="009A4AB4"/>
    <w:rsid w:val="009A5A6C"/>
    <w:rsid w:val="009B01FF"/>
    <w:rsid w:val="009B0522"/>
    <w:rsid w:val="009B2D1F"/>
    <w:rsid w:val="009B2EBE"/>
    <w:rsid w:val="009B3123"/>
    <w:rsid w:val="009B3DD1"/>
    <w:rsid w:val="009B4F89"/>
    <w:rsid w:val="009B546A"/>
    <w:rsid w:val="009B5A79"/>
    <w:rsid w:val="009B5B4A"/>
    <w:rsid w:val="009B64AB"/>
    <w:rsid w:val="009B7C94"/>
    <w:rsid w:val="009C1028"/>
    <w:rsid w:val="009C3CEE"/>
    <w:rsid w:val="009C520E"/>
    <w:rsid w:val="009C5DDE"/>
    <w:rsid w:val="009C6815"/>
    <w:rsid w:val="009D0482"/>
    <w:rsid w:val="009D2EA1"/>
    <w:rsid w:val="009D33B5"/>
    <w:rsid w:val="009D37DD"/>
    <w:rsid w:val="009D3DDA"/>
    <w:rsid w:val="009D50FB"/>
    <w:rsid w:val="009D51F7"/>
    <w:rsid w:val="009D715F"/>
    <w:rsid w:val="009D7E3C"/>
    <w:rsid w:val="009E06BF"/>
    <w:rsid w:val="009E391A"/>
    <w:rsid w:val="009E3BA0"/>
    <w:rsid w:val="009E55E4"/>
    <w:rsid w:val="009E5E3A"/>
    <w:rsid w:val="009F076A"/>
    <w:rsid w:val="009F0D05"/>
    <w:rsid w:val="009F226B"/>
    <w:rsid w:val="009F301C"/>
    <w:rsid w:val="009F3D30"/>
    <w:rsid w:val="009F5AB5"/>
    <w:rsid w:val="009F61DF"/>
    <w:rsid w:val="009F62D8"/>
    <w:rsid w:val="009F72BA"/>
    <w:rsid w:val="009F7F3E"/>
    <w:rsid w:val="00A0088F"/>
    <w:rsid w:val="00A03CEA"/>
    <w:rsid w:val="00A04318"/>
    <w:rsid w:val="00A07699"/>
    <w:rsid w:val="00A076B9"/>
    <w:rsid w:val="00A14AE9"/>
    <w:rsid w:val="00A159A2"/>
    <w:rsid w:val="00A16211"/>
    <w:rsid w:val="00A170DF"/>
    <w:rsid w:val="00A1727D"/>
    <w:rsid w:val="00A17FBF"/>
    <w:rsid w:val="00A20DB7"/>
    <w:rsid w:val="00A24299"/>
    <w:rsid w:val="00A24534"/>
    <w:rsid w:val="00A24BC9"/>
    <w:rsid w:val="00A24CA3"/>
    <w:rsid w:val="00A260E1"/>
    <w:rsid w:val="00A272EC"/>
    <w:rsid w:val="00A313E2"/>
    <w:rsid w:val="00A3236D"/>
    <w:rsid w:val="00A324EB"/>
    <w:rsid w:val="00A33AFE"/>
    <w:rsid w:val="00A364C8"/>
    <w:rsid w:val="00A3664D"/>
    <w:rsid w:val="00A367AD"/>
    <w:rsid w:val="00A36BED"/>
    <w:rsid w:val="00A36ED7"/>
    <w:rsid w:val="00A416BC"/>
    <w:rsid w:val="00A4172C"/>
    <w:rsid w:val="00A4253D"/>
    <w:rsid w:val="00A43629"/>
    <w:rsid w:val="00A43D25"/>
    <w:rsid w:val="00A440CD"/>
    <w:rsid w:val="00A44BFE"/>
    <w:rsid w:val="00A45CA8"/>
    <w:rsid w:val="00A45D28"/>
    <w:rsid w:val="00A465B2"/>
    <w:rsid w:val="00A47921"/>
    <w:rsid w:val="00A500D3"/>
    <w:rsid w:val="00A5073C"/>
    <w:rsid w:val="00A520E5"/>
    <w:rsid w:val="00A52811"/>
    <w:rsid w:val="00A52FC8"/>
    <w:rsid w:val="00A5398C"/>
    <w:rsid w:val="00A53C6F"/>
    <w:rsid w:val="00A54145"/>
    <w:rsid w:val="00A547F6"/>
    <w:rsid w:val="00A5480D"/>
    <w:rsid w:val="00A55491"/>
    <w:rsid w:val="00A5562E"/>
    <w:rsid w:val="00A56447"/>
    <w:rsid w:val="00A57E2C"/>
    <w:rsid w:val="00A60411"/>
    <w:rsid w:val="00A6339B"/>
    <w:rsid w:val="00A640EB"/>
    <w:rsid w:val="00A648C7"/>
    <w:rsid w:val="00A66D42"/>
    <w:rsid w:val="00A72690"/>
    <w:rsid w:val="00A72AA2"/>
    <w:rsid w:val="00A72CE4"/>
    <w:rsid w:val="00A73D1C"/>
    <w:rsid w:val="00A74465"/>
    <w:rsid w:val="00A75AA5"/>
    <w:rsid w:val="00A76389"/>
    <w:rsid w:val="00A77632"/>
    <w:rsid w:val="00A81A24"/>
    <w:rsid w:val="00A81CD9"/>
    <w:rsid w:val="00A8270B"/>
    <w:rsid w:val="00A84974"/>
    <w:rsid w:val="00A84B50"/>
    <w:rsid w:val="00A855BD"/>
    <w:rsid w:val="00A85F0E"/>
    <w:rsid w:val="00A86E6E"/>
    <w:rsid w:val="00A87435"/>
    <w:rsid w:val="00A87706"/>
    <w:rsid w:val="00A939A7"/>
    <w:rsid w:val="00A95B8D"/>
    <w:rsid w:val="00A96B8A"/>
    <w:rsid w:val="00A97917"/>
    <w:rsid w:val="00A97F35"/>
    <w:rsid w:val="00AA1047"/>
    <w:rsid w:val="00AA1B53"/>
    <w:rsid w:val="00AA1F6A"/>
    <w:rsid w:val="00AA21A0"/>
    <w:rsid w:val="00AA62B9"/>
    <w:rsid w:val="00AA6411"/>
    <w:rsid w:val="00AA7322"/>
    <w:rsid w:val="00AB1036"/>
    <w:rsid w:val="00AB1E5F"/>
    <w:rsid w:val="00AB2B93"/>
    <w:rsid w:val="00AB3398"/>
    <w:rsid w:val="00AB68BF"/>
    <w:rsid w:val="00AB7DCA"/>
    <w:rsid w:val="00AB7FEF"/>
    <w:rsid w:val="00AB7FFA"/>
    <w:rsid w:val="00AC00C8"/>
    <w:rsid w:val="00AC1AD5"/>
    <w:rsid w:val="00AC3796"/>
    <w:rsid w:val="00AC3C0D"/>
    <w:rsid w:val="00AC3C67"/>
    <w:rsid w:val="00AC4AB1"/>
    <w:rsid w:val="00AC60B1"/>
    <w:rsid w:val="00AC6638"/>
    <w:rsid w:val="00AC6F48"/>
    <w:rsid w:val="00AD24A2"/>
    <w:rsid w:val="00AD546C"/>
    <w:rsid w:val="00AD5F89"/>
    <w:rsid w:val="00AD6A5A"/>
    <w:rsid w:val="00AD6B1E"/>
    <w:rsid w:val="00AD7BDB"/>
    <w:rsid w:val="00AE1326"/>
    <w:rsid w:val="00AE1F00"/>
    <w:rsid w:val="00AE2040"/>
    <w:rsid w:val="00AE248B"/>
    <w:rsid w:val="00AE291C"/>
    <w:rsid w:val="00AE3016"/>
    <w:rsid w:val="00AE3181"/>
    <w:rsid w:val="00AE35DC"/>
    <w:rsid w:val="00AE3A22"/>
    <w:rsid w:val="00AE5326"/>
    <w:rsid w:val="00AF5B6E"/>
    <w:rsid w:val="00AF5CF1"/>
    <w:rsid w:val="00B01230"/>
    <w:rsid w:val="00B029D8"/>
    <w:rsid w:val="00B02C14"/>
    <w:rsid w:val="00B02E0F"/>
    <w:rsid w:val="00B03416"/>
    <w:rsid w:val="00B03466"/>
    <w:rsid w:val="00B03CE4"/>
    <w:rsid w:val="00B03FEE"/>
    <w:rsid w:val="00B04503"/>
    <w:rsid w:val="00B050B0"/>
    <w:rsid w:val="00B05287"/>
    <w:rsid w:val="00B05758"/>
    <w:rsid w:val="00B05BAD"/>
    <w:rsid w:val="00B06487"/>
    <w:rsid w:val="00B06946"/>
    <w:rsid w:val="00B07334"/>
    <w:rsid w:val="00B076D6"/>
    <w:rsid w:val="00B112B7"/>
    <w:rsid w:val="00B152DE"/>
    <w:rsid w:val="00B15B2B"/>
    <w:rsid w:val="00B16100"/>
    <w:rsid w:val="00B16B13"/>
    <w:rsid w:val="00B20203"/>
    <w:rsid w:val="00B202C5"/>
    <w:rsid w:val="00B21039"/>
    <w:rsid w:val="00B21626"/>
    <w:rsid w:val="00B22785"/>
    <w:rsid w:val="00B23A24"/>
    <w:rsid w:val="00B23CC9"/>
    <w:rsid w:val="00B2655A"/>
    <w:rsid w:val="00B266C5"/>
    <w:rsid w:val="00B2791A"/>
    <w:rsid w:val="00B302BE"/>
    <w:rsid w:val="00B30953"/>
    <w:rsid w:val="00B30968"/>
    <w:rsid w:val="00B31720"/>
    <w:rsid w:val="00B320E7"/>
    <w:rsid w:val="00B33391"/>
    <w:rsid w:val="00B33586"/>
    <w:rsid w:val="00B35759"/>
    <w:rsid w:val="00B35919"/>
    <w:rsid w:val="00B402A8"/>
    <w:rsid w:val="00B421EC"/>
    <w:rsid w:val="00B42962"/>
    <w:rsid w:val="00B43CDA"/>
    <w:rsid w:val="00B4498C"/>
    <w:rsid w:val="00B44E92"/>
    <w:rsid w:val="00B457EA"/>
    <w:rsid w:val="00B46498"/>
    <w:rsid w:val="00B46E06"/>
    <w:rsid w:val="00B4772F"/>
    <w:rsid w:val="00B47896"/>
    <w:rsid w:val="00B50C8D"/>
    <w:rsid w:val="00B50D6C"/>
    <w:rsid w:val="00B5469C"/>
    <w:rsid w:val="00B55087"/>
    <w:rsid w:val="00B55DB8"/>
    <w:rsid w:val="00B56EAD"/>
    <w:rsid w:val="00B61097"/>
    <w:rsid w:val="00B62401"/>
    <w:rsid w:val="00B62708"/>
    <w:rsid w:val="00B634EC"/>
    <w:rsid w:val="00B63AE7"/>
    <w:rsid w:val="00B65C55"/>
    <w:rsid w:val="00B661D5"/>
    <w:rsid w:val="00B66B90"/>
    <w:rsid w:val="00B72CD7"/>
    <w:rsid w:val="00B74CB7"/>
    <w:rsid w:val="00B76B7B"/>
    <w:rsid w:val="00B77BD9"/>
    <w:rsid w:val="00B80111"/>
    <w:rsid w:val="00B819D0"/>
    <w:rsid w:val="00B82482"/>
    <w:rsid w:val="00B82935"/>
    <w:rsid w:val="00B82BCE"/>
    <w:rsid w:val="00B87741"/>
    <w:rsid w:val="00B9082A"/>
    <w:rsid w:val="00B9358D"/>
    <w:rsid w:val="00B93D77"/>
    <w:rsid w:val="00B94F19"/>
    <w:rsid w:val="00B95329"/>
    <w:rsid w:val="00B95409"/>
    <w:rsid w:val="00B95CB7"/>
    <w:rsid w:val="00B9602B"/>
    <w:rsid w:val="00B966BE"/>
    <w:rsid w:val="00BA14C3"/>
    <w:rsid w:val="00BA1739"/>
    <w:rsid w:val="00BA2D94"/>
    <w:rsid w:val="00BA6002"/>
    <w:rsid w:val="00BA6990"/>
    <w:rsid w:val="00BB048A"/>
    <w:rsid w:val="00BB1A3B"/>
    <w:rsid w:val="00BB1E37"/>
    <w:rsid w:val="00BB3F37"/>
    <w:rsid w:val="00BB6B6F"/>
    <w:rsid w:val="00BB7F4B"/>
    <w:rsid w:val="00BC4978"/>
    <w:rsid w:val="00BC4AAB"/>
    <w:rsid w:val="00BC53A5"/>
    <w:rsid w:val="00BC61E4"/>
    <w:rsid w:val="00BC64E2"/>
    <w:rsid w:val="00BD48FF"/>
    <w:rsid w:val="00BD5E85"/>
    <w:rsid w:val="00BD6032"/>
    <w:rsid w:val="00BD651C"/>
    <w:rsid w:val="00BD6C27"/>
    <w:rsid w:val="00BD7039"/>
    <w:rsid w:val="00BD79A1"/>
    <w:rsid w:val="00BD7E0F"/>
    <w:rsid w:val="00BE0214"/>
    <w:rsid w:val="00BE02CD"/>
    <w:rsid w:val="00BE0671"/>
    <w:rsid w:val="00BE076F"/>
    <w:rsid w:val="00BE095F"/>
    <w:rsid w:val="00BE1F61"/>
    <w:rsid w:val="00BE224C"/>
    <w:rsid w:val="00BE228C"/>
    <w:rsid w:val="00BE2F8A"/>
    <w:rsid w:val="00BE36E9"/>
    <w:rsid w:val="00BE5993"/>
    <w:rsid w:val="00BE6DA5"/>
    <w:rsid w:val="00BE7432"/>
    <w:rsid w:val="00BF1947"/>
    <w:rsid w:val="00BF1CE4"/>
    <w:rsid w:val="00BF382D"/>
    <w:rsid w:val="00BF4FCE"/>
    <w:rsid w:val="00C00D2D"/>
    <w:rsid w:val="00C016FD"/>
    <w:rsid w:val="00C019C6"/>
    <w:rsid w:val="00C01F78"/>
    <w:rsid w:val="00C01F79"/>
    <w:rsid w:val="00C0401A"/>
    <w:rsid w:val="00C04721"/>
    <w:rsid w:val="00C04B4A"/>
    <w:rsid w:val="00C04D5E"/>
    <w:rsid w:val="00C055E1"/>
    <w:rsid w:val="00C0568C"/>
    <w:rsid w:val="00C1046D"/>
    <w:rsid w:val="00C1184E"/>
    <w:rsid w:val="00C12662"/>
    <w:rsid w:val="00C126CD"/>
    <w:rsid w:val="00C127B1"/>
    <w:rsid w:val="00C13EFC"/>
    <w:rsid w:val="00C14A78"/>
    <w:rsid w:val="00C162C5"/>
    <w:rsid w:val="00C17A9B"/>
    <w:rsid w:val="00C213DF"/>
    <w:rsid w:val="00C22367"/>
    <w:rsid w:val="00C228DE"/>
    <w:rsid w:val="00C2518B"/>
    <w:rsid w:val="00C2566B"/>
    <w:rsid w:val="00C26851"/>
    <w:rsid w:val="00C26D6B"/>
    <w:rsid w:val="00C26FCC"/>
    <w:rsid w:val="00C31D55"/>
    <w:rsid w:val="00C3301A"/>
    <w:rsid w:val="00C33C78"/>
    <w:rsid w:val="00C33D32"/>
    <w:rsid w:val="00C35B39"/>
    <w:rsid w:val="00C36AF6"/>
    <w:rsid w:val="00C40718"/>
    <w:rsid w:val="00C41A37"/>
    <w:rsid w:val="00C4228B"/>
    <w:rsid w:val="00C435AE"/>
    <w:rsid w:val="00C44DB8"/>
    <w:rsid w:val="00C459DE"/>
    <w:rsid w:val="00C45DF2"/>
    <w:rsid w:val="00C46E44"/>
    <w:rsid w:val="00C47C19"/>
    <w:rsid w:val="00C500FF"/>
    <w:rsid w:val="00C5040B"/>
    <w:rsid w:val="00C52073"/>
    <w:rsid w:val="00C54C1C"/>
    <w:rsid w:val="00C572D6"/>
    <w:rsid w:val="00C60E35"/>
    <w:rsid w:val="00C62626"/>
    <w:rsid w:val="00C6295D"/>
    <w:rsid w:val="00C649B2"/>
    <w:rsid w:val="00C6736B"/>
    <w:rsid w:val="00C6784A"/>
    <w:rsid w:val="00C7053B"/>
    <w:rsid w:val="00C70777"/>
    <w:rsid w:val="00C73841"/>
    <w:rsid w:val="00C740C7"/>
    <w:rsid w:val="00C74120"/>
    <w:rsid w:val="00C74BB3"/>
    <w:rsid w:val="00C75758"/>
    <w:rsid w:val="00C81A95"/>
    <w:rsid w:val="00C82766"/>
    <w:rsid w:val="00C8282C"/>
    <w:rsid w:val="00C84745"/>
    <w:rsid w:val="00C84C24"/>
    <w:rsid w:val="00C852DC"/>
    <w:rsid w:val="00C86379"/>
    <w:rsid w:val="00C86531"/>
    <w:rsid w:val="00C87741"/>
    <w:rsid w:val="00C907F4"/>
    <w:rsid w:val="00C90953"/>
    <w:rsid w:val="00C9150E"/>
    <w:rsid w:val="00C91522"/>
    <w:rsid w:val="00C92733"/>
    <w:rsid w:val="00C92EAF"/>
    <w:rsid w:val="00C93905"/>
    <w:rsid w:val="00C93AC0"/>
    <w:rsid w:val="00C93EF6"/>
    <w:rsid w:val="00C9498E"/>
    <w:rsid w:val="00C956AD"/>
    <w:rsid w:val="00C96564"/>
    <w:rsid w:val="00C974EA"/>
    <w:rsid w:val="00CA02A3"/>
    <w:rsid w:val="00CA08B2"/>
    <w:rsid w:val="00CA119F"/>
    <w:rsid w:val="00CA3B5F"/>
    <w:rsid w:val="00CA3C18"/>
    <w:rsid w:val="00CA3D6B"/>
    <w:rsid w:val="00CA3E7B"/>
    <w:rsid w:val="00CA494C"/>
    <w:rsid w:val="00CA74D5"/>
    <w:rsid w:val="00CB1A1E"/>
    <w:rsid w:val="00CB29C7"/>
    <w:rsid w:val="00CB4A36"/>
    <w:rsid w:val="00CB5C89"/>
    <w:rsid w:val="00CC2906"/>
    <w:rsid w:val="00CC42F1"/>
    <w:rsid w:val="00CC44A1"/>
    <w:rsid w:val="00CC492B"/>
    <w:rsid w:val="00CC51B5"/>
    <w:rsid w:val="00CC5518"/>
    <w:rsid w:val="00CC63AA"/>
    <w:rsid w:val="00CC6FD6"/>
    <w:rsid w:val="00CC756E"/>
    <w:rsid w:val="00CD1FB4"/>
    <w:rsid w:val="00CD519B"/>
    <w:rsid w:val="00CD6A94"/>
    <w:rsid w:val="00CD6C70"/>
    <w:rsid w:val="00CD73CB"/>
    <w:rsid w:val="00CE1073"/>
    <w:rsid w:val="00CE1684"/>
    <w:rsid w:val="00CE21F9"/>
    <w:rsid w:val="00CE370A"/>
    <w:rsid w:val="00CE4232"/>
    <w:rsid w:val="00CE5256"/>
    <w:rsid w:val="00CE565A"/>
    <w:rsid w:val="00CE71E9"/>
    <w:rsid w:val="00CF2E8C"/>
    <w:rsid w:val="00CF388B"/>
    <w:rsid w:val="00CF471E"/>
    <w:rsid w:val="00CF4838"/>
    <w:rsid w:val="00CF4B98"/>
    <w:rsid w:val="00CF4FD0"/>
    <w:rsid w:val="00CF6081"/>
    <w:rsid w:val="00CF6F69"/>
    <w:rsid w:val="00D01E5A"/>
    <w:rsid w:val="00D02F8B"/>
    <w:rsid w:val="00D031E9"/>
    <w:rsid w:val="00D052ED"/>
    <w:rsid w:val="00D074DF"/>
    <w:rsid w:val="00D1007B"/>
    <w:rsid w:val="00D10D3A"/>
    <w:rsid w:val="00D1144B"/>
    <w:rsid w:val="00D11CA5"/>
    <w:rsid w:val="00D138B5"/>
    <w:rsid w:val="00D13D0D"/>
    <w:rsid w:val="00D1701E"/>
    <w:rsid w:val="00D21D52"/>
    <w:rsid w:val="00D24EBA"/>
    <w:rsid w:val="00D254F5"/>
    <w:rsid w:val="00D25A1D"/>
    <w:rsid w:val="00D25EFE"/>
    <w:rsid w:val="00D2626F"/>
    <w:rsid w:val="00D27287"/>
    <w:rsid w:val="00D27340"/>
    <w:rsid w:val="00D274AC"/>
    <w:rsid w:val="00D30C50"/>
    <w:rsid w:val="00D31732"/>
    <w:rsid w:val="00D31BC5"/>
    <w:rsid w:val="00D31D57"/>
    <w:rsid w:val="00D3249E"/>
    <w:rsid w:val="00D3377A"/>
    <w:rsid w:val="00D34340"/>
    <w:rsid w:val="00D350CE"/>
    <w:rsid w:val="00D35DDE"/>
    <w:rsid w:val="00D37DC1"/>
    <w:rsid w:val="00D415A0"/>
    <w:rsid w:val="00D429BE"/>
    <w:rsid w:val="00D42DD6"/>
    <w:rsid w:val="00D5008F"/>
    <w:rsid w:val="00D5085F"/>
    <w:rsid w:val="00D509E0"/>
    <w:rsid w:val="00D509E2"/>
    <w:rsid w:val="00D518F3"/>
    <w:rsid w:val="00D5346F"/>
    <w:rsid w:val="00D54A57"/>
    <w:rsid w:val="00D55BFF"/>
    <w:rsid w:val="00D57534"/>
    <w:rsid w:val="00D63017"/>
    <w:rsid w:val="00D6388F"/>
    <w:rsid w:val="00D6402C"/>
    <w:rsid w:val="00D657D9"/>
    <w:rsid w:val="00D673BF"/>
    <w:rsid w:val="00D67DFB"/>
    <w:rsid w:val="00D70061"/>
    <w:rsid w:val="00D70277"/>
    <w:rsid w:val="00D70C5D"/>
    <w:rsid w:val="00D71BB8"/>
    <w:rsid w:val="00D72DE5"/>
    <w:rsid w:val="00D73B0B"/>
    <w:rsid w:val="00D73CB9"/>
    <w:rsid w:val="00D75CE4"/>
    <w:rsid w:val="00D7608B"/>
    <w:rsid w:val="00D7688F"/>
    <w:rsid w:val="00D76A56"/>
    <w:rsid w:val="00D839BC"/>
    <w:rsid w:val="00D84D8F"/>
    <w:rsid w:val="00D84FD3"/>
    <w:rsid w:val="00D8517B"/>
    <w:rsid w:val="00D85B80"/>
    <w:rsid w:val="00D86EFB"/>
    <w:rsid w:val="00D8772F"/>
    <w:rsid w:val="00D90729"/>
    <w:rsid w:val="00D91F7F"/>
    <w:rsid w:val="00D92ED4"/>
    <w:rsid w:val="00D935DA"/>
    <w:rsid w:val="00D94444"/>
    <w:rsid w:val="00D953C3"/>
    <w:rsid w:val="00DA265A"/>
    <w:rsid w:val="00DA3B06"/>
    <w:rsid w:val="00DA3DA7"/>
    <w:rsid w:val="00DA5C50"/>
    <w:rsid w:val="00DA6047"/>
    <w:rsid w:val="00DB1BC6"/>
    <w:rsid w:val="00DB34CC"/>
    <w:rsid w:val="00DB39DF"/>
    <w:rsid w:val="00DB3FA3"/>
    <w:rsid w:val="00DB46E6"/>
    <w:rsid w:val="00DB520B"/>
    <w:rsid w:val="00DB5FE2"/>
    <w:rsid w:val="00DC04F7"/>
    <w:rsid w:val="00DC1639"/>
    <w:rsid w:val="00DC2081"/>
    <w:rsid w:val="00DC2E57"/>
    <w:rsid w:val="00DC3009"/>
    <w:rsid w:val="00DC3989"/>
    <w:rsid w:val="00DC41D7"/>
    <w:rsid w:val="00DC44F5"/>
    <w:rsid w:val="00DC4EA9"/>
    <w:rsid w:val="00DC4F24"/>
    <w:rsid w:val="00DC546F"/>
    <w:rsid w:val="00DC5546"/>
    <w:rsid w:val="00DC6121"/>
    <w:rsid w:val="00DC6314"/>
    <w:rsid w:val="00DC6D5B"/>
    <w:rsid w:val="00DC77F3"/>
    <w:rsid w:val="00DD08FC"/>
    <w:rsid w:val="00DD14F3"/>
    <w:rsid w:val="00DD1560"/>
    <w:rsid w:val="00DD2512"/>
    <w:rsid w:val="00DD2A3E"/>
    <w:rsid w:val="00DD444B"/>
    <w:rsid w:val="00DD7E24"/>
    <w:rsid w:val="00DE05E5"/>
    <w:rsid w:val="00DE0A99"/>
    <w:rsid w:val="00DE0C67"/>
    <w:rsid w:val="00DE1017"/>
    <w:rsid w:val="00DE1AB2"/>
    <w:rsid w:val="00DE1DFD"/>
    <w:rsid w:val="00DE2270"/>
    <w:rsid w:val="00DE2737"/>
    <w:rsid w:val="00DE4F66"/>
    <w:rsid w:val="00DE707A"/>
    <w:rsid w:val="00DE752D"/>
    <w:rsid w:val="00DE7CD4"/>
    <w:rsid w:val="00DF060C"/>
    <w:rsid w:val="00DF4D85"/>
    <w:rsid w:val="00DF5635"/>
    <w:rsid w:val="00E0023A"/>
    <w:rsid w:val="00E00B5A"/>
    <w:rsid w:val="00E02B90"/>
    <w:rsid w:val="00E03B77"/>
    <w:rsid w:val="00E04700"/>
    <w:rsid w:val="00E05BF3"/>
    <w:rsid w:val="00E05DA7"/>
    <w:rsid w:val="00E05FE7"/>
    <w:rsid w:val="00E06040"/>
    <w:rsid w:val="00E06D41"/>
    <w:rsid w:val="00E101D0"/>
    <w:rsid w:val="00E1027E"/>
    <w:rsid w:val="00E10860"/>
    <w:rsid w:val="00E11055"/>
    <w:rsid w:val="00E1128D"/>
    <w:rsid w:val="00E11604"/>
    <w:rsid w:val="00E122D0"/>
    <w:rsid w:val="00E12677"/>
    <w:rsid w:val="00E12B34"/>
    <w:rsid w:val="00E12C78"/>
    <w:rsid w:val="00E1305D"/>
    <w:rsid w:val="00E132EE"/>
    <w:rsid w:val="00E13379"/>
    <w:rsid w:val="00E14AF4"/>
    <w:rsid w:val="00E1739B"/>
    <w:rsid w:val="00E20723"/>
    <w:rsid w:val="00E2074D"/>
    <w:rsid w:val="00E20C6A"/>
    <w:rsid w:val="00E21886"/>
    <w:rsid w:val="00E219B4"/>
    <w:rsid w:val="00E21CE3"/>
    <w:rsid w:val="00E23C50"/>
    <w:rsid w:val="00E253B7"/>
    <w:rsid w:val="00E25B7B"/>
    <w:rsid w:val="00E27406"/>
    <w:rsid w:val="00E27C95"/>
    <w:rsid w:val="00E31DC1"/>
    <w:rsid w:val="00E3692D"/>
    <w:rsid w:val="00E36A70"/>
    <w:rsid w:val="00E36D66"/>
    <w:rsid w:val="00E402AB"/>
    <w:rsid w:val="00E402AD"/>
    <w:rsid w:val="00E40D08"/>
    <w:rsid w:val="00E4104B"/>
    <w:rsid w:val="00E417DE"/>
    <w:rsid w:val="00E4240B"/>
    <w:rsid w:val="00E42798"/>
    <w:rsid w:val="00E43B0E"/>
    <w:rsid w:val="00E46A1B"/>
    <w:rsid w:val="00E5075A"/>
    <w:rsid w:val="00E51074"/>
    <w:rsid w:val="00E528F6"/>
    <w:rsid w:val="00E52FE0"/>
    <w:rsid w:val="00E53781"/>
    <w:rsid w:val="00E53D89"/>
    <w:rsid w:val="00E53E97"/>
    <w:rsid w:val="00E5414A"/>
    <w:rsid w:val="00E542A3"/>
    <w:rsid w:val="00E54A1B"/>
    <w:rsid w:val="00E55717"/>
    <w:rsid w:val="00E5622B"/>
    <w:rsid w:val="00E562C2"/>
    <w:rsid w:val="00E56D7D"/>
    <w:rsid w:val="00E573A9"/>
    <w:rsid w:val="00E601DB"/>
    <w:rsid w:val="00E6030E"/>
    <w:rsid w:val="00E60691"/>
    <w:rsid w:val="00E612B5"/>
    <w:rsid w:val="00E61455"/>
    <w:rsid w:val="00E62376"/>
    <w:rsid w:val="00E637C4"/>
    <w:rsid w:val="00E64927"/>
    <w:rsid w:val="00E66DD8"/>
    <w:rsid w:val="00E678CC"/>
    <w:rsid w:val="00E67FF2"/>
    <w:rsid w:val="00E70F2F"/>
    <w:rsid w:val="00E7162E"/>
    <w:rsid w:val="00E72A0F"/>
    <w:rsid w:val="00E72B83"/>
    <w:rsid w:val="00E72E44"/>
    <w:rsid w:val="00E736E0"/>
    <w:rsid w:val="00E74E96"/>
    <w:rsid w:val="00E7563E"/>
    <w:rsid w:val="00E76BE2"/>
    <w:rsid w:val="00E8003A"/>
    <w:rsid w:val="00E80BBD"/>
    <w:rsid w:val="00E80FDC"/>
    <w:rsid w:val="00E81C25"/>
    <w:rsid w:val="00E8218A"/>
    <w:rsid w:val="00E844A4"/>
    <w:rsid w:val="00E84822"/>
    <w:rsid w:val="00E84AE4"/>
    <w:rsid w:val="00E84BA5"/>
    <w:rsid w:val="00E84C19"/>
    <w:rsid w:val="00E85072"/>
    <w:rsid w:val="00E86D6C"/>
    <w:rsid w:val="00E86D8B"/>
    <w:rsid w:val="00E87752"/>
    <w:rsid w:val="00E87F3E"/>
    <w:rsid w:val="00E900D2"/>
    <w:rsid w:val="00E90488"/>
    <w:rsid w:val="00E913AE"/>
    <w:rsid w:val="00E91B97"/>
    <w:rsid w:val="00E92723"/>
    <w:rsid w:val="00E92CD4"/>
    <w:rsid w:val="00E95CD4"/>
    <w:rsid w:val="00E977D5"/>
    <w:rsid w:val="00E97934"/>
    <w:rsid w:val="00EA0F26"/>
    <w:rsid w:val="00EA202F"/>
    <w:rsid w:val="00EA3C74"/>
    <w:rsid w:val="00EA42FE"/>
    <w:rsid w:val="00EA5781"/>
    <w:rsid w:val="00EA5E3D"/>
    <w:rsid w:val="00EA6A5E"/>
    <w:rsid w:val="00EA7564"/>
    <w:rsid w:val="00EA7B29"/>
    <w:rsid w:val="00EB2073"/>
    <w:rsid w:val="00EB239C"/>
    <w:rsid w:val="00EB40DC"/>
    <w:rsid w:val="00EB45D2"/>
    <w:rsid w:val="00EB4F76"/>
    <w:rsid w:val="00EB78F4"/>
    <w:rsid w:val="00EC02D4"/>
    <w:rsid w:val="00EC2195"/>
    <w:rsid w:val="00EC4B22"/>
    <w:rsid w:val="00EC5371"/>
    <w:rsid w:val="00EC59AF"/>
    <w:rsid w:val="00EC5ED5"/>
    <w:rsid w:val="00EC658B"/>
    <w:rsid w:val="00EC709E"/>
    <w:rsid w:val="00EC7A0F"/>
    <w:rsid w:val="00ED0429"/>
    <w:rsid w:val="00ED0751"/>
    <w:rsid w:val="00ED441D"/>
    <w:rsid w:val="00ED5136"/>
    <w:rsid w:val="00ED6F95"/>
    <w:rsid w:val="00ED737A"/>
    <w:rsid w:val="00ED7BBA"/>
    <w:rsid w:val="00EE010C"/>
    <w:rsid w:val="00EE2240"/>
    <w:rsid w:val="00EE4016"/>
    <w:rsid w:val="00EE4C46"/>
    <w:rsid w:val="00EE5142"/>
    <w:rsid w:val="00EF13C8"/>
    <w:rsid w:val="00EF1C78"/>
    <w:rsid w:val="00EF3DB4"/>
    <w:rsid w:val="00EF4F15"/>
    <w:rsid w:val="00EF4FAB"/>
    <w:rsid w:val="00EF6435"/>
    <w:rsid w:val="00EF7AD7"/>
    <w:rsid w:val="00EF7D18"/>
    <w:rsid w:val="00F0063A"/>
    <w:rsid w:val="00F0254B"/>
    <w:rsid w:val="00F02CD8"/>
    <w:rsid w:val="00F0421E"/>
    <w:rsid w:val="00F05448"/>
    <w:rsid w:val="00F06CD0"/>
    <w:rsid w:val="00F0746F"/>
    <w:rsid w:val="00F113EB"/>
    <w:rsid w:val="00F12816"/>
    <w:rsid w:val="00F13416"/>
    <w:rsid w:val="00F13B94"/>
    <w:rsid w:val="00F141A7"/>
    <w:rsid w:val="00F141AF"/>
    <w:rsid w:val="00F167B9"/>
    <w:rsid w:val="00F16B2F"/>
    <w:rsid w:val="00F17751"/>
    <w:rsid w:val="00F20DD2"/>
    <w:rsid w:val="00F213DC"/>
    <w:rsid w:val="00F217D2"/>
    <w:rsid w:val="00F22188"/>
    <w:rsid w:val="00F229B9"/>
    <w:rsid w:val="00F23CC0"/>
    <w:rsid w:val="00F2405B"/>
    <w:rsid w:val="00F3091F"/>
    <w:rsid w:val="00F3101F"/>
    <w:rsid w:val="00F328D1"/>
    <w:rsid w:val="00F34A55"/>
    <w:rsid w:val="00F36232"/>
    <w:rsid w:val="00F3666A"/>
    <w:rsid w:val="00F36EF9"/>
    <w:rsid w:val="00F3724F"/>
    <w:rsid w:val="00F377D5"/>
    <w:rsid w:val="00F40DDA"/>
    <w:rsid w:val="00F420F5"/>
    <w:rsid w:val="00F42294"/>
    <w:rsid w:val="00F423BF"/>
    <w:rsid w:val="00F42B59"/>
    <w:rsid w:val="00F45ABC"/>
    <w:rsid w:val="00F4735A"/>
    <w:rsid w:val="00F4739B"/>
    <w:rsid w:val="00F504D2"/>
    <w:rsid w:val="00F51D78"/>
    <w:rsid w:val="00F53030"/>
    <w:rsid w:val="00F539B0"/>
    <w:rsid w:val="00F545F6"/>
    <w:rsid w:val="00F56048"/>
    <w:rsid w:val="00F56FAA"/>
    <w:rsid w:val="00F613B9"/>
    <w:rsid w:val="00F61C37"/>
    <w:rsid w:val="00F62D88"/>
    <w:rsid w:val="00F62E2D"/>
    <w:rsid w:val="00F63EDF"/>
    <w:rsid w:val="00F646FB"/>
    <w:rsid w:val="00F65CB4"/>
    <w:rsid w:val="00F65DDD"/>
    <w:rsid w:val="00F6693D"/>
    <w:rsid w:val="00F7004B"/>
    <w:rsid w:val="00F70A4B"/>
    <w:rsid w:val="00F70BC8"/>
    <w:rsid w:val="00F7239D"/>
    <w:rsid w:val="00F72F25"/>
    <w:rsid w:val="00F732D2"/>
    <w:rsid w:val="00F73AFA"/>
    <w:rsid w:val="00F7505C"/>
    <w:rsid w:val="00F76834"/>
    <w:rsid w:val="00F76862"/>
    <w:rsid w:val="00F815B5"/>
    <w:rsid w:val="00F82130"/>
    <w:rsid w:val="00F831BC"/>
    <w:rsid w:val="00F84241"/>
    <w:rsid w:val="00F84BA3"/>
    <w:rsid w:val="00F85904"/>
    <w:rsid w:val="00F865AF"/>
    <w:rsid w:val="00F87B0A"/>
    <w:rsid w:val="00F87CB5"/>
    <w:rsid w:val="00F9224B"/>
    <w:rsid w:val="00F94F3A"/>
    <w:rsid w:val="00F951AE"/>
    <w:rsid w:val="00F9527B"/>
    <w:rsid w:val="00F95509"/>
    <w:rsid w:val="00F97D90"/>
    <w:rsid w:val="00FA01E3"/>
    <w:rsid w:val="00FA1BC8"/>
    <w:rsid w:val="00FA30BB"/>
    <w:rsid w:val="00FA44B9"/>
    <w:rsid w:val="00FA4C2C"/>
    <w:rsid w:val="00FA5A26"/>
    <w:rsid w:val="00FA63F1"/>
    <w:rsid w:val="00FA6736"/>
    <w:rsid w:val="00FA7887"/>
    <w:rsid w:val="00FB06FB"/>
    <w:rsid w:val="00FB150A"/>
    <w:rsid w:val="00FB1A8C"/>
    <w:rsid w:val="00FB222C"/>
    <w:rsid w:val="00FB2551"/>
    <w:rsid w:val="00FB3488"/>
    <w:rsid w:val="00FB3E8F"/>
    <w:rsid w:val="00FB4434"/>
    <w:rsid w:val="00FB5924"/>
    <w:rsid w:val="00FB646F"/>
    <w:rsid w:val="00FB6614"/>
    <w:rsid w:val="00FB7198"/>
    <w:rsid w:val="00FC013F"/>
    <w:rsid w:val="00FC28A8"/>
    <w:rsid w:val="00FC290A"/>
    <w:rsid w:val="00FC2B22"/>
    <w:rsid w:val="00FC589F"/>
    <w:rsid w:val="00FC5C4F"/>
    <w:rsid w:val="00FC6D32"/>
    <w:rsid w:val="00FC79F5"/>
    <w:rsid w:val="00FD0120"/>
    <w:rsid w:val="00FD1BAF"/>
    <w:rsid w:val="00FD4496"/>
    <w:rsid w:val="00FD4992"/>
    <w:rsid w:val="00FD5A89"/>
    <w:rsid w:val="00FD6998"/>
    <w:rsid w:val="00FD7F8F"/>
    <w:rsid w:val="00FE01E4"/>
    <w:rsid w:val="00FE07DD"/>
    <w:rsid w:val="00FE19EC"/>
    <w:rsid w:val="00FE1C2A"/>
    <w:rsid w:val="00FE2CAC"/>
    <w:rsid w:val="00FE3792"/>
    <w:rsid w:val="00FE50E3"/>
    <w:rsid w:val="00FE5209"/>
    <w:rsid w:val="00FE6998"/>
    <w:rsid w:val="00FF06D0"/>
    <w:rsid w:val="00FF175B"/>
    <w:rsid w:val="00FF1E04"/>
    <w:rsid w:val="00FF215C"/>
    <w:rsid w:val="00FF2626"/>
    <w:rsid w:val="00FF2956"/>
    <w:rsid w:val="00FF408F"/>
    <w:rsid w:val="00FF4437"/>
    <w:rsid w:val="00FF4810"/>
    <w:rsid w:val="00FF4E7C"/>
    <w:rsid w:val="00FF602A"/>
    <w:rsid w:val="00FF6212"/>
    <w:rsid w:val="00FF6F01"/>
    <w:rsid w:val="00FF7239"/>
    <w:rsid w:val="00FF7F18"/>
    <w:rsid w:val="00FF7F7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C32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56B80"/>
    <w:pPr>
      <w:keepNext/>
      <w:keepLines/>
      <w:numPr>
        <w:numId w:val="12"/>
      </w:numPr>
      <w:spacing w:before="480" w:after="0"/>
      <w:outlineLvl w:val="0"/>
    </w:pPr>
    <w:rPr>
      <w:rFonts w:ascii="Tahoma" w:eastAsia="Times New Roman" w:hAnsi="Tahoma" w:cs="Times New Roman"/>
      <w:b/>
      <w:sz w:val="28"/>
      <w:szCs w:val="32"/>
    </w:rPr>
  </w:style>
  <w:style w:type="paragraph" w:styleId="Heading2">
    <w:name w:val="heading 2"/>
    <w:basedOn w:val="Normal"/>
    <w:next w:val="Normal"/>
    <w:link w:val="Heading2Char"/>
    <w:uiPriority w:val="1"/>
    <w:unhideWhenUsed/>
    <w:qFormat/>
    <w:rsid w:val="00756B80"/>
    <w:pPr>
      <w:keepNext/>
      <w:keepLines/>
      <w:numPr>
        <w:ilvl w:val="1"/>
        <w:numId w:val="12"/>
      </w:numPr>
      <w:tabs>
        <w:tab w:val="left" w:pos="851"/>
      </w:tabs>
      <w:spacing w:after="0" w:line="259" w:lineRule="auto"/>
      <w:outlineLvl w:val="1"/>
    </w:pPr>
    <w:rPr>
      <w:rFonts w:ascii="Tahoma" w:eastAsiaTheme="majorEastAsia" w:hAnsi="Tahoma" w:cstheme="majorBidi"/>
      <w:b/>
      <w:szCs w:val="26"/>
    </w:rPr>
  </w:style>
  <w:style w:type="paragraph" w:styleId="Heading3">
    <w:name w:val="heading 3"/>
    <w:basedOn w:val="Normal"/>
    <w:next w:val="Normal"/>
    <w:link w:val="Heading3Char"/>
    <w:uiPriority w:val="9"/>
    <w:unhideWhenUsed/>
    <w:qFormat/>
    <w:rsid w:val="00756B80"/>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56B80"/>
    <w:pPr>
      <w:numPr>
        <w:ilvl w:val="3"/>
        <w:numId w:val="12"/>
      </w:numPr>
      <w:spacing w:after="0" w:line="360" w:lineRule="auto"/>
      <w:jc w:val="center"/>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9"/>
    <w:semiHidden/>
    <w:unhideWhenUsed/>
    <w:qFormat/>
    <w:rsid w:val="001932E7"/>
    <w:pPr>
      <w:keepNext/>
      <w:keepLines/>
      <w:numPr>
        <w:ilvl w:val="4"/>
        <w:numId w:val="1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932E7"/>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932E7"/>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932E7"/>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32E7"/>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Paragraph1,Paling Bawah,sub de titre 4,ANNEX,SUB BAB2,TABEL,Body Text Char1,Char Char2,List Paragraph2,Char Char21,Dalam Tabel,First Level Outline,Colorful List - Accent 11"/>
    <w:basedOn w:val="Normal"/>
    <w:link w:val="ListParagraphChar"/>
    <w:uiPriority w:val="34"/>
    <w:qFormat/>
    <w:rsid w:val="008B3201"/>
    <w:pPr>
      <w:spacing w:after="160" w:line="259" w:lineRule="auto"/>
      <w:ind w:left="720"/>
      <w:contextualSpacing/>
    </w:pPr>
    <w:rPr>
      <w:lang w:val="id-ID"/>
    </w:rPr>
  </w:style>
  <w:style w:type="character" w:customStyle="1" w:styleId="ListParagraphChar">
    <w:name w:val="List Paragraph Char"/>
    <w:aliases w:val="kepala Char,List Paragraph1 Char,Paling Bawah Char,sub de titre 4 Char,ANNEX Char,SUB BAB2 Char,TABEL Char,Body Text Char1 Char,Char Char2 Char,List Paragraph2 Char,Char Char21 Char,Dalam Tabel Char,First Level Outline Char"/>
    <w:basedOn w:val="DefaultParagraphFont"/>
    <w:link w:val="ListParagraph"/>
    <w:uiPriority w:val="34"/>
    <w:locked/>
    <w:rsid w:val="008B3201"/>
    <w:rPr>
      <w:lang w:val="id-ID"/>
    </w:rPr>
  </w:style>
  <w:style w:type="paragraph" w:styleId="NoSpacing">
    <w:name w:val="No Spacing"/>
    <w:uiPriority w:val="1"/>
    <w:qFormat/>
    <w:rsid w:val="00F70BC8"/>
    <w:pPr>
      <w:spacing w:after="0" w:line="240" w:lineRule="auto"/>
    </w:pPr>
  </w:style>
  <w:style w:type="paragraph" w:styleId="BalloonText">
    <w:name w:val="Balloon Text"/>
    <w:basedOn w:val="Normal"/>
    <w:link w:val="BalloonTextChar"/>
    <w:uiPriority w:val="99"/>
    <w:semiHidden/>
    <w:unhideWhenUsed/>
    <w:rsid w:val="000A1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72"/>
    <w:rPr>
      <w:rFonts w:ascii="Tahoma" w:hAnsi="Tahoma" w:cs="Tahoma"/>
      <w:sz w:val="16"/>
      <w:szCs w:val="16"/>
    </w:rPr>
  </w:style>
  <w:style w:type="character" w:customStyle="1" w:styleId="Heading4Char">
    <w:name w:val="Heading 4 Char"/>
    <w:basedOn w:val="DefaultParagraphFont"/>
    <w:link w:val="Heading4"/>
    <w:uiPriority w:val="9"/>
    <w:rsid w:val="00756B80"/>
    <w:rPr>
      <w:rFonts w:asciiTheme="majorHAnsi" w:eastAsiaTheme="majorEastAsia" w:hAnsiTheme="majorHAnsi" w:cstheme="majorBidi"/>
      <w:b/>
      <w:bCs/>
      <w:iCs/>
      <w:sz w:val="24"/>
    </w:rPr>
  </w:style>
  <w:style w:type="character" w:styleId="Hyperlink">
    <w:name w:val="Hyperlink"/>
    <w:uiPriority w:val="99"/>
    <w:unhideWhenUsed/>
    <w:rsid w:val="00756B80"/>
    <w:rPr>
      <w:color w:val="0000FF"/>
      <w:u w:val="single"/>
    </w:rPr>
  </w:style>
  <w:style w:type="paragraph" w:styleId="BodyText">
    <w:name w:val="Body Text"/>
    <w:basedOn w:val="Normal"/>
    <w:link w:val="BodyTextChar"/>
    <w:uiPriority w:val="1"/>
    <w:unhideWhenUsed/>
    <w:qFormat/>
    <w:rsid w:val="00756B80"/>
    <w:pPr>
      <w:spacing w:after="120"/>
    </w:pPr>
  </w:style>
  <w:style w:type="character" w:customStyle="1" w:styleId="BodyTextChar">
    <w:name w:val="Body Text Char"/>
    <w:basedOn w:val="DefaultParagraphFont"/>
    <w:link w:val="BodyText"/>
    <w:uiPriority w:val="1"/>
    <w:rsid w:val="00756B80"/>
    <w:rPr>
      <w:rFonts w:eastAsiaTheme="minorEastAsia"/>
    </w:rPr>
  </w:style>
  <w:style w:type="paragraph" w:styleId="NormalWeb">
    <w:name w:val="Normal (Web)"/>
    <w:basedOn w:val="Normal"/>
    <w:uiPriority w:val="99"/>
    <w:unhideWhenUsed/>
    <w:rsid w:val="00756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B">
    <w:name w:val="BAB"/>
    <w:basedOn w:val="Normal"/>
    <w:link w:val="BABChar"/>
    <w:qFormat/>
    <w:rsid w:val="00756B80"/>
    <w:pPr>
      <w:tabs>
        <w:tab w:val="left" w:pos="851"/>
      </w:tabs>
      <w:spacing w:after="160" w:line="360" w:lineRule="auto"/>
      <w:jc w:val="center"/>
    </w:pPr>
    <w:rPr>
      <w:rFonts w:ascii="Tahoma" w:hAnsi="Tahoma" w:cs="Tahoma"/>
      <w:b/>
      <w:lang w:val="id-ID"/>
    </w:rPr>
  </w:style>
  <w:style w:type="character" w:customStyle="1" w:styleId="BABChar">
    <w:name w:val="BAB Char"/>
    <w:basedOn w:val="DefaultParagraphFont"/>
    <w:link w:val="BAB"/>
    <w:rsid w:val="00756B80"/>
    <w:rPr>
      <w:rFonts w:ascii="Tahoma" w:hAnsi="Tahoma" w:cs="Tahoma"/>
      <w:b/>
      <w:lang w:val="id-ID"/>
    </w:rPr>
  </w:style>
  <w:style w:type="paragraph" w:styleId="Caption">
    <w:name w:val="caption"/>
    <w:basedOn w:val="Normal"/>
    <w:next w:val="Normal"/>
    <w:uiPriority w:val="35"/>
    <w:unhideWhenUsed/>
    <w:qFormat/>
    <w:rsid w:val="00756B80"/>
    <w:pPr>
      <w:tabs>
        <w:tab w:val="left" w:pos="851"/>
      </w:tabs>
      <w:spacing w:line="240" w:lineRule="auto"/>
    </w:pPr>
    <w:rPr>
      <w:rFonts w:ascii="Tahoma" w:hAnsi="Tahoma"/>
      <w:b/>
      <w:bCs/>
      <w:szCs w:val="18"/>
      <w:lang w:val="id-ID" w:eastAsia="id-ID"/>
    </w:rPr>
  </w:style>
  <w:style w:type="table" w:styleId="TableGrid">
    <w:name w:val="Table Grid"/>
    <w:basedOn w:val="TableNormal"/>
    <w:uiPriority w:val="59"/>
    <w:rsid w:val="00756B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756B80"/>
    <w:rPr>
      <w:rFonts w:ascii="Tahoma" w:eastAsia="Times New Roman" w:hAnsi="Tahoma" w:cs="Times New Roman"/>
      <w:b/>
      <w:sz w:val="28"/>
      <w:szCs w:val="32"/>
    </w:rPr>
  </w:style>
  <w:style w:type="character" w:customStyle="1" w:styleId="Heading2Char">
    <w:name w:val="Heading 2 Char"/>
    <w:basedOn w:val="DefaultParagraphFont"/>
    <w:link w:val="Heading2"/>
    <w:uiPriority w:val="1"/>
    <w:rsid w:val="00756B80"/>
    <w:rPr>
      <w:rFonts w:ascii="Tahoma" w:eastAsiaTheme="majorEastAsia" w:hAnsi="Tahoma" w:cstheme="majorBidi"/>
      <w:b/>
      <w:szCs w:val="26"/>
    </w:rPr>
  </w:style>
  <w:style w:type="character" w:customStyle="1" w:styleId="Heading3Char">
    <w:name w:val="Heading 3 Char"/>
    <w:basedOn w:val="DefaultParagraphFont"/>
    <w:link w:val="Heading3"/>
    <w:uiPriority w:val="9"/>
    <w:rsid w:val="00756B80"/>
    <w:rPr>
      <w:rFonts w:asciiTheme="majorHAnsi" w:eastAsiaTheme="majorEastAsia" w:hAnsiTheme="majorHAnsi" w:cstheme="majorBidi"/>
      <w:b/>
      <w:bCs/>
      <w:color w:val="4F81BD" w:themeColor="accent1"/>
    </w:rPr>
  </w:style>
  <w:style w:type="paragraph" w:customStyle="1" w:styleId="Heading11">
    <w:name w:val="Heading 11"/>
    <w:basedOn w:val="Normal"/>
    <w:next w:val="Normal"/>
    <w:uiPriority w:val="9"/>
    <w:qFormat/>
    <w:rsid w:val="00756B80"/>
    <w:pPr>
      <w:keepNext/>
      <w:keepLines/>
      <w:tabs>
        <w:tab w:val="left" w:pos="851"/>
      </w:tabs>
      <w:spacing w:after="960" w:line="259" w:lineRule="auto"/>
      <w:jc w:val="center"/>
      <w:outlineLvl w:val="0"/>
    </w:pPr>
    <w:rPr>
      <w:rFonts w:ascii="Tahoma" w:eastAsia="Times New Roman" w:hAnsi="Tahoma" w:cs="Times New Roman"/>
      <w:b/>
      <w:sz w:val="28"/>
      <w:szCs w:val="32"/>
    </w:rPr>
  </w:style>
  <w:style w:type="paragraph" w:customStyle="1" w:styleId="Heading41">
    <w:name w:val="Heading 41"/>
    <w:basedOn w:val="Normal"/>
    <w:next w:val="Normal"/>
    <w:uiPriority w:val="9"/>
    <w:unhideWhenUsed/>
    <w:qFormat/>
    <w:rsid w:val="00756B80"/>
    <w:pPr>
      <w:keepNext/>
      <w:keepLines/>
      <w:tabs>
        <w:tab w:val="left" w:pos="851"/>
      </w:tabs>
      <w:spacing w:after="0" w:line="259" w:lineRule="auto"/>
      <w:outlineLvl w:val="3"/>
    </w:pPr>
    <w:rPr>
      <w:rFonts w:ascii="Tahoma" w:eastAsia="Times New Roman" w:hAnsi="Tahoma" w:cs="Times New Roman"/>
      <w:b/>
      <w:iCs/>
    </w:rPr>
  </w:style>
  <w:style w:type="numbering" w:customStyle="1" w:styleId="NoList1">
    <w:name w:val="No List1"/>
    <w:next w:val="NoList"/>
    <w:uiPriority w:val="99"/>
    <w:semiHidden/>
    <w:unhideWhenUsed/>
    <w:rsid w:val="00756B80"/>
  </w:style>
  <w:style w:type="paragraph" w:styleId="Header">
    <w:name w:val="header"/>
    <w:basedOn w:val="Normal"/>
    <w:link w:val="HeaderChar"/>
    <w:uiPriority w:val="99"/>
    <w:unhideWhenUsed/>
    <w:rsid w:val="00756B80"/>
    <w:pPr>
      <w:tabs>
        <w:tab w:val="left" w:pos="851"/>
        <w:tab w:val="center" w:pos="4680"/>
        <w:tab w:val="right" w:pos="9360"/>
      </w:tabs>
      <w:spacing w:after="0" w:line="240" w:lineRule="auto"/>
    </w:pPr>
    <w:rPr>
      <w:rFonts w:ascii="Tahoma" w:hAnsi="Tahoma"/>
    </w:rPr>
  </w:style>
  <w:style w:type="character" w:customStyle="1" w:styleId="HeaderChar">
    <w:name w:val="Header Char"/>
    <w:basedOn w:val="DefaultParagraphFont"/>
    <w:link w:val="Header"/>
    <w:uiPriority w:val="99"/>
    <w:rsid w:val="00756B80"/>
    <w:rPr>
      <w:rFonts w:ascii="Tahoma" w:hAnsi="Tahoma"/>
    </w:rPr>
  </w:style>
  <w:style w:type="paragraph" w:styleId="Footer">
    <w:name w:val="footer"/>
    <w:basedOn w:val="Normal"/>
    <w:link w:val="FooterChar"/>
    <w:uiPriority w:val="99"/>
    <w:unhideWhenUsed/>
    <w:rsid w:val="00756B80"/>
    <w:pPr>
      <w:tabs>
        <w:tab w:val="left" w:pos="851"/>
        <w:tab w:val="center" w:pos="4680"/>
        <w:tab w:val="right" w:pos="9360"/>
      </w:tabs>
      <w:spacing w:after="0" w:line="240" w:lineRule="auto"/>
    </w:pPr>
    <w:rPr>
      <w:rFonts w:ascii="Tahoma" w:hAnsi="Tahoma"/>
    </w:rPr>
  </w:style>
  <w:style w:type="character" w:customStyle="1" w:styleId="FooterChar">
    <w:name w:val="Footer Char"/>
    <w:basedOn w:val="DefaultParagraphFont"/>
    <w:link w:val="Footer"/>
    <w:uiPriority w:val="99"/>
    <w:rsid w:val="00756B80"/>
    <w:rPr>
      <w:rFonts w:ascii="Tahoma" w:hAnsi="Tahoma"/>
    </w:rPr>
  </w:style>
  <w:style w:type="character" w:styleId="CommentReference">
    <w:name w:val="annotation reference"/>
    <w:basedOn w:val="DefaultParagraphFont"/>
    <w:uiPriority w:val="99"/>
    <w:semiHidden/>
    <w:unhideWhenUsed/>
    <w:rsid w:val="00756B80"/>
    <w:rPr>
      <w:sz w:val="16"/>
      <w:szCs w:val="16"/>
    </w:rPr>
  </w:style>
  <w:style w:type="paragraph" w:styleId="CommentText">
    <w:name w:val="annotation text"/>
    <w:basedOn w:val="Normal"/>
    <w:link w:val="CommentTextChar"/>
    <w:uiPriority w:val="99"/>
    <w:semiHidden/>
    <w:unhideWhenUsed/>
    <w:rsid w:val="00756B80"/>
    <w:pPr>
      <w:tabs>
        <w:tab w:val="left" w:pos="851"/>
      </w:tabs>
      <w:spacing w:after="160" w:line="240" w:lineRule="auto"/>
    </w:pPr>
    <w:rPr>
      <w:rFonts w:ascii="Tahoma" w:hAnsi="Tahoma"/>
      <w:sz w:val="20"/>
      <w:szCs w:val="20"/>
    </w:rPr>
  </w:style>
  <w:style w:type="character" w:customStyle="1" w:styleId="CommentTextChar">
    <w:name w:val="Comment Text Char"/>
    <w:basedOn w:val="DefaultParagraphFont"/>
    <w:link w:val="CommentText"/>
    <w:uiPriority w:val="99"/>
    <w:semiHidden/>
    <w:rsid w:val="00756B80"/>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756B80"/>
    <w:rPr>
      <w:b/>
      <w:bCs/>
    </w:rPr>
  </w:style>
  <w:style w:type="character" w:customStyle="1" w:styleId="CommentSubjectChar">
    <w:name w:val="Comment Subject Char"/>
    <w:basedOn w:val="CommentTextChar"/>
    <w:link w:val="CommentSubject"/>
    <w:uiPriority w:val="99"/>
    <w:semiHidden/>
    <w:rsid w:val="00756B80"/>
    <w:rPr>
      <w:rFonts w:ascii="Tahoma" w:hAnsi="Tahoma"/>
      <w:b/>
      <w:bCs/>
      <w:sz w:val="20"/>
      <w:szCs w:val="20"/>
    </w:rPr>
  </w:style>
  <w:style w:type="character" w:styleId="PlaceholderText">
    <w:name w:val="Placeholder Text"/>
    <w:basedOn w:val="DefaultParagraphFont"/>
    <w:uiPriority w:val="99"/>
    <w:semiHidden/>
    <w:rsid w:val="00756B80"/>
    <w:rPr>
      <w:color w:val="808080"/>
    </w:rPr>
  </w:style>
  <w:style w:type="paragraph" w:styleId="BodyTextIndent">
    <w:name w:val="Body Text Indent"/>
    <w:basedOn w:val="Normal"/>
    <w:link w:val="BodyTextIndentChar"/>
    <w:unhideWhenUsed/>
    <w:rsid w:val="00756B80"/>
    <w:pPr>
      <w:tabs>
        <w:tab w:val="left" w:pos="851"/>
      </w:tabs>
      <w:spacing w:after="0" w:line="480" w:lineRule="auto"/>
      <w:ind w:left="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56B80"/>
    <w:rPr>
      <w:rFonts w:ascii="Times New Roman" w:eastAsia="Times New Roman" w:hAnsi="Times New Roman" w:cs="Times New Roman"/>
      <w:sz w:val="24"/>
      <w:szCs w:val="24"/>
    </w:rPr>
  </w:style>
  <w:style w:type="character" w:customStyle="1" w:styleId="font01">
    <w:name w:val="font01"/>
    <w:rsid w:val="00756B80"/>
    <w:rPr>
      <w:rFonts w:ascii="Calibri" w:hAnsi="Calibri" w:cs="Calibri" w:hint="default"/>
      <w:color w:val="000000"/>
      <w:u w:val="none"/>
    </w:rPr>
  </w:style>
  <w:style w:type="paragraph" w:customStyle="1" w:styleId="TOCHeading1">
    <w:name w:val="TOC Heading1"/>
    <w:basedOn w:val="Heading1"/>
    <w:next w:val="Normal"/>
    <w:uiPriority w:val="39"/>
    <w:unhideWhenUsed/>
    <w:qFormat/>
    <w:rsid w:val="00756B80"/>
  </w:style>
  <w:style w:type="paragraph" w:styleId="TOC1">
    <w:name w:val="toc 1"/>
    <w:basedOn w:val="Normal"/>
    <w:next w:val="Normal"/>
    <w:autoRedefine/>
    <w:uiPriority w:val="39"/>
    <w:unhideWhenUsed/>
    <w:rsid w:val="00E03B77"/>
    <w:pPr>
      <w:tabs>
        <w:tab w:val="left" w:pos="880"/>
        <w:tab w:val="right" w:leader="dot" w:pos="7928"/>
      </w:tabs>
      <w:spacing w:after="0" w:line="360" w:lineRule="auto"/>
    </w:pPr>
    <w:rPr>
      <w:rFonts w:ascii="Tahoma" w:hAnsi="Tahoma" w:cs="Tahoma"/>
      <w:caps/>
      <w:noProof/>
    </w:rPr>
  </w:style>
  <w:style w:type="paragraph" w:styleId="TOC2">
    <w:name w:val="toc 2"/>
    <w:basedOn w:val="Normal"/>
    <w:next w:val="Normal"/>
    <w:autoRedefine/>
    <w:uiPriority w:val="39"/>
    <w:unhideWhenUsed/>
    <w:rsid w:val="007C68EB"/>
    <w:pPr>
      <w:tabs>
        <w:tab w:val="right" w:leader="dot" w:pos="7928"/>
      </w:tabs>
      <w:spacing w:after="0" w:line="360" w:lineRule="auto"/>
      <w:ind w:left="851" w:hanging="709"/>
    </w:pPr>
    <w:rPr>
      <w:rFonts w:cstheme="minorHAnsi"/>
      <w:smallCaps/>
      <w:sz w:val="20"/>
      <w:szCs w:val="20"/>
    </w:rPr>
  </w:style>
  <w:style w:type="paragraph" w:styleId="TOC3">
    <w:name w:val="toc 3"/>
    <w:basedOn w:val="Normal"/>
    <w:next w:val="Normal"/>
    <w:autoRedefine/>
    <w:uiPriority w:val="39"/>
    <w:unhideWhenUsed/>
    <w:rsid w:val="00756B80"/>
    <w:pPr>
      <w:spacing w:after="0"/>
      <w:ind w:left="440"/>
    </w:pPr>
    <w:rPr>
      <w:rFonts w:cstheme="minorHAnsi"/>
      <w:i/>
      <w:iCs/>
      <w:sz w:val="20"/>
      <w:szCs w:val="20"/>
    </w:rPr>
  </w:style>
  <w:style w:type="paragraph" w:styleId="TableofFigures">
    <w:name w:val="table of figures"/>
    <w:basedOn w:val="Normal"/>
    <w:next w:val="Normal"/>
    <w:uiPriority w:val="99"/>
    <w:unhideWhenUsed/>
    <w:rsid w:val="00756B80"/>
    <w:pPr>
      <w:spacing w:after="0" w:line="259" w:lineRule="auto"/>
    </w:pPr>
    <w:rPr>
      <w:rFonts w:ascii="Tahoma" w:hAnsi="Tahoma"/>
    </w:rPr>
  </w:style>
  <w:style w:type="character" w:customStyle="1" w:styleId="Heading1Char1">
    <w:name w:val="Heading 1 Char1"/>
    <w:basedOn w:val="DefaultParagraphFont"/>
    <w:uiPriority w:val="9"/>
    <w:rsid w:val="00756B80"/>
    <w:rPr>
      <w:rFonts w:asciiTheme="majorHAnsi" w:eastAsiaTheme="majorEastAsia" w:hAnsiTheme="majorHAnsi" w:cstheme="majorBidi"/>
      <w:b/>
      <w:bCs/>
      <w:color w:val="365F91" w:themeColor="accent1" w:themeShade="BF"/>
      <w:sz w:val="28"/>
      <w:szCs w:val="28"/>
    </w:rPr>
  </w:style>
  <w:style w:type="character" w:customStyle="1" w:styleId="Heading4Char1">
    <w:name w:val="Heading 4 Char1"/>
    <w:basedOn w:val="DefaultParagraphFont"/>
    <w:uiPriority w:val="9"/>
    <w:semiHidden/>
    <w:rsid w:val="00756B8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932E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932E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932E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932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932E7"/>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A7763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957C26"/>
    <w:pPr>
      <w:spacing w:after="120"/>
    </w:pPr>
    <w:rPr>
      <w:sz w:val="16"/>
      <w:szCs w:val="16"/>
    </w:rPr>
  </w:style>
  <w:style w:type="character" w:customStyle="1" w:styleId="BodyText3Char">
    <w:name w:val="Body Text 3 Char"/>
    <w:basedOn w:val="DefaultParagraphFont"/>
    <w:link w:val="BodyText3"/>
    <w:uiPriority w:val="99"/>
    <w:semiHidden/>
    <w:rsid w:val="00957C26"/>
    <w:rPr>
      <w:sz w:val="16"/>
      <w:szCs w:val="16"/>
    </w:rPr>
  </w:style>
  <w:style w:type="paragraph" w:styleId="TOCHeading">
    <w:name w:val="TOC Heading"/>
    <w:basedOn w:val="Heading1"/>
    <w:next w:val="Normal"/>
    <w:uiPriority w:val="39"/>
    <w:unhideWhenUsed/>
    <w:qFormat/>
    <w:rsid w:val="00C91522"/>
    <w:pPr>
      <w:numPr>
        <w:numId w:val="0"/>
      </w:numPr>
      <w:spacing w:before="240" w:line="259" w:lineRule="auto"/>
      <w:outlineLvl w:val="9"/>
    </w:pPr>
    <w:rPr>
      <w:rFonts w:asciiTheme="majorHAnsi" w:eastAsiaTheme="majorEastAsia" w:hAnsiTheme="majorHAnsi" w:cstheme="majorBidi"/>
      <w:b w:val="0"/>
      <w:color w:val="365F91" w:themeColor="accent1" w:themeShade="BF"/>
      <w:sz w:val="32"/>
    </w:rPr>
  </w:style>
  <w:style w:type="paragraph" w:styleId="TOC4">
    <w:name w:val="toc 4"/>
    <w:basedOn w:val="Normal"/>
    <w:next w:val="Normal"/>
    <w:autoRedefine/>
    <w:uiPriority w:val="39"/>
    <w:unhideWhenUsed/>
    <w:rsid w:val="00C91522"/>
    <w:pPr>
      <w:spacing w:after="0"/>
      <w:ind w:left="660"/>
    </w:pPr>
    <w:rPr>
      <w:rFonts w:cstheme="minorHAnsi"/>
      <w:sz w:val="18"/>
      <w:szCs w:val="18"/>
    </w:rPr>
  </w:style>
  <w:style w:type="paragraph" w:styleId="TOC5">
    <w:name w:val="toc 5"/>
    <w:basedOn w:val="Normal"/>
    <w:next w:val="Normal"/>
    <w:autoRedefine/>
    <w:uiPriority w:val="39"/>
    <w:unhideWhenUsed/>
    <w:rsid w:val="00C91522"/>
    <w:pPr>
      <w:spacing w:after="0"/>
      <w:ind w:left="880"/>
    </w:pPr>
    <w:rPr>
      <w:rFonts w:cstheme="minorHAnsi"/>
      <w:sz w:val="18"/>
      <w:szCs w:val="18"/>
    </w:rPr>
  </w:style>
  <w:style w:type="paragraph" w:styleId="TOC6">
    <w:name w:val="toc 6"/>
    <w:basedOn w:val="Normal"/>
    <w:next w:val="Normal"/>
    <w:autoRedefine/>
    <w:uiPriority w:val="39"/>
    <w:unhideWhenUsed/>
    <w:rsid w:val="00C91522"/>
    <w:pPr>
      <w:spacing w:after="0"/>
      <w:ind w:left="1100"/>
    </w:pPr>
    <w:rPr>
      <w:rFonts w:cstheme="minorHAnsi"/>
      <w:sz w:val="18"/>
      <w:szCs w:val="18"/>
    </w:rPr>
  </w:style>
  <w:style w:type="paragraph" w:styleId="TOC7">
    <w:name w:val="toc 7"/>
    <w:basedOn w:val="Normal"/>
    <w:next w:val="Normal"/>
    <w:autoRedefine/>
    <w:uiPriority w:val="39"/>
    <w:unhideWhenUsed/>
    <w:rsid w:val="00C91522"/>
    <w:pPr>
      <w:spacing w:after="0"/>
      <w:ind w:left="1320"/>
    </w:pPr>
    <w:rPr>
      <w:rFonts w:cstheme="minorHAnsi"/>
      <w:sz w:val="18"/>
      <w:szCs w:val="18"/>
    </w:rPr>
  </w:style>
  <w:style w:type="paragraph" w:styleId="TOC8">
    <w:name w:val="toc 8"/>
    <w:basedOn w:val="Normal"/>
    <w:next w:val="Normal"/>
    <w:autoRedefine/>
    <w:uiPriority w:val="39"/>
    <w:unhideWhenUsed/>
    <w:rsid w:val="00C91522"/>
    <w:pPr>
      <w:spacing w:after="0"/>
      <w:ind w:left="1540"/>
    </w:pPr>
    <w:rPr>
      <w:rFonts w:cstheme="minorHAnsi"/>
      <w:sz w:val="18"/>
      <w:szCs w:val="18"/>
    </w:rPr>
  </w:style>
  <w:style w:type="paragraph" w:styleId="TOC9">
    <w:name w:val="toc 9"/>
    <w:basedOn w:val="Normal"/>
    <w:next w:val="Normal"/>
    <w:autoRedefine/>
    <w:uiPriority w:val="39"/>
    <w:unhideWhenUsed/>
    <w:rsid w:val="00C91522"/>
    <w:pPr>
      <w:spacing w:after="0"/>
      <w:ind w:left="1760"/>
    </w:pPr>
    <w:rPr>
      <w:rFonts w:cstheme="minorHAnsi"/>
      <w:sz w:val="18"/>
      <w:szCs w:val="18"/>
    </w:rPr>
  </w:style>
  <w:style w:type="paragraph" w:styleId="Title">
    <w:name w:val="Title"/>
    <w:basedOn w:val="Normal"/>
    <w:link w:val="TitleChar"/>
    <w:qFormat/>
    <w:rsid w:val="00860D79"/>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860D79"/>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56B80"/>
    <w:pPr>
      <w:keepNext/>
      <w:keepLines/>
      <w:numPr>
        <w:numId w:val="12"/>
      </w:numPr>
      <w:spacing w:before="480" w:after="0"/>
      <w:outlineLvl w:val="0"/>
    </w:pPr>
    <w:rPr>
      <w:rFonts w:ascii="Tahoma" w:eastAsia="Times New Roman" w:hAnsi="Tahoma" w:cs="Times New Roman"/>
      <w:b/>
      <w:sz w:val="28"/>
      <w:szCs w:val="32"/>
    </w:rPr>
  </w:style>
  <w:style w:type="paragraph" w:styleId="Heading2">
    <w:name w:val="heading 2"/>
    <w:basedOn w:val="Normal"/>
    <w:next w:val="Normal"/>
    <w:link w:val="Heading2Char"/>
    <w:uiPriority w:val="1"/>
    <w:unhideWhenUsed/>
    <w:qFormat/>
    <w:rsid w:val="00756B80"/>
    <w:pPr>
      <w:keepNext/>
      <w:keepLines/>
      <w:numPr>
        <w:ilvl w:val="1"/>
        <w:numId w:val="12"/>
      </w:numPr>
      <w:tabs>
        <w:tab w:val="left" w:pos="851"/>
      </w:tabs>
      <w:spacing w:after="0" w:line="259" w:lineRule="auto"/>
      <w:outlineLvl w:val="1"/>
    </w:pPr>
    <w:rPr>
      <w:rFonts w:ascii="Tahoma" w:eastAsiaTheme="majorEastAsia" w:hAnsi="Tahoma" w:cstheme="majorBidi"/>
      <w:b/>
      <w:szCs w:val="26"/>
    </w:rPr>
  </w:style>
  <w:style w:type="paragraph" w:styleId="Heading3">
    <w:name w:val="heading 3"/>
    <w:basedOn w:val="Normal"/>
    <w:next w:val="Normal"/>
    <w:link w:val="Heading3Char"/>
    <w:uiPriority w:val="9"/>
    <w:unhideWhenUsed/>
    <w:qFormat/>
    <w:rsid w:val="00756B80"/>
    <w:pPr>
      <w:keepNext/>
      <w:keepLines/>
      <w:numPr>
        <w:ilvl w:val="2"/>
        <w:numId w:val="1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56B80"/>
    <w:pPr>
      <w:numPr>
        <w:ilvl w:val="3"/>
        <w:numId w:val="12"/>
      </w:numPr>
      <w:spacing w:after="0" w:line="360" w:lineRule="auto"/>
      <w:jc w:val="center"/>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9"/>
    <w:semiHidden/>
    <w:unhideWhenUsed/>
    <w:qFormat/>
    <w:rsid w:val="001932E7"/>
    <w:pPr>
      <w:keepNext/>
      <w:keepLines/>
      <w:numPr>
        <w:ilvl w:val="4"/>
        <w:numId w:val="12"/>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932E7"/>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932E7"/>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932E7"/>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932E7"/>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List Paragraph1,Paling Bawah,sub de titre 4,ANNEX,SUB BAB2,TABEL,Body Text Char1,Char Char2,List Paragraph2,Char Char21,Dalam Tabel,First Level Outline,Colorful List - Accent 11"/>
    <w:basedOn w:val="Normal"/>
    <w:link w:val="ListParagraphChar"/>
    <w:uiPriority w:val="34"/>
    <w:qFormat/>
    <w:rsid w:val="008B3201"/>
    <w:pPr>
      <w:spacing w:after="160" w:line="259" w:lineRule="auto"/>
      <w:ind w:left="720"/>
      <w:contextualSpacing/>
    </w:pPr>
    <w:rPr>
      <w:lang w:val="id-ID"/>
    </w:rPr>
  </w:style>
  <w:style w:type="character" w:customStyle="1" w:styleId="ListParagraphChar">
    <w:name w:val="List Paragraph Char"/>
    <w:aliases w:val="kepala Char,List Paragraph1 Char,Paling Bawah Char,sub de titre 4 Char,ANNEX Char,SUB BAB2 Char,TABEL Char,Body Text Char1 Char,Char Char2 Char,List Paragraph2 Char,Char Char21 Char,Dalam Tabel Char,First Level Outline Char"/>
    <w:basedOn w:val="DefaultParagraphFont"/>
    <w:link w:val="ListParagraph"/>
    <w:uiPriority w:val="34"/>
    <w:locked/>
    <w:rsid w:val="008B3201"/>
    <w:rPr>
      <w:lang w:val="id-ID"/>
    </w:rPr>
  </w:style>
  <w:style w:type="paragraph" w:styleId="NoSpacing">
    <w:name w:val="No Spacing"/>
    <w:uiPriority w:val="1"/>
    <w:qFormat/>
    <w:rsid w:val="00F70BC8"/>
    <w:pPr>
      <w:spacing w:after="0" w:line="240" w:lineRule="auto"/>
    </w:pPr>
  </w:style>
  <w:style w:type="paragraph" w:styleId="BalloonText">
    <w:name w:val="Balloon Text"/>
    <w:basedOn w:val="Normal"/>
    <w:link w:val="BalloonTextChar"/>
    <w:uiPriority w:val="99"/>
    <w:semiHidden/>
    <w:unhideWhenUsed/>
    <w:rsid w:val="000A1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972"/>
    <w:rPr>
      <w:rFonts w:ascii="Tahoma" w:hAnsi="Tahoma" w:cs="Tahoma"/>
      <w:sz w:val="16"/>
      <w:szCs w:val="16"/>
    </w:rPr>
  </w:style>
  <w:style w:type="character" w:customStyle="1" w:styleId="Heading4Char">
    <w:name w:val="Heading 4 Char"/>
    <w:basedOn w:val="DefaultParagraphFont"/>
    <w:link w:val="Heading4"/>
    <w:uiPriority w:val="9"/>
    <w:rsid w:val="00756B80"/>
    <w:rPr>
      <w:rFonts w:asciiTheme="majorHAnsi" w:eastAsiaTheme="majorEastAsia" w:hAnsiTheme="majorHAnsi" w:cstheme="majorBidi"/>
      <w:b/>
      <w:bCs/>
      <w:iCs/>
      <w:sz w:val="24"/>
    </w:rPr>
  </w:style>
  <w:style w:type="character" w:styleId="Hyperlink">
    <w:name w:val="Hyperlink"/>
    <w:uiPriority w:val="99"/>
    <w:unhideWhenUsed/>
    <w:rsid w:val="00756B80"/>
    <w:rPr>
      <w:color w:val="0000FF"/>
      <w:u w:val="single"/>
    </w:rPr>
  </w:style>
  <w:style w:type="paragraph" w:styleId="BodyText">
    <w:name w:val="Body Text"/>
    <w:basedOn w:val="Normal"/>
    <w:link w:val="BodyTextChar"/>
    <w:uiPriority w:val="1"/>
    <w:unhideWhenUsed/>
    <w:qFormat/>
    <w:rsid w:val="00756B80"/>
    <w:pPr>
      <w:spacing w:after="120"/>
    </w:pPr>
  </w:style>
  <w:style w:type="character" w:customStyle="1" w:styleId="BodyTextChar">
    <w:name w:val="Body Text Char"/>
    <w:basedOn w:val="DefaultParagraphFont"/>
    <w:link w:val="BodyText"/>
    <w:uiPriority w:val="1"/>
    <w:rsid w:val="00756B80"/>
    <w:rPr>
      <w:rFonts w:eastAsiaTheme="minorEastAsia"/>
    </w:rPr>
  </w:style>
  <w:style w:type="paragraph" w:styleId="NormalWeb">
    <w:name w:val="Normal (Web)"/>
    <w:basedOn w:val="Normal"/>
    <w:uiPriority w:val="99"/>
    <w:unhideWhenUsed/>
    <w:rsid w:val="00756B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B">
    <w:name w:val="BAB"/>
    <w:basedOn w:val="Normal"/>
    <w:link w:val="BABChar"/>
    <w:qFormat/>
    <w:rsid w:val="00756B80"/>
    <w:pPr>
      <w:tabs>
        <w:tab w:val="left" w:pos="851"/>
      </w:tabs>
      <w:spacing w:after="160" w:line="360" w:lineRule="auto"/>
      <w:jc w:val="center"/>
    </w:pPr>
    <w:rPr>
      <w:rFonts w:ascii="Tahoma" w:hAnsi="Tahoma" w:cs="Tahoma"/>
      <w:b/>
      <w:lang w:val="id-ID"/>
    </w:rPr>
  </w:style>
  <w:style w:type="character" w:customStyle="1" w:styleId="BABChar">
    <w:name w:val="BAB Char"/>
    <w:basedOn w:val="DefaultParagraphFont"/>
    <w:link w:val="BAB"/>
    <w:rsid w:val="00756B80"/>
    <w:rPr>
      <w:rFonts w:ascii="Tahoma" w:hAnsi="Tahoma" w:cs="Tahoma"/>
      <w:b/>
      <w:lang w:val="id-ID"/>
    </w:rPr>
  </w:style>
  <w:style w:type="paragraph" w:styleId="Caption">
    <w:name w:val="caption"/>
    <w:basedOn w:val="Normal"/>
    <w:next w:val="Normal"/>
    <w:uiPriority w:val="35"/>
    <w:unhideWhenUsed/>
    <w:qFormat/>
    <w:rsid w:val="00756B80"/>
    <w:pPr>
      <w:tabs>
        <w:tab w:val="left" w:pos="851"/>
      </w:tabs>
      <w:spacing w:line="240" w:lineRule="auto"/>
    </w:pPr>
    <w:rPr>
      <w:rFonts w:ascii="Tahoma" w:hAnsi="Tahoma"/>
      <w:b/>
      <w:bCs/>
      <w:szCs w:val="18"/>
      <w:lang w:val="id-ID" w:eastAsia="id-ID"/>
    </w:rPr>
  </w:style>
  <w:style w:type="table" w:styleId="TableGrid">
    <w:name w:val="Table Grid"/>
    <w:basedOn w:val="TableNormal"/>
    <w:uiPriority w:val="59"/>
    <w:rsid w:val="00756B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756B80"/>
    <w:rPr>
      <w:rFonts w:ascii="Tahoma" w:eastAsia="Times New Roman" w:hAnsi="Tahoma" w:cs="Times New Roman"/>
      <w:b/>
      <w:sz w:val="28"/>
      <w:szCs w:val="32"/>
    </w:rPr>
  </w:style>
  <w:style w:type="character" w:customStyle="1" w:styleId="Heading2Char">
    <w:name w:val="Heading 2 Char"/>
    <w:basedOn w:val="DefaultParagraphFont"/>
    <w:link w:val="Heading2"/>
    <w:uiPriority w:val="1"/>
    <w:rsid w:val="00756B80"/>
    <w:rPr>
      <w:rFonts w:ascii="Tahoma" w:eastAsiaTheme="majorEastAsia" w:hAnsi="Tahoma" w:cstheme="majorBidi"/>
      <w:b/>
      <w:szCs w:val="26"/>
    </w:rPr>
  </w:style>
  <w:style w:type="character" w:customStyle="1" w:styleId="Heading3Char">
    <w:name w:val="Heading 3 Char"/>
    <w:basedOn w:val="DefaultParagraphFont"/>
    <w:link w:val="Heading3"/>
    <w:uiPriority w:val="9"/>
    <w:rsid w:val="00756B80"/>
    <w:rPr>
      <w:rFonts w:asciiTheme="majorHAnsi" w:eastAsiaTheme="majorEastAsia" w:hAnsiTheme="majorHAnsi" w:cstheme="majorBidi"/>
      <w:b/>
      <w:bCs/>
      <w:color w:val="4F81BD" w:themeColor="accent1"/>
    </w:rPr>
  </w:style>
  <w:style w:type="paragraph" w:customStyle="1" w:styleId="Heading11">
    <w:name w:val="Heading 11"/>
    <w:basedOn w:val="Normal"/>
    <w:next w:val="Normal"/>
    <w:uiPriority w:val="9"/>
    <w:qFormat/>
    <w:rsid w:val="00756B80"/>
    <w:pPr>
      <w:keepNext/>
      <w:keepLines/>
      <w:tabs>
        <w:tab w:val="left" w:pos="851"/>
      </w:tabs>
      <w:spacing w:after="960" w:line="259" w:lineRule="auto"/>
      <w:jc w:val="center"/>
      <w:outlineLvl w:val="0"/>
    </w:pPr>
    <w:rPr>
      <w:rFonts w:ascii="Tahoma" w:eastAsia="Times New Roman" w:hAnsi="Tahoma" w:cs="Times New Roman"/>
      <w:b/>
      <w:sz w:val="28"/>
      <w:szCs w:val="32"/>
    </w:rPr>
  </w:style>
  <w:style w:type="paragraph" w:customStyle="1" w:styleId="Heading41">
    <w:name w:val="Heading 41"/>
    <w:basedOn w:val="Normal"/>
    <w:next w:val="Normal"/>
    <w:uiPriority w:val="9"/>
    <w:unhideWhenUsed/>
    <w:qFormat/>
    <w:rsid w:val="00756B80"/>
    <w:pPr>
      <w:keepNext/>
      <w:keepLines/>
      <w:tabs>
        <w:tab w:val="left" w:pos="851"/>
      </w:tabs>
      <w:spacing w:after="0" w:line="259" w:lineRule="auto"/>
      <w:outlineLvl w:val="3"/>
    </w:pPr>
    <w:rPr>
      <w:rFonts w:ascii="Tahoma" w:eastAsia="Times New Roman" w:hAnsi="Tahoma" w:cs="Times New Roman"/>
      <w:b/>
      <w:iCs/>
    </w:rPr>
  </w:style>
  <w:style w:type="numbering" w:customStyle="1" w:styleId="NoList1">
    <w:name w:val="No List1"/>
    <w:next w:val="NoList"/>
    <w:uiPriority w:val="99"/>
    <w:semiHidden/>
    <w:unhideWhenUsed/>
    <w:rsid w:val="00756B80"/>
  </w:style>
  <w:style w:type="paragraph" w:styleId="Header">
    <w:name w:val="header"/>
    <w:basedOn w:val="Normal"/>
    <w:link w:val="HeaderChar"/>
    <w:uiPriority w:val="99"/>
    <w:unhideWhenUsed/>
    <w:rsid w:val="00756B80"/>
    <w:pPr>
      <w:tabs>
        <w:tab w:val="left" w:pos="851"/>
        <w:tab w:val="center" w:pos="4680"/>
        <w:tab w:val="right" w:pos="9360"/>
      </w:tabs>
      <w:spacing w:after="0" w:line="240" w:lineRule="auto"/>
    </w:pPr>
    <w:rPr>
      <w:rFonts w:ascii="Tahoma" w:hAnsi="Tahoma"/>
    </w:rPr>
  </w:style>
  <w:style w:type="character" w:customStyle="1" w:styleId="HeaderChar">
    <w:name w:val="Header Char"/>
    <w:basedOn w:val="DefaultParagraphFont"/>
    <w:link w:val="Header"/>
    <w:uiPriority w:val="99"/>
    <w:rsid w:val="00756B80"/>
    <w:rPr>
      <w:rFonts w:ascii="Tahoma" w:hAnsi="Tahoma"/>
    </w:rPr>
  </w:style>
  <w:style w:type="paragraph" w:styleId="Footer">
    <w:name w:val="footer"/>
    <w:basedOn w:val="Normal"/>
    <w:link w:val="FooterChar"/>
    <w:uiPriority w:val="99"/>
    <w:unhideWhenUsed/>
    <w:rsid w:val="00756B80"/>
    <w:pPr>
      <w:tabs>
        <w:tab w:val="left" w:pos="851"/>
        <w:tab w:val="center" w:pos="4680"/>
        <w:tab w:val="right" w:pos="9360"/>
      </w:tabs>
      <w:spacing w:after="0" w:line="240" w:lineRule="auto"/>
    </w:pPr>
    <w:rPr>
      <w:rFonts w:ascii="Tahoma" w:hAnsi="Tahoma"/>
    </w:rPr>
  </w:style>
  <w:style w:type="character" w:customStyle="1" w:styleId="FooterChar">
    <w:name w:val="Footer Char"/>
    <w:basedOn w:val="DefaultParagraphFont"/>
    <w:link w:val="Footer"/>
    <w:uiPriority w:val="99"/>
    <w:rsid w:val="00756B80"/>
    <w:rPr>
      <w:rFonts w:ascii="Tahoma" w:hAnsi="Tahoma"/>
    </w:rPr>
  </w:style>
  <w:style w:type="character" w:styleId="CommentReference">
    <w:name w:val="annotation reference"/>
    <w:basedOn w:val="DefaultParagraphFont"/>
    <w:uiPriority w:val="99"/>
    <w:semiHidden/>
    <w:unhideWhenUsed/>
    <w:rsid w:val="00756B80"/>
    <w:rPr>
      <w:sz w:val="16"/>
      <w:szCs w:val="16"/>
    </w:rPr>
  </w:style>
  <w:style w:type="paragraph" w:styleId="CommentText">
    <w:name w:val="annotation text"/>
    <w:basedOn w:val="Normal"/>
    <w:link w:val="CommentTextChar"/>
    <w:uiPriority w:val="99"/>
    <w:semiHidden/>
    <w:unhideWhenUsed/>
    <w:rsid w:val="00756B80"/>
    <w:pPr>
      <w:tabs>
        <w:tab w:val="left" w:pos="851"/>
      </w:tabs>
      <w:spacing w:after="160" w:line="240" w:lineRule="auto"/>
    </w:pPr>
    <w:rPr>
      <w:rFonts w:ascii="Tahoma" w:hAnsi="Tahoma"/>
      <w:sz w:val="20"/>
      <w:szCs w:val="20"/>
    </w:rPr>
  </w:style>
  <w:style w:type="character" w:customStyle="1" w:styleId="CommentTextChar">
    <w:name w:val="Comment Text Char"/>
    <w:basedOn w:val="DefaultParagraphFont"/>
    <w:link w:val="CommentText"/>
    <w:uiPriority w:val="99"/>
    <w:semiHidden/>
    <w:rsid w:val="00756B80"/>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756B80"/>
    <w:rPr>
      <w:b/>
      <w:bCs/>
    </w:rPr>
  </w:style>
  <w:style w:type="character" w:customStyle="1" w:styleId="CommentSubjectChar">
    <w:name w:val="Comment Subject Char"/>
    <w:basedOn w:val="CommentTextChar"/>
    <w:link w:val="CommentSubject"/>
    <w:uiPriority w:val="99"/>
    <w:semiHidden/>
    <w:rsid w:val="00756B80"/>
    <w:rPr>
      <w:rFonts w:ascii="Tahoma" w:hAnsi="Tahoma"/>
      <w:b/>
      <w:bCs/>
      <w:sz w:val="20"/>
      <w:szCs w:val="20"/>
    </w:rPr>
  </w:style>
  <w:style w:type="character" w:styleId="PlaceholderText">
    <w:name w:val="Placeholder Text"/>
    <w:basedOn w:val="DefaultParagraphFont"/>
    <w:uiPriority w:val="99"/>
    <w:semiHidden/>
    <w:rsid w:val="00756B80"/>
    <w:rPr>
      <w:color w:val="808080"/>
    </w:rPr>
  </w:style>
  <w:style w:type="paragraph" w:styleId="BodyTextIndent">
    <w:name w:val="Body Text Indent"/>
    <w:basedOn w:val="Normal"/>
    <w:link w:val="BodyTextIndentChar"/>
    <w:unhideWhenUsed/>
    <w:rsid w:val="00756B80"/>
    <w:pPr>
      <w:tabs>
        <w:tab w:val="left" w:pos="851"/>
      </w:tabs>
      <w:spacing w:after="0" w:line="480" w:lineRule="auto"/>
      <w:ind w:left="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56B80"/>
    <w:rPr>
      <w:rFonts w:ascii="Times New Roman" w:eastAsia="Times New Roman" w:hAnsi="Times New Roman" w:cs="Times New Roman"/>
      <w:sz w:val="24"/>
      <w:szCs w:val="24"/>
    </w:rPr>
  </w:style>
  <w:style w:type="character" w:customStyle="1" w:styleId="font01">
    <w:name w:val="font01"/>
    <w:rsid w:val="00756B80"/>
    <w:rPr>
      <w:rFonts w:ascii="Calibri" w:hAnsi="Calibri" w:cs="Calibri" w:hint="default"/>
      <w:color w:val="000000"/>
      <w:u w:val="none"/>
    </w:rPr>
  </w:style>
  <w:style w:type="paragraph" w:customStyle="1" w:styleId="TOCHeading1">
    <w:name w:val="TOC Heading1"/>
    <w:basedOn w:val="Heading1"/>
    <w:next w:val="Normal"/>
    <w:uiPriority w:val="39"/>
    <w:unhideWhenUsed/>
    <w:qFormat/>
    <w:rsid w:val="00756B80"/>
  </w:style>
  <w:style w:type="paragraph" w:styleId="TOC1">
    <w:name w:val="toc 1"/>
    <w:basedOn w:val="Normal"/>
    <w:next w:val="Normal"/>
    <w:autoRedefine/>
    <w:uiPriority w:val="39"/>
    <w:unhideWhenUsed/>
    <w:rsid w:val="00E03B77"/>
    <w:pPr>
      <w:tabs>
        <w:tab w:val="left" w:pos="880"/>
        <w:tab w:val="right" w:leader="dot" w:pos="7928"/>
      </w:tabs>
      <w:spacing w:after="0" w:line="360" w:lineRule="auto"/>
    </w:pPr>
    <w:rPr>
      <w:rFonts w:ascii="Tahoma" w:hAnsi="Tahoma" w:cs="Tahoma"/>
      <w:caps/>
      <w:noProof/>
    </w:rPr>
  </w:style>
  <w:style w:type="paragraph" w:styleId="TOC2">
    <w:name w:val="toc 2"/>
    <w:basedOn w:val="Normal"/>
    <w:next w:val="Normal"/>
    <w:autoRedefine/>
    <w:uiPriority w:val="39"/>
    <w:unhideWhenUsed/>
    <w:rsid w:val="007C68EB"/>
    <w:pPr>
      <w:tabs>
        <w:tab w:val="right" w:leader="dot" w:pos="7928"/>
      </w:tabs>
      <w:spacing w:after="0" w:line="360" w:lineRule="auto"/>
      <w:ind w:left="851" w:hanging="709"/>
    </w:pPr>
    <w:rPr>
      <w:rFonts w:cstheme="minorHAnsi"/>
      <w:smallCaps/>
      <w:sz w:val="20"/>
      <w:szCs w:val="20"/>
    </w:rPr>
  </w:style>
  <w:style w:type="paragraph" w:styleId="TOC3">
    <w:name w:val="toc 3"/>
    <w:basedOn w:val="Normal"/>
    <w:next w:val="Normal"/>
    <w:autoRedefine/>
    <w:uiPriority w:val="39"/>
    <w:unhideWhenUsed/>
    <w:rsid w:val="00756B80"/>
    <w:pPr>
      <w:spacing w:after="0"/>
      <w:ind w:left="440"/>
    </w:pPr>
    <w:rPr>
      <w:rFonts w:cstheme="minorHAnsi"/>
      <w:i/>
      <w:iCs/>
      <w:sz w:val="20"/>
      <w:szCs w:val="20"/>
    </w:rPr>
  </w:style>
  <w:style w:type="paragraph" w:styleId="TableofFigures">
    <w:name w:val="table of figures"/>
    <w:basedOn w:val="Normal"/>
    <w:next w:val="Normal"/>
    <w:uiPriority w:val="99"/>
    <w:unhideWhenUsed/>
    <w:rsid w:val="00756B80"/>
    <w:pPr>
      <w:spacing w:after="0" w:line="259" w:lineRule="auto"/>
    </w:pPr>
    <w:rPr>
      <w:rFonts w:ascii="Tahoma" w:hAnsi="Tahoma"/>
    </w:rPr>
  </w:style>
  <w:style w:type="character" w:customStyle="1" w:styleId="Heading1Char1">
    <w:name w:val="Heading 1 Char1"/>
    <w:basedOn w:val="DefaultParagraphFont"/>
    <w:uiPriority w:val="9"/>
    <w:rsid w:val="00756B80"/>
    <w:rPr>
      <w:rFonts w:asciiTheme="majorHAnsi" w:eastAsiaTheme="majorEastAsia" w:hAnsiTheme="majorHAnsi" w:cstheme="majorBidi"/>
      <w:b/>
      <w:bCs/>
      <w:color w:val="365F91" w:themeColor="accent1" w:themeShade="BF"/>
      <w:sz w:val="28"/>
      <w:szCs w:val="28"/>
    </w:rPr>
  </w:style>
  <w:style w:type="character" w:customStyle="1" w:styleId="Heading4Char1">
    <w:name w:val="Heading 4 Char1"/>
    <w:basedOn w:val="DefaultParagraphFont"/>
    <w:uiPriority w:val="9"/>
    <w:semiHidden/>
    <w:rsid w:val="00756B8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932E7"/>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932E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932E7"/>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932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932E7"/>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TableNormal"/>
    <w:uiPriority w:val="40"/>
    <w:rsid w:val="00A7763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957C26"/>
    <w:pPr>
      <w:spacing w:after="120"/>
    </w:pPr>
    <w:rPr>
      <w:sz w:val="16"/>
      <w:szCs w:val="16"/>
    </w:rPr>
  </w:style>
  <w:style w:type="character" w:customStyle="1" w:styleId="BodyText3Char">
    <w:name w:val="Body Text 3 Char"/>
    <w:basedOn w:val="DefaultParagraphFont"/>
    <w:link w:val="BodyText3"/>
    <w:uiPriority w:val="99"/>
    <w:semiHidden/>
    <w:rsid w:val="00957C26"/>
    <w:rPr>
      <w:sz w:val="16"/>
      <w:szCs w:val="16"/>
    </w:rPr>
  </w:style>
  <w:style w:type="paragraph" w:styleId="TOCHeading">
    <w:name w:val="TOC Heading"/>
    <w:basedOn w:val="Heading1"/>
    <w:next w:val="Normal"/>
    <w:uiPriority w:val="39"/>
    <w:unhideWhenUsed/>
    <w:qFormat/>
    <w:rsid w:val="00C91522"/>
    <w:pPr>
      <w:numPr>
        <w:numId w:val="0"/>
      </w:numPr>
      <w:spacing w:before="240" w:line="259" w:lineRule="auto"/>
      <w:outlineLvl w:val="9"/>
    </w:pPr>
    <w:rPr>
      <w:rFonts w:asciiTheme="majorHAnsi" w:eastAsiaTheme="majorEastAsia" w:hAnsiTheme="majorHAnsi" w:cstheme="majorBidi"/>
      <w:b w:val="0"/>
      <w:color w:val="365F91" w:themeColor="accent1" w:themeShade="BF"/>
      <w:sz w:val="32"/>
    </w:rPr>
  </w:style>
  <w:style w:type="paragraph" w:styleId="TOC4">
    <w:name w:val="toc 4"/>
    <w:basedOn w:val="Normal"/>
    <w:next w:val="Normal"/>
    <w:autoRedefine/>
    <w:uiPriority w:val="39"/>
    <w:unhideWhenUsed/>
    <w:rsid w:val="00C91522"/>
    <w:pPr>
      <w:spacing w:after="0"/>
      <w:ind w:left="660"/>
    </w:pPr>
    <w:rPr>
      <w:rFonts w:cstheme="minorHAnsi"/>
      <w:sz w:val="18"/>
      <w:szCs w:val="18"/>
    </w:rPr>
  </w:style>
  <w:style w:type="paragraph" w:styleId="TOC5">
    <w:name w:val="toc 5"/>
    <w:basedOn w:val="Normal"/>
    <w:next w:val="Normal"/>
    <w:autoRedefine/>
    <w:uiPriority w:val="39"/>
    <w:unhideWhenUsed/>
    <w:rsid w:val="00C91522"/>
    <w:pPr>
      <w:spacing w:after="0"/>
      <w:ind w:left="880"/>
    </w:pPr>
    <w:rPr>
      <w:rFonts w:cstheme="minorHAnsi"/>
      <w:sz w:val="18"/>
      <w:szCs w:val="18"/>
    </w:rPr>
  </w:style>
  <w:style w:type="paragraph" w:styleId="TOC6">
    <w:name w:val="toc 6"/>
    <w:basedOn w:val="Normal"/>
    <w:next w:val="Normal"/>
    <w:autoRedefine/>
    <w:uiPriority w:val="39"/>
    <w:unhideWhenUsed/>
    <w:rsid w:val="00C91522"/>
    <w:pPr>
      <w:spacing w:after="0"/>
      <w:ind w:left="1100"/>
    </w:pPr>
    <w:rPr>
      <w:rFonts w:cstheme="minorHAnsi"/>
      <w:sz w:val="18"/>
      <w:szCs w:val="18"/>
    </w:rPr>
  </w:style>
  <w:style w:type="paragraph" w:styleId="TOC7">
    <w:name w:val="toc 7"/>
    <w:basedOn w:val="Normal"/>
    <w:next w:val="Normal"/>
    <w:autoRedefine/>
    <w:uiPriority w:val="39"/>
    <w:unhideWhenUsed/>
    <w:rsid w:val="00C91522"/>
    <w:pPr>
      <w:spacing w:after="0"/>
      <w:ind w:left="1320"/>
    </w:pPr>
    <w:rPr>
      <w:rFonts w:cstheme="minorHAnsi"/>
      <w:sz w:val="18"/>
      <w:szCs w:val="18"/>
    </w:rPr>
  </w:style>
  <w:style w:type="paragraph" w:styleId="TOC8">
    <w:name w:val="toc 8"/>
    <w:basedOn w:val="Normal"/>
    <w:next w:val="Normal"/>
    <w:autoRedefine/>
    <w:uiPriority w:val="39"/>
    <w:unhideWhenUsed/>
    <w:rsid w:val="00C91522"/>
    <w:pPr>
      <w:spacing w:after="0"/>
      <w:ind w:left="1540"/>
    </w:pPr>
    <w:rPr>
      <w:rFonts w:cstheme="minorHAnsi"/>
      <w:sz w:val="18"/>
      <w:szCs w:val="18"/>
    </w:rPr>
  </w:style>
  <w:style w:type="paragraph" w:styleId="TOC9">
    <w:name w:val="toc 9"/>
    <w:basedOn w:val="Normal"/>
    <w:next w:val="Normal"/>
    <w:autoRedefine/>
    <w:uiPriority w:val="39"/>
    <w:unhideWhenUsed/>
    <w:rsid w:val="00C91522"/>
    <w:pPr>
      <w:spacing w:after="0"/>
      <w:ind w:left="1760"/>
    </w:pPr>
    <w:rPr>
      <w:rFonts w:cstheme="minorHAnsi"/>
      <w:sz w:val="18"/>
      <w:szCs w:val="18"/>
    </w:rPr>
  </w:style>
  <w:style w:type="paragraph" w:styleId="Title">
    <w:name w:val="Title"/>
    <w:basedOn w:val="Normal"/>
    <w:link w:val="TitleChar"/>
    <w:qFormat/>
    <w:rsid w:val="00860D79"/>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860D79"/>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230">
      <w:bodyDiv w:val="1"/>
      <w:marLeft w:val="0"/>
      <w:marRight w:val="0"/>
      <w:marTop w:val="0"/>
      <w:marBottom w:val="0"/>
      <w:divBdr>
        <w:top w:val="none" w:sz="0" w:space="0" w:color="auto"/>
        <w:left w:val="none" w:sz="0" w:space="0" w:color="auto"/>
        <w:bottom w:val="none" w:sz="0" w:space="0" w:color="auto"/>
        <w:right w:val="none" w:sz="0" w:space="0" w:color="auto"/>
      </w:divBdr>
    </w:div>
    <w:div w:id="23754731">
      <w:bodyDiv w:val="1"/>
      <w:marLeft w:val="0"/>
      <w:marRight w:val="0"/>
      <w:marTop w:val="0"/>
      <w:marBottom w:val="0"/>
      <w:divBdr>
        <w:top w:val="none" w:sz="0" w:space="0" w:color="auto"/>
        <w:left w:val="none" w:sz="0" w:space="0" w:color="auto"/>
        <w:bottom w:val="none" w:sz="0" w:space="0" w:color="auto"/>
        <w:right w:val="none" w:sz="0" w:space="0" w:color="auto"/>
      </w:divBdr>
    </w:div>
    <w:div w:id="71242013">
      <w:bodyDiv w:val="1"/>
      <w:marLeft w:val="0"/>
      <w:marRight w:val="0"/>
      <w:marTop w:val="0"/>
      <w:marBottom w:val="0"/>
      <w:divBdr>
        <w:top w:val="none" w:sz="0" w:space="0" w:color="auto"/>
        <w:left w:val="none" w:sz="0" w:space="0" w:color="auto"/>
        <w:bottom w:val="none" w:sz="0" w:space="0" w:color="auto"/>
        <w:right w:val="none" w:sz="0" w:space="0" w:color="auto"/>
      </w:divBdr>
    </w:div>
    <w:div w:id="120343096">
      <w:bodyDiv w:val="1"/>
      <w:marLeft w:val="0"/>
      <w:marRight w:val="0"/>
      <w:marTop w:val="0"/>
      <w:marBottom w:val="0"/>
      <w:divBdr>
        <w:top w:val="none" w:sz="0" w:space="0" w:color="auto"/>
        <w:left w:val="none" w:sz="0" w:space="0" w:color="auto"/>
        <w:bottom w:val="none" w:sz="0" w:space="0" w:color="auto"/>
        <w:right w:val="none" w:sz="0" w:space="0" w:color="auto"/>
      </w:divBdr>
    </w:div>
    <w:div w:id="121772055">
      <w:bodyDiv w:val="1"/>
      <w:marLeft w:val="0"/>
      <w:marRight w:val="0"/>
      <w:marTop w:val="0"/>
      <w:marBottom w:val="0"/>
      <w:divBdr>
        <w:top w:val="none" w:sz="0" w:space="0" w:color="auto"/>
        <w:left w:val="none" w:sz="0" w:space="0" w:color="auto"/>
        <w:bottom w:val="none" w:sz="0" w:space="0" w:color="auto"/>
        <w:right w:val="none" w:sz="0" w:space="0" w:color="auto"/>
      </w:divBdr>
    </w:div>
    <w:div w:id="184562192">
      <w:bodyDiv w:val="1"/>
      <w:marLeft w:val="0"/>
      <w:marRight w:val="0"/>
      <w:marTop w:val="0"/>
      <w:marBottom w:val="0"/>
      <w:divBdr>
        <w:top w:val="none" w:sz="0" w:space="0" w:color="auto"/>
        <w:left w:val="none" w:sz="0" w:space="0" w:color="auto"/>
        <w:bottom w:val="none" w:sz="0" w:space="0" w:color="auto"/>
        <w:right w:val="none" w:sz="0" w:space="0" w:color="auto"/>
      </w:divBdr>
    </w:div>
    <w:div w:id="252591213">
      <w:bodyDiv w:val="1"/>
      <w:marLeft w:val="0"/>
      <w:marRight w:val="0"/>
      <w:marTop w:val="0"/>
      <w:marBottom w:val="0"/>
      <w:divBdr>
        <w:top w:val="none" w:sz="0" w:space="0" w:color="auto"/>
        <w:left w:val="none" w:sz="0" w:space="0" w:color="auto"/>
        <w:bottom w:val="none" w:sz="0" w:space="0" w:color="auto"/>
        <w:right w:val="none" w:sz="0" w:space="0" w:color="auto"/>
      </w:divBdr>
    </w:div>
    <w:div w:id="389696886">
      <w:bodyDiv w:val="1"/>
      <w:marLeft w:val="0"/>
      <w:marRight w:val="0"/>
      <w:marTop w:val="0"/>
      <w:marBottom w:val="0"/>
      <w:divBdr>
        <w:top w:val="none" w:sz="0" w:space="0" w:color="auto"/>
        <w:left w:val="none" w:sz="0" w:space="0" w:color="auto"/>
        <w:bottom w:val="none" w:sz="0" w:space="0" w:color="auto"/>
        <w:right w:val="none" w:sz="0" w:space="0" w:color="auto"/>
      </w:divBdr>
    </w:div>
    <w:div w:id="397826358">
      <w:bodyDiv w:val="1"/>
      <w:marLeft w:val="0"/>
      <w:marRight w:val="0"/>
      <w:marTop w:val="0"/>
      <w:marBottom w:val="0"/>
      <w:divBdr>
        <w:top w:val="none" w:sz="0" w:space="0" w:color="auto"/>
        <w:left w:val="none" w:sz="0" w:space="0" w:color="auto"/>
        <w:bottom w:val="none" w:sz="0" w:space="0" w:color="auto"/>
        <w:right w:val="none" w:sz="0" w:space="0" w:color="auto"/>
      </w:divBdr>
    </w:div>
    <w:div w:id="432366464">
      <w:bodyDiv w:val="1"/>
      <w:marLeft w:val="0"/>
      <w:marRight w:val="0"/>
      <w:marTop w:val="0"/>
      <w:marBottom w:val="0"/>
      <w:divBdr>
        <w:top w:val="none" w:sz="0" w:space="0" w:color="auto"/>
        <w:left w:val="none" w:sz="0" w:space="0" w:color="auto"/>
        <w:bottom w:val="none" w:sz="0" w:space="0" w:color="auto"/>
        <w:right w:val="none" w:sz="0" w:space="0" w:color="auto"/>
      </w:divBdr>
    </w:div>
    <w:div w:id="444932016">
      <w:bodyDiv w:val="1"/>
      <w:marLeft w:val="0"/>
      <w:marRight w:val="0"/>
      <w:marTop w:val="0"/>
      <w:marBottom w:val="0"/>
      <w:divBdr>
        <w:top w:val="none" w:sz="0" w:space="0" w:color="auto"/>
        <w:left w:val="none" w:sz="0" w:space="0" w:color="auto"/>
        <w:bottom w:val="none" w:sz="0" w:space="0" w:color="auto"/>
        <w:right w:val="none" w:sz="0" w:space="0" w:color="auto"/>
      </w:divBdr>
    </w:div>
    <w:div w:id="445318458">
      <w:bodyDiv w:val="1"/>
      <w:marLeft w:val="0"/>
      <w:marRight w:val="0"/>
      <w:marTop w:val="0"/>
      <w:marBottom w:val="0"/>
      <w:divBdr>
        <w:top w:val="none" w:sz="0" w:space="0" w:color="auto"/>
        <w:left w:val="none" w:sz="0" w:space="0" w:color="auto"/>
        <w:bottom w:val="none" w:sz="0" w:space="0" w:color="auto"/>
        <w:right w:val="none" w:sz="0" w:space="0" w:color="auto"/>
      </w:divBdr>
    </w:div>
    <w:div w:id="670527931">
      <w:bodyDiv w:val="1"/>
      <w:marLeft w:val="0"/>
      <w:marRight w:val="0"/>
      <w:marTop w:val="0"/>
      <w:marBottom w:val="0"/>
      <w:divBdr>
        <w:top w:val="none" w:sz="0" w:space="0" w:color="auto"/>
        <w:left w:val="none" w:sz="0" w:space="0" w:color="auto"/>
        <w:bottom w:val="none" w:sz="0" w:space="0" w:color="auto"/>
        <w:right w:val="none" w:sz="0" w:space="0" w:color="auto"/>
      </w:divBdr>
    </w:div>
    <w:div w:id="749961180">
      <w:bodyDiv w:val="1"/>
      <w:marLeft w:val="0"/>
      <w:marRight w:val="0"/>
      <w:marTop w:val="0"/>
      <w:marBottom w:val="0"/>
      <w:divBdr>
        <w:top w:val="none" w:sz="0" w:space="0" w:color="auto"/>
        <w:left w:val="none" w:sz="0" w:space="0" w:color="auto"/>
        <w:bottom w:val="none" w:sz="0" w:space="0" w:color="auto"/>
        <w:right w:val="none" w:sz="0" w:space="0" w:color="auto"/>
      </w:divBdr>
    </w:div>
    <w:div w:id="755596044">
      <w:bodyDiv w:val="1"/>
      <w:marLeft w:val="0"/>
      <w:marRight w:val="0"/>
      <w:marTop w:val="0"/>
      <w:marBottom w:val="0"/>
      <w:divBdr>
        <w:top w:val="none" w:sz="0" w:space="0" w:color="auto"/>
        <w:left w:val="none" w:sz="0" w:space="0" w:color="auto"/>
        <w:bottom w:val="none" w:sz="0" w:space="0" w:color="auto"/>
        <w:right w:val="none" w:sz="0" w:space="0" w:color="auto"/>
      </w:divBdr>
    </w:div>
    <w:div w:id="857085138">
      <w:bodyDiv w:val="1"/>
      <w:marLeft w:val="0"/>
      <w:marRight w:val="0"/>
      <w:marTop w:val="0"/>
      <w:marBottom w:val="0"/>
      <w:divBdr>
        <w:top w:val="none" w:sz="0" w:space="0" w:color="auto"/>
        <w:left w:val="none" w:sz="0" w:space="0" w:color="auto"/>
        <w:bottom w:val="none" w:sz="0" w:space="0" w:color="auto"/>
        <w:right w:val="none" w:sz="0" w:space="0" w:color="auto"/>
      </w:divBdr>
    </w:div>
    <w:div w:id="863591089">
      <w:bodyDiv w:val="1"/>
      <w:marLeft w:val="0"/>
      <w:marRight w:val="0"/>
      <w:marTop w:val="0"/>
      <w:marBottom w:val="0"/>
      <w:divBdr>
        <w:top w:val="none" w:sz="0" w:space="0" w:color="auto"/>
        <w:left w:val="none" w:sz="0" w:space="0" w:color="auto"/>
        <w:bottom w:val="none" w:sz="0" w:space="0" w:color="auto"/>
        <w:right w:val="none" w:sz="0" w:space="0" w:color="auto"/>
      </w:divBdr>
    </w:div>
    <w:div w:id="989603289">
      <w:bodyDiv w:val="1"/>
      <w:marLeft w:val="0"/>
      <w:marRight w:val="0"/>
      <w:marTop w:val="0"/>
      <w:marBottom w:val="0"/>
      <w:divBdr>
        <w:top w:val="none" w:sz="0" w:space="0" w:color="auto"/>
        <w:left w:val="none" w:sz="0" w:space="0" w:color="auto"/>
        <w:bottom w:val="none" w:sz="0" w:space="0" w:color="auto"/>
        <w:right w:val="none" w:sz="0" w:space="0" w:color="auto"/>
      </w:divBdr>
    </w:div>
    <w:div w:id="1128009651">
      <w:bodyDiv w:val="1"/>
      <w:marLeft w:val="0"/>
      <w:marRight w:val="0"/>
      <w:marTop w:val="0"/>
      <w:marBottom w:val="0"/>
      <w:divBdr>
        <w:top w:val="none" w:sz="0" w:space="0" w:color="auto"/>
        <w:left w:val="none" w:sz="0" w:space="0" w:color="auto"/>
        <w:bottom w:val="none" w:sz="0" w:space="0" w:color="auto"/>
        <w:right w:val="none" w:sz="0" w:space="0" w:color="auto"/>
      </w:divBdr>
    </w:div>
    <w:div w:id="1130629640">
      <w:bodyDiv w:val="1"/>
      <w:marLeft w:val="0"/>
      <w:marRight w:val="0"/>
      <w:marTop w:val="0"/>
      <w:marBottom w:val="0"/>
      <w:divBdr>
        <w:top w:val="none" w:sz="0" w:space="0" w:color="auto"/>
        <w:left w:val="none" w:sz="0" w:space="0" w:color="auto"/>
        <w:bottom w:val="none" w:sz="0" w:space="0" w:color="auto"/>
        <w:right w:val="none" w:sz="0" w:space="0" w:color="auto"/>
      </w:divBdr>
    </w:div>
    <w:div w:id="1173883759">
      <w:bodyDiv w:val="1"/>
      <w:marLeft w:val="0"/>
      <w:marRight w:val="0"/>
      <w:marTop w:val="0"/>
      <w:marBottom w:val="0"/>
      <w:divBdr>
        <w:top w:val="none" w:sz="0" w:space="0" w:color="auto"/>
        <w:left w:val="none" w:sz="0" w:space="0" w:color="auto"/>
        <w:bottom w:val="none" w:sz="0" w:space="0" w:color="auto"/>
        <w:right w:val="none" w:sz="0" w:space="0" w:color="auto"/>
      </w:divBdr>
    </w:div>
    <w:div w:id="1192494790">
      <w:bodyDiv w:val="1"/>
      <w:marLeft w:val="0"/>
      <w:marRight w:val="0"/>
      <w:marTop w:val="0"/>
      <w:marBottom w:val="0"/>
      <w:divBdr>
        <w:top w:val="none" w:sz="0" w:space="0" w:color="auto"/>
        <w:left w:val="none" w:sz="0" w:space="0" w:color="auto"/>
        <w:bottom w:val="none" w:sz="0" w:space="0" w:color="auto"/>
        <w:right w:val="none" w:sz="0" w:space="0" w:color="auto"/>
      </w:divBdr>
    </w:div>
    <w:div w:id="1241207886">
      <w:bodyDiv w:val="1"/>
      <w:marLeft w:val="0"/>
      <w:marRight w:val="0"/>
      <w:marTop w:val="0"/>
      <w:marBottom w:val="0"/>
      <w:divBdr>
        <w:top w:val="none" w:sz="0" w:space="0" w:color="auto"/>
        <w:left w:val="none" w:sz="0" w:space="0" w:color="auto"/>
        <w:bottom w:val="none" w:sz="0" w:space="0" w:color="auto"/>
        <w:right w:val="none" w:sz="0" w:space="0" w:color="auto"/>
      </w:divBdr>
    </w:div>
    <w:div w:id="1259018863">
      <w:bodyDiv w:val="1"/>
      <w:marLeft w:val="0"/>
      <w:marRight w:val="0"/>
      <w:marTop w:val="0"/>
      <w:marBottom w:val="0"/>
      <w:divBdr>
        <w:top w:val="none" w:sz="0" w:space="0" w:color="auto"/>
        <w:left w:val="none" w:sz="0" w:space="0" w:color="auto"/>
        <w:bottom w:val="none" w:sz="0" w:space="0" w:color="auto"/>
        <w:right w:val="none" w:sz="0" w:space="0" w:color="auto"/>
      </w:divBdr>
    </w:div>
    <w:div w:id="1309089081">
      <w:bodyDiv w:val="1"/>
      <w:marLeft w:val="0"/>
      <w:marRight w:val="0"/>
      <w:marTop w:val="0"/>
      <w:marBottom w:val="0"/>
      <w:divBdr>
        <w:top w:val="none" w:sz="0" w:space="0" w:color="auto"/>
        <w:left w:val="none" w:sz="0" w:space="0" w:color="auto"/>
        <w:bottom w:val="none" w:sz="0" w:space="0" w:color="auto"/>
        <w:right w:val="none" w:sz="0" w:space="0" w:color="auto"/>
      </w:divBdr>
    </w:div>
    <w:div w:id="1327395264">
      <w:bodyDiv w:val="1"/>
      <w:marLeft w:val="0"/>
      <w:marRight w:val="0"/>
      <w:marTop w:val="0"/>
      <w:marBottom w:val="0"/>
      <w:divBdr>
        <w:top w:val="none" w:sz="0" w:space="0" w:color="auto"/>
        <w:left w:val="none" w:sz="0" w:space="0" w:color="auto"/>
        <w:bottom w:val="none" w:sz="0" w:space="0" w:color="auto"/>
        <w:right w:val="none" w:sz="0" w:space="0" w:color="auto"/>
      </w:divBdr>
    </w:div>
    <w:div w:id="1350176574">
      <w:bodyDiv w:val="1"/>
      <w:marLeft w:val="0"/>
      <w:marRight w:val="0"/>
      <w:marTop w:val="0"/>
      <w:marBottom w:val="0"/>
      <w:divBdr>
        <w:top w:val="none" w:sz="0" w:space="0" w:color="auto"/>
        <w:left w:val="none" w:sz="0" w:space="0" w:color="auto"/>
        <w:bottom w:val="none" w:sz="0" w:space="0" w:color="auto"/>
        <w:right w:val="none" w:sz="0" w:space="0" w:color="auto"/>
      </w:divBdr>
    </w:div>
    <w:div w:id="1355225593">
      <w:bodyDiv w:val="1"/>
      <w:marLeft w:val="0"/>
      <w:marRight w:val="0"/>
      <w:marTop w:val="0"/>
      <w:marBottom w:val="0"/>
      <w:divBdr>
        <w:top w:val="none" w:sz="0" w:space="0" w:color="auto"/>
        <w:left w:val="none" w:sz="0" w:space="0" w:color="auto"/>
        <w:bottom w:val="none" w:sz="0" w:space="0" w:color="auto"/>
        <w:right w:val="none" w:sz="0" w:space="0" w:color="auto"/>
      </w:divBdr>
    </w:div>
    <w:div w:id="1404185205">
      <w:bodyDiv w:val="1"/>
      <w:marLeft w:val="0"/>
      <w:marRight w:val="0"/>
      <w:marTop w:val="0"/>
      <w:marBottom w:val="0"/>
      <w:divBdr>
        <w:top w:val="none" w:sz="0" w:space="0" w:color="auto"/>
        <w:left w:val="none" w:sz="0" w:space="0" w:color="auto"/>
        <w:bottom w:val="none" w:sz="0" w:space="0" w:color="auto"/>
        <w:right w:val="none" w:sz="0" w:space="0" w:color="auto"/>
      </w:divBdr>
    </w:div>
    <w:div w:id="1405645405">
      <w:bodyDiv w:val="1"/>
      <w:marLeft w:val="0"/>
      <w:marRight w:val="0"/>
      <w:marTop w:val="0"/>
      <w:marBottom w:val="0"/>
      <w:divBdr>
        <w:top w:val="none" w:sz="0" w:space="0" w:color="auto"/>
        <w:left w:val="none" w:sz="0" w:space="0" w:color="auto"/>
        <w:bottom w:val="none" w:sz="0" w:space="0" w:color="auto"/>
        <w:right w:val="none" w:sz="0" w:space="0" w:color="auto"/>
      </w:divBdr>
    </w:div>
    <w:div w:id="1429934077">
      <w:bodyDiv w:val="1"/>
      <w:marLeft w:val="0"/>
      <w:marRight w:val="0"/>
      <w:marTop w:val="0"/>
      <w:marBottom w:val="0"/>
      <w:divBdr>
        <w:top w:val="none" w:sz="0" w:space="0" w:color="auto"/>
        <w:left w:val="none" w:sz="0" w:space="0" w:color="auto"/>
        <w:bottom w:val="none" w:sz="0" w:space="0" w:color="auto"/>
        <w:right w:val="none" w:sz="0" w:space="0" w:color="auto"/>
      </w:divBdr>
    </w:div>
    <w:div w:id="1468089552">
      <w:bodyDiv w:val="1"/>
      <w:marLeft w:val="0"/>
      <w:marRight w:val="0"/>
      <w:marTop w:val="0"/>
      <w:marBottom w:val="0"/>
      <w:divBdr>
        <w:top w:val="none" w:sz="0" w:space="0" w:color="auto"/>
        <w:left w:val="none" w:sz="0" w:space="0" w:color="auto"/>
        <w:bottom w:val="none" w:sz="0" w:space="0" w:color="auto"/>
        <w:right w:val="none" w:sz="0" w:space="0" w:color="auto"/>
      </w:divBdr>
    </w:div>
    <w:div w:id="1477724253">
      <w:bodyDiv w:val="1"/>
      <w:marLeft w:val="0"/>
      <w:marRight w:val="0"/>
      <w:marTop w:val="0"/>
      <w:marBottom w:val="0"/>
      <w:divBdr>
        <w:top w:val="none" w:sz="0" w:space="0" w:color="auto"/>
        <w:left w:val="none" w:sz="0" w:space="0" w:color="auto"/>
        <w:bottom w:val="none" w:sz="0" w:space="0" w:color="auto"/>
        <w:right w:val="none" w:sz="0" w:space="0" w:color="auto"/>
      </w:divBdr>
    </w:div>
    <w:div w:id="1502773216">
      <w:bodyDiv w:val="1"/>
      <w:marLeft w:val="0"/>
      <w:marRight w:val="0"/>
      <w:marTop w:val="0"/>
      <w:marBottom w:val="0"/>
      <w:divBdr>
        <w:top w:val="none" w:sz="0" w:space="0" w:color="auto"/>
        <w:left w:val="none" w:sz="0" w:space="0" w:color="auto"/>
        <w:bottom w:val="none" w:sz="0" w:space="0" w:color="auto"/>
        <w:right w:val="none" w:sz="0" w:space="0" w:color="auto"/>
      </w:divBdr>
    </w:div>
    <w:div w:id="1523544620">
      <w:bodyDiv w:val="1"/>
      <w:marLeft w:val="0"/>
      <w:marRight w:val="0"/>
      <w:marTop w:val="0"/>
      <w:marBottom w:val="0"/>
      <w:divBdr>
        <w:top w:val="none" w:sz="0" w:space="0" w:color="auto"/>
        <w:left w:val="none" w:sz="0" w:space="0" w:color="auto"/>
        <w:bottom w:val="none" w:sz="0" w:space="0" w:color="auto"/>
        <w:right w:val="none" w:sz="0" w:space="0" w:color="auto"/>
      </w:divBdr>
    </w:div>
    <w:div w:id="1568803082">
      <w:bodyDiv w:val="1"/>
      <w:marLeft w:val="0"/>
      <w:marRight w:val="0"/>
      <w:marTop w:val="0"/>
      <w:marBottom w:val="0"/>
      <w:divBdr>
        <w:top w:val="none" w:sz="0" w:space="0" w:color="auto"/>
        <w:left w:val="none" w:sz="0" w:space="0" w:color="auto"/>
        <w:bottom w:val="none" w:sz="0" w:space="0" w:color="auto"/>
        <w:right w:val="none" w:sz="0" w:space="0" w:color="auto"/>
      </w:divBdr>
    </w:div>
    <w:div w:id="1576208587">
      <w:bodyDiv w:val="1"/>
      <w:marLeft w:val="0"/>
      <w:marRight w:val="0"/>
      <w:marTop w:val="0"/>
      <w:marBottom w:val="0"/>
      <w:divBdr>
        <w:top w:val="none" w:sz="0" w:space="0" w:color="auto"/>
        <w:left w:val="none" w:sz="0" w:space="0" w:color="auto"/>
        <w:bottom w:val="none" w:sz="0" w:space="0" w:color="auto"/>
        <w:right w:val="none" w:sz="0" w:space="0" w:color="auto"/>
      </w:divBdr>
    </w:div>
    <w:div w:id="1650941938">
      <w:bodyDiv w:val="1"/>
      <w:marLeft w:val="0"/>
      <w:marRight w:val="0"/>
      <w:marTop w:val="0"/>
      <w:marBottom w:val="0"/>
      <w:divBdr>
        <w:top w:val="none" w:sz="0" w:space="0" w:color="auto"/>
        <w:left w:val="none" w:sz="0" w:space="0" w:color="auto"/>
        <w:bottom w:val="none" w:sz="0" w:space="0" w:color="auto"/>
        <w:right w:val="none" w:sz="0" w:space="0" w:color="auto"/>
      </w:divBdr>
    </w:div>
    <w:div w:id="1725711309">
      <w:bodyDiv w:val="1"/>
      <w:marLeft w:val="0"/>
      <w:marRight w:val="0"/>
      <w:marTop w:val="0"/>
      <w:marBottom w:val="0"/>
      <w:divBdr>
        <w:top w:val="none" w:sz="0" w:space="0" w:color="auto"/>
        <w:left w:val="none" w:sz="0" w:space="0" w:color="auto"/>
        <w:bottom w:val="none" w:sz="0" w:space="0" w:color="auto"/>
        <w:right w:val="none" w:sz="0" w:space="0" w:color="auto"/>
      </w:divBdr>
    </w:div>
    <w:div w:id="1814524256">
      <w:bodyDiv w:val="1"/>
      <w:marLeft w:val="0"/>
      <w:marRight w:val="0"/>
      <w:marTop w:val="0"/>
      <w:marBottom w:val="0"/>
      <w:divBdr>
        <w:top w:val="none" w:sz="0" w:space="0" w:color="auto"/>
        <w:left w:val="none" w:sz="0" w:space="0" w:color="auto"/>
        <w:bottom w:val="none" w:sz="0" w:space="0" w:color="auto"/>
        <w:right w:val="none" w:sz="0" w:space="0" w:color="auto"/>
      </w:divBdr>
    </w:div>
    <w:div w:id="1909802147">
      <w:bodyDiv w:val="1"/>
      <w:marLeft w:val="0"/>
      <w:marRight w:val="0"/>
      <w:marTop w:val="0"/>
      <w:marBottom w:val="0"/>
      <w:divBdr>
        <w:top w:val="none" w:sz="0" w:space="0" w:color="auto"/>
        <w:left w:val="none" w:sz="0" w:space="0" w:color="auto"/>
        <w:bottom w:val="none" w:sz="0" w:space="0" w:color="auto"/>
        <w:right w:val="none" w:sz="0" w:space="0" w:color="auto"/>
      </w:divBdr>
    </w:div>
    <w:div w:id="1961298476">
      <w:bodyDiv w:val="1"/>
      <w:marLeft w:val="0"/>
      <w:marRight w:val="0"/>
      <w:marTop w:val="0"/>
      <w:marBottom w:val="0"/>
      <w:divBdr>
        <w:top w:val="none" w:sz="0" w:space="0" w:color="auto"/>
        <w:left w:val="none" w:sz="0" w:space="0" w:color="auto"/>
        <w:bottom w:val="none" w:sz="0" w:space="0" w:color="auto"/>
        <w:right w:val="none" w:sz="0" w:space="0" w:color="auto"/>
      </w:divBdr>
    </w:div>
    <w:div w:id="2023824107">
      <w:bodyDiv w:val="1"/>
      <w:marLeft w:val="0"/>
      <w:marRight w:val="0"/>
      <w:marTop w:val="0"/>
      <w:marBottom w:val="0"/>
      <w:divBdr>
        <w:top w:val="none" w:sz="0" w:space="0" w:color="auto"/>
        <w:left w:val="none" w:sz="0" w:space="0" w:color="auto"/>
        <w:bottom w:val="none" w:sz="0" w:space="0" w:color="auto"/>
        <w:right w:val="none" w:sz="0" w:space="0" w:color="auto"/>
      </w:divBdr>
    </w:div>
    <w:div w:id="2076078897">
      <w:bodyDiv w:val="1"/>
      <w:marLeft w:val="0"/>
      <w:marRight w:val="0"/>
      <w:marTop w:val="0"/>
      <w:marBottom w:val="0"/>
      <w:divBdr>
        <w:top w:val="none" w:sz="0" w:space="0" w:color="auto"/>
        <w:left w:val="none" w:sz="0" w:space="0" w:color="auto"/>
        <w:bottom w:val="none" w:sz="0" w:space="0" w:color="auto"/>
        <w:right w:val="none" w:sz="0" w:space="0" w:color="auto"/>
      </w:divBdr>
    </w:div>
    <w:div w:id="2086342306">
      <w:bodyDiv w:val="1"/>
      <w:marLeft w:val="0"/>
      <w:marRight w:val="0"/>
      <w:marTop w:val="0"/>
      <w:marBottom w:val="0"/>
      <w:divBdr>
        <w:top w:val="none" w:sz="0" w:space="0" w:color="auto"/>
        <w:left w:val="none" w:sz="0" w:space="0" w:color="auto"/>
        <w:bottom w:val="none" w:sz="0" w:space="0" w:color="auto"/>
        <w:right w:val="none" w:sz="0" w:space="0" w:color="auto"/>
      </w:divBdr>
    </w:div>
    <w:div w:id="210286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theme" Target="theme/theme1.xml"/><Relationship Id="rId21" Type="http://schemas.openxmlformats.org/officeDocument/2006/relationships/image" Target="media/image8.jpe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4.emf"/><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4.jpg"/><Relationship Id="rId16" Type="http://schemas.openxmlformats.org/officeDocument/2006/relationships/footer" Target="footer2.xml"/><Relationship Id="rId107" Type="http://schemas.openxmlformats.org/officeDocument/2006/relationships/image" Target="media/image79.emf"/><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header" Target="header5.xm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jpeg"/><Relationship Id="rId87" Type="http://schemas.openxmlformats.org/officeDocument/2006/relationships/image" Target="media/image63.png"/><Relationship Id="rId102" Type="http://schemas.openxmlformats.org/officeDocument/2006/relationships/footer" Target="footer8.xml"/><Relationship Id="rId110" Type="http://schemas.openxmlformats.org/officeDocument/2006/relationships/image" Target="media/image82.emf"/><Relationship Id="rId115"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image" Target="media/image58.jpeg"/><Relationship Id="rId90" Type="http://schemas.openxmlformats.org/officeDocument/2006/relationships/image" Target="media/image66.png"/><Relationship Id="rId95" Type="http://schemas.openxmlformats.org/officeDocument/2006/relationships/image" Target="media/image71.png"/><Relationship Id="rId19" Type="http://schemas.microsoft.com/office/2007/relationships/hdphoto" Target="media/hdphoto1.wdp"/><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11.jpeg"/><Relationship Id="rId35" Type="http://schemas.openxmlformats.org/officeDocument/2006/relationships/image" Target="media/image16.emf"/><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5.emf"/><Relationship Id="rId77" Type="http://schemas.openxmlformats.org/officeDocument/2006/relationships/image" Target="media/image53.jpeg"/><Relationship Id="rId100" Type="http://schemas.openxmlformats.org/officeDocument/2006/relationships/image" Target="media/image76.png"/><Relationship Id="rId105" Type="http://schemas.openxmlformats.org/officeDocument/2006/relationships/image" Target="media/image77.emf"/><Relationship Id="rId113" Type="http://schemas.openxmlformats.org/officeDocument/2006/relationships/image" Target="media/image85.jpe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image" Target="media/image56.jpe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4.png"/><Relationship Id="rId59" Type="http://schemas.openxmlformats.org/officeDocument/2006/relationships/header" Target="header6.xml"/><Relationship Id="rId67" Type="http://schemas.openxmlformats.org/officeDocument/2006/relationships/image" Target="media/image43.png"/><Relationship Id="rId103" Type="http://schemas.openxmlformats.org/officeDocument/2006/relationships/header" Target="header8.xml"/><Relationship Id="rId108" Type="http://schemas.openxmlformats.org/officeDocument/2006/relationships/image" Target="media/image80.emf"/><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footer" Target="footer6.xml"/><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jpe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3.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file:///D:\04.%20CHACA%20TK%20AKHIR\TA\DRAFT%20KKW\BISMILLAH%20Penataan%20Parkir%20Pasar%20Godean.docx" TargetMode="External"/><Relationship Id="rId28" Type="http://schemas.openxmlformats.org/officeDocument/2006/relationships/image" Target="media/image9.png"/><Relationship Id="rId36" Type="http://schemas.openxmlformats.org/officeDocument/2006/relationships/image" Target="media/image15.emf"/><Relationship Id="rId49" Type="http://schemas.openxmlformats.org/officeDocument/2006/relationships/image" Target="media/image27.emf"/><Relationship Id="rId57" Type="http://schemas.openxmlformats.org/officeDocument/2006/relationships/image" Target="media/image35.png"/><Relationship Id="rId106" Type="http://schemas.openxmlformats.org/officeDocument/2006/relationships/image" Target="media/image78.emf"/><Relationship Id="rId114" Type="http://schemas.openxmlformats.org/officeDocument/2006/relationships/header" Target="header9.xml"/><Relationship Id="rId10" Type="http://schemas.openxmlformats.org/officeDocument/2006/relationships/image" Target="media/image2.png"/><Relationship Id="rId31" Type="http://schemas.openxmlformats.org/officeDocument/2006/relationships/image" Target="media/image12.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oter" Target="footer7.xml"/><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image" Target="media/image57.jpg"/><Relationship Id="rId86" Type="http://schemas.openxmlformats.org/officeDocument/2006/relationships/image" Target="media/image62.png"/><Relationship Id="rId94" Type="http://schemas.openxmlformats.org/officeDocument/2006/relationships/image" Target="media/image70.jpeg"/><Relationship Id="rId99" Type="http://schemas.openxmlformats.org/officeDocument/2006/relationships/image" Target="media/image75.png"/><Relationship Id="rId10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19.jpeg"/><Relationship Id="rId109" Type="http://schemas.openxmlformats.org/officeDocument/2006/relationships/image" Target="media/image81.emf"/><Relationship Id="rId34" Type="http://schemas.openxmlformats.org/officeDocument/2006/relationships/image" Target="media/image15.jp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emf"/><Relationship Id="rId97" Type="http://schemas.openxmlformats.org/officeDocument/2006/relationships/image" Target="media/image73.png"/><Relationship Id="rId104"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FD5EF-9DCD-428B-9AF4-A1A9D523D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22938</Words>
  <Characters>130748</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ANNISA</dc:creator>
  <cp:lastModifiedBy>ASUS</cp:lastModifiedBy>
  <cp:revision>30</cp:revision>
  <cp:lastPrinted>2022-08-19T04:10:00Z</cp:lastPrinted>
  <dcterms:created xsi:type="dcterms:W3CDTF">2022-08-08T07:57:00Z</dcterms:created>
  <dcterms:modified xsi:type="dcterms:W3CDTF">2022-08-19T04:22:00Z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d0b03ef9-4de7-393f-b70f-dad6decf4d38</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