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91579" w14:textId="77777777" w:rsidR="00BD3DD7" w:rsidRPr="00BD3DD7" w:rsidRDefault="00BD3DD7" w:rsidP="00BD3DD7">
      <w:pPr>
        <w:keepNext/>
        <w:keepLines/>
        <w:spacing w:before="240" w:after="0" w:line="360" w:lineRule="auto"/>
        <w:jc w:val="center"/>
        <w:outlineLvl w:val="0"/>
        <w:rPr>
          <w:rFonts w:ascii="Tahoma" w:eastAsiaTheme="majorEastAsia" w:hAnsi="Tahoma" w:cstheme="majorBidi"/>
          <w:b/>
          <w:sz w:val="28"/>
          <w:szCs w:val="32"/>
        </w:rPr>
      </w:pPr>
      <w:bookmarkStart w:id="0" w:name="_Toc142778804"/>
      <w:r w:rsidRPr="00BD3DD7">
        <w:rPr>
          <w:rFonts w:ascii="Tahoma" w:eastAsiaTheme="majorEastAsia" w:hAnsi="Tahoma" w:cstheme="majorBidi"/>
          <w:b/>
          <w:sz w:val="28"/>
          <w:szCs w:val="32"/>
        </w:rPr>
        <w:t>BAB II</w:t>
      </w:r>
      <w:bookmarkEnd w:id="0"/>
      <w:r w:rsidRPr="00BD3DD7">
        <w:rPr>
          <w:rFonts w:ascii="Tahoma" w:eastAsiaTheme="majorEastAsia" w:hAnsi="Tahoma" w:cstheme="majorBidi"/>
          <w:b/>
          <w:sz w:val="28"/>
          <w:szCs w:val="32"/>
        </w:rPr>
        <w:t xml:space="preserve"> </w:t>
      </w:r>
    </w:p>
    <w:p w14:paraId="1E9995E8" w14:textId="77777777" w:rsidR="00BD3DD7" w:rsidRPr="00BD3DD7" w:rsidRDefault="00BD3DD7" w:rsidP="00BD3DD7">
      <w:pPr>
        <w:spacing w:line="960" w:lineRule="auto"/>
        <w:jc w:val="center"/>
        <w:rPr>
          <w:rFonts w:ascii="Tahoma" w:hAnsi="Tahoma" w:cs="Tahoma"/>
          <w:b/>
          <w:bCs/>
          <w:sz w:val="28"/>
          <w:szCs w:val="28"/>
        </w:rPr>
      </w:pPr>
      <w:r w:rsidRPr="00BD3DD7">
        <w:rPr>
          <w:rFonts w:ascii="Tahoma" w:hAnsi="Tahoma" w:cs="Tahoma"/>
          <w:b/>
          <w:bCs/>
          <w:sz w:val="28"/>
          <w:szCs w:val="28"/>
        </w:rPr>
        <w:t>GAMBARAN UMUM</w:t>
      </w:r>
    </w:p>
    <w:p w14:paraId="05189BAF" w14:textId="77777777" w:rsidR="00BD3DD7" w:rsidRPr="00BD3DD7" w:rsidRDefault="00BD3DD7" w:rsidP="00BD3DD7">
      <w:pPr>
        <w:keepNext/>
        <w:keepLines/>
        <w:spacing w:before="40" w:after="0" w:line="360" w:lineRule="auto"/>
        <w:ind w:left="720" w:hanging="360"/>
        <w:contextualSpacing/>
        <w:jc w:val="both"/>
        <w:outlineLvl w:val="2"/>
        <w:rPr>
          <w:rFonts w:ascii="Tahoma" w:eastAsiaTheme="majorEastAsia" w:hAnsi="Tahoma" w:cstheme="majorBidi"/>
          <w:b/>
          <w:bCs/>
          <w:sz w:val="24"/>
          <w:szCs w:val="24"/>
        </w:rPr>
      </w:pPr>
      <w:bookmarkStart w:id="1" w:name="_Toc142778805"/>
      <w:r w:rsidRPr="00BD3DD7">
        <w:rPr>
          <w:rFonts w:ascii="Tahoma" w:eastAsiaTheme="majorEastAsia" w:hAnsi="Tahoma" w:cstheme="majorBidi"/>
          <w:b/>
          <w:bCs/>
          <w:sz w:val="24"/>
          <w:szCs w:val="24"/>
        </w:rPr>
        <w:t>Kondisi Geografis Kota Bandung</w:t>
      </w:r>
      <w:bookmarkEnd w:id="1"/>
    </w:p>
    <w:p w14:paraId="1C19371B" w14:textId="77777777" w:rsidR="00BD3DD7" w:rsidRPr="00BD3DD7" w:rsidRDefault="00BD3DD7" w:rsidP="00BD3DD7">
      <w:pPr>
        <w:spacing w:after="0" w:line="360" w:lineRule="auto"/>
        <w:ind w:left="720"/>
        <w:contextualSpacing/>
        <w:jc w:val="both"/>
        <w:rPr>
          <w:rFonts w:ascii="Tahoma" w:hAnsi="Tahoma" w:cs="Tahoma"/>
        </w:rPr>
      </w:pPr>
      <w:r w:rsidRPr="00BD3DD7">
        <w:rPr>
          <w:rFonts w:ascii="Tahoma" w:hAnsi="Tahoma" w:cs="Tahoma"/>
        </w:rPr>
        <w:t>Kota Bandung merupakan ibukota Provinsi Jawa Barat. Secara Geografis, Kota Bandung terletak pada posisi 6°55’ Lintang Selatan dan 107°36’ Bujur Timur. Berikut adalah peta administrasi Kota Bandung:</w:t>
      </w:r>
    </w:p>
    <w:p w14:paraId="0E63D8EF" w14:textId="77777777" w:rsidR="00BD3DD7" w:rsidRPr="00BD3DD7" w:rsidRDefault="00BD3DD7" w:rsidP="00BD3DD7">
      <w:pPr>
        <w:keepNext/>
        <w:spacing w:after="0" w:line="360" w:lineRule="auto"/>
        <w:ind w:left="720" w:hanging="294"/>
        <w:contextualSpacing/>
        <w:jc w:val="both"/>
      </w:pPr>
      <w:r w:rsidRPr="00BD3DD7">
        <w:rPr>
          <w:rFonts w:ascii="Tahoma" w:hAnsi="Tahoma" w:cs="Tahoma"/>
          <w:noProof/>
        </w:rPr>
        <w:drawing>
          <wp:inline distT="0" distB="0" distL="0" distR="0" wp14:anchorId="7DC26BCF" wp14:editId="6BD13C5F">
            <wp:extent cx="4716780" cy="3537444"/>
            <wp:effectExtent l="0" t="0" r="7620" b="6350"/>
            <wp:docPr id="1427737553" name="Picture 1" descr="A map of the united sta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7553" name="Picture 1" descr="A map of the united states&#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29813" cy="3547218"/>
                    </a:xfrm>
                    <a:prstGeom prst="rect">
                      <a:avLst/>
                    </a:prstGeom>
                  </pic:spPr>
                </pic:pic>
              </a:graphicData>
            </a:graphic>
          </wp:inline>
        </w:drawing>
      </w:r>
    </w:p>
    <w:p w14:paraId="2785FF4D" w14:textId="77777777" w:rsidR="00BD3DD7" w:rsidRPr="00BD3DD7" w:rsidRDefault="00BD3DD7" w:rsidP="00BD3DD7">
      <w:pPr>
        <w:spacing w:after="200" w:line="240" w:lineRule="auto"/>
        <w:jc w:val="center"/>
        <w:rPr>
          <w:rFonts w:ascii="Tahoma" w:hAnsi="Tahoma" w:cs="Tahoma"/>
        </w:rPr>
      </w:pPr>
      <w:bookmarkStart w:id="2" w:name="_Toc142598481"/>
      <w:bookmarkStart w:id="3" w:name="_Toc142598631"/>
      <w:bookmarkStart w:id="4" w:name="_Toc142598640"/>
      <w:r w:rsidRPr="00BD3DD7">
        <w:rPr>
          <w:rFonts w:ascii="Tahoma" w:hAnsi="Tahoma" w:cs="Tahoma"/>
          <w:b/>
          <w:bCs/>
        </w:rPr>
        <w:t xml:space="preserve">Gambar II. </w:t>
      </w:r>
      <w:r w:rsidRPr="00BD3DD7">
        <w:rPr>
          <w:rFonts w:ascii="Tahoma" w:hAnsi="Tahoma" w:cs="Tahoma"/>
          <w:b/>
          <w:bCs/>
        </w:rPr>
        <w:fldChar w:fldCharType="begin"/>
      </w:r>
      <w:r w:rsidRPr="00BD3DD7">
        <w:rPr>
          <w:rFonts w:ascii="Tahoma" w:hAnsi="Tahoma" w:cs="Tahoma"/>
          <w:b/>
          <w:bCs/>
        </w:rPr>
        <w:instrText xml:space="preserve"> SEQ Gambar_II. \* ARABIC </w:instrText>
      </w:r>
      <w:r w:rsidRPr="00BD3DD7">
        <w:rPr>
          <w:rFonts w:ascii="Tahoma" w:hAnsi="Tahoma" w:cs="Tahoma"/>
          <w:b/>
          <w:bCs/>
        </w:rPr>
        <w:fldChar w:fldCharType="separate"/>
      </w:r>
      <w:r w:rsidRPr="00BD3DD7">
        <w:rPr>
          <w:rFonts w:ascii="Tahoma" w:hAnsi="Tahoma" w:cs="Tahoma"/>
          <w:b/>
          <w:bCs/>
          <w:noProof/>
        </w:rPr>
        <w:t>1</w:t>
      </w:r>
      <w:r w:rsidRPr="00BD3DD7">
        <w:rPr>
          <w:rFonts w:ascii="Tahoma" w:hAnsi="Tahoma" w:cs="Tahoma"/>
          <w:b/>
          <w:bCs/>
        </w:rPr>
        <w:fldChar w:fldCharType="end"/>
      </w:r>
      <w:r w:rsidRPr="00BD3DD7">
        <w:rPr>
          <w:rFonts w:ascii="Tahoma" w:hAnsi="Tahoma" w:cs="Tahoma"/>
          <w:b/>
          <w:bCs/>
        </w:rPr>
        <w:t xml:space="preserve"> </w:t>
      </w:r>
      <w:r w:rsidRPr="00BD3DD7">
        <w:rPr>
          <w:rFonts w:ascii="Tahoma" w:hAnsi="Tahoma" w:cs="Tahoma"/>
        </w:rPr>
        <w:t>Peta Administrasi Kota Bandung</w:t>
      </w:r>
      <w:bookmarkEnd w:id="2"/>
      <w:bookmarkEnd w:id="3"/>
      <w:bookmarkEnd w:id="4"/>
    </w:p>
    <w:p w14:paraId="5A9FE278" w14:textId="77777777" w:rsidR="00BD3DD7" w:rsidRPr="00BD3DD7" w:rsidRDefault="00BD3DD7" w:rsidP="00BD3DD7">
      <w:pPr>
        <w:ind w:left="567"/>
        <w:rPr>
          <w:rFonts w:ascii="Tahoma" w:hAnsi="Tahoma" w:cs="Tahoma"/>
          <w:i/>
          <w:iCs/>
          <w:sz w:val="20"/>
          <w:szCs w:val="20"/>
        </w:rPr>
      </w:pPr>
      <w:r w:rsidRPr="00BD3DD7">
        <w:rPr>
          <w:rFonts w:ascii="Tahoma" w:hAnsi="Tahoma" w:cs="Tahoma"/>
          <w:i/>
          <w:iCs/>
          <w:sz w:val="20"/>
          <w:szCs w:val="20"/>
        </w:rPr>
        <w:t>Sumber:TIM PKL BTP KELAS I BANDUNG, 2023</w:t>
      </w:r>
    </w:p>
    <w:p w14:paraId="42C009F5" w14:textId="77777777" w:rsidR="00BD3DD7" w:rsidRPr="00BD3DD7" w:rsidRDefault="00BD3DD7" w:rsidP="00BD3DD7">
      <w:pPr>
        <w:spacing w:after="0" w:line="360" w:lineRule="auto"/>
        <w:ind w:left="426" w:firstLine="294"/>
        <w:jc w:val="both"/>
        <w:rPr>
          <w:rFonts w:ascii="Tahoma" w:hAnsi="Tahoma" w:cs="Tahoma"/>
        </w:rPr>
      </w:pPr>
      <w:r w:rsidRPr="00BD3DD7">
        <w:rPr>
          <w:rFonts w:ascii="Tahoma" w:hAnsi="Tahoma" w:cs="Tahoma"/>
        </w:rPr>
        <w:t>Kota Bandung memiliki batas-batas wilayahnya sebagai berikut:</w:t>
      </w:r>
    </w:p>
    <w:p w14:paraId="5C4AD937" w14:textId="77777777" w:rsidR="00BD3DD7" w:rsidRPr="00BD3DD7" w:rsidRDefault="00BD3DD7" w:rsidP="00BD3DD7">
      <w:pPr>
        <w:numPr>
          <w:ilvl w:val="0"/>
          <w:numId w:val="10"/>
        </w:numPr>
        <w:tabs>
          <w:tab w:val="left" w:pos="993"/>
          <w:tab w:val="left" w:pos="1276"/>
        </w:tabs>
        <w:spacing w:after="0" w:line="360" w:lineRule="auto"/>
        <w:ind w:hanging="11"/>
        <w:jc w:val="both"/>
        <w:rPr>
          <w:rFonts w:ascii="Tahoma" w:hAnsi="Tahoma" w:cs="Tahoma"/>
        </w:rPr>
      </w:pPr>
      <w:r w:rsidRPr="00BD3DD7">
        <w:rPr>
          <w:rFonts w:ascii="Tahoma" w:hAnsi="Tahoma" w:cs="Tahoma"/>
        </w:rPr>
        <w:t>Sebelah Utara</w:t>
      </w:r>
      <w:r w:rsidRPr="00BD3DD7">
        <w:rPr>
          <w:rFonts w:ascii="Tahoma" w:hAnsi="Tahoma" w:cs="Tahoma"/>
        </w:rPr>
        <w:tab/>
        <w:t xml:space="preserve">: Berbatasan dengan Kab. Bandung dan Kab. </w:t>
      </w:r>
    </w:p>
    <w:p w14:paraId="3E7BEB52" w14:textId="77777777" w:rsidR="00BD3DD7" w:rsidRPr="00BD3DD7" w:rsidRDefault="00BD3DD7" w:rsidP="00BD3DD7">
      <w:pPr>
        <w:tabs>
          <w:tab w:val="left" w:pos="1701"/>
        </w:tabs>
        <w:spacing w:after="0" w:line="360" w:lineRule="auto"/>
        <w:ind w:left="720" w:firstLine="2257"/>
        <w:jc w:val="both"/>
        <w:rPr>
          <w:rFonts w:ascii="Tahoma" w:hAnsi="Tahoma" w:cs="Tahoma"/>
        </w:rPr>
      </w:pPr>
      <w:r w:rsidRPr="00BD3DD7">
        <w:rPr>
          <w:rFonts w:ascii="Tahoma" w:hAnsi="Tahoma" w:cs="Tahoma"/>
        </w:rPr>
        <w:t xml:space="preserve">Bandung Barat </w:t>
      </w:r>
    </w:p>
    <w:p w14:paraId="32FF888C" w14:textId="77777777" w:rsidR="00BD3DD7" w:rsidRPr="00BD3DD7" w:rsidRDefault="00BD3DD7" w:rsidP="00BD3DD7">
      <w:pPr>
        <w:numPr>
          <w:ilvl w:val="0"/>
          <w:numId w:val="10"/>
        </w:numPr>
        <w:tabs>
          <w:tab w:val="left" w:pos="851"/>
          <w:tab w:val="left" w:pos="993"/>
        </w:tabs>
        <w:spacing w:after="0" w:line="360" w:lineRule="auto"/>
        <w:ind w:left="567" w:firstLine="131"/>
        <w:jc w:val="both"/>
        <w:rPr>
          <w:rFonts w:ascii="Tahoma" w:hAnsi="Tahoma" w:cs="Tahoma"/>
        </w:rPr>
      </w:pPr>
      <w:r w:rsidRPr="00BD3DD7">
        <w:rPr>
          <w:rFonts w:ascii="Tahoma" w:hAnsi="Tahoma" w:cs="Tahoma"/>
        </w:rPr>
        <w:t>Sebelah Timur</w:t>
      </w:r>
      <w:r w:rsidRPr="00BD3DD7">
        <w:rPr>
          <w:rFonts w:ascii="Tahoma" w:hAnsi="Tahoma" w:cs="Tahoma"/>
        </w:rPr>
        <w:tab/>
        <w:t>: Berbatasan dengan Kota Cimahi</w:t>
      </w:r>
    </w:p>
    <w:p w14:paraId="102641F2" w14:textId="77777777" w:rsidR="00BD3DD7" w:rsidRPr="00BD3DD7" w:rsidRDefault="00BD3DD7" w:rsidP="00BD3DD7">
      <w:pPr>
        <w:numPr>
          <w:ilvl w:val="0"/>
          <w:numId w:val="10"/>
        </w:numPr>
        <w:tabs>
          <w:tab w:val="left" w:pos="851"/>
          <w:tab w:val="left" w:pos="993"/>
        </w:tabs>
        <w:spacing w:after="0" w:line="360" w:lineRule="auto"/>
        <w:ind w:left="567" w:firstLine="131"/>
        <w:jc w:val="both"/>
        <w:rPr>
          <w:rFonts w:ascii="Tahoma" w:hAnsi="Tahoma" w:cs="Tahoma"/>
        </w:rPr>
      </w:pPr>
      <w:r w:rsidRPr="00BD3DD7">
        <w:rPr>
          <w:rFonts w:ascii="Tahoma" w:hAnsi="Tahoma" w:cs="Tahoma"/>
        </w:rPr>
        <w:t>Sebelah Selatan</w:t>
      </w:r>
      <w:r w:rsidRPr="00BD3DD7">
        <w:rPr>
          <w:rFonts w:ascii="Tahoma" w:hAnsi="Tahoma" w:cs="Tahoma"/>
        </w:rPr>
        <w:tab/>
        <w:t>: Berbatasan dengan Kab. Bandung</w:t>
      </w:r>
    </w:p>
    <w:p w14:paraId="26BCA7A6" w14:textId="77777777" w:rsidR="00BD3DD7" w:rsidRPr="00BD3DD7" w:rsidRDefault="00BD3DD7" w:rsidP="00BD3DD7">
      <w:pPr>
        <w:numPr>
          <w:ilvl w:val="0"/>
          <w:numId w:val="10"/>
        </w:numPr>
        <w:tabs>
          <w:tab w:val="left" w:pos="851"/>
          <w:tab w:val="left" w:pos="993"/>
        </w:tabs>
        <w:spacing w:after="0" w:line="360" w:lineRule="auto"/>
        <w:ind w:left="567" w:firstLine="131"/>
        <w:jc w:val="both"/>
        <w:rPr>
          <w:rFonts w:ascii="Tahoma" w:hAnsi="Tahoma" w:cs="Tahoma"/>
        </w:rPr>
      </w:pPr>
      <w:r w:rsidRPr="00BD3DD7">
        <w:rPr>
          <w:rFonts w:ascii="Tahoma" w:hAnsi="Tahoma" w:cs="Tahoma"/>
        </w:rPr>
        <w:t>Sebelah Barat</w:t>
      </w:r>
      <w:r w:rsidRPr="00BD3DD7">
        <w:rPr>
          <w:rFonts w:ascii="Tahoma" w:hAnsi="Tahoma" w:cs="Tahoma"/>
        </w:rPr>
        <w:tab/>
        <w:t>: Berbatasan dengan Kab. Bandung</w:t>
      </w:r>
    </w:p>
    <w:p w14:paraId="2E7850C4" w14:textId="77777777" w:rsidR="00BD3DD7" w:rsidRPr="00BD3DD7" w:rsidRDefault="00BD3DD7" w:rsidP="00BD3DD7">
      <w:pPr>
        <w:spacing w:after="0" w:line="360" w:lineRule="auto"/>
        <w:ind w:left="709"/>
        <w:contextualSpacing/>
        <w:jc w:val="both"/>
        <w:rPr>
          <w:rFonts w:ascii="Tahoma" w:hAnsi="Tahoma" w:cs="Tahoma"/>
        </w:rPr>
        <w:sectPr w:rsidR="00BD3DD7" w:rsidRPr="00BD3DD7" w:rsidSect="00BD3DD7">
          <w:headerReference w:type="default" r:id="rId6"/>
          <w:footerReference w:type="default" r:id="rId7"/>
          <w:pgSz w:w="11906" w:h="16838" w:code="9"/>
          <w:pgMar w:top="1701" w:right="1701" w:bottom="1701" w:left="2268" w:header="720" w:footer="720" w:gutter="0"/>
          <w:cols w:space="720"/>
          <w:docGrid w:linePitch="360"/>
        </w:sectPr>
      </w:pPr>
      <w:r w:rsidRPr="00BD3DD7">
        <w:rPr>
          <w:rFonts w:ascii="Tahoma" w:hAnsi="Tahoma" w:cs="Tahoma"/>
        </w:rPr>
        <w:lastRenderedPageBreak/>
        <w:t>Secara morphologi Kota Bandung terletak pada bagian tengah “Cekungan Bandung” karena dikelilingi oleh pegunungan.</w:t>
      </w:r>
    </w:p>
    <w:p w14:paraId="58BF314A" w14:textId="77777777" w:rsidR="00BD3DD7" w:rsidRPr="00BD3DD7" w:rsidRDefault="00BD3DD7" w:rsidP="00BD3DD7">
      <w:pPr>
        <w:keepNext/>
        <w:keepLines/>
        <w:spacing w:before="40" w:after="0" w:line="360" w:lineRule="auto"/>
        <w:ind w:left="720" w:hanging="360"/>
        <w:contextualSpacing/>
        <w:jc w:val="both"/>
        <w:outlineLvl w:val="2"/>
        <w:rPr>
          <w:rFonts w:ascii="Tahoma" w:eastAsiaTheme="majorEastAsia" w:hAnsi="Tahoma" w:cstheme="majorBidi"/>
          <w:b/>
          <w:bCs/>
          <w:sz w:val="24"/>
          <w:szCs w:val="24"/>
        </w:rPr>
      </w:pPr>
      <w:bookmarkStart w:id="5" w:name="_Toc142778806"/>
      <w:r w:rsidRPr="00BD3DD7">
        <w:rPr>
          <w:rFonts w:ascii="Tahoma" w:eastAsiaTheme="majorEastAsia" w:hAnsi="Tahoma" w:cstheme="majorBidi"/>
          <w:b/>
          <w:bCs/>
          <w:sz w:val="24"/>
          <w:szCs w:val="24"/>
        </w:rPr>
        <w:t>Kondisi Wilayah Administratif Kota Bandung</w:t>
      </w:r>
      <w:bookmarkEnd w:id="5"/>
    </w:p>
    <w:p w14:paraId="39D2C5AA" w14:textId="77777777" w:rsidR="00BD3DD7" w:rsidRPr="00BD3DD7" w:rsidRDefault="00BD3DD7" w:rsidP="00BD3DD7">
      <w:pPr>
        <w:tabs>
          <w:tab w:val="left" w:pos="630"/>
          <w:tab w:val="left" w:pos="720"/>
        </w:tabs>
        <w:spacing w:line="360" w:lineRule="auto"/>
        <w:ind w:left="720"/>
        <w:contextualSpacing/>
        <w:jc w:val="both"/>
        <w:rPr>
          <w:rFonts w:ascii="Tahoma" w:hAnsi="Tahoma" w:cs="Tahoma"/>
        </w:rPr>
      </w:pPr>
      <w:r w:rsidRPr="00BD3DD7">
        <w:rPr>
          <w:rFonts w:ascii="Tahoma" w:hAnsi="Tahoma" w:cs="Tahoma"/>
        </w:rPr>
        <w:tab/>
        <w:t>Kota Bandung terletak di wilayah Jawa Barat dan merupakan Ibukota Provinsi Jawa Barat. Luas wilayah kota bandung adalah 167,31 Km</w:t>
      </w:r>
      <w:r w:rsidRPr="00BD3DD7">
        <w:rPr>
          <w:rFonts w:ascii="Tahoma" w:hAnsi="Tahoma" w:cs="Tahoma"/>
          <w:vertAlign w:val="superscript"/>
        </w:rPr>
        <w:t xml:space="preserve">2 </w:t>
      </w:r>
      <w:r w:rsidRPr="00BD3DD7">
        <w:rPr>
          <w:rFonts w:ascii="Tahoma" w:hAnsi="Tahoma" w:cs="Tahoma"/>
        </w:rPr>
        <w:t>yang mencakup 30 kecamatan dengan 151 kelurahan. Keluarahan terluas adalah Kecamatan Gedebage dengan luas 9,58 Km</w:t>
      </w:r>
      <w:r w:rsidRPr="00BD3DD7">
        <w:rPr>
          <w:rFonts w:ascii="Tahoma" w:hAnsi="Tahoma" w:cs="Tahoma"/>
          <w:vertAlign w:val="superscript"/>
        </w:rPr>
        <w:t>2</w:t>
      </w:r>
      <w:r w:rsidRPr="00BD3DD7">
        <w:rPr>
          <w:rFonts w:ascii="Tahoma" w:hAnsi="Tahoma" w:cs="Tahoma"/>
        </w:rPr>
        <w:t xml:space="preserve"> dan kecamatan dengan luas terkecil adalah kecamatan Astanaanyar yaitu dengan luas wilayah 2,89 Km</w:t>
      </w:r>
      <w:r w:rsidRPr="00BD3DD7">
        <w:rPr>
          <w:rFonts w:ascii="Tahoma" w:hAnsi="Tahoma" w:cs="Tahoma"/>
          <w:vertAlign w:val="superscript"/>
        </w:rPr>
        <w:t>2</w:t>
      </w:r>
      <w:r w:rsidRPr="00BD3DD7">
        <w:rPr>
          <w:rFonts w:ascii="Tahoma" w:hAnsi="Tahoma" w:cs="Tahoma"/>
        </w:rPr>
        <w:t>. Stasiun Bandung terletak pada Kecamatan Andir dengan luas wilayah 3,71 Km</w:t>
      </w:r>
      <w:r w:rsidRPr="00BD3DD7">
        <w:rPr>
          <w:rFonts w:ascii="Tahoma" w:hAnsi="Tahoma" w:cs="Tahoma"/>
          <w:vertAlign w:val="superscript"/>
        </w:rPr>
        <w:t>2</w:t>
      </w:r>
      <w:r w:rsidRPr="00BD3DD7">
        <w:rPr>
          <w:rFonts w:ascii="Tahoma" w:hAnsi="Tahoma" w:cs="Tahoma"/>
        </w:rPr>
        <w:t>. Berikut adalah data luas masing-masing kecamatan:</w:t>
      </w:r>
    </w:p>
    <w:p w14:paraId="65F5E62B" w14:textId="77777777" w:rsidR="00BD3DD7" w:rsidRPr="00BD3DD7" w:rsidRDefault="00BD3DD7" w:rsidP="00BD3DD7">
      <w:pPr>
        <w:keepNext/>
        <w:spacing w:after="200" w:line="240" w:lineRule="auto"/>
        <w:jc w:val="center"/>
        <w:rPr>
          <w:rFonts w:ascii="Tahoma" w:hAnsi="Tahoma" w:cs="Tahoma"/>
        </w:rPr>
      </w:pPr>
      <w:bookmarkStart w:id="6" w:name="_Toc141981723"/>
      <w:bookmarkStart w:id="7" w:name="_Toc142340577"/>
      <w:r w:rsidRPr="00BD3DD7">
        <w:rPr>
          <w:rFonts w:ascii="Tahoma" w:hAnsi="Tahoma" w:cs="Tahoma"/>
          <w:b/>
          <w:bCs/>
        </w:rPr>
        <w:t xml:space="preserve">Tabel II. </w:t>
      </w:r>
      <w:r w:rsidRPr="00BD3DD7">
        <w:rPr>
          <w:rFonts w:ascii="Tahoma" w:hAnsi="Tahoma" w:cs="Tahoma"/>
          <w:b/>
          <w:bCs/>
        </w:rPr>
        <w:fldChar w:fldCharType="begin"/>
      </w:r>
      <w:r w:rsidRPr="00BD3DD7">
        <w:rPr>
          <w:rFonts w:ascii="Tahoma" w:hAnsi="Tahoma" w:cs="Tahoma"/>
          <w:b/>
          <w:bCs/>
        </w:rPr>
        <w:instrText xml:space="preserve"> SEQ Tabel_II. \* ARABIC </w:instrText>
      </w:r>
      <w:r w:rsidRPr="00BD3DD7">
        <w:rPr>
          <w:rFonts w:ascii="Tahoma" w:hAnsi="Tahoma" w:cs="Tahoma"/>
          <w:b/>
          <w:bCs/>
        </w:rPr>
        <w:fldChar w:fldCharType="separate"/>
      </w:r>
      <w:r w:rsidRPr="00BD3DD7">
        <w:rPr>
          <w:rFonts w:ascii="Tahoma" w:hAnsi="Tahoma" w:cs="Tahoma"/>
          <w:b/>
          <w:bCs/>
          <w:noProof/>
        </w:rPr>
        <w:t>1</w:t>
      </w:r>
      <w:r w:rsidRPr="00BD3DD7">
        <w:rPr>
          <w:rFonts w:ascii="Tahoma" w:hAnsi="Tahoma" w:cs="Tahoma"/>
          <w:b/>
          <w:bCs/>
        </w:rPr>
        <w:fldChar w:fldCharType="end"/>
      </w:r>
      <w:r w:rsidRPr="00BD3DD7">
        <w:rPr>
          <w:rFonts w:ascii="Tahoma" w:hAnsi="Tahoma" w:cs="Tahoma"/>
          <w:b/>
          <w:bCs/>
        </w:rPr>
        <w:t xml:space="preserve"> </w:t>
      </w:r>
      <w:r w:rsidRPr="00BD3DD7">
        <w:rPr>
          <w:rFonts w:ascii="Tahoma" w:hAnsi="Tahoma" w:cs="Tahoma"/>
        </w:rPr>
        <w:t>Luas Kecamatan di Kota Bandung</w:t>
      </w:r>
      <w:bookmarkEnd w:id="6"/>
      <w:bookmarkEnd w:id="7"/>
    </w:p>
    <w:tbl>
      <w:tblPr>
        <w:tblStyle w:val="TableGrid"/>
        <w:tblW w:w="7366" w:type="dxa"/>
        <w:tblInd w:w="426" w:type="dxa"/>
        <w:tblLook w:val="04A0" w:firstRow="1" w:lastRow="0" w:firstColumn="1" w:lastColumn="0" w:noHBand="0" w:noVBand="1"/>
      </w:tblPr>
      <w:tblGrid>
        <w:gridCol w:w="483"/>
        <w:gridCol w:w="3339"/>
        <w:gridCol w:w="3544"/>
      </w:tblGrid>
      <w:tr w:rsidR="00BD3DD7" w:rsidRPr="00BD3DD7" w14:paraId="0FDF295C" w14:textId="77777777" w:rsidTr="004D32E1">
        <w:tc>
          <w:tcPr>
            <w:tcW w:w="48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8BF08A"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No</w:t>
            </w:r>
          </w:p>
        </w:tc>
        <w:tc>
          <w:tcPr>
            <w:tcW w:w="333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97ADB6" w14:textId="77777777" w:rsidR="00BD3DD7" w:rsidRPr="00BD3DD7" w:rsidRDefault="00BD3DD7" w:rsidP="00BD3DD7">
            <w:pPr>
              <w:tabs>
                <w:tab w:val="left" w:pos="630"/>
                <w:tab w:val="left" w:pos="720"/>
              </w:tabs>
              <w:spacing w:line="360" w:lineRule="auto"/>
              <w:rPr>
                <w:rFonts w:ascii="Tahoma" w:hAnsi="Tahoma" w:cs="Tahoma"/>
                <w:sz w:val="20"/>
                <w:szCs w:val="20"/>
              </w:rPr>
            </w:pPr>
            <w:r w:rsidRPr="00BD3DD7">
              <w:rPr>
                <w:rFonts w:ascii="Tahoma" w:hAnsi="Tahoma" w:cs="Tahoma"/>
                <w:sz w:val="20"/>
                <w:szCs w:val="20"/>
              </w:rPr>
              <w:t>Kecamatan</w:t>
            </w:r>
          </w:p>
        </w:tc>
        <w:tc>
          <w:tcPr>
            <w:tcW w:w="354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9EFCED9"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Luas (Km</w:t>
            </w:r>
            <w:r w:rsidRPr="00BD3DD7">
              <w:rPr>
                <w:rFonts w:ascii="Tahoma" w:hAnsi="Tahoma" w:cs="Tahoma"/>
                <w:sz w:val="20"/>
                <w:szCs w:val="20"/>
                <w:vertAlign w:val="superscript"/>
              </w:rPr>
              <w:t>2</w:t>
            </w:r>
            <w:r w:rsidRPr="00BD3DD7">
              <w:rPr>
                <w:rFonts w:ascii="Tahoma" w:hAnsi="Tahoma" w:cs="Tahoma"/>
                <w:sz w:val="20"/>
                <w:szCs w:val="20"/>
              </w:rPr>
              <w:t>)</w:t>
            </w:r>
          </w:p>
        </w:tc>
      </w:tr>
      <w:tr w:rsidR="00BD3DD7" w:rsidRPr="00BD3DD7" w14:paraId="06663A26" w14:textId="77777777" w:rsidTr="004D32E1">
        <w:tc>
          <w:tcPr>
            <w:tcW w:w="483" w:type="dxa"/>
            <w:tcBorders>
              <w:top w:val="single" w:sz="4" w:space="0" w:color="auto"/>
            </w:tcBorders>
          </w:tcPr>
          <w:p w14:paraId="7F426FAE"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1</w:t>
            </w:r>
          </w:p>
        </w:tc>
        <w:tc>
          <w:tcPr>
            <w:tcW w:w="3339" w:type="dxa"/>
            <w:tcBorders>
              <w:top w:val="single" w:sz="4" w:space="0" w:color="auto"/>
            </w:tcBorders>
            <w:vAlign w:val="bottom"/>
          </w:tcPr>
          <w:p w14:paraId="32C36E6F"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Bandung Kulon</w:t>
            </w:r>
          </w:p>
        </w:tc>
        <w:tc>
          <w:tcPr>
            <w:tcW w:w="3544" w:type="dxa"/>
            <w:tcBorders>
              <w:top w:val="single" w:sz="4" w:space="0" w:color="auto"/>
            </w:tcBorders>
          </w:tcPr>
          <w:p w14:paraId="0E70547F"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6,46</w:t>
            </w:r>
          </w:p>
        </w:tc>
      </w:tr>
      <w:tr w:rsidR="00BD3DD7" w:rsidRPr="00BD3DD7" w14:paraId="13A8FF04" w14:textId="77777777" w:rsidTr="004D32E1">
        <w:tc>
          <w:tcPr>
            <w:tcW w:w="483" w:type="dxa"/>
          </w:tcPr>
          <w:p w14:paraId="1AD16526"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2</w:t>
            </w:r>
          </w:p>
        </w:tc>
        <w:tc>
          <w:tcPr>
            <w:tcW w:w="3339" w:type="dxa"/>
            <w:vAlign w:val="bottom"/>
          </w:tcPr>
          <w:p w14:paraId="6E22361F"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Babakan Ciparay</w:t>
            </w:r>
          </w:p>
        </w:tc>
        <w:tc>
          <w:tcPr>
            <w:tcW w:w="3544" w:type="dxa"/>
          </w:tcPr>
          <w:p w14:paraId="318342DE"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7,45</w:t>
            </w:r>
          </w:p>
        </w:tc>
      </w:tr>
      <w:tr w:rsidR="00BD3DD7" w:rsidRPr="00BD3DD7" w14:paraId="6EBD8E4A" w14:textId="77777777" w:rsidTr="004D32E1">
        <w:tc>
          <w:tcPr>
            <w:tcW w:w="483" w:type="dxa"/>
          </w:tcPr>
          <w:p w14:paraId="554BF10D"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3</w:t>
            </w:r>
          </w:p>
        </w:tc>
        <w:tc>
          <w:tcPr>
            <w:tcW w:w="3339" w:type="dxa"/>
            <w:vAlign w:val="bottom"/>
          </w:tcPr>
          <w:p w14:paraId="5D6B6D31"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Bojongloa Kaler</w:t>
            </w:r>
          </w:p>
        </w:tc>
        <w:tc>
          <w:tcPr>
            <w:tcW w:w="3544" w:type="dxa"/>
          </w:tcPr>
          <w:p w14:paraId="7D48D919"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3,03</w:t>
            </w:r>
          </w:p>
        </w:tc>
      </w:tr>
      <w:tr w:rsidR="00BD3DD7" w:rsidRPr="00BD3DD7" w14:paraId="34B609BE" w14:textId="77777777" w:rsidTr="004D32E1">
        <w:tc>
          <w:tcPr>
            <w:tcW w:w="483" w:type="dxa"/>
          </w:tcPr>
          <w:p w14:paraId="7908909C"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4</w:t>
            </w:r>
          </w:p>
        </w:tc>
        <w:tc>
          <w:tcPr>
            <w:tcW w:w="3339" w:type="dxa"/>
            <w:vAlign w:val="bottom"/>
          </w:tcPr>
          <w:p w14:paraId="58A0A7E2"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Bojongloa Kidul</w:t>
            </w:r>
          </w:p>
        </w:tc>
        <w:tc>
          <w:tcPr>
            <w:tcW w:w="3544" w:type="dxa"/>
          </w:tcPr>
          <w:p w14:paraId="265562A5"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6,26</w:t>
            </w:r>
          </w:p>
        </w:tc>
      </w:tr>
      <w:tr w:rsidR="00BD3DD7" w:rsidRPr="00BD3DD7" w14:paraId="5E467E7E" w14:textId="77777777" w:rsidTr="004D32E1">
        <w:tc>
          <w:tcPr>
            <w:tcW w:w="483" w:type="dxa"/>
          </w:tcPr>
          <w:p w14:paraId="46A08189"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5</w:t>
            </w:r>
          </w:p>
        </w:tc>
        <w:tc>
          <w:tcPr>
            <w:tcW w:w="3339" w:type="dxa"/>
            <w:vAlign w:val="bottom"/>
          </w:tcPr>
          <w:p w14:paraId="16963180"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Astanaanyar</w:t>
            </w:r>
          </w:p>
        </w:tc>
        <w:tc>
          <w:tcPr>
            <w:tcW w:w="3544" w:type="dxa"/>
          </w:tcPr>
          <w:p w14:paraId="1AF5AEFA"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2,89</w:t>
            </w:r>
          </w:p>
        </w:tc>
      </w:tr>
      <w:tr w:rsidR="00BD3DD7" w:rsidRPr="00BD3DD7" w14:paraId="273A8A74" w14:textId="77777777" w:rsidTr="004D32E1">
        <w:tc>
          <w:tcPr>
            <w:tcW w:w="483" w:type="dxa"/>
          </w:tcPr>
          <w:p w14:paraId="516F812A"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6</w:t>
            </w:r>
          </w:p>
        </w:tc>
        <w:tc>
          <w:tcPr>
            <w:tcW w:w="3339" w:type="dxa"/>
            <w:vAlign w:val="bottom"/>
          </w:tcPr>
          <w:p w14:paraId="3DBAF67C"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Regol</w:t>
            </w:r>
          </w:p>
        </w:tc>
        <w:tc>
          <w:tcPr>
            <w:tcW w:w="3544" w:type="dxa"/>
          </w:tcPr>
          <w:p w14:paraId="488EBECD"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4,30</w:t>
            </w:r>
          </w:p>
        </w:tc>
      </w:tr>
      <w:tr w:rsidR="00BD3DD7" w:rsidRPr="00BD3DD7" w14:paraId="223734C0" w14:textId="77777777" w:rsidTr="004D32E1">
        <w:tc>
          <w:tcPr>
            <w:tcW w:w="483" w:type="dxa"/>
          </w:tcPr>
          <w:p w14:paraId="0BDE3EAA"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7</w:t>
            </w:r>
          </w:p>
        </w:tc>
        <w:tc>
          <w:tcPr>
            <w:tcW w:w="3339" w:type="dxa"/>
            <w:vAlign w:val="bottom"/>
          </w:tcPr>
          <w:p w14:paraId="6816ADE9"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Lengkong</w:t>
            </w:r>
          </w:p>
        </w:tc>
        <w:tc>
          <w:tcPr>
            <w:tcW w:w="3544" w:type="dxa"/>
          </w:tcPr>
          <w:p w14:paraId="491ABFA7"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5,90</w:t>
            </w:r>
          </w:p>
        </w:tc>
      </w:tr>
      <w:tr w:rsidR="00BD3DD7" w:rsidRPr="00BD3DD7" w14:paraId="1315FE24" w14:textId="77777777" w:rsidTr="004D32E1">
        <w:tc>
          <w:tcPr>
            <w:tcW w:w="483" w:type="dxa"/>
          </w:tcPr>
          <w:p w14:paraId="3AEF5D60"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8</w:t>
            </w:r>
          </w:p>
        </w:tc>
        <w:tc>
          <w:tcPr>
            <w:tcW w:w="3339" w:type="dxa"/>
            <w:vAlign w:val="bottom"/>
          </w:tcPr>
          <w:p w14:paraId="0BDE0B7D"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Bandung Kidul</w:t>
            </w:r>
          </w:p>
        </w:tc>
        <w:tc>
          <w:tcPr>
            <w:tcW w:w="3544" w:type="dxa"/>
          </w:tcPr>
          <w:p w14:paraId="606B6531"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6,06</w:t>
            </w:r>
          </w:p>
        </w:tc>
      </w:tr>
      <w:tr w:rsidR="00BD3DD7" w:rsidRPr="00BD3DD7" w14:paraId="0A771303" w14:textId="77777777" w:rsidTr="004D32E1">
        <w:tc>
          <w:tcPr>
            <w:tcW w:w="483" w:type="dxa"/>
          </w:tcPr>
          <w:p w14:paraId="4DC36FC9"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9</w:t>
            </w:r>
          </w:p>
        </w:tc>
        <w:tc>
          <w:tcPr>
            <w:tcW w:w="3339" w:type="dxa"/>
            <w:vAlign w:val="bottom"/>
          </w:tcPr>
          <w:p w14:paraId="5DA46183"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Buah Batu</w:t>
            </w:r>
          </w:p>
        </w:tc>
        <w:tc>
          <w:tcPr>
            <w:tcW w:w="3544" w:type="dxa"/>
          </w:tcPr>
          <w:p w14:paraId="063DC339"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7,93</w:t>
            </w:r>
          </w:p>
        </w:tc>
      </w:tr>
      <w:tr w:rsidR="00BD3DD7" w:rsidRPr="00BD3DD7" w14:paraId="7A3A1D5D" w14:textId="77777777" w:rsidTr="004D32E1">
        <w:tc>
          <w:tcPr>
            <w:tcW w:w="483" w:type="dxa"/>
          </w:tcPr>
          <w:p w14:paraId="15212180"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10</w:t>
            </w:r>
          </w:p>
        </w:tc>
        <w:tc>
          <w:tcPr>
            <w:tcW w:w="3339" w:type="dxa"/>
            <w:vAlign w:val="bottom"/>
          </w:tcPr>
          <w:p w14:paraId="330EE2F3"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Rancasari</w:t>
            </w:r>
          </w:p>
        </w:tc>
        <w:tc>
          <w:tcPr>
            <w:tcW w:w="3544" w:type="dxa"/>
          </w:tcPr>
          <w:p w14:paraId="5D2547A3"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7,33</w:t>
            </w:r>
          </w:p>
        </w:tc>
      </w:tr>
      <w:tr w:rsidR="00BD3DD7" w:rsidRPr="00BD3DD7" w14:paraId="36E620BD" w14:textId="77777777" w:rsidTr="004D32E1">
        <w:tc>
          <w:tcPr>
            <w:tcW w:w="483" w:type="dxa"/>
          </w:tcPr>
          <w:p w14:paraId="2285813B"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11</w:t>
            </w:r>
          </w:p>
        </w:tc>
        <w:tc>
          <w:tcPr>
            <w:tcW w:w="3339" w:type="dxa"/>
            <w:vAlign w:val="bottom"/>
          </w:tcPr>
          <w:p w14:paraId="76BB856E"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Gedebage</w:t>
            </w:r>
          </w:p>
        </w:tc>
        <w:tc>
          <w:tcPr>
            <w:tcW w:w="3544" w:type="dxa"/>
          </w:tcPr>
          <w:p w14:paraId="12FAB45D"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9,58</w:t>
            </w:r>
          </w:p>
        </w:tc>
      </w:tr>
      <w:tr w:rsidR="00BD3DD7" w:rsidRPr="00BD3DD7" w14:paraId="1E8A3ADC" w14:textId="77777777" w:rsidTr="004D32E1">
        <w:tc>
          <w:tcPr>
            <w:tcW w:w="483" w:type="dxa"/>
          </w:tcPr>
          <w:p w14:paraId="3582BB0B"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12</w:t>
            </w:r>
          </w:p>
        </w:tc>
        <w:tc>
          <w:tcPr>
            <w:tcW w:w="3339" w:type="dxa"/>
            <w:vAlign w:val="bottom"/>
          </w:tcPr>
          <w:p w14:paraId="734E5A4D"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Cibiru</w:t>
            </w:r>
          </w:p>
        </w:tc>
        <w:tc>
          <w:tcPr>
            <w:tcW w:w="3544" w:type="dxa"/>
          </w:tcPr>
          <w:p w14:paraId="1FEB3CDA"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6,32</w:t>
            </w:r>
          </w:p>
        </w:tc>
      </w:tr>
      <w:tr w:rsidR="00BD3DD7" w:rsidRPr="00BD3DD7" w14:paraId="098210D4" w14:textId="77777777" w:rsidTr="004D32E1">
        <w:tc>
          <w:tcPr>
            <w:tcW w:w="483" w:type="dxa"/>
          </w:tcPr>
          <w:p w14:paraId="3800BE39"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13</w:t>
            </w:r>
          </w:p>
        </w:tc>
        <w:tc>
          <w:tcPr>
            <w:tcW w:w="3339" w:type="dxa"/>
            <w:vAlign w:val="bottom"/>
          </w:tcPr>
          <w:p w14:paraId="0F8E624F"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Penyileukan</w:t>
            </w:r>
          </w:p>
        </w:tc>
        <w:tc>
          <w:tcPr>
            <w:tcW w:w="3544" w:type="dxa"/>
          </w:tcPr>
          <w:p w14:paraId="645E1CC1"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5,10</w:t>
            </w:r>
          </w:p>
        </w:tc>
      </w:tr>
      <w:tr w:rsidR="00BD3DD7" w:rsidRPr="00BD3DD7" w14:paraId="6F1E9EED" w14:textId="77777777" w:rsidTr="004D32E1">
        <w:tc>
          <w:tcPr>
            <w:tcW w:w="483" w:type="dxa"/>
          </w:tcPr>
          <w:p w14:paraId="5DCC3A07"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14</w:t>
            </w:r>
          </w:p>
        </w:tc>
        <w:tc>
          <w:tcPr>
            <w:tcW w:w="3339" w:type="dxa"/>
            <w:vAlign w:val="bottom"/>
          </w:tcPr>
          <w:p w14:paraId="7EDB1467"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Ujungberung</w:t>
            </w:r>
          </w:p>
        </w:tc>
        <w:tc>
          <w:tcPr>
            <w:tcW w:w="3544" w:type="dxa"/>
          </w:tcPr>
          <w:p w14:paraId="35AAA8E8"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6,40</w:t>
            </w:r>
          </w:p>
        </w:tc>
      </w:tr>
      <w:tr w:rsidR="00BD3DD7" w:rsidRPr="00BD3DD7" w14:paraId="48CC775D" w14:textId="77777777" w:rsidTr="004D32E1">
        <w:tc>
          <w:tcPr>
            <w:tcW w:w="483" w:type="dxa"/>
          </w:tcPr>
          <w:p w14:paraId="04C3D15A"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15</w:t>
            </w:r>
          </w:p>
        </w:tc>
        <w:tc>
          <w:tcPr>
            <w:tcW w:w="3339" w:type="dxa"/>
            <w:vAlign w:val="bottom"/>
          </w:tcPr>
          <w:p w14:paraId="674328DC"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Cinambo</w:t>
            </w:r>
          </w:p>
        </w:tc>
        <w:tc>
          <w:tcPr>
            <w:tcW w:w="3544" w:type="dxa"/>
          </w:tcPr>
          <w:p w14:paraId="16835E7C"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3,68</w:t>
            </w:r>
          </w:p>
        </w:tc>
      </w:tr>
      <w:tr w:rsidR="00BD3DD7" w:rsidRPr="00BD3DD7" w14:paraId="0195B9A4" w14:textId="77777777" w:rsidTr="004D32E1">
        <w:tc>
          <w:tcPr>
            <w:tcW w:w="483" w:type="dxa"/>
          </w:tcPr>
          <w:p w14:paraId="670C0D17"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16</w:t>
            </w:r>
          </w:p>
        </w:tc>
        <w:tc>
          <w:tcPr>
            <w:tcW w:w="3339" w:type="dxa"/>
            <w:vAlign w:val="bottom"/>
          </w:tcPr>
          <w:p w14:paraId="545F112F"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Arcamanik</w:t>
            </w:r>
          </w:p>
        </w:tc>
        <w:tc>
          <w:tcPr>
            <w:tcW w:w="3544" w:type="dxa"/>
          </w:tcPr>
          <w:p w14:paraId="5E230C24"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5,87</w:t>
            </w:r>
          </w:p>
        </w:tc>
      </w:tr>
      <w:tr w:rsidR="00BD3DD7" w:rsidRPr="00BD3DD7" w14:paraId="16FD0F0F" w14:textId="77777777" w:rsidTr="004D32E1">
        <w:tc>
          <w:tcPr>
            <w:tcW w:w="483" w:type="dxa"/>
          </w:tcPr>
          <w:p w14:paraId="67FF8604"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17</w:t>
            </w:r>
          </w:p>
        </w:tc>
        <w:tc>
          <w:tcPr>
            <w:tcW w:w="3339" w:type="dxa"/>
            <w:vAlign w:val="bottom"/>
          </w:tcPr>
          <w:p w14:paraId="50C5458F"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Antapani</w:t>
            </w:r>
          </w:p>
        </w:tc>
        <w:tc>
          <w:tcPr>
            <w:tcW w:w="3544" w:type="dxa"/>
          </w:tcPr>
          <w:p w14:paraId="3B0A58CA"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3,79</w:t>
            </w:r>
          </w:p>
        </w:tc>
      </w:tr>
      <w:tr w:rsidR="00BD3DD7" w:rsidRPr="00BD3DD7" w14:paraId="42708003" w14:textId="77777777" w:rsidTr="004D32E1">
        <w:tc>
          <w:tcPr>
            <w:tcW w:w="483" w:type="dxa"/>
          </w:tcPr>
          <w:p w14:paraId="0537657B"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18</w:t>
            </w:r>
          </w:p>
        </w:tc>
        <w:tc>
          <w:tcPr>
            <w:tcW w:w="3339" w:type="dxa"/>
            <w:vAlign w:val="bottom"/>
          </w:tcPr>
          <w:p w14:paraId="393CC78C"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Mandalajati</w:t>
            </w:r>
          </w:p>
        </w:tc>
        <w:tc>
          <w:tcPr>
            <w:tcW w:w="3544" w:type="dxa"/>
          </w:tcPr>
          <w:p w14:paraId="6BC0119C"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6,67</w:t>
            </w:r>
          </w:p>
        </w:tc>
      </w:tr>
      <w:tr w:rsidR="00BD3DD7" w:rsidRPr="00BD3DD7" w14:paraId="0FAFFF75" w14:textId="77777777" w:rsidTr="004D32E1">
        <w:tc>
          <w:tcPr>
            <w:tcW w:w="483" w:type="dxa"/>
          </w:tcPr>
          <w:p w14:paraId="70EBD41F"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19</w:t>
            </w:r>
          </w:p>
        </w:tc>
        <w:tc>
          <w:tcPr>
            <w:tcW w:w="3339" w:type="dxa"/>
            <w:vAlign w:val="bottom"/>
          </w:tcPr>
          <w:p w14:paraId="22358BB8"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Kiaracondong</w:t>
            </w:r>
          </w:p>
        </w:tc>
        <w:tc>
          <w:tcPr>
            <w:tcW w:w="3544" w:type="dxa"/>
          </w:tcPr>
          <w:p w14:paraId="7B3DDF64"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6,12</w:t>
            </w:r>
          </w:p>
        </w:tc>
      </w:tr>
      <w:tr w:rsidR="00BD3DD7" w:rsidRPr="00BD3DD7" w14:paraId="33D12D95" w14:textId="77777777" w:rsidTr="004D32E1">
        <w:tc>
          <w:tcPr>
            <w:tcW w:w="483" w:type="dxa"/>
          </w:tcPr>
          <w:p w14:paraId="6DE7F65B"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20</w:t>
            </w:r>
          </w:p>
        </w:tc>
        <w:tc>
          <w:tcPr>
            <w:tcW w:w="3339" w:type="dxa"/>
            <w:vAlign w:val="bottom"/>
          </w:tcPr>
          <w:p w14:paraId="76E2EC81"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Batununggal</w:t>
            </w:r>
          </w:p>
        </w:tc>
        <w:tc>
          <w:tcPr>
            <w:tcW w:w="3544" w:type="dxa"/>
          </w:tcPr>
          <w:p w14:paraId="7A97FCFB"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5,03</w:t>
            </w:r>
          </w:p>
        </w:tc>
      </w:tr>
      <w:tr w:rsidR="00BD3DD7" w:rsidRPr="00BD3DD7" w14:paraId="321F1A22" w14:textId="77777777" w:rsidTr="004D32E1">
        <w:tc>
          <w:tcPr>
            <w:tcW w:w="483" w:type="dxa"/>
          </w:tcPr>
          <w:p w14:paraId="7ACE8577"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21</w:t>
            </w:r>
          </w:p>
        </w:tc>
        <w:tc>
          <w:tcPr>
            <w:tcW w:w="3339" w:type="dxa"/>
            <w:vAlign w:val="bottom"/>
          </w:tcPr>
          <w:p w14:paraId="5FE32C5A" w14:textId="77777777" w:rsidR="00BD3DD7" w:rsidRPr="00BD3DD7" w:rsidRDefault="00BD3DD7" w:rsidP="00BD3DD7">
            <w:pPr>
              <w:tabs>
                <w:tab w:val="left" w:pos="630"/>
                <w:tab w:val="left" w:pos="720"/>
              </w:tabs>
              <w:spacing w:line="360" w:lineRule="auto"/>
              <w:jc w:val="both"/>
              <w:rPr>
                <w:rFonts w:ascii="Tahoma" w:eastAsia="Times New Roman" w:hAnsi="Tahoma" w:cs="Tahoma"/>
                <w:color w:val="000000"/>
                <w:sz w:val="20"/>
                <w:szCs w:val="20"/>
              </w:rPr>
            </w:pPr>
            <w:r w:rsidRPr="00BD3DD7">
              <w:rPr>
                <w:rFonts w:ascii="Tahoma" w:eastAsia="Times New Roman" w:hAnsi="Tahoma" w:cs="Tahoma"/>
                <w:color w:val="000000"/>
                <w:sz w:val="20"/>
                <w:szCs w:val="20"/>
              </w:rPr>
              <w:t>Sumur Bandung</w:t>
            </w:r>
          </w:p>
        </w:tc>
        <w:tc>
          <w:tcPr>
            <w:tcW w:w="3544" w:type="dxa"/>
          </w:tcPr>
          <w:p w14:paraId="292957EE"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3,40</w:t>
            </w:r>
          </w:p>
        </w:tc>
      </w:tr>
      <w:tr w:rsidR="00BD3DD7" w:rsidRPr="00BD3DD7" w14:paraId="101ACB1B" w14:textId="77777777" w:rsidTr="004D32E1">
        <w:tc>
          <w:tcPr>
            <w:tcW w:w="483" w:type="dxa"/>
          </w:tcPr>
          <w:p w14:paraId="6E3A4791"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22</w:t>
            </w:r>
          </w:p>
        </w:tc>
        <w:tc>
          <w:tcPr>
            <w:tcW w:w="3339" w:type="dxa"/>
            <w:vAlign w:val="bottom"/>
          </w:tcPr>
          <w:p w14:paraId="4CD86EE0" w14:textId="77777777" w:rsidR="00BD3DD7" w:rsidRPr="00BD3DD7" w:rsidRDefault="00BD3DD7" w:rsidP="00BD3DD7">
            <w:pPr>
              <w:tabs>
                <w:tab w:val="left" w:pos="630"/>
                <w:tab w:val="left" w:pos="720"/>
              </w:tabs>
              <w:spacing w:line="360" w:lineRule="auto"/>
              <w:jc w:val="both"/>
              <w:rPr>
                <w:rFonts w:ascii="Tahoma" w:eastAsia="Times New Roman" w:hAnsi="Tahoma" w:cs="Tahoma"/>
                <w:color w:val="000000"/>
                <w:sz w:val="20"/>
                <w:szCs w:val="20"/>
              </w:rPr>
            </w:pPr>
            <w:r w:rsidRPr="00BD3DD7">
              <w:rPr>
                <w:rFonts w:ascii="Tahoma" w:eastAsia="Times New Roman" w:hAnsi="Tahoma" w:cs="Tahoma"/>
                <w:color w:val="000000"/>
                <w:sz w:val="20"/>
                <w:szCs w:val="20"/>
              </w:rPr>
              <w:t>Andir</w:t>
            </w:r>
          </w:p>
        </w:tc>
        <w:tc>
          <w:tcPr>
            <w:tcW w:w="3544" w:type="dxa"/>
          </w:tcPr>
          <w:p w14:paraId="2622621D"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3,71</w:t>
            </w:r>
          </w:p>
        </w:tc>
      </w:tr>
      <w:tr w:rsidR="00BD3DD7" w:rsidRPr="00BD3DD7" w14:paraId="59C17BCC" w14:textId="77777777" w:rsidTr="004D32E1">
        <w:tc>
          <w:tcPr>
            <w:tcW w:w="483" w:type="dxa"/>
          </w:tcPr>
          <w:p w14:paraId="6EEE72BE"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23</w:t>
            </w:r>
          </w:p>
        </w:tc>
        <w:tc>
          <w:tcPr>
            <w:tcW w:w="3339" w:type="dxa"/>
            <w:vAlign w:val="bottom"/>
          </w:tcPr>
          <w:p w14:paraId="4CB4DC1B" w14:textId="77777777" w:rsidR="00BD3DD7" w:rsidRPr="00BD3DD7" w:rsidRDefault="00BD3DD7" w:rsidP="00BD3DD7">
            <w:pPr>
              <w:tabs>
                <w:tab w:val="left" w:pos="630"/>
                <w:tab w:val="left" w:pos="720"/>
              </w:tabs>
              <w:spacing w:line="360" w:lineRule="auto"/>
              <w:jc w:val="both"/>
              <w:rPr>
                <w:rFonts w:ascii="Tahoma" w:eastAsia="Times New Roman" w:hAnsi="Tahoma" w:cs="Tahoma"/>
                <w:color w:val="000000"/>
                <w:sz w:val="20"/>
                <w:szCs w:val="20"/>
              </w:rPr>
            </w:pPr>
            <w:r w:rsidRPr="00BD3DD7">
              <w:rPr>
                <w:rFonts w:ascii="Tahoma" w:eastAsia="Times New Roman" w:hAnsi="Tahoma" w:cs="Tahoma"/>
                <w:color w:val="000000"/>
                <w:sz w:val="20"/>
                <w:szCs w:val="20"/>
              </w:rPr>
              <w:t>Cicendo</w:t>
            </w:r>
          </w:p>
        </w:tc>
        <w:tc>
          <w:tcPr>
            <w:tcW w:w="3544" w:type="dxa"/>
          </w:tcPr>
          <w:p w14:paraId="516CE607"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6,86</w:t>
            </w:r>
          </w:p>
        </w:tc>
      </w:tr>
      <w:tr w:rsidR="00BD3DD7" w:rsidRPr="00BD3DD7" w14:paraId="3A8B0A3D" w14:textId="77777777" w:rsidTr="004D32E1">
        <w:tc>
          <w:tcPr>
            <w:tcW w:w="483" w:type="dxa"/>
          </w:tcPr>
          <w:p w14:paraId="6EB73878"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lastRenderedPageBreak/>
              <w:t>24</w:t>
            </w:r>
          </w:p>
        </w:tc>
        <w:tc>
          <w:tcPr>
            <w:tcW w:w="3339" w:type="dxa"/>
            <w:vAlign w:val="bottom"/>
          </w:tcPr>
          <w:p w14:paraId="05FE3B00" w14:textId="77777777" w:rsidR="00BD3DD7" w:rsidRPr="00BD3DD7" w:rsidRDefault="00BD3DD7" w:rsidP="00BD3DD7">
            <w:pPr>
              <w:tabs>
                <w:tab w:val="left" w:pos="630"/>
                <w:tab w:val="left" w:pos="720"/>
              </w:tabs>
              <w:spacing w:line="360" w:lineRule="auto"/>
              <w:jc w:val="both"/>
              <w:rPr>
                <w:rFonts w:ascii="Tahoma" w:eastAsia="Times New Roman" w:hAnsi="Tahoma" w:cs="Tahoma"/>
                <w:color w:val="000000"/>
                <w:sz w:val="20"/>
                <w:szCs w:val="20"/>
              </w:rPr>
            </w:pPr>
            <w:r w:rsidRPr="00BD3DD7">
              <w:rPr>
                <w:rFonts w:ascii="Tahoma" w:eastAsia="Times New Roman" w:hAnsi="Tahoma" w:cs="Tahoma"/>
                <w:color w:val="000000"/>
                <w:sz w:val="20"/>
                <w:szCs w:val="20"/>
              </w:rPr>
              <w:t>Bandung Wetan</w:t>
            </w:r>
          </w:p>
        </w:tc>
        <w:tc>
          <w:tcPr>
            <w:tcW w:w="3544" w:type="dxa"/>
          </w:tcPr>
          <w:p w14:paraId="052A1598"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3,39</w:t>
            </w:r>
          </w:p>
        </w:tc>
      </w:tr>
    </w:tbl>
    <w:p w14:paraId="03148B79" w14:textId="77777777" w:rsidR="00BD3DD7" w:rsidRPr="00BD3DD7" w:rsidRDefault="00BD3DD7" w:rsidP="00BD3DD7"/>
    <w:p w14:paraId="4637551B" w14:textId="77777777" w:rsidR="00BD3DD7" w:rsidRPr="00BD3DD7" w:rsidRDefault="00BD3DD7" w:rsidP="00BD3DD7">
      <w:pPr>
        <w:spacing w:line="360" w:lineRule="auto"/>
        <w:jc w:val="center"/>
      </w:pPr>
      <w:r w:rsidRPr="00BD3DD7">
        <w:rPr>
          <w:rFonts w:ascii="Tahoma" w:hAnsi="Tahoma" w:cs="Tahoma"/>
          <w:b/>
          <w:bCs/>
        </w:rPr>
        <w:t>Tabel II.1</w:t>
      </w:r>
      <w:r w:rsidRPr="00BD3DD7">
        <w:rPr>
          <w:rFonts w:ascii="Tahoma" w:hAnsi="Tahoma" w:cs="Tahoma"/>
        </w:rPr>
        <w:t xml:space="preserve"> Lanjutan</w:t>
      </w:r>
    </w:p>
    <w:tbl>
      <w:tblPr>
        <w:tblStyle w:val="TableGrid"/>
        <w:tblW w:w="7366" w:type="dxa"/>
        <w:tblInd w:w="426" w:type="dxa"/>
        <w:tblLook w:val="04A0" w:firstRow="1" w:lastRow="0" w:firstColumn="1" w:lastColumn="0" w:noHBand="0" w:noVBand="1"/>
      </w:tblPr>
      <w:tblGrid>
        <w:gridCol w:w="483"/>
        <w:gridCol w:w="3339"/>
        <w:gridCol w:w="3544"/>
      </w:tblGrid>
      <w:tr w:rsidR="00BD3DD7" w:rsidRPr="00BD3DD7" w14:paraId="5DF17512" w14:textId="77777777" w:rsidTr="004D32E1">
        <w:tc>
          <w:tcPr>
            <w:tcW w:w="483" w:type="dxa"/>
            <w:shd w:val="clear" w:color="auto" w:fill="8EAADB" w:themeFill="accent1" w:themeFillTint="99"/>
          </w:tcPr>
          <w:p w14:paraId="53C8D6D5"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No</w:t>
            </w:r>
          </w:p>
        </w:tc>
        <w:tc>
          <w:tcPr>
            <w:tcW w:w="3339" w:type="dxa"/>
            <w:shd w:val="clear" w:color="auto" w:fill="8EAADB" w:themeFill="accent1" w:themeFillTint="99"/>
          </w:tcPr>
          <w:p w14:paraId="5AE69B0B" w14:textId="77777777" w:rsidR="00BD3DD7" w:rsidRPr="00BD3DD7" w:rsidRDefault="00BD3DD7" w:rsidP="00BD3DD7">
            <w:pPr>
              <w:tabs>
                <w:tab w:val="left" w:pos="630"/>
                <w:tab w:val="left" w:pos="720"/>
              </w:tabs>
              <w:spacing w:line="360" w:lineRule="auto"/>
              <w:jc w:val="both"/>
              <w:rPr>
                <w:rFonts w:ascii="Tahoma" w:eastAsia="Times New Roman" w:hAnsi="Tahoma" w:cs="Tahoma"/>
                <w:color w:val="000000"/>
                <w:sz w:val="20"/>
                <w:szCs w:val="20"/>
              </w:rPr>
            </w:pPr>
            <w:r w:rsidRPr="00BD3DD7">
              <w:rPr>
                <w:rFonts w:ascii="Tahoma" w:hAnsi="Tahoma" w:cs="Tahoma"/>
                <w:sz w:val="20"/>
                <w:szCs w:val="20"/>
              </w:rPr>
              <w:t>Kecamatan</w:t>
            </w:r>
          </w:p>
        </w:tc>
        <w:tc>
          <w:tcPr>
            <w:tcW w:w="3544" w:type="dxa"/>
            <w:shd w:val="clear" w:color="auto" w:fill="8EAADB" w:themeFill="accent1" w:themeFillTint="99"/>
          </w:tcPr>
          <w:p w14:paraId="5BD6E3E3"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Luas (Km</w:t>
            </w:r>
            <w:r w:rsidRPr="00BD3DD7">
              <w:rPr>
                <w:rFonts w:ascii="Tahoma" w:hAnsi="Tahoma" w:cs="Tahoma"/>
                <w:sz w:val="20"/>
                <w:szCs w:val="20"/>
                <w:vertAlign w:val="superscript"/>
              </w:rPr>
              <w:t>2</w:t>
            </w:r>
            <w:r w:rsidRPr="00BD3DD7">
              <w:rPr>
                <w:rFonts w:ascii="Tahoma" w:hAnsi="Tahoma" w:cs="Tahoma"/>
                <w:sz w:val="20"/>
                <w:szCs w:val="20"/>
              </w:rPr>
              <w:t>)</w:t>
            </w:r>
          </w:p>
        </w:tc>
      </w:tr>
      <w:tr w:rsidR="00BD3DD7" w:rsidRPr="00BD3DD7" w14:paraId="06D209D6" w14:textId="77777777" w:rsidTr="004D32E1">
        <w:tc>
          <w:tcPr>
            <w:tcW w:w="483" w:type="dxa"/>
          </w:tcPr>
          <w:p w14:paraId="13252C2D"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25</w:t>
            </w:r>
          </w:p>
        </w:tc>
        <w:tc>
          <w:tcPr>
            <w:tcW w:w="3339" w:type="dxa"/>
          </w:tcPr>
          <w:p w14:paraId="141C7EC3"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Cibeunying Kidul</w:t>
            </w:r>
          </w:p>
        </w:tc>
        <w:tc>
          <w:tcPr>
            <w:tcW w:w="3544" w:type="dxa"/>
          </w:tcPr>
          <w:p w14:paraId="2437AC19"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5,25</w:t>
            </w:r>
          </w:p>
        </w:tc>
      </w:tr>
      <w:tr w:rsidR="00BD3DD7" w:rsidRPr="00BD3DD7" w14:paraId="16C5D4C3" w14:textId="77777777" w:rsidTr="004D32E1">
        <w:tc>
          <w:tcPr>
            <w:tcW w:w="483" w:type="dxa"/>
          </w:tcPr>
          <w:p w14:paraId="42D0068C"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26</w:t>
            </w:r>
          </w:p>
        </w:tc>
        <w:tc>
          <w:tcPr>
            <w:tcW w:w="3339" w:type="dxa"/>
          </w:tcPr>
          <w:p w14:paraId="4197FE5A"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Cibeunying Kaler</w:t>
            </w:r>
          </w:p>
        </w:tc>
        <w:tc>
          <w:tcPr>
            <w:tcW w:w="3544" w:type="dxa"/>
          </w:tcPr>
          <w:p w14:paraId="7F05A632"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4,50</w:t>
            </w:r>
          </w:p>
        </w:tc>
      </w:tr>
      <w:tr w:rsidR="00BD3DD7" w:rsidRPr="00BD3DD7" w14:paraId="417482F8" w14:textId="77777777" w:rsidTr="004D32E1">
        <w:tc>
          <w:tcPr>
            <w:tcW w:w="483" w:type="dxa"/>
          </w:tcPr>
          <w:p w14:paraId="3E7FF569"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27</w:t>
            </w:r>
          </w:p>
        </w:tc>
        <w:tc>
          <w:tcPr>
            <w:tcW w:w="3339" w:type="dxa"/>
          </w:tcPr>
          <w:p w14:paraId="4DF69C4E"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Coblong</w:t>
            </w:r>
          </w:p>
        </w:tc>
        <w:tc>
          <w:tcPr>
            <w:tcW w:w="3544" w:type="dxa"/>
          </w:tcPr>
          <w:p w14:paraId="08D72A0A"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7,35</w:t>
            </w:r>
          </w:p>
        </w:tc>
      </w:tr>
      <w:tr w:rsidR="00BD3DD7" w:rsidRPr="00BD3DD7" w14:paraId="0741D1D3" w14:textId="77777777" w:rsidTr="004D32E1">
        <w:tc>
          <w:tcPr>
            <w:tcW w:w="483" w:type="dxa"/>
          </w:tcPr>
          <w:p w14:paraId="2DD14CEB"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28</w:t>
            </w:r>
          </w:p>
        </w:tc>
        <w:tc>
          <w:tcPr>
            <w:tcW w:w="3339" w:type="dxa"/>
          </w:tcPr>
          <w:p w14:paraId="5180B1A1"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Sukajadi</w:t>
            </w:r>
          </w:p>
        </w:tc>
        <w:tc>
          <w:tcPr>
            <w:tcW w:w="3544" w:type="dxa"/>
          </w:tcPr>
          <w:p w14:paraId="512B5AA8"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4,30</w:t>
            </w:r>
          </w:p>
        </w:tc>
      </w:tr>
      <w:tr w:rsidR="00BD3DD7" w:rsidRPr="00BD3DD7" w14:paraId="10F632A3" w14:textId="77777777" w:rsidTr="004D32E1">
        <w:tc>
          <w:tcPr>
            <w:tcW w:w="483" w:type="dxa"/>
          </w:tcPr>
          <w:p w14:paraId="031B499F"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29</w:t>
            </w:r>
          </w:p>
        </w:tc>
        <w:tc>
          <w:tcPr>
            <w:tcW w:w="3339" w:type="dxa"/>
          </w:tcPr>
          <w:p w14:paraId="48E4148E"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Sukasari</w:t>
            </w:r>
          </w:p>
        </w:tc>
        <w:tc>
          <w:tcPr>
            <w:tcW w:w="3544" w:type="dxa"/>
          </w:tcPr>
          <w:p w14:paraId="70F5637A"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6,27</w:t>
            </w:r>
          </w:p>
        </w:tc>
      </w:tr>
      <w:tr w:rsidR="00BD3DD7" w:rsidRPr="00BD3DD7" w14:paraId="5FE8B1D5" w14:textId="77777777" w:rsidTr="004D32E1">
        <w:tc>
          <w:tcPr>
            <w:tcW w:w="483" w:type="dxa"/>
          </w:tcPr>
          <w:p w14:paraId="50015FAB"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30</w:t>
            </w:r>
          </w:p>
        </w:tc>
        <w:tc>
          <w:tcPr>
            <w:tcW w:w="3339" w:type="dxa"/>
          </w:tcPr>
          <w:p w14:paraId="5FC015C2"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Cidadap</w:t>
            </w:r>
          </w:p>
        </w:tc>
        <w:tc>
          <w:tcPr>
            <w:tcW w:w="3544" w:type="dxa"/>
          </w:tcPr>
          <w:p w14:paraId="670FB03B"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6,11</w:t>
            </w:r>
          </w:p>
        </w:tc>
      </w:tr>
      <w:tr w:rsidR="00BD3DD7" w:rsidRPr="00BD3DD7" w14:paraId="1AC2CF23" w14:textId="77777777" w:rsidTr="004D32E1">
        <w:tc>
          <w:tcPr>
            <w:tcW w:w="483" w:type="dxa"/>
          </w:tcPr>
          <w:p w14:paraId="7CFB0F84"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hAnsi="Tahoma" w:cs="Tahoma"/>
                <w:sz w:val="20"/>
                <w:szCs w:val="20"/>
              </w:rPr>
              <w:t>31</w:t>
            </w:r>
          </w:p>
        </w:tc>
        <w:tc>
          <w:tcPr>
            <w:tcW w:w="3339" w:type="dxa"/>
          </w:tcPr>
          <w:p w14:paraId="468F44AC" w14:textId="77777777" w:rsidR="00BD3DD7" w:rsidRPr="00BD3DD7" w:rsidRDefault="00BD3DD7" w:rsidP="00BD3DD7">
            <w:pPr>
              <w:tabs>
                <w:tab w:val="left" w:pos="630"/>
                <w:tab w:val="left" w:pos="720"/>
              </w:tabs>
              <w:spacing w:line="360" w:lineRule="auto"/>
              <w:jc w:val="both"/>
              <w:rPr>
                <w:rFonts w:ascii="Tahoma" w:hAnsi="Tahoma" w:cs="Tahoma"/>
                <w:sz w:val="20"/>
                <w:szCs w:val="20"/>
              </w:rPr>
            </w:pPr>
            <w:r w:rsidRPr="00BD3DD7">
              <w:rPr>
                <w:rFonts w:ascii="Tahoma" w:eastAsia="Times New Roman" w:hAnsi="Tahoma" w:cs="Tahoma"/>
                <w:color w:val="000000"/>
                <w:sz w:val="20"/>
                <w:szCs w:val="20"/>
              </w:rPr>
              <w:t>KOTA BANDUNG</w:t>
            </w:r>
          </w:p>
        </w:tc>
        <w:tc>
          <w:tcPr>
            <w:tcW w:w="3544" w:type="dxa"/>
          </w:tcPr>
          <w:p w14:paraId="014A4EEF" w14:textId="77777777" w:rsidR="00BD3DD7" w:rsidRPr="00BD3DD7" w:rsidRDefault="00BD3DD7" w:rsidP="00BD3DD7">
            <w:pPr>
              <w:tabs>
                <w:tab w:val="left" w:pos="630"/>
                <w:tab w:val="left" w:pos="720"/>
              </w:tabs>
              <w:spacing w:line="360" w:lineRule="auto"/>
              <w:jc w:val="center"/>
              <w:rPr>
                <w:rFonts w:ascii="Tahoma" w:hAnsi="Tahoma" w:cs="Tahoma"/>
                <w:sz w:val="20"/>
                <w:szCs w:val="20"/>
              </w:rPr>
            </w:pPr>
            <w:r w:rsidRPr="00BD3DD7">
              <w:rPr>
                <w:rFonts w:ascii="Tahoma" w:hAnsi="Tahoma" w:cs="Tahoma"/>
                <w:sz w:val="20"/>
                <w:szCs w:val="20"/>
              </w:rPr>
              <w:t>167,31</w:t>
            </w:r>
          </w:p>
        </w:tc>
      </w:tr>
    </w:tbl>
    <w:p w14:paraId="3E9140EA" w14:textId="77777777" w:rsidR="00BD3DD7" w:rsidRPr="00BD3DD7" w:rsidRDefault="00BD3DD7" w:rsidP="00BD3DD7">
      <w:pPr>
        <w:tabs>
          <w:tab w:val="left" w:pos="630"/>
          <w:tab w:val="left" w:pos="720"/>
        </w:tabs>
        <w:spacing w:line="360" w:lineRule="auto"/>
        <w:ind w:left="426"/>
        <w:jc w:val="both"/>
        <w:rPr>
          <w:rFonts w:ascii="Tahoma" w:hAnsi="Tahoma" w:cs="Tahoma"/>
          <w:i/>
          <w:iCs/>
          <w:sz w:val="20"/>
          <w:szCs w:val="20"/>
        </w:rPr>
      </w:pPr>
      <w:r w:rsidRPr="00BD3DD7">
        <w:rPr>
          <w:rFonts w:ascii="Tahoma" w:hAnsi="Tahoma" w:cs="Tahoma"/>
          <w:i/>
          <w:iCs/>
          <w:sz w:val="20"/>
          <w:szCs w:val="20"/>
        </w:rPr>
        <w:t>Sumber: BPS Kota Bandung, 2023</w:t>
      </w:r>
    </w:p>
    <w:p w14:paraId="6574361F" w14:textId="77777777" w:rsidR="00BD3DD7" w:rsidRPr="00BD3DD7" w:rsidRDefault="00BD3DD7" w:rsidP="00BD3DD7">
      <w:pPr>
        <w:tabs>
          <w:tab w:val="left" w:pos="630"/>
          <w:tab w:val="left" w:pos="720"/>
        </w:tabs>
        <w:spacing w:line="360" w:lineRule="auto"/>
        <w:ind w:left="426"/>
        <w:jc w:val="both"/>
        <w:rPr>
          <w:rFonts w:ascii="Tahoma" w:hAnsi="Tahoma" w:cs="Tahoma"/>
          <w:sz w:val="21"/>
          <w:szCs w:val="21"/>
        </w:rPr>
      </w:pPr>
      <w:r w:rsidRPr="00BD3DD7">
        <w:rPr>
          <w:rFonts w:ascii="Tahoma" w:hAnsi="Tahoma" w:cs="Tahoma"/>
          <w:sz w:val="21"/>
          <w:szCs w:val="21"/>
        </w:rPr>
        <w:t>Stasiun Bandung terletak di kecamatan Andir dengan luas wilayah kecamatan 3,71 kilometer persegi.</w:t>
      </w:r>
    </w:p>
    <w:p w14:paraId="364D3501" w14:textId="77777777" w:rsidR="00BD3DD7" w:rsidRPr="00BD3DD7" w:rsidRDefault="00BD3DD7" w:rsidP="00BD3DD7">
      <w:pPr>
        <w:keepNext/>
        <w:keepLines/>
        <w:spacing w:before="40" w:after="0" w:line="360" w:lineRule="auto"/>
        <w:ind w:left="720" w:hanging="360"/>
        <w:contextualSpacing/>
        <w:jc w:val="both"/>
        <w:outlineLvl w:val="2"/>
        <w:rPr>
          <w:rFonts w:ascii="Tahoma" w:eastAsiaTheme="majorEastAsia" w:hAnsi="Tahoma" w:cstheme="majorBidi"/>
          <w:b/>
          <w:bCs/>
          <w:sz w:val="24"/>
          <w:szCs w:val="24"/>
        </w:rPr>
      </w:pPr>
      <w:bookmarkStart w:id="8" w:name="_Toc142778807"/>
      <w:r w:rsidRPr="00BD3DD7">
        <w:rPr>
          <w:rFonts w:ascii="Tahoma" w:eastAsiaTheme="majorEastAsia" w:hAnsi="Tahoma" w:cstheme="majorBidi"/>
          <w:b/>
          <w:bCs/>
          <w:sz w:val="24"/>
          <w:szCs w:val="24"/>
        </w:rPr>
        <w:t>Kondisi Demografi Kota Bandung</w:t>
      </w:r>
      <w:bookmarkEnd w:id="8"/>
    </w:p>
    <w:p w14:paraId="4AF736DD" w14:textId="77777777" w:rsidR="00BD3DD7" w:rsidRPr="00BD3DD7" w:rsidRDefault="00BD3DD7" w:rsidP="00BD3DD7">
      <w:pPr>
        <w:spacing w:line="360" w:lineRule="auto"/>
        <w:ind w:left="720"/>
        <w:contextualSpacing/>
        <w:jc w:val="both"/>
        <w:rPr>
          <w:rFonts w:ascii="Tahoma" w:hAnsi="Tahoma" w:cs="Tahoma"/>
        </w:rPr>
      </w:pPr>
      <w:r w:rsidRPr="00BD3DD7">
        <w:rPr>
          <w:rFonts w:ascii="Tahoma" w:hAnsi="Tahoma" w:cs="Tahoma"/>
        </w:rPr>
        <w:tab/>
        <w:t>Kota Bandung merupakan kota letak stasiun Bandung yang juga merupakan ibukota Provinsi Jawa Barat. Penduduk Kota Bandung mengalami pertumbuhan pertahun sebesar 0,35 persen pertahun dengan rincian pertumbuhan perkecamatan sebagaimana tabel dibawah ini:</w:t>
      </w:r>
    </w:p>
    <w:p w14:paraId="09008B6A" w14:textId="77777777" w:rsidR="00BD3DD7" w:rsidRPr="00BD3DD7" w:rsidRDefault="00BD3DD7" w:rsidP="00BD3DD7">
      <w:pPr>
        <w:keepNext/>
        <w:spacing w:after="200" w:line="240" w:lineRule="auto"/>
        <w:jc w:val="center"/>
        <w:rPr>
          <w:rFonts w:ascii="Tahoma" w:hAnsi="Tahoma" w:cs="Tahoma"/>
        </w:rPr>
      </w:pPr>
      <w:bookmarkStart w:id="9" w:name="_Toc141981724"/>
      <w:bookmarkStart w:id="10" w:name="_Toc142340578"/>
      <w:r w:rsidRPr="00BD3DD7">
        <w:rPr>
          <w:rFonts w:ascii="Tahoma" w:hAnsi="Tahoma" w:cs="Tahoma"/>
          <w:b/>
          <w:bCs/>
        </w:rPr>
        <w:t xml:space="preserve">Tabel II. </w:t>
      </w:r>
      <w:r w:rsidRPr="00BD3DD7">
        <w:rPr>
          <w:rFonts w:ascii="Tahoma" w:hAnsi="Tahoma" w:cs="Tahoma"/>
          <w:b/>
          <w:bCs/>
        </w:rPr>
        <w:fldChar w:fldCharType="begin"/>
      </w:r>
      <w:r w:rsidRPr="00BD3DD7">
        <w:rPr>
          <w:rFonts w:ascii="Tahoma" w:hAnsi="Tahoma" w:cs="Tahoma"/>
          <w:b/>
          <w:bCs/>
        </w:rPr>
        <w:instrText xml:space="preserve"> SEQ Tabel_II. \* ARABIC </w:instrText>
      </w:r>
      <w:r w:rsidRPr="00BD3DD7">
        <w:rPr>
          <w:rFonts w:ascii="Tahoma" w:hAnsi="Tahoma" w:cs="Tahoma"/>
          <w:b/>
          <w:bCs/>
        </w:rPr>
        <w:fldChar w:fldCharType="separate"/>
      </w:r>
      <w:r w:rsidRPr="00BD3DD7">
        <w:rPr>
          <w:rFonts w:ascii="Tahoma" w:hAnsi="Tahoma" w:cs="Tahoma"/>
          <w:b/>
          <w:bCs/>
          <w:noProof/>
        </w:rPr>
        <w:t>2</w:t>
      </w:r>
      <w:r w:rsidRPr="00BD3DD7">
        <w:rPr>
          <w:rFonts w:ascii="Tahoma" w:hAnsi="Tahoma" w:cs="Tahoma"/>
          <w:b/>
          <w:bCs/>
        </w:rPr>
        <w:fldChar w:fldCharType="end"/>
      </w:r>
      <w:r w:rsidRPr="00BD3DD7">
        <w:rPr>
          <w:rFonts w:ascii="Tahoma" w:hAnsi="Tahoma" w:cs="Tahoma"/>
          <w:b/>
          <w:bCs/>
        </w:rPr>
        <w:t xml:space="preserve"> </w:t>
      </w:r>
      <w:r w:rsidRPr="00BD3DD7">
        <w:rPr>
          <w:rFonts w:ascii="Tahoma" w:hAnsi="Tahoma" w:cs="Tahoma"/>
        </w:rPr>
        <w:t>Pertumbuhan Penduduk Kota Bandung</w:t>
      </w:r>
      <w:bookmarkEnd w:id="9"/>
      <w:bookmarkEnd w:id="10"/>
    </w:p>
    <w:tbl>
      <w:tblPr>
        <w:tblW w:w="7508" w:type="dxa"/>
        <w:jc w:val="center"/>
        <w:tblLook w:val="04A0" w:firstRow="1" w:lastRow="0" w:firstColumn="1" w:lastColumn="0" w:noHBand="0" w:noVBand="1"/>
      </w:tblPr>
      <w:tblGrid>
        <w:gridCol w:w="483"/>
        <w:gridCol w:w="1785"/>
        <w:gridCol w:w="2405"/>
        <w:gridCol w:w="2835"/>
      </w:tblGrid>
      <w:tr w:rsidR="00BD3DD7" w:rsidRPr="00BD3DD7" w14:paraId="3653E4CA" w14:textId="77777777" w:rsidTr="004D32E1">
        <w:trPr>
          <w:trHeight w:val="237"/>
          <w:jc w:val="center"/>
        </w:trPr>
        <w:tc>
          <w:tcPr>
            <w:tcW w:w="48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74F10DC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hAnsi="Tahoma" w:cs="Tahoma"/>
                <w:sz w:val="20"/>
                <w:szCs w:val="20"/>
              </w:rPr>
              <w:t>No</w:t>
            </w:r>
          </w:p>
        </w:tc>
        <w:tc>
          <w:tcPr>
            <w:tcW w:w="178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5EAAE5A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Kecamatan</w:t>
            </w:r>
          </w:p>
        </w:tc>
        <w:tc>
          <w:tcPr>
            <w:tcW w:w="240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D385D6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Jumlah Penduduk (jiwa)</w:t>
            </w:r>
          </w:p>
        </w:tc>
        <w:tc>
          <w:tcPr>
            <w:tcW w:w="283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66330C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Laju Pertumbuhan (Persen)</w:t>
            </w:r>
          </w:p>
        </w:tc>
      </w:tr>
      <w:tr w:rsidR="00BD3DD7" w:rsidRPr="00BD3DD7" w14:paraId="4FD1DFEE" w14:textId="77777777" w:rsidTr="004D32E1">
        <w:trPr>
          <w:trHeight w:val="288"/>
          <w:jc w:val="center"/>
        </w:trPr>
        <w:tc>
          <w:tcPr>
            <w:tcW w:w="483" w:type="dxa"/>
            <w:tcBorders>
              <w:top w:val="single" w:sz="4" w:space="0" w:color="auto"/>
              <w:left w:val="single" w:sz="4" w:space="0" w:color="auto"/>
              <w:bottom w:val="single" w:sz="4" w:space="0" w:color="auto"/>
              <w:right w:val="single" w:sz="4" w:space="0" w:color="auto"/>
            </w:tcBorders>
          </w:tcPr>
          <w:p w14:paraId="4B7CFBB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1</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074C5"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Bandung Kulon</w:t>
            </w:r>
          </w:p>
        </w:tc>
        <w:tc>
          <w:tcPr>
            <w:tcW w:w="2405" w:type="dxa"/>
            <w:tcBorders>
              <w:top w:val="single" w:sz="4" w:space="0" w:color="auto"/>
              <w:left w:val="nil"/>
              <w:bottom w:val="single" w:sz="4" w:space="0" w:color="auto"/>
              <w:right w:val="single" w:sz="4" w:space="0" w:color="auto"/>
            </w:tcBorders>
            <w:shd w:val="clear" w:color="auto" w:fill="auto"/>
            <w:noWrap/>
            <w:vAlign w:val="bottom"/>
            <w:hideMark/>
          </w:tcPr>
          <w:p w14:paraId="1C1C5746"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138.800</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064CEAA1"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w:t>
            </w:r>
          </w:p>
        </w:tc>
      </w:tr>
      <w:tr w:rsidR="00BD3DD7" w:rsidRPr="00BD3DD7" w14:paraId="1DC3313B" w14:textId="77777777" w:rsidTr="004D32E1">
        <w:trPr>
          <w:trHeight w:val="288"/>
          <w:jc w:val="center"/>
        </w:trPr>
        <w:tc>
          <w:tcPr>
            <w:tcW w:w="483" w:type="dxa"/>
            <w:tcBorders>
              <w:top w:val="nil"/>
              <w:left w:val="single" w:sz="4" w:space="0" w:color="auto"/>
              <w:bottom w:val="single" w:sz="4" w:space="0" w:color="auto"/>
              <w:right w:val="single" w:sz="4" w:space="0" w:color="auto"/>
            </w:tcBorders>
          </w:tcPr>
          <w:p w14:paraId="41888534"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2</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2D6AEA44"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Babakan Ciparay</w:t>
            </w:r>
          </w:p>
        </w:tc>
        <w:tc>
          <w:tcPr>
            <w:tcW w:w="2405" w:type="dxa"/>
            <w:tcBorders>
              <w:top w:val="nil"/>
              <w:left w:val="nil"/>
              <w:bottom w:val="single" w:sz="4" w:space="0" w:color="auto"/>
              <w:right w:val="single" w:sz="4" w:space="0" w:color="auto"/>
            </w:tcBorders>
            <w:shd w:val="clear" w:color="auto" w:fill="auto"/>
            <w:noWrap/>
            <w:vAlign w:val="bottom"/>
            <w:hideMark/>
          </w:tcPr>
          <w:p w14:paraId="79AA0C64"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142.500</w:t>
            </w:r>
          </w:p>
        </w:tc>
        <w:tc>
          <w:tcPr>
            <w:tcW w:w="2835" w:type="dxa"/>
            <w:tcBorders>
              <w:top w:val="nil"/>
              <w:left w:val="nil"/>
              <w:bottom w:val="single" w:sz="4" w:space="0" w:color="auto"/>
              <w:right w:val="single" w:sz="4" w:space="0" w:color="auto"/>
            </w:tcBorders>
            <w:shd w:val="clear" w:color="auto" w:fill="auto"/>
            <w:noWrap/>
            <w:vAlign w:val="bottom"/>
            <w:hideMark/>
          </w:tcPr>
          <w:p w14:paraId="0BAA426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0,02</w:t>
            </w:r>
          </w:p>
        </w:tc>
      </w:tr>
      <w:tr w:rsidR="00BD3DD7" w:rsidRPr="00BD3DD7" w14:paraId="4122BFF6" w14:textId="77777777" w:rsidTr="004D32E1">
        <w:trPr>
          <w:trHeight w:val="288"/>
          <w:jc w:val="center"/>
        </w:trPr>
        <w:tc>
          <w:tcPr>
            <w:tcW w:w="483" w:type="dxa"/>
            <w:tcBorders>
              <w:top w:val="nil"/>
              <w:left w:val="single" w:sz="4" w:space="0" w:color="auto"/>
              <w:bottom w:val="single" w:sz="4" w:space="0" w:color="auto"/>
              <w:right w:val="single" w:sz="4" w:space="0" w:color="auto"/>
            </w:tcBorders>
          </w:tcPr>
          <w:p w14:paraId="644471E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3</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30D2CA7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Bojongloa Kaler</w:t>
            </w:r>
          </w:p>
        </w:tc>
        <w:tc>
          <w:tcPr>
            <w:tcW w:w="2405" w:type="dxa"/>
            <w:tcBorders>
              <w:top w:val="nil"/>
              <w:left w:val="nil"/>
              <w:bottom w:val="single" w:sz="4" w:space="0" w:color="auto"/>
              <w:right w:val="single" w:sz="4" w:space="0" w:color="auto"/>
            </w:tcBorders>
            <w:shd w:val="clear" w:color="auto" w:fill="auto"/>
            <w:noWrap/>
            <w:vAlign w:val="bottom"/>
            <w:hideMark/>
          </w:tcPr>
          <w:p w14:paraId="21AD1FE1"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119.400</w:t>
            </w:r>
          </w:p>
        </w:tc>
        <w:tc>
          <w:tcPr>
            <w:tcW w:w="2835" w:type="dxa"/>
            <w:tcBorders>
              <w:top w:val="nil"/>
              <w:left w:val="nil"/>
              <w:bottom w:val="single" w:sz="4" w:space="0" w:color="auto"/>
              <w:right w:val="single" w:sz="4" w:space="0" w:color="auto"/>
            </w:tcBorders>
            <w:shd w:val="clear" w:color="auto" w:fill="auto"/>
            <w:noWrap/>
            <w:vAlign w:val="bottom"/>
            <w:hideMark/>
          </w:tcPr>
          <w:p w14:paraId="09ACB184"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0,01</w:t>
            </w:r>
          </w:p>
        </w:tc>
      </w:tr>
      <w:tr w:rsidR="00BD3DD7" w:rsidRPr="00BD3DD7" w14:paraId="6960C269" w14:textId="77777777" w:rsidTr="004D32E1">
        <w:trPr>
          <w:trHeight w:val="288"/>
          <w:jc w:val="center"/>
        </w:trPr>
        <w:tc>
          <w:tcPr>
            <w:tcW w:w="483" w:type="dxa"/>
            <w:tcBorders>
              <w:top w:val="nil"/>
              <w:left w:val="single" w:sz="4" w:space="0" w:color="auto"/>
              <w:bottom w:val="single" w:sz="4" w:space="0" w:color="auto"/>
              <w:right w:val="single" w:sz="4" w:space="0" w:color="auto"/>
            </w:tcBorders>
          </w:tcPr>
          <w:p w14:paraId="6D2B243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4</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2B1A639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Bojongloa Kidul</w:t>
            </w:r>
          </w:p>
        </w:tc>
        <w:tc>
          <w:tcPr>
            <w:tcW w:w="2405" w:type="dxa"/>
            <w:tcBorders>
              <w:top w:val="nil"/>
              <w:left w:val="nil"/>
              <w:bottom w:val="single" w:sz="4" w:space="0" w:color="auto"/>
              <w:right w:val="single" w:sz="4" w:space="0" w:color="auto"/>
            </w:tcBorders>
            <w:shd w:val="clear" w:color="auto" w:fill="auto"/>
            <w:noWrap/>
            <w:vAlign w:val="bottom"/>
            <w:hideMark/>
          </w:tcPr>
          <w:p w14:paraId="2E6BAED6"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87.200</w:t>
            </w:r>
          </w:p>
        </w:tc>
        <w:tc>
          <w:tcPr>
            <w:tcW w:w="2835" w:type="dxa"/>
            <w:tcBorders>
              <w:top w:val="nil"/>
              <w:left w:val="nil"/>
              <w:bottom w:val="single" w:sz="4" w:space="0" w:color="auto"/>
              <w:right w:val="single" w:sz="4" w:space="0" w:color="auto"/>
            </w:tcBorders>
            <w:shd w:val="clear" w:color="auto" w:fill="auto"/>
            <w:noWrap/>
            <w:vAlign w:val="bottom"/>
            <w:hideMark/>
          </w:tcPr>
          <w:p w14:paraId="741F21C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0,15</w:t>
            </w:r>
          </w:p>
        </w:tc>
      </w:tr>
      <w:tr w:rsidR="00BD3DD7" w:rsidRPr="00BD3DD7" w14:paraId="746E77C7" w14:textId="77777777" w:rsidTr="004D32E1">
        <w:trPr>
          <w:trHeight w:val="288"/>
          <w:jc w:val="center"/>
        </w:trPr>
        <w:tc>
          <w:tcPr>
            <w:tcW w:w="483" w:type="dxa"/>
            <w:tcBorders>
              <w:top w:val="nil"/>
              <w:left w:val="single" w:sz="4" w:space="0" w:color="auto"/>
              <w:bottom w:val="single" w:sz="4" w:space="0" w:color="auto"/>
              <w:right w:val="single" w:sz="4" w:space="0" w:color="auto"/>
            </w:tcBorders>
          </w:tcPr>
          <w:p w14:paraId="400F299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5</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20BC1BF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Astanaanyar</w:t>
            </w:r>
          </w:p>
        </w:tc>
        <w:tc>
          <w:tcPr>
            <w:tcW w:w="2405" w:type="dxa"/>
            <w:tcBorders>
              <w:top w:val="nil"/>
              <w:left w:val="nil"/>
              <w:bottom w:val="single" w:sz="4" w:space="0" w:color="auto"/>
              <w:right w:val="single" w:sz="4" w:space="0" w:color="auto"/>
            </w:tcBorders>
            <w:shd w:val="clear" w:color="auto" w:fill="auto"/>
            <w:noWrap/>
            <w:vAlign w:val="bottom"/>
            <w:hideMark/>
          </w:tcPr>
          <w:p w14:paraId="6B8A9C56"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68.500</w:t>
            </w:r>
          </w:p>
        </w:tc>
        <w:tc>
          <w:tcPr>
            <w:tcW w:w="2835" w:type="dxa"/>
            <w:tcBorders>
              <w:top w:val="nil"/>
              <w:left w:val="nil"/>
              <w:bottom w:val="single" w:sz="4" w:space="0" w:color="auto"/>
              <w:right w:val="single" w:sz="4" w:space="0" w:color="auto"/>
            </w:tcBorders>
            <w:shd w:val="clear" w:color="auto" w:fill="auto"/>
            <w:noWrap/>
            <w:vAlign w:val="bottom"/>
            <w:hideMark/>
          </w:tcPr>
          <w:p w14:paraId="3F9C90D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0,03</w:t>
            </w:r>
          </w:p>
        </w:tc>
      </w:tr>
      <w:tr w:rsidR="00BD3DD7" w:rsidRPr="00BD3DD7" w14:paraId="2ED31388" w14:textId="77777777" w:rsidTr="004D32E1">
        <w:trPr>
          <w:trHeight w:val="288"/>
          <w:jc w:val="center"/>
        </w:trPr>
        <w:tc>
          <w:tcPr>
            <w:tcW w:w="483" w:type="dxa"/>
            <w:tcBorders>
              <w:top w:val="nil"/>
              <w:left w:val="single" w:sz="4" w:space="0" w:color="auto"/>
              <w:bottom w:val="single" w:sz="4" w:space="0" w:color="auto"/>
              <w:right w:val="single" w:sz="4" w:space="0" w:color="auto"/>
            </w:tcBorders>
          </w:tcPr>
          <w:p w14:paraId="4CF5F30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6</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1279E09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Regol</w:t>
            </w:r>
          </w:p>
        </w:tc>
        <w:tc>
          <w:tcPr>
            <w:tcW w:w="2405" w:type="dxa"/>
            <w:tcBorders>
              <w:top w:val="nil"/>
              <w:left w:val="nil"/>
              <w:bottom w:val="single" w:sz="4" w:space="0" w:color="auto"/>
              <w:right w:val="single" w:sz="4" w:space="0" w:color="auto"/>
            </w:tcBorders>
            <w:shd w:val="clear" w:color="auto" w:fill="auto"/>
            <w:noWrap/>
            <w:vAlign w:val="bottom"/>
            <w:hideMark/>
          </w:tcPr>
          <w:p w14:paraId="68AAA4EC"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79.200</w:t>
            </w:r>
          </w:p>
        </w:tc>
        <w:tc>
          <w:tcPr>
            <w:tcW w:w="2835" w:type="dxa"/>
            <w:tcBorders>
              <w:top w:val="nil"/>
              <w:left w:val="nil"/>
              <w:bottom w:val="single" w:sz="4" w:space="0" w:color="auto"/>
              <w:right w:val="single" w:sz="4" w:space="0" w:color="auto"/>
            </w:tcBorders>
            <w:shd w:val="clear" w:color="auto" w:fill="auto"/>
            <w:noWrap/>
            <w:vAlign w:val="bottom"/>
            <w:hideMark/>
          </w:tcPr>
          <w:p w14:paraId="7585F348"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0,01</w:t>
            </w:r>
          </w:p>
        </w:tc>
      </w:tr>
      <w:tr w:rsidR="00BD3DD7" w:rsidRPr="00BD3DD7" w14:paraId="702CFF3E" w14:textId="77777777" w:rsidTr="004D32E1">
        <w:trPr>
          <w:trHeight w:val="288"/>
          <w:jc w:val="center"/>
        </w:trPr>
        <w:tc>
          <w:tcPr>
            <w:tcW w:w="483" w:type="dxa"/>
            <w:tcBorders>
              <w:top w:val="nil"/>
              <w:left w:val="single" w:sz="4" w:space="0" w:color="auto"/>
              <w:bottom w:val="single" w:sz="4" w:space="0" w:color="auto"/>
              <w:right w:val="single" w:sz="4" w:space="0" w:color="auto"/>
            </w:tcBorders>
          </w:tcPr>
          <w:p w14:paraId="72A12457"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7</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2AFC18F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Lengkong</w:t>
            </w:r>
          </w:p>
        </w:tc>
        <w:tc>
          <w:tcPr>
            <w:tcW w:w="2405" w:type="dxa"/>
            <w:tcBorders>
              <w:top w:val="nil"/>
              <w:left w:val="nil"/>
              <w:bottom w:val="single" w:sz="4" w:space="0" w:color="auto"/>
              <w:right w:val="single" w:sz="4" w:space="0" w:color="auto"/>
            </w:tcBorders>
            <w:shd w:val="clear" w:color="auto" w:fill="auto"/>
            <w:noWrap/>
            <w:vAlign w:val="bottom"/>
            <w:hideMark/>
          </w:tcPr>
          <w:p w14:paraId="2455886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66.200</w:t>
            </w:r>
          </w:p>
        </w:tc>
        <w:tc>
          <w:tcPr>
            <w:tcW w:w="2835" w:type="dxa"/>
            <w:tcBorders>
              <w:top w:val="nil"/>
              <w:left w:val="nil"/>
              <w:bottom w:val="single" w:sz="4" w:space="0" w:color="auto"/>
              <w:right w:val="single" w:sz="4" w:space="0" w:color="auto"/>
            </w:tcBorders>
            <w:shd w:val="clear" w:color="auto" w:fill="auto"/>
            <w:noWrap/>
            <w:vAlign w:val="bottom"/>
            <w:hideMark/>
          </w:tcPr>
          <w:p w14:paraId="005FA441"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0,19</w:t>
            </w:r>
          </w:p>
        </w:tc>
      </w:tr>
      <w:tr w:rsidR="00BD3DD7" w:rsidRPr="00BD3DD7" w14:paraId="7D7C5399" w14:textId="77777777" w:rsidTr="004D32E1">
        <w:trPr>
          <w:trHeight w:val="288"/>
          <w:jc w:val="center"/>
        </w:trPr>
        <w:tc>
          <w:tcPr>
            <w:tcW w:w="483" w:type="dxa"/>
            <w:tcBorders>
              <w:top w:val="nil"/>
              <w:left w:val="single" w:sz="4" w:space="0" w:color="auto"/>
              <w:bottom w:val="single" w:sz="4" w:space="0" w:color="auto"/>
              <w:right w:val="single" w:sz="4" w:space="0" w:color="auto"/>
            </w:tcBorders>
          </w:tcPr>
          <w:p w14:paraId="0948DF1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8</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4BA451D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Bandung Kidul</w:t>
            </w:r>
          </w:p>
        </w:tc>
        <w:tc>
          <w:tcPr>
            <w:tcW w:w="2405" w:type="dxa"/>
            <w:tcBorders>
              <w:top w:val="nil"/>
              <w:left w:val="nil"/>
              <w:bottom w:val="single" w:sz="4" w:space="0" w:color="auto"/>
              <w:right w:val="single" w:sz="4" w:space="0" w:color="auto"/>
            </w:tcBorders>
            <w:shd w:val="clear" w:color="auto" w:fill="auto"/>
            <w:noWrap/>
            <w:vAlign w:val="bottom"/>
            <w:hideMark/>
          </w:tcPr>
          <w:p w14:paraId="79E4C466"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60.400</w:t>
            </w:r>
          </w:p>
        </w:tc>
        <w:tc>
          <w:tcPr>
            <w:tcW w:w="2835" w:type="dxa"/>
            <w:tcBorders>
              <w:top w:val="nil"/>
              <w:left w:val="nil"/>
              <w:bottom w:val="single" w:sz="4" w:space="0" w:color="auto"/>
              <w:right w:val="single" w:sz="4" w:space="0" w:color="auto"/>
            </w:tcBorders>
            <w:shd w:val="clear" w:color="auto" w:fill="auto"/>
            <w:noWrap/>
            <w:vAlign w:val="bottom"/>
            <w:hideMark/>
          </w:tcPr>
          <w:p w14:paraId="584F83B3"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0,22</w:t>
            </w:r>
          </w:p>
        </w:tc>
      </w:tr>
      <w:tr w:rsidR="00BD3DD7" w:rsidRPr="00BD3DD7" w14:paraId="2E04B3F5" w14:textId="77777777" w:rsidTr="004D32E1">
        <w:trPr>
          <w:trHeight w:val="288"/>
          <w:jc w:val="center"/>
        </w:trPr>
        <w:tc>
          <w:tcPr>
            <w:tcW w:w="483" w:type="dxa"/>
            <w:tcBorders>
              <w:top w:val="nil"/>
              <w:left w:val="single" w:sz="4" w:space="0" w:color="auto"/>
              <w:bottom w:val="single" w:sz="4" w:space="0" w:color="auto"/>
              <w:right w:val="single" w:sz="4" w:space="0" w:color="auto"/>
            </w:tcBorders>
          </w:tcPr>
          <w:p w14:paraId="25A0122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9</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08E5993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Buah Batu</w:t>
            </w:r>
          </w:p>
        </w:tc>
        <w:tc>
          <w:tcPr>
            <w:tcW w:w="2405" w:type="dxa"/>
            <w:tcBorders>
              <w:top w:val="nil"/>
              <w:left w:val="nil"/>
              <w:bottom w:val="single" w:sz="4" w:space="0" w:color="auto"/>
              <w:right w:val="single" w:sz="4" w:space="0" w:color="auto"/>
            </w:tcBorders>
            <w:shd w:val="clear" w:color="auto" w:fill="auto"/>
            <w:noWrap/>
            <w:vAlign w:val="bottom"/>
            <w:hideMark/>
          </w:tcPr>
          <w:p w14:paraId="6B33C984"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101.800</w:t>
            </w:r>
          </w:p>
        </w:tc>
        <w:tc>
          <w:tcPr>
            <w:tcW w:w="2835" w:type="dxa"/>
            <w:tcBorders>
              <w:top w:val="nil"/>
              <w:left w:val="nil"/>
              <w:bottom w:val="single" w:sz="4" w:space="0" w:color="auto"/>
              <w:right w:val="single" w:sz="4" w:space="0" w:color="auto"/>
            </w:tcBorders>
            <w:shd w:val="clear" w:color="auto" w:fill="auto"/>
            <w:noWrap/>
            <w:vAlign w:val="bottom"/>
            <w:hideMark/>
          </w:tcPr>
          <w:p w14:paraId="3CC6B46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0,62</w:t>
            </w:r>
          </w:p>
        </w:tc>
      </w:tr>
      <w:tr w:rsidR="00BD3DD7" w:rsidRPr="00BD3DD7" w14:paraId="3761E0D4" w14:textId="77777777" w:rsidTr="004D32E1">
        <w:trPr>
          <w:trHeight w:val="288"/>
          <w:jc w:val="center"/>
        </w:trPr>
        <w:tc>
          <w:tcPr>
            <w:tcW w:w="483" w:type="dxa"/>
            <w:tcBorders>
              <w:top w:val="nil"/>
              <w:left w:val="single" w:sz="4" w:space="0" w:color="auto"/>
              <w:bottom w:val="single" w:sz="4" w:space="0" w:color="auto"/>
              <w:right w:val="single" w:sz="4" w:space="0" w:color="auto"/>
            </w:tcBorders>
          </w:tcPr>
          <w:p w14:paraId="0578893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10</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7C35845B"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Rancasari</w:t>
            </w:r>
          </w:p>
        </w:tc>
        <w:tc>
          <w:tcPr>
            <w:tcW w:w="2405" w:type="dxa"/>
            <w:tcBorders>
              <w:top w:val="nil"/>
              <w:left w:val="nil"/>
              <w:bottom w:val="single" w:sz="4" w:space="0" w:color="auto"/>
              <w:right w:val="single" w:sz="4" w:space="0" w:color="auto"/>
            </w:tcBorders>
            <w:shd w:val="clear" w:color="auto" w:fill="auto"/>
            <w:noWrap/>
            <w:vAlign w:val="bottom"/>
            <w:hideMark/>
          </w:tcPr>
          <w:p w14:paraId="2C2394CA"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85.900</w:t>
            </w:r>
          </w:p>
        </w:tc>
        <w:tc>
          <w:tcPr>
            <w:tcW w:w="2835" w:type="dxa"/>
            <w:tcBorders>
              <w:top w:val="nil"/>
              <w:left w:val="nil"/>
              <w:bottom w:val="single" w:sz="4" w:space="0" w:color="auto"/>
              <w:right w:val="single" w:sz="4" w:space="0" w:color="auto"/>
            </w:tcBorders>
            <w:shd w:val="clear" w:color="auto" w:fill="auto"/>
            <w:noWrap/>
            <w:vAlign w:val="bottom"/>
            <w:hideMark/>
          </w:tcPr>
          <w:p w14:paraId="6C0FDB6D"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1,2</w:t>
            </w:r>
          </w:p>
        </w:tc>
      </w:tr>
      <w:tr w:rsidR="00BD3DD7" w:rsidRPr="00BD3DD7" w14:paraId="2772075C" w14:textId="77777777" w:rsidTr="004D32E1">
        <w:trPr>
          <w:trHeight w:val="288"/>
          <w:jc w:val="center"/>
        </w:trPr>
        <w:tc>
          <w:tcPr>
            <w:tcW w:w="483" w:type="dxa"/>
            <w:tcBorders>
              <w:top w:val="nil"/>
              <w:left w:val="single" w:sz="4" w:space="0" w:color="auto"/>
              <w:bottom w:val="nil"/>
              <w:right w:val="single" w:sz="4" w:space="0" w:color="auto"/>
            </w:tcBorders>
          </w:tcPr>
          <w:p w14:paraId="40FB0526"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11</w:t>
            </w:r>
          </w:p>
        </w:tc>
        <w:tc>
          <w:tcPr>
            <w:tcW w:w="1785" w:type="dxa"/>
            <w:tcBorders>
              <w:top w:val="nil"/>
              <w:left w:val="single" w:sz="4" w:space="0" w:color="auto"/>
              <w:bottom w:val="nil"/>
              <w:right w:val="single" w:sz="4" w:space="0" w:color="auto"/>
            </w:tcBorders>
            <w:shd w:val="clear" w:color="auto" w:fill="auto"/>
            <w:noWrap/>
            <w:vAlign w:val="bottom"/>
            <w:hideMark/>
          </w:tcPr>
          <w:p w14:paraId="79015E5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Gedebage</w:t>
            </w:r>
          </w:p>
        </w:tc>
        <w:tc>
          <w:tcPr>
            <w:tcW w:w="2405" w:type="dxa"/>
            <w:tcBorders>
              <w:top w:val="nil"/>
              <w:left w:val="nil"/>
              <w:bottom w:val="nil"/>
              <w:right w:val="single" w:sz="4" w:space="0" w:color="auto"/>
            </w:tcBorders>
            <w:shd w:val="clear" w:color="auto" w:fill="auto"/>
            <w:noWrap/>
            <w:vAlign w:val="bottom"/>
            <w:hideMark/>
          </w:tcPr>
          <w:p w14:paraId="448E14A4"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43.200</w:t>
            </w:r>
          </w:p>
        </w:tc>
        <w:tc>
          <w:tcPr>
            <w:tcW w:w="2835" w:type="dxa"/>
            <w:tcBorders>
              <w:top w:val="nil"/>
              <w:left w:val="nil"/>
              <w:bottom w:val="nil"/>
              <w:right w:val="single" w:sz="4" w:space="0" w:color="auto"/>
            </w:tcBorders>
            <w:shd w:val="clear" w:color="auto" w:fill="auto"/>
            <w:noWrap/>
            <w:vAlign w:val="bottom"/>
            <w:hideMark/>
          </w:tcPr>
          <w:p w14:paraId="19BA9EFD"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1,69</w:t>
            </w:r>
          </w:p>
        </w:tc>
      </w:tr>
      <w:tr w:rsidR="00BD3DD7" w:rsidRPr="00BD3DD7" w14:paraId="09DBA5B4" w14:textId="77777777" w:rsidTr="004D32E1">
        <w:trPr>
          <w:trHeight w:val="288"/>
          <w:jc w:val="center"/>
        </w:trPr>
        <w:tc>
          <w:tcPr>
            <w:tcW w:w="483" w:type="dxa"/>
            <w:tcBorders>
              <w:top w:val="nil"/>
              <w:left w:val="single" w:sz="4" w:space="0" w:color="auto"/>
              <w:bottom w:val="single" w:sz="4" w:space="0" w:color="auto"/>
              <w:right w:val="single" w:sz="4" w:space="0" w:color="auto"/>
            </w:tcBorders>
          </w:tcPr>
          <w:p w14:paraId="5C9117C8" w14:textId="77777777" w:rsidR="00BD3DD7" w:rsidRPr="00BD3DD7" w:rsidRDefault="00BD3DD7" w:rsidP="00BD3DD7">
            <w:pPr>
              <w:spacing w:after="0" w:line="360" w:lineRule="auto"/>
              <w:rPr>
                <w:rFonts w:ascii="Tahoma" w:hAnsi="Tahoma" w:cs="Tahoma"/>
                <w:sz w:val="20"/>
                <w:szCs w:val="20"/>
              </w:rPr>
            </w:pPr>
            <w:r w:rsidRPr="00BD3DD7">
              <w:rPr>
                <w:rFonts w:ascii="Tahoma" w:hAnsi="Tahoma" w:cs="Tahoma"/>
                <w:sz w:val="20"/>
                <w:szCs w:val="20"/>
              </w:rPr>
              <w:t>11</w:t>
            </w:r>
          </w:p>
        </w:tc>
        <w:tc>
          <w:tcPr>
            <w:tcW w:w="1785" w:type="dxa"/>
            <w:tcBorders>
              <w:top w:val="nil"/>
              <w:left w:val="single" w:sz="4" w:space="0" w:color="auto"/>
              <w:bottom w:val="single" w:sz="4" w:space="0" w:color="auto"/>
              <w:right w:val="single" w:sz="4" w:space="0" w:color="auto"/>
            </w:tcBorders>
            <w:shd w:val="clear" w:color="auto" w:fill="auto"/>
            <w:noWrap/>
            <w:vAlign w:val="bottom"/>
          </w:tcPr>
          <w:p w14:paraId="454A38C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Gedebage</w:t>
            </w:r>
          </w:p>
        </w:tc>
        <w:tc>
          <w:tcPr>
            <w:tcW w:w="2405" w:type="dxa"/>
            <w:tcBorders>
              <w:top w:val="nil"/>
              <w:left w:val="nil"/>
              <w:bottom w:val="single" w:sz="4" w:space="0" w:color="auto"/>
              <w:right w:val="single" w:sz="4" w:space="0" w:color="auto"/>
            </w:tcBorders>
            <w:shd w:val="clear" w:color="auto" w:fill="auto"/>
            <w:noWrap/>
            <w:vAlign w:val="bottom"/>
          </w:tcPr>
          <w:p w14:paraId="4B723F48"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43.200</w:t>
            </w:r>
          </w:p>
        </w:tc>
        <w:tc>
          <w:tcPr>
            <w:tcW w:w="2835" w:type="dxa"/>
            <w:tcBorders>
              <w:top w:val="nil"/>
              <w:left w:val="nil"/>
              <w:bottom w:val="single" w:sz="4" w:space="0" w:color="auto"/>
              <w:right w:val="single" w:sz="4" w:space="0" w:color="auto"/>
            </w:tcBorders>
            <w:shd w:val="clear" w:color="auto" w:fill="auto"/>
            <w:noWrap/>
            <w:vAlign w:val="bottom"/>
          </w:tcPr>
          <w:p w14:paraId="78F27E13"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1,69</w:t>
            </w:r>
          </w:p>
        </w:tc>
      </w:tr>
      <w:tr w:rsidR="00BD3DD7" w:rsidRPr="00BD3DD7" w14:paraId="2FA7EC23" w14:textId="77777777" w:rsidTr="004D32E1">
        <w:trPr>
          <w:trHeight w:val="288"/>
          <w:jc w:val="center"/>
        </w:trPr>
        <w:tc>
          <w:tcPr>
            <w:tcW w:w="483" w:type="dxa"/>
            <w:tcBorders>
              <w:top w:val="nil"/>
              <w:left w:val="single" w:sz="4" w:space="0" w:color="auto"/>
              <w:bottom w:val="single" w:sz="4" w:space="0" w:color="auto"/>
              <w:right w:val="single" w:sz="4" w:space="0" w:color="auto"/>
            </w:tcBorders>
          </w:tcPr>
          <w:p w14:paraId="4A70952D" w14:textId="77777777" w:rsidR="00BD3DD7" w:rsidRPr="00BD3DD7" w:rsidRDefault="00BD3DD7" w:rsidP="00BD3DD7">
            <w:pPr>
              <w:spacing w:after="0" w:line="360" w:lineRule="auto"/>
              <w:rPr>
                <w:rFonts w:ascii="Tahoma" w:hAnsi="Tahoma" w:cs="Tahoma"/>
                <w:sz w:val="20"/>
                <w:szCs w:val="20"/>
              </w:rPr>
            </w:pPr>
            <w:r w:rsidRPr="00BD3DD7">
              <w:rPr>
                <w:rFonts w:ascii="Tahoma" w:hAnsi="Tahoma" w:cs="Tahoma"/>
                <w:sz w:val="20"/>
                <w:szCs w:val="20"/>
              </w:rPr>
              <w:lastRenderedPageBreak/>
              <w:t>12</w:t>
            </w:r>
          </w:p>
        </w:tc>
        <w:tc>
          <w:tcPr>
            <w:tcW w:w="1785" w:type="dxa"/>
            <w:tcBorders>
              <w:top w:val="nil"/>
              <w:left w:val="single" w:sz="4" w:space="0" w:color="auto"/>
              <w:bottom w:val="single" w:sz="4" w:space="0" w:color="auto"/>
              <w:right w:val="single" w:sz="4" w:space="0" w:color="auto"/>
            </w:tcBorders>
            <w:shd w:val="clear" w:color="auto" w:fill="auto"/>
            <w:noWrap/>
            <w:vAlign w:val="bottom"/>
          </w:tcPr>
          <w:p w14:paraId="5C17AE52"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Cibiru</w:t>
            </w:r>
          </w:p>
        </w:tc>
        <w:tc>
          <w:tcPr>
            <w:tcW w:w="2405" w:type="dxa"/>
            <w:tcBorders>
              <w:top w:val="nil"/>
              <w:left w:val="nil"/>
              <w:bottom w:val="single" w:sz="4" w:space="0" w:color="auto"/>
              <w:right w:val="single" w:sz="4" w:space="0" w:color="auto"/>
            </w:tcBorders>
            <w:shd w:val="clear" w:color="auto" w:fill="auto"/>
            <w:noWrap/>
            <w:vAlign w:val="bottom"/>
          </w:tcPr>
          <w:p w14:paraId="13876ADD"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72.900</w:t>
            </w:r>
          </w:p>
        </w:tc>
        <w:tc>
          <w:tcPr>
            <w:tcW w:w="2835" w:type="dxa"/>
            <w:tcBorders>
              <w:top w:val="nil"/>
              <w:left w:val="nil"/>
              <w:bottom w:val="single" w:sz="4" w:space="0" w:color="auto"/>
              <w:right w:val="single" w:sz="4" w:space="0" w:color="auto"/>
            </w:tcBorders>
            <w:shd w:val="clear" w:color="auto" w:fill="auto"/>
            <w:noWrap/>
            <w:vAlign w:val="bottom"/>
          </w:tcPr>
          <w:p w14:paraId="4D1B696A"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0,44</w:t>
            </w:r>
          </w:p>
        </w:tc>
      </w:tr>
    </w:tbl>
    <w:p w14:paraId="581AD261" w14:textId="77777777" w:rsidR="00BD3DD7" w:rsidRPr="00BD3DD7" w:rsidRDefault="00BD3DD7" w:rsidP="00BD3DD7">
      <w:pPr>
        <w:spacing w:line="360" w:lineRule="auto"/>
        <w:ind w:left="720"/>
        <w:contextualSpacing/>
        <w:jc w:val="both"/>
        <w:rPr>
          <w:rFonts w:ascii="Tahoma" w:hAnsi="Tahoma" w:cs="Tahoma"/>
        </w:rPr>
      </w:pPr>
    </w:p>
    <w:p w14:paraId="1805C103" w14:textId="77777777" w:rsidR="00BD3DD7" w:rsidRPr="00BD3DD7" w:rsidRDefault="00BD3DD7" w:rsidP="00BD3DD7">
      <w:pPr>
        <w:spacing w:line="360" w:lineRule="auto"/>
        <w:jc w:val="center"/>
      </w:pPr>
      <w:r w:rsidRPr="00BD3DD7">
        <w:rPr>
          <w:rFonts w:ascii="Tahoma" w:hAnsi="Tahoma" w:cs="Tahoma"/>
          <w:b/>
          <w:bCs/>
        </w:rPr>
        <w:t>Tabel II. 2</w:t>
      </w:r>
      <w:r w:rsidRPr="00BD3DD7">
        <w:rPr>
          <w:rFonts w:ascii="Tahoma" w:hAnsi="Tahoma" w:cs="Tahoma"/>
        </w:rPr>
        <w:t xml:space="preserve"> Lanjutan</w:t>
      </w:r>
    </w:p>
    <w:tbl>
      <w:tblPr>
        <w:tblW w:w="7478" w:type="dxa"/>
        <w:tblInd w:w="170" w:type="dxa"/>
        <w:tblLook w:val="04A0" w:firstRow="1" w:lastRow="0" w:firstColumn="1" w:lastColumn="0" w:noHBand="0" w:noVBand="1"/>
      </w:tblPr>
      <w:tblGrid>
        <w:gridCol w:w="459"/>
        <w:gridCol w:w="1810"/>
        <w:gridCol w:w="2516"/>
        <w:gridCol w:w="2693"/>
      </w:tblGrid>
      <w:tr w:rsidR="00BD3DD7" w:rsidRPr="00BD3DD7" w14:paraId="37972560" w14:textId="77777777" w:rsidTr="004D32E1">
        <w:trPr>
          <w:trHeight w:val="288"/>
        </w:trPr>
        <w:tc>
          <w:tcPr>
            <w:tcW w:w="459" w:type="dxa"/>
            <w:tcBorders>
              <w:top w:val="nil"/>
              <w:left w:val="single" w:sz="4" w:space="0" w:color="auto"/>
              <w:bottom w:val="single" w:sz="4" w:space="0" w:color="auto"/>
              <w:right w:val="single" w:sz="4" w:space="0" w:color="auto"/>
            </w:tcBorders>
            <w:shd w:val="clear" w:color="auto" w:fill="8EAADB" w:themeFill="accent1" w:themeFillTint="99"/>
            <w:vAlign w:val="center"/>
          </w:tcPr>
          <w:p w14:paraId="2FCA478A" w14:textId="77777777" w:rsidR="00BD3DD7" w:rsidRPr="00BD3DD7" w:rsidRDefault="00BD3DD7" w:rsidP="00BD3DD7">
            <w:pPr>
              <w:spacing w:after="0" w:line="360" w:lineRule="auto"/>
              <w:rPr>
                <w:rFonts w:ascii="Tahoma" w:hAnsi="Tahoma" w:cs="Tahoma"/>
                <w:sz w:val="20"/>
                <w:szCs w:val="20"/>
              </w:rPr>
            </w:pPr>
            <w:r w:rsidRPr="00BD3DD7">
              <w:rPr>
                <w:rFonts w:ascii="Tahoma" w:hAnsi="Tahoma" w:cs="Tahoma"/>
                <w:sz w:val="20"/>
                <w:szCs w:val="20"/>
              </w:rPr>
              <w:t>No</w:t>
            </w:r>
          </w:p>
        </w:tc>
        <w:tc>
          <w:tcPr>
            <w:tcW w:w="1810" w:type="dxa"/>
            <w:tcBorders>
              <w:top w:val="nil"/>
              <w:left w:val="single" w:sz="4" w:space="0" w:color="auto"/>
              <w:bottom w:val="single" w:sz="4" w:space="0" w:color="auto"/>
              <w:right w:val="single" w:sz="4" w:space="0" w:color="auto"/>
            </w:tcBorders>
            <w:shd w:val="clear" w:color="auto" w:fill="8EAADB" w:themeFill="accent1" w:themeFillTint="99"/>
            <w:noWrap/>
            <w:vAlign w:val="center"/>
          </w:tcPr>
          <w:p w14:paraId="7E273C7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Kecamatan</w:t>
            </w:r>
          </w:p>
        </w:tc>
        <w:tc>
          <w:tcPr>
            <w:tcW w:w="2516" w:type="dxa"/>
            <w:tcBorders>
              <w:top w:val="nil"/>
              <w:left w:val="nil"/>
              <w:bottom w:val="single" w:sz="4" w:space="0" w:color="auto"/>
              <w:right w:val="single" w:sz="4" w:space="0" w:color="auto"/>
            </w:tcBorders>
            <w:shd w:val="clear" w:color="auto" w:fill="8EAADB" w:themeFill="accent1" w:themeFillTint="99"/>
            <w:noWrap/>
            <w:vAlign w:val="center"/>
          </w:tcPr>
          <w:p w14:paraId="424892ED"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Jumlah Penduduk (jiwa)</w:t>
            </w:r>
          </w:p>
        </w:tc>
        <w:tc>
          <w:tcPr>
            <w:tcW w:w="2693" w:type="dxa"/>
            <w:tcBorders>
              <w:top w:val="nil"/>
              <w:left w:val="nil"/>
              <w:bottom w:val="single" w:sz="4" w:space="0" w:color="auto"/>
              <w:right w:val="single" w:sz="4" w:space="0" w:color="auto"/>
            </w:tcBorders>
            <w:shd w:val="clear" w:color="auto" w:fill="8EAADB" w:themeFill="accent1" w:themeFillTint="99"/>
            <w:noWrap/>
            <w:vAlign w:val="center"/>
          </w:tcPr>
          <w:p w14:paraId="75397053"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Laju Pertumbuhan (Persen)</w:t>
            </w:r>
          </w:p>
        </w:tc>
      </w:tr>
      <w:tr w:rsidR="00BD3DD7" w:rsidRPr="00BD3DD7" w14:paraId="68E6EEB8" w14:textId="77777777" w:rsidTr="004D32E1">
        <w:trPr>
          <w:trHeight w:val="288"/>
        </w:trPr>
        <w:tc>
          <w:tcPr>
            <w:tcW w:w="459" w:type="dxa"/>
            <w:tcBorders>
              <w:top w:val="nil"/>
              <w:left w:val="single" w:sz="4" w:space="0" w:color="auto"/>
              <w:bottom w:val="single" w:sz="4" w:space="0" w:color="auto"/>
              <w:right w:val="single" w:sz="4" w:space="0" w:color="auto"/>
            </w:tcBorders>
          </w:tcPr>
          <w:p w14:paraId="3C81AC37"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12</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55B899B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Cibiru</w:t>
            </w:r>
          </w:p>
        </w:tc>
        <w:tc>
          <w:tcPr>
            <w:tcW w:w="2516" w:type="dxa"/>
            <w:tcBorders>
              <w:top w:val="nil"/>
              <w:left w:val="nil"/>
              <w:bottom w:val="single" w:sz="4" w:space="0" w:color="auto"/>
              <w:right w:val="single" w:sz="4" w:space="0" w:color="auto"/>
            </w:tcBorders>
            <w:shd w:val="clear" w:color="auto" w:fill="auto"/>
            <w:noWrap/>
            <w:vAlign w:val="bottom"/>
            <w:hideMark/>
          </w:tcPr>
          <w:p w14:paraId="25EEC6BF"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72.900</w:t>
            </w:r>
          </w:p>
        </w:tc>
        <w:tc>
          <w:tcPr>
            <w:tcW w:w="2693" w:type="dxa"/>
            <w:tcBorders>
              <w:top w:val="nil"/>
              <w:left w:val="nil"/>
              <w:bottom w:val="single" w:sz="4" w:space="0" w:color="auto"/>
              <w:right w:val="single" w:sz="4" w:space="0" w:color="auto"/>
            </w:tcBorders>
            <w:shd w:val="clear" w:color="auto" w:fill="auto"/>
            <w:noWrap/>
            <w:vAlign w:val="bottom"/>
            <w:hideMark/>
          </w:tcPr>
          <w:p w14:paraId="544B541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0,44</w:t>
            </w:r>
          </w:p>
        </w:tc>
      </w:tr>
      <w:tr w:rsidR="00BD3DD7" w:rsidRPr="00BD3DD7" w14:paraId="58CC3F6A" w14:textId="77777777" w:rsidTr="004D32E1">
        <w:trPr>
          <w:trHeight w:val="288"/>
        </w:trPr>
        <w:tc>
          <w:tcPr>
            <w:tcW w:w="459" w:type="dxa"/>
            <w:tcBorders>
              <w:top w:val="nil"/>
              <w:left w:val="single" w:sz="4" w:space="0" w:color="auto"/>
              <w:bottom w:val="single" w:sz="4" w:space="0" w:color="auto"/>
              <w:right w:val="single" w:sz="4" w:space="0" w:color="auto"/>
            </w:tcBorders>
          </w:tcPr>
          <w:p w14:paraId="7E60F14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13</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6815AC07"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Penyileukan</w:t>
            </w:r>
          </w:p>
        </w:tc>
        <w:tc>
          <w:tcPr>
            <w:tcW w:w="2516" w:type="dxa"/>
            <w:tcBorders>
              <w:top w:val="nil"/>
              <w:left w:val="nil"/>
              <w:bottom w:val="single" w:sz="4" w:space="0" w:color="auto"/>
              <w:right w:val="single" w:sz="4" w:space="0" w:color="auto"/>
            </w:tcBorders>
            <w:shd w:val="clear" w:color="auto" w:fill="auto"/>
            <w:noWrap/>
            <w:vAlign w:val="bottom"/>
            <w:hideMark/>
          </w:tcPr>
          <w:p w14:paraId="22756408"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40.300</w:t>
            </w:r>
          </w:p>
        </w:tc>
        <w:tc>
          <w:tcPr>
            <w:tcW w:w="2693" w:type="dxa"/>
            <w:tcBorders>
              <w:top w:val="nil"/>
              <w:left w:val="nil"/>
              <w:bottom w:val="single" w:sz="4" w:space="0" w:color="auto"/>
              <w:right w:val="single" w:sz="4" w:space="0" w:color="auto"/>
            </w:tcBorders>
            <w:shd w:val="clear" w:color="auto" w:fill="auto"/>
            <w:noWrap/>
            <w:vAlign w:val="bottom"/>
            <w:hideMark/>
          </w:tcPr>
          <w:p w14:paraId="0C8B586F"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0,34</w:t>
            </w:r>
          </w:p>
        </w:tc>
      </w:tr>
      <w:tr w:rsidR="00BD3DD7" w:rsidRPr="00BD3DD7" w14:paraId="3D4659D4" w14:textId="77777777" w:rsidTr="004D32E1">
        <w:trPr>
          <w:trHeight w:val="288"/>
        </w:trPr>
        <w:tc>
          <w:tcPr>
            <w:tcW w:w="459" w:type="dxa"/>
            <w:tcBorders>
              <w:top w:val="nil"/>
              <w:left w:val="single" w:sz="4" w:space="0" w:color="auto"/>
              <w:bottom w:val="single" w:sz="4" w:space="0" w:color="auto"/>
              <w:right w:val="single" w:sz="4" w:space="0" w:color="auto"/>
            </w:tcBorders>
          </w:tcPr>
          <w:p w14:paraId="2EA99BF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14</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3BD190D3"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Ujungberung</w:t>
            </w:r>
          </w:p>
        </w:tc>
        <w:tc>
          <w:tcPr>
            <w:tcW w:w="2516" w:type="dxa"/>
            <w:tcBorders>
              <w:top w:val="nil"/>
              <w:left w:val="nil"/>
              <w:bottom w:val="single" w:sz="4" w:space="0" w:color="auto"/>
              <w:right w:val="single" w:sz="4" w:space="0" w:color="auto"/>
            </w:tcBorders>
            <w:shd w:val="clear" w:color="auto" w:fill="auto"/>
            <w:noWrap/>
            <w:vAlign w:val="bottom"/>
            <w:hideMark/>
          </w:tcPr>
          <w:p w14:paraId="71ADC1AC"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90.800</w:t>
            </w:r>
          </w:p>
        </w:tc>
        <w:tc>
          <w:tcPr>
            <w:tcW w:w="2693" w:type="dxa"/>
            <w:tcBorders>
              <w:top w:val="nil"/>
              <w:left w:val="nil"/>
              <w:bottom w:val="single" w:sz="4" w:space="0" w:color="auto"/>
              <w:right w:val="single" w:sz="4" w:space="0" w:color="auto"/>
            </w:tcBorders>
            <w:shd w:val="clear" w:color="auto" w:fill="auto"/>
            <w:noWrap/>
            <w:vAlign w:val="bottom"/>
            <w:hideMark/>
          </w:tcPr>
          <w:p w14:paraId="31EBC737"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1,66</w:t>
            </w:r>
          </w:p>
        </w:tc>
      </w:tr>
      <w:tr w:rsidR="00BD3DD7" w:rsidRPr="00BD3DD7" w14:paraId="54E44CA5" w14:textId="77777777" w:rsidTr="004D32E1">
        <w:trPr>
          <w:trHeight w:val="288"/>
        </w:trPr>
        <w:tc>
          <w:tcPr>
            <w:tcW w:w="459" w:type="dxa"/>
            <w:tcBorders>
              <w:top w:val="nil"/>
              <w:left w:val="single" w:sz="4" w:space="0" w:color="auto"/>
              <w:bottom w:val="single" w:sz="4" w:space="0" w:color="auto"/>
              <w:right w:val="single" w:sz="4" w:space="0" w:color="auto"/>
            </w:tcBorders>
          </w:tcPr>
          <w:p w14:paraId="4EF0F37B"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15</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0CB98AE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Cinambo</w:t>
            </w:r>
          </w:p>
        </w:tc>
        <w:tc>
          <w:tcPr>
            <w:tcW w:w="2516" w:type="dxa"/>
            <w:tcBorders>
              <w:top w:val="nil"/>
              <w:left w:val="nil"/>
              <w:bottom w:val="single" w:sz="4" w:space="0" w:color="auto"/>
              <w:right w:val="single" w:sz="4" w:space="0" w:color="auto"/>
            </w:tcBorders>
            <w:shd w:val="clear" w:color="auto" w:fill="auto"/>
            <w:noWrap/>
            <w:vAlign w:val="bottom"/>
            <w:hideMark/>
          </w:tcPr>
          <w:p w14:paraId="4511A15F"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25.600</w:t>
            </w:r>
          </w:p>
        </w:tc>
        <w:tc>
          <w:tcPr>
            <w:tcW w:w="2693" w:type="dxa"/>
            <w:tcBorders>
              <w:top w:val="nil"/>
              <w:left w:val="nil"/>
              <w:bottom w:val="single" w:sz="4" w:space="0" w:color="auto"/>
              <w:right w:val="single" w:sz="4" w:space="0" w:color="auto"/>
            </w:tcBorders>
            <w:shd w:val="clear" w:color="auto" w:fill="auto"/>
            <w:noWrap/>
            <w:vAlign w:val="bottom"/>
            <w:hideMark/>
          </w:tcPr>
          <w:p w14:paraId="506885DD"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0,42</w:t>
            </w:r>
          </w:p>
        </w:tc>
      </w:tr>
      <w:tr w:rsidR="00BD3DD7" w:rsidRPr="00BD3DD7" w14:paraId="38F0501B" w14:textId="77777777" w:rsidTr="004D32E1">
        <w:trPr>
          <w:trHeight w:val="288"/>
        </w:trPr>
        <w:tc>
          <w:tcPr>
            <w:tcW w:w="459" w:type="dxa"/>
            <w:tcBorders>
              <w:top w:val="nil"/>
              <w:left w:val="single" w:sz="4" w:space="0" w:color="auto"/>
              <w:bottom w:val="single" w:sz="4" w:space="0" w:color="auto"/>
              <w:right w:val="single" w:sz="4" w:space="0" w:color="auto"/>
            </w:tcBorders>
          </w:tcPr>
          <w:p w14:paraId="555D3C3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16</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74DC07DB"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Arcamanik</w:t>
            </w:r>
          </w:p>
        </w:tc>
        <w:tc>
          <w:tcPr>
            <w:tcW w:w="2516" w:type="dxa"/>
            <w:tcBorders>
              <w:top w:val="nil"/>
              <w:left w:val="nil"/>
              <w:bottom w:val="single" w:sz="4" w:space="0" w:color="auto"/>
              <w:right w:val="single" w:sz="4" w:space="0" w:color="auto"/>
            </w:tcBorders>
            <w:shd w:val="clear" w:color="auto" w:fill="auto"/>
            <w:noWrap/>
            <w:vAlign w:val="bottom"/>
            <w:hideMark/>
          </w:tcPr>
          <w:p w14:paraId="382662C2"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79.500</w:t>
            </w:r>
          </w:p>
        </w:tc>
        <w:tc>
          <w:tcPr>
            <w:tcW w:w="2693" w:type="dxa"/>
            <w:tcBorders>
              <w:top w:val="nil"/>
              <w:left w:val="nil"/>
              <w:bottom w:val="single" w:sz="4" w:space="0" w:color="auto"/>
              <w:right w:val="single" w:sz="4" w:space="0" w:color="auto"/>
            </w:tcBorders>
            <w:shd w:val="clear" w:color="auto" w:fill="auto"/>
            <w:noWrap/>
            <w:vAlign w:val="bottom"/>
            <w:hideMark/>
          </w:tcPr>
          <w:p w14:paraId="33A76C3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1,38</w:t>
            </w:r>
          </w:p>
        </w:tc>
      </w:tr>
      <w:tr w:rsidR="00BD3DD7" w:rsidRPr="00BD3DD7" w14:paraId="5830C067" w14:textId="77777777" w:rsidTr="004D32E1">
        <w:trPr>
          <w:trHeight w:val="288"/>
        </w:trPr>
        <w:tc>
          <w:tcPr>
            <w:tcW w:w="459" w:type="dxa"/>
            <w:tcBorders>
              <w:top w:val="nil"/>
              <w:left w:val="single" w:sz="4" w:space="0" w:color="auto"/>
              <w:bottom w:val="single" w:sz="4" w:space="0" w:color="auto"/>
              <w:right w:val="single" w:sz="4" w:space="0" w:color="auto"/>
            </w:tcBorders>
          </w:tcPr>
          <w:p w14:paraId="763DDD85"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17</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3E681C9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Antapani</w:t>
            </w:r>
          </w:p>
        </w:tc>
        <w:tc>
          <w:tcPr>
            <w:tcW w:w="2516" w:type="dxa"/>
            <w:tcBorders>
              <w:top w:val="nil"/>
              <w:left w:val="nil"/>
              <w:bottom w:val="single" w:sz="4" w:space="0" w:color="auto"/>
              <w:right w:val="single" w:sz="4" w:space="0" w:color="auto"/>
            </w:tcBorders>
            <w:shd w:val="clear" w:color="auto" w:fill="auto"/>
            <w:noWrap/>
            <w:vAlign w:val="bottom"/>
            <w:hideMark/>
          </w:tcPr>
          <w:p w14:paraId="3B1EC96B"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80.600</w:t>
            </w:r>
          </w:p>
        </w:tc>
        <w:tc>
          <w:tcPr>
            <w:tcW w:w="2693" w:type="dxa"/>
            <w:tcBorders>
              <w:top w:val="nil"/>
              <w:left w:val="nil"/>
              <w:bottom w:val="single" w:sz="4" w:space="0" w:color="auto"/>
              <w:right w:val="single" w:sz="4" w:space="0" w:color="auto"/>
            </w:tcBorders>
            <w:shd w:val="clear" w:color="auto" w:fill="auto"/>
            <w:noWrap/>
            <w:vAlign w:val="bottom"/>
            <w:hideMark/>
          </w:tcPr>
          <w:p w14:paraId="2721D68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0,72</w:t>
            </w:r>
          </w:p>
        </w:tc>
      </w:tr>
      <w:tr w:rsidR="00BD3DD7" w:rsidRPr="00BD3DD7" w14:paraId="5A64A5A6" w14:textId="77777777" w:rsidTr="004D32E1">
        <w:trPr>
          <w:trHeight w:val="288"/>
        </w:trPr>
        <w:tc>
          <w:tcPr>
            <w:tcW w:w="459" w:type="dxa"/>
            <w:tcBorders>
              <w:top w:val="nil"/>
              <w:left w:val="single" w:sz="4" w:space="0" w:color="auto"/>
              <w:bottom w:val="single" w:sz="4" w:space="0" w:color="auto"/>
              <w:right w:val="single" w:sz="4" w:space="0" w:color="auto"/>
            </w:tcBorders>
          </w:tcPr>
          <w:p w14:paraId="61521FC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18</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269B33B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Mandalajati</w:t>
            </w:r>
          </w:p>
        </w:tc>
        <w:tc>
          <w:tcPr>
            <w:tcW w:w="2516" w:type="dxa"/>
            <w:tcBorders>
              <w:top w:val="nil"/>
              <w:left w:val="nil"/>
              <w:bottom w:val="single" w:sz="4" w:space="0" w:color="auto"/>
              <w:right w:val="single" w:sz="4" w:space="0" w:color="auto"/>
            </w:tcBorders>
            <w:shd w:val="clear" w:color="auto" w:fill="auto"/>
            <w:noWrap/>
            <w:vAlign w:val="bottom"/>
            <w:hideMark/>
          </w:tcPr>
          <w:p w14:paraId="2B1C0CC9"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73.500</w:t>
            </w:r>
          </w:p>
        </w:tc>
        <w:tc>
          <w:tcPr>
            <w:tcW w:w="2693" w:type="dxa"/>
            <w:tcBorders>
              <w:top w:val="nil"/>
              <w:left w:val="nil"/>
              <w:bottom w:val="single" w:sz="4" w:space="0" w:color="auto"/>
              <w:right w:val="single" w:sz="4" w:space="0" w:color="auto"/>
            </w:tcBorders>
            <w:shd w:val="clear" w:color="auto" w:fill="auto"/>
            <w:noWrap/>
            <w:vAlign w:val="bottom"/>
            <w:hideMark/>
          </w:tcPr>
          <w:p w14:paraId="6E2346EB"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1,36</w:t>
            </w:r>
          </w:p>
        </w:tc>
      </w:tr>
      <w:tr w:rsidR="00BD3DD7" w:rsidRPr="00BD3DD7" w14:paraId="1B7454E0" w14:textId="77777777" w:rsidTr="004D32E1">
        <w:trPr>
          <w:trHeight w:val="288"/>
        </w:trPr>
        <w:tc>
          <w:tcPr>
            <w:tcW w:w="459" w:type="dxa"/>
            <w:tcBorders>
              <w:top w:val="nil"/>
              <w:left w:val="single" w:sz="4" w:space="0" w:color="auto"/>
              <w:bottom w:val="single" w:sz="4" w:space="0" w:color="auto"/>
              <w:right w:val="single" w:sz="4" w:space="0" w:color="auto"/>
            </w:tcBorders>
          </w:tcPr>
          <w:p w14:paraId="6233A9F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19</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730B7E2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Kiaracondong</w:t>
            </w:r>
          </w:p>
        </w:tc>
        <w:tc>
          <w:tcPr>
            <w:tcW w:w="2516" w:type="dxa"/>
            <w:tcBorders>
              <w:top w:val="nil"/>
              <w:left w:val="nil"/>
              <w:bottom w:val="single" w:sz="4" w:space="0" w:color="auto"/>
              <w:right w:val="single" w:sz="4" w:space="0" w:color="auto"/>
            </w:tcBorders>
            <w:shd w:val="clear" w:color="auto" w:fill="auto"/>
            <w:noWrap/>
            <w:vAlign w:val="bottom"/>
            <w:hideMark/>
          </w:tcPr>
          <w:p w14:paraId="1AF49FAD"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126.700</w:t>
            </w:r>
          </w:p>
        </w:tc>
        <w:tc>
          <w:tcPr>
            <w:tcW w:w="2693" w:type="dxa"/>
            <w:tcBorders>
              <w:top w:val="nil"/>
              <w:left w:val="nil"/>
              <w:bottom w:val="single" w:sz="4" w:space="0" w:color="auto"/>
              <w:right w:val="single" w:sz="4" w:space="0" w:color="auto"/>
            </w:tcBorders>
            <w:shd w:val="clear" w:color="auto" w:fill="auto"/>
            <w:noWrap/>
            <w:vAlign w:val="bottom"/>
            <w:hideMark/>
          </w:tcPr>
          <w:p w14:paraId="359E7828"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0,01</w:t>
            </w:r>
          </w:p>
        </w:tc>
      </w:tr>
      <w:tr w:rsidR="00BD3DD7" w:rsidRPr="00BD3DD7" w14:paraId="7FA8B628" w14:textId="77777777" w:rsidTr="004D32E1">
        <w:trPr>
          <w:trHeight w:val="288"/>
        </w:trPr>
        <w:tc>
          <w:tcPr>
            <w:tcW w:w="459" w:type="dxa"/>
            <w:tcBorders>
              <w:top w:val="nil"/>
              <w:left w:val="single" w:sz="4" w:space="0" w:color="auto"/>
              <w:bottom w:val="single" w:sz="4" w:space="0" w:color="auto"/>
              <w:right w:val="single" w:sz="4" w:space="0" w:color="auto"/>
            </w:tcBorders>
          </w:tcPr>
          <w:p w14:paraId="58E8CDA5"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20</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76261C96"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Batununggal</w:t>
            </w:r>
          </w:p>
        </w:tc>
        <w:tc>
          <w:tcPr>
            <w:tcW w:w="2516" w:type="dxa"/>
            <w:tcBorders>
              <w:top w:val="nil"/>
              <w:left w:val="nil"/>
              <w:bottom w:val="single" w:sz="4" w:space="0" w:color="auto"/>
              <w:right w:val="single" w:sz="4" w:space="0" w:color="auto"/>
            </w:tcBorders>
            <w:shd w:val="clear" w:color="auto" w:fill="auto"/>
            <w:noWrap/>
            <w:vAlign w:val="bottom"/>
            <w:hideMark/>
          </w:tcPr>
          <w:p w14:paraId="2F23AB0B"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115.500</w:t>
            </w:r>
          </w:p>
        </w:tc>
        <w:tc>
          <w:tcPr>
            <w:tcW w:w="2693" w:type="dxa"/>
            <w:tcBorders>
              <w:top w:val="nil"/>
              <w:left w:val="nil"/>
              <w:bottom w:val="single" w:sz="4" w:space="0" w:color="auto"/>
              <w:right w:val="single" w:sz="4" w:space="0" w:color="auto"/>
            </w:tcBorders>
            <w:shd w:val="clear" w:color="auto" w:fill="auto"/>
            <w:noWrap/>
            <w:vAlign w:val="bottom"/>
            <w:hideMark/>
          </w:tcPr>
          <w:p w14:paraId="066584EA"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0,07</w:t>
            </w:r>
          </w:p>
        </w:tc>
      </w:tr>
      <w:tr w:rsidR="00BD3DD7" w:rsidRPr="00BD3DD7" w14:paraId="133C05E8" w14:textId="77777777" w:rsidTr="004D32E1">
        <w:trPr>
          <w:trHeight w:val="288"/>
        </w:trPr>
        <w:tc>
          <w:tcPr>
            <w:tcW w:w="459" w:type="dxa"/>
            <w:tcBorders>
              <w:top w:val="nil"/>
              <w:left w:val="single" w:sz="4" w:space="0" w:color="auto"/>
              <w:bottom w:val="single" w:sz="4" w:space="0" w:color="auto"/>
              <w:right w:val="single" w:sz="4" w:space="0" w:color="auto"/>
            </w:tcBorders>
          </w:tcPr>
          <w:p w14:paraId="066122BB"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21</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577E1FB2"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Sumur Bandung</w:t>
            </w:r>
          </w:p>
        </w:tc>
        <w:tc>
          <w:tcPr>
            <w:tcW w:w="2516" w:type="dxa"/>
            <w:tcBorders>
              <w:top w:val="nil"/>
              <w:left w:val="nil"/>
              <w:bottom w:val="single" w:sz="4" w:space="0" w:color="auto"/>
              <w:right w:val="single" w:sz="4" w:space="0" w:color="auto"/>
            </w:tcBorders>
            <w:shd w:val="clear" w:color="auto" w:fill="auto"/>
            <w:noWrap/>
            <w:vAlign w:val="bottom"/>
            <w:hideMark/>
          </w:tcPr>
          <w:p w14:paraId="1C92DF9C"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34.100</w:t>
            </w:r>
          </w:p>
        </w:tc>
        <w:tc>
          <w:tcPr>
            <w:tcW w:w="2693" w:type="dxa"/>
            <w:tcBorders>
              <w:top w:val="nil"/>
              <w:left w:val="nil"/>
              <w:bottom w:val="single" w:sz="4" w:space="0" w:color="auto"/>
              <w:right w:val="single" w:sz="4" w:space="0" w:color="auto"/>
            </w:tcBorders>
            <w:shd w:val="clear" w:color="auto" w:fill="auto"/>
            <w:noWrap/>
            <w:vAlign w:val="bottom"/>
            <w:hideMark/>
          </w:tcPr>
          <w:p w14:paraId="49992562"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0,06</w:t>
            </w:r>
          </w:p>
        </w:tc>
      </w:tr>
      <w:tr w:rsidR="00BD3DD7" w:rsidRPr="00BD3DD7" w14:paraId="6873046A" w14:textId="77777777" w:rsidTr="004D32E1">
        <w:trPr>
          <w:trHeight w:val="288"/>
        </w:trPr>
        <w:tc>
          <w:tcPr>
            <w:tcW w:w="459" w:type="dxa"/>
            <w:tcBorders>
              <w:top w:val="nil"/>
              <w:left w:val="single" w:sz="4" w:space="0" w:color="auto"/>
              <w:bottom w:val="single" w:sz="4" w:space="0" w:color="auto"/>
              <w:right w:val="single" w:sz="4" w:space="0" w:color="auto"/>
            </w:tcBorders>
          </w:tcPr>
          <w:p w14:paraId="00BB5EF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22</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2F35E5D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Andir</w:t>
            </w:r>
          </w:p>
        </w:tc>
        <w:tc>
          <w:tcPr>
            <w:tcW w:w="2516" w:type="dxa"/>
            <w:tcBorders>
              <w:top w:val="nil"/>
              <w:left w:val="nil"/>
              <w:bottom w:val="single" w:sz="4" w:space="0" w:color="auto"/>
              <w:right w:val="single" w:sz="4" w:space="0" w:color="auto"/>
            </w:tcBorders>
            <w:shd w:val="clear" w:color="auto" w:fill="auto"/>
            <w:noWrap/>
            <w:vAlign w:val="bottom"/>
            <w:hideMark/>
          </w:tcPr>
          <w:p w14:paraId="41C056D5"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96.500</w:t>
            </w:r>
          </w:p>
        </w:tc>
        <w:tc>
          <w:tcPr>
            <w:tcW w:w="2693" w:type="dxa"/>
            <w:tcBorders>
              <w:top w:val="nil"/>
              <w:left w:val="nil"/>
              <w:bottom w:val="single" w:sz="4" w:space="0" w:color="auto"/>
              <w:right w:val="single" w:sz="4" w:space="0" w:color="auto"/>
            </w:tcBorders>
            <w:shd w:val="clear" w:color="auto" w:fill="auto"/>
            <w:noWrap/>
            <w:vAlign w:val="bottom"/>
            <w:hideMark/>
          </w:tcPr>
          <w:p w14:paraId="0ACFFEEA"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w:t>
            </w:r>
          </w:p>
        </w:tc>
      </w:tr>
      <w:tr w:rsidR="00BD3DD7" w:rsidRPr="00BD3DD7" w14:paraId="3F7C8E61" w14:textId="77777777" w:rsidTr="004D32E1">
        <w:trPr>
          <w:trHeight w:val="288"/>
        </w:trPr>
        <w:tc>
          <w:tcPr>
            <w:tcW w:w="459" w:type="dxa"/>
            <w:tcBorders>
              <w:top w:val="nil"/>
              <w:left w:val="single" w:sz="4" w:space="0" w:color="auto"/>
              <w:bottom w:val="single" w:sz="4" w:space="0" w:color="auto"/>
              <w:right w:val="single" w:sz="4" w:space="0" w:color="auto"/>
            </w:tcBorders>
          </w:tcPr>
          <w:p w14:paraId="1F7D3332"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23</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2121D317"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Cicendo</w:t>
            </w:r>
          </w:p>
        </w:tc>
        <w:tc>
          <w:tcPr>
            <w:tcW w:w="2516" w:type="dxa"/>
            <w:tcBorders>
              <w:top w:val="nil"/>
              <w:left w:val="nil"/>
              <w:bottom w:val="single" w:sz="4" w:space="0" w:color="auto"/>
              <w:right w:val="single" w:sz="4" w:space="0" w:color="auto"/>
            </w:tcBorders>
            <w:shd w:val="clear" w:color="auto" w:fill="auto"/>
            <w:noWrap/>
            <w:vAlign w:val="bottom"/>
            <w:hideMark/>
          </w:tcPr>
          <w:p w14:paraId="29ABEF9A"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92.400</w:t>
            </w:r>
          </w:p>
        </w:tc>
        <w:tc>
          <w:tcPr>
            <w:tcW w:w="2693" w:type="dxa"/>
            <w:tcBorders>
              <w:top w:val="nil"/>
              <w:left w:val="nil"/>
              <w:bottom w:val="single" w:sz="4" w:space="0" w:color="auto"/>
              <w:right w:val="single" w:sz="4" w:space="0" w:color="auto"/>
            </w:tcBorders>
            <w:shd w:val="clear" w:color="auto" w:fill="auto"/>
            <w:noWrap/>
            <w:vAlign w:val="bottom"/>
            <w:hideMark/>
          </w:tcPr>
          <w:p w14:paraId="44139D0B"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0,15</w:t>
            </w:r>
          </w:p>
        </w:tc>
      </w:tr>
      <w:tr w:rsidR="00BD3DD7" w:rsidRPr="00BD3DD7" w14:paraId="5D272232" w14:textId="77777777" w:rsidTr="004D32E1">
        <w:trPr>
          <w:trHeight w:val="288"/>
        </w:trPr>
        <w:tc>
          <w:tcPr>
            <w:tcW w:w="459" w:type="dxa"/>
            <w:tcBorders>
              <w:top w:val="nil"/>
              <w:left w:val="single" w:sz="4" w:space="0" w:color="auto"/>
              <w:bottom w:val="single" w:sz="4" w:space="0" w:color="auto"/>
              <w:right w:val="single" w:sz="4" w:space="0" w:color="auto"/>
            </w:tcBorders>
          </w:tcPr>
          <w:p w14:paraId="286F01D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24</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45A696C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Bandung Wetan</w:t>
            </w:r>
          </w:p>
        </w:tc>
        <w:tc>
          <w:tcPr>
            <w:tcW w:w="2516" w:type="dxa"/>
            <w:tcBorders>
              <w:top w:val="nil"/>
              <w:left w:val="nil"/>
              <w:bottom w:val="single" w:sz="4" w:space="0" w:color="auto"/>
              <w:right w:val="single" w:sz="4" w:space="0" w:color="auto"/>
            </w:tcBorders>
            <w:shd w:val="clear" w:color="auto" w:fill="auto"/>
            <w:noWrap/>
            <w:vAlign w:val="bottom"/>
            <w:hideMark/>
          </w:tcPr>
          <w:p w14:paraId="22F446C9"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26.900</w:t>
            </w:r>
          </w:p>
        </w:tc>
        <w:tc>
          <w:tcPr>
            <w:tcW w:w="2693" w:type="dxa"/>
            <w:tcBorders>
              <w:top w:val="nil"/>
              <w:left w:val="nil"/>
              <w:bottom w:val="single" w:sz="4" w:space="0" w:color="auto"/>
              <w:right w:val="single" w:sz="4" w:space="0" w:color="auto"/>
            </w:tcBorders>
            <w:shd w:val="clear" w:color="auto" w:fill="auto"/>
            <w:noWrap/>
            <w:vAlign w:val="bottom"/>
            <w:hideMark/>
          </w:tcPr>
          <w:p w14:paraId="104C60B8"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0,54</w:t>
            </w:r>
          </w:p>
        </w:tc>
      </w:tr>
      <w:tr w:rsidR="00BD3DD7" w:rsidRPr="00BD3DD7" w14:paraId="2A824711" w14:textId="77777777" w:rsidTr="004D32E1">
        <w:trPr>
          <w:trHeight w:val="288"/>
        </w:trPr>
        <w:tc>
          <w:tcPr>
            <w:tcW w:w="459" w:type="dxa"/>
            <w:tcBorders>
              <w:top w:val="nil"/>
              <w:left w:val="single" w:sz="4" w:space="0" w:color="auto"/>
              <w:bottom w:val="single" w:sz="4" w:space="0" w:color="auto"/>
              <w:right w:val="single" w:sz="4" w:space="0" w:color="auto"/>
            </w:tcBorders>
          </w:tcPr>
          <w:p w14:paraId="4157D093"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25</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60E96D45"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Cibeunying Kidul</w:t>
            </w:r>
          </w:p>
        </w:tc>
        <w:tc>
          <w:tcPr>
            <w:tcW w:w="2516" w:type="dxa"/>
            <w:tcBorders>
              <w:top w:val="nil"/>
              <w:left w:val="nil"/>
              <w:bottom w:val="single" w:sz="4" w:space="0" w:color="auto"/>
              <w:right w:val="single" w:sz="4" w:space="0" w:color="auto"/>
            </w:tcBorders>
            <w:shd w:val="clear" w:color="auto" w:fill="auto"/>
            <w:noWrap/>
            <w:vAlign w:val="bottom"/>
            <w:hideMark/>
          </w:tcPr>
          <w:p w14:paraId="7611D00C"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107.700</w:t>
            </w:r>
          </w:p>
        </w:tc>
        <w:tc>
          <w:tcPr>
            <w:tcW w:w="2693" w:type="dxa"/>
            <w:tcBorders>
              <w:top w:val="nil"/>
              <w:left w:val="nil"/>
              <w:bottom w:val="single" w:sz="4" w:space="0" w:color="auto"/>
              <w:right w:val="single" w:sz="4" w:space="0" w:color="auto"/>
            </w:tcBorders>
            <w:shd w:val="clear" w:color="auto" w:fill="auto"/>
            <w:noWrap/>
            <w:vAlign w:val="bottom"/>
            <w:hideMark/>
          </w:tcPr>
          <w:p w14:paraId="2467505A"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0,05</w:t>
            </w:r>
          </w:p>
        </w:tc>
      </w:tr>
      <w:tr w:rsidR="00BD3DD7" w:rsidRPr="00BD3DD7" w14:paraId="2DB9B922" w14:textId="77777777" w:rsidTr="004D32E1">
        <w:trPr>
          <w:trHeight w:val="288"/>
        </w:trPr>
        <w:tc>
          <w:tcPr>
            <w:tcW w:w="459" w:type="dxa"/>
            <w:tcBorders>
              <w:top w:val="nil"/>
              <w:left w:val="single" w:sz="4" w:space="0" w:color="auto"/>
              <w:bottom w:val="single" w:sz="4" w:space="0" w:color="auto"/>
              <w:right w:val="single" w:sz="4" w:space="0" w:color="auto"/>
            </w:tcBorders>
          </w:tcPr>
          <w:p w14:paraId="62ED1DC2"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26</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3D9B795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Cibeunying Kaler</w:t>
            </w:r>
          </w:p>
        </w:tc>
        <w:tc>
          <w:tcPr>
            <w:tcW w:w="2516" w:type="dxa"/>
            <w:tcBorders>
              <w:top w:val="nil"/>
              <w:left w:val="nil"/>
              <w:bottom w:val="single" w:sz="4" w:space="0" w:color="auto"/>
              <w:right w:val="single" w:sz="4" w:space="0" w:color="auto"/>
            </w:tcBorders>
            <w:shd w:val="clear" w:color="auto" w:fill="auto"/>
            <w:noWrap/>
            <w:vAlign w:val="bottom"/>
            <w:hideMark/>
          </w:tcPr>
          <w:p w14:paraId="108BAF1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67.100</w:t>
            </w:r>
          </w:p>
        </w:tc>
        <w:tc>
          <w:tcPr>
            <w:tcW w:w="2693" w:type="dxa"/>
            <w:tcBorders>
              <w:top w:val="nil"/>
              <w:left w:val="nil"/>
              <w:bottom w:val="single" w:sz="4" w:space="0" w:color="auto"/>
              <w:right w:val="single" w:sz="4" w:space="0" w:color="auto"/>
            </w:tcBorders>
            <w:shd w:val="clear" w:color="auto" w:fill="auto"/>
            <w:noWrap/>
            <w:vAlign w:val="bottom"/>
            <w:hideMark/>
          </w:tcPr>
          <w:p w14:paraId="59C9CC91"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0,06</w:t>
            </w:r>
          </w:p>
        </w:tc>
      </w:tr>
      <w:tr w:rsidR="00BD3DD7" w:rsidRPr="00BD3DD7" w14:paraId="138D5D9A" w14:textId="77777777" w:rsidTr="004D32E1">
        <w:trPr>
          <w:trHeight w:val="288"/>
        </w:trPr>
        <w:tc>
          <w:tcPr>
            <w:tcW w:w="459" w:type="dxa"/>
            <w:tcBorders>
              <w:top w:val="nil"/>
              <w:left w:val="single" w:sz="4" w:space="0" w:color="auto"/>
              <w:bottom w:val="single" w:sz="4" w:space="0" w:color="auto"/>
              <w:right w:val="single" w:sz="4" w:space="0" w:color="auto"/>
            </w:tcBorders>
          </w:tcPr>
          <w:p w14:paraId="49001AC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27</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240F29F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Coblong</w:t>
            </w:r>
          </w:p>
        </w:tc>
        <w:tc>
          <w:tcPr>
            <w:tcW w:w="2516" w:type="dxa"/>
            <w:tcBorders>
              <w:top w:val="nil"/>
              <w:left w:val="nil"/>
              <w:bottom w:val="single" w:sz="4" w:space="0" w:color="auto"/>
              <w:right w:val="single" w:sz="4" w:space="0" w:color="auto"/>
            </w:tcBorders>
            <w:shd w:val="clear" w:color="auto" w:fill="auto"/>
            <w:noWrap/>
            <w:vAlign w:val="bottom"/>
            <w:hideMark/>
          </w:tcPr>
          <w:p w14:paraId="74C8D57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110.200</w:t>
            </w:r>
          </w:p>
        </w:tc>
        <w:tc>
          <w:tcPr>
            <w:tcW w:w="2693" w:type="dxa"/>
            <w:tcBorders>
              <w:top w:val="nil"/>
              <w:left w:val="nil"/>
              <w:bottom w:val="single" w:sz="4" w:space="0" w:color="auto"/>
              <w:right w:val="single" w:sz="4" w:space="0" w:color="auto"/>
            </w:tcBorders>
            <w:shd w:val="clear" w:color="auto" w:fill="auto"/>
            <w:noWrap/>
            <w:vAlign w:val="bottom"/>
            <w:hideMark/>
          </w:tcPr>
          <w:p w14:paraId="57B345E6"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0,12</w:t>
            </w:r>
          </w:p>
        </w:tc>
      </w:tr>
      <w:tr w:rsidR="00BD3DD7" w:rsidRPr="00BD3DD7" w14:paraId="37977E7F" w14:textId="77777777" w:rsidTr="004D32E1">
        <w:trPr>
          <w:trHeight w:val="288"/>
        </w:trPr>
        <w:tc>
          <w:tcPr>
            <w:tcW w:w="459" w:type="dxa"/>
            <w:tcBorders>
              <w:top w:val="nil"/>
              <w:left w:val="single" w:sz="4" w:space="0" w:color="auto"/>
              <w:bottom w:val="single" w:sz="4" w:space="0" w:color="auto"/>
              <w:right w:val="single" w:sz="4" w:space="0" w:color="auto"/>
            </w:tcBorders>
          </w:tcPr>
          <w:p w14:paraId="314C96A4"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28</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623BE62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Sukajadi</w:t>
            </w:r>
          </w:p>
        </w:tc>
        <w:tc>
          <w:tcPr>
            <w:tcW w:w="2516" w:type="dxa"/>
            <w:tcBorders>
              <w:top w:val="nil"/>
              <w:left w:val="nil"/>
              <w:bottom w:val="single" w:sz="4" w:space="0" w:color="auto"/>
              <w:right w:val="single" w:sz="4" w:space="0" w:color="auto"/>
            </w:tcBorders>
            <w:shd w:val="clear" w:color="auto" w:fill="auto"/>
            <w:noWrap/>
            <w:vAlign w:val="bottom"/>
            <w:hideMark/>
          </w:tcPr>
          <w:p w14:paraId="2EFA0299"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100.700</w:t>
            </w:r>
          </w:p>
        </w:tc>
        <w:tc>
          <w:tcPr>
            <w:tcW w:w="2693" w:type="dxa"/>
            <w:tcBorders>
              <w:top w:val="nil"/>
              <w:left w:val="nil"/>
              <w:bottom w:val="single" w:sz="4" w:space="0" w:color="auto"/>
              <w:right w:val="single" w:sz="4" w:space="0" w:color="auto"/>
            </w:tcBorders>
            <w:shd w:val="clear" w:color="auto" w:fill="auto"/>
            <w:noWrap/>
            <w:vAlign w:val="bottom"/>
            <w:hideMark/>
          </w:tcPr>
          <w:p w14:paraId="48426E8A"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0,14</w:t>
            </w:r>
          </w:p>
        </w:tc>
      </w:tr>
      <w:tr w:rsidR="00BD3DD7" w:rsidRPr="00BD3DD7" w14:paraId="682844DE" w14:textId="77777777" w:rsidTr="004D32E1">
        <w:trPr>
          <w:trHeight w:val="288"/>
        </w:trPr>
        <w:tc>
          <w:tcPr>
            <w:tcW w:w="459" w:type="dxa"/>
            <w:tcBorders>
              <w:top w:val="nil"/>
              <w:left w:val="single" w:sz="4" w:space="0" w:color="auto"/>
              <w:bottom w:val="single" w:sz="4" w:space="0" w:color="auto"/>
              <w:right w:val="single" w:sz="4" w:space="0" w:color="auto"/>
            </w:tcBorders>
          </w:tcPr>
          <w:p w14:paraId="49DCAA3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29</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317B2F9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Sukasari</w:t>
            </w:r>
          </w:p>
        </w:tc>
        <w:tc>
          <w:tcPr>
            <w:tcW w:w="2516" w:type="dxa"/>
            <w:tcBorders>
              <w:top w:val="nil"/>
              <w:left w:val="nil"/>
              <w:bottom w:val="single" w:sz="4" w:space="0" w:color="auto"/>
              <w:right w:val="single" w:sz="4" w:space="0" w:color="auto"/>
            </w:tcBorders>
            <w:shd w:val="clear" w:color="auto" w:fill="auto"/>
            <w:noWrap/>
            <w:vAlign w:val="bottom"/>
            <w:hideMark/>
          </w:tcPr>
          <w:p w14:paraId="5DDE6AE2"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74.900</w:t>
            </w:r>
          </w:p>
        </w:tc>
        <w:tc>
          <w:tcPr>
            <w:tcW w:w="2693" w:type="dxa"/>
            <w:tcBorders>
              <w:top w:val="nil"/>
              <w:left w:val="nil"/>
              <w:bottom w:val="single" w:sz="4" w:space="0" w:color="auto"/>
              <w:right w:val="single" w:sz="4" w:space="0" w:color="auto"/>
            </w:tcBorders>
            <w:shd w:val="clear" w:color="auto" w:fill="auto"/>
            <w:noWrap/>
            <w:vAlign w:val="bottom"/>
            <w:hideMark/>
          </w:tcPr>
          <w:p w14:paraId="38B73991"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0,28</w:t>
            </w:r>
          </w:p>
        </w:tc>
      </w:tr>
      <w:tr w:rsidR="00BD3DD7" w:rsidRPr="00BD3DD7" w14:paraId="41DF29E6" w14:textId="77777777" w:rsidTr="004D32E1">
        <w:trPr>
          <w:trHeight w:val="288"/>
        </w:trPr>
        <w:tc>
          <w:tcPr>
            <w:tcW w:w="459" w:type="dxa"/>
            <w:tcBorders>
              <w:top w:val="nil"/>
              <w:left w:val="single" w:sz="4" w:space="0" w:color="auto"/>
              <w:bottom w:val="single" w:sz="4" w:space="0" w:color="auto"/>
              <w:right w:val="single" w:sz="4" w:space="0" w:color="auto"/>
            </w:tcBorders>
          </w:tcPr>
          <w:p w14:paraId="6BE6E6A4"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30</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142B144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Cidadap</w:t>
            </w:r>
          </w:p>
        </w:tc>
        <w:tc>
          <w:tcPr>
            <w:tcW w:w="2516" w:type="dxa"/>
            <w:tcBorders>
              <w:top w:val="nil"/>
              <w:left w:val="nil"/>
              <w:bottom w:val="single" w:sz="4" w:space="0" w:color="auto"/>
              <w:right w:val="single" w:sz="4" w:space="0" w:color="auto"/>
            </w:tcBorders>
            <w:shd w:val="clear" w:color="auto" w:fill="auto"/>
            <w:noWrap/>
            <w:vAlign w:val="bottom"/>
            <w:hideMark/>
          </w:tcPr>
          <w:p w14:paraId="53B65EA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52.700</w:t>
            </w:r>
          </w:p>
        </w:tc>
        <w:tc>
          <w:tcPr>
            <w:tcW w:w="2693" w:type="dxa"/>
            <w:tcBorders>
              <w:top w:val="nil"/>
              <w:left w:val="nil"/>
              <w:bottom w:val="single" w:sz="4" w:space="0" w:color="auto"/>
              <w:right w:val="single" w:sz="4" w:space="0" w:color="auto"/>
            </w:tcBorders>
            <w:shd w:val="clear" w:color="auto" w:fill="auto"/>
            <w:noWrap/>
            <w:vAlign w:val="bottom"/>
            <w:hideMark/>
          </w:tcPr>
          <w:p w14:paraId="165B2676"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0,19</w:t>
            </w:r>
          </w:p>
        </w:tc>
      </w:tr>
      <w:tr w:rsidR="00BD3DD7" w:rsidRPr="00BD3DD7" w14:paraId="21F1DC86" w14:textId="77777777" w:rsidTr="004D32E1">
        <w:trPr>
          <w:trHeight w:val="288"/>
        </w:trPr>
        <w:tc>
          <w:tcPr>
            <w:tcW w:w="459" w:type="dxa"/>
            <w:tcBorders>
              <w:top w:val="nil"/>
              <w:left w:val="single" w:sz="4" w:space="0" w:color="auto"/>
              <w:bottom w:val="single" w:sz="4" w:space="0" w:color="auto"/>
              <w:right w:val="single" w:sz="4" w:space="0" w:color="auto"/>
            </w:tcBorders>
          </w:tcPr>
          <w:p w14:paraId="29573CC4"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hAnsi="Tahoma" w:cs="Tahoma"/>
                <w:sz w:val="20"/>
                <w:szCs w:val="20"/>
              </w:rPr>
              <w:t>31</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12C2E76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KOTA BANDUNG</w:t>
            </w:r>
          </w:p>
        </w:tc>
        <w:tc>
          <w:tcPr>
            <w:tcW w:w="2516" w:type="dxa"/>
            <w:tcBorders>
              <w:top w:val="nil"/>
              <w:left w:val="nil"/>
              <w:bottom w:val="single" w:sz="4" w:space="0" w:color="auto"/>
              <w:right w:val="single" w:sz="4" w:space="0" w:color="auto"/>
            </w:tcBorders>
            <w:shd w:val="clear" w:color="auto" w:fill="auto"/>
            <w:noWrap/>
            <w:vAlign w:val="bottom"/>
            <w:hideMark/>
          </w:tcPr>
          <w:p w14:paraId="5A32FBE1"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246.200</w:t>
            </w:r>
          </w:p>
        </w:tc>
        <w:tc>
          <w:tcPr>
            <w:tcW w:w="2693" w:type="dxa"/>
            <w:tcBorders>
              <w:top w:val="nil"/>
              <w:left w:val="nil"/>
              <w:bottom w:val="single" w:sz="4" w:space="0" w:color="auto"/>
              <w:right w:val="single" w:sz="4" w:space="0" w:color="auto"/>
            </w:tcBorders>
            <w:shd w:val="clear" w:color="auto" w:fill="auto"/>
            <w:noWrap/>
            <w:vAlign w:val="bottom"/>
            <w:hideMark/>
          </w:tcPr>
          <w:p w14:paraId="70F5D4C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0,35</w:t>
            </w:r>
          </w:p>
        </w:tc>
      </w:tr>
    </w:tbl>
    <w:p w14:paraId="56A5B38E" w14:textId="77777777" w:rsidR="00BD3DD7" w:rsidRPr="00BD3DD7" w:rsidRDefault="00BD3DD7" w:rsidP="00BD3DD7">
      <w:pPr>
        <w:spacing w:line="360" w:lineRule="auto"/>
        <w:ind w:left="709" w:hanging="567"/>
        <w:contextualSpacing/>
        <w:rPr>
          <w:rFonts w:ascii="Tahoma" w:hAnsi="Tahoma" w:cs="Tahoma"/>
          <w:i/>
          <w:iCs/>
          <w:sz w:val="20"/>
          <w:szCs w:val="20"/>
        </w:rPr>
      </w:pPr>
      <w:r w:rsidRPr="00BD3DD7">
        <w:rPr>
          <w:rFonts w:ascii="Tahoma" w:hAnsi="Tahoma" w:cs="Tahoma"/>
          <w:i/>
          <w:iCs/>
          <w:sz w:val="20"/>
          <w:szCs w:val="20"/>
        </w:rPr>
        <w:t>Sumber: BPS Kota Bandung, 2023</w:t>
      </w:r>
    </w:p>
    <w:p w14:paraId="2DE6353D" w14:textId="77777777" w:rsidR="00BD3DD7" w:rsidRPr="00BD3DD7" w:rsidRDefault="00BD3DD7" w:rsidP="00BD3DD7">
      <w:pPr>
        <w:keepNext/>
        <w:keepLines/>
        <w:spacing w:before="40" w:after="0" w:line="360" w:lineRule="auto"/>
        <w:ind w:left="720" w:hanging="360"/>
        <w:contextualSpacing/>
        <w:jc w:val="both"/>
        <w:outlineLvl w:val="2"/>
        <w:rPr>
          <w:rFonts w:ascii="Tahoma" w:eastAsiaTheme="majorEastAsia" w:hAnsi="Tahoma" w:cstheme="majorBidi"/>
          <w:b/>
          <w:bCs/>
          <w:sz w:val="24"/>
          <w:szCs w:val="24"/>
        </w:rPr>
      </w:pPr>
      <w:bookmarkStart w:id="11" w:name="_Toc142778808"/>
      <w:r w:rsidRPr="00BD3DD7">
        <w:rPr>
          <w:rFonts w:ascii="Tahoma" w:eastAsiaTheme="majorEastAsia" w:hAnsi="Tahoma" w:cstheme="majorBidi"/>
          <w:b/>
          <w:bCs/>
          <w:sz w:val="24"/>
          <w:szCs w:val="24"/>
        </w:rPr>
        <w:t>Kondisi Stasiun Bandung</w:t>
      </w:r>
      <w:bookmarkEnd w:id="11"/>
    </w:p>
    <w:p w14:paraId="73953927" w14:textId="77777777" w:rsidR="00BD3DD7" w:rsidRPr="00BD3DD7" w:rsidRDefault="00BD3DD7" w:rsidP="00BD3DD7">
      <w:pPr>
        <w:tabs>
          <w:tab w:val="left" w:pos="630"/>
          <w:tab w:val="left" w:pos="720"/>
        </w:tabs>
        <w:spacing w:line="360" w:lineRule="auto"/>
        <w:ind w:left="709" w:firstLine="142"/>
        <w:contextualSpacing/>
        <w:jc w:val="both"/>
        <w:rPr>
          <w:rFonts w:ascii="Tahoma" w:hAnsi="Tahoma" w:cs="Tahoma"/>
        </w:rPr>
      </w:pPr>
      <w:r w:rsidRPr="00BD3DD7">
        <w:rPr>
          <w:rFonts w:ascii="Tahoma" w:hAnsi="Tahoma" w:cs="Tahoma"/>
        </w:rPr>
        <w:tab/>
        <w:t xml:space="preserve">Stasiun Bandung terletak di Kota Bandung merupakan stasiun besar yang melayani naik-turun kerata api lokal maupun kereta api jarak jauh. Stasiun Bandung terbagi menjadi 2 tempat naik (masuk) dan turun (keluar) penumpang, yaitu stasiun kereta api lokal yang ada di sisi Selatan dan stasiun kereta api jarak jauh yang ada di sisi Utara. Masing – masing stasiun digunakan sesuai dengan peruntukannya, stasiun KA jarak jauh digunakan untuk boarding penumpang kereta api jarak jauh. Sedangkan stasiun KA lokal hanya digunakan untuk boarding penumpang KA lokal. Saat ini di Stasiun Bandung sudah terdapat </w:t>
      </w:r>
      <w:r w:rsidRPr="00BD3DD7">
        <w:rPr>
          <w:rFonts w:ascii="Tahoma" w:hAnsi="Tahoma" w:cs="Tahoma"/>
          <w:i/>
          <w:iCs/>
        </w:rPr>
        <w:t>Skybrigde</w:t>
      </w:r>
      <w:r w:rsidRPr="00BD3DD7">
        <w:rPr>
          <w:rFonts w:ascii="Tahoma" w:hAnsi="Tahoma" w:cs="Tahoma"/>
        </w:rPr>
        <w:t xml:space="preserve"> yang digunakan untuk naik dan </w:t>
      </w:r>
      <w:r w:rsidRPr="00BD3DD7">
        <w:rPr>
          <w:rFonts w:ascii="Tahoma" w:hAnsi="Tahoma" w:cs="Tahoma"/>
        </w:rPr>
        <w:lastRenderedPageBreak/>
        <w:t xml:space="preserve">turun ke masing-masing peron karena peron yang ada sudah menggunakan peron tinggi semua. Keberadaan peron tinggi dan adanya </w:t>
      </w:r>
      <w:r w:rsidRPr="00BD3DD7">
        <w:rPr>
          <w:rFonts w:ascii="Tahoma" w:hAnsi="Tahoma" w:cs="Tahoma"/>
          <w:i/>
          <w:iCs/>
        </w:rPr>
        <w:t>Skybridge</w:t>
      </w:r>
      <w:r w:rsidRPr="00BD3DD7">
        <w:rPr>
          <w:rFonts w:ascii="Tahoma" w:hAnsi="Tahoma" w:cs="Tahoma"/>
        </w:rPr>
        <w:t xml:space="preserve"> ini berfungsi untuk keamanan, yaitu agar penumpang tidak perlu menyebrang melalui jalan rel untuk pergi ke peron dimana penumpang akan naik ke kereta api mengingat Stasiun Bandung merupakan stasiun yang sibuk karena melayani perjalanan KA jarak jauh maupun KA lokal. Berikut merupakan gambar letak stasiun jarak jauh dan KA Lokal pada Stasiun Bandung:</w:t>
      </w:r>
    </w:p>
    <w:p w14:paraId="3EBE7EC2" w14:textId="77777777" w:rsidR="00BD3DD7" w:rsidRPr="00BD3DD7" w:rsidRDefault="00BD3DD7" w:rsidP="00BD3DD7">
      <w:pPr>
        <w:keepNext/>
        <w:tabs>
          <w:tab w:val="left" w:pos="720"/>
        </w:tabs>
        <w:spacing w:line="360" w:lineRule="auto"/>
        <w:contextualSpacing/>
        <w:jc w:val="both"/>
      </w:pPr>
      <w:r w:rsidRPr="00BD3DD7">
        <w:rPr>
          <w:rFonts w:ascii="Tahoma" w:hAnsi="Tahoma" w:cs="Tahoma"/>
          <w:b/>
          <w:bCs/>
          <w:noProof/>
        </w:rPr>
        <w:drawing>
          <wp:inline distT="0" distB="0" distL="0" distR="0" wp14:anchorId="1ED07157" wp14:editId="3D98EB93">
            <wp:extent cx="4994169" cy="3246120"/>
            <wp:effectExtent l="0" t="0" r="0" b="0"/>
            <wp:docPr id="944283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83278" name="Picture 9442832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1707" cy="3264019"/>
                    </a:xfrm>
                    <a:prstGeom prst="rect">
                      <a:avLst/>
                    </a:prstGeom>
                  </pic:spPr>
                </pic:pic>
              </a:graphicData>
            </a:graphic>
          </wp:inline>
        </w:drawing>
      </w:r>
    </w:p>
    <w:p w14:paraId="2D11C067" w14:textId="77777777" w:rsidR="00BD3DD7" w:rsidRPr="00BD3DD7" w:rsidRDefault="00BD3DD7" w:rsidP="00BD3DD7">
      <w:pPr>
        <w:spacing w:after="200" w:line="240" w:lineRule="auto"/>
        <w:jc w:val="center"/>
        <w:rPr>
          <w:rFonts w:ascii="Tahoma" w:hAnsi="Tahoma" w:cs="Tahoma"/>
        </w:rPr>
      </w:pPr>
      <w:bookmarkStart w:id="12" w:name="_Toc142598482"/>
      <w:bookmarkStart w:id="13" w:name="_Toc142598632"/>
      <w:bookmarkStart w:id="14" w:name="_Toc142598641"/>
      <w:r w:rsidRPr="00BD3DD7">
        <w:rPr>
          <w:rFonts w:ascii="Tahoma" w:hAnsi="Tahoma" w:cs="Tahoma"/>
          <w:b/>
          <w:bCs/>
        </w:rPr>
        <w:t xml:space="preserve">Gambar II. </w:t>
      </w:r>
      <w:r w:rsidRPr="00BD3DD7">
        <w:rPr>
          <w:rFonts w:ascii="Tahoma" w:hAnsi="Tahoma" w:cs="Tahoma"/>
          <w:b/>
          <w:bCs/>
        </w:rPr>
        <w:fldChar w:fldCharType="begin"/>
      </w:r>
      <w:r w:rsidRPr="00BD3DD7">
        <w:rPr>
          <w:rFonts w:ascii="Tahoma" w:hAnsi="Tahoma" w:cs="Tahoma"/>
          <w:b/>
          <w:bCs/>
        </w:rPr>
        <w:instrText xml:space="preserve"> SEQ Gambar_II. \* ARABIC </w:instrText>
      </w:r>
      <w:r w:rsidRPr="00BD3DD7">
        <w:rPr>
          <w:rFonts w:ascii="Tahoma" w:hAnsi="Tahoma" w:cs="Tahoma"/>
          <w:b/>
          <w:bCs/>
        </w:rPr>
        <w:fldChar w:fldCharType="separate"/>
      </w:r>
      <w:r w:rsidRPr="00BD3DD7">
        <w:rPr>
          <w:rFonts w:ascii="Tahoma" w:hAnsi="Tahoma" w:cs="Tahoma"/>
          <w:b/>
          <w:bCs/>
          <w:noProof/>
        </w:rPr>
        <w:t>2</w:t>
      </w:r>
      <w:r w:rsidRPr="00BD3DD7">
        <w:rPr>
          <w:rFonts w:ascii="Tahoma" w:hAnsi="Tahoma" w:cs="Tahoma"/>
          <w:b/>
          <w:bCs/>
        </w:rPr>
        <w:fldChar w:fldCharType="end"/>
      </w:r>
      <w:r w:rsidRPr="00BD3DD7">
        <w:rPr>
          <w:rFonts w:ascii="Tahoma" w:hAnsi="Tahoma" w:cs="Tahoma"/>
        </w:rPr>
        <w:t xml:space="preserve"> Gambar Letak Stasiun Utara dan Stasiun Selatan</w:t>
      </w:r>
      <w:bookmarkEnd w:id="12"/>
      <w:bookmarkEnd w:id="13"/>
      <w:bookmarkEnd w:id="14"/>
    </w:p>
    <w:p w14:paraId="1D0F06C9" w14:textId="77777777" w:rsidR="00BD3DD7" w:rsidRPr="00BD3DD7" w:rsidRDefault="00BD3DD7" w:rsidP="00BD3DD7">
      <w:pPr>
        <w:keepNext/>
        <w:tabs>
          <w:tab w:val="left" w:pos="142"/>
          <w:tab w:val="left" w:pos="720"/>
        </w:tabs>
        <w:spacing w:line="360" w:lineRule="auto"/>
        <w:ind w:left="709" w:hanging="709"/>
        <w:contextualSpacing/>
        <w:rPr>
          <w:rFonts w:ascii="Tahoma" w:hAnsi="Tahoma" w:cs="Tahoma"/>
          <w:sz w:val="18"/>
          <w:szCs w:val="18"/>
        </w:rPr>
      </w:pPr>
      <w:r w:rsidRPr="00BD3DD7">
        <w:rPr>
          <w:rFonts w:ascii="Tahoma" w:hAnsi="Tahoma" w:cs="Tahoma"/>
          <w:i/>
          <w:iCs/>
          <w:sz w:val="18"/>
          <w:szCs w:val="18"/>
        </w:rPr>
        <w:t xml:space="preserve">Sumber: Stasiun Bandung. </w:t>
      </w:r>
      <w:r w:rsidRPr="00BD3DD7">
        <w:rPr>
          <w:rFonts w:ascii="Tahoma" w:hAnsi="Tahoma" w:cs="Tahoma"/>
          <w:sz w:val="18"/>
          <w:szCs w:val="18"/>
        </w:rPr>
        <w:t>Base-map source</w:t>
      </w:r>
      <w:r w:rsidRPr="00BD3DD7">
        <w:t xml:space="preserve"> </w:t>
      </w:r>
      <w:r w:rsidRPr="00BD3DD7">
        <w:rPr>
          <w:sz w:val="18"/>
          <w:szCs w:val="18"/>
        </w:rPr>
        <w:t xml:space="preserve">https://earth.google.com/web/search/Stasiun-Bandung </w:t>
      </w:r>
      <w:r w:rsidRPr="00BD3DD7">
        <w:rPr>
          <w:rFonts w:ascii="Tahoma" w:hAnsi="Tahoma" w:cs="Tahoma"/>
          <w:i/>
          <w:iCs/>
          <w:sz w:val="18"/>
          <w:szCs w:val="18"/>
        </w:rPr>
        <w:t>'</w:t>
      </w:r>
      <w:r w:rsidRPr="00BD3DD7">
        <w:rPr>
          <w:rFonts w:ascii="Tahoma" w:hAnsi="Tahoma" w:cs="Tahoma"/>
          <w:sz w:val="18"/>
          <w:szCs w:val="18"/>
        </w:rPr>
        <w:t>(accesed on 20 July 2023)</w:t>
      </w:r>
    </w:p>
    <w:p w14:paraId="64841EEA" w14:textId="77777777" w:rsidR="00BD3DD7" w:rsidRPr="00BD3DD7" w:rsidRDefault="00BD3DD7" w:rsidP="00BD3DD7">
      <w:pPr>
        <w:keepNext/>
        <w:tabs>
          <w:tab w:val="left" w:pos="142"/>
          <w:tab w:val="left" w:pos="720"/>
        </w:tabs>
        <w:spacing w:line="360" w:lineRule="auto"/>
        <w:ind w:left="709" w:hanging="709"/>
        <w:contextualSpacing/>
        <w:rPr>
          <w:rFonts w:ascii="Tahoma" w:hAnsi="Tahoma" w:cs="Tahoma"/>
        </w:rPr>
        <w:sectPr w:rsidR="00BD3DD7" w:rsidRPr="00BD3DD7" w:rsidSect="00CA2063">
          <w:footerReference w:type="default" r:id="rId9"/>
          <w:type w:val="continuous"/>
          <w:pgSz w:w="11906" w:h="16838" w:code="9"/>
          <w:pgMar w:top="1701" w:right="1701" w:bottom="1701" w:left="2268" w:header="720" w:footer="720" w:gutter="0"/>
          <w:cols w:space="720"/>
          <w:docGrid w:linePitch="360"/>
        </w:sectPr>
      </w:pPr>
      <w:r w:rsidRPr="00BD3DD7">
        <w:rPr>
          <w:rFonts w:ascii="Tahoma" w:hAnsi="Tahoma" w:cs="Tahoma"/>
        </w:rPr>
        <w:tab/>
      </w:r>
      <w:r w:rsidRPr="00BD3DD7">
        <w:rPr>
          <w:rFonts w:ascii="Tahoma" w:hAnsi="Tahoma" w:cs="Tahoma"/>
        </w:rPr>
        <w:tab/>
        <w:t>Berikut adalah Layout Bangunan Stasiun Bandung:</w:t>
      </w:r>
    </w:p>
    <w:p w14:paraId="3BA2E54E" w14:textId="77777777" w:rsidR="00BD3DD7" w:rsidRPr="00BD3DD7" w:rsidRDefault="00BD3DD7" w:rsidP="00BD3DD7">
      <w:pPr>
        <w:keepNext/>
        <w:tabs>
          <w:tab w:val="left" w:pos="142"/>
          <w:tab w:val="left" w:pos="720"/>
        </w:tabs>
        <w:spacing w:line="360" w:lineRule="auto"/>
        <w:ind w:left="709" w:hanging="709"/>
        <w:contextualSpacing/>
        <w:jc w:val="center"/>
      </w:pPr>
      <w:r w:rsidRPr="00BD3DD7">
        <w:rPr>
          <w:noProof/>
        </w:rPr>
        <w:lastRenderedPageBreak/>
        <w:drawing>
          <wp:inline distT="0" distB="0" distL="0" distR="0" wp14:anchorId="2E923F7E" wp14:editId="3B9A9D7D">
            <wp:extent cx="6926580" cy="4648148"/>
            <wp:effectExtent l="0" t="0" r="7620" b="635"/>
            <wp:docPr id="575839292" name="Picture 1" descr="A drawing of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39292" name="Picture 1" descr="A drawing of a blueprint&#10;&#10;Description automatically generated"/>
                    <pic:cNvPicPr/>
                  </pic:nvPicPr>
                  <pic:blipFill rotWithShape="1">
                    <a:blip r:embed="rId10" cstate="print">
                      <a:extLst>
                        <a:ext uri="{28A0092B-C50C-407E-A947-70E740481C1C}">
                          <a14:useLocalDpi xmlns:a14="http://schemas.microsoft.com/office/drawing/2010/main" val="0"/>
                        </a:ext>
                      </a:extLst>
                    </a:blip>
                    <a:srcRect b="5053"/>
                    <a:stretch/>
                  </pic:blipFill>
                  <pic:spPr bwMode="auto">
                    <a:xfrm>
                      <a:off x="0" y="0"/>
                      <a:ext cx="6932150" cy="4651885"/>
                    </a:xfrm>
                    <a:prstGeom prst="rect">
                      <a:avLst/>
                    </a:prstGeom>
                    <a:ln>
                      <a:noFill/>
                    </a:ln>
                    <a:extLst>
                      <a:ext uri="{53640926-AAD7-44D8-BBD7-CCE9431645EC}">
                        <a14:shadowObscured xmlns:a14="http://schemas.microsoft.com/office/drawing/2010/main"/>
                      </a:ext>
                    </a:extLst>
                  </pic:spPr>
                </pic:pic>
              </a:graphicData>
            </a:graphic>
          </wp:inline>
        </w:drawing>
      </w:r>
    </w:p>
    <w:p w14:paraId="7343A332" w14:textId="77777777" w:rsidR="00BD3DD7" w:rsidRPr="00BD3DD7" w:rsidRDefault="00BD3DD7" w:rsidP="00BD3DD7">
      <w:pPr>
        <w:spacing w:after="200" w:line="240" w:lineRule="auto"/>
        <w:jc w:val="center"/>
        <w:rPr>
          <w:rFonts w:ascii="Tahoma" w:hAnsi="Tahoma" w:cs="Tahoma"/>
          <w:color w:val="000000" w:themeColor="text1"/>
        </w:rPr>
      </w:pPr>
      <w:bookmarkStart w:id="15" w:name="_Toc142598483"/>
      <w:bookmarkStart w:id="16" w:name="_Toc142598633"/>
      <w:bookmarkStart w:id="17" w:name="_Toc142598642"/>
      <w:r w:rsidRPr="00BD3DD7">
        <w:rPr>
          <w:rFonts w:ascii="Tahoma" w:hAnsi="Tahoma" w:cs="Tahoma"/>
          <w:b/>
          <w:bCs/>
          <w:color w:val="000000" w:themeColor="text1"/>
        </w:rPr>
        <w:t xml:space="preserve">Gambar II. </w:t>
      </w:r>
      <w:r w:rsidRPr="00BD3DD7">
        <w:rPr>
          <w:rFonts w:ascii="Tahoma" w:hAnsi="Tahoma" w:cs="Tahoma"/>
          <w:b/>
          <w:bCs/>
          <w:color w:val="000000" w:themeColor="text1"/>
        </w:rPr>
        <w:fldChar w:fldCharType="begin"/>
      </w:r>
      <w:r w:rsidRPr="00BD3DD7">
        <w:rPr>
          <w:rFonts w:ascii="Tahoma" w:hAnsi="Tahoma" w:cs="Tahoma"/>
          <w:b/>
          <w:bCs/>
          <w:color w:val="000000" w:themeColor="text1"/>
        </w:rPr>
        <w:instrText xml:space="preserve"> SEQ Gambar_II. \* ARABIC </w:instrText>
      </w:r>
      <w:r w:rsidRPr="00BD3DD7">
        <w:rPr>
          <w:rFonts w:ascii="Tahoma" w:hAnsi="Tahoma" w:cs="Tahoma"/>
          <w:b/>
          <w:bCs/>
          <w:color w:val="000000" w:themeColor="text1"/>
        </w:rPr>
        <w:fldChar w:fldCharType="separate"/>
      </w:r>
      <w:r w:rsidRPr="00BD3DD7">
        <w:rPr>
          <w:rFonts w:ascii="Tahoma" w:hAnsi="Tahoma" w:cs="Tahoma"/>
          <w:b/>
          <w:bCs/>
          <w:noProof/>
          <w:color w:val="000000" w:themeColor="text1"/>
        </w:rPr>
        <w:t>3</w:t>
      </w:r>
      <w:r w:rsidRPr="00BD3DD7">
        <w:rPr>
          <w:rFonts w:ascii="Tahoma" w:hAnsi="Tahoma" w:cs="Tahoma"/>
          <w:b/>
          <w:bCs/>
          <w:color w:val="000000" w:themeColor="text1"/>
        </w:rPr>
        <w:fldChar w:fldCharType="end"/>
      </w:r>
      <w:r w:rsidRPr="00BD3DD7">
        <w:rPr>
          <w:rFonts w:ascii="Tahoma" w:hAnsi="Tahoma" w:cs="Tahoma"/>
          <w:i/>
          <w:iCs/>
          <w:color w:val="000000" w:themeColor="text1"/>
        </w:rPr>
        <w:t xml:space="preserve"> </w:t>
      </w:r>
      <w:r w:rsidRPr="00BD3DD7">
        <w:rPr>
          <w:rFonts w:ascii="Tahoma" w:hAnsi="Tahoma" w:cs="Tahoma"/>
          <w:color w:val="000000" w:themeColor="text1"/>
        </w:rPr>
        <w:t>Layout Stasiun Bandung</w:t>
      </w:r>
      <w:bookmarkEnd w:id="15"/>
      <w:bookmarkEnd w:id="16"/>
      <w:bookmarkEnd w:id="17"/>
    </w:p>
    <w:p w14:paraId="04D8A868" w14:textId="77777777" w:rsidR="00BD3DD7" w:rsidRPr="00BD3DD7" w:rsidRDefault="00BD3DD7" w:rsidP="00BD3DD7">
      <w:pPr>
        <w:ind w:left="851"/>
        <w:rPr>
          <w:rFonts w:ascii="Tahoma" w:hAnsi="Tahoma" w:cs="Tahoma"/>
          <w:i/>
          <w:iCs/>
          <w:sz w:val="18"/>
          <w:szCs w:val="18"/>
        </w:rPr>
        <w:sectPr w:rsidR="00BD3DD7" w:rsidRPr="00BD3DD7" w:rsidSect="00CA6264">
          <w:footerReference w:type="default" r:id="rId11"/>
          <w:pgSz w:w="16838" w:h="11906" w:orient="landscape" w:code="9"/>
          <w:pgMar w:top="2268" w:right="1701" w:bottom="1701" w:left="1701" w:header="720" w:footer="720" w:gutter="0"/>
          <w:cols w:space="720"/>
          <w:docGrid w:linePitch="360"/>
        </w:sectPr>
      </w:pPr>
    </w:p>
    <w:p w14:paraId="06C15F59" w14:textId="77777777" w:rsidR="00BD3DD7" w:rsidRPr="00BD3DD7" w:rsidRDefault="00BD3DD7" w:rsidP="00BD3DD7">
      <w:pPr>
        <w:keepNext/>
        <w:keepLines/>
        <w:spacing w:before="40" w:after="0" w:line="360" w:lineRule="auto"/>
        <w:ind w:left="720" w:hanging="360"/>
        <w:contextualSpacing/>
        <w:jc w:val="both"/>
        <w:outlineLvl w:val="2"/>
        <w:rPr>
          <w:rFonts w:ascii="Tahoma" w:eastAsiaTheme="majorEastAsia" w:hAnsi="Tahoma" w:cstheme="majorBidi"/>
          <w:b/>
          <w:bCs/>
          <w:sz w:val="24"/>
          <w:szCs w:val="24"/>
        </w:rPr>
      </w:pPr>
      <w:bookmarkStart w:id="18" w:name="_Toc142778809"/>
      <w:r w:rsidRPr="00BD3DD7">
        <w:rPr>
          <w:rFonts w:ascii="Tahoma" w:eastAsiaTheme="majorEastAsia" w:hAnsi="Tahoma" w:cstheme="majorBidi"/>
          <w:b/>
          <w:bCs/>
          <w:sz w:val="24"/>
          <w:szCs w:val="24"/>
        </w:rPr>
        <w:lastRenderedPageBreak/>
        <w:t>Kondisi Transportasi Kereta Api</w:t>
      </w:r>
      <w:bookmarkEnd w:id="18"/>
    </w:p>
    <w:p w14:paraId="43738A56" w14:textId="77777777" w:rsidR="00BD3DD7" w:rsidRPr="00BD3DD7" w:rsidRDefault="00BD3DD7" w:rsidP="00BD3DD7">
      <w:pPr>
        <w:spacing w:line="360" w:lineRule="auto"/>
        <w:ind w:left="720" w:firstLine="720"/>
        <w:contextualSpacing/>
        <w:jc w:val="both"/>
        <w:rPr>
          <w:rFonts w:ascii="Tahoma" w:hAnsi="Tahoma" w:cs="Tahoma"/>
        </w:rPr>
      </w:pPr>
      <w:r w:rsidRPr="00BD3DD7">
        <w:rPr>
          <w:rFonts w:ascii="Tahoma" w:hAnsi="Tahoma" w:cs="Tahoma"/>
        </w:rPr>
        <w:t>Stasiun Bandung yang merupakan stasiun tipe besar melayani perjalanan kereta api baik itu kereta api jarak jauh maupun kereta api lokal. Berikut merupakan jadwal Kereta Api yang melayani naik-turun penumpang di Stasiun Bandung:</w:t>
      </w:r>
    </w:p>
    <w:p w14:paraId="428ED724" w14:textId="77777777" w:rsidR="00BD3DD7" w:rsidRPr="00BD3DD7" w:rsidRDefault="00BD3DD7" w:rsidP="00BD3DD7">
      <w:pPr>
        <w:numPr>
          <w:ilvl w:val="0"/>
          <w:numId w:val="11"/>
        </w:numPr>
        <w:spacing w:line="360" w:lineRule="auto"/>
        <w:ind w:left="1134"/>
        <w:contextualSpacing/>
        <w:jc w:val="both"/>
        <w:rPr>
          <w:rFonts w:ascii="Tahoma" w:hAnsi="Tahoma" w:cs="Tahoma"/>
          <w:i/>
          <w:iCs/>
        </w:rPr>
      </w:pPr>
      <w:r w:rsidRPr="00BD3DD7">
        <w:rPr>
          <w:rFonts w:ascii="Tahoma" w:hAnsi="Tahoma" w:cs="Tahoma"/>
          <w:i/>
          <w:iCs/>
        </w:rPr>
        <w:t>Commuter Line</w:t>
      </w:r>
    </w:p>
    <w:p w14:paraId="7CE04802" w14:textId="77777777" w:rsidR="00BD3DD7" w:rsidRPr="00BD3DD7" w:rsidRDefault="00BD3DD7" w:rsidP="00BD3DD7">
      <w:pPr>
        <w:spacing w:line="360" w:lineRule="auto"/>
        <w:ind w:left="1134"/>
        <w:contextualSpacing/>
        <w:jc w:val="both"/>
        <w:rPr>
          <w:rFonts w:ascii="Tahoma" w:hAnsi="Tahoma" w:cs="Tahoma"/>
        </w:rPr>
      </w:pPr>
      <w:r w:rsidRPr="00BD3DD7">
        <w:rPr>
          <w:rFonts w:ascii="Tahoma" w:hAnsi="Tahoma" w:cs="Tahoma"/>
        </w:rPr>
        <w:t>Pada Stasiun Bandung terdapat perjalanan kereta api lokal yang terdiri dari</w:t>
      </w:r>
      <w:r w:rsidRPr="00BD3DD7">
        <w:rPr>
          <w:rFonts w:ascii="Tahoma" w:hAnsi="Tahoma" w:cs="Tahoma"/>
          <w:i/>
          <w:iCs/>
        </w:rPr>
        <w:t xml:space="preserve"> Commuter Line</w:t>
      </w:r>
      <w:r w:rsidRPr="00BD3DD7">
        <w:rPr>
          <w:rFonts w:ascii="Tahoma" w:hAnsi="Tahoma" w:cs="Tahoma"/>
        </w:rPr>
        <w:t xml:space="preserve"> Garut dan </w:t>
      </w:r>
      <w:r w:rsidRPr="00BD3DD7">
        <w:rPr>
          <w:rFonts w:ascii="Tahoma" w:hAnsi="Tahoma" w:cs="Tahoma"/>
          <w:i/>
          <w:iCs/>
        </w:rPr>
        <w:t>Commuter Line</w:t>
      </w:r>
      <w:r w:rsidRPr="00BD3DD7">
        <w:rPr>
          <w:rFonts w:ascii="Tahoma" w:hAnsi="Tahoma" w:cs="Tahoma"/>
        </w:rPr>
        <w:t xml:space="preserve"> Bandung Raya. Yang membedakan antara ke-2 nya yaitu pada relasi perjalanan kereta apinya. Namun ke-2 nya melayani naik turun penumpang di Stasiun Bandung. Berikut data nama, nomor KA, Relasi, serta jam berangkat dan jam kedatangannya:</w:t>
      </w:r>
    </w:p>
    <w:p w14:paraId="43375CF4" w14:textId="77777777" w:rsidR="00BD3DD7" w:rsidRPr="00BD3DD7" w:rsidRDefault="00BD3DD7" w:rsidP="00BD3DD7">
      <w:pPr>
        <w:keepNext/>
        <w:spacing w:after="200" w:line="240" w:lineRule="auto"/>
        <w:jc w:val="center"/>
        <w:rPr>
          <w:rFonts w:ascii="Tahoma" w:hAnsi="Tahoma" w:cs="Tahoma"/>
        </w:rPr>
      </w:pPr>
      <w:bookmarkStart w:id="19" w:name="_Toc141981725"/>
      <w:bookmarkStart w:id="20" w:name="_Toc142340579"/>
      <w:r w:rsidRPr="00BD3DD7">
        <w:rPr>
          <w:rFonts w:ascii="Tahoma" w:hAnsi="Tahoma" w:cs="Tahoma"/>
          <w:b/>
          <w:bCs/>
        </w:rPr>
        <w:t xml:space="preserve">Tabel II. </w:t>
      </w:r>
      <w:r w:rsidRPr="00BD3DD7">
        <w:rPr>
          <w:rFonts w:ascii="Tahoma" w:hAnsi="Tahoma" w:cs="Tahoma"/>
          <w:b/>
          <w:bCs/>
        </w:rPr>
        <w:fldChar w:fldCharType="begin"/>
      </w:r>
      <w:r w:rsidRPr="00BD3DD7">
        <w:rPr>
          <w:rFonts w:ascii="Tahoma" w:hAnsi="Tahoma" w:cs="Tahoma"/>
          <w:b/>
          <w:bCs/>
        </w:rPr>
        <w:instrText xml:space="preserve"> SEQ Tabel_II. \* ARABIC </w:instrText>
      </w:r>
      <w:r w:rsidRPr="00BD3DD7">
        <w:rPr>
          <w:rFonts w:ascii="Tahoma" w:hAnsi="Tahoma" w:cs="Tahoma"/>
          <w:b/>
          <w:bCs/>
        </w:rPr>
        <w:fldChar w:fldCharType="separate"/>
      </w:r>
      <w:r w:rsidRPr="00BD3DD7">
        <w:rPr>
          <w:rFonts w:ascii="Tahoma" w:hAnsi="Tahoma" w:cs="Tahoma"/>
          <w:b/>
          <w:bCs/>
          <w:noProof/>
        </w:rPr>
        <w:t>3</w:t>
      </w:r>
      <w:r w:rsidRPr="00BD3DD7">
        <w:rPr>
          <w:rFonts w:ascii="Tahoma" w:hAnsi="Tahoma" w:cs="Tahoma"/>
          <w:b/>
          <w:bCs/>
        </w:rPr>
        <w:fldChar w:fldCharType="end"/>
      </w:r>
      <w:r w:rsidRPr="00BD3DD7">
        <w:rPr>
          <w:rFonts w:ascii="Tahoma" w:hAnsi="Tahoma" w:cs="Tahoma"/>
        </w:rPr>
        <w:t xml:space="preserve"> Kereta Api Lokal di Stasiun Bandung</w:t>
      </w:r>
      <w:bookmarkEnd w:id="19"/>
      <w:bookmarkEnd w:id="20"/>
    </w:p>
    <w:tbl>
      <w:tblPr>
        <w:tblW w:w="7953" w:type="dxa"/>
        <w:tblLook w:val="04A0" w:firstRow="1" w:lastRow="0" w:firstColumn="1" w:lastColumn="0" w:noHBand="0" w:noVBand="1"/>
      </w:tblPr>
      <w:tblGrid>
        <w:gridCol w:w="519"/>
        <w:gridCol w:w="3020"/>
        <w:gridCol w:w="911"/>
        <w:gridCol w:w="1215"/>
        <w:gridCol w:w="1312"/>
        <w:gridCol w:w="976"/>
      </w:tblGrid>
      <w:tr w:rsidR="00BD3DD7" w:rsidRPr="00BD3DD7" w14:paraId="3711AF90" w14:textId="77777777" w:rsidTr="004D32E1">
        <w:trPr>
          <w:trHeight w:val="288"/>
        </w:trPr>
        <w:tc>
          <w:tcPr>
            <w:tcW w:w="519"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3DF5C99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NO</w:t>
            </w:r>
          </w:p>
        </w:tc>
        <w:tc>
          <w:tcPr>
            <w:tcW w:w="3020"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1943949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NAMA KA</w:t>
            </w:r>
          </w:p>
        </w:tc>
        <w:tc>
          <w:tcPr>
            <w:tcW w:w="9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50A89D4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NOMOR KA</w:t>
            </w:r>
          </w:p>
        </w:tc>
        <w:tc>
          <w:tcPr>
            <w:tcW w:w="1215"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FA5A12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LINTAS</w:t>
            </w:r>
          </w:p>
        </w:tc>
        <w:tc>
          <w:tcPr>
            <w:tcW w:w="1312"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402332A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BERANGKAT</w:t>
            </w:r>
          </w:p>
        </w:tc>
        <w:tc>
          <w:tcPr>
            <w:tcW w:w="976"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215AE50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DATANG</w:t>
            </w:r>
          </w:p>
        </w:tc>
      </w:tr>
      <w:tr w:rsidR="00BD3DD7" w:rsidRPr="00BD3DD7" w14:paraId="0C378D79"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3C88F59D"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w:t>
            </w:r>
          </w:p>
        </w:tc>
        <w:tc>
          <w:tcPr>
            <w:tcW w:w="3020" w:type="dxa"/>
            <w:tcBorders>
              <w:top w:val="nil"/>
              <w:left w:val="nil"/>
              <w:bottom w:val="single" w:sz="4" w:space="0" w:color="auto"/>
              <w:right w:val="single" w:sz="4" w:space="0" w:color="auto"/>
            </w:tcBorders>
            <w:shd w:val="clear" w:color="auto" w:fill="auto"/>
            <w:noWrap/>
            <w:vAlign w:val="bottom"/>
            <w:hideMark/>
          </w:tcPr>
          <w:p w14:paraId="6D435AC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Garut</w:t>
            </w:r>
          </w:p>
        </w:tc>
        <w:tc>
          <w:tcPr>
            <w:tcW w:w="911" w:type="dxa"/>
            <w:tcBorders>
              <w:top w:val="nil"/>
              <w:left w:val="nil"/>
              <w:bottom w:val="single" w:sz="4" w:space="0" w:color="auto"/>
              <w:right w:val="single" w:sz="4" w:space="0" w:color="auto"/>
            </w:tcBorders>
            <w:shd w:val="clear" w:color="auto" w:fill="auto"/>
            <w:noWrap/>
            <w:vAlign w:val="bottom"/>
            <w:hideMark/>
          </w:tcPr>
          <w:p w14:paraId="4BFD8C5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341</w:t>
            </w:r>
          </w:p>
        </w:tc>
        <w:tc>
          <w:tcPr>
            <w:tcW w:w="1215" w:type="dxa"/>
            <w:tcBorders>
              <w:top w:val="nil"/>
              <w:left w:val="nil"/>
              <w:bottom w:val="single" w:sz="4" w:space="0" w:color="auto"/>
              <w:right w:val="single" w:sz="4" w:space="0" w:color="auto"/>
            </w:tcBorders>
            <w:shd w:val="clear" w:color="auto" w:fill="auto"/>
            <w:noWrap/>
            <w:vAlign w:val="bottom"/>
            <w:hideMark/>
          </w:tcPr>
          <w:p w14:paraId="58FD7A36"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GRT - PDL</w:t>
            </w:r>
          </w:p>
        </w:tc>
        <w:tc>
          <w:tcPr>
            <w:tcW w:w="1312" w:type="dxa"/>
            <w:tcBorders>
              <w:top w:val="nil"/>
              <w:left w:val="nil"/>
              <w:bottom w:val="single" w:sz="4" w:space="0" w:color="auto"/>
              <w:right w:val="single" w:sz="4" w:space="0" w:color="auto"/>
            </w:tcBorders>
            <w:shd w:val="clear" w:color="auto" w:fill="auto"/>
            <w:noWrap/>
            <w:hideMark/>
          </w:tcPr>
          <w:p w14:paraId="0F46419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05.35</w:t>
            </w:r>
          </w:p>
        </w:tc>
        <w:tc>
          <w:tcPr>
            <w:tcW w:w="976" w:type="dxa"/>
            <w:tcBorders>
              <w:top w:val="nil"/>
              <w:left w:val="nil"/>
              <w:bottom w:val="single" w:sz="4" w:space="0" w:color="auto"/>
              <w:right w:val="single" w:sz="4" w:space="0" w:color="auto"/>
            </w:tcBorders>
            <w:shd w:val="clear" w:color="auto" w:fill="auto"/>
            <w:noWrap/>
            <w:hideMark/>
          </w:tcPr>
          <w:p w14:paraId="154ED46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09.42</w:t>
            </w:r>
          </w:p>
        </w:tc>
      </w:tr>
      <w:tr w:rsidR="00BD3DD7" w:rsidRPr="00BD3DD7" w14:paraId="65CADBFF"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4A3B1FD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w:t>
            </w:r>
          </w:p>
        </w:tc>
        <w:tc>
          <w:tcPr>
            <w:tcW w:w="3020" w:type="dxa"/>
            <w:tcBorders>
              <w:top w:val="nil"/>
              <w:left w:val="nil"/>
              <w:bottom w:val="single" w:sz="4" w:space="0" w:color="auto"/>
              <w:right w:val="single" w:sz="4" w:space="0" w:color="auto"/>
            </w:tcBorders>
            <w:shd w:val="clear" w:color="auto" w:fill="auto"/>
            <w:noWrap/>
            <w:vAlign w:val="bottom"/>
            <w:hideMark/>
          </w:tcPr>
          <w:p w14:paraId="59406BF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177BCBA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342</w:t>
            </w:r>
          </w:p>
        </w:tc>
        <w:tc>
          <w:tcPr>
            <w:tcW w:w="1215" w:type="dxa"/>
            <w:tcBorders>
              <w:top w:val="nil"/>
              <w:left w:val="nil"/>
              <w:bottom w:val="single" w:sz="4" w:space="0" w:color="auto"/>
              <w:right w:val="single" w:sz="4" w:space="0" w:color="auto"/>
            </w:tcBorders>
            <w:shd w:val="clear" w:color="auto" w:fill="auto"/>
            <w:noWrap/>
            <w:vAlign w:val="bottom"/>
            <w:hideMark/>
          </w:tcPr>
          <w:p w14:paraId="0340EAD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6C7CEDE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10.15</w:t>
            </w:r>
          </w:p>
        </w:tc>
        <w:tc>
          <w:tcPr>
            <w:tcW w:w="976" w:type="dxa"/>
            <w:tcBorders>
              <w:top w:val="nil"/>
              <w:left w:val="nil"/>
              <w:bottom w:val="single" w:sz="4" w:space="0" w:color="auto"/>
              <w:right w:val="single" w:sz="4" w:space="0" w:color="auto"/>
            </w:tcBorders>
            <w:shd w:val="clear" w:color="auto" w:fill="auto"/>
            <w:noWrap/>
            <w:hideMark/>
          </w:tcPr>
          <w:p w14:paraId="0FC0781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11.53</w:t>
            </w:r>
          </w:p>
        </w:tc>
      </w:tr>
      <w:tr w:rsidR="00BD3DD7" w:rsidRPr="00BD3DD7" w14:paraId="602D94B8"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3266ABD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w:t>
            </w:r>
          </w:p>
        </w:tc>
        <w:tc>
          <w:tcPr>
            <w:tcW w:w="3020" w:type="dxa"/>
            <w:tcBorders>
              <w:top w:val="nil"/>
              <w:left w:val="nil"/>
              <w:bottom w:val="single" w:sz="4" w:space="0" w:color="auto"/>
              <w:right w:val="single" w:sz="4" w:space="0" w:color="auto"/>
            </w:tcBorders>
            <w:shd w:val="clear" w:color="auto" w:fill="auto"/>
            <w:noWrap/>
            <w:vAlign w:val="bottom"/>
            <w:hideMark/>
          </w:tcPr>
          <w:p w14:paraId="27DB27A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1D8D15A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343</w:t>
            </w:r>
          </w:p>
        </w:tc>
        <w:tc>
          <w:tcPr>
            <w:tcW w:w="1215" w:type="dxa"/>
            <w:tcBorders>
              <w:top w:val="nil"/>
              <w:left w:val="nil"/>
              <w:bottom w:val="single" w:sz="4" w:space="0" w:color="auto"/>
              <w:right w:val="single" w:sz="4" w:space="0" w:color="auto"/>
            </w:tcBorders>
            <w:shd w:val="clear" w:color="auto" w:fill="auto"/>
            <w:noWrap/>
            <w:vAlign w:val="bottom"/>
            <w:hideMark/>
          </w:tcPr>
          <w:p w14:paraId="48835A7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hideMark/>
          </w:tcPr>
          <w:p w14:paraId="7231672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12.30</w:t>
            </w:r>
          </w:p>
        </w:tc>
        <w:tc>
          <w:tcPr>
            <w:tcW w:w="976" w:type="dxa"/>
            <w:tcBorders>
              <w:top w:val="nil"/>
              <w:left w:val="nil"/>
              <w:bottom w:val="single" w:sz="4" w:space="0" w:color="auto"/>
              <w:right w:val="single" w:sz="4" w:space="0" w:color="auto"/>
            </w:tcBorders>
            <w:shd w:val="clear" w:color="auto" w:fill="auto"/>
            <w:noWrap/>
            <w:hideMark/>
          </w:tcPr>
          <w:p w14:paraId="6C50508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14.08</w:t>
            </w:r>
          </w:p>
        </w:tc>
      </w:tr>
      <w:tr w:rsidR="00BD3DD7" w:rsidRPr="00BD3DD7" w14:paraId="7760120C"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4FAF3CA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4</w:t>
            </w:r>
          </w:p>
        </w:tc>
        <w:tc>
          <w:tcPr>
            <w:tcW w:w="3020" w:type="dxa"/>
            <w:tcBorders>
              <w:top w:val="nil"/>
              <w:left w:val="nil"/>
              <w:bottom w:val="single" w:sz="4" w:space="0" w:color="auto"/>
              <w:right w:val="single" w:sz="4" w:space="0" w:color="auto"/>
            </w:tcBorders>
            <w:shd w:val="clear" w:color="auto" w:fill="auto"/>
            <w:noWrap/>
            <w:vAlign w:val="bottom"/>
            <w:hideMark/>
          </w:tcPr>
          <w:p w14:paraId="10B7668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66E627C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344</w:t>
            </w:r>
          </w:p>
        </w:tc>
        <w:tc>
          <w:tcPr>
            <w:tcW w:w="1215" w:type="dxa"/>
            <w:tcBorders>
              <w:top w:val="nil"/>
              <w:left w:val="nil"/>
              <w:bottom w:val="single" w:sz="4" w:space="0" w:color="auto"/>
              <w:right w:val="single" w:sz="4" w:space="0" w:color="auto"/>
            </w:tcBorders>
            <w:shd w:val="clear" w:color="auto" w:fill="auto"/>
            <w:noWrap/>
            <w:vAlign w:val="bottom"/>
            <w:hideMark/>
          </w:tcPr>
          <w:p w14:paraId="26910776"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24D8119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14.45</w:t>
            </w:r>
          </w:p>
        </w:tc>
        <w:tc>
          <w:tcPr>
            <w:tcW w:w="976" w:type="dxa"/>
            <w:tcBorders>
              <w:top w:val="nil"/>
              <w:left w:val="nil"/>
              <w:bottom w:val="single" w:sz="4" w:space="0" w:color="auto"/>
              <w:right w:val="single" w:sz="4" w:space="0" w:color="auto"/>
            </w:tcBorders>
            <w:shd w:val="clear" w:color="auto" w:fill="auto"/>
            <w:noWrap/>
            <w:hideMark/>
          </w:tcPr>
          <w:p w14:paraId="10285C0D"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16.27</w:t>
            </w:r>
          </w:p>
        </w:tc>
      </w:tr>
      <w:tr w:rsidR="00BD3DD7" w:rsidRPr="00BD3DD7" w14:paraId="78D00EBD"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3BA1407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5</w:t>
            </w:r>
          </w:p>
        </w:tc>
        <w:tc>
          <w:tcPr>
            <w:tcW w:w="3020" w:type="dxa"/>
            <w:tcBorders>
              <w:top w:val="nil"/>
              <w:left w:val="nil"/>
              <w:bottom w:val="single" w:sz="4" w:space="0" w:color="auto"/>
              <w:right w:val="single" w:sz="4" w:space="0" w:color="auto"/>
            </w:tcBorders>
            <w:shd w:val="clear" w:color="auto" w:fill="auto"/>
            <w:noWrap/>
            <w:vAlign w:val="bottom"/>
            <w:hideMark/>
          </w:tcPr>
          <w:p w14:paraId="3432AA23"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16B5CE3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345</w:t>
            </w:r>
          </w:p>
        </w:tc>
        <w:tc>
          <w:tcPr>
            <w:tcW w:w="1215" w:type="dxa"/>
            <w:tcBorders>
              <w:top w:val="nil"/>
              <w:left w:val="nil"/>
              <w:bottom w:val="single" w:sz="4" w:space="0" w:color="auto"/>
              <w:right w:val="single" w:sz="4" w:space="0" w:color="auto"/>
            </w:tcBorders>
            <w:shd w:val="clear" w:color="auto" w:fill="auto"/>
            <w:noWrap/>
            <w:vAlign w:val="bottom"/>
            <w:hideMark/>
          </w:tcPr>
          <w:p w14:paraId="57B4009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hideMark/>
          </w:tcPr>
          <w:p w14:paraId="2F87BC6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17.10</w:t>
            </w:r>
          </w:p>
        </w:tc>
        <w:tc>
          <w:tcPr>
            <w:tcW w:w="976" w:type="dxa"/>
            <w:tcBorders>
              <w:top w:val="nil"/>
              <w:left w:val="nil"/>
              <w:bottom w:val="single" w:sz="4" w:space="0" w:color="auto"/>
              <w:right w:val="single" w:sz="4" w:space="0" w:color="auto"/>
            </w:tcBorders>
            <w:shd w:val="clear" w:color="auto" w:fill="auto"/>
            <w:noWrap/>
            <w:hideMark/>
          </w:tcPr>
          <w:p w14:paraId="0553BEE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19.00</w:t>
            </w:r>
          </w:p>
        </w:tc>
      </w:tr>
      <w:tr w:rsidR="00BD3DD7" w:rsidRPr="00BD3DD7" w14:paraId="4FED1752"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60D272E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6</w:t>
            </w:r>
          </w:p>
        </w:tc>
        <w:tc>
          <w:tcPr>
            <w:tcW w:w="3020" w:type="dxa"/>
            <w:tcBorders>
              <w:top w:val="nil"/>
              <w:left w:val="nil"/>
              <w:bottom w:val="single" w:sz="4" w:space="0" w:color="auto"/>
              <w:right w:val="single" w:sz="4" w:space="0" w:color="auto"/>
            </w:tcBorders>
            <w:shd w:val="clear" w:color="auto" w:fill="auto"/>
            <w:noWrap/>
            <w:vAlign w:val="bottom"/>
            <w:hideMark/>
          </w:tcPr>
          <w:p w14:paraId="048EE6B5"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7935589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346</w:t>
            </w:r>
          </w:p>
        </w:tc>
        <w:tc>
          <w:tcPr>
            <w:tcW w:w="1215" w:type="dxa"/>
            <w:tcBorders>
              <w:top w:val="nil"/>
              <w:left w:val="nil"/>
              <w:bottom w:val="single" w:sz="4" w:space="0" w:color="auto"/>
              <w:right w:val="single" w:sz="4" w:space="0" w:color="auto"/>
            </w:tcBorders>
            <w:shd w:val="clear" w:color="auto" w:fill="auto"/>
            <w:noWrap/>
            <w:vAlign w:val="bottom"/>
            <w:hideMark/>
          </w:tcPr>
          <w:p w14:paraId="0E9554FB"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11E9E1D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19.30</w:t>
            </w:r>
          </w:p>
        </w:tc>
        <w:tc>
          <w:tcPr>
            <w:tcW w:w="976" w:type="dxa"/>
            <w:tcBorders>
              <w:top w:val="nil"/>
              <w:left w:val="nil"/>
              <w:bottom w:val="single" w:sz="4" w:space="0" w:color="auto"/>
              <w:right w:val="single" w:sz="4" w:space="0" w:color="auto"/>
            </w:tcBorders>
            <w:shd w:val="clear" w:color="auto" w:fill="auto"/>
            <w:noWrap/>
            <w:hideMark/>
          </w:tcPr>
          <w:p w14:paraId="548A124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21.04</w:t>
            </w:r>
          </w:p>
        </w:tc>
      </w:tr>
      <w:tr w:rsidR="00BD3DD7" w:rsidRPr="00BD3DD7" w14:paraId="2DAF16F2"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55A48E9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7</w:t>
            </w:r>
          </w:p>
        </w:tc>
        <w:tc>
          <w:tcPr>
            <w:tcW w:w="3020" w:type="dxa"/>
            <w:tcBorders>
              <w:top w:val="nil"/>
              <w:left w:val="nil"/>
              <w:bottom w:val="single" w:sz="4" w:space="0" w:color="auto"/>
              <w:right w:val="single" w:sz="4" w:space="0" w:color="auto"/>
            </w:tcBorders>
            <w:shd w:val="clear" w:color="auto" w:fill="auto"/>
            <w:noWrap/>
            <w:vAlign w:val="bottom"/>
            <w:hideMark/>
          </w:tcPr>
          <w:p w14:paraId="24FEFC9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652DF0F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347</w:t>
            </w:r>
          </w:p>
        </w:tc>
        <w:tc>
          <w:tcPr>
            <w:tcW w:w="1215" w:type="dxa"/>
            <w:tcBorders>
              <w:top w:val="nil"/>
              <w:left w:val="nil"/>
              <w:bottom w:val="single" w:sz="4" w:space="0" w:color="auto"/>
              <w:right w:val="single" w:sz="4" w:space="0" w:color="auto"/>
            </w:tcBorders>
            <w:shd w:val="clear" w:color="auto" w:fill="auto"/>
            <w:noWrap/>
            <w:vAlign w:val="bottom"/>
            <w:hideMark/>
          </w:tcPr>
          <w:p w14:paraId="2E8337E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hideMark/>
          </w:tcPr>
          <w:p w14:paraId="7B05A8B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21.45</w:t>
            </w:r>
          </w:p>
        </w:tc>
        <w:tc>
          <w:tcPr>
            <w:tcW w:w="976" w:type="dxa"/>
            <w:tcBorders>
              <w:top w:val="nil"/>
              <w:left w:val="nil"/>
              <w:bottom w:val="single" w:sz="4" w:space="0" w:color="auto"/>
              <w:right w:val="single" w:sz="4" w:space="0" w:color="auto"/>
            </w:tcBorders>
            <w:shd w:val="clear" w:color="auto" w:fill="auto"/>
            <w:noWrap/>
            <w:hideMark/>
          </w:tcPr>
          <w:p w14:paraId="2327172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23.11</w:t>
            </w:r>
          </w:p>
        </w:tc>
      </w:tr>
      <w:tr w:rsidR="00BD3DD7" w:rsidRPr="00BD3DD7" w14:paraId="5B4E9519"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3110001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8</w:t>
            </w:r>
          </w:p>
        </w:tc>
        <w:tc>
          <w:tcPr>
            <w:tcW w:w="3020" w:type="dxa"/>
            <w:tcBorders>
              <w:top w:val="nil"/>
              <w:left w:val="nil"/>
              <w:bottom w:val="single" w:sz="4" w:space="0" w:color="auto"/>
              <w:right w:val="single" w:sz="4" w:space="0" w:color="auto"/>
            </w:tcBorders>
            <w:shd w:val="clear" w:color="auto" w:fill="auto"/>
            <w:noWrap/>
            <w:vAlign w:val="bottom"/>
            <w:hideMark/>
          </w:tcPr>
          <w:p w14:paraId="4DE0DC8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467832C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348</w:t>
            </w:r>
          </w:p>
        </w:tc>
        <w:tc>
          <w:tcPr>
            <w:tcW w:w="1215" w:type="dxa"/>
            <w:tcBorders>
              <w:top w:val="nil"/>
              <w:left w:val="nil"/>
              <w:bottom w:val="single" w:sz="4" w:space="0" w:color="auto"/>
              <w:right w:val="single" w:sz="4" w:space="0" w:color="auto"/>
            </w:tcBorders>
            <w:shd w:val="clear" w:color="auto" w:fill="auto"/>
            <w:noWrap/>
            <w:vAlign w:val="bottom"/>
            <w:hideMark/>
          </w:tcPr>
          <w:p w14:paraId="0C3FF38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KAC</w:t>
            </w:r>
          </w:p>
        </w:tc>
        <w:tc>
          <w:tcPr>
            <w:tcW w:w="1312" w:type="dxa"/>
            <w:tcBorders>
              <w:top w:val="nil"/>
              <w:left w:val="nil"/>
              <w:bottom w:val="single" w:sz="4" w:space="0" w:color="auto"/>
              <w:right w:val="single" w:sz="4" w:space="0" w:color="auto"/>
            </w:tcBorders>
            <w:shd w:val="clear" w:color="auto" w:fill="auto"/>
            <w:noWrap/>
            <w:hideMark/>
          </w:tcPr>
          <w:p w14:paraId="0C6F2F1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23.40</w:t>
            </w:r>
          </w:p>
        </w:tc>
        <w:tc>
          <w:tcPr>
            <w:tcW w:w="976" w:type="dxa"/>
            <w:tcBorders>
              <w:top w:val="nil"/>
              <w:left w:val="nil"/>
              <w:bottom w:val="single" w:sz="4" w:space="0" w:color="auto"/>
              <w:right w:val="single" w:sz="4" w:space="0" w:color="auto"/>
            </w:tcBorders>
            <w:shd w:val="clear" w:color="auto" w:fill="auto"/>
            <w:noWrap/>
            <w:hideMark/>
          </w:tcPr>
          <w:p w14:paraId="206EF23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00.16</w:t>
            </w:r>
          </w:p>
        </w:tc>
      </w:tr>
      <w:tr w:rsidR="00BD3DD7" w:rsidRPr="00BD3DD7" w14:paraId="3BF084E1"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70BAC29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9</w:t>
            </w:r>
          </w:p>
        </w:tc>
        <w:tc>
          <w:tcPr>
            <w:tcW w:w="3020" w:type="dxa"/>
            <w:tcBorders>
              <w:top w:val="nil"/>
              <w:left w:val="nil"/>
              <w:bottom w:val="single" w:sz="4" w:space="0" w:color="auto"/>
              <w:right w:val="single" w:sz="4" w:space="0" w:color="auto"/>
            </w:tcBorders>
            <w:shd w:val="clear" w:color="auto" w:fill="auto"/>
            <w:noWrap/>
            <w:vAlign w:val="bottom"/>
            <w:hideMark/>
          </w:tcPr>
          <w:p w14:paraId="47C8D567"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7EAFBEA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350</w:t>
            </w:r>
          </w:p>
        </w:tc>
        <w:tc>
          <w:tcPr>
            <w:tcW w:w="1215" w:type="dxa"/>
            <w:tcBorders>
              <w:top w:val="nil"/>
              <w:left w:val="nil"/>
              <w:bottom w:val="single" w:sz="4" w:space="0" w:color="auto"/>
              <w:right w:val="single" w:sz="4" w:space="0" w:color="auto"/>
            </w:tcBorders>
            <w:shd w:val="clear" w:color="auto" w:fill="auto"/>
            <w:noWrap/>
            <w:vAlign w:val="bottom"/>
            <w:hideMark/>
          </w:tcPr>
          <w:p w14:paraId="3731547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7A82771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04.25</w:t>
            </w:r>
          </w:p>
        </w:tc>
        <w:tc>
          <w:tcPr>
            <w:tcW w:w="976" w:type="dxa"/>
            <w:tcBorders>
              <w:top w:val="nil"/>
              <w:left w:val="nil"/>
              <w:bottom w:val="single" w:sz="4" w:space="0" w:color="auto"/>
              <w:right w:val="single" w:sz="4" w:space="0" w:color="auto"/>
            </w:tcBorders>
            <w:shd w:val="clear" w:color="auto" w:fill="auto"/>
            <w:noWrap/>
            <w:hideMark/>
          </w:tcPr>
          <w:p w14:paraId="7A2015C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06.02</w:t>
            </w:r>
          </w:p>
        </w:tc>
      </w:tr>
      <w:tr w:rsidR="00BD3DD7" w:rsidRPr="00BD3DD7" w14:paraId="6673014C"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152682E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10</w:t>
            </w:r>
          </w:p>
        </w:tc>
        <w:tc>
          <w:tcPr>
            <w:tcW w:w="3020" w:type="dxa"/>
            <w:tcBorders>
              <w:top w:val="nil"/>
              <w:left w:val="nil"/>
              <w:bottom w:val="single" w:sz="4" w:space="0" w:color="auto"/>
              <w:right w:val="single" w:sz="4" w:space="0" w:color="auto"/>
            </w:tcBorders>
            <w:shd w:val="clear" w:color="auto" w:fill="auto"/>
            <w:noWrap/>
            <w:vAlign w:val="bottom"/>
            <w:hideMark/>
          </w:tcPr>
          <w:p w14:paraId="0177D51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6D36CE0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351</w:t>
            </w:r>
          </w:p>
        </w:tc>
        <w:tc>
          <w:tcPr>
            <w:tcW w:w="1215" w:type="dxa"/>
            <w:tcBorders>
              <w:top w:val="nil"/>
              <w:left w:val="nil"/>
              <w:bottom w:val="single" w:sz="4" w:space="0" w:color="auto"/>
              <w:right w:val="single" w:sz="4" w:space="0" w:color="auto"/>
            </w:tcBorders>
            <w:shd w:val="clear" w:color="auto" w:fill="auto"/>
            <w:noWrap/>
            <w:vAlign w:val="bottom"/>
            <w:hideMark/>
          </w:tcPr>
          <w:p w14:paraId="6A8A303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hideMark/>
          </w:tcPr>
          <w:p w14:paraId="5267AAC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06.40</w:t>
            </w:r>
          </w:p>
        </w:tc>
        <w:tc>
          <w:tcPr>
            <w:tcW w:w="976" w:type="dxa"/>
            <w:tcBorders>
              <w:top w:val="nil"/>
              <w:left w:val="nil"/>
              <w:bottom w:val="single" w:sz="4" w:space="0" w:color="auto"/>
              <w:right w:val="single" w:sz="4" w:space="0" w:color="auto"/>
            </w:tcBorders>
            <w:shd w:val="clear" w:color="auto" w:fill="auto"/>
            <w:noWrap/>
            <w:hideMark/>
          </w:tcPr>
          <w:p w14:paraId="6E0F927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08.30</w:t>
            </w:r>
          </w:p>
        </w:tc>
      </w:tr>
      <w:tr w:rsidR="00BD3DD7" w:rsidRPr="00BD3DD7" w14:paraId="3591D40F"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6505BC9D"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11</w:t>
            </w:r>
          </w:p>
        </w:tc>
        <w:tc>
          <w:tcPr>
            <w:tcW w:w="3020" w:type="dxa"/>
            <w:tcBorders>
              <w:top w:val="nil"/>
              <w:left w:val="nil"/>
              <w:bottom w:val="single" w:sz="4" w:space="0" w:color="auto"/>
              <w:right w:val="single" w:sz="4" w:space="0" w:color="auto"/>
            </w:tcBorders>
            <w:shd w:val="clear" w:color="auto" w:fill="auto"/>
            <w:noWrap/>
            <w:vAlign w:val="bottom"/>
            <w:hideMark/>
          </w:tcPr>
          <w:p w14:paraId="2821C47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327B564F"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352</w:t>
            </w:r>
          </w:p>
        </w:tc>
        <w:tc>
          <w:tcPr>
            <w:tcW w:w="1215" w:type="dxa"/>
            <w:tcBorders>
              <w:top w:val="nil"/>
              <w:left w:val="nil"/>
              <w:bottom w:val="single" w:sz="4" w:space="0" w:color="auto"/>
              <w:right w:val="single" w:sz="4" w:space="0" w:color="auto"/>
            </w:tcBorders>
            <w:shd w:val="clear" w:color="auto" w:fill="auto"/>
            <w:noWrap/>
            <w:vAlign w:val="bottom"/>
            <w:hideMark/>
          </w:tcPr>
          <w:p w14:paraId="40AAF44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796B4BD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09.20</w:t>
            </w:r>
          </w:p>
        </w:tc>
        <w:tc>
          <w:tcPr>
            <w:tcW w:w="976" w:type="dxa"/>
            <w:tcBorders>
              <w:top w:val="nil"/>
              <w:left w:val="nil"/>
              <w:bottom w:val="single" w:sz="4" w:space="0" w:color="auto"/>
              <w:right w:val="single" w:sz="4" w:space="0" w:color="auto"/>
            </w:tcBorders>
            <w:shd w:val="clear" w:color="auto" w:fill="auto"/>
            <w:noWrap/>
            <w:hideMark/>
          </w:tcPr>
          <w:p w14:paraId="244992CF"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11.05</w:t>
            </w:r>
          </w:p>
        </w:tc>
      </w:tr>
      <w:tr w:rsidR="00BD3DD7" w:rsidRPr="00BD3DD7" w14:paraId="4BAD3EC2"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36811A8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12</w:t>
            </w:r>
          </w:p>
        </w:tc>
        <w:tc>
          <w:tcPr>
            <w:tcW w:w="3020" w:type="dxa"/>
            <w:tcBorders>
              <w:top w:val="nil"/>
              <w:left w:val="nil"/>
              <w:bottom w:val="single" w:sz="4" w:space="0" w:color="auto"/>
              <w:right w:val="single" w:sz="4" w:space="0" w:color="auto"/>
            </w:tcBorders>
            <w:shd w:val="clear" w:color="auto" w:fill="auto"/>
            <w:noWrap/>
            <w:vAlign w:val="bottom"/>
            <w:hideMark/>
          </w:tcPr>
          <w:p w14:paraId="11E3165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4FDCE00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353</w:t>
            </w:r>
          </w:p>
        </w:tc>
        <w:tc>
          <w:tcPr>
            <w:tcW w:w="1215" w:type="dxa"/>
            <w:tcBorders>
              <w:top w:val="nil"/>
              <w:left w:val="nil"/>
              <w:bottom w:val="single" w:sz="4" w:space="0" w:color="auto"/>
              <w:right w:val="single" w:sz="4" w:space="0" w:color="auto"/>
            </w:tcBorders>
            <w:shd w:val="clear" w:color="auto" w:fill="auto"/>
            <w:noWrap/>
            <w:vAlign w:val="bottom"/>
            <w:hideMark/>
          </w:tcPr>
          <w:p w14:paraId="678B068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hideMark/>
          </w:tcPr>
          <w:p w14:paraId="5B86DD7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11.30</w:t>
            </w:r>
          </w:p>
        </w:tc>
        <w:tc>
          <w:tcPr>
            <w:tcW w:w="976" w:type="dxa"/>
            <w:tcBorders>
              <w:top w:val="nil"/>
              <w:left w:val="nil"/>
              <w:bottom w:val="single" w:sz="4" w:space="0" w:color="auto"/>
              <w:right w:val="single" w:sz="4" w:space="0" w:color="auto"/>
            </w:tcBorders>
            <w:shd w:val="clear" w:color="auto" w:fill="auto"/>
            <w:noWrap/>
            <w:hideMark/>
          </w:tcPr>
          <w:p w14:paraId="5FEABEF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13.13</w:t>
            </w:r>
          </w:p>
        </w:tc>
      </w:tr>
      <w:tr w:rsidR="00BD3DD7" w:rsidRPr="00BD3DD7" w14:paraId="69DDF5CC"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504D6C5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13</w:t>
            </w:r>
          </w:p>
        </w:tc>
        <w:tc>
          <w:tcPr>
            <w:tcW w:w="3020" w:type="dxa"/>
            <w:tcBorders>
              <w:top w:val="nil"/>
              <w:left w:val="nil"/>
              <w:bottom w:val="single" w:sz="4" w:space="0" w:color="auto"/>
              <w:right w:val="single" w:sz="4" w:space="0" w:color="auto"/>
            </w:tcBorders>
            <w:shd w:val="clear" w:color="auto" w:fill="auto"/>
            <w:noWrap/>
            <w:vAlign w:val="bottom"/>
            <w:hideMark/>
          </w:tcPr>
          <w:p w14:paraId="45416972"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7977043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354</w:t>
            </w:r>
          </w:p>
        </w:tc>
        <w:tc>
          <w:tcPr>
            <w:tcW w:w="1215" w:type="dxa"/>
            <w:tcBorders>
              <w:top w:val="nil"/>
              <w:left w:val="nil"/>
              <w:bottom w:val="single" w:sz="4" w:space="0" w:color="auto"/>
              <w:right w:val="single" w:sz="4" w:space="0" w:color="auto"/>
            </w:tcBorders>
            <w:shd w:val="clear" w:color="auto" w:fill="auto"/>
            <w:noWrap/>
            <w:vAlign w:val="bottom"/>
            <w:hideMark/>
          </w:tcPr>
          <w:p w14:paraId="65E9AEF5"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50E9EC4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13.40</w:t>
            </w:r>
          </w:p>
        </w:tc>
        <w:tc>
          <w:tcPr>
            <w:tcW w:w="976" w:type="dxa"/>
            <w:tcBorders>
              <w:top w:val="nil"/>
              <w:left w:val="nil"/>
              <w:bottom w:val="single" w:sz="4" w:space="0" w:color="auto"/>
              <w:right w:val="single" w:sz="4" w:space="0" w:color="auto"/>
            </w:tcBorders>
            <w:shd w:val="clear" w:color="auto" w:fill="auto"/>
            <w:noWrap/>
            <w:hideMark/>
          </w:tcPr>
          <w:p w14:paraId="391B5D7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15.21</w:t>
            </w:r>
          </w:p>
        </w:tc>
      </w:tr>
      <w:tr w:rsidR="00BD3DD7" w:rsidRPr="00BD3DD7" w14:paraId="416C3819"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032B833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14</w:t>
            </w:r>
          </w:p>
        </w:tc>
        <w:tc>
          <w:tcPr>
            <w:tcW w:w="3020" w:type="dxa"/>
            <w:tcBorders>
              <w:top w:val="nil"/>
              <w:left w:val="nil"/>
              <w:bottom w:val="single" w:sz="4" w:space="0" w:color="auto"/>
              <w:right w:val="single" w:sz="4" w:space="0" w:color="auto"/>
            </w:tcBorders>
            <w:shd w:val="clear" w:color="auto" w:fill="auto"/>
            <w:noWrap/>
            <w:vAlign w:val="bottom"/>
            <w:hideMark/>
          </w:tcPr>
          <w:p w14:paraId="3755318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5A5A583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355</w:t>
            </w:r>
          </w:p>
        </w:tc>
        <w:tc>
          <w:tcPr>
            <w:tcW w:w="1215" w:type="dxa"/>
            <w:tcBorders>
              <w:top w:val="nil"/>
              <w:left w:val="nil"/>
              <w:bottom w:val="single" w:sz="4" w:space="0" w:color="auto"/>
              <w:right w:val="single" w:sz="4" w:space="0" w:color="auto"/>
            </w:tcBorders>
            <w:shd w:val="clear" w:color="auto" w:fill="auto"/>
            <w:noWrap/>
            <w:vAlign w:val="bottom"/>
            <w:hideMark/>
          </w:tcPr>
          <w:p w14:paraId="56F65792"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hideMark/>
          </w:tcPr>
          <w:p w14:paraId="438A5AF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15.55</w:t>
            </w:r>
          </w:p>
        </w:tc>
        <w:tc>
          <w:tcPr>
            <w:tcW w:w="976" w:type="dxa"/>
            <w:tcBorders>
              <w:top w:val="nil"/>
              <w:left w:val="nil"/>
              <w:bottom w:val="single" w:sz="4" w:space="0" w:color="auto"/>
              <w:right w:val="single" w:sz="4" w:space="0" w:color="auto"/>
            </w:tcBorders>
            <w:shd w:val="clear" w:color="auto" w:fill="auto"/>
            <w:noWrap/>
            <w:hideMark/>
          </w:tcPr>
          <w:p w14:paraId="2DD0E19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17.55</w:t>
            </w:r>
          </w:p>
        </w:tc>
      </w:tr>
      <w:tr w:rsidR="00BD3DD7" w:rsidRPr="00BD3DD7" w14:paraId="0E625384"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6FB0FEC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15</w:t>
            </w:r>
          </w:p>
        </w:tc>
        <w:tc>
          <w:tcPr>
            <w:tcW w:w="3020" w:type="dxa"/>
            <w:tcBorders>
              <w:top w:val="nil"/>
              <w:left w:val="nil"/>
              <w:bottom w:val="single" w:sz="4" w:space="0" w:color="auto"/>
              <w:right w:val="single" w:sz="4" w:space="0" w:color="auto"/>
            </w:tcBorders>
            <w:shd w:val="clear" w:color="auto" w:fill="auto"/>
            <w:noWrap/>
            <w:vAlign w:val="bottom"/>
            <w:hideMark/>
          </w:tcPr>
          <w:p w14:paraId="742B277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3696780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356</w:t>
            </w:r>
          </w:p>
        </w:tc>
        <w:tc>
          <w:tcPr>
            <w:tcW w:w="1215" w:type="dxa"/>
            <w:tcBorders>
              <w:top w:val="nil"/>
              <w:left w:val="nil"/>
              <w:bottom w:val="single" w:sz="4" w:space="0" w:color="auto"/>
              <w:right w:val="single" w:sz="4" w:space="0" w:color="auto"/>
            </w:tcBorders>
            <w:shd w:val="clear" w:color="auto" w:fill="auto"/>
            <w:noWrap/>
            <w:vAlign w:val="bottom"/>
            <w:hideMark/>
          </w:tcPr>
          <w:p w14:paraId="458725AB"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6CBCE06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18.25</w:t>
            </w:r>
          </w:p>
        </w:tc>
        <w:tc>
          <w:tcPr>
            <w:tcW w:w="976" w:type="dxa"/>
            <w:tcBorders>
              <w:top w:val="nil"/>
              <w:left w:val="nil"/>
              <w:bottom w:val="single" w:sz="4" w:space="0" w:color="auto"/>
              <w:right w:val="single" w:sz="4" w:space="0" w:color="auto"/>
            </w:tcBorders>
            <w:shd w:val="clear" w:color="auto" w:fill="auto"/>
            <w:noWrap/>
            <w:hideMark/>
          </w:tcPr>
          <w:p w14:paraId="24F9634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20.12</w:t>
            </w:r>
          </w:p>
        </w:tc>
      </w:tr>
      <w:tr w:rsidR="00BD3DD7" w:rsidRPr="00BD3DD7" w14:paraId="1A92040E"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6D2AB5AF"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16</w:t>
            </w:r>
          </w:p>
        </w:tc>
        <w:tc>
          <w:tcPr>
            <w:tcW w:w="3020" w:type="dxa"/>
            <w:tcBorders>
              <w:top w:val="nil"/>
              <w:left w:val="nil"/>
              <w:bottom w:val="single" w:sz="4" w:space="0" w:color="auto"/>
              <w:right w:val="single" w:sz="4" w:space="0" w:color="auto"/>
            </w:tcBorders>
            <w:shd w:val="clear" w:color="auto" w:fill="auto"/>
            <w:noWrap/>
            <w:vAlign w:val="bottom"/>
            <w:hideMark/>
          </w:tcPr>
          <w:p w14:paraId="1A88E666"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10FB993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357</w:t>
            </w:r>
          </w:p>
        </w:tc>
        <w:tc>
          <w:tcPr>
            <w:tcW w:w="1215" w:type="dxa"/>
            <w:tcBorders>
              <w:top w:val="nil"/>
              <w:left w:val="nil"/>
              <w:bottom w:val="single" w:sz="4" w:space="0" w:color="auto"/>
              <w:right w:val="single" w:sz="4" w:space="0" w:color="auto"/>
            </w:tcBorders>
            <w:shd w:val="clear" w:color="auto" w:fill="auto"/>
            <w:noWrap/>
            <w:vAlign w:val="bottom"/>
            <w:hideMark/>
          </w:tcPr>
          <w:p w14:paraId="1F31BBB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hideMark/>
          </w:tcPr>
          <w:p w14:paraId="51FBCC3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20.50</w:t>
            </w:r>
          </w:p>
        </w:tc>
        <w:tc>
          <w:tcPr>
            <w:tcW w:w="976" w:type="dxa"/>
            <w:tcBorders>
              <w:top w:val="nil"/>
              <w:left w:val="nil"/>
              <w:bottom w:val="single" w:sz="4" w:space="0" w:color="auto"/>
              <w:right w:val="single" w:sz="4" w:space="0" w:color="auto"/>
            </w:tcBorders>
            <w:shd w:val="clear" w:color="auto" w:fill="auto"/>
            <w:noWrap/>
            <w:hideMark/>
          </w:tcPr>
          <w:p w14:paraId="43D6980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22.32</w:t>
            </w:r>
          </w:p>
        </w:tc>
      </w:tr>
      <w:tr w:rsidR="00BD3DD7" w:rsidRPr="00BD3DD7" w14:paraId="09498A90"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6EB24E9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17</w:t>
            </w:r>
          </w:p>
        </w:tc>
        <w:tc>
          <w:tcPr>
            <w:tcW w:w="3020" w:type="dxa"/>
            <w:tcBorders>
              <w:top w:val="nil"/>
              <w:left w:val="nil"/>
              <w:bottom w:val="single" w:sz="4" w:space="0" w:color="auto"/>
              <w:right w:val="single" w:sz="4" w:space="0" w:color="auto"/>
            </w:tcBorders>
            <w:shd w:val="clear" w:color="auto" w:fill="auto"/>
            <w:noWrap/>
            <w:vAlign w:val="bottom"/>
            <w:hideMark/>
          </w:tcPr>
          <w:p w14:paraId="497D2DC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6252E79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358</w:t>
            </w:r>
          </w:p>
        </w:tc>
        <w:tc>
          <w:tcPr>
            <w:tcW w:w="1215" w:type="dxa"/>
            <w:tcBorders>
              <w:top w:val="nil"/>
              <w:left w:val="nil"/>
              <w:bottom w:val="single" w:sz="4" w:space="0" w:color="auto"/>
              <w:right w:val="single" w:sz="4" w:space="0" w:color="auto"/>
            </w:tcBorders>
            <w:shd w:val="clear" w:color="auto" w:fill="auto"/>
            <w:noWrap/>
            <w:vAlign w:val="bottom"/>
            <w:hideMark/>
          </w:tcPr>
          <w:p w14:paraId="218A7434"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KAC</w:t>
            </w:r>
          </w:p>
        </w:tc>
        <w:tc>
          <w:tcPr>
            <w:tcW w:w="1312" w:type="dxa"/>
            <w:tcBorders>
              <w:top w:val="nil"/>
              <w:left w:val="nil"/>
              <w:bottom w:val="single" w:sz="4" w:space="0" w:color="auto"/>
              <w:right w:val="single" w:sz="4" w:space="0" w:color="auto"/>
            </w:tcBorders>
            <w:shd w:val="clear" w:color="auto" w:fill="auto"/>
            <w:noWrap/>
            <w:hideMark/>
          </w:tcPr>
          <w:p w14:paraId="5798B02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22.55</w:t>
            </w:r>
          </w:p>
        </w:tc>
        <w:tc>
          <w:tcPr>
            <w:tcW w:w="976" w:type="dxa"/>
            <w:tcBorders>
              <w:top w:val="nil"/>
              <w:left w:val="nil"/>
              <w:bottom w:val="single" w:sz="4" w:space="0" w:color="auto"/>
              <w:right w:val="single" w:sz="4" w:space="0" w:color="auto"/>
            </w:tcBorders>
            <w:shd w:val="clear" w:color="auto" w:fill="auto"/>
            <w:noWrap/>
            <w:hideMark/>
          </w:tcPr>
          <w:p w14:paraId="17AAAA0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23.31</w:t>
            </w:r>
          </w:p>
        </w:tc>
      </w:tr>
    </w:tbl>
    <w:p w14:paraId="65557CBE" w14:textId="77777777" w:rsidR="00BD3DD7" w:rsidRPr="00BD3DD7" w:rsidRDefault="00BD3DD7" w:rsidP="00BD3DD7"/>
    <w:p w14:paraId="1B9F7B56" w14:textId="77777777" w:rsidR="00BD3DD7" w:rsidRPr="00BD3DD7" w:rsidRDefault="00BD3DD7" w:rsidP="00BD3DD7"/>
    <w:p w14:paraId="504B64D0" w14:textId="77777777" w:rsidR="00BD3DD7" w:rsidRPr="00BD3DD7" w:rsidRDefault="00BD3DD7" w:rsidP="00BD3DD7">
      <w:pPr>
        <w:jc w:val="center"/>
      </w:pPr>
      <w:r w:rsidRPr="00BD3DD7">
        <w:rPr>
          <w:rFonts w:ascii="Tahoma" w:hAnsi="Tahoma" w:cs="Tahoma"/>
          <w:b/>
          <w:bCs/>
        </w:rPr>
        <w:t>Tabel II. 3</w:t>
      </w:r>
      <w:r w:rsidRPr="00BD3DD7">
        <w:rPr>
          <w:rFonts w:ascii="Tahoma" w:hAnsi="Tahoma" w:cs="Tahoma"/>
        </w:rPr>
        <w:t xml:space="preserve"> Lanjutan</w:t>
      </w:r>
    </w:p>
    <w:tbl>
      <w:tblPr>
        <w:tblW w:w="7953" w:type="dxa"/>
        <w:tblLook w:val="04A0" w:firstRow="1" w:lastRow="0" w:firstColumn="1" w:lastColumn="0" w:noHBand="0" w:noVBand="1"/>
      </w:tblPr>
      <w:tblGrid>
        <w:gridCol w:w="519"/>
        <w:gridCol w:w="3020"/>
        <w:gridCol w:w="911"/>
        <w:gridCol w:w="1215"/>
        <w:gridCol w:w="1312"/>
        <w:gridCol w:w="976"/>
      </w:tblGrid>
      <w:tr w:rsidR="00BD3DD7" w:rsidRPr="00BD3DD7" w14:paraId="767D18D0"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8EAADB" w:themeFill="accent1" w:themeFillTint="99"/>
            <w:noWrap/>
            <w:vAlign w:val="center"/>
          </w:tcPr>
          <w:p w14:paraId="77675FD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lastRenderedPageBreak/>
              <w:t>NO</w:t>
            </w:r>
          </w:p>
        </w:tc>
        <w:tc>
          <w:tcPr>
            <w:tcW w:w="3020" w:type="dxa"/>
            <w:tcBorders>
              <w:top w:val="nil"/>
              <w:left w:val="nil"/>
              <w:bottom w:val="single" w:sz="4" w:space="0" w:color="auto"/>
              <w:right w:val="single" w:sz="4" w:space="0" w:color="auto"/>
            </w:tcBorders>
            <w:shd w:val="clear" w:color="auto" w:fill="8EAADB" w:themeFill="accent1" w:themeFillTint="99"/>
            <w:noWrap/>
            <w:vAlign w:val="center"/>
          </w:tcPr>
          <w:p w14:paraId="53D4CAF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NAMA KA</w:t>
            </w:r>
          </w:p>
        </w:tc>
        <w:tc>
          <w:tcPr>
            <w:tcW w:w="911" w:type="dxa"/>
            <w:tcBorders>
              <w:top w:val="nil"/>
              <w:left w:val="nil"/>
              <w:bottom w:val="single" w:sz="4" w:space="0" w:color="auto"/>
              <w:right w:val="single" w:sz="4" w:space="0" w:color="auto"/>
            </w:tcBorders>
            <w:shd w:val="clear" w:color="auto" w:fill="8EAADB" w:themeFill="accent1" w:themeFillTint="99"/>
            <w:noWrap/>
            <w:vAlign w:val="center"/>
          </w:tcPr>
          <w:p w14:paraId="257B5C5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NOMOR KA</w:t>
            </w:r>
          </w:p>
        </w:tc>
        <w:tc>
          <w:tcPr>
            <w:tcW w:w="1215" w:type="dxa"/>
            <w:tcBorders>
              <w:top w:val="nil"/>
              <w:left w:val="nil"/>
              <w:bottom w:val="single" w:sz="4" w:space="0" w:color="auto"/>
              <w:right w:val="single" w:sz="4" w:space="0" w:color="auto"/>
            </w:tcBorders>
            <w:shd w:val="clear" w:color="auto" w:fill="8EAADB" w:themeFill="accent1" w:themeFillTint="99"/>
            <w:noWrap/>
            <w:vAlign w:val="center"/>
          </w:tcPr>
          <w:p w14:paraId="0892640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LINTAS</w:t>
            </w:r>
          </w:p>
        </w:tc>
        <w:tc>
          <w:tcPr>
            <w:tcW w:w="1312" w:type="dxa"/>
            <w:tcBorders>
              <w:top w:val="nil"/>
              <w:left w:val="nil"/>
              <w:bottom w:val="single" w:sz="4" w:space="0" w:color="auto"/>
              <w:right w:val="single" w:sz="4" w:space="0" w:color="auto"/>
            </w:tcBorders>
            <w:shd w:val="clear" w:color="auto" w:fill="8EAADB" w:themeFill="accent1" w:themeFillTint="99"/>
            <w:noWrap/>
            <w:vAlign w:val="center"/>
          </w:tcPr>
          <w:p w14:paraId="7315168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BERANGKAT</w:t>
            </w:r>
          </w:p>
          <w:p w14:paraId="0B0DD75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(Pukul)</w:t>
            </w:r>
          </w:p>
        </w:tc>
        <w:tc>
          <w:tcPr>
            <w:tcW w:w="976" w:type="dxa"/>
            <w:tcBorders>
              <w:top w:val="nil"/>
              <w:left w:val="nil"/>
              <w:bottom w:val="single" w:sz="4" w:space="0" w:color="auto"/>
              <w:right w:val="single" w:sz="4" w:space="0" w:color="auto"/>
            </w:tcBorders>
            <w:shd w:val="clear" w:color="auto" w:fill="8EAADB" w:themeFill="accent1" w:themeFillTint="99"/>
            <w:noWrap/>
            <w:vAlign w:val="center"/>
          </w:tcPr>
          <w:p w14:paraId="2D0A009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DATANG</w:t>
            </w:r>
          </w:p>
          <w:p w14:paraId="73C5633D"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(Pukul)</w:t>
            </w:r>
          </w:p>
        </w:tc>
      </w:tr>
      <w:tr w:rsidR="00BD3DD7" w:rsidRPr="00BD3DD7" w14:paraId="0C8B2AB7"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382DD4E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18</w:t>
            </w:r>
          </w:p>
        </w:tc>
        <w:tc>
          <w:tcPr>
            <w:tcW w:w="3020" w:type="dxa"/>
            <w:tcBorders>
              <w:top w:val="nil"/>
              <w:left w:val="nil"/>
              <w:bottom w:val="single" w:sz="4" w:space="0" w:color="auto"/>
              <w:right w:val="single" w:sz="4" w:space="0" w:color="auto"/>
            </w:tcBorders>
            <w:shd w:val="clear" w:color="auto" w:fill="auto"/>
            <w:noWrap/>
            <w:vAlign w:val="bottom"/>
            <w:hideMark/>
          </w:tcPr>
          <w:p w14:paraId="514E818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4BCD0F4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360</w:t>
            </w:r>
          </w:p>
        </w:tc>
        <w:tc>
          <w:tcPr>
            <w:tcW w:w="1215" w:type="dxa"/>
            <w:tcBorders>
              <w:top w:val="nil"/>
              <w:left w:val="nil"/>
              <w:bottom w:val="single" w:sz="4" w:space="0" w:color="auto"/>
              <w:right w:val="single" w:sz="4" w:space="0" w:color="auto"/>
            </w:tcBorders>
            <w:shd w:val="clear" w:color="auto" w:fill="auto"/>
            <w:noWrap/>
            <w:vAlign w:val="bottom"/>
            <w:hideMark/>
          </w:tcPr>
          <w:p w14:paraId="14D0302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KAC - CCL</w:t>
            </w:r>
          </w:p>
        </w:tc>
        <w:tc>
          <w:tcPr>
            <w:tcW w:w="1312" w:type="dxa"/>
            <w:tcBorders>
              <w:top w:val="nil"/>
              <w:left w:val="nil"/>
              <w:bottom w:val="single" w:sz="4" w:space="0" w:color="auto"/>
              <w:right w:val="single" w:sz="4" w:space="0" w:color="auto"/>
            </w:tcBorders>
            <w:shd w:val="clear" w:color="auto" w:fill="auto"/>
            <w:noWrap/>
            <w:hideMark/>
          </w:tcPr>
          <w:p w14:paraId="11D4DAD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03.50</w:t>
            </w:r>
          </w:p>
        </w:tc>
        <w:tc>
          <w:tcPr>
            <w:tcW w:w="976" w:type="dxa"/>
            <w:tcBorders>
              <w:top w:val="nil"/>
              <w:left w:val="nil"/>
              <w:bottom w:val="single" w:sz="4" w:space="0" w:color="auto"/>
              <w:right w:val="single" w:sz="4" w:space="0" w:color="auto"/>
            </w:tcBorders>
            <w:shd w:val="clear" w:color="auto" w:fill="auto"/>
            <w:noWrap/>
            <w:hideMark/>
          </w:tcPr>
          <w:p w14:paraId="2DDCD95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04.18</w:t>
            </w:r>
          </w:p>
        </w:tc>
      </w:tr>
      <w:tr w:rsidR="00BD3DD7" w:rsidRPr="00BD3DD7" w14:paraId="4F9D98A4"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51F259DD"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19</w:t>
            </w:r>
          </w:p>
        </w:tc>
        <w:tc>
          <w:tcPr>
            <w:tcW w:w="3020" w:type="dxa"/>
            <w:tcBorders>
              <w:top w:val="nil"/>
              <w:left w:val="nil"/>
              <w:bottom w:val="single" w:sz="4" w:space="0" w:color="auto"/>
              <w:right w:val="single" w:sz="4" w:space="0" w:color="auto"/>
            </w:tcBorders>
            <w:shd w:val="clear" w:color="auto" w:fill="auto"/>
            <w:noWrap/>
            <w:vAlign w:val="bottom"/>
            <w:hideMark/>
          </w:tcPr>
          <w:p w14:paraId="596E53A4"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788BAB0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361</w:t>
            </w:r>
          </w:p>
        </w:tc>
        <w:tc>
          <w:tcPr>
            <w:tcW w:w="1215" w:type="dxa"/>
            <w:tcBorders>
              <w:top w:val="nil"/>
              <w:left w:val="nil"/>
              <w:bottom w:val="single" w:sz="4" w:space="0" w:color="auto"/>
              <w:right w:val="single" w:sz="4" w:space="0" w:color="auto"/>
            </w:tcBorders>
            <w:shd w:val="clear" w:color="auto" w:fill="auto"/>
            <w:noWrap/>
            <w:vAlign w:val="bottom"/>
            <w:hideMark/>
          </w:tcPr>
          <w:p w14:paraId="212DB77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hideMark/>
          </w:tcPr>
          <w:p w14:paraId="71E4FEDD"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04.55</w:t>
            </w:r>
          </w:p>
        </w:tc>
        <w:tc>
          <w:tcPr>
            <w:tcW w:w="976" w:type="dxa"/>
            <w:tcBorders>
              <w:top w:val="nil"/>
              <w:left w:val="nil"/>
              <w:bottom w:val="single" w:sz="4" w:space="0" w:color="auto"/>
              <w:right w:val="single" w:sz="4" w:space="0" w:color="auto"/>
            </w:tcBorders>
            <w:shd w:val="clear" w:color="auto" w:fill="auto"/>
            <w:noWrap/>
            <w:hideMark/>
          </w:tcPr>
          <w:p w14:paraId="791256E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06.40</w:t>
            </w:r>
          </w:p>
        </w:tc>
      </w:tr>
      <w:tr w:rsidR="00BD3DD7" w:rsidRPr="00BD3DD7" w14:paraId="0EA1BE5F"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6BF59D9F"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w:t>
            </w:r>
          </w:p>
        </w:tc>
        <w:tc>
          <w:tcPr>
            <w:tcW w:w="3020" w:type="dxa"/>
            <w:tcBorders>
              <w:top w:val="nil"/>
              <w:left w:val="nil"/>
              <w:bottom w:val="single" w:sz="4" w:space="0" w:color="auto"/>
              <w:right w:val="single" w:sz="4" w:space="0" w:color="auto"/>
            </w:tcBorders>
            <w:shd w:val="clear" w:color="auto" w:fill="auto"/>
            <w:noWrap/>
            <w:vAlign w:val="bottom"/>
            <w:hideMark/>
          </w:tcPr>
          <w:p w14:paraId="48ACD8F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2A0D686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362</w:t>
            </w:r>
          </w:p>
        </w:tc>
        <w:tc>
          <w:tcPr>
            <w:tcW w:w="1215" w:type="dxa"/>
            <w:tcBorders>
              <w:top w:val="nil"/>
              <w:left w:val="nil"/>
              <w:bottom w:val="single" w:sz="4" w:space="0" w:color="auto"/>
              <w:right w:val="single" w:sz="4" w:space="0" w:color="auto"/>
            </w:tcBorders>
            <w:shd w:val="clear" w:color="auto" w:fill="auto"/>
            <w:noWrap/>
            <w:vAlign w:val="bottom"/>
            <w:hideMark/>
          </w:tcPr>
          <w:p w14:paraId="5F6B395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2F83BD7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07.10</w:t>
            </w:r>
          </w:p>
        </w:tc>
        <w:tc>
          <w:tcPr>
            <w:tcW w:w="976" w:type="dxa"/>
            <w:tcBorders>
              <w:top w:val="nil"/>
              <w:left w:val="nil"/>
              <w:bottom w:val="single" w:sz="4" w:space="0" w:color="auto"/>
              <w:right w:val="single" w:sz="4" w:space="0" w:color="auto"/>
            </w:tcBorders>
            <w:shd w:val="clear" w:color="auto" w:fill="auto"/>
            <w:noWrap/>
            <w:hideMark/>
          </w:tcPr>
          <w:p w14:paraId="6C081F3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09.14</w:t>
            </w:r>
          </w:p>
        </w:tc>
      </w:tr>
      <w:tr w:rsidR="00BD3DD7" w:rsidRPr="00BD3DD7" w14:paraId="02C47617"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6E110A1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21</w:t>
            </w:r>
          </w:p>
        </w:tc>
        <w:tc>
          <w:tcPr>
            <w:tcW w:w="3020" w:type="dxa"/>
            <w:tcBorders>
              <w:top w:val="nil"/>
              <w:left w:val="nil"/>
              <w:bottom w:val="single" w:sz="4" w:space="0" w:color="auto"/>
              <w:right w:val="single" w:sz="4" w:space="0" w:color="auto"/>
            </w:tcBorders>
            <w:shd w:val="clear" w:color="auto" w:fill="auto"/>
            <w:noWrap/>
            <w:vAlign w:val="bottom"/>
            <w:hideMark/>
          </w:tcPr>
          <w:p w14:paraId="1EBC19E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313B545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363</w:t>
            </w:r>
          </w:p>
        </w:tc>
        <w:tc>
          <w:tcPr>
            <w:tcW w:w="1215" w:type="dxa"/>
            <w:tcBorders>
              <w:top w:val="nil"/>
              <w:left w:val="nil"/>
              <w:bottom w:val="single" w:sz="4" w:space="0" w:color="auto"/>
              <w:right w:val="single" w:sz="4" w:space="0" w:color="auto"/>
            </w:tcBorders>
            <w:shd w:val="clear" w:color="auto" w:fill="auto"/>
            <w:noWrap/>
            <w:vAlign w:val="bottom"/>
            <w:hideMark/>
          </w:tcPr>
          <w:p w14:paraId="4C2067A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hideMark/>
          </w:tcPr>
          <w:p w14:paraId="123437ED"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09.55</w:t>
            </w:r>
          </w:p>
        </w:tc>
        <w:tc>
          <w:tcPr>
            <w:tcW w:w="976" w:type="dxa"/>
            <w:tcBorders>
              <w:top w:val="nil"/>
              <w:left w:val="nil"/>
              <w:bottom w:val="single" w:sz="4" w:space="0" w:color="auto"/>
              <w:right w:val="single" w:sz="4" w:space="0" w:color="auto"/>
            </w:tcBorders>
            <w:shd w:val="clear" w:color="auto" w:fill="auto"/>
            <w:noWrap/>
            <w:hideMark/>
          </w:tcPr>
          <w:p w14:paraId="7852278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11.38</w:t>
            </w:r>
          </w:p>
        </w:tc>
      </w:tr>
      <w:tr w:rsidR="00BD3DD7" w:rsidRPr="00BD3DD7" w14:paraId="356916EC"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45F2FB7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22</w:t>
            </w:r>
          </w:p>
        </w:tc>
        <w:tc>
          <w:tcPr>
            <w:tcW w:w="3020" w:type="dxa"/>
            <w:tcBorders>
              <w:top w:val="nil"/>
              <w:left w:val="nil"/>
              <w:bottom w:val="single" w:sz="4" w:space="0" w:color="auto"/>
              <w:right w:val="single" w:sz="4" w:space="0" w:color="auto"/>
            </w:tcBorders>
            <w:shd w:val="clear" w:color="auto" w:fill="auto"/>
            <w:noWrap/>
            <w:vAlign w:val="bottom"/>
            <w:hideMark/>
          </w:tcPr>
          <w:p w14:paraId="15A4E28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7193935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364</w:t>
            </w:r>
          </w:p>
        </w:tc>
        <w:tc>
          <w:tcPr>
            <w:tcW w:w="1215" w:type="dxa"/>
            <w:tcBorders>
              <w:top w:val="nil"/>
              <w:left w:val="nil"/>
              <w:bottom w:val="single" w:sz="4" w:space="0" w:color="auto"/>
              <w:right w:val="single" w:sz="4" w:space="0" w:color="auto"/>
            </w:tcBorders>
            <w:shd w:val="clear" w:color="auto" w:fill="auto"/>
            <w:noWrap/>
            <w:vAlign w:val="bottom"/>
            <w:hideMark/>
          </w:tcPr>
          <w:p w14:paraId="4589185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3777E5C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12.15</w:t>
            </w:r>
          </w:p>
        </w:tc>
        <w:tc>
          <w:tcPr>
            <w:tcW w:w="976" w:type="dxa"/>
            <w:tcBorders>
              <w:top w:val="nil"/>
              <w:left w:val="nil"/>
              <w:bottom w:val="single" w:sz="4" w:space="0" w:color="auto"/>
              <w:right w:val="single" w:sz="4" w:space="0" w:color="auto"/>
            </w:tcBorders>
            <w:shd w:val="clear" w:color="auto" w:fill="auto"/>
            <w:noWrap/>
            <w:hideMark/>
          </w:tcPr>
          <w:p w14:paraId="0DB6B5C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14.04</w:t>
            </w:r>
          </w:p>
        </w:tc>
      </w:tr>
      <w:tr w:rsidR="00BD3DD7" w:rsidRPr="00BD3DD7" w14:paraId="60EF42F2"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1BA11DF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23</w:t>
            </w:r>
          </w:p>
        </w:tc>
        <w:tc>
          <w:tcPr>
            <w:tcW w:w="3020" w:type="dxa"/>
            <w:tcBorders>
              <w:top w:val="nil"/>
              <w:left w:val="nil"/>
              <w:bottom w:val="single" w:sz="4" w:space="0" w:color="auto"/>
              <w:right w:val="single" w:sz="4" w:space="0" w:color="auto"/>
            </w:tcBorders>
            <w:shd w:val="clear" w:color="auto" w:fill="auto"/>
            <w:noWrap/>
            <w:vAlign w:val="bottom"/>
            <w:hideMark/>
          </w:tcPr>
          <w:p w14:paraId="0F07A2D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32FDD8B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365</w:t>
            </w:r>
          </w:p>
        </w:tc>
        <w:tc>
          <w:tcPr>
            <w:tcW w:w="1215" w:type="dxa"/>
            <w:tcBorders>
              <w:top w:val="nil"/>
              <w:left w:val="nil"/>
              <w:bottom w:val="single" w:sz="4" w:space="0" w:color="auto"/>
              <w:right w:val="single" w:sz="4" w:space="0" w:color="auto"/>
            </w:tcBorders>
            <w:shd w:val="clear" w:color="auto" w:fill="auto"/>
            <w:noWrap/>
            <w:vAlign w:val="bottom"/>
            <w:hideMark/>
          </w:tcPr>
          <w:p w14:paraId="4F706F9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hideMark/>
          </w:tcPr>
          <w:p w14:paraId="27762F7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14.30</w:t>
            </w:r>
          </w:p>
        </w:tc>
        <w:tc>
          <w:tcPr>
            <w:tcW w:w="976" w:type="dxa"/>
            <w:tcBorders>
              <w:top w:val="nil"/>
              <w:left w:val="nil"/>
              <w:bottom w:val="single" w:sz="4" w:space="0" w:color="auto"/>
              <w:right w:val="single" w:sz="4" w:space="0" w:color="auto"/>
            </w:tcBorders>
            <w:shd w:val="clear" w:color="auto" w:fill="auto"/>
            <w:noWrap/>
            <w:hideMark/>
          </w:tcPr>
          <w:p w14:paraId="7C082E9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16.17</w:t>
            </w:r>
          </w:p>
        </w:tc>
      </w:tr>
      <w:tr w:rsidR="00BD3DD7" w:rsidRPr="00BD3DD7" w14:paraId="648A4D75"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55E828D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24</w:t>
            </w:r>
          </w:p>
        </w:tc>
        <w:tc>
          <w:tcPr>
            <w:tcW w:w="3020" w:type="dxa"/>
            <w:tcBorders>
              <w:top w:val="nil"/>
              <w:left w:val="nil"/>
              <w:bottom w:val="single" w:sz="4" w:space="0" w:color="auto"/>
              <w:right w:val="single" w:sz="4" w:space="0" w:color="auto"/>
            </w:tcBorders>
            <w:shd w:val="clear" w:color="auto" w:fill="auto"/>
            <w:noWrap/>
            <w:vAlign w:val="bottom"/>
            <w:hideMark/>
          </w:tcPr>
          <w:p w14:paraId="46737B4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574DFF7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366</w:t>
            </w:r>
          </w:p>
        </w:tc>
        <w:tc>
          <w:tcPr>
            <w:tcW w:w="1215" w:type="dxa"/>
            <w:tcBorders>
              <w:top w:val="nil"/>
              <w:left w:val="nil"/>
              <w:bottom w:val="single" w:sz="4" w:space="0" w:color="auto"/>
              <w:right w:val="single" w:sz="4" w:space="0" w:color="auto"/>
            </w:tcBorders>
            <w:shd w:val="clear" w:color="auto" w:fill="auto"/>
            <w:noWrap/>
            <w:vAlign w:val="bottom"/>
            <w:hideMark/>
          </w:tcPr>
          <w:p w14:paraId="664EE89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7C3E2A6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16.45</w:t>
            </w:r>
          </w:p>
        </w:tc>
        <w:tc>
          <w:tcPr>
            <w:tcW w:w="976" w:type="dxa"/>
            <w:tcBorders>
              <w:top w:val="nil"/>
              <w:left w:val="nil"/>
              <w:bottom w:val="single" w:sz="4" w:space="0" w:color="auto"/>
              <w:right w:val="single" w:sz="4" w:space="0" w:color="auto"/>
            </w:tcBorders>
            <w:shd w:val="clear" w:color="auto" w:fill="auto"/>
            <w:noWrap/>
            <w:hideMark/>
          </w:tcPr>
          <w:p w14:paraId="77ED455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18.22</w:t>
            </w:r>
          </w:p>
        </w:tc>
      </w:tr>
      <w:tr w:rsidR="00BD3DD7" w:rsidRPr="00BD3DD7" w14:paraId="79CFF1C2" w14:textId="77777777" w:rsidTr="004D32E1">
        <w:trPr>
          <w:trHeight w:val="288"/>
        </w:trPr>
        <w:tc>
          <w:tcPr>
            <w:tcW w:w="519" w:type="dxa"/>
            <w:tcBorders>
              <w:top w:val="nil"/>
              <w:left w:val="single" w:sz="4" w:space="0" w:color="auto"/>
              <w:bottom w:val="nil"/>
              <w:right w:val="single" w:sz="4" w:space="0" w:color="auto"/>
            </w:tcBorders>
            <w:shd w:val="clear" w:color="auto" w:fill="auto"/>
            <w:noWrap/>
            <w:vAlign w:val="bottom"/>
            <w:hideMark/>
          </w:tcPr>
          <w:p w14:paraId="28CA718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25</w:t>
            </w:r>
          </w:p>
        </w:tc>
        <w:tc>
          <w:tcPr>
            <w:tcW w:w="3020" w:type="dxa"/>
            <w:tcBorders>
              <w:top w:val="nil"/>
              <w:left w:val="nil"/>
              <w:bottom w:val="nil"/>
              <w:right w:val="single" w:sz="4" w:space="0" w:color="auto"/>
            </w:tcBorders>
            <w:shd w:val="clear" w:color="auto" w:fill="auto"/>
            <w:noWrap/>
            <w:vAlign w:val="bottom"/>
            <w:hideMark/>
          </w:tcPr>
          <w:p w14:paraId="7971EA5B"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nil"/>
              <w:right w:val="single" w:sz="4" w:space="0" w:color="auto"/>
            </w:tcBorders>
            <w:shd w:val="clear" w:color="auto" w:fill="auto"/>
            <w:noWrap/>
            <w:vAlign w:val="bottom"/>
            <w:hideMark/>
          </w:tcPr>
          <w:p w14:paraId="2238AC9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367</w:t>
            </w:r>
          </w:p>
        </w:tc>
        <w:tc>
          <w:tcPr>
            <w:tcW w:w="1215" w:type="dxa"/>
            <w:tcBorders>
              <w:top w:val="nil"/>
              <w:left w:val="nil"/>
              <w:bottom w:val="nil"/>
              <w:right w:val="single" w:sz="4" w:space="0" w:color="auto"/>
            </w:tcBorders>
            <w:shd w:val="clear" w:color="auto" w:fill="auto"/>
            <w:noWrap/>
            <w:vAlign w:val="bottom"/>
            <w:hideMark/>
          </w:tcPr>
          <w:p w14:paraId="7342806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nil"/>
              <w:right w:val="single" w:sz="4" w:space="0" w:color="auto"/>
            </w:tcBorders>
            <w:shd w:val="clear" w:color="auto" w:fill="auto"/>
            <w:noWrap/>
            <w:hideMark/>
          </w:tcPr>
          <w:p w14:paraId="59452EA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18.50</w:t>
            </w:r>
          </w:p>
        </w:tc>
        <w:tc>
          <w:tcPr>
            <w:tcW w:w="976" w:type="dxa"/>
            <w:tcBorders>
              <w:top w:val="nil"/>
              <w:left w:val="nil"/>
              <w:bottom w:val="nil"/>
              <w:right w:val="single" w:sz="4" w:space="0" w:color="auto"/>
            </w:tcBorders>
            <w:shd w:val="clear" w:color="auto" w:fill="auto"/>
            <w:noWrap/>
            <w:hideMark/>
          </w:tcPr>
          <w:p w14:paraId="4E1AEBA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20.38</w:t>
            </w:r>
          </w:p>
        </w:tc>
      </w:tr>
      <w:tr w:rsidR="00BD3DD7" w:rsidRPr="00BD3DD7" w14:paraId="329BBC0A"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97A9C3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26</w:t>
            </w:r>
          </w:p>
        </w:tc>
        <w:tc>
          <w:tcPr>
            <w:tcW w:w="3020" w:type="dxa"/>
            <w:tcBorders>
              <w:top w:val="nil"/>
              <w:left w:val="nil"/>
              <w:bottom w:val="single" w:sz="4" w:space="0" w:color="auto"/>
              <w:right w:val="single" w:sz="4" w:space="0" w:color="auto"/>
            </w:tcBorders>
            <w:shd w:val="clear" w:color="auto" w:fill="auto"/>
            <w:noWrap/>
            <w:vAlign w:val="bottom"/>
          </w:tcPr>
          <w:p w14:paraId="2FC86DE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tcPr>
          <w:p w14:paraId="372D3B6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368</w:t>
            </w:r>
          </w:p>
        </w:tc>
        <w:tc>
          <w:tcPr>
            <w:tcW w:w="1215" w:type="dxa"/>
            <w:tcBorders>
              <w:top w:val="nil"/>
              <w:left w:val="nil"/>
              <w:bottom w:val="single" w:sz="4" w:space="0" w:color="auto"/>
              <w:right w:val="single" w:sz="4" w:space="0" w:color="auto"/>
            </w:tcBorders>
            <w:shd w:val="clear" w:color="auto" w:fill="auto"/>
            <w:noWrap/>
            <w:vAlign w:val="bottom"/>
          </w:tcPr>
          <w:p w14:paraId="5D4C4A8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tcPr>
          <w:p w14:paraId="52D54AF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21.12</w:t>
            </w:r>
          </w:p>
        </w:tc>
        <w:tc>
          <w:tcPr>
            <w:tcW w:w="976" w:type="dxa"/>
            <w:tcBorders>
              <w:top w:val="nil"/>
              <w:left w:val="nil"/>
              <w:bottom w:val="single" w:sz="4" w:space="0" w:color="auto"/>
              <w:right w:val="single" w:sz="4" w:space="0" w:color="auto"/>
            </w:tcBorders>
            <w:shd w:val="clear" w:color="auto" w:fill="auto"/>
            <w:noWrap/>
          </w:tcPr>
          <w:p w14:paraId="5BAA62C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22.56</w:t>
            </w:r>
          </w:p>
        </w:tc>
      </w:tr>
      <w:tr w:rsidR="00BD3DD7" w:rsidRPr="00BD3DD7" w14:paraId="5B8C82EA"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tcPr>
          <w:p w14:paraId="1B89A66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27</w:t>
            </w:r>
          </w:p>
        </w:tc>
        <w:tc>
          <w:tcPr>
            <w:tcW w:w="3020" w:type="dxa"/>
            <w:tcBorders>
              <w:top w:val="nil"/>
              <w:left w:val="nil"/>
              <w:bottom w:val="single" w:sz="4" w:space="0" w:color="auto"/>
              <w:right w:val="single" w:sz="4" w:space="0" w:color="auto"/>
            </w:tcBorders>
            <w:shd w:val="clear" w:color="auto" w:fill="auto"/>
            <w:noWrap/>
            <w:vAlign w:val="bottom"/>
          </w:tcPr>
          <w:p w14:paraId="0AC06315"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tcPr>
          <w:p w14:paraId="11A5C49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369</w:t>
            </w:r>
          </w:p>
        </w:tc>
        <w:tc>
          <w:tcPr>
            <w:tcW w:w="1215" w:type="dxa"/>
            <w:tcBorders>
              <w:top w:val="nil"/>
              <w:left w:val="nil"/>
              <w:bottom w:val="single" w:sz="4" w:space="0" w:color="auto"/>
              <w:right w:val="single" w:sz="4" w:space="0" w:color="auto"/>
            </w:tcBorders>
            <w:shd w:val="clear" w:color="auto" w:fill="auto"/>
            <w:noWrap/>
            <w:vAlign w:val="bottom"/>
          </w:tcPr>
          <w:p w14:paraId="1F72C166"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KAC</w:t>
            </w:r>
          </w:p>
        </w:tc>
        <w:tc>
          <w:tcPr>
            <w:tcW w:w="1312" w:type="dxa"/>
            <w:tcBorders>
              <w:top w:val="nil"/>
              <w:left w:val="nil"/>
              <w:bottom w:val="single" w:sz="4" w:space="0" w:color="auto"/>
              <w:right w:val="single" w:sz="4" w:space="0" w:color="auto"/>
            </w:tcBorders>
            <w:shd w:val="clear" w:color="auto" w:fill="auto"/>
            <w:noWrap/>
          </w:tcPr>
          <w:p w14:paraId="10722DE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23.20</w:t>
            </w:r>
          </w:p>
        </w:tc>
        <w:tc>
          <w:tcPr>
            <w:tcW w:w="976" w:type="dxa"/>
            <w:tcBorders>
              <w:top w:val="nil"/>
              <w:left w:val="nil"/>
              <w:bottom w:val="single" w:sz="4" w:space="0" w:color="auto"/>
              <w:right w:val="single" w:sz="4" w:space="0" w:color="auto"/>
            </w:tcBorders>
            <w:shd w:val="clear" w:color="auto" w:fill="auto"/>
            <w:noWrap/>
          </w:tcPr>
          <w:p w14:paraId="075824E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23.47</w:t>
            </w:r>
          </w:p>
        </w:tc>
      </w:tr>
      <w:tr w:rsidR="00BD3DD7" w:rsidRPr="00BD3DD7" w14:paraId="155ECD66"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887326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28</w:t>
            </w:r>
          </w:p>
        </w:tc>
        <w:tc>
          <w:tcPr>
            <w:tcW w:w="3020" w:type="dxa"/>
            <w:tcBorders>
              <w:top w:val="nil"/>
              <w:left w:val="nil"/>
              <w:bottom w:val="single" w:sz="4" w:space="0" w:color="auto"/>
              <w:right w:val="single" w:sz="4" w:space="0" w:color="auto"/>
            </w:tcBorders>
            <w:shd w:val="clear" w:color="auto" w:fill="auto"/>
            <w:noWrap/>
            <w:vAlign w:val="bottom"/>
          </w:tcPr>
          <w:p w14:paraId="35A5B31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tcPr>
          <w:p w14:paraId="30D48E7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370</w:t>
            </w:r>
          </w:p>
        </w:tc>
        <w:tc>
          <w:tcPr>
            <w:tcW w:w="1215" w:type="dxa"/>
            <w:tcBorders>
              <w:top w:val="nil"/>
              <w:left w:val="nil"/>
              <w:bottom w:val="single" w:sz="4" w:space="0" w:color="auto"/>
              <w:right w:val="single" w:sz="4" w:space="0" w:color="auto"/>
            </w:tcBorders>
            <w:shd w:val="clear" w:color="auto" w:fill="auto"/>
            <w:noWrap/>
            <w:vAlign w:val="bottom"/>
          </w:tcPr>
          <w:p w14:paraId="656A308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KAC - CCL</w:t>
            </w:r>
          </w:p>
        </w:tc>
        <w:tc>
          <w:tcPr>
            <w:tcW w:w="1312" w:type="dxa"/>
            <w:tcBorders>
              <w:top w:val="nil"/>
              <w:left w:val="nil"/>
              <w:bottom w:val="single" w:sz="4" w:space="0" w:color="auto"/>
              <w:right w:val="single" w:sz="4" w:space="0" w:color="auto"/>
            </w:tcBorders>
            <w:shd w:val="clear" w:color="auto" w:fill="auto"/>
            <w:noWrap/>
          </w:tcPr>
          <w:p w14:paraId="35D4F8A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03.20</w:t>
            </w:r>
          </w:p>
        </w:tc>
        <w:tc>
          <w:tcPr>
            <w:tcW w:w="976" w:type="dxa"/>
            <w:tcBorders>
              <w:top w:val="nil"/>
              <w:left w:val="nil"/>
              <w:bottom w:val="single" w:sz="4" w:space="0" w:color="auto"/>
              <w:right w:val="single" w:sz="4" w:space="0" w:color="auto"/>
            </w:tcBorders>
            <w:shd w:val="clear" w:color="auto" w:fill="auto"/>
            <w:noWrap/>
          </w:tcPr>
          <w:p w14:paraId="4653BBF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03.48</w:t>
            </w:r>
          </w:p>
        </w:tc>
      </w:tr>
      <w:tr w:rsidR="00BD3DD7" w:rsidRPr="00BD3DD7" w14:paraId="40847189"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0FA6D4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29</w:t>
            </w:r>
          </w:p>
        </w:tc>
        <w:tc>
          <w:tcPr>
            <w:tcW w:w="3020" w:type="dxa"/>
            <w:tcBorders>
              <w:top w:val="nil"/>
              <w:left w:val="nil"/>
              <w:bottom w:val="single" w:sz="4" w:space="0" w:color="auto"/>
              <w:right w:val="single" w:sz="4" w:space="0" w:color="auto"/>
            </w:tcBorders>
            <w:shd w:val="clear" w:color="auto" w:fill="auto"/>
            <w:noWrap/>
            <w:vAlign w:val="bottom"/>
          </w:tcPr>
          <w:p w14:paraId="523F824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tcPr>
          <w:p w14:paraId="6976BCA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371</w:t>
            </w:r>
          </w:p>
        </w:tc>
        <w:tc>
          <w:tcPr>
            <w:tcW w:w="1215" w:type="dxa"/>
            <w:tcBorders>
              <w:top w:val="nil"/>
              <w:left w:val="nil"/>
              <w:bottom w:val="single" w:sz="4" w:space="0" w:color="auto"/>
              <w:right w:val="single" w:sz="4" w:space="0" w:color="auto"/>
            </w:tcBorders>
            <w:shd w:val="clear" w:color="auto" w:fill="auto"/>
            <w:noWrap/>
            <w:vAlign w:val="bottom"/>
          </w:tcPr>
          <w:p w14:paraId="0B3150F5"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tcPr>
          <w:p w14:paraId="7DFB702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04.20</w:t>
            </w:r>
          </w:p>
        </w:tc>
        <w:tc>
          <w:tcPr>
            <w:tcW w:w="976" w:type="dxa"/>
            <w:tcBorders>
              <w:top w:val="nil"/>
              <w:left w:val="nil"/>
              <w:bottom w:val="single" w:sz="4" w:space="0" w:color="auto"/>
              <w:right w:val="single" w:sz="4" w:space="0" w:color="auto"/>
            </w:tcBorders>
            <w:shd w:val="clear" w:color="auto" w:fill="auto"/>
            <w:noWrap/>
          </w:tcPr>
          <w:p w14:paraId="3209E43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05.59</w:t>
            </w:r>
          </w:p>
        </w:tc>
      </w:tr>
      <w:tr w:rsidR="00BD3DD7" w:rsidRPr="00BD3DD7" w14:paraId="30AEF121"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4047C0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30</w:t>
            </w:r>
          </w:p>
        </w:tc>
        <w:tc>
          <w:tcPr>
            <w:tcW w:w="3020" w:type="dxa"/>
            <w:tcBorders>
              <w:top w:val="nil"/>
              <w:left w:val="nil"/>
              <w:bottom w:val="single" w:sz="4" w:space="0" w:color="auto"/>
              <w:right w:val="single" w:sz="4" w:space="0" w:color="auto"/>
            </w:tcBorders>
            <w:shd w:val="clear" w:color="auto" w:fill="auto"/>
            <w:noWrap/>
            <w:vAlign w:val="bottom"/>
          </w:tcPr>
          <w:p w14:paraId="2B16B132"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tcPr>
          <w:p w14:paraId="20989BC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372</w:t>
            </w:r>
          </w:p>
        </w:tc>
        <w:tc>
          <w:tcPr>
            <w:tcW w:w="1215" w:type="dxa"/>
            <w:tcBorders>
              <w:top w:val="nil"/>
              <w:left w:val="nil"/>
              <w:bottom w:val="single" w:sz="4" w:space="0" w:color="auto"/>
              <w:right w:val="single" w:sz="4" w:space="0" w:color="auto"/>
            </w:tcBorders>
            <w:shd w:val="clear" w:color="auto" w:fill="auto"/>
            <w:noWrap/>
            <w:vAlign w:val="bottom"/>
          </w:tcPr>
          <w:p w14:paraId="199D58F2"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tcPr>
          <w:p w14:paraId="4469F71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06.45</w:t>
            </w:r>
          </w:p>
        </w:tc>
        <w:tc>
          <w:tcPr>
            <w:tcW w:w="976" w:type="dxa"/>
            <w:tcBorders>
              <w:top w:val="nil"/>
              <w:left w:val="nil"/>
              <w:bottom w:val="single" w:sz="4" w:space="0" w:color="auto"/>
              <w:right w:val="single" w:sz="4" w:space="0" w:color="auto"/>
            </w:tcBorders>
            <w:shd w:val="clear" w:color="auto" w:fill="auto"/>
            <w:noWrap/>
          </w:tcPr>
          <w:p w14:paraId="3039B3A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08.35</w:t>
            </w:r>
          </w:p>
        </w:tc>
      </w:tr>
      <w:tr w:rsidR="00BD3DD7" w:rsidRPr="00BD3DD7" w14:paraId="01B6E8FA"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2654D7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31</w:t>
            </w:r>
          </w:p>
        </w:tc>
        <w:tc>
          <w:tcPr>
            <w:tcW w:w="3020" w:type="dxa"/>
            <w:tcBorders>
              <w:top w:val="nil"/>
              <w:left w:val="nil"/>
              <w:bottom w:val="single" w:sz="4" w:space="0" w:color="auto"/>
              <w:right w:val="single" w:sz="4" w:space="0" w:color="auto"/>
            </w:tcBorders>
            <w:shd w:val="clear" w:color="auto" w:fill="auto"/>
            <w:noWrap/>
            <w:vAlign w:val="bottom"/>
          </w:tcPr>
          <w:p w14:paraId="4358A25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tcPr>
          <w:p w14:paraId="3A58EFF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373</w:t>
            </w:r>
          </w:p>
        </w:tc>
        <w:tc>
          <w:tcPr>
            <w:tcW w:w="1215" w:type="dxa"/>
            <w:tcBorders>
              <w:top w:val="nil"/>
              <w:left w:val="nil"/>
              <w:bottom w:val="single" w:sz="4" w:space="0" w:color="auto"/>
              <w:right w:val="single" w:sz="4" w:space="0" w:color="auto"/>
            </w:tcBorders>
            <w:shd w:val="clear" w:color="auto" w:fill="auto"/>
            <w:noWrap/>
            <w:vAlign w:val="bottom"/>
          </w:tcPr>
          <w:p w14:paraId="00F9F8E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tcPr>
          <w:p w14:paraId="10CF3FB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09.20</w:t>
            </w:r>
          </w:p>
        </w:tc>
        <w:tc>
          <w:tcPr>
            <w:tcW w:w="976" w:type="dxa"/>
            <w:tcBorders>
              <w:top w:val="nil"/>
              <w:left w:val="nil"/>
              <w:bottom w:val="single" w:sz="4" w:space="0" w:color="auto"/>
              <w:right w:val="single" w:sz="4" w:space="0" w:color="auto"/>
            </w:tcBorders>
            <w:shd w:val="clear" w:color="auto" w:fill="auto"/>
            <w:noWrap/>
          </w:tcPr>
          <w:p w14:paraId="79CB277D"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10.55</w:t>
            </w:r>
          </w:p>
        </w:tc>
      </w:tr>
      <w:tr w:rsidR="00BD3DD7" w:rsidRPr="00BD3DD7" w14:paraId="78D122C3"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11472B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32</w:t>
            </w:r>
          </w:p>
        </w:tc>
        <w:tc>
          <w:tcPr>
            <w:tcW w:w="3020" w:type="dxa"/>
            <w:tcBorders>
              <w:top w:val="nil"/>
              <w:left w:val="nil"/>
              <w:bottom w:val="single" w:sz="4" w:space="0" w:color="auto"/>
              <w:right w:val="single" w:sz="4" w:space="0" w:color="auto"/>
            </w:tcBorders>
            <w:shd w:val="clear" w:color="auto" w:fill="auto"/>
            <w:noWrap/>
            <w:vAlign w:val="bottom"/>
          </w:tcPr>
          <w:p w14:paraId="6882DE8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tcPr>
          <w:p w14:paraId="7F9EF8E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374</w:t>
            </w:r>
          </w:p>
        </w:tc>
        <w:tc>
          <w:tcPr>
            <w:tcW w:w="1215" w:type="dxa"/>
            <w:tcBorders>
              <w:top w:val="nil"/>
              <w:left w:val="nil"/>
              <w:bottom w:val="single" w:sz="4" w:space="0" w:color="auto"/>
              <w:right w:val="single" w:sz="4" w:space="0" w:color="auto"/>
            </w:tcBorders>
            <w:shd w:val="clear" w:color="auto" w:fill="auto"/>
            <w:noWrap/>
            <w:vAlign w:val="bottom"/>
          </w:tcPr>
          <w:p w14:paraId="10BF309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tcPr>
          <w:p w14:paraId="11B83B7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11.20</w:t>
            </w:r>
          </w:p>
        </w:tc>
        <w:tc>
          <w:tcPr>
            <w:tcW w:w="976" w:type="dxa"/>
            <w:tcBorders>
              <w:top w:val="nil"/>
              <w:left w:val="nil"/>
              <w:bottom w:val="single" w:sz="4" w:space="0" w:color="auto"/>
              <w:right w:val="single" w:sz="4" w:space="0" w:color="auto"/>
            </w:tcBorders>
            <w:shd w:val="clear" w:color="auto" w:fill="auto"/>
            <w:noWrap/>
          </w:tcPr>
          <w:p w14:paraId="63CE34E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12.55</w:t>
            </w:r>
          </w:p>
        </w:tc>
      </w:tr>
      <w:tr w:rsidR="00BD3DD7" w:rsidRPr="00BD3DD7" w14:paraId="55C72BE5"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A2F9BA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33</w:t>
            </w:r>
          </w:p>
        </w:tc>
        <w:tc>
          <w:tcPr>
            <w:tcW w:w="3020" w:type="dxa"/>
            <w:tcBorders>
              <w:top w:val="nil"/>
              <w:left w:val="nil"/>
              <w:bottom w:val="single" w:sz="4" w:space="0" w:color="auto"/>
              <w:right w:val="single" w:sz="4" w:space="0" w:color="auto"/>
            </w:tcBorders>
            <w:shd w:val="clear" w:color="auto" w:fill="auto"/>
            <w:noWrap/>
            <w:vAlign w:val="bottom"/>
          </w:tcPr>
          <w:p w14:paraId="5F736FF2"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tcPr>
          <w:p w14:paraId="6A9A70AD"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375</w:t>
            </w:r>
          </w:p>
        </w:tc>
        <w:tc>
          <w:tcPr>
            <w:tcW w:w="1215" w:type="dxa"/>
            <w:tcBorders>
              <w:top w:val="nil"/>
              <w:left w:val="nil"/>
              <w:bottom w:val="single" w:sz="4" w:space="0" w:color="auto"/>
              <w:right w:val="single" w:sz="4" w:space="0" w:color="auto"/>
            </w:tcBorders>
            <w:shd w:val="clear" w:color="auto" w:fill="auto"/>
            <w:noWrap/>
            <w:vAlign w:val="bottom"/>
          </w:tcPr>
          <w:p w14:paraId="41E18DE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tcPr>
          <w:p w14:paraId="050E278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13.20</w:t>
            </w:r>
          </w:p>
        </w:tc>
        <w:tc>
          <w:tcPr>
            <w:tcW w:w="976" w:type="dxa"/>
            <w:tcBorders>
              <w:top w:val="nil"/>
              <w:left w:val="nil"/>
              <w:bottom w:val="single" w:sz="4" w:space="0" w:color="auto"/>
              <w:right w:val="single" w:sz="4" w:space="0" w:color="auto"/>
            </w:tcBorders>
            <w:shd w:val="clear" w:color="auto" w:fill="auto"/>
            <w:noWrap/>
          </w:tcPr>
          <w:p w14:paraId="0B0EE72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14.58</w:t>
            </w:r>
          </w:p>
        </w:tc>
      </w:tr>
      <w:tr w:rsidR="00BD3DD7" w:rsidRPr="00BD3DD7" w14:paraId="29C02122"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54EBD0C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34</w:t>
            </w:r>
          </w:p>
        </w:tc>
        <w:tc>
          <w:tcPr>
            <w:tcW w:w="3020" w:type="dxa"/>
            <w:tcBorders>
              <w:top w:val="nil"/>
              <w:left w:val="nil"/>
              <w:bottom w:val="single" w:sz="4" w:space="0" w:color="auto"/>
              <w:right w:val="single" w:sz="4" w:space="0" w:color="auto"/>
            </w:tcBorders>
            <w:shd w:val="clear" w:color="auto" w:fill="auto"/>
            <w:noWrap/>
            <w:vAlign w:val="bottom"/>
            <w:hideMark/>
          </w:tcPr>
          <w:p w14:paraId="75B51AF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3FD74F5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376</w:t>
            </w:r>
          </w:p>
        </w:tc>
        <w:tc>
          <w:tcPr>
            <w:tcW w:w="1215" w:type="dxa"/>
            <w:tcBorders>
              <w:top w:val="nil"/>
              <w:left w:val="nil"/>
              <w:bottom w:val="single" w:sz="4" w:space="0" w:color="auto"/>
              <w:right w:val="single" w:sz="4" w:space="0" w:color="auto"/>
            </w:tcBorders>
            <w:shd w:val="clear" w:color="auto" w:fill="auto"/>
            <w:noWrap/>
            <w:vAlign w:val="bottom"/>
            <w:hideMark/>
          </w:tcPr>
          <w:p w14:paraId="420AA015"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2CAC0E5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15.35</w:t>
            </w:r>
          </w:p>
        </w:tc>
        <w:tc>
          <w:tcPr>
            <w:tcW w:w="976" w:type="dxa"/>
            <w:tcBorders>
              <w:top w:val="nil"/>
              <w:left w:val="nil"/>
              <w:bottom w:val="single" w:sz="4" w:space="0" w:color="auto"/>
              <w:right w:val="single" w:sz="4" w:space="0" w:color="auto"/>
            </w:tcBorders>
            <w:shd w:val="clear" w:color="auto" w:fill="auto"/>
            <w:noWrap/>
            <w:hideMark/>
          </w:tcPr>
          <w:p w14:paraId="5FADCDE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17.24</w:t>
            </w:r>
          </w:p>
        </w:tc>
      </w:tr>
      <w:tr w:rsidR="00BD3DD7" w:rsidRPr="00BD3DD7" w14:paraId="4963098D"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4AC3DA8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35</w:t>
            </w:r>
          </w:p>
        </w:tc>
        <w:tc>
          <w:tcPr>
            <w:tcW w:w="3020" w:type="dxa"/>
            <w:tcBorders>
              <w:top w:val="nil"/>
              <w:left w:val="nil"/>
              <w:bottom w:val="single" w:sz="4" w:space="0" w:color="auto"/>
              <w:right w:val="single" w:sz="4" w:space="0" w:color="auto"/>
            </w:tcBorders>
            <w:shd w:val="clear" w:color="auto" w:fill="auto"/>
            <w:noWrap/>
            <w:vAlign w:val="bottom"/>
            <w:hideMark/>
          </w:tcPr>
          <w:p w14:paraId="56A2A02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37E75D8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377</w:t>
            </w:r>
          </w:p>
        </w:tc>
        <w:tc>
          <w:tcPr>
            <w:tcW w:w="1215" w:type="dxa"/>
            <w:tcBorders>
              <w:top w:val="nil"/>
              <w:left w:val="nil"/>
              <w:bottom w:val="single" w:sz="4" w:space="0" w:color="auto"/>
              <w:right w:val="single" w:sz="4" w:space="0" w:color="auto"/>
            </w:tcBorders>
            <w:shd w:val="clear" w:color="auto" w:fill="auto"/>
            <w:noWrap/>
            <w:vAlign w:val="bottom"/>
            <w:hideMark/>
          </w:tcPr>
          <w:p w14:paraId="41FBB79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hideMark/>
          </w:tcPr>
          <w:p w14:paraId="70BF1AD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18.05</w:t>
            </w:r>
          </w:p>
        </w:tc>
        <w:tc>
          <w:tcPr>
            <w:tcW w:w="976" w:type="dxa"/>
            <w:tcBorders>
              <w:top w:val="nil"/>
              <w:left w:val="nil"/>
              <w:bottom w:val="single" w:sz="4" w:space="0" w:color="auto"/>
              <w:right w:val="single" w:sz="4" w:space="0" w:color="auto"/>
            </w:tcBorders>
            <w:shd w:val="clear" w:color="auto" w:fill="auto"/>
            <w:noWrap/>
            <w:hideMark/>
          </w:tcPr>
          <w:p w14:paraId="6E763F3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19.50</w:t>
            </w:r>
          </w:p>
        </w:tc>
      </w:tr>
      <w:tr w:rsidR="00BD3DD7" w:rsidRPr="00BD3DD7" w14:paraId="2F024156"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77723C7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36</w:t>
            </w:r>
          </w:p>
        </w:tc>
        <w:tc>
          <w:tcPr>
            <w:tcW w:w="3020" w:type="dxa"/>
            <w:tcBorders>
              <w:top w:val="nil"/>
              <w:left w:val="nil"/>
              <w:bottom w:val="single" w:sz="4" w:space="0" w:color="auto"/>
              <w:right w:val="single" w:sz="4" w:space="0" w:color="auto"/>
            </w:tcBorders>
            <w:shd w:val="clear" w:color="auto" w:fill="auto"/>
            <w:noWrap/>
            <w:vAlign w:val="bottom"/>
            <w:hideMark/>
          </w:tcPr>
          <w:p w14:paraId="74867DB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Garut</w:t>
            </w:r>
          </w:p>
        </w:tc>
        <w:tc>
          <w:tcPr>
            <w:tcW w:w="911" w:type="dxa"/>
            <w:tcBorders>
              <w:top w:val="nil"/>
              <w:left w:val="nil"/>
              <w:bottom w:val="single" w:sz="4" w:space="0" w:color="auto"/>
              <w:right w:val="single" w:sz="4" w:space="0" w:color="auto"/>
            </w:tcBorders>
            <w:shd w:val="clear" w:color="auto" w:fill="auto"/>
            <w:noWrap/>
            <w:vAlign w:val="bottom"/>
            <w:hideMark/>
          </w:tcPr>
          <w:p w14:paraId="6690CED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378</w:t>
            </w:r>
          </w:p>
        </w:tc>
        <w:tc>
          <w:tcPr>
            <w:tcW w:w="1215" w:type="dxa"/>
            <w:tcBorders>
              <w:top w:val="nil"/>
              <w:left w:val="nil"/>
              <w:bottom w:val="single" w:sz="4" w:space="0" w:color="auto"/>
              <w:right w:val="single" w:sz="4" w:space="0" w:color="auto"/>
            </w:tcBorders>
            <w:shd w:val="clear" w:color="auto" w:fill="auto"/>
            <w:noWrap/>
            <w:vAlign w:val="bottom"/>
            <w:hideMark/>
          </w:tcPr>
          <w:p w14:paraId="5C5BB1F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CB</w:t>
            </w:r>
          </w:p>
        </w:tc>
        <w:tc>
          <w:tcPr>
            <w:tcW w:w="1312" w:type="dxa"/>
            <w:tcBorders>
              <w:top w:val="nil"/>
              <w:left w:val="nil"/>
              <w:bottom w:val="single" w:sz="4" w:space="0" w:color="auto"/>
              <w:right w:val="single" w:sz="4" w:space="0" w:color="auto"/>
            </w:tcBorders>
            <w:shd w:val="clear" w:color="auto" w:fill="auto"/>
            <w:noWrap/>
            <w:hideMark/>
          </w:tcPr>
          <w:p w14:paraId="44C85DB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20.17</w:t>
            </w:r>
          </w:p>
        </w:tc>
        <w:tc>
          <w:tcPr>
            <w:tcW w:w="976" w:type="dxa"/>
            <w:tcBorders>
              <w:top w:val="nil"/>
              <w:left w:val="nil"/>
              <w:bottom w:val="single" w:sz="4" w:space="0" w:color="auto"/>
              <w:right w:val="single" w:sz="4" w:space="0" w:color="auto"/>
            </w:tcBorders>
            <w:shd w:val="clear" w:color="auto" w:fill="auto"/>
            <w:noWrap/>
            <w:hideMark/>
          </w:tcPr>
          <w:p w14:paraId="55BF829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23.10</w:t>
            </w:r>
          </w:p>
        </w:tc>
      </w:tr>
      <w:tr w:rsidR="00BD3DD7" w:rsidRPr="00BD3DD7" w14:paraId="70C5CED2"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04914F9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37</w:t>
            </w:r>
          </w:p>
        </w:tc>
        <w:tc>
          <w:tcPr>
            <w:tcW w:w="3020" w:type="dxa"/>
            <w:tcBorders>
              <w:top w:val="nil"/>
              <w:left w:val="nil"/>
              <w:bottom w:val="single" w:sz="4" w:space="0" w:color="auto"/>
              <w:right w:val="single" w:sz="4" w:space="0" w:color="auto"/>
            </w:tcBorders>
            <w:shd w:val="clear" w:color="auto" w:fill="auto"/>
            <w:noWrap/>
            <w:vAlign w:val="bottom"/>
            <w:hideMark/>
          </w:tcPr>
          <w:p w14:paraId="55A73B6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Garut</w:t>
            </w:r>
          </w:p>
        </w:tc>
        <w:tc>
          <w:tcPr>
            <w:tcW w:w="911" w:type="dxa"/>
            <w:tcBorders>
              <w:top w:val="nil"/>
              <w:left w:val="nil"/>
              <w:bottom w:val="single" w:sz="4" w:space="0" w:color="auto"/>
              <w:right w:val="single" w:sz="4" w:space="0" w:color="auto"/>
            </w:tcBorders>
            <w:shd w:val="clear" w:color="auto" w:fill="auto"/>
            <w:noWrap/>
            <w:vAlign w:val="bottom"/>
            <w:hideMark/>
          </w:tcPr>
          <w:p w14:paraId="0B9EDFA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379</w:t>
            </w:r>
          </w:p>
        </w:tc>
        <w:tc>
          <w:tcPr>
            <w:tcW w:w="1215" w:type="dxa"/>
            <w:tcBorders>
              <w:top w:val="nil"/>
              <w:left w:val="nil"/>
              <w:bottom w:val="single" w:sz="4" w:space="0" w:color="auto"/>
              <w:right w:val="single" w:sz="4" w:space="0" w:color="auto"/>
            </w:tcBorders>
            <w:shd w:val="clear" w:color="auto" w:fill="auto"/>
            <w:noWrap/>
            <w:vAlign w:val="bottom"/>
            <w:hideMark/>
          </w:tcPr>
          <w:p w14:paraId="68F7899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CB - PDL</w:t>
            </w:r>
          </w:p>
        </w:tc>
        <w:tc>
          <w:tcPr>
            <w:tcW w:w="1312" w:type="dxa"/>
            <w:tcBorders>
              <w:top w:val="nil"/>
              <w:left w:val="nil"/>
              <w:bottom w:val="single" w:sz="4" w:space="0" w:color="auto"/>
              <w:right w:val="single" w:sz="4" w:space="0" w:color="auto"/>
            </w:tcBorders>
            <w:shd w:val="clear" w:color="auto" w:fill="auto"/>
            <w:noWrap/>
            <w:hideMark/>
          </w:tcPr>
          <w:p w14:paraId="7B67852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05.17</w:t>
            </w:r>
          </w:p>
        </w:tc>
        <w:tc>
          <w:tcPr>
            <w:tcW w:w="976" w:type="dxa"/>
            <w:tcBorders>
              <w:top w:val="nil"/>
              <w:left w:val="nil"/>
              <w:bottom w:val="single" w:sz="4" w:space="0" w:color="auto"/>
              <w:right w:val="single" w:sz="4" w:space="0" w:color="auto"/>
            </w:tcBorders>
            <w:shd w:val="clear" w:color="auto" w:fill="auto"/>
            <w:noWrap/>
            <w:hideMark/>
          </w:tcPr>
          <w:p w14:paraId="4D6D2F8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08.08</w:t>
            </w:r>
          </w:p>
        </w:tc>
      </w:tr>
      <w:tr w:rsidR="00BD3DD7" w:rsidRPr="00BD3DD7" w14:paraId="704586CC"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6F9C3AA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38</w:t>
            </w:r>
          </w:p>
        </w:tc>
        <w:tc>
          <w:tcPr>
            <w:tcW w:w="3020" w:type="dxa"/>
            <w:tcBorders>
              <w:top w:val="nil"/>
              <w:left w:val="nil"/>
              <w:bottom w:val="single" w:sz="4" w:space="0" w:color="auto"/>
              <w:right w:val="single" w:sz="4" w:space="0" w:color="auto"/>
            </w:tcBorders>
            <w:shd w:val="clear" w:color="auto" w:fill="auto"/>
            <w:noWrap/>
            <w:vAlign w:val="bottom"/>
            <w:hideMark/>
          </w:tcPr>
          <w:p w14:paraId="57824BD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3CA5569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380</w:t>
            </w:r>
          </w:p>
        </w:tc>
        <w:tc>
          <w:tcPr>
            <w:tcW w:w="1215" w:type="dxa"/>
            <w:tcBorders>
              <w:top w:val="nil"/>
              <w:left w:val="nil"/>
              <w:bottom w:val="single" w:sz="4" w:space="0" w:color="auto"/>
              <w:right w:val="single" w:sz="4" w:space="0" w:color="auto"/>
            </w:tcBorders>
            <w:shd w:val="clear" w:color="auto" w:fill="auto"/>
            <w:noWrap/>
            <w:vAlign w:val="bottom"/>
            <w:hideMark/>
          </w:tcPr>
          <w:p w14:paraId="2DF7E1FB"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19A52F1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08.35</w:t>
            </w:r>
          </w:p>
        </w:tc>
        <w:tc>
          <w:tcPr>
            <w:tcW w:w="976" w:type="dxa"/>
            <w:tcBorders>
              <w:top w:val="nil"/>
              <w:left w:val="nil"/>
              <w:bottom w:val="single" w:sz="4" w:space="0" w:color="auto"/>
              <w:right w:val="single" w:sz="4" w:space="0" w:color="auto"/>
            </w:tcBorders>
            <w:shd w:val="clear" w:color="auto" w:fill="auto"/>
            <w:noWrap/>
            <w:hideMark/>
          </w:tcPr>
          <w:p w14:paraId="710BE46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10.13</w:t>
            </w:r>
          </w:p>
        </w:tc>
      </w:tr>
      <w:tr w:rsidR="00BD3DD7" w:rsidRPr="00BD3DD7" w14:paraId="663E974A"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3651426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39</w:t>
            </w:r>
          </w:p>
        </w:tc>
        <w:tc>
          <w:tcPr>
            <w:tcW w:w="3020" w:type="dxa"/>
            <w:tcBorders>
              <w:top w:val="nil"/>
              <w:left w:val="nil"/>
              <w:bottom w:val="single" w:sz="4" w:space="0" w:color="auto"/>
              <w:right w:val="single" w:sz="4" w:space="0" w:color="auto"/>
            </w:tcBorders>
            <w:shd w:val="clear" w:color="auto" w:fill="auto"/>
            <w:noWrap/>
            <w:vAlign w:val="bottom"/>
            <w:hideMark/>
          </w:tcPr>
          <w:p w14:paraId="666D8B3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1381908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381</w:t>
            </w:r>
          </w:p>
        </w:tc>
        <w:tc>
          <w:tcPr>
            <w:tcW w:w="1215" w:type="dxa"/>
            <w:tcBorders>
              <w:top w:val="nil"/>
              <w:left w:val="nil"/>
              <w:bottom w:val="single" w:sz="4" w:space="0" w:color="auto"/>
              <w:right w:val="single" w:sz="4" w:space="0" w:color="auto"/>
            </w:tcBorders>
            <w:shd w:val="clear" w:color="auto" w:fill="auto"/>
            <w:noWrap/>
            <w:vAlign w:val="bottom"/>
            <w:hideMark/>
          </w:tcPr>
          <w:p w14:paraId="6C912CB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hideMark/>
          </w:tcPr>
          <w:p w14:paraId="186DDE8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10.45</w:t>
            </w:r>
          </w:p>
        </w:tc>
        <w:tc>
          <w:tcPr>
            <w:tcW w:w="976" w:type="dxa"/>
            <w:tcBorders>
              <w:top w:val="nil"/>
              <w:left w:val="nil"/>
              <w:bottom w:val="single" w:sz="4" w:space="0" w:color="auto"/>
              <w:right w:val="single" w:sz="4" w:space="0" w:color="auto"/>
            </w:tcBorders>
            <w:shd w:val="clear" w:color="auto" w:fill="auto"/>
            <w:noWrap/>
            <w:hideMark/>
          </w:tcPr>
          <w:p w14:paraId="49FF67D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12.23</w:t>
            </w:r>
          </w:p>
        </w:tc>
      </w:tr>
      <w:tr w:rsidR="00BD3DD7" w:rsidRPr="00BD3DD7" w14:paraId="6106C1F2"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0A3ECDF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40</w:t>
            </w:r>
          </w:p>
        </w:tc>
        <w:tc>
          <w:tcPr>
            <w:tcW w:w="3020" w:type="dxa"/>
            <w:tcBorders>
              <w:top w:val="nil"/>
              <w:left w:val="nil"/>
              <w:bottom w:val="single" w:sz="4" w:space="0" w:color="auto"/>
              <w:right w:val="single" w:sz="4" w:space="0" w:color="auto"/>
            </w:tcBorders>
            <w:shd w:val="clear" w:color="auto" w:fill="auto"/>
            <w:noWrap/>
            <w:vAlign w:val="bottom"/>
            <w:hideMark/>
          </w:tcPr>
          <w:p w14:paraId="2670860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45D17ED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382</w:t>
            </w:r>
          </w:p>
        </w:tc>
        <w:tc>
          <w:tcPr>
            <w:tcW w:w="1215" w:type="dxa"/>
            <w:tcBorders>
              <w:top w:val="nil"/>
              <w:left w:val="nil"/>
              <w:bottom w:val="single" w:sz="4" w:space="0" w:color="auto"/>
              <w:right w:val="single" w:sz="4" w:space="0" w:color="auto"/>
            </w:tcBorders>
            <w:shd w:val="clear" w:color="auto" w:fill="auto"/>
            <w:noWrap/>
            <w:vAlign w:val="bottom"/>
            <w:hideMark/>
          </w:tcPr>
          <w:p w14:paraId="10FC244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34094CC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12.55</w:t>
            </w:r>
          </w:p>
        </w:tc>
        <w:tc>
          <w:tcPr>
            <w:tcW w:w="976" w:type="dxa"/>
            <w:tcBorders>
              <w:top w:val="nil"/>
              <w:left w:val="nil"/>
              <w:bottom w:val="single" w:sz="4" w:space="0" w:color="auto"/>
              <w:right w:val="single" w:sz="4" w:space="0" w:color="auto"/>
            </w:tcBorders>
            <w:shd w:val="clear" w:color="auto" w:fill="auto"/>
            <w:noWrap/>
            <w:hideMark/>
          </w:tcPr>
          <w:p w14:paraId="63D4427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14.28</w:t>
            </w:r>
          </w:p>
        </w:tc>
      </w:tr>
      <w:tr w:rsidR="00BD3DD7" w:rsidRPr="00BD3DD7" w14:paraId="21029C2C"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5B4B3E4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41</w:t>
            </w:r>
          </w:p>
        </w:tc>
        <w:tc>
          <w:tcPr>
            <w:tcW w:w="3020" w:type="dxa"/>
            <w:tcBorders>
              <w:top w:val="nil"/>
              <w:left w:val="nil"/>
              <w:bottom w:val="single" w:sz="4" w:space="0" w:color="auto"/>
              <w:right w:val="single" w:sz="4" w:space="0" w:color="auto"/>
            </w:tcBorders>
            <w:shd w:val="clear" w:color="auto" w:fill="auto"/>
            <w:noWrap/>
            <w:vAlign w:val="bottom"/>
            <w:hideMark/>
          </w:tcPr>
          <w:p w14:paraId="70A0E9B4"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68329C4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383</w:t>
            </w:r>
          </w:p>
        </w:tc>
        <w:tc>
          <w:tcPr>
            <w:tcW w:w="1215" w:type="dxa"/>
            <w:tcBorders>
              <w:top w:val="nil"/>
              <w:left w:val="nil"/>
              <w:bottom w:val="single" w:sz="4" w:space="0" w:color="auto"/>
              <w:right w:val="single" w:sz="4" w:space="0" w:color="auto"/>
            </w:tcBorders>
            <w:shd w:val="clear" w:color="auto" w:fill="auto"/>
            <w:noWrap/>
            <w:vAlign w:val="bottom"/>
            <w:hideMark/>
          </w:tcPr>
          <w:p w14:paraId="78A1E2E6"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PDL</w:t>
            </w:r>
          </w:p>
        </w:tc>
        <w:tc>
          <w:tcPr>
            <w:tcW w:w="1312" w:type="dxa"/>
            <w:tcBorders>
              <w:top w:val="nil"/>
              <w:left w:val="nil"/>
              <w:bottom w:val="single" w:sz="4" w:space="0" w:color="auto"/>
              <w:right w:val="single" w:sz="4" w:space="0" w:color="auto"/>
            </w:tcBorders>
            <w:shd w:val="clear" w:color="auto" w:fill="auto"/>
            <w:noWrap/>
            <w:hideMark/>
          </w:tcPr>
          <w:p w14:paraId="758A779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15.05</w:t>
            </w:r>
          </w:p>
        </w:tc>
        <w:tc>
          <w:tcPr>
            <w:tcW w:w="976" w:type="dxa"/>
            <w:tcBorders>
              <w:top w:val="nil"/>
              <w:left w:val="nil"/>
              <w:bottom w:val="single" w:sz="4" w:space="0" w:color="auto"/>
              <w:right w:val="single" w:sz="4" w:space="0" w:color="auto"/>
            </w:tcBorders>
            <w:shd w:val="clear" w:color="auto" w:fill="auto"/>
            <w:noWrap/>
            <w:hideMark/>
          </w:tcPr>
          <w:p w14:paraId="5C1B5E6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16.49</w:t>
            </w:r>
          </w:p>
        </w:tc>
      </w:tr>
      <w:tr w:rsidR="00BD3DD7" w:rsidRPr="00BD3DD7" w14:paraId="3FED3E5F"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7C2E014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42</w:t>
            </w:r>
          </w:p>
        </w:tc>
        <w:tc>
          <w:tcPr>
            <w:tcW w:w="3020" w:type="dxa"/>
            <w:tcBorders>
              <w:top w:val="nil"/>
              <w:left w:val="nil"/>
              <w:bottom w:val="single" w:sz="4" w:space="0" w:color="auto"/>
              <w:right w:val="single" w:sz="4" w:space="0" w:color="auto"/>
            </w:tcBorders>
            <w:shd w:val="clear" w:color="auto" w:fill="auto"/>
            <w:noWrap/>
            <w:vAlign w:val="bottom"/>
            <w:hideMark/>
          </w:tcPr>
          <w:p w14:paraId="0BF3CA9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22B0264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384</w:t>
            </w:r>
          </w:p>
        </w:tc>
        <w:tc>
          <w:tcPr>
            <w:tcW w:w="1215" w:type="dxa"/>
            <w:tcBorders>
              <w:top w:val="nil"/>
              <w:left w:val="nil"/>
              <w:bottom w:val="single" w:sz="4" w:space="0" w:color="auto"/>
              <w:right w:val="single" w:sz="4" w:space="0" w:color="auto"/>
            </w:tcBorders>
            <w:shd w:val="clear" w:color="auto" w:fill="auto"/>
            <w:noWrap/>
            <w:vAlign w:val="bottom"/>
            <w:hideMark/>
          </w:tcPr>
          <w:p w14:paraId="5AB92B56"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PDL - CCL</w:t>
            </w:r>
          </w:p>
        </w:tc>
        <w:tc>
          <w:tcPr>
            <w:tcW w:w="1312" w:type="dxa"/>
            <w:tcBorders>
              <w:top w:val="nil"/>
              <w:left w:val="nil"/>
              <w:bottom w:val="single" w:sz="4" w:space="0" w:color="auto"/>
              <w:right w:val="single" w:sz="4" w:space="0" w:color="auto"/>
            </w:tcBorders>
            <w:shd w:val="clear" w:color="auto" w:fill="auto"/>
            <w:noWrap/>
            <w:hideMark/>
          </w:tcPr>
          <w:p w14:paraId="0CC06F4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17.15</w:t>
            </w:r>
          </w:p>
        </w:tc>
        <w:tc>
          <w:tcPr>
            <w:tcW w:w="976" w:type="dxa"/>
            <w:tcBorders>
              <w:top w:val="nil"/>
              <w:left w:val="nil"/>
              <w:bottom w:val="single" w:sz="4" w:space="0" w:color="auto"/>
              <w:right w:val="single" w:sz="4" w:space="0" w:color="auto"/>
            </w:tcBorders>
            <w:shd w:val="clear" w:color="auto" w:fill="auto"/>
            <w:noWrap/>
            <w:hideMark/>
          </w:tcPr>
          <w:p w14:paraId="4D79423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19.19</w:t>
            </w:r>
          </w:p>
        </w:tc>
      </w:tr>
      <w:tr w:rsidR="00BD3DD7" w:rsidRPr="00BD3DD7" w14:paraId="2C2B3CA3"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0B7EA3E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43</w:t>
            </w:r>
          </w:p>
        </w:tc>
        <w:tc>
          <w:tcPr>
            <w:tcW w:w="3020" w:type="dxa"/>
            <w:tcBorders>
              <w:top w:val="nil"/>
              <w:left w:val="nil"/>
              <w:bottom w:val="single" w:sz="4" w:space="0" w:color="auto"/>
              <w:right w:val="single" w:sz="4" w:space="0" w:color="auto"/>
            </w:tcBorders>
            <w:shd w:val="clear" w:color="auto" w:fill="auto"/>
            <w:noWrap/>
            <w:vAlign w:val="bottom"/>
            <w:hideMark/>
          </w:tcPr>
          <w:p w14:paraId="14634D4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Bandung Raya</w:t>
            </w:r>
          </w:p>
        </w:tc>
        <w:tc>
          <w:tcPr>
            <w:tcW w:w="911" w:type="dxa"/>
            <w:tcBorders>
              <w:top w:val="nil"/>
              <w:left w:val="nil"/>
              <w:bottom w:val="single" w:sz="4" w:space="0" w:color="auto"/>
              <w:right w:val="single" w:sz="4" w:space="0" w:color="auto"/>
            </w:tcBorders>
            <w:shd w:val="clear" w:color="auto" w:fill="auto"/>
            <w:noWrap/>
            <w:vAlign w:val="bottom"/>
            <w:hideMark/>
          </w:tcPr>
          <w:p w14:paraId="4099887F"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385</w:t>
            </w:r>
          </w:p>
        </w:tc>
        <w:tc>
          <w:tcPr>
            <w:tcW w:w="1215" w:type="dxa"/>
            <w:tcBorders>
              <w:top w:val="nil"/>
              <w:left w:val="nil"/>
              <w:bottom w:val="single" w:sz="4" w:space="0" w:color="auto"/>
              <w:right w:val="single" w:sz="4" w:space="0" w:color="auto"/>
            </w:tcBorders>
            <w:shd w:val="clear" w:color="auto" w:fill="auto"/>
            <w:noWrap/>
            <w:vAlign w:val="bottom"/>
            <w:hideMark/>
          </w:tcPr>
          <w:p w14:paraId="5D163DD6"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PWK</w:t>
            </w:r>
          </w:p>
        </w:tc>
        <w:tc>
          <w:tcPr>
            <w:tcW w:w="1312" w:type="dxa"/>
            <w:tcBorders>
              <w:top w:val="nil"/>
              <w:left w:val="nil"/>
              <w:bottom w:val="single" w:sz="4" w:space="0" w:color="auto"/>
              <w:right w:val="single" w:sz="4" w:space="0" w:color="auto"/>
            </w:tcBorders>
            <w:shd w:val="clear" w:color="auto" w:fill="auto"/>
            <w:noWrap/>
            <w:hideMark/>
          </w:tcPr>
          <w:p w14:paraId="394F227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19.55</w:t>
            </w:r>
          </w:p>
        </w:tc>
        <w:tc>
          <w:tcPr>
            <w:tcW w:w="976" w:type="dxa"/>
            <w:tcBorders>
              <w:top w:val="nil"/>
              <w:left w:val="nil"/>
              <w:bottom w:val="single" w:sz="4" w:space="0" w:color="auto"/>
              <w:right w:val="single" w:sz="4" w:space="0" w:color="auto"/>
            </w:tcBorders>
            <w:shd w:val="clear" w:color="auto" w:fill="auto"/>
            <w:noWrap/>
            <w:hideMark/>
          </w:tcPr>
          <w:p w14:paraId="2BE931E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00.30</w:t>
            </w:r>
          </w:p>
        </w:tc>
      </w:tr>
      <w:tr w:rsidR="00BD3DD7" w:rsidRPr="00BD3DD7" w14:paraId="06F19D62"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11C2000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44</w:t>
            </w:r>
          </w:p>
        </w:tc>
        <w:tc>
          <w:tcPr>
            <w:tcW w:w="3020" w:type="dxa"/>
            <w:tcBorders>
              <w:top w:val="nil"/>
              <w:left w:val="nil"/>
              <w:bottom w:val="single" w:sz="4" w:space="0" w:color="auto"/>
              <w:right w:val="single" w:sz="4" w:space="0" w:color="auto"/>
            </w:tcBorders>
            <w:shd w:val="clear" w:color="auto" w:fill="auto"/>
            <w:noWrap/>
            <w:vAlign w:val="bottom"/>
            <w:hideMark/>
          </w:tcPr>
          <w:p w14:paraId="5A87B29B"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Garut</w:t>
            </w:r>
          </w:p>
        </w:tc>
        <w:tc>
          <w:tcPr>
            <w:tcW w:w="911" w:type="dxa"/>
            <w:tcBorders>
              <w:top w:val="nil"/>
              <w:left w:val="nil"/>
              <w:bottom w:val="single" w:sz="4" w:space="0" w:color="auto"/>
              <w:right w:val="single" w:sz="4" w:space="0" w:color="auto"/>
            </w:tcBorders>
            <w:shd w:val="clear" w:color="auto" w:fill="auto"/>
            <w:noWrap/>
            <w:vAlign w:val="bottom"/>
            <w:hideMark/>
          </w:tcPr>
          <w:p w14:paraId="22DBC8A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386</w:t>
            </w:r>
          </w:p>
        </w:tc>
        <w:tc>
          <w:tcPr>
            <w:tcW w:w="1215" w:type="dxa"/>
            <w:tcBorders>
              <w:top w:val="nil"/>
              <w:left w:val="nil"/>
              <w:bottom w:val="single" w:sz="4" w:space="0" w:color="auto"/>
              <w:right w:val="single" w:sz="4" w:space="0" w:color="auto"/>
            </w:tcBorders>
            <w:shd w:val="clear" w:color="auto" w:fill="auto"/>
            <w:noWrap/>
            <w:vAlign w:val="bottom"/>
            <w:hideMark/>
          </w:tcPr>
          <w:p w14:paraId="64ACF75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PWK - GRT</w:t>
            </w:r>
          </w:p>
        </w:tc>
        <w:tc>
          <w:tcPr>
            <w:tcW w:w="1312" w:type="dxa"/>
            <w:tcBorders>
              <w:top w:val="nil"/>
              <w:left w:val="nil"/>
              <w:bottom w:val="single" w:sz="4" w:space="0" w:color="auto"/>
              <w:right w:val="single" w:sz="4" w:space="0" w:color="auto"/>
            </w:tcBorders>
            <w:shd w:val="clear" w:color="auto" w:fill="auto"/>
            <w:noWrap/>
            <w:hideMark/>
          </w:tcPr>
          <w:p w14:paraId="5A9ACF6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04.25</w:t>
            </w:r>
          </w:p>
        </w:tc>
        <w:tc>
          <w:tcPr>
            <w:tcW w:w="976" w:type="dxa"/>
            <w:tcBorders>
              <w:top w:val="nil"/>
              <w:left w:val="nil"/>
              <w:bottom w:val="single" w:sz="4" w:space="0" w:color="auto"/>
              <w:right w:val="single" w:sz="4" w:space="0" w:color="auto"/>
            </w:tcBorders>
            <w:shd w:val="clear" w:color="auto" w:fill="auto"/>
            <w:noWrap/>
            <w:hideMark/>
          </w:tcPr>
          <w:p w14:paraId="00137EB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10.20</w:t>
            </w:r>
          </w:p>
        </w:tc>
      </w:tr>
      <w:tr w:rsidR="00BD3DD7" w:rsidRPr="00BD3DD7" w14:paraId="59C2240E"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7E2F7D1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45</w:t>
            </w:r>
          </w:p>
        </w:tc>
        <w:tc>
          <w:tcPr>
            <w:tcW w:w="3020" w:type="dxa"/>
            <w:tcBorders>
              <w:top w:val="nil"/>
              <w:left w:val="nil"/>
              <w:bottom w:val="single" w:sz="4" w:space="0" w:color="auto"/>
              <w:right w:val="single" w:sz="4" w:space="0" w:color="auto"/>
            </w:tcBorders>
            <w:shd w:val="clear" w:color="auto" w:fill="auto"/>
            <w:noWrap/>
            <w:vAlign w:val="bottom"/>
            <w:hideMark/>
          </w:tcPr>
          <w:p w14:paraId="7EDE9D3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Garut</w:t>
            </w:r>
          </w:p>
        </w:tc>
        <w:tc>
          <w:tcPr>
            <w:tcW w:w="911" w:type="dxa"/>
            <w:tcBorders>
              <w:top w:val="nil"/>
              <w:left w:val="nil"/>
              <w:bottom w:val="single" w:sz="4" w:space="0" w:color="auto"/>
              <w:right w:val="single" w:sz="4" w:space="0" w:color="auto"/>
            </w:tcBorders>
            <w:shd w:val="clear" w:color="auto" w:fill="auto"/>
            <w:noWrap/>
            <w:vAlign w:val="bottom"/>
            <w:hideMark/>
          </w:tcPr>
          <w:p w14:paraId="3D42F25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387</w:t>
            </w:r>
          </w:p>
        </w:tc>
        <w:tc>
          <w:tcPr>
            <w:tcW w:w="1215" w:type="dxa"/>
            <w:tcBorders>
              <w:top w:val="nil"/>
              <w:left w:val="nil"/>
              <w:bottom w:val="single" w:sz="4" w:space="0" w:color="auto"/>
              <w:right w:val="single" w:sz="4" w:space="0" w:color="auto"/>
            </w:tcBorders>
            <w:shd w:val="clear" w:color="auto" w:fill="auto"/>
            <w:noWrap/>
            <w:vAlign w:val="bottom"/>
            <w:hideMark/>
          </w:tcPr>
          <w:p w14:paraId="4C57007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GRT - PWK</w:t>
            </w:r>
          </w:p>
        </w:tc>
        <w:tc>
          <w:tcPr>
            <w:tcW w:w="1312" w:type="dxa"/>
            <w:tcBorders>
              <w:top w:val="nil"/>
              <w:left w:val="nil"/>
              <w:bottom w:val="single" w:sz="4" w:space="0" w:color="auto"/>
              <w:right w:val="single" w:sz="4" w:space="0" w:color="auto"/>
            </w:tcBorders>
            <w:shd w:val="clear" w:color="auto" w:fill="auto"/>
            <w:noWrap/>
            <w:hideMark/>
          </w:tcPr>
          <w:p w14:paraId="40B8C1E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10.45</w:t>
            </w:r>
          </w:p>
        </w:tc>
        <w:tc>
          <w:tcPr>
            <w:tcW w:w="976" w:type="dxa"/>
            <w:tcBorders>
              <w:top w:val="nil"/>
              <w:left w:val="nil"/>
              <w:bottom w:val="single" w:sz="4" w:space="0" w:color="auto"/>
              <w:right w:val="single" w:sz="4" w:space="0" w:color="auto"/>
            </w:tcBorders>
            <w:shd w:val="clear" w:color="auto" w:fill="auto"/>
            <w:noWrap/>
            <w:hideMark/>
          </w:tcPr>
          <w:p w14:paraId="0AF4508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17.21</w:t>
            </w:r>
          </w:p>
        </w:tc>
      </w:tr>
      <w:tr w:rsidR="00BD3DD7" w:rsidRPr="00BD3DD7" w14:paraId="099563AA" w14:textId="77777777" w:rsidTr="004D32E1">
        <w:trPr>
          <w:trHeight w:val="288"/>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14:paraId="07EE253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46</w:t>
            </w:r>
          </w:p>
        </w:tc>
        <w:tc>
          <w:tcPr>
            <w:tcW w:w="3020" w:type="dxa"/>
            <w:tcBorders>
              <w:top w:val="nil"/>
              <w:left w:val="nil"/>
              <w:bottom w:val="single" w:sz="4" w:space="0" w:color="auto"/>
              <w:right w:val="single" w:sz="4" w:space="0" w:color="auto"/>
            </w:tcBorders>
            <w:shd w:val="clear" w:color="auto" w:fill="auto"/>
            <w:noWrap/>
            <w:vAlign w:val="bottom"/>
            <w:hideMark/>
          </w:tcPr>
          <w:p w14:paraId="5615CF85"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Commuter Line Garut</w:t>
            </w:r>
          </w:p>
        </w:tc>
        <w:tc>
          <w:tcPr>
            <w:tcW w:w="911" w:type="dxa"/>
            <w:tcBorders>
              <w:top w:val="nil"/>
              <w:left w:val="nil"/>
              <w:bottom w:val="single" w:sz="4" w:space="0" w:color="auto"/>
              <w:right w:val="single" w:sz="4" w:space="0" w:color="auto"/>
            </w:tcBorders>
            <w:shd w:val="clear" w:color="auto" w:fill="auto"/>
            <w:noWrap/>
            <w:vAlign w:val="bottom"/>
            <w:hideMark/>
          </w:tcPr>
          <w:p w14:paraId="1DC711C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388</w:t>
            </w:r>
          </w:p>
        </w:tc>
        <w:tc>
          <w:tcPr>
            <w:tcW w:w="1215" w:type="dxa"/>
            <w:tcBorders>
              <w:top w:val="nil"/>
              <w:left w:val="nil"/>
              <w:bottom w:val="single" w:sz="4" w:space="0" w:color="auto"/>
              <w:right w:val="single" w:sz="4" w:space="0" w:color="auto"/>
            </w:tcBorders>
            <w:shd w:val="clear" w:color="auto" w:fill="auto"/>
            <w:noWrap/>
            <w:vAlign w:val="bottom"/>
            <w:hideMark/>
          </w:tcPr>
          <w:p w14:paraId="79021825"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CCL - PWK</w:t>
            </w:r>
          </w:p>
        </w:tc>
        <w:tc>
          <w:tcPr>
            <w:tcW w:w="1312" w:type="dxa"/>
            <w:tcBorders>
              <w:top w:val="nil"/>
              <w:left w:val="nil"/>
              <w:bottom w:val="single" w:sz="4" w:space="0" w:color="auto"/>
              <w:right w:val="single" w:sz="4" w:space="0" w:color="auto"/>
            </w:tcBorders>
            <w:shd w:val="clear" w:color="auto" w:fill="auto"/>
            <w:noWrap/>
            <w:hideMark/>
          </w:tcPr>
          <w:p w14:paraId="6065324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15.50</w:t>
            </w:r>
          </w:p>
        </w:tc>
        <w:tc>
          <w:tcPr>
            <w:tcW w:w="976" w:type="dxa"/>
            <w:tcBorders>
              <w:top w:val="nil"/>
              <w:left w:val="nil"/>
              <w:bottom w:val="single" w:sz="4" w:space="0" w:color="auto"/>
              <w:right w:val="single" w:sz="4" w:space="0" w:color="auto"/>
            </w:tcBorders>
            <w:shd w:val="clear" w:color="auto" w:fill="auto"/>
            <w:noWrap/>
            <w:hideMark/>
          </w:tcPr>
          <w:p w14:paraId="254600B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21.45</w:t>
            </w:r>
          </w:p>
        </w:tc>
      </w:tr>
    </w:tbl>
    <w:p w14:paraId="431D30AC" w14:textId="77777777" w:rsidR="00BD3DD7" w:rsidRPr="00BD3DD7" w:rsidRDefault="00BD3DD7" w:rsidP="00BD3DD7">
      <w:pPr>
        <w:tabs>
          <w:tab w:val="left" w:pos="630"/>
          <w:tab w:val="left" w:pos="720"/>
          <w:tab w:val="left" w:pos="5376"/>
        </w:tabs>
        <w:spacing w:line="360" w:lineRule="auto"/>
        <w:rPr>
          <w:rFonts w:ascii="Tahoma" w:hAnsi="Tahoma" w:cs="Tahoma"/>
          <w:i/>
          <w:iCs/>
          <w:sz w:val="20"/>
          <w:szCs w:val="20"/>
        </w:rPr>
      </w:pPr>
      <w:r w:rsidRPr="00BD3DD7">
        <w:rPr>
          <w:rFonts w:ascii="Tahoma" w:hAnsi="Tahoma" w:cs="Tahoma"/>
          <w:i/>
          <w:iCs/>
          <w:sz w:val="20"/>
          <w:szCs w:val="20"/>
        </w:rPr>
        <w:t>Sumber: KP-DJKA No. 67 Tahun 2023</w:t>
      </w:r>
    </w:p>
    <w:p w14:paraId="51E10E00" w14:textId="77777777" w:rsidR="00BD3DD7" w:rsidRPr="00BD3DD7" w:rsidRDefault="00BD3DD7" w:rsidP="00BD3DD7">
      <w:pPr>
        <w:tabs>
          <w:tab w:val="left" w:pos="630"/>
          <w:tab w:val="left" w:pos="720"/>
        </w:tabs>
        <w:spacing w:line="360" w:lineRule="auto"/>
        <w:ind w:left="1134"/>
        <w:rPr>
          <w:rFonts w:ascii="Tahoma" w:hAnsi="Tahoma" w:cs="Tahoma"/>
        </w:rPr>
      </w:pPr>
      <w:r w:rsidRPr="00BD3DD7">
        <w:rPr>
          <w:rFonts w:ascii="Tahoma" w:hAnsi="Tahoma" w:cs="Tahoma"/>
        </w:rPr>
        <w:t>Berdasarkan GAPEKA 2023, terdapat total 46 perjalanan Commuter Line yang melalui Stasiun Bandung.</w:t>
      </w:r>
    </w:p>
    <w:p w14:paraId="41E2F5D5" w14:textId="77777777" w:rsidR="00BD3DD7" w:rsidRPr="00BD3DD7" w:rsidRDefault="00BD3DD7" w:rsidP="00BD3DD7">
      <w:pPr>
        <w:numPr>
          <w:ilvl w:val="0"/>
          <w:numId w:val="11"/>
        </w:numPr>
        <w:spacing w:line="360" w:lineRule="auto"/>
        <w:ind w:left="1134"/>
        <w:contextualSpacing/>
        <w:jc w:val="both"/>
        <w:rPr>
          <w:rFonts w:ascii="Tahoma" w:hAnsi="Tahoma" w:cs="Tahoma"/>
        </w:rPr>
      </w:pPr>
      <w:r w:rsidRPr="00BD3DD7">
        <w:rPr>
          <w:rFonts w:ascii="Tahoma" w:hAnsi="Tahoma" w:cs="Tahoma"/>
        </w:rPr>
        <w:lastRenderedPageBreak/>
        <w:t>Kereta Api Jarak Jauh</w:t>
      </w:r>
    </w:p>
    <w:p w14:paraId="3AFDD26F" w14:textId="77777777" w:rsidR="00BD3DD7" w:rsidRPr="00BD3DD7" w:rsidRDefault="00BD3DD7" w:rsidP="00BD3DD7">
      <w:pPr>
        <w:spacing w:line="360" w:lineRule="auto"/>
        <w:ind w:left="1134"/>
        <w:contextualSpacing/>
        <w:jc w:val="both"/>
        <w:rPr>
          <w:rFonts w:ascii="Tahoma" w:hAnsi="Tahoma" w:cs="Tahoma"/>
        </w:rPr>
      </w:pPr>
      <w:r w:rsidRPr="00BD3DD7">
        <w:rPr>
          <w:rFonts w:ascii="Tahoma" w:hAnsi="Tahoma" w:cs="Tahoma"/>
        </w:rPr>
        <w:t>Stasiun Bandung yang merupakan stasiun besar juga melayani perjalanan Kereta Api Jarak Jauh. Berikut adalah data kereta api jarak jauh yang berhenti di Stasiun Bandung:</w:t>
      </w:r>
    </w:p>
    <w:p w14:paraId="367EAEF0" w14:textId="77777777" w:rsidR="00BD3DD7" w:rsidRPr="00BD3DD7" w:rsidRDefault="00BD3DD7" w:rsidP="00BD3DD7">
      <w:pPr>
        <w:keepNext/>
        <w:spacing w:after="200" w:line="240" w:lineRule="auto"/>
        <w:jc w:val="center"/>
        <w:rPr>
          <w:rFonts w:ascii="Tahoma" w:hAnsi="Tahoma" w:cs="Tahoma"/>
        </w:rPr>
      </w:pPr>
      <w:bookmarkStart w:id="21" w:name="_Toc141981726"/>
      <w:bookmarkStart w:id="22" w:name="_Toc142340580"/>
      <w:r w:rsidRPr="00BD3DD7">
        <w:rPr>
          <w:rFonts w:ascii="Tahoma" w:hAnsi="Tahoma" w:cs="Tahoma"/>
          <w:b/>
          <w:bCs/>
        </w:rPr>
        <w:t xml:space="preserve">Tabel II. </w:t>
      </w:r>
      <w:r w:rsidRPr="00BD3DD7">
        <w:rPr>
          <w:rFonts w:ascii="Tahoma" w:hAnsi="Tahoma" w:cs="Tahoma"/>
          <w:b/>
          <w:bCs/>
        </w:rPr>
        <w:fldChar w:fldCharType="begin"/>
      </w:r>
      <w:r w:rsidRPr="00BD3DD7">
        <w:rPr>
          <w:rFonts w:ascii="Tahoma" w:hAnsi="Tahoma" w:cs="Tahoma"/>
          <w:b/>
          <w:bCs/>
        </w:rPr>
        <w:instrText xml:space="preserve"> SEQ Tabel_II. \* ARABIC </w:instrText>
      </w:r>
      <w:r w:rsidRPr="00BD3DD7">
        <w:rPr>
          <w:rFonts w:ascii="Tahoma" w:hAnsi="Tahoma" w:cs="Tahoma"/>
          <w:b/>
          <w:bCs/>
        </w:rPr>
        <w:fldChar w:fldCharType="separate"/>
      </w:r>
      <w:r w:rsidRPr="00BD3DD7">
        <w:rPr>
          <w:rFonts w:ascii="Tahoma" w:hAnsi="Tahoma" w:cs="Tahoma"/>
          <w:b/>
          <w:bCs/>
          <w:noProof/>
        </w:rPr>
        <w:t>4</w:t>
      </w:r>
      <w:r w:rsidRPr="00BD3DD7">
        <w:rPr>
          <w:rFonts w:ascii="Tahoma" w:hAnsi="Tahoma" w:cs="Tahoma"/>
          <w:b/>
          <w:bCs/>
        </w:rPr>
        <w:fldChar w:fldCharType="end"/>
      </w:r>
      <w:r w:rsidRPr="00BD3DD7">
        <w:rPr>
          <w:rFonts w:ascii="Tahoma" w:hAnsi="Tahoma" w:cs="Tahoma"/>
        </w:rPr>
        <w:t xml:space="preserve"> Kereta Api Jarak Jauh yang berhenti di Stasiun Bandung</w:t>
      </w:r>
      <w:bookmarkEnd w:id="21"/>
      <w:bookmarkEnd w:id="22"/>
    </w:p>
    <w:tbl>
      <w:tblPr>
        <w:tblW w:w="7660" w:type="dxa"/>
        <w:tblInd w:w="279" w:type="dxa"/>
        <w:tblLook w:val="04A0" w:firstRow="1" w:lastRow="0" w:firstColumn="1" w:lastColumn="0" w:noHBand="0" w:noVBand="1"/>
      </w:tblPr>
      <w:tblGrid>
        <w:gridCol w:w="510"/>
        <w:gridCol w:w="2608"/>
        <w:gridCol w:w="1713"/>
        <w:gridCol w:w="1449"/>
        <w:gridCol w:w="1380"/>
      </w:tblGrid>
      <w:tr w:rsidR="00BD3DD7" w:rsidRPr="00BD3DD7" w14:paraId="25148F83" w14:textId="77777777" w:rsidTr="004D32E1">
        <w:trPr>
          <w:trHeight w:val="288"/>
        </w:trPr>
        <w:tc>
          <w:tcPr>
            <w:tcW w:w="510"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3509F30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NO</w:t>
            </w:r>
          </w:p>
        </w:tc>
        <w:tc>
          <w:tcPr>
            <w:tcW w:w="2608"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59BCEBB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NAMA KA</w:t>
            </w:r>
          </w:p>
        </w:tc>
        <w:tc>
          <w:tcPr>
            <w:tcW w:w="1713"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3FACCB9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NOMOR KA</w:t>
            </w:r>
          </w:p>
        </w:tc>
        <w:tc>
          <w:tcPr>
            <w:tcW w:w="1449"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30A309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BERANGKA</w:t>
            </w:r>
          </w:p>
          <w:p w14:paraId="18F73CE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(Pukul)</w:t>
            </w:r>
          </w:p>
        </w:tc>
        <w:tc>
          <w:tcPr>
            <w:tcW w:w="1380"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5FE7D27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DATANG</w:t>
            </w:r>
          </w:p>
          <w:p w14:paraId="5B81FEB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(Pukul)</w:t>
            </w:r>
          </w:p>
        </w:tc>
      </w:tr>
      <w:tr w:rsidR="00BD3DD7" w:rsidRPr="00BD3DD7" w14:paraId="6010B2FC" w14:textId="77777777" w:rsidTr="004D32E1">
        <w:trPr>
          <w:trHeight w:val="1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0D26BCF"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w:t>
            </w:r>
          </w:p>
        </w:tc>
        <w:tc>
          <w:tcPr>
            <w:tcW w:w="2608" w:type="dxa"/>
            <w:tcBorders>
              <w:top w:val="nil"/>
              <w:left w:val="nil"/>
              <w:bottom w:val="single" w:sz="4" w:space="0" w:color="auto"/>
              <w:right w:val="single" w:sz="4" w:space="0" w:color="auto"/>
            </w:tcBorders>
            <w:shd w:val="clear" w:color="auto" w:fill="auto"/>
            <w:noWrap/>
            <w:vAlign w:val="bottom"/>
            <w:hideMark/>
          </w:tcPr>
          <w:p w14:paraId="437EA82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ARGO PARAHYANGAN</w:t>
            </w:r>
          </w:p>
        </w:tc>
        <w:tc>
          <w:tcPr>
            <w:tcW w:w="1713" w:type="dxa"/>
            <w:tcBorders>
              <w:top w:val="nil"/>
              <w:left w:val="nil"/>
              <w:bottom w:val="single" w:sz="4" w:space="0" w:color="auto"/>
              <w:right w:val="single" w:sz="4" w:space="0" w:color="auto"/>
            </w:tcBorders>
            <w:shd w:val="clear" w:color="auto" w:fill="auto"/>
            <w:noWrap/>
            <w:vAlign w:val="bottom"/>
            <w:hideMark/>
          </w:tcPr>
          <w:p w14:paraId="6D05FD1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33 - 52</w:t>
            </w:r>
          </w:p>
        </w:tc>
        <w:tc>
          <w:tcPr>
            <w:tcW w:w="1449" w:type="dxa"/>
            <w:tcBorders>
              <w:top w:val="nil"/>
              <w:left w:val="nil"/>
              <w:bottom w:val="single" w:sz="4" w:space="0" w:color="auto"/>
              <w:right w:val="single" w:sz="4" w:space="0" w:color="auto"/>
            </w:tcBorders>
            <w:shd w:val="clear" w:color="auto" w:fill="auto"/>
            <w:noWrap/>
            <w:vAlign w:val="bottom"/>
            <w:hideMark/>
          </w:tcPr>
          <w:p w14:paraId="19CA5CA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14:paraId="035146AB"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r>
      <w:tr w:rsidR="00BD3DD7" w:rsidRPr="00BD3DD7" w14:paraId="609F788D" w14:textId="77777777" w:rsidTr="004D32E1">
        <w:trPr>
          <w:trHeight w:val="16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BAF557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w:t>
            </w:r>
          </w:p>
        </w:tc>
        <w:tc>
          <w:tcPr>
            <w:tcW w:w="2608" w:type="dxa"/>
            <w:tcBorders>
              <w:top w:val="nil"/>
              <w:left w:val="nil"/>
              <w:bottom w:val="single" w:sz="4" w:space="0" w:color="auto"/>
              <w:right w:val="single" w:sz="4" w:space="0" w:color="auto"/>
            </w:tcBorders>
            <w:shd w:val="clear" w:color="auto" w:fill="auto"/>
            <w:noWrap/>
            <w:vAlign w:val="bottom"/>
            <w:hideMark/>
          </w:tcPr>
          <w:p w14:paraId="106EF154"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TURANGGA</w:t>
            </w:r>
          </w:p>
        </w:tc>
        <w:tc>
          <w:tcPr>
            <w:tcW w:w="1713" w:type="dxa"/>
            <w:tcBorders>
              <w:top w:val="nil"/>
              <w:left w:val="nil"/>
              <w:bottom w:val="single" w:sz="4" w:space="0" w:color="auto"/>
              <w:right w:val="single" w:sz="4" w:space="0" w:color="auto"/>
            </w:tcBorders>
            <w:shd w:val="clear" w:color="auto" w:fill="auto"/>
            <w:noWrap/>
            <w:vAlign w:val="bottom"/>
            <w:hideMark/>
          </w:tcPr>
          <w:p w14:paraId="0B2CEC6D"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65</w:t>
            </w:r>
          </w:p>
        </w:tc>
        <w:tc>
          <w:tcPr>
            <w:tcW w:w="1449" w:type="dxa"/>
            <w:tcBorders>
              <w:top w:val="nil"/>
              <w:left w:val="nil"/>
              <w:bottom w:val="single" w:sz="4" w:space="0" w:color="auto"/>
              <w:right w:val="single" w:sz="4" w:space="0" w:color="auto"/>
            </w:tcBorders>
            <w:shd w:val="clear" w:color="auto" w:fill="auto"/>
            <w:noWrap/>
            <w:vAlign w:val="bottom"/>
            <w:hideMark/>
          </w:tcPr>
          <w:p w14:paraId="5576BAF5"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6:17:00</w:t>
            </w:r>
          </w:p>
        </w:tc>
        <w:tc>
          <w:tcPr>
            <w:tcW w:w="1380" w:type="dxa"/>
            <w:tcBorders>
              <w:top w:val="nil"/>
              <w:left w:val="nil"/>
              <w:bottom w:val="single" w:sz="4" w:space="0" w:color="auto"/>
              <w:right w:val="single" w:sz="4" w:space="0" w:color="auto"/>
            </w:tcBorders>
            <w:shd w:val="clear" w:color="auto" w:fill="auto"/>
            <w:noWrap/>
            <w:vAlign w:val="bottom"/>
            <w:hideMark/>
          </w:tcPr>
          <w:p w14:paraId="46EF2D0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r>
      <w:tr w:rsidR="00BD3DD7" w:rsidRPr="00BD3DD7" w14:paraId="5BA28EAA"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0E0A19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w:t>
            </w:r>
          </w:p>
        </w:tc>
        <w:tc>
          <w:tcPr>
            <w:tcW w:w="2608" w:type="dxa"/>
            <w:tcBorders>
              <w:top w:val="nil"/>
              <w:left w:val="nil"/>
              <w:bottom w:val="single" w:sz="4" w:space="0" w:color="auto"/>
              <w:right w:val="single" w:sz="4" w:space="0" w:color="auto"/>
            </w:tcBorders>
            <w:shd w:val="clear" w:color="auto" w:fill="auto"/>
            <w:noWrap/>
            <w:vAlign w:val="bottom"/>
            <w:hideMark/>
          </w:tcPr>
          <w:p w14:paraId="24A44566"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TURANGGA</w:t>
            </w:r>
          </w:p>
        </w:tc>
        <w:tc>
          <w:tcPr>
            <w:tcW w:w="1713" w:type="dxa"/>
            <w:tcBorders>
              <w:top w:val="nil"/>
              <w:left w:val="nil"/>
              <w:bottom w:val="single" w:sz="4" w:space="0" w:color="auto"/>
              <w:right w:val="single" w:sz="4" w:space="0" w:color="auto"/>
            </w:tcBorders>
            <w:shd w:val="clear" w:color="auto" w:fill="auto"/>
            <w:noWrap/>
            <w:vAlign w:val="bottom"/>
            <w:hideMark/>
          </w:tcPr>
          <w:p w14:paraId="4D07133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66</w:t>
            </w:r>
          </w:p>
        </w:tc>
        <w:tc>
          <w:tcPr>
            <w:tcW w:w="1449" w:type="dxa"/>
            <w:tcBorders>
              <w:top w:val="nil"/>
              <w:left w:val="nil"/>
              <w:bottom w:val="single" w:sz="4" w:space="0" w:color="auto"/>
              <w:right w:val="single" w:sz="4" w:space="0" w:color="auto"/>
            </w:tcBorders>
            <w:shd w:val="clear" w:color="auto" w:fill="auto"/>
            <w:noWrap/>
            <w:vAlign w:val="bottom"/>
            <w:hideMark/>
          </w:tcPr>
          <w:p w14:paraId="2379624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14:paraId="02BB0459"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18:10:00</w:t>
            </w:r>
          </w:p>
        </w:tc>
      </w:tr>
      <w:tr w:rsidR="00BD3DD7" w:rsidRPr="00BD3DD7" w14:paraId="1593AAA6"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64802C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4</w:t>
            </w:r>
          </w:p>
        </w:tc>
        <w:tc>
          <w:tcPr>
            <w:tcW w:w="2608" w:type="dxa"/>
            <w:tcBorders>
              <w:top w:val="nil"/>
              <w:left w:val="nil"/>
              <w:bottom w:val="single" w:sz="4" w:space="0" w:color="auto"/>
              <w:right w:val="single" w:sz="4" w:space="0" w:color="auto"/>
            </w:tcBorders>
            <w:shd w:val="clear" w:color="auto" w:fill="auto"/>
            <w:noWrap/>
            <w:vAlign w:val="bottom"/>
            <w:hideMark/>
          </w:tcPr>
          <w:p w14:paraId="139F4FC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MUTIARA SELATAN</w:t>
            </w:r>
          </w:p>
        </w:tc>
        <w:tc>
          <w:tcPr>
            <w:tcW w:w="1713" w:type="dxa"/>
            <w:tcBorders>
              <w:top w:val="nil"/>
              <w:left w:val="nil"/>
              <w:bottom w:val="single" w:sz="4" w:space="0" w:color="auto"/>
              <w:right w:val="single" w:sz="4" w:space="0" w:color="auto"/>
            </w:tcBorders>
            <w:shd w:val="clear" w:color="auto" w:fill="auto"/>
            <w:noWrap/>
            <w:vAlign w:val="bottom"/>
            <w:hideMark/>
          </w:tcPr>
          <w:p w14:paraId="61C55E9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85</w:t>
            </w:r>
          </w:p>
        </w:tc>
        <w:tc>
          <w:tcPr>
            <w:tcW w:w="1449" w:type="dxa"/>
            <w:tcBorders>
              <w:top w:val="nil"/>
              <w:left w:val="nil"/>
              <w:bottom w:val="single" w:sz="4" w:space="0" w:color="auto"/>
              <w:right w:val="single" w:sz="4" w:space="0" w:color="auto"/>
            </w:tcBorders>
            <w:shd w:val="clear" w:color="auto" w:fill="auto"/>
            <w:noWrap/>
            <w:vAlign w:val="bottom"/>
            <w:hideMark/>
          </w:tcPr>
          <w:p w14:paraId="6BC99426"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5:23:00</w:t>
            </w:r>
          </w:p>
        </w:tc>
        <w:tc>
          <w:tcPr>
            <w:tcW w:w="1380" w:type="dxa"/>
            <w:tcBorders>
              <w:top w:val="nil"/>
              <w:left w:val="nil"/>
              <w:bottom w:val="single" w:sz="4" w:space="0" w:color="auto"/>
              <w:right w:val="single" w:sz="4" w:space="0" w:color="auto"/>
            </w:tcBorders>
            <w:shd w:val="clear" w:color="auto" w:fill="auto"/>
            <w:noWrap/>
            <w:vAlign w:val="bottom"/>
            <w:hideMark/>
          </w:tcPr>
          <w:p w14:paraId="2F456DD7"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r>
      <w:tr w:rsidR="00BD3DD7" w:rsidRPr="00BD3DD7" w14:paraId="7D8A5942"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D06581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5</w:t>
            </w:r>
          </w:p>
        </w:tc>
        <w:tc>
          <w:tcPr>
            <w:tcW w:w="2608" w:type="dxa"/>
            <w:tcBorders>
              <w:top w:val="nil"/>
              <w:left w:val="nil"/>
              <w:bottom w:val="single" w:sz="4" w:space="0" w:color="auto"/>
              <w:right w:val="single" w:sz="4" w:space="0" w:color="auto"/>
            </w:tcBorders>
            <w:shd w:val="clear" w:color="auto" w:fill="auto"/>
            <w:noWrap/>
            <w:vAlign w:val="bottom"/>
            <w:hideMark/>
          </w:tcPr>
          <w:p w14:paraId="576EC75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MUTIARA SELATAN</w:t>
            </w:r>
          </w:p>
        </w:tc>
        <w:tc>
          <w:tcPr>
            <w:tcW w:w="1713" w:type="dxa"/>
            <w:tcBorders>
              <w:top w:val="nil"/>
              <w:left w:val="nil"/>
              <w:bottom w:val="single" w:sz="4" w:space="0" w:color="auto"/>
              <w:right w:val="single" w:sz="4" w:space="0" w:color="auto"/>
            </w:tcBorders>
            <w:shd w:val="clear" w:color="auto" w:fill="auto"/>
            <w:noWrap/>
            <w:vAlign w:val="bottom"/>
            <w:hideMark/>
          </w:tcPr>
          <w:p w14:paraId="4FE1618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86</w:t>
            </w:r>
          </w:p>
        </w:tc>
        <w:tc>
          <w:tcPr>
            <w:tcW w:w="1449" w:type="dxa"/>
            <w:tcBorders>
              <w:top w:val="nil"/>
              <w:left w:val="nil"/>
              <w:bottom w:val="single" w:sz="4" w:space="0" w:color="auto"/>
              <w:right w:val="single" w:sz="4" w:space="0" w:color="auto"/>
            </w:tcBorders>
            <w:shd w:val="clear" w:color="auto" w:fill="auto"/>
            <w:noWrap/>
            <w:vAlign w:val="bottom"/>
            <w:hideMark/>
          </w:tcPr>
          <w:p w14:paraId="1466DEC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14:paraId="497DE36B"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20:00:00</w:t>
            </w:r>
          </w:p>
        </w:tc>
      </w:tr>
      <w:tr w:rsidR="00BD3DD7" w:rsidRPr="00BD3DD7" w14:paraId="74D7FDDF" w14:textId="77777777" w:rsidTr="004D32E1">
        <w:trPr>
          <w:trHeight w:val="288"/>
        </w:trPr>
        <w:tc>
          <w:tcPr>
            <w:tcW w:w="510" w:type="dxa"/>
            <w:tcBorders>
              <w:top w:val="nil"/>
              <w:left w:val="single" w:sz="4" w:space="0" w:color="auto"/>
              <w:bottom w:val="nil"/>
              <w:right w:val="single" w:sz="4" w:space="0" w:color="auto"/>
            </w:tcBorders>
            <w:shd w:val="clear" w:color="auto" w:fill="auto"/>
            <w:noWrap/>
            <w:vAlign w:val="bottom"/>
            <w:hideMark/>
          </w:tcPr>
          <w:p w14:paraId="3F8F2D9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6</w:t>
            </w:r>
          </w:p>
        </w:tc>
        <w:tc>
          <w:tcPr>
            <w:tcW w:w="2608" w:type="dxa"/>
            <w:tcBorders>
              <w:top w:val="nil"/>
              <w:left w:val="nil"/>
              <w:bottom w:val="nil"/>
              <w:right w:val="single" w:sz="4" w:space="0" w:color="auto"/>
            </w:tcBorders>
            <w:shd w:val="clear" w:color="auto" w:fill="auto"/>
            <w:noWrap/>
            <w:vAlign w:val="bottom"/>
            <w:hideMark/>
          </w:tcPr>
          <w:p w14:paraId="72D3DF6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LODAYA</w:t>
            </w:r>
          </w:p>
        </w:tc>
        <w:tc>
          <w:tcPr>
            <w:tcW w:w="1713" w:type="dxa"/>
            <w:tcBorders>
              <w:top w:val="nil"/>
              <w:left w:val="nil"/>
              <w:bottom w:val="nil"/>
              <w:right w:val="single" w:sz="4" w:space="0" w:color="auto"/>
            </w:tcBorders>
            <w:shd w:val="clear" w:color="auto" w:fill="auto"/>
            <w:noWrap/>
            <w:vAlign w:val="bottom"/>
            <w:hideMark/>
          </w:tcPr>
          <w:p w14:paraId="452F4AF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91</w:t>
            </w:r>
          </w:p>
        </w:tc>
        <w:tc>
          <w:tcPr>
            <w:tcW w:w="1449" w:type="dxa"/>
            <w:tcBorders>
              <w:top w:val="nil"/>
              <w:left w:val="nil"/>
              <w:bottom w:val="nil"/>
              <w:right w:val="single" w:sz="4" w:space="0" w:color="auto"/>
            </w:tcBorders>
            <w:shd w:val="clear" w:color="auto" w:fill="auto"/>
            <w:noWrap/>
            <w:vAlign w:val="bottom"/>
            <w:hideMark/>
          </w:tcPr>
          <w:p w14:paraId="425ABA38"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15:20:00</w:t>
            </w:r>
          </w:p>
        </w:tc>
        <w:tc>
          <w:tcPr>
            <w:tcW w:w="1380" w:type="dxa"/>
            <w:tcBorders>
              <w:top w:val="nil"/>
              <w:left w:val="nil"/>
              <w:bottom w:val="nil"/>
              <w:right w:val="single" w:sz="4" w:space="0" w:color="auto"/>
            </w:tcBorders>
            <w:shd w:val="clear" w:color="auto" w:fill="auto"/>
            <w:noWrap/>
            <w:vAlign w:val="bottom"/>
            <w:hideMark/>
          </w:tcPr>
          <w:p w14:paraId="2DA6D8CD"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r>
      <w:tr w:rsidR="00BD3DD7" w:rsidRPr="00BD3DD7" w14:paraId="6968876B"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1D33463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7</w:t>
            </w:r>
          </w:p>
        </w:tc>
        <w:tc>
          <w:tcPr>
            <w:tcW w:w="2608" w:type="dxa"/>
            <w:tcBorders>
              <w:top w:val="nil"/>
              <w:left w:val="nil"/>
              <w:bottom w:val="single" w:sz="4" w:space="0" w:color="auto"/>
              <w:right w:val="single" w:sz="4" w:space="0" w:color="auto"/>
            </w:tcBorders>
            <w:shd w:val="clear" w:color="auto" w:fill="auto"/>
            <w:noWrap/>
            <w:vAlign w:val="bottom"/>
          </w:tcPr>
          <w:p w14:paraId="53190BD6"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LODAYA</w:t>
            </w:r>
          </w:p>
        </w:tc>
        <w:tc>
          <w:tcPr>
            <w:tcW w:w="1713" w:type="dxa"/>
            <w:tcBorders>
              <w:top w:val="nil"/>
              <w:left w:val="nil"/>
              <w:bottom w:val="single" w:sz="4" w:space="0" w:color="auto"/>
              <w:right w:val="single" w:sz="4" w:space="0" w:color="auto"/>
            </w:tcBorders>
            <w:shd w:val="clear" w:color="auto" w:fill="auto"/>
            <w:noWrap/>
            <w:vAlign w:val="bottom"/>
          </w:tcPr>
          <w:p w14:paraId="02E7ED8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92</w:t>
            </w:r>
          </w:p>
        </w:tc>
        <w:tc>
          <w:tcPr>
            <w:tcW w:w="1449" w:type="dxa"/>
            <w:tcBorders>
              <w:top w:val="nil"/>
              <w:left w:val="nil"/>
              <w:bottom w:val="single" w:sz="4" w:space="0" w:color="auto"/>
              <w:right w:val="single" w:sz="4" w:space="0" w:color="auto"/>
            </w:tcBorders>
            <w:shd w:val="clear" w:color="auto" w:fill="auto"/>
            <w:noWrap/>
            <w:vAlign w:val="bottom"/>
          </w:tcPr>
          <w:p w14:paraId="168F42C3"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c>
          <w:tcPr>
            <w:tcW w:w="1380" w:type="dxa"/>
            <w:tcBorders>
              <w:top w:val="nil"/>
              <w:left w:val="nil"/>
              <w:bottom w:val="single" w:sz="4" w:space="0" w:color="auto"/>
              <w:right w:val="single" w:sz="4" w:space="0" w:color="auto"/>
            </w:tcBorders>
            <w:shd w:val="clear" w:color="auto" w:fill="auto"/>
            <w:noWrap/>
            <w:vAlign w:val="bottom"/>
          </w:tcPr>
          <w:p w14:paraId="1100DE9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6:55:00</w:t>
            </w:r>
          </w:p>
        </w:tc>
      </w:tr>
      <w:tr w:rsidR="00BD3DD7" w:rsidRPr="00BD3DD7" w14:paraId="0E29ED64"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6A200D0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8</w:t>
            </w:r>
          </w:p>
        </w:tc>
        <w:tc>
          <w:tcPr>
            <w:tcW w:w="2608" w:type="dxa"/>
            <w:tcBorders>
              <w:top w:val="nil"/>
              <w:left w:val="nil"/>
              <w:bottom w:val="single" w:sz="4" w:space="0" w:color="auto"/>
              <w:right w:val="single" w:sz="4" w:space="0" w:color="auto"/>
            </w:tcBorders>
            <w:shd w:val="clear" w:color="auto" w:fill="auto"/>
            <w:noWrap/>
            <w:vAlign w:val="bottom"/>
          </w:tcPr>
          <w:p w14:paraId="6AA0BABB"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LODAYA</w:t>
            </w:r>
          </w:p>
        </w:tc>
        <w:tc>
          <w:tcPr>
            <w:tcW w:w="1713" w:type="dxa"/>
            <w:tcBorders>
              <w:top w:val="nil"/>
              <w:left w:val="nil"/>
              <w:bottom w:val="single" w:sz="4" w:space="0" w:color="auto"/>
              <w:right w:val="single" w:sz="4" w:space="0" w:color="auto"/>
            </w:tcBorders>
            <w:shd w:val="clear" w:color="auto" w:fill="auto"/>
            <w:noWrap/>
            <w:vAlign w:val="bottom"/>
          </w:tcPr>
          <w:p w14:paraId="3328751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93</w:t>
            </w:r>
          </w:p>
        </w:tc>
        <w:tc>
          <w:tcPr>
            <w:tcW w:w="1449" w:type="dxa"/>
            <w:tcBorders>
              <w:top w:val="nil"/>
              <w:left w:val="nil"/>
              <w:bottom w:val="single" w:sz="4" w:space="0" w:color="auto"/>
              <w:right w:val="single" w:sz="4" w:space="0" w:color="auto"/>
            </w:tcBorders>
            <w:shd w:val="clear" w:color="auto" w:fill="auto"/>
            <w:noWrap/>
            <w:vAlign w:val="bottom"/>
          </w:tcPr>
          <w:p w14:paraId="322004EA"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3:10:00</w:t>
            </w:r>
          </w:p>
        </w:tc>
        <w:tc>
          <w:tcPr>
            <w:tcW w:w="1380" w:type="dxa"/>
            <w:tcBorders>
              <w:top w:val="nil"/>
              <w:left w:val="nil"/>
              <w:bottom w:val="single" w:sz="4" w:space="0" w:color="auto"/>
              <w:right w:val="single" w:sz="4" w:space="0" w:color="auto"/>
            </w:tcBorders>
            <w:shd w:val="clear" w:color="auto" w:fill="auto"/>
            <w:noWrap/>
            <w:vAlign w:val="bottom"/>
          </w:tcPr>
          <w:p w14:paraId="11694287"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r>
      <w:tr w:rsidR="00BD3DD7" w:rsidRPr="00BD3DD7" w14:paraId="1913A193"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7984DF9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9</w:t>
            </w:r>
          </w:p>
        </w:tc>
        <w:tc>
          <w:tcPr>
            <w:tcW w:w="2608" w:type="dxa"/>
            <w:tcBorders>
              <w:top w:val="nil"/>
              <w:left w:val="nil"/>
              <w:bottom w:val="single" w:sz="4" w:space="0" w:color="auto"/>
              <w:right w:val="single" w:sz="4" w:space="0" w:color="auto"/>
            </w:tcBorders>
            <w:shd w:val="clear" w:color="auto" w:fill="auto"/>
            <w:noWrap/>
            <w:vAlign w:val="bottom"/>
          </w:tcPr>
          <w:p w14:paraId="7982313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LODAYA</w:t>
            </w:r>
          </w:p>
        </w:tc>
        <w:tc>
          <w:tcPr>
            <w:tcW w:w="1713" w:type="dxa"/>
            <w:tcBorders>
              <w:top w:val="nil"/>
              <w:left w:val="nil"/>
              <w:bottom w:val="single" w:sz="4" w:space="0" w:color="auto"/>
              <w:right w:val="single" w:sz="4" w:space="0" w:color="auto"/>
            </w:tcBorders>
            <w:shd w:val="clear" w:color="auto" w:fill="auto"/>
            <w:noWrap/>
            <w:vAlign w:val="bottom"/>
          </w:tcPr>
          <w:p w14:paraId="12A60B8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94</w:t>
            </w:r>
          </w:p>
        </w:tc>
        <w:tc>
          <w:tcPr>
            <w:tcW w:w="1449" w:type="dxa"/>
            <w:tcBorders>
              <w:top w:val="nil"/>
              <w:left w:val="nil"/>
              <w:bottom w:val="single" w:sz="4" w:space="0" w:color="auto"/>
              <w:right w:val="single" w:sz="4" w:space="0" w:color="auto"/>
            </w:tcBorders>
            <w:shd w:val="clear" w:color="auto" w:fill="auto"/>
            <w:noWrap/>
            <w:vAlign w:val="bottom"/>
          </w:tcPr>
          <w:p w14:paraId="07151516"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c>
          <w:tcPr>
            <w:tcW w:w="1380" w:type="dxa"/>
            <w:tcBorders>
              <w:top w:val="nil"/>
              <w:left w:val="nil"/>
              <w:bottom w:val="single" w:sz="4" w:space="0" w:color="auto"/>
              <w:right w:val="single" w:sz="4" w:space="0" w:color="auto"/>
            </w:tcBorders>
            <w:shd w:val="clear" w:color="auto" w:fill="auto"/>
            <w:noWrap/>
            <w:vAlign w:val="bottom"/>
          </w:tcPr>
          <w:p w14:paraId="4ED694B4"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19:00:00</w:t>
            </w:r>
          </w:p>
        </w:tc>
      </w:tr>
      <w:tr w:rsidR="00BD3DD7" w:rsidRPr="00BD3DD7" w14:paraId="5500261A"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212A324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10</w:t>
            </w:r>
          </w:p>
        </w:tc>
        <w:tc>
          <w:tcPr>
            <w:tcW w:w="2608" w:type="dxa"/>
            <w:tcBorders>
              <w:top w:val="nil"/>
              <w:left w:val="nil"/>
              <w:bottom w:val="single" w:sz="4" w:space="0" w:color="auto"/>
              <w:right w:val="single" w:sz="4" w:space="0" w:color="auto"/>
            </w:tcBorders>
            <w:shd w:val="clear" w:color="auto" w:fill="auto"/>
            <w:noWrap/>
            <w:vAlign w:val="bottom"/>
          </w:tcPr>
          <w:p w14:paraId="6AD6EE1B"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MALABAR</w:t>
            </w:r>
          </w:p>
        </w:tc>
        <w:tc>
          <w:tcPr>
            <w:tcW w:w="1713" w:type="dxa"/>
            <w:tcBorders>
              <w:top w:val="nil"/>
              <w:left w:val="nil"/>
              <w:bottom w:val="single" w:sz="4" w:space="0" w:color="auto"/>
              <w:right w:val="single" w:sz="4" w:space="0" w:color="auto"/>
            </w:tcBorders>
            <w:shd w:val="clear" w:color="auto" w:fill="auto"/>
            <w:noWrap/>
            <w:vAlign w:val="bottom"/>
          </w:tcPr>
          <w:p w14:paraId="527983B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121</w:t>
            </w:r>
          </w:p>
        </w:tc>
        <w:tc>
          <w:tcPr>
            <w:tcW w:w="1449" w:type="dxa"/>
            <w:tcBorders>
              <w:top w:val="nil"/>
              <w:left w:val="nil"/>
              <w:bottom w:val="single" w:sz="4" w:space="0" w:color="auto"/>
              <w:right w:val="single" w:sz="4" w:space="0" w:color="auto"/>
            </w:tcBorders>
            <w:shd w:val="clear" w:color="auto" w:fill="auto"/>
            <w:noWrap/>
            <w:vAlign w:val="bottom"/>
          </w:tcPr>
          <w:p w14:paraId="1ABF9BF1"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6:06:00</w:t>
            </w:r>
          </w:p>
        </w:tc>
        <w:tc>
          <w:tcPr>
            <w:tcW w:w="1380" w:type="dxa"/>
            <w:tcBorders>
              <w:top w:val="nil"/>
              <w:left w:val="nil"/>
              <w:bottom w:val="single" w:sz="4" w:space="0" w:color="auto"/>
              <w:right w:val="single" w:sz="4" w:space="0" w:color="auto"/>
            </w:tcBorders>
            <w:shd w:val="clear" w:color="auto" w:fill="auto"/>
            <w:noWrap/>
            <w:vAlign w:val="bottom"/>
          </w:tcPr>
          <w:p w14:paraId="43CE1B75"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r>
      <w:tr w:rsidR="00BD3DD7" w:rsidRPr="00BD3DD7" w14:paraId="03EFD61C"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01C2A20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11</w:t>
            </w:r>
          </w:p>
        </w:tc>
        <w:tc>
          <w:tcPr>
            <w:tcW w:w="2608" w:type="dxa"/>
            <w:tcBorders>
              <w:top w:val="nil"/>
              <w:left w:val="nil"/>
              <w:bottom w:val="single" w:sz="4" w:space="0" w:color="auto"/>
              <w:right w:val="single" w:sz="4" w:space="0" w:color="auto"/>
            </w:tcBorders>
            <w:shd w:val="clear" w:color="auto" w:fill="auto"/>
            <w:noWrap/>
            <w:vAlign w:val="bottom"/>
          </w:tcPr>
          <w:p w14:paraId="22CF375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MALABAR</w:t>
            </w:r>
          </w:p>
        </w:tc>
        <w:tc>
          <w:tcPr>
            <w:tcW w:w="1713" w:type="dxa"/>
            <w:tcBorders>
              <w:top w:val="nil"/>
              <w:left w:val="nil"/>
              <w:bottom w:val="single" w:sz="4" w:space="0" w:color="auto"/>
              <w:right w:val="single" w:sz="4" w:space="0" w:color="auto"/>
            </w:tcBorders>
            <w:shd w:val="clear" w:color="auto" w:fill="auto"/>
            <w:noWrap/>
            <w:vAlign w:val="bottom"/>
          </w:tcPr>
          <w:p w14:paraId="028BF3E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122</w:t>
            </w:r>
          </w:p>
        </w:tc>
        <w:tc>
          <w:tcPr>
            <w:tcW w:w="1449" w:type="dxa"/>
            <w:tcBorders>
              <w:top w:val="nil"/>
              <w:left w:val="nil"/>
              <w:bottom w:val="single" w:sz="4" w:space="0" w:color="auto"/>
              <w:right w:val="single" w:sz="4" w:space="0" w:color="auto"/>
            </w:tcBorders>
            <w:shd w:val="clear" w:color="auto" w:fill="auto"/>
            <w:noWrap/>
            <w:vAlign w:val="bottom"/>
          </w:tcPr>
          <w:p w14:paraId="4E18E532"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c>
          <w:tcPr>
            <w:tcW w:w="1380" w:type="dxa"/>
            <w:tcBorders>
              <w:top w:val="nil"/>
              <w:left w:val="nil"/>
              <w:bottom w:val="single" w:sz="4" w:space="0" w:color="auto"/>
              <w:right w:val="single" w:sz="4" w:space="0" w:color="auto"/>
            </w:tcBorders>
            <w:shd w:val="clear" w:color="auto" w:fill="auto"/>
            <w:noWrap/>
            <w:vAlign w:val="bottom"/>
          </w:tcPr>
          <w:p w14:paraId="2C1D87C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17:20:00</w:t>
            </w:r>
          </w:p>
        </w:tc>
      </w:tr>
      <w:tr w:rsidR="00BD3DD7" w:rsidRPr="00BD3DD7" w14:paraId="280B5A23"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22F5B5B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12</w:t>
            </w:r>
          </w:p>
        </w:tc>
        <w:tc>
          <w:tcPr>
            <w:tcW w:w="2608" w:type="dxa"/>
            <w:tcBorders>
              <w:top w:val="nil"/>
              <w:left w:val="nil"/>
              <w:bottom w:val="single" w:sz="4" w:space="0" w:color="auto"/>
              <w:right w:val="single" w:sz="4" w:space="0" w:color="auto"/>
            </w:tcBorders>
            <w:shd w:val="clear" w:color="auto" w:fill="auto"/>
            <w:noWrap/>
            <w:vAlign w:val="bottom"/>
          </w:tcPr>
          <w:p w14:paraId="4748A9CF"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HARINA</w:t>
            </w:r>
          </w:p>
        </w:tc>
        <w:tc>
          <w:tcPr>
            <w:tcW w:w="1713" w:type="dxa"/>
            <w:tcBorders>
              <w:top w:val="nil"/>
              <w:left w:val="nil"/>
              <w:bottom w:val="single" w:sz="4" w:space="0" w:color="auto"/>
              <w:right w:val="single" w:sz="4" w:space="0" w:color="auto"/>
            </w:tcBorders>
            <w:shd w:val="clear" w:color="auto" w:fill="auto"/>
            <w:noWrap/>
            <w:vAlign w:val="bottom"/>
          </w:tcPr>
          <w:p w14:paraId="49A747D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125</w:t>
            </w:r>
          </w:p>
        </w:tc>
        <w:tc>
          <w:tcPr>
            <w:tcW w:w="1449" w:type="dxa"/>
            <w:tcBorders>
              <w:top w:val="nil"/>
              <w:left w:val="nil"/>
              <w:bottom w:val="single" w:sz="4" w:space="0" w:color="auto"/>
              <w:right w:val="single" w:sz="4" w:space="0" w:color="auto"/>
            </w:tcBorders>
            <w:shd w:val="clear" w:color="auto" w:fill="auto"/>
            <w:noWrap/>
            <w:vAlign w:val="bottom"/>
          </w:tcPr>
          <w:p w14:paraId="317C9EB6"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5:30:00</w:t>
            </w:r>
          </w:p>
        </w:tc>
        <w:tc>
          <w:tcPr>
            <w:tcW w:w="1380" w:type="dxa"/>
            <w:tcBorders>
              <w:top w:val="nil"/>
              <w:left w:val="nil"/>
              <w:bottom w:val="single" w:sz="4" w:space="0" w:color="auto"/>
              <w:right w:val="single" w:sz="4" w:space="0" w:color="auto"/>
            </w:tcBorders>
            <w:shd w:val="clear" w:color="auto" w:fill="auto"/>
            <w:noWrap/>
            <w:vAlign w:val="bottom"/>
          </w:tcPr>
          <w:p w14:paraId="14E17327"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r>
      <w:tr w:rsidR="00BD3DD7" w:rsidRPr="00BD3DD7" w14:paraId="47E839CE"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568DC8A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13</w:t>
            </w:r>
          </w:p>
        </w:tc>
        <w:tc>
          <w:tcPr>
            <w:tcW w:w="2608" w:type="dxa"/>
            <w:tcBorders>
              <w:top w:val="nil"/>
              <w:left w:val="nil"/>
              <w:bottom w:val="single" w:sz="4" w:space="0" w:color="auto"/>
              <w:right w:val="single" w:sz="4" w:space="0" w:color="auto"/>
            </w:tcBorders>
            <w:shd w:val="clear" w:color="auto" w:fill="auto"/>
            <w:noWrap/>
            <w:vAlign w:val="bottom"/>
          </w:tcPr>
          <w:p w14:paraId="18589E7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HARINA</w:t>
            </w:r>
          </w:p>
        </w:tc>
        <w:tc>
          <w:tcPr>
            <w:tcW w:w="1713" w:type="dxa"/>
            <w:tcBorders>
              <w:top w:val="nil"/>
              <w:left w:val="nil"/>
              <w:bottom w:val="single" w:sz="4" w:space="0" w:color="auto"/>
              <w:right w:val="single" w:sz="4" w:space="0" w:color="auto"/>
            </w:tcBorders>
            <w:shd w:val="clear" w:color="auto" w:fill="auto"/>
            <w:noWrap/>
            <w:vAlign w:val="bottom"/>
          </w:tcPr>
          <w:p w14:paraId="1AC5151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127</w:t>
            </w:r>
          </w:p>
        </w:tc>
        <w:tc>
          <w:tcPr>
            <w:tcW w:w="1449" w:type="dxa"/>
            <w:tcBorders>
              <w:top w:val="nil"/>
              <w:left w:val="nil"/>
              <w:bottom w:val="single" w:sz="4" w:space="0" w:color="auto"/>
              <w:right w:val="single" w:sz="4" w:space="0" w:color="auto"/>
            </w:tcBorders>
            <w:shd w:val="clear" w:color="auto" w:fill="auto"/>
            <w:noWrap/>
            <w:vAlign w:val="bottom"/>
          </w:tcPr>
          <w:p w14:paraId="15C74B4F"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c>
          <w:tcPr>
            <w:tcW w:w="1380" w:type="dxa"/>
            <w:tcBorders>
              <w:top w:val="nil"/>
              <w:left w:val="nil"/>
              <w:bottom w:val="single" w:sz="4" w:space="0" w:color="auto"/>
              <w:right w:val="single" w:sz="4" w:space="0" w:color="auto"/>
            </w:tcBorders>
            <w:shd w:val="clear" w:color="auto" w:fill="auto"/>
            <w:noWrap/>
            <w:vAlign w:val="bottom"/>
          </w:tcPr>
          <w:p w14:paraId="19A0C66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20:25:00</w:t>
            </w:r>
          </w:p>
        </w:tc>
      </w:tr>
      <w:tr w:rsidR="00BD3DD7" w:rsidRPr="00BD3DD7" w14:paraId="047192F2"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32FE6C4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14</w:t>
            </w:r>
          </w:p>
        </w:tc>
        <w:tc>
          <w:tcPr>
            <w:tcW w:w="2608" w:type="dxa"/>
            <w:tcBorders>
              <w:top w:val="nil"/>
              <w:left w:val="nil"/>
              <w:bottom w:val="single" w:sz="4" w:space="0" w:color="auto"/>
              <w:right w:val="single" w:sz="4" w:space="0" w:color="auto"/>
            </w:tcBorders>
            <w:shd w:val="clear" w:color="auto" w:fill="auto"/>
            <w:noWrap/>
            <w:vAlign w:val="bottom"/>
          </w:tcPr>
          <w:p w14:paraId="658BB9F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CIREMAI</w:t>
            </w:r>
          </w:p>
        </w:tc>
        <w:tc>
          <w:tcPr>
            <w:tcW w:w="1713" w:type="dxa"/>
            <w:tcBorders>
              <w:top w:val="nil"/>
              <w:left w:val="nil"/>
              <w:bottom w:val="single" w:sz="4" w:space="0" w:color="auto"/>
              <w:right w:val="single" w:sz="4" w:space="0" w:color="auto"/>
            </w:tcBorders>
            <w:shd w:val="clear" w:color="auto" w:fill="auto"/>
            <w:noWrap/>
            <w:vAlign w:val="bottom"/>
          </w:tcPr>
          <w:p w14:paraId="3C6A86C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146</w:t>
            </w:r>
          </w:p>
        </w:tc>
        <w:tc>
          <w:tcPr>
            <w:tcW w:w="1449" w:type="dxa"/>
            <w:tcBorders>
              <w:top w:val="nil"/>
              <w:left w:val="nil"/>
              <w:bottom w:val="single" w:sz="4" w:space="0" w:color="auto"/>
              <w:right w:val="single" w:sz="4" w:space="0" w:color="auto"/>
            </w:tcBorders>
            <w:shd w:val="clear" w:color="auto" w:fill="auto"/>
            <w:noWrap/>
            <w:vAlign w:val="bottom"/>
          </w:tcPr>
          <w:p w14:paraId="5DC19420"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14:45:00</w:t>
            </w:r>
          </w:p>
        </w:tc>
        <w:tc>
          <w:tcPr>
            <w:tcW w:w="1380" w:type="dxa"/>
            <w:tcBorders>
              <w:top w:val="nil"/>
              <w:left w:val="nil"/>
              <w:bottom w:val="single" w:sz="4" w:space="0" w:color="auto"/>
              <w:right w:val="single" w:sz="4" w:space="0" w:color="auto"/>
            </w:tcBorders>
            <w:shd w:val="clear" w:color="auto" w:fill="auto"/>
            <w:noWrap/>
            <w:vAlign w:val="bottom"/>
          </w:tcPr>
          <w:p w14:paraId="665C77E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r>
      <w:tr w:rsidR="00BD3DD7" w:rsidRPr="00BD3DD7" w14:paraId="2564CB46"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141F0B3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15</w:t>
            </w:r>
          </w:p>
        </w:tc>
        <w:tc>
          <w:tcPr>
            <w:tcW w:w="2608" w:type="dxa"/>
            <w:tcBorders>
              <w:top w:val="nil"/>
              <w:left w:val="nil"/>
              <w:bottom w:val="single" w:sz="4" w:space="0" w:color="auto"/>
              <w:right w:val="single" w:sz="4" w:space="0" w:color="auto"/>
            </w:tcBorders>
            <w:shd w:val="clear" w:color="auto" w:fill="auto"/>
            <w:noWrap/>
            <w:vAlign w:val="bottom"/>
          </w:tcPr>
          <w:p w14:paraId="05FDBA1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CIREMAI</w:t>
            </w:r>
          </w:p>
        </w:tc>
        <w:tc>
          <w:tcPr>
            <w:tcW w:w="1713" w:type="dxa"/>
            <w:tcBorders>
              <w:top w:val="nil"/>
              <w:left w:val="nil"/>
              <w:bottom w:val="single" w:sz="4" w:space="0" w:color="auto"/>
              <w:right w:val="single" w:sz="4" w:space="0" w:color="auto"/>
            </w:tcBorders>
            <w:shd w:val="clear" w:color="auto" w:fill="auto"/>
            <w:noWrap/>
            <w:vAlign w:val="bottom"/>
          </w:tcPr>
          <w:p w14:paraId="71D7A81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145</w:t>
            </w:r>
          </w:p>
        </w:tc>
        <w:tc>
          <w:tcPr>
            <w:tcW w:w="1449" w:type="dxa"/>
            <w:tcBorders>
              <w:top w:val="nil"/>
              <w:left w:val="nil"/>
              <w:bottom w:val="single" w:sz="4" w:space="0" w:color="auto"/>
              <w:right w:val="single" w:sz="4" w:space="0" w:color="auto"/>
            </w:tcBorders>
            <w:shd w:val="clear" w:color="auto" w:fill="auto"/>
            <w:noWrap/>
            <w:vAlign w:val="bottom"/>
          </w:tcPr>
          <w:p w14:paraId="79576D1D"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c>
          <w:tcPr>
            <w:tcW w:w="1380" w:type="dxa"/>
            <w:tcBorders>
              <w:top w:val="nil"/>
              <w:left w:val="nil"/>
              <w:bottom w:val="single" w:sz="4" w:space="0" w:color="auto"/>
              <w:right w:val="single" w:sz="4" w:space="0" w:color="auto"/>
            </w:tcBorders>
            <w:shd w:val="clear" w:color="auto" w:fill="auto"/>
            <w:noWrap/>
            <w:vAlign w:val="bottom"/>
          </w:tcPr>
          <w:p w14:paraId="2A01E2C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16:50:00</w:t>
            </w:r>
          </w:p>
        </w:tc>
      </w:tr>
      <w:tr w:rsidR="00BD3DD7" w:rsidRPr="00BD3DD7" w14:paraId="6007FC97"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26D7090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16</w:t>
            </w:r>
          </w:p>
        </w:tc>
        <w:tc>
          <w:tcPr>
            <w:tcW w:w="2608" w:type="dxa"/>
            <w:tcBorders>
              <w:top w:val="nil"/>
              <w:left w:val="nil"/>
              <w:bottom w:val="single" w:sz="4" w:space="0" w:color="auto"/>
              <w:right w:val="single" w:sz="4" w:space="0" w:color="auto"/>
            </w:tcBorders>
            <w:shd w:val="clear" w:color="auto" w:fill="auto"/>
            <w:noWrap/>
            <w:vAlign w:val="bottom"/>
          </w:tcPr>
          <w:p w14:paraId="22815DA2"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BATURRADEN EKSPRESS</w:t>
            </w:r>
          </w:p>
        </w:tc>
        <w:tc>
          <w:tcPr>
            <w:tcW w:w="1713" w:type="dxa"/>
            <w:tcBorders>
              <w:top w:val="nil"/>
              <w:left w:val="nil"/>
              <w:bottom w:val="single" w:sz="4" w:space="0" w:color="auto"/>
              <w:right w:val="single" w:sz="4" w:space="0" w:color="auto"/>
            </w:tcBorders>
            <w:shd w:val="clear" w:color="auto" w:fill="auto"/>
            <w:noWrap/>
            <w:vAlign w:val="bottom"/>
          </w:tcPr>
          <w:p w14:paraId="57F1C36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181</w:t>
            </w:r>
          </w:p>
        </w:tc>
        <w:tc>
          <w:tcPr>
            <w:tcW w:w="1449" w:type="dxa"/>
            <w:tcBorders>
              <w:top w:val="nil"/>
              <w:left w:val="nil"/>
              <w:bottom w:val="single" w:sz="4" w:space="0" w:color="auto"/>
              <w:right w:val="single" w:sz="4" w:space="0" w:color="auto"/>
            </w:tcBorders>
            <w:shd w:val="clear" w:color="auto" w:fill="auto"/>
            <w:noWrap/>
            <w:vAlign w:val="bottom"/>
          </w:tcPr>
          <w:p w14:paraId="70E21F0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2:40:00</w:t>
            </w:r>
          </w:p>
        </w:tc>
        <w:tc>
          <w:tcPr>
            <w:tcW w:w="1380" w:type="dxa"/>
            <w:tcBorders>
              <w:top w:val="nil"/>
              <w:left w:val="nil"/>
              <w:bottom w:val="single" w:sz="4" w:space="0" w:color="auto"/>
              <w:right w:val="single" w:sz="4" w:space="0" w:color="auto"/>
            </w:tcBorders>
            <w:shd w:val="clear" w:color="auto" w:fill="auto"/>
            <w:noWrap/>
            <w:vAlign w:val="bottom"/>
          </w:tcPr>
          <w:p w14:paraId="2DCE57B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r>
      <w:tr w:rsidR="00BD3DD7" w:rsidRPr="00BD3DD7" w14:paraId="5CC5E179"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2D72296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17</w:t>
            </w:r>
          </w:p>
        </w:tc>
        <w:tc>
          <w:tcPr>
            <w:tcW w:w="2608" w:type="dxa"/>
            <w:tcBorders>
              <w:top w:val="nil"/>
              <w:left w:val="nil"/>
              <w:bottom w:val="single" w:sz="4" w:space="0" w:color="auto"/>
              <w:right w:val="single" w:sz="4" w:space="0" w:color="auto"/>
            </w:tcBorders>
            <w:shd w:val="clear" w:color="auto" w:fill="auto"/>
            <w:noWrap/>
            <w:vAlign w:val="bottom"/>
          </w:tcPr>
          <w:p w14:paraId="0FAA9076"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BATURRADEN EKSPRESS</w:t>
            </w:r>
          </w:p>
        </w:tc>
        <w:tc>
          <w:tcPr>
            <w:tcW w:w="1713" w:type="dxa"/>
            <w:tcBorders>
              <w:top w:val="nil"/>
              <w:left w:val="nil"/>
              <w:bottom w:val="single" w:sz="4" w:space="0" w:color="auto"/>
              <w:right w:val="single" w:sz="4" w:space="0" w:color="auto"/>
            </w:tcBorders>
            <w:shd w:val="clear" w:color="auto" w:fill="auto"/>
            <w:noWrap/>
            <w:vAlign w:val="bottom"/>
          </w:tcPr>
          <w:p w14:paraId="1D74BC0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182</w:t>
            </w:r>
          </w:p>
        </w:tc>
        <w:tc>
          <w:tcPr>
            <w:tcW w:w="1449" w:type="dxa"/>
            <w:tcBorders>
              <w:top w:val="nil"/>
              <w:left w:val="nil"/>
              <w:bottom w:val="single" w:sz="4" w:space="0" w:color="auto"/>
              <w:right w:val="single" w:sz="4" w:space="0" w:color="auto"/>
            </w:tcBorders>
            <w:shd w:val="clear" w:color="auto" w:fill="auto"/>
            <w:noWrap/>
            <w:vAlign w:val="bottom"/>
          </w:tcPr>
          <w:p w14:paraId="225D7AF6"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 </w:t>
            </w:r>
          </w:p>
        </w:tc>
        <w:tc>
          <w:tcPr>
            <w:tcW w:w="1380" w:type="dxa"/>
            <w:tcBorders>
              <w:top w:val="nil"/>
              <w:left w:val="nil"/>
              <w:bottom w:val="single" w:sz="4" w:space="0" w:color="auto"/>
              <w:right w:val="single" w:sz="4" w:space="0" w:color="auto"/>
            </w:tcBorders>
            <w:shd w:val="clear" w:color="auto" w:fill="auto"/>
            <w:noWrap/>
            <w:vAlign w:val="bottom"/>
          </w:tcPr>
          <w:p w14:paraId="7742E7D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8:10:00</w:t>
            </w:r>
          </w:p>
        </w:tc>
      </w:tr>
      <w:tr w:rsidR="00BD3DD7" w:rsidRPr="00BD3DD7" w14:paraId="37EDF5E1"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2E67D73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18</w:t>
            </w:r>
          </w:p>
        </w:tc>
        <w:tc>
          <w:tcPr>
            <w:tcW w:w="2608" w:type="dxa"/>
            <w:tcBorders>
              <w:top w:val="nil"/>
              <w:left w:val="nil"/>
              <w:bottom w:val="single" w:sz="4" w:space="0" w:color="auto"/>
              <w:right w:val="single" w:sz="4" w:space="0" w:color="auto"/>
            </w:tcBorders>
            <w:shd w:val="clear" w:color="auto" w:fill="auto"/>
            <w:noWrap/>
            <w:vAlign w:val="bottom"/>
          </w:tcPr>
          <w:p w14:paraId="60B84746"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SERAYU</w:t>
            </w:r>
          </w:p>
        </w:tc>
        <w:tc>
          <w:tcPr>
            <w:tcW w:w="1713" w:type="dxa"/>
            <w:tcBorders>
              <w:top w:val="nil"/>
              <w:left w:val="nil"/>
              <w:bottom w:val="single" w:sz="4" w:space="0" w:color="auto"/>
              <w:right w:val="single" w:sz="4" w:space="0" w:color="auto"/>
            </w:tcBorders>
            <w:shd w:val="clear" w:color="auto" w:fill="auto"/>
            <w:noWrap/>
            <w:vAlign w:val="bottom"/>
          </w:tcPr>
          <w:p w14:paraId="189330A8"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251</w:t>
            </w:r>
          </w:p>
        </w:tc>
        <w:tc>
          <w:tcPr>
            <w:tcW w:w="1449" w:type="dxa"/>
            <w:tcBorders>
              <w:top w:val="nil"/>
              <w:left w:val="nil"/>
              <w:bottom w:val="single" w:sz="4" w:space="0" w:color="auto"/>
              <w:right w:val="single" w:sz="4" w:space="0" w:color="auto"/>
            </w:tcBorders>
            <w:shd w:val="clear" w:color="auto" w:fill="auto"/>
            <w:noWrap/>
            <w:vAlign w:val="bottom"/>
          </w:tcPr>
          <w:p w14:paraId="61BE69E8"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12:56:00</w:t>
            </w:r>
          </w:p>
        </w:tc>
        <w:tc>
          <w:tcPr>
            <w:tcW w:w="1380" w:type="dxa"/>
            <w:tcBorders>
              <w:top w:val="nil"/>
              <w:left w:val="nil"/>
              <w:bottom w:val="single" w:sz="4" w:space="0" w:color="auto"/>
              <w:right w:val="single" w:sz="4" w:space="0" w:color="auto"/>
            </w:tcBorders>
            <w:shd w:val="clear" w:color="auto" w:fill="auto"/>
            <w:noWrap/>
            <w:vAlign w:val="bottom"/>
          </w:tcPr>
          <w:p w14:paraId="60F1D10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13:01:00</w:t>
            </w:r>
          </w:p>
        </w:tc>
      </w:tr>
      <w:tr w:rsidR="00BD3DD7" w:rsidRPr="00BD3DD7" w14:paraId="78DF63A5"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3EFE92E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19</w:t>
            </w:r>
          </w:p>
        </w:tc>
        <w:tc>
          <w:tcPr>
            <w:tcW w:w="2608" w:type="dxa"/>
            <w:tcBorders>
              <w:top w:val="nil"/>
              <w:left w:val="nil"/>
              <w:bottom w:val="single" w:sz="4" w:space="0" w:color="auto"/>
              <w:right w:val="single" w:sz="4" w:space="0" w:color="auto"/>
            </w:tcBorders>
            <w:shd w:val="clear" w:color="auto" w:fill="auto"/>
            <w:noWrap/>
            <w:vAlign w:val="bottom"/>
          </w:tcPr>
          <w:p w14:paraId="475588E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SERAYU</w:t>
            </w:r>
          </w:p>
        </w:tc>
        <w:tc>
          <w:tcPr>
            <w:tcW w:w="1713" w:type="dxa"/>
            <w:tcBorders>
              <w:top w:val="nil"/>
              <w:left w:val="nil"/>
              <w:bottom w:val="single" w:sz="4" w:space="0" w:color="auto"/>
              <w:right w:val="single" w:sz="4" w:space="0" w:color="auto"/>
            </w:tcBorders>
            <w:shd w:val="clear" w:color="auto" w:fill="auto"/>
            <w:noWrap/>
            <w:vAlign w:val="bottom"/>
          </w:tcPr>
          <w:p w14:paraId="37728EA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252</w:t>
            </w:r>
          </w:p>
        </w:tc>
        <w:tc>
          <w:tcPr>
            <w:tcW w:w="1449" w:type="dxa"/>
            <w:tcBorders>
              <w:top w:val="nil"/>
              <w:left w:val="nil"/>
              <w:bottom w:val="single" w:sz="4" w:space="0" w:color="auto"/>
              <w:right w:val="single" w:sz="4" w:space="0" w:color="auto"/>
            </w:tcBorders>
            <w:shd w:val="clear" w:color="auto" w:fill="auto"/>
            <w:noWrap/>
            <w:vAlign w:val="bottom"/>
          </w:tcPr>
          <w:p w14:paraId="40D6F94D"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12:58:00</w:t>
            </w:r>
          </w:p>
        </w:tc>
        <w:tc>
          <w:tcPr>
            <w:tcW w:w="1380" w:type="dxa"/>
            <w:tcBorders>
              <w:top w:val="nil"/>
              <w:left w:val="nil"/>
              <w:bottom w:val="single" w:sz="4" w:space="0" w:color="auto"/>
              <w:right w:val="single" w:sz="4" w:space="0" w:color="auto"/>
            </w:tcBorders>
            <w:shd w:val="clear" w:color="auto" w:fill="auto"/>
            <w:noWrap/>
            <w:vAlign w:val="bottom"/>
          </w:tcPr>
          <w:p w14:paraId="1226E301"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13:09:00</w:t>
            </w:r>
          </w:p>
        </w:tc>
      </w:tr>
      <w:tr w:rsidR="00BD3DD7" w:rsidRPr="00BD3DD7" w14:paraId="72FCDB60"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2CFE995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w:t>
            </w:r>
          </w:p>
        </w:tc>
        <w:tc>
          <w:tcPr>
            <w:tcW w:w="2608" w:type="dxa"/>
            <w:tcBorders>
              <w:top w:val="nil"/>
              <w:left w:val="nil"/>
              <w:bottom w:val="single" w:sz="4" w:space="0" w:color="auto"/>
              <w:right w:val="single" w:sz="4" w:space="0" w:color="auto"/>
            </w:tcBorders>
            <w:shd w:val="clear" w:color="auto" w:fill="auto"/>
            <w:noWrap/>
            <w:vAlign w:val="bottom"/>
          </w:tcPr>
          <w:p w14:paraId="3E4C935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SERAYU</w:t>
            </w:r>
          </w:p>
        </w:tc>
        <w:tc>
          <w:tcPr>
            <w:tcW w:w="1713" w:type="dxa"/>
            <w:tcBorders>
              <w:top w:val="nil"/>
              <w:left w:val="nil"/>
              <w:bottom w:val="single" w:sz="4" w:space="0" w:color="auto"/>
              <w:right w:val="single" w:sz="4" w:space="0" w:color="auto"/>
            </w:tcBorders>
            <w:shd w:val="clear" w:color="auto" w:fill="auto"/>
            <w:noWrap/>
            <w:vAlign w:val="bottom"/>
          </w:tcPr>
          <w:p w14:paraId="1ABC4A9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255</w:t>
            </w:r>
          </w:p>
        </w:tc>
        <w:tc>
          <w:tcPr>
            <w:tcW w:w="1449" w:type="dxa"/>
            <w:tcBorders>
              <w:top w:val="nil"/>
              <w:left w:val="nil"/>
              <w:bottom w:val="single" w:sz="4" w:space="0" w:color="auto"/>
              <w:right w:val="single" w:sz="4" w:space="0" w:color="auto"/>
            </w:tcBorders>
            <w:shd w:val="clear" w:color="auto" w:fill="auto"/>
            <w:noWrap/>
            <w:vAlign w:val="bottom"/>
          </w:tcPr>
          <w:p w14:paraId="448562BC"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0:25:00</w:t>
            </w:r>
          </w:p>
        </w:tc>
        <w:tc>
          <w:tcPr>
            <w:tcW w:w="1380" w:type="dxa"/>
            <w:tcBorders>
              <w:top w:val="nil"/>
              <w:left w:val="nil"/>
              <w:bottom w:val="single" w:sz="4" w:space="0" w:color="auto"/>
              <w:right w:val="single" w:sz="4" w:space="0" w:color="auto"/>
            </w:tcBorders>
            <w:shd w:val="clear" w:color="auto" w:fill="auto"/>
            <w:noWrap/>
            <w:vAlign w:val="bottom"/>
          </w:tcPr>
          <w:p w14:paraId="4C2999C4"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3:35:00</w:t>
            </w:r>
          </w:p>
        </w:tc>
      </w:tr>
      <w:tr w:rsidR="00BD3DD7" w:rsidRPr="00BD3DD7" w14:paraId="3210B2D0"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6978F6A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21</w:t>
            </w:r>
          </w:p>
        </w:tc>
        <w:tc>
          <w:tcPr>
            <w:tcW w:w="2608" w:type="dxa"/>
            <w:tcBorders>
              <w:top w:val="nil"/>
              <w:left w:val="nil"/>
              <w:bottom w:val="single" w:sz="4" w:space="0" w:color="auto"/>
              <w:right w:val="single" w:sz="4" w:space="0" w:color="auto"/>
            </w:tcBorders>
            <w:shd w:val="clear" w:color="auto" w:fill="auto"/>
            <w:noWrap/>
            <w:vAlign w:val="bottom"/>
          </w:tcPr>
          <w:p w14:paraId="609B130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SERAYU</w:t>
            </w:r>
          </w:p>
        </w:tc>
        <w:tc>
          <w:tcPr>
            <w:tcW w:w="1713" w:type="dxa"/>
            <w:tcBorders>
              <w:top w:val="nil"/>
              <w:left w:val="nil"/>
              <w:bottom w:val="single" w:sz="4" w:space="0" w:color="auto"/>
              <w:right w:val="single" w:sz="4" w:space="0" w:color="auto"/>
            </w:tcBorders>
            <w:shd w:val="clear" w:color="auto" w:fill="auto"/>
            <w:noWrap/>
            <w:vAlign w:val="bottom"/>
          </w:tcPr>
          <w:p w14:paraId="38369DE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256</w:t>
            </w:r>
          </w:p>
        </w:tc>
        <w:tc>
          <w:tcPr>
            <w:tcW w:w="1449" w:type="dxa"/>
            <w:tcBorders>
              <w:top w:val="nil"/>
              <w:left w:val="nil"/>
              <w:bottom w:val="single" w:sz="4" w:space="0" w:color="auto"/>
              <w:right w:val="single" w:sz="4" w:space="0" w:color="auto"/>
            </w:tcBorders>
            <w:shd w:val="clear" w:color="auto" w:fill="auto"/>
            <w:noWrap/>
            <w:vAlign w:val="bottom"/>
          </w:tcPr>
          <w:p w14:paraId="2254B25D"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23:35:00</w:t>
            </w:r>
          </w:p>
        </w:tc>
        <w:tc>
          <w:tcPr>
            <w:tcW w:w="1380" w:type="dxa"/>
            <w:tcBorders>
              <w:top w:val="nil"/>
              <w:left w:val="nil"/>
              <w:bottom w:val="single" w:sz="4" w:space="0" w:color="auto"/>
              <w:right w:val="single" w:sz="4" w:space="0" w:color="auto"/>
            </w:tcBorders>
            <w:shd w:val="clear" w:color="auto" w:fill="auto"/>
            <w:noWrap/>
            <w:vAlign w:val="bottom"/>
          </w:tcPr>
          <w:p w14:paraId="264B4E89"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23:50:00</w:t>
            </w:r>
          </w:p>
        </w:tc>
      </w:tr>
      <w:tr w:rsidR="00BD3DD7" w:rsidRPr="00BD3DD7" w14:paraId="137FACBF"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45A8B59F"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22</w:t>
            </w:r>
          </w:p>
        </w:tc>
        <w:tc>
          <w:tcPr>
            <w:tcW w:w="2608" w:type="dxa"/>
            <w:tcBorders>
              <w:top w:val="nil"/>
              <w:left w:val="nil"/>
              <w:bottom w:val="single" w:sz="4" w:space="0" w:color="auto"/>
              <w:right w:val="single" w:sz="4" w:space="0" w:color="auto"/>
            </w:tcBorders>
            <w:shd w:val="clear" w:color="auto" w:fill="auto"/>
            <w:noWrap/>
            <w:vAlign w:val="bottom"/>
          </w:tcPr>
          <w:p w14:paraId="744C695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CIKURAY</w:t>
            </w:r>
          </w:p>
        </w:tc>
        <w:tc>
          <w:tcPr>
            <w:tcW w:w="1713" w:type="dxa"/>
            <w:tcBorders>
              <w:top w:val="nil"/>
              <w:left w:val="nil"/>
              <w:bottom w:val="single" w:sz="4" w:space="0" w:color="auto"/>
              <w:right w:val="single" w:sz="4" w:space="0" w:color="auto"/>
            </w:tcBorders>
            <w:shd w:val="clear" w:color="auto" w:fill="auto"/>
            <w:noWrap/>
            <w:vAlign w:val="bottom"/>
          </w:tcPr>
          <w:p w14:paraId="3272A4A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267</w:t>
            </w:r>
          </w:p>
        </w:tc>
        <w:tc>
          <w:tcPr>
            <w:tcW w:w="1449" w:type="dxa"/>
            <w:tcBorders>
              <w:top w:val="nil"/>
              <w:left w:val="nil"/>
              <w:bottom w:val="single" w:sz="4" w:space="0" w:color="auto"/>
              <w:right w:val="single" w:sz="4" w:space="0" w:color="auto"/>
            </w:tcBorders>
            <w:shd w:val="clear" w:color="auto" w:fill="auto"/>
            <w:noWrap/>
            <w:vAlign w:val="bottom"/>
          </w:tcPr>
          <w:p w14:paraId="73242170"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8:27:00</w:t>
            </w:r>
          </w:p>
        </w:tc>
        <w:tc>
          <w:tcPr>
            <w:tcW w:w="1380" w:type="dxa"/>
            <w:tcBorders>
              <w:top w:val="nil"/>
              <w:left w:val="nil"/>
              <w:bottom w:val="single" w:sz="4" w:space="0" w:color="auto"/>
              <w:right w:val="single" w:sz="4" w:space="0" w:color="auto"/>
            </w:tcBorders>
            <w:shd w:val="clear" w:color="auto" w:fill="auto"/>
            <w:noWrap/>
            <w:vAlign w:val="bottom"/>
          </w:tcPr>
          <w:p w14:paraId="4C23C66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8:32:00</w:t>
            </w:r>
          </w:p>
        </w:tc>
      </w:tr>
      <w:tr w:rsidR="00BD3DD7" w:rsidRPr="00BD3DD7" w14:paraId="1C8ADFC1" w14:textId="77777777" w:rsidTr="004D32E1">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tcPr>
          <w:p w14:paraId="2412E5D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23</w:t>
            </w:r>
          </w:p>
        </w:tc>
        <w:tc>
          <w:tcPr>
            <w:tcW w:w="2608" w:type="dxa"/>
            <w:tcBorders>
              <w:top w:val="nil"/>
              <w:left w:val="nil"/>
              <w:bottom w:val="single" w:sz="4" w:space="0" w:color="auto"/>
              <w:right w:val="single" w:sz="4" w:space="0" w:color="auto"/>
            </w:tcBorders>
            <w:shd w:val="clear" w:color="auto" w:fill="auto"/>
            <w:noWrap/>
            <w:vAlign w:val="bottom"/>
          </w:tcPr>
          <w:p w14:paraId="04093E42"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CIKURAY</w:t>
            </w:r>
          </w:p>
        </w:tc>
        <w:tc>
          <w:tcPr>
            <w:tcW w:w="1713" w:type="dxa"/>
            <w:tcBorders>
              <w:top w:val="nil"/>
              <w:left w:val="nil"/>
              <w:bottom w:val="single" w:sz="4" w:space="0" w:color="auto"/>
              <w:right w:val="single" w:sz="4" w:space="0" w:color="auto"/>
            </w:tcBorders>
            <w:shd w:val="clear" w:color="auto" w:fill="auto"/>
            <w:noWrap/>
            <w:vAlign w:val="bottom"/>
          </w:tcPr>
          <w:p w14:paraId="71A61DD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268</w:t>
            </w:r>
          </w:p>
        </w:tc>
        <w:tc>
          <w:tcPr>
            <w:tcW w:w="1449" w:type="dxa"/>
            <w:tcBorders>
              <w:top w:val="nil"/>
              <w:left w:val="nil"/>
              <w:bottom w:val="single" w:sz="4" w:space="0" w:color="auto"/>
              <w:right w:val="single" w:sz="4" w:space="0" w:color="auto"/>
            </w:tcBorders>
            <w:shd w:val="clear" w:color="auto" w:fill="auto"/>
            <w:noWrap/>
            <w:vAlign w:val="bottom"/>
          </w:tcPr>
          <w:p w14:paraId="0CD31C2B"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20:52:00</w:t>
            </w:r>
          </w:p>
        </w:tc>
        <w:tc>
          <w:tcPr>
            <w:tcW w:w="1380" w:type="dxa"/>
            <w:tcBorders>
              <w:top w:val="nil"/>
              <w:left w:val="nil"/>
              <w:bottom w:val="single" w:sz="4" w:space="0" w:color="auto"/>
              <w:right w:val="single" w:sz="4" w:space="0" w:color="auto"/>
            </w:tcBorders>
            <w:shd w:val="clear" w:color="auto" w:fill="auto"/>
            <w:noWrap/>
            <w:vAlign w:val="bottom"/>
          </w:tcPr>
          <w:p w14:paraId="19EC627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20:58</w:t>
            </w:r>
          </w:p>
        </w:tc>
      </w:tr>
    </w:tbl>
    <w:p w14:paraId="16B6A524" w14:textId="77777777" w:rsidR="00BD3DD7" w:rsidRPr="00BD3DD7" w:rsidRDefault="00BD3DD7" w:rsidP="00BD3DD7">
      <w:pPr>
        <w:tabs>
          <w:tab w:val="left" w:pos="284"/>
        </w:tabs>
        <w:spacing w:line="360" w:lineRule="auto"/>
        <w:rPr>
          <w:rFonts w:ascii="Tahoma" w:hAnsi="Tahoma" w:cs="Tahoma"/>
          <w:i/>
          <w:iCs/>
          <w:sz w:val="20"/>
          <w:szCs w:val="20"/>
        </w:rPr>
      </w:pPr>
      <w:r w:rsidRPr="00BD3DD7">
        <w:rPr>
          <w:rFonts w:ascii="Tahoma" w:hAnsi="Tahoma" w:cs="Tahoma"/>
        </w:rPr>
        <w:tab/>
      </w:r>
      <w:r w:rsidRPr="00BD3DD7">
        <w:rPr>
          <w:rFonts w:ascii="Tahoma" w:hAnsi="Tahoma" w:cs="Tahoma"/>
          <w:i/>
          <w:iCs/>
          <w:sz w:val="20"/>
          <w:szCs w:val="20"/>
        </w:rPr>
        <w:t>Sumber: KP-DJKA No. 67 Tahun 2023</w:t>
      </w:r>
    </w:p>
    <w:p w14:paraId="77EA0821" w14:textId="77777777" w:rsidR="00BD3DD7" w:rsidRPr="00BD3DD7" w:rsidRDefault="00BD3DD7" w:rsidP="00BD3DD7">
      <w:pPr>
        <w:rPr>
          <w:rFonts w:ascii="Tahoma" w:hAnsi="Tahoma" w:cs="Tahoma"/>
        </w:rPr>
      </w:pPr>
      <w:r w:rsidRPr="00BD3DD7">
        <w:rPr>
          <w:rFonts w:ascii="Tahoma" w:hAnsi="Tahoma" w:cs="Tahoma"/>
        </w:rPr>
        <w:br w:type="page"/>
      </w:r>
    </w:p>
    <w:p w14:paraId="6846C0B6" w14:textId="77777777" w:rsidR="00BD3DD7" w:rsidRPr="00BD3DD7" w:rsidRDefault="00BD3DD7" w:rsidP="00BD3DD7">
      <w:pPr>
        <w:spacing w:line="360" w:lineRule="auto"/>
        <w:ind w:left="1134"/>
        <w:contextualSpacing/>
        <w:jc w:val="both"/>
        <w:rPr>
          <w:rFonts w:ascii="Tahoma" w:hAnsi="Tahoma" w:cs="Tahoma"/>
        </w:rPr>
      </w:pPr>
    </w:p>
    <w:p w14:paraId="7D5C0784" w14:textId="77777777" w:rsidR="00BD3DD7" w:rsidRPr="00BD3DD7" w:rsidRDefault="00BD3DD7" w:rsidP="00BD3DD7">
      <w:pPr>
        <w:keepNext/>
        <w:keepLines/>
        <w:spacing w:before="40" w:after="0" w:line="360" w:lineRule="auto"/>
        <w:ind w:left="720" w:hanging="360"/>
        <w:contextualSpacing/>
        <w:jc w:val="both"/>
        <w:outlineLvl w:val="2"/>
        <w:rPr>
          <w:rFonts w:ascii="Tahoma" w:eastAsiaTheme="majorEastAsia" w:hAnsi="Tahoma" w:cstheme="majorBidi"/>
          <w:b/>
          <w:bCs/>
          <w:sz w:val="24"/>
          <w:szCs w:val="24"/>
        </w:rPr>
      </w:pPr>
      <w:bookmarkStart w:id="23" w:name="_Toc142778810"/>
      <w:r w:rsidRPr="00BD3DD7">
        <w:rPr>
          <w:rFonts w:ascii="Tahoma" w:eastAsiaTheme="majorEastAsia" w:hAnsi="Tahoma" w:cstheme="majorBidi"/>
          <w:b/>
          <w:bCs/>
          <w:sz w:val="24"/>
          <w:szCs w:val="24"/>
        </w:rPr>
        <w:t>Volume Penumpang Commuter Line Bandung Raya</w:t>
      </w:r>
      <w:bookmarkEnd w:id="23"/>
    </w:p>
    <w:p w14:paraId="4E994764" w14:textId="77777777" w:rsidR="00BD3DD7" w:rsidRPr="00BD3DD7" w:rsidRDefault="00BD3DD7" w:rsidP="00BD3DD7">
      <w:pPr>
        <w:spacing w:line="360" w:lineRule="auto"/>
        <w:ind w:left="720"/>
        <w:contextualSpacing/>
        <w:jc w:val="both"/>
        <w:rPr>
          <w:rFonts w:ascii="Tahoma" w:hAnsi="Tahoma" w:cs="Tahoma"/>
        </w:rPr>
      </w:pPr>
      <w:r w:rsidRPr="00BD3DD7">
        <w:rPr>
          <w:rFonts w:ascii="Tahoma" w:hAnsi="Tahoma" w:cs="Tahoma"/>
        </w:rPr>
        <w:tab/>
      </w:r>
      <w:r w:rsidRPr="00BD3DD7">
        <w:rPr>
          <w:rFonts w:ascii="Tahoma" w:hAnsi="Tahoma" w:cs="Tahoma"/>
          <w:i/>
          <w:iCs/>
        </w:rPr>
        <w:t xml:space="preserve">Commuter Line </w:t>
      </w:r>
      <w:r w:rsidRPr="00BD3DD7">
        <w:rPr>
          <w:rFonts w:ascii="Tahoma" w:hAnsi="Tahoma" w:cs="Tahoma"/>
        </w:rPr>
        <w:t>Bandung Raya merupakan kereta perkotaan yang melayani perjalanan dari Stasiun Bandung hingga Stasiun Cicalengka. Sebelumnya, KA Lokal Bandung Raya dipegang oleh PT. Kereta Api Indonesia Persero, namun pada tahun 2023 ini KA Lokal Bandung Raya dikelola oleh PT. Commuter Indonesia. Peralihan pengelola KA Lokal Bandung Raya mengubah nama angkutannya, pada GAPEKA 2023 angkutan KA Lokal saat ini menggunakan nama Commuter Line Bandung Raya.</w:t>
      </w:r>
    </w:p>
    <w:p w14:paraId="6954ABA8" w14:textId="77777777" w:rsidR="00BD3DD7" w:rsidRPr="00BD3DD7" w:rsidRDefault="00BD3DD7" w:rsidP="00BD3DD7">
      <w:pPr>
        <w:spacing w:line="360" w:lineRule="auto"/>
        <w:ind w:left="720"/>
        <w:contextualSpacing/>
        <w:jc w:val="both"/>
        <w:rPr>
          <w:rFonts w:ascii="Tahoma" w:hAnsi="Tahoma" w:cs="Tahoma"/>
        </w:rPr>
      </w:pPr>
      <w:r w:rsidRPr="00BD3DD7">
        <w:rPr>
          <w:rFonts w:ascii="Tahoma" w:hAnsi="Tahoma" w:cs="Tahoma"/>
        </w:rPr>
        <w:tab/>
        <w:t xml:space="preserve">Dalam menentukan kebutuhan </w:t>
      </w:r>
      <w:r w:rsidRPr="00BD3DD7">
        <w:rPr>
          <w:rFonts w:ascii="Tahoma" w:hAnsi="Tahoma" w:cs="Tahoma"/>
          <w:i/>
          <w:iCs/>
        </w:rPr>
        <w:t>Gate</w:t>
      </w:r>
      <w:r w:rsidRPr="00BD3DD7">
        <w:rPr>
          <w:rFonts w:ascii="Tahoma" w:hAnsi="Tahoma" w:cs="Tahoma"/>
        </w:rPr>
        <w:t xml:space="preserve"> diperlukan data penumpang naik dan penumpang turun di Stasiun Bandung, namun jumlah penumpang yang ada tidak selalu naik. Hal tersebut diakibatkan adanya pembatasan penumpang yang merupakan dampak dari adanya pandemi Covid-19. Adapun pembatasan penumpang diatur dalam Peraturan Menteri Perhubungan Nomor 18 Tahun 2020 tentang Pengendalian Transportasi dalam Rangka Pencegahan Penyebaran </w:t>
      </w:r>
      <w:r w:rsidRPr="00BD3DD7">
        <w:rPr>
          <w:rFonts w:ascii="Tahoma" w:hAnsi="Tahoma" w:cs="Tahoma"/>
          <w:i/>
          <w:iCs/>
        </w:rPr>
        <w:t xml:space="preserve">Corona Virus Disease </w:t>
      </w:r>
      <w:r w:rsidRPr="00BD3DD7">
        <w:rPr>
          <w:rFonts w:ascii="Tahoma" w:hAnsi="Tahoma" w:cs="Tahoma"/>
        </w:rPr>
        <w:t>2019(Covid-19). Pada Pasal 12 huruf c disebutkan bahwa “Kereta api lokal, kereta api prambanan express, dan kereta api bandara dilakukan pembatasan jumlah penumpang paling banyak 50% (lima puluh persen) dari jumlah tempat duduk dan penerapan jaga jarak fisik (</w:t>
      </w:r>
      <w:r w:rsidRPr="00BD3DD7">
        <w:rPr>
          <w:rFonts w:ascii="Tahoma" w:hAnsi="Tahoma" w:cs="Tahoma"/>
          <w:i/>
          <w:iCs/>
        </w:rPr>
        <w:t>physical distancing</w:t>
      </w:r>
      <w:r w:rsidRPr="00BD3DD7">
        <w:rPr>
          <w:rFonts w:ascii="Tahoma" w:hAnsi="Tahoma" w:cs="Tahoma"/>
        </w:rPr>
        <w:t>) sesuai dengan konfigurasi tempat duduk dari setiap jenis sarana dan tidak ada penumpang berdiri” adapun jumlah penumpang sebagai berikut:</w:t>
      </w:r>
    </w:p>
    <w:p w14:paraId="704A2E2F" w14:textId="77777777" w:rsidR="00BD3DD7" w:rsidRPr="00BD3DD7" w:rsidRDefault="00BD3DD7" w:rsidP="00BD3DD7">
      <w:pPr>
        <w:numPr>
          <w:ilvl w:val="0"/>
          <w:numId w:val="12"/>
        </w:numPr>
        <w:spacing w:line="360" w:lineRule="auto"/>
        <w:ind w:left="1134"/>
        <w:contextualSpacing/>
        <w:jc w:val="both"/>
        <w:rPr>
          <w:rFonts w:ascii="Tahoma" w:hAnsi="Tahoma" w:cs="Tahoma"/>
        </w:rPr>
      </w:pPr>
      <w:r w:rsidRPr="00BD3DD7">
        <w:rPr>
          <w:rFonts w:ascii="Tahoma" w:hAnsi="Tahoma" w:cs="Tahoma"/>
        </w:rPr>
        <w:t>Penumpang Naik di Stasiun Bandung</w:t>
      </w:r>
    </w:p>
    <w:p w14:paraId="68DABF54" w14:textId="77777777" w:rsidR="00BD3DD7" w:rsidRPr="00BD3DD7" w:rsidRDefault="00BD3DD7" w:rsidP="00BD3DD7">
      <w:pPr>
        <w:spacing w:line="360" w:lineRule="auto"/>
        <w:ind w:left="1134" w:firstLine="22"/>
        <w:contextualSpacing/>
        <w:jc w:val="both"/>
        <w:rPr>
          <w:rFonts w:ascii="Tahoma" w:hAnsi="Tahoma" w:cs="Tahoma"/>
        </w:rPr>
      </w:pPr>
      <w:r w:rsidRPr="00BD3DD7">
        <w:rPr>
          <w:rFonts w:ascii="Tahoma" w:hAnsi="Tahoma" w:cs="Tahoma"/>
        </w:rPr>
        <w:t xml:space="preserve">Stasiun Bandung memiliki jumlah penumpang KA Lokal naik tertinggi pada tahun 2019 yaitu dengan rata-rata harian 6.991 ribu penumpang perhari. </w:t>
      </w:r>
    </w:p>
    <w:p w14:paraId="2AEAD5E7" w14:textId="77777777" w:rsidR="00BD3DD7" w:rsidRPr="00BD3DD7" w:rsidRDefault="00BD3DD7" w:rsidP="00BD3DD7">
      <w:pPr>
        <w:rPr>
          <w:rFonts w:ascii="Tahoma" w:hAnsi="Tahoma" w:cs="Tahoma"/>
        </w:rPr>
      </w:pPr>
      <w:r w:rsidRPr="00BD3DD7">
        <w:rPr>
          <w:rFonts w:ascii="Tahoma" w:hAnsi="Tahoma" w:cs="Tahoma"/>
        </w:rPr>
        <w:br w:type="page"/>
      </w:r>
    </w:p>
    <w:p w14:paraId="0E1CD756" w14:textId="77777777" w:rsidR="00BD3DD7" w:rsidRPr="00BD3DD7" w:rsidRDefault="00BD3DD7" w:rsidP="00BD3DD7">
      <w:pPr>
        <w:keepNext/>
        <w:spacing w:after="200" w:line="240" w:lineRule="auto"/>
        <w:jc w:val="center"/>
        <w:rPr>
          <w:rFonts w:ascii="Tahoma" w:hAnsi="Tahoma" w:cs="Tahoma"/>
        </w:rPr>
      </w:pPr>
      <w:bookmarkStart w:id="24" w:name="_Toc141981727"/>
      <w:bookmarkStart w:id="25" w:name="_Toc142340581"/>
      <w:r w:rsidRPr="00BD3DD7">
        <w:rPr>
          <w:rFonts w:ascii="Tahoma" w:hAnsi="Tahoma" w:cs="Tahoma"/>
          <w:b/>
          <w:bCs/>
        </w:rPr>
        <w:lastRenderedPageBreak/>
        <w:t xml:space="preserve">Tabel II. </w:t>
      </w:r>
      <w:r w:rsidRPr="00BD3DD7">
        <w:rPr>
          <w:rFonts w:ascii="Tahoma" w:hAnsi="Tahoma" w:cs="Tahoma"/>
          <w:b/>
          <w:bCs/>
        </w:rPr>
        <w:fldChar w:fldCharType="begin"/>
      </w:r>
      <w:r w:rsidRPr="00BD3DD7">
        <w:rPr>
          <w:rFonts w:ascii="Tahoma" w:hAnsi="Tahoma" w:cs="Tahoma"/>
          <w:b/>
          <w:bCs/>
        </w:rPr>
        <w:instrText xml:space="preserve"> SEQ Tabel_II. \* ARABIC </w:instrText>
      </w:r>
      <w:r w:rsidRPr="00BD3DD7">
        <w:rPr>
          <w:rFonts w:ascii="Tahoma" w:hAnsi="Tahoma" w:cs="Tahoma"/>
          <w:b/>
          <w:bCs/>
        </w:rPr>
        <w:fldChar w:fldCharType="separate"/>
      </w:r>
      <w:r w:rsidRPr="00BD3DD7">
        <w:rPr>
          <w:rFonts w:ascii="Tahoma" w:hAnsi="Tahoma" w:cs="Tahoma"/>
          <w:b/>
          <w:bCs/>
          <w:noProof/>
        </w:rPr>
        <w:t>5</w:t>
      </w:r>
      <w:r w:rsidRPr="00BD3DD7">
        <w:rPr>
          <w:rFonts w:ascii="Tahoma" w:hAnsi="Tahoma" w:cs="Tahoma"/>
          <w:b/>
          <w:bCs/>
        </w:rPr>
        <w:fldChar w:fldCharType="end"/>
      </w:r>
      <w:r w:rsidRPr="00BD3DD7">
        <w:rPr>
          <w:rFonts w:ascii="Tahoma" w:hAnsi="Tahoma" w:cs="Tahoma"/>
          <w:b/>
          <w:bCs/>
        </w:rPr>
        <w:t xml:space="preserve"> </w:t>
      </w:r>
      <w:r w:rsidRPr="00BD3DD7">
        <w:rPr>
          <w:rFonts w:ascii="Tahoma" w:hAnsi="Tahoma" w:cs="Tahoma"/>
        </w:rPr>
        <w:t>Penumpang Commuter Line Naik di Stasiun Bandung</w:t>
      </w:r>
      <w:bookmarkEnd w:id="24"/>
      <w:bookmarkEnd w:id="25"/>
    </w:p>
    <w:tbl>
      <w:tblPr>
        <w:tblW w:w="6543" w:type="dxa"/>
        <w:jc w:val="center"/>
        <w:tblLook w:val="04A0" w:firstRow="1" w:lastRow="0" w:firstColumn="1" w:lastColumn="0" w:noHBand="0" w:noVBand="1"/>
      </w:tblPr>
      <w:tblGrid>
        <w:gridCol w:w="704"/>
        <w:gridCol w:w="960"/>
        <w:gridCol w:w="1190"/>
        <w:gridCol w:w="1819"/>
        <w:gridCol w:w="1870"/>
      </w:tblGrid>
      <w:tr w:rsidR="00BD3DD7" w:rsidRPr="00BD3DD7" w14:paraId="0F019056" w14:textId="77777777" w:rsidTr="004D32E1">
        <w:trPr>
          <w:trHeight w:val="576"/>
          <w:jc w:val="center"/>
        </w:trPr>
        <w:tc>
          <w:tcPr>
            <w:tcW w:w="704"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037DBE9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NO</w:t>
            </w:r>
          </w:p>
        </w:tc>
        <w:tc>
          <w:tcPr>
            <w:tcW w:w="960"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0A061B4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Tahun</w:t>
            </w:r>
          </w:p>
        </w:tc>
        <w:tc>
          <w:tcPr>
            <w:tcW w:w="1190"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2751138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Jumlah</w:t>
            </w:r>
          </w:p>
        </w:tc>
        <w:tc>
          <w:tcPr>
            <w:tcW w:w="1819"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6C67571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Rata-Rata Harian (Penumpang)</w:t>
            </w:r>
          </w:p>
        </w:tc>
        <w:tc>
          <w:tcPr>
            <w:tcW w:w="1870"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5384216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Keterangan</w:t>
            </w:r>
          </w:p>
        </w:tc>
      </w:tr>
      <w:tr w:rsidR="00BD3DD7" w:rsidRPr="00BD3DD7" w14:paraId="3B9D0DAB" w14:textId="77777777" w:rsidTr="004D32E1">
        <w:trPr>
          <w:trHeight w:val="288"/>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A0ADDA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1DE6222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2016</w:t>
            </w:r>
          </w:p>
        </w:tc>
        <w:tc>
          <w:tcPr>
            <w:tcW w:w="1190" w:type="dxa"/>
            <w:tcBorders>
              <w:top w:val="nil"/>
              <w:left w:val="nil"/>
              <w:bottom w:val="single" w:sz="4" w:space="0" w:color="auto"/>
              <w:right w:val="single" w:sz="4" w:space="0" w:color="auto"/>
            </w:tcBorders>
            <w:shd w:val="clear" w:color="auto" w:fill="auto"/>
            <w:noWrap/>
            <w:vAlign w:val="center"/>
            <w:hideMark/>
          </w:tcPr>
          <w:p w14:paraId="20B97E9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1.923.865</w:t>
            </w:r>
          </w:p>
        </w:tc>
        <w:tc>
          <w:tcPr>
            <w:tcW w:w="1819" w:type="dxa"/>
            <w:tcBorders>
              <w:top w:val="nil"/>
              <w:left w:val="nil"/>
              <w:bottom w:val="single" w:sz="4" w:space="0" w:color="auto"/>
              <w:right w:val="single" w:sz="4" w:space="0" w:color="auto"/>
            </w:tcBorders>
            <w:shd w:val="clear" w:color="auto" w:fill="auto"/>
            <w:noWrap/>
            <w:vAlign w:val="center"/>
            <w:hideMark/>
          </w:tcPr>
          <w:p w14:paraId="073994A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5.271</w:t>
            </w:r>
          </w:p>
        </w:tc>
        <w:tc>
          <w:tcPr>
            <w:tcW w:w="1870" w:type="dxa"/>
            <w:tcBorders>
              <w:top w:val="nil"/>
              <w:left w:val="nil"/>
              <w:bottom w:val="single" w:sz="4" w:space="0" w:color="auto"/>
              <w:right w:val="single" w:sz="4" w:space="0" w:color="auto"/>
            </w:tcBorders>
            <w:shd w:val="clear" w:color="auto" w:fill="auto"/>
            <w:noWrap/>
            <w:vAlign w:val="center"/>
            <w:hideMark/>
          </w:tcPr>
          <w:p w14:paraId="4708E74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r w:rsidR="00BD3DD7" w:rsidRPr="00BD3DD7" w14:paraId="2AF8A48E" w14:textId="77777777" w:rsidTr="004D32E1">
        <w:trPr>
          <w:trHeight w:val="288"/>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3223D8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239F26C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2017</w:t>
            </w:r>
          </w:p>
        </w:tc>
        <w:tc>
          <w:tcPr>
            <w:tcW w:w="1190" w:type="dxa"/>
            <w:tcBorders>
              <w:top w:val="nil"/>
              <w:left w:val="nil"/>
              <w:bottom w:val="single" w:sz="4" w:space="0" w:color="auto"/>
              <w:right w:val="single" w:sz="4" w:space="0" w:color="auto"/>
            </w:tcBorders>
            <w:shd w:val="clear" w:color="auto" w:fill="auto"/>
            <w:noWrap/>
            <w:vAlign w:val="center"/>
            <w:hideMark/>
          </w:tcPr>
          <w:p w14:paraId="2BA0809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2.314.901</w:t>
            </w:r>
          </w:p>
        </w:tc>
        <w:tc>
          <w:tcPr>
            <w:tcW w:w="1819" w:type="dxa"/>
            <w:tcBorders>
              <w:top w:val="nil"/>
              <w:left w:val="nil"/>
              <w:bottom w:val="single" w:sz="4" w:space="0" w:color="auto"/>
              <w:right w:val="single" w:sz="4" w:space="0" w:color="auto"/>
            </w:tcBorders>
            <w:shd w:val="clear" w:color="auto" w:fill="auto"/>
            <w:noWrap/>
            <w:vAlign w:val="center"/>
            <w:hideMark/>
          </w:tcPr>
          <w:p w14:paraId="477296FF"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6.342</w:t>
            </w:r>
          </w:p>
        </w:tc>
        <w:tc>
          <w:tcPr>
            <w:tcW w:w="1870" w:type="dxa"/>
            <w:tcBorders>
              <w:top w:val="nil"/>
              <w:left w:val="nil"/>
              <w:bottom w:val="single" w:sz="4" w:space="0" w:color="auto"/>
              <w:right w:val="single" w:sz="4" w:space="0" w:color="auto"/>
            </w:tcBorders>
            <w:shd w:val="clear" w:color="auto" w:fill="auto"/>
            <w:noWrap/>
            <w:vAlign w:val="center"/>
            <w:hideMark/>
          </w:tcPr>
          <w:p w14:paraId="1217829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r w:rsidR="00BD3DD7" w:rsidRPr="00BD3DD7" w14:paraId="431A1CA4" w14:textId="77777777" w:rsidTr="004D32E1">
        <w:trPr>
          <w:trHeight w:val="288"/>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FCDB80D"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14:paraId="321A83BF"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2018</w:t>
            </w:r>
          </w:p>
        </w:tc>
        <w:tc>
          <w:tcPr>
            <w:tcW w:w="1190" w:type="dxa"/>
            <w:tcBorders>
              <w:top w:val="nil"/>
              <w:left w:val="nil"/>
              <w:bottom w:val="single" w:sz="4" w:space="0" w:color="auto"/>
              <w:right w:val="single" w:sz="4" w:space="0" w:color="auto"/>
            </w:tcBorders>
            <w:shd w:val="clear" w:color="auto" w:fill="auto"/>
            <w:noWrap/>
            <w:vAlign w:val="center"/>
            <w:hideMark/>
          </w:tcPr>
          <w:p w14:paraId="3E3CF2A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2.473.346</w:t>
            </w:r>
          </w:p>
        </w:tc>
        <w:tc>
          <w:tcPr>
            <w:tcW w:w="1819" w:type="dxa"/>
            <w:tcBorders>
              <w:top w:val="nil"/>
              <w:left w:val="nil"/>
              <w:bottom w:val="single" w:sz="4" w:space="0" w:color="auto"/>
              <w:right w:val="single" w:sz="4" w:space="0" w:color="auto"/>
            </w:tcBorders>
            <w:shd w:val="clear" w:color="auto" w:fill="auto"/>
            <w:noWrap/>
            <w:vAlign w:val="center"/>
            <w:hideMark/>
          </w:tcPr>
          <w:p w14:paraId="4334E5D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6.776</w:t>
            </w:r>
          </w:p>
        </w:tc>
        <w:tc>
          <w:tcPr>
            <w:tcW w:w="1870" w:type="dxa"/>
            <w:tcBorders>
              <w:top w:val="nil"/>
              <w:left w:val="nil"/>
              <w:bottom w:val="single" w:sz="4" w:space="0" w:color="auto"/>
              <w:right w:val="single" w:sz="4" w:space="0" w:color="auto"/>
            </w:tcBorders>
            <w:shd w:val="clear" w:color="auto" w:fill="auto"/>
            <w:noWrap/>
            <w:vAlign w:val="center"/>
            <w:hideMark/>
          </w:tcPr>
          <w:p w14:paraId="5F61B99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r w:rsidR="00BD3DD7" w:rsidRPr="00BD3DD7" w14:paraId="476B3135" w14:textId="77777777" w:rsidTr="004D32E1">
        <w:trPr>
          <w:trHeight w:val="288"/>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C9954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14:paraId="5F7156A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2019</w:t>
            </w:r>
          </w:p>
        </w:tc>
        <w:tc>
          <w:tcPr>
            <w:tcW w:w="1190" w:type="dxa"/>
            <w:tcBorders>
              <w:top w:val="nil"/>
              <w:left w:val="nil"/>
              <w:bottom w:val="single" w:sz="4" w:space="0" w:color="auto"/>
              <w:right w:val="single" w:sz="4" w:space="0" w:color="auto"/>
            </w:tcBorders>
            <w:shd w:val="clear" w:color="auto" w:fill="auto"/>
            <w:noWrap/>
            <w:vAlign w:val="center"/>
            <w:hideMark/>
          </w:tcPr>
          <w:p w14:paraId="1A1640E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2.551.534</w:t>
            </w:r>
          </w:p>
        </w:tc>
        <w:tc>
          <w:tcPr>
            <w:tcW w:w="1819" w:type="dxa"/>
            <w:tcBorders>
              <w:top w:val="nil"/>
              <w:left w:val="nil"/>
              <w:bottom w:val="single" w:sz="4" w:space="0" w:color="auto"/>
              <w:right w:val="single" w:sz="4" w:space="0" w:color="auto"/>
            </w:tcBorders>
            <w:shd w:val="clear" w:color="auto" w:fill="auto"/>
            <w:noWrap/>
            <w:vAlign w:val="center"/>
            <w:hideMark/>
          </w:tcPr>
          <w:p w14:paraId="62C4978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6.991</w:t>
            </w:r>
          </w:p>
        </w:tc>
        <w:tc>
          <w:tcPr>
            <w:tcW w:w="1870" w:type="dxa"/>
            <w:tcBorders>
              <w:top w:val="nil"/>
              <w:left w:val="nil"/>
              <w:bottom w:val="single" w:sz="4" w:space="0" w:color="auto"/>
              <w:right w:val="single" w:sz="4" w:space="0" w:color="auto"/>
            </w:tcBorders>
            <w:shd w:val="clear" w:color="auto" w:fill="auto"/>
            <w:noWrap/>
            <w:vAlign w:val="center"/>
            <w:hideMark/>
          </w:tcPr>
          <w:p w14:paraId="2AF656C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r w:rsidR="00BD3DD7" w:rsidRPr="00BD3DD7" w14:paraId="7E8258A4" w14:textId="77777777" w:rsidTr="004D32E1">
        <w:trPr>
          <w:trHeight w:val="288"/>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64BAB3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14:paraId="4FF3A16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2020</w:t>
            </w:r>
          </w:p>
        </w:tc>
        <w:tc>
          <w:tcPr>
            <w:tcW w:w="1190" w:type="dxa"/>
            <w:tcBorders>
              <w:top w:val="nil"/>
              <w:left w:val="nil"/>
              <w:bottom w:val="single" w:sz="4" w:space="0" w:color="auto"/>
              <w:right w:val="single" w:sz="4" w:space="0" w:color="auto"/>
            </w:tcBorders>
            <w:shd w:val="clear" w:color="auto" w:fill="auto"/>
            <w:noWrap/>
            <w:vAlign w:val="center"/>
            <w:hideMark/>
          </w:tcPr>
          <w:p w14:paraId="508429E9"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1.117.616</w:t>
            </w:r>
          </w:p>
        </w:tc>
        <w:tc>
          <w:tcPr>
            <w:tcW w:w="1819" w:type="dxa"/>
            <w:tcBorders>
              <w:top w:val="nil"/>
              <w:left w:val="nil"/>
              <w:bottom w:val="single" w:sz="4" w:space="0" w:color="auto"/>
              <w:right w:val="single" w:sz="4" w:space="0" w:color="auto"/>
            </w:tcBorders>
            <w:shd w:val="clear" w:color="auto" w:fill="auto"/>
            <w:noWrap/>
            <w:vAlign w:val="center"/>
            <w:hideMark/>
          </w:tcPr>
          <w:p w14:paraId="7948B7A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3.062</w:t>
            </w:r>
          </w:p>
        </w:tc>
        <w:tc>
          <w:tcPr>
            <w:tcW w:w="1870" w:type="dxa"/>
            <w:tcBorders>
              <w:top w:val="nil"/>
              <w:left w:val="nil"/>
              <w:bottom w:val="single" w:sz="4" w:space="0" w:color="auto"/>
              <w:right w:val="single" w:sz="4" w:space="0" w:color="auto"/>
            </w:tcBorders>
            <w:shd w:val="clear" w:color="auto" w:fill="auto"/>
            <w:noWrap/>
            <w:vAlign w:val="center"/>
            <w:hideMark/>
          </w:tcPr>
          <w:p w14:paraId="75BA134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r w:rsidR="00BD3DD7" w:rsidRPr="00BD3DD7" w14:paraId="3A8B7DA1" w14:textId="77777777" w:rsidTr="004D32E1">
        <w:trPr>
          <w:trHeight w:val="288"/>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98F814A"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center"/>
            <w:hideMark/>
          </w:tcPr>
          <w:p w14:paraId="415FDB8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2021</w:t>
            </w:r>
          </w:p>
        </w:tc>
        <w:tc>
          <w:tcPr>
            <w:tcW w:w="1190" w:type="dxa"/>
            <w:tcBorders>
              <w:top w:val="nil"/>
              <w:left w:val="nil"/>
              <w:bottom w:val="single" w:sz="4" w:space="0" w:color="auto"/>
              <w:right w:val="single" w:sz="4" w:space="0" w:color="auto"/>
            </w:tcBorders>
            <w:shd w:val="clear" w:color="auto" w:fill="auto"/>
            <w:noWrap/>
            <w:vAlign w:val="center"/>
            <w:hideMark/>
          </w:tcPr>
          <w:p w14:paraId="1574EC1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924.378</w:t>
            </w:r>
          </w:p>
        </w:tc>
        <w:tc>
          <w:tcPr>
            <w:tcW w:w="1819" w:type="dxa"/>
            <w:tcBorders>
              <w:top w:val="nil"/>
              <w:left w:val="nil"/>
              <w:bottom w:val="single" w:sz="4" w:space="0" w:color="auto"/>
              <w:right w:val="single" w:sz="4" w:space="0" w:color="auto"/>
            </w:tcBorders>
            <w:shd w:val="clear" w:color="auto" w:fill="auto"/>
            <w:noWrap/>
            <w:vAlign w:val="center"/>
            <w:hideMark/>
          </w:tcPr>
          <w:p w14:paraId="4191C40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2.533</w:t>
            </w:r>
          </w:p>
        </w:tc>
        <w:tc>
          <w:tcPr>
            <w:tcW w:w="1870" w:type="dxa"/>
            <w:tcBorders>
              <w:top w:val="nil"/>
              <w:left w:val="nil"/>
              <w:bottom w:val="single" w:sz="4" w:space="0" w:color="auto"/>
              <w:right w:val="single" w:sz="4" w:space="0" w:color="auto"/>
            </w:tcBorders>
            <w:shd w:val="clear" w:color="auto" w:fill="auto"/>
            <w:noWrap/>
            <w:vAlign w:val="center"/>
            <w:hideMark/>
          </w:tcPr>
          <w:p w14:paraId="10196D8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r w:rsidR="00BD3DD7" w:rsidRPr="00BD3DD7" w14:paraId="2EF53FD9" w14:textId="77777777" w:rsidTr="004D32E1">
        <w:trPr>
          <w:trHeight w:val="288"/>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5F5C10"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center"/>
            <w:hideMark/>
          </w:tcPr>
          <w:p w14:paraId="295B8BBC"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2022</w:t>
            </w:r>
          </w:p>
        </w:tc>
        <w:tc>
          <w:tcPr>
            <w:tcW w:w="1190" w:type="dxa"/>
            <w:tcBorders>
              <w:top w:val="nil"/>
              <w:left w:val="nil"/>
              <w:bottom w:val="single" w:sz="4" w:space="0" w:color="auto"/>
              <w:right w:val="single" w:sz="4" w:space="0" w:color="auto"/>
            </w:tcBorders>
            <w:shd w:val="clear" w:color="auto" w:fill="auto"/>
            <w:noWrap/>
            <w:vAlign w:val="center"/>
            <w:hideMark/>
          </w:tcPr>
          <w:p w14:paraId="380C6E6F"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1.772.682</w:t>
            </w:r>
          </w:p>
        </w:tc>
        <w:tc>
          <w:tcPr>
            <w:tcW w:w="1819" w:type="dxa"/>
            <w:tcBorders>
              <w:top w:val="nil"/>
              <w:left w:val="nil"/>
              <w:bottom w:val="single" w:sz="4" w:space="0" w:color="auto"/>
              <w:right w:val="single" w:sz="4" w:space="0" w:color="auto"/>
            </w:tcBorders>
            <w:shd w:val="clear" w:color="auto" w:fill="auto"/>
            <w:noWrap/>
            <w:vAlign w:val="center"/>
            <w:hideMark/>
          </w:tcPr>
          <w:p w14:paraId="4FF56892"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4.857</w:t>
            </w:r>
          </w:p>
        </w:tc>
        <w:tc>
          <w:tcPr>
            <w:tcW w:w="1870" w:type="dxa"/>
            <w:tcBorders>
              <w:top w:val="nil"/>
              <w:left w:val="nil"/>
              <w:bottom w:val="single" w:sz="4" w:space="0" w:color="auto"/>
              <w:right w:val="single" w:sz="4" w:space="0" w:color="auto"/>
            </w:tcBorders>
            <w:shd w:val="clear" w:color="auto" w:fill="auto"/>
            <w:noWrap/>
            <w:vAlign w:val="center"/>
            <w:hideMark/>
          </w:tcPr>
          <w:p w14:paraId="14B9977D"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bl>
    <w:p w14:paraId="119F2C78" w14:textId="77777777" w:rsidR="00BD3DD7" w:rsidRPr="00BD3DD7" w:rsidRDefault="00BD3DD7" w:rsidP="00BD3DD7">
      <w:pPr>
        <w:tabs>
          <w:tab w:val="left" w:pos="630"/>
          <w:tab w:val="left" w:pos="720"/>
        </w:tabs>
        <w:spacing w:line="360" w:lineRule="auto"/>
        <w:ind w:left="643"/>
        <w:contextualSpacing/>
        <w:jc w:val="both"/>
        <w:rPr>
          <w:rFonts w:ascii="Tahoma" w:hAnsi="Tahoma" w:cs="Tahoma"/>
          <w:i/>
          <w:iCs/>
        </w:rPr>
      </w:pPr>
      <w:r w:rsidRPr="00BD3DD7">
        <w:rPr>
          <w:rFonts w:ascii="Tahoma" w:hAnsi="Tahoma" w:cs="Tahoma"/>
          <w:i/>
          <w:iCs/>
        </w:rPr>
        <w:t>Sumber: BTP Kelas I Bandung, 2023</w:t>
      </w:r>
    </w:p>
    <w:p w14:paraId="2279B9C2" w14:textId="77777777" w:rsidR="00BD3DD7" w:rsidRPr="00BD3DD7" w:rsidRDefault="00BD3DD7" w:rsidP="00BD3DD7">
      <w:pPr>
        <w:tabs>
          <w:tab w:val="left" w:pos="720"/>
          <w:tab w:val="left" w:pos="1134"/>
        </w:tabs>
        <w:spacing w:line="360" w:lineRule="auto"/>
        <w:ind w:left="1418" w:hanging="284"/>
        <w:contextualSpacing/>
        <w:jc w:val="both"/>
        <w:rPr>
          <w:rFonts w:ascii="Tahoma" w:hAnsi="Tahoma" w:cs="Tahoma"/>
        </w:rPr>
      </w:pPr>
      <w:r w:rsidRPr="00BD3DD7">
        <w:rPr>
          <w:rFonts w:ascii="Tahoma" w:hAnsi="Tahoma" w:cs="Tahoma"/>
        </w:rPr>
        <w:tab/>
      </w:r>
      <w:r w:rsidRPr="00BD3DD7">
        <w:rPr>
          <w:rFonts w:ascii="Tahoma" w:hAnsi="Tahoma" w:cs="Tahoma"/>
        </w:rPr>
        <w:tab/>
      </w:r>
      <w:r w:rsidRPr="00BD3DD7">
        <w:rPr>
          <w:rFonts w:ascii="Tahoma" w:hAnsi="Tahoma" w:cs="Tahoma"/>
        </w:rPr>
        <w:tab/>
        <w:t>Dari tahun 2016 hingga tahun 2019 terjadi peningkatan penumpang, namun pada tahun 2020 dan 2021 terjadi penurunan jumlah penumpang karena dampak Covid-19 sampai kembali pulih pada tahun 2022.</w:t>
      </w:r>
    </w:p>
    <w:p w14:paraId="32D809DD" w14:textId="77777777" w:rsidR="00BD3DD7" w:rsidRPr="00BD3DD7" w:rsidRDefault="00BD3DD7" w:rsidP="00BD3DD7">
      <w:pPr>
        <w:numPr>
          <w:ilvl w:val="0"/>
          <w:numId w:val="12"/>
        </w:numPr>
        <w:spacing w:line="360" w:lineRule="auto"/>
        <w:ind w:left="1418"/>
        <w:contextualSpacing/>
        <w:jc w:val="both"/>
        <w:rPr>
          <w:rFonts w:ascii="Tahoma" w:hAnsi="Tahoma" w:cs="Tahoma"/>
        </w:rPr>
      </w:pPr>
      <w:r w:rsidRPr="00BD3DD7">
        <w:rPr>
          <w:rFonts w:ascii="Tahoma" w:hAnsi="Tahoma" w:cs="Tahoma"/>
        </w:rPr>
        <w:t>Penumpang Turun di Stasiun Bandung</w:t>
      </w:r>
    </w:p>
    <w:p w14:paraId="24FF3A94" w14:textId="77777777" w:rsidR="00BD3DD7" w:rsidRPr="00BD3DD7" w:rsidRDefault="00BD3DD7" w:rsidP="00BD3DD7">
      <w:pPr>
        <w:spacing w:line="360" w:lineRule="auto"/>
        <w:ind w:left="1418"/>
        <w:contextualSpacing/>
        <w:jc w:val="both"/>
        <w:rPr>
          <w:rFonts w:ascii="Tahoma" w:hAnsi="Tahoma" w:cs="Tahoma"/>
        </w:rPr>
      </w:pPr>
      <w:r w:rsidRPr="00BD3DD7">
        <w:rPr>
          <w:rFonts w:ascii="Tahoma" w:hAnsi="Tahoma" w:cs="Tahoma"/>
        </w:rPr>
        <w:t>Jumlah penumpang KA Lokal di Stasiun Bandung tertinggi pada tahun 2019, yaitu dengan rata-rata harian 16.396 ribu penumpang turun (mengakhiri perjalanan) dalam setiap harinya. Berikut adalah tabel penumpang turun di Stasiun Bandung:</w:t>
      </w:r>
    </w:p>
    <w:p w14:paraId="6E770AB1" w14:textId="77777777" w:rsidR="00BD3DD7" w:rsidRPr="00BD3DD7" w:rsidRDefault="00BD3DD7" w:rsidP="00BD3DD7">
      <w:pPr>
        <w:keepNext/>
        <w:spacing w:after="200" w:line="240" w:lineRule="auto"/>
        <w:jc w:val="center"/>
        <w:rPr>
          <w:i/>
          <w:iCs/>
          <w:color w:val="44546A" w:themeColor="text2"/>
          <w:sz w:val="18"/>
          <w:szCs w:val="18"/>
        </w:rPr>
      </w:pPr>
      <w:bookmarkStart w:id="26" w:name="_Toc141981728"/>
      <w:bookmarkStart w:id="27" w:name="_Toc142340582"/>
      <w:r w:rsidRPr="00BD3DD7">
        <w:rPr>
          <w:rFonts w:ascii="Tahoma" w:hAnsi="Tahoma" w:cs="Tahoma"/>
          <w:b/>
          <w:bCs/>
        </w:rPr>
        <w:t xml:space="preserve">Tabel II. </w:t>
      </w:r>
      <w:r w:rsidRPr="00BD3DD7">
        <w:rPr>
          <w:rFonts w:ascii="Tahoma" w:hAnsi="Tahoma" w:cs="Tahoma"/>
          <w:b/>
          <w:bCs/>
        </w:rPr>
        <w:fldChar w:fldCharType="begin"/>
      </w:r>
      <w:r w:rsidRPr="00BD3DD7">
        <w:rPr>
          <w:rFonts w:ascii="Tahoma" w:hAnsi="Tahoma" w:cs="Tahoma"/>
          <w:b/>
          <w:bCs/>
        </w:rPr>
        <w:instrText xml:space="preserve"> SEQ Tabel_II. \* ARABIC </w:instrText>
      </w:r>
      <w:r w:rsidRPr="00BD3DD7">
        <w:rPr>
          <w:rFonts w:ascii="Tahoma" w:hAnsi="Tahoma" w:cs="Tahoma"/>
          <w:b/>
          <w:bCs/>
        </w:rPr>
        <w:fldChar w:fldCharType="separate"/>
      </w:r>
      <w:r w:rsidRPr="00BD3DD7">
        <w:rPr>
          <w:rFonts w:ascii="Tahoma" w:hAnsi="Tahoma" w:cs="Tahoma"/>
          <w:b/>
          <w:bCs/>
          <w:noProof/>
        </w:rPr>
        <w:t>6</w:t>
      </w:r>
      <w:r w:rsidRPr="00BD3DD7">
        <w:rPr>
          <w:rFonts w:ascii="Tahoma" w:hAnsi="Tahoma" w:cs="Tahoma"/>
          <w:b/>
          <w:bCs/>
        </w:rPr>
        <w:fldChar w:fldCharType="end"/>
      </w:r>
      <w:r w:rsidRPr="00BD3DD7">
        <w:rPr>
          <w:rFonts w:ascii="Tahoma" w:hAnsi="Tahoma" w:cs="Tahoma"/>
          <w:b/>
          <w:bCs/>
        </w:rPr>
        <w:t xml:space="preserve"> </w:t>
      </w:r>
      <w:r w:rsidRPr="00BD3DD7">
        <w:rPr>
          <w:rFonts w:ascii="Tahoma" w:hAnsi="Tahoma" w:cs="Tahoma"/>
        </w:rPr>
        <w:t>Penumpang Commuter Line Turun di Stasiun Bandung</w:t>
      </w:r>
      <w:bookmarkEnd w:id="26"/>
      <w:bookmarkEnd w:id="27"/>
    </w:p>
    <w:tbl>
      <w:tblPr>
        <w:tblW w:w="6980" w:type="dxa"/>
        <w:jc w:val="center"/>
        <w:tblLook w:val="04A0" w:firstRow="1" w:lastRow="0" w:firstColumn="1" w:lastColumn="0" w:noHBand="0" w:noVBand="1"/>
      </w:tblPr>
      <w:tblGrid>
        <w:gridCol w:w="562"/>
        <w:gridCol w:w="960"/>
        <w:gridCol w:w="1190"/>
        <w:gridCol w:w="1961"/>
        <w:gridCol w:w="2307"/>
      </w:tblGrid>
      <w:tr w:rsidR="00BD3DD7" w:rsidRPr="00BD3DD7" w14:paraId="3A52F355" w14:textId="77777777" w:rsidTr="004D32E1">
        <w:trPr>
          <w:trHeight w:val="57"/>
          <w:jc w:val="center"/>
        </w:trPr>
        <w:tc>
          <w:tcPr>
            <w:tcW w:w="56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67E21AB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NO</w:t>
            </w:r>
          </w:p>
        </w:tc>
        <w:tc>
          <w:tcPr>
            <w:tcW w:w="960"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827C66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Tahun</w:t>
            </w:r>
          </w:p>
        </w:tc>
        <w:tc>
          <w:tcPr>
            <w:tcW w:w="1190"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58F35B25"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Jumlah</w:t>
            </w:r>
          </w:p>
        </w:tc>
        <w:tc>
          <w:tcPr>
            <w:tcW w:w="1961"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0AFC92B4"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Rata-Rata Harian</w:t>
            </w:r>
          </w:p>
          <w:p w14:paraId="1694CB5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(Penumpang)</w:t>
            </w:r>
          </w:p>
        </w:tc>
        <w:tc>
          <w:tcPr>
            <w:tcW w:w="2307"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548F103"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Keterangan</w:t>
            </w:r>
          </w:p>
        </w:tc>
      </w:tr>
      <w:tr w:rsidR="00BD3DD7" w:rsidRPr="00BD3DD7" w14:paraId="0C1C24DA" w14:textId="77777777" w:rsidTr="004D32E1">
        <w:trPr>
          <w:trHeight w:val="57"/>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4DC54B"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119697AE"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2016</w:t>
            </w:r>
          </w:p>
        </w:tc>
        <w:tc>
          <w:tcPr>
            <w:tcW w:w="1190" w:type="dxa"/>
            <w:tcBorders>
              <w:top w:val="nil"/>
              <w:left w:val="nil"/>
              <w:bottom w:val="single" w:sz="4" w:space="0" w:color="auto"/>
              <w:right w:val="single" w:sz="4" w:space="0" w:color="auto"/>
            </w:tcBorders>
            <w:shd w:val="clear" w:color="auto" w:fill="auto"/>
            <w:noWrap/>
            <w:vAlign w:val="bottom"/>
            <w:hideMark/>
          </w:tcPr>
          <w:p w14:paraId="5945A1FC"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2.387.424</w:t>
            </w:r>
          </w:p>
        </w:tc>
        <w:tc>
          <w:tcPr>
            <w:tcW w:w="1961" w:type="dxa"/>
            <w:tcBorders>
              <w:top w:val="nil"/>
              <w:left w:val="nil"/>
              <w:bottom w:val="single" w:sz="4" w:space="0" w:color="auto"/>
              <w:right w:val="single" w:sz="4" w:space="0" w:color="auto"/>
            </w:tcBorders>
            <w:shd w:val="clear" w:color="auto" w:fill="auto"/>
            <w:noWrap/>
            <w:vAlign w:val="bottom"/>
            <w:hideMark/>
          </w:tcPr>
          <w:p w14:paraId="5F642E17"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6.541</w:t>
            </w:r>
          </w:p>
        </w:tc>
        <w:tc>
          <w:tcPr>
            <w:tcW w:w="2307" w:type="dxa"/>
            <w:tcBorders>
              <w:top w:val="nil"/>
              <w:left w:val="nil"/>
              <w:bottom w:val="single" w:sz="4" w:space="0" w:color="auto"/>
              <w:right w:val="single" w:sz="4" w:space="0" w:color="auto"/>
            </w:tcBorders>
            <w:shd w:val="clear" w:color="auto" w:fill="auto"/>
            <w:noWrap/>
            <w:vAlign w:val="bottom"/>
            <w:hideMark/>
          </w:tcPr>
          <w:p w14:paraId="214917A0"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r w:rsidR="00BD3DD7" w:rsidRPr="00BD3DD7" w14:paraId="131DF985" w14:textId="77777777" w:rsidTr="004D32E1">
        <w:trPr>
          <w:trHeight w:val="57"/>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EBE7CDD"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14:paraId="5CC8F091"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2017</w:t>
            </w:r>
          </w:p>
        </w:tc>
        <w:tc>
          <w:tcPr>
            <w:tcW w:w="1190" w:type="dxa"/>
            <w:tcBorders>
              <w:top w:val="nil"/>
              <w:left w:val="nil"/>
              <w:bottom w:val="single" w:sz="4" w:space="0" w:color="auto"/>
              <w:right w:val="single" w:sz="4" w:space="0" w:color="auto"/>
            </w:tcBorders>
            <w:shd w:val="clear" w:color="auto" w:fill="auto"/>
            <w:noWrap/>
            <w:vAlign w:val="bottom"/>
            <w:hideMark/>
          </w:tcPr>
          <w:p w14:paraId="23C1D30E"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4.478.699</w:t>
            </w:r>
          </w:p>
        </w:tc>
        <w:tc>
          <w:tcPr>
            <w:tcW w:w="1961" w:type="dxa"/>
            <w:tcBorders>
              <w:top w:val="nil"/>
              <w:left w:val="nil"/>
              <w:bottom w:val="single" w:sz="4" w:space="0" w:color="auto"/>
              <w:right w:val="single" w:sz="4" w:space="0" w:color="auto"/>
            </w:tcBorders>
            <w:shd w:val="clear" w:color="auto" w:fill="auto"/>
            <w:noWrap/>
            <w:vAlign w:val="bottom"/>
            <w:hideMark/>
          </w:tcPr>
          <w:p w14:paraId="5DCA7489"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12.270</w:t>
            </w:r>
          </w:p>
        </w:tc>
        <w:tc>
          <w:tcPr>
            <w:tcW w:w="2307" w:type="dxa"/>
            <w:tcBorders>
              <w:top w:val="nil"/>
              <w:left w:val="nil"/>
              <w:bottom w:val="single" w:sz="4" w:space="0" w:color="auto"/>
              <w:right w:val="single" w:sz="4" w:space="0" w:color="auto"/>
            </w:tcBorders>
            <w:shd w:val="clear" w:color="auto" w:fill="auto"/>
            <w:noWrap/>
            <w:vAlign w:val="bottom"/>
            <w:hideMark/>
          </w:tcPr>
          <w:p w14:paraId="3AE58B4E"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r w:rsidR="00BD3DD7" w:rsidRPr="00BD3DD7" w14:paraId="15A69D5D" w14:textId="77777777" w:rsidTr="004D32E1">
        <w:trPr>
          <w:trHeight w:val="57"/>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FFA100C"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14:paraId="3746870F"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2018</w:t>
            </w:r>
          </w:p>
        </w:tc>
        <w:tc>
          <w:tcPr>
            <w:tcW w:w="1190" w:type="dxa"/>
            <w:tcBorders>
              <w:top w:val="nil"/>
              <w:left w:val="nil"/>
              <w:bottom w:val="single" w:sz="4" w:space="0" w:color="auto"/>
              <w:right w:val="single" w:sz="4" w:space="0" w:color="auto"/>
            </w:tcBorders>
            <w:shd w:val="clear" w:color="auto" w:fill="auto"/>
            <w:noWrap/>
            <w:vAlign w:val="bottom"/>
            <w:hideMark/>
          </w:tcPr>
          <w:p w14:paraId="27B8171A"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5.484.378</w:t>
            </w:r>
          </w:p>
        </w:tc>
        <w:tc>
          <w:tcPr>
            <w:tcW w:w="1961" w:type="dxa"/>
            <w:tcBorders>
              <w:top w:val="nil"/>
              <w:left w:val="nil"/>
              <w:bottom w:val="single" w:sz="4" w:space="0" w:color="auto"/>
              <w:right w:val="single" w:sz="4" w:space="0" w:color="auto"/>
            </w:tcBorders>
            <w:shd w:val="clear" w:color="auto" w:fill="auto"/>
            <w:noWrap/>
            <w:vAlign w:val="bottom"/>
            <w:hideMark/>
          </w:tcPr>
          <w:p w14:paraId="5C5B1351"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15.026</w:t>
            </w:r>
          </w:p>
        </w:tc>
        <w:tc>
          <w:tcPr>
            <w:tcW w:w="2307" w:type="dxa"/>
            <w:tcBorders>
              <w:top w:val="nil"/>
              <w:left w:val="nil"/>
              <w:bottom w:val="single" w:sz="4" w:space="0" w:color="auto"/>
              <w:right w:val="single" w:sz="4" w:space="0" w:color="auto"/>
            </w:tcBorders>
            <w:shd w:val="clear" w:color="auto" w:fill="auto"/>
            <w:noWrap/>
            <w:vAlign w:val="bottom"/>
            <w:hideMark/>
          </w:tcPr>
          <w:p w14:paraId="2D00E038"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r w:rsidR="00BD3DD7" w:rsidRPr="00BD3DD7" w14:paraId="02256924" w14:textId="77777777" w:rsidTr="004D32E1">
        <w:trPr>
          <w:trHeight w:val="57"/>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3EFA42B"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14:paraId="0B79E5FB"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2019</w:t>
            </w:r>
          </w:p>
        </w:tc>
        <w:tc>
          <w:tcPr>
            <w:tcW w:w="1190" w:type="dxa"/>
            <w:tcBorders>
              <w:top w:val="nil"/>
              <w:left w:val="nil"/>
              <w:bottom w:val="single" w:sz="4" w:space="0" w:color="auto"/>
              <w:right w:val="single" w:sz="4" w:space="0" w:color="auto"/>
            </w:tcBorders>
            <w:shd w:val="clear" w:color="auto" w:fill="auto"/>
            <w:noWrap/>
            <w:vAlign w:val="bottom"/>
            <w:hideMark/>
          </w:tcPr>
          <w:p w14:paraId="5E789849"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5.984.573</w:t>
            </w:r>
          </w:p>
        </w:tc>
        <w:tc>
          <w:tcPr>
            <w:tcW w:w="1961" w:type="dxa"/>
            <w:tcBorders>
              <w:top w:val="nil"/>
              <w:left w:val="nil"/>
              <w:bottom w:val="single" w:sz="4" w:space="0" w:color="auto"/>
              <w:right w:val="single" w:sz="4" w:space="0" w:color="auto"/>
            </w:tcBorders>
            <w:shd w:val="clear" w:color="auto" w:fill="auto"/>
            <w:noWrap/>
            <w:vAlign w:val="bottom"/>
            <w:hideMark/>
          </w:tcPr>
          <w:p w14:paraId="53771B02"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16.396</w:t>
            </w:r>
          </w:p>
        </w:tc>
        <w:tc>
          <w:tcPr>
            <w:tcW w:w="2307" w:type="dxa"/>
            <w:tcBorders>
              <w:top w:val="nil"/>
              <w:left w:val="nil"/>
              <w:bottom w:val="single" w:sz="4" w:space="0" w:color="auto"/>
              <w:right w:val="single" w:sz="4" w:space="0" w:color="auto"/>
            </w:tcBorders>
            <w:shd w:val="clear" w:color="auto" w:fill="auto"/>
            <w:noWrap/>
            <w:vAlign w:val="bottom"/>
            <w:hideMark/>
          </w:tcPr>
          <w:p w14:paraId="1B540A8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r w:rsidR="00BD3DD7" w:rsidRPr="00BD3DD7" w14:paraId="1310B239" w14:textId="77777777" w:rsidTr="004D32E1">
        <w:trPr>
          <w:trHeight w:val="57"/>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03F3A1B"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14:paraId="44A5083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2020</w:t>
            </w:r>
          </w:p>
        </w:tc>
        <w:tc>
          <w:tcPr>
            <w:tcW w:w="1190" w:type="dxa"/>
            <w:tcBorders>
              <w:top w:val="nil"/>
              <w:left w:val="nil"/>
              <w:bottom w:val="single" w:sz="4" w:space="0" w:color="auto"/>
              <w:right w:val="single" w:sz="4" w:space="0" w:color="auto"/>
            </w:tcBorders>
            <w:shd w:val="clear" w:color="auto" w:fill="auto"/>
            <w:noWrap/>
            <w:vAlign w:val="bottom"/>
            <w:hideMark/>
          </w:tcPr>
          <w:p w14:paraId="0A38C77A"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1.814.560</w:t>
            </w:r>
          </w:p>
        </w:tc>
        <w:tc>
          <w:tcPr>
            <w:tcW w:w="1961" w:type="dxa"/>
            <w:tcBorders>
              <w:top w:val="nil"/>
              <w:left w:val="nil"/>
              <w:bottom w:val="single" w:sz="4" w:space="0" w:color="auto"/>
              <w:right w:val="single" w:sz="4" w:space="0" w:color="auto"/>
            </w:tcBorders>
            <w:shd w:val="clear" w:color="auto" w:fill="auto"/>
            <w:noWrap/>
            <w:vAlign w:val="bottom"/>
            <w:hideMark/>
          </w:tcPr>
          <w:p w14:paraId="3F494E37"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4.971</w:t>
            </w:r>
          </w:p>
        </w:tc>
        <w:tc>
          <w:tcPr>
            <w:tcW w:w="2307" w:type="dxa"/>
            <w:tcBorders>
              <w:top w:val="nil"/>
              <w:left w:val="nil"/>
              <w:bottom w:val="single" w:sz="4" w:space="0" w:color="auto"/>
              <w:right w:val="single" w:sz="4" w:space="0" w:color="auto"/>
            </w:tcBorders>
            <w:shd w:val="clear" w:color="auto" w:fill="auto"/>
            <w:noWrap/>
            <w:vAlign w:val="bottom"/>
            <w:hideMark/>
          </w:tcPr>
          <w:p w14:paraId="7A4A64FA"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r w:rsidR="00BD3DD7" w:rsidRPr="00BD3DD7" w14:paraId="0A264525" w14:textId="77777777" w:rsidTr="004D32E1">
        <w:trPr>
          <w:trHeight w:val="57"/>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29201AA"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14:paraId="365678C7"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2021</w:t>
            </w:r>
          </w:p>
        </w:tc>
        <w:tc>
          <w:tcPr>
            <w:tcW w:w="1190" w:type="dxa"/>
            <w:tcBorders>
              <w:top w:val="nil"/>
              <w:left w:val="nil"/>
              <w:bottom w:val="single" w:sz="4" w:space="0" w:color="auto"/>
              <w:right w:val="single" w:sz="4" w:space="0" w:color="auto"/>
            </w:tcBorders>
            <w:shd w:val="clear" w:color="auto" w:fill="auto"/>
            <w:noWrap/>
            <w:vAlign w:val="bottom"/>
            <w:hideMark/>
          </w:tcPr>
          <w:p w14:paraId="2E642F9B"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981.907</w:t>
            </w:r>
          </w:p>
        </w:tc>
        <w:tc>
          <w:tcPr>
            <w:tcW w:w="1961" w:type="dxa"/>
            <w:tcBorders>
              <w:top w:val="nil"/>
              <w:left w:val="nil"/>
              <w:bottom w:val="single" w:sz="4" w:space="0" w:color="auto"/>
              <w:right w:val="single" w:sz="4" w:space="0" w:color="auto"/>
            </w:tcBorders>
            <w:shd w:val="clear" w:color="auto" w:fill="auto"/>
            <w:noWrap/>
            <w:vAlign w:val="bottom"/>
            <w:hideMark/>
          </w:tcPr>
          <w:p w14:paraId="54831876"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2.690</w:t>
            </w:r>
          </w:p>
        </w:tc>
        <w:tc>
          <w:tcPr>
            <w:tcW w:w="2307" w:type="dxa"/>
            <w:tcBorders>
              <w:top w:val="nil"/>
              <w:left w:val="nil"/>
              <w:bottom w:val="single" w:sz="4" w:space="0" w:color="auto"/>
              <w:right w:val="single" w:sz="4" w:space="0" w:color="auto"/>
            </w:tcBorders>
            <w:shd w:val="clear" w:color="auto" w:fill="auto"/>
            <w:noWrap/>
            <w:vAlign w:val="bottom"/>
            <w:hideMark/>
          </w:tcPr>
          <w:p w14:paraId="444E47D3"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r w:rsidR="00BD3DD7" w:rsidRPr="00BD3DD7" w14:paraId="4FF0D327" w14:textId="77777777" w:rsidTr="004D32E1">
        <w:trPr>
          <w:trHeight w:val="57"/>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9374799"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14:paraId="58C2AA66" w14:textId="77777777" w:rsidR="00BD3DD7" w:rsidRPr="00BD3DD7" w:rsidRDefault="00BD3DD7" w:rsidP="00BD3DD7">
            <w:pPr>
              <w:spacing w:after="0" w:line="360" w:lineRule="auto"/>
              <w:jc w:val="center"/>
              <w:rPr>
                <w:rFonts w:ascii="Tahoma" w:eastAsia="Times New Roman" w:hAnsi="Tahoma" w:cs="Tahoma"/>
                <w:color w:val="000000"/>
                <w:sz w:val="20"/>
                <w:szCs w:val="20"/>
              </w:rPr>
            </w:pPr>
            <w:r w:rsidRPr="00BD3DD7">
              <w:rPr>
                <w:rFonts w:ascii="Tahoma" w:eastAsia="Times New Roman" w:hAnsi="Tahoma" w:cs="Tahoma"/>
                <w:color w:val="000000"/>
                <w:sz w:val="20"/>
                <w:szCs w:val="20"/>
              </w:rPr>
              <w:t>2022</w:t>
            </w:r>
          </w:p>
        </w:tc>
        <w:tc>
          <w:tcPr>
            <w:tcW w:w="1190" w:type="dxa"/>
            <w:tcBorders>
              <w:top w:val="nil"/>
              <w:left w:val="nil"/>
              <w:bottom w:val="single" w:sz="4" w:space="0" w:color="auto"/>
              <w:right w:val="single" w:sz="4" w:space="0" w:color="auto"/>
            </w:tcBorders>
            <w:shd w:val="clear" w:color="auto" w:fill="auto"/>
            <w:noWrap/>
            <w:vAlign w:val="bottom"/>
            <w:hideMark/>
          </w:tcPr>
          <w:p w14:paraId="3F0FE199"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2.036.167</w:t>
            </w:r>
          </w:p>
        </w:tc>
        <w:tc>
          <w:tcPr>
            <w:tcW w:w="1961" w:type="dxa"/>
            <w:tcBorders>
              <w:top w:val="nil"/>
              <w:left w:val="nil"/>
              <w:bottom w:val="single" w:sz="4" w:space="0" w:color="auto"/>
              <w:right w:val="single" w:sz="4" w:space="0" w:color="auto"/>
            </w:tcBorders>
            <w:shd w:val="clear" w:color="auto" w:fill="auto"/>
            <w:noWrap/>
            <w:vAlign w:val="bottom"/>
            <w:hideMark/>
          </w:tcPr>
          <w:p w14:paraId="5F4E7C8D" w14:textId="77777777" w:rsidR="00BD3DD7" w:rsidRPr="00BD3DD7" w:rsidRDefault="00BD3DD7" w:rsidP="00BD3DD7">
            <w:pPr>
              <w:spacing w:after="0" w:line="360" w:lineRule="auto"/>
              <w:jc w:val="right"/>
              <w:rPr>
                <w:rFonts w:ascii="Tahoma" w:eastAsia="Times New Roman" w:hAnsi="Tahoma" w:cs="Tahoma"/>
                <w:color w:val="000000"/>
                <w:sz w:val="20"/>
                <w:szCs w:val="20"/>
              </w:rPr>
            </w:pPr>
            <w:r w:rsidRPr="00BD3DD7">
              <w:rPr>
                <w:rFonts w:ascii="Tahoma" w:eastAsia="Times New Roman" w:hAnsi="Tahoma" w:cs="Tahoma"/>
                <w:color w:val="000000"/>
                <w:sz w:val="20"/>
                <w:szCs w:val="20"/>
              </w:rPr>
              <w:t>5.579</w:t>
            </w:r>
          </w:p>
        </w:tc>
        <w:tc>
          <w:tcPr>
            <w:tcW w:w="2307" w:type="dxa"/>
            <w:tcBorders>
              <w:top w:val="nil"/>
              <w:left w:val="nil"/>
              <w:bottom w:val="single" w:sz="4" w:space="0" w:color="auto"/>
              <w:right w:val="single" w:sz="4" w:space="0" w:color="auto"/>
            </w:tcBorders>
            <w:shd w:val="clear" w:color="auto" w:fill="auto"/>
            <w:noWrap/>
            <w:vAlign w:val="bottom"/>
            <w:hideMark/>
          </w:tcPr>
          <w:p w14:paraId="610D227C" w14:textId="77777777" w:rsidR="00BD3DD7" w:rsidRPr="00BD3DD7" w:rsidRDefault="00BD3DD7" w:rsidP="00BD3DD7">
            <w:pPr>
              <w:spacing w:after="0" w:line="360" w:lineRule="auto"/>
              <w:rPr>
                <w:rFonts w:ascii="Tahoma" w:eastAsia="Times New Roman" w:hAnsi="Tahoma" w:cs="Tahoma"/>
                <w:color w:val="000000"/>
                <w:sz w:val="20"/>
                <w:szCs w:val="20"/>
              </w:rPr>
            </w:pPr>
            <w:r w:rsidRPr="00BD3DD7">
              <w:rPr>
                <w:rFonts w:ascii="Tahoma" w:eastAsia="Times New Roman" w:hAnsi="Tahoma" w:cs="Tahoma"/>
                <w:color w:val="000000"/>
                <w:sz w:val="20"/>
                <w:szCs w:val="20"/>
              </w:rPr>
              <w:t>Data Sekunder</w:t>
            </w:r>
          </w:p>
        </w:tc>
      </w:tr>
    </w:tbl>
    <w:p w14:paraId="64E14C6B" w14:textId="77777777" w:rsidR="00BD3DD7" w:rsidRPr="00BD3DD7" w:rsidRDefault="00BD3DD7" w:rsidP="00BD3DD7">
      <w:pPr>
        <w:tabs>
          <w:tab w:val="left" w:pos="630"/>
          <w:tab w:val="left" w:pos="720"/>
        </w:tabs>
        <w:spacing w:line="360" w:lineRule="auto"/>
        <w:ind w:left="643"/>
        <w:contextualSpacing/>
        <w:jc w:val="both"/>
        <w:rPr>
          <w:rFonts w:ascii="Tahoma" w:hAnsi="Tahoma" w:cs="Tahoma"/>
          <w:i/>
          <w:iCs/>
        </w:rPr>
      </w:pPr>
      <w:r w:rsidRPr="00BD3DD7">
        <w:rPr>
          <w:rFonts w:ascii="Tahoma" w:hAnsi="Tahoma" w:cs="Tahoma"/>
        </w:rPr>
        <w:tab/>
      </w:r>
      <w:r w:rsidRPr="00BD3DD7">
        <w:rPr>
          <w:rFonts w:ascii="Tahoma" w:hAnsi="Tahoma" w:cs="Tahoma"/>
          <w:i/>
          <w:iCs/>
        </w:rPr>
        <w:t>Sumber: BTP Kelas I Bandung, 2023</w:t>
      </w:r>
    </w:p>
    <w:p w14:paraId="30EC6A7E" w14:textId="323D8920" w:rsidR="00277FA2" w:rsidRDefault="00BD3DD7" w:rsidP="00BD3DD7">
      <w:r w:rsidRPr="00BD3DD7">
        <w:rPr>
          <w:rFonts w:ascii="Tahoma" w:hAnsi="Tahoma" w:cs="Tahoma"/>
        </w:rPr>
        <w:t xml:space="preserve">Penumpang </w:t>
      </w:r>
      <w:r w:rsidRPr="00BD3DD7">
        <w:rPr>
          <w:rFonts w:ascii="Tahoma" w:hAnsi="Tahoma" w:cs="Tahoma"/>
          <w:i/>
          <w:iCs/>
        </w:rPr>
        <w:t>Commuter Line</w:t>
      </w:r>
      <w:r w:rsidRPr="00BD3DD7">
        <w:rPr>
          <w:rFonts w:ascii="Tahoma" w:hAnsi="Tahoma" w:cs="Tahoma"/>
        </w:rPr>
        <w:t xml:space="preserve"> yang turun di Stasiun Bandung fluktuatif, meningkat dari tahun 2016 s.d. 2019, kemudian turun pada 2020 dan 2021 dan naik kembali pada tahun 2022.</w:t>
      </w:r>
    </w:p>
    <w:sectPr w:rsidR="00277F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736913"/>
      <w:docPartObj>
        <w:docPartGallery w:val="Page Numbers (Bottom of Page)"/>
        <w:docPartUnique/>
      </w:docPartObj>
    </w:sdtPr>
    <w:sdtEndPr>
      <w:rPr>
        <w:noProof/>
      </w:rPr>
    </w:sdtEndPr>
    <w:sdtContent>
      <w:p w14:paraId="320B49A0" w14:textId="77777777" w:rsidR="00BD3DD7" w:rsidRDefault="00BD3D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145956" w14:textId="77777777" w:rsidR="00BD3DD7" w:rsidRDefault="00BD3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993115"/>
      <w:docPartObj>
        <w:docPartGallery w:val="Page Numbers (Bottom of Page)"/>
        <w:docPartUnique/>
      </w:docPartObj>
    </w:sdtPr>
    <w:sdtEndPr>
      <w:rPr>
        <w:noProof/>
      </w:rPr>
    </w:sdtEndPr>
    <w:sdtContent>
      <w:p w14:paraId="6C25D355" w14:textId="77777777" w:rsidR="00BD3DD7" w:rsidRDefault="00BD3D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296150" w14:textId="77777777" w:rsidR="00BD3DD7" w:rsidRDefault="00BD3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545992"/>
      <w:docPartObj>
        <w:docPartGallery w:val="Page Numbers (Bottom of Page)"/>
        <w:docPartUnique/>
      </w:docPartObj>
    </w:sdtPr>
    <w:sdtEndPr>
      <w:rPr>
        <w:noProof/>
      </w:rPr>
    </w:sdtEndPr>
    <w:sdtContent>
      <w:p w14:paraId="3BBB1427" w14:textId="77777777" w:rsidR="00BD3DD7" w:rsidRDefault="00BD3D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00EB49" w14:textId="77777777" w:rsidR="00BD3DD7" w:rsidRDefault="00BD3DD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A0A6" w14:textId="77777777" w:rsidR="00BD3DD7" w:rsidRDefault="00BD3DD7" w:rsidP="00F82E44">
    <w:pPr>
      <w:pStyle w:val="Header"/>
      <w:tabs>
        <w:tab w:val="clear" w:pos="4680"/>
        <w:tab w:val="clear" w:pos="9360"/>
        <w:tab w:val="left" w:pos="34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4B8C"/>
    <w:multiLevelType w:val="hybridMultilevel"/>
    <w:tmpl w:val="DEBC8D2A"/>
    <w:lvl w:ilvl="0" w:tplc="0BC00B90">
      <w:start w:val="1"/>
      <w:numFmt w:val="decimal"/>
      <w:lvlText w:val="%1."/>
      <w:lvlJc w:val="left"/>
      <w:pPr>
        <w:ind w:left="216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BE58EA"/>
    <w:multiLevelType w:val="hybridMultilevel"/>
    <w:tmpl w:val="8CF406A6"/>
    <w:lvl w:ilvl="0" w:tplc="F4A2A6D0">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D148C"/>
    <w:multiLevelType w:val="hybridMultilevel"/>
    <w:tmpl w:val="FF4242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8E7D0B"/>
    <w:multiLevelType w:val="hybridMultilevel"/>
    <w:tmpl w:val="FAA42432"/>
    <w:lvl w:ilvl="0" w:tplc="00BA2072">
      <w:start w:val="1"/>
      <w:numFmt w:val="upperLetter"/>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01765"/>
    <w:multiLevelType w:val="hybridMultilevel"/>
    <w:tmpl w:val="72AED6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891BA8"/>
    <w:multiLevelType w:val="hybridMultilevel"/>
    <w:tmpl w:val="F446A0D4"/>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2B5595"/>
    <w:multiLevelType w:val="hybridMultilevel"/>
    <w:tmpl w:val="F1BA11CE"/>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E62B0"/>
    <w:multiLevelType w:val="hybridMultilevel"/>
    <w:tmpl w:val="F3580742"/>
    <w:lvl w:ilvl="0" w:tplc="04090019">
      <w:start w:val="1"/>
      <w:numFmt w:val="lowerLetter"/>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8" w15:restartNumberingAfterBreak="0">
    <w:nsid w:val="1AAE2FC6"/>
    <w:multiLevelType w:val="hybridMultilevel"/>
    <w:tmpl w:val="243C8F0C"/>
    <w:lvl w:ilvl="0" w:tplc="37B6A5DE">
      <w:start w:val="1"/>
      <w:numFmt w:val="decimal"/>
      <w:lvlText w:val="%1."/>
      <w:lvlJc w:val="left"/>
      <w:pPr>
        <w:ind w:left="643"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A01D2"/>
    <w:multiLevelType w:val="hybridMultilevel"/>
    <w:tmpl w:val="9CCCC1BC"/>
    <w:lvl w:ilvl="0" w:tplc="0409000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C24B87"/>
    <w:multiLevelType w:val="hybridMultilevel"/>
    <w:tmpl w:val="A28A2396"/>
    <w:lvl w:ilvl="0" w:tplc="FFFFFFFF">
      <w:start w:val="1"/>
      <w:numFmt w:val="lowerLetter"/>
      <w:lvlText w:val="%1."/>
      <w:lvlJc w:val="left"/>
      <w:pPr>
        <w:ind w:left="216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AB2CFA"/>
    <w:multiLevelType w:val="hybridMultilevel"/>
    <w:tmpl w:val="D2BC313A"/>
    <w:lvl w:ilvl="0" w:tplc="FCA85C08">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DC05B3"/>
    <w:multiLevelType w:val="hybridMultilevel"/>
    <w:tmpl w:val="2298791C"/>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E90517"/>
    <w:multiLevelType w:val="hybridMultilevel"/>
    <w:tmpl w:val="BA38AC1A"/>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AC4728"/>
    <w:multiLevelType w:val="hybridMultilevel"/>
    <w:tmpl w:val="4718E9F8"/>
    <w:lvl w:ilvl="0" w:tplc="4C98E5E2">
      <w:start w:val="1"/>
      <w:numFmt w:val="decimal"/>
      <w:lvlText w:val="%1."/>
      <w:lvlJc w:val="left"/>
      <w:pPr>
        <w:ind w:left="21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FD6621"/>
    <w:multiLevelType w:val="hybridMultilevel"/>
    <w:tmpl w:val="B38203A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015552E"/>
    <w:multiLevelType w:val="hybridMultilevel"/>
    <w:tmpl w:val="E9C8285A"/>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F56B94"/>
    <w:multiLevelType w:val="hybridMultilevel"/>
    <w:tmpl w:val="C3CAD290"/>
    <w:lvl w:ilvl="0" w:tplc="C3007C9E">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4E76EA"/>
    <w:multiLevelType w:val="hybridMultilevel"/>
    <w:tmpl w:val="268E6B06"/>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853FBC"/>
    <w:multiLevelType w:val="hybridMultilevel"/>
    <w:tmpl w:val="283278B4"/>
    <w:lvl w:ilvl="0" w:tplc="10B445C6">
      <w:start w:val="1"/>
      <w:numFmt w:val="decimal"/>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682651B"/>
    <w:multiLevelType w:val="hybridMultilevel"/>
    <w:tmpl w:val="0F4674BC"/>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8D55B6"/>
    <w:multiLevelType w:val="hybridMultilevel"/>
    <w:tmpl w:val="DEB09BEA"/>
    <w:lvl w:ilvl="0" w:tplc="5FBAD018">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E96516"/>
    <w:multiLevelType w:val="hybridMultilevel"/>
    <w:tmpl w:val="908CC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4D6138"/>
    <w:multiLevelType w:val="hybridMultilevel"/>
    <w:tmpl w:val="E7B6C0AE"/>
    <w:lvl w:ilvl="0" w:tplc="01EAD3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C23AE2"/>
    <w:multiLevelType w:val="hybridMultilevel"/>
    <w:tmpl w:val="494C7E7C"/>
    <w:lvl w:ilvl="0" w:tplc="DC2066C0">
      <w:start w:val="1"/>
      <w:numFmt w:val="decimal"/>
      <w:lvlText w:val="%1."/>
      <w:lvlJc w:val="left"/>
      <w:pPr>
        <w:ind w:left="144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244F9F"/>
    <w:multiLevelType w:val="hybridMultilevel"/>
    <w:tmpl w:val="8C96DC7A"/>
    <w:lvl w:ilvl="0" w:tplc="FFFFFFFF">
      <w:start w:val="1"/>
      <w:numFmt w:val="decimal"/>
      <w:lvlText w:val="%1."/>
      <w:lvlJc w:val="left"/>
      <w:pPr>
        <w:ind w:left="288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532496C"/>
    <w:multiLevelType w:val="hybridMultilevel"/>
    <w:tmpl w:val="68FC0164"/>
    <w:lvl w:ilvl="0" w:tplc="48CE8762">
      <w:start w:val="1"/>
      <w:numFmt w:val="upperLetter"/>
      <w:pStyle w:val="Style5"/>
      <w:lvlText w:val="%1."/>
      <w:lvlJc w:val="left"/>
      <w:pPr>
        <w:ind w:left="2160" w:hanging="360"/>
      </w:pPr>
      <w:rPr>
        <w:rFonts w:hint="default"/>
        <w:b/>
        <w:bCs/>
        <w:sz w:val="22"/>
        <w:szCs w:val="22"/>
      </w:rPr>
    </w:lvl>
    <w:lvl w:ilvl="1" w:tplc="8C725212">
      <w:start w:val="1"/>
      <w:numFmt w:val="lowerLetter"/>
      <w:lvlText w:val="%2."/>
      <w:lvlJc w:val="left"/>
      <w:pPr>
        <w:ind w:left="1440" w:hanging="360"/>
      </w:pPr>
      <w:rPr>
        <w:b w:val="0"/>
        <w:bCs w:val="0"/>
      </w:rPr>
    </w:lvl>
    <w:lvl w:ilvl="2" w:tplc="BC6C273C">
      <w:start w:val="1"/>
      <w:numFmt w:val="decimal"/>
      <w:lvlText w:val="%3)"/>
      <w:lvlJc w:val="left"/>
      <w:pPr>
        <w:ind w:left="2340" w:hanging="360"/>
      </w:pPr>
      <w:rPr>
        <w:b w:val="0"/>
        <w:bCs w:val="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3C4C44"/>
    <w:multiLevelType w:val="hybridMultilevel"/>
    <w:tmpl w:val="FAE2477A"/>
    <w:lvl w:ilvl="0" w:tplc="0D608A3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5112752F"/>
    <w:multiLevelType w:val="hybridMultilevel"/>
    <w:tmpl w:val="0080824C"/>
    <w:lvl w:ilvl="0" w:tplc="1CCC2AB8">
      <w:start w:val="1"/>
      <w:numFmt w:val="upperLetter"/>
      <w:pStyle w:val="Style4"/>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3B0AE4"/>
    <w:multiLevelType w:val="hybridMultilevel"/>
    <w:tmpl w:val="FC70037A"/>
    <w:lvl w:ilvl="0" w:tplc="5FBAD018">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873ED6"/>
    <w:multiLevelType w:val="hybridMultilevel"/>
    <w:tmpl w:val="8F10FD60"/>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AF774C"/>
    <w:multiLevelType w:val="hybridMultilevel"/>
    <w:tmpl w:val="6C7679BC"/>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792853"/>
    <w:multiLevelType w:val="hybridMultilevel"/>
    <w:tmpl w:val="9CBAFB26"/>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AC05066"/>
    <w:multiLevelType w:val="hybridMultilevel"/>
    <w:tmpl w:val="3AD8CF84"/>
    <w:lvl w:ilvl="0" w:tplc="37B6A5DE">
      <w:start w:val="1"/>
      <w:numFmt w:val="decimal"/>
      <w:lvlText w:val="%1."/>
      <w:lvlJc w:val="left"/>
      <w:pPr>
        <w:ind w:left="643"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72424B"/>
    <w:multiLevelType w:val="hybridMultilevel"/>
    <w:tmpl w:val="E6EEF21C"/>
    <w:lvl w:ilvl="0" w:tplc="04090015">
      <w:start w:val="1"/>
      <w:numFmt w:val="upperLetter"/>
      <w:lvlText w:val="%1."/>
      <w:lvlJc w:val="left"/>
      <w:pPr>
        <w:ind w:left="720" w:hanging="360"/>
      </w:pPr>
    </w:lvl>
    <w:lvl w:ilvl="1" w:tplc="DC2066C0">
      <w:start w:val="1"/>
      <w:numFmt w:val="decimal"/>
      <w:lvlText w:val="%2."/>
      <w:lvlJc w:val="left"/>
      <w:pPr>
        <w:ind w:left="1440" w:hanging="360"/>
      </w:pPr>
      <w:rPr>
        <w:b w:val="0"/>
        <w:bCs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B30E53"/>
    <w:multiLevelType w:val="hybridMultilevel"/>
    <w:tmpl w:val="2EFC0400"/>
    <w:lvl w:ilvl="0" w:tplc="B8B477B8">
      <w:start w:val="1"/>
      <w:numFmt w:val="upperLetter"/>
      <w:pStyle w:val="Style3"/>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B201F5"/>
    <w:multiLevelType w:val="hybridMultilevel"/>
    <w:tmpl w:val="277E7006"/>
    <w:lvl w:ilvl="0" w:tplc="31004206">
      <w:start w:val="1"/>
      <w:numFmt w:val="upperLetter"/>
      <w:pStyle w:val="Style6"/>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7715BC"/>
    <w:multiLevelType w:val="hybridMultilevel"/>
    <w:tmpl w:val="13842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0C0E10"/>
    <w:multiLevelType w:val="hybridMultilevel"/>
    <w:tmpl w:val="065C34B8"/>
    <w:lvl w:ilvl="0" w:tplc="D6D654C4">
      <w:start w:val="1"/>
      <w:numFmt w:val="upperLetter"/>
      <w:pStyle w:val="Style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F4274"/>
    <w:multiLevelType w:val="hybridMultilevel"/>
    <w:tmpl w:val="85CED19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9561F08"/>
    <w:multiLevelType w:val="hybridMultilevel"/>
    <w:tmpl w:val="9CCCC1BC"/>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B1108E2"/>
    <w:multiLevelType w:val="hybridMultilevel"/>
    <w:tmpl w:val="E256B4A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B245AB4"/>
    <w:multiLevelType w:val="hybridMultilevel"/>
    <w:tmpl w:val="C338BA54"/>
    <w:lvl w:ilvl="0" w:tplc="45DA35A0">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5E1966"/>
    <w:multiLevelType w:val="hybridMultilevel"/>
    <w:tmpl w:val="965609F4"/>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04165283">
    <w:abstractNumId w:val="37"/>
  </w:num>
  <w:num w:numId="2" w16cid:durableId="1919820956">
    <w:abstractNumId w:val="3"/>
  </w:num>
  <w:num w:numId="3" w16cid:durableId="716583590">
    <w:abstractNumId w:val="38"/>
  </w:num>
  <w:num w:numId="4" w16cid:durableId="957950756">
    <w:abstractNumId w:val="35"/>
  </w:num>
  <w:num w:numId="5" w16cid:durableId="794130742">
    <w:abstractNumId w:val="28"/>
  </w:num>
  <w:num w:numId="6" w16cid:durableId="1657610461">
    <w:abstractNumId w:val="34"/>
  </w:num>
  <w:num w:numId="7" w16cid:durableId="2101217219">
    <w:abstractNumId w:val="39"/>
  </w:num>
  <w:num w:numId="8" w16cid:durableId="1956205948">
    <w:abstractNumId w:val="2"/>
  </w:num>
  <w:num w:numId="9" w16cid:durableId="878201248">
    <w:abstractNumId w:val="24"/>
  </w:num>
  <w:num w:numId="10" w16cid:durableId="928274822">
    <w:abstractNumId w:val="41"/>
  </w:num>
  <w:num w:numId="11" w16cid:durableId="875436140">
    <w:abstractNumId w:val="19"/>
  </w:num>
  <w:num w:numId="12" w16cid:durableId="732388573">
    <w:abstractNumId w:val="13"/>
  </w:num>
  <w:num w:numId="13" w16cid:durableId="1466896261">
    <w:abstractNumId w:val="0"/>
  </w:num>
  <w:num w:numId="14" w16cid:durableId="94718520">
    <w:abstractNumId w:val="11"/>
  </w:num>
  <w:num w:numId="15" w16cid:durableId="448010938">
    <w:abstractNumId w:val="4"/>
  </w:num>
  <w:num w:numId="16" w16cid:durableId="397481842">
    <w:abstractNumId w:val="15"/>
  </w:num>
  <w:num w:numId="17" w16cid:durableId="719743608">
    <w:abstractNumId w:val="1"/>
  </w:num>
  <w:num w:numId="18" w16cid:durableId="1407608503">
    <w:abstractNumId w:val="9"/>
  </w:num>
  <w:num w:numId="19" w16cid:durableId="1461878286">
    <w:abstractNumId w:val="12"/>
  </w:num>
  <w:num w:numId="20" w16cid:durableId="933586234">
    <w:abstractNumId w:val="8"/>
  </w:num>
  <w:num w:numId="21" w16cid:durableId="843319154">
    <w:abstractNumId w:val="29"/>
  </w:num>
  <w:num w:numId="22" w16cid:durableId="1657610184">
    <w:abstractNumId w:val="33"/>
  </w:num>
  <w:num w:numId="23" w16cid:durableId="1907640194">
    <w:abstractNumId w:val="22"/>
  </w:num>
  <w:num w:numId="24" w16cid:durableId="399401409">
    <w:abstractNumId w:val="21"/>
  </w:num>
  <w:num w:numId="25" w16cid:durableId="2022193413">
    <w:abstractNumId w:val="31"/>
  </w:num>
  <w:num w:numId="26" w16cid:durableId="603810952">
    <w:abstractNumId w:val="27"/>
  </w:num>
  <w:num w:numId="27" w16cid:durableId="2122063568">
    <w:abstractNumId w:val="7"/>
  </w:num>
  <w:num w:numId="28" w16cid:durableId="1143155391">
    <w:abstractNumId w:val="42"/>
  </w:num>
  <w:num w:numId="29" w16cid:durableId="657850457">
    <w:abstractNumId w:val="17"/>
  </w:num>
  <w:num w:numId="30" w16cid:durableId="336424995">
    <w:abstractNumId w:val="10"/>
  </w:num>
  <w:num w:numId="31" w16cid:durableId="992877369">
    <w:abstractNumId w:val="26"/>
  </w:num>
  <w:num w:numId="32" w16cid:durableId="489061596">
    <w:abstractNumId w:val="32"/>
  </w:num>
  <w:num w:numId="33" w16cid:durableId="1286347278">
    <w:abstractNumId w:val="30"/>
  </w:num>
  <w:num w:numId="34" w16cid:durableId="1145314590">
    <w:abstractNumId w:val="14"/>
  </w:num>
  <w:num w:numId="35" w16cid:durableId="789007937">
    <w:abstractNumId w:val="18"/>
  </w:num>
  <w:num w:numId="36" w16cid:durableId="1636057641">
    <w:abstractNumId w:val="20"/>
  </w:num>
  <w:num w:numId="37" w16cid:durableId="1740521537">
    <w:abstractNumId w:val="5"/>
  </w:num>
  <w:num w:numId="38" w16cid:durableId="1048455009">
    <w:abstractNumId w:val="43"/>
  </w:num>
  <w:num w:numId="39" w16cid:durableId="2008826559">
    <w:abstractNumId w:val="23"/>
  </w:num>
  <w:num w:numId="40" w16cid:durableId="1610120622">
    <w:abstractNumId w:val="36"/>
  </w:num>
  <w:num w:numId="41" w16cid:durableId="1492216522">
    <w:abstractNumId w:val="40"/>
  </w:num>
  <w:num w:numId="42" w16cid:durableId="57368437">
    <w:abstractNumId w:val="25"/>
  </w:num>
  <w:num w:numId="43" w16cid:durableId="1637569639">
    <w:abstractNumId w:val="16"/>
  </w:num>
  <w:num w:numId="44" w16cid:durableId="11406830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D7"/>
    <w:rsid w:val="00132322"/>
    <w:rsid w:val="001C68D4"/>
    <w:rsid w:val="00277FA2"/>
    <w:rsid w:val="003967AD"/>
    <w:rsid w:val="004925FD"/>
    <w:rsid w:val="006250BE"/>
    <w:rsid w:val="006411A7"/>
    <w:rsid w:val="006A72BE"/>
    <w:rsid w:val="006C175C"/>
    <w:rsid w:val="006E0DBB"/>
    <w:rsid w:val="00A075C8"/>
    <w:rsid w:val="00A4398B"/>
    <w:rsid w:val="00BD3DD7"/>
    <w:rsid w:val="00E563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649AB"/>
  <w15:chartTrackingRefBased/>
  <w15:docId w15:val="{7A66F747-7FF7-4024-AC6A-107BB3C71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3DD7"/>
    <w:pPr>
      <w:keepNext/>
      <w:keepLines/>
      <w:spacing w:before="240" w:after="0"/>
      <w:jc w:val="center"/>
      <w:outlineLvl w:val="0"/>
    </w:pPr>
    <w:rPr>
      <w:rFonts w:ascii="Tahoma" w:eastAsiaTheme="majorEastAsia" w:hAnsi="Tahoma" w:cstheme="majorBidi"/>
      <w:b/>
      <w:sz w:val="28"/>
      <w:szCs w:val="32"/>
    </w:rPr>
  </w:style>
  <w:style w:type="paragraph" w:styleId="Heading2">
    <w:name w:val="heading 2"/>
    <w:basedOn w:val="Style1"/>
    <w:next w:val="Normal"/>
    <w:link w:val="Heading2Char"/>
    <w:uiPriority w:val="9"/>
    <w:unhideWhenUsed/>
    <w:qFormat/>
    <w:rsid w:val="00BD3DD7"/>
    <w:pPr>
      <w:keepNext/>
      <w:keepLines/>
      <w:spacing w:before="40" w:after="0"/>
      <w:outlineLvl w:val="1"/>
    </w:pPr>
    <w:rPr>
      <w:rFonts w:eastAsiaTheme="majorEastAsia" w:cstheme="majorBidi"/>
      <w:szCs w:val="26"/>
    </w:rPr>
  </w:style>
  <w:style w:type="paragraph" w:styleId="Heading3">
    <w:name w:val="heading 3"/>
    <w:basedOn w:val="Style2"/>
    <w:next w:val="Normal"/>
    <w:link w:val="Heading3Char"/>
    <w:uiPriority w:val="9"/>
    <w:unhideWhenUsed/>
    <w:qFormat/>
    <w:rsid w:val="00BD3DD7"/>
    <w:pPr>
      <w:keepNext/>
      <w:keepLines/>
      <w:spacing w:before="40" w:after="0"/>
      <w:outlineLvl w:val="2"/>
    </w:pPr>
    <w:rPr>
      <w:rFonts w:eastAsiaTheme="majorEastAsia" w:cstheme="majorBidi"/>
    </w:rPr>
  </w:style>
  <w:style w:type="paragraph" w:styleId="Heading4">
    <w:name w:val="heading 4"/>
    <w:basedOn w:val="Style3"/>
    <w:next w:val="Normal"/>
    <w:link w:val="Heading4Char"/>
    <w:uiPriority w:val="9"/>
    <w:unhideWhenUsed/>
    <w:qFormat/>
    <w:rsid w:val="00BD3DD7"/>
    <w:pPr>
      <w:keepNext/>
      <w:keepLines/>
      <w:spacing w:before="40" w:after="0"/>
      <w:outlineLvl w:val="3"/>
    </w:pPr>
    <w:rPr>
      <w:rFonts w:eastAsiaTheme="majorEastAsia" w:cstheme="majorBidi"/>
      <w:iCs/>
    </w:rPr>
  </w:style>
  <w:style w:type="paragraph" w:styleId="Heading5">
    <w:name w:val="heading 5"/>
    <w:basedOn w:val="Style4"/>
    <w:next w:val="Normal"/>
    <w:link w:val="Heading5Char"/>
    <w:uiPriority w:val="9"/>
    <w:unhideWhenUsed/>
    <w:qFormat/>
    <w:rsid w:val="00BD3DD7"/>
    <w:pPr>
      <w:keepNext/>
      <w:keepLines/>
      <w:spacing w:before="40" w:after="0"/>
      <w:outlineLvl w:val="4"/>
    </w:pPr>
    <w:rPr>
      <w:rFonts w:eastAsiaTheme="majorEastAsia" w:cstheme="majorBidi"/>
    </w:rPr>
  </w:style>
  <w:style w:type="paragraph" w:styleId="Heading6">
    <w:name w:val="heading 6"/>
    <w:basedOn w:val="Style5"/>
    <w:next w:val="Normal"/>
    <w:link w:val="Heading6Char"/>
    <w:uiPriority w:val="9"/>
    <w:unhideWhenUsed/>
    <w:qFormat/>
    <w:rsid w:val="00BD3DD7"/>
    <w:pPr>
      <w:keepNext/>
      <w:keepLines/>
      <w:spacing w:before="40" w:after="0"/>
      <w:outlineLvl w:val="5"/>
    </w:pPr>
    <w:rPr>
      <w:rFonts w:eastAsiaTheme="majorEastAsia" w:cstheme="majorBidi"/>
    </w:rPr>
  </w:style>
  <w:style w:type="paragraph" w:styleId="Heading7">
    <w:name w:val="heading 7"/>
    <w:basedOn w:val="Style6"/>
    <w:next w:val="Normal"/>
    <w:link w:val="Heading7Char"/>
    <w:uiPriority w:val="9"/>
    <w:unhideWhenUsed/>
    <w:qFormat/>
    <w:rsid w:val="00BD3DD7"/>
    <w:pPr>
      <w:keepNext/>
      <w:keepLines/>
      <w:spacing w:before="40" w:after="0"/>
      <w:ind w:left="360"/>
      <w:outlineLvl w:val="6"/>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DD7"/>
    <w:rPr>
      <w:rFonts w:ascii="Tahoma" w:eastAsiaTheme="majorEastAsia" w:hAnsi="Tahoma" w:cstheme="majorBidi"/>
      <w:b/>
      <w:sz w:val="28"/>
      <w:szCs w:val="32"/>
    </w:rPr>
  </w:style>
  <w:style w:type="character" w:customStyle="1" w:styleId="Heading2Char">
    <w:name w:val="Heading 2 Char"/>
    <w:basedOn w:val="DefaultParagraphFont"/>
    <w:link w:val="Heading2"/>
    <w:uiPriority w:val="9"/>
    <w:rsid w:val="00BD3DD7"/>
    <w:rPr>
      <w:rFonts w:ascii="Tahoma" w:eastAsiaTheme="majorEastAsia" w:hAnsi="Tahoma" w:cstheme="majorBidi"/>
      <w:b/>
      <w:bCs/>
      <w:sz w:val="24"/>
      <w:szCs w:val="26"/>
    </w:rPr>
  </w:style>
  <w:style w:type="character" w:customStyle="1" w:styleId="Heading3Char">
    <w:name w:val="Heading 3 Char"/>
    <w:basedOn w:val="DefaultParagraphFont"/>
    <w:link w:val="Heading3"/>
    <w:uiPriority w:val="9"/>
    <w:rsid w:val="00BD3DD7"/>
    <w:rPr>
      <w:rFonts w:ascii="Tahoma" w:eastAsiaTheme="majorEastAsia" w:hAnsi="Tahoma" w:cstheme="majorBidi"/>
      <w:b/>
      <w:bCs/>
      <w:sz w:val="24"/>
      <w:szCs w:val="24"/>
    </w:rPr>
  </w:style>
  <w:style w:type="character" w:customStyle="1" w:styleId="Heading4Char">
    <w:name w:val="Heading 4 Char"/>
    <w:basedOn w:val="DefaultParagraphFont"/>
    <w:link w:val="Heading4"/>
    <w:uiPriority w:val="9"/>
    <w:rsid w:val="00BD3DD7"/>
    <w:rPr>
      <w:rFonts w:ascii="Tahoma" w:eastAsiaTheme="majorEastAsia" w:hAnsi="Tahoma" w:cstheme="majorBidi"/>
      <w:b/>
      <w:bCs/>
      <w:iCs/>
      <w:sz w:val="24"/>
      <w:szCs w:val="24"/>
    </w:rPr>
  </w:style>
  <w:style w:type="character" w:customStyle="1" w:styleId="Heading5Char">
    <w:name w:val="Heading 5 Char"/>
    <w:basedOn w:val="DefaultParagraphFont"/>
    <w:link w:val="Heading5"/>
    <w:uiPriority w:val="9"/>
    <w:rsid w:val="00BD3DD7"/>
    <w:rPr>
      <w:rFonts w:ascii="Tahoma" w:eastAsiaTheme="majorEastAsia" w:hAnsi="Tahoma" w:cstheme="majorBidi"/>
      <w:b/>
      <w:bCs/>
      <w:sz w:val="24"/>
      <w:szCs w:val="24"/>
    </w:rPr>
  </w:style>
  <w:style w:type="character" w:customStyle="1" w:styleId="Heading6Char">
    <w:name w:val="Heading 6 Char"/>
    <w:basedOn w:val="DefaultParagraphFont"/>
    <w:link w:val="Heading6"/>
    <w:uiPriority w:val="9"/>
    <w:rsid w:val="00BD3DD7"/>
    <w:rPr>
      <w:rFonts w:ascii="Tahoma" w:eastAsiaTheme="majorEastAsia" w:hAnsi="Tahoma" w:cstheme="majorBidi"/>
      <w:b/>
      <w:bCs/>
      <w:sz w:val="24"/>
      <w:szCs w:val="24"/>
    </w:rPr>
  </w:style>
  <w:style w:type="character" w:customStyle="1" w:styleId="Heading7Char">
    <w:name w:val="Heading 7 Char"/>
    <w:basedOn w:val="DefaultParagraphFont"/>
    <w:link w:val="Heading7"/>
    <w:uiPriority w:val="9"/>
    <w:rsid w:val="00BD3DD7"/>
    <w:rPr>
      <w:rFonts w:ascii="Tahoma" w:eastAsiaTheme="majorEastAsia" w:hAnsi="Tahoma" w:cstheme="majorBidi"/>
      <w:b/>
      <w:bCs/>
      <w:iCs/>
      <w:sz w:val="24"/>
      <w:szCs w:val="24"/>
    </w:rPr>
  </w:style>
  <w:style w:type="paragraph" w:styleId="ListParagraph">
    <w:name w:val="List Paragraph"/>
    <w:aliases w:val="kepala,coba1,point-point,List Paragraph1,Recommendation,List Paragraph11,Body Text Char1,Char Char2,Colorful List - Accent 11,En tête 1,NAST Quote,Dalam Tabel,TABEL,kepala 3,List Paragraph2,no subbab,List Paragraph untuk Tabel,DWA List 1"/>
    <w:basedOn w:val="Normal"/>
    <w:link w:val="ListParagraphChar"/>
    <w:uiPriority w:val="34"/>
    <w:qFormat/>
    <w:rsid w:val="00BD3DD7"/>
    <w:pPr>
      <w:ind w:left="720"/>
      <w:contextualSpacing/>
    </w:pPr>
  </w:style>
  <w:style w:type="table" w:styleId="TableGrid">
    <w:name w:val="Table Grid"/>
    <w:basedOn w:val="TableNormal"/>
    <w:uiPriority w:val="59"/>
    <w:rsid w:val="00BD3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D3DD7"/>
    <w:pPr>
      <w:spacing w:after="200" w:line="240" w:lineRule="auto"/>
    </w:pPr>
    <w:rPr>
      <w:i/>
      <w:iCs/>
      <w:color w:val="44546A" w:themeColor="text2"/>
      <w:sz w:val="18"/>
      <w:szCs w:val="18"/>
    </w:rPr>
  </w:style>
  <w:style w:type="character" w:styleId="Hyperlink">
    <w:name w:val="Hyperlink"/>
    <w:basedOn w:val="DefaultParagraphFont"/>
    <w:uiPriority w:val="99"/>
    <w:unhideWhenUsed/>
    <w:rsid w:val="00BD3DD7"/>
    <w:rPr>
      <w:color w:val="0563C1" w:themeColor="hyperlink"/>
      <w:u w:val="single"/>
    </w:rPr>
  </w:style>
  <w:style w:type="character" w:styleId="PlaceholderText">
    <w:name w:val="Placeholder Text"/>
    <w:basedOn w:val="DefaultParagraphFont"/>
    <w:uiPriority w:val="99"/>
    <w:semiHidden/>
    <w:rsid w:val="00BD3DD7"/>
    <w:rPr>
      <w:color w:val="808080"/>
    </w:rPr>
  </w:style>
  <w:style w:type="paragraph" w:customStyle="1" w:styleId="Style1">
    <w:name w:val="Style1"/>
    <w:basedOn w:val="ListParagraph"/>
    <w:link w:val="Style1Char"/>
    <w:qFormat/>
    <w:rsid w:val="00BD3DD7"/>
    <w:pPr>
      <w:numPr>
        <w:numId w:val="2"/>
      </w:numPr>
      <w:spacing w:line="360" w:lineRule="auto"/>
      <w:jc w:val="both"/>
    </w:pPr>
    <w:rPr>
      <w:rFonts w:ascii="Tahoma" w:hAnsi="Tahoma" w:cs="Tahoma"/>
      <w:b/>
      <w:bCs/>
      <w:sz w:val="24"/>
      <w:szCs w:val="24"/>
    </w:rPr>
  </w:style>
  <w:style w:type="character" w:customStyle="1" w:styleId="ListParagraphChar">
    <w:name w:val="List Paragraph Char"/>
    <w:aliases w:val="kepala Char,coba1 Char,point-point Char,List Paragraph1 Char,Recommendation Char,List Paragraph11 Char,Body Text Char1 Char,Char Char2 Char,Colorful List - Accent 11 Char,En tête 1 Char,NAST Quote Char,Dalam Tabel Char,TABEL Char"/>
    <w:basedOn w:val="DefaultParagraphFont"/>
    <w:link w:val="ListParagraph"/>
    <w:uiPriority w:val="34"/>
    <w:qFormat/>
    <w:rsid w:val="00BD3DD7"/>
  </w:style>
  <w:style w:type="character" w:customStyle="1" w:styleId="Style1Char">
    <w:name w:val="Style1 Char"/>
    <w:basedOn w:val="ListParagraphChar"/>
    <w:link w:val="Style1"/>
    <w:rsid w:val="00BD3DD7"/>
    <w:rPr>
      <w:rFonts w:ascii="Tahoma" w:hAnsi="Tahoma" w:cs="Tahoma"/>
      <w:b/>
      <w:bCs/>
      <w:sz w:val="24"/>
      <w:szCs w:val="24"/>
    </w:rPr>
  </w:style>
  <w:style w:type="paragraph" w:customStyle="1" w:styleId="Style2">
    <w:name w:val="Style2"/>
    <w:basedOn w:val="ListParagraph"/>
    <w:link w:val="Style2Char"/>
    <w:qFormat/>
    <w:rsid w:val="00BD3DD7"/>
    <w:pPr>
      <w:numPr>
        <w:numId w:val="3"/>
      </w:numPr>
      <w:spacing w:line="360" w:lineRule="auto"/>
      <w:jc w:val="both"/>
    </w:pPr>
    <w:rPr>
      <w:rFonts w:ascii="Tahoma" w:hAnsi="Tahoma" w:cs="Tahoma"/>
      <w:b/>
      <w:bCs/>
      <w:sz w:val="24"/>
      <w:szCs w:val="24"/>
    </w:rPr>
  </w:style>
  <w:style w:type="character" w:customStyle="1" w:styleId="Style2Char">
    <w:name w:val="Style2 Char"/>
    <w:basedOn w:val="ListParagraphChar"/>
    <w:link w:val="Style2"/>
    <w:rsid w:val="00BD3DD7"/>
    <w:rPr>
      <w:rFonts w:ascii="Tahoma" w:hAnsi="Tahoma" w:cs="Tahoma"/>
      <w:b/>
      <w:bCs/>
      <w:sz w:val="24"/>
      <w:szCs w:val="24"/>
    </w:rPr>
  </w:style>
  <w:style w:type="paragraph" w:customStyle="1" w:styleId="Style3">
    <w:name w:val="Style3"/>
    <w:basedOn w:val="ListParagraph"/>
    <w:link w:val="Style3Char"/>
    <w:qFormat/>
    <w:rsid w:val="00BD3DD7"/>
    <w:pPr>
      <w:numPr>
        <w:numId w:val="4"/>
      </w:numPr>
      <w:spacing w:line="360" w:lineRule="auto"/>
      <w:jc w:val="both"/>
    </w:pPr>
    <w:rPr>
      <w:rFonts w:ascii="Tahoma" w:hAnsi="Tahoma" w:cs="Tahoma"/>
      <w:b/>
      <w:bCs/>
      <w:sz w:val="24"/>
      <w:szCs w:val="24"/>
    </w:rPr>
  </w:style>
  <w:style w:type="character" w:customStyle="1" w:styleId="Style3Char">
    <w:name w:val="Style3 Char"/>
    <w:basedOn w:val="ListParagraphChar"/>
    <w:link w:val="Style3"/>
    <w:rsid w:val="00BD3DD7"/>
    <w:rPr>
      <w:rFonts w:ascii="Tahoma" w:hAnsi="Tahoma" w:cs="Tahoma"/>
      <w:b/>
      <w:bCs/>
      <w:sz w:val="24"/>
      <w:szCs w:val="24"/>
    </w:rPr>
  </w:style>
  <w:style w:type="paragraph" w:customStyle="1" w:styleId="Style4">
    <w:name w:val="Style4"/>
    <w:basedOn w:val="ListParagraph"/>
    <w:link w:val="Style4Char"/>
    <w:qFormat/>
    <w:rsid w:val="00BD3DD7"/>
    <w:pPr>
      <w:numPr>
        <w:numId w:val="5"/>
      </w:numPr>
      <w:spacing w:line="360" w:lineRule="auto"/>
      <w:jc w:val="both"/>
    </w:pPr>
    <w:rPr>
      <w:rFonts w:ascii="Tahoma" w:hAnsi="Tahoma" w:cs="Tahoma"/>
      <w:b/>
      <w:bCs/>
      <w:sz w:val="24"/>
      <w:szCs w:val="24"/>
    </w:rPr>
  </w:style>
  <w:style w:type="character" w:customStyle="1" w:styleId="Style4Char">
    <w:name w:val="Style4 Char"/>
    <w:basedOn w:val="ListParagraphChar"/>
    <w:link w:val="Style4"/>
    <w:rsid w:val="00BD3DD7"/>
    <w:rPr>
      <w:rFonts w:ascii="Tahoma" w:hAnsi="Tahoma" w:cs="Tahoma"/>
      <w:b/>
      <w:bCs/>
      <w:sz w:val="24"/>
      <w:szCs w:val="24"/>
    </w:rPr>
  </w:style>
  <w:style w:type="paragraph" w:customStyle="1" w:styleId="Style5">
    <w:name w:val="Style5"/>
    <w:basedOn w:val="ListParagraph"/>
    <w:link w:val="Style5Char"/>
    <w:qFormat/>
    <w:rsid w:val="00BD3DD7"/>
    <w:pPr>
      <w:numPr>
        <w:numId w:val="31"/>
      </w:numPr>
      <w:spacing w:line="360" w:lineRule="auto"/>
      <w:ind w:left="426"/>
    </w:pPr>
    <w:rPr>
      <w:rFonts w:ascii="Tahoma" w:hAnsi="Tahoma" w:cs="Tahoma"/>
      <w:b/>
      <w:bCs/>
      <w:sz w:val="24"/>
      <w:szCs w:val="24"/>
    </w:rPr>
  </w:style>
  <w:style w:type="character" w:customStyle="1" w:styleId="Style5Char">
    <w:name w:val="Style5 Char"/>
    <w:basedOn w:val="ListParagraphChar"/>
    <w:link w:val="Style5"/>
    <w:rsid w:val="00BD3DD7"/>
    <w:rPr>
      <w:rFonts w:ascii="Tahoma" w:hAnsi="Tahoma" w:cs="Tahoma"/>
      <w:b/>
      <w:bCs/>
      <w:sz w:val="24"/>
      <w:szCs w:val="24"/>
    </w:rPr>
  </w:style>
  <w:style w:type="paragraph" w:styleId="Header">
    <w:name w:val="header"/>
    <w:basedOn w:val="Normal"/>
    <w:link w:val="HeaderChar"/>
    <w:uiPriority w:val="99"/>
    <w:unhideWhenUsed/>
    <w:rsid w:val="00BD3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DD7"/>
  </w:style>
  <w:style w:type="paragraph" w:styleId="Footer">
    <w:name w:val="footer"/>
    <w:basedOn w:val="Normal"/>
    <w:link w:val="FooterChar"/>
    <w:uiPriority w:val="99"/>
    <w:unhideWhenUsed/>
    <w:rsid w:val="00BD3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DD7"/>
  </w:style>
  <w:style w:type="character" w:styleId="UnresolvedMention">
    <w:name w:val="Unresolved Mention"/>
    <w:basedOn w:val="DefaultParagraphFont"/>
    <w:uiPriority w:val="99"/>
    <w:semiHidden/>
    <w:unhideWhenUsed/>
    <w:rsid w:val="00BD3DD7"/>
    <w:rPr>
      <w:color w:val="605E5C"/>
      <w:shd w:val="clear" w:color="auto" w:fill="E1DFDD"/>
    </w:rPr>
  </w:style>
  <w:style w:type="paragraph" w:styleId="TOC1">
    <w:name w:val="toc 1"/>
    <w:basedOn w:val="Normal"/>
    <w:next w:val="Normal"/>
    <w:autoRedefine/>
    <w:uiPriority w:val="39"/>
    <w:unhideWhenUsed/>
    <w:rsid w:val="00BD3DD7"/>
    <w:pPr>
      <w:spacing w:after="100"/>
    </w:pPr>
    <w:rPr>
      <w:rFonts w:ascii="Tahoma" w:hAnsi="Tahoma"/>
    </w:rPr>
  </w:style>
  <w:style w:type="paragraph" w:styleId="TOC2">
    <w:name w:val="toc 2"/>
    <w:basedOn w:val="Normal"/>
    <w:next w:val="Normal"/>
    <w:autoRedefine/>
    <w:uiPriority w:val="39"/>
    <w:unhideWhenUsed/>
    <w:rsid w:val="00BD3DD7"/>
    <w:pPr>
      <w:tabs>
        <w:tab w:val="left" w:pos="851"/>
        <w:tab w:val="right" w:leader="dot" w:pos="7927"/>
      </w:tabs>
      <w:spacing w:after="100"/>
      <w:ind w:left="426"/>
    </w:pPr>
    <w:rPr>
      <w:rFonts w:ascii="Tahoma" w:hAnsi="Tahoma"/>
    </w:rPr>
  </w:style>
  <w:style w:type="paragraph" w:styleId="TOC3">
    <w:name w:val="toc 3"/>
    <w:basedOn w:val="Normal"/>
    <w:next w:val="Normal"/>
    <w:autoRedefine/>
    <w:uiPriority w:val="39"/>
    <w:unhideWhenUsed/>
    <w:rsid w:val="00BD3DD7"/>
    <w:pPr>
      <w:tabs>
        <w:tab w:val="left" w:pos="851"/>
        <w:tab w:val="right" w:leader="dot" w:pos="7927"/>
      </w:tabs>
      <w:spacing w:after="100"/>
      <w:ind w:left="440"/>
    </w:pPr>
    <w:rPr>
      <w:rFonts w:ascii="Tahoma" w:hAnsi="Tahoma"/>
    </w:rPr>
  </w:style>
  <w:style w:type="paragraph" w:styleId="TOC4">
    <w:name w:val="toc 4"/>
    <w:basedOn w:val="Normal"/>
    <w:next w:val="Normal"/>
    <w:autoRedefine/>
    <w:uiPriority w:val="39"/>
    <w:unhideWhenUsed/>
    <w:rsid w:val="00BD3DD7"/>
    <w:pPr>
      <w:tabs>
        <w:tab w:val="left" w:pos="851"/>
        <w:tab w:val="right" w:leader="dot" w:pos="7927"/>
      </w:tabs>
      <w:spacing w:after="100"/>
      <w:ind w:left="284" w:firstLine="141"/>
    </w:pPr>
    <w:rPr>
      <w:rFonts w:ascii="Tahoma" w:hAnsi="Tahoma"/>
    </w:rPr>
  </w:style>
  <w:style w:type="paragraph" w:styleId="TOC5">
    <w:name w:val="toc 5"/>
    <w:basedOn w:val="Normal"/>
    <w:next w:val="Normal"/>
    <w:autoRedefine/>
    <w:uiPriority w:val="39"/>
    <w:unhideWhenUsed/>
    <w:rsid w:val="00BD3DD7"/>
    <w:pPr>
      <w:tabs>
        <w:tab w:val="left" w:pos="851"/>
        <w:tab w:val="right" w:leader="dot" w:pos="7927"/>
      </w:tabs>
      <w:spacing w:after="100"/>
      <w:ind w:left="426"/>
    </w:pPr>
    <w:rPr>
      <w:rFonts w:ascii="Tahoma" w:hAnsi="Tahoma"/>
    </w:rPr>
  </w:style>
  <w:style w:type="paragraph" w:styleId="TOC6">
    <w:name w:val="toc 6"/>
    <w:basedOn w:val="Normal"/>
    <w:next w:val="Normal"/>
    <w:autoRedefine/>
    <w:uiPriority w:val="39"/>
    <w:unhideWhenUsed/>
    <w:rsid w:val="00BD3DD7"/>
    <w:pPr>
      <w:tabs>
        <w:tab w:val="left" w:pos="851"/>
        <w:tab w:val="right" w:leader="dot" w:pos="7927"/>
      </w:tabs>
      <w:spacing w:after="100"/>
      <w:ind w:left="426"/>
    </w:pPr>
    <w:rPr>
      <w:rFonts w:ascii="Tahoma" w:hAnsi="Tahoma"/>
    </w:rPr>
  </w:style>
  <w:style w:type="paragraph" w:styleId="TableofFigures">
    <w:name w:val="table of figures"/>
    <w:basedOn w:val="Normal"/>
    <w:next w:val="Normal"/>
    <w:link w:val="TableofFiguresChar"/>
    <w:uiPriority w:val="99"/>
    <w:unhideWhenUsed/>
    <w:rsid w:val="00BD3DD7"/>
    <w:pPr>
      <w:spacing w:after="0"/>
    </w:pPr>
    <w:rPr>
      <w:rFonts w:ascii="Tahoma" w:hAnsi="Tahoma"/>
    </w:rPr>
  </w:style>
  <w:style w:type="paragraph" w:styleId="TOC7">
    <w:name w:val="toc 7"/>
    <w:basedOn w:val="Normal"/>
    <w:next w:val="Normal"/>
    <w:autoRedefine/>
    <w:uiPriority w:val="39"/>
    <w:unhideWhenUsed/>
    <w:rsid w:val="00BD3DD7"/>
    <w:pPr>
      <w:tabs>
        <w:tab w:val="left" w:pos="851"/>
        <w:tab w:val="right" w:leader="dot" w:pos="7927"/>
      </w:tabs>
      <w:spacing w:after="100"/>
      <w:ind w:left="426"/>
    </w:pPr>
    <w:rPr>
      <w:rFonts w:ascii="Tahoma" w:hAnsi="Tahoma"/>
    </w:rPr>
  </w:style>
  <w:style w:type="paragraph" w:styleId="TOC8">
    <w:name w:val="toc 8"/>
    <w:basedOn w:val="Normal"/>
    <w:next w:val="Normal"/>
    <w:autoRedefine/>
    <w:uiPriority w:val="39"/>
    <w:semiHidden/>
    <w:unhideWhenUsed/>
    <w:rsid w:val="00BD3DD7"/>
    <w:pPr>
      <w:spacing w:after="100"/>
      <w:ind w:left="1540"/>
    </w:pPr>
    <w:rPr>
      <w:rFonts w:ascii="Tahoma" w:hAnsi="Tahoma"/>
    </w:rPr>
  </w:style>
  <w:style w:type="paragraph" w:styleId="TOC9">
    <w:name w:val="toc 9"/>
    <w:basedOn w:val="Normal"/>
    <w:next w:val="Normal"/>
    <w:autoRedefine/>
    <w:uiPriority w:val="39"/>
    <w:semiHidden/>
    <w:unhideWhenUsed/>
    <w:rsid w:val="00BD3DD7"/>
    <w:pPr>
      <w:spacing w:after="100"/>
      <w:ind w:left="1760"/>
    </w:pPr>
    <w:rPr>
      <w:rFonts w:ascii="Tahoma" w:hAnsi="Tahoma"/>
    </w:rPr>
  </w:style>
  <w:style w:type="character" w:customStyle="1" w:styleId="TableofFiguresChar">
    <w:name w:val="Table of Figures Char"/>
    <w:basedOn w:val="DefaultParagraphFont"/>
    <w:link w:val="TableofFigures"/>
    <w:uiPriority w:val="99"/>
    <w:rsid w:val="00BD3DD7"/>
    <w:rPr>
      <w:rFonts w:ascii="Tahoma" w:hAnsi="Tahoma"/>
    </w:rPr>
  </w:style>
  <w:style w:type="paragraph" w:customStyle="1" w:styleId="Style6">
    <w:name w:val="Style6"/>
    <w:basedOn w:val="ListParagraph"/>
    <w:link w:val="Style6Char"/>
    <w:qFormat/>
    <w:rsid w:val="00BD3DD7"/>
    <w:pPr>
      <w:numPr>
        <w:numId w:val="40"/>
      </w:numPr>
      <w:spacing w:line="360" w:lineRule="auto"/>
    </w:pPr>
    <w:rPr>
      <w:rFonts w:ascii="Tahoma" w:hAnsi="Tahoma" w:cs="Tahoma"/>
      <w:b/>
      <w:bCs/>
      <w:sz w:val="24"/>
      <w:szCs w:val="24"/>
    </w:rPr>
  </w:style>
  <w:style w:type="character" w:customStyle="1" w:styleId="Style6Char">
    <w:name w:val="Style6 Char"/>
    <w:basedOn w:val="ListParagraphChar"/>
    <w:link w:val="Style6"/>
    <w:rsid w:val="00BD3DD7"/>
    <w:rPr>
      <w:rFonts w:ascii="Tahoma" w:hAnsi="Tahoma" w:cs="Tahom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1896</Words>
  <Characters>10811</Characters>
  <Application>Microsoft Office Word</Application>
  <DocSecurity>0</DocSecurity>
  <Lines>90</Lines>
  <Paragraphs>25</Paragraphs>
  <ScaleCrop>false</ScaleCrop>
  <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Adhi Indra</dc:creator>
  <cp:keywords/>
  <dc:description/>
  <cp:lastModifiedBy>Adhi Indra</cp:lastModifiedBy>
  <cp:revision>1</cp:revision>
  <dcterms:created xsi:type="dcterms:W3CDTF">2023-09-18T14:51:00Z</dcterms:created>
  <dcterms:modified xsi:type="dcterms:W3CDTF">2023-09-18T14:53:00Z</dcterms:modified>
</cp:coreProperties>
</file>