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B6" w:rsidRDefault="007E7EB6" w:rsidP="007E7EB6">
      <w:pPr>
        <w:pStyle w:val="BodyText"/>
        <w:spacing w:before="9"/>
        <w:rPr>
          <w:sz w:val="9"/>
        </w:rPr>
      </w:pPr>
    </w:p>
    <w:p w:rsidR="007E7EB6" w:rsidRPr="004005E9" w:rsidRDefault="007E7EB6" w:rsidP="005B29C5">
      <w:pPr>
        <w:pStyle w:val="Heading1"/>
        <w:spacing w:before="100" w:line="362" w:lineRule="auto"/>
        <w:ind w:left="709" w:right="794"/>
        <w:jc w:val="center"/>
        <w:rPr>
          <w:lang w:val="en-US"/>
        </w:rPr>
      </w:pPr>
      <w:r w:rsidRPr="004005E9">
        <w:rPr>
          <w:lang w:val="id-ID"/>
        </w:rPr>
        <w:t xml:space="preserve">PENINGKATAN </w:t>
      </w:r>
      <w:r>
        <w:rPr>
          <w:lang w:val="en-US"/>
        </w:rPr>
        <w:t xml:space="preserve"> KESELAMATAN PADA DAERAH RAWAN </w:t>
      </w:r>
      <w:r w:rsidRPr="004005E9">
        <w:rPr>
          <w:lang w:val="en-US"/>
        </w:rPr>
        <w:t xml:space="preserve">KECELAKAAN </w:t>
      </w:r>
      <w:r>
        <w:rPr>
          <w:lang w:val="en-US"/>
        </w:rPr>
        <w:t>DI</w:t>
      </w:r>
      <w:r w:rsidRPr="004005E9">
        <w:rPr>
          <w:lang w:val="en-US"/>
        </w:rPr>
        <w:t xml:space="preserve"> </w:t>
      </w:r>
      <w:r>
        <w:rPr>
          <w:lang w:val="en-US"/>
        </w:rPr>
        <w:t xml:space="preserve">KM 2,18-2,7 DAN KM 4,4-5,8 PADA RUAS JALAN </w:t>
      </w:r>
      <w:r w:rsidRPr="004005E9">
        <w:rPr>
          <w:lang w:val="en-US"/>
        </w:rPr>
        <w:t>IMAM BONJOL KOTA DENPASAR</w:t>
      </w:r>
    </w:p>
    <w:p w:rsidR="007E7EB6" w:rsidRDefault="007E7EB6" w:rsidP="005B29C5">
      <w:pPr>
        <w:pStyle w:val="BodyText"/>
        <w:ind w:left="709" w:right="727"/>
        <w:jc w:val="center"/>
        <w:rPr>
          <w:b/>
          <w:i/>
          <w:sz w:val="30"/>
        </w:rPr>
      </w:pPr>
      <w:r w:rsidRPr="007E7EB6">
        <w:rPr>
          <w:b/>
          <w:i/>
          <w:sz w:val="28"/>
          <w:szCs w:val="22"/>
        </w:rPr>
        <w:t>IMPROVING SAFETY IN ACCIDENT PROne AREAS AT KM 2.18-2.7 AND KM 4.4-5.8 ON THE IMAM BONJOL ROAD SECTION, DENPASAR CITY</w:t>
      </w:r>
    </w:p>
    <w:p w:rsidR="007E7EB6" w:rsidRDefault="007E7EB6" w:rsidP="007E7EB6">
      <w:pPr>
        <w:pStyle w:val="BodyText"/>
        <w:rPr>
          <w:b/>
          <w:i/>
          <w:sz w:val="28"/>
        </w:rPr>
      </w:pPr>
    </w:p>
    <w:p w:rsidR="007E7EB6" w:rsidRDefault="007E7EB6" w:rsidP="007E7EB6">
      <w:pPr>
        <w:pStyle w:val="Heading1"/>
        <w:spacing w:before="1" w:line="275" w:lineRule="exact"/>
        <w:ind w:left="872" w:right="899"/>
        <w:jc w:val="center"/>
      </w:pPr>
      <w:r>
        <w:t>Ahmad Syafiq Madina</w:t>
      </w:r>
      <w:r>
        <w:rPr>
          <w:vertAlign w:val="superscript"/>
        </w:rPr>
        <w:t>1,*</w:t>
      </w:r>
      <w:r>
        <w:t>,</w:t>
      </w:r>
      <w:r>
        <w:rPr>
          <w:spacing w:val="-2"/>
        </w:rPr>
        <w:t xml:space="preserve"> </w:t>
      </w:r>
      <w:r>
        <w:t>Sam</w:t>
      </w:r>
      <w:r>
        <w:rPr>
          <w:spacing w:val="-2"/>
        </w:rPr>
        <w:t xml:space="preserve"> </w:t>
      </w:r>
      <w:r>
        <w:t>Deli</w:t>
      </w:r>
      <w:r>
        <w:rPr>
          <w:spacing w:val="-1"/>
        </w:rPr>
        <w:t xml:space="preserve"> </w:t>
      </w:r>
      <w:r>
        <w:t>Imanuel</w:t>
      </w:r>
      <w:r>
        <w:rPr>
          <w:spacing w:val="-1"/>
        </w:rPr>
        <w:t xml:space="preserve"> </w:t>
      </w:r>
      <w:r>
        <w:t>Dudung</w:t>
      </w:r>
      <w:r>
        <w:rPr>
          <w:vertAlign w:val="superscript"/>
        </w:rPr>
        <w:t>2,*</w:t>
      </w:r>
      <w:r>
        <w:t>,</w:t>
      </w:r>
      <w:r>
        <w:rPr>
          <w:spacing w:val="-2"/>
        </w:rPr>
        <w:t xml:space="preserve"> </w:t>
      </w:r>
      <w:r>
        <w:t>dan</w:t>
      </w:r>
      <w:r>
        <w:rPr>
          <w:spacing w:val="-8"/>
        </w:rPr>
        <w:t xml:space="preserve"> Siti Umiyati</w:t>
      </w:r>
      <w:r>
        <w:rPr>
          <w:vertAlign w:val="superscript"/>
        </w:rPr>
        <w:t>3,*</w:t>
      </w:r>
    </w:p>
    <w:p w:rsidR="007E7EB6" w:rsidRDefault="007E7EB6" w:rsidP="007E7EB6">
      <w:pPr>
        <w:ind w:left="872" w:right="905"/>
        <w:jc w:val="center"/>
      </w:pPr>
      <w:r>
        <w:rPr>
          <w:position w:val="7"/>
          <w:sz w:val="14"/>
        </w:rPr>
        <w:t>1</w:t>
      </w:r>
      <w:r>
        <w:t>Taruna</w:t>
      </w:r>
      <w:r>
        <w:rPr>
          <w:spacing w:val="-10"/>
        </w:rPr>
        <w:t xml:space="preserve"> </w:t>
      </w:r>
      <w:r>
        <w:t>Program</w:t>
      </w:r>
      <w:r>
        <w:rPr>
          <w:spacing w:val="-8"/>
        </w:rPr>
        <w:t xml:space="preserve"> </w:t>
      </w:r>
      <w:r>
        <w:t>Studi</w:t>
      </w:r>
      <w:r>
        <w:rPr>
          <w:spacing w:val="-9"/>
        </w:rPr>
        <w:t xml:space="preserve"> </w:t>
      </w:r>
      <w:r>
        <w:t>Sarjana</w:t>
      </w:r>
      <w:r>
        <w:rPr>
          <w:spacing w:val="-13"/>
        </w:rPr>
        <w:t xml:space="preserve"> </w:t>
      </w:r>
      <w:r>
        <w:t>Terapan</w:t>
      </w:r>
      <w:r>
        <w:rPr>
          <w:spacing w:val="-10"/>
        </w:rPr>
        <w:t xml:space="preserve"> </w:t>
      </w:r>
      <w:r>
        <w:t>Transportasi</w:t>
      </w:r>
      <w:r>
        <w:rPr>
          <w:spacing w:val="-9"/>
        </w:rPr>
        <w:t xml:space="preserve"> </w:t>
      </w:r>
      <w:r>
        <w:t>Darat</w:t>
      </w:r>
      <w:r>
        <w:rPr>
          <w:spacing w:val="-10"/>
        </w:rPr>
        <w:t xml:space="preserve"> </w:t>
      </w:r>
      <w:r>
        <w:t>Politeknik</w:t>
      </w:r>
      <w:r>
        <w:rPr>
          <w:spacing w:val="-10"/>
        </w:rPr>
        <w:t xml:space="preserve"> </w:t>
      </w:r>
      <w:r>
        <w:t>Transportasi</w:t>
      </w:r>
      <w:r>
        <w:rPr>
          <w:spacing w:val="-9"/>
        </w:rPr>
        <w:t xml:space="preserve"> </w:t>
      </w:r>
      <w:r>
        <w:t>Darat</w:t>
      </w:r>
      <w:r>
        <w:rPr>
          <w:spacing w:val="-9"/>
        </w:rPr>
        <w:t xml:space="preserve"> </w:t>
      </w:r>
      <w:r>
        <w:t>Indonesia</w:t>
      </w:r>
      <w:r>
        <w:rPr>
          <w:spacing w:val="-10"/>
        </w:rPr>
        <w:t xml:space="preserve"> </w:t>
      </w:r>
      <w:r>
        <w:t>Jalan</w:t>
      </w:r>
      <w:r>
        <w:rPr>
          <w:spacing w:val="-7"/>
        </w:rPr>
        <w:t xml:space="preserve"> </w:t>
      </w:r>
      <w:r>
        <w:t>Raya</w:t>
      </w:r>
      <w:r>
        <w:rPr>
          <w:spacing w:val="-52"/>
        </w:rPr>
        <w:t xml:space="preserve"> </w:t>
      </w:r>
      <w:r>
        <w:t>Setu</w:t>
      </w:r>
      <w:r>
        <w:rPr>
          <w:spacing w:val="1"/>
        </w:rPr>
        <w:t xml:space="preserve"> </w:t>
      </w:r>
      <w:r>
        <w:t>No.89</w:t>
      </w:r>
      <w:r>
        <w:rPr>
          <w:spacing w:val="-2"/>
        </w:rPr>
        <w:t xml:space="preserve"> </w:t>
      </w:r>
      <w:r>
        <w:t>Bekasi,</w:t>
      </w:r>
      <w:r>
        <w:rPr>
          <w:spacing w:val="1"/>
        </w:rPr>
        <w:t xml:space="preserve"> </w:t>
      </w:r>
      <w:r>
        <w:t>Jawa</w:t>
      </w:r>
      <w:r>
        <w:rPr>
          <w:spacing w:val="-2"/>
        </w:rPr>
        <w:t xml:space="preserve"> </w:t>
      </w:r>
      <w:r>
        <w:t>Barat</w:t>
      </w:r>
      <w:r>
        <w:rPr>
          <w:spacing w:val="-1"/>
        </w:rPr>
        <w:t xml:space="preserve"> </w:t>
      </w:r>
      <w:r>
        <w:t>17520,</w:t>
      </w:r>
      <w:r>
        <w:rPr>
          <w:spacing w:val="1"/>
        </w:rPr>
        <w:t xml:space="preserve"> </w:t>
      </w:r>
      <w:r>
        <w:t>Indonesia</w:t>
      </w:r>
    </w:p>
    <w:p w:rsidR="007E7EB6" w:rsidRDefault="007E7EB6" w:rsidP="007E7EB6">
      <w:pPr>
        <w:spacing w:line="251" w:lineRule="exact"/>
        <w:ind w:left="872" w:right="898"/>
        <w:jc w:val="center"/>
      </w:pPr>
      <w:r>
        <w:t>*</w:t>
      </w:r>
      <w:r>
        <w:rPr>
          <w:i/>
        </w:rPr>
        <w:t>E-mail</w:t>
      </w:r>
      <w:r>
        <w:t>:</w:t>
      </w:r>
      <w:r>
        <w:rPr>
          <w:spacing w:val="-9"/>
        </w:rPr>
        <w:t xml:space="preserve"> </w:t>
      </w:r>
      <w:r>
        <w:rPr>
          <w:color w:val="4471C4"/>
          <w:u w:val="single" w:color="4471C4"/>
        </w:rPr>
        <w:t>syafiqmadina74@gmail.com</w:t>
      </w:r>
    </w:p>
    <w:p w:rsidR="007E7EB6" w:rsidRDefault="007E7EB6" w:rsidP="007E7EB6">
      <w:pPr>
        <w:spacing w:line="242" w:lineRule="auto"/>
        <w:ind w:left="872" w:right="900"/>
        <w:jc w:val="center"/>
      </w:pPr>
      <w:r>
        <w:rPr>
          <w:position w:val="7"/>
          <w:sz w:val="14"/>
        </w:rPr>
        <w:t>2</w:t>
      </w:r>
      <w:r>
        <w:t>Dosen</w:t>
      </w:r>
      <w:r>
        <w:rPr>
          <w:spacing w:val="-6"/>
        </w:rPr>
        <w:t xml:space="preserve"> </w:t>
      </w:r>
      <w:r>
        <w:t>Politeknik</w:t>
      </w:r>
      <w:r>
        <w:rPr>
          <w:spacing w:val="-10"/>
        </w:rPr>
        <w:t xml:space="preserve"> </w:t>
      </w:r>
      <w:r>
        <w:t>Transportasi</w:t>
      </w:r>
      <w:r>
        <w:rPr>
          <w:spacing w:val="-5"/>
        </w:rPr>
        <w:t xml:space="preserve"> </w:t>
      </w:r>
      <w:r>
        <w:t>Darat</w:t>
      </w:r>
      <w:r>
        <w:rPr>
          <w:spacing w:val="-5"/>
        </w:rPr>
        <w:t xml:space="preserve"> </w:t>
      </w:r>
      <w:r>
        <w:t>Indonesia-STTD</w:t>
      </w:r>
      <w:r>
        <w:rPr>
          <w:spacing w:val="-3"/>
        </w:rPr>
        <w:t xml:space="preserve"> </w:t>
      </w:r>
      <w:r>
        <w:t>Jalan</w:t>
      </w:r>
      <w:r>
        <w:rPr>
          <w:spacing w:val="-2"/>
        </w:rPr>
        <w:t xml:space="preserve"> </w:t>
      </w:r>
      <w:r>
        <w:t>Raya</w:t>
      </w:r>
      <w:r>
        <w:rPr>
          <w:spacing w:val="-5"/>
        </w:rPr>
        <w:t xml:space="preserve"> </w:t>
      </w:r>
      <w:r>
        <w:t>Setu</w:t>
      </w:r>
      <w:r>
        <w:rPr>
          <w:spacing w:val="-2"/>
        </w:rPr>
        <w:t xml:space="preserve"> </w:t>
      </w:r>
      <w:r>
        <w:t>No.89</w:t>
      </w:r>
      <w:r>
        <w:rPr>
          <w:spacing w:val="-6"/>
        </w:rPr>
        <w:t xml:space="preserve"> </w:t>
      </w:r>
      <w:r>
        <w:t>Bekasi,</w:t>
      </w:r>
      <w:r>
        <w:rPr>
          <w:spacing w:val="-3"/>
        </w:rPr>
        <w:t xml:space="preserve"> </w:t>
      </w:r>
      <w:r>
        <w:t>Jawa</w:t>
      </w:r>
      <w:r>
        <w:rPr>
          <w:spacing w:val="-2"/>
        </w:rPr>
        <w:t xml:space="preserve"> </w:t>
      </w:r>
      <w:r>
        <w:t>Barat</w:t>
      </w:r>
      <w:r>
        <w:rPr>
          <w:spacing w:val="-5"/>
        </w:rPr>
        <w:t xml:space="preserve"> </w:t>
      </w:r>
      <w:r>
        <w:t>17520,</w:t>
      </w:r>
      <w:r>
        <w:rPr>
          <w:spacing w:val="-52"/>
        </w:rPr>
        <w:t xml:space="preserve"> </w:t>
      </w:r>
      <w:r>
        <w:t>Indonesia</w:t>
      </w:r>
    </w:p>
    <w:p w:rsidR="007E7EB6" w:rsidRDefault="007E7EB6" w:rsidP="007E7EB6">
      <w:pPr>
        <w:ind w:left="872" w:right="903"/>
        <w:jc w:val="center"/>
      </w:pPr>
      <w:r>
        <w:rPr>
          <w:position w:val="7"/>
          <w:sz w:val="14"/>
        </w:rPr>
        <w:t>3</w:t>
      </w:r>
      <w:r>
        <w:t>Dosen</w:t>
      </w:r>
      <w:r>
        <w:rPr>
          <w:spacing w:val="-7"/>
        </w:rPr>
        <w:t xml:space="preserve"> </w:t>
      </w:r>
      <w:r>
        <w:t>Politeknik</w:t>
      </w:r>
      <w:r>
        <w:rPr>
          <w:spacing w:val="-9"/>
        </w:rPr>
        <w:t xml:space="preserve"> </w:t>
      </w:r>
      <w:r>
        <w:t>Transportasi</w:t>
      </w:r>
      <w:r>
        <w:rPr>
          <w:spacing w:val="-6"/>
        </w:rPr>
        <w:t xml:space="preserve"> </w:t>
      </w:r>
      <w:r>
        <w:t>Darat</w:t>
      </w:r>
      <w:r>
        <w:rPr>
          <w:spacing w:val="-5"/>
        </w:rPr>
        <w:t xml:space="preserve"> </w:t>
      </w:r>
      <w:r>
        <w:t>Indonesia-STTD</w:t>
      </w:r>
      <w:r>
        <w:rPr>
          <w:spacing w:val="-3"/>
        </w:rPr>
        <w:t xml:space="preserve"> </w:t>
      </w:r>
      <w:r>
        <w:t>Jalan</w:t>
      </w:r>
      <w:r>
        <w:rPr>
          <w:spacing w:val="-3"/>
        </w:rPr>
        <w:t xml:space="preserve"> </w:t>
      </w:r>
      <w:r>
        <w:t>Raya</w:t>
      </w:r>
      <w:r>
        <w:rPr>
          <w:spacing w:val="-5"/>
        </w:rPr>
        <w:t xml:space="preserve"> </w:t>
      </w:r>
      <w:r>
        <w:t>Setu</w:t>
      </w:r>
      <w:r>
        <w:rPr>
          <w:spacing w:val="-2"/>
        </w:rPr>
        <w:t xml:space="preserve"> </w:t>
      </w:r>
      <w:r>
        <w:t>No.89</w:t>
      </w:r>
      <w:r>
        <w:rPr>
          <w:spacing w:val="-6"/>
        </w:rPr>
        <w:t xml:space="preserve"> </w:t>
      </w:r>
      <w:r>
        <w:t>Bekasi,</w:t>
      </w:r>
      <w:r>
        <w:rPr>
          <w:spacing w:val="-4"/>
        </w:rPr>
        <w:t xml:space="preserve"> </w:t>
      </w:r>
      <w:r>
        <w:t>Jawa</w:t>
      </w:r>
      <w:r>
        <w:rPr>
          <w:spacing w:val="-1"/>
        </w:rPr>
        <w:t xml:space="preserve"> </w:t>
      </w:r>
      <w:r>
        <w:t>Barat</w:t>
      </w:r>
      <w:r>
        <w:rPr>
          <w:spacing w:val="-5"/>
        </w:rPr>
        <w:t xml:space="preserve"> </w:t>
      </w:r>
      <w:r>
        <w:t>17520,</w:t>
      </w:r>
      <w:r>
        <w:rPr>
          <w:spacing w:val="-52"/>
        </w:rPr>
        <w:t xml:space="preserve"> </w:t>
      </w:r>
      <w:r>
        <w:t>Indonesia</w:t>
      </w:r>
    </w:p>
    <w:p w:rsidR="007E7EB6" w:rsidRDefault="007E7EB6" w:rsidP="007E7EB6">
      <w:pPr>
        <w:pStyle w:val="BodyText"/>
      </w:pPr>
    </w:p>
    <w:p w:rsidR="007E7EB6" w:rsidRDefault="007E7EB6" w:rsidP="007E7EB6">
      <w:pPr>
        <w:pStyle w:val="BodyText"/>
      </w:pPr>
    </w:p>
    <w:p w:rsidR="007E7EB6" w:rsidRDefault="007E7EB6" w:rsidP="007E7EB6">
      <w:pPr>
        <w:pStyle w:val="BodyText"/>
        <w:spacing w:before="10"/>
        <w:rPr>
          <w:sz w:val="27"/>
        </w:rPr>
      </w:pPr>
    </w:p>
    <w:p w:rsidR="007E7EB6" w:rsidRDefault="007E7EB6" w:rsidP="007E7EB6">
      <w:pPr>
        <w:spacing w:line="229" w:lineRule="exact"/>
        <w:ind w:left="872" w:right="898"/>
        <w:jc w:val="center"/>
        <w:rPr>
          <w:b/>
          <w:sz w:val="20"/>
        </w:rPr>
      </w:pPr>
      <w:r>
        <w:rPr>
          <w:b/>
          <w:sz w:val="20"/>
        </w:rPr>
        <w:t>ABSTRAK</w:t>
      </w:r>
    </w:p>
    <w:p w:rsidR="00B2035A" w:rsidRPr="00B2035A" w:rsidRDefault="007E7EB6" w:rsidP="00B2035A">
      <w:pPr>
        <w:pStyle w:val="BodyText"/>
        <w:ind w:left="737" w:right="794"/>
        <w:jc w:val="both"/>
        <w:rPr>
          <w:sz w:val="20"/>
          <w:szCs w:val="20"/>
        </w:rPr>
      </w:pPr>
      <w:r w:rsidRPr="00B2035A">
        <w:rPr>
          <w:sz w:val="20"/>
          <w:szCs w:val="20"/>
        </w:rPr>
        <w:t xml:space="preserve">Panjang Jalan Imam Bonjol berdasarkan hasil laporan Tim PKL Kota Denpasar 2022 adalah mencapai 5,78 km. Jalan Imam Bonjol kerap dijadikan jalur lintas dari angkutan barang yang beroperasi karena termasuk jalur utama yang menghubungkan jalur keluar masuknya kendaraan di Kota Denpasar. Fungsi jalan yaitu Arteri Sekunder dengan tipe jalan di wilayah studi KM 2,18-2,7 adalah 2/2 UD dan KM 4,4-5,8 adalah 4/2 D Jalan Imam Bonjol KM 2,18-2,7 dan KM 4,4-5,8 memiliki kecepatan rencana 40 Km/Jam. Berdasarkan data dari Kepolisian Kota Denpasar, terdapat 15 </w:t>
      </w:r>
      <w:r w:rsidR="00B2035A" w:rsidRPr="00B2035A">
        <w:rPr>
          <w:sz w:val="20"/>
          <w:szCs w:val="20"/>
        </w:rPr>
        <w:t xml:space="preserve">total </w:t>
      </w:r>
      <w:r w:rsidRPr="00B2035A">
        <w:rPr>
          <w:sz w:val="20"/>
          <w:szCs w:val="20"/>
        </w:rPr>
        <w:t>kejadian kecelakaan</w:t>
      </w:r>
      <w:r w:rsidR="00B2035A" w:rsidRPr="00B2035A">
        <w:rPr>
          <w:sz w:val="20"/>
          <w:szCs w:val="20"/>
        </w:rPr>
        <w:t xml:space="preserve"> per tahun 2021</w:t>
      </w:r>
      <w:r w:rsidRPr="00B2035A">
        <w:rPr>
          <w:sz w:val="20"/>
          <w:szCs w:val="20"/>
        </w:rPr>
        <w:t xml:space="preserve"> yang terjadi </w:t>
      </w:r>
      <w:r w:rsidR="00B2035A" w:rsidRPr="00B2035A">
        <w:rPr>
          <w:sz w:val="20"/>
          <w:szCs w:val="20"/>
        </w:rPr>
        <w:t>di Jalan Imam Bonjol Kota Denpasar dengan 5 kecelakaan di KM 2,18-2,7 dan 10 kecelakaan di KM 4,4-5,8 dan menjadikan KM ini menjadi daerah rawan kecelakaan. kecelakaan yang terjadi di ruas jalan Imam Bonjol dapat teratasi, khususnya di KM 2,18 - 2,7 dan KM 4,4 - 5,8 yang kerap terjadi kecelakaan baik disebabkan oleh pengguna jalan ataupun kurang optimalnya fasilitas lalu lintas dan pejalan kaki.</w:t>
      </w:r>
    </w:p>
    <w:p w:rsidR="007E7EB6" w:rsidRDefault="007E7EB6" w:rsidP="00B2035A">
      <w:pPr>
        <w:ind w:left="752" w:right="770"/>
        <w:jc w:val="both"/>
        <w:rPr>
          <w:sz w:val="20"/>
        </w:rPr>
      </w:pPr>
      <w:r>
        <w:rPr>
          <w:sz w:val="20"/>
        </w:rPr>
        <w:t>Analisis yang digunakan dalam menangani berbagai masalah diruas jalan ini yaitu, analisis berdasarakan data kepolisian,</w:t>
      </w:r>
      <w:r>
        <w:rPr>
          <w:spacing w:val="1"/>
          <w:sz w:val="20"/>
        </w:rPr>
        <w:t xml:space="preserve"> </w:t>
      </w:r>
      <w:r>
        <w:rPr>
          <w:sz w:val="20"/>
        </w:rPr>
        <w:t>analisis tingkat keparahan kecelakaan lalu lintas, analisis faktor penyebab kecelakaan, analisis kecepatan sesaat, analisis</w:t>
      </w:r>
      <w:r>
        <w:rPr>
          <w:spacing w:val="1"/>
          <w:sz w:val="20"/>
        </w:rPr>
        <w:t xml:space="preserve"> </w:t>
      </w:r>
      <w:r>
        <w:rPr>
          <w:sz w:val="20"/>
        </w:rPr>
        <w:t>perilaku pengguna j</w:t>
      </w:r>
      <w:r w:rsidR="00B2035A">
        <w:rPr>
          <w:sz w:val="20"/>
        </w:rPr>
        <w:t>alan khususnya di wilayah studi Jalan Imam Bonjol Kota Denpasar KM 2,18-2,7 dan KM 4,4-5,8.</w:t>
      </w:r>
    </w:p>
    <w:p w:rsidR="007E7EB6" w:rsidRDefault="007E7EB6" w:rsidP="007E7EB6">
      <w:pPr>
        <w:ind w:left="752" w:right="774"/>
        <w:jc w:val="both"/>
        <w:rPr>
          <w:sz w:val="20"/>
        </w:rPr>
      </w:pPr>
      <w:r>
        <w:rPr>
          <w:sz w:val="20"/>
        </w:rPr>
        <w:t xml:space="preserve">Tujuan akhir dalam penelitian ini yaitu memberikan </w:t>
      </w:r>
      <w:r w:rsidR="00B2035A">
        <w:rPr>
          <w:sz w:val="20"/>
        </w:rPr>
        <w:t xml:space="preserve">rekomendasi </w:t>
      </w:r>
      <w:r>
        <w:rPr>
          <w:sz w:val="20"/>
        </w:rPr>
        <w:t>penanganan</w:t>
      </w:r>
      <w:r>
        <w:rPr>
          <w:spacing w:val="1"/>
          <w:sz w:val="20"/>
        </w:rPr>
        <w:t xml:space="preserve"> </w:t>
      </w:r>
      <w:r>
        <w:rPr>
          <w:sz w:val="20"/>
        </w:rPr>
        <w:t xml:space="preserve">berupa desain </w:t>
      </w:r>
      <w:r w:rsidR="00B2035A">
        <w:rPr>
          <w:sz w:val="20"/>
        </w:rPr>
        <w:t xml:space="preserve">fasilitas perlengkapan jalan </w:t>
      </w:r>
      <w:r>
        <w:rPr>
          <w:sz w:val="20"/>
        </w:rPr>
        <w:t>berkeselamatan, sehingga</w:t>
      </w:r>
      <w:r>
        <w:rPr>
          <w:spacing w:val="1"/>
          <w:sz w:val="20"/>
        </w:rPr>
        <w:t xml:space="preserve"> </w:t>
      </w:r>
      <w:r>
        <w:rPr>
          <w:sz w:val="20"/>
        </w:rPr>
        <w:t xml:space="preserve">diharapkan dapat menurunkan angka kecelakaan pada ruas jalan </w:t>
      </w:r>
      <w:r w:rsidR="00B2035A">
        <w:rPr>
          <w:sz w:val="20"/>
        </w:rPr>
        <w:t xml:space="preserve">Imam Bonjol </w:t>
      </w:r>
      <w:r>
        <w:rPr>
          <w:sz w:val="20"/>
        </w:rPr>
        <w:t xml:space="preserve">khususnya pada KM </w:t>
      </w:r>
      <w:r w:rsidR="00B2035A">
        <w:rPr>
          <w:sz w:val="20"/>
        </w:rPr>
        <w:t>2,18-2,7 dan KM 4,4-5,8</w:t>
      </w:r>
      <w:r>
        <w:rPr>
          <w:sz w:val="20"/>
        </w:rPr>
        <w:t xml:space="preserve"> karena pada titik</w:t>
      </w:r>
      <w:r>
        <w:rPr>
          <w:spacing w:val="1"/>
          <w:sz w:val="20"/>
        </w:rPr>
        <w:t xml:space="preserve"> </w:t>
      </w:r>
      <w:r>
        <w:rPr>
          <w:sz w:val="20"/>
        </w:rPr>
        <w:t>ini</w:t>
      </w:r>
      <w:r>
        <w:rPr>
          <w:spacing w:val="1"/>
          <w:sz w:val="20"/>
        </w:rPr>
        <w:t xml:space="preserve"> </w:t>
      </w:r>
      <w:r>
        <w:rPr>
          <w:sz w:val="20"/>
        </w:rPr>
        <w:t>merupakan</w:t>
      </w:r>
      <w:r>
        <w:rPr>
          <w:spacing w:val="1"/>
          <w:sz w:val="20"/>
        </w:rPr>
        <w:t xml:space="preserve"> </w:t>
      </w:r>
      <w:r>
        <w:rPr>
          <w:sz w:val="20"/>
        </w:rPr>
        <w:t>lokasi</w:t>
      </w:r>
      <w:r>
        <w:rPr>
          <w:spacing w:val="2"/>
          <w:sz w:val="20"/>
        </w:rPr>
        <w:t xml:space="preserve"> </w:t>
      </w:r>
      <w:r>
        <w:rPr>
          <w:sz w:val="20"/>
        </w:rPr>
        <w:t>dari</w:t>
      </w:r>
      <w:r>
        <w:rPr>
          <w:spacing w:val="-2"/>
          <w:sz w:val="20"/>
        </w:rPr>
        <w:t xml:space="preserve"> </w:t>
      </w:r>
      <w:r>
        <w:rPr>
          <w:sz w:val="20"/>
        </w:rPr>
        <w:t>15</w:t>
      </w:r>
      <w:r>
        <w:rPr>
          <w:spacing w:val="1"/>
          <w:sz w:val="20"/>
        </w:rPr>
        <w:t xml:space="preserve"> </w:t>
      </w:r>
      <w:r>
        <w:rPr>
          <w:sz w:val="20"/>
        </w:rPr>
        <w:t>kecelakaan</w:t>
      </w:r>
      <w:r>
        <w:rPr>
          <w:spacing w:val="1"/>
          <w:sz w:val="20"/>
        </w:rPr>
        <w:t xml:space="preserve"> </w:t>
      </w:r>
      <w:r>
        <w:rPr>
          <w:sz w:val="20"/>
        </w:rPr>
        <w:t>tersebut.</w:t>
      </w:r>
    </w:p>
    <w:p w:rsidR="007E7EB6" w:rsidRDefault="007E7EB6" w:rsidP="007E7EB6">
      <w:pPr>
        <w:spacing w:before="4" w:line="237" w:lineRule="auto"/>
        <w:ind w:left="752" w:right="774"/>
        <w:jc w:val="both"/>
        <w:rPr>
          <w:sz w:val="20"/>
        </w:rPr>
      </w:pPr>
      <w:r>
        <w:rPr>
          <w:b/>
          <w:sz w:val="20"/>
        </w:rPr>
        <w:t>Kata Kunci:</w:t>
      </w:r>
      <w:r>
        <w:rPr>
          <w:b/>
          <w:spacing w:val="1"/>
          <w:sz w:val="20"/>
        </w:rPr>
        <w:t xml:space="preserve"> </w:t>
      </w:r>
      <w:r>
        <w:rPr>
          <w:sz w:val="20"/>
        </w:rPr>
        <w:t xml:space="preserve">Keselamatan, Kecelakaan, Black Link, Tingkat Fatalitas Kecelakaan, Perilaku Pengguna Jalan, Desain </w:t>
      </w:r>
      <w:r w:rsidR="00B2035A">
        <w:rPr>
          <w:sz w:val="20"/>
        </w:rPr>
        <w:t xml:space="preserve">Fasilitas Perlengkapan Jalan </w:t>
      </w:r>
      <w:r>
        <w:rPr>
          <w:sz w:val="20"/>
        </w:rPr>
        <w:t>Yang Berkeselamatan.</w:t>
      </w:r>
    </w:p>
    <w:p w:rsidR="007E7EB6" w:rsidRDefault="007E7EB6" w:rsidP="007E7EB6">
      <w:pPr>
        <w:pStyle w:val="BodyText"/>
        <w:spacing w:before="5"/>
        <w:rPr>
          <w:sz w:val="10"/>
        </w:rPr>
      </w:pPr>
    </w:p>
    <w:p w:rsidR="007E7EB6" w:rsidRDefault="007E7EB6" w:rsidP="007E7EB6">
      <w:pPr>
        <w:spacing w:before="91" w:line="229" w:lineRule="exact"/>
        <w:ind w:left="872" w:right="900"/>
        <w:jc w:val="center"/>
        <w:rPr>
          <w:b/>
          <w:i/>
          <w:sz w:val="20"/>
        </w:rPr>
      </w:pPr>
      <w:r>
        <w:rPr>
          <w:b/>
          <w:i/>
          <w:sz w:val="20"/>
        </w:rPr>
        <w:t>ABSTRACT</w:t>
      </w:r>
    </w:p>
    <w:p w:rsidR="00B2035A" w:rsidRPr="00B2035A" w:rsidRDefault="00B2035A" w:rsidP="00B2035A">
      <w:pPr>
        <w:pStyle w:val="BodyText"/>
        <w:ind w:left="737" w:right="794"/>
        <w:jc w:val="both"/>
        <w:rPr>
          <w:i/>
          <w:sz w:val="20"/>
          <w:szCs w:val="22"/>
        </w:rPr>
      </w:pPr>
      <w:r w:rsidRPr="00B2035A">
        <w:rPr>
          <w:i/>
          <w:sz w:val="20"/>
          <w:szCs w:val="22"/>
        </w:rPr>
        <w:t>The length of Jalan Imam Bonjol, based on the results of the 2022 Denpasar City PKL Team report, is 5.78 km. Jalan Imam Bonjol is often used as a traffic route for operating goods transportation because it is the main route that connects the entry and exit routes for vehicles in Denpasar City. The function of the road is Secondary Arterial with the type of road in the study area KM 2.18-2.7 is 2/2 UD and KM 4.4-5.8 is 4/2 D Jalan Imam Bonjol KM 2.18-2.7 and KM 4.4-5.8 has a design speed of 40 Km/hour. Based on data from the Denpasar City Police, there were 15 total accidents per year 2021 that occurred on Jalan Imam Bonjol, Denpasar City, with 5 accidents at KM 2.18-2.7 and 10 accidents at KM 4.4-5.8 and making KM This is an accident prone area. Accidents that occur on the Imam Bonjol road section can be resolved, especially at KM 2.18 - 2.7 and KM 4.4 - 5.8 where accidents often occur either caused by road users or less than optimal traffic and pedestrian facilities.</w:t>
      </w:r>
    </w:p>
    <w:p w:rsidR="00B2035A" w:rsidRPr="00B2035A" w:rsidRDefault="00B2035A" w:rsidP="00B2035A">
      <w:pPr>
        <w:pStyle w:val="BodyText"/>
        <w:ind w:left="737" w:right="794"/>
        <w:jc w:val="both"/>
        <w:rPr>
          <w:i/>
          <w:sz w:val="20"/>
          <w:szCs w:val="22"/>
        </w:rPr>
      </w:pPr>
      <w:r w:rsidRPr="00B2035A">
        <w:rPr>
          <w:i/>
          <w:sz w:val="20"/>
          <w:szCs w:val="22"/>
        </w:rPr>
        <w:t>The analysis used in dealing with various problems on this road is, analysis based on police data, analysis of the severity of traffic accidents, analysis of factors causing accidents, instantaneous speed analysis, analysis of road user behavior, especially in the study area Jalan Imam Bonjol, Denpasar City KM 2.18 -2.7 and KM 4.4-5.8.</w:t>
      </w:r>
    </w:p>
    <w:p w:rsidR="00B2035A" w:rsidRPr="00B2035A" w:rsidRDefault="00B2035A" w:rsidP="00B2035A">
      <w:pPr>
        <w:pStyle w:val="BodyText"/>
        <w:ind w:left="737" w:right="794"/>
        <w:jc w:val="both"/>
        <w:rPr>
          <w:i/>
          <w:sz w:val="20"/>
          <w:szCs w:val="22"/>
        </w:rPr>
      </w:pPr>
      <w:r w:rsidRPr="00B2035A">
        <w:rPr>
          <w:i/>
          <w:sz w:val="20"/>
          <w:szCs w:val="22"/>
        </w:rPr>
        <w:t>The final objective of this research is to provide recommendations for handling in the form of design of safe road equipment facilities, so that it is hoped that it can reduce the number of accidents on the Imam Bonjol road section, especially at KM 2.18-2.7 and KM 4.4-5.8 because at this point is the location of 15 of these accidents.</w:t>
      </w:r>
    </w:p>
    <w:p w:rsidR="007E7EB6" w:rsidRDefault="00B2035A" w:rsidP="00B2035A">
      <w:pPr>
        <w:pStyle w:val="BodyText"/>
        <w:ind w:left="737" w:right="794"/>
        <w:jc w:val="both"/>
        <w:rPr>
          <w:i/>
          <w:sz w:val="20"/>
          <w:szCs w:val="22"/>
        </w:rPr>
      </w:pPr>
      <w:r w:rsidRPr="008D219A">
        <w:rPr>
          <w:b/>
          <w:i/>
          <w:sz w:val="20"/>
          <w:szCs w:val="22"/>
        </w:rPr>
        <w:t>Keywords:</w:t>
      </w:r>
      <w:r w:rsidRPr="00B2035A">
        <w:rPr>
          <w:i/>
          <w:sz w:val="20"/>
          <w:szCs w:val="22"/>
        </w:rPr>
        <w:t xml:space="preserve"> Safety, Accidents, Black Link, Accident Fatality Rate, Road User Behavior, Safe Design of Road Equipment Facilities.</w:t>
      </w:r>
    </w:p>
    <w:p w:rsidR="008D219A" w:rsidRDefault="008D219A" w:rsidP="00B2035A">
      <w:pPr>
        <w:pStyle w:val="BodyText"/>
        <w:ind w:left="737" w:right="794"/>
        <w:jc w:val="both"/>
        <w:rPr>
          <w:i/>
          <w:sz w:val="20"/>
        </w:rPr>
      </w:pPr>
    </w:p>
    <w:p w:rsidR="008D219A" w:rsidRDefault="008D219A" w:rsidP="00B2035A">
      <w:pPr>
        <w:pStyle w:val="BodyText"/>
        <w:ind w:left="737" w:right="794"/>
        <w:jc w:val="both"/>
        <w:rPr>
          <w:i/>
          <w:sz w:val="20"/>
        </w:rPr>
      </w:pPr>
    </w:p>
    <w:p w:rsidR="007E7EB6" w:rsidRDefault="007E7EB6" w:rsidP="007E7EB6">
      <w:pPr>
        <w:pStyle w:val="Heading1"/>
        <w:spacing w:before="1"/>
        <w:jc w:val="left"/>
      </w:pPr>
      <w:r>
        <w:lastRenderedPageBreak/>
        <w:t>PENDAHULUAN</w:t>
      </w:r>
    </w:p>
    <w:p w:rsidR="007E7EB6" w:rsidRDefault="007E7EB6" w:rsidP="007E7EB6">
      <w:pPr>
        <w:spacing w:before="180"/>
        <w:ind w:left="752"/>
        <w:jc w:val="both"/>
        <w:rPr>
          <w:b/>
          <w:sz w:val="24"/>
        </w:rPr>
      </w:pPr>
      <w:r>
        <w:rPr>
          <w:b/>
          <w:sz w:val="24"/>
        </w:rPr>
        <w:t>Latar</w:t>
      </w:r>
      <w:r>
        <w:rPr>
          <w:b/>
          <w:spacing w:val="-4"/>
          <w:sz w:val="24"/>
        </w:rPr>
        <w:t xml:space="preserve"> </w:t>
      </w:r>
      <w:r>
        <w:rPr>
          <w:b/>
          <w:sz w:val="24"/>
        </w:rPr>
        <w:t>Belakang</w:t>
      </w:r>
    </w:p>
    <w:p w:rsidR="008D219A" w:rsidRDefault="007E7EB6" w:rsidP="008D219A">
      <w:pPr>
        <w:pStyle w:val="BodyText"/>
        <w:ind w:left="737" w:right="794"/>
        <w:jc w:val="both"/>
      </w:pPr>
      <w:r>
        <w:t xml:space="preserve">Jalan </w:t>
      </w:r>
      <w:r w:rsidR="008D219A">
        <w:t xml:space="preserve">Imam Bonjol </w:t>
      </w:r>
      <w:r>
        <w:t xml:space="preserve">merupakan ruas jalan yang menempati </w:t>
      </w:r>
      <w:r w:rsidR="00705F83">
        <w:t xml:space="preserve">peringkat </w:t>
      </w:r>
      <w:r>
        <w:t>ke-</w:t>
      </w:r>
      <w:r w:rsidR="008D219A">
        <w:t>3</w:t>
      </w:r>
      <w:r>
        <w:t xml:space="preserve"> sebagai ruas jalan Daerah</w:t>
      </w:r>
      <w:r>
        <w:rPr>
          <w:spacing w:val="1"/>
        </w:rPr>
        <w:t xml:space="preserve"> </w:t>
      </w:r>
      <w:r>
        <w:t>Rawan</w:t>
      </w:r>
      <w:r>
        <w:rPr>
          <w:spacing w:val="-5"/>
        </w:rPr>
        <w:t xml:space="preserve"> </w:t>
      </w:r>
      <w:r>
        <w:t>Kecelakaan</w:t>
      </w:r>
      <w:r>
        <w:rPr>
          <w:spacing w:val="-4"/>
        </w:rPr>
        <w:t xml:space="preserve"> </w:t>
      </w:r>
      <w:r>
        <w:t>di</w:t>
      </w:r>
      <w:r>
        <w:rPr>
          <w:spacing w:val="-4"/>
        </w:rPr>
        <w:t xml:space="preserve"> </w:t>
      </w:r>
      <w:r>
        <w:t>Kota</w:t>
      </w:r>
      <w:r>
        <w:rPr>
          <w:spacing w:val="-2"/>
        </w:rPr>
        <w:t xml:space="preserve"> </w:t>
      </w:r>
      <w:r>
        <w:t>Denpasar</w:t>
      </w:r>
      <w:r>
        <w:rPr>
          <w:spacing w:val="-3"/>
        </w:rPr>
        <w:t xml:space="preserve"> </w:t>
      </w:r>
      <w:r>
        <w:t>berdasarkan</w:t>
      </w:r>
      <w:r>
        <w:rPr>
          <w:spacing w:val="-5"/>
        </w:rPr>
        <w:t xml:space="preserve"> </w:t>
      </w:r>
      <w:r>
        <w:t>hasil</w:t>
      </w:r>
      <w:r>
        <w:rPr>
          <w:spacing w:val="-3"/>
        </w:rPr>
        <w:t xml:space="preserve"> </w:t>
      </w:r>
      <w:r>
        <w:t>analisis</w:t>
      </w:r>
      <w:r>
        <w:rPr>
          <w:spacing w:val="-5"/>
        </w:rPr>
        <w:t xml:space="preserve"> </w:t>
      </w:r>
      <w:r>
        <w:t>pembobotan</w:t>
      </w:r>
      <w:r>
        <w:rPr>
          <w:spacing w:val="-5"/>
        </w:rPr>
        <w:t xml:space="preserve"> </w:t>
      </w:r>
      <w:r>
        <w:t>yang</w:t>
      </w:r>
      <w:r>
        <w:rPr>
          <w:spacing w:val="-4"/>
        </w:rPr>
        <w:t xml:space="preserve"> </w:t>
      </w:r>
      <w:r>
        <w:t>dilakukan.</w:t>
      </w:r>
      <w:r>
        <w:rPr>
          <w:spacing w:val="-4"/>
        </w:rPr>
        <w:t xml:space="preserve"> </w:t>
      </w:r>
      <w:r>
        <w:t>Ruas</w:t>
      </w:r>
      <w:r>
        <w:rPr>
          <w:spacing w:val="-6"/>
        </w:rPr>
        <w:t xml:space="preserve"> </w:t>
      </w:r>
      <w:r>
        <w:t>jalan</w:t>
      </w:r>
      <w:r>
        <w:rPr>
          <w:spacing w:val="-57"/>
        </w:rPr>
        <w:t xml:space="preserve"> </w:t>
      </w:r>
      <w:r>
        <w:t xml:space="preserve">Teuku Umar Barat memiliki panjang </w:t>
      </w:r>
      <w:r w:rsidR="008D219A">
        <w:t xml:space="preserve">5,8 </w:t>
      </w:r>
      <w:r>
        <w:t xml:space="preserve">km dengan tipe jalan </w:t>
      </w:r>
      <w:r w:rsidR="008D219A">
        <w:t xml:space="preserve">segmen 1 </w:t>
      </w:r>
      <w:r>
        <w:t>2/</w:t>
      </w:r>
      <w:r w:rsidR="008D219A">
        <w:t>1</w:t>
      </w:r>
      <w:r>
        <w:t xml:space="preserve"> </w:t>
      </w:r>
      <w:r w:rsidR="008D219A">
        <w:t>U</w:t>
      </w:r>
      <w:r>
        <w:t>D,</w:t>
      </w:r>
      <w:r w:rsidR="008D219A">
        <w:t xml:space="preserve"> segmen 2-5 2/2 UD, dan segmen 6-7 4/2 D</w:t>
      </w:r>
      <w:r>
        <w:t xml:space="preserve"> dengan status jalan provinsi dan</w:t>
      </w:r>
      <w:r>
        <w:rPr>
          <w:spacing w:val="-57"/>
        </w:rPr>
        <w:t xml:space="preserve"> </w:t>
      </w:r>
      <w:r>
        <w:t xml:space="preserve">memiliki fungsi sebagai jalan </w:t>
      </w:r>
      <w:r w:rsidR="008D219A">
        <w:t>Arteri Sekunder</w:t>
      </w:r>
      <w:r>
        <w:t xml:space="preserve">. </w:t>
      </w:r>
      <w:r w:rsidR="008D219A" w:rsidRPr="004005E9">
        <w:t>Jalan Imam Bonjol</w:t>
      </w:r>
      <w:r w:rsidR="008D219A">
        <w:t xml:space="preserve"> kerap </w:t>
      </w:r>
      <w:r w:rsidR="008D219A" w:rsidRPr="004005E9">
        <w:t xml:space="preserve">dijadikan jalur lintas dari </w:t>
      </w:r>
      <w:r w:rsidR="008D219A">
        <w:t>angkutan barang yang beroperasi</w:t>
      </w:r>
      <w:r w:rsidR="008D219A" w:rsidRPr="004005E9">
        <w:t xml:space="preserve"> karena termasuk jalur utama yang menghubungkan jalur keluar masuknya kendaraan di Kota Denpasar. </w:t>
      </w:r>
      <w:r w:rsidR="008D219A">
        <w:t>Dan tata guna lahan di Jalan Imam Bonjol adalah pusat kegiatan dan pemukiman.</w:t>
      </w:r>
    </w:p>
    <w:p w:rsidR="007E7EB6" w:rsidRDefault="007E7EB6" w:rsidP="008D219A">
      <w:pPr>
        <w:pStyle w:val="BodyText"/>
        <w:ind w:left="752" w:right="767"/>
        <w:jc w:val="both"/>
      </w:pPr>
      <w:r>
        <w:rPr>
          <w:spacing w:val="-1"/>
        </w:rPr>
        <w:t>Ruas</w:t>
      </w:r>
      <w:r>
        <w:rPr>
          <w:spacing w:val="-18"/>
        </w:rPr>
        <w:t xml:space="preserve"> </w:t>
      </w:r>
      <w:r>
        <w:rPr>
          <w:spacing w:val="-1"/>
        </w:rPr>
        <w:t>jalan</w:t>
      </w:r>
      <w:r>
        <w:rPr>
          <w:spacing w:val="-16"/>
        </w:rPr>
        <w:t xml:space="preserve"> </w:t>
      </w:r>
      <w:r w:rsidR="008D219A">
        <w:t xml:space="preserve">Imam Bonjol </w:t>
      </w:r>
      <w:r>
        <w:t>KM</w:t>
      </w:r>
      <w:r>
        <w:rPr>
          <w:spacing w:val="-18"/>
        </w:rPr>
        <w:t xml:space="preserve"> </w:t>
      </w:r>
      <w:r w:rsidR="008D219A">
        <w:rPr>
          <w:spacing w:val="-18"/>
        </w:rPr>
        <w:t>2,18-2,7 dan KM 4,4-5,8</w:t>
      </w:r>
      <w:r>
        <w:rPr>
          <w:spacing w:val="-17"/>
        </w:rPr>
        <w:t xml:space="preserve"> </w:t>
      </w:r>
      <w:r>
        <w:t>merupakan</w:t>
      </w:r>
      <w:r>
        <w:rPr>
          <w:spacing w:val="-16"/>
        </w:rPr>
        <w:t xml:space="preserve"> </w:t>
      </w:r>
      <w:r>
        <w:t>segmen</w:t>
      </w:r>
      <w:r>
        <w:rPr>
          <w:spacing w:val="-17"/>
        </w:rPr>
        <w:t xml:space="preserve"> </w:t>
      </w:r>
      <w:r>
        <w:t>jalan</w:t>
      </w:r>
      <w:r>
        <w:rPr>
          <w:spacing w:val="-17"/>
        </w:rPr>
        <w:t xml:space="preserve"> </w:t>
      </w:r>
      <w:r>
        <w:t>yang</w:t>
      </w:r>
      <w:r>
        <w:rPr>
          <w:spacing w:val="-17"/>
        </w:rPr>
        <w:t xml:space="preserve"> </w:t>
      </w:r>
      <w:r>
        <w:t>paling</w:t>
      </w:r>
      <w:r>
        <w:rPr>
          <w:spacing w:val="-17"/>
        </w:rPr>
        <w:t xml:space="preserve"> </w:t>
      </w:r>
      <w:r>
        <w:t>banyak</w:t>
      </w:r>
      <w:r>
        <w:rPr>
          <w:spacing w:val="-57"/>
        </w:rPr>
        <w:t xml:space="preserve"> </w:t>
      </w:r>
      <w:r>
        <w:t>menyumbang</w:t>
      </w:r>
      <w:r>
        <w:rPr>
          <w:spacing w:val="-6"/>
        </w:rPr>
        <w:t xml:space="preserve"> </w:t>
      </w:r>
      <w:r>
        <w:t>kasus</w:t>
      </w:r>
      <w:r>
        <w:rPr>
          <w:spacing w:val="-6"/>
        </w:rPr>
        <w:t xml:space="preserve"> </w:t>
      </w:r>
      <w:r>
        <w:t>kecelakaan. Per</w:t>
      </w:r>
      <w:r>
        <w:rPr>
          <w:spacing w:val="-4"/>
        </w:rPr>
        <w:t xml:space="preserve"> </w:t>
      </w:r>
      <w:r>
        <w:t>tahun</w:t>
      </w:r>
      <w:r>
        <w:rPr>
          <w:spacing w:val="-9"/>
        </w:rPr>
        <w:t xml:space="preserve"> </w:t>
      </w:r>
      <w:r>
        <w:t>2021</w:t>
      </w:r>
      <w:r>
        <w:rPr>
          <w:spacing w:val="-5"/>
        </w:rPr>
        <w:t xml:space="preserve"> </w:t>
      </w:r>
      <w:r>
        <w:t>terdapat</w:t>
      </w:r>
      <w:r>
        <w:rPr>
          <w:spacing w:val="-5"/>
        </w:rPr>
        <w:t xml:space="preserve"> </w:t>
      </w:r>
      <w:r>
        <w:t>sebanyak</w:t>
      </w:r>
      <w:r>
        <w:rPr>
          <w:spacing w:val="-5"/>
        </w:rPr>
        <w:t xml:space="preserve"> </w:t>
      </w:r>
      <w:r>
        <w:t>15</w:t>
      </w:r>
      <w:r>
        <w:rPr>
          <w:spacing w:val="-5"/>
        </w:rPr>
        <w:t xml:space="preserve"> </w:t>
      </w:r>
      <w:r>
        <w:t>kecelakaan</w:t>
      </w:r>
      <w:r>
        <w:rPr>
          <w:spacing w:val="-5"/>
        </w:rPr>
        <w:t xml:space="preserve"> </w:t>
      </w:r>
      <w:r>
        <w:t>lalu</w:t>
      </w:r>
      <w:r>
        <w:rPr>
          <w:spacing w:val="-5"/>
        </w:rPr>
        <w:t xml:space="preserve"> </w:t>
      </w:r>
      <w:r>
        <w:t>lintas</w:t>
      </w:r>
      <w:r>
        <w:rPr>
          <w:spacing w:val="-6"/>
        </w:rPr>
        <w:t xml:space="preserve"> </w:t>
      </w:r>
      <w:r>
        <w:t>yang</w:t>
      </w:r>
      <w:r>
        <w:rPr>
          <w:spacing w:val="-5"/>
        </w:rPr>
        <w:t xml:space="preserve"> </w:t>
      </w:r>
      <w:r>
        <w:t>terjadi</w:t>
      </w:r>
      <w:r>
        <w:rPr>
          <w:spacing w:val="-58"/>
        </w:rPr>
        <w:t xml:space="preserve"> </w:t>
      </w:r>
      <w:r>
        <w:t>di</w:t>
      </w:r>
      <w:r>
        <w:rPr>
          <w:spacing w:val="-3"/>
        </w:rPr>
        <w:t xml:space="preserve"> </w:t>
      </w:r>
      <w:r>
        <w:t>ruas</w:t>
      </w:r>
      <w:r>
        <w:rPr>
          <w:spacing w:val="-4"/>
        </w:rPr>
        <w:t xml:space="preserve"> </w:t>
      </w:r>
      <w:r>
        <w:t>jalan</w:t>
      </w:r>
      <w:r>
        <w:rPr>
          <w:spacing w:val="-8"/>
        </w:rPr>
        <w:t xml:space="preserve"> </w:t>
      </w:r>
      <w:r w:rsidR="008D219A">
        <w:t>Imam Bonjol KM 2,18-2,7 dan KM 4,4-5,8</w:t>
      </w:r>
      <w:r>
        <w:t>.</w:t>
      </w:r>
      <w:r>
        <w:rPr>
          <w:spacing w:val="1"/>
        </w:rPr>
        <w:t xml:space="preserve"> </w:t>
      </w:r>
      <w:r>
        <w:t>Kejadian</w:t>
      </w:r>
      <w:r>
        <w:rPr>
          <w:spacing w:val="-7"/>
        </w:rPr>
        <w:t xml:space="preserve"> </w:t>
      </w:r>
      <w:r>
        <w:t>kecelakaan</w:t>
      </w:r>
      <w:r>
        <w:rPr>
          <w:spacing w:val="-4"/>
        </w:rPr>
        <w:t xml:space="preserve"> </w:t>
      </w:r>
      <w:r>
        <w:t>tersebut</w:t>
      </w:r>
      <w:r>
        <w:rPr>
          <w:spacing w:val="-5"/>
        </w:rPr>
        <w:t xml:space="preserve"> </w:t>
      </w:r>
      <w:r>
        <w:t>mengakibatkan</w:t>
      </w:r>
      <w:r>
        <w:rPr>
          <w:spacing w:val="-7"/>
        </w:rPr>
        <w:t xml:space="preserve"> </w:t>
      </w:r>
      <w:r w:rsidR="008D219A">
        <w:rPr>
          <w:spacing w:val="-7"/>
        </w:rPr>
        <w:t>1</w:t>
      </w:r>
      <w:r>
        <w:rPr>
          <w:spacing w:val="-3"/>
        </w:rPr>
        <w:t xml:space="preserve"> </w:t>
      </w:r>
      <w:r>
        <w:t>orang</w:t>
      </w:r>
      <w:r w:rsidR="008D219A">
        <w:rPr>
          <w:spacing w:val="-2"/>
        </w:rPr>
        <w:t xml:space="preserve"> Meninggal Dunia</w:t>
      </w:r>
      <w:r>
        <w:t>,</w:t>
      </w:r>
      <w:r>
        <w:rPr>
          <w:spacing w:val="-1"/>
        </w:rPr>
        <w:t xml:space="preserve"> </w:t>
      </w:r>
      <w:r w:rsidR="008D219A">
        <w:rPr>
          <w:spacing w:val="-1"/>
        </w:rPr>
        <w:t>7</w:t>
      </w:r>
      <w:r>
        <w:t xml:space="preserve"> orang Luka</w:t>
      </w:r>
      <w:r>
        <w:rPr>
          <w:spacing w:val="1"/>
        </w:rPr>
        <w:t xml:space="preserve"> </w:t>
      </w:r>
      <w:r>
        <w:t>Berat</w:t>
      </w:r>
      <w:r>
        <w:rPr>
          <w:spacing w:val="1"/>
        </w:rPr>
        <w:t xml:space="preserve"> </w:t>
      </w:r>
      <w:r>
        <w:t xml:space="preserve">dan </w:t>
      </w:r>
      <w:r w:rsidR="008D219A">
        <w:t>7</w:t>
      </w:r>
      <w:r>
        <w:t xml:space="preserve"> orang</w:t>
      </w:r>
      <w:r>
        <w:rPr>
          <w:spacing w:val="-5"/>
        </w:rPr>
        <w:t xml:space="preserve"> </w:t>
      </w:r>
      <w:r>
        <w:t>Luka</w:t>
      </w:r>
      <w:r>
        <w:rPr>
          <w:spacing w:val="1"/>
        </w:rPr>
        <w:t xml:space="preserve"> </w:t>
      </w:r>
      <w:r>
        <w:t>Ringan.</w:t>
      </w:r>
    </w:p>
    <w:p w:rsidR="007E7EB6" w:rsidRDefault="007E7EB6" w:rsidP="007E7EB6">
      <w:pPr>
        <w:pStyle w:val="BodyText"/>
        <w:spacing w:before="1"/>
      </w:pPr>
    </w:p>
    <w:p w:rsidR="007E7EB6" w:rsidRDefault="007E7EB6" w:rsidP="007E7EB6">
      <w:pPr>
        <w:pStyle w:val="Heading1"/>
      </w:pPr>
      <w:r>
        <w:t>Kajian</w:t>
      </w:r>
      <w:r>
        <w:rPr>
          <w:spacing w:val="-4"/>
        </w:rPr>
        <w:t xml:space="preserve"> </w:t>
      </w:r>
      <w:r>
        <w:t>Pustaka</w:t>
      </w:r>
    </w:p>
    <w:p w:rsidR="007E7EB6" w:rsidRDefault="007E7EB6" w:rsidP="007E7EB6">
      <w:pPr>
        <w:ind w:left="752"/>
        <w:jc w:val="both"/>
        <w:rPr>
          <w:i/>
          <w:sz w:val="24"/>
        </w:rPr>
      </w:pPr>
      <w:r>
        <w:rPr>
          <w:i/>
          <w:sz w:val="24"/>
        </w:rPr>
        <w:t>Keselamatan</w:t>
      </w:r>
      <w:r>
        <w:rPr>
          <w:i/>
          <w:spacing w:val="-1"/>
          <w:sz w:val="24"/>
        </w:rPr>
        <w:t xml:space="preserve"> </w:t>
      </w:r>
      <w:r>
        <w:rPr>
          <w:i/>
          <w:sz w:val="24"/>
        </w:rPr>
        <w:t>Lalu</w:t>
      </w:r>
      <w:r>
        <w:rPr>
          <w:i/>
          <w:spacing w:val="-1"/>
          <w:sz w:val="24"/>
        </w:rPr>
        <w:t xml:space="preserve"> </w:t>
      </w:r>
      <w:r>
        <w:rPr>
          <w:i/>
          <w:sz w:val="24"/>
        </w:rPr>
        <w:t>Lintas</w:t>
      </w:r>
    </w:p>
    <w:p w:rsidR="008D219A" w:rsidRPr="004005E9" w:rsidRDefault="008D219A" w:rsidP="00FB70EB">
      <w:pPr>
        <w:pStyle w:val="BodyText"/>
        <w:tabs>
          <w:tab w:val="left" w:pos="9630"/>
        </w:tabs>
        <w:ind w:left="737" w:right="794"/>
        <w:jc w:val="both"/>
      </w:pPr>
      <w:r w:rsidRPr="004005E9">
        <w:t xml:space="preserve">Menurut </w:t>
      </w:r>
      <w:r>
        <w:fldChar w:fldCharType="begin" w:fldLock="1"/>
      </w:r>
      <w:r>
        <w:instrText>ADDIN CSL_CITATION {"citationItems":[{"id":"ITEM-1","itemData":{"author":[{"dropping-particle":"","family":"_____","given":"","non-dropping-particle":"","parse-names":false,"suffix":""}],"id":"ITEM-1","issued":{"date-parts":[["2017"]]},"title":"PERATURAN PEMERINTAH REPUBLIK INDONESIA NOMOR 37 TAHUN 2017 TENTANG KESELAMATAN LALU LINTAS DAN ANGKUTAN JALAN","type":"article-journal"},"uris":["http://www.mendeley.com/documents/?uuid=9bd299e2-11bb-4955-a0fd-b92a35ff5f35"]}],"mendeley":{"formattedCitation":"(_____ 2017)","manualFormatting":"Peraturan Pemerintah Nomor 37 Tahun 2017","plainTextFormattedCitation":"(_____ 2017)","previouslyFormattedCitation":"(_____ 2017)"},"properties":{"noteIndex":0},"schema":"https://github.com/citation-style-language/schema/raw/master/csl-citation.json"}</w:instrText>
      </w:r>
      <w:r>
        <w:fldChar w:fldCharType="separate"/>
      </w:r>
      <w:r>
        <w:rPr>
          <w:noProof/>
        </w:rPr>
        <w:t>Peraturan Pemerintah Nomor 37 Tahun 2017</w:t>
      </w:r>
      <w:r>
        <w:fldChar w:fldCharType="end"/>
      </w:r>
      <w:r>
        <w:t xml:space="preserve"> </w:t>
      </w:r>
      <w:r w:rsidRPr="004005E9">
        <w:t>tentang Keselamatan Lalu Lintas dan Angkutan Jalan, yang dimaksud Keselamatan Lalu Lintas dan Angkutan Jalan yang selanjutnya disingkat KLLAJ adalah suatu keadaan terhindarnya setiap orang dari risiko kecelakaan selama berlalu lintas yang disebabkan oleh manusia, kendaraan, jalan, dan/atau lingkungan.</w:t>
      </w:r>
    </w:p>
    <w:p w:rsidR="007E7EB6" w:rsidRDefault="007E7EB6" w:rsidP="007E7EB6">
      <w:pPr>
        <w:pStyle w:val="BodyText"/>
      </w:pPr>
    </w:p>
    <w:p w:rsidR="007E7EB6" w:rsidRDefault="007E7EB6" w:rsidP="007E7EB6">
      <w:pPr>
        <w:spacing w:before="1"/>
        <w:ind w:left="752"/>
        <w:jc w:val="both"/>
        <w:rPr>
          <w:i/>
          <w:sz w:val="24"/>
        </w:rPr>
      </w:pPr>
      <w:r>
        <w:rPr>
          <w:i/>
          <w:sz w:val="24"/>
        </w:rPr>
        <w:t>Kecelakaan</w:t>
      </w:r>
      <w:r>
        <w:rPr>
          <w:i/>
          <w:spacing w:val="-2"/>
          <w:sz w:val="24"/>
        </w:rPr>
        <w:t xml:space="preserve"> </w:t>
      </w:r>
      <w:r>
        <w:rPr>
          <w:i/>
          <w:sz w:val="24"/>
        </w:rPr>
        <w:t>Lalu</w:t>
      </w:r>
      <w:r>
        <w:rPr>
          <w:i/>
          <w:spacing w:val="-1"/>
          <w:sz w:val="24"/>
        </w:rPr>
        <w:t xml:space="preserve"> </w:t>
      </w:r>
      <w:r>
        <w:rPr>
          <w:i/>
          <w:sz w:val="24"/>
        </w:rPr>
        <w:t>Lintas</w:t>
      </w:r>
    </w:p>
    <w:p w:rsidR="007E7EB6" w:rsidRDefault="007E7EB6" w:rsidP="007E7EB6">
      <w:pPr>
        <w:pStyle w:val="BodyText"/>
        <w:ind w:left="752" w:right="766"/>
        <w:jc w:val="both"/>
      </w:pPr>
      <w:r>
        <w:t>Undang-Undang Nomor 22 Tahun 2009, pasal 1 angka 24 menjelaskan bahwa Kecelakaan Lalu Lintas</w:t>
      </w:r>
      <w:r>
        <w:rPr>
          <w:spacing w:val="1"/>
        </w:rPr>
        <w:t xml:space="preserve"> </w:t>
      </w:r>
      <w:r>
        <w:t>adalah suatu peristiwa yang dialami oleh pengguna jalan diruas jalan yang tidak</w:t>
      </w:r>
      <w:r>
        <w:rPr>
          <w:spacing w:val="1"/>
        </w:rPr>
        <w:t xml:space="preserve"> </w:t>
      </w:r>
      <w:r>
        <w:t>diduga dan tidak</w:t>
      </w:r>
      <w:r>
        <w:rPr>
          <w:spacing w:val="1"/>
        </w:rPr>
        <w:t xml:space="preserve"> </w:t>
      </w:r>
      <w:r>
        <w:t>disengaja melibatkan kendaraan dengan atau tanpa pengguna jalan lain yang mengakibatkan korban</w:t>
      </w:r>
      <w:r>
        <w:rPr>
          <w:spacing w:val="1"/>
        </w:rPr>
        <w:t xml:space="preserve"> </w:t>
      </w:r>
      <w:r>
        <w:t>manusia</w:t>
      </w:r>
      <w:r>
        <w:rPr>
          <w:spacing w:val="1"/>
        </w:rPr>
        <w:t xml:space="preserve"> </w:t>
      </w:r>
      <w:r>
        <w:t>dan/atau</w:t>
      </w:r>
      <w:r>
        <w:rPr>
          <w:spacing w:val="1"/>
        </w:rPr>
        <w:t xml:space="preserve"> </w:t>
      </w:r>
      <w:r>
        <w:t>kerugian harta</w:t>
      </w:r>
      <w:r>
        <w:rPr>
          <w:spacing w:val="1"/>
        </w:rPr>
        <w:t xml:space="preserve"> </w:t>
      </w:r>
      <w:r>
        <w:t>benda.</w:t>
      </w:r>
    </w:p>
    <w:p w:rsidR="007E7EB6" w:rsidRDefault="007E7EB6" w:rsidP="007E7EB6">
      <w:pPr>
        <w:pStyle w:val="BodyText"/>
      </w:pPr>
    </w:p>
    <w:p w:rsidR="00FB70EB" w:rsidRDefault="00FB70EB" w:rsidP="00FB70EB">
      <w:pPr>
        <w:spacing w:before="90"/>
        <w:ind w:left="752"/>
        <w:jc w:val="both"/>
        <w:rPr>
          <w:i/>
          <w:sz w:val="24"/>
        </w:rPr>
      </w:pPr>
      <w:r>
        <w:rPr>
          <w:i/>
          <w:sz w:val="24"/>
        </w:rPr>
        <w:t>Daerah</w:t>
      </w:r>
      <w:r>
        <w:rPr>
          <w:i/>
          <w:spacing w:val="-1"/>
          <w:sz w:val="24"/>
        </w:rPr>
        <w:t xml:space="preserve"> </w:t>
      </w:r>
      <w:r>
        <w:rPr>
          <w:i/>
          <w:sz w:val="24"/>
        </w:rPr>
        <w:t>Rawan</w:t>
      </w:r>
      <w:r>
        <w:rPr>
          <w:i/>
          <w:spacing w:val="-1"/>
          <w:sz w:val="24"/>
        </w:rPr>
        <w:t xml:space="preserve"> </w:t>
      </w:r>
      <w:r>
        <w:rPr>
          <w:i/>
          <w:sz w:val="24"/>
        </w:rPr>
        <w:t>Kecelakaan</w:t>
      </w:r>
    </w:p>
    <w:p w:rsidR="00FB70EB" w:rsidRDefault="00FB70EB" w:rsidP="00FB70EB">
      <w:pPr>
        <w:pStyle w:val="BodyText"/>
        <w:ind w:left="752" w:right="770"/>
        <w:jc w:val="both"/>
      </w:pPr>
      <w:r>
        <w:t>Menurut pedoman penanganan lokasi rawan kecelakaan lalu lintas (2004) lokasi rawan kecelakaan lalu</w:t>
      </w:r>
      <w:r>
        <w:rPr>
          <w:spacing w:val="1"/>
        </w:rPr>
        <w:t xml:space="preserve"> </w:t>
      </w:r>
      <w:r>
        <w:t>lintas</w:t>
      </w:r>
      <w:r>
        <w:rPr>
          <w:spacing w:val="-7"/>
        </w:rPr>
        <w:t xml:space="preserve"> </w:t>
      </w:r>
      <w:r>
        <w:t>adalah</w:t>
      </w:r>
      <w:r>
        <w:rPr>
          <w:spacing w:val="-6"/>
        </w:rPr>
        <w:t xml:space="preserve"> </w:t>
      </w:r>
      <w:r>
        <w:t>lokasi</w:t>
      </w:r>
      <w:r>
        <w:rPr>
          <w:spacing w:val="-5"/>
        </w:rPr>
        <w:t xml:space="preserve"> </w:t>
      </w:r>
      <w:r>
        <w:t>tempat</w:t>
      </w:r>
      <w:r>
        <w:rPr>
          <w:spacing w:val="-5"/>
        </w:rPr>
        <w:t xml:space="preserve"> </w:t>
      </w:r>
      <w:r>
        <w:t>sering</w:t>
      </w:r>
      <w:r>
        <w:rPr>
          <w:spacing w:val="-6"/>
        </w:rPr>
        <w:t xml:space="preserve"> </w:t>
      </w:r>
      <w:r>
        <w:t>terjadi</w:t>
      </w:r>
      <w:r>
        <w:rPr>
          <w:spacing w:val="-5"/>
        </w:rPr>
        <w:t xml:space="preserve"> </w:t>
      </w:r>
      <w:r>
        <w:t>kecelakaan</w:t>
      </w:r>
      <w:r>
        <w:rPr>
          <w:spacing w:val="-6"/>
        </w:rPr>
        <w:t xml:space="preserve"> </w:t>
      </w:r>
      <w:r>
        <w:t>lalu</w:t>
      </w:r>
      <w:r>
        <w:rPr>
          <w:spacing w:val="-9"/>
        </w:rPr>
        <w:t xml:space="preserve"> </w:t>
      </w:r>
      <w:r>
        <w:t>lintas</w:t>
      </w:r>
      <w:r>
        <w:rPr>
          <w:spacing w:val="-6"/>
        </w:rPr>
        <w:t xml:space="preserve"> </w:t>
      </w:r>
      <w:r>
        <w:t>dengan</w:t>
      </w:r>
      <w:r>
        <w:rPr>
          <w:spacing w:val="-6"/>
        </w:rPr>
        <w:t xml:space="preserve"> </w:t>
      </w:r>
      <w:r>
        <w:t>tolak</w:t>
      </w:r>
      <w:r>
        <w:rPr>
          <w:spacing w:val="-6"/>
        </w:rPr>
        <w:t xml:space="preserve"> </w:t>
      </w:r>
      <w:r>
        <w:t>ukur</w:t>
      </w:r>
      <w:r>
        <w:rPr>
          <w:spacing w:val="9"/>
        </w:rPr>
        <w:t xml:space="preserve"> </w:t>
      </w:r>
      <w:r>
        <w:t>tertentu,</w:t>
      </w:r>
      <w:r>
        <w:rPr>
          <w:spacing w:val="-6"/>
        </w:rPr>
        <w:t xml:space="preserve"> </w:t>
      </w:r>
      <w:r>
        <w:t>yaitu</w:t>
      </w:r>
      <w:r>
        <w:rPr>
          <w:spacing w:val="-6"/>
        </w:rPr>
        <w:t xml:space="preserve"> </w:t>
      </w:r>
      <w:r>
        <w:t>ada</w:t>
      </w:r>
      <w:r>
        <w:rPr>
          <w:spacing w:val="-4"/>
        </w:rPr>
        <w:t xml:space="preserve"> </w:t>
      </w:r>
      <w:r>
        <w:t>titik</w:t>
      </w:r>
      <w:r>
        <w:rPr>
          <w:spacing w:val="-58"/>
        </w:rPr>
        <w:t xml:space="preserve"> </w:t>
      </w:r>
      <w:r>
        <w:t>awal</w:t>
      </w:r>
      <w:r>
        <w:rPr>
          <w:spacing w:val="1"/>
        </w:rPr>
        <w:t xml:space="preserve"> </w:t>
      </w:r>
      <w:r>
        <w:t>dan</w:t>
      </w:r>
      <w:r>
        <w:rPr>
          <w:spacing w:val="1"/>
        </w:rPr>
        <w:t xml:space="preserve"> </w:t>
      </w:r>
      <w:r>
        <w:t>titik akhir</w:t>
      </w:r>
      <w:r>
        <w:rPr>
          <w:spacing w:val="1"/>
        </w:rPr>
        <w:t xml:space="preserve"> </w:t>
      </w:r>
      <w:r>
        <w:t>yang meliputi</w:t>
      </w:r>
      <w:r>
        <w:rPr>
          <w:spacing w:val="1"/>
        </w:rPr>
        <w:t xml:space="preserve"> </w:t>
      </w:r>
      <w:r>
        <w:t>ruas</w:t>
      </w:r>
      <w:r>
        <w:rPr>
          <w:spacing w:val="1"/>
        </w:rPr>
        <w:t xml:space="preserve"> </w:t>
      </w:r>
      <w:r>
        <w:t>(penggal</w:t>
      </w:r>
      <w:r>
        <w:rPr>
          <w:spacing w:val="1"/>
        </w:rPr>
        <w:t xml:space="preserve"> </w:t>
      </w:r>
      <w:r>
        <w:t>jalur</w:t>
      </w:r>
      <w:r>
        <w:rPr>
          <w:spacing w:val="1"/>
        </w:rPr>
        <w:t xml:space="preserve"> </w:t>
      </w:r>
      <w:r>
        <w:t>rawan</w:t>
      </w:r>
      <w:r>
        <w:rPr>
          <w:spacing w:val="1"/>
        </w:rPr>
        <w:t xml:space="preserve"> </w:t>
      </w:r>
      <w:r>
        <w:t>kecelakaan</w:t>
      </w:r>
      <w:r>
        <w:rPr>
          <w:spacing w:val="1"/>
        </w:rPr>
        <w:t xml:space="preserve"> </w:t>
      </w:r>
      <w:r>
        <w:t>lalu</w:t>
      </w:r>
      <w:r>
        <w:rPr>
          <w:spacing w:val="1"/>
        </w:rPr>
        <w:t xml:space="preserve"> </w:t>
      </w:r>
      <w:r>
        <w:t>lintas)</w:t>
      </w:r>
      <w:r>
        <w:rPr>
          <w:spacing w:val="1"/>
        </w:rPr>
        <w:t xml:space="preserve"> </w:t>
      </w:r>
      <w:r>
        <w:t>atau</w:t>
      </w:r>
      <w:r>
        <w:rPr>
          <w:spacing w:val="1"/>
        </w:rPr>
        <w:t xml:space="preserve"> </w:t>
      </w:r>
      <w:r>
        <w:t>simpul</w:t>
      </w:r>
      <w:r>
        <w:rPr>
          <w:spacing w:val="1"/>
        </w:rPr>
        <w:t xml:space="preserve"> </w:t>
      </w:r>
      <w:r>
        <w:t>(persimpangan)</w:t>
      </w:r>
      <w:r>
        <w:rPr>
          <w:spacing w:val="1"/>
        </w:rPr>
        <w:t xml:space="preserve"> </w:t>
      </w:r>
      <w:r>
        <w:t>yang</w:t>
      </w:r>
      <w:r>
        <w:rPr>
          <w:spacing w:val="1"/>
        </w:rPr>
        <w:t xml:space="preserve"> </w:t>
      </w:r>
      <w:r>
        <w:t>masing-masing</w:t>
      </w:r>
      <w:r>
        <w:rPr>
          <w:spacing w:val="1"/>
        </w:rPr>
        <w:t xml:space="preserve"> </w:t>
      </w:r>
      <w:r>
        <w:t>mempunyai</w:t>
      </w:r>
      <w:r>
        <w:rPr>
          <w:spacing w:val="1"/>
        </w:rPr>
        <w:t xml:space="preserve"> </w:t>
      </w:r>
      <w:r>
        <w:t>jarak</w:t>
      </w:r>
      <w:r>
        <w:rPr>
          <w:spacing w:val="1"/>
        </w:rPr>
        <w:t xml:space="preserve"> </w:t>
      </w:r>
      <w:r>
        <w:t>panjang</w:t>
      </w:r>
      <w:r>
        <w:rPr>
          <w:spacing w:val="1"/>
        </w:rPr>
        <w:t xml:space="preserve"> </w:t>
      </w:r>
      <w:r>
        <w:t>tertentu.</w:t>
      </w:r>
      <w:r>
        <w:rPr>
          <w:spacing w:val="1"/>
        </w:rPr>
        <w:t xml:space="preserve"> </w:t>
      </w:r>
      <w:r>
        <w:t>Ruas</w:t>
      </w:r>
      <w:r>
        <w:rPr>
          <w:spacing w:val="1"/>
        </w:rPr>
        <w:t xml:space="preserve"> </w:t>
      </w:r>
      <w:r>
        <w:t>jalan</w:t>
      </w:r>
      <w:r>
        <w:rPr>
          <w:spacing w:val="1"/>
        </w:rPr>
        <w:t xml:space="preserve"> </w:t>
      </w:r>
      <w:r>
        <w:t>didalam</w:t>
      </w:r>
      <w:r>
        <w:rPr>
          <w:spacing w:val="1"/>
        </w:rPr>
        <w:t xml:space="preserve"> </w:t>
      </w:r>
      <w:r>
        <w:t>kota</w:t>
      </w:r>
      <w:r>
        <w:rPr>
          <w:spacing w:val="-57"/>
        </w:rPr>
        <w:t xml:space="preserve"> </w:t>
      </w:r>
      <w:r>
        <w:t>ditentukan</w:t>
      </w:r>
      <w:r>
        <w:rPr>
          <w:spacing w:val="1"/>
        </w:rPr>
        <w:t xml:space="preserve"> </w:t>
      </w:r>
      <w:r>
        <w:t>maksimum</w:t>
      </w:r>
      <w:r>
        <w:rPr>
          <w:spacing w:val="1"/>
        </w:rPr>
        <w:t xml:space="preserve"> </w:t>
      </w:r>
      <w:r>
        <w:t>1</w:t>
      </w:r>
      <w:r>
        <w:rPr>
          <w:spacing w:val="1"/>
        </w:rPr>
        <w:t xml:space="preserve"> </w:t>
      </w:r>
      <w:r>
        <w:t>(satu)</w:t>
      </w:r>
      <w:r>
        <w:rPr>
          <w:spacing w:val="1"/>
        </w:rPr>
        <w:t xml:space="preserve"> </w:t>
      </w:r>
      <w:r>
        <w:t>km</w:t>
      </w:r>
      <w:r>
        <w:rPr>
          <w:spacing w:val="1"/>
        </w:rPr>
        <w:t xml:space="preserve"> </w:t>
      </w:r>
      <w:r>
        <w:t>dan</w:t>
      </w:r>
      <w:r>
        <w:rPr>
          <w:spacing w:val="1"/>
        </w:rPr>
        <w:t xml:space="preserve"> </w:t>
      </w:r>
      <w:r>
        <w:t>di</w:t>
      </w:r>
      <w:r>
        <w:rPr>
          <w:spacing w:val="1"/>
        </w:rPr>
        <w:t xml:space="preserve"> </w:t>
      </w:r>
      <w:r>
        <w:t>luar</w:t>
      </w:r>
      <w:r>
        <w:rPr>
          <w:spacing w:val="1"/>
        </w:rPr>
        <w:t xml:space="preserve"> </w:t>
      </w:r>
      <w:r>
        <w:t>kota</w:t>
      </w:r>
      <w:r>
        <w:rPr>
          <w:spacing w:val="1"/>
        </w:rPr>
        <w:t xml:space="preserve"> </w:t>
      </w:r>
      <w:r>
        <w:t>ditentukan</w:t>
      </w:r>
      <w:r>
        <w:rPr>
          <w:spacing w:val="1"/>
        </w:rPr>
        <w:t xml:space="preserve"> </w:t>
      </w:r>
      <w:r>
        <w:t>maksimum</w:t>
      </w:r>
      <w:r>
        <w:rPr>
          <w:spacing w:val="1"/>
        </w:rPr>
        <w:t xml:space="preserve"> </w:t>
      </w:r>
      <w:r>
        <w:t>3</w:t>
      </w:r>
      <w:r>
        <w:rPr>
          <w:spacing w:val="1"/>
        </w:rPr>
        <w:t xml:space="preserve"> </w:t>
      </w:r>
      <w:r>
        <w:t>(tiga)</w:t>
      </w:r>
      <w:r>
        <w:rPr>
          <w:spacing w:val="1"/>
        </w:rPr>
        <w:t xml:space="preserve"> </w:t>
      </w:r>
      <w:r>
        <w:t>km.</w:t>
      </w:r>
      <w:r>
        <w:rPr>
          <w:spacing w:val="1"/>
        </w:rPr>
        <w:t xml:space="preserve"> </w:t>
      </w:r>
      <w:r>
        <w:t>Simpul</w:t>
      </w:r>
      <w:r>
        <w:rPr>
          <w:spacing w:val="1"/>
        </w:rPr>
        <w:t xml:space="preserve"> </w:t>
      </w:r>
      <w:r>
        <w:t>(persimpangan)</w:t>
      </w:r>
      <w:r>
        <w:rPr>
          <w:spacing w:val="-1"/>
        </w:rPr>
        <w:t xml:space="preserve"> </w:t>
      </w:r>
      <w:r>
        <w:t>dengan radius</w:t>
      </w:r>
      <w:r>
        <w:rPr>
          <w:spacing w:val="-2"/>
        </w:rPr>
        <w:t xml:space="preserve"> </w:t>
      </w:r>
      <w:r>
        <w:t>100 meter.</w:t>
      </w:r>
    </w:p>
    <w:p w:rsidR="00FB70EB" w:rsidRDefault="00FB70EB" w:rsidP="007E7EB6">
      <w:pPr>
        <w:pStyle w:val="BodyText"/>
      </w:pPr>
    </w:p>
    <w:p w:rsidR="007E7EB6" w:rsidRDefault="007E7EB6" w:rsidP="007E7EB6">
      <w:pPr>
        <w:ind w:left="752"/>
        <w:rPr>
          <w:i/>
          <w:sz w:val="24"/>
        </w:rPr>
      </w:pPr>
      <w:r>
        <w:rPr>
          <w:i/>
          <w:sz w:val="24"/>
        </w:rPr>
        <w:t>Kecepatan</w:t>
      </w:r>
    </w:p>
    <w:p w:rsidR="007E7EB6" w:rsidRDefault="007E7EB6" w:rsidP="007E7EB6">
      <w:pPr>
        <w:pStyle w:val="BodyText"/>
        <w:ind w:left="752" w:right="779"/>
        <w:jc w:val="both"/>
      </w:pPr>
      <w:r>
        <w:t>Menurut Peraturan Menteri Perhubungan Republik Indonesia Nomor 111 Tahun 2015 menjelaskan</w:t>
      </w:r>
      <w:r>
        <w:rPr>
          <w:spacing w:val="1"/>
        </w:rPr>
        <w:t xml:space="preserve"> </w:t>
      </w:r>
      <w:r>
        <w:t>bahwa</w:t>
      </w:r>
      <w:r>
        <w:rPr>
          <w:spacing w:val="1"/>
        </w:rPr>
        <w:t xml:space="preserve"> </w:t>
      </w:r>
      <w:r>
        <w:t>Manajemen</w:t>
      </w:r>
      <w:r>
        <w:rPr>
          <w:spacing w:val="1"/>
        </w:rPr>
        <w:t xml:space="preserve"> </w:t>
      </w:r>
      <w:r>
        <w:t>Kecepatan</w:t>
      </w:r>
      <w:r>
        <w:rPr>
          <w:spacing w:val="1"/>
        </w:rPr>
        <w:t xml:space="preserve"> </w:t>
      </w:r>
      <w:r>
        <w:t>adalah</w:t>
      </w:r>
      <w:r>
        <w:rPr>
          <w:spacing w:val="1"/>
        </w:rPr>
        <w:t xml:space="preserve"> </w:t>
      </w:r>
      <w:r>
        <w:t>tata</w:t>
      </w:r>
      <w:r>
        <w:rPr>
          <w:spacing w:val="1"/>
        </w:rPr>
        <w:t xml:space="preserve"> </w:t>
      </w:r>
      <w:r>
        <w:t>cara</w:t>
      </w:r>
      <w:r>
        <w:rPr>
          <w:spacing w:val="1"/>
        </w:rPr>
        <w:t xml:space="preserve"> </w:t>
      </w:r>
      <w:r>
        <w:t>mengelola</w:t>
      </w:r>
      <w:r>
        <w:rPr>
          <w:spacing w:val="1"/>
        </w:rPr>
        <w:t xml:space="preserve"> </w:t>
      </w:r>
      <w:r>
        <w:t>kecepatan</w:t>
      </w:r>
      <w:r>
        <w:rPr>
          <w:spacing w:val="1"/>
        </w:rPr>
        <w:t xml:space="preserve"> </w:t>
      </w:r>
      <w:r>
        <w:t>dalam</w:t>
      </w:r>
      <w:r>
        <w:rPr>
          <w:spacing w:val="1"/>
        </w:rPr>
        <w:t xml:space="preserve"> </w:t>
      </w:r>
      <w:r>
        <w:t>rangka</w:t>
      </w:r>
      <w:r>
        <w:rPr>
          <w:spacing w:val="1"/>
        </w:rPr>
        <w:t xml:space="preserve"> </w:t>
      </w:r>
      <w:r>
        <w:t>mewujudkan</w:t>
      </w:r>
      <w:r>
        <w:rPr>
          <w:spacing w:val="1"/>
        </w:rPr>
        <w:t xml:space="preserve"> </w:t>
      </w:r>
      <w:r>
        <w:t>keseimbangan</w:t>
      </w:r>
      <w:r>
        <w:rPr>
          <w:spacing w:val="-1"/>
        </w:rPr>
        <w:t xml:space="preserve"> </w:t>
      </w:r>
      <w:r>
        <w:t>antara</w:t>
      </w:r>
      <w:r>
        <w:rPr>
          <w:spacing w:val="1"/>
        </w:rPr>
        <w:t xml:space="preserve"> </w:t>
      </w:r>
      <w:r>
        <w:t>keselamatan dan efisiensi kecepatan kendaraan.</w:t>
      </w:r>
    </w:p>
    <w:p w:rsidR="00FB70EB" w:rsidRDefault="00FB70EB" w:rsidP="007E7EB6">
      <w:pPr>
        <w:pStyle w:val="BodyText"/>
        <w:ind w:left="752" w:right="779"/>
        <w:jc w:val="both"/>
      </w:pPr>
    </w:p>
    <w:p w:rsidR="00FB70EB" w:rsidRDefault="00FB70EB" w:rsidP="00FB70EB">
      <w:pPr>
        <w:ind w:left="752"/>
        <w:jc w:val="both"/>
        <w:rPr>
          <w:i/>
          <w:sz w:val="24"/>
        </w:rPr>
      </w:pPr>
      <w:r>
        <w:rPr>
          <w:i/>
          <w:sz w:val="24"/>
        </w:rPr>
        <w:t>Perlengkapan</w:t>
      </w:r>
      <w:r>
        <w:rPr>
          <w:i/>
          <w:spacing w:val="-4"/>
          <w:sz w:val="24"/>
        </w:rPr>
        <w:t xml:space="preserve"> </w:t>
      </w:r>
      <w:r>
        <w:rPr>
          <w:i/>
          <w:sz w:val="24"/>
        </w:rPr>
        <w:t>Jalan</w:t>
      </w:r>
    </w:p>
    <w:p w:rsidR="00FB70EB" w:rsidRDefault="00FB70EB" w:rsidP="00FB70EB">
      <w:pPr>
        <w:pStyle w:val="BodyText"/>
        <w:ind w:left="752" w:right="767"/>
        <w:jc w:val="both"/>
      </w:pPr>
      <w:r>
        <w:t>Menurut Undang-Undang Nomor 22 tahun 2009 tentang Lalu lintas dan angkutan jalan, Perlengkapan</w:t>
      </w:r>
      <w:r>
        <w:rPr>
          <w:spacing w:val="1"/>
        </w:rPr>
        <w:t xml:space="preserve"> </w:t>
      </w:r>
      <w:r>
        <w:t>jalan adalah marka, rambu, APILL, alat pengendali dan pengaman pengguna jalan, alat pengawas dan</w:t>
      </w:r>
      <w:r>
        <w:rPr>
          <w:spacing w:val="1"/>
        </w:rPr>
        <w:t xml:space="preserve"> </w:t>
      </w:r>
      <w:r>
        <w:t>pengamanan</w:t>
      </w:r>
      <w:r>
        <w:rPr>
          <w:spacing w:val="-1"/>
        </w:rPr>
        <w:t xml:space="preserve"> </w:t>
      </w:r>
      <w:r>
        <w:t>jalan dan fasilitas</w:t>
      </w:r>
      <w:r>
        <w:rPr>
          <w:spacing w:val="-2"/>
        </w:rPr>
        <w:t xml:space="preserve"> </w:t>
      </w:r>
      <w:r>
        <w:t>pendukung.</w:t>
      </w:r>
    </w:p>
    <w:p w:rsidR="00FB70EB" w:rsidRDefault="00FB70EB" w:rsidP="007E7EB6">
      <w:pPr>
        <w:pStyle w:val="BodyText"/>
        <w:ind w:left="752" w:right="779"/>
        <w:jc w:val="both"/>
      </w:pPr>
    </w:p>
    <w:p w:rsidR="007E7EB6" w:rsidRDefault="007E7EB6" w:rsidP="007E7EB6">
      <w:pPr>
        <w:ind w:left="752"/>
        <w:jc w:val="both"/>
        <w:rPr>
          <w:i/>
          <w:sz w:val="24"/>
        </w:rPr>
      </w:pPr>
      <w:r>
        <w:rPr>
          <w:i/>
          <w:sz w:val="24"/>
        </w:rPr>
        <w:t>Pengguna</w:t>
      </w:r>
      <w:r>
        <w:rPr>
          <w:i/>
          <w:spacing w:val="1"/>
          <w:sz w:val="24"/>
        </w:rPr>
        <w:t xml:space="preserve"> </w:t>
      </w:r>
      <w:r>
        <w:rPr>
          <w:i/>
          <w:sz w:val="24"/>
        </w:rPr>
        <w:t>Jalan</w:t>
      </w:r>
    </w:p>
    <w:p w:rsidR="007E7EB6" w:rsidRDefault="007E7EB6" w:rsidP="007E7EB6">
      <w:pPr>
        <w:pStyle w:val="BodyText"/>
        <w:ind w:left="752" w:right="767"/>
        <w:jc w:val="both"/>
      </w:pPr>
      <w:r>
        <w:t>Menurut Undang-Undang Nomor 22 tahun 2009 menyatakan bahwa pengguna jalan adalah orang yang</w:t>
      </w:r>
      <w:r>
        <w:rPr>
          <w:spacing w:val="1"/>
        </w:rPr>
        <w:t xml:space="preserve"> </w:t>
      </w:r>
      <w:r>
        <w:t>menggunakan</w:t>
      </w:r>
      <w:r>
        <w:rPr>
          <w:spacing w:val="-1"/>
        </w:rPr>
        <w:t xml:space="preserve"> </w:t>
      </w:r>
      <w:r>
        <w:t>Jalan untuk berlalu lintas.</w:t>
      </w:r>
    </w:p>
    <w:p w:rsidR="007E7EB6" w:rsidRDefault="007E7EB6" w:rsidP="007E7EB6">
      <w:pPr>
        <w:pStyle w:val="BodyText"/>
        <w:spacing w:before="7"/>
        <w:rPr>
          <w:sz w:val="9"/>
        </w:rPr>
      </w:pPr>
    </w:p>
    <w:p w:rsidR="00FB70EB" w:rsidRDefault="00FB70EB" w:rsidP="007E7EB6">
      <w:pPr>
        <w:pStyle w:val="Heading1"/>
      </w:pPr>
    </w:p>
    <w:p w:rsidR="007E7EB6" w:rsidRDefault="007E7EB6" w:rsidP="007E7EB6">
      <w:pPr>
        <w:pStyle w:val="Heading1"/>
      </w:pPr>
      <w:r>
        <w:lastRenderedPageBreak/>
        <w:t>METODE</w:t>
      </w:r>
      <w:r>
        <w:rPr>
          <w:spacing w:val="-6"/>
        </w:rPr>
        <w:t xml:space="preserve"> </w:t>
      </w:r>
      <w:r>
        <w:t>PENELITIAN</w:t>
      </w:r>
    </w:p>
    <w:p w:rsidR="007E7EB6" w:rsidRDefault="007E7EB6" w:rsidP="007E7EB6">
      <w:pPr>
        <w:pStyle w:val="BodyText"/>
        <w:spacing w:before="11"/>
        <w:rPr>
          <w:b/>
          <w:sz w:val="21"/>
        </w:rPr>
      </w:pPr>
    </w:p>
    <w:p w:rsidR="007E7EB6" w:rsidRDefault="007E7EB6" w:rsidP="007E7EB6">
      <w:pPr>
        <w:pStyle w:val="BodyText"/>
        <w:ind w:left="752" w:right="771"/>
        <w:jc w:val="both"/>
      </w:pPr>
      <w:r>
        <w:t>Pelaksanaan</w:t>
      </w:r>
      <w:r>
        <w:rPr>
          <w:spacing w:val="-12"/>
        </w:rPr>
        <w:t xml:space="preserve"> </w:t>
      </w:r>
      <w:r>
        <w:t>penelitian</w:t>
      </w:r>
      <w:r>
        <w:rPr>
          <w:spacing w:val="-11"/>
        </w:rPr>
        <w:t xml:space="preserve"> </w:t>
      </w:r>
      <w:r>
        <w:t>ini</w:t>
      </w:r>
      <w:r>
        <w:rPr>
          <w:spacing w:val="-10"/>
        </w:rPr>
        <w:t xml:space="preserve"> </w:t>
      </w:r>
      <w:r>
        <w:t>dilakukan</w:t>
      </w:r>
      <w:r>
        <w:rPr>
          <w:spacing w:val="-12"/>
        </w:rPr>
        <w:t xml:space="preserve"> </w:t>
      </w:r>
      <w:r>
        <w:t>di</w:t>
      </w:r>
      <w:r>
        <w:rPr>
          <w:spacing w:val="-10"/>
        </w:rPr>
        <w:t xml:space="preserve"> </w:t>
      </w:r>
      <w:r>
        <w:t>Ruas</w:t>
      </w:r>
      <w:r>
        <w:rPr>
          <w:spacing w:val="-13"/>
        </w:rPr>
        <w:t xml:space="preserve"> </w:t>
      </w:r>
      <w:r>
        <w:t>Jalan</w:t>
      </w:r>
      <w:r>
        <w:rPr>
          <w:spacing w:val="-15"/>
        </w:rPr>
        <w:t xml:space="preserve"> </w:t>
      </w:r>
      <w:r w:rsidR="00FB70EB">
        <w:t xml:space="preserve">Imam Bonjol Kota Denpasar </w:t>
      </w:r>
      <w:r>
        <w:t>KM</w:t>
      </w:r>
      <w:r>
        <w:rPr>
          <w:spacing w:val="-13"/>
        </w:rPr>
        <w:t xml:space="preserve"> </w:t>
      </w:r>
      <w:r w:rsidR="00FB70EB">
        <w:rPr>
          <w:spacing w:val="-13"/>
        </w:rPr>
        <w:t>2,18-2,7 dan KM 4,4-5,8</w:t>
      </w:r>
      <w:r>
        <w:t>,</w:t>
      </w:r>
      <w:r>
        <w:rPr>
          <w:spacing w:val="-12"/>
        </w:rPr>
        <w:t xml:space="preserve"> </w:t>
      </w:r>
      <w:r>
        <w:t>berdasarkan</w:t>
      </w:r>
      <w:r w:rsidR="00FB70EB">
        <w:t xml:space="preserve"> </w:t>
      </w:r>
      <w:r>
        <w:rPr>
          <w:spacing w:val="-57"/>
        </w:rPr>
        <w:t xml:space="preserve"> </w:t>
      </w:r>
      <w:r>
        <w:t xml:space="preserve">tahapan bagan alir penelitian yang dilakukan yaitu </w:t>
      </w:r>
      <w:r w:rsidR="00FB70EB">
        <w:t xml:space="preserve">identifikasi masalah dan </w:t>
      </w:r>
      <w:r>
        <w:t>rumusan masalah,</w:t>
      </w:r>
      <w:r>
        <w:rPr>
          <w:spacing w:val="1"/>
        </w:rPr>
        <w:t xml:space="preserve"> </w:t>
      </w:r>
      <w:r>
        <w:t>kemudian</w:t>
      </w:r>
      <w:r>
        <w:rPr>
          <w:spacing w:val="-10"/>
        </w:rPr>
        <w:t xml:space="preserve"> </w:t>
      </w:r>
      <w:r>
        <w:t>penelitian</w:t>
      </w:r>
      <w:r>
        <w:rPr>
          <w:spacing w:val="-10"/>
        </w:rPr>
        <w:t xml:space="preserve"> </w:t>
      </w:r>
      <w:r>
        <w:t>dilanjutkan</w:t>
      </w:r>
      <w:r>
        <w:rPr>
          <w:spacing w:val="-10"/>
        </w:rPr>
        <w:t xml:space="preserve"> </w:t>
      </w:r>
      <w:r>
        <w:t>dengan</w:t>
      </w:r>
      <w:r>
        <w:rPr>
          <w:spacing w:val="-10"/>
        </w:rPr>
        <w:t xml:space="preserve"> </w:t>
      </w:r>
      <w:r>
        <w:t>pengumpulan</w:t>
      </w:r>
      <w:r>
        <w:rPr>
          <w:spacing w:val="-10"/>
        </w:rPr>
        <w:t xml:space="preserve"> </w:t>
      </w:r>
      <w:r>
        <w:t>data</w:t>
      </w:r>
      <w:r>
        <w:rPr>
          <w:spacing w:val="-9"/>
        </w:rPr>
        <w:t xml:space="preserve"> </w:t>
      </w:r>
      <w:r>
        <w:t>sekunder</w:t>
      </w:r>
      <w:r>
        <w:rPr>
          <w:spacing w:val="-10"/>
        </w:rPr>
        <w:t xml:space="preserve"> </w:t>
      </w:r>
      <w:r>
        <w:t>dari</w:t>
      </w:r>
      <w:r>
        <w:rPr>
          <w:spacing w:val="-13"/>
        </w:rPr>
        <w:t xml:space="preserve"> </w:t>
      </w:r>
      <w:r>
        <w:t>instansi</w:t>
      </w:r>
      <w:r>
        <w:rPr>
          <w:spacing w:val="-9"/>
        </w:rPr>
        <w:t xml:space="preserve"> </w:t>
      </w:r>
      <w:r>
        <w:t>terkait</w:t>
      </w:r>
      <w:r>
        <w:rPr>
          <w:spacing w:val="-9"/>
        </w:rPr>
        <w:t xml:space="preserve"> </w:t>
      </w:r>
      <w:r>
        <w:t>dan</w:t>
      </w:r>
      <w:r>
        <w:rPr>
          <w:spacing w:val="-10"/>
        </w:rPr>
        <w:t xml:space="preserve"> </w:t>
      </w:r>
      <w:r>
        <w:t>data</w:t>
      </w:r>
      <w:r w:rsidR="00FB70EB">
        <w:t xml:space="preserve"> </w:t>
      </w:r>
      <w:r w:rsidR="00FB70EB">
        <w:rPr>
          <w:spacing w:val="-9"/>
        </w:rPr>
        <w:t xml:space="preserve">primer </w:t>
      </w:r>
      <w:r>
        <w:t>yaitu</w:t>
      </w:r>
      <w:r>
        <w:rPr>
          <w:spacing w:val="-6"/>
        </w:rPr>
        <w:t xml:space="preserve"> </w:t>
      </w:r>
      <w:r>
        <w:t>data</w:t>
      </w:r>
      <w:r>
        <w:rPr>
          <w:spacing w:val="-3"/>
        </w:rPr>
        <w:t xml:space="preserve"> </w:t>
      </w:r>
      <w:r>
        <w:t>yang</w:t>
      </w:r>
      <w:r>
        <w:rPr>
          <w:spacing w:val="-6"/>
        </w:rPr>
        <w:t xml:space="preserve"> </w:t>
      </w:r>
      <w:r>
        <w:t>didapat</w:t>
      </w:r>
      <w:r>
        <w:rPr>
          <w:spacing w:val="-4"/>
        </w:rPr>
        <w:t xml:space="preserve"> </w:t>
      </w:r>
      <w:r>
        <w:t>dari</w:t>
      </w:r>
      <w:r w:rsidR="00FB70EB">
        <w:t xml:space="preserve"> hasil</w:t>
      </w:r>
      <w:r>
        <w:rPr>
          <w:spacing w:val="-5"/>
        </w:rPr>
        <w:t xml:space="preserve"> </w:t>
      </w:r>
      <w:r>
        <w:t>survei</w:t>
      </w:r>
      <w:r>
        <w:rPr>
          <w:spacing w:val="-4"/>
        </w:rPr>
        <w:t xml:space="preserve"> </w:t>
      </w:r>
      <w:r>
        <w:t>pada</w:t>
      </w:r>
      <w:r>
        <w:rPr>
          <w:spacing w:val="-7"/>
        </w:rPr>
        <w:t xml:space="preserve"> </w:t>
      </w:r>
      <w:r>
        <w:t>lokasi</w:t>
      </w:r>
      <w:r>
        <w:rPr>
          <w:spacing w:val="-5"/>
        </w:rPr>
        <w:t xml:space="preserve"> </w:t>
      </w:r>
      <w:r>
        <w:t>penelitian.</w:t>
      </w:r>
      <w:r>
        <w:rPr>
          <w:spacing w:val="-5"/>
        </w:rPr>
        <w:t xml:space="preserve"> </w:t>
      </w:r>
      <w:r>
        <w:t>Setelah</w:t>
      </w:r>
      <w:r>
        <w:rPr>
          <w:spacing w:val="-6"/>
        </w:rPr>
        <w:t xml:space="preserve"> </w:t>
      </w:r>
      <w:r>
        <w:t>terkumpul</w:t>
      </w:r>
      <w:r>
        <w:rPr>
          <w:spacing w:val="-4"/>
        </w:rPr>
        <w:t xml:space="preserve"> </w:t>
      </w:r>
      <w:r>
        <w:t>data</w:t>
      </w:r>
      <w:r>
        <w:rPr>
          <w:spacing w:val="-3"/>
        </w:rPr>
        <w:t xml:space="preserve"> </w:t>
      </w:r>
      <w:r>
        <w:t>sekunder</w:t>
      </w:r>
      <w:r>
        <w:rPr>
          <w:spacing w:val="-5"/>
        </w:rPr>
        <w:t xml:space="preserve"> </w:t>
      </w:r>
      <w:r w:rsidR="00FB70EB">
        <w:t>dan</w:t>
      </w:r>
      <w:r>
        <w:rPr>
          <w:spacing w:val="-5"/>
        </w:rPr>
        <w:t xml:space="preserve"> </w:t>
      </w:r>
      <w:r>
        <w:t>data</w:t>
      </w:r>
      <w:r w:rsidR="00FB70EB">
        <w:t xml:space="preserve"> </w:t>
      </w:r>
      <w:r>
        <w:rPr>
          <w:spacing w:val="-58"/>
        </w:rPr>
        <w:t xml:space="preserve"> </w:t>
      </w:r>
      <w:r>
        <w:t>primer maka dilanjutkan dengan pengolahan data dan analisis, dibagian ini dijelaskan secara teknis</w:t>
      </w:r>
      <w:r>
        <w:rPr>
          <w:spacing w:val="1"/>
        </w:rPr>
        <w:t xml:space="preserve"> </w:t>
      </w:r>
      <w:r>
        <w:t>mengenai pokok pembahasan yang mencakup permasalahan-permasalahan pada lokasi penelitian di</w:t>
      </w:r>
      <w:r>
        <w:rPr>
          <w:spacing w:val="1"/>
        </w:rPr>
        <w:t xml:space="preserve"> </w:t>
      </w:r>
      <w:r>
        <w:t>sepanjang</w:t>
      </w:r>
      <w:r>
        <w:rPr>
          <w:spacing w:val="1"/>
        </w:rPr>
        <w:t xml:space="preserve"> </w:t>
      </w:r>
      <w:r>
        <w:t>ruas</w:t>
      </w:r>
      <w:r>
        <w:rPr>
          <w:spacing w:val="1"/>
        </w:rPr>
        <w:t xml:space="preserve"> </w:t>
      </w:r>
      <w:r>
        <w:t>jalan</w:t>
      </w:r>
      <w:r w:rsidR="00FB70EB">
        <w:t xml:space="preserve"> Imam Bonjol Kota Denpasar</w:t>
      </w:r>
      <w:r>
        <w:rPr>
          <w:spacing w:val="1"/>
        </w:rPr>
        <w:t xml:space="preserve"> </w:t>
      </w:r>
      <w:r>
        <w:t>yang</w:t>
      </w:r>
      <w:r>
        <w:rPr>
          <w:spacing w:val="1"/>
        </w:rPr>
        <w:t xml:space="preserve"> </w:t>
      </w:r>
      <w:r>
        <w:t>menjadi</w:t>
      </w:r>
      <w:r>
        <w:rPr>
          <w:spacing w:val="1"/>
        </w:rPr>
        <w:t xml:space="preserve"> </w:t>
      </w:r>
      <w:r>
        <w:t>daerah</w:t>
      </w:r>
      <w:r>
        <w:rPr>
          <w:spacing w:val="1"/>
        </w:rPr>
        <w:t xml:space="preserve"> </w:t>
      </w:r>
      <w:r>
        <w:t>rawan</w:t>
      </w:r>
      <w:r>
        <w:rPr>
          <w:spacing w:val="1"/>
        </w:rPr>
        <w:t xml:space="preserve"> </w:t>
      </w:r>
      <w:r>
        <w:t>kecelakaan.</w:t>
      </w:r>
      <w:r>
        <w:rPr>
          <w:spacing w:val="1"/>
        </w:rPr>
        <w:t xml:space="preserve"> </w:t>
      </w:r>
      <w:r>
        <w:t>Dari</w:t>
      </w:r>
      <w:r>
        <w:rPr>
          <w:spacing w:val="1"/>
        </w:rPr>
        <w:t xml:space="preserve"> </w:t>
      </w:r>
      <w:r>
        <w:t>hasil</w:t>
      </w:r>
      <w:r>
        <w:rPr>
          <w:spacing w:val="1"/>
        </w:rPr>
        <w:t xml:space="preserve"> </w:t>
      </w:r>
      <w:r>
        <w:t>tersebut</w:t>
      </w:r>
      <w:r>
        <w:rPr>
          <w:spacing w:val="1"/>
        </w:rPr>
        <w:t xml:space="preserve"> </w:t>
      </w:r>
      <w:r>
        <w:t>dilakukannya</w:t>
      </w:r>
      <w:r>
        <w:rPr>
          <w:spacing w:val="1"/>
        </w:rPr>
        <w:t xml:space="preserve"> </w:t>
      </w:r>
      <w:r>
        <w:t>perbandingan antara kondisi eksisting dengan ketentuan yang berlaku terkait standar keselamatan jalan,</w:t>
      </w:r>
      <w:r>
        <w:rPr>
          <w:spacing w:val="-57"/>
        </w:rPr>
        <w:t xml:space="preserve"> </w:t>
      </w:r>
      <w:r>
        <w:t xml:space="preserve">kemudian diberikan rekomendasi </w:t>
      </w:r>
      <w:r w:rsidR="00705F83">
        <w:t xml:space="preserve">serta </w:t>
      </w:r>
      <w:r>
        <w:t>usulan pemecahan masalah tersebut yang diajukan dalam rangka meningkatkan keselamatan jalan</w:t>
      </w:r>
      <w:r>
        <w:rPr>
          <w:spacing w:val="1"/>
        </w:rPr>
        <w:t xml:space="preserve"> </w:t>
      </w:r>
      <w:r>
        <w:t>guna</w:t>
      </w:r>
      <w:r>
        <w:rPr>
          <w:spacing w:val="1"/>
        </w:rPr>
        <w:t xml:space="preserve"> </w:t>
      </w:r>
      <w:r>
        <w:t>mengurangi</w:t>
      </w:r>
      <w:r>
        <w:rPr>
          <w:spacing w:val="1"/>
        </w:rPr>
        <w:t xml:space="preserve"> </w:t>
      </w:r>
      <w:r>
        <w:t>terjadinya</w:t>
      </w:r>
      <w:r>
        <w:rPr>
          <w:spacing w:val="1"/>
        </w:rPr>
        <w:t xml:space="preserve"> </w:t>
      </w:r>
      <w:r>
        <w:t>masalah kecelakaan</w:t>
      </w:r>
      <w:r>
        <w:rPr>
          <w:spacing w:val="-5"/>
        </w:rPr>
        <w:t xml:space="preserve"> </w:t>
      </w:r>
      <w:r>
        <w:t>lalu</w:t>
      </w:r>
      <w:r>
        <w:rPr>
          <w:spacing w:val="-5"/>
        </w:rPr>
        <w:t xml:space="preserve"> </w:t>
      </w:r>
      <w:r>
        <w:t>lintas.</w:t>
      </w:r>
    </w:p>
    <w:p w:rsidR="007E7EB6" w:rsidRDefault="007E7EB6" w:rsidP="007E7EB6">
      <w:pPr>
        <w:pStyle w:val="BodyText"/>
        <w:spacing w:before="1"/>
      </w:pPr>
    </w:p>
    <w:p w:rsidR="007E7EB6" w:rsidRDefault="007E7EB6" w:rsidP="007E7EB6">
      <w:pPr>
        <w:pStyle w:val="Heading1"/>
      </w:pPr>
      <w:r>
        <w:t>HASIL</w:t>
      </w:r>
      <w:r>
        <w:rPr>
          <w:spacing w:val="-15"/>
        </w:rPr>
        <w:t xml:space="preserve"> </w:t>
      </w:r>
      <w:r>
        <w:t>DAN</w:t>
      </w:r>
      <w:r>
        <w:rPr>
          <w:spacing w:val="-5"/>
        </w:rPr>
        <w:t xml:space="preserve"> </w:t>
      </w:r>
      <w:r>
        <w:t>PEMBAHASAN</w:t>
      </w:r>
    </w:p>
    <w:p w:rsidR="007E7EB6" w:rsidRDefault="007E7EB6" w:rsidP="007E7EB6">
      <w:pPr>
        <w:spacing w:before="208"/>
        <w:ind w:left="752"/>
        <w:jc w:val="both"/>
        <w:rPr>
          <w:b/>
          <w:sz w:val="24"/>
        </w:rPr>
      </w:pPr>
      <w:r>
        <w:rPr>
          <w:b/>
          <w:sz w:val="24"/>
        </w:rPr>
        <w:t>Analisis</w:t>
      </w:r>
      <w:r>
        <w:rPr>
          <w:b/>
          <w:spacing w:val="-9"/>
          <w:sz w:val="24"/>
        </w:rPr>
        <w:t xml:space="preserve"> </w:t>
      </w:r>
      <w:r>
        <w:rPr>
          <w:b/>
          <w:sz w:val="24"/>
        </w:rPr>
        <w:t>Tingkat</w:t>
      </w:r>
      <w:r>
        <w:rPr>
          <w:b/>
          <w:spacing w:val="-3"/>
          <w:sz w:val="24"/>
        </w:rPr>
        <w:t xml:space="preserve"> </w:t>
      </w:r>
      <w:r>
        <w:rPr>
          <w:b/>
          <w:sz w:val="24"/>
        </w:rPr>
        <w:t>Keparahan</w:t>
      </w:r>
      <w:r>
        <w:rPr>
          <w:b/>
          <w:spacing w:val="-4"/>
          <w:sz w:val="24"/>
        </w:rPr>
        <w:t xml:space="preserve"> </w:t>
      </w:r>
      <w:r>
        <w:rPr>
          <w:b/>
          <w:sz w:val="24"/>
        </w:rPr>
        <w:t>Kecelakaan</w:t>
      </w:r>
      <w:r>
        <w:rPr>
          <w:b/>
          <w:spacing w:val="-5"/>
          <w:sz w:val="24"/>
        </w:rPr>
        <w:t xml:space="preserve"> </w:t>
      </w:r>
      <w:r>
        <w:rPr>
          <w:b/>
          <w:sz w:val="24"/>
        </w:rPr>
        <w:t>Lalu</w:t>
      </w:r>
      <w:r>
        <w:rPr>
          <w:b/>
          <w:spacing w:val="-5"/>
          <w:sz w:val="24"/>
        </w:rPr>
        <w:t xml:space="preserve"> </w:t>
      </w:r>
      <w:r>
        <w:rPr>
          <w:b/>
          <w:sz w:val="24"/>
        </w:rPr>
        <w:t>Lintas</w:t>
      </w:r>
    </w:p>
    <w:p w:rsidR="007E7EB6" w:rsidRDefault="007E7EB6" w:rsidP="007E7EB6">
      <w:pPr>
        <w:pStyle w:val="BodyText"/>
        <w:ind w:left="752"/>
        <w:jc w:val="both"/>
      </w:pPr>
      <w:r>
        <w:t>Daerah</w:t>
      </w:r>
      <w:r>
        <w:rPr>
          <w:spacing w:val="-3"/>
        </w:rPr>
        <w:t xml:space="preserve"> </w:t>
      </w:r>
      <w:r>
        <w:t>rawan</w:t>
      </w:r>
      <w:r>
        <w:rPr>
          <w:spacing w:val="-2"/>
        </w:rPr>
        <w:t xml:space="preserve"> </w:t>
      </w:r>
      <w:r>
        <w:t>kecelakaan</w:t>
      </w:r>
      <w:r>
        <w:rPr>
          <w:spacing w:val="1"/>
        </w:rPr>
        <w:t xml:space="preserve"> </w:t>
      </w:r>
      <w:r>
        <w:t>di</w:t>
      </w:r>
      <w:r>
        <w:rPr>
          <w:spacing w:val="-3"/>
        </w:rPr>
        <w:t xml:space="preserve"> </w:t>
      </w:r>
      <w:r>
        <w:t>Ruas</w:t>
      </w:r>
      <w:r>
        <w:rPr>
          <w:spacing w:val="-4"/>
        </w:rPr>
        <w:t xml:space="preserve"> </w:t>
      </w:r>
      <w:r>
        <w:t>Jalan</w:t>
      </w:r>
      <w:r>
        <w:rPr>
          <w:spacing w:val="-7"/>
        </w:rPr>
        <w:t xml:space="preserve"> </w:t>
      </w:r>
      <w:r w:rsidR="00705F83">
        <w:t xml:space="preserve">Kota Denpasar </w:t>
      </w:r>
    </w:p>
    <w:p w:rsidR="007E7EB6" w:rsidRDefault="007E7EB6" w:rsidP="007E7EB6">
      <w:pPr>
        <w:pStyle w:val="BodyText"/>
        <w:ind w:left="752" w:right="767"/>
        <w:jc w:val="both"/>
      </w:pPr>
      <w:r>
        <w:t>Berdasarkan hasil analisis tingkat keparahan kecelakaan lalu lintas dengan menggunakan perhitungan</w:t>
      </w:r>
      <w:r>
        <w:rPr>
          <w:spacing w:val="1"/>
        </w:rPr>
        <w:t xml:space="preserve"> </w:t>
      </w:r>
      <w:r>
        <w:t>AEK/APW (Angka Ekivalen Kecelakaan/</w:t>
      </w:r>
      <w:r>
        <w:rPr>
          <w:i/>
        </w:rPr>
        <w:t>Accident Point Weightage</w:t>
      </w:r>
      <w:r>
        <w:t>) dengan menetapkan batas kontrol</w:t>
      </w:r>
      <w:r>
        <w:rPr>
          <w:spacing w:val="1"/>
        </w:rPr>
        <w:t xml:space="preserve"> </w:t>
      </w:r>
      <w:r>
        <w:rPr>
          <w:spacing w:val="-1"/>
        </w:rPr>
        <w:t>atas</w:t>
      </w:r>
      <w:r>
        <w:rPr>
          <w:spacing w:val="-10"/>
        </w:rPr>
        <w:t xml:space="preserve"> </w:t>
      </w:r>
      <w:r>
        <w:t>sebagai</w:t>
      </w:r>
      <w:r>
        <w:rPr>
          <w:spacing w:val="-7"/>
        </w:rPr>
        <w:t xml:space="preserve"> </w:t>
      </w:r>
      <w:r>
        <w:t>nilai</w:t>
      </w:r>
      <w:r>
        <w:rPr>
          <w:spacing w:val="-7"/>
        </w:rPr>
        <w:t xml:space="preserve"> </w:t>
      </w:r>
      <w:r>
        <w:t>batas</w:t>
      </w:r>
      <w:r>
        <w:rPr>
          <w:spacing w:val="-10"/>
        </w:rPr>
        <w:t xml:space="preserve"> </w:t>
      </w:r>
      <w:r>
        <w:t>tingkat</w:t>
      </w:r>
      <w:r>
        <w:rPr>
          <w:spacing w:val="-7"/>
        </w:rPr>
        <w:t xml:space="preserve"> </w:t>
      </w:r>
      <w:r>
        <w:t>keparahan</w:t>
      </w:r>
      <w:r>
        <w:rPr>
          <w:spacing w:val="-12"/>
        </w:rPr>
        <w:t xml:space="preserve"> </w:t>
      </w:r>
      <w:r>
        <w:t>kecelakaan</w:t>
      </w:r>
      <w:r>
        <w:rPr>
          <w:spacing w:val="-7"/>
        </w:rPr>
        <w:t xml:space="preserve"> </w:t>
      </w:r>
      <w:r>
        <w:t>menggunakan</w:t>
      </w:r>
      <w:r>
        <w:rPr>
          <w:spacing w:val="-8"/>
        </w:rPr>
        <w:t xml:space="preserve"> </w:t>
      </w:r>
      <w:r>
        <w:t>metode</w:t>
      </w:r>
      <w:r>
        <w:rPr>
          <w:spacing w:val="-7"/>
        </w:rPr>
        <w:t xml:space="preserve"> </w:t>
      </w:r>
      <w:r>
        <w:t>UCL</w:t>
      </w:r>
      <w:r>
        <w:rPr>
          <w:spacing w:val="-19"/>
        </w:rPr>
        <w:t xml:space="preserve"> </w:t>
      </w:r>
      <w:r>
        <w:t>(</w:t>
      </w:r>
      <w:r>
        <w:rPr>
          <w:i/>
        </w:rPr>
        <w:t>Upper</w:t>
      </w:r>
      <w:r>
        <w:rPr>
          <w:i/>
          <w:spacing w:val="-10"/>
        </w:rPr>
        <w:t xml:space="preserve"> </w:t>
      </w:r>
      <w:r>
        <w:rPr>
          <w:i/>
        </w:rPr>
        <w:t>Control</w:t>
      </w:r>
      <w:r>
        <w:rPr>
          <w:i/>
          <w:spacing w:val="-7"/>
        </w:rPr>
        <w:t xml:space="preserve"> </w:t>
      </w:r>
      <w:r>
        <w:rPr>
          <w:i/>
        </w:rPr>
        <w:t>Limit</w:t>
      </w:r>
      <w:r>
        <w:t>).</w:t>
      </w:r>
      <w:r>
        <w:rPr>
          <w:spacing w:val="-57"/>
        </w:rPr>
        <w:t xml:space="preserve"> </w:t>
      </w:r>
      <w:r w:rsidR="00705F83">
        <w:t xml:space="preserve">Diperoleh </w:t>
      </w:r>
      <w:r>
        <w:t>hasil sebagai</w:t>
      </w:r>
      <w:r>
        <w:rPr>
          <w:spacing w:val="1"/>
        </w:rPr>
        <w:t xml:space="preserve"> </w:t>
      </w:r>
      <w:r>
        <w:t>berikut:</w:t>
      </w:r>
    </w:p>
    <w:p w:rsidR="007E7EB6" w:rsidRDefault="007E7EB6" w:rsidP="007E7EB6">
      <w:pPr>
        <w:spacing w:before="179"/>
        <w:ind w:left="872" w:right="489"/>
        <w:jc w:val="center"/>
      </w:pPr>
      <w:r>
        <w:rPr>
          <w:b/>
          <w:spacing w:val="-1"/>
        </w:rPr>
        <w:t>Tabel</w:t>
      </w:r>
      <w:r>
        <w:rPr>
          <w:b/>
          <w:spacing w:val="-4"/>
        </w:rPr>
        <w:t xml:space="preserve"> </w:t>
      </w:r>
      <w:r>
        <w:rPr>
          <w:b/>
          <w:spacing w:val="-1"/>
        </w:rPr>
        <w:t>1.</w:t>
      </w:r>
      <w:r>
        <w:rPr>
          <w:b/>
          <w:spacing w:val="-12"/>
        </w:rPr>
        <w:t xml:space="preserve"> </w:t>
      </w:r>
      <w:r>
        <w:rPr>
          <w:spacing w:val="-1"/>
        </w:rPr>
        <w:t>Analisis</w:t>
      </w:r>
      <w:r>
        <w:rPr>
          <w:spacing w:val="-8"/>
        </w:rPr>
        <w:t xml:space="preserve"> </w:t>
      </w:r>
      <w:r>
        <w:rPr>
          <w:spacing w:val="-1"/>
        </w:rPr>
        <w:t>Tingkat</w:t>
      </w:r>
      <w:r>
        <w:rPr>
          <w:spacing w:val="-3"/>
        </w:rPr>
        <w:t xml:space="preserve"> </w:t>
      </w:r>
      <w:r>
        <w:rPr>
          <w:spacing w:val="-1"/>
        </w:rPr>
        <w:t xml:space="preserve">Keparahan Kecelakaan </w:t>
      </w:r>
      <w:r>
        <w:t>Lalu</w:t>
      </w:r>
      <w:r>
        <w:rPr>
          <w:spacing w:val="-1"/>
        </w:rPr>
        <w:t xml:space="preserve"> </w:t>
      </w:r>
      <w:r>
        <w:t>Lintas.</w:t>
      </w:r>
    </w:p>
    <w:p w:rsidR="007E7EB6" w:rsidRDefault="007E7EB6" w:rsidP="007E7EB6">
      <w:pPr>
        <w:pStyle w:val="BodyText"/>
        <w:spacing w:before="6"/>
        <w:rPr>
          <w:sz w:val="10"/>
        </w:rPr>
      </w:pPr>
    </w:p>
    <w:tbl>
      <w:tblPr>
        <w:tblW w:w="0" w:type="auto"/>
        <w:tblInd w:w="107" w:type="dxa"/>
        <w:tblLayout w:type="fixed"/>
        <w:tblCellMar>
          <w:left w:w="0" w:type="dxa"/>
          <w:right w:w="0" w:type="dxa"/>
        </w:tblCellMar>
        <w:tblLook w:val="01E0" w:firstRow="1" w:lastRow="1" w:firstColumn="1" w:lastColumn="1" w:noHBand="0" w:noVBand="0"/>
      </w:tblPr>
      <w:tblGrid>
        <w:gridCol w:w="850"/>
        <w:gridCol w:w="1020"/>
        <w:gridCol w:w="2242"/>
        <w:gridCol w:w="1097"/>
        <w:gridCol w:w="1270"/>
        <w:gridCol w:w="827"/>
        <w:gridCol w:w="968"/>
        <w:gridCol w:w="702"/>
        <w:gridCol w:w="698"/>
        <w:gridCol w:w="782"/>
        <w:gridCol w:w="836"/>
      </w:tblGrid>
      <w:tr w:rsidR="007E7EB6" w:rsidTr="008D219A">
        <w:trPr>
          <w:trHeight w:val="325"/>
        </w:trPr>
        <w:tc>
          <w:tcPr>
            <w:tcW w:w="850" w:type="dxa"/>
            <w:tcBorders>
              <w:top w:val="single" w:sz="4" w:space="0" w:color="000000"/>
            </w:tcBorders>
          </w:tcPr>
          <w:p w:rsidR="007E7EB6" w:rsidRDefault="007E7EB6" w:rsidP="008D219A">
            <w:pPr>
              <w:pStyle w:val="TableParagraph"/>
            </w:pPr>
          </w:p>
        </w:tc>
        <w:tc>
          <w:tcPr>
            <w:tcW w:w="1020" w:type="dxa"/>
            <w:tcBorders>
              <w:top w:val="single" w:sz="4" w:space="0" w:color="000000"/>
            </w:tcBorders>
          </w:tcPr>
          <w:p w:rsidR="007E7EB6" w:rsidRDefault="007E7EB6" w:rsidP="008D219A">
            <w:pPr>
              <w:pStyle w:val="TableParagraph"/>
            </w:pPr>
          </w:p>
        </w:tc>
        <w:tc>
          <w:tcPr>
            <w:tcW w:w="2242" w:type="dxa"/>
            <w:tcBorders>
              <w:top w:val="single" w:sz="4" w:space="0" w:color="000000"/>
            </w:tcBorders>
          </w:tcPr>
          <w:p w:rsidR="007E7EB6" w:rsidRDefault="007E7EB6" w:rsidP="008D219A">
            <w:pPr>
              <w:pStyle w:val="TableParagraph"/>
            </w:pPr>
          </w:p>
        </w:tc>
        <w:tc>
          <w:tcPr>
            <w:tcW w:w="1097" w:type="dxa"/>
            <w:vMerge w:val="restart"/>
            <w:tcBorders>
              <w:top w:val="single" w:sz="4" w:space="0" w:color="000000"/>
              <w:bottom w:val="single" w:sz="4" w:space="0" w:color="000000"/>
            </w:tcBorders>
          </w:tcPr>
          <w:p w:rsidR="007E7EB6" w:rsidRDefault="007E7EB6" w:rsidP="008D219A">
            <w:pPr>
              <w:pStyle w:val="TableParagraph"/>
              <w:spacing w:before="185"/>
              <w:ind w:left="113" w:right="96" w:firstLine="76"/>
              <w:rPr>
                <w:b/>
              </w:rPr>
            </w:pPr>
            <w:r>
              <w:rPr>
                <w:b/>
              </w:rPr>
              <w:t>Jumlah</w:t>
            </w:r>
            <w:r>
              <w:rPr>
                <w:b/>
                <w:spacing w:val="1"/>
              </w:rPr>
              <w:t xml:space="preserve"> </w:t>
            </w:r>
            <w:r>
              <w:rPr>
                <w:b/>
              </w:rPr>
              <w:t>Kejadian</w:t>
            </w:r>
          </w:p>
        </w:tc>
        <w:tc>
          <w:tcPr>
            <w:tcW w:w="1270" w:type="dxa"/>
            <w:vMerge w:val="restart"/>
            <w:tcBorders>
              <w:top w:val="single" w:sz="4" w:space="0" w:color="000000"/>
              <w:bottom w:val="single" w:sz="4" w:space="0" w:color="000000"/>
            </w:tcBorders>
          </w:tcPr>
          <w:p w:rsidR="007E7EB6" w:rsidRDefault="007E7EB6" w:rsidP="008D219A">
            <w:pPr>
              <w:pStyle w:val="TableParagraph"/>
              <w:spacing w:before="57"/>
              <w:ind w:left="328" w:right="135" w:hanging="216"/>
              <w:rPr>
                <w:b/>
              </w:rPr>
            </w:pPr>
            <w:r>
              <w:rPr>
                <w:b/>
              </w:rPr>
              <w:t>Meninggal</w:t>
            </w:r>
            <w:r>
              <w:rPr>
                <w:b/>
                <w:spacing w:val="-52"/>
              </w:rPr>
              <w:t xml:space="preserve"> </w:t>
            </w:r>
            <w:r>
              <w:rPr>
                <w:b/>
              </w:rPr>
              <w:t>Dunia</w:t>
            </w:r>
            <w:r>
              <w:rPr>
                <w:b/>
                <w:spacing w:val="1"/>
              </w:rPr>
              <w:t xml:space="preserve"> </w:t>
            </w:r>
            <w:r>
              <w:rPr>
                <w:b/>
              </w:rPr>
              <w:t>(12)</w:t>
            </w:r>
          </w:p>
        </w:tc>
        <w:tc>
          <w:tcPr>
            <w:tcW w:w="827" w:type="dxa"/>
            <w:vMerge w:val="restart"/>
            <w:tcBorders>
              <w:top w:val="single" w:sz="4" w:space="0" w:color="000000"/>
              <w:bottom w:val="single" w:sz="4" w:space="0" w:color="000000"/>
            </w:tcBorders>
          </w:tcPr>
          <w:p w:rsidR="007E7EB6" w:rsidRDefault="007E7EB6" w:rsidP="008D219A">
            <w:pPr>
              <w:pStyle w:val="TableParagraph"/>
              <w:spacing w:before="57"/>
              <w:ind w:left="151" w:right="149" w:hanging="8"/>
              <w:jc w:val="center"/>
              <w:rPr>
                <w:b/>
              </w:rPr>
            </w:pPr>
            <w:r>
              <w:rPr>
                <w:b/>
              </w:rPr>
              <w:t>Luka</w:t>
            </w:r>
            <w:r>
              <w:rPr>
                <w:b/>
                <w:spacing w:val="-52"/>
              </w:rPr>
              <w:t xml:space="preserve"> </w:t>
            </w:r>
            <w:r>
              <w:rPr>
                <w:b/>
              </w:rPr>
              <w:t>Berat (6)</w:t>
            </w:r>
          </w:p>
        </w:tc>
        <w:tc>
          <w:tcPr>
            <w:tcW w:w="968" w:type="dxa"/>
            <w:vMerge w:val="restart"/>
            <w:tcBorders>
              <w:top w:val="single" w:sz="4" w:space="0" w:color="000000"/>
              <w:bottom w:val="single" w:sz="4" w:space="0" w:color="000000"/>
            </w:tcBorders>
          </w:tcPr>
          <w:p w:rsidR="007E7EB6" w:rsidRDefault="007E7EB6" w:rsidP="008D219A">
            <w:pPr>
              <w:pStyle w:val="TableParagraph"/>
              <w:spacing w:before="57"/>
              <w:ind w:left="148" w:right="131" w:hanging="1"/>
              <w:jc w:val="center"/>
              <w:rPr>
                <w:b/>
              </w:rPr>
            </w:pPr>
            <w:r>
              <w:rPr>
                <w:b/>
              </w:rPr>
              <w:t>Luka</w:t>
            </w:r>
            <w:r>
              <w:rPr>
                <w:b/>
                <w:spacing w:val="1"/>
              </w:rPr>
              <w:t xml:space="preserve"> </w:t>
            </w:r>
            <w:r>
              <w:rPr>
                <w:b/>
              </w:rPr>
              <w:t>Ringan</w:t>
            </w:r>
            <w:r>
              <w:rPr>
                <w:b/>
                <w:spacing w:val="-52"/>
              </w:rPr>
              <w:t xml:space="preserve"> </w:t>
            </w:r>
            <w:r>
              <w:rPr>
                <w:b/>
              </w:rPr>
              <w:t>(3)</w:t>
            </w:r>
          </w:p>
        </w:tc>
        <w:tc>
          <w:tcPr>
            <w:tcW w:w="2182" w:type="dxa"/>
            <w:gridSpan w:val="3"/>
            <w:tcBorders>
              <w:top w:val="single" w:sz="4" w:space="0" w:color="000000"/>
            </w:tcBorders>
          </w:tcPr>
          <w:p w:rsidR="007E7EB6" w:rsidRDefault="007E7EB6" w:rsidP="008D219A">
            <w:pPr>
              <w:pStyle w:val="TableParagraph"/>
              <w:spacing w:before="89" w:line="216" w:lineRule="exact"/>
              <w:ind w:left="548"/>
              <w:rPr>
                <w:b/>
              </w:rPr>
            </w:pPr>
            <w:r>
              <w:rPr>
                <w:b/>
              </w:rPr>
              <w:t>AEK/APW</w:t>
            </w:r>
          </w:p>
        </w:tc>
        <w:tc>
          <w:tcPr>
            <w:tcW w:w="836" w:type="dxa"/>
            <w:tcBorders>
              <w:top w:val="single" w:sz="4" w:space="0" w:color="000000"/>
            </w:tcBorders>
          </w:tcPr>
          <w:p w:rsidR="007E7EB6" w:rsidRDefault="007E7EB6" w:rsidP="008D219A">
            <w:pPr>
              <w:pStyle w:val="TableParagraph"/>
            </w:pPr>
          </w:p>
        </w:tc>
      </w:tr>
      <w:tr w:rsidR="007E7EB6" w:rsidTr="008D219A">
        <w:trPr>
          <w:trHeight w:val="207"/>
        </w:trPr>
        <w:tc>
          <w:tcPr>
            <w:tcW w:w="850" w:type="dxa"/>
          </w:tcPr>
          <w:p w:rsidR="007E7EB6" w:rsidRDefault="007E7EB6" w:rsidP="008D219A">
            <w:pPr>
              <w:pStyle w:val="TableParagraph"/>
              <w:spacing w:line="187" w:lineRule="exact"/>
              <w:ind w:left="305" w:right="235"/>
              <w:jc w:val="center"/>
              <w:rPr>
                <w:b/>
              </w:rPr>
            </w:pPr>
            <w:r>
              <w:rPr>
                <w:b/>
              </w:rPr>
              <w:t>No</w:t>
            </w:r>
          </w:p>
        </w:tc>
        <w:tc>
          <w:tcPr>
            <w:tcW w:w="1020" w:type="dxa"/>
          </w:tcPr>
          <w:p w:rsidR="007E7EB6" w:rsidRDefault="007E7EB6" w:rsidP="008D219A">
            <w:pPr>
              <w:pStyle w:val="TableParagraph"/>
              <w:spacing w:line="187" w:lineRule="exact"/>
              <w:ind w:right="157"/>
              <w:jc w:val="right"/>
              <w:rPr>
                <w:b/>
              </w:rPr>
            </w:pPr>
            <w:r>
              <w:rPr>
                <w:b/>
              </w:rPr>
              <w:t>Tahun</w:t>
            </w:r>
          </w:p>
        </w:tc>
        <w:tc>
          <w:tcPr>
            <w:tcW w:w="2242" w:type="dxa"/>
          </w:tcPr>
          <w:p w:rsidR="007E7EB6" w:rsidRDefault="00705F83" w:rsidP="008D219A">
            <w:pPr>
              <w:pStyle w:val="TableParagraph"/>
              <w:spacing w:line="187" w:lineRule="exact"/>
              <w:ind w:left="134" w:right="93"/>
              <w:jc w:val="center"/>
              <w:rPr>
                <w:b/>
              </w:rPr>
            </w:pPr>
            <w:r>
              <w:rPr>
                <w:b/>
              </w:rPr>
              <w:t>Nama</w:t>
            </w:r>
            <w:r w:rsidR="007E7EB6">
              <w:rPr>
                <w:b/>
                <w:spacing w:val="-2"/>
              </w:rPr>
              <w:t xml:space="preserve"> </w:t>
            </w:r>
            <w:r w:rsidR="007E7EB6">
              <w:rPr>
                <w:b/>
              </w:rPr>
              <w:t>Jalan</w:t>
            </w:r>
          </w:p>
        </w:tc>
        <w:tc>
          <w:tcPr>
            <w:tcW w:w="1097" w:type="dxa"/>
            <w:vMerge/>
            <w:tcBorders>
              <w:top w:val="nil"/>
              <w:bottom w:val="single" w:sz="4" w:space="0" w:color="000000"/>
            </w:tcBorders>
          </w:tcPr>
          <w:p w:rsidR="007E7EB6" w:rsidRDefault="007E7EB6" w:rsidP="008D219A">
            <w:pPr>
              <w:rPr>
                <w:sz w:val="2"/>
                <w:szCs w:val="2"/>
              </w:rPr>
            </w:pPr>
          </w:p>
        </w:tc>
        <w:tc>
          <w:tcPr>
            <w:tcW w:w="1270" w:type="dxa"/>
            <w:vMerge/>
            <w:tcBorders>
              <w:top w:val="nil"/>
              <w:bottom w:val="single" w:sz="4" w:space="0" w:color="000000"/>
            </w:tcBorders>
          </w:tcPr>
          <w:p w:rsidR="007E7EB6" w:rsidRDefault="007E7EB6" w:rsidP="008D219A">
            <w:pPr>
              <w:rPr>
                <w:sz w:val="2"/>
                <w:szCs w:val="2"/>
              </w:rPr>
            </w:pPr>
          </w:p>
        </w:tc>
        <w:tc>
          <w:tcPr>
            <w:tcW w:w="827" w:type="dxa"/>
            <w:vMerge/>
            <w:tcBorders>
              <w:top w:val="nil"/>
              <w:bottom w:val="single" w:sz="4" w:space="0" w:color="000000"/>
            </w:tcBorders>
          </w:tcPr>
          <w:p w:rsidR="007E7EB6" w:rsidRDefault="007E7EB6" w:rsidP="008D219A">
            <w:pPr>
              <w:rPr>
                <w:sz w:val="2"/>
                <w:szCs w:val="2"/>
              </w:rPr>
            </w:pPr>
          </w:p>
        </w:tc>
        <w:tc>
          <w:tcPr>
            <w:tcW w:w="968" w:type="dxa"/>
            <w:vMerge/>
            <w:tcBorders>
              <w:top w:val="nil"/>
              <w:bottom w:val="single" w:sz="4" w:space="0" w:color="000000"/>
            </w:tcBorders>
          </w:tcPr>
          <w:p w:rsidR="007E7EB6" w:rsidRDefault="007E7EB6" w:rsidP="008D219A">
            <w:pPr>
              <w:rPr>
                <w:sz w:val="2"/>
                <w:szCs w:val="2"/>
              </w:rPr>
            </w:pPr>
          </w:p>
        </w:tc>
        <w:tc>
          <w:tcPr>
            <w:tcW w:w="702" w:type="dxa"/>
          </w:tcPr>
          <w:p w:rsidR="007E7EB6" w:rsidRDefault="007E7EB6" w:rsidP="008D219A">
            <w:pPr>
              <w:pStyle w:val="TableParagraph"/>
              <w:rPr>
                <w:sz w:val="14"/>
              </w:rPr>
            </w:pPr>
          </w:p>
        </w:tc>
        <w:tc>
          <w:tcPr>
            <w:tcW w:w="698" w:type="dxa"/>
          </w:tcPr>
          <w:p w:rsidR="007E7EB6" w:rsidRDefault="007E7EB6" w:rsidP="008D219A">
            <w:pPr>
              <w:pStyle w:val="TableParagraph"/>
              <w:rPr>
                <w:sz w:val="14"/>
              </w:rPr>
            </w:pPr>
          </w:p>
        </w:tc>
        <w:tc>
          <w:tcPr>
            <w:tcW w:w="782" w:type="dxa"/>
          </w:tcPr>
          <w:p w:rsidR="007E7EB6" w:rsidRDefault="007E7EB6" w:rsidP="008D219A">
            <w:pPr>
              <w:pStyle w:val="TableParagraph"/>
              <w:rPr>
                <w:sz w:val="14"/>
              </w:rPr>
            </w:pPr>
          </w:p>
        </w:tc>
        <w:tc>
          <w:tcPr>
            <w:tcW w:w="836" w:type="dxa"/>
          </w:tcPr>
          <w:p w:rsidR="007E7EB6" w:rsidRDefault="007E7EB6" w:rsidP="008D219A">
            <w:pPr>
              <w:pStyle w:val="TableParagraph"/>
              <w:spacing w:line="187" w:lineRule="exact"/>
              <w:ind w:left="146" w:right="185"/>
              <w:jc w:val="center"/>
              <w:rPr>
                <w:b/>
              </w:rPr>
            </w:pPr>
            <w:r>
              <w:rPr>
                <w:b/>
              </w:rPr>
              <w:t>UCL</w:t>
            </w:r>
          </w:p>
        </w:tc>
      </w:tr>
      <w:tr w:rsidR="007E7EB6" w:rsidTr="008D219A">
        <w:trPr>
          <w:trHeight w:val="323"/>
        </w:trPr>
        <w:tc>
          <w:tcPr>
            <w:tcW w:w="850" w:type="dxa"/>
            <w:tcBorders>
              <w:bottom w:val="single" w:sz="4" w:space="0" w:color="000000"/>
            </w:tcBorders>
          </w:tcPr>
          <w:p w:rsidR="007E7EB6" w:rsidRDefault="007E7EB6" w:rsidP="008D219A">
            <w:pPr>
              <w:pStyle w:val="TableParagraph"/>
            </w:pPr>
          </w:p>
        </w:tc>
        <w:tc>
          <w:tcPr>
            <w:tcW w:w="1020" w:type="dxa"/>
            <w:tcBorders>
              <w:bottom w:val="single" w:sz="6" w:space="0" w:color="000000"/>
            </w:tcBorders>
          </w:tcPr>
          <w:p w:rsidR="007E7EB6" w:rsidRDefault="007E7EB6" w:rsidP="008D219A">
            <w:pPr>
              <w:pStyle w:val="TableParagraph"/>
            </w:pPr>
          </w:p>
        </w:tc>
        <w:tc>
          <w:tcPr>
            <w:tcW w:w="2242" w:type="dxa"/>
            <w:tcBorders>
              <w:bottom w:val="single" w:sz="4" w:space="0" w:color="000000"/>
            </w:tcBorders>
          </w:tcPr>
          <w:p w:rsidR="007E7EB6" w:rsidRDefault="007E7EB6" w:rsidP="008D219A">
            <w:pPr>
              <w:pStyle w:val="TableParagraph"/>
            </w:pPr>
          </w:p>
        </w:tc>
        <w:tc>
          <w:tcPr>
            <w:tcW w:w="1097" w:type="dxa"/>
            <w:vMerge/>
            <w:tcBorders>
              <w:top w:val="nil"/>
              <w:bottom w:val="single" w:sz="4" w:space="0" w:color="000000"/>
            </w:tcBorders>
          </w:tcPr>
          <w:p w:rsidR="007E7EB6" w:rsidRDefault="007E7EB6" w:rsidP="008D219A">
            <w:pPr>
              <w:rPr>
                <w:sz w:val="2"/>
                <w:szCs w:val="2"/>
              </w:rPr>
            </w:pPr>
          </w:p>
        </w:tc>
        <w:tc>
          <w:tcPr>
            <w:tcW w:w="1270" w:type="dxa"/>
            <w:vMerge/>
            <w:tcBorders>
              <w:top w:val="nil"/>
              <w:bottom w:val="single" w:sz="4" w:space="0" w:color="000000"/>
            </w:tcBorders>
          </w:tcPr>
          <w:p w:rsidR="007E7EB6" w:rsidRDefault="007E7EB6" w:rsidP="008D219A">
            <w:pPr>
              <w:rPr>
                <w:sz w:val="2"/>
                <w:szCs w:val="2"/>
              </w:rPr>
            </w:pPr>
          </w:p>
        </w:tc>
        <w:tc>
          <w:tcPr>
            <w:tcW w:w="827" w:type="dxa"/>
            <w:vMerge/>
            <w:tcBorders>
              <w:top w:val="nil"/>
              <w:bottom w:val="single" w:sz="4" w:space="0" w:color="000000"/>
            </w:tcBorders>
          </w:tcPr>
          <w:p w:rsidR="007E7EB6" w:rsidRDefault="007E7EB6" w:rsidP="008D219A">
            <w:pPr>
              <w:rPr>
                <w:sz w:val="2"/>
                <w:szCs w:val="2"/>
              </w:rPr>
            </w:pPr>
          </w:p>
        </w:tc>
        <w:tc>
          <w:tcPr>
            <w:tcW w:w="968" w:type="dxa"/>
            <w:vMerge/>
            <w:tcBorders>
              <w:top w:val="nil"/>
              <w:bottom w:val="single" w:sz="4" w:space="0" w:color="000000"/>
            </w:tcBorders>
          </w:tcPr>
          <w:p w:rsidR="007E7EB6" w:rsidRDefault="007E7EB6" w:rsidP="008D219A">
            <w:pPr>
              <w:rPr>
                <w:sz w:val="2"/>
                <w:szCs w:val="2"/>
              </w:rPr>
            </w:pPr>
          </w:p>
        </w:tc>
        <w:tc>
          <w:tcPr>
            <w:tcW w:w="702" w:type="dxa"/>
            <w:tcBorders>
              <w:bottom w:val="single" w:sz="4" w:space="0" w:color="000000"/>
            </w:tcBorders>
          </w:tcPr>
          <w:p w:rsidR="007E7EB6" w:rsidRDefault="007E7EB6" w:rsidP="008D219A">
            <w:pPr>
              <w:pStyle w:val="TableParagraph"/>
              <w:spacing w:line="246" w:lineRule="exact"/>
              <w:ind w:left="111" w:right="150"/>
              <w:jc w:val="center"/>
              <w:rPr>
                <w:b/>
                <w:sz w:val="24"/>
              </w:rPr>
            </w:pPr>
            <w:r>
              <w:rPr>
                <w:b/>
                <w:sz w:val="24"/>
              </w:rPr>
              <w:t>MD</w:t>
            </w:r>
          </w:p>
        </w:tc>
        <w:tc>
          <w:tcPr>
            <w:tcW w:w="698" w:type="dxa"/>
            <w:tcBorders>
              <w:bottom w:val="single" w:sz="4" w:space="0" w:color="000000"/>
            </w:tcBorders>
          </w:tcPr>
          <w:p w:rsidR="007E7EB6" w:rsidRDefault="007E7EB6" w:rsidP="008D219A">
            <w:pPr>
              <w:pStyle w:val="TableParagraph"/>
              <w:spacing w:line="246" w:lineRule="exact"/>
              <w:ind w:left="162"/>
              <w:rPr>
                <w:b/>
                <w:sz w:val="24"/>
              </w:rPr>
            </w:pPr>
            <w:r>
              <w:rPr>
                <w:b/>
                <w:sz w:val="24"/>
              </w:rPr>
              <w:t>LB</w:t>
            </w:r>
          </w:p>
        </w:tc>
        <w:tc>
          <w:tcPr>
            <w:tcW w:w="782" w:type="dxa"/>
            <w:tcBorders>
              <w:bottom w:val="single" w:sz="4" w:space="0" w:color="000000"/>
            </w:tcBorders>
          </w:tcPr>
          <w:p w:rsidR="007E7EB6" w:rsidRDefault="007E7EB6" w:rsidP="008D219A">
            <w:pPr>
              <w:pStyle w:val="TableParagraph"/>
              <w:spacing w:line="246" w:lineRule="exact"/>
              <w:ind w:right="241"/>
              <w:jc w:val="right"/>
              <w:rPr>
                <w:b/>
                <w:sz w:val="24"/>
              </w:rPr>
            </w:pPr>
            <w:r>
              <w:rPr>
                <w:b/>
                <w:sz w:val="24"/>
              </w:rPr>
              <w:t>LR</w:t>
            </w:r>
          </w:p>
        </w:tc>
        <w:tc>
          <w:tcPr>
            <w:tcW w:w="836" w:type="dxa"/>
            <w:tcBorders>
              <w:bottom w:val="single" w:sz="4" w:space="0" w:color="000000"/>
            </w:tcBorders>
          </w:tcPr>
          <w:p w:rsidR="007E7EB6" w:rsidRDefault="007E7EB6" w:rsidP="008D219A">
            <w:pPr>
              <w:pStyle w:val="TableParagraph"/>
            </w:pPr>
          </w:p>
        </w:tc>
      </w:tr>
      <w:tr w:rsidR="007E7EB6" w:rsidTr="008D219A">
        <w:trPr>
          <w:trHeight w:val="268"/>
        </w:trPr>
        <w:tc>
          <w:tcPr>
            <w:tcW w:w="850" w:type="dxa"/>
            <w:tcBorders>
              <w:top w:val="single" w:sz="4" w:space="0" w:color="000000"/>
              <w:bottom w:val="single" w:sz="4" w:space="0" w:color="000000"/>
            </w:tcBorders>
          </w:tcPr>
          <w:p w:rsidR="007E7EB6" w:rsidRDefault="007E7EB6" w:rsidP="008D219A">
            <w:pPr>
              <w:pStyle w:val="TableParagraph"/>
              <w:spacing w:line="249" w:lineRule="exact"/>
              <w:ind w:left="71"/>
              <w:jc w:val="center"/>
              <w:rPr>
                <w:sz w:val="24"/>
              </w:rPr>
            </w:pPr>
            <w:r>
              <w:rPr>
                <w:sz w:val="24"/>
              </w:rPr>
              <w:t>1</w:t>
            </w:r>
          </w:p>
        </w:tc>
        <w:tc>
          <w:tcPr>
            <w:tcW w:w="1020" w:type="dxa"/>
            <w:tcBorders>
              <w:top w:val="single" w:sz="6" w:space="0" w:color="000000"/>
              <w:bottom w:val="single" w:sz="6" w:space="0" w:color="000000"/>
            </w:tcBorders>
          </w:tcPr>
          <w:p w:rsidR="007E7EB6" w:rsidRDefault="007E7EB6" w:rsidP="008D219A">
            <w:pPr>
              <w:pStyle w:val="TableParagraph"/>
              <w:spacing w:line="249" w:lineRule="exact"/>
              <w:ind w:right="219"/>
              <w:jc w:val="right"/>
              <w:rPr>
                <w:sz w:val="24"/>
              </w:rPr>
            </w:pPr>
            <w:r>
              <w:rPr>
                <w:sz w:val="24"/>
              </w:rPr>
              <w:t>2021</w:t>
            </w:r>
          </w:p>
        </w:tc>
        <w:tc>
          <w:tcPr>
            <w:tcW w:w="2242" w:type="dxa"/>
            <w:tcBorders>
              <w:top w:val="single" w:sz="4" w:space="0" w:color="000000"/>
              <w:bottom w:val="single" w:sz="4" w:space="0" w:color="000000"/>
            </w:tcBorders>
          </w:tcPr>
          <w:p w:rsidR="007E7EB6" w:rsidRDefault="00705F83" w:rsidP="00705F83">
            <w:pPr>
              <w:pStyle w:val="TableParagraph"/>
              <w:spacing w:line="249" w:lineRule="exact"/>
              <w:ind w:left="137" w:right="-34"/>
              <w:rPr>
                <w:sz w:val="24"/>
              </w:rPr>
            </w:pPr>
            <w:r w:rsidRPr="00705F83">
              <w:rPr>
                <w:sz w:val="24"/>
                <w:lang w:val="en-US"/>
              </w:rPr>
              <w:t>JL. BY PASS NGURAH RAI</w:t>
            </w:r>
          </w:p>
        </w:tc>
        <w:tc>
          <w:tcPr>
            <w:tcW w:w="1097" w:type="dxa"/>
            <w:tcBorders>
              <w:top w:val="single" w:sz="4" w:space="0" w:color="000000"/>
              <w:bottom w:val="single" w:sz="4" w:space="0" w:color="000000"/>
            </w:tcBorders>
          </w:tcPr>
          <w:p w:rsidR="007E7EB6" w:rsidRDefault="00120C35" w:rsidP="00120C35">
            <w:pPr>
              <w:pStyle w:val="TableParagraph"/>
              <w:spacing w:line="249" w:lineRule="exact"/>
              <w:ind w:left="277"/>
              <w:rPr>
                <w:sz w:val="24"/>
              </w:rPr>
            </w:pPr>
            <w:r>
              <w:rPr>
                <w:sz w:val="24"/>
              </w:rPr>
              <w:t xml:space="preserve">  15</w:t>
            </w:r>
          </w:p>
        </w:tc>
        <w:tc>
          <w:tcPr>
            <w:tcW w:w="1270" w:type="dxa"/>
            <w:tcBorders>
              <w:top w:val="single" w:sz="4" w:space="0" w:color="000000"/>
              <w:bottom w:val="single" w:sz="4" w:space="0" w:color="000000"/>
            </w:tcBorders>
          </w:tcPr>
          <w:p w:rsidR="007E7EB6" w:rsidRDefault="00120C35" w:rsidP="008D219A">
            <w:pPr>
              <w:pStyle w:val="TableParagraph"/>
              <w:spacing w:line="249" w:lineRule="exact"/>
              <w:ind w:right="35"/>
              <w:jc w:val="center"/>
              <w:rPr>
                <w:sz w:val="24"/>
              </w:rPr>
            </w:pPr>
            <w:r>
              <w:rPr>
                <w:sz w:val="24"/>
              </w:rPr>
              <w:t>1</w:t>
            </w:r>
          </w:p>
        </w:tc>
        <w:tc>
          <w:tcPr>
            <w:tcW w:w="827" w:type="dxa"/>
            <w:tcBorders>
              <w:top w:val="single" w:sz="4" w:space="0" w:color="000000"/>
              <w:bottom w:val="single" w:sz="4" w:space="0" w:color="000000"/>
            </w:tcBorders>
          </w:tcPr>
          <w:p w:rsidR="007E7EB6" w:rsidRDefault="00120C35" w:rsidP="008D219A">
            <w:pPr>
              <w:pStyle w:val="TableParagraph"/>
              <w:spacing w:line="249" w:lineRule="exact"/>
              <w:ind w:right="2"/>
              <w:jc w:val="center"/>
              <w:rPr>
                <w:sz w:val="24"/>
              </w:rPr>
            </w:pPr>
            <w:r>
              <w:rPr>
                <w:sz w:val="24"/>
              </w:rPr>
              <w:t>9</w:t>
            </w:r>
          </w:p>
        </w:tc>
        <w:tc>
          <w:tcPr>
            <w:tcW w:w="968" w:type="dxa"/>
            <w:tcBorders>
              <w:top w:val="single" w:sz="4" w:space="0" w:color="000000"/>
              <w:bottom w:val="single" w:sz="4" w:space="0" w:color="000000"/>
            </w:tcBorders>
          </w:tcPr>
          <w:p w:rsidR="007E7EB6" w:rsidRDefault="00120C35" w:rsidP="008D219A">
            <w:pPr>
              <w:pStyle w:val="TableParagraph"/>
              <w:spacing w:line="249" w:lineRule="exact"/>
              <w:ind w:right="413"/>
              <w:jc w:val="right"/>
              <w:rPr>
                <w:sz w:val="24"/>
              </w:rPr>
            </w:pPr>
            <w:r>
              <w:rPr>
                <w:sz w:val="24"/>
              </w:rPr>
              <w:t>5</w:t>
            </w:r>
          </w:p>
        </w:tc>
        <w:tc>
          <w:tcPr>
            <w:tcW w:w="702" w:type="dxa"/>
            <w:tcBorders>
              <w:top w:val="single" w:sz="4" w:space="0" w:color="000000"/>
              <w:bottom w:val="single" w:sz="4" w:space="0" w:color="000000"/>
            </w:tcBorders>
          </w:tcPr>
          <w:p w:rsidR="007E7EB6" w:rsidRDefault="00120C35" w:rsidP="008D219A">
            <w:pPr>
              <w:pStyle w:val="TableParagraph"/>
              <w:spacing w:line="249" w:lineRule="exact"/>
              <w:ind w:left="107" w:right="150"/>
              <w:jc w:val="center"/>
              <w:rPr>
                <w:sz w:val="24"/>
              </w:rPr>
            </w:pPr>
            <w:r>
              <w:rPr>
                <w:sz w:val="24"/>
              </w:rPr>
              <w:t>12</w:t>
            </w:r>
          </w:p>
        </w:tc>
        <w:tc>
          <w:tcPr>
            <w:tcW w:w="698" w:type="dxa"/>
            <w:tcBorders>
              <w:top w:val="single" w:sz="4" w:space="0" w:color="000000"/>
              <w:bottom w:val="single" w:sz="4" w:space="0" w:color="000000"/>
            </w:tcBorders>
          </w:tcPr>
          <w:p w:rsidR="007E7EB6" w:rsidRDefault="00120C35" w:rsidP="008D219A">
            <w:pPr>
              <w:pStyle w:val="TableParagraph"/>
              <w:spacing w:line="249" w:lineRule="exact"/>
              <w:ind w:left="202"/>
              <w:rPr>
                <w:sz w:val="24"/>
              </w:rPr>
            </w:pPr>
            <w:r>
              <w:rPr>
                <w:sz w:val="24"/>
              </w:rPr>
              <w:t>54</w:t>
            </w:r>
          </w:p>
        </w:tc>
        <w:tc>
          <w:tcPr>
            <w:tcW w:w="782" w:type="dxa"/>
            <w:tcBorders>
              <w:top w:val="single" w:sz="4" w:space="0" w:color="000000"/>
              <w:bottom w:val="single" w:sz="4" w:space="0" w:color="000000"/>
            </w:tcBorders>
          </w:tcPr>
          <w:p w:rsidR="007E7EB6" w:rsidRDefault="00120C35" w:rsidP="008D219A">
            <w:pPr>
              <w:pStyle w:val="TableParagraph"/>
              <w:spacing w:line="249" w:lineRule="exact"/>
              <w:ind w:right="32"/>
              <w:jc w:val="center"/>
              <w:rPr>
                <w:sz w:val="24"/>
              </w:rPr>
            </w:pPr>
            <w:r>
              <w:rPr>
                <w:sz w:val="24"/>
              </w:rPr>
              <w:t>15</w:t>
            </w:r>
          </w:p>
        </w:tc>
        <w:tc>
          <w:tcPr>
            <w:tcW w:w="836" w:type="dxa"/>
            <w:tcBorders>
              <w:top w:val="single" w:sz="4" w:space="0" w:color="000000"/>
              <w:bottom w:val="single" w:sz="4" w:space="0" w:color="000000"/>
            </w:tcBorders>
          </w:tcPr>
          <w:p w:rsidR="007E7EB6" w:rsidRDefault="00120C35" w:rsidP="008D219A">
            <w:pPr>
              <w:pStyle w:val="TableParagraph"/>
              <w:spacing w:line="249" w:lineRule="exact"/>
              <w:ind w:left="143" w:right="185"/>
              <w:jc w:val="center"/>
              <w:rPr>
                <w:sz w:val="24"/>
              </w:rPr>
            </w:pPr>
            <w:r>
              <w:rPr>
                <w:sz w:val="24"/>
              </w:rPr>
              <w:t>45</w:t>
            </w:r>
          </w:p>
        </w:tc>
      </w:tr>
      <w:tr w:rsidR="007E7EB6" w:rsidTr="008D219A">
        <w:trPr>
          <w:trHeight w:val="275"/>
        </w:trPr>
        <w:tc>
          <w:tcPr>
            <w:tcW w:w="850" w:type="dxa"/>
            <w:tcBorders>
              <w:top w:val="single" w:sz="4" w:space="0" w:color="000000"/>
              <w:bottom w:val="single" w:sz="4" w:space="0" w:color="000000"/>
            </w:tcBorders>
          </w:tcPr>
          <w:p w:rsidR="007E7EB6" w:rsidRDefault="007E7EB6" w:rsidP="008D219A">
            <w:pPr>
              <w:pStyle w:val="TableParagraph"/>
              <w:spacing w:line="255" w:lineRule="exact"/>
              <w:ind w:left="71"/>
              <w:jc w:val="center"/>
              <w:rPr>
                <w:sz w:val="24"/>
              </w:rPr>
            </w:pPr>
            <w:r>
              <w:rPr>
                <w:sz w:val="24"/>
              </w:rPr>
              <w:t>2</w:t>
            </w:r>
          </w:p>
        </w:tc>
        <w:tc>
          <w:tcPr>
            <w:tcW w:w="1020" w:type="dxa"/>
            <w:tcBorders>
              <w:top w:val="single" w:sz="6" w:space="0" w:color="000000"/>
              <w:bottom w:val="single" w:sz="4" w:space="0" w:color="000000"/>
            </w:tcBorders>
          </w:tcPr>
          <w:p w:rsidR="007E7EB6" w:rsidRDefault="007E7EB6" w:rsidP="008D219A">
            <w:pPr>
              <w:pStyle w:val="TableParagraph"/>
              <w:spacing w:line="255" w:lineRule="exact"/>
              <w:ind w:right="219"/>
              <w:jc w:val="right"/>
              <w:rPr>
                <w:sz w:val="24"/>
              </w:rPr>
            </w:pPr>
            <w:r>
              <w:rPr>
                <w:sz w:val="24"/>
              </w:rPr>
              <w:t>2021</w:t>
            </w:r>
          </w:p>
        </w:tc>
        <w:tc>
          <w:tcPr>
            <w:tcW w:w="2242" w:type="dxa"/>
            <w:tcBorders>
              <w:top w:val="single" w:sz="4" w:space="0" w:color="000000"/>
              <w:bottom w:val="single" w:sz="4" w:space="0" w:color="000000"/>
            </w:tcBorders>
          </w:tcPr>
          <w:p w:rsidR="007E7EB6" w:rsidRDefault="00705F83" w:rsidP="00705F83">
            <w:pPr>
              <w:pStyle w:val="TableParagraph"/>
              <w:spacing w:line="255" w:lineRule="exact"/>
              <w:ind w:left="135" w:right="93"/>
              <w:rPr>
                <w:sz w:val="24"/>
              </w:rPr>
            </w:pPr>
            <w:r w:rsidRPr="00412784">
              <w:rPr>
                <w:lang w:val="en-US"/>
              </w:rPr>
              <w:t>JL. TEKU UMAR BARAT</w:t>
            </w:r>
          </w:p>
        </w:tc>
        <w:tc>
          <w:tcPr>
            <w:tcW w:w="1097" w:type="dxa"/>
            <w:tcBorders>
              <w:top w:val="single" w:sz="4" w:space="0" w:color="000000"/>
              <w:bottom w:val="single" w:sz="4" w:space="0" w:color="000000"/>
            </w:tcBorders>
          </w:tcPr>
          <w:p w:rsidR="007E7EB6" w:rsidRDefault="00120C35" w:rsidP="00120C35">
            <w:pPr>
              <w:pStyle w:val="TableParagraph"/>
              <w:spacing w:line="255" w:lineRule="exact"/>
              <w:ind w:left="34"/>
              <w:rPr>
                <w:sz w:val="24"/>
              </w:rPr>
            </w:pPr>
            <w:r>
              <w:rPr>
                <w:sz w:val="24"/>
              </w:rPr>
              <w:t xml:space="preserve">      </w:t>
            </w:r>
            <w:r w:rsidR="00705F83">
              <w:rPr>
                <w:sz w:val="24"/>
              </w:rPr>
              <w:t>15</w:t>
            </w:r>
          </w:p>
        </w:tc>
        <w:tc>
          <w:tcPr>
            <w:tcW w:w="1270" w:type="dxa"/>
            <w:tcBorders>
              <w:top w:val="single" w:sz="4" w:space="0" w:color="000000"/>
              <w:bottom w:val="single" w:sz="4" w:space="0" w:color="000000"/>
            </w:tcBorders>
          </w:tcPr>
          <w:p w:rsidR="007E7EB6" w:rsidRDefault="00705F83" w:rsidP="00705F83">
            <w:pPr>
              <w:pStyle w:val="TableParagraph"/>
              <w:spacing w:line="255" w:lineRule="exact"/>
              <w:ind w:right="35"/>
              <w:jc w:val="center"/>
              <w:rPr>
                <w:sz w:val="24"/>
              </w:rPr>
            </w:pPr>
            <w:r>
              <w:rPr>
                <w:sz w:val="24"/>
              </w:rPr>
              <w:t>2</w:t>
            </w:r>
          </w:p>
        </w:tc>
        <w:tc>
          <w:tcPr>
            <w:tcW w:w="827" w:type="dxa"/>
            <w:tcBorders>
              <w:top w:val="single" w:sz="4" w:space="0" w:color="000000"/>
              <w:bottom w:val="single" w:sz="4" w:space="0" w:color="000000"/>
            </w:tcBorders>
          </w:tcPr>
          <w:p w:rsidR="007E7EB6" w:rsidRDefault="00705F83" w:rsidP="008D219A">
            <w:pPr>
              <w:pStyle w:val="TableParagraph"/>
              <w:spacing w:line="255" w:lineRule="exact"/>
              <w:ind w:right="2"/>
              <w:jc w:val="center"/>
              <w:rPr>
                <w:sz w:val="24"/>
              </w:rPr>
            </w:pPr>
            <w:r>
              <w:rPr>
                <w:sz w:val="24"/>
              </w:rPr>
              <w:t>5</w:t>
            </w:r>
          </w:p>
        </w:tc>
        <w:tc>
          <w:tcPr>
            <w:tcW w:w="968" w:type="dxa"/>
            <w:tcBorders>
              <w:top w:val="single" w:sz="4" w:space="0" w:color="000000"/>
              <w:bottom w:val="single" w:sz="4" w:space="0" w:color="000000"/>
            </w:tcBorders>
          </w:tcPr>
          <w:p w:rsidR="007E7EB6" w:rsidRDefault="00705F83" w:rsidP="008D219A">
            <w:pPr>
              <w:pStyle w:val="TableParagraph"/>
              <w:spacing w:line="255" w:lineRule="exact"/>
              <w:ind w:right="413"/>
              <w:jc w:val="right"/>
              <w:rPr>
                <w:sz w:val="24"/>
              </w:rPr>
            </w:pPr>
            <w:r>
              <w:rPr>
                <w:sz w:val="24"/>
              </w:rPr>
              <w:t>8</w:t>
            </w:r>
          </w:p>
        </w:tc>
        <w:tc>
          <w:tcPr>
            <w:tcW w:w="702" w:type="dxa"/>
            <w:tcBorders>
              <w:top w:val="single" w:sz="4" w:space="0" w:color="000000"/>
              <w:bottom w:val="single" w:sz="4" w:space="0" w:color="000000"/>
            </w:tcBorders>
          </w:tcPr>
          <w:p w:rsidR="007E7EB6" w:rsidRDefault="00705F83" w:rsidP="008D219A">
            <w:pPr>
              <w:pStyle w:val="TableParagraph"/>
              <w:spacing w:line="255" w:lineRule="exact"/>
              <w:ind w:right="43"/>
              <w:jc w:val="center"/>
              <w:rPr>
                <w:sz w:val="24"/>
              </w:rPr>
            </w:pPr>
            <w:r>
              <w:rPr>
                <w:sz w:val="24"/>
              </w:rPr>
              <w:t>24</w:t>
            </w:r>
          </w:p>
        </w:tc>
        <w:tc>
          <w:tcPr>
            <w:tcW w:w="698" w:type="dxa"/>
            <w:tcBorders>
              <w:top w:val="single" w:sz="4" w:space="0" w:color="000000"/>
              <w:bottom w:val="single" w:sz="4" w:space="0" w:color="000000"/>
            </w:tcBorders>
          </w:tcPr>
          <w:p w:rsidR="007E7EB6" w:rsidRDefault="00705F83" w:rsidP="008D219A">
            <w:pPr>
              <w:pStyle w:val="TableParagraph"/>
              <w:spacing w:line="255" w:lineRule="exact"/>
              <w:ind w:left="202"/>
              <w:rPr>
                <w:sz w:val="24"/>
              </w:rPr>
            </w:pPr>
            <w:r>
              <w:rPr>
                <w:sz w:val="24"/>
              </w:rPr>
              <w:t>30</w:t>
            </w:r>
          </w:p>
        </w:tc>
        <w:tc>
          <w:tcPr>
            <w:tcW w:w="782" w:type="dxa"/>
            <w:tcBorders>
              <w:top w:val="single" w:sz="4" w:space="0" w:color="000000"/>
              <w:bottom w:val="single" w:sz="4" w:space="0" w:color="000000"/>
            </w:tcBorders>
          </w:tcPr>
          <w:p w:rsidR="007E7EB6" w:rsidRDefault="00705F83" w:rsidP="008D219A">
            <w:pPr>
              <w:pStyle w:val="TableParagraph"/>
              <w:spacing w:line="255" w:lineRule="exact"/>
              <w:ind w:right="288"/>
              <w:jc w:val="right"/>
              <w:rPr>
                <w:sz w:val="24"/>
              </w:rPr>
            </w:pPr>
            <w:r>
              <w:rPr>
                <w:sz w:val="24"/>
              </w:rPr>
              <w:t>24</w:t>
            </w:r>
          </w:p>
        </w:tc>
        <w:tc>
          <w:tcPr>
            <w:tcW w:w="836" w:type="dxa"/>
            <w:tcBorders>
              <w:top w:val="single" w:sz="4" w:space="0" w:color="000000"/>
              <w:bottom w:val="single" w:sz="4" w:space="0" w:color="000000"/>
            </w:tcBorders>
          </w:tcPr>
          <w:p w:rsidR="007E7EB6" w:rsidRDefault="00120C35" w:rsidP="008D219A">
            <w:pPr>
              <w:pStyle w:val="TableParagraph"/>
              <w:spacing w:line="255" w:lineRule="exact"/>
              <w:ind w:left="143" w:right="185"/>
              <w:jc w:val="center"/>
              <w:rPr>
                <w:sz w:val="24"/>
              </w:rPr>
            </w:pPr>
            <w:r>
              <w:rPr>
                <w:sz w:val="24"/>
              </w:rPr>
              <w:t>42</w:t>
            </w:r>
          </w:p>
        </w:tc>
      </w:tr>
      <w:tr w:rsidR="00705F83" w:rsidTr="008D219A">
        <w:trPr>
          <w:trHeight w:val="275"/>
        </w:trPr>
        <w:tc>
          <w:tcPr>
            <w:tcW w:w="850" w:type="dxa"/>
            <w:tcBorders>
              <w:top w:val="single" w:sz="4" w:space="0" w:color="000000"/>
              <w:bottom w:val="single" w:sz="4" w:space="0" w:color="000000"/>
            </w:tcBorders>
          </w:tcPr>
          <w:p w:rsidR="00705F83" w:rsidRDefault="00705F83" w:rsidP="008D219A">
            <w:pPr>
              <w:pStyle w:val="TableParagraph"/>
              <w:spacing w:line="255" w:lineRule="exact"/>
              <w:ind w:left="71"/>
              <w:jc w:val="center"/>
              <w:rPr>
                <w:sz w:val="24"/>
              </w:rPr>
            </w:pPr>
            <w:r>
              <w:rPr>
                <w:sz w:val="24"/>
              </w:rPr>
              <w:t>3</w:t>
            </w:r>
          </w:p>
        </w:tc>
        <w:tc>
          <w:tcPr>
            <w:tcW w:w="1020" w:type="dxa"/>
            <w:tcBorders>
              <w:top w:val="single" w:sz="6" w:space="0" w:color="000000"/>
              <w:bottom w:val="single" w:sz="4" w:space="0" w:color="000000"/>
            </w:tcBorders>
          </w:tcPr>
          <w:p w:rsidR="00705F83" w:rsidRDefault="00705F83" w:rsidP="008D219A">
            <w:pPr>
              <w:pStyle w:val="TableParagraph"/>
              <w:spacing w:line="255" w:lineRule="exact"/>
              <w:ind w:right="219"/>
              <w:jc w:val="right"/>
              <w:rPr>
                <w:sz w:val="24"/>
              </w:rPr>
            </w:pPr>
            <w:r>
              <w:rPr>
                <w:sz w:val="24"/>
              </w:rPr>
              <w:t>2021</w:t>
            </w:r>
          </w:p>
        </w:tc>
        <w:tc>
          <w:tcPr>
            <w:tcW w:w="2242" w:type="dxa"/>
            <w:tcBorders>
              <w:top w:val="single" w:sz="4" w:space="0" w:color="000000"/>
              <w:bottom w:val="single" w:sz="4" w:space="0" w:color="000000"/>
            </w:tcBorders>
          </w:tcPr>
          <w:p w:rsidR="00705F83" w:rsidRPr="00412784" w:rsidRDefault="00120C35" w:rsidP="00705F83">
            <w:pPr>
              <w:pStyle w:val="TableParagraph"/>
              <w:spacing w:line="255" w:lineRule="exact"/>
              <w:ind w:left="135" w:right="93"/>
              <w:rPr>
                <w:lang w:val="en-US"/>
              </w:rPr>
            </w:pPr>
            <w:r>
              <w:rPr>
                <w:lang w:val="en-US"/>
              </w:rPr>
              <w:t>JL.</w:t>
            </w:r>
            <w:r w:rsidR="00705F83">
              <w:rPr>
                <w:lang w:val="en-US"/>
              </w:rPr>
              <w:t xml:space="preserve"> IMAM BONJOL</w:t>
            </w:r>
          </w:p>
        </w:tc>
        <w:tc>
          <w:tcPr>
            <w:tcW w:w="1097" w:type="dxa"/>
            <w:tcBorders>
              <w:top w:val="single" w:sz="4" w:space="0" w:color="000000"/>
              <w:bottom w:val="single" w:sz="4" w:space="0" w:color="000000"/>
            </w:tcBorders>
          </w:tcPr>
          <w:p w:rsidR="00705F83" w:rsidRDefault="00120C35" w:rsidP="00120C35">
            <w:pPr>
              <w:pStyle w:val="TableParagraph"/>
              <w:spacing w:line="255" w:lineRule="exact"/>
              <w:rPr>
                <w:sz w:val="24"/>
              </w:rPr>
            </w:pPr>
            <w:r>
              <w:rPr>
                <w:sz w:val="24"/>
              </w:rPr>
              <w:t xml:space="preserve">       </w:t>
            </w:r>
            <w:r w:rsidR="00705F83">
              <w:rPr>
                <w:sz w:val="24"/>
              </w:rPr>
              <w:t>15</w:t>
            </w:r>
          </w:p>
        </w:tc>
        <w:tc>
          <w:tcPr>
            <w:tcW w:w="1270" w:type="dxa"/>
            <w:tcBorders>
              <w:top w:val="single" w:sz="4" w:space="0" w:color="000000"/>
              <w:bottom w:val="single" w:sz="4" w:space="0" w:color="000000"/>
            </w:tcBorders>
          </w:tcPr>
          <w:p w:rsidR="00705F83" w:rsidRDefault="00705F83" w:rsidP="008D219A">
            <w:pPr>
              <w:pStyle w:val="TableParagraph"/>
              <w:spacing w:line="255" w:lineRule="exact"/>
              <w:ind w:right="35"/>
              <w:jc w:val="center"/>
              <w:rPr>
                <w:sz w:val="24"/>
              </w:rPr>
            </w:pPr>
            <w:r>
              <w:rPr>
                <w:sz w:val="24"/>
              </w:rPr>
              <w:t>1</w:t>
            </w:r>
          </w:p>
        </w:tc>
        <w:tc>
          <w:tcPr>
            <w:tcW w:w="827" w:type="dxa"/>
            <w:tcBorders>
              <w:top w:val="single" w:sz="4" w:space="0" w:color="000000"/>
              <w:bottom w:val="single" w:sz="4" w:space="0" w:color="000000"/>
            </w:tcBorders>
          </w:tcPr>
          <w:p w:rsidR="00705F83" w:rsidRDefault="00705F83" w:rsidP="008D219A">
            <w:pPr>
              <w:pStyle w:val="TableParagraph"/>
              <w:spacing w:line="255" w:lineRule="exact"/>
              <w:ind w:right="2"/>
              <w:jc w:val="center"/>
              <w:rPr>
                <w:sz w:val="24"/>
              </w:rPr>
            </w:pPr>
            <w:r>
              <w:rPr>
                <w:sz w:val="24"/>
              </w:rPr>
              <w:t>7</w:t>
            </w:r>
          </w:p>
        </w:tc>
        <w:tc>
          <w:tcPr>
            <w:tcW w:w="968" w:type="dxa"/>
            <w:tcBorders>
              <w:top w:val="single" w:sz="4" w:space="0" w:color="000000"/>
              <w:bottom w:val="single" w:sz="4" w:space="0" w:color="000000"/>
            </w:tcBorders>
          </w:tcPr>
          <w:p w:rsidR="00705F83" w:rsidRDefault="00705F83" w:rsidP="008D219A">
            <w:pPr>
              <w:pStyle w:val="TableParagraph"/>
              <w:spacing w:line="255" w:lineRule="exact"/>
              <w:ind w:right="413"/>
              <w:jc w:val="right"/>
              <w:rPr>
                <w:sz w:val="24"/>
              </w:rPr>
            </w:pPr>
            <w:r>
              <w:rPr>
                <w:sz w:val="24"/>
              </w:rPr>
              <w:t>7</w:t>
            </w:r>
          </w:p>
        </w:tc>
        <w:tc>
          <w:tcPr>
            <w:tcW w:w="702" w:type="dxa"/>
            <w:tcBorders>
              <w:top w:val="single" w:sz="4" w:space="0" w:color="000000"/>
              <w:bottom w:val="single" w:sz="4" w:space="0" w:color="000000"/>
            </w:tcBorders>
          </w:tcPr>
          <w:p w:rsidR="00705F83" w:rsidRDefault="00705F83" w:rsidP="008D219A">
            <w:pPr>
              <w:pStyle w:val="TableParagraph"/>
              <w:spacing w:line="255" w:lineRule="exact"/>
              <w:ind w:right="43"/>
              <w:jc w:val="center"/>
              <w:rPr>
                <w:sz w:val="24"/>
              </w:rPr>
            </w:pPr>
            <w:r>
              <w:rPr>
                <w:sz w:val="24"/>
              </w:rPr>
              <w:t>24</w:t>
            </w:r>
          </w:p>
        </w:tc>
        <w:tc>
          <w:tcPr>
            <w:tcW w:w="698" w:type="dxa"/>
            <w:tcBorders>
              <w:top w:val="single" w:sz="4" w:space="0" w:color="000000"/>
              <w:bottom w:val="single" w:sz="4" w:space="0" w:color="000000"/>
            </w:tcBorders>
          </w:tcPr>
          <w:p w:rsidR="00705F83" w:rsidRDefault="00705F83" w:rsidP="008D219A">
            <w:pPr>
              <w:pStyle w:val="TableParagraph"/>
              <w:spacing w:line="255" w:lineRule="exact"/>
              <w:ind w:left="202"/>
              <w:rPr>
                <w:sz w:val="24"/>
              </w:rPr>
            </w:pPr>
            <w:r>
              <w:rPr>
                <w:sz w:val="24"/>
              </w:rPr>
              <w:t>36</w:t>
            </w:r>
          </w:p>
        </w:tc>
        <w:tc>
          <w:tcPr>
            <w:tcW w:w="782" w:type="dxa"/>
            <w:tcBorders>
              <w:top w:val="single" w:sz="4" w:space="0" w:color="000000"/>
              <w:bottom w:val="single" w:sz="4" w:space="0" w:color="000000"/>
            </w:tcBorders>
          </w:tcPr>
          <w:p w:rsidR="00705F83" w:rsidRDefault="00705F83" w:rsidP="008D219A">
            <w:pPr>
              <w:pStyle w:val="TableParagraph"/>
              <w:spacing w:line="255" w:lineRule="exact"/>
              <w:ind w:right="288"/>
              <w:jc w:val="right"/>
              <w:rPr>
                <w:sz w:val="24"/>
              </w:rPr>
            </w:pPr>
            <w:r>
              <w:rPr>
                <w:sz w:val="24"/>
              </w:rPr>
              <w:t>15</w:t>
            </w:r>
          </w:p>
        </w:tc>
        <w:tc>
          <w:tcPr>
            <w:tcW w:w="836" w:type="dxa"/>
            <w:tcBorders>
              <w:top w:val="single" w:sz="4" w:space="0" w:color="000000"/>
              <w:bottom w:val="single" w:sz="4" w:space="0" w:color="000000"/>
            </w:tcBorders>
          </w:tcPr>
          <w:p w:rsidR="00705F83" w:rsidRDefault="00705F83" w:rsidP="008D219A">
            <w:pPr>
              <w:pStyle w:val="TableParagraph"/>
              <w:spacing w:line="255" w:lineRule="exact"/>
              <w:ind w:left="143" w:right="185"/>
              <w:jc w:val="center"/>
              <w:rPr>
                <w:sz w:val="24"/>
              </w:rPr>
            </w:pPr>
            <w:r>
              <w:rPr>
                <w:sz w:val="24"/>
              </w:rPr>
              <w:t>27</w:t>
            </w:r>
          </w:p>
        </w:tc>
      </w:tr>
    </w:tbl>
    <w:p w:rsidR="007E7EB6" w:rsidRDefault="007E7EB6" w:rsidP="007E7EB6">
      <w:pPr>
        <w:pStyle w:val="BodyText"/>
        <w:spacing w:before="11"/>
        <w:rPr>
          <w:sz w:val="23"/>
        </w:rPr>
      </w:pPr>
    </w:p>
    <w:p w:rsidR="007E7EB6" w:rsidRDefault="007E7EB6" w:rsidP="007E7EB6">
      <w:pPr>
        <w:pStyle w:val="ListParagraph"/>
        <w:numPr>
          <w:ilvl w:val="0"/>
          <w:numId w:val="8"/>
        </w:numPr>
        <w:tabs>
          <w:tab w:val="left" w:pos="1041"/>
        </w:tabs>
        <w:ind w:hanging="289"/>
        <w:rPr>
          <w:sz w:val="24"/>
        </w:rPr>
      </w:pPr>
      <w:r>
        <w:rPr>
          <w:sz w:val="24"/>
        </w:rPr>
        <w:t>Angka</w:t>
      </w:r>
      <w:r>
        <w:rPr>
          <w:spacing w:val="-3"/>
          <w:sz w:val="24"/>
        </w:rPr>
        <w:t xml:space="preserve"> </w:t>
      </w:r>
      <w:r>
        <w:rPr>
          <w:sz w:val="24"/>
        </w:rPr>
        <w:t>Ekivalen</w:t>
      </w:r>
      <w:r>
        <w:rPr>
          <w:spacing w:val="-3"/>
          <w:sz w:val="24"/>
        </w:rPr>
        <w:t xml:space="preserve"> </w:t>
      </w:r>
      <w:r>
        <w:rPr>
          <w:sz w:val="24"/>
        </w:rPr>
        <w:t>Kecelakaan</w:t>
      </w:r>
      <w:r>
        <w:rPr>
          <w:spacing w:val="-3"/>
          <w:sz w:val="24"/>
        </w:rPr>
        <w:t xml:space="preserve"> </w:t>
      </w:r>
      <w:r>
        <w:rPr>
          <w:sz w:val="24"/>
        </w:rPr>
        <w:t>(AEK/APW)</w:t>
      </w:r>
    </w:p>
    <w:p w:rsidR="007E7EB6" w:rsidRDefault="007E7EB6" w:rsidP="007E7EB6">
      <w:pPr>
        <w:ind w:left="1036"/>
        <w:rPr>
          <w:sz w:val="24"/>
        </w:rPr>
      </w:pPr>
      <w:r>
        <w:rPr>
          <w:sz w:val="24"/>
        </w:rPr>
        <w:t>Tabel</w:t>
      </w:r>
      <w:r>
        <w:rPr>
          <w:spacing w:val="10"/>
          <w:sz w:val="24"/>
        </w:rPr>
        <w:t xml:space="preserve"> </w:t>
      </w:r>
      <w:r>
        <w:rPr>
          <w:sz w:val="24"/>
        </w:rPr>
        <w:t>diatas</w:t>
      </w:r>
      <w:r>
        <w:rPr>
          <w:spacing w:val="9"/>
          <w:sz w:val="24"/>
        </w:rPr>
        <w:t xml:space="preserve"> </w:t>
      </w:r>
      <w:r w:rsidR="00120C35">
        <w:rPr>
          <w:spacing w:val="9"/>
          <w:sz w:val="24"/>
        </w:rPr>
        <w:t xml:space="preserve">merupakan hasil analisis </w:t>
      </w:r>
      <w:r>
        <w:rPr>
          <w:sz w:val="24"/>
        </w:rPr>
        <w:t>menggunakan</w:t>
      </w:r>
      <w:r>
        <w:rPr>
          <w:spacing w:val="10"/>
          <w:sz w:val="24"/>
        </w:rPr>
        <w:t xml:space="preserve"> </w:t>
      </w:r>
      <w:r>
        <w:rPr>
          <w:sz w:val="24"/>
        </w:rPr>
        <w:t>metode</w:t>
      </w:r>
      <w:r>
        <w:rPr>
          <w:spacing w:val="-7"/>
          <w:sz w:val="24"/>
        </w:rPr>
        <w:t xml:space="preserve"> </w:t>
      </w:r>
      <w:r w:rsidR="00120C35" w:rsidRPr="00120C35">
        <w:rPr>
          <w:b/>
          <w:sz w:val="24"/>
        </w:rPr>
        <w:t>A</w:t>
      </w:r>
      <w:r w:rsidR="00120C35">
        <w:rPr>
          <w:b/>
          <w:sz w:val="24"/>
        </w:rPr>
        <w:t>E</w:t>
      </w:r>
      <w:r w:rsidR="00120C35" w:rsidRPr="00120C35">
        <w:rPr>
          <w:b/>
          <w:sz w:val="24"/>
        </w:rPr>
        <w:t>K</w:t>
      </w:r>
      <w:r w:rsidR="00120C35">
        <w:rPr>
          <w:sz w:val="24"/>
        </w:rPr>
        <w:t xml:space="preserve"> </w:t>
      </w:r>
      <w:r>
        <w:rPr>
          <w:sz w:val="24"/>
        </w:rPr>
        <w:t>(</w:t>
      </w:r>
      <w:r w:rsidR="00120C35" w:rsidRPr="00120C35">
        <w:rPr>
          <w:sz w:val="24"/>
        </w:rPr>
        <w:t>Angka Ekivalen Kecelakaan</w:t>
      </w:r>
      <w:r>
        <w:rPr>
          <w:sz w:val="24"/>
        </w:rPr>
        <w:t>)</w:t>
      </w:r>
      <w:r>
        <w:rPr>
          <w:spacing w:val="7"/>
          <w:sz w:val="24"/>
        </w:rPr>
        <w:t xml:space="preserve"> </w:t>
      </w:r>
      <w:r>
        <w:rPr>
          <w:sz w:val="24"/>
        </w:rPr>
        <w:t>dengan</w:t>
      </w:r>
      <w:r>
        <w:rPr>
          <w:spacing w:val="-57"/>
          <w:sz w:val="24"/>
        </w:rPr>
        <w:t xml:space="preserve"> </w:t>
      </w:r>
      <w:r>
        <w:rPr>
          <w:sz w:val="24"/>
        </w:rPr>
        <w:t>menggunakan rumus:</w:t>
      </w:r>
    </w:p>
    <w:p w:rsidR="007E7EB6" w:rsidRDefault="00120C35" w:rsidP="007E7EB6">
      <w:pPr>
        <w:pStyle w:val="BodyText"/>
        <w:spacing w:before="5"/>
        <w:rPr>
          <w:sz w:val="13"/>
        </w:rPr>
      </w:pPr>
      <w:r w:rsidRPr="00541417">
        <w:rPr>
          <w:noProof/>
          <w:lang w:val="en-US"/>
        </w:rPr>
        <mc:AlternateContent>
          <mc:Choice Requires="wps">
            <w:drawing>
              <wp:anchor distT="0" distB="0" distL="114300" distR="114300" simplePos="0" relativeHeight="251675648" behindDoc="0" locked="0" layoutInCell="1" allowOverlap="1" wp14:anchorId="58780066" wp14:editId="0EB42BD0">
                <wp:simplePos x="0" y="0"/>
                <wp:positionH relativeFrom="column">
                  <wp:posOffset>2566670</wp:posOffset>
                </wp:positionH>
                <wp:positionV relativeFrom="paragraph">
                  <wp:posOffset>161290</wp:posOffset>
                </wp:positionV>
                <wp:extent cx="2003425" cy="584200"/>
                <wp:effectExtent l="0" t="0" r="15875" b="25400"/>
                <wp:wrapTopAndBottom/>
                <wp:docPr id="230" name="Rounded Rectangle 230"/>
                <wp:cNvGraphicFramePr/>
                <a:graphic xmlns:a="http://schemas.openxmlformats.org/drawingml/2006/main">
                  <a:graphicData uri="http://schemas.microsoft.com/office/word/2010/wordprocessingShape">
                    <wps:wsp>
                      <wps:cNvSpPr/>
                      <wps:spPr>
                        <a:xfrm>
                          <a:off x="0" y="0"/>
                          <a:ext cx="2003425" cy="584200"/>
                        </a:xfrm>
                        <a:prstGeom prst="roundRect">
                          <a:avLst/>
                        </a:prstGeom>
                      </wps:spPr>
                      <wps:style>
                        <a:lnRef idx="2">
                          <a:schemeClr val="dk1"/>
                        </a:lnRef>
                        <a:fillRef idx="1">
                          <a:schemeClr val="lt1"/>
                        </a:fillRef>
                        <a:effectRef idx="0">
                          <a:schemeClr val="dk1"/>
                        </a:effectRef>
                        <a:fontRef idx="minor">
                          <a:schemeClr val="dk1"/>
                        </a:fontRef>
                      </wps:style>
                      <wps:txbx>
                        <w:txbxContent>
                          <w:p w:rsidR="00120C35" w:rsidRPr="00120C35" w:rsidRDefault="00120C35" w:rsidP="00120C35">
                            <w:pPr>
                              <w:pStyle w:val="Heading4"/>
                              <w:tabs>
                                <w:tab w:val="left" w:pos="2160"/>
                                <w:tab w:val="left" w:pos="2294"/>
                              </w:tabs>
                              <w:ind w:left="90"/>
                              <w:jc w:val="center"/>
                              <w:rPr>
                                <w:b w:val="0"/>
                                <w:color w:val="auto"/>
                              </w:rPr>
                            </w:pPr>
                            <w:bookmarkStart w:id="0" w:name="_Toc142219532"/>
                            <w:bookmarkStart w:id="1" w:name="_Toc143572743"/>
                            <w:r>
                              <w:rPr>
                                <w:color w:val="auto"/>
                              </w:rPr>
                              <w:t>AE</w:t>
                            </w:r>
                            <w:r w:rsidRPr="00120C35">
                              <w:rPr>
                                <w:color w:val="auto"/>
                              </w:rPr>
                              <w:t>K =</w:t>
                            </w:r>
                            <w:r w:rsidRPr="00120C35">
                              <w:rPr>
                                <w:b w:val="0"/>
                                <w:color w:val="auto"/>
                              </w:rPr>
                              <w:t xml:space="preserve"> </w:t>
                            </w:r>
                            <w:r w:rsidRPr="00120C35">
                              <w:rPr>
                                <w:rFonts w:eastAsia="Times New Roman"/>
                                <w:color w:val="auto"/>
                                <w:lang w:val="en-US"/>
                              </w:rPr>
                              <w:t>12 MD+6 LB+3 LR</w:t>
                            </w:r>
                            <w:bookmarkEnd w:id="0"/>
                            <w:bookmarkEnd w:id="1"/>
                          </w:p>
                          <w:p w:rsidR="00120C35" w:rsidRPr="00120C35" w:rsidRDefault="00120C35" w:rsidP="00120C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0" o:spid="_x0000_s1026" style="position:absolute;margin-left:202.1pt;margin-top:12.7pt;width:157.75pt;height: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" fillcolor="white [3201]" strokecolor="black [3200]" strokeweight="2pt">
                <v:textbox>
                  <w:txbxContent>
                    <w:p w:rsidR="00120C35" w:rsidRPr="00120C35" w:rsidRDefault="00120C35" w:rsidP="00120C35">
                      <w:pPr>
                        <w:pStyle w:val="Heading4"/>
                        <w:tabs>
                          <w:tab w:val="left" w:pos="2160"/>
                          <w:tab w:val="left" w:pos="2294"/>
                        </w:tabs>
                        <w:ind w:left="90"/>
                        <w:jc w:val="center"/>
                        <w:rPr>
                          <w:b w:val="0"/>
                          <w:color w:val="auto"/>
                        </w:rPr>
                      </w:pPr>
                      <w:bookmarkStart w:id="2" w:name="_Toc142219532"/>
                      <w:bookmarkStart w:id="3" w:name="_Toc143572743"/>
                      <w:r>
                        <w:rPr>
                          <w:color w:val="auto"/>
                        </w:rPr>
                        <w:t>AE</w:t>
                      </w:r>
                      <w:r w:rsidRPr="00120C35">
                        <w:rPr>
                          <w:color w:val="auto"/>
                        </w:rPr>
                        <w:t>K =</w:t>
                      </w:r>
                      <w:r w:rsidRPr="00120C35">
                        <w:rPr>
                          <w:b w:val="0"/>
                          <w:color w:val="auto"/>
                        </w:rPr>
                        <w:t xml:space="preserve"> </w:t>
                      </w:r>
                      <w:r w:rsidRPr="00120C35">
                        <w:rPr>
                          <w:rFonts w:eastAsia="Times New Roman"/>
                          <w:color w:val="auto"/>
                          <w:lang w:val="en-US"/>
                        </w:rPr>
                        <w:t>12 MD+6 LB+3 LR</w:t>
                      </w:r>
                      <w:bookmarkEnd w:id="2"/>
                      <w:bookmarkEnd w:id="3"/>
                    </w:p>
                    <w:p w:rsidR="00120C35" w:rsidRPr="00120C35" w:rsidRDefault="00120C35" w:rsidP="00120C35">
                      <w:pPr>
                        <w:jc w:val="center"/>
                      </w:pPr>
                    </w:p>
                  </w:txbxContent>
                </v:textbox>
                <w10:wrap type="topAndBottom"/>
              </v:roundrect>
            </w:pict>
          </mc:Fallback>
        </mc:AlternateContent>
      </w:r>
    </w:p>
    <w:p w:rsidR="007E7EB6" w:rsidRPr="00120C35" w:rsidRDefault="007E7EB6" w:rsidP="00120C35">
      <w:pPr>
        <w:spacing w:before="19"/>
        <w:jc w:val="center"/>
        <w:rPr>
          <w:rFonts w:ascii="Tahoma"/>
          <w:sz w:val="19"/>
        </w:rPr>
      </w:pPr>
      <w:r w:rsidRPr="00120C35">
        <w:rPr>
          <w:rFonts w:ascii="Tahoma"/>
          <w:w w:val="95"/>
          <w:sz w:val="19"/>
        </w:rPr>
        <w:t>Sumber:</w:t>
      </w:r>
      <w:r w:rsidRPr="00120C35">
        <w:rPr>
          <w:rFonts w:ascii="Tahoma"/>
          <w:spacing w:val="-5"/>
          <w:w w:val="95"/>
          <w:sz w:val="19"/>
        </w:rPr>
        <w:t xml:space="preserve"> </w:t>
      </w:r>
      <w:r w:rsidR="00120C35" w:rsidRPr="00120C35">
        <w:rPr>
          <w:sz w:val="18"/>
        </w:rPr>
        <w:t>Jurnal Margareth tentang analisis daerah rawan kecelakaan, 2019</w:t>
      </w:r>
    </w:p>
    <w:p w:rsidR="007E7EB6" w:rsidRDefault="007E7EB6" w:rsidP="007E7EB6">
      <w:pPr>
        <w:rPr>
          <w:rFonts w:ascii="Tahoma"/>
          <w:sz w:val="19"/>
        </w:rPr>
        <w:sectPr w:rsidR="007E7EB6">
          <w:pgSz w:w="12240" w:h="15840"/>
          <w:pgMar w:top="1500" w:right="360" w:bottom="280" w:left="380" w:header="720" w:footer="720" w:gutter="0"/>
          <w:cols w:space="720"/>
        </w:sectPr>
      </w:pPr>
    </w:p>
    <w:tbl>
      <w:tblPr>
        <w:tblW w:w="0" w:type="auto"/>
        <w:tblInd w:w="1702" w:type="dxa"/>
        <w:tblLayout w:type="fixed"/>
        <w:tblCellMar>
          <w:left w:w="0" w:type="dxa"/>
          <w:right w:w="0" w:type="dxa"/>
        </w:tblCellMar>
        <w:tblLook w:val="01E0" w:firstRow="1" w:lastRow="1" w:firstColumn="1" w:lastColumn="1" w:noHBand="0" w:noVBand="0"/>
      </w:tblPr>
      <w:tblGrid>
        <w:gridCol w:w="895"/>
        <w:gridCol w:w="3488"/>
        <w:gridCol w:w="1995"/>
      </w:tblGrid>
      <w:tr w:rsidR="007E7EB6" w:rsidTr="006A39A9">
        <w:trPr>
          <w:trHeight w:val="340"/>
        </w:trPr>
        <w:tc>
          <w:tcPr>
            <w:tcW w:w="895" w:type="dxa"/>
          </w:tcPr>
          <w:p w:rsidR="007E7EB6" w:rsidRDefault="00120C35" w:rsidP="008D219A">
            <w:pPr>
              <w:pStyle w:val="TableParagraph"/>
              <w:spacing w:line="266" w:lineRule="exact"/>
              <w:ind w:left="50"/>
              <w:rPr>
                <w:b/>
                <w:i/>
                <w:sz w:val="24"/>
              </w:rPr>
            </w:pPr>
            <w:r>
              <w:rPr>
                <w:b/>
                <w:i/>
                <w:sz w:val="24"/>
              </w:rPr>
              <w:lastRenderedPageBreak/>
              <w:t>AEK</w:t>
            </w:r>
          </w:p>
        </w:tc>
        <w:tc>
          <w:tcPr>
            <w:tcW w:w="3488" w:type="dxa"/>
          </w:tcPr>
          <w:p w:rsidR="007E7EB6" w:rsidRDefault="007E7EB6" w:rsidP="008D219A">
            <w:pPr>
              <w:pStyle w:val="TableParagraph"/>
              <w:spacing w:line="266" w:lineRule="exact"/>
              <w:ind w:left="323"/>
              <w:rPr>
                <w:sz w:val="24"/>
              </w:rPr>
            </w:pPr>
            <w:r>
              <w:rPr>
                <w:sz w:val="24"/>
              </w:rPr>
              <w:t>=</w:t>
            </w:r>
            <w:r>
              <w:rPr>
                <w:spacing w:val="-1"/>
                <w:sz w:val="24"/>
              </w:rPr>
              <w:t xml:space="preserve"> </w:t>
            </w:r>
            <w:r>
              <w:rPr>
                <w:sz w:val="24"/>
              </w:rPr>
              <w:t>MD(12) + LB(6) + LR(3)</w:t>
            </w:r>
          </w:p>
        </w:tc>
        <w:tc>
          <w:tcPr>
            <w:tcW w:w="1995" w:type="dxa"/>
            <w:vMerge w:val="restart"/>
          </w:tcPr>
          <w:p w:rsidR="007E7EB6" w:rsidRDefault="007E7EB6" w:rsidP="008D219A">
            <w:pPr>
              <w:pStyle w:val="TableParagraph"/>
            </w:pPr>
          </w:p>
        </w:tc>
      </w:tr>
      <w:tr w:rsidR="007E7EB6" w:rsidTr="006A39A9">
        <w:trPr>
          <w:trHeight w:val="414"/>
        </w:trPr>
        <w:tc>
          <w:tcPr>
            <w:tcW w:w="895" w:type="dxa"/>
          </w:tcPr>
          <w:p w:rsidR="007E7EB6" w:rsidRDefault="007E7EB6" w:rsidP="008D219A">
            <w:pPr>
              <w:pStyle w:val="TableParagraph"/>
            </w:pPr>
          </w:p>
        </w:tc>
        <w:tc>
          <w:tcPr>
            <w:tcW w:w="3488" w:type="dxa"/>
          </w:tcPr>
          <w:p w:rsidR="007E7EB6" w:rsidRDefault="00120C35" w:rsidP="008D219A">
            <w:pPr>
              <w:pStyle w:val="TableParagraph"/>
              <w:spacing w:before="65"/>
              <w:ind w:left="323"/>
              <w:rPr>
                <w:sz w:val="24"/>
              </w:rPr>
            </w:pPr>
            <w:r>
              <w:rPr>
                <w:sz w:val="24"/>
              </w:rPr>
              <w:t>= 1</w:t>
            </w:r>
            <w:r w:rsidR="007E7EB6">
              <w:rPr>
                <w:sz w:val="24"/>
              </w:rPr>
              <w:t>(12</w:t>
            </w:r>
            <w:r>
              <w:rPr>
                <w:sz w:val="24"/>
              </w:rPr>
              <w:t>) + 7(6) + 7</w:t>
            </w:r>
            <w:r w:rsidR="007E7EB6">
              <w:rPr>
                <w:sz w:val="24"/>
              </w:rPr>
              <w:t>(3)</w:t>
            </w:r>
          </w:p>
        </w:tc>
        <w:tc>
          <w:tcPr>
            <w:tcW w:w="1995" w:type="dxa"/>
            <w:vMerge/>
            <w:tcBorders>
              <w:top w:val="nil"/>
            </w:tcBorders>
          </w:tcPr>
          <w:p w:rsidR="007E7EB6" w:rsidRDefault="007E7EB6" w:rsidP="008D219A">
            <w:pPr>
              <w:rPr>
                <w:sz w:val="2"/>
                <w:szCs w:val="2"/>
              </w:rPr>
            </w:pPr>
          </w:p>
        </w:tc>
      </w:tr>
      <w:tr w:rsidR="007E7EB6" w:rsidTr="006A39A9">
        <w:trPr>
          <w:trHeight w:val="414"/>
        </w:trPr>
        <w:tc>
          <w:tcPr>
            <w:tcW w:w="895" w:type="dxa"/>
          </w:tcPr>
          <w:p w:rsidR="007E7EB6" w:rsidRDefault="007E7EB6" w:rsidP="008D219A">
            <w:pPr>
              <w:pStyle w:val="TableParagraph"/>
              <w:spacing w:before="63"/>
              <w:ind w:left="50"/>
              <w:rPr>
                <w:b/>
                <w:i/>
                <w:sz w:val="24"/>
              </w:rPr>
            </w:pPr>
            <w:r>
              <w:rPr>
                <w:b/>
                <w:i/>
                <w:sz w:val="24"/>
              </w:rPr>
              <w:t>APW</w:t>
            </w:r>
          </w:p>
        </w:tc>
        <w:tc>
          <w:tcPr>
            <w:tcW w:w="3488" w:type="dxa"/>
          </w:tcPr>
          <w:p w:rsidR="007E7EB6" w:rsidRDefault="006A39A9" w:rsidP="008D219A">
            <w:pPr>
              <w:pStyle w:val="TableParagraph"/>
              <w:spacing w:before="63"/>
              <w:ind w:left="323"/>
              <w:rPr>
                <w:sz w:val="24"/>
              </w:rPr>
            </w:pPr>
            <w:r>
              <w:rPr>
                <w:sz w:val="24"/>
              </w:rPr>
              <w:t>= 75</w:t>
            </w:r>
          </w:p>
        </w:tc>
        <w:tc>
          <w:tcPr>
            <w:tcW w:w="1995" w:type="dxa"/>
          </w:tcPr>
          <w:p w:rsidR="007E7EB6" w:rsidRPr="006A39A9" w:rsidRDefault="006A39A9" w:rsidP="006A39A9">
            <w:pPr>
              <w:pStyle w:val="TableParagraph"/>
              <w:spacing w:before="63"/>
              <w:ind w:right="48"/>
              <w:jc w:val="right"/>
              <w:rPr>
                <w:i/>
                <w:sz w:val="24"/>
              </w:rPr>
            </w:pPr>
            <w:r>
              <w:rPr>
                <w:b/>
                <w:i/>
                <w:sz w:val="24"/>
              </w:rPr>
              <w:t>(Jl. Imam Bonjol</w:t>
            </w:r>
            <w:r>
              <w:rPr>
                <w:b/>
                <w:i/>
                <w:sz w:val="24"/>
              </w:rPr>
              <w:t>)</w:t>
            </w:r>
          </w:p>
        </w:tc>
      </w:tr>
      <w:tr w:rsidR="005B29C5" w:rsidTr="006A39A9">
        <w:trPr>
          <w:trHeight w:val="414"/>
        </w:trPr>
        <w:tc>
          <w:tcPr>
            <w:tcW w:w="895" w:type="dxa"/>
          </w:tcPr>
          <w:p w:rsidR="005B29C5" w:rsidRDefault="005B29C5" w:rsidP="008D219A">
            <w:pPr>
              <w:pStyle w:val="TableParagraph"/>
              <w:spacing w:before="63"/>
              <w:ind w:left="50"/>
              <w:rPr>
                <w:b/>
                <w:i/>
                <w:sz w:val="24"/>
              </w:rPr>
            </w:pPr>
          </w:p>
          <w:p w:rsidR="005B29C5" w:rsidRDefault="005B29C5" w:rsidP="008D219A">
            <w:pPr>
              <w:pStyle w:val="TableParagraph"/>
              <w:spacing w:before="63"/>
              <w:ind w:left="50"/>
              <w:rPr>
                <w:b/>
                <w:i/>
                <w:sz w:val="24"/>
              </w:rPr>
            </w:pPr>
          </w:p>
          <w:p w:rsidR="005B29C5" w:rsidRDefault="005B29C5" w:rsidP="008D219A">
            <w:pPr>
              <w:pStyle w:val="TableParagraph"/>
              <w:spacing w:before="63"/>
              <w:ind w:left="50"/>
              <w:rPr>
                <w:b/>
                <w:i/>
                <w:sz w:val="24"/>
              </w:rPr>
            </w:pPr>
          </w:p>
          <w:p w:rsidR="005B29C5" w:rsidRDefault="005B29C5" w:rsidP="008D219A">
            <w:pPr>
              <w:pStyle w:val="TableParagraph"/>
              <w:spacing w:before="63"/>
              <w:ind w:left="50"/>
              <w:rPr>
                <w:b/>
                <w:i/>
                <w:sz w:val="24"/>
              </w:rPr>
            </w:pPr>
          </w:p>
        </w:tc>
        <w:tc>
          <w:tcPr>
            <w:tcW w:w="3488" w:type="dxa"/>
          </w:tcPr>
          <w:p w:rsidR="005B29C5" w:rsidRDefault="005B29C5" w:rsidP="008D219A">
            <w:pPr>
              <w:pStyle w:val="TableParagraph"/>
              <w:spacing w:before="63"/>
              <w:ind w:left="323"/>
              <w:rPr>
                <w:sz w:val="24"/>
              </w:rPr>
            </w:pPr>
          </w:p>
        </w:tc>
        <w:tc>
          <w:tcPr>
            <w:tcW w:w="1995" w:type="dxa"/>
          </w:tcPr>
          <w:p w:rsidR="005B29C5" w:rsidRDefault="005B29C5" w:rsidP="006A39A9">
            <w:pPr>
              <w:pStyle w:val="TableParagraph"/>
              <w:spacing w:before="63"/>
              <w:ind w:right="48"/>
              <w:jc w:val="right"/>
              <w:rPr>
                <w:b/>
                <w:i/>
                <w:sz w:val="24"/>
              </w:rPr>
            </w:pPr>
          </w:p>
        </w:tc>
      </w:tr>
    </w:tbl>
    <w:p w:rsidR="007E7EB6" w:rsidRDefault="007E7EB6" w:rsidP="007E7EB6">
      <w:pPr>
        <w:pStyle w:val="ListParagraph"/>
        <w:numPr>
          <w:ilvl w:val="0"/>
          <w:numId w:val="8"/>
        </w:numPr>
        <w:tabs>
          <w:tab w:val="left" w:pos="1053"/>
        </w:tabs>
        <w:spacing w:before="136"/>
        <w:ind w:left="1052" w:hanging="301"/>
        <w:rPr>
          <w:sz w:val="24"/>
        </w:rPr>
      </w:pPr>
      <w:r>
        <w:rPr>
          <w:i/>
          <w:sz w:val="24"/>
        </w:rPr>
        <w:lastRenderedPageBreak/>
        <w:t>Upper</w:t>
      </w:r>
      <w:r>
        <w:rPr>
          <w:i/>
          <w:spacing w:val="-6"/>
          <w:sz w:val="24"/>
        </w:rPr>
        <w:t xml:space="preserve"> </w:t>
      </w:r>
      <w:r>
        <w:rPr>
          <w:i/>
          <w:sz w:val="24"/>
        </w:rPr>
        <w:t>Control</w:t>
      </w:r>
      <w:r>
        <w:rPr>
          <w:i/>
          <w:spacing w:val="-3"/>
          <w:sz w:val="24"/>
        </w:rPr>
        <w:t xml:space="preserve"> </w:t>
      </w:r>
      <w:r>
        <w:rPr>
          <w:i/>
          <w:sz w:val="24"/>
        </w:rPr>
        <w:t>Limit</w:t>
      </w:r>
      <w:r>
        <w:rPr>
          <w:i/>
          <w:spacing w:val="-1"/>
          <w:sz w:val="24"/>
        </w:rPr>
        <w:t xml:space="preserve"> </w:t>
      </w:r>
      <w:r>
        <w:rPr>
          <w:sz w:val="24"/>
        </w:rPr>
        <w:t>(UCL)</w:t>
      </w:r>
    </w:p>
    <w:p w:rsidR="007E7EB6" w:rsidRDefault="006A39A9" w:rsidP="007E7EB6">
      <w:pPr>
        <w:ind w:left="1036"/>
        <w:rPr>
          <w:sz w:val="24"/>
        </w:rPr>
      </w:pPr>
      <w:r w:rsidRPr="00541417">
        <w:rPr>
          <w:noProof/>
          <w:lang w:val="en-US"/>
        </w:rPr>
        <mc:AlternateContent>
          <mc:Choice Requires="wps">
            <w:drawing>
              <wp:anchor distT="0" distB="0" distL="114300" distR="114300" simplePos="0" relativeHeight="251677696" behindDoc="0" locked="0" layoutInCell="1" allowOverlap="1" wp14:anchorId="348AA311" wp14:editId="459E9FB6">
                <wp:simplePos x="0" y="0"/>
                <wp:positionH relativeFrom="column">
                  <wp:posOffset>1461135</wp:posOffset>
                </wp:positionH>
                <wp:positionV relativeFrom="paragraph">
                  <wp:posOffset>306070</wp:posOffset>
                </wp:positionV>
                <wp:extent cx="4256405" cy="637540"/>
                <wp:effectExtent l="0" t="0" r="10795" b="10160"/>
                <wp:wrapTopAndBottom/>
                <wp:docPr id="241" name="Rounded Rectangle 241"/>
                <wp:cNvGraphicFramePr/>
                <a:graphic xmlns:a="http://schemas.openxmlformats.org/drawingml/2006/main">
                  <a:graphicData uri="http://schemas.microsoft.com/office/word/2010/wordprocessingShape">
                    <wps:wsp>
                      <wps:cNvSpPr/>
                      <wps:spPr>
                        <a:xfrm>
                          <a:off x="0" y="0"/>
                          <a:ext cx="4256405" cy="637540"/>
                        </a:xfrm>
                        <a:prstGeom prst="roundRect">
                          <a:avLst/>
                        </a:prstGeom>
                      </wps:spPr>
                      <wps:style>
                        <a:lnRef idx="2">
                          <a:schemeClr val="dk1"/>
                        </a:lnRef>
                        <a:fillRef idx="1">
                          <a:schemeClr val="lt1"/>
                        </a:fillRef>
                        <a:effectRef idx="0">
                          <a:schemeClr val="dk1"/>
                        </a:effectRef>
                        <a:fontRef idx="minor">
                          <a:schemeClr val="dk1"/>
                        </a:fontRef>
                      </wps:style>
                      <wps:txbx>
                        <w:txbxContent>
                          <w:p w:rsidR="006A39A9" w:rsidRPr="006009B2" w:rsidRDefault="006A39A9" w:rsidP="006A39A9">
                            <w:pPr>
                              <w:jc w:val="center"/>
                              <w:rPr>
                                <w:b/>
                              </w:rPr>
                            </w:pPr>
                            <w:r w:rsidRPr="006009B2">
                              <w:rPr>
                                <w:b/>
                              </w:rPr>
                              <w:t>UCL = λ+ψ×√([(λ⁄m)+((0.829)⁄m)+(1⁄2×m)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1" o:spid="_x0000_s1027" style="position:absolute;left:0;text-align:left;margin-left:115.05pt;margin-top:24.1pt;width:335.15pt;height:5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" fillcolor="white [3201]" strokecolor="black [3200]" strokeweight="2pt">
                <v:textbox>
                  <w:txbxContent>
                    <w:p w:rsidR="006A39A9" w:rsidRPr="006009B2" w:rsidRDefault="006A39A9" w:rsidP="006A39A9">
                      <w:pPr>
                        <w:jc w:val="center"/>
                        <w:rPr>
                          <w:b/>
                        </w:rPr>
                      </w:pPr>
                      <w:r w:rsidRPr="006009B2">
                        <w:rPr>
                          <w:b/>
                        </w:rPr>
                        <w:t>UCL = λ+ψ×√([(λ⁄m)+((0.829)⁄m)+(1⁄2×m) ] )</w:t>
                      </w:r>
                    </w:p>
                  </w:txbxContent>
                </v:textbox>
                <w10:wrap type="topAndBottom"/>
              </v:roundrect>
            </w:pict>
          </mc:Fallback>
        </mc:AlternateContent>
      </w:r>
      <w:r w:rsidR="007E7EB6">
        <w:rPr>
          <w:sz w:val="24"/>
        </w:rPr>
        <w:t>Nilai</w:t>
      </w:r>
      <w:r w:rsidR="007E7EB6">
        <w:rPr>
          <w:spacing w:val="-2"/>
          <w:sz w:val="24"/>
        </w:rPr>
        <w:t xml:space="preserve"> </w:t>
      </w:r>
      <w:r w:rsidR="007E7EB6">
        <w:rPr>
          <w:sz w:val="24"/>
        </w:rPr>
        <w:t>UCL</w:t>
      </w:r>
      <w:r w:rsidR="007E7EB6">
        <w:rPr>
          <w:spacing w:val="-13"/>
          <w:sz w:val="24"/>
        </w:rPr>
        <w:t xml:space="preserve"> </w:t>
      </w:r>
      <w:r w:rsidR="007E7EB6">
        <w:rPr>
          <w:sz w:val="24"/>
        </w:rPr>
        <w:t>(</w:t>
      </w:r>
      <w:r w:rsidR="007E7EB6">
        <w:rPr>
          <w:i/>
          <w:sz w:val="24"/>
        </w:rPr>
        <w:t>Upper</w:t>
      </w:r>
      <w:r w:rsidR="007E7EB6">
        <w:rPr>
          <w:i/>
          <w:spacing w:val="-4"/>
          <w:sz w:val="24"/>
        </w:rPr>
        <w:t xml:space="preserve"> </w:t>
      </w:r>
      <w:r w:rsidR="007E7EB6">
        <w:rPr>
          <w:i/>
          <w:sz w:val="24"/>
        </w:rPr>
        <w:t>Control</w:t>
      </w:r>
      <w:r w:rsidR="007E7EB6">
        <w:rPr>
          <w:i/>
          <w:spacing w:val="-3"/>
          <w:sz w:val="24"/>
        </w:rPr>
        <w:t xml:space="preserve"> </w:t>
      </w:r>
      <w:r w:rsidR="007E7EB6">
        <w:rPr>
          <w:i/>
          <w:sz w:val="24"/>
        </w:rPr>
        <w:t>Limit</w:t>
      </w:r>
      <w:r w:rsidR="007E7EB6">
        <w:rPr>
          <w:sz w:val="24"/>
        </w:rPr>
        <w:t>)</w:t>
      </w:r>
      <w:r w:rsidR="007E7EB6">
        <w:rPr>
          <w:spacing w:val="-2"/>
          <w:sz w:val="24"/>
        </w:rPr>
        <w:t xml:space="preserve"> </w:t>
      </w:r>
      <w:r w:rsidR="007E7EB6">
        <w:rPr>
          <w:sz w:val="24"/>
        </w:rPr>
        <w:t>ditentukan</w:t>
      </w:r>
      <w:r w:rsidR="007E7EB6">
        <w:rPr>
          <w:spacing w:val="-3"/>
          <w:sz w:val="24"/>
        </w:rPr>
        <w:t xml:space="preserve"> </w:t>
      </w:r>
      <w:r w:rsidR="007E7EB6">
        <w:rPr>
          <w:sz w:val="24"/>
        </w:rPr>
        <w:t>dengan</w:t>
      </w:r>
      <w:r w:rsidR="007E7EB6">
        <w:rPr>
          <w:spacing w:val="-2"/>
          <w:sz w:val="24"/>
        </w:rPr>
        <w:t xml:space="preserve"> </w:t>
      </w:r>
      <w:r w:rsidR="007E7EB6">
        <w:rPr>
          <w:sz w:val="24"/>
        </w:rPr>
        <w:t>menggunakan</w:t>
      </w:r>
      <w:r w:rsidR="007E7EB6">
        <w:rPr>
          <w:spacing w:val="-2"/>
          <w:sz w:val="24"/>
        </w:rPr>
        <w:t xml:space="preserve"> </w:t>
      </w:r>
      <w:r w:rsidR="007E7EB6">
        <w:rPr>
          <w:sz w:val="24"/>
        </w:rPr>
        <w:t>persamaan</w:t>
      </w:r>
      <w:r w:rsidR="007E7EB6">
        <w:rPr>
          <w:spacing w:val="-3"/>
          <w:sz w:val="24"/>
        </w:rPr>
        <w:t xml:space="preserve"> </w:t>
      </w:r>
      <w:r w:rsidR="007E7EB6">
        <w:rPr>
          <w:sz w:val="24"/>
        </w:rPr>
        <w:t>berikut</w:t>
      </w:r>
      <w:r w:rsidR="007E7EB6">
        <w:rPr>
          <w:spacing w:val="-2"/>
          <w:sz w:val="24"/>
        </w:rPr>
        <w:t xml:space="preserve"> </w:t>
      </w:r>
      <w:r w:rsidR="007E7EB6">
        <w:rPr>
          <w:sz w:val="24"/>
        </w:rPr>
        <w:t>:</w:t>
      </w:r>
    </w:p>
    <w:p w:rsidR="007E7EB6" w:rsidRDefault="007E7EB6" w:rsidP="007E7EB6">
      <w:pPr>
        <w:pStyle w:val="BodyText"/>
        <w:spacing w:before="5"/>
        <w:rPr>
          <w:sz w:val="22"/>
        </w:rPr>
      </w:pPr>
    </w:p>
    <w:p w:rsidR="007E7EB6" w:rsidRDefault="007E7EB6" w:rsidP="006A39A9">
      <w:pPr>
        <w:spacing w:before="86"/>
        <w:jc w:val="center"/>
        <w:rPr>
          <w:rFonts w:ascii="Tahoma"/>
          <w:sz w:val="19"/>
        </w:rPr>
      </w:pPr>
      <w:r>
        <w:rPr>
          <w:rFonts w:ascii="Tahoma"/>
          <w:w w:val="95"/>
          <w:sz w:val="19"/>
        </w:rPr>
        <w:t>Sumber</w:t>
      </w:r>
      <w:r w:rsidR="006A39A9">
        <w:rPr>
          <w:rFonts w:ascii="Tahoma"/>
          <w:w w:val="95"/>
          <w:sz w:val="19"/>
        </w:rPr>
        <w:t xml:space="preserve"> </w:t>
      </w:r>
      <w:r>
        <w:rPr>
          <w:rFonts w:ascii="Tahoma"/>
          <w:w w:val="95"/>
          <w:sz w:val="19"/>
        </w:rPr>
        <w:t>:</w:t>
      </w:r>
      <w:r>
        <w:rPr>
          <w:rFonts w:ascii="Tahoma"/>
          <w:spacing w:val="-4"/>
          <w:w w:val="95"/>
          <w:sz w:val="19"/>
        </w:rPr>
        <w:t xml:space="preserve"> </w:t>
      </w:r>
      <w:r w:rsidR="006A39A9" w:rsidRPr="006A39A9">
        <w:rPr>
          <w:sz w:val="18"/>
        </w:rPr>
        <w:t>Jurnal Margareth tentang analisis daerah rawan kecelakaan, 2019</w:t>
      </w:r>
      <w:r>
        <w:rPr>
          <w:rFonts w:ascii="Tahoma"/>
          <w:w w:val="95"/>
          <w:sz w:val="19"/>
        </w:rPr>
        <w:t>.</w:t>
      </w:r>
    </w:p>
    <w:p w:rsidR="007E7EB6" w:rsidRDefault="007E7EB6" w:rsidP="007E7EB6">
      <w:pPr>
        <w:pStyle w:val="BodyText"/>
        <w:tabs>
          <w:tab w:val="left" w:pos="3633"/>
          <w:tab w:val="left" w:pos="4353"/>
        </w:tabs>
        <w:spacing w:before="109"/>
        <w:ind w:left="1744"/>
        <w:rPr>
          <w:i/>
        </w:rPr>
      </w:pPr>
      <w:r>
        <w:t>Dimana</w:t>
      </w:r>
      <w:r>
        <w:rPr>
          <w:spacing w:val="1"/>
        </w:rPr>
        <w:t xml:space="preserve"> </w:t>
      </w:r>
      <w:r>
        <w:t>:</w:t>
      </w:r>
      <w:r>
        <w:tab/>
        <w:t>λ</w:t>
      </w:r>
      <w:r>
        <w:tab/>
        <w:t>=</w:t>
      </w:r>
      <w:r>
        <w:rPr>
          <w:spacing w:val="-1"/>
        </w:rPr>
        <w:t xml:space="preserve"> </w:t>
      </w:r>
      <w:r>
        <w:t>Rata-rata</w:t>
      </w:r>
      <w:r>
        <w:rPr>
          <w:spacing w:val="-3"/>
        </w:rPr>
        <w:t xml:space="preserve"> </w:t>
      </w:r>
      <w:r>
        <w:t>angka kecelakaan</w:t>
      </w:r>
      <w:r>
        <w:rPr>
          <w:spacing w:val="3"/>
        </w:rPr>
        <w:t xml:space="preserve"> </w:t>
      </w:r>
      <w:r>
        <w:rPr>
          <w:i/>
        </w:rPr>
        <w:t>AEK/APW</w:t>
      </w:r>
    </w:p>
    <w:p w:rsidR="007E7EB6" w:rsidRDefault="007E7EB6" w:rsidP="007E7EB6">
      <w:pPr>
        <w:pStyle w:val="BodyText"/>
        <w:tabs>
          <w:tab w:val="left" w:pos="4353"/>
        </w:tabs>
        <w:spacing w:before="136"/>
        <w:ind w:left="3633"/>
      </w:pPr>
      <w:r>
        <w:t>Ѱ</w:t>
      </w:r>
      <w:r>
        <w:tab/>
        <w:t>=</w:t>
      </w:r>
      <w:r>
        <w:rPr>
          <w:spacing w:val="-1"/>
        </w:rPr>
        <w:t xml:space="preserve"> </w:t>
      </w:r>
      <w:r>
        <w:t>Faktor Probabilitas</w:t>
      </w:r>
      <w:r>
        <w:rPr>
          <w:spacing w:val="-2"/>
        </w:rPr>
        <w:t xml:space="preserve"> </w:t>
      </w:r>
      <w:r>
        <w:t>= 2.576</w:t>
      </w:r>
    </w:p>
    <w:p w:rsidR="007E7EB6" w:rsidRDefault="007E7EB6" w:rsidP="007E7EB6">
      <w:pPr>
        <w:pStyle w:val="BodyText"/>
        <w:tabs>
          <w:tab w:val="left" w:pos="4353"/>
        </w:tabs>
        <w:spacing w:before="140"/>
        <w:ind w:left="3633"/>
      </w:pPr>
      <w:r>
        <w:t>m</w:t>
      </w:r>
      <w:r>
        <w:tab/>
        <w:t>=</w:t>
      </w:r>
      <w:r>
        <w:rPr>
          <w:spacing w:val="-13"/>
        </w:rPr>
        <w:t xml:space="preserve"> </w:t>
      </w:r>
      <w:r>
        <w:t>Angka kecelakaan</w:t>
      </w:r>
      <w:r>
        <w:rPr>
          <w:spacing w:val="-1"/>
        </w:rPr>
        <w:t xml:space="preserve"> </w:t>
      </w:r>
      <w:r>
        <w:t>tahun</w:t>
      </w:r>
      <w:r>
        <w:rPr>
          <w:spacing w:val="-1"/>
        </w:rPr>
        <w:t xml:space="preserve"> </w:t>
      </w:r>
      <w:r>
        <w:t>yang</w:t>
      </w:r>
      <w:r>
        <w:rPr>
          <w:spacing w:val="-1"/>
        </w:rPr>
        <w:t xml:space="preserve"> </w:t>
      </w:r>
      <w:r>
        <w:t>ditinjau</w:t>
      </w:r>
      <w:r>
        <w:rPr>
          <w:spacing w:val="-1"/>
        </w:rPr>
        <w:t xml:space="preserve"> </w:t>
      </w:r>
      <w:r>
        <w:t>(</w:t>
      </w:r>
      <w:r>
        <w:rPr>
          <w:i/>
        </w:rPr>
        <w:t>AEK/APW</w:t>
      </w:r>
      <w:r>
        <w:t>)</w:t>
      </w:r>
    </w:p>
    <w:p w:rsidR="007E7EB6" w:rsidRDefault="007E7EB6" w:rsidP="007E7EB6">
      <w:pPr>
        <w:pStyle w:val="BodyText"/>
        <w:tabs>
          <w:tab w:val="left" w:pos="2912"/>
        </w:tabs>
        <w:spacing w:before="137"/>
        <w:ind w:left="1712"/>
      </w:pPr>
      <w:r>
        <w:rPr>
          <w:b/>
        </w:rPr>
        <w:t>UCL</w:t>
      </w:r>
      <w:r>
        <w:rPr>
          <w:b/>
        </w:rPr>
        <w:tab/>
        <w:t>=</w:t>
      </w:r>
      <w:r>
        <w:rPr>
          <w:b/>
          <w:spacing w:val="-2"/>
        </w:rPr>
        <w:t xml:space="preserve"> </w:t>
      </w:r>
      <w:r>
        <w:t>16+2.576x√(16/</w:t>
      </w:r>
      <w:r w:rsidR="006A39A9">
        <w:t>75</w:t>
      </w:r>
      <w:r>
        <w:t>)+(0.829/</w:t>
      </w:r>
      <w:r w:rsidR="006A39A9">
        <w:t>75</w:t>
      </w:r>
      <w:r>
        <w:t>)+(1/2x</w:t>
      </w:r>
      <w:r w:rsidR="006A39A9">
        <w:t>75</w:t>
      </w:r>
      <w:r>
        <w:t>)</w:t>
      </w:r>
    </w:p>
    <w:p w:rsidR="007E7EB6" w:rsidRDefault="006A39A9" w:rsidP="007E7EB6">
      <w:pPr>
        <w:tabs>
          <w:tab w:val="left" w:pos="6513"/>
        </w:tabs>
        <w:spacing w:before="140"/>
        <w:ind w:left="2913"/>
        <w:rPr>
          <w:b/>
          <w:i/>
          <w:sz w:val="24"/>
        </w:rPr>
      </w:pPr>
      <w:r>
        <w:rPr>
          <w:sz w:val="24"/>
        </w:rPr>
        <w:t>= 27</w:t>
      </w:r>
      <w:r w:rsidR="007E7EB6">
        <w:rPr>
          <w:sz w:val="24"/>
        </w:rPr>
        <w:tab/>
      </w:r>
      <w:r w:rsidR="007E7EB6">
        <w:rPr>
          <w:b/>
          <w:i/>
          <w:sz w:val="24"/>
        </w:rPr>
        <w:t>(</w:t>
      </w:r>
      <w:r>
        <w:rPr>
          <w:b/>
          <w:i/>
          <w:sz w:val="24"/>
        </w:rPr>
        <w:t>Jl. Imam Bonjol</w:t>
      </w:r>
      <w:r w:rsidR="007E7EB6">
        <w:rPr>
          <w:b/>
          <w:i/>
          <w:sz w:val="24"/>
        </w:rPr>
        <w:t>)</w:t>
      </w:r>
    </w:p>
    <w:p w:rsidR="006A39A9" w:rsidRDefault="006A39A9" w:rsidP="007E7EB6">
      <w:pPr>
        <w:pStyle w:val="BodyText"/>
        <w:spacing w:before="90"/>
        <w:ind w:left="752" w:right="768"/>
        <w:jc w:val="both"/>
      </w:pPr>
    </w:p>
    <w:p w:rsidR="007E7EB6" w:rsidRDefault="007E7EB6" w:rsidP="007E7EB6">
      <w:pPr>
        <w:pStyle w:val="BodyText"/>
        <w:spacing w:before="90"/>
        <w:ind w:left="752" w:right="768"/>
        <w:jc w:val="both"/>
      </w:pPr>
      <w:r>
        <w:t>Jadi berdasarkan perhitungan menggunakan metode AEK/APW (Angka Ekivalen</w:t>
      </w:r>
      <w:r>
        <w:rPr>
          <w:spacing w:val="1"/>
        </w:rPr>
        <w:t xml:space="preserve"> </w:t>
      </w:r>
      <w:r>
        <w:t>Kecelakaan) dan</w:t>
      </w:r>
      <w:r>
        <w:rPr>
          <w:spacing w:val="1"/>
        </w:rPr>
        <w:t xml:space="preserve"> </w:t>
      </w:r>
      <w:r>
        <w:t>metode UCL (</w:t>
      </w:r>
      <w:r>
        <w:rPr>
          <w:i/>
        </w:rPr>
        <w:t>Upper Control Limit</w:t>
      </w:r>
      <w:r w:rsidR="006A39A9">
        <w:t>) sebagai perbandingan, b</w:t>
      </w:r>
      <w:r>
        <w:t>ahwa tingkat keparahan kecelakaan lalu lintas untuk</w:t>
      </w:r>
      <w:r>
        <w:rPr>
          <w:spacing w:val="1"/>
        </w:rPr>
        <w:t xml:space="preserve"> </w:t>
      </w:r>
      <w:r>
        <w:t xml:space="preserve">ruas Jalan </w:t>
      </w:r>
      <w:r w:rsidR="006A39A9">
        <w:t xml:space="preserve">Imam Bonjol </w:t>
      </w:r>
      <w:r>
        <w:t>dengan nilai AEK/APW (Angka Ekivalen Kecelakaan) adalah</w:t>
      </w:r>
      <w:r>
        <w:rPr>
          <w:spacing w:val="1"/>
        </w:rPr>
        <w:t xml:space="preserve"> </w:t>
      </w:r>
      <w:r w:rsidR="006A39A9">
        <w:t>sebesar 75</w:t>
      </w:r>
      <w:r>
        <w:t xml:space="preserve"> yang melebihi UCL (</w:t>
      </w:r>
      <w:r>
        <w:rPr>
          <w:i/>
        </w:rPr>
        <w:t>Upper Control Limit</w:t>
      </w:r>
      <w:r>
        <w:t>) adalah sebesar 2</w:t>
      </w:r>
      <w:r w:rsidR="006A39A9">
        <w:t xml:space="preserve">7. </w:t>
      </w:r>
      <w:r>
        <w:t>Untuk perhitungan secara keseluruhan dapat</w:t>
      </w:r>
      <w:r>
        <w:rPr>
          <w:spacing w:val="1"/>
        </w:rPr>
        <w:t xml:space="preserve"> </w:t>
      </w:r>
      <w:r>
        <w:t>disimpulkan bahwa tingkat keparahan kecelakaan untuk ruas jalan ini masih cukup tinggi dimana</w:t>
      </w:r>
      <w:r>
        <w:rPr>
          <w:spacing w:val="1"/>
        </w:rPr>
        <w:t xml:space="preserve"> </w:t>
      </w:r>
      <w:r>
        <w:t>AEK/APW (Angka Ekivalen Kecelakaan) adalah sebesar 7</w:t>
      </w:r>
      <w:r w:rsidR="006A39A9">
        <w:t>5</w:t>
      </w:r>
      <w:r>
        <w:t xml:space="preserve"> yang melebihi UCL (</w:t>
      </w:r>
      <w:r>
        <w:rPr>
          <w:i/>
        </w:rPr>
        <w:t>Upper Control Limit</w:t>
      </w:r>
      <w:r>
        <w:t>)</w:t>
      </w:r>
      <w:r>
        <w:rPr>
          <w:spacing w:val="-57"/>
        </w:rPr>
        <w:t xml:space="preserve"> </w:t>
      </w:r>
      <w:r>
        <w:t>adalah</w:t>
      </w:r>
      <w:r>
        <w:rPr>
          <w:spacing w:val="-1"/>
        </w:rPr>
        <w:t xml:space="preserve"> </w:t>
      </w:r>
      <w:r w:rsidR="006A39A9">
        <w:t>sebesar 27</w:t>
      </w:r>
      <w:r>
        <w:t>.</w:t>
      </w:r>
    </w:p>
    <w:p w:rsidR="007E7EB6" w:rsidRDefault="007E7EB6" w:rsidP="007E7EB6">
      <w:pPr>
        <w:pStyle w:val="BodyText"/>
        <w:spacing w:before="1"/>
      </w:pPr>
    </w:p>
    <w:p w:rsidR="007E7EB6" w:rsidRDefault="007E7EB6" w:rsidP="007E7EB6">
      <w:pPr>
        <w:pStyle w:val="Heading1"/>
      </w:pPr>
      <w:r>
        <w:t>Analisis</w:t>
      </w:r>
      <w:r>
        <w:rPr>
          <w:spacing w:val="-2"/>
        </w:rPr>
        <w:t xml:space="preserve"> </w:t>
      </w:r>
      <w:r>
        <w:t>Penyebab</w:t>
      </w:r>
      <w:r>
        <w:rPr>
          <w:spacing w:val="-3"/>
        </w:rPr>
        <w:t xml:space="preserve"> </w:t>
      </w:r>
      <w:r>
        <w:t>Kecelakaan</w:t>
      </w:r>
    </w:p>
    <w:p w:rsidR="007E7EB6" w:rsidRDefault="007E7EB6" w:rsidP="007E7EB6">
      <w:pPr>
        <w:pStyle w:val="BodyText"/>
        <w:ind w:left="752" w:right="773"/>
        <w:jc w:val="both"/>
      </w:pPr>
      <w:r>
        <w:t>Analisa penyebab kecelakaan ini merupakan sebuah analisa terkait dengan penyebab kecelakaan yang</w:t>
      </w:r>
      <w:r>
        <w:rPr>
          <w:spacing w:val="1"/>
        </w:rPr>
        <w:t xml:space="preserve"> </w:t>
      </w:r>
      <w:r>
        <w:t>terjadi di KM 1 pada ruas Jalan Teuku Umar Barat tahun 2021. Analisa ini berdasarkan data kronologi,</w:t>
      </w:r>
      <w:r>
        <w:rPr>
          <w:spacing w:val="1"/>
        </w:rPr>
        <w:t xml:space="preserve"> </w:t>
      </w:r>
      <w:r>
        <w:t>diperoleh</w:t>
      </w:r>
      <w:r>
        <w:rPr>
          <w:spacing w:val="-1"/>
        </w:rPr>
        <w:t xml:space="preserve"> </w:t>
      </w:r>
      <w:r>
        <w:t>beberapa</w:t>
      </w:r>
      <w:r>
        <w:rPr>
          <w:spacing w:val="1"/>
        </w:rPr>
        <w:t xml:space="preserve"> </w:t>
      </w:r>
      <w:r>
        <w:t>faktor diantaranya:</w:t>
      </w:r>
    </w:p>
    <w:p w:rsidR="007E7EB6" w:rsidRDefault="007E7EB6" w:rsidP="007E7EB6">
      <w:pPr>
        <w:pStyle w:val="ListParagraph"/>
        <w:numPr>
          <w:ilvl w:val="0"/>
          <w:numId w:val="7"/>
        </w:numPr>
        <w:tabs>
          <w:tab w:val="left" w:pos="1053"/>
        </w:tabs>
        <w:ind w:hanging="301"/>
        <w:jc w:val="both"/>
        <w:rPr>
          <w:sz w:val="24"/>
        </w:rPr>
      </w:pPr>
      <w:r>
        <w:rPr>
          <w:sz w:val="24"/>
        </w:rPr>
        <w:t>Faktor</w:t>
      </w:r>
      <w:r>
        <w:rPr>
          <w:spacing w:val="-2"/>
          <w:sz w:val="24"/>
        </w:rPr>
        <w:t xml:space="preserve"> </w:t>
      </w:r>
      <w:r>
        <w:rPr>
          <w:sz w:val="24"/>
        </w:rPr>
        <w:t>Kondisi Pengemudi</w:t>
      </w:r>
    </w:p>
    <w:p w:rsidR="007E7EB6" w:rsidRDefault="007E7EB6" w:rsidP="007E7EB6">
      <w:pPr>
        <w:pStyle w:val="BodyText"/>
        <w:ind w:left="1036" w:right="770"/>
        <w:jc w:val="both"/>
      </w:pPr>
      <w:r>
        <w:t>Penyebab</w:t>
      </w:r>
      <w:r>
        <w:rPr>
          <w:spacing w:val="-8"/>
        </w:rPr>
        <w:t xml:space="preserve"> </w:t>
      </w:r>
      <w:r>
        <w:t>kecelakaan</w:t>
      </w:r>
      <w:r>
        <w:rPr>
          <w:spacing w:val="-8"/>
        </w:rPr>
        <w:t xml:space="preserve"> </w:t>
      </w:r>
      <w:r>
        <w:t>pada</w:t>
      </w:r>
      <w:r>
        <w:rPr>
          <w:spacing w:val="-6"/>
        </w:rPr>
        <w:t xml:space="preserve"> </w:t>
      </w:r>
      <w:r>
        <w:t>ruas</w:t>
      </w:r>
      <w:r>
        <w:rPr>
          <w:spacing w:val="-9"/>
        </w:rPr>
        <w:t xml:space="preserve"> </w:t>
      </w:r>
      <w:r w:rsidR="006A39A9">
        <w:t xml:space="preserve">Imam Bonjol KM 2,18-2,7 dan KM 4,4-5,8 </w:t>
      </w:r>
      <w:r>
        <w:t>sebagian</w:t>
      </w:r>
      <w:r>
        <w:rPr>
          <w:spacing w:val="-8"/>
        </w:rPr>
        <w:t xml:space="preserve"> </w:t>
      </w:r>
      <w:r>
        <w:t>disebabkan</w:t>
      </w:r>
      <w:r>
        <w:rPr>
          <w:spacing w:val="-8"/>
        </w:rPr>
        <w:t xml:space="preserve"> </w:t>
      </w:r>
      <w:r>
        <w:t xml:space="preserve">karena </w:t>
      </w:r>
      <w:r w:rsidR="006A39A9">
        <w:rPr>
          <w:i/>
        </w:rPr>
        <w:t xml:space="preserve">human </w:t>
      </w:r>
      <w:r>
        <w:rPr>
          <w:i/>
        </w:rPr>
        <w:t>erorr</w:t>
      </w:r>
      <w:r>
        <w:rPr>
          <w:i/>
          <w:spacing w:val="-11"/>
        </w:rPr>
        <w:t xml:space="preserve"> </w:t>
      </w:r>
      <w:r>
        <w:t>atau</w:t>
      </w:r>
      <w:r>
        <w:rPr>
          <w:spacing w:val="-9"/>
        </w:rPr>
        <w:t xml:space="preserve"> </w:t>
      </w:r>
      <w:r w:rsidR="006A39A9">
        <w:t>kelalaian</w:t>
      </w:r>
      <w:r>
        <w:rPr>
          <w:spacing w:val="-8"/>
        </w:rPr>
        <w:t xml:space="preserve"> </w:t>
      </w:r>
      <w:r>
        <w:t>dalam</w:t>
      </w:r>
      <w:r>
        <w:rPr>
          <w:spacing w:val="-8"/>
        </w:rPr>
        <w:t xml:space="preserve"> </w:t>
      </w:r>
      <w:r>
        <w:t>mengemudi.</w:t>
      </w:r>
      <w:r>
        <w:rPr>
          <w:spacing w:val="-4"/>
        </w:rPr>
        <w:t xml:space="preserve"> </w:t>
      </w:r>
      <w:r>
        <w:t>Berdasarkan</w:t>
      </w:r>
      <w:r>
        <w:rPr>
          <w:spacing w:val="-8"/>
        </w:rPr>
        <w:t xml:space="preserve"> </w:t>
      </w:r>
      <w:r>
        <w:t>data</w:t>
      </w:r>
      <w:r>
        <w:rPr>
          <w:spacing w:val="-8"/>
        </w:rPr>
        <w:t xml:space="preserve"> </w:t>
      </w:r>
      <w:r>
        <w:t>Kepolisian</w:t>
      </w:r>
      <w:r>
        <w:rPr>
          <w:spacing w:val="-9"/>
        </w:rPr>
        <w:t xml:space="preserve"> </w:t>
      </w:r>
      <w:r>
        <w:t>Kota</w:t>
      </w:r>
      <w:r>
        <w:rPr>
          <w:spacing w:val="-7"/>
        </w:rPr>
        <w:t xml:space="preserve"> </w:t>
      </w:r>
      <w:r>
        <w:t>Denpasar</w:t>
      </w:r>
      <w:r>
        <w:rPr>
          <w:spacing w:val="-8"/>
        </w:rPr>
        <w:t xml:space="preserve"> </w:t>
      </w:r>
      <w:r>
        <w:t>per</w:t>
      </w:r>
      <w:r>
        <w:rPr>
          <w:spacing w:val="-9"/>
        </w:rPr>
        <w:t xml:space="preserve"> </w:t>
      </w:r>
      <w:r>
        <w:t>tahun</w:t>
      </w:r>
      <w:r>
        <w:rPr>
          <w:spacing w:val="-8"/>
        </w:rPr>
        <w:t xml:space="preserve"> </w:t>
      </w:r>
      <w:r>
        <w:t>2021,</w:t>
      </w:r>
      <w:r>
        <w:rPr>
          <w:spacing w:val="-58"/>
        </w:rPr>
        <w:t xml:space="preserve"> </w:t>
      </w:r>
      <w:r>
        <w:rPr>
          <w:spacing w:val="-1"/>
        </w:rPr>
        <w:t>kronologi</w:t>
      </w:r>
      <w:r>
        <w:rPr>
          <w:spacing w:val="-12"/>
        </w:rPr>
        <w:t xml:space="preserve"> </w:t>
      </w:r>
      <w:r>
        <w:rPr>
          <w:spacing w:val="-1"/>
        </w:rPr>
        <w:t>kecelakaan</w:t>
      </w:r>
      <w:r>
        <w:rPr>
          <w:spacing w:val="-10"/>
        </w:rPr>
        <w:t xml:space="preserve"> </w:t>
      </w:r>
      <w:r>
        <w:t>yang</w:t>
      </w:r>
      <w:r>
        <w:rPr>
          <w:spacing w:val="-11"/>
        </w:rPr>
        <w:t xml:space="preserve"> </w:t>
      </w:r>
      <w:r>
        <w:t>disebabkan</w:t>
      </w:r>
      <w:r>
        <w:rPr>
          <w:spacing w:val="-12"/>
        </w:rPr>
        <w:t xml:space="preserve"> </w:t>
      </w:r>
      <w:r>
        <w:t>oleh</w:t>
      </w:r>
      <w:r>
        <w:rPr>
          <w:spacing w:val="-9"/>
        </w:rPr>
        <w:t xml:space="preserve"> </w:t>
      </w:r>
      <w:r>
        <w:t>perilaku</w:t>
      </w:r>
      <w:r>
        <w:rPr>
          <w:spacing w:val="-16"/>
        </w:rPr>
        <w:t xml:space="preserve"> </w:t>
      </w:r>
      <w:r>
        <w:t>manusia</w:t>
      </w:r>
      <w:r>
        <w:rPr>
          <w:spacing w:val="-11"/>
        </w:rPr>
        <w:t xml:space="preserve"> </w:t>
      </w:r>
      <w:r>
        <w:t>yang</w:t>
      </w:r>
      <w:r>
        <w:rPr>
          <w:spacing w:val="-12"/>
        </w:rPr>
        <w:t xml:space="preserve"> </w:t>
      </w:r>
      <w:r>
        <w:t>mendominasi</w:t>
      </w:r>
      <w:r>
        <w:rPr>
          <w:spacing w:val="-15"/>
        </w:rPr>
        <w:t xml:space="preserve"> </w:t>
      </w:r>
      <w:r>
        <w:t>adalah</w:t>
      </w:r>
      <w:r>
        <w:rPr>
          <w:spacing w:val="-12"/>
        </w:rPr>
        <w:t xml:space="preserve"> </w:t>
      </w:r>
      <w:r w:rsidR="009A66C9">
        <w:t>melebihi batas kecepatan</w:t>
      </w:r>
      <w:r>
        <w:t xml:space="preserve">. Selain itu faktor </w:t>
      </w:r>
      <w:r w:rsidR="009A66C9">
        <w:t>lengah</w:t>
      </w:r>
      <w:r>
        <w:t xml:space="preserve">, </w:t>
      </w:r>
      <w:r w:rsidR="009A66C9">
        <w:t xml:space="preserve">dan mengantuk </w:t>
      </w:r>
      <w:r>
        <w:t>menjadi faktor utama penyebab</w:t>
      </w:r>
      <w:r>
        <w:rPr>
          <w:spacing w:val="1"/>
        </w:rPr>
        <w:t xml:space="preserve"> </w:t>
      </w:r>
      <w:r>
        <w:t>kecelakaan</w:t>
      </w:r>
      <w:r>
        <w:rPr>
          <w:spacing w:val="-1"/>
        </w:rPr>
        <w:t xml:space="preserve"> </w:t>
      </w:r>
      <w:r>
        <w:t>di ruas</w:t>
      </w:r>
      <w:r>
        <w:rPr>
          <w:spacing w:val="-3"/>
        </w:rPr>
        <w:t xml:space="preserve"> </w:t>
      </w:r>
      <w:r>
        <w:t>jalan</w:t>
      </w:r>
      <w:r>
        <w:rPr>
          <w:spacing w:val="-5"/>
        </w:rPr>
        <w:t xml:space="preserve"> </w:t>
      </w:r>
      <w:r w:rsidR="009A66C9">
        <w:t xml:space="preserve">Imam Bonjol </w:t>
      </w:r>
      <w:r>
        <w:t>Kota Denpasar</w:t>
      </w:r>
      <w:r w:rsidR="009A66C9">
        <w:t xml:space="preserve"> KM 2,18-2,7 dan KM 4,4-5,8</w:t>
      </w:r>
      <w:r>
        <w:t>.</w:t>
      </w:r>
    </w:p>
    <w:p w:rsidR="007E7EB6" w:rsidRDefault="007E7EB6" w:rsidP="007E7EB6">
      <w:pPr>
        <w:pStyle w:val="ListParagraph"/>
        <w:numPr>
          <w:ilvl w:val="0"/>
          <w:numId w:val="7"/>
        </w:numPr>
        <w:tabs>
          <w:tab w:val="left" w:pos="1053"/>
        </w:tabs>
        <w:spacing w:before="1"/>
        <w:ind w:hanging="301"/>
        <w:jc w:val="both"/>
        <w:rPr>
          <w:sz w:val="24"/>
        </w:rPr>
      </w:pPr>
      <w:r>
        <w:rPr>
          <w:sz w:val="24"/>
        </w:rPr>
        <w:t>Faktor</w:t>
      </w:r>
      <w:r>
        <w:rPr>
          <w:spacing w:val="-1"/>
          <w:sz w:val="24"/>
        </w:rPr>
        <w:t xml:space="preserve"> </w:t>
      </w:r>
      <w:r>
        <w:rPr>
          <w:sz w:val="24"/>
        </w:rPr>
        <w:t>Prasarana</w:t>
      </w:r>
    </w:p>
    <w:p w:rsidR="007E7EB6" w:rsidRDefault="007E7EB6" w:rsidP="007E7EB6">
      <w:pPr>
        <w:pStyle w:val="BodyText"/>
        <w:ind w:left="1036" w:right="768"/>
        <w:jc w:val="both"/>
      </w:pPr>
      <w:r>
        <w:t>Selain faktor kondisi pengemudi yang menjadi penyebab utama kegagalan dalam berlalu lintas,</w:t>
      </w:r>
      <w:r>
        <w:rPr>
          <w:spacing w:val="1"/>
        </w:rPr>
        <w:t xml:space="preserve"> </w:t>
      </w:r>
      <w:r>
        <w:t>penyebab</w:t>
      </w:r>
      <w:r>
        <w:rPr>
          <w:spacing w:val="-3"/>
        </w:rPr>
        <w:t xml:space="preserve"> </w:t>
      </w:r>
      <w:r>
        <w:t>kecelakaan</w:t>
      </w:r>
      <w:r>
        <w:rPr>
          <w:spacing w:val="-7"/>
        </w:rPr>
        <w:t xml:space="preserve"> </w:t>
      </w:r>
      <w:r>
        <w:t>juga</w:t>
      </w:r>
      <w:r>
        <w:rPr>
          <w:spacing w:val="-1"/>
        </w:rPr>
        <w:t xml:space="preserve"> </w:t>
      </w:r>
      <w:r>
        <w:t>dapat</w:t>
      </w:r>
      <w:r>
        <w:rPr>
          <w:spacing w:val="-5"/>
        </w:rPr>
        <w:t xml:space="preserve"> </w:t>
      </w:r>
      <w:r>
        <w:t>disebabkan</w:t>
      </w:r>
      <w:r>
        <w:rPr>
          <w:spacing w:val="-2"/>
        </w:rPr>
        <w:t xml:space="preserve"> </w:t>
      </w:r>
      <w:r>
        <w:t>oleh</w:t>
      </w:r>
      <w:r>
        <w:rPr>
          <w:spacing w:val="-7"/>
        </w:rPr>
        <w:t xml:space="preserve"> </w:t>
      </w:r>
      <w:r>
        <w:t>faktor</w:t>
      </w:r>
      <w:r>
        <w:rPr>
          <w:spacing w:val="-3"/>
        </w:rPr>
        <w:t xml:space="preserve"> </w:t>
      </w:r>
      <w:r>
        <w:t>pasarana</w:t>
      </w:r>
      <w:r>
        <w:rPr>
          <w:spacing w:val="-1"/>
        </w:rPr>
        <w:t xml:space="preserve"> </w:t>
      </w:r>
      <w:r>
        <w:t>yang</w:t>
      </w:r>
      <w:r>
        <w:rPr>
          <w:spacing w:val="-3"/>
        </w:rPr>
        <w:t xml:space="preserve"> </w:t>
      </w:r>
      <w:r>
        <w:t>ada</w:t>
      </w:r>
      <w:r>
        <w:rPr>
          <w:spacing w:val="-5"/>
        </w:rPr>
        <w:t xml:space="preserve"> </w:t>
      </w:r>
      <w:r>
        <w:t>di</w:t>
      </w:r>
      <w:r>
        <w:rPr>
          <w:spacing w:val="-2"/>
        </w:rPr>
        <w:t xml:space="preserve"> </w:t>
      </w:r>
      <w:r w:rsidR="009A66C9">
        <w:rPr>
          <w:spacing w:val="-2"/>
        </w:rPr>
        <w:t xml:space="preserve">Jalan imam Bonjol </w:t>
      </w:r>
      <w:r>
        <w:t>KM</w:t>
      </w:r>
      <w:r>
        <w:rPr>
          <w:spacing w:val="-4"/>
        </w:rPr>
        <w:t xml:space="preserve"> </w:t>
      </w:r>
      <w:r w:rsidR="009A66C9">
        <w:rPr>
          <w:spacing w:val="-4"/>
        </w:rPr>
        <w:t>2,</w:t>
      </w:r>
      <w:r>
        <w:t>1</w:t>
      </w:r>
      <w:r w:rsidR="009A66C9">
        <w:t>8-2,7 dan KM 4,4-5,8</w:t>
      </w:r>
      <w:r>
        <w:t xml:space="preserve">. </w:t>
      </w:r>
      <w:r w:rsidR="009A66C9">
        <w:t>Seperti terdapat beberapa titik yang tidak memiliki rambu batas kecepatan, terdapat rambu yang pudar bahkan rusak, lampu penerangan jalan yang tidak merata dan di beberapa titik terdapat marka jalan yang pudar.</w:t>
      </w:r>
    </w:p>
    <w:p w:rsidR="007E7EB6" w:rsidRDefault="007E7EB6" w:rsidP="007E7EB6">
      <w:pPr>
        <w:pStyle w:val="BodyText"/>
      </w:pPr>
    </w:p>
    <w:p w:rsidR="007E7EB6" w:rsidRDefault="007E7EB6" w:rsidP="007E7EB6">
      <w:pPr>
        <w:ind w:left="752"/>
        <w:jc w:val="both"/>
        <w:rPr>
          <w:b/>
          <w:i/>
          <w:sz w:val="24"/>
        </w:rPr>
      </w:pPr>
      <w:r>
        <w:rPr>
          <w:b/>
          <w:sz w:val="24"/>
        </w:rPr>
        <w:t>Analisis</w:t>
      </w:r>
      <w:r>
        <w:rPr>
          <w:b/>
          <w:spacing w:val="-3"/>
          <w:sz w:val="24"/>
        </w:rPr>
        <w:t xml:space="preserve"> </w:t>
      </w:r>
      <w:r>
        <w:rPr>
          <w:b/>
          <w:sz w:val="24"/>
        </w:rPr>
        <w:t>Kecepatan</w:t>
      </w:r>
      <w:r>
        <w:rPr>
          <w:b/>
          <w:spacing w:val="-3"/>
          <w:sz w:val="24"/>
        </w:rPr>
        <w:t xml:space="preserve"> </w:t>
      </w:r>
      <w:r>
        <w:rPr>
          <w:b/>
          <w:sz w:val="24"/>
        </w:rPr>
        <w:t>Sesaaat</w:t>
      </w:r>
      <w:r>
        <w:rPr>
          <w:b/>
          <w:spacing w:val="1"/>
          <w:sz w:val="24"/>
        </w:rPr>
        <w:t xml:space="preserve"> </w:t>
      </w:r>
      <w:r>
        <w:rPr>
          <w:b/>
          <w:i/>
          <w:sz w:val="24"/>
        </w:rPr>
        <w:t>(Spot</w:t>
      </w:r>
      <w:r>
        <w:rPr>
          <w:b/>
          <w:i/>
          <w:spacing w:val="-2"/>
          <w:sz w:val="24"/>
        </w:rPr>
        <w:t xml:space="preserve"> </w:t>
      </w:r>
      <w:r>
        <w:rPr>
          <w:b/>
          <w:i/>
          <w:sz w:val="24"/>
        </w:rPr>
        <w:t>Speed)</w:t>
      </w:r>
    </w:p>
    <w:p w:rsidR="009A66C9" w:rsidRDefault="009A66C9" w:rsidP="009A66C9">
      <w:pPr>
        <w:pStyle w:val="BodyText"/>
        <w:ind w:left="737" w:right="794"/>
        <w:jc w:val="both"/>
      </w:pPr>
      <w:r w:rsidRPr="004005E9">
        <w:t>Diperoleh dari data kecepatan sesaat (</w:t>
      </w:r>
      <w:r w:rsidRPr="002F5F6C">
        <w:rPr>
          <w:i/>
        </w:rPr>
        <w:t>spotspeed</w:t>
      </w:r>
      <w:r w:rsidRPr="004005E9">
        <w:t xml:space="preserve">) dengan mengambil data kecepatan kendaraan yang melintas diruas Jalan </w:t>
      </w:r>
      <w:r>
        <w:t>Imam Bonjol sebanyak 100 sampel kendaraan</w:t>
      </w:r>
      <w:r w:rsidRPr="004005E9">
        <w:t xml:space="preserve">, guna mengetahui berapa kecepatan maksimal dan minimal di Jalan </w:t>
      </w:r>
      <w:r>
        <w:t>Imam Bonjol</w:t>
      </w:r>
      <w:r w:rsidRPr="004005E9">
        <w:t>.</w:t>
      </w:r>
      <w:r>
        <w:t xml:space="preserve"> </w:t>
      </w:r>
    </w:p>
    <w:p w:rsidR="007E7EB6" w:rsidRDefault="007E7EB6" w:rsidP="007E7EB6">
      <w:pPr>
        <w:pStyle w:val="BodyText"/>
        <w:ind w:left="752" w:right="767"/>
        <w:jc w:val="both"/>
      </w:pPr>
      <w:r>
        <w:t xml:space="preserve">Data survei </w:t>
      </w:r>
      <w:r>
        <w:rPr>
          <w:i/>
        </w:rPr>
        <w:t xml:space="preserve">Spot Speed </w:t>
      </w:r>
      <w:r>
        <w:t>ini kemudian diolah dengan persentil 85.</w:t>
      </w:r>
      <w:r>
        <w:rPr>
          <w:spacing w:val="1"/>
        </w:rPr>
        <w:t xml:space="preserve"> </w:t>
      </w:r>
      <w:r>
        <w:t>Persamaan</w:t>
      </w:r>
      <w:r>
        <w:rPr>
          <w:spacing w:val="-1"/>
        </w:rPr>
        <w:t xml:space="preserve"> </w:t>
      </w:r>
      <w:r>
        <w:t>persentil</w:t>
      </w:r>
      <w:r>
        <w:rPr>
          <w:spacing w:val="1"/>
        </w:rPr>
        <w:t xml:space="preserve"> </w:t>
      </w:r>
      <w:r>
        <w:t>85 adalah sebagai</w:t>
      </w:r>
      <w:r>
        <w:rPr>
          <w:spacing w:val="1"/>
        </w:rPr>
        <w:t xml:space="preserve"> </w:t>
      </w:r>
      <w:r>
        <w:t>berikut:</w:t>
      </w:r>
    </w:p>
    <w:p w:rsidR="007E7EB6" w:rsidRDefault="007E7EB6" w:rsidP="007E7EB6">
      <w:pPr>
        <w:pStyle w:val="BodyText"/>
        <w:rPr>
          <w:sz w:val="20"/>
        </w:rPr>
      </w:pPr>
    </w:p>
    <w:p w:rsidR="007E7EB6" w:rsidRDefault="009A66C9" w:rsidP="007E7EB6">
      <w:pPr>
        <w:pStyle w:val="BodyText"/>
        <w:spacing w:before="7"/>
        <w:rPr>
          <w:sz w:val="12"/>
        </w:rPr>
      </w:pPr>
      <w:r w:rsidRPr="00EA63D0">
        <w:rPr>
          <w:noProof/>
          <w:lang w:val="en-US"/>
        </w:rPr>
        <w:lastRenderedPageBreak/>
        <w:drawing>
          <wp:anchor distT="0" distB="0" distL="114300" distR="114300" simplePos="0" relativeHeight="251679744" behindDoc="0" locked="0" layoutInCell="1" allowOverlap="1" wp14:anchorId="243A1A16" wp14:editId="64077A75">
            <wp:simplePos x="0" y="0"/>
            <wp:positionH relativeFrom="column">
              <wp:posOffset>1443990</wp:posOffset>
            </wp:positionH>
            <wp:positionV relativeFrom="paragraph">
              <wp:posOffset>3810</wp:posOffset>
            </wp:positionV>
            <wp:extent cx="4013835" cy="854710"/>
            <wp:effectExtent l="0" t="0" r="5715" b="2540"/>
            <wp:wrapTopAndBottom/>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0.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013835"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7EB6" w:rsidRDefault="007E7EB6" w:rsidP="007E7EB6">
      <w:pPr>
        <w:pStyle w:val="BodyText"/>
        <w:spacing w:before="7"/>
        <w:rPr>
          <w:sz w:val="9"/>
        </w:rPr>
      </w:pPr>
    </w:p>
    <w:p w:rsidR="007E7EB6" w:rsidRDefault="007E7EB6" w:rsidP="007E7EB6">
      <w:pPr>
        <w:pStyle w:val="BodyText"/>
        <w:spacing w:before="90"/>
        <w:ind w:left="752" w:right="771"/>
      </w:pPr>
      <w:r>
        <w:t>Berikut</w:t>
      </w:r>
      <w:r>
        <w:rPr>
          <w:spacing w:val="22"/>
        </w:rPr>
        <w:t xml:space="preserve"> </w:t>
      </w:r>
      <w:r>
        <w:t>ini</w:t>
      </w:r>
      <w:r>
        <w:rPr>
          <w:spacing w:val="19"/>
        </w:rPr>
        <w:t xml:space="preserve"> </w:t>
      </w:r>
      <w:r>
        <w:t>adalah</w:t>
      </w:r>
      <w:r>
        <w:rPr>
          <w:spacing w:val="21"/>
        </w:rPr>
        <w:t xml:space="preserve"> </w:t>
      </w:r>
      <w:r>
        <w:t>analisis</w:t>
      </w:r>
      <w:r>
        <w:rPr>
          <w:spacing w:val="21"/>
        </w:rPr>
        <w:t xml:space="preserve"> </w:t>
      </w:r>
      <w:r w:rsidR="009A66C9">
        <w:rPr>
          <w:i/>
        </w:rPr>
        <w:t xml:space="preserve">spotspeed </w:t>
      </w:r>
      <w:r w:rsidR="009A66C9">
        <w:t xml:space="preserve">Jalan Imam Bonjol </w:t>
      </w:r>
      <w:r>
        <w:t>KM</w:t>
      </w:r>
      <w:r w:rsidR="009A66C9">
        <w:t xml:space="preserve"> </w:t>
      </w:r>
      <w:r w:rsidR="009A66C9">
        <w:rPr>
          <w:spacing w:val="21"/>
        </w:rPr>
        <w:t>2,18-2,7</w:t>
      </w:r>
      <w:r w:rsidR="009A66C9">
        <w:t xml:space="preserve"> B</w:t>
      </w:r>
      <w:r>
        <w:t>erdasarkan hasil</w:t>
      </w:r>
      <w:r>
        <w:rPr>
          <w:spacing w:val="1"/>
        </w:rPr>
        <w:t xml:space="preserve"> </w:t>
      </w:r>
      <w:r>
        <w:t>survey di</w:t>
      </w:r>
      <w:r>
        <w:rPr>
          <w:spacing w:val="-1"/>
        </w:rPr>
        <w:t xml:space="preserve"> </w:t>
      </w:r>
      <w:r>
        <w:t>lapangan:</w:t>
      </w:r>
    </w:p>
    <w:p w:rsidR="007E7EB6" w:rsidRDefault="007E7EB6" w:rsidP="007E7EB6">
      <w:pPr>
        <w:pStyle w:val="ListParagraph"/>
        <w:numPr>
          <w:ilvl w:val="0"/>
          <w:numId w:val="6"/>
        </w:numPr>
        <w:tabs>
          <w:tab w:val="left" w:pos="1041"/>
        </w:tabs>
        <w:ind w:hanging="289"/>
        <w:rPr>
          <w:sz w:val="24"/>
        </w:rPr>
      </w:pPr>
      <w:r>
        <w:rPr>
          <w:sz w:val="24"/>
        </w:rPr>
        <w:t>Analisis</w:t>
      </w:r>
      <w:r>
        <w:rPr>
          <w:spacing w:val="-2"/>
          <w:sz w:val="24"/>
        </w:rPr>
        <w:t xml:space="preserve"> </w:t>
      </w:r>
      <w:r>
        <w:rPr>
          <w:i/>
          <w:sz w:val="24"/>
        </w:rPr>
        <w:t xml:space="preserve">Spot Speed </w:t>
      </w:r>
      <w:r w:rsidR="009A66C9">
        <w:rPr>
          <w:sz w:val="24"/>
        </w:rPr>
        <w:t>KM 2,18-2,7</w:t>
      </w:r>
    </w:p>
    <w:p w:rsidR="007E7EB6" w:rsidRPr="009A66C9" w:rsidRDefault="007E7EB6" w:rsidP="007E7EB6">
      <w:pPr>
        <w:spacing w:before="114"/>
        <w:ind w:left="3697"/>
      </w:pPr>
      <w:r>
        <w:rPr>
          <w:b/>
          <w:spacing w:val="-1"/>
        </w:rPr>
        <w:t>Tabel</w:t>
      </w:r>
      <w:r>
        <w:rPr>
          <w:b/>
          <w:spacing w:val="-3"/>
        </w:rPr>
        <w:t xml:space="preserve"> </w:t>
      </w:r>
      <w:r>
        <w:rPr>
          <w:b/>
          <w:spacing w:val="-1"/>
        </w:rPr>
        <w:t>2.</w:t>
      </w:r>
      <w:r>
        <w:rPr>
          <w:b/>
          <w:spacing w:val="-13"/>
        </w:rPr>
        <w:t xml:space="preserve"> </w:t>
      </w:r>
      <w:r>
        <w:rPr>
          <w:spacing w:val="-1"/>
        </w:rPr>
        <w:t>Analisis</w:t>
      </w:r>
      <w:r w:rsidR="009A66C9">
        <w:rPr>
          <w:spacing w:val="-3"/>
        </w:rPr>
        <w:t xml:space="preserve"> </w:t>
      </w:r>
      <w:r w:rsidR="009A66C9">
        <w:rPr>
          <w:i/>
          <w:spacing w:val="-3"/>
        </w:rPr>
        <w:t xml:space="preserve">Spotspeed </w:t>
      </w:r>
      <w:r w:rsidR="009A66C9">
        <w:rPr>
          <w:spacing w:val="-3"/>
        </w:rPr>
        <w:t xml:space="preserve"> KM 2,18-2,7</w:t>
      </w:r>
    </w:p>
    <w:p w:rsidR="007E7EB6" w:rsidRDefault="007E7EB6" w:rsidP="007E7EB6">
      <w:pPr>
        <w:pStyle w:val="BodyText"/>
        <w:spacing w:before="3"/>
        <w:rPr>
          <w:sz w:val="12"/>
        </w:rPr>
      </w:pPr>
    </w:p>
    <w:tbl>
      <w:tblPr>
        <w:tblW w:w="0" w:type="auto"/>
        <w:tblInd w:w="755" w:type="dxa"/>
        <w:tblLayout w:type="fixed"/>
        <w:tblCellMar>
          <w:left w:w="0" w:type="dxa"/>
          <w:right w:w="0" w:type="dxa"/>
        </w:tblCellMar>
        <w:tblLook w:val="01E0" w:firstRow="1" w:lastRow="1" w:firstColumn="1" w:lastColumn="1" w:noHBand="0" w:noVBand="0"/>
      </w:tblPr>
      <w:tblGrid>
        <w:gridCol w:w="1560"/>
        <w:gridCol w:w="813"/>
        <w:gridCol w:w="759"/>
        <w:gridCol w:w="790"/>
        <w:gridCol w:w="1176"/>
        <w:gridCol w:w="776"/>
        <w:gridCol w:w="753"/>
        <w:gridCol w:w="782"/>
        <w:gridCol w:w="1146"/>
        <w:gridCol w:w="1308"/>
      </w:tblGrid>
      <w:tr w:rsidR="007E7EB6" w:rsidTr="00BF5B99">
        <w:trPr>
          <w:trHeight w:val="274"/>
        </w:trPr>
        <w:tc>
          <w:tcPr>
            <w:tcW w:w="1560" w:type="dxa"/>
            <w:tcBorders>
              <w:top w:val="single" w:sz="4" w:space="0" w:color="000000"/>
            </w:tcBorders>
            <w:vAlign w:val="center"/>
          </w:tcPr>
          <w:p w:rsidR="007E7EB6" w:rsidRDefault="007E7EB6" w:rsidP="00BF5B99">
            <w:pPr>
              <w:pStyle w:val="TableParagraph"/>
              <w:jc w:val="center"/>
              <w:rPr>
                <w:sz w:val="20"/>
              </w:rPr>
            </w:pPr>
          </w:p>
        </w:tc>
        <w:tc>
          <w:tcPr>
            <w:tcW w:w="813"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759"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790"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952" w:type="dxa"/>
            <w:gridSpan w:val="2"/>
            <w:tcBorders>
              <w:top w:val="single" w:sz="4" w:space="0" w:color="000000"/>
              <w:bottom w:val="single" w:sz="4" w:space="0" w:color="000000"/>
            </w:tcBorders>
            <w:vAlign w:val="center"/>
          </w:tcPr>
          <w:p w:rsidR="007E7EB6" w:rsidRDefault="007E7EB6" w:rsidP="00BF5B99">
            <w:pPr>
              <w:pStyle w:val="TableParagraph"/>
              <w:spacing w:line="254" w:lineRule="exact"/>
              <w:ind w:left="871"/>
              <w:jc w:val="center"/>
              <w:rPr>
                <w:b/>
                <w:sz w:val="24"/>
              </w:rPr>
            </w:pPr>
            <w:r>
              <w:rPr>
                <w:b/>
                <w:sz w:val="24"/>
              </w:rPr>
              <w:t>Arah</w:t>
            </w:r>
          </w:p>
        </w:tc>
        <w:tc>
          <w:tcPr>
            <w:tcW w:w="753"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782"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146"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308" w:type="dxa"/>
            <w:tcBorders>
              <w:top w:val="single" w:sz="4" w:space="0" w:color="000000"/>
            </w:tcBorders>
            <w:vAlign w:val="center"/>
          </w:tcPr>
          <w:p w:rsidR="007E7EB6" w:rsidRDefault="007E7EB6" w:rsidP="00BF5B99">
            <w:pPr>
              <w:pStyle w:val="TableParagraph"/>
              <w:jc w:val="center"/>
              <w:rPr>
                <w:sz w:val="20"/>
              </w:rPr>
            </w:pPr>
          </w:p>
        </w:tc>
      </w:tr>
      <w:tr w:rsidR="007E7EB6" w:rsidTr="00BF5B99">
        <w:trPr>
          <w:trHeight w:val="277"/>
        </w:trPr>
        <w:tc>
          <w:tcPr>
            <w:tcW w:w="1560" w:type="dxa"/>
            <w:vMerge w:val="restart"/>
            <w:tcBorders>
              <w:bottom w:val="single" w:sz="4" w:space="0" w:color="000000"/>
            </w:tcBorders>
            <w:vAlign w:val="center"/>
          </w:tcPr>
          <w:p w:rsidR="007E7EB6" w:rsidRDefault="007E7EB6" w:rsidP="00BF5B99">
            <w:pPr>
              <w:pStyle w:val="TableParagraph"/>
              <w:spacing w:before="3"/>
              <w:ind w:left="204" w:right="175" w:firstLine="320"/>
              <w:rPr>
                <w:b/>
                <w:sz w:val="24"/>
              </w:rPr>
            </w:pPr>
            <w:r>
              <w:rPr>
                <w:b/>
                <w:sz w:val="24"/>
              </w:rPr>
              <w:t>Jenis</w:t>
            </w:r>
            <w:r>
              <w:rPr>
                <w:b/>
                <w:spacing w:val="1"/>
                <w:sz w:val="24"/>
              </w:rPr>
              <w:t xml:space="preserve"> </w:t>
            </w:r>
            <w:r>
              <w:rPr>
                <w:b/>
                <w:sz w:val="24"/>
              </w:rPr>
              <w:t>Kendaraan</w:t>
            </w:r>
          </w:p>
        </w:tc>
        <w:tc>
          <w:tcPr>
            <w:tcW w:w="813"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549" w:type="dxa"/>
            <w:gridSpan w:val="2"/>
            <w:tcBorders>
              <w:top w:val="single" w:sz="4" w:space="0" w:color="000000"/>
              <w:bottom w:val="single" w:sz="4" w:space="0" w:color="000000"/>
            </w:tcBorders>
            <w:vAlign w:val="center"/>
          </w:tcPr>
          <w:p w:rsidR="007E7EB6" w:rsidRDefault="007E7EB6" w:rsidP="00BF5B99">
            <w:pPr>
              <w:pStyle w:val="TableParagraph"/>
              <w:spacing w:before="3" w:line="255" w:lineRule="exact"/>
              <w:ind w:left="588"/>
              <w:jc w:val="center"/>
              <w:rPr>
                <w:b/>
                <w:sz w:val="24"/>
              </w:rPr>
            </w:pPr>
            <w:r>
              <w:rPr>
                <w:b/>
                <w:sz w:val="24"/>
              </w:rPr>
              <w:t>Masuk</w:t>
            </w:r>
          </w:p>
        </w:tc>
        <w:tc>
          <w:tcPr>
            <w:tcW w:w="1176"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776"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535" w:type="dxa"/>
            <w:gridSpan w:val="2"/>
            <w:tcBorders>
              <w:top w:val="single" w:sz="4" w:space="0" w:color="000000"/>
              <w:bottom w:val="single" w:sz="4" w:space="0" w:color="000000"/>
            </w:tcBorders>
            <w:vAlign w:val="center"/>
          </w:tcPr>
          <w:p w:rsidR="007E7EB6" w:rsidRDefault="007E7EB6" w:rsidP="00BF5B99">
            <w:pPr>
              <w:pStyle w:val="TableParagraph"/>
              <w:spacing w:before="3" w:line="255" w:lineRule="exact"/>
              <w:ind w:left="580"/>
              <w:jc w:val="center"/>
              <w:rPr>
                <w:b/>
                <w:sz w:val="24"/>
              </w:rPr>
            </w:pPr>
            <w:r>
              <w:rPr>
                <w:b/>
                <w:sz w:val="24"/>
              </w:rPr>
              <w:t>Keluar</w:t>
            </w:r>
          </w:p>
        </w:tc>
        <w:tc>
          <w:tcPr>
            <w:tcW w:w="1146"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308" w:type="dxa"/>
            <w:vMerge w:val="restart"/>
            <w:tcBorders>
              <w:bottom w:val="single" w:sz="4" w:space="0" w:color="000000"/>
            </w:tcBorders>
            <w:vAlign w:val="center"/>
          </w:tcPr>
          <w:p w:rsidR="007E7EB6" w:rsidRDefault="007E7EB6" w:rsidP="00BF5B99">
            <w:pPr>
              <w:pStyle w:val="TableParagraph"/>
              <w:spacing w:before="3"/>
              <w:ind w:left="111" w:right="83" w:firstLine="260"/>
              <w:rPr>
                <w:b/>
                <w:sz w:val="24"/>
              </w:rPr>
            </w:pPr>
            <w:r>
              <w:rPr>
                <w:b/>
                <w:sz w:val="24"/>
              </w:rPr>
              <w:t>Batas</w:t>
            </w:r>
            <w:r>
              <w:rPr>
                <w:b/>
                <w:spacing w:val="1"/>
                <w:sz w:val="24"/>
              </w:rPr>
              <w:t xml:space="preserve"> </w:t>
            </w:r>
            <w:r>
              <w:rPr>
                <w:b/>
                <w:sz w:val="24"/>
              </w:rPr>
              <w:t>Kecepatan</w:t>
            </w:r>
          </w:p>
        </w:tc>
      </w:tr>
      <w:tr w:rsidR="007E7EB6" w:rsidTr="00BF5B99">
        <w:trPr>
          <w:trHeight w:val="550"/>
        </w:trPr>
        <w:tc>
          <w:tcPr>
            <w:tcW w:w="1560" w:type="dxa"/>
            <w:vMerge/>
            <w:tcBorders>
              <w:top w:val="nil"/>
              <w:bottom w:val="single" w:sz="4" w:space="0" w:color="000000"/>
            </w:tcBorders>
            <w:vAlign w:val="center"/>
          </w:tcPr>
          <w:p w:rsidR="007E7EB6" w:rsidRDefault="007E7EB6" w:rsidP="00BF5B99">
            <w:pPr>
              <w:jc w:val="center"/>
              <w:rPr>
                <w:sz w:val="2"/>
                <w:szCs w:val="2"/>
              </w:rPr>
            </w:pPr>
          </w:p>
        </w:tc>
        <w:tc>
          <w:tcPr>
            <w:tcW w:w="813" w:type="dxa"/>
            <w:tcBorders>
              <w:top w:val="single" w:sz="4" w:space="0" w:color="000000"/>
              <w:bottom w:val="single" w:sz="4" w:space="0" w:color="000000"/>
            </w:tcBorders>
            <w:vAlign w:val="center"/>
          </w:tcPr>
          <w:p w:rsidR="007E7EB6" w:rsidRDefault="007E7EB6" w:rsidP="00BF5B99">
            <w:pPr>
              <w:pStyle w:val="TableParagraph"/>
              <w:spacing w:before="139"/>
              <w:ind w:left="156" w:right="149"/>
              <w:jc w:val="center"/>
              <w:rPr>
                <w:b/>
                <w:sz w:val="24"/>
              </w:rPr>
            </w:pPr>
            <w:r>
              <w:rPr>
                <w:b/>
                <w:sz w:val="24"/>
              </w:rPr>
              <w:t>Max</w:t>
            </w:r>
          </w:p>
        </w:tc>
        <w:tc>
          <w:tcPr>
            <w:tcW w:w="759" w:type="dxa"/>
            <w:tcBorders>
              <w:top w:val="single" w:sz="4" w:space="0" w:color="000000"/>
              <w:bottom w:val="single" w:sz="4" w:space="0" w:color="000000"/>
            </w:tcBorders>
            <w:vAlign w:val="center"/>
          </w:tcPr>
          <w:p w:rsidR="007E7EB6" w:rsidRDefault="007E7EB6" w:rsidP="00BF5B99">
            <w:pPr>
              <w:pStyle w:val="TableParagraph"/>
              <w:spacing w:before="139"/>
              <w:ind w:left="153" w:right="138"/>
              <w:jc w:val="center"/>
              <w:rPr>
                <w:b/>
                <w:sz w:val="24"/>
              </w:rPr>
            </w:pPr>
            <w:r>
              <w:rPr>
                <w:b/>
                <w:sz w:val="24"/>
              </w:rPr>
              <w:t>Min</w:t>
            </w:r>
          </w:p>
        </w:tc>
        <w:tc>
          <w:tcPr>
            <w:tcW w:w="790" w:type="dxa"/>
            <w:tcBorders>
              <w:top w:val="single" w:sz="4" w:space="0" w:color="000000"/>
              <w:bottom w:val="single" w:sz="4" w:space="0" w:color="000000"/>
            </w:tcBorders>
            <w:vAlign w:val="center"/>
          </w:tcPr>
          <w:p w:rsidR="007E7EB6" w:rsidRDefault="007E7EB6" w:rsidP="00BF5B99">
            <w:pPr>
              <w:pStyle w:val="TableParagraph"/>
              <w:spacing w:before="139"/>
              <w:ind w:left="132" w:right="97"/>
              <w:jc w:val="center"/>
              <w:rPr>
                <w:b/>
                <w:sz w:val="24"/>
              </w:rPr>
            </w:pPr>
            <w:r>
              <w:rPr>
                <w:b/>
                <w:sz w:val="24"/>
              </w:rPr>
              <w:t>Avrg</w:t>
            </w:r>
          </w:p>
        </w:tc>
        <w:tc>
          <w:tcPr>
            <w:tcW w:w="1176" w:type="dxa"/>
            <w:tcBorders>
              <w:top w:val="single" w:sz="4" w:space="0" w:color="000000"/>
              <w:bottom w:val="single" w:sz="4" w:space="0" w:color="000000"/>
            </w:tcBorders>
            <w:vAlign w:val="center"/>
          </w:tcPr>
          <w:p w:rsidR="007E7EB6" w:rsidRDefault="007E7EB6" w:rsidP="00BF5B99">
            <w:pPr>
              <w:pStyle w:val="TableParagraph"/>
              <w:spacing w:line="276" w:lineRule="exact"/>
              <w:ind w:left="131" w:right="118" w:firstLine="71"/>
              <w:rPr>
                <w:b/>
                <w:sz w:val="24"/>
              </w:rPr>
            </w:pPr>
            <w:r>
              <w:rPr>
                <w:b/>
                <w:sz w:val="24"/>
              </w:rPr>
              <w:t>Kec.</w:t>
            </w:r>
            <w:r>
              <w:rPr>
                <w:b/>
                <w:spacing w:val="1"/>
                <w:sz w:val="24"/>
              </w:rPr>
              <w:t xml:space="preserve"> </w:t>
            </w:r>
            <w:r>
              <w:rPr>
                <w:b/>
                <w:sz w:val="24"/>
              </w:rPr>
              <w:t>85</w:t>
            </w:r>
            <w:r>
              <w:rPr>
                <w:b/>
                <w:spacing w:val="1"/>
                <w:sz w:val="24"/>
              </w:rPr>
              <w:t xml:space="preserve"> </w:t>
            </w:r>
            <w:r>
              <w:rPr>
                <w:b/>
                <w:sz w:val="24"/>
              </w:rPr>
              <w:t>Persentil</w:t>
            </w:r>
          </w:p>
        </w:tc>
        <w:tc>
          <w:tcPr>
            <w:tcW w:w="776" w:type="dxa"/>
            <w:tcBorders>
              <w:top w:val="single" w:sz="4" w:space="0" w:color="000000"/>
              <w:bottom w:val="single" w:sz="4" w:space="0" w:color="000000"/>
            </w:tcBorders>
            <w:vAlign w:val="center"/>
          </w:tcPr>
          <w:p w:rsidR="007E7EB6" w:rsidRDefault="007E7EB6" w:rsidP="00BF5B99">
            <w:pPr>
              <w:pStyle w:val="TableParagraph"/>
              <w:spacing w:before="139"/>
              <w:ind w:left="125" w:right="144"/>
              <w:jc w:val="center"/>
              <w:rPr>
                <w:b/>
                <w:sz w:val="24"/>
              </w:rPr>
            </w:pPr>
            <w:r>
              <w:rPr>
                <w:b/>
                <w:sz w:val="24"/>
              </w:rPr>
              <w:t>Max</w:t>
            </w:r>
          </w:p>
        </w:tc>
        <w:tc>
          <w:tcPr>
            <w:tcW w:w="753" w:type="dxa"/>
            <w:tcBorders>
              <w:top w:val="single" w:sz="4" w:space="0" w:color="000000"/>
              <w:bottom w:val="single" w:sz="4" w:space="0" w:color="000000"/>
            </w:tcBorders>
            <w:vAlign w:val="center"/>
          </w:tcPr>
          <w:p w:rsidR="007E7EB6" w:rsidRDefault="007E7EB6" w:rsidP="00BF5B99">
            <w:pPr>
              <w:pStyle w:val="TableParagraph"/>
              <w:spacing w:before="139"/>
              <w:ind w:left="157" w:right="128"/>
              <w:jc w:val="center"/>
              <w:rPr>
                <w:b/>
                <w:sz w:val="24"/>
              </w:rPr>
            </w:pPr>
            <w:r>
              <w:rPr>
                <w:b/>
                <w:sz w:val="24"/>
              </w:rPr>
              <w:t>Min</w:t>
            </w:r>
          </w:p>
        </w:tc>
        <w:tc>
          <w:tcPr>
            <w:tcW w:w="782" w:type="dxa"/>
            <w:tcBorders>
              <w:top w:val="single" w:sz="4" w:space="0" w:color="000000"/>
              <w:bottom w:val="single" w:sz="4" w:space="0" w:color="000000"/>
            </w:tcBorders>
            <w:vAlign w:val="center"/>
          </w:tcPr>
          <w:p w:rsidR="007E7EB6" w:rsidRDefault="007E7EB6" w:rsidP="00BF5B99">
            <w:pPr>
              <w:pStyle w:val="TableParagraph"/>
              <w:spacing w:before="139"/>
              <w:ind w:left="130" w:right="91"/>
              <w:jc w:val="center"/>
              <w:rPr>
                <w:b/>
                <w:sz w:val="24"/>
              </w:rPr>
            </w:pPr>
            <w:r>
              <w:rPr>
                <w:b/>
                <w:sz w:val="24"/>
              </w:rPr>
              <w:t>Avrg</w:t>
            </w:r>
          </w:p>
        </w:tc>
        <w:tc>
          <w:tcPr>
            <w:tcW w:w="1146" w:type="dxa"/>
            <w:tcBorders>
              <w:top w:val="single" w:sz="4" w:space="0" w:color="000000"/>
              <w:bottom w:val="single" w:sz="4" w:space="0" w:color="000000"/>
            </w:tcBorders>
            <w:vAlign w:val="center"/>
          </w:tcPr>
          <w:p w:rsidR="007E7EB6" w:rsidRDefault="007E7EB6" w:rsidP="00BF5B99">
            <w:pPr>
              <w:pStyle w:val="TableParagraph"/>
              <w:spacing w:line="276" w:lineRule="exact"/>
              <w:ind w:left="132" w:right="87" w:firstLine="72"/>
              <w:rPr>
                <w:b/>
                <w:sz w:val="24"/>
              </w:rPr>
            </w:pPr>
            <w:r>
              <w:rPr>
                <w:b/>
                <w:sz w:val="24"/>
              </w:rPr>
              <w:t>Kec.</w:t>
            </w:r>
            <w:r>
              <w:rPr>
                <w:b/>
                <w:spacing w:val="1"/>
                <w:sz w:val="24"/>
              </w:rPr>
              <w:t xml:space="preserve"> </w:t>
            </w:r>
            <w:r>
              <w:rPr>
                <w:b/>
                <w:sz w:val="24"/>
              </w:rPr>
              <w:t>85</w:t>
            </w:r>
            <w:r>
              <w:rPr>
                <w:b/>
                <w:spacing w:val="1"/>
                <w:sz w:val="24"/>
              </w:rPr>
              <w:t xml:space="preserve"> </w:t>
            </w:r>
            <w:r>
              <w:rPr>
                <w:b/>
                <w:sz w:val="24"/>
              </w:rPr>
              <w:t>Persentil</w:t>
            </w:r>
          </w:p>
        </w:tc>
        <w:tc>
          <w:tcPr>
            <w:tcW w:w="1308" w:type="dxa"/>
            <w:vMerge/>
            <w:tcBorders>
              <w:top w:val="nil"/>
              <w:bottom w:val="single" w:sz="4" w:space="0" w:color="000000"/>
            </w:tcBorders>
            <w:vAlign w:val="center"/>
          </w:tcPr>
          <w:p w:rsidR="007E7EB6" w:rsidRDefault="007E7EB6" w:rsidP="00BF5B99">
            <w:pPr>
              <w:jc w:val="center"/>
              <w:rPr>
                <w:sz w:val="2"/>
                <w:szCs w:val="2"/>
              </w:rPr>
            </w:pPr>
          </w:p>
        </w:tc>
      </w:tr>
      <w:tr w:rsidR="007E7EB6" w:rsidTr="00BF5B99">
        <w:trPr>
          <w:trHeight w:val="276"/>
        </w:trPr>
        <w:tc>
          <w:tcPr>
            <w:tcW w:w="1560" w:type="dxa"/>
            <w:tcBorders>
              <w:top w:val="single" w:sz="4" w:space="0" w:color="000000"/>
              <w:bottom w:val="single" w:sz="4" w:space="0" w:color="000000"/>
            </w:tcBorders>
            <w:vAlign w:val="center"/>
          </w:tcPr>
          <w:p w:rsidR="007E7EB6" w:rsidRDefault="007E7EB6" w:rsidP="00BF5B99">
            <w:pPr>
              <w:pStyle w:val="TableParagraph"/>
              <w:spacing w:before="1" w:line="255" w:lineRule="exact"/>
              <w:ind w:left="112"/>
              <w:jc w:val="center"/>
              <w:rPr>
                <w:sz w:val="24"/>
              </w:rPr>
            </w:pPr>
            <w:r>
              <w:rPr>
                <w:sz w:val="24"/>
              </w:rPr>
              <w:t>Sepeda</w:t>
            </w:r>
            <w:r>
              <w:rPr>
                <w:spacing w:val="-8"/>
                <w:sz w:val="24"/>
              </w:rPr>
              <w:t xml:space="preserve"> </w:t>
            </w:r>
            <w:r>
              <w:rPr>
                <w:sz w:val="24"/>
              </w:rPr>
              <w:t>Motor</w:t>
            </w:r>
          </w:p>
        </w:tc>
        <w:tc>
          <w:tcPr>
            <w:tcW w:w="813" w:type="dxa"/>
            <w:tcBorders>
              <w:top w:val="single" w:sz="4" w:space="0" w:color="000000"/>
              <w:bottom w:val="single" w:sz="4" w:space="0" w:color="000000"/>
            </w:tcBorders>
            <w:vAlign w:val="center"/>
          </w:tcPr>
          <w:p w:rsidR="007E7EB6" w:rsidRDefault="00BF5B99" w:rsidP="00BF5B99">
            <w:pPr>
              <w:pStyle w:val="TableParagraph"/>
              <w:spacing w:before="1" w:line="255" w:lineRule="exact"/>
              <w:ind w:left="156" w:right="144"/>
              <w:jc w:val="center"/>
              <w:rPr>
                <w:sz w:val="24"/>
              </w:rPr>
            </w:pPr>
            <w:r>
              <w:rPr>
                <w:sz w:val="24"/>
              </w:rPr>
              <w:t>62</w:t>
            </w:r>
          </w:p>
        </w:tc>
        <w:tc>
          <w:tcPr>
            <w:tcW w:w="759" w:type="dxa"/>
            <w:tcBorders>
              <w:top w:val="single" w:sz="4" w:space="0" w:color="000000"/>
              <w:bottom w:val="single" w:sz="4" w:space="0" w:color="000000"/>
            </w:tcBorders>
            <w:vAlign w:val="center"/>
          </w:tcPr>
          <w:p w:rsidR="007E7EB6" w:rsidRDefault="00BF5B99" w:rsidP="00BF5B99">
            <w:pPr>
              <w:pStyle w:val="TableParagraph"/>
              <w:spacing w:before="1" w:line="255" w:lineRule="exact"/>
              <w:ind w:left="153" w:right="137"/>
              <w:jc w:val="center"/>
              <w:rPr>
                <w:sz w:val="24"/>
              </w:rPr>
            </w:pPr>
            <w:r>
              <w:rPr>
                <w:sz w:val="24"/>
              </w:rPr>
              <w:t>35</w:t>
            </w:r>
          </w:p>
        </w:tc>
        <w:tc>
          <w:tcPr>
            <w:tcW w:w="790" w:type="dxa"/>
            <w:tcBorders>
              <w:top w:val="single" w:sz="4" w:space="0" w:color="000000"/>
              <w:bottom w:val="single" w:sz="4" w:space="0" w:color="000000"/>
            </w:tcBorders>
            <w:vAlign w:val="center"/>
          </w:tcPr>
          <w:p w:rsidR="007E7EB6" w:rsidRDefault="00BF5B99" w:rsidP="00BF5B99">
            <w:pPr>
              <w:pStyle w:val="TableParagraph"/>
              <w:spacing w:before="1" w:line="255" w:lineRule="exact"/>
              <w:ind w:left="132" w:right="96"/>
              <w:jc w:val="center"/>
              <w:rPr>
                <w:sz w:val="24"/>
              </w:rPr>
            </w:pPr>
            <w:r>
              <w:rPr>
                <w:sz w:val="24"/>
              </w:rPr>
              <w:t>50</w:t>
            </w:r>
          </w:p>
        </w:tc>
        <w:tc>
          <w:tcPr>
            <w:tcW w:w="1176" w:type="dxa"/>
            <w:tcBorders>
              <w:top w:val="single" w:sz="4" w:space="0" w:color="000000"/>
              <w:bottom w:val="single" w:sz="4" w:space="0" w:color="000000"/>
            </w:tcBorders>
            <w:vAlign w:val="center"/>
          </w:tcPr>
          <w:p w:rsidR="007E7EB6" w:rsidRDefault="00BF5B99" w:rsidP="00BF5B99">
            <w:pPr>
              <w:pStyle w:val="TableParagraph"/>
              <w:spacing w:before="1" w:line="255" w:lineRule="exact"/>
              <w:ind w:left="444" w:right="451"/>
              <w:jc w:val="center"/>
              <w:rPr>
                <w:sz w:val="24"/>
              </w:rPr>
            </w:pPr>
            <w:r>
              <w:rPr>
                <w:sz w:val="24"/>
              </w:rPr>
              <w:t>60</w:t>
            </w:r>
          </w:p>
        </w:tc>
        <w:tc>
          <w:tcPr>
            <w:tcW w:w="776" w:type="dxa"/>
            <w:tcBorders>
              <w:top w:val="single" w:sz="4" w:space="0" w:color="000000"/>
              <w:bottom w:val="single" w:sz="4" w:space="0" w:color="000000"/>
            </w:tcBorders>
            <w:vAlign w:val="center"/>
          </w:tcPr>
          <w:p w:rsidR="007E7EB6" w:rsidRDefault="007E7EB6" w:rsidP="00BF5B99">
            <w:pPr>
              <w:pStyle w:val="TableParagraph"/>
              <w:spacing w:before="1" w:line="255" w:lineRule="exact"/>
              <w:ind w:left="125" w:right="141"/>
              <w:jc w:val="center"/>
              <w:rPr>
                <w:sz w:val="24"/>
              </w:rPr>
            </w:pPr>
            <w:r>
              <w:rPr>
                <w:sz w:val="24"/>
              </w:rPr>
              <w:t>65</w:t>
            </w:r>
          </w:p>
        </w:tc>
        <w:tc>
          <w:tcPr>
            <w:tcW w:w="753" w:type="dxa"/>
            <w:tcBorders>
              <w:top w:val="single" w:sz="4" w:space="0" w:color="000000"/>
              <w:bottom w:val="single" w:sz="4" w:space="0" w:color="000000"/>
            </w:tcBorders>
            <w:vAlign w:val="center"/>
          </w:tcPr>
          <w:p w:rsidR="007E7EB6" w:rsidRDefault="00BF5B99" w:rsidP="00BF5B99">
            <w:pPr>
              <w:pStyle w:val="TableParagraph"/>
              <w:spacing w:before="1" w:line="255" w:lineRule="exact"/>
              <w:ind w:left="150" w:right="128"/>
              <w:jc w:val="center"/>
              <w:rPr>
                <w:sz w:val="24"/>
              </w:rPr>
            </w:pPr>
            <w:r>
              <w:rPr>
                <w:sz w:val="24"/>
              </w:rPr>
              <w:t>36</w:t>
            </w:r>
          </w:p>
        </w:tc>
        <w:tc>
          <w:tcPr>
            <w:tcW w:w="782" w:type="dxa"/>
            <w:tcBorders>
              <w:top w:val="single" w:sz="4" w:space="0" w:color="000000"/>
              <w:bottom w:val="single" w:sz="4" w:space="0" w:color="000000"/>
            </w:tcBorders>
            <w:vAlign w:val="center"/>
          </w:tcPr>
          <w:p w:rsidR="007E7EB6" w:rsidRDefault="007E7EB6" w:rsidP="00BF5B99">
            <w:pPr>
              <w:pStyle w:val="TableParagraph"/>
              <w:spacing w:before="1" w:line="255" w:lineRule="exact"/>
              <w:ind w:left="130" w:right="90"/>
              <w:jc w:val="center"/>
              <w:rPr>
                <w:sz w:val="24"/>
              </w:rPr>
            </w:pPr>
            <w:r>
              <w:rPr>
                <w:sz w:val="24"/>
              </w:rPr>
              <w:t>5</w:t>
            </w:r>
            <w:r w:rsidR="00BF5B99">
              <w:rPr>
                <w:sz w:val="24"/>
              </w:rPr>
              <w:t>3</w:t>
            </w:r>
          </w:p>
        </w:tc>
        <w:tc>
          <w:tcPr>
            <w:tcW w:w="1146" w:type="dxa"/>
            <w:tcBorders>
              <w:top w:val="single" w:sz="4" w:space="0" w:color="000000"/>
              <w:bottom w:val="single" w:sz="4" w:space="0" w:color="000000"/>
            </w:tcBorders>
            <w:vAlign w:val="center"/>
          </w:tcPr>
          <w:p w:rsidR="007E7EB6" w:rsidRDefault="007E7EB6" w:rsidP="00BF5B99">
            <w:pPr>
              <w:pStyle w:val="TableParagraph"/>
              <w:spacing w:before="1" w:line="255" w:lineRule="exact"/>
              <w:ind w:right="438"/>
              <w:jc w:val="center"/>
              <w:rPr>
                <w:sz w:val="24"/>
              </w:rPr>
            </w:pPr>
            <w:r>
              <w:rPr>
                <w:sz w:val="24"/>
              </w:rPr>
              <w:t>62</w:t>
            </w:r>
          </w:p>
        </w:tc>
        <w:tc>
          <w:tcPr>
            <w:tcW w:w="1308" w:type="dxa"/>
            <w:tcBorders>
              <w:top w:val="single" w:sz="4" w:space="0" w:color="000000"/>
            </w:tcBorders>
            <w:vAlign w:val="center"/>
          </w:tcPr>
          <w:p w:rsidR="007E7EB6" w:rsidRDefault="007E7EB6" w:rsidP="00BF5B99">
            <w:pPr>
              <w:pStyle w:val="TableParagraph"/>
              <w:jc w:val="center"/>
              <w:rPr>
                <w:sz w:val="20"/>
              </w:rPr>
            </w:pPr>
          </w:p>
        </w:tc>
      </w:tr>
      <w:tr w:rsidR="007E7EB6" w:rsidTr="00BF5B99">
        <w:trPr>
          <w:trHeight w:val="274"/>
        </w:trPr>
        <w:tc>
          <w:tcPr>
            <w:tcW w:w="1560" w:type="dxa"/>
            <w:tcBorders>
              <w:top w:val="single" w:sz="4" w:space="0" w:color="000000"/>
              <w:bottom w:val="single" w:sz="4" w:space="0" w:color="000000"/>
            </w:tcBorders>
            <w:vAlign w:val="center"/>
          </w:tcPr>
          <w:p w:rsidR="007E7EB6" w:rsidRDefault="007E7EB6" w:rsidP="00BF5B99">
            <w:pPr>
              <w:pStyle w:val="TableParagraph"/>
              <w:spacing w:line="254" w:lineRule="exact"/>
              <w:ind w:left="112"/>
              <w:jc w:val="center"/>
              <w:rPr>
                <w:sz w:val="24"/>
              </w:rPr>
            </w:pPr>
            <w:r>
              <w:rPr>
                <w:sz w:val="24"/>
              </w:rPr>
              <w:t>Mobil</w:t>
            </w:r>
          </w:p>
        </w:tc>
        <w:tc>
          <w:tcPr>
            <w:tcW w:w="813" w:type="dxa"/>
            <w:tcBorders>
              <w:top w:val="single" w:sz="4" w:space="0" w:color="000000"/>
              <w:bottom w:val="single" w:sz="4" w:space="0" w:color="000000"/>
            </w:tcBorders>
            <w:vAlign w:val="center"/>
          </w:tcPr>
          <w:p w:rsidR="007E7EB6" w:rsidRDefault="00BF5B99" w:rsidP="00BF5B99">
            <w:pPr>
              <w:pStyle w:val="TableParagraph"/>
              <w:spacing w:line="254" w:lineRule="exact"/>
              <w:ind w:left="156" w:right="144"/>
              <w:jc w:val="center"/>
              <w:rPr>
                <w:sz w:val="24"/>
              </w:rPr>
            </w:pPr>
            <w:r>
              <w:rPr>
                <w:sz w:val="24"/>
              </w:rPr>
              <w:t>69</w:t>
            </w:r>
          </w:p>
        </w:tc>
        <w:tc>
          <w:tcPr>
            <w:tcW w:w="759" w:type="dxa"/>
            <w:tcBorders>
              <w:top w:val="single" w:sz="4" w:space="0" w:color="000000"/>
              <w:bottom w:val="single" w:sz="4" w:space="0" w:color="000000"/>
            </w:tcBorders>
            <w:vAlign w:val="center"/>
          </w:tcPr>
          <w:p w:rsidR="007E7EB6" w:rsidRDefault="00BF5B99" w:rsidP="00BF5B99">
            <w:pPr>
              <w:pStyle w:val="TableParagraph"/>
              <w:spacing w:line="254" w:lineRule="exact"/>
              <w:ind w:left="153" w:right="137"/>
              <w:jc w:val="center"/>
              <w:rPr>
                <w:sz w:val="24"/>
              </w:rPr>
            </w:pPr>
            <w:r>
              <w:rPr>
                <w:sz w:val="24"/>
              </w:rPr>
              <w:t>35</w:t>
            </w:r>
          </w:p>
        </w:tc>
        <w:tc>
          <w:tcPr>
            <w:tcW w:w="790" w:type="dxa"/>
            <w:tcBorders>
              <w:top w:val="single" w:sz="4" w:space="0" w:color="000000"/>
              <w:bottom w:val="single" w:sz="4" w:space="0" w:color="000000"/>
            </w:tcBorders>
            <w:vAlign w:val="center"/>
          </w:tcPr>
          <w:p w:rsidR="007E7EB6" w:rsidRDefault="00BF5B99" w:rsidP="00BF5B99">
            <w:pPr>
              <w:pStyle w:val="TableParagraph"/>
              <w:spacing w:line="254" w:lineRule="exact"/>
              <w:ind w:left="132" w:right="96"/>
              <w:jc w:val="center"/>
              <w:rPr>
                <w:sz w:val="24"/>
              </w:rPr>
            </w:pPr>
            <w:r>
              <w:rPr>
                <w:sz w:val="24"/>
              </w:rPr>
              <w:t>48</w:t>
            </w:r>
          </w:p>
        </w:tc>
        <w:tc>
          <w:tcPr>
            <w:tcW w:w="1176" w:type="dxa"/>
            <w:tcBorders>
              <w:top w:val="single" w:sz="4" w:space="0" w:color="000000"/>
              <w:bottom w:val="single" w:sz="4" w:space="0" w:color="000000"/>
            </w:tcBorders>
            <w:vAlign w:val="center"/>
          </w:tcPr>
          <w:p w:rsidR="007E7EB6" w:rsidRDefault="00BF5B99" w:rsidP="00BF5B99">
            <w:pPr>
              <w:pStyle w:val="TableParagraph"/>
              <w:spacing w:line="254" w:lineRule="exact"/>
              <w:ind w:left="444" w:right="451"/>
              <w:jc w:val="center"/>
              <w:rPr>
                <w:sz w:val="24"/>
              </w:rPr>
            </w:pPr>
            <w:r>
              <w:rPr>
                <w:sz w:val="24"/>
              </w:rPr>
              <w:t>55</w:t>
            </w:r>
          </w:p>
        </w:tc>
        <w:tc>
          <w:tcPr>
            <w:tcW w:w="776" w:type="dxa"/>
            <w:tcBorders>
              <w:top w:val="single" w:sz="4" w:space="0" w:color="000000"/>
              <w:bottom w:val="single" w:sz="4" w:space="0" w:color="000000"/>
            </w:tcBorders>
            <w:vAlign w:val="center"/>
          </w:tcPr>
          <w:p w:rsidR="007E7EB6" w:rsidRDefault="007E7EB6" w:rsidP="00BF5B99">
            <w:pPr>
              <w:pStyle w:val="TableParagraph"/>
              <w:spacing w:line="254" w:lineRule="exact"/>
              <w:ind w:left="125" w:right="141"/>
              <w:jc w:val="center"/>
              <w:rPr>
                <w:sz w:val="24"/>
              </w:rPr>
            </w:pPr>
            <w:r>
              <w:rPr>
                <w:sz w:val="24"/>
              </w:rPr>
              <w:t>6</w:t>
            </w:r>
            <w:r w:rsidR="00BF5B99">
              <w:rPr>
                <w:sz w:val="24"/>
              </w:rPr>
              <w:t>1</w:t>
            </w:r>
          </w:p>
        </w:tc>
        <w:tc>
          <w:tcPr>
            <w:tcW w:w="753" w:type="dxa"/>
            <w:tcBorders>
              <w:top w:val="single" w:sz="4" w:space="0" w:color="000000"/>
              <w:bottom w:val="single" w:sz="4" w:space="0" w:color="000000"/>
            </w:tcBorders>
            <w:vAlign w:val="center"/>
          </w:tcPr>
          <w:p w:rsidR="007E7EB6" w:rsidRDefault="00BF5B99" w:rsidP="00BF5B99">
            <w:pPr>
              <w:pStyle w:val="TableParagraph"/>
              <w:spacing w:line="254" w:lineRule="exact"/>
              <w:ind w:left="150" w:right="128"/>
              <w:jc w:val="center"/>
              <w:rPr>
                <w:sz w:val="24"/>
              </w:rPr>
            </w:pPr>
            <w:r>
              <w:rPr>
                <w:sz w:val="24"/>
              </w:rPr>
              <w:t>30</w:t>
            </w:r>
          </w:p>
        </w:tc>
        <w:tc>
          <w:tcPr>
            <w:tcW w:w="782" w:type="dxa"/>
            <w:tcBorders>
              <w:top w:val="single" w:sz="4" w:space="0" w:color="000000"/>
              <w:bottom w:val="single" w:sz="4" w:space="0" w:color="000000"/>
            </w:tcBorders>
            <w:vAlign w:val="center"/>
          </w:tcPr>
          <w:p w:rsidR="007E7EB6" w:rsidRDefault="00BF5B99" w:rsidP="00BF5B99">
            <w:pPr>
              <w:pStyle w:val="TableParagraph"/>
              <w:spacing w:line="254" w:lineRule="exact"/>
              <w:ind w:left="130" w:right="90"/>
              <w:jc w:val="center"/>
              <w:rPr>
                <w:sz w:val="24"/>
              </w:rPr>
            </w:pPr>
            <w:r>
              <w:rPr>
                <w:sz w:val="24"/>
              </w:rPr>
              <w:t>49</w:t>
            </w:r>
          </w:p>
        </w:tc>
        <w:tc>
          <w:tcPr>
            <w:tcW w:w="1146" w:type="dxa"/>
            <w:tcBorders>
              <w:top w:val="single" w:sz="4" w:space="0" w:color="000000"/>
              <w:bottom w:val="single" w:sz="4" w:space="0" w:color="000000"/>
            </w:tcBorders>
            <w:vAlign w:val="center"/>
          </w:tcPr>
          <w:p w:rsidR="007E7EB6" w:rsidRDefault="007E7EB6" w:rsidP="00BF5B99">
            <w:pPr>
              <w:pStyle w:val="TableParagraph"/>
              <w:spacing w:line="254" w:lineRule="exact"/>
              <w:ind w:right="438"/>
              <w:jc w:val="center"/>
              <w:rPr>
                <w:sz w:val="24"/>
              </w:rPr>
            </w:pPr>
            <w:r>
              <w:rPr>
                <w:sz w:val="24"/>
              </w:rPr>
              <w:t>5</w:t>
            </w:r>
            <w:r w:rsidR="00BF5B99">
              <w:rPr>
                <w:sz w:val="24"/>
              </w:rPr>
              <w:t>6</w:t>
            </w:r>
          </w:p>
        </w:tc>
        <w:tc>
          <w:tcPr>
            <w:tcW w:w="1308" w:type="dxa"/>
            <w:vAlign w:val="center"/>
          </w:tcPr>
          <w:p w:rsidR="007E7EB6" w:rsidRDefault="007E7EB6" w:rsidP="00BF5B99">
            <w:pPr>
              <w:pStyle w:val="TableParagraph"/>
              <w:spacing w:line="254" w:lineRule="exact"/>
              <w:ind w:left="515" w:right="512"/>
              <w:jc w:val="center"/>
              <w:rPr>
                <w:sz w:val="24"/>
              </w:rPr>
            </w:pPr>
            <w:r>
              <w:rPr>
                <w:sz w:val="24"/>
              </w:rPr>
              <w:t>40</w:t>
            </w:r>
          </w:p>
        </w:tc>
      </w:tr>
      <w:tr w:rsidR="007E7EB6" w:rsidTr="00BF5B99">
        <w:trPr>
          <w:trHeight w:val="277"/>
        </w:trPr>
        <w:tc>
          <w:tcPr>
            <w:tcW w:w="1560"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12"/>
              <w:jc w:val="center"/>
              <w:rPr>
                <w:sz w:val="24"/>
              </w:rPr>
            </w:pPr>
            <w:r>
              <w:rPr>
                <w:sz w:val="24"/>
              </w:rPr>
              <w:t>Bus</w:t>
            </w:r>
          </w:p>
        </w:tc>
        <w:tc>
          <w:tcPr>
            <w:tcW w:w="813"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56" w:right="144"/>
              <w:jc w:val="center"/>
              <w:rPr>
                <w:sz w:val="24"/>
              </w:rPr>
            </w:pPr>
            <w:r>
              <w:rPr>
                <w:sz w:val="24"/>
              </w:rPr>
              <w:t>38</w:t>
            </w:r>
          </w:p>
        </w:tc>
        <w:tc>
          <w:tcPr>
            <w:tcW w:w="759" w:type="dxa"/>
            <w:tcBorders>
              <w:top w:val="single" w:sz="4" w:space="0" w:color="000000"/>
              <w:bottom w:val="single" w:sz="4" w:space="0" w:color="000000"/>
            </w:tcBorders>
            <w:vAlign w:val="center"/>
          </w:tcPr>
          <w:p w:rsidR="007E7EB6" w:rsidRDefault="007E7EB6" w:rsidP="00BF5B99">
            <w:pPr>
              <w:pStyle w:val="TableParagraph"/>
              <w:spacing w:before="3" w:line="255" w:lineRule="exact"/>
              <w:ind w:left="153" w:right="137"/>
              <w:jc w:val="center"/>
              <w:rPr>
                <w:sz w:val="24"/>
              </w:rPr>
            </w:pPr>
            <w:r>
              <w:rPr>
                <w:sz w:val="24"/>
              </w:rPr>
              <w:t>32</w:t>
            </w:r>
          </w:p>
        </w:tc>
        <w:tc>
          <w:tcPr>
            <w:tcW w:w="790"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32" w:right="96"/>
              <w:jc w:val="center"/>
              <w:rPr>
                <w:sz w:val="24"/>
              </w:rPr>
            </w:pPr>
            <w:r>
              <w:rPr>
                <w:sz w:val="24"/>
              </w:rPr>
              <w:t>35</w:t>
            </w:r>
          </w:p>
        </w:tc>
        <w:tc>
          <w:tcPr>
            <w:tcW w:w="1176"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444" w:right="451"/>
              <w:jc w:val="center"/>
              <w:rPr>
                <w:sz w:val="24"/>
              </w:rPr>
            </w:pPr>
            <w:r>
              <w:rPr>
                <w:sz w:val="24"/>
              </w:rPr>
              <w:t>38</w:t>
            </w:r>
          </w:p>
        </w:tc>
        <w:tc>
          <w:tcPr>
            <w:tcW w:w="776"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25" w:right="141"/>
              <w:jc w:val="center"/>
              <w:rPr>
                <w:sz w:val="24"/>
              </w:rPr>
            </w:pPr>
            <w:r>
              <w:rPr>
                <w:sz w:val="24"/>
              </w:rPr>
              <w:t>41</w:t>
            </w:r>
          </w:p>
        </w:tc>
        <w:tc>
          <w:tcPr>
            <w:tcW w:w="753" w:type="dxa"/>
            <w:tcBorders>
              <w:top w:val="single" w:sz="4" w:space="0" w:color="000000"/>
              <w:bottom w:val="single" w:sz="4" w:space="0" w:color="000000"/>
            </w:tcBorders>
            <w:vAlign w:val="center"/>
          </w:tcPr>
          <w:p w:rsidR="007E7EB6" w:rsidRDefault="007E7EB6" w:rsidP="00BF5B99">
            <w:pPr>
              <w:pStyle w:val="TableParagraph"/>
              <w:spacing w:before="3" w:line="255" w:lineRule="exact"/>
              <w:ind w:left="150" w:right="128"/>
              <w:jc w:val="center"/>
              <w:rPr>
                <w:sz w:val="24"/>
              </w:rPr>
            </w:pPr>
            <w:r>
              <w:rPr>
                <w:sz w:val="24"/>
              </w:rPr>
              <w:t>32</w:t>
            </w:r>
          </w:p>
        </w:tc>
        <w:tc>
          <w:tcPr>
            <w:tcW w:w="782"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30" w:right="90"/>
              <w:jc w:val="center"/>
              <w:rPr>
                <w:sz w:val="24"/>
              </w:rPr>
            </w:pPr>
            <w:r>
              <w:rPr>
                <w:sz w:val="24"/>
              </w:rPr>
              <w:t>35</w:t>
            </w:r>
          </w:p>
        </w:tc>
        <w:tc>
          <w:tcPr>
            <w:tcW w:w="1146" w:type="dxa"/>
            <w:tcBorders>
              <w:top w:val="single" w:sz="4" w:space="0" w:color="000000"/>
              <w:bottom w:val="single" w:sz="4" w:space="0" w:color="000000"/>
            </w:tcBorders>
            <w:vAlign w:val="center"/>
          </w:tcPr>
          <w:p w:rsidR="007E7EB6" w:rsidRDefault="00BF5B99" w:rsidP="00BF5B99">
            <w:pPr>
              <w:pStyle w:val="TableParagraph"/>
              <w:spacing w:before="3" w:line="255" w:lineRule="exact"/>
              <w:ind w:right="438"/>
              <w:jc w:val="center"/>
              <w:rPr>
                <w:sz w:val="24"/>
              </w:rPr>
            </w:pPr>
            <w:r>
              <w:rPr>
                <w:sz w:val="24"/>
              </w:rPr>
              <w:t>38</w:t>
            </w:r>
          </w:p>
        </w:tc>
        <w:tc>
          <w:tcPr>
            <w:tcW w:w="1308" w:type="dxa"/>
            <w:vAlign w:val="center"/>
          </w:tcPr>
          <w:p w:rsidR="007E7EB6" w:rsidRDefault="007E7EB6" w:rsidP="00BF5B99">
            <w:pPr>
              <w:pStyle w:val="TableParagraph"/>
              <w:jc w:val="center"/>
              <w:rPr>
                <w:sz w:val="20"/>
              </w:rPr>
            </w:pPr>
          </w:p>
        </w:tc>
      </w:tr>
      <w:tr w:rsidR="00BF5B99" w:rsidTr="00BF5B99">
        <w:trPr>
          <w:trHeight w:val="277"/>
        </w:trPr>
        <w:tc>
          <w:tcPr>
            <w:tcW w:w="1560" w:type="dxa"/>
            <w:tcBorders>
              <w:top w:val="single" w:sz="4" w:space="0" w:color="000000"/>
              <w:bottom w:val="single" w:sz="4" w:space="0" w:color="000000"/>
            </w:tcBorders>
            <w:vAlign w:val="center"/>
          </w:tcPr>
          <w:p w:rsidR="00BF5B99" w:rsidRDefault="00BF5B99" w:rsidP="00BF5B99">
            <w:pPr>
              <w:pStyle w:val="TableParagraph"/>
              <w:spacing w:before="3" w:line="255" w:lineRule="exact"/>
              <w:ind w:left="112"/>
              <w:jc w:val="center"/>
              <w:rPr>
                <w:sz w:val="24"/>
              </w:rPr>
            </w:pPr>
            <w:r>
              <w:rPr>
                <w:sz w:val="24"/>
              </w:rPr>
              <w:t>Angkutan Barang</w:t>
            </w:r>
          </w:p>
        </w:tc>
        <w:tc>
          <w:tcPr>
            <w:tcW w:w="813" w:type="dxa"/>
            <w:tcBorders>
              <w:top w:val="single" w:sz="4" w:space="0" w:color="000000"/>
              <w:bottom w:val="single" w:sz="4" w:space="0" w:color="000000"/>
            </w:tcBorders>
            <w:vAlign w:val="center"/>
          </w:tcPr>
          <w:p w:rsidR="00BF5B99" w:rsidRDefault="00BF5B99" w:rsidP="00BF5B99">
            <w:pPr>
              <w:pStyle w:val="TableParagraph"/>
              <w:spacing w:before="3" w:line="255" w:lineRule="exact"/>
              <w:ind w:left="156" w:right="144"/>
              <w:jc w:val="center"/>
              <w:rPr>
                <w:sz w:val="24"/>
              </w:rPr>
            </w:pPr>
            <w:r>
              <w:rPr>
                <w:sz w:val="24"/>
              </w:rPr>
              <w:t>40</w:t>
            </w:r>
          </w:p>
        </w:tc>
        <w:tc>
          <w:tcPr>
            <w:tcW w:w="759" w:type="dxa"/>
            <w:tcBorders>
              <w:top w:val="single" w:sz="4" w:space="0" w:color="000000"/>
              <w:bottom w:val="single" w:sz="4" w:space="0" w:color="000000"/>
            </w:tcBorders>
            <w:vAlign w:val="center"/>
          </w:tcPr>
          <w:p w:rsidR="00BF5B99" w:rsidRDefault="00BF5B99" w:rsidP="00BF5B99">
            <w:pPr>
              <w:pStyle w:val="TableParagraph"/>
              <w:spacing w:before="3" w:line="255" w:lineRule="exact"/>
              <w:ind w:left="153" w:right="137"/>
              <w:jc w:val="center"/>
              <w:rPr>
                <w:sz w:val="24"/>
              </w:rPr>
            </w:pPr>
            <w:r>
              <w:rPr>
                <w:sz w:val="24"/>
              </w:rPr>
              <w:t>30</w:t>
            </w:r>
          </w:p>
        </w:tc>
        <w:tc>
          <w:tcPr>
            <w:tcW w:w="790" w:type="dxa"/>
            <w:tcBorders>
              <w:top w:val="single" w:sz="4" w:space="0" w:color="000000"/>
              <w:bottom w:val="single" w:sz="4" w:space="0" w:color="000000"/>
            </w:tcBorders>
            <w:vAlign w:val="center"/>
          </w:tcPr>
          <w:p w:rsidR="00BF5B99" w:rsidRDefault="00BF5B99" w:rsidP="00BF5B99">
            <w:pPr>
              <w:pStyle w:val="TableParagraph"/>
              <w:spacing w:before="3" w:line="255" w:lineRule="exact"/>
              <w:ind w:left="132" w:right="96"/>
              <w:jc w:val="center"/>
              <w:rPr>
                <w:sz w:val="24"/>
              </w:rPr>
            </w:pPr>
            <w:r>
              <w:rPr>
                <w:sz w:val="24"/>
              </w:rPr>
              <w:t>38</w:t>
            </w:r>
          </w:p>
        </w:tc>
        <w:tc>
          <w:tcPr>
            <w:tcW w:w="1176" w:type="dxa"/>
            <w:tcBorders>
              <w:top w:val="single" w:sz="4" w:space="0" w:color="000000"/>
              <w:bottom w:val="single" w:sz="4" w:space="0" w:color="000000"/>
            </w:tcBorders>
            <w:vAlign w:val="center"/>
          </w:tcPr>
          <w:p w:rsidR="00BF5B99" w:rsidRDefault="00BF5B99" w:rsidP="00BF5B99">
            <w:pPr>
              <w:pStyle w:val="TableParagraph"/>
              <w:spacing w:before="3" w:line="255" w:lineRule="exact"/>
              <w:ind w:left="444" w:right="451"/>
              <w:jc w:val="center"/>
              <w:rPr>
                <w:sz w:val="24"/>
              </w:rPr>
            </w:pPr>
            <w:r>
              <w:rPr>
                <w:sz w:val="24"/>
              </w:rPr>
              <w:t>40</w:t>
            </w:r>
          </w:p>
        </w:tc>
        <w:tc>
          <w:tcPr>
            <w:tcW w:w="776" w:type="dxa"/>
            <w:tcBorders>
              <w:top w:val="single" w:sz="4" w:space="0" w:color="000000"/>
              <w:bottom w:val="single" w:sz="4" w:space="0" w:color="000000"/>
            </w:tcBorders>
            <w:vAlign w:val="center"/>
          </w:tcPr>
          <w:p w:rsidR="00BF5B99" w:rsidRDefault="00BF5B99" w:rsidP="00BF5B99">
            <w:pPr>
              <w:pStyle w:val="TableParagraph"/>
              <w:spacing w:before="3" w:line="255" w:lineRule="exact"/>
              <w:ind w:left="125" w:right="141"/>
              <w:jc w:val="center"/>
              <w:rPr>
                <w:sz w:val="24"/>
              </w:rPr>
            </w:pPr>
            <w:r>
              <w:rPr>
                <w:sz w:val="24"/>
              </w:rPr>
              <w:t>38</w:t>
            </w:r>
          </w:p>
        </w:tc>
        <w:tc>
          <w:tcPr>
            <w:tcW w:w="753" w:type="dxa"/>
            <w:tcBorders>
              <w:top w:val="single" w:sz="4" w:space="0" w:color="000000"/>
              <w:bottom w:val="single" w:sz="4" w:space="0" w:color="000000"/>
            </w:tcBorders>
            <w:vAlign w:val="center"/>
          </w:tcPr>
          <w:p w:rsidR="00BF5B99" w:rsidRDefault="00BF5B99" w:rsidP="00BF5B99">
            <w:pPr>
              <w:pStyle w:val="TableParagraph"/>
              <w:spacing w:before="3" w:line="255" w:lineRule="exact"/>
              <w:ind w:left="150" w:right="128"/>
              <w:jc w:val="center"/>
              <w:rPr>
                <w:sz w:val="24"/>
              </w:rPr>
            </w:pPr>
            <w:r>
              <w:rPr>
                <w:sz w:val="24"/>
              </w:rPr>
              <w:t>34</w:t>
            </w:r>
          </w:p>
        </w:tc>
        <w:tc>
          <w:tcPr>
            <w:tcW w:w="782" w:type="dxa"/>
            <w:tcBorders>
              <w:top w:val="single" w:sz="4" w:space="0" w:color="000000"/>
              <w:bottom w:val="single" w:sz="4" w:space="0" w:color="000000"/>
            </w:tcBorders>
            <w:vAlign w:val="center"/>
          </w:tcPr>
          <w:p w:rsidR="00BF5B99" w:rsidRDefault="00BF5B99" w:rsidP="00BF5B99">
            <w:pPr>
              <w:pStyle w:val="TableParagraph"/>
              <w:spacing w:before="3" w:line="255" w:lineRule="exact"/>
              <w:ind w:left="130" w:right="90"/>
              <w:jc w:val="center"/>
              <w:rPr>
                <w:sz w:val="24"/>
              </w:rPr>
            </w:pPr>
            <w:r>
              <w:rPr>
                <w:sz w:val="24"/>
              </w:rPr>
              <w:t>36</w:t>
            </w:r>
          </w:p>
        </w:tc>
        <w:tc>
          <w:tcPr>
            <w:tcW w:w="1146" w:type="dxa"/>
            <w:tcBorders>
              <w:top w:val="single" w:sz="4" w:space="0" w:color="000000"/>
              <w:bottom w:val="single" w:sz="4" w:space="0" w:color="000000"/>
            </w:tcBorders>
            <w:vAlign w:val="center"/>
          </w:tcPr>
          <w:p w:rsidR="00BF5B99" w:rsidRDefault="00BF5B99" w:rsidP="00BF5B99">
            <w:pPr>
              <w:pStyle w:val="TableParagraph"/>
              <w:spacing w:before="3" w:line="255" w:lineRule="exact"/>
              <w:ind w:right="438"/>
              <w:jc w:val="center"/>
              <w:rPr>
                <w:sz w:val="24"/>
              </w:rPr>
            </w:pPr>
            <w:r>
              <w:rPr>
                <w:sz w:val="24"/>
              </w:rPr>
              <w:t>37</w:t>
            </w:r>
          </w:p>
        </w:tc>
        <w:tc>
          <w:tcPr>
            <w:tcW w:w="1308" w:type="dxa"/>
            <w:tcBorders>
              <w:bottom w:val="single" w:sz="4" w:space="0" w:color="000000"/>
            </w:tcBorders>
            <w:vAlign w:val="center"/>
          </w:tcPr>
          <w:p w:rsidR="00BF5B99" w:rsidRDefault="00BF5B99" w:rsidP="00BF5B99">
            <w:pPr>
              <w:pStyle w:val="TableParagraph"/>
              <w:jc w:val="center"/>
              <w:rPr>
                <w:sz w:val="20"/>
              </w:rPr>
            </w:pPr>
          </w:p>
        </w:tc>
      </w:tr>
    </w:tbl>
    <w:p w:rsidR="007E7EB6" w:rsidRDefault="007E7EB6" w:rsidP="007E7EB6">
      <w:pPr>
        <w:pStyle w:val="BodyText"/>
      </w:pPr>
    </w:p>
    <w:p w:rsidR="007E7EB6" w:rsidRDefault="007E7EB6" w:rsidP="007E7EB6">
      <w:pPr>
        <w:pStyle w:val="ListParagraph"/>
        <w:numPr>
          <w:ilvl w:val="0"/>
          <w:numId w:val="6"/>
        </w:numPr>
        <w:tabs>
          <w:tab w:val="left" w:pos="1041"/>
        </w:tabs>
        <w:ind w:hanging="289"/>
        <w:rPr>
          <w:sz w:val="24"/>
        </w:rPr>
      </w:pPr>
      <w:r>
        <w:rPr>
          <w:sz w:val="24"/>
        </w:rPr>
        <w:t>Analisis</w:t>
      </w:r>
      <w:r>
        <w:rPr>
          <w:spacing w:val="-2"/>
          <w:sz w:val="24"/>
        </w:rPr>
        <w:t xml:space="preserve"> </w:t>
      </w:r>
      <w:r>
        <w:rPr>
          <w:i/>
          <w:sz w:val="24"/>
        </w:rPr>
        <w:t xml:space="preserve">Spot Speed </w:t>
      </w:r>
      <w:r w:rsidR="00BF5B99">
        <w:rPr>
          <w:sz w:val="24"/>
        </w:rPr>
        <w:t>KM 4,4-5,8</w:t>
      </w:r>
    </w:p>
    <w:p w:rsidR="007E7EB6" w:rsidRDefault="007E7EB6" w:rsidP="007E7EB6">
      <w:pPr>
        <w:spacing w:before="159"/>
        <w:ind w:left="3681"/>
      </w:pPr>
      <w:r>
        <w:rPr>
          <w:b/>
          <w:spacing w:val="-1"/>
        </w:rPr>
        <w:t>Tabel</w:t>
      </w:r>
      <w:r>
        <w:rPr>
          <w:b/>
          <w:spacing w:val="-3"/>
        </w:rPr>
        <w:t xml:space="preserve"> </w:t>
      </w:r>
      <w:r>
        <w:rPr>
          <w:b/>
          <w:spacing w:val="-1"/>
        </w:rPr>
        <w:t>3.</w:t>
      </w:r>
      <w:r>
        <w:rPr>
          <w:b/>
          <w:spacing w:val="-13"/>
        </w:rPr>
        <w:t xml:space="preserve"> </w:t>
      </w:r>
      <w:r w:rsidRPr="00BF5B99">
        <w:rPr>
          <w:i/>
          <w:spacing w:val="-1"/>
        </w:rPr>
        <w:t>Analisis</w:t>
      </w:r>
      <w:r w:rsidR="00BF5B99">
        <w:rPr>
          <w:i/>
          <w:spacing w:val="-3"/>
        </w:rPr>
        <w:t xml:space="preserve">Spotspeed  </w:t>
      </w:r>
      <w:r w:rsidR="00BF5B99">
        <w:t>KM 4,4-5,8</w:t>
      </w:r>
      <w:r>
        <w:t>.</w:t>
      </w:r>
    </w:p>
    <w:p w:rsidR="007E7EB6" w:rsidRDefault="007E7EB6" w:rsidP="007E7EB6">
      <w:pPr>
        <w:pStyle w:val="BodyText"/>
        <w:spacing w:before="2"/>
        <w:rPr>
          <w:sz w:val="12"/>
        </w:rPr>
      </w:pPr>
    </w:p>
    <w:tbl>
      <w:tblPr>
        <w:tblW w:w="0" w:type="auto"/>
        <w:tblInd w:w="755" w:type="dxa"/>
        <w:tblLayout w:type="fixed"/>
        <w:tblCellMar>
          <w:left w:w="0" w:type="dxa"/>
          <w:right w:w="0" w:type="dxa"/>
        </w:tblCellMar>
        <w:tblLook w:val="01E0" w:firstRow="1" w:lastRow="1" w:firstColumn="1" w:lastColumn="1" w:noHBand="0" w:noVBand="0"/>
      </w:tblPr>
      <w:tblGrid>
        <w:gridCol w:w="1560"/>
        <w:gridCol w:w="813"/>
        <w:gridCol w:w="759"/>
        <w:gridCol w:w="790"/>
        <w:gridCol w:w="1176"/>
        <w:gridCol w:w="776"/>
        <w:gridCol w:w="753"/>
        <w:gridCol w:w="782"/>
        <w:gridCol w:w="1146"/>
        <w:gridCol w:w="1308"/>
      </w:tblGrid>
      <w:tr w:rsidR="007E7EB6" w:rsidTr="00BF5B99">
        <w:trPr>
          <w:trHeight w:val="277"/>
        </w:trPr>
        <w:tc>
          <w:tcPr>
            <w:tcW w:w="1560" w:type="dxa"/>
            <w:tcBorders>
              <w:top w:val="single" w:sz="4" w:space="0" w:color="000000"/>
            </w:tcBorders>
            <w:vAlign w:val="center"/>
          </w:tcPr>
          <w:p w:rsidR="007E7EB6" w:rsidRDefault="007E7EB6" w:rsidP="00BF5B99">
            <w:pPr>
              <w:pStyle w:val="TableParagraph"/>
              <w:jc w:val="center"/>
              <w:rPr>
                <w:sz w:val="20"/>
              </w:rPr>
            </w:pPr>
          </w:p>
        </w:tc>
        <w:tc>
          <w:tcPr>
            <w:tcW w:w="813"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759"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790"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952" w:type="dxa"/>
            <w:gridSpan w:val="2"/>
            <w:tcBorders>
              <w:top w:val="single" w:sz="4" w:space="0" w:color="000000"/>
              <w:bottom w:val="single" w:sz="4" w:space="0" w:color="000000"/>
            </w:tcBorders>
            <w:vAlign w:val="center"/>
          </w:tcPr>
          <w:p w:rsidR="007E7EB6" w:rsidRDefault="007E7EB6" w:rsidP="00BF5B99">
            <w:pPr>
              <w:pStyle w:val="TableParagraph"/>
              <w:spacing w:before="2" w:line="255" w:lineRule="exact"/>
              <w:ind w:left="871"/>
              <w:jc w:val="center"/>
              <w:rPr>
                <w:b/>
                <w:sz w:val="24"/>
              </w:rPr>
            </w:pPr>
            <w:r>
              <w:rPr>
                <w:b/>
                <w:sz w:val="24"/>
              </w:rPr>
              <w:t>Arah</w:t>
            </w:r>
          </w:p>
        </w:tc>
        <w:tc>
          <w:tcPr>
            <w:tcW w:w="753"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782"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146"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308" w:type="dxa"/>
            <w:tcBorders>
              <w:top w:val="single" w:sz="4" w:space="0" w:color="000000"/>
            </w:tcBorders>
            <w:vAlign w:val="center"/>
          </w:tcPr>
          <w:p w:rsidR="007E7EB6" w:rsidRDefault="007E7EB6" w:rsidP="00BF5B99">
            <w:pPr>
              <w:pStyle w:val="TableParagraph"/>
              <w:jc w:val="center"/>
              <w:rPr>
                <w:sz w:val="20"/>
              </w:rPr>
            </w:pPr>
          </w:p>
        </w:tc>
      </w:tr>
      <w:tr w:rsidR="007E7EB6" w:rsidTr="00BF5B99">
        <w:trPr>
          <w:trHeight w:val="274"/>
        </w:trPr>
        <w:tc>
          <w:tcPr>
            <w:tcW w:w="1560" w:type="dxa"/>
            <w:vMerge w:val="restart"/>
            <w:tcBorders>
              <w:bottom w:val="single" w:sz="4" w:space="0" w:color="000000"/>
            </w:tcBorders>
            <w:vAlign w:val="center"/>
          </w:tcPr>
          <w:p w:rsidR="007E7EB6" w:rsidRDefault="007E7EB6" w:rsidP="00BF5B99">
            <w:pPr>
              <w:pStyle w:val="TableParagraph"/>
              <w:ind w:left="204" w:right="175" w:firstLine="320"/>
              <w:rPr>
                <w:b/>
                <w:sz w:val="24"/>
              </w:rPr>
            </w:pPr>
            <w:r>
              <w:rPr>
                <w:b/>
                <w:sz w:val="24"/>
              </w:rPr>
              <w:t>Jenis</w:t>
            </w:r>
            <w:r>
              <w:rPr>
                <w:b/>
                <w:spacing w:val="1"/>
                <w:sz w:val="24"/>
              </w:rPr>
              <w:t xml:space="preserve"> </w:t>
            </w:r>
            <w:r>
              <w:rPr>
                <w:b/>
                <w:sz w:val="24"/>
              </w:rPr>
              <w:t>Kendaraan</w:t>
            </w:r>
          </w:p>
        </w:tc>
        <w:tc>
          <w:tcPr>
            <w:tcW w:w="813"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549" w:type="dxa"/>
            <w:gridSpan w:val="2"/>
            <w:tcBorders>
              <w:top w:val="single" w:sz="4" w:space="0" w:color="000000"/>
              <w:bottom w:val="single" w:sz="4" w:space="0" w:color="000000"/>
            </w:tcBorders>
            <w:vAlign w:val="center"/>
          </w:tcPr>
          <w:p w:rsidR="007E7EB6" w:rsidRDefault="007E7EB6" w:rsidP="00BF5B99">
            <w:pPr>
              <w:pStyle w:val="TableParagraph"/>
              <w:spacing w:line="254" w:lineRule="exact"/>
              <w:ind w:left="588"/>
              <w:jc w:val="center"/>
              <w:rPr>
                <w:b/>
                <w:sz w:val="24"/>
              </w:rPr>
            </w:pPr>
            <w:r>
              <w:rPr>
                <w:b/>
                <w:sz w:val="24"/>
              </w:rPr>
              <w:t>Masuk</w:t>
            </w:r>
          </w:p>
        </w:tc>
        <w:tc>
          <w:tcPr>
            <w:tcW w:w="1176"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776"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535" w:type="dxa"/>
            <w:gridSpan w:val="2"/>
            <w:tcBorders>
              <w:top w:val="single" w:sz="4" w:space="0" w:color="000000"/>
              <w:bottom w:val="single" w:sz="4" w:space="0" w:color="000000"/>
            </w:tcBorders>
            <w:vAlign w:val="center"/>
          </w:tcPr>
          <w:p w:rsidR="007E7EB6" w:rsidRDefault="007E7EB6" w:rsidP="00BF5B99">
            <w:pPr>
              <w:pStyle w:val="TableParagraph"/>
              <w:spacing w:line="254" w:lineRule="exact"/>
              <w:ind w:left="580"/>
              <w:jc w:val="center"/>
              <w:rPr>
                <w:b/>
                <w:sz w:val="24"/>
              </w:rPr>
            </w:pPr>
            <w:r>
              <w:rPr>
                <w:b/>
                <w:sz w:val="24"/>
              </w:rPr>
              <w:t>Keluar</w:t>
            </w:r>
          </w:p>
        </w:tc>
        <w:tc>
          <w:tcPr>
            <w:tcW w:w="1146" w:type="dxa"/>
            <w:tcBorders>
              <w:top w:val="single" w:sz="4" w:space="0" w:color="000000"/>
              <w:bottom w:val="single" w:sz="4" w:space="0" w:color="000000"/>
            </w:tcBorders>
            <w:vAlign w:val="center"/>
          </w:tcPr>
          <w:p w:rsidR="007E7EB6" w:rsidRDefault="007E7EB6" w:rsidP="00BF5B99">
            <w:pPr>
              <w:pStyle w:val="TableParagraph"/>
              <w:jc w:val="center"/>
              <w:rPr>
                <w:sz w:val="20"/>
              </w:rPr>
            </w:pPr>
          </w:p>
        </w:tc>
        <w:tc>
          <w:tcPr>
            <w:tcW w:w="1308" w:type="dxa"/>
            <w:vMerge w:val="restart"/>
            <w:tcBorders>
              <w:bottom w:val="single" w:sz="4" w:space="0" w:color="000000"/>
            </w:tcBorders>
            <w:vAlign w:val="center"/>
          </w:tcPr>
          <w:p w:rsidR="007E7EB6" w:rsidRDefault="007E7EB6" w:rsidP="00BF5B99">
            <w:pPr>
              <w:pStyle w:val="TableParagraph"/>
              <w:ind w:left="111" w:right="83" w:firstLine="260"/>
              <w:rPr>
                <w:b/>
                <w:sz w:val="24"/>
              </w:rPr>
            </w:pPr>
            <w:r>
              <w:rPr>
                <w:b/>
                <w:sz w:val="24"/>
              </w:rPr>
              <w:t>Batas</w:t>
            </w:r>
            <w:r>
              <w:rPr>
                <w:b/>
                <w:spacing w:val="1"/>
                <w:sz w:val="24"/>
              </w:rPr>
              <w:t xml:space="preserve"> </w:t>
            </w:r>
            <w:r>
              <w:rPr>
                <w:b/>
                <w:sz w:val="24"/>
              </w:rPr>
              <w:t>Kecepatan</w:t>
            </w:r>
          </w:p>
        </w:tc>
      </w:tr>
      <w:tr w:rsidR="007E7EB6" w:rsidTr="00BF5B99">
        <w:trPr>
          <w:trHeight w:val="553"/>
        </w:trPr>
        <w:tc>
          <w:tcPr>
            <w:tcW w:w="1560" w:type="dxa"/>
            <w:vMerge/>
            <w:tcBorders>
              <w:top w:val="nil"/>
              <w:bottom w:val="single" w:sz="4" w:space="0" w:color="000000"/>
            </w:tcBorders>
            <w:vAlign w:val="center"/>
          </w:tcPr>
          <w:p w:rsidR="007E7EB6" w:rsidRDefault="007E7EB6" w:rsidP="00BF5B99">
            <w:pPr>
              <w:jc w:val="center"/>
              <w:rPr>
                <w:sz w:val="2"/>
                <w:szCs w:val="2"/>
              </w:rPr>
            </w:pPr>
          </w:p>
        </w:tc>
        <w:tc>
          <w:tcPr>
            <w:tcW w:w="813" w:type="dxa"/>
            <w:tcBorders>
              <w:top w:val="single" w:sz="4" w:space="0" w:color="000000"/>
              <w:bottom w:val="single" w:sz="4" w:space="0" w:color="000000"/>
            </w:tcBorders>
            <w:vAlign w:val="center"/>
          </w:tcPr>
          <w:p w:rsidR="007E7EB6" w:rsidRDefault="007E7EB6" w:rsidP="00BF5B99">
            <w:pPr>
              <w:pStyle w:val="TableParagraph"/>
              <w:spacing w:before="138"/>
              <w:ind w:left="156" w:right="149"/>
              <w:jc w:val="center"/>
              <w:rPr>
                <w:b/>
                <w:sz w:val="24"/>
              </w:rPr>
            </w:pPr>
            <w:r>
              <w:rPr>
                <w:b/>
                <w:sz w:val="24"/>
              </w:rPr>
              <w:t>Max</w:t>
            </w:r>
          </w:p>
        </w:tc>
        <w:tc>
          <w:tcPr>
            <w:tcW w:w="759" w:type="dxa"/>
            <w:tcBorders>
              <w:top w:val="single" w:sz="4" w:space="0" w:color="000000"/>
              <w:bottom w:val="single" w:sz="4" w:space="0" w:color="000000"/>
            </w:tcBorders>
            <w:vAlign w:val="center"/>
          </w:tcPr>
          <w:p w:rsidR="007E7EB6" w:rsidRDefault="007E7EB6" w:rsidP="00BF5B99">
            <w:pPr>
              <w:pStyle w:val="TableParagraph"/>
              <w:spacing w:before="138"/>
              <w:ind w:left="153" w:right="138"/>
              <w:jc w:val="center"/>
              <w:rPr>
                <w:b/>
                <w:sz w:val="24"/>
              </w:rPr>
            </w:pPr>
            <w:r>
              <w:rPr>
                <w:b/>
                <w:sz w:val="24"/>
              </w:rPr>
              <w:t>Min</w:t>
            </w:r>
          </w:p>
        </w:tc>
        <w:tc>
          <w:tcPr>
            <w:tcW w:w="790" w:type="dxa"/>
            <w:tcBorders>
              <w:top w:val="single" w:sz="4" w:space="0" w:color="000000"/>
              <w:bottom w:val="single" w:sz="4" w:space="0" w:color="000000"/>
            </w:tcBorders>
            <w:vAlign w:val="center"/>
          </w:tcPr>
          <w:p w:rsidR="007E7EB6" w:rsidRDefault="007E7EB6" w:rsidP="00BF5B99">
            <w:pPr>
              <w:pStyle w:val="TableParagraph"/>
              <w:spacing w:before="138"/>
              <w:ind w:left="132" w:right="97"/>
              <w:jc w:val="center"/>
              <w:rPr>
                <w:b/>
                <w:sz w:val="24"/>
              </w:rPr>
            </w:pPr>
            <w:r>
              <w:rPr>
                <w:b/>
                <w:sz w:val="24"/>
              </w:rPr>
              <w:t>Avrg</w:t>
            </w:r>
          </w:p>
        </w:tc>
        <w:tc>
          <w:tcPr>
            <w:tcW w:w="1176" w:type="dxa"/>
            <w:tcBorders>
              <w:top w:val="single" w:sz="4" w:space="0" w:color="000000"/>
              <w:bottom w:val="single" w:sz="4" w:space="0" w:color="000000"/>
            </w:tcBorders>
            <w:vAlign w:val="center"/>
          </w:tcPr>
          <w:p w:rsidR="007E7EB6" w:rsidRDefault="007E7EB6" w:rsidP="00BF5B99">
            <w:pPr>
              <w:pStyle w:val="TableParagraph"/>
              <w:spacing w:line="270" w:lineRule="atLeast"/>
              <w:ind w:left="131" w:right="118" w:firstLine="71"/>
              <w:rPr>
                <w:b/>
                <w:sz w:val="24"/>
              </w:rPr>
            </w:pPr>
            <w:r>
              <w:rPr>
                <w:b/>
                <w:sz w:val="24"/>
              </w:rPr>
              <w:t>Kec.</w:t>
            </w:r>
            <w:r>
              <w:rPr>
                <w:b/>
                <w:spacing w:val="1"/>
                <w:sz w:val="24"/>
              </w:rPr>
              <w:t xml:space="preserve"> </w:t>
            </w:r>
            <w:r>
              <w:rPr>
                <w:b/>
                <w:sz w:val="24"/>
              </w:rPr>
              <w:t>85</w:t>
            </w:r>
            <w:r>
              <w:rPr>
                <w:b/>
                <w:spacing w:val="1"/>
                <w:sz w:val="24"/>
              </w:rPr>
              <w:t xml:space="preserve"> </w:t>
            </w:r>
            <w:r>
              <w:rPr>
                <w:b/>
                <w:sz w:val="24"/>
              </w:rPr>
              <w:t>Persentil</w:t>
            </w:r>
          </w:p>
        </w:tc>
        <w:tc>
          <w:tcPr>
            <w:tcW w:w="776" w:type="dxa"/>
            <w:tcBorders>
              <w:top w:val="single" w:sz="4" w:space="0" w:color="000000"/>
              <w:bottom w:val="single" w:sz="4" w:space="0" w:color="000000"/>
            </w:tcBorders>
            <w:vAlign w:val="center"/>
          </w:tcPr>
          <w:p w:rsidR="007E7EB6" w:rsidRDefault="007E7EB6" w:rsidP="00BF5B99">
            <w:pPr>
              <w:pStyle w:val="TableParagraph"/>
              <w:spacing w:before="138"/>
              <w:ind w:left="125" w:right="144"/>
              <w:jc w:val="center"/>
              <w:rPr>
                <w:b/>
                <w:sz w:val="24"/>
              </w:rPr>
            </w:pPr>
            <w:r>
              <w:rPr>
                <w:b/>
                <w:sz w:val="24"/>
              </w:rPr>
              <w:t>Max</w:t>
            </w:r>
          </w:p>
        </w:tc>
        <w:tc>
          <w:tcPr>
            <w:tcW w:w="753" w:type="dxa"/>
            <w:tcBorders>
              <w:top w:val="single" w:sz="4" w:space="0" w:color="000000"/>
              <w:bottom w:val="single" w:sz="4" w:space="0" w:color="000000"/>
            </w:tcBorders>
            <w:vAlign w:val="center"/>
          </w:tcPr>
          <w:p w:rsidR="007E7EB6" w:rsidRDefault="007E7EB6" w:rsidP="00BF5B99">
            <w:pPr>
              <w:pStyle w:val="TableParagraph"/>
              <w:spacing w:before="138"/>
              <w:ind w:left="157" w:right="128"/>
              <w:jc w:val="center"/>
              <w:rPr>
                <w:b/>
                <w:sz w:val="24"/>
              </w:rPr>
            </w:pPr>
            <w:r>
              <w:rPr>
                <w:b/>
                <w:sz w:val="24"/>
              </w:rPr>
              <w:t>Min</w:t>
            </w:r>
          </w:p>
        </w:tc>
        <w:tc>
          <w:tcPr>
            <w:tcW w:w="782" w:type="dxa"/>
            <w:tcBorders>
              <w:top w:val="single" w:sz="4" w:space="0" w:color="000000"/>
              <w:bottom w:val="single" w:sz="4" w:space="0" w:color="000000"/>
            </w:tcBorders>
            <w:vAlign w:val="center"/>
          </w:tcPr>
          <w:p w:rsidR="007E7EB6" w:rsidRDefault="007E7EB6" w:rsidP="00BF5B99">
            <w:pPr>
              <w:pStyle w:val="TableParagraph"/>
              <w:spacing w:before="138"/>
              <w:ind w:left="130" w:right="91"/>
              <w:jc w:val="center"/>
              <w:rPr>
                <w:b/>
                <w:sz w:val="24"/>
              </w:rPr>
            </w:pPr>
            <w:r>
              <w:rPr>
                <w:b/>
                <w:sz w:val="24"/>
              </w:rPr>
              <w:t>Avrg</w:t>
            </w:r>
          </w:p>
        </w:tc>
        <w:tc>
          <w:tcPr>
            <w:tcW w:w="1146" w:type="dxa"/>
            <w:tcBorders>
              <w:top w:val="single" w:sz="4" w:space="0" w:color="000000"/>
              <w:bottom w:val="single" w:sz="4" w:space="0" w:color="000000"/>
            </w:tcBorders>
            <w:vAlign w:val="center"/>
          </w:tcPr>
          <w:p w:rsidR="007E7EB6" w:rsidRDefault="007E7EB6" w:rsidP="00BF5B99">
            <w:pPr>
              <w:pStyle w:val="TableParagraph"/>
              <w:spacing w:line="270" w:lineRule="atLeast"/>
              <w:ind w:left="132" w:right="87" w:firstLine="72"/>
              <w:rPr>
                <w:b/>
                <w:sz w:val="24"/>
              </w:rPr>
            </w:pPr>
            <w:r>
              <w:rPr>
                <w:b/>
                <w:sz w:val="24"/>
              </w:rPr>
              <w:t>Kec.</w:t>
            </w:r>
            <w:r>
              <w:rPr>
                <w:b/>
                <w:spacing w:val="1"/>
                <w:sz w:val="24"/>
              </w:rPr>
              <w:t xml:space="preserve"> </w:t>
            </w:r>
            <w:r>
              <w:rPr>
                <w:b/>
                <w:sz w:val="24"/>
              </w:rPr>
              <w:t>85</w:t>
            </w:r>
            <w:r>
              <w:rPr>
                <w:b/>
                <w:spacing w:val="1"/>
                <w:sz w:val="24"/>
              </w:rPr>
              <w:t xml:space="preserve"> </w:t>
            </w:r>
            <w:r>
              <w:rPr>
                <w:b/>
                <w:sz w:val="24"/>
              </w:rPr>
              <w:t>Persentil</w:t>
            </w:r>
          </w:p>
        </w:tc>
        <w:tc>
          <w:tcPr>
            <w:tcW w:w="1308" w:type="dxa"/>
            <w:vMerge/>
            <w:tcBorders>
              <w:top w:val="nil"/>
              <w:bottom w:val="single" w:sz="4" w:space="0" w:color="000000"/>
            </w:tcBorders>
            <w:vAlign w:val="center"/>
          </w:tcPr>
          <w:p w:rsidR="007E7EB6" w:rsidRDefault="007E7EB6" w:rsidP="00BF5B99">
            <w:pPr>
              <w:jc w:val="center"/>
              <w:rPr>
                <w:sz w:val="2"/>
                <w:szCs w:val="2"/>
              </w:rPr>
            </w:pPr>
          </w:p>
        </w:tc>
      </w:tr>
      <w:tr w:rsidR="007E7EB6" w:rsidTr="00BF5B99">
        <w:trPr>
          <w:trHeight w:val="274"/>
        </w:trPr>
        <w:tc>
          <w:tcPr>
            <w:tcW w:w="1560" w:type="dxa"/>
            <w:tcBorders>
              <w:top w:val="single" w:sz="4" w:space="0" w:color="000000"/>
              <w:bottom w:val="single" w:sz="4" w:space="0" w:color="000000"/>
            </w:tcBorders>
            <w:vAlign w:val="center"/>
          </w:tcPr>
          <w:p w:rsidR="007E7EB6" w:rsidRDefault="007E7EB6" w:rsidP="00BF5B99">
            <w:pPr>
              <w:pStyle w:val="TableParagraph"/>
              <w:spacing w:line="255" w:lineRule="exact"/>
              <w:ind w:left="112"/>
              <w:jc w:val="center"/>
              <w:rPr>
                <w:sz w:val="24"/>
              </w:rPr>
            </w:pPr>
            <w:r>
              <w:rPr>
                <w:sz w:val="24"/>
              </w:rPr>
              <w:t>Sepeda</w:t>
            </w:r>
            <w:r>
              <w:rPr>
                <w:spacing w:val="-8"/>
                <w:sz w:val="24"/>
              </w:rPr>
              <w:t xml:space="preserve"> </w:t>
            </w:r>
            <w:r>
              <w:rPr>
                <w:sz w:val="24"/>
              </w:rPr>
              <w:t>Motor</w:t>
            </w:r>
          </w:p>
        </w:tc>
        <w:tc>
          <w:tcPr>
            <w:tcW w:w="813" w:type="dxa"/>
            <w:tcBorders>
              <w:top w:val="single" w:sz="4" w:space="0" w:color="000000"/>
              <w:bottom w:val="single" w:sz="4" w:space="0" w:color="000000"/>
            </w:tcBorders>
            <w:vAlign w:val="center"/>
          </w:tcPr>
          <w:p w:rsidR="007E7EB6" w:rsidRDefault="00BF5B99" w:rsidP="00BF5B99">
            <w:pPr>
              <w:pStyle w:val="TableParagraph"/>
              <w:spacing w:line="255" w:lineRule="exact"/>
              <w:ind w:left="156" w:right="144"/>
              <w:jc w:val="center"/>
              <w:rPr>
                <w:sz w:val="24"/>
              </w:rPr>
            </w:pPr>
            <w:r>
              <w:rPr>
                <w:sz w:val="24"/>
              </w:rPr>
              <w:t>65</w:t>
            </w:r>
          </w:p>
        </w:tc>
        <w:tc>
          <w:tcPr>
            <w:tcW w:w="759" w:type="dxa"/>
            <w:tcBorders>
              <w:top w:val="single" w:sz="4" w:space="0" w:color="000000"/>
              <w:bottom w:val="single" w:sz="4" w:space="0" w:color="000000"/>
            </w:tcBorders>
            <w:vAlign w:val="center"/>
          </w:tcPr>
          <w:p w:rsidR="007E7EB6" w:rsidRDefault="007E7EB6" w:rsidP="00BF5B99">
            <w:pPr>
              <w:pStyle w:val="TableParagraph"/>
              <w:spacing w:line="255" w:lineRule="exact"/>
              <w:ind w:left="153" w:right="137"/>
              <w:jc w:val="center"/>
              <w:rPr>
                <w:sz w:val="24"/>
              </w:rPr>
            </w:pPr>
            <w:r>
              <w:rPr>
                <w:sz w:val="24"/>
              </w:rPr>
              <w:t>4</w:t>
            </w:r>
            <w:r w:rsidR="00BF5B99">
              <w:rPr>
                <w:sz w:val="24"/>
              </w:rPr>
              <w:t>0</w:t>
            </w:r>
          </w:p>
        </w:tc>
        <w:tc>
          <w:tcPr>
            <w:tcW w:w="790" w:type="dxa"/>
            <w:tcBorders>
              <w:top w:val="single" w:sz="4" w:space="0" w:color="000000"/>
              <w:bottom w:val="single" w:sz="4" w:space="0" w:color="000000"/>
            </w:tcBorders>
            <w:vAlign w:val="center"/>
          </w:tcPr>
          <w:p w:rsidR="007E7EB6" w:rsidRDefault="007E7EB6" w:rsidP="00BF5B99">
            <w:pPr>
              <w:pStyle w:val="TableParagraph"/>
              <w:spacing w:line="255" w:lineRule="exact"/>
              <w:ind w:left="132" w:right="96"/>
              <w:jc w:val="center"/>
              <w:rPr>
                <w:sz w:val="24"/>
              </w:rPr>
            </w:pPr>
            <w:r>
              <w:rPr>
                <w:sz w:val="24"/>
              </w:rPr>
              <w:t>5</w:t>
            </w:r>
            <w:r w:rsidR="00BF5B99">
              <w:rPr>
                <w:sz w:val="24"/>
              </w:rPr>
              <w:t>2</w:t>
            </w:r>
          </w:p>
        </w:tc>
        <w:tc>
          <w:tcPr>
            <w:tcW w:w="1176" w:type="dxa"/>
            <w:tcBorders>
              <w:top w:val="single" w:sz="4" w:space="0" w:color="000000"/>
              <w:bottom w:val="single" w:sz="4" w:space="0" w:color="000000"/>
            </w:tcBorders>
            <w:vAlign w:val="center"/>
          </w:tcPr>
          <w:p w:rsidR="007E7EB6" w:rsidRDefault="007E7EB6" w:rsidP="00BF5B99">
            <w:pPr>
              <w:pStyle w:val="TableParagraph"/>
              <w:spacing w:line="255" w:lineRule="exact"/>
              <w:ind w:left="444" w:right="451"/>
              <w:jc w:val="center"/>
              <w:rPr>
                <w:sz w:val="24"/>
              </w:rPr>
            </w:pPr>
            <w:r>
              <w:rPr>
                <w:sz w:val="24"/>
              </w:rPr>
              <w:t>6</w:t>
            </w:r>
            <w:r w:rsidR="00BF5B99">
              <w:rPr>
                <w:sz w:val="24"/>
              </w:rPr>
              <w:t>1</w:t>
            </w:r>
          </w:p>
        </w:tc>
        <w:tc>
          <w:tcPr>
            <w:tcW w:w="776" w:type="dxa"/>
            <w:tcBorders>
              <w:top w:val="single" w:sz="4" w:space="0" w:color="000000"/>
              <w:bottom w:val="single" w:sz="4" w:space="0" w:color="000000"/>
            </w:tcBorders>
            <w:vAlign w:val="center"/>
          </w:tcPr>
          <w:p w:rsidR="007E7EB6" w:rsidRDefault="007E7EB6" w:rsidP="00BF5B99">
            <w:pPr>
              <w:pStyle w:val="TableParagraph"/>
              <w:spacing w:line="255" w:lineRule="exact"/>
              <w:ind w:left="125" w:right="141"/>
              <w:jc w:val="center"/>
              <w:rPr>
                <w:sz w:val="24"/>
              </w:rPr>
            </w:pPr>
            <w:r>
              <w:rPr>
                <w:sz w:val="24"/>
              </w:rPr>
              <w:t>6</w:t>
            </w:r>
            <w:r w:rsidR="00BF5B99">
              <w:rPr>
                <w:sz w:val="24"/>
              </w:rPr>
              <w:t>0</w:t>
            </w:r>
          </w:p>
        </w:tc>
        <w:tc>
          <w:tcPr>
            <w:tcW w:w="753" w:type="dxa"/>
            <w:tcBorders>
              <w:top w:val="single" w:sz="4" w:space="0" w:color="000000"/>
              <w:bottom w:val="single" w:sz="4" w:space="0" w:color="000000"/>
            </w:tcBorders>
            <w:vAlign w:val="center"/>
          </w:tcPr>
          <w:p w:rsidR="007E7EB6" w:rsidRDefault="007E7EB6" w:rsidP="00BF5B99">
            <w:pPr>
              <w:pStyle w:val="TableParagraph"/>
              <w:spacing w:line="255" w:lineRule="exact"/>
              <w:ind w:left="150" w:right="128"/>
              <w:jc w:val="center"/>
              <w:rPr>
                <w:sz w:val="24"/>
              </w:rPr>
            </w:pPr>
            <w:r>
              <w:rPr>
                <w:sz w:val="24"/>
              </w:rPr>
              <w:t>4</w:t>
            </w:r>
            <w:r w:rsidR="00BF5B99">
              <w:rPr>
                <w:sz w:val="24"/>
              </w:rPr>
              <w:t>1</w:t>
            </w:r>
          </w:p>
        </w:tc>
        <w:tc>
          <w:tcPr>
            <w:tcW w:w="782" w:type="dxa"/>
            <w:tcBorders>
              <w:top w:val="single" w:sz="4" w:space="0" w:color="000000"/>
              <w:bottom w:val="single" w:sz="4" w:space="0" w:color="000000"/>
            </w:tcBorders>
            <w:vAlign w:val="center"/>
          </w:tcPr>
          <w:p w:rsidR="007E7EB6" w:rsidRDefault="007E7EB6" w:rsidP="00BF5B99">
            <w:pPr>
              <w:pStyle w:val="TableParagraph"/>
              <w:spacing w:line="255" w:lineRule="exact"/>
              <w:ind w:left="130" w:right="90"/>
              <w:jc w:val="center"/>
              <w:rPr>
                <w:sz w:val="24"/>
              </w:rPr>
            </w:pPr>
            <w:r>
              <w:rPr>
                <w:sz w:val="24"/>
              </w:rPr>
              <w:t>5</w:t>
            </w:r>
            <w:r w:rsidR="00BF5B99">
              <w:rPr>
                <w:sz w:val="24"/>
              </w:rPr>
              <w:t>2</w:t>
            </w:r>
          </w:p>
        </w:tc>
        <w:tc>
          <w:tcPr>
            <w:tcW w:w="1146" w:type="dxa"/>
            <w:tcBorders>
              <w:top w:val="single" w:sz="4" w:space="0" w:color="000000"/>
              <w:bottom w:val="single" w:sz="4" w:space="0" w:color="000000"/>
            </w:tcBorders>
            <w:vAlign w:val="center"/>
          </w:tcPr>
          <w:p w:rsidR="007E7EB6" w:rsidRDefault="00BF5B99" w:rsidP="00BF5B99">
            <w:pPr>
              <w:pStyle w:val="TableParagraph"/>
              <w:spacing w:line="255" w:lineRule="exact"/>
              <w:ind w:right="438"/>
              <w:jc w:val="center"/>
              <w:rPr>
                <w:sz w:val="24"/>
              </w:rPr>
            </w:pPr>
            <w:r>
              <w:rPr>
                <w:sz w:val="24"/>
              </w:rPr>
              <w:t>60</w:t>
            </w:r>
          </w:p>
        </w:tc>
        <w:tc>
          <w:tcPr>
            <w:tcW w:w="1308" w:type="dxa"/>
            <w:tcBorders>
              <w:top w:val="single" w:sz="4" w:space="0" w:color="000000"/>
            </w:tcBorders>
            <w:vAlign w:val="center"/>
          </w:tcPr>
          <w:p w:rsidR="007E7EB6" w:rsidRDefault="007E7EB6" w:rsidP="00BF5B99">
            <w:pPr>
              <w:pStyle w:val="TableParagraph"/>
              <w:jc w:val="center"/>
              <w:rPr>
                <w:sz w:val="20"/>
              </w:rPr>
            </w:pPr>
          </w:p>
        </w:tc>
      </w:tr>
      <w:tr w:rsidR="007E7EB6" w:rsidTr="00BF5B99">
        <w:trPr>
          <w:trHeight w:val="277"/>
        </w:trPr>
        <w:tc>
          <w:tcPr>
            <w:tcW w:w="1560" w:type="dxa"/>
            <w:tcBorders>
              <w:top w:val="single" w:sz="4" w:space="0" w:color="000000"/>
              <w:bottom w:val="single" w:sz="4" w:space="0" w:color="000000"/>
            </w:tcBorders>
            <w:vAlign w:val="center"/>
          </w:tcPr>
          <w:p w:rsidR="007E7EB6" w:rsidRDefault="007E7EB6" w:rsidP="00BF5B99">
            <w:pPr>
              <w:pStyle w:val="TableParagraph"/>
              <w:spacing w:before="3" w:line="255" w:lineRule="exact"/>
              <w:ind w:left="112"/>
              <w:jc w:val="center"/>
              <w:rPr>
                <w:sz w:val="24"/>
              </w:rPr>
            </w:pPr>
            <w:r>
              <w:rPr>
                <w:sz w:val="24"/>
              </w:rPr>
              <w:t>Mobil</w:t>
            </w:r>
          </w:p>
        </w:tc>
        <w:tc>
          <w:tcPr>
            <w:tcW w:w="813"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56" w:right="144"/>
              <w:jc w:val="center"/>
              <w:rPr>
                <w:sz w:val="24"/>
              </w:rPr>
            </w:pPr>
            <w:r>
              <w:rPr>
                <w:sz w:val="24"/>
              </w:rPr>
              <w:t>60</w:t>
            </w:r>
          </w:p>
        </w:tc>
        <w:tc>
          <w:tcPr>
            <w:tcW w:w="759"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53" w:right="137"/>
              <w:jc w:val="center"/>
              <w:rPr>
                <w:sz w:val="24"/>
              </w:rPr>
            </w:pPr>
            <w:r>
              <w:rPr>
                <w:sz w:val="24"/>
              </w:rPr>
              <w:t>34</w:t>
            </w:r>
          </w:p>
        </w:tc>
        <w:tc>
          <w:tcPr>
            <w:tcW w:w="790" w:type="dxa"/>
            <w:tcBorders>
              <w:top w:val="single" w:sz="4" w:space="0" w:color="000000"/>
              <w:bottom w:val="single" w:sz="4" w:space="0" w:color="000000"/>
            </w:tcBorders>
            <w:vAlign w:val="center"/>
          </w:tcPr>
          <w:p w:rsidR="007E7EB6" w:rsidRDefault="007E7EB6" w:rsidP="00BF5B99">
            <w:pPr>
              <w:pStyle w:val="TableParagraph"/>
              <w:spacing w:before="3" w:line="255" w:lineRule="exact"/>
              <w:ind w:left="132" w:right="96"/>
              <w:jc w:val="center"/>
              <w:rPr>
                <w:sz w:val="24"/>
              </w:rPr>
            </w:pPr>
            <w:r>
              <w:rPr>
                <w:sz w:val="24"/>
              </w:rPr>
              <w:t>49</w:t>
            </w:r>
          </w:p>
        </w:tc>
        <w:tc>
          <w:tcPr>
            <w:tcW w:w="1176"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444" w:right="451"/>
              <w:jc w:val="center"/>
              <w:rPr>
                <w:sz w:val="24"/>
              </w:rPr>
            </w:pPr>
            <w:r>
              <w:rPr>
                <w:sz w:val="24"/>
              </w:rPr>
              <w:t>58</w:t>
            </w:r>
          </w:p>
        </w:tc>
        <w:tc>
          <w:tcPr>
            <w:tcW w:w="776"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25" w:right="141"/>
              <w:jc w:val="center"/>
              <w:rPr>
                <w:sz w:val="24"/>
              </w:rPr>
            </w:pPr>
            <w:r>
              <w:rPr>
                <w:sz w:val="24"/>
              </w:rPr>
              <w:t>60</w:t>
            </w:r>
          </w:p>
        </w:tc>
        <w:tc>
          <w:tcPr>
            <w:tcW w:w="753"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51" w:right="128"/>
              <w:jc w:val="center"/>
              <w:rPr>
                <w:sz w:val="24"/>
              </w:rPr>
            </w:pPr>
            <w:r>
              <w:rPr>
                <w:sz w:val="24"/>
              </w:rPr>
              <w:t>35</w:t>
            </w:r>
          </w:p>
        </w:tc>
        <w:tc>
          <w:tcPr>
            <w:tcW w:w="782" w:type="dxa"/>
            <w:tcBorders>
              <w:top w:val="single" w:sz="4" w:space="0" w:color="000000"/>
              <w:bottom w:val="single" w:sz="4" w:space="0" w:color="000000"/>
            </w:tcBorders>
            <w:vAlign w:val="center"/>
          </w:tcPr>
          <w:p w:rsidR="007E7EB6" w:rsidRDefault="00BF5B99" w:rsidP="00BF5B99">
            <w:pPr>
              <w:pStyle w:val="TableParagraph"/>
              <w:spacing w:before="3" w:line="255" w:lineRule="exact"/>
              <w:ind w:left="130" w:right="90"/>
              <w:jc w:val="center"/>
              <w:rPr>
                <w:sz w:val="24"/>
              </w:rPr>
            </w:pPr>
            <w:r>
              <w:rPr>
                <w:sz w:val="24"/>
              </w:rPr>
              <w:t>50</w:t>
            </w:r>
          </w:p>
        </w:tc>
        <w:tc>
          <w:tcPr>
            <w:tcW w:w="1146" w:type="dxa"/>
            <w:tcBorders>
              <w:top w:val="single" w:sz="4" w:space="0" w:color="000000"/>
              <w:bottom w:val="single" w:sz="4" w:space="0" w:color="000000"/>
            </w:tcBorders>
            <w:vAlign w:val="center"/>
          </w:tcPr>
          <w:p w:rsidR="007E7EB6" w:rsidRDefault="007E7EB6" w:rsidP="00BF5B99">
            <w:pPr>
              <w:pStyle w:val="TableParagraph"/>
              <w:spacing w:before="3" w:line="255" w:lineRule="exact"/>
              <w:ind w:right="438"/>
              <w:jc w:val="center"/>
              <w:rPr>
                <w:sz w:val="24"/>
              </w:rPr>
            </w:pPr>
            <w:r>
              <w:rPr>
                <w:sz w:val="24"/>
              </w:rPr>
              <w:t>56</w:t>
            </w:r>
          </w:p>
        </w:tc>
        <w:tc>
          <w:tcPr>
            <w:tcW w:w="1308" w:type="dxa"/>
            <w:vAlign w:val="center"/>
          </w:tcPr>
          <w:p w:rsidR="007E7EB6" w:rsidRDefault="007E7EB6" w:rsidP="00BF5B99">
            <w:pPr>
              <w:pStyle w:val="TableParagraph"/>
              <w:spacing w:before="3" w:line="255" w:lineRule="exact"/>
              <w:ind w:left="515" w:right="512"/>
              <w:jc w:val="center"/>
              <w:rPr>
                <w:sz w:val="24"/>
              </w:rPr>
            </w:pPr>
            <w:r>
              <w:rPr>
                <w:sz w:val="24"/>
              </w:rPr>
              <w:t>40</w:t>
            </w:r>
          </w:p>
        </w:tc>
      </w:tr>
      <w:tr w:rsidR="007E7EB6" w:rsidTr="00BF5B99">
        <w:trPr>
          <w:trHeight w:val="277"/>
        </w:trPr>
        <w:tc>
          <w:tcPr>
            <w:tcW w:w="1560" w:type="dxa"/>
            <w:tcBorders>
              <w:top w:val="single" w:sz="4" w:space="0" w:color="000000"/>
              <w:bottom w:val="single" w:sz="4" w:space="0" w:color="000000"/>
            </w:tcBorders>
            <w:vAlign w:val="center"/>
          </w:tcPr>
          <w:p w:rsidR="007E7EB6" w:rsidRDefault="007E7EB6" w:rsidP="00BF5B99">
            <w:pPr>
              <w:pStyle w:val="TableParagraph"/>
              <w:spacing w:line="258" w:lineRule="exact"/>
              <w:ind w:left="112"/>
              <w:jc w:val="center"/>
              <w:rPr>
                <w:sz w:val="24"/>
              </w:rPr>
            </w:pPr>
            <w:r>
              <w:rPr>
                <w:sz w:val="24"/>
              </w:rPr>
              <w:t>Pickup</w:t>
            </w:r>
          </w:p>
        </w:tc>
        <w:tc>
          <w:tcPr>
            <w:tcW w:w="813" w:type="dxa"/>
            <w:tcBorders>
              <w:top w:val="single" w:sz="4" w:space="0" w:color="000000"/>
              <w:bottom w:val="single" w:sz="4" w:space="0" w:color="000000"/>
            </w:tcBorders>
            <w:vAlign w:val="center"/>
          </w:tcPr>
          <w:p w:rsidR="007E7EB6" w:rsidRDefault="00BF5B99" w:rsidP="00BF5B99">
            <w:pPr>
              <w:pStyle w:val="TableParagraph"/>
              <w:spacing w:line="258" w:lineRule="exact"/>
              <w:ind w:left="156" w:right="144"/>
              <w:jc w:val="center"/>
              <w:rPr>
                <w:sz w:val="24"/>
              </w:rPr>
            </w:pPr>
            <w:r>
              <w:rPr>
                <w:sz w:val="24"/>
              </w:rPr>
              <w:t>38</w:t>
            </w:r>
          </w:p>
        </w:tc>
        <w:tc>
          <w:tcPr>
            <w:tcW w:w="759" w:type="dxa"/>
            <w:tcBorders>
              <w:top w:val="single" w:sz="4" w:space="0" w:color="000000"/>
              <w:bottom w:val="single" w:sz="4" w:space="0" w:color="000000"/>
            </w:tcBorders>
            <w:vAlign w:val="center"/>
          </w:tcPr>
          <w:p w:rsidR="007E7EB6" w:rsidRDefault="00BF5B99" w:rsidP="00BF5B99">
            <w:pPr>
              <w:pStyle w:val="TableParagraph"/>
              <w:spacing w:line="258" w:lineRule="exact"/>
              <w:ind w:left="153" w:right="137"/>
              <w:jc w:val="center"/>
              <w:rPr>
                <w:sz w:val="24"/>
              </w:rPr>
            </w:pPr>
            <w:r>
              <w:rPr>
                <w:sz w:val="24"/>
              </w:rPr>
              <w:t>35</w:t>
            </w:r>
          </w:p>
        </w:tc>
        <w:tc>
          <w:tcPr>
            <w:tcW w:w="790" w:type="dxa"/>
            <w:tcBorders>
              <w:top w:val="single" w:sz="4" w:space="0" w:color="000000"/>
              <w:bottom w:val="single" w:sz="4" w:space="0" w:color="000000"/>
            </w:tcBorders>
            <w:vAlign w:val="center"/>
          </w:tcPr>
          <w:p w:rsidR="007E7EB6" w:rsidRDefault="00BF5B99" w:rsidP="00BF5B99">
            <w:pPr>
              <w:pStyle w:val="TableParagraph"/>
              <w:spacing w:line="258" w:lineRule="exact"/>
              <w:ind w:left="132" w:right="96"/>
              <w:jc w:val="center"/>
              <w:rPr>
                <w:sz w:val="24"/>
              </w:rPr>
            </w:pPr>
            <w:r>
              <w:rPr>
                <w:sz w:val="24"/>
              </w:rPr>
              <w:t>36</w:t>
            </w:r>
          </w:p>
        </w:tc>
        <w:tc>
          <w:tcPr>
            <w:tcW w:w="1176" w:type="dxa"/>
            <w:tcBorders>
              <w:top w:val="single" w:sz="4" w:space="0" w:color="000000"/>
              <w:bottom w:val="single" w:sz="4" w:space="0" w:color="000000"/>
            </w:tcBorders>
            <w:vAlign w:val="center"/>
          </w:tcPr>
          <w:p w:rsidR="007E7EB6" w:rsidRDefault="00BF5B99" w:rsidP="00BF5B99">
            <w:pPr>
              <w:pStyle w:val="TableParagraph"/>
              <w:spacing w:line="258" w:lineRule="exact"/>
              <w:ind w:left="444" w:right="451"/>
              <w:jc w:val="center"/>
              <w:rPr>
                <w:sz w:val="24"/>
              </w:rPr>
            </w:pPr>
            <w:r>
              <w:rPr>
                <w:sz w:val="24"/>
              </w:rPr>
              <w:t>37</w:t>
            </w:r>
          </w:p>
        </w:tc>
        <w:tc>
          <w:tcPr>
            <w:tcW w:w="776" w:type="dxa"/>
            <w:tcBorders>
              <w:top w:val="single" w:sz="4" w:space="0" w:color="000000"/>
              <w:bottom w:val="single" w:sz="4" w:space="0" w:color="000000"/>
            </w:tcBorders>
            <w:vAlign w:val="center"/>
          </w:tcPr>
          <w:p w:rsidR="007E7EB6" w:rsidRDefault="00BF5B99" w:rsidP="00BF5B99">
            <w:pPr>
              <w:pStyle w:val="TableParagraph"/>
              <w:spacing w:line="258" w:lineRule="exact"/>
              <w:ind w:left="125" w:right="141"/>
              <w:jc w:val="center"/>
              <w:rPr>
                <w:sz w:val="24"/>
              </w:rPr>
            </w:pPr>
            <w:r>
              <w:rPr>
                <w:sz w:val="24"/>
              </w:rPr>
              <w:t>35</w:t>
            </w:r>
          </w:p>
        </w:tc>
        <w:tc>
          <w:tcPr>
            <w:tcW w:w="753" w:type="dxa"/>
            <w:tcBorders>
              <w:top w:val="single" w:sz="4" w:space="0" w:color="000000"/>
              <w:bottom w:val="single" w:sz="4" w:space="0" w:color="000000"/>
            </w:tcBorders>
            <w:vAlign w:val="center"/>
          </w:tcPr>
          <w:p w:rsidR="007E7EB6" w:rsidRDefault="00BF5B99" w:rsidP="00BF5B99">
            <w:pPr>
              <w:pStyle w:val="TableParagraph"/>
              <w:spacing w:line="258" w:lineRule="exact"/>
              <w:ind w:left="150" w:right="128"/>
              <w:jc w:val="center"/>
              <w:rPr>
                <w:sz w:val="24"/>
              </w:rPr>
            </w:pPr>
            <w:r>
              <w:rPr>
                <w:sz w:val="24"/>
              </w:rPr>
              <w:t>30</w:t>
            </w:r>
          </w:p>
        </w:tc>
        <w:tc>
          <w:tcPr>
            <w:tcW w:w="782" w:type="dxa"/>
            <w:tcBorders>
              <w:top w:val="single" w:sz="4" w:space="0" w:color="000000"/>
              <w:bottom w:val="single" w:sz="4" w:space="0" w:color="000000"/>
            </w:tcBorders>
            <w:vAlign w:val="center"/>
          </w:tcPr>
          <w:p w:rsidR="007E7EB6" w:rsidRDefault="00BF5B99" w:rsidP="00BF5B99">
            <w:pPr>
              <w:pStyle w:val="TableParagraph"/>
              <w:spacing w:line="258" w:lineRule="exact"/>
              <w:ind w:left="130" w:right="90"/>
              <w:jc w:val="center"/>
              <w:rPr>
                <w:sz w:val="24"/>
              </w:rPr>
            </w:pPr>
            <w:r>
              <w:rPr>
                <w:sz w:val="24"/>
              </w:rPr>
              <w:t>33</w:t>
            </w:r>
          </w:p>
        </w:tc>
        <w:tc>
          <w:tcPr>
            <w:tcW w:w="1146" w:type="dxa"/>
            <w:tcBorders>
              <w:top w:val="single" w:sz="4" w:space="0" w:color="000000"/>
              <w:bottom w:val="single" w:sz="4" w:space="0" w:color="000000"/>
            </w:tcBorders>
            <w:vAlign w:val="center"/>
          </w:tcPr>
          <w:p w:rsidR="007E7EB6" w:rsidRDefault="00BF5B99" w:rsidP="00BF5B99">
            <w:pPr>
              <w:pStyle w:val="TableParagraph"/>
              <w:spacing w:line="258" w:lineRule="exact"/>
              <w:ind w:right="438"/>
              <w:jc w:val="center"/>
              <w:rPr>
                <w:sz w:val="24"/>
              </w:rPr>
            </w:pPr>
            <w:r>
              <w:rPr>
                <w:sz w:val="24"/>
              </w:rPr>
              <w:t>35</w:t>
            </w:r>
          </w:p>
        </w:tc>
        <w:tc>
          <w:tcPr>
            <w:tcW w:w="1308" w:type="dxa"/>
            <w:vAlign w:val="center"/>
          </w:tcPr>
          <w:p w:rsidR="007E7EB6" w:rsidRDefault="007E7EB6" w:rsidP="00BF5B99">
            <w:pPr>
              <w:pStyle w:val="TableParagraph"/>
              <w:jc w:val="center"/>
              <w:rPr>
                <w:sz w:val="20"/>
              </w:rPr>
            </w:pPr>
          </w:p>
        </w:tc>
      </w:tr>
      <w:tr w:rsidR="00BF5B99" w:rsidTr="00BF5B99">
        <w:trPr>
          <w:trHeight w:val="277"/>
        </w:trPr>
        <w:tc>
          <w:tcPr>
            <w:tcW w:w="1560" w:type="dxa"/>
            <w:tcBorders>
              <w:top w:val="single" w:sz="4" w:space="0" w:color="000000"/>
              <w:bottom w:val="single" w:sz="4" w:space="0" w:color="000000"/>
            </w:tcBorders>
            <w:vAlign w:val="center"/>
          </w:tcPr>
          <w:p w:rsidR="00BF5B99" w:rsidRDefault="00BF5B99" w:rsidP="00BF5B99">
            <w:pPr>
              <w:pStyle w:val="TableParagraph"/>
              <w:spacing w:line="258" w:lineRule="exact"/>
              <w:ind w:left="112"/>
              <w:jc w:val="center"/>
              <w:rPr>
                <w:sz w:val="24"/>
              </w:rPr>
            </w:pPr>
            <w:r>
              <w:rPr>
                <w:sz w:val="24"/>
              </w:rPr>
              <w:t>Angkutan Barang</w:t>
            </w:r>
          </w:p>
        </w:tc>
        <w:tc>
          <w:tcPr>
            <w:tcW w:w="813" w:type="dxa"/>
            <w:tcBorders>
              <w:top w:val="single" w:sz="4" w:space="0" w:color="000000"/>
              <w:bottom w:val="single" w:sz="4" w:space="0" w:color="000000"/>
            </w:tcBorders>
            <w:vAlign w:val="center"/>
          </w:tcPr>
          <w:p w:rsidR="00BF5B99" w:rsidRDefault="00BF5B99" w:rsidP="00BF5B99">
            <w:pPr>
              <w:pStyle w:val="TableParagraph"/>
              <w:spacing w:line="258" w:lineRule="exact"/>
              <w:ind w:left="156" w:right="144"/>
              <w:jc w:val="center"/>
              <w:rPr>
                <w:sz w:val="24"/>
              </w:rPr>
            </w:pPr>
            <w:r>
              <w:rPr>
                <w:sz w:val="24"/>
              </w:rPr>
              <w:t>43</w:t>
            </w:r>
          </w:p>
        </w:tc>
        <w:tc>
          <w:tcPr>
            <w:tcW w:w="759" w:type="dxa"/>
            <w:tcBorders>
              <w:top w:val="single" w:sz="4" w:space="0" w:color="000000"/>
              <w:bottom w:val="single" w:sz="4" w:space="0" w:color="000000"/>
            </w:tcBorders>
            <w:vAlign w:val="center"/>
          </w:tcPr>
          <w:p w:rsidR="00BF5B99" w:rsidRDefault="00BF5B99" w:rsidP="00BF5B99">
            <w:pPr>
              <w:pStyle w:val="TableParagraph"/>
              <w:spacing w:line="258" w:lineRule="exact"/>
              <w:ind w:left="153" w:right="137"/>
              <w:jc w:val="center"/>
              <w:rPr>
                <w:sz w:val="24"/>
              </w:rPr>
            </w:pPr>
            <w:r>
              <w:rPr>
                <w:sz w:val="24"/>
              </w:rPr>
              <w:t>37</w:t>
            </w:r>
          </w:p>
        </w:tc>
        <w:tc>
          <w:tcPr>
            <w:tcW w:w="790" w:type="dxa"/>
            <w:tcBorders>
              <w:top w:val="single" w:sz="4" w:space="0" w:color="000000"/>
              <w:bottom w:val="single" w:sz="4" w:space="0" w:color="000000"/>
            </w:tcBorders>
            <w:vAlign w:val="center"/>
          </w:tcPr>
          <w:p w:rsidR="00BF5B99" w:rsidRDefault="00BF5B99" w:rsidP="00BF5B99">
            <w:pPr>
              <w:pStyle w:val="TableParagraph"/>
              <w:spacing w:line="258" w:lineRule="exact"/>
              <w:ind w:left="132" w:right="96"/>
              <w:jc w:val="center"/>
              <w:rPr>
                <w:sz w:val="24"/>
              </w:rPr>
            </w:pPr>
            <w:r>
              <w:rPr>
                <w:sz w:val="24"/>
              </w:rPr>
              <w:t>40</w:t>
            </w:r>
          </w:p>
        </w:tc>
        <w:tc>
          <w:tcPr>
            <w:tcW w:w="1176" w:type="dxa"/>
            <w:tcBorders>
              <w:top w:val="single" w:sz="4" w:space="0" w:color="000000"/>
              <w:bottom w:val="single" w:sz="4" w:space="0" w:color="000000"/>
            </w:tcBorders>
            <w:vAlign w:val="center"/>
          </w:tcPr>
          <w:p w:rsidR="00BF5B99" w:rsidRDefault="00BF5B99" w:rsidP="00BF5B99">
            <w:pPr>
              <w:pStyle w:val="TableParagraph"/>
              <w:spacing w:line="258" w:lineRule="exact"/>
              <w:ind w:left="444" w:right="451"/>
              <w:jc w:val="center"/>
              <w:rPr>
                <w:sz w:val="24"/>
              </w:rPr>
            </w:pPr>
            <w:r>
              <w:rPr>
                <w:sz w:val="24"/>
              </w:rPr>
              <w:t>41</w:t>
            </w:r>
          </w:p>
        </w:tc>
        <w:tc>
          <w:tcPr>
            <w:tcW w:w="776" w:type="dxa"/>
            <w:tcBorders>
              <w:top w:val="single" w:sz="4" w:space="0" w:color="000000"/>
              <w:bottom w:val="single" w:sz="4" w:space="0" w:color="000000"/>
            </w:tcBorders>
            <w:vAlign w:val="center"/>
          </w:tcPr>
          <w:p w:rsidR="00BF5B99" w:rsidRDefault="00BF5B99" w:rsidP="00BF5B99">
            <w:pPr>
              <w:pStyle w:val="TableParagraph"/>
              <w:spacing w:line="258" w:lineRule="exact"/>
              <w:ind w:left="125" w:right="141"/>
              <w:jc w:val="center"/>
              <w:rPr>
                <w:sz w:val="24"/>
              </w:rPr>
            </w:pPr>
            <w:r>
              <w:rPr>
                <w:sz w:val="24"/>
              </w:rPr>
              <w:t>40</w:t>
            </w:r>
          </w:p>
        </w:tc>
        <w:tc>
          <w:tcPr>
            <w:tcW w:w="753" w:type="dxa"/>
            <w:tcBorders>
              <w:top w:val="single" w:sz="4" w:space="0" w:color="000000"/>
              <w:bottom w:val="single" w:sz="4" w:space="0" w:color="000000"/>
            </w:tcBorders>
            <w:vAlign w:val="center"/>
          </w:tcPr>
          <w:p w:rsidR="00BF5B99" w:rsidRDefault="00BF5B99" w:rsidP="00BF5B99">
            <w:pPr>
              <w:pStyle w:val="TableParagraph"/>
              <w:spacing w:line="258" w:lineRule="exact"/>
              <w:ind w:left="150" w:right="128"/>
              <w:jc w:val="center"/>
              <w:rPr>
                <w:sz w:val="24"/>
              </w:rPr>
            </w:pPr>
            <w:r>
              <w:rPr>
                <w:sz w:val="24"/>
              </w:rPr>
              <w:t>34</w:t>
            </w:r>
          </w:p>
        </w:tc>
        <w:tc>
          <w:tcPr>
            <w:tcW w:w="782" w:type="dxa"/>
            <w:tcBorders>
              <w:top w:val="single" w:sz="4" w:space="0" w:color="000000"/>
              <w:bottom w:val="single" w:sz="4" w:space="0" w:color="000000"/>
            </w:tcBorders>
            <w:vAlign w:val="center"/>
          </w:tcPr>
          <w:p w:rsidR="00BF5B99" w:rsidRDefault="00BF5B99" w:rsidP="00BF5B99">
            <w:pPr>
              <w:pStyle w:val="TableParagraph"/>
              <w:spacing w:line="258" w:lineRule="exact"/>
              <w:ind w:left="130" w:right="90"/>
              <w:jc w:val="center"/>
              <w:rPr>
                <w:sz w:val="24"/>
              </w:rPr>
            </w:pPr>
            <w:r>
              <w:rPr>
                <w:sz w:val="24"/>
              </w:rPr>
              <w:t>36</w:t>
            </w:r>
          </w:p>
        </w:tc>
        <w:tc>
          <w:tcPr>
            <w:tcW w:w="1146" w:type="dxa"/>
            <w:tcBorders>
              <w:top w:val="single" w:sz="4" w:space="0" w:color="000000"/>
              <w:bottom w:val="single" w:sz="4" w:space="0" w:color="000000"/>
            </w:tcBorders>
            <w:vAlign w:val="center"/>
          </w:tcPr>
          <w:p w:rsidR="00BF5B99" w:rsidRDefault="00BF5B99" w:rsidP="00BF5B99">
            <w:pPr>
              <w:pStyle w:val="TableParagraph"/>
              <w:spacing w:line="258" w:lineRule="exact"/>
              <w:ind w:right="438"/>
              <w:jc w:val="center"/>
              <w:rPr>
                <w:sz w:val="24"/>
              </w:rPr>
            </w:pPr>
            <w:r>
              <w:rPr>
                <w:sz w:val="24"/>
              </w:rPr>
              <w:t>40</w:t>
            </w:r>
          </w:p>
        </w:tc>
        <w:tc>
          <w:tcPr>
            <w:tcW w:w="1308" w:type="dxa"/>
            <w:tcBorders>
              <w:bottom w:val="single" w:sz="4" w:space="0" w:color="000000"/>
            </w:tcBorders>
            <w:vAlign w:val="center"/>
          </w:tcPr>
          <w:p w:rsidR="00BF5B99" w:rsidRDefault="00BF5B99" w:rsidP="00BF5B99">
            <w:pPr>
              <w:pStyle w:val="TableParagraph"/>
              <w:jc w:val="center"/>
              <w:rPr>
                <w:sz w:val="20"/>
              </w:rPr>
            </w:pPr>
          </w:p>
        </w:tc>
      </w:tr>
    </w:tbl>
    <w:p w:rsidR="007E7EB6" w:rsidRDefault="007E7EB6" w:rsidP="007E7EB6">
      <w:pPr>
        <w:pStyle w:val="BodyText"/>
        <w:spacing w:before="11"/>
        <w:rPr>
          <w:sz w:val="23"/>
        </w:rPr>
      </w:pPr>
    </w:p>
    <w:p w:rsidR="007E7EB6" w:rsidRDefault="007E7EB6" w:rsidP="007E7EB6">
      <w:pPr>
        <w:pStyle w:val="BodyText"/>
        <w:ind w:left="752" w:right="771"/>
        <w:jc w:val="both"/>
      </w:pPr>
      <w:r>
        <w:t>Berdasarkan</w:t>
      </w:r>
      <w:r>
        <w:rPr>
          <w:spacing w:val="-7"/>
        </w:rPr>
        <w:t xml:space="preserve"> </w:t>
      </w:r>
      <w:r>
        <w:t>tabel</w:t>
      </w:r>
      <w:r>
        <w:rPr>
          <w:spacing w:val="2"/>
        </w:rPr>
        <w:t xml:space="preserve"> </w:t>
      </w:r>
      <w:r>
        <w:t>2</w:t>
      </w:r>
      <w:r>
        <w:rPr>
          <w:spacing w:val="-2"/>
        </w:rPr>
        <w:t xml:space="preserve"> </w:t>
      </w:r>
      <w:r>
        <w:t>dan</w:t>
      </w:r>
      <w:r>
        <w:rPr>
          <w:spacing w:val="-2"/>
        </w:rPr>
        <w:t xml:space="preserve"> </w:t>
      </w:r>
      <w:r>
        <w:t>tabel</w:t>
      </w:r>
      <w:r>
        <w:rPr>
          <w:spacing w:val="-4"/>
        </w:rPr>
        <w:t xml:space="preserve"> </w:t>
      </w:r>
      <w:r>
        <w:t>3</w:t>
      </w:r>
      <w:r>
        <w:rPr>
          <w:spacing w:val="-1"/>
        </w:rPr>
        <w:t xml:space="preserve"> </w:t>
      </w:r>
      <w:r>
        <w:t>diatas</w:t>
      </w:r>
      <w:r>
        <w:rPr>
          <w:spacing w:val="-4"/>
        </w:rPr>
        <w:t xml:space="preserve"> </w:t>
      </w:r>
      <w:r>
        <w:t>diketahui</w:t>
      </w:r>
      <w:r>
        <w:rPr>
          <w:spacing w:val="-5"/>
        </w:rPr>
        <w:t xml:space="preserve"> </w:t>
      </w:r>
      <w:r>
        <w:t>bahwa</w:t>
      </w:r>
      <w:r>
        <w:rPr>
          <w:spacing w:val="-1"/>
        </w:rPr>
        <w:t xml:space="preserve"> </w:t>
      </w:r>
      <w:r>
        <w:t>kecepatan</w:t>
      </w:r>
      <w:r>
        <w:rPr>
          <w:spacing w:val="2"/>
        </w:rPr>
        <w:t xml:space="preserve"> </w:t>
      </w:r>
      <w:r>
        <w:t>persentil</w:t>
      </w:r>
      <w:r>
        <w:rPr>
          <w:spacing w:val="-4"/>
        </w:rPr>
        <w:t xml:space="preserve"> </w:t>
      </w:r>
      <w:r>
        <w:t>85</w:t>
      </w:r>
      <w:r>
        <w:rPr>
          <w:spacing w:val="-2"/>
        </w:rPr>
        <w:t xml:space="preserve"> </w:t>
      </w:r>
      <w:r>
        <w:t>pada</w:t>
      </w:r>
      <w:r>
        <w:rPr>
          <w:spacing w:val="-5"/>
        </w:rPr>
        <w:t xml:space="preserve"> </w:t>
      </w:r>
      <w:r>
        <w:t>tiap</w:t>
      </w:r>
      <w:r>
        <w:rPr>
          <w:spacing w:val="-2"/>
        </w:rPr>
        <w:t xml:space="preserve"> </w:t>
      </w:r>
      <w:r>
        <w:t>kendaraan</w:t>
      </w:r>
      <w:r>
        <w:rPr>
          <w:spacing w:val="-2"/>
        </w:rPr>
        <w:t xml:space="preserve"> </w:t>
      </w:r>
      <w:r>
        <w:t>yang</w:t>
      </w:r>
      <w:r>
        <w:rPr>
          <w:spacing w:val="-57"/>
        </w:rPr>
        <w:t xml:space="preserve"> </w:t>
      </w:r>
      <w:r>
        <w:t xml:space="preserve">masuk dan keluar Kota Denpasar, </w:t>
      </w:r>
      <w:r w:rsidR="00BF5B99">
        <w:t xml:space="preserve">KM 2,18-2,7 dan KM 4,4-5,8 </w:t>
      </w:r>
      <w:r>
        <w:t xml:space="preserve">di Jalan </w:t>
      </w:r>
      <w:r w:rsidR="00BF5B99">
        <w:t xml:space="preserve">Imam Bonjol </w:t>
      </w:r>
      <w:r>
        <w:t>yang masuk melewat</w:t>
      </w:r>
      <w:r w:rsidR="00BF5B99">
        <w:t xml:space="preserve">i batas kecepatan berdasarkan PM </w:t>
      </w:r>
      <w:r>
        <w:t>No. 111 tahun 2015 tentang Tata cara penetapan batas kecepatan bahwa kecepatan maksimal pada</w:t>
      </w:r>
      <w:r>
        <w:rPr>
          <w:spacing w:val="1"/>
        </w:rPr>
        <w:t xml:space="preserve"> </w:t>
      </w:r>
      <w:r>
        <w:t>kawasan</w:t>
      </w:r>
      <w:r>
        <w:rPr>
          <w:spacing w:val="-1"/>
        </w:rPr>
        <w:t xml:space="preserve"> </w:t>
      </w:r>
      <w:r>
        <w:t>permukiman dan pusat</w:t>
      </w:r>
      <w:r>
        <w:rPr>
          <w:spacing w:val="1"/>
        </w:rPr>
        <w:t xml:space="preserve"> </w:t>
      </w:r>
      <w:r>
        <w:t>kegiatan</w:t>
      </w:r>
      <w:r>
        <w:rPr>
          <w:spacing w:val="-5"/>
        </w:rPr>
        <w:t xml:space="preserve"> </w:t>
      </w:r>
      <w:r>
        <w:t>yakni 40 Km/jam.</w:t>
      </w:r>
    </w:p>
    <w:p w:rsidR="007E7EB6" w:rsidRDefault="007E7EB6" w:rsidP="007E7EB6">
      <w:pPr>
        <w:pStyle w:val="BodyText"/>
      </w:pPr>
    </w:p>
    <w:p w:rsidR="007E7EB6" w:rsidRDefault="007E7EB6" w:rsidP="007E7EB6">
      <w:pPr>
        <w:pStyle w:val="Heading1"/>
      </w:pPr>
      <w:r>
        <w:t>Upaya</w:t>
      </w:r>
      <w:r>
        <w:rPr>
          <w:spacing w:val="-2"/>
        </w:rPr>
        <w:t xml:space="preserve"> </w:t>
      </w:r>
      <w:r>
        <w:t>Peningkatan</w:t>
      </w:r>
      <w:r>
        <w:rPr>
          <w:spacing w:val="-2"/>
        </w:rPr>
        <w:t xml:space="preserve"> </w:t>
      </w:r>
      <w:r>
        <w:t>Keselamatan</w:t>
      </w:r>
      <w:r>
        <w:rPr>
          <w:spacing w:val="-3"/>
        </w:rPr>
        <w:t xml:space="preserve"> </w:t>
      </w:r>
      <w:r>
        <w:t>Lalu</w:t>
      </w:r>
      <w:r>
        <w:rPr>
          <w:spacing w:val="-4"/>
        </w:rPr>
        <w:t xml:space="preserve"> </w:t>
      </w:r>
      <w:r>
        <w:t>Lintas</w:t>
      </w:r>
    </w:p>
    <w:p w:rsidR="007E7EB6" w:rsidRDefault="007E7EB6" w:rsidP="007E7EB6">
      <w:pPr>
        <w:pStyle w:val="BodyText"/>
        <w:ind w:left="752" w:right="782"/>
        <w:jc w:val="both"/>
      </w:pPr>
      <w:r>
        <w:t xml:space="preserve">Upaya usulan penanganan yang diberikan pada </w:t>
      </w:r>
      <w:r w:rsidR="00AE0684">
        <w:t xml:space="preserve">Jalan Imam Bonjol Kota Denpasar KM 2,18-2,7 dan KM 4,4-5,8 </w:t>
      </w:r>
      <w:r>
        <w:t>berdasarkan</w:t>
      </w:r>
      <w:r>
        <w:rPr>
          <w:spacing w:val="1"/>
        </w:rPr>
        <w:t xml:space="preserve"> </w:t>
      </w:r>
      <w:r>
        <w:t>analisis</w:t>
      </w:r>
      <w:r>
        <w:rPr>
          <w:spacing w:val="-3"/>
        </w:rPr>
        <w:t xml:space="preserve"> </w:t>
      </w:r>
      <w:r>
        <w:t>data</w:t>
      </w:r>
      <w:r>
        <w:rPr>
          <w:spacing w:val="1"/>
        </w:rPr>
        <w:t xml:space="preserve"> </w:t>
      </w:r>
      <w:r>
        <w:t>diatas</w:t>
      </w:r>
      <w:r>
        <w:rPr>
          <w:spacing w:val="-6"/>
        </w:rPr>
        <w:t xml:space="preserve"> </w:t>
      </w:r>
      <w:r>
        <w:t>adalah sebagai</w:t>
      </w:r>
      <w:r>
        <w:rPr>
          <w:spacing w:val="1"/>
        </w:rPr>
        <w:t xml:space="preserve"> </w:t>
      </w:r>
      <w:r>
        <w:t>berikut:</w:t>
      </w:r>
    </w:p>
    <w:p w:rsidR="007E7EB6" w:rsidRDefault="007E7EB6" w:rsidP="007E7EB6">
      <w:pPr>
        <w:jc w:val="both"/>
        <w:sectPr w:rsidR="007E7EB6">
          <w:type w:val="continuous"/>
          <w:pgSz w:w="12240" w:h="15840"/>
          <w:pgMar w:top="1500" w:right="360" w:bottom="280" w:left="380" w:header="720" w:footer="720" w:gutter="0"/>
          <w:cols w:space="720"/>
        </w:sectPr>
      </w:pPr>
    </w:p>
    <w:p w:rsidR="00AE0684" w:rsidRDefault="00AE0684" w:rsidP="00706446">
      <w:pPr>
        <w:pStyle w:val="BodyText"/>
        <w:numPr>
          <w:ilvl w:val="0"/>
          <w:numId w:val="4"/>
        </w:numPr>
        <w:spacing w:before="132"/>
        <w:ind w:left="284" w:right="823"/>
        <w:jc w:val="both"/>
      </w:pPr>
      <w:r>
        <w:lastRenderedPageBreak/>
        <w:t>Sesuai dengan visi RUNK jalan yaitu koordinasi berbagai pihak, maka diharapkan ikut berkontribusinya instansi penanggung jawab dengan instansi pendukung sesuai dengan yang ada di program dan,kegiatan pilar-4 Peraturan Presiden Nomor 1 Tahun 2022 yaitu pengguna jalan yang berkeselamatan. Dengan melakukan kampanye dan sosialisasi keselamatan lalu lintas angkutan jalan. Seperti melakukan sosialisasi peningkatan kesadaran masyarakat terhadap KLLAJ dan kampanye 7 faktor risiko utama (helm, sabuk keselamatan, penggunaan ponsel, speeding, mengemudi dalam keadaan mabuk, penggunaan truk untuk angkutan manusia dan melawan arah). Bisa dengan cara membagikan brosur untuk menghimbau kepada masyarakat agar masyarakat dapat lebih</w:t>
      </w:r>
      <w:r>
        <w:rPr>
          <w:spacing w:val="-16"/>
        </w:rPr>
        <w:t xml:space="preserve"> </w:t>
      </w:r>
      <w:r>
        <w:t>berhati-hati saat berkendara, atau melakukan sosialisasi ke kantor, sekolah dan tempat keramaian.</w:t>
      </w:r>
    </w:p>
    <w:p w:rsidR="00AE0684" w:rsidRDefault="00AE0684" w:rsidP="005B29C5">
      <w:pPr>
        <w:pStyle w:val="BodyText"/>
        <w:numPr>
          <w:ilvl w:val="0"/>
          <w:numId w:val="4"/>
        </w:numPr>
        <w:ind w:left="284" w:right="823"/>
        <w:jc w:val="both"/>
      </w:pPr>
      <w:r>
        <w:t>Penegakan Hukum oleh pihak yang berwajib yaitu Kepolisian perlu di tingkatkan, dengan memberikan sanksi yang tegas terhadap oknum yang melakukan pelanggaran lalu lintas. Prinsipnya, hukum dibuat dengan tujuan untuk memberikan pelayanan terhadap warga negara agar terciptanya sebuah ketertiban, keamanan, kesejahteraan dan rasa keadilan yang sebenarnya.</w:t>
      </w:r>
    </w:p>
    <w:p w:rsidR="00AE0684" w:rsidRDefault="00AE0684" w:rsidP="005B29C5">
      <w:pPr>
        <w:pStyle w:val="BodyText"/>
        <w:numPr>
          <w:ilvl w:val="0"/>
          <w:numId w:val="4"/>
        </w:numPr>
        <w:ind w:left="284" w:right="823"/>
        <w:jc w:val="both"/>
      </w:pPr>
      <w:r>
        <w:t>Melakukan pengadaan dan pemeliharaan berkala pada fasilitas perlengkapan jalan (rambu, marka, drainase, median, trotoar dan lampu penerangan jalan umum), pemasangan rambu batas kecepatan yang dilengkapi E-Tilang dengan kamera check point, penanganan dan perbaikan pada bahaya sisi jalan. Dalam penanganan terhadap faktor-faktor penyebab kecelakaan untuk upaya peningkatan keselamatan di ruas Jalan Imam Bonjol yang direalisasikan oleh pihak terkait seperti Pemerintah Kota Denpasar, Dinas Perhubungan Kota Denpasar, Kepolisian Kota Denpasar serta pihak-pihak yang sekiranya dapat berkontribusi dalam pengadaan serta pemeliharaan fasilitas perlengkapan jalan.</w:t>
      </w:r>
    </w:p>
    <w:p w:rsidR="007E7EB6" w:rsidRDefault="007E7EB6" w:rsidP="00706446">
      <w:pPr>
        <w:pStyle w:val="BodyText"/>
        <w:spacing w:before="4"/>
        <w:ind w:left="-993" w:right="-709"/>
        <w:jc w:val="both"/>
        <w:rPr>
          <w:sz w:val="16"/>
        </w:rPr>
      </w:pPr>
    </w:p>
    <w:p w:rsidR="007E7EB6" w:rsidRDefault="007E7EB6" w:rsidP="005B29C5">
      <w:pPr>
        <w:pStyle w:val="Heading1"/>
        <w:spacing w:before="90"/>
        <w:ind w:left="0" w:right="-709"/>
      </w:pPr>
      <w:r>
        <w:t>KESIMPULAN</w:t>
      </w:r>
    </w:p>
    <w:p w:rsidR="007E7EB6" w:rsidRDefault="007E7EB6" w:rsidP="00706446">
      <w:pPr>
        <w:pStyle w:val="BodyText"/>
        <w:spacing w:before="10"/>
        <w:ind w:left="993" w:right="-709"/>
        <w:jc w:val="both"/>
        <w:rPr>
          <w:b/>
          <w:sz w:val="21"/>
        </w:rPr>
      </w:pPr>
    </w:p>
    <w:p w:rsidR="00AE0684" w:rsidRDefault="007E7EB6" w:rsidP="005B29C5">
      <w:pPr>
        <w:pStyle w:val="BodyText"/>
        <w:ind w:right="-709"/>
        <w:jc w:val="both"/>
      </w:pPr>
      <w:r>
        <w:t>Kesimpulan</w:t>
      </w:r>
      <w:r>
        <w:rPr>
          <w:spacing w:val="-2"/>
        </w:rPr>
        <w:t xml:space="preserve"> </w:t>
      </w:r>
      <w:r>
        <w:t>yang</w:t>
      </w:r>
      <w:r>
        <w:rPr>
          <w:spacing w:val="-2"/>
        </w:rPr>
        <w:t xml:space="preserve"> </w:t>
      </w:r>
      <w:r>
        <w:t>diperoleh</w:t>
      </w:r>
      <w:r>
        <w:rPr>
          <w:spacing w:val="-2"/>
        </w:rPr>
        <w:t xml:space="preserve"> </w:t>
      </w:r>
      <w:r>
        <w:t>dari</w:t>
      </w:r>
      <w:r>
        <w:rPr>
          <w:spacing w:val="-1"/>
        </w:rPr>
        <w:t xml:space="preserve"> </w:t>
      </w:r>
      <w:r>
        <w:t>hasil</w:t>
      </w:r>
      <w:r>
        <w:rPr>
          <w:spacing w:val="-1"/>
        </w:rPr>
        <w:t xml:space="preserve"> </w:t>
      </w:r>
      <w:r>
        <w:t>penelitian</w:t>
      </w:r>
      <w:r>
        <w:rPr>
          <w:spacing w:val="-2"/>
        </w:rPr>
        <w:t xml:space="preserve"> </w:t>
      </w:r>
      <w:r>
        <w:t>ini</w:t>
      </w:r>
      <w:r>
        <w:rPr>
          <w:spacing w:val="-1"/>
        </w:rPr>
        <w:t xml:space="preserve"> </w:t>
      </w:r>
      <w:r>
        <w:t>adalah</w:t>
      </w:r>
      <w:r>
        <w:rPr>
          <w:spacing w:val="-2"/>
        </w:rPr>
        <w:t xml:space="preserve"> </w:t>
      </w:r>
      <w:r w:rsidR="00AE0684">
        <w:t>:</w:t>
      </w:r>
    </w:p>
    <w:p w:rsidR="00AE0684" w:rsidRDefault="00AE0684" w:rsidP="005B29C5">
      <w:pPr>
        <w:pStyle w:val="BodyText"/>
        <w:numPr>
          <w:ilvl w:val="0"/>
          <w:numId w:val="2"/>
        </w:numPr>
        <w:ind w:left="284" w:right="823"/>
        <w:jc w:val="both"/>
      </w:pPr>
      <w:r>
        <w:t>Jumlah kejadian kecelakaan di ruas Jalan Imam Bonjol sebanyak 15 kejadian selama satu tahun terakhir. Yang terjadi di KM 2,18-2,7 dengan 5 kecelakaan dan 10 kecelakaan di KM 4,4-5,8. Faktor yang berpotensi menimbulkan kecelakaan pada ruas Imam Bonjol berdasarkan analisis yang tel</w:t>
      </w:r>
      <w:r w:rsidR="00706446">
        <w:t>ah dibuat yaitu fasilitas perlengkapan jalan yang kurang optimal serta perilaku dari pengguna jalan baik pengguna kendaraan bermotor maupun pejalan kaki.</w:t>
      </w:r>
    </w:p>
    <w:p w:rsidR="007E7EB6" w:rsidRPr="00706446" w:rsidRDefault="00706446" w:rsidP="005B29C5">
      <w:pPr>
        <w:pStyle w:val="ListParagraph"/>
        <w:numPr>
          <w:ilvl w:val="0"/>
          <w:numId w:val="2"/>
        </w:numPr>
        <w:ind w:left="284" w:right="823" w:hanging="284"/>
        <w:jc w:val="both"/>
      </w:pPr>
      <w:r>
        <w:t>Dilihat dari hasil observasi, ditemukan bahaya sisi jalan (</w:t>
      </w:r>
      <w:r w:rsidRPr="00706446">
        <w:rPr>
          <w:i/>
          <w:sz w:val="23"/>
        </w:rPr>
        <w:t>hazard</w:t>
      </w:r>
      <w:r>
        <w:t xml:space="preserve">) di sepanjang Jalan Imam Bonjol yang berpotensi membahayakan pengguna jalan karena dapat menambah tingkat fatalitas korban. </w:t>
      </w:r>
    </w:p>
    <w:p w:rsidR="00706446" w:rsidRPr="0008768A" w:rsidRDefault="00706446" w:rsidP="005B29C5">
      <w:pPr>
        <w:pStyle w:val="ListParagraph"/>
        <w:widowControl/>
        <w:numPr>
          <w:ilvl w:val="0"/>
          <w:numId w:val="2"/>
        </w:numPr>
        <w:adjustRightInd w:val="0"/>
        <w:ind w:left="284" w:right="823"/>
        <w:jc w:val="both"/>
        <w:rPr>
          <w:rFonts w:eastAsiaTheme="minorHAnsi"/>
          <w:color w:val="000000"/>
          <w:lang w:val="en-US"/>
        </w:rPr>
      </w:pPr>
      <w:r>
        <w:t>Penanganan dalam upaya peningkatan keselamatan di ruas Jalan Imam Bonjol adalah dengan dilakukan perbaikan terhadap faktor yang menjadi penyebab terjadinya kecelakaan. Melakukan koordinasi berbagai pihak maka diharapkan ikut berkontribusinya instansi penanggung jawab dengan instansi pendukung dalam upaya peningkatan</w:t>
      </w:r>
      <w:r w:rsidRPr="0008768A">
        <w:rPr>
          <w:spacing w:val="-2"/>
        </w:rPr>
        <w:t xml:space="preserve"> </w:t>
      </w:r>
      <w:r>
        <w:t>keselamatan sehingga terwijudnya jalan berkeselamatan dan mengurangi resiko terjadinya kecelakaan di Jalan Imam Bonjol Kota Denpasar khususnya di KM 2,18-2,7 dan KM 4.4-5,8.</w:t>
      </w:r>
    </w:p>
    <w:p w:rsidR="00706446" w:rsidRDefault="00706446" w:rsidP="00706446">
      <w:pPr>
        <w:pStyle w:val="ListParagraph"/>
        <w:tabs>
          <w:tab w:val="left" w:pos="997"/>
        </w:tabs>
        <w:ind w:left="993" w:right="-709" w:firstLine="0"/>
        <w:jc w:val="both"/>
      </w:pPr>
    </w:p>
    <w:p w:rsidR="007E7EB6" w:rsidRDefault="007E7EB6" w:rsidP="005B29C5">
      <w:pPr>
        <w:pStyle w:val="Heading1"/>
        <w:ind w:left="0" w:right="-709"/>
      </w:pPr>
      <w:r>
        <w:t>SARAN</w:t>
      </w:r>
    </w:p>
    <w:p w:rsidR="007E7EB6" w:rsidRDefault="007E7EB6" w:rsidP="00706446">
      <w:pPr>
        <w:pStyle w:val="BodyText"/>
        <w:spacing w:before="11"/>
        <w:ind w:left="993" w:right="-709"/>
        <w:jc w:val="both"/>
        <w:rPr>
          <w:b/>
          <w:sz w:val="21"/>
        </w:rPr>
      </w:pPr>
    </w:p>
    <w:p w:rsidR="007E7EB6" w:rsidRPr="005B29C5" w:rsidRDefault="007E7EB6" w:rsidP="005B29C5">
      <w:pPr>
        <w:pStyle w:val="BodyText"/>
        <w:ind w:right="-709"/>
        <w:jc w:val="both"/>
      </w:pPr>
      <w:r w:rsidRPr="005B29C5">
        <w:t>Saran</w:t>
      </w:r>
      <w:r w:rsidRPr="005B29C5">
        <w:rPr>
          <w:spacing w:val="-1"/>
        </w:rPr>
        <w:t xml:space="preserve"> </w:t>
      </w:r>
      <w:r w:rsidRPr="005B29C5">
        <w:t>yang</w:t>
      </w:r>
      <w:r w:rsidRPr="005B29C5">
        <w:rPr>
          <w:spacing w:val="-1"/>
        </w:rPr>
        <w:t xml:space="preserve"> </w:t>
      </w:r>
      <w:r w:rsidRPr="005B29C5">
        <w:t>diperoleh</w:t>
      </w:r>
      <w:r w:rsidRPr="005B29C5">
        <w:rPr>
          <w:spacing w:val="-1"/>
        </w:rPr>
        <w:t xml:space="preserve"> </w:t>
      </w:r>
      <w:r w:rsidRPr="005B29C5">
        <w:t>dari hasil penelitian</w:t>
      </w:r>
      <w:r w:rsidRPr="005B29C5">
        <w:rPr>
          <w:spacing w:val="-6"/>
        </w:rPr>
        <w:t xml:space="preserve"> </w:t>
      </w:r>
      <w:r w:rsidRPr="005B29C5">
        <w:t>ini adalah</w:t>
      </w:r>
      <w:r w:rsidRPr="005B29C5">
        <w:rPr>
          <w:spacing w:val="-1"/>
        </w:rPr>
        <w:t xml:space="preserve"> </w:t>
      </w:r>
      <w:r w:rsidRPr="005B29C5">
        <w:t>:</w:t>
      </w:r>
    </w:p>
    <w:p w:rsidR="00706446" w:rsidRPr="005B29C5" w:rsidRDefault="00706446" w:rsidP="005B29C5">
      <w:pPr>
        <w:pStyle w:val="ListParagraph"/>
        <w:numPr>
          <w:ilvl w:val="2"/>
          <w:numId w:val="1"/>
        </w:numPr>
        <w:ind w:left="284" w:right="823"/>
        <w:jc w:val="both"/>
        <w:rPr>
          <w:sz w:val="24"/>
          <w:szCs w:val="24"/>
        </w:rPr>
      </w:pPr>
      <w:r w:rsidRPr="005B29C5">
        <w:rPr>
          <w:sz w:val="24"/>
          <w:szCs w:val="24"/>
        </w:rPr>
        <w:t xml:space="preserve">Melakukan pengadaan dan pemeliharaan berkala pada fasilitas perlengkapan jalan (rambu, marka, drainase, median, trotoar dan lampu penerangan jalan umum), pemasangan rambu batas kecepatan yang dilengkapi E-Tilang dengan kamera check point, penanganan dan perbaikan pada bahaya sisi jalan. Dalam penanganan terhadap faktor-faktor penyebab kecelakaan untuk upaya peningkatan keselamatan di ruas Jalan Imam Bonjol yang direalisasikan oleh pihak terkait seperti Pemerintah Kota Denpasar, Dinas Perhubungan Kota Denpasar, Kepolisian Kota Denpasar serta pihak-pihak </w:t>
      </w:r>
      <w:r w:rsidRPr="005B29C5">
        <w:rPr>
          <w:sz w:val="24"/>
          <w:szCs w:val="24"/>
        </w:rPr>
        <w:lastRenderedPageBreak/>
        <w:t>yang sekiranya dapat berkontribusi dalam pengadaan serta pemeliharaan fasilitas perlengkapan jalan.</w:t>
      </w:r>
    </w:p>
    <w:p w:rsidR="00706446" w:rsidRDefault="00706446" w:rsidP="005B29C5">
      <w:pPr>
        <w:pStyle w:val="ListParagraph"/>
        <w:numPr>
          <w:ilvl w:val="2"/>
          <w:numId w:val="1"/>
        </w:numPr>
        <w:spacing w:before="2"/>
        <w:ind w:left="284" w:right="794"/>
        <w:jc w:val="both"/>
        <w:rPr>
          <w:sz w:val="24"/>
          <w:szCs w:val="24"/>
        </w:rPr>
      </w:pPr>
      <w:r w:rsidRPr="005B29C5">
        <w:rPr>
          <w:sz w:val="24"/>
          <w:szCs w:val="24"/>
        </w:rPr>
        <w:t>Penertiban para pedagang yang berjualan di trotoar atau bahu jalan, karena hal ini tidak hanya berbahaya bagi pengguna jalan yang melintas saja, namun juga bagi pemilik toko. Caranya yaitu bisa dilakukan penambahan tempat khusus bagi para pedagang disatu lahan dengan penambahan fasilitas untuk kemudian dilakukan pemeliharaan secara berkala terhadap fasilitas tersebut sehingga meminimalisir tingkat kerusakan yang ada. Hal tersebut dilakukan untuk meminimalisir atau menghilangkan potensi bahaya yang bisa menyebabkan</w:t>
      </w:r>
      <w:r w:rsidRPr="005B29C5">
        <w:rPr>
          <w:spacing w:val="-3"/>
          <w:sz w:val="24"/>
          <w:szCs w:val="24"/>
        </w:rPr>
        <w:t xml:space="preserve"> </w:t>
      </w:r>
      <w:r w:rsidRPr="005B29C5">
        <w:rPr>
          <w:sz w:val="24"/>
          <w:szCs w:val="24"/>
        </w:rPr>
        <w:t xml:space="preserve">kecelakaan, serta penambahan rambu baik rambu daerah rawan kecelakaan, rambu dilarang berhenti dan rambu batas kecepatan dikarenakan berdasarkan analisis </w:t>
      </w:r>
      <w:r w:rsidRPr="005B29C5">
        <w:rPr>
          <w:rFonts w:eastAsiaTheme="minorHAnsi"/>
          <w:color w:val="000000"/>
          <w:sz w:val="24"/>
          <w:szCs w:val="24"/>
          <w:lang w:val="en-US"/>
        </w:rPr>
        <w:t xml:space="preserve">perhitungan tingkat keparahan kecelakaan lalu lintas </w:t>
      </w:r>
      <w:r w:rsidRPr="005B29C5">
        <w:rPr>
          <w:sz w:val="24"/>
          <w:szCs w:val="24"/>
        </w:rPr>
        <w:t>AEK (Angka Ekivalen Kecelakaan) melebihi UCL (</w:t>
      </w:r>
      <w:r w:rsidRPr="005B29C5">
        <w:rPr>
          <w:i/>
          <w:sz w:val="24"/>
          <w:szCs w:val="24"/>
        </w:rPr>
        <w:t>Upper Control Limit</w:t>
      </w:r>
      <w:r w:rsidRPr="005B29C5">
        <w:rPr>
          <w:sz w:val="24"/>
          <w:szCs w:val="24"/>
        </w:rPr>
        <w:t>) sehingga dapat ditetapkan jalan Imam Bonjol Kota Denpasar menjadi daerah rawan kecelakaan, dan pengoptimalisasian terhadap trotoar serta penambahan pita penggaduh sesuai dengan ukuran yang ditetapkan. Dilakukan oleh Pemerintah Kota Denpasar, Dinas Perhubungan Kota Denpasar dan pihak terkait lainnya.</w:t>
      </w:r>
      <w:r w:rsidRPr="005B29C5">
        <w:rPr>
          <w:noProof/>
          <w:sz w:val="24"/>
          <w:szCs w:val="24"/>
          <w:lang w:val="en-US"/>
        </w:rPr>
        <w:t xml:space="preserve"> </w:t>
      </w:r>
      <w:r w:rsidRPr="005B29C5">
        <w:rPr>
          <w:sz w:val="24"/>
          <w:szCs w:val="24"/>
        </w:rPr>
        <w:t xml:space="preserve">Koordinasi berbagai pihak yaitu Dinas Perhubungan dengan pihak-pihak terkait seperti pihak Kepolisian mengenai </w:t>
      </w:r>
      <w:bookmarkStart w:id="4" w:name="_GoBack"/>
      <w:bookmarkEnd w:id="4"/>
      <w:r w:rsidRPr="005B29C5">
        <w:rPr>
          <w:sz w:val="24"/>
          <w:szCs w:val="24"/>
        </w:rPr>
        <w:t>pentingnya keselamatan dalam berkendara. Dengan melakukan sosialisasi peningkatan kesadaran masyarakat terhadap KLLAJ dan kampanye 7 faktor risiko utama (helm, sabuk keselamatan, penggunaan ponsel, speeding, mengemudi dalam keadaan mabuk, penggunaan truk untuk angkutan manusia dan melawan arah). Bisa dengan cara membagikan brosur untuk menghimbau kepada masyarakat agar masyarakat dapat lebih berhati - hati saat berkendara, atau melakukan sosialisasi ke kantor, sekolah dan tempat keramaian. Serta pemberian sanksi tegas bagi pelanggar rambu lalu lintas oleh pihak</w:t>
      </w:r>
      <w:r w:rsidRPr="005B29C5">
        <w:rPr>
          <w:spacing w:val="-2"/>
          <w:sz w:val="24"/>
          <w:szCs w:val="24"/>
        </w:rPr>
        <w:t xml:space="preserve"> </w:t>
      </w:r>
      <w:r w:rsidRPr="005B29C5">
        <w:rPr>
          <w:sz w:val="24"/>
          <w:szCs w:val="24"/>
        </w:rPr>
        <w:t>Kepolisian.</w:t>
      </w:r>
    </w:p>
    <w:p w:rsidR="005B29C5" w:rsidRPr="005B29C5" w:rsidRDefault="005B29C5" w:rsidP="005B29C5">
      <w:pPr>
        <w:pStyle w:val="ListParagraph"/>
        <w:spacing w:before="2"/>
        <w:ind w:left="284" w:right="794" w:firstLine="0"/>
        <w:jc w:val="both"/>
        <w:rPr>
          <w:sz w:val="24"/>
          <w:szCs w:val="24"/>
        </w:rPr>
      </w:pPr>
    </w:p>
    <w:p w:rsidR="007E7EB6" w:rsidRDefault="007E7EB6" w:rsidP="005B29C5">
      <w:pPr>
        <w:pStyle w:val="Heading1"/>
        <w:spacing w:before="90"/>
        <w:ind w:left="0"/>
        <w:jc w:val="left"/>
      </w:pPr>
      <w:r>
        <w:rPr>
          <w:spacing w:val="-1"/>
        </w:rPr>
        <w:t>UCAPAN</w:t>
      </w:r>
      <w:r>
        <w:rPr>
          <w:spacing w:val="-11"/>
        </w:rPr>
        <w:t xml:space="preserve"> </w:t>
      </w:r>
      <w:r>
        <w:rPr>
          <w:spacing w:val="-1"/>
        </w:rPr>
        <w:t>TERIMAKASIH</w:t>
      </w:r>
    </w:p>
    <w:p w:rsidR="007E7EB6" w:rsidRDefault="007E7EB6" w:rsidP="005B29C5">
      <w:pPr>
        <w:pStyle w:val="BodyText"/>
        <w:spacing w:before="10"/>
        <w:rPr>
          <w:b/>
          <w:sz w:val="21"/>
        </w:rPr>
      </w:pPr>
    </w:p>
    <w:p w:rsidR="007E7EB6" w:rsidRDefault="007E7EB6" w:rsidP="005B29C5">
      <w:pPr>
        <w:pStyle w:val="BodyText"/>
        <w:ind w:right="766"/>
        <w:jc w:val="both"/>
      </w:pPr>
      <w:r>
        <w:t>Terima</w:t>
      </w:r>
      <w:r>
        <w:rPr>
          <w:spacing w:val="1"/>
        </w:rPr>
        <w:t xml:space="preserve"> </w:t>
      </w:r>
      <w:r>
        <w:t>kasih disampaikan kepada</w:t>
      </w:r>
      <w:r>
        <w:rPr>
          <w:spacing w:val="1"/>
        </w:rPr>
        <w:t xml:space="preserve"> </w:t>
      </w:r>
      <w:r>
        <w:t>Direktur Politeknik Transportasi</w:t>
      </w:r>
      <w:r>
        <w:rPr>
          <w:spacing w:val="1"/>
        </w:rPr>
        <w:t xml:space="preserve"> </w:t>
      </w:r>
      <w:r>
        <w:t>Darat</w:t>
      </w:r>
      <w:r>
        <w:rPr>
          <w:spacing w:val="1"/>
        </w:rPr>
        <w:t xml:space="preserve"> </w:t>
      </w:r>
      <w:r>
        <w:t>Indonesia-STTD, Dosen</w:t>
      </w:r>
      <w:r>
        <w:rPr>
          <w:spacing w:val="1"/>
        </w:rPr>
        <w:t xml:space="preserve"> </w:t>
      </w:r>
      <w:r>
        <w:t>Pembimbing, Dosen Penguji, Pemerintah Kota Denpasar, Kepala Dinas Perhubungan Kota Denpasar,</w:t>
      </w:r>
      <w:r>
        <w:rPr>
          <w:spacing w:val="1"/>
        </w:rPr>
        <w:t xml:space="preserve"> </w:t>
      </w:r>
      <w:r>
        <w:t>Orang Tua dan keluarga, serta pihak-pihak yang membantu dan mendukung hingga penelitian ini dapat</w:t>
      </w:r>
      <w:r>
        <w:rPr>
          <w:spacing w:val="1"/>
        </w:rPr>
        <w:t xml:space="preserve"> </w:t>
      </w:r>
      <w:r>
        <w:t>diselesaikan.</w:t>
      </w:r>
    </w:p>
    <w:p w:rsidR="007E7EB6" w:rsidRDefault="007E7EB6" w:rsidP="005B29C5">
      <w:pPr>
        <w:pStyle w:val="BodyText"/>
        <w:spacing w:before="1"/>
      </w:pPr>
    </w:p>
    <w:p w:rsidR="007E7EB6" w:rsidRDefault="007E7EB6" w:rsidP="005B29C5">
      <w:pPr>
        <w:pStyle w:val="Heading1"/>
        <w:ind w:left="0"/>
        <w:jc w:val="left"/>
      </w:pPr>
      <w:r>
        <w:t>REFERENSI</w:t>
      </w:r>
    </w:p>
    <w:p w:rsidR="005B29C5" w:rsidRPr="00C46373" w:rsidRDefault="005B29C5" w:rsidP="005B29C5">
      <w:pPr>
        <w:adjustRightInd w:val="0"/>
        <w:ind w:left="720" w:right="737" w:hanging="720"/>
        <w:jc w:val="both"/>
        <w:rPr>
          <w:noProof/>
          <w:szCs w:val="24"/>
        </w:rPr>
      </w:pPr>
      <w:r w:rsidRPr="00C46373">
        <w:rPr>
          <w:noProof/>
          <w:szCs w:val="24"/>
        </w:rPr>
        <w:t>———. 2009. “</w:t>
      </w:r>
      <w:r>
        <w:rPr>
          <w:noProof/>
          <w:szCs w:val="24"/>
        </w:rPr>
        <w:t>Undang-undang Republik Indonesia Nomor 22 Tahun 2009 Tentang Lalu Lintas dan Angkutan Jalan”.</w:t>
      </w:r>
    </w:p>
    <w:p w:rsidR="005B29C5" w:rsidRPr="00C46373" w:rsidRDefault="005B29C5" w:rsidP="005B29C5">
      <w:pPr>
        <w:adjustRightInd w:val="0"/>
        <w:ind w:left="720" w:right="737" w:hanging="720"/>
        <w:jc w:val="both"/>
        <w:rPr>
          <w:noProof/>
          <w:szCs w:val="24"/>
        </w:rPr>
      </w:pPr>
      <w:r w:rsidRPr="00C46373">
        <w:rPr>
          <w:noProof/>
          <w:szCs w:val="24"/>
        </w:rPr>
        <w:t>———. 2022. “</w:t>
      </w:r>
      <w:r>
        <w:rPr>
          <w:noProof/>
          <w:szCs w:val="24"/>
        </w:rPr>
        <w:t>Undang-undang Republik Indonesia Nomor 2 Tahun 2022 Tentang Perubahan Kedua Atas Undang-undang Nomor 38 Tahun 2004 Tentang Jalan.”</w:t>
      </w:r>
    </w:p>
    <w:p w:rsidR="005B29C5" w:rsidRDefault="005B29C5" w:rsidP="005B29C5">
      <w:pPr>
        <w:adjustRightInd w:val="0"/>
        <w:ind w:left="720" w:right="737" w:hanging="720"/>
        <w:jc w:val="both"/>
        <w:rPr>
          <w:noProof/>
          <w:szCs w:val="24"/>
        </w:rPr>
      </w:pPr>
      <w:r w:rsidRPr="00C46373">
        <w:rPr>
          <w:noProof/>
          <w:szCs w:val="24"/>
        </w:rPr>
        <w:t>_____</w:t>
      </w:r>
      <w:r>
        <w:rPr>
          <w:noProof/>
          <w:szCs w:val="24"/>
        </w:rPr>
        <w:t>_</w:t>
      </w:r>
      <w:r w:rsidRPr="00C46373">
        <w:rPr>
          <w:noProof/>
          <w:szCs w:val="24"/>
        </w:rPr>
        <w:t>. 2006. “</w:t>
      </w:r>
      <w:r>
        <w:rPr>
          <w:noProof/>
          <w:szCs w:val="24"/>
        </w:rPr>
        <w:t>Peraturan Pemerintah Republik Indonesia Nomor 34 Tahun 2006 Tentang Jalan.”</w:t>
      </w:r>
    </w:p>
    <w:p w:rsidR="005B29C5" w:rsidRPr="00C46373" w:rsidRDefault="005B29C5" w:rsidP="005B29C5">
      <w:pPr>
        <w:adjustRightInd w:val="0"/>
        <w:ind w:left="720" w:right="737" w:hanging="720"/>
        <w:jc w:val="both"/>
        <w:rPr>
          <w:noProof/>
          <w:szCs w:val="24"/>
        </w:rPr>
      </w:pPr>
      <w:r w:rsidRPr="00C46373">
        <w:rPr>
          <w:noProof/>
          <w:szCs w:val="24"/>
        </w:rPr>
        <w:t>———. 2017. “</w:t>
      </w:r>
      <w:r>
        <w:rPr>
          <w:noProof/>
          <w:szCs w:val="24"/>
        </w:rPr>
        <w:t>Peraturan Pemerintah Republik Indonesia Nomor 34</w:t>
      </w:r>
      <w:r w:rsidRPr="00C46373">
        <w:rPr>
          <w:noProof/>
          <w:szCs w:val="24"/>
        </w:rPr>
        <w:t xml:space="preserve"> T</w:t>
      </w:r>
      <w:r>
        <w:rPr>
          <w:noProof/>
          <w:szCs w:val="24"/>
        </w:rPr>
        <w:t xml:space="preserve">ahun </w:t>
      </w:r>
      <w:r w:rsidRPr="00C46373">
        <w:rPr>
          <w:noProof/>
          <w:szCs w:val="24"/>
        </w:rPr>
        <w:t xml:space="preserve">2017 </w:t>
      </w:r>
      <w:r>
        <w:rPr>
          <w:noProof/>
          <w:szCs w:val="24"/>
        </w:rPr>
        <w:t>Tentang Keselamatan Lalu Lintas dan Angkutan Jalan.”</w:t>
      </w:r>
    </w:p>
    <w:p w:rsidR="005B29C5" w:rsidRDefault="005B29C5" w:rsidP="005B29C5">
      <w:pPr>
        <w:adjustRightInd w:val="0"/>
        <w:ind w:left="720" w:right="737" w:hanging="720"/>
        <w:jc w:val="both"/>
        <w:rPr>
          <w:noProof/>
          <w:szCs w:val="24"/>
        </w:rPr>
      </w:pPr>
      <w:r w:rsidRPr="00CC254F">
        <w:rPr>
          <w:b/>
          <w:highlight w:val="yellow"/>
        </w:rPr>
        <w:fldChar w:fldCharType="begin" w:fldLock="1"/>
      </w:r>
      <w:r w:rsidRPr="00CC254F">
        <w:rPr>
          <w:b/>
          <w:highlight w:val="yellow"/>
        </w:rPr>
        <w:instrText xml:space="preserve">ADDIN Mendeley Bibliography CSL_BIBLIOGRAPHY </w:instrText>
      </w:r>
      <w:r w:rsidRPr="00CC254F">
        <w:rPr>
          <w:b/>
          <w:highlight w:val="yellow"/>
        </w:rPr>
        <w:fldChar w:fldCharType="separate"/>
      </w:r>
      <w:r w:rsidRPr="00C46373">
        <w:rPr>
          <w:noProof/>
          <w:szCs w:val="24"/>
        </w:rPr>
        <w:t>———. 2011. “</w:t>
      </w:r>
      <w:r>
        <w:rPr>
          <w:noProof/>
          <w:szCs w:val="24"/>
        </w:rPr>
        <w:t>Peraturan Menteri Pekerjaan Umum Nomor 19 Tahun 2011 Tentang Persyaratan Teknis Jalan dan Kriteria Perencanaan Teknis Jalan."</w:t>
      </w:r>
    </w:p>
    <w:p w:rsidR="005B29C5" w:rsidRDefault="005B29C5" w:rsidP="005B29C5">
      <w:pPr>
        <w:adjustRightInd w:val="0"/>
        <w:ind w:left="720" w:right="737" w:hanging="720"/>
        <w:jc w:val="both"/>
        <w:rPr>
          <w:noProof/>
          <w:szCs w:val="24"/>
        </w:rPr>
      </w:pPr>
      <w:r w:rsidRPr="00C46373">
        <w:rPr>
          <w:noProof/>
          <w:szCs w:val="24"/>
        </w:rPr>
        <w:t>———. 2014. “</w:t>
      </w:r>
      <w:r>
        <w:rPr>
          <w:noProof/>
          <w:szCs w:val="24"/>
        </w:rPr>
        <w:t>Peraturan Menteri</w:t>
      </w:r>
      <w:r w:rsidRPr="00C46373">
        <w:rPr>
          <w:noProof/>
          <w:szCs w:val="24"/>
        </w:rPr>
        <w:t xml:space="preserve"> </w:t>
      </w:r>
      <w:r>
        <w:rPr>
          <w:noProof/>
          <w:szCs w:val="24"/>
        </w:rPr>
        <w:t xml:space="preserve">Perhubungan Republik Indonesia Nomor PM 34 Tahun </w:t>
      </w:r>
      <w:r w:rsidRPr="00C46373">
        <w:rPr>
          <w:noProof/>
          <w:szCs w:val="24"/>
        </w:rPr>
        <w:t xml:space="preserve">2014 </w:t>
      </w:r>
      <w:r>
        <w:rPr>
          <w:noProof/>
          <w:szCs w:val="24"/>
        </w:rPr>
        <w:t>Tentang Marka Jalan</w:t>
      </w:r>
      <w:r w:rsidRPr="00C46373">
        <w:rPr>
          <w:noProof/>
          <w:szCs w:val="24"/>
        </w:rPr>
        <w:t>.”</w:t>
      </w:r>
    </w:p>
    <w:p w:rsidR="005B29C5" w:rsidRDefault="005B29C5" w:rsidP="005B29C5">
      <w:pPr>
        <w:adjustRightInd w:val="0"/>
        <w:ind w:left="720" w:right="737" w:hanging="720"/>
        <w:jc w:val="both"/>
        <w:rPr>
          <w:noProof/>
          <w:szCs w:val="24"/>
        </w:rPr>
      </w:pPr>
      <w:r w:rsidRPr="00C46373">
        <w:rPr>
          <w:noProof/>
          <w:szCs w:val="24"/>
        </w:rPr>
        <w:t>——</w:t>
      </w:r>
      <w:r>
        <w:rPr>
          <w:noProof/>
          <w:szCs w:val="24"/>
        </w:rPr>
        <w:t>-</w:t>
      </w:r>
      <w:r w:rsidRPr="00C46373">
        <w:rPr>
          <w:noProof/>
          <w:szCs w:val="24"/>
        </w:rPr>
        <w:t>—.201</w:t>
      </w:r>
      <w:r>
        <w:rPr>
          <w:noProof/>
          <w:szCs w:val="24"/>
        </w:rPr>
        <w:t>5</w:t>
      </w:r>
      <w:r w:rsidRPr="00C46373">
        <w:rPr>
          <w:noProof/>
          <w:szCs w:val="24"/>
        </w:rPr>
        <w:t>. “</w:t>
      </w:r>
      <w:r>
        <w:rPr>
          <w:noProof/>
          <w:szCs w:val="24"/>
        </w:rPr>
        <w:t>Peraturan Menteri Perhubungan Republik Indonesia Nomor 111 Tahun 2015 Tentang Tata Cara Penetapan Batas Kecepatan."</w:t>
      </w:r>
    </w:p>
    <w:p w:rsidR="005B29C5" w:rsidRPr="00C46373" w:rsidRDefault="005B29C5" w:rsidP="005B29C5">
      <w:pPr>
        <w:adjustRightInd w:val="0"/>
        <w:ind w:left="720" w:right="737" w:hanging="720"/>
        <w:jc w:val="both"/>
        <w:rPr>
          <w:noProof/>
          <w:szCs w:val="24"/>
        </w:rPr>
      </w:pPr>
      <w:r w:rsidRPr="00C46373">
        <w:rPr>
          <w:noProof/>
          <w:szCs w:val="24"/>
        </w:rPr>
        <w:t>———. 2018. “</w:t>
      </w:r>
      <w:r>
        <w:rPr>
          <w:noProof/>
          <w:szCs w:val="24"/>
        </w:rPr>
        <w:t>Peraturan Menteri</w:t>
      </w:r>
      <w:r w:rsidRPr="00C46373">
        <w:rPr>
          <w:noProof/>
          <w:szCs w:val="24"/>
        </w:rPr>
        <w:t xml:space="preserve"> </w:t>
      </w:r>
      <w:r>
        <w:rPr>
          <w:noProof/>
          <w:szCs w:val="24"/>
        </w:rPr>
        <w:t>Perhubungan Republik Indonesia Nomor</w:t>
      </w:r>
      <w:r w:rsidRPr="00C46373">
        <w:rPr>
          <w:noProof/>
          <w:szCs w:val="24"/>
        </w:rPr>
        <w:t xml:space="preserve"> PM 27 </w:t>
      </w:r>
      <w:r>
        <w:rPr>
          <w:noProof/>
          <w:szCs w:val="24"/>
        </w:rPr>
        <w:t xml:space="preserve">Tahun </w:t>
      </w:r>
      <w:r w:rsidRPr="00C46373">
        <w:rPr>
          <w:noProof/>
          <w:szCs w:val="24"/>
        </w:rPr>
        <w:t xml:space="preserve">2018 </w:t>
      </w:r>
      <w:r>
        <w:rPr>
          <w:noProof/>
          <w:szCs w:val="24"/>
        </w:rPr>
        <w:t>Tentang Alat Penerangan Jalan</w:t>
      </w:r>
      <w:r w:rsidRPr="00C46373">
        <w:rPr>
          <w:noProof/>
          <w:szCs w:val="24"/>
        </w:rPr>
        <w:t>.”</w:t>
      </w:r>
    </w:p>
    <w:p w:rsidR="005B29C5" w:rsidRDefault="005B29C5" w:rsidP="005B29C5">
      <w:pPr>
        <w:adjustRightInd w:val="0"/>
        <w:ind w:left="720" w:right="737" w:hanging="720"/>
        <w:jc w:val="both"/>
        <w:rPr>
          <w:noProof/>
          <w:szCs w:val="24"/>
        </w:rPr>
      </w:pPr>
      <w:r w:rsidRPr="00C46373">
        <w:rPr>
          <w:noProof/>
          <w:szCs w:val="24"/>
        </w:rPr>
        <w:t>———. 2018. “</w:t>
      </w:r>
      <w:r>
        <w:rPr>
          <w:noProof/>
          <w:szCs w:val="24"/>
        </w:rPr>
        <w:t>Peraturan Menteri</w:t>
      </w:r>
      <w:r w:rsidRPr="00C46373">
        <w:rPr>
          <w:noProof/>
          <w:szCs w:val="24"/>
        </w:rPr>
        <w:t xml:space="preserve"> </w:t>
      </w:r>
      <w:r>
        <w:rPr>
          <w:noProof/>
          <w:szCs w:val="24"/>
        </w:rPr>
        <w:t>Perhubungan Republik Indonesia Nomor</w:t>
      </w:r>
      <w:r w:rsidRPr="00C46373">
        <w:rPr>
          <w:noProof/>
          <w:szCs w:val="24"/>
        </w:rPr>
        <w:t xml:space="preserve"> PM </w:t>
      </w:r>
      <w:r>
        <w:rPr>
          <w:noProof/>
          <w:szCs w:val="24"/>
        </w:rPr>
        <w:t>82</w:t>
      </w:r>
      <w:r w:rsidRPr="00C46373">
        <w:rPr>
          <w:noProof/>
          <w:szCs w:val="24"/>
        </w:rPr>
        <w:t xml:space="preserve"> </w:t>
      </w:r>
      <w:r>
        <w:rPr>
          <w:noProof/>
          <w:szCs w:val="24"/>
        </w:rPr>
        <w:t xml:space="preserve">Tahun </w:t>
      </w:r>
      <w:r w:rsidRPr="00C46373">
        <w:rPr>
          <w:noProof/>
          <w:szCs w:val="24"/>
        </w:rPr>
        <w:t xml:space="preserve">2018 </w:t>
      </w:r>
      <w:r>
        <w:rPr>
          <w:noProof/>
          <w:szCs w:val="24"/>
        </w:rPr>
        <w:t>Tentang Alat Pengendali dan Pengaman Pengguna Jalan</w:t>
      </w:r>
      <w:r w:rsidRPr="00C46373">
        <w:rPr>
          <w:noProof/>
          <w:szCs w:val="24"/>
        </w:rPr>
        <w:t>.”</w:t>
      </w:r>
    </w:p>
    <w:p w:rsidR="005B29C5" w:rsidRPr="00C46373" w:rsidRDefault="005B29C5" w:rsidP="005B29C5">
      <w:pPr>
        <w:adjustRightInd w:val="0"/>
        <w:ind w:left="720" w:right="737" w:hanging="720"/>
        <w:jc w:val="both"/>
        <w:rPr>
          <w:noProof/>
          <w:szCs w:val="24"/>
        </w:rPr>
      </w:pPr>
      <w:r w:rsidRPr="00C46373">
        <w:rPr>
          <w:noProof/>
          <w:szCs w:val="24"/>
        </w:rPr>
        <w:t>———. 201</w:t>
      </w:r>
      <w:r>
        <w:rPr>
          <w:noProof/>
          <w:szCs w:val="24"/>
        </w:rPr>
        <w:t>8</w:t>
      </w:r>
      <w:r w:rsidRPr="00C46373">
        <w:rPr>
          <w:noProof/>
          <w:szCs w:val="24"/>
        </w:rPr>
        <w:t>. “</w:t>
      </w:r>
      <w:r>
        <w:rPr>
          <w:noProof/>
          <w:szCs w:val="24"/>
        </w:rPr>
        <w:t xml:space="preserve">Surat Edaran Menteri Pekerjaan Umum Republik Indonesia Nomor 02 Tahun </w:t>
      </w:r>
      <w:r w:rsidRPr="00C46373">
        <w:rPr>
          <w:noProof/>
          <w:szCs w:val="24"/>
        </w:rPr>
        <w:t>201</w:t>
      </w:r>
      <w:r>
        <w:rPr>
          <w:noProof/>
          <w:szCs w:val="24"/>
        </w:rPr>
        <w:t>8</w:t>
      </w:r>
      <w:r w:rsidRPr="00C46373">
        <w:rPr>
          <w:noProof/>
          <w:szCs w:val="24"/>
        </w:rPr>
        <w:t xml:space="preserve"> </w:t>
      </w:r>
      <w:r>
        <w:rPr>
          <w:noProof/>
          <w:szCs w:val="24"/>
        </w:rPr>
        <w:t xml:space="preserve">Tentang </w:t>
      </w:r>
      <w:r>
        <w:rPr>
          <w:noProof/>
          <w:szCs w:val="24"/>
        </w:rPr>
        <w:lastRenderedPageBreak/>
        <w:t>Perencanaan Teknis Fasilitas Pejalan Kaki</w:t>
      </w:r>
      <w:r w:rsidRPr="00C46373">
        <w:rPr>
          <w:noProof/>
          <w:szCs w:val="24"/>
        </w:rPr>
        <w:t>.”</w:t>
      </w:r>
    </w:p>
    <w:p w:rsidR="005B29C5" w:rsidRDefault="005B29C5" w:rsidP="005B29C5">
      <w:pPr>
        <w:adjustRightInd w:val="0"/>
        <w:ind w:left="720" w:right="737" w:hanging="720"/>
        <w:jc w:val="both"/>
        <w:rPr>
          <w:noProof/>
          <w:szCs w:val="24"/>
        </w:rPr>
      </w:pPr>
      <w:r>
        <w:rPr>
          <w:noProof/>
          <w:szCs w:val="24"/>
        </w:rPr>
        <w:t>Direktorat Jendral Bina Marga. 1991. "Spesifikasi Lampu Penerangan Jalan Perkotaan."</w:t>
      </w:r>
    </w:p>
    <w:p w:rsidR="005B29C5" w:rsidRPr="00C46373" w:rsidRDefault="005B29C5" w:rsidP="005B29C5">
      <w:pPr>
        <w:adjustRightInd w:val="0"/>
        <w:ind w:left="720" w:right="737" w:hanging="720"/>
        <w:jc w:val="both"/>
        <w:rPr>
          <w:noProof/>
          <w:szCs w:val="24"/>
        </w:rPr>
      </w:pPr>
      <w:r>
        <w:rPr>
          <w:noProof/>
          <w:szCs w:val="24"/>
        </w:rPr>
        <w:t xml:space="preserve">Direktorat Bina Marga dan Kementrian Pekerjaan Umum. 2012. "Pengantar Keselamatan Dilokasi Keselamatan Jalan." </w:t>
      </w:r>
    </w:p>
    <w:p w:rsidR="005B29C5" w:rsidRDefault="005B29C5" w:rsidP="005B29C5">
      <w:pPr>
        <w:adjustRightInd w:val="0"/>
        <w:spacing w:before="120"/>
        <w:ind w:left="720" w:right="737" w:hanging="720"/>
        <w:jc w:val="both"/>
      </w:pPr>
      <w:r>
        <w:fldChar w:fldCharType="begin" w:fldLock="1"/>
      </w:r>
      <w:r>
        <w:instrText>ADDIN CSL_CITATION {"citationItems":[{"id":"ITEM-1","itemData":{"author":[{"dropping-particle":"","family":"MAULANA1, (ALDY HASBY, WISNU WARDANA KUSUMA, S. SiT, M.M, DWI","given":"dan YANUAR","non-dropping-particle":"","parse-names":false,"suffix":""},{"dropping-particle":"","family":"HERDIYANTO, S. Pd","given":"M. Sc)","non-dropping-particle":"","parse-names":false,"suffix":""}],"id":"ITEM-1","issued":{"date-parts":[["0"]]},"title":"PENINGKATAN KESELAMATAN PADA DAERAH RAWAN KECELAKAAN","type":"article-journal"},"uris":["http://www.mendeley.com/documents/?uuid=71fec719-bb65-44d7-8acf-1aff75551244"]}],"mendeley":{"formattedCitation":"(MAULANA1, (ALDY HASBY, WISNU WARDANA KUSUMA, S. SiT, M.M, DWI and HERDIYANTO, S. Pd, n.d.)","manualFormatting":"(ALDY HASBY MAULANA. 2022)","plainTextFormattedCitation":"(MAULANA1, (ALDY HASBY, WISNU WARDANA KUSUMA, S. SiT, M.M, DWI and HERDIYANTO, S. Pd, n.d.)","previouslyFormattedCitation":"(MAULANA1, (ALDY HASBY, WISNU WARDANA KUSUMA, S. SiT, M.M, DWI and HERDIYANTO, S. Pd, n.d.)"},"properties":{"noteIndex":0},"schema":"https://github.com/citation-style-language/schema/raw/master/csl-citation.json"}</w:instrText>
      </w:r>
      <w:r>
        <w:fldChar w:fldCharType="separate"/>
      </w:r>
      <w:r>
        <w:rPr>
          <w:noProof/>
          <w:szCs w:val="24"/>
        </w:rPr>
        <w:t>Aldy Hasby Maulana, Wisnu Wardana Kusuma, S.SiT, MM.</w:t>
      </w:r>
      <w:r>
        <w:rPr>
          <w:noProof/>
        </w:rPr>
        <w:t>2022</w:t>
      </w:r>
      <w:r>
        <w:fldChar w:fldCharType="end"/>
      </w:r>
      <w:r>
        <w:t xml:space="preserve"> "</w:t>
      </w:r>
      <w:r>
        <w:rPr>
          <w:noProof/>
          <w:szCs w:val="24"/>
        </w:rPr>
        <w:t>Peningkatan Keselamatan Pada Daerah Rawan Kecelakaan."</w:t>
      </w:r>
    </w:p>
    <w:p w:rsidR="005B29C5" w:rsidRDefault="005B29C5" w:rsidP="005B29C5">
      <w:pPr>
        <w:adjustRightInd w:val="0"/>
        <w:spacing w:before="120"/>
        <w:ind w:left="720" w:right="737" w:hanging="720"/>
        <w:jc w:val="both"/>
        <w:rPr>
          <w:noProof/>
          <w:szCs w:val="24"/>
        </w:rPr>
      </w:pPr>
      <w:r>
        <w:rPr>
          <w:noProof/>
          <w:szCs w:val="24"/>
        </w:rPr>
        <w:t>Andri Oktavius, Slamet Widodo, dan Siti Mayuni, 2016 "Analisis Lokasi Rawan Kecelakaan Lalu Lintas di Jalan Trans Kalimantan."</w:t>
      </w:r>
    </w:p>
    <w:p w:rsidR="005B29C5" w:rsidRDefault="005B29C5" w:rsidP="005B29C5">
      <w:pPr>
        <w:adjustRightInd w:val="0"/>
        <w:ind w:left="720" w:right="737" w:hanging="720"/>
        <w:jc w:val="both"/>
        <w:rPr>
          <w:noProof/>
          <w:szCs w:val="24"/>
        </w:rPr>
      </w:pPr>
      <w:r>
        <w:rPr>
          <w:noProof/>
          <w:szCs w:val="24"/>
        </w:rPr>
        <w:t>Dr. Ir. Harinaldi, M.ENG. 2015. "Prinsip-prinsip statistik Untuk Teknis dan Sains)."</w:t>
      </w:r>
    </w:p>
    <w:p w:rsidR="005B29C5" w:rsidRPr="00C46373" w:rsidRDefault="005B29C5" w:rsidP="005B29C5">
      <w:pPr>
        <w:adjustRightInd w:val="0"/>
        <w:ind w:left="720" w:right="737" w:hanging="720"/>
        <w:jc w:val="both"/>
        <w:rPr>
          <w:noProof/>
          <w:szCs w:val="24"/>
        </w:rPr>
      </w:pPr>
      <w:r>
        <w:rPr>
          <w:noProof/>
          <w:szCs w:val="24"/>
        </w:rPr>
        <w:t>Margareth Evelyn Bolla, Yunita A. Messah, Michal M. Bunga Koreh. 2013. "Analisis Daerah Rawan Kecelakaan Lalu Lintas)."</w:t>
      </w:r>
    </w:p>
    <w:p w:rsidR="005B29C5" w:rsidRPr="00C46373" w:rsidRDefault="005B29C5" w:rsidP="005B29C5">
      <w:pPr>
        <w:adjustRightInd w:val="0"/>
        <w:ind w:left="720" w:right="737" w:hanging="720"/>
        <w:jc w:val="both"/>
        <w:rPr>
          <w:noProof/>
          <w:szCs w:val="24"/>
        </w:rPr>
      </w:pPr>
      <w:r>
        <w:rPr>
          <w:noProof/>
          <w:szCs w:val="24"/>
        </w:rPr>
        <w:t>Fernanda Ozy. 2020. "Peningkatan Keselamatan Pada Daerah Rawan Kecelakaan(Studi Kasus: Jalan Soekarno Hata Kota Probolinggo)."</w:t>
      </w:r>
    </w:p>
    <w:p w:rsidR="005B29C5" w:rsidRDefault="005B29C5" w:rsidP="005B29C5">
      <w:pPr>
        <w:adjustRightInd w:val="0"/>
        <w:ind w:left="720" w:right="737" w:hanging="720"/>
        <w:jc w:val="both"/>
        <w:rPr>
          <w:noProof/>
          <w:szCs w:val="24"/>
        </w:rPr>
      </w:pPr>
      <w:r>
        <w:rPr>
          <w:noProof/>
          <w:szCs w:val="24"/>
        </w:rPr>
        <w:t>Sartono. 1993. "Pengaruh Aktifitas yang Mengganggu Saat Berkendara (Distracted Driving) dan Kesalahan (Error) Terhadap Potensi Kecelakaan Remaja Pengguna Sepeda Motor."</w:t>
      </w:r>
    </w:p>
    <w:p w:rsidR="005B29C5" w:rsidRDefault="005B29C5" w:rsidP="005B29C5">
      <w:pPr>
        <w:adjustRightInd w:val="0"/>
        <w:spacing w:before="120"/>
        <w:ind w:left="720" w:right="737" w:hanging="720"/>
        <w:jc w:val="both"/>
        <w:rPr>
          <w:noProof/>
          <w:szCs w:val="24"/>
        </w:rPr>
      </w:pPr>
      <w:r>
        <w:rPr>
          <w:noProof/>
          <w:szCs w:val="24"/>
        </w:rPr>
        <w:t>Sukirman Silvia. 1999. "Perkerasan Jalan Raya."</w:t>
      </w:r>
    </w:p>
    <w:p w:rsidR="005B29C5" w:rsidRDefault="005B29C5" w:rsidP="005B29C5">
      <w:pPr>
        <w:adjustRightInd w:val="0"/>
        <w:spacing w:before="120"/>
        <w:ind w:left="720" w:right="737" w:hanging="720"/>
        <w:jc w:val="both"/>
      </w:pPr>
      <w:r>
        <w:t>Laporan Umum Tim PKL Kota Denpasar. 2022.</w:t>
      </w:r>
    </w:p>
    <w:p w:rsidR="005B29C5" w:rsidRDefault="005B29C5" w:rsidP="005B29C5">
      <w:pPr>
        <w:adjustRightInd w:val="0"/>
        <w:spacing w:before="120"/>
        <w:ind w:left="720" w:right="737" w:hanging="720"/>
        <w:jc w:val="both"/>
      </w:pPr>
      <w:r>
        <w:t>Pedoman PKL PTDI-STTD. 2022.</w:t>
      </w:r>
    </w:p>
    <w:p w:rsidR="005B29C5" w:rsidRPr="00C46373" w:rsidRDefault="005B29C5" w:rsidP="005B29C5">
      <w:pPr>
        <w:adjustRightInd w:val="0"/>
        <w:ind w:left="720" w:right="737" w:hanging="720"/>
        <w:jc w:val="both"/>
        <w:rPr>
          <w:noProof/>
        </w:rPr>
      </w:pPr>
    </w:p>
    <w:p w:rsidR="007E7EB6" w:rsidRDefault="005B29C5" w:rsidP="005B29C5">
      <w:pPr>
        <w:pStyle w:val="BodyText"/>
        <w:ind w:left="1884" w:right="737" w:hanging="1133"/>
        <w:jc w:val="both"/>
      </w:pPr>
      <w:r w:rsidRPr="00CC254F">
        <w:rPr>
          <w:b/>
          <w:highlight w:val="yellow"/>
        </w:rPr>
        <w:fldChar w:fldCharType="end"/>
      </w:r>
    </w:p>
    <w:p w:rsidR="008D219A" w:rsidRDefault="008D219A"/>
    <w:sectPr w:rsidR="008D219A" w:rsidSect="00706446">
      <w:footerReference w:type="default" r:id="rId7"/>
      <w:pgSz w:w="12240" w:h="15840"/>
      <w:pgMar w:top="1500" w:right="360"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978223"/>
      <w:docPartObj>
        <w:docPartGallery w:val="Page Numbers (Bottom of Page)"/>
        <w:docPartUnique/>
      </w:docPartObj>
    </w:sdtPr>
    <w:sdtEndPr>
      <w:rPr>
        <w:noProof/>
      </w:rPr>
    </w:sdtEndPr>
    <w:sdtContent>
      <w:p w:rsidR="00FC6BF6" w:rsidRDefault="005B29C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FC6BF6" w:rsidRDefault="005B29C5">
    <w:pPr>
      <w:pStyle w:val="BodyText"/>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1F73"/>
    <w:multiLevelType w:val="hybridMultilevel"/>
    <w:tmpl w:val="5C62A240"/>
    <w:lvl w:ilvl="0" w:tplc="F6248576">
      <w:start w:val="1"/>
      <w:numFmt w:val="decimal"/>
      <w:lvlText w:val="%1."/>
      <w:lvlJc w:val="left"/>
      <w:pPr>
        <w:ind w:left="1052" w:hanging="300"/>
        <w:jc w:val="left"/>
      </w:pPr>
      <w:rPr>
        <w:rFonts w:ascii="Times New Roman" w:eastAsia="Times New Roman" w:hAnsi="Times New Roman" w:cs="Times New Roman" w:hint="default"/>
        <w:w w:val="100"/>
        <w:sz w:val="24"/>
        <w:szCs w:val="24"/>
        <w:lang w:val="id" w:eastAsia="en-US" w:bidi="ar-SA"/>
      </w:rPr>
    </w:lvl>
    <w:lvl w:ilvl="1" w:tplc="A2DA038E">
      <w:numFmt w:val="bullet"/>
      <w:lvlText w:val="•"/>
      <w:lvlJc w:val="left"/>
      <w:pPr>
        <w:ind w:left="2104" w:hanging="300"/>
      </w:pPr>
      <w:rPr>
        <w:rFonts w:hint="default"/>
        <w:lang w:val="id" w:eastAsia="en-US" w:bidi="ar-SA"/>
      </w:rPr>
    </w:lvl>
    <w:lvl w:ilvl="2" w:tplc="97CE24A4">
      <w:numFmt w:val="bullet"/>
      <w:lvlText w:val="•"/>
      <w:lvlJc w:val="left"/>
      <w:pPr>
        <w:ind w:left="3148" w:hanging="300"/>
      </w:pPr>
      <w:rPr>
        <w:rFonts w:hint="default"/>
        <w:lang w:val="id" w:eastAsia="en-US" w:bidi="ar-SA"/>
      </w:rPr>
    </w:lvl>
    <w:lvl w:ilvl="3" w:tplc="179C1512">
      <w:numFmt w:val="bullet"/>
      <w:lvlText w:val="•"/>
      <w:lvlJc w:val="left"/>
      <w:pPr>
        <w:ind w:left="4192" w:hanging="300"/>
      </w:pPr>
      <w:rPr>
        <w:rFonts w:hint="default"/>
        <w:lang w:val="id" w:eastAsia="en-US" w:bidi="ar-SA"/>
      </w:rPr>
    </w:lvl>
    <w:lvl w:ilvl="4" w:tplc="D1A2D8EA">
      <w:numFmt w:val="bullet"/>
      <w:lvlText w:val="•"/>
      <w:lvlJc w:val="left"/>
      <w:pPr>
        <w:ind w:left="5236" w:hanging="300"/>
      </w:pPr>
      <w:rPr>
        <w:rFonts w:hint="default"/>
        <w:lang w:val="id" w:eastAsia="en-US" w:bidi="ar-SA"/>
      </w:rPr>
    </w:lvl>
    <w:lvl w:ilvl="5" w:tplc="1AC67992">
      <w:numFmt w:val="bullet"/>
      <w:lvlText w:val="•"/>
      <w:lvlJc w:val="left"/>
      <w:pPr>
        <w:ind w:left="6280" w:hanging="300"/>
      </w:pPr>
      <w:rPr>
        <w:rFonts w:hint="default"/>
        <w:lang w:val="id" w:eastAsia="en-US" w:bidi="ar-SA"/>
      </w:rPr>
    </w:lvl>
    <w:lvl w:ilvl="6" w:tplc="35985340">
      <w:numFmt w:val="bullet"/>
      <w:lvlText w:val="•"/>
      <w:lvlJc w:val="left"/>
      <w:pPr>
        <w:ind w:left="7324" w:hanging="300"/>
      </w:pPr>
      <w:rPr>
        <w:rFonts w:hint="default"/>
        <w:lang w:val="id" w:eastAsia="en-US" w:bidi="ar-SA"/>
      </w:rPr>
    </w:lvl>
    <w:lvl w:ilvl="7" w:tplc="2522D84E">
      <w:numFmt w:val="bullet"/>
      <w:lvlText w:val="•"/>
      <w:lvlJc w:val="left"/>
      <w:pPr>
        <w:ind w:left="8368" w:hanging="300"/>
      </w:pPr>
      <w:rPr>
        <w:rFonts w:hint="default"/>
        <w:lang w:val="id" w:eastAsia="en-US" w:bidi="ar-SA"/>
      </w:rPr>
    </w:lvl>
    <w:lvl w:ilvl="8" w:tplc="C33C7A74">
      <w:numFmt w:val="bullet"/>
      <w:lvlText w:val="•"/>
      <w:lvlJc w:val="left"/>
      <w:pPr>
        <w:ind w:left="9412" w:hanging="300"/>
      </w:pPr>
      <w:rPr>
        <w:rFonts w:hint="default"/>
        <w:lang w:val="id" w:eastAsia="en-US" w:bidi="ar-SA"/>
      </w:rPr>
    </w:lvl>
  </w:abstractNum>
  <w:abstractNum w:abstractNumId="1">
    <w:nsid w:val="0BEE4D2F"/>
    <w:multiLevelType w:val="hybridMultilevel"/>
    <w:tmpl w:val="B582C65C"/>
    <w:lvl w:ilvl="0" w:tplc="593A899A">
      <w:start w:val="1"/>
      <w:numFmt w:val="decimal"/>
      <w:lvlText w:val="%1."/>
      <w:lvlJc w:val="left"/>
      <w:pPr>
        <w:ind w:left="1052" w:hanging="300"/>
        <w:jc w:val="left"/>
      </w:pPr>
      <w:rPr>
        <w:rFonts w:ascii="Times New Roman" w:eastAsia="Times New Roman" w:hAnsi="Times New Roman" w:cs="Times New Roman" w:hint="default"/>
        <w:w w:val="100"/>
        <w:sz w:val="24"/>
        <w:szCs w:val="24"/>
        <w:lang w:val="id" w:eastAsia="en-US" w:bidi="ar-SA"/>
      </w:rPr>
    </w:lvl>
    <w:lvl w:ilvl="1" w:tplc="5F908DA0">
      <w:numFmt w:val="bullet"/>
      <w:lvlText w:val="•"/>
      <w:lvlJc w:val="left"/>
      <w:pPr>
        <w:ind w:left="2104" w:hanging="300"/>
      </w:pPr>
      <w:rPr>
        <w:rFonts w:hint="default"/>
        <w:lang w:val="id" w:eastAsia="en-US" w:bidi="ar-SA"/>
      </w:rPr>
    </w:lvl>
    <w:lvl w:ilvl="2" w:tplc="943C3668">
      <w:numFmt w:val="bullet"/>
      <w:lvlText w:val="•"/>
      <w:lvlJc w:val="left"/>
      <w:pPr>
        <w:ind w:left="3148" w:hanging="300"/>
      </w:pPr>
      <w:rPr>
        <w:rFonts w:hint="default"/>
        <w:lang w:val="id" w:eastAsia="en-US" w:bidi="ar-SA"/>
      </w:rPr>
    </w:lvl>
    <w:lvl w:ilvl="3" w:tplc="AB46386E">
      <w:numFmt w:val="bullet"/>
      <w:lvlText w:val="•"/>
      <w:lvlJc w:val="left"/>
      <w:pPr>
        <w:ind w:left="4192" w:hanging="300"/>
      </w:pPr>
      <w:rPr>
        <w:rFonts w:hint="default"/>
        <w:lang w:val="id" w:eastAsia="en-US" w:bidi="ar-SA"/>
      </w:rPr>
    </w:lvl>
    <w:lvl w:ilvl="4" w:tplc="42D0995C">
      <w:numFmt w:val="bullet"/>
      <w:lvlText w:val="•"/>
      <w:lvlJc w:val="left"/>
      <w:pPr>
        <w:ind w:left="5236" w:hanging="300"/>
      </w:pPr>
      <w:rPr>
        <w:rFonts w:hint="default"/>
        <w:lang w:val="id" w:eastAsia="en-US" w:bidi="ar-SA"/>
      </w:rPr>
    </w:lvl>
    <w:lvl w:ilvl="5" w:tplc="FBB28372">
      <w:numFmt w:val="bullet"/>
      <w:lvlText w:val="•"/>
      <w:lvlJc w:val="left"/>
      <w:pPr>
        <w:ind w:left="6280" w:hanging="300"/>
      </w:pPr>
      <w:rPr>
        <w:rFonts w:hint="default"/>
        <w:lang w:val="id" w:eastAsia="en-US" w:bidi="ar-SA"/>
      </w:rPr>
    </w:lvl>
    <w:lvl w:ilvl="6" w:tplc="33F0FD08">
      <w:numFmt w:val="bullet"/>
      <w:lvlText w:val="•"/>
      <w:lvlJc w:val="left"/>
      <w:pPr>
        <w:ind w:left="7324" w:hanging="300"/>
      </w:pPr>
      <w:rPr>
        <w:rFonts w:hint="default"/>
        <w:lang w:val="id" w:eastAsia="en-US" w:bidi="ar-SA"/>
      </w:rPr>
    </w:lvl>
    <w:lvl w:ilvl="7" w:tplc="E402C6E8">
      <w:numFmt w:val="bullet"/>
      <w:lvlText w:val="•"/>
      <w:lvlJc w:val="left"/>
      <w:pPr>
        <w:ind w:left="8368" w:hanging="300"/>
      </w:pPr>
      <w:rPr>
        <w:rFonts w:hint="default"/>
        <w:lang w:val="id" w:eastAsia="en-US" w:bidi="ar-SA"/>
      </w:rPr>
    </w:lvl>
    <w:lvl w:ilvl="8" w:tplc="6A222232">
      <w:numFmt w:val="bullet"/>
      <w:lvlText w:val="•"/>
      <w:lvlJc w:val="left"/>
      <w:pPr>
        <w:ind w:left="9412" w:hanging="300"/>
      </w:pPr>
      <w:rPr>
        <w:rFonts w:hint="default"/>
        <w:lang w:val="id" w:eastAsia="en-US" w:bidi="ar-SA"/>
      </w:rPr>
    </w:lvl>
  </w:abstractNum>
  <w:abstractNum w:abstractNumId="2">
    <w:nsid w:val="14BE7AE3"/>
    <w:multiLevelType w:val="hybridMultilevel"/>
    <w:tmpl w:val="8FA8B948"/>
    <w:lvl w:ilvl="0" w:tplc="1AC09CA2">
      <w:start w:val="1"/>
      <w:numFmt w:val="decimal"/>
      <w:lvlText w:val="%1."/>
      <w:lvlJc w:val="left"/>
      <w:pPr>
        <w:ind w:left="2567" w:hanging="360"/>
      </w:pPr>
      <w:rPr>
        <w:rFonts w:hint="default"/>
      </w:rPr>
    </w:lvl>
    <w:lvl w:ilvl="1" w:tplc="04090019">
      <w:start w:val="1"/>
      <w:numFmt w:val="lowerLetter"/>
      <w:lvlText w:val="%2."/>
      <w:lvlJc w:val="left"/>
      <w:pPr>
        <w:ind w:left="3287" w:hanging="360"/>
      </w:pPr>
    </w:lvl>
    <w:lvl w:ilvl="2" w:tplc="0409001B">
      <w:start w:val="1"/>
      <w:numFmt w:val="lowerRoman"/>
      <w:lvlText w:val="%3."/>
      <w:lvlJc w:val="right"/>
      <w:pPr>
        <w:ind w:left="4007" w:hanging="180"/>
      </w:pPr>
    </w:lvl>
    <w:lvl w:ilvl="3" w:tplc="0409000F" w:tentative="1">
      <w:start w:val="1"/>
      <w:numFmt w:val="decimal"/>
      <w:lvlText w:val="%4."/>
      <w:lvlJc w:val="left"/>
      <w:pPr>
        <w:ind w:left="4727" w:hanging="360"/>
      </w:pPr>
    </w:lvl>
    <w:lvl w:ilvl="4" w:tplc="04090019" w:tentative="1">
      <w:start w:val="1"/>
      <w:numFmt w:val="lowerLetter"/>
      <w:lvlText w:val="%5."/>
      <w:lvlJc w:val="left"/>
      <w:pPr>
        <w:ind w:left="5447" w:hanging="360"/>
      </w:pPr>
    </w:lvl>
    <w:lvl w:ilvl="5" w:tplc="0409001B" w:tentative="1">
      <w:start w:val="1"/>
      <w:numFmt w:val="lowerRoman"/>
      <w:lvlText w:val="%6."/>
      <w:lvlJc w:val="right"/>
      <w:pPr>
        <w:ind w:left="6167" w:hanging="180"/>
      </w:pPr>
    </w:lvl>
    <w:lvl w:ilvl="6" w:tplc="0409000F" w:tentative="1">
      <w:start w:val="1"/>
      <w:numFmt w:val="decimal"/>
      <w:lvlText w:val="%7."/>
      <w:lvlJc w:val="left"/>
      <w:pPr>
        <w:ind w:left="6887" w:hanging="360"/>
      </w:pPr>
    </w:lvl>
    <w:lvl w:ilvl="7" w:tplc="04090019" w:tentative="1">
      <w:start w:val="1"/>
      <w:numFmt w:val="lowerLetter"/>
      <w:lvlText w:val="%8."/>
      <w:lvlJc w:val="left"/>
      <w:pPr>
        <w:ind w:left="7607" w:hanging="360"/>
      </w:pPr>
    </w:lvl>
    <w:lvl w:ilvl="8" w:tplc="0409001B" w:tentative="1">
      <w:start w:val="1"/>
      <w:numFmt w:val="lowerRoman"/>
      <w:lvlText w:val="%9."/>
      <w:lvlJc w:val="right"/>
      <w:pPr>
        <w:ind w:left="8327" w:hanging="180"/>
      </w:pPr>
    </w:lvl>
  </w:abstractNum>
  <w:abstractNum w:abstractNumId="3">
    <w:nsid w:val="15C424D7"/>
    <w:multiLevelType w:val="hybridMultilevel"/>
    <w:tmpl w:val="23E6A57A"/>
    <w:lvl w:ilvl="0" w:tplc="CF6281E0">
      <w:start w:val="1"/>
      <w:numFmt w:val="decimal"/>
      <w:lvlText w:val="%1."/>
      <w:lvlJc w:val="left"/>
      <w:pPr>
        <w:ind w:left="1052" w:hanging="300"/>
        <w:jc w:val="left"/>
      </w:pPr>
      <w:rPr>
        <w:rFonts w:ascii="Times New Roman" w:eastAsia="Times New Roman" w:hAnsi="Times New Roman" w:cs="Times New Roman" w:hint="default"/>
        <w:w w:val="100"/>
        <w:sz w:val="24"/>
        <w:szCs w:val="24"/>
        <w:lang w:val="id" w:eastAsia="en-US" w:bidi="ar-SA"/>
      </w:rPr>
    </w:lvl>
    <w:lvl w:ilvl="1" w:tplc="EEFE4958">
      <w:numFmt w:val="bullet"/>
      <w:lvlText w:val="•"/>
      <w:lvlJc w:val="left"/>
      <w:pPr>
        <w:ind w:left="2104" w:hanging="300"/>
      </w:pPr>
      <w:rPr>
        <w:rFonts w:hint="default"/>
        <w:lang w:val="id" w:eastAsia="en-US" w:bidi="ar-SA"/>
      </w:rPr>
    </w:lvl>
    <w:lvl w:ilvl="2" w:tplc="26666D4C">
      <w:numFmt w:val="bullet"/>
      <w:lvlText w:val="•"/>
      <w:lvlJc w:val="left"/>
      <w:pPr>
        <w:ind w:left="3148" w:hanging="300"/>
      </w:pPr>
      <w:rPr>
        <w:rFonts w:hint="default"/>
        <w:lang w:val="id" w:eastAsia="en-US" w:bidi="ar-SA"/>
      </w:rPr>
    </w:lvl>
    <w:lvl w:ilvl="3" w:tplc="8D569B90">
      <w:numFmt w:val="bullet"/>
      <w:lvlText w:val="•"/>
      <w:lvlJc w:val="left"/>
      <w:pPr>
        <w:ind w:left="4192" w:hanging="300"/>
      </w:pPr>
      <w:rPr>
        <w:rFonts w:hint="default"/>
        <w:lang w:val="id" w:eastAsia="en-US" w:bidi="ar-SA"/>
      </w:rPr>
    </w:lvl>
    <w:lvl w:ilvl="4" w:tplc="4CD261A8">
      <w:numFmt w:val="bullet"/>
      <w:lvlText w:val="•"/>
      <w:lvlJc w:val="left"/>
      <w:pPr>
        <w:ind w:left="5236" w:hanging="300"/>
      </w:pPr>
      <w:rPr>
        <w:rFonts w:hint="default"/>
        <w:lang w:val="id" w:eastAsia="en-US" w:bidi="ar-SA"/>
      </w:rPr>
    </w:lvl>
    <w:lvl w:ilvl="5" w:tplc="EFEE212A">
      <w:numFmt w:val="bullet"/>
      <w:lvlText w:val="•"/>
      <w:lvlJc w:val="left"/>
      <w:pPr>
        <w:ind w:left="6280" w:hanging="300"/>
      </w:pPr>
      <w:rPr>
        <w:rFonts w:hint="default"/>
        <w:lang w:val="id" w:eastAsia="en-US" w:bidi="ar-SA"/>
      </w:rPr>
    </w:lvl>
    <w:lvl w:ilvl="6" w:tplc="AAF03BC0">
      <w:numFmt w:val="bullet"/>
      <w:lvlText w:val="•"/>
      <w:lvlJc w:val="left"/>
      <w:pPr>
        <w:ind w:left="7324" w:hanging="300"/>
      </w:pPr>
      <w:rPr>
        <w:rFonts w:hint="default"/>
        <w:lang w:val="id" w:eastAsia="en-US" w:bidi="ar-SA"/>
      </w:rPr>
    </w:lvl>
    <w:lvl w:ilvl="7" w:tplc="AD18EF46">
      <w:numFmt w:val="bullet"/>
      <w:lvlText w:val="•"/>
      <w:lvlJc w:val="left"/>
      <w:pPr>
        <w:ind w:left="8368" w:hanging="300"/>
      </w:pPr>
      <w:rPr>
        <w:rFonts w:hint="default"/>
        <w:lang w:val="id" w:eastAsia="en-US" w:bidi="ar-SA"/>
      </w:rPr>
    </w:lvl>
    <w:lvl w:ilvl="8" w:tplc="FCC017B6">
      <w:numFmt w:val="bullet"/>
      <w:lvlText w:val="•"/>
      <w:lvlJc w:val="left"/>
      <w:pPr>
        <w:ind w:left="9412" w:hanging="300"/>
      </w:pPr>
      <w:rPr>
        <w:rFonts w:hint="default"/>
        <w:lang w:val="id" w:eastAsia="en-US" w:bidi="ar-SA"/>
      </w:rPr>
    </w:lvl>
  </w:abstractNum>
  <w:abstractNum w:abstractNumId="4">
    <w:nsid w:val="18286045"/>
    <w:multiLevelType w:val="hybridMultilevel"/>
    <w:tmpl w:val="E2B4D6A8"/>
    <w:lvl w:ilvl="0" w:tplc="648A9538">
      <w:start w:val="1"/>
      <w:numFmt w:val="decimal"/>
      <w:lvlText w:val="%1."/>
      <w:lvlJc w:val="left"/>
      <w:pPr>
        <w:ind w:left="1040" w:hanging="288"/>
        <w:jc w:val="left"/>
      </w:pPr>
      <w:rPr>
        <w:rFonts w:ascii="Times New Roman" w:eastAsia="Times New Roman" w:hAnsi="Times New Roman" w:cs="Times New Roman" w:hint="default"/>
        <w:w w:val="100"/>
        <w:sz w:val="24"/>
        <w:szCs w:val="24"/>
        <w:lang w:val="id" w:eastAsia="en-US" w:bidi="ar-SA"/>
      </w:rPr>
    </w:lvl>
    <w:lvl w:ilvl="1" w:tplc="FF3E7384">
      <w:numFmt w:val="bullet"/>
      <w:lvlText w:val="•"/>
      <w:lvlJc w:val="left"/>
      <w:pPr>
        <w:ind w:left="2086" w:hanging="288"/>
      </w:pPr>
      <w:rPr>
        <w:rFonts w:hint="default"/>
        <w:lang w:val="id" w:eastAsia="en-US" w:bidi="ar-SA"/>
      </w:rPr>
    </w:lvl>
    <w:lvl w:ilvl="2" w:tplc="1206C166">
      <w:numFmt w:val="bullet"/>
      <w:lvlText w:val="•"/>
      <w:lvlJc w:val="left"/>
      <w:pPr>
        <w:ind w:left="3132" w:hanging="288"/>
      </w:pPr>
      <w:rPr>
        <w:rFonts w:hint="default"/>
        <w:lang w:val="id" w:eastAsia="en-US" w:bidi="ar-SA"/>
      </w:rPr>
    </w:lvl>
    <w:lvl w:ilvl="3" w:tplc="0EFE93FA">
      <w:numFmt w:val="bullet"/>
      <w:lvlText w:val="•"/>
      <w:lvlJc w:val="left"/>
      <w:pPr>
        <w:ind w:left="4178" w:hanging="288"/>
      </w:pPr>
      <w:rPr>
        <w:rFonts w:hint="default"/>
        <w:lang w:val="id" w:eastAsia="en-US" w:bidi="ar-SA"/>
      </w:rPr>
    </w:lvl>
    <w:lvl w:ilvl="4" w:tplc="4A260BD4">
      <w:numFmt w:val="bullet"/>
      <w:lvlText w:val="•"/>
      <w:lvlJc w:val="left"/>
      <w:pPr>
        <w:ind w:left="5224" w:hanging="288"/>
      </w:pPr>
      <w:rPr>
        <w:rFonts w:hint="default"/>
        <w:lang w:val="id" w:eastAsia="en-US" w:bidi="ar-SA"/>
      </w:rPr>
    </w:lvl>
    <w:lvl w:ilvl="5" w:tplc="20329BD2">
      <w:numFmt w:val="bullet"/>
      <w:lvlText w:val="•"/>
      <w:lvlJc w:val="left"/>
      <w:pPr>
        <w:ind w:left="6270" w:hanging="288"/>
      </w:pPr>
      <w:rPr>
        <w:rFonts w:hint="default"/>
        <w:lang w:val="id" w:eastAsia="en-US" w:bidi="ar-SA"/>
      </w:rPr>
    </w:lvl>
    <w:lvl w:ilvl="6" w:tplc="37146DAA">
      <w:numFmt w:val="bullet"/>
      <w:lvlText w:val="•"/>
      <w:lvlJc w:val="left"/>
      <w:pPr>
        <w:ind w:left="7316" w:hanging="288"/>
      </w:pPr>
      <w:rPr>
        <w:rFonts w:hint="default"/>
        <w:lang w:val="id" w:eastAsia="en-US" w:bidi="ar-SA"/>
      </w:rPr>
    </w:lvl>
    <w:lvl w:ilvl="7" w:tplc="6E06719A">
      <w:numFmt w:val="bullet"/>
      <w:lvlText w:val="•"/>
      <w:lvlJc w:val="left"/>
      <w:pPr>
        <w:ind w:left="8362" w:hanging="288"/>
      </w:pPr>
      <w:rPr>
        <w:rFonts w:hint="default"/>
        <w:lang w:val="id" w:eastAsia="en-US" w:bidi="ar-SA"/>
      </w:rPr>
    </w:lvl>
    <w:lvl w:ilvl="8" w:tplc="8996C0EE">
      <w:numFmt w:val="bullet"/>
      <w:lvlText w:val="•"/>
      <w:lvlJc w:val="left"/>
      <w:pPr>
        <w:ind w:left="9408" w:hanging="288"/>
      </w:pPr>
      <w:rPr>
        <w:rFonts w:hint="default"/>
        <w:lang w:val="id" w:eastAsia="en-US" w:bidi="ar-SA"/>
      </w:rPr>
    </w:lvl>
  </w:abstractNum>
  <w:abstractNum w:abstractNumId="5">
    <w:nsid w:val="26E556EE"/>
    <w:multiLevelType w:val="hybridMultilevel"/>
    <w:tmpl w:val="217006FE"/>
    <w:lvl w:ilvl="0" w:tplc="F2FE9530">
      <w:start w:val="1"/>
      <w:numFmt w:val="decimal"/>
      <w:lvlText w:val="%1."/>
      <w:lvlJc w:val="left"/>
      <w:pPr>
        <w:ind w:left="1036" w:hanging="284"/>
        <w:jc w:val="left"/>
      </w:pPr>
      <w:rPr>
        <w:rFonts w:ascii="Times New Roman" w:eastAsia="Times New Roman" w:hAnsi="Times New Roman" w:cs="Times New Roman" w:hint="default"/>
        <w:w w:val="100"/>
        <w:sz w:val="24"/>
        <w:szCs w:val="24"/>
        <w:lang w:val="id" w:eastAsia="en-US" w:bidi="ar-SA"/>
      </w:rPr>
    </w:lvl>
    <w:lvl w:ilvl="1" w:tplc="C226C770">
      <w:numFmt w:val="bullet"/>
      <w:lvlText w:val="•"/>
      <w:lvlJc w:val="left"/>
      <w:pPr>
        <w:ind w:left="2086" w:hanging="284"/>
      </w:pPr>
      <w:rPr>
        <w:rFonts w:hint="default"/>
        <w:lang w:val="id" w:eastAsia="en-US" w:bidi="ar-SA"/>
      </w:rPr>
    </w:lvl>
    <w:lvl w:ilvl="2" w:tplc="7E0AD742">
      <w:start w:val="1"/>
      <w:numFmt w:val="decimal"/>
      <w:lvlText w:val="%3."/>
      <w:lvlJc w:val="left"/>
      <w:pPr>
        <w:ind w:left="3132" w:hanging="284"/>
      </w:pPr>
      <w:rPr>
        <w:rFonts w:ascii="Times New Roman" w:eastAsia="Times New Roman" w:hAnsi="Times New Roman" w:cs="Times New Roman"/>
        <w:lang w:val="id" w:eastAsia="en-US" w:bidi="ar-SA"/>
      </w:rPr>
    </w:lvl>
    <w:lvl w:ilvl="3" w:tplc="FD5412FA">
      <w:numFmt w:val="bullet"/>
      <w:lvlText w:val="•"/>
      <w:lvlJc w:val="left"/>
      <w:pPr>
        <w:ind w:left="4178" w:hanging="284"/>
      </w:pPr>
      <w:rPr>
        <w:rFonts w:hint="default"/>
        <w:lang w:val="id" w:eastAsia="en-US" w:bidi="ar-SA"/>
      </w:rPr>
    </w:lvl>
    <w:lvl w:ilvl="4" w:tplc="7C346F96">
      <w:numFmt w:val="bullet"/>
      <w:lvlText w:val="•"/>
      <w:lvlJc w:val="left"/>
      <w:pPr>
        <w:ind w:left="5224" w:hanging="284"/>
      </w:pPr>
      <w:rPr>
        <w:rFonts w:hint="default"/>
        <w:lang w:val="id" w:eastAsia="en-US" w:bidi="ar-SA"/>
      </w:rPr>
    </w:lvl>
    <w:lvl w:ilvl="5" w:tplc="64E64D74">
      <w:numFmt w:val="bullet"/>
      <w:lvlText w:val="•"/>
      <w:lvlJc w:val="left"/>
      <w:pPr>
        <w:ind w:left="6270" w:hanging="284"/>
      </w:pPr>
      <w:rPr>
        <w:rFonts w:hint="default"/>
        <w:lang w:val="id" w:eastAsia="en-US" w:bidi="ar-SA"/>
      </w:rPr>
    </w:lvl>
    <w:lvl w:ilvl="6" w:tplc="AEDC9AE0">
      <w:numFmt w:val="bullet"/>
      <w:lvlText w:val="•"/>
      <w:lvlJc w:val="left"/>
      <w:pPr>
        <w:ind w:left="7316" w:hanging="284"/>
      </w:pPr>
      <w:rPr>
        <w:rFonts w:hint="default"/>
        <w:lang w:val="id" w:eastAsia="en-US" w:bidi="ar-SA"/>
      </w:rPr>
    </w:lvl>
    <w:lvl w:ilvl="7" w:tplc="E9DAF47E">
      <w:numFmt w:val="bullet"/>
      <w:lvlText w:val="•"/>
      <w:lvlJc w:val="left"/>
      <w:pPr>
        <w:ind w:left="8362" w:hanging="284"/>
      </w:pPr>
      <w:rPr>
        <w:rFonts w:hint="default"/>
        <w:lang w:val="id" w:eastAsia="en-US" w:bidi="ar-SA"/>
      </w:rPr>
    </w:lvl>
    <w:lvl w:ilvl="8" w:tplc="0A328162">
      <w:numFmt w:val="bullet"/>
      <w:lvlText w:val="•"/>
      <w:lvlJc w:val="left"/>
      <w:pPr>
        <w:ind w:left="9408" w:hanging="284"/>
      </w:pPr>
      <w:rPr>
        <w:rFonts w:hint="default"/>
        <w:lang w:val="id" w:eastAsia="en-US" w:bidi="ar-SA"/>
      </w:rPr>
    </w:lvl>
  </w:abstractNum>
  <w:abstractNum w:abstractNumId="6">
    <w:nsid w:val="2C3B10DD"/>
    <w:multiLevelType w:val="hybridMultilevel"/>
    <w:tmpl w:val="40A210E4"/>
    <w:lvl w:ilvl="0" w:tplc="496AD4B6">
      <w:start w:val="1"/>
      <w:numFmt w:val="decimal"/>
      <w:lvlText w:val="%1."/>
      <w:lvlJc w:val="left"/>
      <w:pPr>
        <w:ind w:left="1040" w:hanging="288"/>
        <w:jc w:val="left"/>
      </w:pPr>
      <w:rPr>
        <w:rFonts w:ascii="Times New Roman" w:eastAsia="Times New Roman" w:hAnsi="Times New Roman" w:cs="Times New Roman" w:hint="default"/>
        <w:w w:val="100"/>
        <w:sz w:val="24"/>
        <w:szCs w:val="24"/>
        <w:lang w:val="id" w:eastAsia="en-US" w:bidi="ar-SA"/>
      </w:rPr>
    </w:lvl>
    <w:lvl w:ilvl="1" w:tplc="F1ACDF2C">
      <w:numFmt w:val="bullet"/>
      <w:lvlText w:val="•"/>
      <w:lvlJc w:val="left"/>
      <w:pPr>
        <w:ind w:left="2086" w:hanging="288"/>
      </w:pPr>
      <w:rPr>
        <w:rFonts w:hint="default"/>
        <w:lang w:val="id" w:eastAsia="en-US" w:bidi="ar-SA"/>
      </w:rPr>
    </w:lvl>
    <w:lvl w:ilvl="2" w:tplc="16C87ABE">
      <w:numFmt w:val="bullet"/>
      <w:lvlText w:val="•"/>
      <w:lvlJc w:val="left"/>
      <w:pPr>
        <w:ind w:left="3132" w:hanging="288"/>
      </w:pPr>
      <w:rPr>
        <w:rFonts w:hint="default"/>
        <w:lang w:val="id" w:eastAsia="en-US" w:bidi="ar-SA"/>
      </w:rPr>
    </w:lvl>
    <w:lvl w:ilvl="3" w:tplc="4E301CFA">
      <w:numFmt w:val="bullet"/>
      <w:lvlText w:val="•"/>
      <w:lvlJc w:val="left"/>
      <w:pPr>
        <w:ind w:left="4178" w:hanging="288"/>
      </w:pPr>
      <w:rPr>
        <w:rFonts w:hint="default"/>
        <w:lang w:val="id" w:eastAsia="en-US" w:bidi="ar-SA"/>
      </w:rPr>
    </w:lvl>
    <w:lvl w:ilvl="4" w:tplc="E25C9776">
      <w:numFmt w:val="bullet"/>
      <w:lvlText w:val="•"/>
      <w:lvlJc w:val="left"/>
      <w:pPr>
        <w:ind w:left="5224" w:hanging="288"/>
      </w:pPr>
      <w:rPr>
        <w:rFonts w:hint="default"/>
        <w:lang w:val="id" w:eastAsia="en-US" w:bidi="ar-SA"/>
      </w:rPr>
    </w:lvl>
    <w:lvl w:ilvl="5" w:tplc="2B8E619C">
      <w:numFmt w:val="bullet"/>
      <w:lvlText w:val="•"/>
      <w:lvlJc w:val="left"/>
      <w:pPr>
        <w:ind w:left="6270" w:hanging="288"/>
      </w:pPr>
      <w:rPr>
        <w:rFonts w:hint="default"/>
        <w:lang w:val="id" w:eastAsia="en-US" w:bidi="ar-SA"/>
      </w:rPr>
    </w:lvl>
    <w:lvl w:ilvl="6" w:tplc="042C755C">
      <w:numFmt w:val="bullet"/>
      <w:lvlText w:val="•"/>
      <w:lvlJc w:val="left"/>
      <w:pPr>
        <w:ind w:left="7316" w:hanging="288"/>
      </w:pPr>
      <w:rPr>
        <w:rFonts w:hint="default"/>
        <w:lang w:val="id" w:eastAsia="en-US" w:bidi="ar-SA"/>
      </w:rPr>
    </w:lvl>
    <w:lvl w:ilvl="7" w:tplc="C6FAE376">
      <w:numFmt w:val="bullet"/>
      <w:lvlText w:val="•"/>
      <w:lvlJc w:val="left"/>
      <w:pPr>
        <w:ind w:left="8362" w:hanging="288"/>
      </w:pPr>
      <w:rPr>
        <w:rFonts w:hint="default"/>
        <w:lang w:val="id" w:eastAsia="en-US" w:bidi="ar-SA"/>
      </w:rPr>
    </w:lvl>
    <w:lvl w:ilvl="8" w:tplc="E5ACAC0E">
      <w:numFmt w:val="bullet"/>
      <w:lvlText w:val="•"/>
      <w:lvlJc w:val="left"/>
      <w:pPr>
        <w:ind w:left="9408" w:hanging="288"/>
      </w:pPr>
      <w:rPr>
        <w:rFonts w:hint="default"/>
        <w:lang w:val="id" w:eastAsia="en-US" w:bidi="ar-SA"/>
      </w:rPr>
    </w:lvl>
  </w:abstractNum>
  <w:abstractNum w:abstractNumId="7">
    <w:nsid w:val="3BBF5160"/>
    <w:multiLevelType w:val="multilevel"/>
    <w:tmpl w:val="54BAB588"/>
    <w:lvl w:ilvl="0">
      <w:start w:val="6"/>
      <w:numFmt w:val="decimal"/>
      <w:lvlText w:val="%1"/>
      <w:lvlJc w:val="left"/>
      <w:pPr>
        <w:ind w:left="1015" w:hanging="428"/>
      </w:pPr>
      <w:rPr>
        <w:rFonts w:hint="default"/>
        <w:lang w:val="id" w:eastAsia="en-US" w:bidi="ar-SA"/>
      </w:rPr>
    </w:lvl>
    <w:lvl w:ilvl="1">
      <w:start w:val="1"/>
      <w:numFmt w:val="decimal"/>
      <w:lvlText w:val="%1.%2"/>
      <w:lvlJc w:val="left"/>
      <w:pPr>
        <w:ind w:left="1015" w:hanging="428"/>
      </w:pPr>
      <w:rPr>
        <w:rFonts w:ascii="Tahoma" w:eastAsia="Tahoma" w:hAnsi="Tahoma" w:cs="Tahoma" w:hint="default"/>
        <w:b/>
        <w:bCs/>
        <w:spacing w:val="-2"/>
        <w:w w:val="100"/>
        <w:sz w:val="22"/>
        <w:szCs w:val="22"/>
        <w:lang w:val="id" w:eastAsia="en-US" w:bidi="ar-SA"/>
      </w:rPr>
    </w:lvl>
    <w:lvl w:ilvl="2">
      <w:start w:val="1"/>
      <w:numFmt w:val="decimal"/>
      <w:lvlText w:val="%3."/>
      <w:lvlJc w:val="left"/>
      <w:pPr>
        <w:ind w:left="1440" w:hanging="425"/>
      </w:pPr>
      <w:rPr>
        <w:rFonts w:ascii="Tahoma" w:eastAsia="Tahoma" w:hAnsi="Tahoma" w:cs="Tahoma" w:hint="default"/>
        <w:spacing w:val="-1"/>
        <w:w w:val="100"/>
        <w:sz w:val="22"/>
        <w:szCs w:val="22"/>
        <w:lang w:val="id" w:eastAsia="en-US" w:bidi="ar-SA"/>
      </w:rPr>
    </w:lvl>
    <w:lvl w:ilvl="3">
      <w:start w:val="1"/>
      <w:numFmt w:val="lowerLetter"/>
      <w:lvlText w:val="%4."/>
      <w:lvlJc w:val="left"/>
      <w:pPr>
        <w:ind w:left="1801" w:hanging="361"/>
      </w:pPr>
      <w:rPr>
        <w:rFonts w:ascii="Tahoma" w:eastAsia="Tahoma" w:hAnsi="Tahoma" w:cs="Tahoma" w:hint="default"/>
        <w:spacing w:val="-1"/>
        <w:w w:val="100"/>
        <w:sz w:val="22"/>
        <w:szCs w:val="22"/>
        <w:lang w:val="id" w:eastAsia="en-US" w:bidi="ar-SA"/>
      </w:rPr>
    </w:lvl>
    <w:lvl w:ilvl="4">
      <w:numFmt w:val="bullet"/>
      <w:lvlText w:val="•"/>
      <w:lvlJc w:val="left"/>
      <w:pPr>
        <w:ind w:left="3512" w:hanging="361"/>
      </w:pPr>
      <w:rPr>
        <w:rFonts w:hint="default"/>
        <w:lang w:val="id" w:eastAsia="en-US" w:bidi="ar-SA"/>
      </w:rPr>
    </w:lvl>
    <w:lvl w:ilvl="5">
      <w:numFmt w:val="bullet"/>
      <w:lvlText w:val="•"/>
      <w:lvlJc w:val="left"/>
      <w:pPr>
        <w:ind w:left="4369" w:hanging="361"/>
      </w:pPr>
      <w:rPr>
        <w:rFonts w:hint="default"/>
        <w:lang w:val="id" w:eastAsia="en-US" w:bidi="ar-SA"/>
      </w:rPr>
    </w:lvl>
    <w:lvl w:ilvl="6">
      <w:numFmt w:val="bullet"/>
      <w:lvlText w:val="•"/>
      <w:lvlJc w:val="left"/>
      <w:pPr>
        <w:ind w:left="5225" w:hanging="361"/>
      </w:pPr>
      <w:rPr>
        <w:rFonts w:hint="default"/>
        <w:lang w:val="id" w:eastAsia="en-US" w:bidi="ar-SA"/>
      </w:rPr>
    </w:lvl>
    <w:lvl w:ilvl="7">
      <w:numFmt w:val="bullet"/>
      <w:lvlText w:val="•"/>
      <w:lvlJc w:val="left"/>
      <w:pPr>
        <w:ind w:left="6082" w:hanging="361"/>
      </w:pPr>
      <w:rPr>
        <w:rFonts w:hint="default"/>
        <w:lang w:val="id" w:eastAsia="en-US" w:bidi="ar-SA"/>
      </w:rPr>
    </w:lvl>
    <w:lvl w:ilvl="8">
      <w:numFmt w:val="bullet"/>
      <w:lvlText w:val="•"/>
      <w:lvlJc w:val="left"/>
      <w:pPr>
        <w:ind w:left="6938" w:hanging="361"/>
      </w:pPr>
      <w:rPr>
        <w:rFonts w:hint="default"/>
        <w:lang w:val="id" w:eastAsia="en-US" w:bidi="ar-SA"/>
      </w:rPr>
    </w:lvl>
  </w:abstractNum>
  <w:abstractNum w:abstractNumId="8">
    <w:nsid w:val="476B1EB8"/>
    <w:multiLevelType w:val="hybridMultilevel"/>
    <w:tmpl w:val="0D442552"/>
    <w:lvl w:ilvl="0" w:tplc="6982089A">
      <w:start w:val="1"/>
      <w:numFmt w:val="upperLetter"/>
      <w:lvlText w:val="%1."/>
      <w:lvlJc w:val="left"/>
      <w:pPr>
        <w:ind w:left="947" w:hanging="360"/>
      </w:pPr>
      <w:rPr>
        <w:rFonts w:hint="default"/>
      </w:rPr>
    </w:lvl>
    <w:lvl w:ilvl="1" w:tplc="04090019">
      <w:start w:val="1"/>
      <w:numFmt w:val="lowerLetter"/>
      <w:lvlText w:val="%2."/>
      <w:lvlJc w:val="left"/>
      <w:pPr>
        <w:ind w:left="1667" w:hanging="360"/>
      </w:pPr>
    </w:lvl>
    <w:lvl w:ilvl="2" w:tplc="0C9E60FA">
      <w:start w:val="1"/>
      <w:numFmt w:val="decimal"/>
      <w:lvlText w:val="%3."/>
      <w:lvlJc w:val="right"/>
      <w:pPr>
        <w:ind w:left="2387" w:hanging="180"/>
      </w:pPr>
      <w:rPr>
        <w:rFonts w:ascii="Tahoma" w:eastAsia="Tahoma" w:hAnsi="Tahoma" w:cs="Tahoma"/>
      </w:r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9">
    <w:nsid w:val="73C34CEF"/>
    <w:multiLevelType w:val="hybridMultilevel"/>
    <w:tmpl w:val="6A14028A"/>
    <w:lvl w:ilvl="0" w:tplc="AEA479CA">
      <w:start w:val="1"/>
      <w:numFmt w:val="decimal"/>
      <w:lvlText w:val="%1."/>
      <w:lvlJc w:val="left"/>
      <w:pPr>
        <w:ind w:left="1052" w:hanging="300"/>
        <w:jc w:val="left"/>
      </w:pPr>
      <w:rPr>
        <w:rFonts w:ascii="Times New Roman" w:eastAsia="Times New Roman" w:hAnsi="Times New Roman" w:cs="Times New Roman" w:hint="default"/>
        <w:w w:val="100"/>
        <w:sz w:val="24"/>
        <w:szCs w:val="24"/>
        <w:lang w:val="id" w:eastAsia="en-US" w:bidi="ar-SA"/>
      </w:rPr>
    </w:lvl>
    <w:lvl w:ilvl="1" w:tplc="D2583832">
      <w:numFmt w:val="bullet"/>
      <w:lvlText w:val="•"/>
      <w:lvlJc w:val="left"/>
      <w:pPr>
        <w:ind w:left="2104" w:hanging="300"/>
      </w:pPr>
      <w:rPr>
        <w:rFonts w:hint="default"/>
        <w:lang w:val="id" w:eastAsia="en-US" w:bidi="ar-SA"/>
      </w:rPr>
    </w:lvl>
    <w:lvl w:ilvl="2" w:tplc="27C073BA">
      <w:numFmt w:val="bullet"/>
      <w:lvlText w:val="•"/>
      <w:lvlJc w:val="left"/>
      <w:pPr>
        <w:ind w:left="3148" w:hanging="300"/>
      </w:pPr>
      <w:rPr>
        <w:rFonts w:hint="default"/>
        <w:lang w:val="id" w:eastAsia="en-US" w:bidi="ar-SA"/>
      </w:rPr>
    </w:lvl>
    <w:lvl w:ilvl="3" w:tplc="39442DE8">
      <w:numFmt w:val="bullet"/>
      <w:lvlText w:val="•"/>
      <w:lvlJc w:val="left"/>
      <w:pPr>
        <w:ind w:left="4192" w:hanging="300"/>
      </w:pPr>
      <w:rPr>
        <w:rFonts w:hint="default"/>
        <w:lang w:val="id" w:eastAsia="en-US" w:bidi="ar-SA"/>
      </w:rPr>
    </w:lvl>
    <w:lvl w:ilvl="4" w:tplc="935E1664">
      <w:numFmt w:val="bullet"/>
      <w:lvlText w:val="•"/>
      <w:lvlJc w:val="left"/>
      <w:pPr>
        <w:ind w:left="5236" w:hanging="300"/>
      </w:pPr>
      <w:rPr>
        <w:rFonts w:hint="default"/>
        <w:lang w:val="id" w:eastAsia="en-US" w:bidi="ar-SA"/>
      </w:rPr>
    </w:lvl>
    <w:lvl w:ilvl="5" w:tplc="4BBCF728">
      <w:numFmt w:val="bullet"/>
      <w:lvlText w:val="•"/>
      <w:lvlJc w:val="left"/>
      <w:pPr>
        <w:ind w:left="6280" w:hanging="300"/>
      </w:pPr>
      <w:rPr>
        <w:rFonts w:hint="default"/>
        <w:lang w:val="id" w:eastAsia="en-US" w:bidi="ar-SA"/>
      </w:rPr>
    </w:lvl>
    <w:lvl w:ilvl="6" w:tplc="859C206C">
      <w:numFmt w:val="bullet"/>
      <w:lvlText w:val="•"/>
      <w:lvlJc w:val="left"/>
      <w:pPr>
        <w:ind w:left="7324" w:hanging="300"/>
      </w:pPr>
      <w:rPr>
        <w:rFonts w:hint="default"/>
        <w:lang w:val="id" w:eastAsia="en-US" w:bidi="ar-SA"/>
      </w:rPr>
    </w:lvl>
    <w:lvl w:ilvl="7" w:tplc="4148C928">
      <w:numFmt w:val="bullet"/>
      <w:lvlText w:val="•"/>
      <w:lvlJc w:val="left"/>
      <w:pPr>
        <w:ind w:left="8368" w:hanging="300"/>
      </w:pPr>
      <w:rPr>
        <w:rFonts w:hint="default"/>
        <w:lang w:val="id" w:eastAsia="en-US" w:bidi="ar-SA"/>
      </w:rPr>
    </w:lvl>
    <w:lvl w:ilvl="8" w:tplc="94C86196">
      <w:numFmt w:val="bullet"/>
      <w:lvlText w:val="•"/>
      <w:lvlJc w:val="left"/>
      <w:pPr>
        <w:ind w:left="9412" w:hanging="300"/>
      </w:pPr>
      <w:rPr>
        <w:rFonts w:hint="default"/>
        <w:lang w:val="id" w:eastAsia="en-US" w:bidi="ar-SA"/>
      </w:rPr>
    </w:lvl>
  </w:abstractNum>
  <w:abstractNum w:abstractNumId="10">
    <w:nsid w:val="76113B69"/>
    <w:multiLevelType w:val="hybridMultilevel"/>
    <w:tmpl w:val="0016945C"/>
    <w:lvl w:ilvl="0" w:tplc="78942E74">
      <w:start w:val="1"/>
      <w:numFmt w:val="decimal"/>
      <w:lvlText w:val="%1."/>
      <w:lvlJc w:val="left"/>
      <w:pPr>
        <w:ind w:left="1036" w:hanging="292"/>
        <w:jc w:val="left"/>
      </w:pPr>
      <w:rPr>
        <w:rFonts w:ascii="Times New Roman" w:eastAsia="Times New Roman" w:hAnsi="Times New Roman" w:cs="Times New Roman" w:hint="default"/>
        <w:w w:val="100"/>
        <w:sz w:val="24"/>
        <w:szCs w:val="24"/>
        <w:lang w:val="id" w:eastAsia="en-US" w:bidi="ar-SA"/>
      </w:rPr>
    </w:lvl>
    <w:lvl w:ilvl="1" w:tplc="7B62D9F2">
      <w:start w:val="1"/>
      <w:numFmt w:val="lowerLetter"/>
      <w:lvlText w:val="%2."/>
      <w:lvlJc w:val="left"/>
      <w:pPr>
        <w:ind w:left="1264" w:hanging="228"/>
        <w:jc w:val="left"/>
      </w:pPr>
      <w:rPr>
        <w:rFonts w:ascii="Times New Roman" w:eastAsia="Times New Roman" w:hAnsi="Times New Roman" w:cs="Times New Roman" w:hint="default"/>
        <w:spacing w:val="0"/>
        <w:w w:val="100"/>
        <w:sz w:val="24"/>
        <w:szCs w:val="24"/>
        <w:lang w:val="id" w:eastAsia="en-US" w:bidi="ar-SA"/>
      </w:rPr>
    </w:lvl>
    <w:lvl w:ilvl="2" w:tplc="2810351C">
      <w:start w:val="1"/>
      <w:numFmt w:val="decimal"/>
      <w:lvlText w:val="%3."/>
      <w:lvlJc w:val="left"/>
      <w:pPr>
        <w:ind w:left="272" w:hanging="272"/>
        <w:jc w:val="left"/>
      </w:pPr>
      <w:rPr>
        <w:rFonts w:ascii="Times New Roman" w:eastAsia="Times New Roman" w:hAnsi="Times New Roman" w:cs="Times New Roman"/>
        <w:w w:val="100"/>
        <w:lang w:val="id" w:eastAsia="en-US" w:bidi="ar-SA"/>
      </w:rPr>
    </w:lvl>
    <w:lvl w:ilvl="3" w:tplc="7D7EB194">
      <w:numFmt w:val="bullet"/>
      <w:lvlText w:val="•"/>
      <w:lvlJc w:val="left"/>
      <w:pPr>
        <w:ind w:left="2837" w:hanging="272"/>
      </w:pPr>
      <w:rPr>
        <w:rFonts w:hint="default"/>
        <w:lang w:val="id" w:eastAsia="en-US" w:bidi="ar-SA"/>
      </w:rPr>
    </w:lvl>
    <w:lvl w:ilvl="4" w:tplc="E9505D82">
      <w:numFmt w:val="bullet"/>
      <w:lvlText w:val="•"/>
      <w:lvlJc w:val="left"/>
      <w:pPr>
        <w:ind w:left="4075" w:hanging="272"/>
      </w:pPr>
      <w:rPr>
        <w:rFonts w:hint="default"/>
        <w:lang w:val="id" w:eastAsia="en-US" w:bidi="ar-SA"/>
      </w:rPr>
    </w:lvl>
    <w:lvl w:ilvl="5" w:tplc="D43C9BD2">
      <w:numFmt w:val="bullet"/>
      <w:lvlText w:val="•"/>
      <w:lvlJc w:val="left"/>
      <w:pPr>
        <w:ind w:left="5312" w:hanging="272"/>
      </w:pPr>
      <w:rPr>
        <w:rFonts w:hint="default"/>
        <w:lang w:val="id" w:eastAsia="en-US" w:bidi="ar-SA"/>
      </w:rPr>
    </w:lvl>
    <w:lvl w:ilvl="6" w:tplc="529EC79E">
      <w:numFmt w:val="bullet"/>
      <w:lvlText w:val="•"/>
      <w:lvlJc w:val="left"/>
      <w:pPr>
        <w:ind w:left="6550" w:hanging="272"/>
      </w:pPr>
      <w:rPr>
        <w:rFonts w:hint="default"/>
        <w:lang w:val="id" w:eastAsia="en-US" w:bidi="ar-SA"/>
      </w:rPr>
    </w:lvl>
    <w:lvl w:ilvl="7" w:tplc="99501B38">
      <w:numFmt w:val="bullet"/>
      <w:lvlText w:val="•"/>
      <w:lvlJc w:val="left"/>
      <w:pPr>
        <w:ind w:left="7787" w:hanging="272"/>
      </w:pPr>
      <w:rPr>
        <w:rFonts w:hint="default"/>
        <w:lang w:val="id" w:eastAsia="en-US" w:bidi="ar-SA"/>
      </w:rPr>
    </w:lvl>
    <w:lvl w:ilvl="8" w:tplc="B148C55C">
      <w:numFmt w:val="bullet"/>
      <w:lvlText w:val="•"/>
      <w:lvlJc w:val="left"/>
      <w:pPr>
        <w:ind w:left="9025" w:hanging="272"/>
      </w:pPr>
      <w:rPr>
        <w:rFonts w:hint="default"/>
        <w:lang w:val="id" w:eastAsia="en-US" w:bidi="ar-SA"/>
      </w:rPr>
    </w:lvl>
  </w:abstractNum>
  <w:num w:numId="1">
    <w:abstractNumId w:val="5"/>
  </w:num>
  <w:num w:numId="2">
    <w:abstractNumId w:val="10"/>
  </w:num>
  <w:num w:numId="3">
    <w:abstractNumId w:val="9"/>
  </w:num>
  <w:num w:numId="4">
    <w:abstractNumId w:val="3"/>
  </w:num>
  <w:num w:numId="5">
    <w:abstractNumId w:val="0"/>
  </w:num>
  <w:num w:numId="6">
    <w:abstractNumId w:val="6"/>
  </w:num>
  <w:num w:numId="7">
    <w:abstractNumId w:val="1"/>
  </w:num>
  <w:num w:numId="8">
    <w:abstractNumId w:val="4"/>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B6"/>
    <w:rsid w:val="00120C35"/>
    <w:rsid w:val="001A01CB"/>
    <w:rsid w:val="005B29C5"/>
    <w:rsid w:val="006A39A9"/>
    <w:rsid w:val="00705F83"/>
    <w:rsid w:val="00706446"/>
    <w:rsid w:val="007E7EB6"/>
    <w:rsid w:val="008D219A"/>
    <w:rsid w:val="009A66C9"/>
    <w:rsid w:val="00AE0684"/>
    <w:rsid w:val="00B2035A"/>
    <w:rsid w:val="00BF5B99"/>
    <w:rsid w:val="00DD4558"/>
    <w:rsid w:val="00FB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7EB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E7EB6"/>
    <w:pPr>
      <w:ind w:left="752"/>
      <w:jc w:val="both"/>
      <w:outlineLvl w:val="0"/>
    </w:pPr>
    <w:rPr>
      <w:b/>
      <w:bCs/>
      <w:sz w:val="24"/>
      <w:szCs w:val="24"/>
    </w:rPr>
  </w:style>
  <w:style w:type="paragraph" w:styleId="Heading2">
    <w:name w:val="heading 2"/>
    <w:basedOn w:val="Normal"/>
    <w:next w:val="Normal"/>
    <w:link w:val="Heading2Char"/>
    <w:uiPriority w:val="9"/>
    <w:semiHidden/>
    <w:unhideWhenUsed/>
    <w:qFormat/>
    <w:rsid w:val="005B29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20C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EB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E7EB6"/>
    <w:rPr>
      <w:sz w:val="24"/>
      <w:szCs w:val="24"/>
    </w:rPr>
  </w:style>
  <w:style w:type="character" w:customStyle="1" w:styleId="BodyTextChar">
    <w:name w:val="Body Text Char"/>
    <w:basedOn w:val="DefaultParagraphFont"/>
    <w:link w:val="BodyText"/>
    <w:uiPriority w:val="1"/>
    <w:rsid w:val="007E7EB6"/>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7E7EB6"/>
    <w:pPr>
      <w:spacing w:before="88"/>
      <w:ind w:left="872" w:right="896"/>
      <w:jc w:val="center"/>
    </w:pPr>
    <w:rPr>
      <w:b/>
      <w:bCs/>
      <w:sz w:val="30"/>
      <w:szCs w:val="30"/>
    </w:rPr>
  </w:style>
  <w:style w:type="character" w:customStyle="1" w:styleId="TitleChar">
    <w:name w:val="Title Char"/>
    <w:basedOn w:val="DefaultParagraphFont"/>
    <w:link w:val="Title"/>
    <w:uiPriority w:val="1"/>
    <w:rsid w:val="007E7EB6"/>
    <w:rPr>
      <w:rFonts w:ascii="Times New Roman" w:eastAsia="Times New Roman" w:hAnsi="Times New Roman" w:cs="Times New Roman"/>
      <w:b/>
      <w:bCs/>
      <w:sz w:val="30"/>
      <w:szCs w:val="30"/>
      <w:lang w:val="id"/>
    </w:rPr>
  </w:style>
  <w:style w:type="paragraph" w:styleId="ListParagraph">
    <w:name w:val="List Paragraph"/>
    <w:basedOn w:val="Normal"/>
    <w:uiPriority w:val="1"/>
    <w:qFormat/>
    <w:rsid w:val="007E7EB6"/>
    <w:pPr>
      <w:ind w:left="1052" w:hanging="301"/>
    </w:pPr>
  </w:style>
  <w:style w:type="paragraph" w:customStyle="1" w:styleId="TableParagraph">
    <w:name w:val="Table Paragraph"/>
    <w:basedOn w:val="Normal"/>
    <w:uiPriority w:val="1"/>
    <w:qFormat/>
    <w:rsid w:val="007E7EB6"/>
  </w:style>
  <w:style w:type="paragraph" w:styleId="BalloonText">
    <w:name w:val="Balloon Text"/>
    <w:basedOn w:val="Normal"/>
    <w:link w:val="BalloonTextChar"/>
    <w:uiPriority w:val="99"/>
    <w:semiHidden/>
    <w:unhideWhenUsed/>
    <w:rsid w:val="007E7EB6"/>
    <w:rPr>
      <w:rFonts w:ascii="Tahoma" w:hAnsi="Tahoma" w:cs="Tahoma"/>
      <w:sz w:val="16"/>
      <w:szCs w:val="16"/>
    </w:rPr>
  </w:style>
  <w:style w:type="character" w:customStyle="1" w:styleId="BalloonTextChar">
    <w:name w:val="Balloon Text Char"/>
    <w:basedOn w:val="DefaultParagraphFont"/>
    <w:link w:val="BalloonText"/>
    <w:uiPriority w:val="99"/>
    <w:semiHidden/>
    <w:rsid w:val="007E7EB6"/>
    <w:rPr>
      <w:rFonts w:ascii="Tahoma" w:eastAsia="Times New Roman" w:hAnsi="Tahoma" w:cs="Tahoma"/>
      <w:sz w:val="16"/>
      <w:szCs w:val="16"/>
      <w:lang w:val="id"/>
    </w:rPr>
  </w:style>
  <w:style w:type="character" w:styleId="Hyperlink">
    <w:name w:val="Hyperlink"/>
    <w:basedOn w:val="DefaultParagraphFont"/>
    <w:uiPriority w:val="99"/>
    <w:unhideWhenUsed/>
    <w:rsid w:val="007E7EB6"/>
    <w:rPr>
      <w:color w:val="0000FF" w:themeColor="hyperlink"/>
      <w:u w:val="single"/>
    </w:rPr>
  </w:style>
  <w:style w:type="character" w:customStyle="1" w:styleId="Heading4Char">
    <w:name w:val="Heading 4 Char"/>
    <w:basedOn w:val="DefaultParagraphFont"/>
    <w:link w:val="Heading4"/>
    <w:uiPriority w:val="9"/>
    <w:semiHidden/>
    <w:rsid w:val="00120C35"/>
    <w:rPr>
      <w:rFonts w:asciiTheme="majorHAnsi" w:eastAsiaTheme="majorEastAsia" w:hAnsiTheme="majorHAnsi" w:cstheme="majorBidi"/>
      <w:b/>
      <w:bCs/>
      <w:i/>
      <w:iCs/>
      <w:color w:val="4F81BD" w:themeColor="accent1"/>
      <w:lang w:val="id"/>
    </w:rPr>
  </w:style>
  <w:style w:type="paragraph" w:styleId="Footer">
    <w:name w:val="footer"/>
    <w:basedOn w:val="Normal"/>
    <w:link w:val="FooterChar"/>
    <w:uiPriority w:val="99"/>
    <w:unhideWhenUsed/>
    <w:rsid w:val="00AE0684"/>
    <w:pPr>
      <w:tabs>
        <w:tab w:val="center" w:pos="4680"/>
        <w:tab w:val="right" w:pos="9360"/>
      </w:tabs>
    </w:pPr>
    <w:rPr>
      <w:rFonts w:ascii="Tahoma" w:eastAsia="Tahoma" w:hAnsi="Tahoma" w:cs="Tahoma"/>
    </w:rPr>
  </w:style>
  <w:style w:type="character" w:customStyle="1" w:styleId="FooterChar">
    <w:name w:val="Footer Char"/>
    <w:basedOn w:val="DefaultParagraphFont"/>
    <w:link w:val="Footer"/>
    <w:uiPriority w:val="99"/>
    <w:rsid w:val="00AE0684"/>
    <w:rPr>
      <w:rFonts w:ascii="Tahoma" w:eastAsia="Tahoma" w:hAnsi="Tahoma" w:cs="Tahoma"/>
      <w:lang w:val="id"/>
    </w:rPr>
  </w:style>
  <w:style w:type="paragraph" w:styleId="Header">
    <w:name w:val="header"/>
    <w:basedOn w:val="Normal"/>
    <w:link w:val="HeaderChar"/>
    <w:uiPriority w:val="99"/>
    <w:unhideWhenUsed/>
    <w:rsid w:val="00706446"/>
    <w:pPr>
      <w:tabs>
        <w:tab w:val="center" w:pos="4680"/>
        <w:tab w:val="right" w:pos="9360"/>
      </w:tabs>
    </w:pPr>
    <w:rPr>
      <w:rFonts w:ascii="Tahoma" w:eastAsia="Tahoma" w:hAnsi="Tahoma" w:cs="Tahoma"/>
    </w:rPr>
  </w:style>
  <w:style w:type="character" w:customStyle="1" w:styleId="HeaderChar">
    <w:name w:val="Header Char"/>
    <w:basedOn w:val="DefaultParagraphFont"/>
    <w:link w:val="Header"/>
    <w:uiPriority w:val="99"/>
    <w:rsid w:val="00706446"/>
    <w:rPr>
      <w:rFonts w:ascii="Tahoma" w:eastAsia="Tahoma" w:hAnsi="Tahoma" w:cs="Tahoma"/>
      <w:lang w:val="id"/>
    </w:rPr>
  </w:style>
  <w:style w:type="character" w:customStyle="1" w:styleId="Heading2Char">
    <w:name w:val="Heading 2 Char"/>
    <w:basedOn w:val="DefaultParagraphFont"/>
    <w:link w:val="Heading2"/>
    <w:uiPriority w:val="9"/>
    <w:rsid w:val="005B29C5"/>
    <w:rPr>
      <w:rFonts w:asciiTheme="majorHAnsi" w:eastAsiaTheme="majorEastAsia" w:hAnsiTheme="majorHAnsi" w:cstheme="majorBidi"/>
      <w:b/>
      <w:bCs/>
      <w:color w:val="4F81BD" w:themeColor="accent1"/>
      <w:sz w:val="26"/>
      <w:szCs w:val="2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7EB6"/>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1"/>
    <w:qFormat/>
    <w:rsid w:val="007E7EB6"/>
    <w:pPr>
      <w:ind w:left="752"/>
      <w:jc w:val="both"/>
      <w:outlineLvl w:val="0"/>
    </w:pPr>
    <w:rPr>
      <w:b/>
      <w:bCs/>
      <w:sz w:val="24"/>
      <w:szCs w:val="24"/>
    </w:rPr>
  </w:style>
  <w:style w:type="paragraph" w:styleId="Heading2">
    <w:name w:val="heading 2"/>
    <w:basedOn w:val="Normal"/>
    <w:next w:val="Normal"/>
    <w:link w:val="Heading2Char"/>
    <w:uiPriority w:val="9"/>
    <w:semiHidden/>
    <w:unhideWhenUsed/>
    <w:qFormat/>
    <w:rsid w:val="005B29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20C3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7EB6"/>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7E7EB6"/>
    <w:rPr>
      <w:sz w:val="24"/>
      <w:szCs w:val="24"/>
    </w:rPr>
  </w:style>
  <w:style w:type="character" w:customStyle="1" w:styleId="BodyTextChar">
    <w:name w:val="Body Text Char"/>
    <w:basedOn w:val="DefaultParagraphFont"/>
    <w:link w:val="BodyText"/>
    <w:uiPriority w:val="1"/>
    <w:rsid w:val="007E7EB6"/>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7E7EB6"/>
    <w:pPr>
      <w:spacing w:before="88"/>
      <w:ind w:left="872" w:right="896"/>
      <w:jc w:val="center"/>
    </w:pPr>
    <w:rPr>
      <w:b/>
      <w:bCs/>
      <w:sz w:val="30"/>
      <w:szCs w:val="30"/>
    </w:rPr>
  </w:style>
  <w:style w:type="character" w:customStyle="1" w:styleId="TitleChar">
    <w:name w:val="Title Char"/>
    <w:basedOn w:val="DefaultParagraphFont"/>
    <w:link w:val="Title"/>
    <w:uiPriority w:val="1"/>
    <w:rsid w:val="007E7EB6"/>
    <w:rPr>
      <w:rFonts w:ascii="Times New Roman" w:eastAsia="Times New Roman" w:hAnsi="Times New Roman" w:cs="Times New Roman"/>
      <w:b/>
      <w:bCs/>
      <w:sz w:val="30"/>
      <w:szCs w:val="30"/>
      <w:lang w:val="id"/>
    </w:rPr>
  </w:style>
  <w:style w:type="paragraph" w:styleId="ListParagraph">
    <w:name w:val="List Paragraph"/>
    <w:basedOn w:val="Normal"/>
    <w:uiPriority w:val="1"/>
    <w:qFormat/>
    <w:rsid w:val="007E7EB6"/>
    <w:pPr>
      <w:ind w:left="1052" w:hanging="301"/>
    </w:pPr>
  </w:style>
  <w:style w:type="paragraph" w:customStyle="1" w:styleId="TableParagraph">
    <w:name w:val="Table Paragraph"/>
    <w:basedOn w:val="Normal"/>
    <w:uiPriority w:val="1"/>
    <w:qFormat/>
    <w:rsid w:val="007E7EB6"/>
  </w:style>
  <w:style w:type="paragraph" w:styleId="BalloonText">
    <w:name w:val="Balloon Text"/>
    <w:basedOn w:val="Normal"/>
    <w:link w:val="BalloonTextChar"/>
    <w:uiPriority w:val="99"/>
    <w:semiHidden/>
    <w:unhideWhenUsed/>
    <w:rsid w:val="007E7EB6"/>
    <w:rPr>
      <w:rFonts w:ascii="Tahoma" w:hAnsi="Tahoma" w:cs="Tahoma"/>
      <w:sz w:val="16"/>
      <w:szCs w:val="16"/>
    </w:rPr>
  </w:style>
  <w:style w:type="character" w:customStyle="1" w:styleId="BalloonTextChar">
    <w:name w:val="Balloon Text Char"/>
    <w:basedOn w:val="DefaultParagraphFont"/>
    <w:link w:val="BalloonText"/>
    <w:uiPriority w:val="99"/>
    <w:semiHidden/>
    <w:rsid w:val="007E7EB6"/>
    <w:rPr>
      <w:rFonts w:ascii="Tahoma" w:eastAsia="Times New Roman" w:hAnsi="Tahoma" w:cs="Tahoma"/>
      <w:sz w:val="16"/>
      <w:szCs w:val="16"/>
      <w:lang w:val="id"/>
    </w:rPr>
  </w:style>
  <w:style w:type="character" w:styleId="Hyperlink">
    <w:name w:val="Hyperlink"/>
    <w:basedOn w:val="DefaultParagraphFont"/>
    <w:uiPriority w:val="99"/>
    <w:unhideWhenUsed/>
    <w:rsid w:val="007E7EB6"/>
    <w:rPr>
      <w:color w:val="0000FF" w:themeColor="hyperlink"/>
      <w:u w:val="single"/>
    </w:rPr>
  </w:style>
  <w:style w:type="character" w:customStyle="1" w:styleId="Heading4Char">
    <w:name w:val="Heading 4 Char"/>
    <w:basedOn w:val="DefaultParagraphFont"/>
    <w:link w:val="Heading4"/>
    <w:uiPriority w:val="9"/>
    <w:semiHidden/>
    <w:rsid w:val="00120C35"/>
    <w:rPr>
      <w:rFonts w:asciiTheme="majorHAnsi" w:eastAsiaTheme="majorEastAsia" w:hAnsiTheme="majorHAnsi" w:cstheme="majorBidi"/>
      <w:b/>
      <w:bCs/>
      <w:i/>
      <w:iCs/>
      <w:color w:val="4F81BD" w:themeColor="accent1"/>
      <w:lang w:val="id"/>
    </w:rPr>
  </w:style>
  <w:style w:type="paragraph" w:styleId="Footer">
    <w:name w:val="footer"/>
    <w:basedOn w:val="Normal"/>
    <w:link w:val="FooterChar"/>
    <w:uiPriority w:val="99"/>
    <w:unhideWhenUsed/>
    <w:rsid w:val="00AE0684"/>
    <w:pPr>
      <w:tabs>
        <w:tab w:val="center" w:pos="4680"/>
        <w:tab w:val="right" w:pos="9360"/>
      </w:tabs>
    </w:pPr>
    <w:rPr>
      <w:rFonts w:ascii="Tahoma" w:eastAsia="Tahoma" w:hAnsi="Tahoma" w:cs="Tahoma"/>
    </w:rPr>
  </w:style>
  <w:style w:type="character" w:customStyle="1" w:styleId="FooterChar">
    <w:name w:val="Footer Char"/>
    <w:basedOn w:val="DefaultParagraphFont"/>
    <w:link w:val="Footer"/>
    <w:uiPriority w:val="99"/>
    <w:rsid w:val="00AE0684"/>
    <w:rPr>
      <w:rFonts w:ascii="Tahoma" w:eastAsia="Tahoma" w:hAnsi="Tahoma" w:cs="Tahoma"/>
      <w:lang w:val="id"/>
    </w:rPr>
  </w:style>
  <w:style w:type="paragraph" w:styleId="Header">
    <w:name w:val="header"/>
    <w:basedOn w:val="Normal"/>
    <w:link w:val="HeaderChar"/>
    <w:uiPriority w:val="99"/>
    <w:unhideWhenUsed/>
    <w:rsid w:val="00706446"/>
    <w:pPr>
      <w:tabs>
        <w:tab w:val="center" w:pos="4680"/>
        <w:tab w:val="right" w:pos="9360"/>
      </w:tabs>
    </w:pPr>
    <w:rPr>
      <w:rFonts w:ascii="Tahoma" w:eastAsia="Tahoma" w:hAnsi="Tahoma" w:cs="Tahoma"/>
    </w:rPr>
  </w:style>
  <w:style w:type="character" w:customStyle="1" w:styleId="HeaderChar">
    <w:name w:val="Header Char"/>
    <w:basedOn w:val="DefaultParagraphFont"/>
    <w:link w:val="Header"/>
    <w:uiPriority w:val="99"/>
    <w:rsid w:val="00706446"/>
    <w:rPr>
      <w:rFonts w:ascii="Tahoma" w:eastAsia="Tahoma" w:hAnsi="Tahoma" w:cs="Tahoma"/>
      <w:lang w:val="id"/>
    </w:rPr>
  </w:style>
  <w:style w:type="character" w:customStyle="1" w:styleId="Heading2Char">
    <w:name w:val="Heading 2 Char"/>
    <w:basedOn w:val="DefaultParagraphFont"/>
    <w:link w:val="Heading2"/>
    <w:uiPriority w:val="9"/>
    <w:rsid w:val="005B29C5"/>
    <w:rPr>
      <w:rFonts w:asciiTheme="majorHAnsi" w:eastAsiaTheme="majorEastAsia" w:hAnsiTheme="majorHAnsi" w:cstheme="majorBidi"/>
      <w:b/>
      <w:bCs/>
      <w:color w:val="4F81BD" w:themeColor="accent1"/>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8</Pages>
  <Words>3527</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2023-09-10T08:36:00Z</dcterms:created>
  <dcterms:modified xsi:type="dcterms:W3CDTF">2023-09-10T11:00:00Z</dcterms:modified>
</cp:coreProperties>
</file>