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179" w:rsidRDefault="000E2179" w:rsidP="00BB4A1C">
      <w:pPr>
        <w:pStyle w:val="Heading1"/>
        <w:spacing w:before="0" w:line="360" w:lineRule="auto"/>
      </w:pPr>
      <w:r>
        <w:t>DAFTAR</w:t>
      </w:r>
      <w:r>
        <w:rPr>
          <w:spacing w:val="-3"/>
        </w:rPr>
        <w:t xml:space="preserve"> </w:t>
      </w:r>
      <w:r>
        <w:t>ISI</w:t>
      </w:r>
    </w:p>
    <w:sdt>
      <w:sdtPr>
        <w:rPr>
          <w:rFonts w:ascii="Tahoma" w:eastAsia="Tahoma" w:hAnsi="Tahoma" w:cs="Tahoma"/>
          <w:color w:val="auto"/>
          <w:sz w:val="22"/>
          <w:szCs w:val="22"/>
          <w:lang w:val="id"/>
        </w:rPr>
        <w:id w:val="2222488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kern w:val="2"/>
          <w:lang w:val="en-ID" w:eastAsia="en-ID"/>
          <w14:ligatures w14:val="standardContextual"/>
        </w:rPr>
      </w:sdtEndPr>
      <w:sdtContent>
        <w:p w:rsidR="000E2179" w:rsidRPr="00B93EC6" w:rsidRDefault="000E2179" w:rsidP="00BB4A1C">
          <w:pPr>
            <w:pStyle w:val="TOCHeading"/>
            <w:spacing w:before="0" w:line="360" w:lineRule="auto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r w:rsidRPr="00B93EC6">
            <w:rPr>
              <w:b/>
              <w:bCs/>
            </w:rPr>
            <w:fldChar w:fldCharType="begin"/>
          </w:r>
          <w:r w:rsidRPr="00462458">
            <w:rPr>
              <w:b/>
              <w:bCs/>
            </w:rPr>
            <w:instrText xml:space="preserve"> TOC \o "1-3" \h \z \u </w:instrText>
          </w:r>
          <w:r w:rsidRPr="00B93EC6">
            <w:rPr>
              <w:b/>
              <w:bCs/>
            </w:rPr>
            <w:fldChar w:fldCharType="separate"/>
          </w:r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62" w:history="1">
            <w:r w:rsidRPr="00B93EC6">
              <w:rPr>
                <w:rStyle w:val="Hyperlink"/>
                <w:b/>
                <w:bCs/>
                <w:noProof/>
              </w:rPr>
              <w:t>DAFTAR</w:t>
            </w:r>
            <w:r w:rsidRPr="00B93EC6">
              <w:rPr>
                <w:rStyle w:val="Hyperlink"/>
                <w:b/>
                <w:bCs/>
                <w:noProof/>
                <w:spacing w:val="-3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ISI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_Toc160184162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63" w:history="1">
            <w:r w:rsidRPr="00B93EC6">
              <w:rPr>
                <w:rStyle w:val="Hyperlink"/>
                <w:b/>
                <w:bCs/>
                <w:noProof/>
              </w:rPr>
              <w:t>DAFTAR</w:t>
            </w:r>
            <w:r w:rsidRPr="00B93EC6">
              <w:rPr>
                <w:rStyle w:val="Hyperlink"/>
                <w:b/>
                <w:bCs/>
                <w:noProof/>
                <w:spacing w:val="-1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TABEL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_Toc160184163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viii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64" w:history="1">
            <w:r w:rsidRPr="00B93EC6">
              <w:rPr>
                <w:rStyle w:val="Hyperlink"/>
                <w:b/>
                <w:bCs/>
                <w:noProof/>
              </w:rPr>
              <w:t>DAFTAR</w:t>
            </w:r>
            <w:r w:rsidRPr="00B93EC6">
              <w:rPr>
                <w:rStyle w:val="Hyperlink"/>
                <w:b/>
                <w:bCs/>
                <w:noProof/>
                <w:spacing w:val="79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GAMBAR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_Toc160184164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x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65" w:history="1">
            <w:r w:rsidRPr="00B93EC6">
              <w:rPr>
                <w:rStyle w:val="Hyperlink"/>
                <w:b/>
                <w:bCs/>
                <w:noProof/>
              </w:rPr>
              <w:t>DAFTAR</w:t>
            </w:r>
            <w:r w:rsidRPr="00B93EC6">
              <w:rPr>
                <w:rStyle w:val="Hyperlink"/>
                <w:b/>
                <w:bCs/>
                <w:noProof/>
                <w:spacing w:val="-6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RUM</w:t>
            </w:r>
            <w:r w:rsidRPr="00B93EC6">
              <w:rPr>
                <w:rStyle w:val="Hyperlink"/>
                <w:b/>
                <w:bCs/>
                <w:noProof/>
                <w:lang w:val="en-US"/>
              </w:rPr>
              <w:t>US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_Toc160184165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viii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66" w:history="1">
            <w:r w:rsidRPr="00B93EC6">
              <w:rPr>
                <w:rStyle w:val="Hyperlink"/>
                <w:b/>
                <w:bCs/>
                <w:noProof/>
              </w:rPr>
              <w:t>BAB I</w:t>
            </w:r>
            <w:r w:rsidRPr="00B93EC6">
              <w:rPr>
                <w:rStyle w:val="Hyperlink"/>
                <w:b/>
                <w:bCs/>
                <w:noProof/>
                <w:spacing w:val="1"/>
              </w:rPr>
              <w:t xml:space="preserve">  </w:t>
            </w:r>
            <w:r w:rsidRPr="00B93EC6">
              <w:rPr>
                <w:rStyle w:val="Hyperlink"/>
                <w:b/>
                <w:bCs/>
                <w:noProof/>
              </w:rPr>
              <w:t>PENDAHULUAN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_Toc160184166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67" w:history="1">
            <w:r w:rsidRPr="00001A02">
              <w:rPr>
                <w:rStyle w:val="Hyperlink"/>
              </w:rPr>
              <w:t>I.1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Latar Belakang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_Toc160184167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68" w:history="1">
            <w:r w:rsidRPr="00001A02">
              <w:rPr>
                <w:rStyle w:val="Hyperlink"/>
              </w:rPr>
              <w:t>I.2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Identifikasi</w:t>
            </w:r>
            <w:r w:rsidRPr="00001A02">
              <w:rPr>
                <w:rStyle w:val="Hyperlink"/>
                <w:spacing w:val="-2"/>
              </w:rPr>
              <w:t xml:space="preserve"> </w:t>
            </w:r>
            <w:r w:rsidRPr="00001A02">
              <w:rPr>
                <w:rStyle w:val="Hyperlink"/>
              </w:rPr>
              <w:t>Masalah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_Toc160184168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69" w:history="1">
            <w:r w:rsidRPr="00001A02">
              <w:rPr>
                <w:rStyle w:val="Hyperlink"/>
              </w:rPr>
              <w:t>I.3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Rumusan</w:t>
            </w:r>
            <w:r w:rsidRPr="00001A02">
              <w:rPr>
                <w:rStyle w:val="Hyperlink"/>
                <w:spacing w:val="-3"/>
              </w:rPr>
              <w:t xml:space="preserve"> </w:t>
            </w:r>
            <w:r w:rsidRPr="00001A02">
              <w:rPr>
                <w:rStyle w:val="Hyperlink"/>
              </w:rPr>
              <w:t>Masalah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_Toc160184169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0" w:history="1">
            <w:r w:rsidRPr="00001A02">
              <w:rPr>
                <w:rStyle w:val="Hyperlink"/>
              </w:rPr>
              <w:t>I.4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Maksud</w:t>
            </w:r>
            <w:r w:rsidRPr="00001A02">
              <w:rPr>
                <w:rStyle w:val="Hyperlink"/>
                <w:spacing w:val="-1"/>
              </w:rPr>
              <w:t xml:space="preserve"> </w:t>
            </w:r>
            <w:r w:rsidRPr="00001A02">
              <w:rPr>
                <w:rStyle w:val="Hyperlink"/>
              </w:rPr>
              <w:t>dan</w:t>
            </w:r>
            <w:r w:rsidRPr="00001A02">
              <w:rPr>
                <w:rStyle w:val="Hyperlink"/>
                <w:spacing w:val="-1"/>
              </w:rPr>
              <w:t xml:space="preserve"> </w:t>
            </w:r>
            <w:r w:rsidRPr="00001A02">
              <w:rPr>
                <w:rStyle w:val="Hyperlink"/>
              </w:rPr>
              <w:t>Tujuan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_Toc160184170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1" w:history="1">
            <w:r w:rsidRPr="00001A02">
              <w:rPr>
                <w:rStyle w:val="Hyperlink"/>
              </w:rPr>
              <w:t>I.5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Ruang</w:t>
            </w:r>
            <w:r w:rsidRPr="00001A02">
              <w:rPr>
                <w:rStyle w:val="Hyperlink"/>
                <w:spacing w:val="-9"/>
              </w:rPr>
              <w:t xml:space="preserve"> </w:t>
            </w:r>
            <w:r w:rsidRPr="00001A02">
              <w:rPr>
                <w:rStyle w:val="Hyperlink"/>
              </w:rPr>
              <w:t>Lingkup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_Toc160184171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72" w:history="1">
            <w:r w:rsidRPr="00B93EC6">
              <w:rPr>
                <w:rStyle w:val="Hyperlink"/>
                <w:b/>
                <w:bCs/>
                <w:noProof/>
              </w:rPr>
              <w:t>BAB II</w:t>
            </w:r>
            <w:r w:rsidRPr="00B93EC6">
              <w:rPr>
                <w:rStyle w:val="Hyperlink"/>
                <w:b/>
                <w:bCs/>
                <w:noProof/>
                <w:spacing w:val="1"/>
              </w:rPr>
              <w:t xml:space="preserve">  </w:t>
            </w:r>
            <w:r w:rsidRPr="00B93EC6">
              <w:rPr>
                <w:rStyle w:val="Hyperlink"/>
                <w:b/>
                <w:bCs/>
                <w:noProof/>
              </w:rPr>
              <w:t>GAMBARAN</w:t>
            </w:r>
            <w:r w:rsidRPr="00B93EC6">
              <w:rPr>
                <w:rStyle w:val="Hyperlink"/>
                <w:b/>
                <w:bCs/>
                <w:noProof/>
                <w:spacing w:val="-14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UMUM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_Toc160184172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7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3" w:history="1">
            <w:r w:rsidRPr="00001A02">
              <w:rPr>
                <w:rStyle w:val="Hyperlink"/>
              </w:rPr>
              <w:t>II.1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Kondisi</w:t>
            </w:r>
            <w:r w:rsidRPr="00001A02">
              <w:rPr>
                <w:rStyle w:val="Hyperlink"/>
                <w:spacing w:val="-3"/>
              </w:rPr>
              <w:t xml:space="preserve"> </w:t>
            </w:r>
            <w:r w:rsidRPr="00001A02">
              <w:rPr>
                <w:rStyle w:val="Hyperlink"/>
              </w:rPr>
              <w:t>Wilayah</w:t>
            </w:r>
            <w:r w:rsidRPr="00001A02">
              <w:rPr>
                <w:rStyle w:val="Hyperlink"/>
                <w:spacing w:val="-2"/>
              </w:rPr>
              <w:t xml:space="preserve"> </w:t>
            </w:r>
            <w:r w:rsidRPr="00001A02">
              <w:rPr>
                <w:rStyle w:val="Hyperlink"/>
              </w:rPr>
              <w:t>Kajian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_Toc160184173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4" w:history="1">
            <w:r w:rsidRPr="00001A02">
              <w:rPr>
                <w:rStyle w:val="Hyperlink"/>
              </w:rPr>
              <w:t>II.2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Kondisi Transportasi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_Toc160184174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5" w:history="1">
            <w:r w:rsidRPr="00001A02">
              <w:rPr>
                <w:rStyle w:val="Hyperlink"/>
              </w:rPr>
              <w:t>II.3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Potensi</w:t>
            </w:r>
            <w:r w:rsidRPr="00001A02">
              <w:rPr>
                <w:rStyle w:val="Hyperlink"/>
                <w:spacing w:val="-2"/>
              </w:rPr>
              <w:t xml:space="preserve"> </w:t>
            </w:r>
            <w:r w:rsidRPr="00001A02">
              <w:rPr>
                <w:rStyle w:val="Hyperlink"/>
              </w:rPr>
              <w:t>Angkutan</w:t>
            </w:r>
            <w:r w:rsidRPr="00001A02">
              <w:rPr>
                <w:rStyle w:val="Hyperlink"/>
                <w:spacing w:val="-4"/>
              </w:rPr>
              <w:t xml:space="preserve"> </w:t>
            </w:r>
            <w:r w:rsidRPr="00001A02">
              <w:rPr>
                <w:rStyle w:val="Hyperlink"/>
              </w:rPr>
              <w:t>Barang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_Toc160184175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76" w:history="1">
            <w:r w:rsidRPr="00B93EC6">
              <w:rPr>
                <w:rStyle w:val="Hyperlink"/>
                <w:b/>
                <w:bCs/>
                <w:noProof/>
              </w:rPr>
              <w:t>BAB III KAJIAN</w:t>
            </w:r>
            <w:r w:rsidRPr="00B93EC6">
              <w:rPr>
                <w:rStyle w:val="Hyperlink"/>
                <w:b/>
                <w:bCs/>
                <w:noProof/>
                <w:spacing w:val="-6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PUSTAKA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_Toc160184176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16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7" w:history="1">
            <w:r w:rsidRPr="00001A02">
              <w:rPr>
                <w:rStyle w:val="Hyperlink"/>
              </w:rPr>
              <w:t>III.1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  <w:lang w:val="en-US"/>
              </w:rPr>
              <w:t>Terminal Barang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_Toc160184177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8" w:history="1">
            <w:r w:rsidRPr="00001A02">
              <w:rPr>
                <w:rStyle w:val="Hyperlink"/>
              </w:rPr>
              <w:t>III.2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Fasilitas Terminal Barang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_Toc160184178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79" w:history="1">
            <w:r w:rsidRPr="00001A02">
              <w:rPr>
                <w:rStyle w:val="Hyperlink"/>
              </w:rPr>
              <w:t>III.3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  <w:lang w:val="en-US"/>
              </w:rPr>
              <w:t>Fungsi dan Peran Terminal Barang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_Toc160184179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80" w:history="1">
            <w:r w:rsidRPr="00001A02">
              <w:rPr>
                <w:rStyle w:val="Hyperlink"/>
              </w:rPr>
              <w:t>III.4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  <w:lang w:val="en-US"/>
              </w:rPr>
              <w:t>Penetapan Lokasi Terminal Barang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_Toc160184180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81" w:history="1">
            <w:r w:rsidRPr="00B93EC6">
              <w:rPr>
                <w:rStyle w:val="Hyperlink"/>
                <w:b/>
                <w:bCs/>
                <w:noProof/>
                <w:lang w:val="en-US"/>
              </w:rPr>
              <w:t>B</w:t>
            </w:r>
            <w:r w:rsidRPr="00B93EC6">
              <w:rPr>
                <w:rStyle w:val="Hyperlink"/>
                <w:b/>
                <w:bCs/>
                <w:noProof/>
              </w:rPr>
              <w:t>AB IV</w:t>
            </w:r>
            <w:r w:rsidRPr="00B93EC6">
              <w:rPr>
                <w:rStyle w:val="Hyperlink"/>
                <w:b/>
                <w:bCs/>
                <w:noProof/>
                <w:spacing w:val="1"/>
              </w:rPr>
              <w:t xml:space="preserve">  </w:t>
            </w:r>
            <w:r w:rsidRPr="00B93EC6">
              <w:rPr>
                <w:rStyle w:val="Hyperlink"/>
                <w:b/>
                <w:bCs/>
                <w:noProof/>
              </w:rPr>
              <w:t>METOD</w:t>
            </w:r>
            <w:r w:rsidRPr="00B93EC6">
              <w:rPr>
                <w:rStyle w:val="Hyperlink"/>
                <w:b/>
                <w:bCs/>
                <w:noProof/>
                <w:lang w:val="en-US"/>
              </w:rPr>
              <w:t>E</w:t>
            </w:r>
            <w:r w:rsidRPr="00B93EC6">
              <w:rPr>
                <w:rStyle w:val="Hyperlink"/>
                <w:b/>
                <w:bCs/>
                <w:noProof/>
                <w:spacing w:val="-12"/>
              </w:rPr>
              <w:t xml:space="preserve"> </w:t>
            </w:r>
            <w:r w:rsidRPr="00B93EC6">
              <w:rPr>
                <w:rStyle w:val="Hyperlink"/>
                <w:b/>
                <w:bCs/>
                <w:noProof/>
              </w:rPr>
              <w:t>PENELITIAN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_Toc160184181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32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82" w:history="1">
            <w:r w:rsidRPr="00001A02">
              <w:rPr>
                <w:rStyle w:val="Hyperlink"/>
              </w:rPr>
              <w:t>IV.1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  <w:lang w:val="en-US"/>
              </w:rPr>
              <w:t>Kerangka Pemikiran Penelitian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_Toc160184182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83" w:history="1">
            <w:r w:rsidRPr="00001A02">
              <w:rPr>
                <w:rStyle w:val="Hyperlink"/>
              </w:rPr>
              <w:t>IV.2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  <w:lang w:val="en-US"/>
              </w:rPr>
              <w:t>Desain Penelitian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_Toc160184183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84" w:history="1">
            <w:r w:rsidRPr="00001A02">
              <w:rPr>
                <w:rStyle w:val="Hyperlink"/>
              </w:rPr>
              <w:t>IV.3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Teknik</w:t>
            </w:r>
            <w:r w:rsidRPr="00001A02">
              <w:rPr>
                <w:rStyle w:val="Hyperlink"/>
                <w:spacing w:val="-7"/>
              </w:rPr>
              <w:t xml:space="preserve"> </w:t>
            </w:r>
            <w:r w:rsidRPr="00001A02">
              <w:rPr>
                <w:rStyle w:val="Hyperlink"/>
              </w:rPr>
              <w:t>Pengumpulan</w:t>
            </w:r>
            <w:r w:rsidRPr="00001A02">
              <w:rPr>
                <w:rStyle w:val="Hyperlink"/>
                <w:spacing w:val="-6"/>
              </w:rPr>
              <w:t xml:space="preserve"> </w:t>
            </w:r>
            <w:r w:rsidRPr="00001A02">
              <w:rPr>
                <w:rStyle w:val="Hyperlink"/>
              </w:rPr>
              <w:t>Data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_Toc160184184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85" w:history="1">
            <w:r w:rsidRPr="00001A02">
              <w:rPr>
                <w:rStyle w:val="Hyperlink"/>
              </w:rPr>
              <w:t>IV.4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Teknik</w:t>
            </w:r>
            <w:r w:rsidRPr="00001A02">
              <w:rPr>
                <w:rStyle w:val="Hyperlink"/>
                <w:spacing w:val="-4"/>
              </w:rPr>
              <w:t xml:space="preserve"> </w:t>
            </w:r>
            <w:r w:rsidRPr="00001A02">
              <w:rPr>
                <w:rStyle w:val="Hyperlink"/>
              </w:rPr>
              <w:t>Analisis</w:t>
            </w:r>
            <w:r w:rsidRPr="00001A02">
              <w:rPr>
                <w:rStyle w:val="Hyperlink"/>
                <w:spacing w:val="-1"/>
              </w:rPr>
              <w:t xml:space="preserve"> </w:t>
            </w:r>
            <w:r w:rsidRPr="00001A02">
              <w:rPr>
                <w:rStyle w:val="Hyperlink"/>
              </w:rPr>
              <w:t>Data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_Toc160184185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001A02" w:rsidRDefault="000E2179" w:rsidP="00001A02">
          <w:pPr>
            <w:pStyle w:val="TOC2"/>
            <w:rPr>
              <w:rFonts w:asciiTheme="minorHAnsi" w:eastAsiaTheme="minorEastAsia" w:hAnsiTheme="minorHAnsi" w:cstheme="minorBidi"/>
              <w:kern w:val="2"/>
              <w:lang w:val="en-ID" w:eastAsia="en-ID"/>
            </w:rPr>
          </w:pPr>
          <w:hyperlink w:anchor="_Toc160184186" w:history="1">
            <w:r w:rsidRPr="00001A02">
              <w:rPr>
                <w:rStyle w:val="Hyperlink"/>
              </w:rPr>
              <w:t>IV.5</w:t>
            </w:r>
            <w:r w:rsidRPr="00001A02">
              <w:rPr>
                <w:rFonts w:asciiTheme="minorHAnsi" w:eastAsiaTheme="minorEastAsia" w:hAnsiTheme="minorHAnsi" w:cstheme="minorBidi"/>
                <w:kern w:val="2"/>
                <w:lang w:val="en-ID" w:eastAsia="en-ID"/>
              </w:rPr>
              <w:tab/>
            </w:r>
            <w:r w:rsidRPr="00001A02">
              <w:rPr>
                <w:rStyle w:val="Hyperlink"/>
              </w:rPr>
              <w:t>Lokasi</w:t>
            </w:r>
            <w:r w:rsidRPr="00001A02">
              <w:rPr>
                <w:rStyle w:val="Hyperlink"/>
                <w:spacing w:val="-3"/>
              </w:rPr>
              <w:t xml:space="preserve"> </w:t>
            </w:r>
            <w:r w:rsidRPr="00001A02">
              <w:rPr>
                <w:rStyle w:val="Hyperlink"/>
              </w:rPr>
              <w:t>dan</w:t>
            </w:r>
            <w:r w:rsidRPr="00001A02">
              <w:rPr>
                <w:rStyle w:val="Hyperlink"/>
                <w:spacing w:val="-4"/>
              </w:rPr>
              <w:t xml:space="preserve"> </w:t>
            </w:r>
            <w:r w:rsidRPr="00001A02">
              <w:rPr>
                <w:rStyle w:val="Hyperlink"/>
              </w:rPr>
              <w:t>Jadwal</w:t>
            </w:r>
            <w:r w:rsidRPr="00001A02">
              <w:rPr>
                <w:rStyle w:val="Hyperlink"/>
                <w:spacing w:val="-2"/>
              </w:rPr>
              <w:t xml:space="preserve"> </w:t>
            </w:r>
            <w:r w:rsidRPr="00001A02">
              <w:rPr>
                <w:rStyle w:val="Hyperlink"/>
              </w:rPr>
              <w:t>Penelitian</w:t>
            </w:r>
            <w:r w:rsidRPr="00001A02">
              <w:rPr>
                <w:webHidden/>
              </w:rPr>
              <w:tab/>
            </w:r>
            <w:r w:rsidRPr="00001A02">
              <w:rPr>
                <w:webHidden/>
              </w:rPr>
              <w:fldChar w:fldCharType="begin"/>
            </w:r>
            <w:r w:rsidRPr="00001A02">
              <w:rPr>
                <w:webHidden/>
              </w:rPr>
              <w:instrText xml:space="preserve"> PAGEREF _Toc160184186 \h </w:instrText>
            </w:r>
            <w:r w:rsidRPr="00001A02">
              <w:rPr>
                <w:webHidden/>
              </w:rPr>
            </w:r>
            <w:r w:rsidRPr="00001A02"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 w:rsidRPr="00001A02">
              <w:rPr>
                <w:webHidden/>
              </w:rPr>
              <w:fldChar w:fldCharType="end"/>
            </w:r>
          </w:hyperlink>
        </w:p>
        <w:p w:rsidR="000E2179" w:rsidRPr="00B93EC6" w:rsidRDefault="000E2179" w:rsidP="00FE250B">
          <w:pPr>
            <w:pStyle w:val="TOC1"/>
            <w:tabs>
              <w:tab w:val="right" w:leader="dot" w:pos="7938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b/>
              <w:bCs/>
              <w:noProof/>
              <w:kern w:val="2"/>
              <w:lang w:val="en-ID" w:eastAsia="en-ID"/>
            </w:rPr>
          </w:pPr>
          <w:hyperlink w:anchor="_Toc160184187" w:history="1">
            <w:r w:rsidRPr="00B93EC6">
              <w:rPr>
                <w:rStyle w:val="Hyperlink"/>
                <w:b/>
                <w:bCs/>
                <w:noProof/>
                <w:lang w:val="en-US"/>
              </w:rPr>
              <w:t>DAFTAR PUSTAKA</w:t>
            </w:r>
            <w:r w:rsidRPr="00B93EC6">
              <w:rPr>
                <w:b/>
                <w:bCs/>
                <w:noProof/>
                <w:webHidden/>
              </w:rPr>
              <w:tab/>
            </w:r>
            <w:r w:rsidRPr="00B93EC6">
              <w:rPr>
                <w:b/>
                <w:bCs/>
                <w:noProof/>
                <w:webHidden/>
              </w:rPr>
              <w:fldChar w:fldCharType="begin"/>
            </w:r>
            <w:r w:rsidRPr="00B93EC6">
              <w:rPr>
                <w:b/>
                <w:bCs/>
                <w:noProof/>
                <w:webHidden/>
              </w:rPr>
              <w:instrText xml:space="preserve"> PAGEREF _Toc160184187 \h </w:instrText>
            </w:r>
            <w:r w:rsidRPr="00B93EC6">
              <w:rPr>
                <w:b/>
                <w:bCs/>
                <w:noProof/>
                <w:webHidden/>
              </w:rPr>
            </w:r>
            <w:r w:rsidRPr="00B93EC6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104</w:t>
            </w:r>
            <w:r w:rsidRPr="00B93EC6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0E2179" w:rsidRPr="00B93EC6" w:rsidRDefault="000E2179" w:rsidP="00BB4A1C">
          <w:pPr>
            <w:spacing w:line="360" w:lineRule="auto"/>
            <w:rPr>
              <w:b/>
              <w:bCs/>
            </w:rPr>
          </w:pPr>
          <w:r w:rsidRPr="00B93EC6">
            <w:rPr>
              <w:b/>
              <w:bCs/>
              <w:noProof/>
            </w:rPr>
            <w:fldChar w:fldCharType="end"/>
          </w:r>
        </w:p>
      </w:sdtContent>
    </w:sdt>
    <w:p w:rsidR="000E2179" w:rsidRDefault="000E2179" w:rsidP="00BB4A1C">
      <w:pPr>
        <w:spacing w:line="360" w:lineRule="auto"/>
        <w:sectPr w:rsidR="000E2179" w:rsidSect="00462458">
          <w:type w:val="continuous"/>
          <w:pgSz w:w="11910" w:h="16840"/>
          <w:pgMar w:top="2268" w:right="1701" w:bottom="1701" w:left="2268" w:header="0" w:footer="1037" w:gutter="0"/>
          <w:pgNumType w:fmt="lowerRoman"/>
          <w:cols w:space="720"/>
          <w:docGrid w:linePitch="299"/>
        </w:sectPr>
      </w:pPr>
    </w:p>
    <w:p w:rsidR="008E236F" w:rsidRDefault="008E236F"/>
    <w:sectPr w:rsidR="008E2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9"/>
    <w:rsid w:val="000E2179"/>
    <w:rsid w:val="008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0DDBE8-3379-4A00-8B3F-B18E0F0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2179"/>
    <w:pPr>
      <w:widowControl w:val="0"/>
      <w:autoSpaceDE w:val="0"/>
      <w:autoSpaceDN w:val="0"/>
      <w:spacing w:before="108" w:after="0" w:line="240" w:lineRule="auto"/>
      <w:ind w:left="574" w:right="185"/>
      <w:jc w:val="center"/>
      <w:outlineLvl w:val="0"/>
    </w:pPr>
    <w:rPr>
      <w:rFonts w:ascii="Tahoma" w:eastAsia="Tahoma" w:hAnsi="Tahoma" w:cs="Tahoma"/>
      <w:b/>
      <w:bCs/>
      <w:kern w:val="0"/>
      <w:sz w:val="28"/>
      <w:szCs w:val="28"/>
      <w:lang w:val="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2179"/>
    <w:rPr>
      <w:rFonts w:ascii="Tahoma" w:eastAsia="Tahoma" w:hAnsi="Tahoma" w:cs="Tahoma"/>
      <w:b/>
      <w:bCs/>
      <w:kern w:val="0"/>
      <w:sz w:val="28"/>
      <w:szCs w:val="28"/>
      <w:lang w:val="id" w:eastAsia="en-US"/>
      <w14:ligatures w14:val="none"/>
    </w:rPr>
  </w:style>
  <w:style w:type="paragraph" w:styleId="TOC1">
    <w:name w:val="toc 1"/>
    <w:basedOn w:val="Normal"/>
    <w:uiPriority w:val="39"/>
    <w:qFormat/>
    <w:rsid w:val="000E2179"/>
    <w:pPr>
      <w:widowControl w:val="0"/>
      <w:autoSpaceDE w:val="0"/>
      <w:autoSpaceDN w:val="0"/>
      <w:spacing w:before="121" w:after="0" w:line="240" w:lineRule="auto"/>
      <w:ind w:left="588"/>
    </w:pPr>
    <w:rPr>
      <w:rFonts w:ascii="Tahoma" w:eastAsia="Tahoma" w:hAnsi="Tahoma" w:cs="Tahoma"/>
      <w:kern w:val="0"/>
      <w:lang w:val="id"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E2179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2179"/>
    <w:pPr>
      <w:widowControl w:val="0"/>
      <w:tabs>
        <w:tab w:val="left" w:pos="880"/>
        <w:tab w:val="right" w:leader="dot" w:pos="7938"/>
      </w:tabs>
      <w:autoSpaceDE w:val="0"/>
      <w:autoSpaceDN w:val="0"/>
      <w:spacing w:after="100" w:line="360" w:lineRule="auto"/>
      <w:ind w:left="220"/>
    </w:pPr>
    <w:rPr>
      <w:rFonts w:ascii="Tahoma" w:eastAsia="Tahoma" w:hAnsi="Tahoma" w:cs="Tahoma"/>
      <w:noProof/>
      <w:kern w:val="0"/>
      <w:lang w:val="id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E2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tarissasefiar@gmail.com</dc:creator>
  <cp:keywords/>
  <dc:description/>
  <cp:lastModifiedBy/>
  <cp:revision>1</cp:revision>
  <dcterms:created xsi:type="dcterms:W3CDTF">2024-07-21T15:02:00Z</dcterms:created>
</cp:coreProperties>
</file>