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D104531" w14:textId="0F6207FE" w:rsidR="00D943AF" w:rsidRPr="00BB38BF" w:rsidRDefault="009F52C9" w:rsidP="00BB38BF">
      <w:pPr>
        <w:pStyle w:val="Heading1"/>
      </w:pPr>
      <w:bookmarkStart w:id="0" w:name="_Toc171429326"/>
      <w:r w:rsidRPr="00BB38BF">
        <w:t>BAB II</w:t>
      </w:r>
      <w:r w:rsidRPr="00BB38BF">
        <w:br/>
        <w:t>GAMBARAN UMUM</w:t>
      </w:r>
      <w:bookmarkEnd w:id="0"/>
    </w:p>
    <w:p w14:paraId="0DCF8FFE" w14:textId="77777777" w:rsidR="002D553E" w:rsidRPr="0000327A" w:rsidRDefault="009F52C9" w:rsidP="00F72A74">
      <w:pPr>
        <w:pStyle w:val="Heading2"/>
        <w:numPr>
          <w:ilvl w:val="0"/>
          <w:numId w:val="34"/>
        </w:numPr>
        <w:spacing w:before="120" w:after="120"/>
        <w:ind w:left="567" w:hanging="567"/>
        <w:rPr>
          <w:rFonts w:cs="Tahoma"/>
        </w:rPr>
      </w:pPr>
      <w:bookmarkStart w:id="1" w:name="_Toc171429327"/>
      <w:r w:rsidRPr="0000327A">
        <w:rPr>
          <w:rFonts w:cs="Tahoma"/>
        </w:rPr>
        <w:t>Kondisi Transportasi</w:t>
      </w:r>
      <w:bookmarkEnd w:id="1"/>
    </w:p>
    <w:p w14:paraId="6EDD9F2D" w14:textId="107F2FAE" w:rsidR="00EE2E8C" w:rsidRPr="0000327A" w:rsidRDefault="00EE2E8C" w:rsidP="00F049EB">
      <w:pPr>
        <w:spacing w:line="360" w:lineRule="auto"/>
        <w:ind w:left="567" w:firstLine="567"/>
      </w:pPr>
      <w:r w:rsidRPr="0000327A">
        <w:rPr>
          <w:rFonts w:cs="Tahoma"/>
        </w:rPr>
        <w:t xml:space="preserve">Transportasi memiliki peran yang penting bagi masyarakat untuk melakukan kegiatan sosial, politik, ekonomi, dan lain-lain. </w:t>
      </w:r>
      <w:bookmarkStart w:id="2" w:name="_Hlk159959766"/>
      <w:r w:rsidR="00F049EB" w:rsidRPr="0000327A">
        <w:rPr>
          <w:rFonts w:cs="Tahoma"/>
        </w:rPr>
        <w:t xml:space="preserve">Kota Bandung </w:t>
      </w:r>
      <w:bookmarkEnd w:id="2"/>
      <w:r w:rsidR="00F049EB" w:rsidRPr="0000327A">
        <w:rPr>
          <w:rFonts w:cs="Tahoma"/>
        </w:rPr>
        <w:t>merupakan pusat bagi Kawasan Metropolitan Bandung Raya yang meliputi sebagian wilayah Kabupaten Bandung, seluruh wilayah Kota Bandung dan Kota Cimahi, sebagian wilayah Kabupaten Bandung Barat, dan sebagian wilayah Kabupaten Sumedang (</w:t>
      </w:r>
      <w:bookmarkStart w:id="3" w:name="_Hlk161256779"/>
      <w:r w:rsidR="00F049EB" w:rsidRPr="0000327A">
        <w:rPr>
          <w:rFonts w:cs="Tahoma"/>
        </w:rPr>
        <w:t>Peraturan Daerah Kota Bandung Nomor 5 Tahun 2022 Tentang Rencana Tata Ruang Wilayah Kota Bandung Tahun 2022-2042, 2022</w:t>
      </w:r>
      <w:bookmarkEnd w:id="3"/>
      <w:r w:rsidR="00F049EB" w:rsidRPr="0000327A">
        <w:rPr>
          <w:rFonts w:cs="Tahoma"/>
        </w:rPr>
        <w:t xml:space="preserve">). Kondisi seperti ini menjadikan Kota Bandung sebagai pusat pertumbuhan dan perkembangan yang sangat pesat </w:t>
      </w:r>
      <w:r w:rsidRPr="0000327A">
        <w:rPr>
          <w:rFonts w:cs="Tahoma"/>
        </w:rPr>
        <w:t>sehingga membutuhkan transportasi sebagai penunjang kegiatan di masyarakat.</w:t>
      </w:r>
      <w:r w:rsidR="00F049EB" w:rsidRPr="0000327A">
        <w:rPr>
          <w:rFonts w:cs="Tahoma"/>
        </w:rPr>
        <w:t xml:space="preserve"> </w:t>
      </w:r>
    </w:p>
    <w:p w14:paraId="4E376283" w14:textId="6145933A" w:rsidR="00F049EB" w:rsidRPr="0000327A" w:rsidRDefault="00F049EB" w:rsidP="00EB389F">
      <w:pPr>
        <w:spacing w:line="360" w:lineRule="auto"/>
        <w:ind w:left="567" w:firstLine="567"/>
        <w:rPr>
          <w:rFonts w:cs="Tahoma"/>
        </w:rPr>
      </w:pPr>
      <w:r w:rsidRPr="0000327A">
        <w:rPr>
          <w:rFonts w:cs="Tahoma"/>
        </w:rPr>
        <w:t xml:space="preserve">Kota Bandung memiliki berbagai jenis kendaraan meliputi kendaraan pribadi, kendaraan umum dan kendaraan barang dengan berbagai jenis. Untuk kendaraan pribadi didominasi oleh sepeda motor dan mobil pribadi. Kendaraan umum di </w:t>
      </w:r>
      <w:r w:rsidR="00286806">
        <w:rPr>
          <w:rFonts w:cs="Tahoma"/>
        </w:rPr>
        <w:t>Kota Bandung</w:t>
      </w:r>
      <w:r w:rsidRPr="0000327A">
        <w:rPr>
          <w:rFonts w:cs="Tahoma"/>
        </w:rPr>
        <w:t xml:space="preserve"> terdiri dari angkutan umum, bus kecil, bus sedang dan bus besar. Untuk kendaraan barang terdiri dari mobil </w:t>
      </w:r>
      <w:r w:rsidRPr="005B3F0C">
        <w:rPr>
          <w:rFonts w:cs="Tahoma"/>
          <w:i/>
          <w:iCs/>
        </w:rPr>
        <w:t>pick up</w:t>
      </w:r>
      <w:r w:rsidRPr="0000327A">
        <w:rPr>
          <w:rFonts w:cs="Tahoma"/>
        </w:rPr>
        <w:t>, truk kecil, truk sedang dan truk besar.</w:t>
      </w:r>
    </w:p>
    <w:p w14:paraId="32BB772A" w14:textId="50D11A7D" w:rsidR="00EB389F" w:rsidRDefault="00751D06" w:rsidP="00EB389F">
      <w:pPr>
        <w:spacing w:line="360" w:lineRule="auto"/>
        <w:ind w:left="567" w:firstLine="567"/>
        <w:rPr>
          <w:rFonts w:cs="Tahoma"/>
        </w:rPr>
      </w:pPr>
      <w:r w:rsidRPr="0000327A">
        <w:rPr>
          <w:rFonts w:cs="Tahoma"/>
        </w:rPr>
        <w:t>Jalan merupakan prasarana yang penting untuk menunjang kegiatan transportasi darat. Kondisi suatu jalan dapat mempengaruhi untuk kelancaran akses transportasi. Dengan pembangunan prasarana transportasi yang baik diharapkan mampu memberikan kontribusi yang signifikan, baik barang maupun jasa, yang pada akhirnya meningkatkan perekonomian dan kesejahteraan masyarakat</w:t>
      </w:r>
      <w:r w:rsidR="00476F5D" w:rsidRPr="0000327A">
        <w:rPr>
          <w:rFonts w:cs="Tahoma"/>
        </w:rPr>
        <w:t>.</w:t>
      </w:r>
    </w:p>
    <w:p w14:paraId="6328D508" w14:textId="5DCD33BD" w:rsidR="00751D06" w:rsidRPr="0000327A" w:rsidRDefault="00404960" w:rsidP="007438E6">
      <w:pPr>
        <w:spacing w:after="120" w:line="360" w:lineRule="auto"/>
        <w:ind w:left="567" w:firstLine="567"/>
        <w:rPr>
          <w:rFonts w:cs="Tahoma"/>
        </w:rPr>
      </w:pPr>
      <w:r w:rsidRPr="00404960">
        <w:t>Jalan AH Nasution di Kota Bandung merupakan salah satu jalur utama yang menghubungkan berbagai wilayah penting di kota ini. Jalan ini menjadi titik sentral dari berbagai aktivitas lalu lintas, baik untuk kendaraan pribadi maupun angkutan umum.</w:t>
      </w:r>
      <w:r w:rsidR="00EB389F">
        <w:t xml:space="preserve"> </w:t>
      </w:r>
      <w:r>
        <w:t>Sedangkan</w:t>
      </w:r>
      <w:r>
        <w:rPr>
          <w:spacing w:val="-13"/>
        </w:rPr>
        <w:t xml:space="preserve"> </w:t>
      </w:r>
      <w:r>
        <w:t>kondisi</w:t>
      </w:r>
      <w:r>
        <w:rPr>
          <w:spacing w:val="-13"/>
        </w:rPr>
        <w:t xml:space="preserve"> </w:t>
      </w:r>
      <w:r>
        <w:t>transportasinya</w:t>
      </w:r>
      <w:r>
        <w:rPr>
          <w:spacing w:val="-12"/>
        </w:rPr>
        <w:t xml:space="preserve"> </w:t>
      </w:r>
      <w:r>
        <w:t>di</w:t>
      </w:r>
      <w:r>
        <w:rPr>
          <w:spacing w:val="-12"/>
        </w:rPr>
        <w:t xml:space="preserve"> </w:t>
      </w:r>
      <w:r>
        <w:t>jalan</w:t>
      </w:r>
      <w:r>
        <w:rPr>
          <w:spacing w:val="-11"/>
        </w:rPr>
        <w:t xml:space="preserve"> </w:t>
      </w:r>
      <w:r>
        <w:t>ini</w:t>
      </w:r>
      <w:r>
        <w:rPr>
          <w:spacing w:val="-12"/>
        </w:rPr>
        <w:t xml:space="preserve"> </w:t>
      </w:r>
      <w:r>
        <w:lastRenderedPageBreak/>
        <w:t>banyak</w:t>
      </w:r>
      <w:r>
        <w:rPr>
          <w:spacing w:val="-10"/>
        </w:rPr>
        <w:t xml:space="preserve"> </w:t>
      </w:r>
      <w:r>
        <w:t>dilewati sepeda</w:t>
      </w:r>
      <w:r>
        <w:rPr>
          <w:spacing w:val="-8"/>
        </w:rPr>
        <w:t xml:space="preserve"> </w:t>
      </w:r>
      <w:r>
        <w:t>motor</w:t>
      </w:r>
      <w:r>
        <w:rPr>
          <w:spacing w:val="-8"/>
        </w:rPr>
        <w:t xml:space="preserve"> </w:t>
      </w:r>
      <w:r>
        <w:t>yang</w:t>
      </w:r>
      <w:r>
        <w:rPr>
          <w:spacing w:val="-8"/>
        </w:rPr>
        <w:t xml:space="preserve"> </w:t>
      </w:r>
      <w:r>
        <w:t>dimana</w:t>
      </w:r>
      <w:r>
        <w:rPr>
          <w:spacing w:val="-8"/>
        </w:rPr>
        <w:t xml:space="preserve"> </w:t>
      </w:r>
      <w:r>
        <w:t>sepeda</w:t>
      </w:r>
      <w:r>
        <w:rPr>
          <w:spacing w:val="-8"/>
        </w:rPr>
        <w:t xml:space="preserve"> </w:t>
      </w:r>
      <w:r>
        <w:t>motor</w:t>
      </w:r>
      <w:r>
        <w:rPr>
          <w:spacing w:val="-10"/>
        </w:rPr>
        <w:t xml:space="preserve"> </w:t>
      </w:r>
      <w:r>
        <w:t>adalah</w:t>
      </w:r>
      <w:r>
        <w:rPr>
          <w:spacing w:val="-8"/>
        </w:rPr>
        <w:t xml:space="preserve"> </w:t>
      </w:r>
      <w:r>
        <w:t>pengguna</w:t>
      </w:r>
      <w:r>
        <w:rPr>
          <w:spacing w:val="-9"/>
        </w:rPr>
        <w:t xml:space="preserve"> </w:t>
      </w:r>
      <w:r>
        <w:t>jalan</w:t>
      </w:r>
      <w:r>
        <w:rPr>
          <w:spacing w:val="-9"/>
        </w:rPr>
        <w:t xml:space="preserve"> </w:t>
      </w:r>
      <w:r>
        <w:t>yang</w:t>
      </w:r>
      <w:r w:rsidR="0099339D">
        <w:t xml:space="preserve"> </w:t>
      </w:r>
      <w:r>
        <w:t>rentan.</w:t>
      </w:r>
      <w:r>
        <w:rPr>
          <w:spacing w:val="-10"/>
        </w:rPr>
        <w:t xml:space="preserve"> </w:t>
      </w:r>
      <w:r>
        <w:t>Hal</w:t>
      </w:r>
      <w:r>
        <w:rPr>
          <w:spacing w:val="-9"/>
        </w:rPr>
        <w:t xml:space="preserve"> </w:t>
      </w:r>
      <w:r>
        <w:t>tersebut</w:t>
      </w:r>
      <w:r>
        <w:rPr>
          <w:spacing w:val="-8"/>
        </w:rPr>
        <w:t xml:space="preserve"> </w:t>
      </w:r>
      <w:r>
        <w:t>dikarenakan</w:t>
      </w:r>
      <w:r>
        <w:rPr>
          <w:spacing w:val="-9"/>
        </w:rPr>
        <w:t xml:space="preserve"> </w:t>
      </w:r>
      <w:r>
        <w:t>pada</w:t>
      </w:r>
      <w:r>
        <w:rPr>
          <w:spacing w:val="-8"/>
        </w:rPr>
        <w:t xml:space="preserve"> </w:t>
      </w:r>
      <w:r>
        <w:t>sepanjang</w:t>
      </w:r>
      <w:r>
        <w:rPr>
          <w:spacing w:val="-8"/>
        </w:rPr>
        <w:t xml:space="preserve"> </w:t>
      </w:r>
      <w:r>
        <w:t>Jalan</w:t>
      </w:r>
      <w:r>
        <w:rPr>
          <w:spacing w:val="-9"/>
        </w:rPr>
        <w:t xml:space="preserve"> </w:t>
      </w:r>
      <w:r>
        <w:t>AH Nasution</w:t>
      </w:r>
      <w:r>
        <w:rPr>
          <w:spacing w:val="-9"/>
        </w:rPr>
        <w:t xml:space="preserve"> </w:t>
      </w:r>
      <w:r>
        <w:t xml:space="preserve">banyak terdapat industri yang mengharuskan memakai tenaga manusia. </w:t>
      </w:r>
      <w:r w:rsidR="00EB389F">
        <w:t xml:space="preserve">Kondisi transportasi di Jalan AH Nasution sering kali padat, terutama pada jam-jam sibuk, seperti pagi dan sore hari. </w:t>
      </w:r>
      <w:r w:rsidR="00EB389F" w:rsidRPr="00EB389F">
        <w:t xml:space="preserve">Tata guna lahan berupa area </w:t>
      </w:r>
      <w:r w:rsidR="00EB389F">
        <w:t>pendidikan, pemukiman, perkantoran,</w:t>
      </w:r>
      <w:r w:rsidRPr="00404960">
        <w:t xml:space="preserve"> </w:t>
      </w:r>
      <w:r>
        <w:t>industri,</w:t>
      </w:r>
      <w:r w:rsidR="00EB389F">
        <w:t xml:space="preserve"> dan </w:t>
      </w:r>
      <w:r>
        <w:t>pertokoan</w:t>
      </w:r>
      <w:r w:rsidR="00EB389F">
        <w:t>.</w:t>
      </w:r>
    </w:p>
    <w:p w14:paraId="6EA25990" w14:textId="7E66A4A7" w:rsidR="003A2A19" w:rsidRPr="0000327A" w:rsidRDefault="003A2A19" w:rsidP="00197AE1">
      <w:pPr>
        <w:jc w:val="left"/>
        <w:rPr>
          <w:rFonts w:cs="Tahoma"/>
        </w:rPr>
      </w:pPr>
      <w:r w:rsidRPr="0000327A">
        <w:rPr>
          <w:rFonts w:cs="Tahoma"/>
          <w:noProof/>
        </w:rPr>
        <w:drawing>
          <wp:inline distT="0" distB="0" distL="0" distR="0" wp14:anchorId="511C4B83" wp14:editId="6CBEB3AA">
            <wp:extent cx="5040000" cy="3606640"/>
            <wp:effectExtent l="19050" t="19050" r="2730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000" cy="3606640"/>
                    </a:xfrm>
                    <a:prstGeom prst="rect">
                      <a:avLst/>
                    </a:prstGeom>
                    <a:noFill/>
                    <a:ln>
                      <a:solidFill>
                        <a:schemeClr val="tx1"/>
                      </a:solidFill>
                    </a:ln>
                  </pic:spPr>
                </pic:pic>
              </a:graphicData>
            </a:graphic>
          </wp:inline>
        </w:drawing>
      </w:r>
    </w:p>
    <w:p w14:paraId="30816D26" w14:textId="77777777" w:rsidR="00751D06" w:rsidRPr="00513311" w:rsidRDefault="00751D06" w:rsidP="007438E6">
      <w:pPr>
        <w:spacing w:before="120" w:after="120"/>
        <w:jc w:val="left"/>
        <w:rPr>
          <w:rFonts w:cs="Tahoma"/>
          <w:i/>
          <w:iCs/>
          <w:szCs w:val="24"/>
        </w:rPr>
      </w:pPr>
      <w:r w:rsidRPr="00513311">
        <w:rPr>
          <w:rFonts w:cs="Tahoma"/>
          <w:i/>
          <w:iCs/>
          <w:spacing w:val="-6"/>
          <w:sz w:val="20"/>
          <w:szCs w:val="24"/>
        </w:rPr>
        <w:t>Sumber:</w:t>
      </w:r>
      <w:r w:rsidRPr="00513311">
        <w:rPr>
          <w:rFonts w:cs="Tahoma"/>
          <w:i/>
          <w:iCs/>
          <w:spacing w:val="3"/>
          <w:sz w:val="20"/>
          <w:szCs w:val="24"/>
        </w:rPr>
        <w:t xml:space="preserve"> </w:t>
      </w:r>
      <w:r w:rsidRPr="00513311">
        <w:rPr>
          <w:rFonts w:cs="Tahoma"/>
          <w:i/>
          <w:iCs/>
          <w:spacing w:val="-6"/>
          <w:sz w:val="20"/>
          <w:szCs w:val="24"/>
        </w:rPr>
        <w:t>Tim</w:t>
      </w:r>
      <w:r w:rsidRPr="00513311">
        <w:rPr>
          <w:rFonts w:cs="Tahoma"/>
          <w:i/>
          <w:iCs/>
          <w:sz w:val="20"/>
          <w:szCs w:val="24"/>
        </w:rPr>
        <w:t xml:space="preserve"> </w:t>
      </w:r>
      <w:r w:rsidRPr="00513311">
        <w:rPr>
          <w:rFonts w:cs="Tahoma"/>
          <w:i/>
          <w:iCs/>
          <w:spacing w:val="-6"/>
          <w:sz w:val="20"/>
          <w:szCs w:val="24"/>
        </w:rPr>
        <w:t>PKL</w:t>
      </w:r>
      <w:r w:rsidRPr="00513311">
        <w:rPr>
          <w:rFonts w:cs="Tahoma"/>
          <w:i/>
          <w:iCs/>
          <w:spacing w:val="-2"/>
          <w:sz w:val="20"/>
          <w:szCs w:val="24"/>
        </w:rPr>
        <w:t xml:space="preserve"> </w:t>
      </w:r>
      <w:r w:rsidRPr="00513311">
        <w:rPr>
          <w:rFonts w:cs="Tahoma"/>
          <w:i/>
          <w:iCs/>
          <w:spacing w:val="-6"/>
          <w:sz w:val="20"/>
          <w:szCs w:val="24"/>
        </w:rPr>
        <w:t>Kota Bandung 2023</w:t>
      </w:r>
    </w:p>
    <w:p w14:paraId="7A899A17" w14:textId="5A4F0914" w:rsidR="00AA249D" w:rsidRPr="00C207B1" w:rsidRDefault="00C207B1" w:rsidP="00C207B1">
      <w:pPr>
        <w:pStyle w:val="Caption"/>
        <w:spacing w:before="120" w:after="240"/>
        <w:jc w:val="center"/>
        <w:rPr>
          <w:i w:val="0"/>
          <w:iCs w:val="0"/>
          <w:color w:val="auto"/>
          <w:sz w:val="22"/>
          <w:szCs w:val="22"/>
          <w:lang w:val="pt-BR"/>
        </w:rPr>
      </w:pPr>
      <w:bookmarkStart w:id="4" w:name="_Toc160146978"/>
      <w:bookmarkStart w:id="5" w:name="_Toc165257241"/>
      <w:bookmarkStart w:id="6" w:name="_Toc153313284"/>
      <w:bookmarkStart w:id="7" w:name="_Toc169642443"/>
      <w:bookmarkStart w:id="8" w:name="_Toc169646447"/>
      <w:bookmarkStart w:id="9" w:name="_Toc171542682"/>
      <w:r w:rsidRPr="00C207B1">
        <w:rPr>
          <w:b/>
          <w:bCs/>
          <w:i w:val="0"/>
          <w:iCs w:val="0"/>
          <w:color w:val="auto"/>
          <w:sz w:val="22"/>
          <w:szCs w:val="22"/>
        </w:rPr>
        <w:t xml:space="preserve">Gambar II. </w:t>
      </w:r>
      <w:r w:rsidRPr="00C207B1">
        <w:rPr>
          <w:b/>
          <w:bCs/>
          <w:i w:val="0"/>
          <w:iCs w:val="0"/>
          <w:color w:val="auto"/>
          <w:sz w:val="22"/>
          <w:szCs w:val="22"/>
        </w:rPr>
        <w:fldChar w:fldCharType="begin"/>
      </w:r>
      <w:r w:rsidRPr="00C207B1">
        <w:rPr>
          <w:b/>
          <w:bCs/>
          <w:i w:val="0"/>
          <w:iCs w:val="0"/>
          <w:color w:val="auto"/>
          <w:sz w:val="22"/>
          <w:szCs w:val="22"/>
        </w:rPr>
        <w:instrText xml:space="preserve"> SEQ Gambar_II. \* ARABIC </w:instrText>
      </w:r>
      <w:r w:rsidRPr="00C207B1">
        <w:rPr>
          <w:b/>
          <w:bCs/>
          <w:i w:val="0"/>
          <w:iCs w:val="0"/>
          <w:color w:val="auto"/>
          <w:sz w:val="22"/>
          <w:szCs w:val="22"/>
        </w:rPr>
        <w:fldChar w:fldCharType="separate"/>
      </w:r>
      <w:r w:rsidR="007E687D">
        <w:rPr>
          <w:b/>
          <w:bCs/>
          <w:i w:val="0"/>
          <w:iCs w:val="0"/>
          <w:noProof/>
          <w:color w:val="auto"/>
          <w:sz w:val="22"/>
          <w:szCs w:val="22"/>
        </w:rPr>
        <w:t>1</w:t>
      </w:r>
      <w:r w:rsidRPr="00C207B1">
        <w:rPr>
          <w:b/>
          <w:bCs/>
          <w:i w:val="0"/>
          <w:iCs w:val="0"/>
          <w:color w:val="auto"/>
          <w:sz w:val="22"/>
          <w:szCs w:val="22"/>
        </w:rPr>
        <w:fldChar w:fldCharType="end"/>
      </w:r>
      <w:r w:rsidRPr="00C207B1">
        <w:rPr>
          <w:b/>
          <w:bCs/>
          <w:i w:val="0"/>
          <w:iCs w:val="0"/>
          <w:color w:val="auto"/>
          <w:sz w:val="22"/>
          <w:szCs w:val="22"/>
        </w:rPr>
        <w:t xml:space="preserve"> </w:t>
      </w:r>
      <w:r w:rsidR="00751D06" w:rsidRPr="00C207B1">
        <w:rPr>
          <w:i w:val="0"/>
          <w:iCs w:val="0"/>
          <w:color w:val="auto"/>
          <w:sz w:val="22"/>
          <w:szCs w:val="22"/>
          <w:lang w:val="pt-BR"/>
        </w:rPr>
        <w:t>Peta Jaringan Jalan Kota Bandung</w:t>
      </w:r>
      <w:bookmarkEnd w:id="4"/>
      <w:bookmarkEnd w:id="5"/>
      <w:bookmarkEnd w:id="6"/>
      <w:bookmarkEnd w:id="7"/>
      <w:bookmarkEnd w:id="8"/>
      <w:bookmarkEnd w:id="9"/>
    </w:p>
    <w:p w14:paraId="6C59C368" w14:textId="3F18AF80" w:rsidR="00C6721E" w:rsidRDefault="00751D06" w:rsidP="00C6721E">
      <w:pPr>
        <w:spacing w:line="360" w:lineRule="auto"/>
        <w:ind w:left="567" w:firstLine="567"/>
        <w:rPr>
          <w:rFonts w:cs="Tahoma"/>
          <w:lang w:val="pt-BR"/>
        </w:rPr>
      </w:pPr>
      <w:r w:rsidRPr="0000327A">
        <w:rPr>
          <w:rFonts w:cs="Tahoma"/>
          <w:lang w:val="pt-BR"/>
        </w:rPr>
        <w:t>Berdasarkan Karakteristik jalan di Kota Bandung secara keseluruhan memiliki panjang jalan sebesar</w:t>
      </w:r>
      <w:r w:rsidR="00682024" w:rsidRPr="0000327A">
        <w:rPr>
          <w:rFonts w:cs="Tahoma"/>
          <w:lang w:val="pt-BR"/>
        </w:rPr>
        <w:t xml:space="preserve"> </w:t>
      </w:r>
      <w:r w:rsidR="00682024" w:rsidRPr="0000327A">
        <w:rPr>
          <w:rFonts w:eastAsia="Times New Roman" w:cs="Tahoma"/>
          <w:lang w:val="pt-BR"/>
        </w:rPr>
        <w:t>1.133,07</w:t>
      </w:r>
      <w:r w:rsidR="003A74EA" w:rsidRPr="0000327A">
        <w:rPr>
          <w:rFonts w:eastAsia="Times New Roman" w:cs="Tahoma"/>
          <w:lang w:val="pt-BR"/>
        </w:rPr>
        <w:t xml:space="preserve"> </w:t>
      </w:r>
      <w:r w:rsidR="00D6486E" w:rsidRPr="0000327A">
        <w:rPr>
          <w:rFonts w:eastAsia="Times New Roman" w:cs="Tahoma"/>
          <w:lang w:val="pt-BR"/>
        </w:rPr>
        <w:t>k</w:t>
      </w:r>
      <w:r w:rsidR="00682024" w:rsidRPr="0000327A">
        <w:rPr>
          <w:rFonts w:eastAsia="Times New Roman" w:cs="Tahoma"/>
          <w:lang w:val="pt-BR"/>
        </w:rPr>
        <w:t>m</w:t>
      </w:r>
      <w:r w:rsidR="001067C0" w:rsidRPr="0000327A">
        <w:rPr>
          <w:rFonts w:eastAsia="Times New Roman" w:cs="Tahoma"/>
          <w:lang w:val="pt-BR"/>
        </w:rPr>
        <w:t xml:space="preserve"> </w:t>
      </w:r>
      <w:r w:rsidR="001067C0" w:rsidRPr="0000327A">
        <w:rPr>
          <w:lang w:val="pt-BR"/>
        </w:rPr>
        <w:t>yang</w:t>
      </w:r>
      <w:r w:rsidR="00B06BA3" w:rsidRPr="0000327A">
        <w:rPr>
          <w:lang w:val="pt-BR"/>
        </w:rPr>
        <w:t xml:space="preserve"> terdiri</w:t>
      </w:r>
      <w:r w:rsidR="001067C0" w:rsidRPr="0000327A">
        <w:rPr>
          <w:lang w:val="pt-BR"/>
        </w:rPr>
        <w:t xml:space="preserve"> </w:t>
      </w:r>
      <w:r w:rsidR="00B06BA3" w:rsidRPr="0000327A">
        <w:rPr>
          <w:lang w:val="pt-BR"/>
        </w:rPr>
        <w:t>atas jalan nasional sepanjang 47 km, jalan provinsi sepanjang 38,45 km, dan jalan kota sepanjang 1.047,62 km.</w:t>
      </w:r>
      <w:r w:rsidR="00682024" w:rsidRPr="0000327A">
        <w:rPr>
          <w:rFonts w:cs="Tahoma"/>
          <w:lang w:val="pt-BR"/>
        </w:rPr>
        <w:t xml:space="preserve"> Kota Bandung </w:t>
      </w:r>
      <w:r w:rsidR="00E045ED" w:rsidRPr="0000327A">
        <w:rPr>
          <w:rFonts w:cs="Tahoma"/>
          <w:lang w:val="pt-BR"/>
        </w:rPr>
        <w:t>didominasi oleh jalan dengan tipe 4/2 TT dan 6/2 T untuk jalan arteri, 4/2 TT dan 2/2 TT untuk jalan kolektor dan lokal</w:t>
      </w:r>
      <w:r w:rsidR="00AA249D" w:rsidRPr="0000327A">
        <w:rPr>
          <w:rFonts w:cs="Tahoma"/>
          <w:lang w:val="pt-BR"/>
        </w:rPr>
        <w:t>, serta untuk jenis perkerasan jalan di Kota Bandung sudah semuanya beraspal</w:t>
      </w:r>
      <w:r w:rsidR="00E045ED" w:rsidRPr="0000327A">
        <w:rPr>
          <w:rFonts w:cs="Tahoma"/>
          <w:lang w:val="pt-BR"/>
        </w:rPr>
        <w:t>.</w:t>
      </w:r>
    </w:p>
    <w:p w14:paraId="3766C83D" w14:textId="77777777" w:rsidR="007438E6" w:rsidRDefault="007438E6" w:rsidP="00C6721E">
      <w:pPr>
        <w:spacing w:line="360" w:lineRule="auto"/>
        <w:ind w:left="567" w:firstLine="567"/>
        <w:rPr>
          <w:rFonts w:cs="Tahoma"/>
          <w:lang w:val="pt-BR"/>
        </w:rPr>
      </w:pPr>
    </w:p>
    <w:p w14:paraId="4D7122B6" w14:textId="77777777" w:rsidR="007438E6" w:rsidRDefault="007438E6" w:rsidP="00C6721E">
      <w:pPr>
        <w:spacing w:line="360" w:lineRule="auto"/>
        <w:ind w:left="567" w:firstLine="567"/>
        <w:rPr>
          <w:rFonts w:cs="Tahoma"/>
          <w:lang w:val="pt-BR"/>
        </w:rPr>
      </w:pPr>
    </w:p>
    <w:p w14:paraId="59D76602" w14:textId="77777777" w:rsidR="007438E6" w:rsidRPr="00C6721E" w:rsidRDefault="007438E6" w:rsidP="00C6721E">
      <w:pPr>
        <w:spacing w:line="360" w:lineRule="auto"/>
        <w:ind w:left="567" w:firstLine="567"/>
        <w:rPr>
          <w:rFonts w:cs="Tahoma"/>
          <w:lang w:val="pt-BR"/>
        </w:rPr>
      </w:pPr>
    </w:p>
    <w:p w14:paraId="74862BDF" w14:textId="3439032D" w:rsidR="00E21FDC" w:rsidRPr="0000327A" w:rsidRDefault="00E21FDC" w:rsidP="00F72A74">
      <w:pPr>
        <w:pStyle w:val="Heading2"/>
        <w:numPr>
          <w:ilvl w:val="0"/>
          <w:numId w:val="34"/>
        </w:numPr>
        <w:spacing w:before="120" w:after="120"/>
        <w:ind w:left="567" w:hanging="567"/>
        <w:rPr>
          <w:rFonts w:cs="Tahoma"/>
        </w:rPr>
      </w:pPr>
      <w:bookmarkStart w:id="10" w:name="_Toc171429328"/>
      <w:r w:rsidRPr="0000327A">
        <w:rPr>
          <w:rFonts w:cs="Tahoma"/>
        </w:rPr>
        <w:t>Kondisi Wilayah Kajian</w:t>
      </w:r>
      <w:bookmarkEnd w:id="10"/>
    </w:p>
    <w:p w14:paraId="37E1B9E5" w14:textId="6FC69FD1" w:rsidR="00A33B00" w:rsidRPr="0000327A" w:rsidRDefault="00A33B00" w:rsidP="006C18F8">
      <w:pPr>
        <w:pStyle w:val="ListParagraph"/>
        <w:numPr>
          <w:ilvl w:val="1"/>
          <w:numId w:val="4"/>
        </w:numPr>
        <w:spacing w:line="360" w:lineRule="auto"/>
        <w:ind w:left="851" w:hanging="709"/>
      </w:pPr>
      <w:r w:rsidRPr="0000327A">
        <w:t>J</w:t>
      </w:r>
      <w:r w:rsidR="005B3F0C">
        <w:t>alan</w:t>
      </w:r>
      <w:r w:rsidRPr="0000327A">
        <w:t xml:space="preserve"> AH Nasution</w:t>
      </w:r>
    </w:p>
    <w:p w14:paraId="7FC72A88" w14:textId="1591C8EE" w:rsidR="006B01BC" w:rsidRPr="0000327A" w:rsidRDefault="006B01BC" w:rsidP="00C6721E">
      <w:pPr>
        <w:spacing w:line="360" w:lineRule="auto"/>
        <w:ind w:left="851" w:firstLine="567"/>
      </w:pPr>
      <w:r w:rsidRPr="0000327A">
        <w:t>J</w:t>
      </w:r>
      <w:r w:rsidR="005B3F0C">
        <w:t>alan</w:t>
      </w:r>
      <w:r w:rsidRPr="0000327A">
        <w:t xml:space="preserve"> </w:t>
      </w:r>
      <w:r w:rsidR="00943D66" w:rsidRPr="0000327A">
        <w:rPr>
          <w:rFonts w:cs="Tahoma"/>
        </w:rPr>
        <w:t xml:space="preserve">AH Nasution </w:t>
      </w:r>
      <w:r w:rsidRPr="0000327A">
        <w:t xml:space="preserve">berstatus jalan nasional memiliki fungsi jalan nasional dan memiliki fungsi jalan arteri primer yang </w:t>
      </w:r>
      <w:r w:rsidR="00943D66" w:rsidRPr="0000327A">
        <w:t>menghubungkan antara pusat kota Bandung dengan beberapa wilayah di sekitarnya</w:t>
      </w:r>
      <w:r w:rsidRPr="0000327A">
        <w:t>. J</w:t>
      </w:r>
      <w:r w:rsidR="005B3F0C">
        <w:t xml:space="preserve">alan </w:t>
      </w:r>
      <w:r w:rsidR="00943D66" w:rsidRPr="0000327A">
        <w:rPr>
          <w:rFonts w:cs="Tahoma"/>
        </w:rPr>
        <w:t xml:space="preserve">AH Nasution </w:t>
      </w:r>
      <w:r w:rsidRPr="0000327A">
        <w:t>dilewati oleh angkutan pribadi, angkutan umum dan angkutan barang. J</w:t>
      </w:r>
      <w:r w:rsidR="005B3F0C">
        <w:t>alan</w:t>
      </w:r>
      <w:r w:rsidRPr="0000327A">
        <w:t xml:space="preserve"> </w:t>
      </w:r>
      <w:r w:rsidR="00943D66" w:rsidRPr="0000327A">
        <w:rPr>
          <w:rFonts w:cs="Tahoma"/>
        </w:rPr>
        <w:t xml:space="preserve">AH Nasution </w:t>
      </w:r>
      <w:r w:rsidRPr="0000327A">
        <w:t>memiliki tipe jalan 4/2 T</w:t>
      </w:r>
      <w:r w:rsidR="00943D66" w:rsidRPr="0000327A">
        <w:t>T</w:t>
      </w:r>
      <w:r w:rsidRPr="0000327A">
        <w:t xml:space="preserve"> dan panjang ruas jalan </w:t>
      </w:r>
      <w:r w:rsidR="00943D66" w:rsidRPr="0000327A">
        <w:t>2.880</w:t>
      </w:r>
      <w:r w:rsidRPr="0000327A">
        <w:t xml:space="preserve"> m dengan perkerasan aspal.</w:t>
      </w:r>
    </w:p>
    <w:p w14:paraId="2B9B3BB7" w14:textId="409546D5" w:rsidR="006E30A4" w:rsidRPr="0000327A" w:rsidRDefault="006E30A4" w:rsidP="00513311">
      <w:pPr>
        <w:ind w:left="851"/>
        <w:jc w:val="center"/>
      </w:pPr>
      <w:r w:rsidRPr="0000327A">
        <w:rPr>
          <w:noProof/>
        </w:rPr>
        <w:drawing>
          <wp:inline distT="0" distB="0" distL="0" distR="0" wp14:anchorId="3FD4EC3A" wp14:editId="208E78A1">
            <wp:extent cx="4499135" cy="2498519"/>
            <wp:effectExtent l="19050" t="19050" r="15875" b="165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13777" cy="2506650"/>
                    </a:xfrm>
                    <a:prstGeom prst="rect">
                      <a:avLst/>
                    </a:prstGeom>
                    <a:noFill/>
                    <a:ln>
                      <a:solidFill>
                        <a:schemeClr val="tx1"/>
                      </a:solidFill>
                    </a:ln>
                  </pic:spPr>
                </pic:pic>
              </a:graphicData>
            </a:graphic>
          </wp:inline>
        </w:drawing>
      </w:r>
    </w:p>
    <w:p w14:paraId="1A149076" w14:textId="007B9EA2" w:rsidR="002E5C5F" w:rsidRPr="0000327A" w:rsidRDefault="006E30A4" w:rsidP="007438E6">
      <w:pPr>
        <w:pStyle w:val="Caption"/>
        <w:spacing w:before="120" w:after="120"/>
        <w:ind w:left="851"/>
        <w:jc w:val="left"/>
        <w:rPr>
          <w:b/>
          <w:bCs/>
          <w:i w:val="0"/>
          <w:iCs w:val="0"/>
          <w:color w:val="auto"/>
          <w:sz w:val="22"/>
          <w:szCs w:val="22"/>
        </w:rPr>
      </w:pPr>
      <w:r w:rsidRPr="0000327A">
        <w:rPr>
          <w:rFonts w:cs="Tahoma"/>
          <w:color w:val="auto"/>
          <w:spacing w:val="-6"/>
          <w:sz w:val="20"/>
        </w:rPr>
        <w:t>Sumber: Google Earth</w:t>
      </w:r>
    </w:p>
    <w:p w14:paraId="163FF5DB" w14:textId="24098922" w:rsidR="002E5C5F" w:rsidRPr="006E74FA" w:rsidRDefault="006E74FA" w:rsidP="006E74FA">
      <w:pPr>
        <w:pStyle w:val="Heading6"/>
        <w:ind w:left="851"/>
        <w:rPr>
          <w:i/>
          <w:iCs/>
          <w:color w:val="auto"/>
          <w:lang w:val="pt-BR"/>
        </w:rPr>
      </w:pPr>
      <w:bookmarkStart w:id="11" w:name="_Toc160146979"/>
      <w:bookmarkStart w:id="12" w:name="_Toc165257242"/>
      <w:bookmarkStart w:id="13" w:name="_Toc169642444"/>
      <w:bookmarkStart w:id="14" w:name="_Toc169646448"/>
      <w:bookmarkStart w:id="15" w:name="_Toc171542683"/>
      <w:r w:rsidRPr="006E74FA">
        <w:rPr>
          <w:b/>
          <w:bCs/>
          <w:color w:val="auto"/>
        </w:rPr>
        <w:t xml:space="preserve">Gambar II. </w:t>
      </w:r>
      <w:r w:rsidRPr="006E74FA">
        <w:rPr>
          <w:b/>
          <w:bCs/>
          <w:color w:val="auto"/>
        </w:rPr>
        <w:fldChar w:fldCharType="begin"/>
      </w:r>
      <w:r w:rsidRPr="006E74FA">
        <w:rPr>
          <w:b/>
          <w:bCs/>
          <w:color w:val="auto"/>
        </w:rPr>
        <w:instrText xml:space="preserve"> SEQ Gambar_II. \* ARABIC </w:instrText>
      </w:r>
      <w:r w:rsidRPr="006E74FA">
        <w:rPr>
          <w:b/>
          <w:bCs/>
          <w:color w:val="auto"/>
        </w:rPr>
        <w:fldChar w:fldCharType="separate"/>
      </w:r>
      <w:r w:rsidR="007E687D">
        <w:rPr>
          <w:b/>
          <w:bCs/>
          <w:noProof/>
          <w:color w:val="auto"/>
        </w:rPr>
        <w:t>2</w:t>
      </w:r>
      <w:r w:rsidRPr="006E74FA">
        <w:rPr>
          <w:b/>
          <w:bCs/>
          <w:color w:val="auto"/>
        </w:rPr>
        <w:fldChar w:fldCharType="end"/>
      </w:r>
      <w:r w:rsidRPr="006E74FA">
        <w:rPr>
          <w:color w:val="auto"/>
        </w:rPr>
        <w:t xml:space="preserve"> </w:t>
      </w:r>
      <w:r w:rsidRPr="006E74FA">
        <w:rPr>
          <w:b/>
          <w:bCs/>
          <w:i/>
          <w:iCs/>
          <w:color w:val="auto"/>
        </w:rPr>
        <w:t xml:space="preserve"> </w:t>
      </w:r>
      <w:r w:rsidR="002E5C5F" w:rsidRPr="006E74FA">
        <w:rPr>
          <w:color w:val="auto"/>
          <w:lang w:val="pt-BR"/>
        </w:rPr>
        <w:t xml:space="preserve">Peta Ruas </w:t>
      </w:r>
      <w:r w:rsidR="000B3C6B" w:rsidRPr="0000327A">
        <w:t>J</w:t>
      </w:r>
      <w:r w:rsidR="000B3C6B">
        <w:t>alan</w:t>
      </w:r>
      <w:r w:rsidR="000B3C6B" w:rsidRPr="006E74FA">
        <w:rPr>
          <w:color w:val="auto"/>
          <w:lang w:val="pt-BR"/>
        </w:rPr>
        <w:t xml:space="preserve"> </w:t>
      </w:r>
      <w:r w:rsidR="002E5C5F" w:rsidRPr="006E74FA">
        <w:rPr>
          <w:color w:val="auto"/>
          <w:lang w:val="pt-BR"/>
        </w:rPr>
        <w:t>AH Nasution</w:t>
      </w:r>
      <w:bookmarkEnd w:id="11"/>
      <w:bookmarkEnd w:id="12"/>
      <w:bookmarkEnd w:id="13"/>
      <w:bookmarkEnd w:id="14"/>
      <w:bookmarkEnd w:id="15"/>
    </w:p>
    <w:p w14:paraId="74C33BDB" w14:textId="7BC15D51" w:rsidR="0047187C" w:rsidRPr="0000327A" w:rsidRDefault="00164218" w:rsidP="00DB55E8">
      <w:pPr>
        <w:spacing w:line="360" w:lineRule="auto"/>
        <w:ind w:left="851" w:firstLine="567"/>
        <w:rPr>
          <w:rFonts w:cs="Tahoma"/>
        </w:rPr>
      </w:pPr>
      <w:r w:rsidRPr="0000327A">
        <w:rPr>
          <w:rFonts w:cs="Tahoma"/>
          <w:lang w:val="pt-BR"/>
        </w:rPr>
        <w:t xml:space="preserve">Tata guna lahan di </w:t>
      </w:r>
      <w:r w:rsidR="005B3F0C" w:rsidRPr="0000327A">
        <w:t>J</w:t>
      </w:r>
      <w:r w:rsidR="005B3F0C">
        <w:t>alan</w:t>
      </w:r>
      <w:r w:rsidR="005B3F0C" w:rsidRPr="0000327A">
        <w:rPr>
          <w:rFonts w:cs="Tahoma"/>
        </w:rPr>
        <w:t xml:space="preserve"> </w:t>
      </w:r>
      <w:r w:rsidR="0047187C" w:rsidRPr="0000327A">
        <w:rPr>
          <w:rFonts w:cs="Tahoma"/>
        </w:rPr>
        <w:t xml:space="preserve">AH Nasution </w:t>
      </w:r>
      <w:r w:rsidRPr="0000327A">
        <w:rPr>
          <w:rFonts w:cs="Tahoma"/>
        </w:rPr>
        <w:t>adalah terdapat pertokoan, perumahan, pendidikan</w:t>
      </w:r>
      <w:r w:rsidR="0047187C" w:rsidRPr="0000327A">
        <w:rPr>
          <w:rFonts w:cs="Tahoma"/>
        </w:rPr>
        <w:t>, perkantoran</w:t>
      </w:r>
      <w:r w:rsidRPr="0000327A">
        <w:rPr>
          <w:rFonts w:cs="Tahoma"/>
        </w:rPr>
        <w:t xml:space="preserve">. </w:t>
      </w:r>
      <w:r w:rsidR="0047187C" w:rsidRPr="0000327A">
        <w:rPr>
          <w:rFonts w:cs="Tahoma"/>
        </w:rPr>
        <w:t xml:space="preserve">Oleh karena itu </w:t>
      </w:r>
      <w:r w:rsidR="005B3F0C" w:rsidRPr="0000327A">
        <w:t>J</w:t>
      </w:r>
      <w:r w:rsidR="005B3F0C">
        <w:t>alan</w:t>
      </w:r>
      <w:r w:rsidR="005B3F0C" w:rsidRPr="0000327A">
        <w:rPr>
          <w:rFonts w:cs="Tahoma"/>
        </w:rPr>
        <w:t xml:space="preserve"> </w:t>
      </w:r>
      <w:r w:rsidR="0047187C" w:rsidRPr="0000327A">
        <w:rPr>
          <w:rFonts w:cs="Tahoma"/>
        </w:rPr>
        <w:t xml:space="preserve">AH Nasution merupakan salah satu jalan tersibuk di Kota Bandung. Hal ini berpengaruh juga terhadap kondisi prasarana jalan dan berpengaruh pada aspek keselamatan pada daerah rawan kecelakaan di </w:t>
      </w:r>
      <w:r w:rsidR="005B3F0C" w:rsidRPr="0000327A">
        <w:t>J</w:t>
      </w:r>
      <w:r w:rsidR="005B3F0C">
        <w:t>alan</w:t>
      </w:r>
      <w:r w:rsidR="005B3F0C" w:rsidRPr="0000327A">
        <w:rPr>
          <w:rFonts w:cs="Tahoma"/>
        </w:rPr>
        <w:t xml:space="preserve"> </w:t>
      </w:r>
      <w:r w:rsidR="0047187C" w:rsidRPr="0000327A">
        <w:rPr>
          <w:rFonts w:cs="Tahoma"/>
        </w:rPr>
        <w:t>AH Nasution.</w:t>
      </w:r>
    </w:p>
    <w:p w14:paraId="6526FC7A" w14:textId="63253172" w:rsidR="00BD3692" w:rsidRPr="0000327A" w:rsidRDefault="00BD3692" w:rsidP="00DB55E8">
      <w:pPr>
        <w:spacing w:line="360" w:lineRule="auto"/>
        <w:ind w:left="851" w:firstLine="567"/>
        <w:rPr>
          <w:rFonts w:cs="Tahoma"/>
        </w:rPr>
      </w:pPr>
      <w:r w:rsidRPr="0000327A">
        <w:rPr>
          <w:rFonts w:cs="Tahoma"/>
        </w:rPr>
        <w:t xml:space="preserve">Bersumber dari data Tim PKL Kota Bandung diketahui </w:t>
      </w:r>
      <w:r w:rsidR="005B3F0C" w:rsidRPr="0000327A">
        <w:t>J</w:t>
      </w:r>
      <w:r w:rsidR="005B3F0C">
        <w:t>alan</w:t>
      </w:r>
      <w:r w:rsidR="005B3F0C" w:rsidRPr="0000327A">
        <w:rPr>
          <w:rFonts w:cs="Tahoma"/>
        </w:rPr>
        <w:t xml:space="preserve"> </w:t>
      </w:r>
      <w:r w:rsidRPr="0000327A">
        <w:rPr>
          <w:rFonts w:cs="Tahoma"/>
        </w:rPr>
        <w:t xml:space="preserve">AH Nasution menempati posisi ke-2 dari 8 jalan yang dikaji. Penyebab kecelakaan utama pada ruas </w:t>
      </w:r>
      <w:r w:rsidR="005B3F0C" w:rsidRPr="0000327A">
        <w:t>J</w:t>
      </w:r>
      <w:r w:rsidR="005B3F0C">
        <w:t>alan</w:t>
      </w:r>
      <w:r w:rsidR="005B3F0C" w:rsidRPr="0000327A">
        <w:rPr>
          <w:rFonts w:cs="Tahoma"/>
        </w:rPr>
        <w:t xml:space="preserve"> </w:t>
      </w:r>
      <w:r w:rsidRPr="0000327A">
        <w:rPr>
          <w:rFonts w:cs="Tahoma"/>
        </w:rPr>
        <w:t>AH Nasution adalah tabrakan depan-samping, tabrakan depan-depan dan juga tabrak manusia (pejalan kaki) yang meny</w:t>
      </w:r>
      <w:r w:rsidR="0099339D">
        <w:rPr>
          <w:rFonts w:cs="Tahoma"/>
        </w:rPr>
        <w:t>e</w:t>
      </w:r>
      <w:r w:rsidRPr="0000327A">
        <w:rPr>
          <w:rFonts w:cs="Tahoma"/>
        </w:rPr>
        <w:t>brang. Selain itu</w:t>
      </w:r>
      <w:r w:rsidR="00EF4BF7" w:rsidRPr="0000327A">
        <w:rPr>
          <w:rFonts w:cs="Tahoma"/>
        </w:rPr>
        <w:t xml:space="preserve"> </w:t>
      </w:r>
      <w:r w:rsidRPr="0000327A">
        <w:rPr>
          <w:rFonts w:cs="Tahoma"/>
        </w:rPr>
        <w:t>kurangnya pen</w:t>
      </w:r>
      <w:r w:rsidR="00EF4BF7" w:rsidRPr="0000327A">
        <w:rPr>
          <w:rFonts w:cs="Tahoma"/>
        </w:rPr>
        <w:t>erangan lampu jalan</w:t>
      </w:r>
      <w:r w:rsidRPr="0000327A">
        <w:rPr>
          <w:rFonts w:cs="Tahoma"/>
        </w:rPr>
        <w:t xml:space="preserve"> pada </w:t>
      </w:r>
      <w:r w:rsidRPr="0000327A">
        <w:rPr>
          <w:rFonts w:cs="Tahoma"/>
        </w:rPr>
        <w:lastRenderedPageBreak/>
        <w:t>ruas jalan di</w:t>
      </w:r>
      <w:r w:rsidR="00F50A36">
        <w:rPr>
          <w:rFonts w:cs="Tahoma"/>
        </w:rPr>
        <w:t xml:space="preserve"> </w:t>
      </w:r>
      <w:r w:rsidRPr="0000327A">
        <w:rPr>
          <w:rFonts w:cs="Tahoma"/>
        </w:rPr>
        <w:t xml:space="preserve">malam hari </w:t>
      </w:r>
      <w:r w:rsidR="00EF4BF7" w:rsidRPr="0000327A">
        <w:rPr>
          <w:rFonts w:cs="Tahoma"/>
        </w:rPr>
        <w:t xml:space="preserve">karena </w:t>
      </w:r>
      <w:r w:rsidRPr="0000327A">
        <w:rPr>
          <w:rFonts w:cs="Tahoma"/>
        </w:rPr>
        <w:t>pohon</w:t>
      </w:r>
      <w:r w:rsidR="00EF4BF7" w:rsidRPr="0000327A">
        <w:rPr>
          <w:rFonts w:cs="Tahoma"/>
        </w:rPr>
        <w:t xml:space="preserve"> rimbun</w:t>
      </w:r>
      <w:r w:rsidRPr="0000327A">
        <w:rPr>
          <w:rFonts w:cs="Tahoma"/>
        </w:rPr>
        <w:t xml:space="preserve">, minimnya rambu, marka dan </w:t>
      </w:r>
      <w:r w:rsidRPr="00F50A36">
        <w:rPr>
          <w:rFonts w:cs="Tahoma"/>
          <w:i/>
          <w:iCs/>
        </w:rPr>
        <w:t>zebra cross</w:t>
      </w:r>
      <w:r w:rsidRPr="0000327A">
        <w:rPr>
          <w:rFonts w:cs="Tahoma"/>
        </w:rPr>
        <w:t xml:space="preserve"> yang telah pudar, serta bahu jalan yang digunakan untuk parkir dan berdagang. </w:t>
      </w:r>
    </w:p>
    <w:p w14:paraId="5A5B6299" w14:textId="64CF7827" w:rsidR="00DB55E8" w:rsidRPr="0000327A" w:rsidRDefault="007671EA" w:rsidP="00B62AF2">
      <w:pPr>
        <w:spacing w:line="360" w:lineRule="auto"/>
        <w:ind w:left="851" w:firstLine="567"/>
        <w:rPr>
          <w:rFonts w:cs="Tahoma"/>
        </w:rPr>
      </w:pPr>
      <w:r w:rsidRPr="0000327A">
        <w:rPr>
          <w:rFonts w:cs="Tahoma"/>
        </w:rPr>
        <w:t>Berdasarkan data kecelakaan dari Satuan Kepolisian Resor Kota Bandung terdapat 31 kejadian kecelakaan yang terjadi pada tahun 2022 dengan rincian sebanyak 9 meninggal dunia,</w:t>
      </w:r>
      <w:r w:rsidR="001E2409" w:rsidRPr="0000327A">
        <w:rPr>
          <w:rFonts w:cs="Tahoma"/>
        </w:rPr>
        <w:t xml:space="preserve"> luka berat </w:t>
      </w:r>
      <w:r w:rsidR="00E21F4C">
        <w:rPr>
          <w:rFonts w:cs="Tahoma"/>
        </w:rPr>
        <w:t>3</w:t>
      </w:r>
      <w:r w:rsidR="0088107E">
        <w:rPr>
          <w:rFonts w:cs="Tahoma"/>
        </w:rPr>
        <w:t>,</w:t>
      </w:r>
      <w:r w:rsidR="001E2409" w:rsidRPr="0000327A">
        <w:rPr>
          <w:rFonts w:cs="Tahoma"/>
        </w:rPr>
        <w:t xml:space="preserve"> dan luka ringan </w:t>
      </w:r>
      <w:r w:rsidR="00270E49" w:rsidRPr="0000327A">
        <w:rPr>
          <w:rFonts w:cs="Tahoma"/>
        </w:rPr>
        <w:t>28</w:t>
      </w:r>
      <w:r w:rsidRPr="0000327A">
        <w:rPr>
          <w:rFonts w:cs="Tahoma"/>
        </w:rPr>
        <w:t>.</w:t>
      </w:r>
      <w:r w:rsidR="00085614" w:rsidRPr="0000327A">
        <w:rPr>
          <w:rFonts w:cs="Tahoma"/>
        </w:rPr>
        <w:t xml:space="preserve"> </w:t>
      </w:r>
    </w:p>
    <w:p w14:paraId="671A7D4E" w14:textId="7F2D5ACD" w:rsidR="00AA4A14" w:rsidRPr="00B62AF2" w:rsidRDefault="00B62AF2" w:rsidP="00B62AF2">
      <w:pPr>
        <w:pStyle w:val="Caption"/>
        <w:spacing w:after="120"/>
        <w:ind w:left="851"/>
        <w:rPr>
          <w:rFonts w:cs="Tahoma"/>
          <w:i w:val="0"/>
          <w:iCs w:val="0"/>
        </w:rPr>
      </w:pPr>
      <w:bookmarkStart w:id="16" w:name="_Toc160147270"/>
      <w:bookmarkStart w:id="17" w:name="_Toc169642124"/>
      <w:bookmarkStart w:id="18" w:name="_Toc169642220"/>
      <w:bookmarkStart w:id="19" w:name="_Toc169646335"/>
      <w:bookmarkStart w:id="20" w:name="_Toc170685387"/>
      <w:bookmarkStart w:id="21" w:name="_Toc170685489"/>
      <w:bookmarkStart w:id="22" w:name="_Toc171288683"/>
      <w:bookmarkStart w:id="23" w:name="_Toc171289045"/>
      <w:r w:rsidRPr="00B62AF2">
        <w:rPr>
          <w:b/>
          <w:bCs/>
          <w:i w:val="0"/>
          <w:iCs w:val="0"/>
          <w:color w:val="000000" w:themeColor="text1"/>
          <w:sz w:val="22"/>
          <w:szCs w:val="22"/>
        </w:rPr>
        <w:t xml:space="preserve">Tabel II. </w:t>
      </w:r>
      <w:r w:rsidRPr="00B62AF2">
        <w:rPr>
          <w:b/>
          <w:bCs/>
          <w:i w:val="0"/>
          <w:iCs w:val="0"/>
          <w:color w:val="000000" w:themeColor="text1"/>
          <w:sz w:val="22"/>
          <w:szCs w:val="22"/>
        </w:rPr>
        <w:fldChar w:fldCharType="begin"/>
      </w:r>
      <w:r w:rsidRPr="00B62AF2">
        <w:rPr>
          <w:b/>
          <w:bCs/>
          <w:i w:val="0"/>
          <w:iCs w:val="0"/>
          <w:color w:val="000000" w:themeColor="text1"/>
          <w:sz w:val="22"/>
          <w:szCs w:val="22"/>
        </w:rPr>
        <w:instrText xml:space="preserve"> SEQ Tabel_II. \* ARABIC </w:instrText>
      </w:r>
      <w:r w:rsidRPr="00B62AF2">
        <w:rPr>
          <w:b/>
          <w:bCs/>
          <w:i w:val="0"/>
          <w:iCs w:val="0"/>
          <w:color w:val="000000" w:themeColor="text1"/>
          <w:sz w:val="22"/>
          <w:szCs w:val="22"/>
        </w:rPr>
        <w:fldChar w:fldCharType="separate"/>
      </w:r>
      <w:r w:rsidR="007E687D">
        <w:rPr>
          <w:b/>
          <w:bCs/>
          <w:i w:val="0"/>
          <w:iCs w:val="0"/>
          <w:noProof/>
          <w:color w:val="000000" w:themeColor="text1"/>
          <w:sz w:val="22"/>
          <w:szCs w:val="22"/>
        </w:rPr>
        <w:t>1</w:t>
      </w:r>
      <w:r w:rsidRPr="00B62AF2">
        <w:rPr>
          <w:b/>
          <w:bCs/>
          <w:i w:val="0"/>
          <w:iCs w:val="0"/>
          <w:color w:val="000000" w:themeColor="text1"/>
          <w:sz w:val="22"/>
          <w:szCs w:val="22"/>
        </w:rPr>
        <w:fldChar w:fldCharType="end"/>
      </w:r>
      <w:r w:rsidRPr="00B62AF2">
        <w:rPr>
          <w:b/>
          <w:bCs/>
          <w:i w:val="0"/>
          <w:iCs w:val="0"/>
          <w:color w:val="000000" w:themeColor="text1"/>
          <w:sz w:val="22"/>
          <w:szCs w:val="22"/>
        </w:rPr>
        <w:t xml:space="preserve"> </w:t>
      </w:r>
      <w:r w:rsidR="00AA4A14" w:rsidRPr="00B62AF2">
        <w:rPr>
          <w:i w:val="0"/>
          <w:iCs w:val="0"/>
          <w:color w:val="000000" w:themeColor="text1"/>
          <w:sz w:val="22"/>
          <w:szCs w:val="22"/>
        </w:rPr>
        <w:t>Data Kecelakaan Ruas Jalan AH Nasution 5 Tahun Terakhir</w:t>
      </w:r>
      <w:bookmarkEnd w:id="16"/>
      <w:bookmarkEnd w:id="17"/>
      <w:bookmarkEnd w:id="18"/>
      <w:bookmarkEnd w:id="19"/>
      <w:bookmarkEnd w:id="20"/>
      <w:bookmarkEnd w:id="21"/>
      <w:bookmarkEnd w:id="22"/>
      <w:bookmarkEnd w:id="23"/>
    </w:p>
    <w:tbl>
      <w:tblPr>
        <w:tblW w:w="6211"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1332"/>
        <w:gridCol w:w="1218"/>
        <w:gridCol w:w="1218"/>
        <w:gridCol w:w="1225"/>
      </w:tblGrid>
      <w:tr w:rsidR="0000327A" w:rsidRPr="0000327A" w14:paraId="0463DF2F" w14:textId="77777777" w:rsidTr="007438E6">
        <w:trPr>
          <w:trHeight w:val="575"/>
        </w:trPr>
        <w:tc>
          <w:tcPr>
            <w:tcW w:w="1218" w:type="dxa"/>
            <w:vMerge w:val="restart"/>
            <w:shd w:val="clear" w:color="000000" w:fill="FFFFFF"/>
            <w:vAlign w:val="center"/>
            <w:hideMark/>
          </w:tcPr>
          <w:p w14:paraId="07B88254" w14:textId="77777777" w:rsidR="00AA4A14" w:rsidRPr="0000327A" w:rsidRDefault="00AA4A14" w:rsidP="00DB55E8">
            <w:pPr>
              <w:jc w:val="center"/>
              <w:rPr>
                <w:rFonts w:eastAsia="Times New Roman" w:cs="Tahoma"/>
              </w:rPr>
            </w:pPr>
            <w:r w:rsidRPr="0000327A">
              <w:rPr>
                <w:rFonts w:eastAsia="Times New Roman" w:cs="Tahoma"/>
              </w:rPr>
              <w:t>Tahun</w:t>
            </w:r>
          </w:p>
        </w:tc>
        <w:tc>
          <w:tcPr>
            <w:tcW w:w="1332" w:type="dxa"/>
            <w:vMerge w:val="restart"/>
            <w:shd w:val="clear" w:color="000000" w:fill="FFFFFF"/>
            <w:vAlign w:val="center"/>
            <w:hideMark/>
          </w:tcPr>
          <w:p w14:paraId="4C6C8830" w14:textId="77777777" w:rsidR="00AA4A14" w:rsidRPr="0000327A" w:rsidRDefault="00AA4A14" w:rsidP="00DB55E8">
            <w:pPr>
              <w:jc w:val="center"/>
              <w:rPr>
                <w:rFonts w:eastAsia="Times New Roman" w:cs="Tahoma"/>
              </w:rPr>
            </w:pPr>
            <w:r w:rsidRPr="0000327A">
              <w:rPr>
                <w:rFonts w:eastAsia="Times New Roman" w:cs="Tahoma"/>
              </w:rPr>
              <w:t>Jumlah Kejadian</w:t>
            </w:r>
          </w:p>
        </w:tc>
        <w:tc>
          <w:tcPr>
            <w:tcW w:w="3661" w:type="dxa"/>
            <w:gridSpan w:val="3"/>
            <w:shd w:val="clear" w:color="000000" w:fill="FFFFFF"/>
            <w:noWrap/>
            <w:vAlign w:val="center"/>
            <w:hideMark/>
          </w:tcPr>
          <w:p w14:paraId="7AB171B3" w14:textId="77777777" w:rsidR="00AA4A14" w:rsidRPr="0000327A" w:rsidRDefault="00AA4A14" w:rsidP="00DB55E8">
            <w:pPr>
              <w:jc w:val="center"/>
              <w:rPr>
                <w:rFonts w:eastAsia="Times New Roman" w:cs="Tahoma"/>
              </w:rPr>
            </w:pPr>
            <w:r w:rsidRPr="0000327A">
              <w:rPr>
                <w:rFonts w:eastAsia="Times New Roman" w:cs="Tahoma"/>
              </w:rPr>
              <w:t>Korban</w:t>
            </w:r>
          </w:p>
        </w:tc>
      </w:tr>
      <w:tr w:rsidR="0000327A" w:rsidRPr="0000327A" w14:paraId="3DF508A4" w14:textId="77777777" w:rsidTr="007438E6">
        <w:trPr>
          <w:trHeight w:val="575"/>
        </w:trPr>
        <w:tc>
          <w:tcPr>
            <w:tcW w:w="1218" w:type="dxa"/>
            <w:vMerge/>
            <w:vAlign w:val="center"/>
            <w:hideMark/>
          </w:tcPr>
          <w:p w14:paraId="0675CAFF" w14:textId="77777777" w:rsidR="00AA4A14" w:rsidRPr="0000327A" w:rsidRDefault="00AA4A14" w:rsidP="00DB55E8">
            <w:pPr>
              <w:jc w:val="left"/>
              <w:rPr>
                <w:rFonts w:eastAsia="Times New Roman" w:cs="Tahoma"/>
              </w:rPr>
            </w:pPr>
          </w:p>
        </w:tc>
        <w:tc>
          <w:tcPr>
            <w:tcW w:w="1332" w:type="dxa"/>
            <w:vMerge/>
            <w:vAlign w:val="center"/>
            <w:hideMark/>
          </w:tcPr>
          <w:p w14:paraId="6FF93F99" w14:textId="77777777" w:rsidR="00AA4A14" w:rsidRPr="0000327A" w:rsidRDefault="00AA4A14" w:rsidP="00DB55E8">
            <w:pPr>
              <w:jc w:val="left"/>
              <w:rPr>
                <w:rFonts w:eastAsia="Times New Roman" w:cs="Tahoma"/>
              </w:rPr>
            </w:pPr>
          </w:p>
        </w:tc>
        <w:tc>
          <w:tcPr>
            <w:tcW w:w="1218" w:type="dxa"/>
            <w:shd w:val="clear" w:color="000000" w:fill="FFFFFF"/>
            <w:noWrap/>
            <w:vAlign w:val="center"/>
            <w:hideMark/>
          </w:tcPr>
          <w:p w14:paraId="4809BBCE" w14:textId="77777777" w:rsidR="00AA4A14" w:rsidRPr="0000327A" w:rsidRDefault="00AA4A14" w:rsidP="00DB55E8">
            <w:pPr>
              <w:jc w:val="center"/>
              <w:rPr>
                <w:rFonts w:eastAsia="Times New Roman" w:cs="Tahoma"/>
              </w:rPr>
            </w:pPr>
            <w:r w:rsidRPr="0000327A">
              <w:rPr>
                <w:rFonts w:eastAsia="Times New Roman" w:cs="Tahoma"/>
              </w:rPr>
              <w:t>MD</w:t>
            </w:r>
          </w:p>
        </w:tc>
        <w:tc>
          <w:tcPr>
            <w:tcW w:w="1218" w:type="dxa"/>
            <w:shd w:val="clear" w:color="000000" w:fill="FFFFFF"/>
            <w:noWrap/>
            <w:vAlign w:val="center"/>
            <w:hideMark/>
          </w:tcPr>
          <w:p w14:paraId="3876A4FA" w14:textId="77777777" w:rsidR="00AA4A14" w:rsidRPr="0000327A" w:rsidRDefault="00AA4A14" w:rsidP="00DB55E8">
            <w:pPr>
              <w:jc w:val="center"/>
              <w:rPr>
                <w:rFonts w:eastAsia="Times New Roman" w:cs="Tahoma"/>
              </w:rPr>
            </w:pPr>
            <w:r w:rsidRPr="0000327A">
              <w:rPr>
                <w:rFonts w:eastAsia="Times New Roman" w:cs="Tahoma"/>
              </w:rPr>
              <w:t>LB</w:t>
            </w:r>
          </w:p>
        </w:tc>
        <w:tc>
          <w:tcPr>
            <w:tcW w:w="1225" w:type="dxa"/>
            <w:shd w:val="clear" w:color="000000" w:fill="FFFFFF"/>
            <w:noWrap/>
            <w:vAlign w:val="center"/>
            <w:hideMark/>
          </w:tcPr>
          <w:p w14:paraId="3AA3EE2D" w14:textId="77777777" w:rsidR="00AA4A14" w:rsidRPr="0000327A" w:rsidRDefault="00AA4A14" w:rsidP="00DB55E8">
            <w:pPr>
              <w:jc w:val="center"/>
              <w:rPr>
                <w:rFonts w:eastAsia="Times New Roman" w:cs="Tahoma"/>
              </w:rPr>
            </w:pPr>
            <w:r w:rsidRPr="0000327A">
              <w:rPr>
                <w:rFonts w:eastAsia="Times New Roman" w:cs="Tahoma"/>
              </w:rPr>
              <w:t>LR</w:t>
            </w:r>
          </w:p>
        </w:tc>
      </w:tr>
      <w:tr w:rsidR="0000327A" w:rsidRPr="0000327A" w14:paraId="628AEF72" w14:textId="77777777" w:rsidTr="007438E6">
        <w:trPr>
          <w:trHeight w:val="575"/>
        </w:trPr>
        <w:tc>
          <w:tcPr>
            <w:tcW w:w="1218" w:type="dxa"/>
            <w:shd w:val="clear" w:color="000000" w:fill="FFFFFF"/>
            <w:noWrap/>
            <w:vAlign w:val="center"/>
            <w:hideMark/>
          </w:tcPr>
          <w:p w14:paraId="7C5962AD" w14:textId="77777777" w:rsidR="00AA4A14" w:rsidRPr="0000327A" w:rsidRDefault="00AA4A14" w:rsidP="00DB55E8">
            <w:pPr>
              <w:jc w:val="center"/>
              <w:rPr>
                <w:rFonts w:eastAsia="Times New Roman" w:cs="Tahoma"/>
              </w:rPr>
            </w:pPr>
            <w:r w:rsidRPr="0000327A">
              <w:rPr>
                <w:rFonts w:eastAsia="Times New Roman" w:cs="Tahoma"/>
              </w:rPr>
              <w:t>2018</w:t>
            </w:r>
          </w:p>
        </w:tc>
        <w:tc>
          <w:tcPr>
            <w:tcW w:w="1332" w:type="dxa"/>
            <w:shd w:val="clear" w:color="000000" w:fill="FFFFFF"/>
            <w:noWrap/>
            <w:vAlign w:val="center"/>
            <w:hideMark/>
          </w:tcPr>
          <w:p w14:paraId="0C2B84A8" w14:textId="72244038" w:rsidR="00AA4A14" w:rsidRPr="0000327A" w:rsidRDefault="00ED4C82" w:rsidP="00DB55E8">
            <w:pPr>
              <w:jc w:val="center"/>
              <w:rPr>
                <w:rFonts w:eastAsia="Times New Roman" w:cs="Tahoma"/>
              </w:rPr>
            </w:pPr>
            <w:r w:rsidRPr="0000327A">
              <w:rPr>
                <w:rFonts w:eastAsia="Times New Roman" w:cs="Tahoma"/>
              </w:rPr>
              <w:t>1</w:t>
            </w:r>
            <w:r w:rsidR="00DB205D" w:rsidRPr="0000327A">
              <w:rPr>
                <w:rFonts w:eastAsia="Times New Roman" w:cs="Tahoma"/>
              </w:rPr>
              <w:t>2</w:t>
            </w:r>
          </w:p>
        </w:tc>
        <w:tc>
          <w:tcPr>
            <w:tcW w:w="1218" w:type="dxa"/>
            <w:shd w:val="clear" w:color="000000" w:fill="FFFFFF"/>
            <w:noWrap/>
            <w:vAlign w:val="center"/>
            <w:hideMark/>
          </w:tcPr>
          <w:p w14:paraId="7C8CD39B" w14:textId="6A3077CC" w:rsidR="00AA4A14" w:rsidRPr="0000327A" w:rsidRDefault="00553790" w:rsidP="00DB55E8">
            <w:pPr>
              <w:jc w:val="center"/>
              <w:rPr>
                <w:rFonts w:eastAsia="Times New Roman" w:cs="Tahoma"/>
              </w:rPr>
            </w:pPr>
            <w:r w:rsidRPr="0000327A">
              <w:rPr>
                <w:rFonts w:eastAsia="Times New Roman" w:cs="Tahoma"/>
              </w:rPr>
              <w:t>2</w:t>
            </w:r>
          </w:p>
        </w:tc>
        <w:tc>
          <w:tcPr>
            <w:tcW w:w="1218" w:type="dxa"/>
            <w:shd w:val="clear" w:color="000000" w:fill="FFFFFF"/>
            <w:noWrap/>
            <w:vAlign w:val="center"/>
            <w:hideMark/>
          </w:tcPr>
          <w:p w14:paraId="419ED273" w14:textId="7DFE0841" w:rsidR="00AA4A14" w:rsidRPr="0000327A" w:rsidRDefault="00DB205D" w:rsidP="00DB55E8">
            <w:pPr>
              <w:jc w:val="center"/>
              <w:rPr>
                <w:rFonts w:eastAsia="Times New Roman" w:cs="Tahoma"/>
              </w:rPr>
            </w:pPr>
            <w:r w:rsidRPr="0000327A">
              <w:rPr>
                <w:rFonts w:eastAsia="Times New Roman" w:cs="Tahoma"/>
              </w:rPr>
              <w:t>1</w:t>
            </w:r>
          </w:p>
        </w:tc>
        <w:tc>
          <w:tcPr>
            <w:tcW w:w="1225" w:type="dxa"/>
            <w:shd w:val="clear" w:color="000000" w:fill="FFFFFF"/>
            <w:noWrap/>
            <w:vAlign w:val="center"/>
            <w:hideMark/>
          </w:tcPr>
          <w:p w14:paraId="04FC6A69" w14:textId="7673B3D7" w:rsidR="00AA4A14" w:rsidRPr="0000327A" w:rsidRDefault="00DB205D" w:rsidP="00DB55E8">
            <w:pPr>
              <w:jc w:val="center"/>
              <w:rPr>
                <w:rFonts w:eastAsia="Times New Roman" w:cs="Tahoma"/>
              </w:rPr>
            </w:pPr>
            <w:r w:rsidRPr="0000327A">
              <w:rPr>
                <w:rFonts w:eastAsia="Times New Roman" w:cs="Tahoma"/>
              </w:rPr>
              <w:t>1</w:t>
            </w:r>
          </w:p>
        </w:tc>
      </w:tr>
      <w:tr w:rsidR="0000327A" w:rsidRPr="0000327A" w14:paraId="79F70C4A" w14:textId="77777777" w:rsidTr="007438E6">
        <w:trPr>
          <w:trHeight w:val="575"/>
        </w:trPr>
        <w:tc>
          <w:tcPr>
            <w:tcW w:w="1218" w:type="dxa"/>
            <w:shd w:val="clear" w:color="000000" w:fill="FFFFFF"/>
            <w:noWrap/>
            <w:vAlign w:val="center"/>
            <w:hideMark/>
          </w:tcPr>
          <w:p w14:paraId="0710D630" w14:textId="77777777" w:rsidR="00AA4A14" w:rsidRPr="0000327A" w:rsidRDefault="00AA4A14" w:rsidP="00DB55E8">
            <w:pPr>
              <w:jc w:val="center"/>
              <w:rPr>
                <w:rFonts w:eastAsia="Times New Roman" w:cs="Tahoma"/>
              </w:rPr>
            </w:pPr>
            <w:r w:rsidRPr="0000327A">
              <w:rPr>
                <w:rFonts w:eastAsia="Times New Roman" w:cs="Tahoma"/>
              </w:rPr>
              <w:t>2019</w:t>
            </w:r>
          </w:p>
        </w:tc>
        <w:tc>
          <w:tcPr>
            <w:tcW w:w="1332" w:type="dxa"/>
            <w:shd w:val="clear" w:color="000000" w:fill="FFFFFF"/>
            <w:noWrap/>
            <w:vAlign w:val="center"/>
            <w:hideMark/>
          </w:tcPr>
          <w:p w14:paraId="2BF5A6E3" w14:textId="158CD6FD" w:rsidR="00AA4A14" w:rsidRPr="0000327A" w:rsidRDefault="00DB205D" w:rsidP="00DB55E8">
            <w:pPr>
              <w:jc w:val="center"/>
              <w:rPr>
                <w:rFonts w:eastAsia="Times New Roman" w:cs="Tahoma"/>
              </w:rPr>
            </w:pPr>
            <w:r w:rsidRPr="0000327A">
              <w:rPr>
                <w:rFonts w:eastAsia="Times New Roman" w:cs="Tahoma"/>
              </w:rPr>
              <w:t>12</w:t>
            </w:r>
          </w:p>
        </w:tc>
        <w:tc>
          <w:tcPr>
            <w:tcW w:w="1218" w:type="dxa"/>
            <w:shd w:val="clear" w:color="000000" w:fill="FFFFFF"/>
            <w:noWrap/>
            <w:vAlign w:val="center"/>
            <w:hideMark/>
          </w:tcPr>
          <w:p w14:paraId="0A1015D4" w14:textId="0E3F4393" w:rsidR="00AA4A14" w:rsidRPr="0000327A" w:rsidRDefault="00DB205D" w:rsidP="00DB55E8">
            <w:pPr>
              <w:jc w:val="center"/>
              <w:rPr>
                <w:rFonts w:eastAsia="Times New Roman" w:cs="Tahoma"/>
              </w:rPr>
            </w:pPr>
            <w:r w:rsidRPr="0000327A">
              <w:rPr>
                <w:rFonts w:eastAsia="Times New Roman" w:cs="Tahoma"/>
              </w:rPr>
              <w:t>3</w:t>
            </w:r>
          </w:p>
        </w:tc>
        <w:tc>
          <w:tcPr>
            <w:tcW w:w="1218" w:type="dxa"/>
            <w:shd w:val="clear" w:color="000000" w:fill="FFFFFF"/>
            <w:noWrap/>
            <w:vAlign w:val="center"/>
            <w:hideMark/>
          </w:tcPr>
          <w:p w14:paraId="262224CF" w14:textId="77777777" w:rsidR="00AA4A14" w:rsidRPr="0000327A" w:rsidRDefault="00AA4A14" w:rsidP="00DB55E8">
            <w:pPr>
              <w:jc w:val="center"/>
              <w:rPr>
                <w:rFonts w:eastAsia="Times New Roman" w:cs="Tahoma"/>
              </w:rPr>
            </w:pPr>
            <w:r w:rsidRPr="0000327A">
              <w:rPr>
                <w:rFonts w:eastAsia="Times New Roman" w:cs="Tahoma"/>
              </w:rPr>
              <w:t>0</w:t>
            </w:r>
          </w:p>
        </w:tc>
        <w:tc>
          <w:tcPr>
            <w:tcW w:w="1225" w:type="dxa"/>
            <w:shd w:val="clear" w:color="000000" w:fill="FFFFFF"/>
            <w:noWrap/>
            <w:vAlign w:val="center"/>
            <w:hideMark/>
          </w:tcPr>
          <w:p w14:paraId="06EAD4EC" w14:textId="4E32A4F0" w:rsidR="00AA4A14" w:rsidRPr="0000327A" w:rsidRDefault="00DB205D" w:rsidP="00DB55E8">
            <w:pPr>
              <w:jc w:val="center"/>
              <w:rPr>
                <w:rFonts w:eastAsia="Times New Roman" w:cs="Tahoma"/>
              </w:rPr>
            </w:pPr>
            <w:r w:rsidRPr="0000327A">
              <w:rPr>
                <w:rFonts w:eastAsia="Times New Roman" w:cs="Tahoma"/>
              </w:rPr>
              <w:t>11</w:t>
            </w:r>
          </w:p>
        </w:tc>
      </w:tr>
      <w:tr w:rsidR="0000327A" w:rsidRPr="0000327A" w14:paraId="33397F82" w14:textId="77777777" w:rsidTr="007438E6">
        <w:trPr>
          <w:trHeight w:val="575"/>
        </w:trPr>
        <w:tc>
          <w:tcPr>
            <w:tcW w:w="1218" w:type="dxa"/>
            <w:shd w:val="clear" w:color="000000" w:fill="FFFFFF"/>
            <w:noWrap/>
            <w:vAlign w:val="center"/>
            <w:hideMark/>
          </w:tcPr>
          <w:p w14:paraId="159F79AF" w14:textId="77777777" w:rsidR="00AA4A14" w:rsidRPr="0000327A" w:rsidRDefault="00AA4A14" w:rsidP="00DB55E8">
            <w:pPr>
              <w:jc w:val="center"/>
              <w:rPr>
                <w:rFonts w:eastAsia="Times New Roman" w:cs="Tahoma"/>
              </w:rPr>
            </w:pPr>
            <w:r w:rsidRPr="0000327A">
              <w:rPr>
                <w:rFonts w:eastAsia="Times New Roman" w:cs="Tahoma"/>
              </w:rPr>
              <w:t>2020</w:t>
            </w:r>
          </w:p>
        </w:tc>
        <w:tc>
          <w:tcPr>
            <w:tcW w:w="1332" w:type="dxa"/>
            <w:shd w:val="clear" w:color="000000" w:fill="FFFFFF"/>
            <w:vAlign w:val="center"/>
            <w:hideMark/>
          </w:tcPr>
          <w:p w14:paraId="220BD95C" w14:textId="77777777" w:rsidR="00AA4A14" w:rsidRPr="0000327A" w:rsidRDefault="00AA4A14" w:rsidP="00DB55E8">
            <w:pPr>
              <w:jc w:val="center"/>
              <w:rPr>
                <w:rFonts w:eastAsia="Times New Roman" w:cs="Tahoma"/>
              </w:rPr>
            </w:pPr>
            <w:r w:rsidRPr="0000327A">
              <w:rPr>
                <w:rFonts w:eastAsia="Times New Roman" w:cs="Tahoma"/>
              </w:rPr>
              <w:t>17</w:t>
            </w:r>
          </w:p>
        </w:tc>
        <w:tc>
          <w:tcPr>
            <w:tcW w:w="1218" w:type="dxa"/>
            <w:shd w:val="clear" w:color="000000" w:fill="FFFFFF"/>
            <w:vAlign w:val="center"/>
            <w:hideMark/>
          </w:tcPr>
          <w:p w14:paraId="3B9E6D66" w14:textId="77777777" w:rsidR="00AA4A14" w:rsidRPr="0000327A" w:rsidRDefault="00AA4A14" w:rsidP="00DB55E8">
            <w:pPr>
              <w:jc w:val="center"/>
              <w:rPr>
                <w:rFonts w:eastAsia="Times New Roman" w:cs="Tahoma"/>
              </w:rPr>
            </w:pPr>
            <w:r w:rsidRPr="0000327A">
              <w:rPr>
                <w:rFonts w:eastAsia="Times New Roman" w:cs="Tahoma"/>
              </w:rPr>
              <w:t>6</w:t>
            </w:r>
          </w:p>
        </w:tc>
        <w:tc>
          <w:tcPr>
            <w:tcW w:w="1218" w:type="dxa"/>
            <w:shd w:val="clear" w:color="000000" w:fill="FFFFFF"/>
            <w:vAlign w:val="center"/>
            <w:hideMark/>
          </w:tcPr>
          <w:p w14:paraId="47D7A6C4" w14:textId="77777777" w:rsidR="00AA4A14" w:rsidRPr="0000327A" w:rsidRDefault="00AA4A14" w:rsidP="00DB55E8">
            <w:pPr>
              <w:jc w:val="center"/>
              <w:rPr>
                <w:rFonts w:eastAsia="Times New Roman" w:cs="Tahoma"/>
              </w:rPr>
            </w:pPr>
            <w:r w:rsidRPr="0000327A">
              <w:rPr>
                <w:rFonts w:eastAsia="Times New Roman" w:cs="Tahoma"/>
              </w:rPr>
              <w:t>0</w:t>
            </w:r>
          </w:p>
        </w:tc>
        <w:tc>
          <w:tcPr>
            <w:tcW w:w="1225" w:type="dxa"/>
            <w:shd w:val="clear" w:color="000000" w:fill="FFFFFF"/>
            <w:vAlign w:val="center"/>
            <w:hideMark/>
          </w:tcPr>
          <w:p w14:paraId="37257656" w14:textId="77777777" w:rsidR="00AA4A14" w:rsidRPr="0000327A" w:rsidRDefault="00AA4A14" w:rsidP="00DB55E8">
            <w:pPr>
              <w:jc w:val="center"/>
              <w:rPr>
                <w:rFonts w:eastAsia="Times New Roman" w:cs="Tahoma"/>
              </w:rPr>
            </w:pPr>
            <w:r w:rsidRPr="0000327A">
              <w:rPr>
                <w:rFonts w:eastAsia="Times New Roman" w:cs="Tahoma"/>
              </w:rPr>
              <w:t>17</w:t>
            </w:r>
          </w:p>
        </w:tc>
      </w:tr>
      <w:tr w:rsidR="0000327A" w:rsidRPr="0000327A" w14:paraId="5A89049B" w14:textId="77777777" w:rsidTr="007438E6">
        <w:trPr>
          <w:trHeight w:val="575"/>
        </w:trPr>
        <w:tc>
          <w:tcPr>
            <w:tcW w:w="1218" w:type="dxa"/>
            <w:shd w:val="clear" w:color="000000" w:fill="FFFFFF"/>
            <w:noWrap/>
            <w:vAlign w:val="center"/>
            <w:hideMark/>
          </w:tcPr>
          <w:p w14:paraId="3FDD75E5" w14:textId="77777777" w:rsidR="00AA4A14" w:rsidRPr="0000327A" w:rsidRDefault="00AA4A14" w:rsidP="00DB55E8">
            <w:pPr>
              <w:jc w:val="center"/>
              <w:rPr>
                <w:rFonts w:eastAsia="Times New Roman" w:cs="Tahoma"/>
              </w:rPr>
            </w:pPr>
            <w:r w:rsidRPr="0000327A">
              <w:rPr>
                <w:rFonts w:eastAsia="Times New Roman" w:cs="Tahoma"/>
              </w:rPr>
              <w:t>2021</w:t>
            </w:r>
          </w:p>
        </w:tc>
        <w:tc>
          <w:tcPr>
            <w:tcW w:w="1332" w:type="dxa"/>
            <w:shd w:val="clear" w:color="000000" w:fill="FFFFFF"/>
            <w:vAlign w:val="center"/>
            <w:hideMark/>
          </w:tcPr>
          <w:p w14:paraId="2E009999" w14:textId="77777777" w:rsidR="00AA4A14" w:rsidRPr="0000327A" w:rsidRDefault="00AA4A14" w:rsidP="00DB55E8">
            <w:pPr>
              <w:jc w:val="center"/>
              <w:rPr>
                <w:rFonts w:eastAsia="Times New Roman" w:cs="Tahoma"/>
              </w:rPr>
            </w:pPr>
            <w:r w:rsidRPr="0000327A">
              <w:rPr>
                <w:rFonts w:eastAsia="Times New Roman" w:cs="Tahoma"/>
              </w:rPr>
              <w:t>30</w:t>
            </w:r>
          </w:p>
        </w:tc>
        <w:tc>
          <w:tcPr>
            <w:tcW w:w="1218" w:type="dxa"/>
            <w:shd w:val="clear" w:color="000000" w:fill="FFFFFF"/>
            <w:vAlign w:val="center"/>
            <w:hideMark/>
          </w:tcPr>
          <w:p w14:paraId="68116064" w14:textId="5FF1E538" w:rsidR="00AA4A14" w:rsidRPr="0000327A" w:rsidRDefault="00553790" w:rsidP="00DB55E8">
            <w:pPr>
              <w:jc w:val="center"/>
              <w:rPr>
                <w:rFonts w:eastAsia="Times New Roman" w:cs="Tahoma"/>
              </w:rPr>
            </w:pPr>
            <w:r w:rsidRPr="0000327A">
              <w:rPr>
                <w:rFonts w:eastAsia="Times New Roman" w:cs="Tahoma"/>
              </w:rPr>
              <w:t>8</w:t>
            </w:r>
          </w:p>
        </w:tc>
        <w:tc>
          <w:tcPr>
            <w:tcW w:w="1218" w:type="dxa"/>
            <w:shd w:val="clear" w:color="000000" w:fill="FFFFFF"/>
            <w:vAlign w:val="center"/>
            <w:hideMark/>
          </w:tcPr>
          <w:p w14:paraId="7DABC60C" w14:textId="77777777" w:rsidR="00AA4A14" w:rsidRPr="0000327A" w:rsidRDefault="00AA4A14" w:rsidP="00DB55E8">
            <w:pPr>
              <w:jc w:val="center"/>
              <w:rPr>
                <w:rFonts w:eastAsia="Times New Roman" w:cs="Tahoma"/>
              </w:rPr>
            </w:pPr>
            <w:r w:rsidRPr="0000327A">
              <w:rPr>
                <w:rFonts w:eastAsia="Times New Roman" w:cs="Tahoma"/>
              </w:rPr>
              <w:t>2</w:t>
            </w:r>
          </w:p>
        </w:tc>
        <w:tc>
          <w:tcPr>
            <w:tcW w:w="1225" w:type="dxa"/>
            <w:shd w:val="clear" w:color="000000" w:fill="FFFFFF"/>
            <w:vAlign w:val="center"/>
            <w:hideMark/>
          </w:tcPr>
          <w:p w14:paraId="41D9C5E0" w14:textId="77777777" w:rsidR="00AA4A14" w:rsidRPr="0000327A" w:rsidRDefault="00AA4A14" w:rsidP="00DB55E8">
            <w:pPr>
              <w:jc w:val="center"/>
              <w:rPr>
                <w:rFonts w:eastAsia="Times New Roman" w:cs="Tahoma"/>
              </w:rPr>
            </w:pPr>
            <w:r w:rsidRPr="0000327A">
              <w:rPr>
                <w:rFonts w:eastAsia="Times New Roman" w:cs="Tahoma"/>
              </w:rPr>
              <w:t>20</w:t>
            </w:r>
          </w:p>
        </w:tc>
      </w:tr>
      <w:tr w:rsidR="0000327A" w:rsidRPr="0000327A" w14:paraId="05C76AEB" w14:textId="77777777" w:rsidTr="007438E6">
        <w:trPr>
          <w:trHeight w:val="575"/>
        </w:trPr>
        <w:tc>
          <w:tcPr>
            <w:tcW w:w="1218" w:type="dxa"/>
            <w:shd w:val="clear" w:color="000000" w:fill="FFFFFF"/>
            <w:noWrap/>
            <w:vAlign w:val="center"/>
            <w:hideMark/>
          </w:tcPr>
          <w:p w14:paraId="55828D2B" w14:textId="77777777" w:rsidR="00AA4A14" w:rsidRPr="0000327A" w:rsidRDefault="00AA4A14" w:rsidP="00DB55E8">
            <w:pPr>
              <w:jc w:val="center"/>
              <w:rPr>
                <w:rFonts w:eastAsia="Times New Roman" w:cs="Tahoma"/>
              </w:rPr>
            </w:pPr>
            <w:r w:rsidRPr="0000327A">
              <w:rPr>
                <w:rFonts w:eastAsia="Times New Roman" w:cs="Tahoma"/>
              </w:rPr>
              <w:t>2022</w:t>
            </w:r>
          </w:p>
        </w:tc>
        <w:tc>
          <w:tcPr>
            <w:tcW w:w="1332" w:type="dxa"/>
            <w:shd w:val="clear" w:color="000000" w:fill="FFFFFF"/>
            <w:noWrap/>
            <w:vAlign w:val="center"/>
            <w:hideMark/>
          </w:tcPr>
          <w:p w14:paraId="0C6E82D1" w14:textId="77777777" w:rsidR="00AA4A14" w:rsidRPr="0000327A" w:rsidRDefault="00AA4A14" w:rsidP="00DB55E8">
            <w:pPr>
              <w:jc w:val="center"/>
              <w:rPr>
                <w:rFonts w:eastAsia="Times New Roman" w:cs="Tahoma"/>
              </w:rPr>
            </w:pPr>
            <w:r w:rsidRPr="0000327A">
              <w:rPr>
                <w:rFonts w:eastAsia="Times New Roman" w:cs="Tahoma"/>
              </w:rPr>
              <w:t>31</w:t>
            </w:r>
          </w:p>
        </w:tc>
        <w:tc>
          <w:tcPr>
            <w:tcW w:w="1218" w:type="dxa"/>
            <w:shd w:val="clear" w:color="000000" w:fill="FFFFFF"/>
            <w:noWrap/>
            <w:vAlign w:val="center"/>
            <w:hideMark/>
          </w:tcPr>
          <w:p w14:paraId="069D3763" w14:textId="77777777" w:rsidR="00AA4A14" w:rsidRPr="0000327A" w:rsidRDefault="00AA4A14" w:rsidP="00DB55E8">
            <w:pPr>
              <w:jc w:val="center"/>
              <w:rPr>
                <w:rFonts w:eastAsia="Times New Roman" w:cs="Tahoma"/>
              </w:rPr>
            </w:pPr>
            <w:r w:rsidRPr="0000327A">
              <w:rPr>
                <w:rFonts w:eastAsia="Times New Roman" w:cs="Tahoma"/>
              </w:rPr>
              <w:t>9</w:t>
            </w:r>
          </w:p>
        </w:tc>
        <w:tc>
          <w:tcPr>
            <w:tcW w:w="1218" w:type="dxa"/>
            <w:shd w:val="clear" w:color="000000" w:fill="FFFFFF"/>
            <w:noWrap/>
            <w:vAlign w:val="center"/>
            <w:hideMark/>
          </w:tcPr>
          <w:p w14:paraId="586291ED" w14:textId="0C7578F6" w:rsidR="00AA4A14" w:rsidRPr="0000327A" w:rsidRDefault="006664B4" w:rsidP="00DB55E8">
            <w:pPr>
              <w:jc w:val="center"/>
              <w:rPr>
                <w:rFonts w:eastAsia="Times New Roman" w:cs="Tahoma"/>
              </w:rPr>
            </w:pPr>
            <w:r w:rsidRPr="0000327A">
              <w:rPr>
                <w:rFonts w:eastAsia="Times New Roman" w:cs="Tahoma"/>
              </w:rPr>
              <w:t>3</w:t>
            </w:r>
          </w:p>
        </w:tc>
        <w:tc>
          <w:tcPr>
            <w:tcW w:w="1225" w:type="dxa"/>
            <w:shd w:val="clear" w:color="000000" w:fill="FFFFFF"/>
            <w:noWrap/>
            <w:vAlign w:val="center"/>
            <w:hideMark/>
          </w:tcPr>
          <w:p w14:paraId="58851D71" w14:textId="77777777" w:rsidR="00AA4A14" w:rsidRPr="0000327A" w:rsidRDefault="00AA4A14" w:rsidP="00DB55E8">
            <w:pPr>
              <w:jc w:val="center"/>
              <w:rPr>
                <w:rFonts w:eastAsia="Times New Roman" w:cs="Tahoma"/>
              </w:rPr>
            </w:pPr>
            <w:r w:rsidRPr="0000327A">
              <w:rPr>
                <w:rFonts w:eastAsia="Times New Roman" w:cs="Tahoma"/>
              </w:rPr>
              <w:t>28</w:t>
            </w:r>
          </w:p>
        </w:tc>
      </w:tr>
    </w:tbl>
    <w:p w14:paraId="7E60B7EE" w14:textId="77A84325" w:rsidR="0075516E" w:rsidRPr="0000327A" w:rsidRDefault="00F3564A" w:rsidP="00C6721E">
      <w:pPr>
        <w:spacing w:before="240" w:line="360" w:lineRule="auto"/>
        <w:ind w:left="851" w:firstLine="567"/>
        <w:rPr>
          <w:rFonts w:cs="Tahoma"/>
        </w:rPr>
      </w:pPr>
      <w:r w:rsidRPr="0000327A">
        <w:rPr>
          <w:rFonts w:cs="Tahoma"/>
        </w:rPr>
        <w:t>Dapat dilihat pada Tabel II. 1, pada tahun 2022 terdapat 31 kejadian kecelakaan</w:t>
      </w:r>
      <w:r w:rsidRPr="0000327A">
        <w:rPr>
          <w:rFonts w:cs="Tahoma"/>
          <w:spacing w:val="-2"/>
        </w:rPr>
        <w:t xml:space="preserve"> </w:t>
      </w:r>
      <w:r w:rsidRPr="0000327A">
        <w:rPr>
          <w:rFonts w:cs="Tahoma"/>
        </w:rPr>
        <w:t>dengan</w:t>
      </w:r>
      <w:r w:rsidRPr="0000327A">
        <w:rPr>
          <w:rFonts w:cs="Tahoma"/>
          <w:spacing w:val="-2"/>
        </w:rPr>
        <w:t xml:space="preserve"> </w:t>
      </w:r>
      <w:r w:rsidRPr="0000327A">
        <w:rPr>
          <w:rFonts w:cs="Tahoma"/>
        </w:rPr>
        <w:t>korban</w:t>
      </w:r>
      <w:r w:rsidRPr="0000327A">
        <w:rPr>
          <w:rFonts w:cs="Tahoma"/>
          <w:spacing w:val="-2"/>
        </w:rPr>
        <w:t xml:space="preserve"> </w:t>
      </w:r>
      <w:r w:rsidRPr="0000327A">
        <w:rPr>
          <w:rFonts w:cs="Tahoma"/>
        </w:rPr>
        <w:t>meninggal</w:t>
      </w:r>
      <w:r w:rsidRPr="0000327A">
        <w:rPr>
          <w:rFonts w:cs="Tahoma"/>
          <w:spacing w:val="-1"/>
        </w:rPr>
        <w:t xml:space="preserve"> </w:t>
      </w:r>
      <w:r w:rsidRPr="0000327A">
        <w:rPr>
          <w:rFonts w:cs="Tahoma"/>
        </w:rPr>
        <w:t>dunia</w:t>
      </w:r>
      <w:r w:rsidRPr="0000327A">
        <w:rPr>
          <w:rFonts w:cs="Tahoma"/>
          <w:spacing w:val="-4"/>
        </w:rPr>
        <w:t xml:space="preserve"> </w:t>
      </w:r>
      <w:r w:rsidRPr="0000327A">
        <w:rPr>
          <w:rFonts w:cs="Tahoma"/>
        </w:rPr>
        <w:t>9</w:t>
      </w:r>
      <w:r w:rsidRPr="0000327A">
        <w:rPr>
          <w:rFonts w:cs="Tahoma"/>
          <w:spacing w:val="-4"/>
        </w:rPr>
        <w:t xml:space="preserve"> </w:t>
      </w:r>
      <w:r w:rsidRPr="0000327A">
        <w:rPr>
          <w:rFonts w:cs="Tahoma"/>
        </w:rPr>
        <w:t>orang, luka</w:t>
      </w:r>
      <w:r w:rsidRPr="0000327A">
        <w:rPr>
          <w:rFonts w:cs="Tahoma"/>
          <w:spacing w:val="-3"/>
        </w:rPr>
        <w:t xml:space="preserve"> </w:t>
      </w:r>
      <w:r w:rsidRPr="0000327A">
        <w:rPr>
          <w:rFonts w:cs="Tahoma"/>
        </w:rPr>
        <w:t xml:space="preserve">berat </w:t>
      </w:r>
      <w:r w:rsidR="00434406">
        <w:rPr>
          <w:rFonts w:cs="Tahoma"/>
        </w:rPr>
        <w:t>3</w:t>
      </w:r>
      <w:r w:rsidRPr="0000327A">
        <w:rPr>
          <w:rFonts w:cs="Tahoma"/>
        </w:rPr>
        <w:t xml:space="preserve">, dan luka ringan sebanyak 28 orang dan didominasi tipe kecelakaan tabrak </w:t>
      </w:r>
      <w:r w:rsidR="005B3F0C">
        <w:rPr>
          <w:rFonts w:cs="Tahoma"/>
        </w:rPr>
        <w:t>depan-depan</w:t>
      </w:r>
      <w:r w:rsidRPr="0000327A">
        <w:rPr>
          <w:rFonts w:cs="Tahoma"/>
        </w:rPr>
        <w:t>,</w:t>
      </w:r>
      <w:r w:rsidR="005B3F0C">
        <w:rPr>
          <w:rFonts w:cs="Tahoma"/>
        </w:rPr>
        <w:t xml:space="preserve"> </w:t>
      </w:r>
      <w:r w:rsidRPr="0000327A">
        <w:rPr>
          <w:rFonts w:cs="Tahoma"/>
        </w:rPr>
        <w:t>tabrak depan-belakang</w:t>
      </w:r>
      <w:r w:rsidR="005B3F0C">
        <w:rPr>
          <w:rFonts w:cs="Tahoma"/>
        </w:rPr>
        <w:t>, dan</w:t>
      </w:r>
      <w:r w:rsidR="005B3F0C" w:rsidRPr="005B3F0C">
        <w:rPr>
          <w:rFonts w:cs="Tahoma"/>
        </w:rPr>
        <w:t xml:space="preserve"> </w:t>
      </w:r>
      <w:r w:rsidR="005B3F0C" w:rsidRPr="0000327A">
        <w:rPr>
          <w:rFonts w:cs="Tahoma"/>
        </w:rPr>
        <w:t>tabrak depan-samping</w:t>
      </w:r>
      <w:r w:rsidRPr="0000327A">
        <w:rPr>
          <w:rFonts w:cs="Tahoma"/>
        </w:rPr>
        <w:t xml:space="preserve"> diakibatkan salah satunya dari geometrik jalan yang tidak ada median, marka jalan yang</w:t>
      </w:r>
      <w:r w:rsidRPr="0000327A">
        <w:rPr>
          <w:rFonts w:cs="Tahoma"/>
          <w:spacing w:val="40"/>
        </w:rPr>
        <w:t xml:space="preserve"> </w:t>
      </w:r>
      <w:r w:rsidRPr="0000327A">
        <w:rPr>
          <w:rFonts w:cs="Tahoma"/>
        </w:rPr>
        <w:t xml:space="preserve">sudah pudar, perlengkapan jalan yang tidak memadai serta perilaku pengguna jalan yang tidak disiplin. Hambatan samping berupa pertokoan dan kendaraan lain yang parkir di bahu jalan dikarenakan tidak adanya fasilitas parkir </w:t>
      </w:r>
      <w:r w:rsidRPr="0000327A">
        <w:rPr>
          <w:rFonts w:cs="Tahoma"/>
          <w:i/>
          <w:iCs/>
          <w:sz w:val="23"/>
        </w:rPr>
        <w:t>off-street</w:t>
      </w:r>
      <w:r w:rsidRPr="0000327A">
        <w:rPr>
          <w:rFonts w:cs="Tahoma"/>
          <w:sz w:val="23"/>
        </w:rPr>
        <w:t xml:space="preserve"> </w:t>
      </w:r>
      <w:r w:rsidRPr="0000327A">
        <w:rPr>
          <w:rFonts w:cs="Tahoma"/>
        </w:rPr>
        <w:t xml:space="preserve">di jalan ini. </w:t>
      </w:r>
      <w:r w:rsidR="007671EA" w:rsidRPr="0000327A">
        <w:rPr>
          <w:rFonts w:cs="Tahoma"/>
        </w:rPr>
        <w:t xml:space="preserve">Untuk lokasi </w:t>
      </w:r>
      <w:r w:rsidR="00513311" w:rsidRPr="0000327A">
        <w:rPr>
          <w:rFonts w:cs="Tahoma"/>
        </w:rPr>
        <w:t xml:space="preserve">rawan kecelakaan </w:t>
      </w:r>
      <w:r w:rsidR="001E2409" w:rsidRPr="0000327A">
        <w:rPr>
          <w:rFonts w:cs="Tahoma"/>
        </w:rPr>
        <w:t>Jalan AH Nasution</w:t>
      </w:r>
      <w:r w:rsidR="007671EA" w:rsidRPr="0000327A">
        <w:rPr>
          <w:rFonts w:cs="Tahoma"/>
        </w:rPr>
        <w:t xml:space="preserve"> dapat dilihat pada gambar berikut:</w:t>
      </w:r>
    </w:p>
    <w:p w14:paraId="5F7D322D" w14:textId="6CB5D917" w:rsidR="00451B87" w:rsidRPr="0000327A" w:rsidRDefault="00513311" w:rsidP="007438E6">
      <w:pPr>
        <w:ind w:left="567"/>
        <w:jc w:val="center"/>
        <w:rPr>
          <w:rFonts w:cs="Tahoma"/>
        </w:rPr>
      </w:pPr>
      <w:r>
        <w:rPr>
          <w:rFonts w:cs="Tahoma"/>
          <w:noProof/>
        </w:rPr>
        <w:lastRenderedPageBreak/>
        <w:drawing>
          <wp:inline distT="0" distB="0" distL="0" distR="0" wp14:anchorId="7F83F86D" wp14:editId="5E69E9E4">
            <wp:extent cx="4716000" cy="3323850"/>
            <wp:effectExtent l="19050" t="19050" r="27940" b="10160"/>
            <wp:docPr id="13395554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16000" cy="3323850"/>
                    </a:xfrm>
                    <a:prstGeom prst="rect">
                      <a:avLst/>
                    </a:prstGeom>
                    <a:noFill/>
                    <a:ln>
                      <a:solidFill>
                        <a:schemeClr val="tx1"/>
                      </a:solidFill>
                    </a:ln>
                  </pic:spPr>
                </pic:pic>
              </a:graphicData>
            </a:graphic>
          </wp:inline>
        </w:drawing>
      </w:r>
    </w:p>
    <w:p w14:paraId="60FAC6FB" w14:textId="1D854147" w:rsidR="0075516E" w:rsidRPr="0000327A" w:rsidRDefault="0075516E" w:rsidP="007438E6">
      <w:pPr>
        <w:spacing w:before="120" w:after="120"/>
        <w:ind w:left="851"/>
        <w:jc w:val="left"/>
        <w:rPr>
          <w:rFonts w:cs="Tahoma"/>
          <w:i/>
          <w:iCs/>
        </w:rPr>
      </w:pPr>
      <w:r w:rsidRPr="0000327A">
        <w:rPr>
          <w:rFonts w:cs="Tahoma"/>
          <w:i/>
          <w:iCs/>
          <w:spacing w:val="-6"/>
          <w:sz w:val="20"/>
        </w:rPr>
        <w:t>Sumber:</w:t>
      </w:r>
      <w:r w:rsidRPr="0000327A">
        <w:rPr>
          <w:rFonts w:cs="Tahoma"/>
          <w:i/>
          <w:iCs/>
          <w:spacing w:val="3"/>
          <w:sz w:val="20"/>
        </w:rPr>
        <w:t xml:space="preserve"> </w:t>
      </w:r>
      <w:r w:rsidRPr="0000327A">
        <w:rPr>
          <w:rFonts w:cs="Tahoma"/>
          <w:i/>
          <w:iCs/>
          <w:spacing w:val="-6"/>
          <w:sz w:val="20"/>
        </w:rPr>
        <w:t>Tim</w:t>
      </w:r>
      <w:r w:rsidRPr="0000327A">
        <w:rPr>
          <w:rFonts w:cs="Tahoma"/>
          <w:i/>
          <w:iCs/>
          <w:sz w:val="20"/>
        </w:rPr>
        <w:t xml:space="preserve"> </w:t>
      </w:r>
      <w:r w:rsidRPr="0000327A">
        <w:rPr>
          <w:rFonts w:cs="Tahoma"/>
          <w:i/>
          <w:iCs/>
          <w:spacing w:val="-6"/>
          <w:sz w:val="20"/>
        </w:rPr>
        <w:t>PKL</w:t>
      </w:r>
      <w:r w:rsidRPr="0000327A">
        <w:rPr>
          <w:rFonts w:cs="Tahoma"/>
          <w:i/>
          <w:iCs/>
          <w:spacing w:val="-2"/>
          <w:sz w:val="20"/>
        </w:rPr>
        <w:t xml:space="preserve"> </w:t>
      </w:r>
      <w:r w:rsidRPr="0000327A">
        <w:rPr>
          <w:rFonts w:cs="Tahoma"/>
          <w:i/>
          <w:iCs/>
          <w:spacing w:val="-6"/>
          <w:sz w:val="20"/>
        </w:rPr>
        <w:t>Kota Bandung 2023</w:t>
      </w:r>
    </w:p>
    <w:p w14:paraId="77633342" w14:textId="0861562E" w:rsidR="006C438F" w:rsidRPr="0000327A" w:rsidRDefault="006108B0" w:rsidP="007438E6">
      <w:pPr>
        <w:spacing w:after="240"/>
        <w:ind w:left="851"/>
        <w:jc w:val="center"/>
      </w:pPr>
      <w:bookmarkStart w:id="24" w:name="_Toc153313287"/>
      <w:bookmarkStart w:id="25" w:name="_Toc160146980"/>
      <w:bookmarkStart w:id="26" w:name="_Toc165257243"/>
      <w:bookmarkStart w:id="27" w:name="_Toc169642445"/>
      <w:bookmarkStart w:id="28" w:name="_Toc169646449"/>
      <w:bookmarkStart w:id="29" w:name="_Toc171542684"/>
      <w:r w:rsidRPr="00513311">
        <w:rPr>
          <w:b/>
          <w:bCs/>
        </w:rPr>
        <w:t xml:space="preserve">Gambar II. </w:t>
      </w:r>
      <w:r w:rsidRPr="00513311">
        <w:rPr>
          <w:b/>
          <w:bCs/>
        </w:rPr>
        <w:fldChar w:fldCharType="begin"/>
      </w:r>
      <w:r w:rsidRPr="00513311">
        <w:rPr>
          <w:b/>
          <w:bCs/>
        </w:rPr>
        <w:instrText xml:space="preserve"> SEQ Gambar_II. \* ARABIC </w:instrText>
      </w:r>
      <w:r w:rsidRPr="00513311">
        <w:rPr>
          <w:b/>
          <w:bCs/>
        </w:rPr>
        <w:fldChar w:fldCharType="separate"/>
      </w:r>
      <w:r w:rsidR="007E687D">
        <w:rPr>
          <w:b/>
          <w:bCs/>
          <w:noProof/>
        </w:rPr>
        <w:t>3</w:t>
      </w:r>
      <w:r w:rsidRPr="00513311">
        <w:rPr>
          <w:b/>
          <w:bCs/>
        </w:rPr>
        <w:fldChar w:fldCharType="end"/>
      </w:r>
      <w:r w:rsidRPr="0000327A">
        <w:t xml:space="preserve"> Peta </w:t>
      </w:r>
      <w:r w:rsidRPr="0000327A">
        <w:rPr>
          <w:i/>
          <w:iCs/>
        </w:rPr>
        <w:t>Black Spot</w:t>
      </w:r>
      <w:bookmarkEnd w:id="24"/>
      <w:r w:rsidR="00AC63CD" w:rsidRPr="0000327A">
        <w:rPr>
          <w:i/>
          <w:iCs/>
        </w:rPr>
        <w:t xml:space="preserve"> </w:t>
      </w:r>
      <w:r w:rsidR="00AC63CD" w:rsidRPr="0000327A">
        <w:t>di Kota Bandung</w:t>
      </w:r>
      <w:bookmarkEnd w:id="25"/>
      <w:bookmarkEnd w:id="26"/>
      <w:bookmarkEnd w:id="27"/>
      <w:bookmarkEnd w:id="28"/>
      <w:bookmarkEnd w:id="29"/>
    </w:p>
    <w:p w14:paraId="7F7EED8F" w14:textId="09AB0994" w:rsidR="00925C4F" w:rsidRPr="0000327A" w:rsidRDefault="003D27BD" w:rsidP="00DB55E8">
      <w:pPr>
        <w:spacing w:line="360" w:lineRule="auto"/>
        <w:ind w:left="851" w:firstLine="567"/>
        <w:rPr>
          <w:rFonts w:cs="Tahoma"/>
        </w:rPr>
      </w:pPr>
      <w:r w:rsidRPr="0000327A">
        <w:rPr>
          <w:rFonts w:cs="Tahoma"/>
        </w:rPr>
        <w:t xml:space="preserve">Dapat dilihat dari Gambar II. </w:t>
      </w:r>
      <w:r w:rsidR="00B43FA7">
        <w:rPr>
          <w:rFonts w:cs="Tahoma"/>
        </w:rPr>
        <w:t>3</w:t>
      </w:r>
      <w:r w:rsidRPr="0000327A">
        <w:rPr>
          <w:rFonts w:cs="Tahoma"/>
        </w:rPr>
        <w:t xml:space="preserve"> terdapat 8 </w:t>
      </w:r>
      <w:r w:rsidRPr="0000327A">
        <w:rPr>
          <w:rFonts w:cs="Tahoma"/>
          <w:i/>
          <w:iCs/>
        </w:rPr>
        <w:t>Black Spot</w:t>
      </w:r>
      <w:r w:rsidRPr="0000327A">
        <w:rPr>
          <w:rFonts w:cs="Tahoma"/>
        </w:rPr>
        <w:t xml:space="preserve"> yang ada di Kota Bandung</w:t>
      </w:r>
      <w:r w:rsidR="007B7EB3">
        <w:rPr>
          <w:rFonts w:cs="Tahoma"/>
        </w:rPr>
        <w:t>, d</w:t>
      </w:r>
      <w:r w:rsidRPr="0000327A">
        <w:rPr>
          <w:rFonts w:cs="Tahoma"/>
        </w:rPr>
        <w:t xml:space="preserve">ari 8 </w:t>
      </w:r>
      <w:r w:rsidRPr="0000327A">
        <w:rPr>
          <w:rFonts w:cs="Tahoma"/>
          <w:i/>
          <w:iCs/>
        </w:rPr>
        <w:t>Black Spot</w:t>
      </w:r>
      <w:r w:rsidRPr="0000327A">
        <w:rPr>
          <w:rFonts w:cs="Tahoma"/>
        </w:rPr>
        <w:t xml:space="preserve"> diatas terdapat salah satunya Jalan AH Nasution</w:t>
      </w:r>
      <w:r w:rsidR="00A81774" w:rsidRPr="0000327A">
        <w:rPr>
          <w:rFonts w:cs="Tahoma"/>
        </w:rPr>
        <w:t>.</w:t>
      </w:r>
      <w:r w:rsidRPr="0000327A">
        <w:rPr>
          <w:rFonts w:cs="Tahoma"/>
        </w:rPr>
        <w:t xml:space="preserve"> Berdasarkan data dari Tim PKL Kota Bandung Tahun 2023</w:t>
      </w:r>
      <w:r w:rsidR="00A81774" w:rsidRPr="0000327A">
        <w:rPr>
          <w:rFonts w:cs="Tahoma"/>
        </w:rPr>
        <w:t>,</w:t>
      </w:r>
      <w:r w:rsidRPr="0000327A">
        <w:rPr>
          <w:rFonts w:cs="Tahoma"/>
        </w:rPr>
        <w:t xml:space="preserve"> Jalan AH Nasution mempunyai panjang jalan 2</w:t>
      </w:r>
      <w:r w:rsidR="00AC63CD" w:rsidRPr="0000327A">
        <w:rPr>
          <w:rFonts w:cs="Tahoma"/>
        </w:rPr>
        <w:t>.</w:t>
      </w:r>
      <w:r w:rsidRPr="0000327A">
        <w:rPr>
          <w:rFonts w:cs="Tahoma"/>
        </w:rPr>
        <w:t>880</w:t>
      </w:r>
      <w:r w:rsidR="00D943AF" w:rsidRPr="0000327A">
        <w:rPr>
          <w:rFonts w:cs="Tahoma"/>
        </w:rPr>
        <w:t xml:space="preserve"> </w:t>
      </w:r>
      <w:r w:rsidRPr="0000327A">
        <w:rPr>
          <w:rFonts w:cs="Tahoma"/>
        </w:rPr>
        <w:t xml:space="preserve">m dan merupakan salah satu jalan yang mempunyai volume arus lalu lintas </w:t>
      </w:r>
      <w:r w:rsidR="008276BF" w:rsidRPr="0000327A">
        <w:rPr>
          <w:rFonts w:cs="Tahoma"/>
        </w:rPr>
        <w:t>1537,85 smp/jam dengan V/</w:t>
      </w:r>
      <w:r w:rsidR="008276BF" w:rsidRPr="00E82AE6">
        <w:rPr>
          <w:rFonts w:cs="Tahoma"/>
        </w:rPr>
        <w:t xml:space="preserve">C </w:t>
      </w:r>
      <w:r w:rsidR="008276BF" w:rsidRPr="00E82AE6">
        <w:rPr>
          <w:rFonts w:cs="Tahoma"/>
          <w:i/>
          <w:iCs/>
        </w:rPr>
        <w:t>Ratio</w:t>
      </w:r>
      <w:r w:rsidR="008276BF" w:rsidRPr="0000327A">
        <w:rPr>
          <w:rFonts w:cs="Tahoma"/>
        </w:rPr>
        <w:t xml:space="preserve"> 0,63</w:t>
      </w:r>
      <w:r w:rsidRPr="0000327A">
        <w:rPr>
          <w:rFonts w:cs="Tahoma"/>
        </w:rPr>
        <w:t>. Tipe ja</w:t>
      </w:r>
      <w:r w:rsidR="008276BF" w:rsidRPr="0000327A">
        <w:rPr>
          <w:rFonts w:cs="Tahoma"/>
        </w:rPr>
        <w:t xml:space="preserve">lan di Jalan </w:t>
      </w:r>
      <w:r w:rsidR="002E66D0" w:rsidRPr="0000327A">
        <w:rPr>
          <w:rFonts w:cs="Tahoma"/>
        </w:rPr>
        <w:t xml:space="preserve">AH Nasution </w:t>
      </w:r>
      <w:r w:rsidR="008276BF" w:rsidRPr="0000327A">
        <w:rPr>
          <w:rFonts w:cs="Tahoma"/>
        </w:rPr>
        <w:t>adalah 4/2 TT</w:t>
      </w:r>
      <w:r w:rsidRPr="0000327A">
        <w:rPr>
          <w:rFonts w:cs="Tahoma"/>
        </w:rPr>
        <w:t xml:space="preserve"> dengan kecepatan kendaraan yang cukup tinggi yaitu &gt;60 km/jam. Untuk wilayah kajian dibagi menjadi 3 segmen.</w:t>
      </w:r>
    </w:p>
    <w:p w14:paraId="124DB575" w14:textId="77777777" w:rsidR="00F57E83" w:rsidRPr="0000327A" w:rsidRDefault="00F57E83" w:rsidP="00B269E5">
      <w:pPr>
        <w:ind w:left="709"/>
        <w:jc w:val="left"/>
        <w:rPr>
          <w:rFonts w:cs="Tahoma"/>
          <w:sz w:val="32"/>
        </w:rPr>
      </w:pPr>
      <w:r w:rsidRPr="0000327A">
        <w:rPr>
          <w:rFonts w:cs="Tahoma"/>
          <w:noProof/>
          <w:sz w:val="32"/>
        </w:rPr>
        <w:lastRenderedPageBreak/>
        <w:drawing>
          <wp:inline distT="0" distB="0" distL="0" distR="0" wp14:anchorId="7D01C644" wp14:editId="054AA98F">
            <wp:extent cx="4680000" cy="3351294"/>
            <wp:effectExtent l="0" t="0" r="6350" b="1905"/>
            <wp:docPr id="1" name="Picture 1" descr="SEG 1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G 1_page-000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684" b="3727"/>
                    <a:stretch/>
                  </pic:blipFill>
                  <pic:spPr bwMode="auto">
                    <a:xfrm>
                      <a:off x="0" y="0"/>
                      <a:ext cx="4680000" cy="3351294"/>
                    </a:xfrm>
                    <a:prstGeom prst="rect">
                      <a:avLst/>
                    </a:prstGeom>
                    <a:noFill/>
                    <a:ln>
                      <a:noFill/>
                    </a:ln>
                    <a:extLst>
                      <a:ext uri="{53640926-AAD7-44D8-BBD7-CCE9431645EC}">
                        <a14:shadowObscured xmlns:a14="http://schemas.microsoft.com/office/drawing/2010/main"/>
                      </a:ext>
                    </a:extLst>
                  </pic:spPr>
                </pic:pic>
              </a:graphicData>
            </a:graphic>
          </wp:inline>
        </w:drawing>
      </w:r>
    </w:p>
    <w:p w14:paraId="5E84785B" w14:textId="0FF212E4" w:rsidR="006C438F" w:rsidRPr="0000327A" w:rsidRDefault="006108B0" w:rsidP="00EF3C06">
      <w:pPr>
        <w:pStyle w:val="Heading6"/>
        <w:spacing w:before="120"/>
        <w:ind w:left="567"/>
      </w:pPr>
      <w:bookmarkStart w:id="30" w:name="_Toc153313288"/>
      <w:bookmarkStart w:id="31" w:name="_Toc160146981"/>
      <w:bookmarkStart w:id="32" w:name="_Toc165257244"/>
      <w:bookmarkStart w:id="33" w:name="_Toc169642446"/>
      <w:bookmarkStart w:id="34" w:name="_Toc169646450"/>
      <w:bookmarkStart w:id="35" w:name="_Toc171542685"/>
      <w:r w:rsidRPr="0000327A">
        <w:rPr>
          <w:b/>
        </w:rPr>
        <w:t xml:space="preserve">Gambar II. </w:t>
      </w:r>
      <w:r w:rsidRPr="0000327A">
        <w:rPr>
          <w:b/>
        </w:rPr>
        <w:fldChar w:fldCharType="begin"/>
      </w:r>
      <w:r w:rsidRPr="0000327A">
        <w:rPr>
          <w:b/>
        </w:rPr>
        <w:instrText xml:space="preserve"> SEQ Gambar_II. \* ARABIC </w:instrText>
      </w:r>
      <w:r w:rsidRPr="0000327A">
        <w:rPr>
          <w:b/>
        </w:rPr>
        <w:fldChar w:fldCharType="separate"/>
      </w:r>
      <w:r w:rsidR="007E687D">
        <w:rPr>
          <w:b/>
          <w:noProof/>
        </w:rPr>
        <w:t>4</w:t>
      </w:r>
      <w:r w:rsidRPr="0000327A">
        <w:rPr>
          <w:b/>
        </w:rPr>
        <w:fldChar w:fldCharType="end"/>
      </w:r>
      <w:r w:rsidRPr="0000327A">
        <w:t xml:space="preserve"> Segmen 1</w:t>
      </w:r>
      <w:bookmarkEnd w:id="30"/>
      <w:r w:rsidR="00350E58" w:rsidRPr="0000327A">
        <w:t xml:space="preserve"> </w:t>
      </w:r>
      <w:r w:rsidR="000B3C6B" w:rsidRPr="0000327A">
        <w:t>J</w:t>
      </w:r>
      <w:r w:rsidR="000B3C6B">
        <w:t>alan</w:t>
      </w:r>
      <w:r w:rsidR="000B3C6B" w:rsidRPr="0000327A">
        <w:t xml:space="preserve"> </w:t>
      </w:r>
      <w:r w:rsidR="00350E58" w:rsidRPr="0000327A">
        <w:t>AH Nasution</w:t>
      </w:r>
      <w:bookmarkEnd w:id="31"/>
      <w:bookmarkEnd w:id="32"/>
      <w:bookmarkEnd w:id="33"/>
      <w:bookmarkEnd w:id="34"/>
      <w:bookmarkEnd w:id="35"/>
    </w:p>
    <w:p w14:paraId="0EDEC48B" w14:textId="3FF708CB" w:rsidR="005A2BB0" w:rsidRPr="0000327A" w:rsidRDefault="006F352D" w:rsidP="00DB55E8">
      <w:pPr>
        <w:spacing w:after="120" w:line="360" w:lineRule="auto"/>
        <w:ind w:left="851" w:firstLine="567"/>
        <w:rPr>
          <w:rFonts w:cs="Tahoma"/>
        </w:rPr>
      </w:pPr>
      <w:r w:rsidRPr="0000327A">
        <w:rPr>
          <w:rFonts w:cs="Tahoma"/>
        </w:rPr>
        <w:t xml:space="preserve">Dapat dilihat dari Gambar II. </w:t>
      </w:r>
      <w:r w:rsidR="00B43FA7">
        <w:rPr>
          <w:rFonts w:cs="Tahoma"/>
        </w:rPr>
        <w:t>4</w:t>
      </w:r>
      <w:r w:rsidRPr="0000327A">
        <w:rPr>
          <w:rFonts w:cs="Tahoma"/>
        </w:rPr>
        <w:t>, gambar tersebut merupakan peta</w:t>
      </w:r>
      <w:r w:rsidRPr="0000327A">
        <w:rPr>
          <w:rFonts w:cs="Tahoma"/>
          <w:spacing w:val="40"/>
        </w:rPr>
        <w:t xml:space="preserve"> </w:t>
      </w:r>
      <w:r w:rsidRPr="0000327A">
        <w:rPr>
          <w:rFonts w:cs="Tahoma"/>
        </w:rPr>
        <w:t xml:space="preserve">daerah rawan kecelakaan di Jalan AH Nasution segmen 1, </w:t>
      </w:r>
      <w:r w:rsidR="00987D70" w:rsidRPr="0000327A">
        <w:rPr>
          <w:rFonts w:cs="Tahoma"/>
        </w:rPr>
        <w:t>u</w:t>
      </w:r>
      <w:r w:rsidRPr="0000327A">
        <w:rPr>
          <w:rFonts w:cs="Tahoma"/>
        </w:rPr>
        <w:t xml:space="preserve">ntuk tata guna lahan di jalan ini berupa </w:t>
      </w:r>
      <w:r w:rsidR="007B4256" w:rsidRPr="0000327A">
        <w:rPr>
          <w:rFonts w:cs="Tahoma"/>
        </w:rPr>
        <w:t xml:space="preserve">pertokoan, perkantoran, beberapa sekolah, </w:t>
      </w:r>
      <w:r w:rsidRPr="0000327A">
        <w:rPr>
          <w:rFonts w:cs="Tahoma"/>
        </w:rPr>
        <w:t>dan beberapa rumah penduduk, hambatan sampingnya berupa pertokoan dan kendaraan yang terparkir di bahu jalan.</w:t>
      </w:r>
    </w:p>
    <w:p w14:paraId="1326C0EC" w14:textId="1167B1DB" w:rsidR="006F352D" w:rsidRPr="0000327A" w:rsidRDefault="00EF3C06" w:rsidP="00EF3C06">
      <w:pPr>
        <w:ind w:left="709"/>
        <w:jc w:val="center"/>
        <w:rPr>
          <w:rFonts w:cs="Tahoma"/>
        </w:rPr>
      </w:pPr>
      <w:r>
        <w:rPr>
          <w:rFonts w:cs="Tahoma"/>
          <w:noProof/>
        </w:rPr>
        <w:drawing>
          <wp:inline distT="0" distB="0" distL="0" distR="0" wp14:anchorId="18C0CD22" wp14:editId="40053C58">
            <wp:extent cx="4676561" cy="2483893"/>
            <wp:effectExtent l="0" t="0" r="0" b="0"/>
            <wp:docPr id="802578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8559" cy="2495577"/>
                    </a:xfrm>
                    <a:prstGeom prst="rect">
                      <a:avLst/>
                    </a:prstGeom>
                    <a:noFill/>
                  </pic:spPr>
                </pic:pic>
              </a:graphicData>
            </a:graphic>
          </wp:inline>
        </w:drawing>
      </w:r>
    </w:p>
    <w:p w14:paraId="7BFD06A4" w14:textId="00CDEFDC" w:rsidR="001A5933" w:rsidRPr="00513311" w:rsidRDefault="006108B0" w:rsidP="007438E6">
      <w:pPr>
        <w:spacing w:before="120" w:after="240"/>
        <w:ind w:left="709"/>
        <w:jc w:val="center"/>
        <w:rPr>
          <w:rFonts w:cstheme="majorBidi"/>
          <w:b/>
          <w:spacing w:val="-5"/>
        </w:rPr>
      </w:pPr>
      <w:bookmarkStart w:id="36" w:name="_Toc153313289"/>
      <w:bookmarkStart w:id="37" w:name="_Toc160146982"/>
      <w:bookmarkStart w:id="38" w:name="_Toc165257245"/>
      <w:bookmarkStart w:id="39" w:name="_Toc169642447"/>
      <w:bookmarkStart w:id="40" w:name="_Toc169646451"/>
      <w:bookmarkStart w:id="41" w:name="_Toc171542686"/>
      <w:r w:rsidRPr="0000327A">
        <w:rPr>
          <w:b/>
        </w:rPr>
        <w:t xml:space="preserve">Gambar II. </w:t>
      </w:r>
      <w:r w:rsidRPr="0000327A">
        <w:rPr>
          <w:b/>
        </w:rPr>
        <w:fldChar w:fldCharType="begin"/>
      </w:r>
      <w:r w:rsidRPr="0000327A">
        <w:rPr>
          <w:b/>
        </w:rPr>
        <w:instrText xml:space="preserve"> SEQ Gambar_II. \* ARABIC </w:instrText>
      </w:r>
      <w:r w:rsidRPr="0000327A">
        <w:rPr>
          <w:b/>
        </w:rPr>
        <w:fldChar w:fldCharType="separate"/>
      </w:r>
      <w:r w:rsidR="007E687D">
        <w:rPr>
          <w:b/>
          <w:noProof/>
        </w:rPr>
        <w:t>5</w:t>
      </w:r>
      <w:r w:rsidRPr="0000327A">
        <w:rPr>
          <w:b/>
        </w:rPr>
        <w:fldChar w:fldCharType="end"/>
      </w:r>
      <w:r w:rsidRPr="0000327A">
        <w:t xml:space="preserve"> Penampang Melintang Segmen 1</w:t>
      </w:r>
      <w:bookmarkEnd w:id="36"/>
      <w:r w:rsidR="00DA451C" w:rsidRPr="0000327A">
        <w:rPr>
          <w:b/>
          <w:spacing w:val="-5"/>
        </w:rPr>
        <w:t xml:space="preserve"> </w:t>
      </w:r>
      <w:r w:rsidR="000B3C6B" w:rsidRPr="0000327A">
        <w:t>J</w:t>
      </w:r>
      <w:r w:rsidR="000B3C6B">
        <w:t>alan</w:t>
      </w:r>
      <w:r w:rsidR="000B3C6B" w:rsidRPr="0000327A">
        <w:t xml:space="preserve"> </w:t>
      </w:r>
      <w:r w:rsidR="00350E58" w:rsidRPr="0000327A">
        <w:t>AH Nasution</w:t>
      </w:r>
      <w:bookmarkEnd w:id="37"/>
      <w:bookmarkEnd w:id="38"/>
      <w:bookmarkEnd w:id="39"/>
      <w:bookmarkEnd w:id="40"/>
      <w:bookmarkEnd w:id="41"/>
    </w:p>
    <w:p w14:paraId="6CB11CD8" w14:textId="2E0C4F9A" w:rsidR="00F71F95" w:rsidRPr="0000327A" w:rsidRDefault="00DA451C" w:rsidP="00EF3C06">
      <w:pPr>
        <w:spacing w:line="360" w:lineRule="auto"/>
        <w:ind w:left="851" w:firstLine="567"/>
        <w:rPr>
          <w:rFonts w:cs="Tahoma"/>
        </w:rPr>
      </w:pPr>
      <w:r w:rsidRPr="0000327A">
        <w:rPr>
          <w:rFonts w:cs="Tahoma"/>
        </w:rPr>
        <w:lastRenderedPageBreak/>
        <w:t>Penampang melintang merupakan suatu potongan jalan yang tegak lurus pada sumbu jalan dan menunjukan bentuk susunan bagian-bagian jalan yang bersangkutan</w:t>
      </w:r>
      <w:r w:rsidR="00B72BEB" w:rsidRPr="0000327A">
        <w:rPr>
          <w:rFonts w:cs="Tahoma"/>
        </w:rPr>
        <w:t>.</w:t>
      </w:r>
      <w:r w:rsidR="008C3505" w:rsidRPr="0000327A">
        <w:rPr>
          <w:rFonts w:cs="Tahoma"/>
        </w:rPr>
        <w:t xml:space="preserve"> </w:t>
      </w:r>
      <w:r w:rsidR="00B72BEB" w:rsidRPr="0000327A">
        <w:rPr>
          <w:rFonts w:cs="Tahoma"/>
        </w:rPr>
        <w:t>Dari</w:t>
      </w:r>
      <w:r w:rsidR="008C3505" w:rsidRPr="0000327A">
        <w:rPr>
          <w:rFonts w:cs="Tahoma"/>
        </w:rPr>
        <w:t xml:space="preserve"> </w:t>
      </w:r>
      <w:r w:rsidR="00B72BEB" w:rsidRPr="0000327A">
        <w:rPr>
          <w:rFonts w:cs="Tahoma"/>
        </w:rPr>
        <w:t>Gambar II.</w:t>
      </w:r>
      <w:r w:rsidR="00B43FA7">
        <w:rPr>
          <w:rFonts w:cs="Tahoma"/>
        </w:rPr>
        <w:t>5</w:t>
      </w:r>
      <w:r w:rsidR="00040389" w:rsidRPr="0000327A">
        <w:rPr>
          <w:rFonts w:cs="Tahoma"/>
        </w:rPr>
        <w:t xml:space="preserve"> </w:t>
      </w:r>
      <w:r w:rsidR="007B4256" w:rsidRPr="0000327A">
        <w:rPr>
          <w:rFonts w:cs="Tahoma"/>
        </w:rPr>
        <w:t>mempunyai</w:t>
      </w:r>
      <w:r w:rsidR="00B72BEB" w:rsidRPr="0000327A">
        <w:rPr>
          <w:rFonts w:cs="Tahoma"/>
        </w:rPr>
        <w:t xml:space="preserve"> lebar lajur efektif (dua arah) sebesar 12.4 m</w:t>
      </w:r>
      <w:r w:rsidRPr="0000327A">
        <w:rPr>
          <w:rFonts w:cs="Tahoma"/>
        </w:rPr>
        <w:t xml:space="preserve">, </w:t>
      </w:r>
      <w:r w:rsidR="00B72BEB" w:rsidRPr="0000327A">
        <w:rPr>
          <w:rFonts w:cs="Tahoma"/>
        </w:rPr>
        <w:t>lebar per lajur</w:t>
      </w:r>
      <w:r w:rsidR="00040389" w:rsidRPr="0000327A">
        <w:rPr>
          <w:rFonts w:cs="Tahoma"/>
        </w:rPr>
        <w:t xml:space="preserve"> sebesar</w:t>
      </w:r>
      <w:r w:rsidR="00B72BEB" w:rsidRPr="0000327A">
        <w:rPr>
          <w:rFonts w:cs="Tahoma"/>
        </w:rPr>
        <w:t xml:space="preserve"> 3.1 m, bahu jalan</w:t>
      </w:r>
      <w:r w:rsidR="00040389" w:rsidRPr="0000327A">
        <w:rPr>
          <w:rFonts w:cs="Tahoma"/>
        </w:rPr>
        <w:t xml:space="preserve"> sebesar</w:t>
      </w:r>
      <w:r w:rsidR="00B72BEB" w:rsidRPr="0000327A">
        <w:rPr>
          <w:rFonts w:cs="Tahoma"/>
        </w:rPr>
        <w:t xml:space="preserve"> kanan 0.2 m</w:t>
      </w:r>
      <w:r w:rsidR="00040389" w:rsidRPr="0000327A">
        <w:rPr>
          <w:rFonts w:cs="Tahoma"/>
        </w:rPr>
        <w:t xml:space="preserve"> dan </w:t>
      </w:r>
      <w:r w:rsidR="00B72BEB" w:rsidRPr="0000327A">
        <w:rPr>
          <w:rFonts w:cs="Tahoma"/>
        </w:rPr>
        <w:t xml:space="preserve">kiri 0.2 m, </w:t>
      </w:r>
      <w:r w:rsidR="00067E5E" w:rsidRPr="0000327A">
        <w:rPr>
          <w:rFonts w:cs="Tahoma"/>
        </w:rPr>
        <w:t xml:space="preserve">memiliki </w:t>
      </w:r>
      <w:r w:rsidR="00B72BEB" w:rsidRPr="0000327A">
        <w:rPr>
          <w:rFonts w:cs="Tahoma"/>
        </w:rPr>
        <w:t>drainase</w:t>
      </w:r>
      <w:r w:rsidR="00067E5E" w:rsidRPr="0000327A">
        <w:rPr>
          <w:rFonts w:cs="Tahoma"/>
        </w:rPr>
        <w:t xml:space="preserve"> kiri dan kanan sebesar 1 m, trotoar </w:t>
      </w:r>
      <w:r w:rsidR="002A2E86" w:rsidRPr="0000327A">
        <w:rPr>
          <w:rFonts w:cs="Tahoma"/>
        </w:rPr>
        <w:t xml:space="preserve">dengan lebar </w:t>
      </w:r>
      <w:r w:rsidR="00067E5E" w:rsidRPr="0000327A">
        <w:rPr>
          <w:rFonts w:cs="Tahoma"/>
        </w:rPr>
        <w:t>2 m</w:t>
      </w:r>
      <w:r w:rsidR="00134D0F">
        <w:rPr>
          <w:rFonts w:cs="Tahoma"/>
        </w:rPr>
        <w:t xml:space="preserve">, </w:t>
      </w:r>
      <w:r w:rsidR="00134D0F" w:rsidRPr="00134D0F">
        <w:rPr>
          <w:rFonts w:cs="Tahoma"/>
        </w:rPr>
        <w:t>dengan tidak ada median dan jenis perkerasan aspal.</w:t>
      </w:r>
      <w:r w:rsidR="00134D0F">
        <w:rPr>
          <w:rFonts w:cs="Tahoma"/>
        </w:rPr>
        <w:t xml:space="preserve"> </w:t>
      </w:r>
    </w:p>
    <w:p w14:paraId="30DE2D5A" w14:textId="3D5D2372" w:rsidR="005A2BB0" w:rsidRPr="0000327A" w:rsidRDefault="00D14A68" w:rsidP="00B269E5">
      <w:pPr>
        <w:ind w:left="709"/>
        <w:jc w:val="left"/>
        <w:rPr>
          <w:rFonts w:cs="Tahoma"/>
        </w:rPr>
      </w:pPr>
      <w:r>
        <w:rPr>
          <w:rFonts w:cs="Tahoma"/>
          <w:noProof/>
        </w:rPr>
        <w:drawing>
          <wp:inline distT="0" distB="0" distL="0" distR="0" wp14:anchorId="121071F6" wp14:editId="4C9494AE">
            <wp:extent cx="4709795" cy="3381375"/>
            <wp:effectExtent l="0" t="0" r="0" b="0"/>
            <wp:docPr id="162231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t="3970" b="4160"/>
                    <a:stretch>
                      <a:fillRect/>
                    </a:stretch>
                  </pic:blipFill>
                  <pic:spPr bwMode="auto">
                    <a:xfrm>
                      <a:off x="0" y="0"/>
                      <a:ext cx="4709795" cy="3381375"/>
                    </a:xfrm>
                    <a:prstGeom prst="rect">
                      <a:avLst/>
                    </a:prstGeom>
                    <a:noFill/>
                    <a:ln>
                      <a:noFill/>
                    </a:ln>
                  </pic:spPr>
                </pic:pic>
              </a:graphicData>
            </a:graphic>
          </wp:inline>
        </w:drawing>
      </w:r>
    </w:p>
    <w:p w14:paraId="4652F3BE" w14:textId="109C21AD" w:rsidR="006C438F" w:rsidRPr="0000327A" w:rsidRDefault="006108B0" w:rsidP="00B269E5">
      <w:pPr>
        <w:spacing w:before="120" w:after="240"/>
        <w:ind w:left="567"/>
        <w:jc w:val="center"/>
      </w:pPr>
      <w:bookmarkStart w:id="42" w:name="_Toc153313290"/>
      <w:bookmarkStart w:id="43" w:name="_Toc160146983"/>
      <w:bookmarkStart w:id="44" w:name="_Toc165257246"/>
      <w:bookmarkStart w:id="45" w:name="_Toc169642448"/>
      <w:bookmarkStart w:id="46" w:name="_Toc169646452"/>
      <w:bookmarkStart w:id="47" w:name="_Toc171542687"/>
      <w:r w:rsidRPr="00513311">
        <w:rPr>
          <w:b/>
          <w:bCs/>
        </w:rPr>
        <w:t xml:space="preserve">Gambar II. </w:t>
      </w:r>
      <w:r w:rsidRPr="00513311">
        <w:rPr>
          <w:b/>
          <w:bCs/>
        </w:rPr>
        <w:fldChar w:fldCharType="begin"/>
      </w:r>
      <w:r w:rsidRPr="00513311">
        <w:rPr>
          <w:b/>
          <w:bCs/>
        </w:rPr>
        <w:instrText xml:space="preserve"> SEQ Gambar_II. \* ARABIC </w:instrText>
      </w:r>
      <w:r w:rsidRPr="00513311">
        <w:rPr>
          <w:b/>
          <w:bCs/>
        </w:rPr>
        <w:fldChar w:fldCharType="separate"/>
      </w:r>
      <w:r w:rsidR="007E687D">
        <w:rPr>
          <w:b/>
          <w:bCs/>
          <w:noProof/>
        </w:rPr>
        <w:t>6</w:t>
      </w:r>
      <w:r w:rsidRPr="00513311">
        <w:rPr>
          <w:b/>
          <w:bCs/>
        </w:rPr>
        <w:fldChar w:fldCharType="end"/>
      </w:r>
      <w:r w:rsidRPr="0000327A">
        <w:t xml:space="preserve"> Segmen 2</w:t>
      </w:r>
      <w:bookmarkEnd w:id="42"/>
      <w:r w:rsidR="00350E58" w:rsidRPr="0000327A">
        <w:t xml:space="preserve"> </w:t>
      </w:r>
      <w:r w:rsidR="000B3C6B" w:rsidRPr="0000327A">
        <w:t>J</w:t>
      </w:r>
      <w:r w:rsidR="000B3C6B">
        <w:t>alan</w:t>
      </w:r>
      <w:r w:rsidR="000B3C6B" w:rsidRPr="0000327A">
        <w:t xml:space="preserve"> </w:t>
      </w:r>
      <w:r w:rsidR="00350E58" w:rsidRPr="0000327A">
        <w:t>AH Nasution</w:t>
      </w:r>
      <w:bookmarkEnd w:id="43"/>
      <w:bookmarkEnd w:id="44"/>
      <w:bookmarkEnd w:id="45"/>
      <w:bookmarkEnd w:id="46"/>
      <w:bookmarkEnd w:id="47"/>
    </w:p>
    <w:p w14:paraId="561B0130" w14:textId="6426F2B7" w:rsidR="005A2BB0" w:rsidRPr="0000327A" w:rsidRDefault="001C6FF6" w:rsidP="00EF3C06">
      <w:pPr>
        <w:spacing w:line="360" w:lineRule="auto"/>
        <w:ind w:left="851" w:firstLine="567"/>
        <w:rPr>
          <w:rFonts w:cs="Tahoma"/>
        </w:rPr>
      </w:pPr>
      <w:r w:rsidRPr="0000327A">
        <w:rPr>
          <w:rFonts w:cs="Tahoma"/>
        </w:rPr>
        <w:t xml:space="preserve">Dapat dilihat dari Gambar II. </w:t>
      </w:r>
      <w:r w:rsidR="00B43FA7">
        <w:rPr>
          <w:rFonts w:cs="Tahoma"/>
        </w:rPr>
        <w:t>6</w:t>
      </w:r>
      <w:r w:rsidRPr="0000327A">
        <w:rPr>
          <w:rFonts w:cs="Tahoma"/>
        </w:rPr>
        <w:t xml:space="preserve"> yang merupakan peta daerah rawan kecelakaan segmen 2. Jalannya yang lurus dan panjang bisa membuat pengguna jalan membawa kendaraan dengan kecepatan tinggi, dengan geomterik jalan yang bagus tetapi fasilitas jalan yang tidak lengkap dan tidak ada median yang dapat membahayakan pengguna jalan.</w:t>
      </w:r>
      <w:r w:rsidR="00350E58" w:rsidRPr="0000327A">
        <w:rPr>
          <w:rFonts w:cs="Tahoma"/>
        </w:rPr>
        <w:t xml:space="preserve"> </w:t>
      </w:r>
    </w:p>
    <w:p w14:paraId="650980ED" w14:textId="77777777" w:rsidR="00067E5E" w:rsidRPr="0000327A" w:rsidRDefault="00067E5E" w:rsidP="00EF3C06">
      <w:pPr>
        <w:ind w:left="709"/>
        <w:jc w:val="left"/>
        <w:rPr>
          <w:rFonts w:cs="Tahoma"/>
          <w:b/>
        </w:rPr>
      </w:pPr>
      <w:r w:rsidRPr="0000327A">
        <w:rPr>
          <w:rFonts w:cs="Tahoma"/>
          <w:noProof/>
        </w:rPr>
        <w:lastRenderedPageBreak/>
        <w:drawing>
          <wp:inline distT="0" distB="0" distL="0" distR="0" wp14:anchorId="1BF0A065" wp14:editId="1B6F2F92">
            <wp:extent cx="4677380" cy="2497540"/>
            <wp:effectExtent l="0" t="0" r="9525" b="0"/>
            <wp:docPr id="6" name="Picture 6" descr="C:\Users\CH_33\AppData\Local\Microsoft\Windows\INetCache\Content.Word\Penampang Melinta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CH_33\AppData\Local\Microsoft\Windows\INetCache\Content.Word\Penampang Melintang 2.png"/>
                    <pic:cNvPicPr>
                      <a:picLocks noChangeAspect="1" noChangeArrowheads="1"/>
                    </pic:cNvPicPr>
                  </pic:nvPicPr>
                  <pic:blipFill>
                    <a:blip r:embed="rId17" cstate="print">
                      <a:extLst>
                        <a:ext uri="{28A0092B-C50C-407E-A947-70E740481C1C}">
                          <a14:useLocalDpi xmlns:a14="http://schemas.microsoft.com/office/drawing/2010/main" val="0"/>
                        </a:ext>
                      </a:extLst>
                    </a:blip>
                    <a:srcRect t="18010" b="17772"/>
                    <a:stretch>
                      <a:fillRect/>
                    </a:stretch>
                  </pic:blipFill>
                  <pic:spPr bwMode="auto">
                    <a:xfrm>
                      <a:off x="0" y="0"/>
                      <a:ext cx="4686282" cy="2502293"/>
                    </a:xfrm>
                    <a:prstGeom prst="rect">
                      <a:avLst/>
                    </a:prstGeom>
                    <a:noFill/>
                    <a:ln>
                      <a:noFill/>
                    </a:ln>
                  </pic:spPr>
                </pic:pic>
              </a:graphicData>
            </a:graphic>
          </wp:inline>
        </w:drawing>
      </w:r>
    </w:p>
    <w:p w14:paraId="5D3DA0F2" w14:textId="5D672D4B" w:rsidR="006C438F" w:rsidRPr="0000327A" w:rsidRDefault="006108B0" w:rsidP="006E74FA">
      <w:pPr>
        <w:pStyle w:val="Heading6"/>
        <w:spacing w:before="120"/>
        <w:ind w:left="1213"/>
      </w:pPr>
      <w:bookmarkStart w:id="48" w:name="_Toc153313291"/>
      <w:bookmarkStart w:id="49" w:name="_Toc160146984"/>
      <w:bookmarkStart w:id="50" w:name="_Toc165257247"/>
      <w:bookmarkStart w:id="51" w:name="_Toc169642449"/>
      <w:bookmarkStart w:id="52" w:name="_Toc169646453"/>
      <w:bookmarkStart w:id="53" w:name="_Toc171542688"/>
      <w:r w:rsidRPr="0000327A">
        <w:rPr>
          <w:b/>
        </w:rPr>
        <w:t xml:space="preserve">Gambar II. </w:t>
      </w:r>
      <w:r w:rsidRPr="0000327A">
        <w:rPr>
          <w:b/>
        </w:rPr>
        <w:fldChar w:fldCharType="begin"/>
      </w:r>
      <w:r w:rsidRPr="0000327A">
        <w:rPr>
          <w:b/>
        </w:rPr>
        <w:instrText xml:space="preserve"> SEQ Gambar_II. \* ARABIC </w:instrText>
      </w:r>
      <w:r w:rsidRPr="0000327A">
        <w:rPr>
          <w:b/>
        </w:rPr>
        <w:fldChar w:fldCharType="separate"/>
      </w:r>
      <w:r w:rsidR="007E687D">
        <w:rPr>
          <w:b/>
          <w:noProof/>
        </w:rPr>
        <w:t>7</w:t>
      </w:r>
      <w:r w:rsidRPr="0000327A">
        <w:rPr>
          <w:b/>
        </w:rPr>
        <w:fldChar w:fldCharType="end"/>
      </w:r>
      <w:r w:rsidRPr="0000327A">
        <w:t xml:space="preserve"> Penampang Melintang Segmen 2</w:t>
      </w:r>
      <w:bookmarkEnd w:id="48"/>
      <w:r w:rsidR="00350E58" w:rsidRPr="0000327A">
        <w:t xml:space="preserve"> </w:t>
      </w:r>
      <w:r w:rsidR="000B3C6B" w:rsidRPr="0000327A">
        <w:t>J</w:t>
      </w:r>
      <w:r w:rsidR="000B3C6B">
        <w:t>alan</w:t>
      </w:r>
      <w:r w:rsidR="000B3C6B" w:rsidRPr="0000327A">
        <w:t xml:space="preserve"> </w:t>
      </w:r>
      <w:r w:rsidR="00350E58" w:rsidRPr="0000327A">
        <w:t>AH Nasution</w:t>
      </w:r>
      <w:bookmarkEnd w:id="49"/>
      <w:bookmarkEnd w:id="50"/>
      <w:bookmarkEnd w:id="51"/>
      <w:bookmarkEnd w:id="52"/>
      <w:bookmarkEnd w:id="53"/>
    </w:p>
    <w:p w14:paraId="2C6BCFB3" w14:textId="6F7C8BA3" w:rsidR="00F71F95" w:rsidRPr="0000327A" w:rsidRDefault="00F57E83" w:rsidP="00B269E5">
      <w:pPr>
        <w:spacing w:line="360" w:lineRule="auto"/>
        <w:ind w:left="851" w:firstLine="567"/>
        <w:rPr>
          <w:rFonts w:cs="Tahoma"/>
        </w:rPr>
      </w:pPr>
      <w:r w:rsidRPr="0000327A">
        <w:rPr>
          <w:rFonts w:cs="Tahoma"/>
        </w:rPr>
        <w:t xml:space="preserve">Dari Gambar II. </w:t>
      </w:r>
      <w:r w:rsidR="00B43FA7">
        <w:rPr>
          <w:rFonts w:cs="Tahoma"/>
        </w:rPr>
        <w:t>7</w:t>
      </w:r>
      <w:r w:rsidRPr="0000327A">
        <w:rPr>
          <w:rFonts w:cs="Tahoma"/>
        </w:rPr>
        <w:t xml:space="preserve"> mempunyai lebar lajur efektif (dua arah) sebesar 12.4 m, lebar per lajur sebesar 3.1 m, bahu jalan sebesar kanan 0.2 m dan kiri 0.2 m, memiliki drainase kiri dan kanan sebesar 1 m, trotoar dengan lebar 2 m</w:t>
      </w:r>
      <w:r w:rsidR="00134D0F">
        <w:rPr>
          <w:rFonts w:cs="Tahoma"/>
        </w:rPr>
        <w:t xml:space="preserve">, </w:t>
      </w:r>
      <w:r w:rsidR="00134D0F" w:rsidRPr="00134D0F">
        <w:rPr>
          <w:rFonts w:cs="Tahoma"/>
        </w:rPr>
        <w:t>dengan tidak ada median dan jenis perkerasan aspal</w:t>
      </w:r>
      <w:r w:rsidRPr="0000327A">
        <w:rPr>
          <w:rFonts w:cs="Tahoma"/>
        </w:rPr>
        <w:t xml:space="preserve">. </w:t>
      </w:r>
    </w:p>
    <w:p w14:paraId="42539EF4" w14:textId="41AEC745" w:rsidR="00925C4F" w:rsidRPr="0000327A" w:rsidRDefault="00D14A68" w:rsidP="00802C6E">
      <w:pPr>
        <w:spacing w:line="360" w:lineRule="auto"/>
        <w:ind w:left="567" w:right="2"/>
        <w:jc w:val="left"/>
        <w:rPr>
          <w:rFonts w:cs="Tahoma"/>
        </w:rPr>
      </w:pPr>
      <w:r>
        <w:rPr>
          <w:rFonts w:cs="Tahoma"/>
          <w:noProof/>
        </w:rPr>
        <w:drawing>
          <wp:inline distT="0" distB="0" distL="0" distR="0" wp14:anchorId="0BCB03C1" wp14:editId="0B8A1D59">
            <wp:extent cx="4709795" cy="3347085"/>
            <wp:effectExtent l="0" t="0" r="0" b="0"/>
            <wp:docPr id="14382885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t="3781" b="3970"/>
                    <a:stretch>
                      <a:fillRect/>
                    </a:stretch>
                  </pic:blipFill>
                  <pic:spPr bwMode="auto">
                    <a:xfrm>
                      <a:off x="0" y="0"/>
                      <a:ext cx="4709795" cy="3347085"/>
                    </a:xfrm>
                    <a:prstGeom prst="rect">
                      <a:avLst/>
                    </a:prstGeom>
                    <a:noFill/>
                    <a:ln>
                      <a:noFill/>
                    </a:ln>
                  </pic:spPr>
                </pic:pic>
              </a:graphicData>
            </a:graphic>
          </wp:inline>
        </w:drawing>
      </w:r>
    </w:p>
    <w:p w14:paraId="7763159B" w14:textId="6A6DBCE9" w:rsidR="001A5933" w:rsidRPr="00513311" w:rsidRDefault="00947C9C" w:rsidP="00513311">
      <w:pPr>
        <w:pStyle w:val="Heading6"/>
        <w:spacing w:before="120"/>
        <w:ind w:left="567"/>
      </w:pPr>
      <w:bookmarkStart w:id="54" w:name="_Toc153313292"/>
      <w:bookmarkStart w:id="55" w:name="_Toc160146985"/>
      <w:r w:rsidRPr="0000327A">
        <w:rPr>
          <w:b/>
        </w:rPr>
        <w:t xml:space="preserve"> </w:t>
      </w:r>
      <w:bookmarkStart w:id="56" w:name="_Toc165257248"/>
      <w:bookmarkStart w:id="57" w:name="_Toc169642450"/>
      <w:bookmarkStart w:id="58" w:name="_Toc169646454"/>
      <w:bookmarkStart w:id="59" w:name="_Toc171542689"/>
      <w:r w:rsidR="006108B0" w:rsidRPr="0000327A">
        <w:rPr>
          <w:b/>
        </w:rPr>
        <w:t xml:space="preserve">Gambar II. </w:t>
      </w:r>
      <w:r w:rsidR="006108B0" w:rsidRPr="0000327A">
        <w:rPr>
          <w:b/>
        </w:rPr>
        <w:fldChar w:fldCharType="begin"/>
      </w:r>
      <w:r w:rsidR="006108B0" w:rsidRPr="0000327A">
        <w:rPr>
          <w:b/>
        </w:rPr>
        <w:instrText xml:space="preserve"> SEQ Gambar_II. \* ARABIC </w:instrText>
      </w:r>
      <w:r w:rsidR="006108B0" w:rsidRPr="0000327A">
        <w:rPr>
          <w:b/>
        </w:rPr>
        <w:fldChar w:fldCharType="separate"/>
      </w:r>
      <w:r w:rsidR="007E687D">
        <w:rPr>
          <w:b/>
          <w:noProof/>
        </w:rPr>
        <w:t>8</w:t>
      </w:r>
      <w:r w:rsidR="006108B0" w:rsidRPr="0000327A">
        <w:rPr>
          <w:b/>
        </w:rPr>
        <w:fldChar w:fldCharType="end"/>
      </w:r>
      <w:r w:rsidR="006108B0" w:rsidRPr="0000327A">
        <w:t xml:space="preserve"> Segmen 3</w:t>
      </w:r>
      <w:bookmarkEnd w:id="54"/>
      <w:r w:rsidR="00350E58" w:rsidRPr="0000327A">
        <w:t xml:space="preserve"> </w:t>
      </w:r>
      <w:r w:rsidR="000B3C6B" w:rsidRPr="0000327A">
        <w:t>J</w:t>
      </w:r>
      <w:r w:rsidR="000B3C6B">
        <w:t>alan</w:t>
      </w:r>
      <w:r w:rsidR="000B3C6B" w:rsidRPr="0000327A">
        <w:t xml:space="preserve"> </w:t>
      </w:r>
      <w:r w:rsidR="00350E58" w:rsidRPr="0000327A">
        <w:t>AH Nasution</w:t>
      </w:r>
      <w:bookmarkEnd w:id="55"/>
      <w:bookmarkEnd w:id="56"/>
      <w:bookmarkEnd w:id="57"/>
      <w:bookmarkEnd w:id="58"/>
      <w:bookmarkEnd w:id="59"/>
    </w:p>
    <w:p w14:paraId="2E07AB68" w14:textId="11E7E97E" w:rsidR="007438E6" w:rsidRPr="0000327A" w:rsidRDefault="007438E6" w:rsidP="007438E6">
      <w:pPr>
        <w:spacing w:after="120" w:line="360" w:lineRule="auto"/>
        <w:ind w:left="851" w:firstLine="567"/>
        <w:rPr>
          <w:rFonts w:cs="Tahoma"/>
        </w:rPr>
      </w:pPr>
      <w:r w:rsidRPr="0000327A">
        <w:rPr>
          <w:rFonts w:cs="Tahoma"/>
        </w:rPr>
        <w:t xml:space="preserve">Dapat dilihat dari Gambar II. </w:t>
      </w:r>
      <w:r>
        <w:rPr>
          <w:rFonts w:cs="Tahoma"/>
        </w:rPr>
        <w:t>8</w:t>
      </w:r>
      <w:r w:rsidRPr="0000327A">
        <w:rPr>
          <w:rFonts w:cs="Tahoma"/>
        </w:rPr>
        <w:t>, gambar tersebut merupakan peta</w:t>
      </w:r>
      <w:r w:rsidRPr="0000327A">
        <w:rPr>
          <w:rFonts w:cs="Tahoma"/>
          <w:spacing w:val="40"/>
        </w:rPr>
        <w:t xml:space="preserve"> </w:t>
      </w:r>
      <w:r w:rsidRPr="0000327A">
        <w:rPr>
          <w:rFonts w:cs="Tahoma"/>
        </w:rPr>
        <w:t xml:space="preserve">daerah rawan kecelakaan di Jalan AH Nasution segmen </w:t>
      </w:r>
      <w:r>
        <w:rPr>
          <w:rFonts w:cs="Tahoma"/>
        </w:rPr>
        <w:t>3</w:t>
      </w:r>
      <w:r w:rsidRPr="0000327A">
        <w:rPr>
          <w:rFonts w:cs="Tahoma"/>
        </w:rPr>
        <w:t xml:space="preserve">, untuk tata guna </w:t>
      </w:r>
      <w:r w:rsidRPr="0000327A">
        <w:rPr>
          <w:rFonts w:cs="Tahoma"/>
        </w:rPr>
        <w:lastRenderedPageBreak/>
        <w:t>lahan di jalan ini berupa SMAN 24 Bandung</w:t>
      </w:r>
      <w:r>
        <w:rPr>
          <w:rFonts w:cs="Tahoma"/>
        </w:rPr>
        <w:t>,</w:t>
      </w:r>
      <w:r w:rsidRPr="0000327A">
        <w:rPr>
          <w:rFonts w:cs="Tahoma"/>
        </w:rPr>
        <w:t xml:space="preserve"> pertokoan, perkantoran, dan beberapa rumah penduduk, hambatan sampingnya berupa pertokoan dan kendaraan yang terparkir di bahu jalan.</w:t>
      </w:r>
    </w:p>
    <w:p w14:paraId="2E672FC1" w14:textId="77777777" w:rsidR="00067E5E" w:rsidRPr="0000327A" w:rsidRDefault="00067E5E" w:rsidP="00802C6E">
      <w:pPr>
        <w:spacing w:line="360" w:lineRule="auto"/>
        <w:ind w:left="567" w:right="2"/>
        <w:jc w:val="left"/>
        <w:rPr>
          <w:rFonts w:cs="Tahoma"/>
          <w:spacing w:val="-10"/>
        </w:rPr>
      </w:pPr>
      <w:r w:rsidRPr="0000327A">
        <w:rPr>
          <w:rFonts w:cs="Tahoma"/>
          <w:noProof/>
        </w:rPr>
        <w:drawing>
          <wp:inline distT="0" distB="0" distL="0" distR="0" wp14:anchorId="065BB7CB" wp14:editId="6B078B12">
            <wp:extent cx="4677222" cy="2497540"/>
            <wp:effectExtent l="0" t="0" r="9525" b="0"/>
            <wp:docPr id="7" name="Picture 7" descr="C:\Users\CH_33\AppData\Local\Microsoft\Windows\INetCache\Content.Word\Penampang Melinta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CH_33\AppData\Local\Microsoft\Windows\INetCache\Content.Word\Penampang Melintang 3.png"/>
                    <pic:cNvPicPr>
                      <a:picLocks noChangeAspect="1" noChangeArrowheads="1"/>
                    </pic:cNvPicPr>
                  </pic:nvPicPr>
                  <pic:blipFill>
                    <a:blip r:embed="rId19" cstate="print">
                      <a:extLst>
                        <a:ext uri="{28A0092B-C50C-407E-A947-70E740481C1C}">
                          <a14:useLocalDpi xmlns:a14="http://schemas.microsoft.com/office/drawing/2010/main" val="0"/>
                        </a:ext>
                      </a:extLst>
                    </a:blip>
                    <a:srcRect t="17299" b="17535"/>
                    <a:stretch>
                      <a:fillRect/>
                    </a:stretch>
                  </pic:blipFill>
                  <pic:spPr bwMode="auto">
                    <a:xfrm>
                      <a:off x="0" y="0"/>
                      <a:ext cx="4687232" cy="2502885"/>
                    </a:xfrm>
                    <a:prstGeom prst="rect">
                      <a:avLst/>
                    </a:prstGeom>
                    <a:noFill/>
                    <a:ln>
                      <a:noFill/>
                    </a:ln>
                  </pic:spPr>
                </pic:pic>
              </a:graphicData>
            </a:graphic>
          </wp:inline>
        </w:drawing>
      </w:r>
    </w:p>
    <w:p w14:paraId="14E61CE8" w14:textId="5199EEE9" w:rsidR="006C438F" w:rsidRPr="0000327A" w:rsidRDefault="00931C06" w:rsidP="006E74FA">
      <w:pPr>
        <w:pStyle w:val="Heading6"/>
        <w:spacing w:before="120"/>
        <w:ind w:left="567"/>
      </w:pPr>
      <w:bookmarkStart w:id="60" w:name="_Toc153313293"/>
      <w:bookmarkStart w:id="61" w:name="_Toc160146986"/>
      <w:bookmarkStart w:id="62" w:name="_Toc165257249"/>
      <w:bookmarkStart w:id="63" w:name="_Toc169642451"/>
      <w:bookmarkStart w:id="64" w:name="_Toc169646455"/>
      <w:bookmarkStart w:id="65" w:name="_Toc171542690"/>
      <w:r w:rsidRPr="0000327A">
        <w:rPr>
          <w:b/>
        </w:rPr>
        <w:t xml:space="preserve">Gambar II. </w:t>
      </w:r>
      <w:r w:rsidRPr="0000327A">
        <w:rPr>
          <w:b/>
        </w:rPr>
        <w:fldChar w:fldCharType="begin"/>
      </w:r>
      <w:r w:rsidRPr="0000327A">
        <w:rPr>
          <w:b/>
        </w:rPr>
        <w:instrText xml:space="preserve"> SEQ Gambar_II. \* ARABIC </w:instrText>
      </w:r>
      <w:r w:rsidRPr="0000327A">
        <w:rPr>
          <w:b/>
        </w:rPr>
        <w:fldChar w:fldCharType="separate"/>
      </w:r>
      <w:r w:rsidR="007E687D">
        <w:rPr>
          <w:b/>
          <w:noProof/>
        </w:rPr>
        <w:t>9</w:t>
      </w:r>
      <w:r w:rsidRPr="0000327A">
        <w:rPr>
          <w:b/>
        </w:rPr>
        <w:fldChar w:fldCharType="end"/>
      </w:r>
      <w:r w:rsidRPr="0000327A">
        <w:t xml:space="preserve"> Penampang Melintang Segmen 3</w:t>
      </w:r>
      <w:bookmarkEnd w:id="60"/>
      <w:r w:rsidR="00350E58" w:rsidRPr="0000327A">
        <w:t xml:space="preserve"> </w:t>
      </w:r>
      <w:r w:rsidR="000B3C6B" w:rsidRPr="0000327A">
        <w:t>J</w:t>
      </w:r>
      <w:r w:rsidR="000B3C6B">
        <w:t>alan</w:t>
      </w:r>
      <w:r w:rsidR="000B3C6B" w:rsidRPr="0000327A">
        <w:t xml:space="preserve"> </w:t>
      </w:r>
      <w:r w:rsidR="00350E58" w:rsidRPr="0000327A">
        <w:t>AH Nasution</w:t>
      </w:r>
      <w:bookmarkEnd w:id="61"/>
      <w:bookmarkEnd w:id="62"/>
      <w:bookmarkEnd w:id="63"/>
      <w:bookmarkEnd w:id="64"/>
      <w:bookmarkEnd w:id="65"/>
    </w:p>
    <w:p w14:paraId="1DFAA7E0" w14:textId="1805E53A" w:rsidR="00181F6A" w:rsidRPr="0000327A" w:rsidRDefault="00F57E83" w:rsidP="00DB55E8">
      <w:pPr>
        <w:spacing w:after="100" w:afterAutospacing="1" w:line="360" w:lineRule="auto"/>
        <w:ind w:left="851" w:firstLine="567"/>
        <w:rPr>
          <w:rFonts w:cs="Tahoma"/>
        </w:rPr>
      </w:pPr>
      <w:r w:rsidRPr="0000327A">
        <w:rPr>
          <w:rFonts w:cs="Tahoma"/>
        </w:rPr>
        <w:t xml:space="preserve">Dari Gambar II. </w:t>
      </w:r>
      <w:r w:rsidR="00B43FA7">
        <w:rPr>
          <w:rFonts w:cs="Tahoma"/>
        </w:rPr>
        <w:t>9</w:t>
      </w:r>
      <w:r w:rsidRPr="0000327A">
        <w:rPr>
          <w:rFonts w:cs="Tahoma"/>
        </w:rPr>
        <w:t xml:space="preserve"> mempunyai lebar lajur efektif (dua arah) sebesar 12.4 m, lebar per lajur sebesar 3.1 m, bahu jalan sebesar kanan 0.2 m dan kiri 0.2 m, memiliki drainase kiri dan kanan sebesar 1 m, trotoar dengan lebar 2 m</w:t>
      </w:r>
      <w:r w:rsidR="00134D0F">
        <w:rPr>
          <w:rFonts w:cs="Tahoma"/>
        </w:rPr>
        <w:t xml:space="preserve">, </w:t>
      </w:r>
      <w:r w:rsidR="00134D0F" w:rsidRPr="00134D0F">
        <w:rPr>
          <w:rFonts w:cs="Tahoma"/>
        </w:rPr>
        <w:t>dengan tidak ada median dan jenis perkerasan aspal</w:t>
      </w:r>
      <w:r w:rsidRPr="0000327A">
        <w:rPr>
          <w:rFonts w:cs="Tahoma"/>
        </w:rPr>
        <w:t>.</w:t>
      </w:r>
      <w:bookmarkStart w:id="66" w:name="_Hlk160146315"/>
    </w:p>
    <w:bookmarkEnd w:id="66"/>
    <w:p w14:paraId="3EC21661" w14:textId="2CC3B51B" w:rsidR="0043610E" w:rsidRPr="0000327A" w:rsidRDefault="0043610E" w:rsidP="001A5933">
      <w:pPr>
        <w:jc w:val="left"/>
        <w:rPr>
          <w:rFonts w:cs="Tahoma"/>
        </w:rPr>
      </w:pPr>
    </w:p>
    <w:p w14:paraId="5740D067" w14:textId="77777777" w:rsidR="000804E8" w:rsidRPr="00E3605A" w:rsidRDefault="000804E8" w:rsidP="00C669DF">
      <w:pPr>
        <w:pStyle w:val="Heading1"/>
        <w:jc w:val="both"/>
        <w:rPr>
          <w:b w:val="0"/>
          <w:bCs/>
        </w:rPr>
      </w:pPr>
    </w:p>
    <w:sectPr w:rsidR="000804E8" w:rsidRPr="00E3605A" w:rsidSect="00C669DF">
      <w:footerReference w:type="first" r:id="rId20"/>
      <w:pgSz w:w="11909" w:h="16834" w:code="9"/>
      <w:pgMar w:top="2268" w:right="1701" w:bottom="1701" w:left="2268" w:header="709" w:footer="709" w:gutter="0"/>
      <w:pgNumType w:start="1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01EB23" w14:textId="77777777" w:rsidR="00220BA5" w:rsidRDefault="00220BA5" w:rsidP="00B86453">
      <w:r>
        <w:separator/>
      </w:r>
    </w:p>
  </w:endnote>
  <w:endnote w:type="continuationSeparator" w:id="0">
    <w:p w14:paraId="2209227C" w14:textId="77777777" w:rsidR="00220BA5" w:rsidRDefault="00220BA5" w:rsidP="00B864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83015207"/>
      <w:docPartObj>
        <w:docPartGallery w:val="Page Numbers (Bottom of Page)"/>
        <w:docPartUnique/>
      </w:docPartObj>
    </w:sdtPr>
    <w:sdtEndPr>
      <w:rPr>
        <w:noProof/>
      </w:rPr>
    </w:sdtEndPr>
    <w:sdtContent>
      <w:p w14:paraId="3F33E114" w14:textId="77777777" w:rsidR="000B7FC4" w:rsidRDefault="000B7FC4" w:rsidP="007D514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4E8851" w14:textId="77777777" w:rsidR="000B7FC4" w:rsidRDefault="000B7F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B05DD4" w14:textId="77777777" w:rsidR="00220BA5" w:rsidRDefault="00220BA5" w:rsidP="00B86453">
      <w:r>
        <w:separator/>
      </w:r>
    </w:p>
  </w:footnote>
  <w:footnote w:type="continuationSeparator" w:id="0">
    <w:p w14:paraId="55A52F73" w14:textId="77777777" w:rsidR="00220BA5" w:rsidRDefault="00220BA5" w:rsidP="00B864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51F06"/>
    <w:multiLevelType w:val="hybridMultilevel"/>
    <w:tmpl w:val="9DAAF8A0"/>
    <w:lvl w:ilvl="0" w:tplc="298E87D8">
      <w:start w:val="1"/>
      <w:numFmt w:val="decimal"/>
      <w:lvlText w:val="5.3.%1 "/>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3A44C0A"/>
    <w:multiLevelType w:val="multilevel"/>
    <w:tmpl w:val="C5445032"/>
    <w:lvl w:ilvl="0">
      <w:start w:val="3"/>
      <w:numFmt w:val="decimal"/>
      <w:lvlText w:val="%1"/>
      <w:lvlJc w:val="left"/>
      <w:pPr>
        <w:ind w:left="1114" w:hanging="567"/>
      </w:pPr>
      <w:rPr>
        <w:rFonts w:hint="default"/>
        <w:lang w:val="id" w:eastAsia="en-US" w:bidi="ar-SA"/>
      </w:rPr>
    </w:lvl>
    <w:lvl w:ilvl="1">
      <w:start w:val="4"/>
      <w:numFmt w:val="decimal"/>
      <w:lvlText w:val="%1.%2"/>
      <w:lvlJc w:val="left"/>
      <w:pPr>
        <w:ind w:left="1114" w:hanging="567"/>
      </w:pPr>
      <w:rPr>
        <w:rFonts w:hint="default"/>
        <w:lang w:val="id" w:eastAsia="en-US" w:bidi="ar-SA"/>
      </w:rPr>
    </w:lvl>
    <w:lvl w:ilvl="2">
      <w:start w:val="1"/>
      <w:numFmt w:val="decimal"/>
      <w:lvlText w:val="%1.%2.%3"/>
      <w:lvlJc w:val="left"/>
      <w:pPr>
        <w:ind w:left="1114" w:hanging="567"/>
      </w:pPr>
      <w:rPr>
        <w:rFonts w:ascii="Tahoma" w:eastAsia="Tahoma" w:hAnsi="Tahoma" w:cs="Tahoma" w:hint="default"/>
        <w:spacing w:val="-1"/>
        <w:w w:val="100"/>
        <w:sz w:val="22"/>
        <w:szCs w:val="22"/>
        <w:lang w:val="id" w:eastAsia="en-US" w:bidi="ar-SA"/>
      </w:rPr>
    </w:lvl>
    <w:lvl w:ilvl="3">
      <w:start w:val="1"/>
      <w:numFmt w:val="lowerLetter"/>
      <w:lvlText w:val="%4."/>
      <w:lvlJc w:val="left"/>
      <w:pPr>
        <w:ind w:left="1400" w:hanging="286"/>
        <w:jc w:val="right"/>
      </w:pPr>
      <w:rPr>
        <w:rFonts w:ascii="Tahoma" w:eastAsia="Tahoma" w:hAnsi="Tahoma" w:cs="Tahoma" w:hint="default"/>
        <w:spacing w:val="-1"/>
        <w:w w:val="100"/>
        <w:sz w:val="22"/>
        <w:szCs w:val="22"/>
        <w:lang w:val="id" w:eastAsia="en-US" w:bidi="ar-SA"/>
      </w:rPr>
    </w:lvl>
    <w:lvl w:ilvl="4">
      <w:start w:val="1"/>
      <w:numFmt w:val="decimal"/>
      <w:lvlText w:val="%5)"/>
      <w:lvlJc w:val="left"/>
      <w:pPr>
        <w:ind w:left="1681" w:hanging="490"/>
      </w:pPr>
      <w:rPr>
        <w:rFonts w:ascii="Tahoma" w:eastAsia="Tahoma" w:hAnsi="Tahoma" w:cs="Tahoma" w:hint="default"/>
        <w:spacing w:val="-1"/>
        <w:w w:val="100"/>
        <w:sz w:val="22"/>
        <w:szCs w:val="22"/>
        <w:lang w:val="id" w:eastAsia="en-US" w:bidi="ar-SA"/>
      </w:rPr>
    </w:lvl>
    <w:lvl w:ilvl="5">
      <w:start w:val="1"/>
      <w:numFmt w:val="lowerLetter"/>
      <w:lvlText w:val="%6)"/>
      <w:lvlJc w:val="left"/>
      <w:pPr>
        <w:ind w:left="1966" w:hanging="286"/>
      </w:pPr>
      <w:rPr>
        <w:rFonts w:ascii="Tahoma" w:eastAsia="Tahoma" w:hAnsi="Tahoma" w:cs="Tahoma" w:hint="default"/>
        <w:spacing w:val="-1"/>
        <w:w w:val="100"/>
        <w:sz w:val="22"/>
        <w:szCs w:val="22"/>
        <w:lang w:val="id" w:eastAsia="en-US" w:bidi="ar-SA"/>
      </w:rPr>
    </w:lvl>
    <w:lvl w:ilvl="6">
      <w:numFmt w:val="bullet"/>
      <w:lvlText w:val="•"/>
      <w:lvlJc w:val="left"/>
      <w:pPr>
        <w:ind w:left="3600" w:hanging="286"/>
      </w:pPr>
      <w:rPr>
        <w:rFonts w:hint="default"/>
        <w:lang w:val="id" w:eastAsia="en-US" w:bidi="ar-SA"/>
      </w:rPr>
    </w:lvl>
    <w:lvl w:ilvl="7">
      <w:numFmt w:val="bullet"/>
      <w:lvlText w:val="•"/>
      <w:lvlJc w:val="left"/>
      <w:pPr>
        <w:ind w:left="5240" w:hanging="286"/>
      </w:pPr>
      <w:rPr>
        <w:rFonts w:hint="default"/>
        <w:lang w:val="id" w:eastAsia="en-US" w:bidi="ar-SA"/>
      </w:rPr>
    </w:lvl>
    <w:lvl w:ilvl="8">
      <w:numFmt w:val="bullet"/>
      <w:lvlText w:val="•"/>
      <w:lvlJc w:val="left"/>
      <w:pPr>
        <w:ind w:left="6880" w:hanging="286"/>
      </w:pPr>
      <w:rPr>
        <w:rFonts w:hint="default"/>
        <w:lang w:val="id" w:eastAsia="en-US" w:bidi="ar-SA"/>
      </w:rPr>
    </w:lvl>
  </w:abstractNum>
  <w:abstractNum w:abstractNumId="2" w15:restartNumberingAfterBreak="0">
    <w:nsid w:val="04F6112F"/>
    <w:multiLevelType w:val="hybridMultilevel"/>
    <w:tmpl w:val="409619FA"/>
    <w:lvl w:ilvl="0" w:tplc="07EE6E4C">
      <w:start w:val="1"/>
      <w:numFmt w:val="upperLetter"/>
      <w:lvlText w:val="%1. "/>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1440" w:hanging="360"/>
      </w:pPr>
      <w:rPr>
        <w:rFonts w:hint="default"/>
      </w:rPr>
    </w:lvl>
    <w:lvl w:ilvl="2" w:tplc="DCBEE11A">
      <w:start w:val="1"/>
      <w:numFmt w:val="decimal"/>
      <w:lvlText w:val="%3)"/>
      <w:lvlJc w:val="left"/>
      <w:pPr>
        <w:ind w:left="2850" w:hanging="87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DA3CFF"/>
    <w:multiLevelType w:val="hybridMultilevel"/>
    <w:tmpl w:val="7496F874"/>
    <w:lvl w:ilvl="0" w:tplc="04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 w15:restartNumberingAfterBreak="0">
    <w:nsid w:val="092E5EDD"/>
    <w:multiLevelType w:val="hybridMultilevel"/>
    <w:tmpl w:val="F6AE22C8"/>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9B4616A"/>
    <w:multiLevelType w:val="hybridMultilevel"/>
    <w:tmpl w:val="E65E2B78"/>
    <w:lvl w:ilvl="0" w:tplc="04090011">
      <w:start w:val="1"/>
      <w:numFmt w:val="decimal"/>
      <w:lvlText w:val="%1)"/>
      <w:lvlJc w:val="left"/>
      <w:pPr>
        <w:ind w:left="2907" w:hanging="360"/>
      </w:pPr>
    </w:lvl>
    <w:lvl w:ilvl="1" w:tplc="38090019" w:tentative="1">
      <w:start w:val="1"/>
      <w:numFmt w:val="lowerLetter"/>
      <w:lvlText w:val="%2."/>
      <w:lvlJc w:val="left"/>
      <w:pPr>
        <w:ind w:left="3627" w:hanging="360"/>
      </w:pPr>
    </w:lvl>
    <w:lvl w:ilvl="2" w:tplc="3809001B" w:tentative="1">
      <w:start w:val="1"/>
      <w:numFmt w:val="lowerRoman"/>
      <w:lvlText w:val="%3."/>
      <w:lvlJc w:val="right"/>
      <w:pPr>
        <w:ind w:left="4347" w:hanging="180"/>
      </w:pPr>
    </w:lvl>
    <w:lvl w:ilvl="3" w:tplc="3809000F">
      <w:start w:val="1"/>
      <w:numFmt w:val="decimal"/>
      <w:lvlText w:val="%4."/>
      <w:lvlJc w:val="left"/>
      <w:pPr>
        <w:ind w:left="5067" w:hanging="360"/>
      </w:pPr>
    </w:lvl>
    <w:lvl w:ilvl="4" w:tplc="38090019" w:tentative="1">
      <w:start w:val="1"/>
      <w:numFmt w:val="lowerLetter"/>
      <w:lvlText w:val="%5."/>
      <w:lvlJc w:val="left"/>
      <w:pPr>
        <w:ind w:left="5787" w:hanging="360"/>
      </w:pPr>
    </w:lvl>
    <w:lvl w:ilvl="5" w:tplc="3809001B" w:tentative="1">
      <w:start w:val="1"/>
      <w:numFmt w:val="lowerRoman"/>
      <w:lvlText w:val="%6."/>
      <w:lvlJc w:val="right"/>
      <w:pPr>
        <w:ind w:left="6507" w:hanging="180"/>
      </w:pPr>
    </w:lvl>
    <w:lvl w:ilvl="6" w:tplc="3809000F" w:tentative="1">
      <w:start w:val="1"/>
      <w:numFmt w:val="decimal"/>
      <w:lvlText w:val="%7."/>
      <w:lvlJc w:val="left"/>
      <w:pPr>
        <w:ind w:left="7227" w:hanging="360"/>
      </w:pPr>
    </w:lvl>
    <w:lvl w:ilvl="7" w:tplc="38090019" w:tentative="1">
      <w:start w:val="1"/>
      <w:numFmt w:val="lowerLetter"/>
      <w:lvlText w:val="%8."/>
      <w:lvlJc w:val="left"/>
      <w:pPr>
        <w:ind w:left="7947" w:hanging="360"/>
      </w:pPr>
    </w:lvl>
    <w:lvl w:ilvl="8" w:tplc="3809001B" w:tentative="1">
      <w:start w:val="1"/>
      <w:numFmt w:val="lowerRoman"/>
      <w:lvlText w:val="%9."/>
      <w:lvlJc w:val="right"/>
      <w:pPr>
        <w:ind w:left="8667" w:hanging="180"/>
      </w:pPr>
    </w:lvl>
  </w:abstractNum>
  <w:abstractNum w:abstractNumId="6" w15:restartNumberingAfterBreak="0">
    <w:nsid w:val="0B8061A1"/>
    <w:multiLevelType w:val="hybridMultilevel"/>
    <w:tmpl w:val="D624D0F4"/>
    <w:lvl w:ilvl="0" w:tplc="CC0A4DA0">
      <w:start w:val="1"/>
      <w:numFmt w:val="decimal"/>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F6676BB"/>
    <w:multiLevelType w:val="hybridMultilevel"/>
    <w:tmpl w:val="727468EA"/>
    <w:lvl w:ilvl="0" w:tplc="0409000F">
      <w:start w:val="1"/>
      <w:numFmt w:val="decimal"/>
      <w:lvlText w:val="%1."/>
      <w:lvlJc w:val="left"/>
      <w:pPr>
        <w:ind w:left="720"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1AE0106"/>
    <w:multiLevelType w:val="hybridMultilevel"/>
    <w:tmpl w:val="02026AF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9" w15:restartNumberingAfterBreak="0">
    <w:nsid w:val="124E7FC1"/>
    <w:multiLevelType w:val="hybridMultilevel"/>
    <w:tmpl w:val="D5DE2342"/>
    <w:lvl w:ilvl="0" w:tplc="04090019">
      <w:start w:val="1"/>
      <w:numFmt w:val="lowerLetter"/>
      <w:lvlText w:val="%1."/>
      <w:lvlJc w:val="left"/>
      <w:pPr>
        <w:ind w:left="1778"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10" w15:restartNumberingAfterBreak="0">
    <w:nsid w:val="12742AF1"/>
    <w:multiLevelType w:val="hybridMultilevel"/>
    <w:tmpl w:val="55FE6A9A"/>
    <w:lvl w:ilvl="0" w:tplc="A2168DB0">
      <w:start w:val="1"/>
      <w:numFmt w:val="decimal"/>
      <w:lvlText w:val="%1."/>
      <w:lvlJc w:val="left"/>
      <w:pPr>
        <w:ind w:left="2138" w:hanging="360"/>
      </w:pPr>
      <w:rPr>
        <w:rFonts w:ascii="Tahoma" w:eastAsia="Tahoma" w:hAnsi="Tahoma" w:cs="Tahoma" w:hint="default"/>
        <w:w w:val="97"/>
        <w:sz w:val="22"/>
        <w:szCs w:val="22"/>
        <w:lang w:val="id" w:eastAsia="en-US" w:bidi="ar-SA"/>
      </w:r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11" w15:restartNumberingAfterBreak="0">
    <w:nsid w:val="14192D18"/>
    <w:multiLevelType w:val="hybridMultilevel"/>
    <w:tmpl w:val="5A8E5CD0"/>
    <w:lvl w:ilvl="0" w:tplc="0FEE689A">
      <w:start w:val="1"/>
      <w:numFmt w:val="decimal"/>
      <w:lvlText w:val="%1."/>
      <w:lvlJc w:val="left"/>
      <w:pPr>
        <w:ind w:left="1494" w:hanging="360"/>
      </w:pPr>
      <w:rPr>
        <w:rFonts w:ascii="Tahoma" w:eastAsia="Tahoma" w:hAnsi="Tahoma" w:cs="Tahoma" w:hint="default"/>
        <w:b w:val="0"/>
        <w:bCs w:val="0"/>
        <w:i w:val="0"/>
        <w:iCs w:val="0"/>
        <w:spacing w:val="-1"/>
        <w:w w:val="100"/>
        <w:sz w:val="22"/>
        <w:szCs w:val="22"/>
        <w:lang w:val="id" w:eastAsia="en-US" w:bidi="ar-SA"/>
      </w:r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12" w15:restartNumberingAfterBreak="0">
    <w:nsid w:val="17B40161"/>
    <w:multiLevelType w:val="hybridMultilevel"/>
    <w:tmpl w:val="2E5CF74C"/>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3" w15:restartNumberingAfterBreak="0">
    <w:nsid w:val="19557BAF"/>
    <w:multiLevelType w:val="multilevel"/>
    <w:tmpl w:val="C6FEBBF8"/>
    <w:lvl w:ilvl="0">
      <w:start w:val="1"/>
      <w:numFmt w:val="decimal"/>
      <w:lvlText w:val="%1."/>
      <w:lvlJc w:val="left"/>
      <w:pPr>
        <w:ind w:left="1471" w:hanging="360"/>
      </w:pPr>
      <w:rPr>
        <w:rFonts w:hint="default"/>
        <w:i w:val="0"/>
        <w:iCs w:val="0"/>
      </w:rPr>
    </w:lvl>
    <w:lvl w:ilvl="1">
      <w:start w:val="9"/>
      <w:numFmt w:val="decimal"/>
      <w:isLgl/>
      <w:lvlText w:val="%1.%2"/>
      <w:lvlJc w:val="left"/>
      <w:pPr>
        <w:ind w:left="1671" w:hanging="560"/>
      </w:pPr>
      <w:rPr>
        <w:rFonts w:hint="default"/>
      </w:rPr>
    </w:lvl>
    <w:lvl w:ilvl="2">
      <w:start w:val="1"/>
      <w:numFmt w:val="decimal"/>
      <w:isLgl/>
      <w:lvlText w:val="%1.%2.%3"/>
      <w:lvlJc w:val="left"/>
      <w:pPr>
        <w:ind w:left="1831" w:hanging="720"/>
      </w:pPr>
      <w:rPr>
        <w:rFonts w:hint="default"/>
      </w:rPr>
    </w:lvl>
    <w:lvl w:ilvl="3">
      <w:start w:val="1"/>
      <w:numFmt w:val="decimal"/>
      <w:isLgl/>
      <w:lvlText w:val="%1.%2.%3.%4"/>
      <w:lvlJc w:val="left"/>
      <w:pPr>
        <w:ind w:left="1831" w:hanging="720"/>
      </w:pPr>
      <w:rPr>
        <w:rFonts w:hint="default"/>
      </w:rPr>
    </w:lvl>
    <w:lvl w:ilvl="4">
      <w:start w:val="1"/>
      <w:numFmt w:val="decimal"/>
      <w:isLgl/>
      <w:lvlText w:val="%1.%2.%3.%4.%5"/>
      <w:lvlJc w:val="left"/>
      <w:pPr>
        <w:ind w:left="2191" w:hanging="1080"/>
      </w:pPr>
      <w:rPr>
        <w:rFonts w:hint="default"/>
      </w:rPr>
    </w:lvl>
    <w:lvl w:ilvl="5">
      <w:start w:val="1"/>
      <w:numFmt w:val="decimal"/>
      <w:isLgl/>
      <w:lvlText w:val="%1.%2.%3.%4.%5.%6"/>
      <w:lvlJc w:val="left"/>
      <w:pPr>
        <w:ind w:left="2191" w:hanging="1080"/>
      </w:pPr>
      <w:rPr>
        <w:rFonts w:hint="default"/>
      </w:rPr>
    </w:lvl>
    <w:lvl w:ilvl="6">
      <w:start w:val="1"/>
      <w:numFmt w:val="decimal"/>
      <w:isLgl/>
      <w:lvlText w:val="%1.%2.%3.%4.%5.%6.%7"/>
      <w:lvlJc w:val="left"/>
      <w:pPr>
        <w:ind w:left="2551" w:hanging="1440"/>
      </w:pPr>
      <w:rPr>
        <w:rFonts w:hint="default"/>
      </w:rPr>
    </w:lvl>
    <w:lvl w:ilvl="7">
      <w:start w:val="1"/>
      <w:numFmt w:val="decimal"/>
      <w:isLgl/>
      <w:lvlText w:val="%1.%2.%3.%4.%5.%6.%7.%8"/>
      <w:lvlJc w:val="left"/>
      <w:pPr>
        <w:ind w:left="2551" w:hanging="1440"/>
      </w:pPr>
      <w:rPr>
        <w:rFonts w:hint="default"/>
      </w:rPr>
    </w:lvl>
    <w:lvl w:ilvl="8">
      <w:start w:val="1"/>
      <w:numFmt w:val="decimal"/>
      <w:isLgl/>
      <w:lvlText w:val="%1.%2.%3.%4.%5.%6.%7.%8.%9"/>
      <w:lvlJc w:val="left"/>
      <w:pPr>
        <w:ind w:left="2551" w:hanging="1440"/>
      </w:pPr>
      <w:rPr>
        <w:rFonts w:hint="default"/>
      </w:rPr>
    </w:lvl>
  </w:abstractNum>
  <w:abstractNum w:abstractNumId="14" w15:restartNumberingAfterBreak="0">
    <w:nsid w:val="1C314D47"/>
    <w:multiLevelType w:val="hybridMultilevel"/>
    <w:tmpl w:val="9FE23334"/>
    <w:lvl w:ilvl="0" w:tplc="0409000F">
      <w:start w:val="1"/>
      <w:numFmt w:val="decimal"/>
      <w:lvlText w:val="%1."/>
      <w:lvlJc w:val="left"/>
      <w:pPr>
        <w:ind w:left="1512" w:hanging="360"/>
      </w:pPr>
    </w:lvl>
    <w:lvl w:ilvl="1" w:tplc="04090019" w:tentative="1">
      <w:start w:val="1"/>
      <w:numFmt w:val="lowerLetter"/>
      <w:lvlText w:val="%2."/>
      <w:lvlJc w:val="left"/>
      <w:pPr>
        <w:ind w:left="2232"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15" w15:restartNumberingAfterBreak="0">
    <w:nsid w:val="1CA7663A"/>
    <w:multiLevelType w:val="hybridMultilevel"/>
    <w:tmpl w:val="DC7ABDA4"/>
    <w:lvl w:ilvl="0" w:tplc="5358AD08">
      <w:start w:val="1"/>
      <w:numFmt w:val="decimal"/>
      <w:lvlText w:val="4.5.%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CAA5D58"/>
    <w:multiLevelType w:val="hybridMultilevel"/>
    <w:tmpl w:val="A2F076B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1F4601B0"/>
    <w:multiLevelType w:val="hybridMultilevel"/>
    <w:tmpl w:val="F7760CDE"/>
    <w:lvl w:ilvl="0" w:tplc="0FEE689A">
      <w:start w:val="1"/>
      <w:numFmt w:val="decimal"/>
      <w:lvlText w:val="%1."/>
      <w:lvlJc w:val="left"/>
      <w:pPr>
        <w:ind w:left="1854" w:hanging="360"/>
      </w:pPr>
      <w:rPr>
        <w:rFonts w:ascii="Tahoma" w:eastAsia="Tahoma" w:hAnsi="Tahoma" w:cs="Tahoma" w:hint="default"/>
        <w:b w:val="0"/>
        <w:bCs w:val="0"/>
        <w:i w:val="0"/>
        <w:iCs w:val="0"/>
        <w:spacing w:val="-1"/>
        <w:w w:val="100"/>
        <w:sz w:val="22"/>
        <w:szCs w:val="22"/>
        <w:lang w:val="id" w:eastAsia="en-US" w:bidi="ar-SA"/>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18" w15:restartNumberingAfterBreak="0">
    <w:nsid w:val="22F6759C"/>
    <w:multiLevelType w:val="hybridMultilevel"/>
    <w:tmpl w:val="1C88DD12"/>
    <w:lvl w:ilvl="0" w:tplc="0FEE689A">
      <w:start w:val="1"/>
      <w:numFmt w:val="decimal"/>
      <w:lvlText w:val="%1."/>
      <w:lvlJc w:val="left"/>
      <w:pPr>
        <w:ind w:left="2149" w:hanging="428"/>
      </w:pPr>
      <w:rPr>
        <w:rFonts w:ascii="Tahoma" w:eastAsia="Tahoma" w:hAnsi="Tahoma" w:cs="Tahoma" w:hint="default"/>
        <w:b w:val="0"/>
        <w:bCs w:val="0"/>
        <w:i w:val="0"/>
        <w:iCs w:val="0"/>
        <w:spacing w:val="-1"/>
        <w:w w:val="100"/>
        <w:sz w:val="22"/>
        <w:szCs w:val="22"/>
        <w:lang w:val="id" w:eastAsia="en-US" w:bidi="ar-SA"/>
      </w:rPr>
    </w:lvl>
    <w:lvl w:ilvl="1" w:tplc="0FEE689A">
      <w:start w:val="1"/>
      <w:numFmt w:val="decimal"/>
      <w:lvlText w:val="%2."/>
      <w:lvlJc w:val="left"/>
      <w:pPr>
        <w:ind w:left="1440" w:hanging="360"/>
      </w:pPr>
      <w:rPr>
        <w:rFonts w:ascii="Tahoma" w:eastAsia="Tahoma" w:hAnsi="Tahoma" w:cs="Tahoma" w:hint="default"/>
        <w:b w:val="0"/>
        <w:bCs w:val="0"/>
        <w:i w:val="0"/>
        <w:iCs w:val="0"/>
        <w:spacing w:val="-1"/>
        <w:w w:val="100"/>
        <w:sz w:val="22"/>
        <w:szCs w:val="22"/>
        <w:lang w:val="id" w:eastAsia="en-US" w:bidi="ar-SA"/>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3D0D2B"/>
    <w:multiLevelType w:val="hybridMultilevel"/>
    <w:tmpl w:val="CDA854B2"/>
    <w:lvl w:ilvl="0" w:tplc="38090019">
      <w:start w:val="1"/>
      <w:numFmt w:val="lowerLetter"/>
      <w:lvlText w:val="%1."/>
      <w:lvlJc w:val="left"/>
      <w:pPr>
        <w:ind w:left="1920" w:hanging="360"/>
      </w:pPr>
    </w:lvl>
    <w:lvl w:ilvl="1" w:tplc="38090019" w:tentative="1">
      <w:start w:val="1"/>
      <w:numFmt w:val="lowerLetter"/>
      <w:lvlText w:val="%2."/>
      <w:lvlJc w:val="left"/>
      <w:pPr>
        <w:ind w:left="2640" w:hanging="360"/>
      </w:pPr>
    </w:lvl>
    <w:lvl w:ilvl="2" w:tplc="3809001B" w:tentative="1">
      <w:start w:val="1"/>
      <w:numFmt w:val="lowerRoman"/>
      <w:lvlText w:val="%3."/>
      <w:lvlJc w:val="right"/>
      <w:pPr>
        <w:ind w:left="3360" w:hanging="180"/>
      </w:pPr>
    </w:lvl>
    <w:lvl w:ilvl="3" w:tplc="3809000F" w:tentative="1">
      <w:start w:val="1"/>
      <w:numFmt w:val="decimal"/>
      <w:lvlText w:val="%4."/>
      <w:lvlJc w:val="left"/>
      <w:pPr>
        <w:ind w:left="4080" w:hanging="360"/>
      </w:pPr>
    </w:lvl>
    <w:lvl w:ilvl="4" w:tplc="38090019" w:tentative="1">
      <w:start w:val="1"/>
      <w:numFmt w:val="lowerLetter"/>
      <w:lvlText w:val="%5."/>
      <w:lvlJc w:val="left"/>
      <w:pPr>
        <w:ind w:left="4800" w:hanging="360"/>
      </w:pPr>
    </w:lvl>
    <w:lvl w:ilvl="5" w:tplc="3809001B" w:tentative="1">
      <w:start w:val="1"/>
      <w:numFmt w:val="lowerRoman"/>
      <w:lvlText w:val="%6."/>
      <w:lvlJc w:val="right"/>
      <w:pPr>
        <w:ind w:left="5520" w:hanging="180"/>
      </w:pPr>
    </w:lvl>
    <w:lvl w:ilvl="6" w:tplc="3809000F" w:tentative="1">
      <w:start w:val="1"/>
      <w:numFmt w:val="decimal"/>
      <w:lvlText w:val="%7."/>
      <w:lvlJc w:val="left"/>
      <w:pPr>
        <w:ind w:left="6240" w:hanging="360"/>
      </w:pPr>
    </w:lvl>
    <w:lvl w:ilvl="7" w:tplc="38090019" w:tentative="1">
      <w:start w:val="1"/>
      <w:numFmt w:val="lowerLetter"/>
      <w:lvlText w:val="%8."/>
      <w:lvlJc w:val="left"/>
      <w:pPr>
        <w:ind w:left="6960" w:hanging="360"/>
      </w:pPr>
    </w:lvl>
    <w:lvl w:ilvl="8" w:tplc="3809001B" w:tentative="1">
      <w:start w:val="1"/>
      <w:numFmt w:val="lowerRoman"/>
      <w:lvlText w:val="%9."/>
      <w:lvlJc w:val="right"/>
      <w:pPr>
        <w:ind w:left="7680" w:hanging="180"/>
      </w:pPr>
    </w:lvl>
  </w:abstractNum>
  <w:abstractNum w:abstractNumId="20" w15:restartNumberingAfterBreak="0">
    <w:nsid w:val="251D792A"/>
    <w:multiLevelType w:val="hybridMultilevel"/>
    <w:tmpl w:val="B0D0B668"/>
    <w:lvl w:ilvl="0" w:tplc="8C32E6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4918B234">
      <w:start w:val="1"/>
      <w:numFmt w:val="decimal"/>
      <w:lvlText w:val="3.2.%4"/>
      <w:lvlJc w:val="left"/>
      <w:pPr>
        <w:ind w:left="1440" w:hanging="360"/>
      </w:pPr>
      <w:rPr>
        <w:rFonts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62E63B1"/>
    <w:multiLevelType w:val="hybridMultilevel"/>
    <w:tmpl w:val="AB962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2F7CAC"/>
    <w:multiLevelType w:val="hybridMultilevel"/>
    <w:tmpl w:val="6292E474"/>
    <w:lvl w:ilvl="0" w:tplc="0409000F">
      <w:start w:val="1"/>
      <w:numFmt w:val="decimal"/>
      <w:lvlText w:val="%1."/>
      <w:lvlJc w:val="left"/>
      <w:pPr>
        <w:ind w:left="1636" w:hanging="360"/>
      </w:pPr>
    </w:lvl>
    <w:lvl w:ilvl="1" w:tplc="38090019" w:tentative="1">
      <w:start w:val="1"/>
      <w:numFmt w:val="lowerLetter"/>
      <w:lvlText w:val="%2."/>
      <w:lvlJc w:val="left"/>
      <w:pPr>
        <w:ind w:left="2356" w:hanging="360"/>
      </w:pPr>
    </w:lvl>
    <w:lvl w:ilvl="2" w:tplc="3809001B" w:tentative="1">
      <w:start w:val="1"/>
      <w:numFmt w:val="lowerRoman"/>
      <w:lvlText w:val="%3."/>
      <w:lvlJc w:val="right"/>
      <w:pPr>
        <w:ind w:left="3076" w:hanging="180"/>
      </w:pPr>
    </w:lvl>
    <w:lvl w:ilvl="3" w:tplc="3809000F" w:tentative="1">
      <w:start w:val="1"/>
      <w:numFmt w:val="decimal"/>
      <w:lvlText w:val="%4."/>
      <w:lvlJc w:val="left"/>
      <w:pPr>
        <w:ind w:left="3796" w:hanging="360"/>
      </w:pPr>
    </w:lvl>
    <w:lvl w:ilvl="4" w:tplc="38090019" w:tentative="1">
      <w:start w:val="1"/>
      <w:numFmt w:val="lowerLetter"/>
      <w:lvlText w:val="%5."/>
      <w:lvlJc w:val="left"/>
      <w:pPr>
        <w:ind w:left="4516" w:hanging="360"/>
      </w:pPr>
    </w:lvl>
    <w:lvl w:ilvl="5" w:tplc="3809001B" w:tentative="1">
      <w:start w:val="1"/>
      <w:numFmt w:val="lowerRoman"/>
      <w:lvlText w:val="%6."/>
      <w:lvlJc w:val="right"/>
      <w:pPr>
        <w:ind w:left="5236" w:hanging="180"/>
      </w:pPr>
    </w:lvl>
    <w:lvl w:ilvl="6" w:tplc="3809000F" w:tentative="1">
      <w:start w:val="1"/>
      <w:numFmt w:val="decimal"/>
      <w:lvlText w:val="%7."/>
      <w:lvlJc w:val="left"/>
      <w:pPr>
        <w:ind w:left="5956" w:hanging="360"/>
      </w:pPr>
    </w:lvl>
    <w:lvl w:ilvl="7" w:tplc="38090019" w:tentative="1">
      <w:start w:val="1"/>
      <w:numFmt w:val="lowerLetter"/>
      <w:lvlText w:val="%8."/>
      <w:lvlJc w:val="left"/>
      <w:pPr>
        <w:ind w:left="6676" w:hanging="360"/>
      </w:pPr>
    </w:lvl>
    <w:lvl w:ilvl="8" w:tplc="3809001B" w:tentative="1">
      <w:start w:val="1"/>
      <w:numFmt w:val="lowerRoman"/>
      <w:lvlText w:val="%9."/>
      <w:lvlJc w:val="right"/>
      <w:pPr>
        <w:ind w:left="7396" w:hanging="180"/>
      </w:pPr>
    </w:lvl>
  </w:abstractNum>
  <w:abstractNum w:abstractNumId="23" w15:restartNumberingAfterBreak="0">
    <w:nsid w:val="28B42DA7"/>
    <w:multiLevelType w:val="hybridMultilevel"/>
    <w:tmpl w:val="16840B14"/>
    <w:lvl w:ilvl="0" w:tplc="0409000F">
      <w:start w:val="1"/>
      <w:numFmt w:val="decimal"/>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24" w15:restartNumberingAfterBreak="0">
    <w:nsid w:val="29E56CA2"/>
    <w:multiLevelType w:val="hybridMultilevel"/>
    <w:tmpl w:val="BBF63FE6"/>
    <w:lvl w:ilvl="0" w:tplc="04090017">
      <w:start w:val="1"/>
      <w:numFmt w:val="lowerLetter"/>
      <w:lvlText w:val="%1)"/>
      <w:lvlJc w:val="left"/>
      <w:pPr>
        <w:ind w:left="2279" w:hanging="360"/>
      </w:pPr>
    </w:lvl>
    <w:lvl w:ilvl="1" w:tplc="04090019" w:tentative="1">
      <w:start w:val="1"/>
      <w:numFmt w:val="lowerLetter"/>
      <w:lvlText w:val="%2."/>
      <w:lvlJc w:val="left"/>
      <w:pPr>
        <w:ind w:left="2999" w:hanging="360"/>
      </w:pPr>
    </w:lvl>
    <w:lvl w:ilvl="2" w:tplc="0409001B" w:tentative="1">
      <w:start w:val="1"/>
      <w:numFmt w:val="lowerRoman"/>
      <w:lvlText w:val="%3."/>
      <w:lvlJc w:val="right"/>
      <w:pPr>
        <w:ind w:left="3719" w:hanging="180"/>
      </w:pPr>
    </w:lvl>
    <w:lvl w:ilvl="3" w:tplc="0409000F" w:tentative="1">
      <w:start w:val="1"/>
      <w:numFmt w:val="decimal"/>
      <w:lvlText w:val="%4."/>
      <w:lvlJc w:val="left"/>
      <w:pPr>
        <w:ind w:left="4439" w:hanging="360"/>
      </w:pPr>
    </w:lvl>
    <w:lvl w:ilvl="4" w:tplc="04090019" w:tentative="1">
      <w:start w:val="1"/>
      <w:numFmt w:val="lowerLetter"/>
      <w:lvlText w:val="%5."/>
      <w:lvlJc w:val="left"/>
      <w:pPr>
        <w:ind w:left="5159" w:hanging="360"/>
      </w:pPr>
    </w:lvl>
    <w:lvl w:ilvl="5" w:tplc="04090017">
      <w:start w:val="1"/>
      <w:numFmt w:val="lowerLetter"/>
      <w:lvlText w:val="%6)"/>
      <w:lvlJc w:val="left"/>
      <w:pPr>
        <w:ind w:left="5879" w:hanging="180"/>
      </w:pPr>
    </w:lvl>
    <w:lvl w:ilvl="6" w:tplc="0409000F" w:tentative="1">
      <w:start w:val="1"/>
      <w:numFmt w:val="decimal"/>
      <w:lvlText w:val="%7."/>
      <w:lvlJc w:val="left"/>
      <w:pPr>
        <w:ind w:left="6599" w:hanging="360"/>
      </w:pPr>
    </w:lvl>
    <w:lvl w:ilvl="7" w:tplc="04090019" w:tentative="1">
      <w:start w:val="1"/>
      <w:numFmt w:val="lowerLetter"/>
      <w:lvlText w:val="%8."/>
      <w:lvlJc w:val="left"/>
      <w:pPr>
        <w:ind w:left="7319" w:hanging="360"/>
      </w:pPr>
    </w:lvl>
    <w:lvl w:ilvl="8" w:tplc="0409001B" w:tentative="1">
      <w:start w:val="1"/>
      <w:numFmt w:val="lowerRoman"/>
      <w:lvlText w:val="%9."/>
      <w:lvlJc w:val="right"/>
      <w:pPr>
        <w:ind w:left="8039" w:hanging="180"/>
      </w:pPr>
    </w:lvl>
  </w:abstractNum>
  <w:abstractNum w:abstractNumId="25" w15:restartNumberingAfterBreak="0">
    <w:nsid w:val="2AB22CD2"/>
    <w:multiLevelType w:val="hybridMultilevel"/>
    <w:tmpl w:val="61DA4AEE"/>
    <w:lvl w:ilvl="0" w:tplc="04090011">
      <w:start w:val="1"/>
      <w:numFmt w:val="decimal"/>
      <w:lvlText w:val="%1)"/>
      <w:lvlJc w:val="left"/>
      <w:pPr>
        <w:ind w:left="2906" w:hanging="360"/>
      </w:pPr>
    </w:lvl>
    <w:lvl w:ilvl="1" w:tplc="38090019" w:tentative="1">
      <w:start w:val="1"/>
      <w:numFmt w:val="lowerLetter"/>
      <w:lvlText w:val="%2."/>
      <w:lvlJc w:val="left"/>
      <w:pPr>
        <w:ind w:left="3626" w:hanging="360"/>
      </w:pPr>
    </w:lvl>
    <w:lvl w:ilvl="2" w:tplc="3809001B" w:tentative="1">
      <w:start w:val="1"/>
      <w:numFmt w:val="lowerRoman"/>
      <w:lvlText w:val="%3."/>
      <w:lvlJc w:val="right"/>
      <w:pPr>
        <w:ind w:left="4346" w:hanging="180"/>
      </w:pPr>
    </w:lvl>
    <w:lvl w:ilvl="3" w:tplc="3809000F" w:tentative="1">
      <w:start w:val="1"/>
      <w:numFmt w:val="decimal"/>
      <w:lvlText w:val="%4."/>
      <w:lvlJc w:val="left"/>
      <w:pPr>
        <w:ind w:left="5066" w:hanging="360"/>
      </w:pPr>
    </w:lvl>
    <w:lvl w:ilvl="4" w:tplc="38090019" w:tentative="1">
      <w:start w:val="1"/>
      <w:numFmt w:val="lowerLetter"/>
      <w:lvlText w:val="%5."/>
      <w:lvlJc w:val="left"/>
      <w:pPr>
        <w:ind w:left="5786" w:hanging="360"/>
      </w:pPr>
    </w:lvl>
    <w:lvl w:ilvl="5" w:tplc="3809001B" w:tentative="1">
      <w:start w:val="1"/>
      <w:numFmt w:val="lowerRoman"/>
      <w:lvlText w:val="%6."/>
      <w:lvlJc w:val="right"/>
      <w:pPr>
        <w:ind w:left="6506" w:hanging="180"/>
      </w:pPr>
    </w:lvl>
    <w:lvl w:ilvl="6" w:tplc="3809000F" w:tentative="1">
      <w:start w:val="1"/>
      <w:numFmt w:val="decimal"/>
      <w:lvlText w:val="%7."/>
      <w:lvlJc w:val="left"/>
      <w:pPr>
        <w:ind w:left="7226" w:hanging="360"/>
      </w:pPr>
    </w:lvl>
    <w:lvl w:ilvl="7" w:tplc="38090019" w:tentative="1">
      <w:start w:val="1"/>
      <w:numFmt w:val="lowerLetter"/>
      <w:lvlText w:val="%8."/>
      <w:lvlJc w:val="left"/>
      <w:pPr>
        <w:ind w:left="7946" w:hanging="360"/>
      </w:pPr>
    </w:lvl>
    <w:lvl w:ilvl="8" w:tplc="3809001B" w:tentative="1">
      <w:start w:val="1"/>
      <w:numFmt w:val="lowerRoman"/>
      <w:lvlText w:val="%9."/>
      <w:lvlJc w:val="right"/>
      <w:pPr>
        <w:ind w:left="8666" w:hanging="180"/>
      </w:pPr>
    </w:lvl>
  </w:abstractNum>
  <w:abstractNum w:abstractNumId="26" w15:restartNumberingAfterBreak="0">
    <w:nsid w:val="2B15739B"/>
    <w:multiLevelType w:val="hybridMultilevel"/>
    <w:tmpl w:val="0DE09610"/>
    <w:lvl w:ilvl="0" w:tplc="04090019">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27" w15:restartNumberingAfterBreak="0">
    <w:nsid w:val="2DCF11A0"/>
    <w:multiLevelType w:val="hybridMultilevel"/>
    <w:tmpl w:val="BDE82846"/>
    <w:lvl w:ilvl="0" w:tplc="07EE6E4C">
      <w:start w:val="1"/>
      <w:numFmt w:val="upperLetter"/>
      <w:lvlText w:val="%1. "/>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E0A7623"/>
    <w:multiLevelType w:val="hybridMultilevel"/>
    <w:tmpl w:val="CCE8966E"/>
    <w:lvl w:ilvl="0" w:tplc="04090019">
      <w:start w:val="1"/>
      <w:numFmt w:val="lowerLetter"/>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29" w15:restartNumberingAfterBreak="0">
    <w:nsid w:val="2EDE27B0"/>
    <w:multiLevelType w:val="hybridMultilevel"/>
    <w:tmpl w:val="C9900EE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0" w15:restartNumberingAfterBreak="0">
    <w:nsid w:val="2F017474"/>
    <w:multiLevelType w:val="hybridMultilevel"/>
    <w:tmpl w:val="D8EA0E02"/>
    <w:lvl w:ilvl="0" w:tplc="0409000F">
      <w:start w:val="1"/>
      <w:numFmt w:val="decimal"/>
      <w:lvlText w:val="%1."/>
      <w:lvlJc w:val="left"/>
      <w:pPr>
        <w:ind w:left="1080" w:hanging="360"/>
      </w:pPr>
    </w:lvl>
    <w:lvl w:ilvl="1" w:tplc="FFFFFFFF">
      <w:start w:val="1"/>
      <w:numFmt w:val="decimal"/>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2FB320FF"/>
    <w:multiLevelType w:val="hybridMultilevel"/>
    <w:tmpl w:val="489E3310"/>
    <w:lvl w:ilvl="0" w:tplc="C8E0E6D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2" w15:restartNumberingAfterBreak="0">
    <w:nsid w:val="2FF63213"/>
    <w:multiLevelType w:val="hybridMultilevel"/>
    <w:tmpl w:val="39D64664"/>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789EAB36">
      <w:start w:val="1"/>
      <w:numFmt w:val="decimal"/>
      <w:lvlText w:val="%4."/>
      <w:lvlJc w:val="left"/>
      <w:pPr>
        <w:ind w:left="2880" w:hanging="360"/>
      </w:pPr>
      <w:rPr>
        <w:rFonts w:hint="default"/>
      </w:rPr>
    </w:lvl>
    <w:lvl w:ilvl="4" w:tplc="A788B388">
      <w:start w:val="1"/>
      <w:numFmt w:val="decimal"/>
      <w:lvlText w:val="4.%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1A4F06"/>
    <w:multiLevelType w:val="hybridMultilevel"/>
    <w:tmpl w:val="76981C02"/>
    <w:lvl w:ilvl="0" w:tplc="D548C73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4113273"/>
    <w:multiLevelType w:val="hybridMultilevel"/>
    <w:tmpl w:val="BB96DF98"/>
    <w:lvl w:ilvl="0" w:tplc="6CD83988">
      <w:start w:val="1"/>
      <w:numFmt w:val="decimal"/>
      <w:lvlText w:val="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DF7D9B"/>
    <w:multiLevelType w:val="hybridMultilevel"/>
    <w:tmpl w:val="CF2695F2"/>
    <w:lvl w:ilvl="0" w:tplc="04090019">
      <w:start w:val="1"/>
      <w:numFmt w:val="lowerLetter"/>
      <w:lvlText w:val="%1."/>
      <w:lvlJc w:val="left"/>
      <w:pPr>
        <w:ind w:left="1146" w:hanging="360"/>
      </w:pPr>
    </w:lvl>
    <w:lvl w:ilvl="1" w:tplc="04090019">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6" w15:restartNumberingAfterBreak="0">
    <w:nsid w:val="377B36F1"/>
    <w:multiLevelType w:val="hybridMultilevel"/>
    <w:tmpl w:val="D1B22BC0"/>
    <w:lvl w:ilvl="0" w:tplc="04090019">
      <w:start w:val="1"/>
      <w:numFmt w:val="lowerLetter"/>
      <w:lvlText w:val="%1."/>
      <w:lvlJc w:val="left"/>
      <w:pPr>
        <w:ind w:left="1287" w:hanging="360"/>
      </w:pPr>
    </w:lvl>
    <w:lvl w:ilvl="1" w:tplc="38090019">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7" w15:restartNumberingAfterBreak="0">
    <w:nsid w:val="39071272"/>
    <w:multiLevelType w:val="hybridMultilevel"/>
    <w:tmpl w:val="4A0E8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A267E19"/>
    <w:multiLevelType w:val="hybridMultilevel"/>
    <w:tmpl w:val="5EC65F4A"/>
    <w:lvl w:ilvl="0" w:tplc="88E2ADBC">
      <w:start w:val="1"/>
      <w:numFmt w:val="decimal"/>
      <w:lvlText w:val="3.%1"/>
      <w:lvlJc w:val="lef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9" w15:restartNumberingAfterBreak="0">
    <w:nsid w:val="3C107280"/>
    <w:multiLevelType w:val="hybridMultilevel"/>
    <w:tmpl w:val="E4E60D22"/>
    <w:lvl w:ilvl="0" w:tplc="04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40" w15:restartNumberingAfterBreak="0">
    <w:nsid w:val="3D92584C"/>
    <w:multiLevelType w:val="hybridMultilevel"/>
    <w:tmpl w:val="2C3679B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3DC61DFD"/>
    <w:multiLevelType w:val="hybridMultilevel"/>
    <w:tmpl w:val="459E09C0"/>
    <w:lvl w:ilvl="0" w:tplc="0409000F">
      <w:start w:val="1"/>
      <w:numFmt w:val="decimal"/>
      <w:lvlText w:val="%1."/>
      <w:lvlJc w:val="left"/>
      <w:pPr>
        <w:ind w:left="1287" w:hanging="360"/>
      </w:pPr>
    </w:lvl>
    <w:lvl w:ilvl="1" w:tplc="38090019">
      <w:start w:val="1"/>
      <w:numFmt w:val="lowerLetter"/>
      <w:lvlText w:val="%2."/>
      <w:lvlJc w:val="left"/>
      <w:pPr>
        <w:ind w:left="2007" w:hanging="360"/>
      </w:pPr>
    </w:lvl>
    <w:lvl w:ilvl="2" w:tplc="3809001B">
      <w:start w:val="1"/>
      <w:numFmt w:val="lowerRoman"/>
      <w:lvlText w:val="%3."/>
      <w:lvlJc w:val="right"/>
      <w:pPr>
        <w:ind w:left="2727" w:hanging="180"/>
      </w:pPr>
    </w:lvl>
    <w:lvl w:ilvl="3" w:tplc="3809000F">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42" w15:restartNumberingAfterBreak="0">
    <w:nsid w:val="3EBE2EA7"/>
    <w:multiLevelType w:val="hybridMultilevel"/>
    <w:tmpl w:val="15A262A8"/>
    <w:lvl w:ilvl="0" w:tplc="04090017">
      <w:start w:val="1"/>
      <w:numFmt w:val="lowerLetter"/>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3" w15:restartNumberingAfterBreak="0">
    <w:nsid w:val="406F1E91"/>
    <w:multiLevelType w:val="hybridMultilevel"/>
    <w:tmpl w:val="DF787A4C"/>
    <w:lvl w:ilvl="0" w:tplc="FFFFFFFF">
      <w:start w:val="1"/>
      <w:numFmt w:val="lowerLetter"/>
      <w:lvlText w:val="%1."/>
      <w:lvlJc w:val="left"/>
      <w:pPr>
        <w:ind w:left="720" w:hanging="360"/>
      </w:pPr>
    </w:lvl>
    <w:lvl w:ilvl="1" w:tplc="FFFFFFFF">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rFonts w:hint="default"/>
      </w:rPr>
    </w:lvl>
    <w:lvl w:ilvl="4" w:tplc="0E182398">
      <w:start w:val="1"/>
      <w:numFmt w:val="decimal"/>
      <w:lvlText w:val="5.%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1291483"/>
    <w:multiLevelType w:val="hybridMultilevel"/>
    <w:tmpl w:val="4356BAA4"/>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45" w15:restartNumberingAfterBreak="0">
    <w:nsid w:val="41E1144F"/>
    <w:multiLevelType w:val="hybridMultilevel"/>
    <w:tmpl w:val="7A3E2A20"/>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0409000F">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46" w15:restartNumberingAfterBreak="0">
    <w:nsid w:val="42A91B2B"/>
    <w:multiLevelType w:val="hybridMultilevel"/>
    <w:tmpl w:val="0F16FBFA"/>
    <w:lvl w:ilvl="0" w:tplc="F2D6A908">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7" w15:restartNumberingAfterBreak="0">
    <w:nsid w:val="46683993"/>
    <w:multiLevelType w:val="hybridMultilevel"/>
    <w:tmpl w:val="E16A5714"/>
    <w:lvl w:ilvl="0" w:tplc="38090017">
      <w:start w:val="1"/>
      <w:numFmt w:val="lowerLetter"/>
      <w:lvlText w:val="%1)"/>
      <w:lvlJc w:val="left"/>
      <w:pPr>
        <w:ind w:left="2563" w:hanging="360"/>
      </w:pPr>
    </w:lvl>
    <w:lvl w:ilvl="1" w:tplc="38090019" w:tentative="1">
      <w:start w:val="1"/>
      <w:numFmt w:val="lowerLetter"/>
      <w:lvlText w:val="%2."/>
      <w:lvlJc w:val="left"/>
      <w:pPr>
        <w:ind w:left="3283" w:hanging="360"/>
      </w:pPr>
    </w:lvl>
    <w:lvl w:ilvl="2" w:tplc="3809001B" w:tentative="1">
      <w:start w:val="1"/>
      <w:numFmt w:val="lowerRoman"/>
      <w:lvlText w:val="%3."/>
      <w:lvlJc w:val="right"/>
      <w:pPr>
        <w:ind w:left="4003" w:hanging="180"/>
      </w:pPr>
    </w:lvl>
    <w:lvl w:ilvl="3" w:tplc="3809000F" w:tentative="1">
      <w:start w:val="1"/>
      <w:numFmt w:val="decimal"/>
      <w:lvlText w:val="%4."/>
      <w:lvlJc w:val="left"/>
      <w:pPr>
        <w:ind w:left="4723" w:hanging="360"/>
      </w:pPr>
    </w:lvl>
    <w:lvl w:ilvl="4" w:tplc="38090019" w:tentative="1">
      <w:start w:val="1"/>
      <w:numFmt w:val="lowerLetter"/>
      <w:lvlText w:val="%5."/>
      <w:lvlJc w:val="left"/>
      <w:pPr>
        <w:ind w:left="5443" w:hanging="360"/>
      </w:pPr>
    </w:lvl>
    <w:lvl w:ilvl="5" w:tplc="3809001B" w:tentative="1">
      <w:start w:val="1"/>
      <w:numFmt w:val="lowerRoman"/>
      <w:lvlText w:val="%6."/>
      <w:lvlJc w:val="right"/>
      <w:pPr>
        <w:ind w:left="6163" w:hanging="180"/>
      </w:pPr>
    </w:lvl>
    <w:lvl w:ilvl="6" w:tplc="3809000F" w:tentative="1">
      <w:start w:val="1"/>
      <w:numFmt w:val="decimal"/>
      <w:lvlText w:val="%7."/>
      <w:lvlJc w:val="left"/>
      <w:pPr>
        <w:ind w:left="6883" w:hanging="360"/>
      </w:pPr>
    </w:lvl>
    <w:lvl w:ilvl="7" w:tplc="38090019" w:tentative="1">
      <w:start w:val="1"/>
      <w:numFmt w:val="lowerLetter"/>
      <w:lvlText w:val="%8."/>
      <w:lvlJc w:val="left"/>
      <w:pPr>
        <w:ind w:left="7603" w:hanging="360"/>
      </w:pPr>
    </w:lvl>
    <w:lvl w:ilvl="8" w:tplc="3809001B" w:tentative="1">
      <w:start w:val="1"/>
      <w:numFmt w:val="lowerRoman"/>
      <w:lvlText w:val="%9."/>
      <w:lvlJc w:val="right"/>
      <w:pPr>
        <w:ind w:left="8323" w:hanging="180"/>
      </w:pPr>
    </w:lvl>
  </w:abstractNum>
  <w:abstractNum w:abstractNumId="48" w15:restartNumberingAfterBreak="0">
    <w:nsid w:val="48743C30"/>
    <w:multiLevelType w:val="hybridMultilevel"/>
    <w:tmpl w:val="557494B0"/>
    <w:lvl w:ilvl="0" w:tplc="04090011">
      <w:start w:val="1"/>
      <w:numFmt w:val="decimal"/>
      <w:lvlText w:val="%1)"/>
      <w:lvlJc w:val="left"/>
      <w:pPr>
        <w:ind w:left="2705" w:hanging="360"/>
      </w:pPr>
    </w:lvl>
    <w:lvl w:ilvl="1" w:tplc="04090019" w:tentative="1">
      <w:start w:val="1"/>
      <w:numFmt w:val="lowerLetter"/>
      <w:lvlText w:val="%2."/>
      <w:lvlJc w:val="left"/>
      <w:pPr>
        <w:ind w:left="3425" w:hanging="360"/>
      </w:pPr>
    </w:lvl>
    <w:lvl w:ilvl="2" w:tplc="0409001B" w:tentative="1">
      <w:start w:val="1"/>
      <w:numFmt w:val="lowerRoman"/>
      <w:lvlText w:val="%3."/>
      <w:lvlJc w:val="right"/>
      <w:pPr>
        <w:ind w:left="4145" w:hanging="180"/>
      </w:pPr>
    </w:lvl>
    <w:lvl w:ilvl="3" w:tplc="0409000F" w:tentative="1">
      <w:start w:val="1"/>
      <w:numFmt w:val="decimal"/>
      <w:lvlText w:val="%4."/>
      <w:lvlJc w:val="left"/>
      <w:pPr>
        <w:ind w:left="4865" w:hanging="360"/>
      </w:pPr>
    </w:lvl>
    <w:lvl w:ilvl="4" w:tplc="04090019" w:tentative="1">
      <w:start w:val="1"/>
      <w:numFmt w:val="lowerLetter"/>
      <w:lvlText w:val="%5."/>
      <w:lvlJc w:val="left"/>
      <w:pPr>
        <w:ind w:left="5585" w:hanging="360"/>
      </w:pPr>
    </w:lvl>
    <w:lvl w:ilvl="5" w:tplc="0409001B" w:tentative="1">
      <w:start w:val="1"/>
      <w:numFmt w:val="lowerRoman"/>
      <w:lvlText w:val="%6."/>
      <w:lvlJc w:val="right"/>
      <w:pPr>
        <w:ind w:left="6305" w:hanging="180"/>
      </w:pPr>
    </w:lvl>
    <w:lvl w:ilvl="6" w:tplc="0409000F" w:tentative="1">
      <w:start w:val="1"/>
      <w:numFmt w:val="decimal"/>
      <w:lvlText w:val="%7."/>
      <w:lvlJc w:val="left"/>
      <w:pPr>
        <w:ind w:left="7025" w:hanging="360"/>
      </w:pPr>
    </w:lvl>
    <w:lvl w:ilvl="7" w:tplc="04090019" w:tentative="1">
      <w:start w:val="1"/>
      <w:numFmt w:val="lowerLetter"/>
      <w:lvlText w:val="%8."/>
      <w:lvlJc w:val="left"/>
      <w:pPr>
        <w:ind w:left="7745" w:hanging="360"/>
      </w:pPr>
    </w:lvl>
    <w:lvl w:ilvl="8" w:tplc="0409001B" w:tentative="1">
      <w:start w:val="1"/>
      <w:numFmt w:val="lowerRoman"/>
      <w:lvlText w:val="%9."/>
      <w:lvlJc w:val="right"/>
      <w:pPr>
        <w:ind w:left="8465" w:hanging="180"/>
      </w:pPr>
    </w:lvl>
  </w:abstractNum>
  <w:abstractNum w:abstractNumId="49" w15:restartNumberingAfterBreak="0">
    <w:nsid w:val="48FC3E74"/>
    <w:multiLevelType w:val="hybridMultilevel"/>
    <w:tmpl w:val="25CECBD8"/>
    <w:lvl w:ilvl="0" w:tplc="FFFFFFFF">
      <w:start w:val="1"/>
      <w:numFmt w:val="lowerLetter"/>
      <w:lvlText w:val="%1."/>
      <w:lvlJc w:val="left"/>
      <w:pPr>
        <w:ind w:left="1854" w:hanging="360"/>
      </w:pPr>
    </w:lvl>
    <w:lvl w:ilvl="1" w:tplc="FFFFFFFF">
      <w:start w:val="1"/>
      <w:numFmt w:val="lowerLetter"/>
      <w:lvlText w:val="%2."/>
      <w:lvlJc w:val="left"/>
      <w:pPr>
        <w:ind w:left="2574" w:hanging="360"/>
      </w:pPr>
    </w:lvl>
    <w:lvl w:ilvl="2" w:tplc="FFFFFFFF" w:tentative="1">
      <w:start w:val="1"/>
      <w:numFmt w:val="lowerRoman"/>
      <w:lvlText w:val="%3."/>
      <w:lvlJc w:val="right"/>
      <w:pPr>
        <w:ind w:left="3294" w:hanging="180"/>
      </w:pPr>
    </w:lvl>
    <w:lvl w:ilvl="3" w:tplc="0409000F">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0" w15:restartNumberingAfterBreak="0">
    <w:nsid w:val="4B0E1244"/>
    <w:multiLevelType w:val="hybridMultilevel"/>
    <w:tmpl w:val="2B06F8D4"/>
    <w:lvl w:ilvl="0" w:tplc="04090019">
      <w:start w:val="1"/>
      <w:numFmt w:val="lowerLetter"/>
      <w:lvlText w:val="%1."/>
      <w:lvlJc w:val="left"/>
      <w:pPr>
        <w:ind w:left="1854" w:hanging="360"/>
      </w:pPr>
    </w:lvl>
    <w:lvl w:ilvl="1" w:tplc="04090019">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1" w15:restartNumberingAfterBreak="0">
    <w:nsid w:val="4B857235"/>
    <w:multiLevelType w:val="hybridMultilevel"/>
    <w:tmpl w:val="246ED33C"/>
    <w:lvl w:ilvl="0" w:tplc="3FF2A9B8">
      <w:start w:val="1"/>
      <w:numFmt w:val="decimal"/>
      <w:lvlText w:val="5.1.%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2" w15:restartNumberingAfterBreak="0">
    <w:nsid w:val="4DC5375A"/>
    <w:multiLevelType w:val="hybridMultilevel"/>
    <w:tmpl w:val="A08CA978"/>
    <w:lvl w:ilvl="0" w:tplc="C0FC3006">
      <w:start w:val="1"/>
      <w:numFmt w:val="decimal"/>
      <w:lvlText w:val="4.4.%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15:restartNumberingAfterBreak="0">
    <w:nsid w:val="4E056C76"/>
    <w:multiLevelType w:val="hybridMultilevel"/>
    <w:tmpl w:val="8E64F9A0"/>
    <w:lvl w:ilvl="0" w:tplc="9602612C">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54" w15:restartNumberingAfterBreak="0">
    <w:nsid w:val="501865AB"/>
    <w:multiLevelType w:val="hybridMultilevel"/>
    <w:tmpl w:val="10E811C8"/>
    <w:lvl w:ilvl="0" w:tplc="240A02AC">
      <w:start w:val="1"/>
      <w:numFmt w:val="decimal"/>
      <w:lvlText w:val="5.4.%1"/>
      <w:lvlJc w:val="left"/>
      <w:pPr>
        <w:ind w:left="4734" w:hanging="360"/>
      </w:pPr>
      <w:rPr>
        <w:rFonts w:hint="default"/>
      </w:rPr>
    </w:lvl>
    <w:lvl w:ilvl="1" w:tplc="FFFFFFFF" w:tentative="1">
      <w:start w:val="1"/>
      <w:numFmt w:val="lowerLetter"/>
      <w:lvlText w:val="%2."/>
      <w:lvlJc w:val="left"/>
      <w:pPr>
        <w:ind w:left="5454" w:hanging="360"/>
      </w:pPr>
    </w:lvl>
    <w:lvl w:ilvl="2" w:tplc="FFFFFFFF" w:tentative="1">
      <w:start w:val="1"/>
      <w:numFmt w:val="lowerRoman"/>
      <w:lvlText w:val="%3."/>
      <w:lvlJc w:val="right"/>
      <w:pPr>
        <w:ind w:left="6174" w:hanging="180"/>
      </w:pPr>
    </w:lvl>
    <w:lvl w:ilvl="3" w:tplc="FFFFFFFF" w:tentative="1">
      <w:start w:val="1"/>
      <w:numFmt w:val="decimal"/>
      <w:lvlText w:val="%4."/>
      <w:lvlJc w:val="left"/>
      <w:pPr>
        <w:ind w:left="6894" w:hanging="360"/>
      </w:pPr>
    </w:lvl>
    <w:lvl w:ilvl="4" w:tplc="FFFFFFFF" w:tentative="1">
      <w:start w:val="1"/>
      <w:numFmt w:val="lowerLetter"/>
      <w:lvlText w:val="%5."/>
      <w:lvlJc w:val="left"/>
      <w:pPr>
        <w:ind w:left="7614" w:hanging="360"/>
      </w:pPr>
    </w:lvl>
    <w:lvl w:ilvl="5" w:tplc="FFFFFFFF" w:tentative="1">
      <w:start w:val="1"/>
      <w:numFmt w:val="lowerRoman"/>
      <w:lvlText w:val="%6."/>
      <w:lvlJc w:val="right"/>
      <w:pPr>
        <w:ind w:left="8334" w:hanging="180"/>
      </w:pPr>
    </w:lvl>
    <w:lvl w:ilvl="6" w:tplc="FFFFFFFF" w:tentative="1">
      <w:start w:val="1"/>
      <w:numFmt w:val="decimal"/>
      <w:lvlText w:val="%7."/>
      <w:lvlJc w:val="left"/>
      <w:pPr>
        <w:ind w:left="9054" w:hanging="360"/>
      </w:pPr>
    </w:lvl>
    <w:lvl w:ilvl="7" w:tplc="FFFFFFFF" w:tentative="1">
      <w:start w:val="1"/>
      <w:numFmt w:val="lowerLetter"/>
      <w:lvlText w:val="%8."/>
      <w:lvlJc w:val="left"/>
      <w:pPr>
        <w:ind w:left="9774" w:hanging="360"/>
      </w:pPr>
    </w:lvl>
    <w:lvl w:ilvl="8" w:tplc="FFFFFFFF" w:tentative="1">
      <w:start w:val="1"/>
      <w:numFmt w:val="lowerRoman"/>
      <w:lvlText w:val="%9."/>
      <w:lvlJc w:val="right"/>
      <w:pPr>
        <w:ind w:left="10494" w:hanging="180"/>
      </w:pPr>
    </w:lvl>
  </w:abstractNum>
  <w:abstractNum w:abstractNumId="55" w15:restartNumberingAfterBreak="0">
    <w:nsid w:val="5392488E"/>
    <w:multiLevelType w:val="hybridMultilevel"/>
    <w:tmpl w:val="45068E84"/>
    <w:lvl w:ilvl="0" w:tplc="0FEE689A">
      <w:start w:val="1"/>
      <w:numFmt w:val="decimal"/>
      <w:lvlText w:val="%1."/>
      <w:lvlJc w:val="left"/>
      <w:pPr>
        <w:ind w:left="1571" w:hanging="360"/>
      </w:pPr>
      <w:rPr>
        <w:rFonts w:ascii="Tahoma" w:eastAsia="Tahoma" w:hAnsi="Tahoma" w:cs="Tahoma" w:hint="default"/>
        <w:b w:val="0"/>
        <w:bCs w:val="0"/>
        <w:i w:val="0"/>
        <w:iCs w:val="0"/>
        <w:spacing w:val="-1"/>
        <w:w w:val="100"/>
        <w:sz w:val="22"/>
        <w:szCs w:val="22"/>
        <w:lang w:val="id" w:eastAsia="en-US" w:bidi="ar-SA"/>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56" w15:restartNumberingAfterBreak="0">
    <w:nsid w:val="563B57AB"/>
    <w:multiLevelType w:val="hybridMultilevel"/>
    <w:tmpl w:val="08562E2C"/>
    <w:lvl w:ilvl="0" w:tplc="04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7" w15:restartNumberingAfterBreak="0">
    <w:nsid w:val="58207BC1"/>
    <w:multiLevelType w:val="hybridMultilevel"/>
    <w:tmpl w:val="E33E6162"/>
    <w:lvl w:ilvl="0" w:tplc="04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58" w15:restartNumberingAfterBreak="0">
    <w:nsid w:val="5A4F4F49"/>
    <w:multiLevelType w:val="hybridMultilevel"/>
    <w:tmpl w:val="AF18B9C0"/>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1">
      <w:start w:val="1"/>
      <w:numFmt w:val="decimal"/>
      <w:lvlText w:val="%3)"/>
      <w:lvlJc w:val="lef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9" w15:restartNumberingAfterBreak="0">
    <w:nsid w:val="5D3F1581"/>
    <w:multiLevelType w:val="hybridMultilevel"/>
    <w:tmpl w:val="6BA2A2E2"/>
    <w:lvl w:ilvl="0" w:tplc="D14E4408">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0" w15:restartNumberingAfterBreak="0">
    <w:nsid w:val="5DF728E4"/>
    <w:multiLevelType w:val="hybridMultilevel"/>
    <w:tmpl w:val="E20A3A82"/>
    <w:lvl w:ilvl="0" w:tplc="04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1" w15:restartNumberingAfterBreak="0">
    <w:nsid w:val="5FAD33CD"/>
    <w:multiLevelType w:val="hybridMultilevel"/>
    <w:tmpl w:val="D624B12A"/>
    <w:lvl w:ilvl="0" w:tplc="07EE6E4C">
      <w:start w:val="1"/>
      <w:numFmt w:val="upperLetter"/>
      <w:lvlText w:val="%1. "/>
      <w:lvlJc w:val="left"/>
      <w:pPr>
        <w:ind w:left="72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9EE66726">
      <w:start w:val="1"/>
      <w:numFmt w:val="decimal"/>
      <w:lvlText w:val="2.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0817C0F"/>
    <w:multiLevelType w:val="hybridMultilevel"/>
    <w:tmpl w:val="BE48459E"/>
    <w:lvl w:ilvl="0" w:tplc="04090019">
      <w:start w:val="1"/>
      <w:numFmt w:val="lowerLetter"/>
      <w:lvlText w:val="%1."/>
      <w:lvlJc w:val="left"/>
      <w:pPr>
        <w:ind w:left="2138" w:hanging="360"/>
      </w:pPr>
      <w:rPr>
        <w:rFonts w:hint="default"/>
        <w:b w:val="0"/>
        <w:bCs w:val="0"/>
        <w:i w:val="0"/>
        <w:iCs w:val="0"/>
        <w:spacing w:val="0"/>
        <w:w w:val="100"/>
        <w:sz w:val="22"/>
        <w:szCs w:val="22"/>
        <w:lang w:val="id" w:eastAsia="en-US" w:bidi="ar-SA"/>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63" w15:restartNumberingAfterBreak="0">
    <w:nsid w:val="64EA2188"/>
    <w:multiLevelType w:val="hybridMultilevel"/>
    <w:tmpl w:val="4588FB00"/>
    <w:lvl w:ilvl="0" w:tplc="DAB4AFCC">
      <w:start w:val="1"/>
      <w:numFmt w:val="decimal"/>
      <w:lvlText w:val="6.%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4" w15:restartNumberingAfterBreak="0">
    <w:nsid w:val="653604F8"/>
    <w:multiLevelType w:val="hybridMultilevel"/>
    <w:tmpl w:val="9188B1D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5" w15:restartNumberingAfterBreak="0">
    <w:nsid w:val="65CD34CF"/>
    <w:multiLevelType w:val="hybridMultilevel"/>
    <w:tmpl w:val="420652F0"/>
    <w:lvl w:ilvl="0" w:tplc="04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6" w15:restartNumberingAfterBreak="0">
    <w:nsid w:val="66AB6BDB"/>
    <w:multiLevelType w:val="hybridMultilevel"/>
    <w:tmpl w:val="BEF09078"/>
    <w:lvl w:ilvl="0" w:tplc="0409000F">
      <w:start w:val="1"/>
      <w:numFmt w:val="decimal"/>
      <w:lvlText w:val="%1."/>
      <w:lvlJc w:val="left"/>
      <w:pPr>
        <w:ind w:left="1440" w:hanging="360"/>
      </w:pPr>
    </w:lvl>
    <w:lvl w:ilvl="1" w:tplc="D13C8A90">
      <w:start w:val="1"/>
      <w:numFmt w:val="lowerLetter"/>
      <w:lvlText w:val="%2."/>
      <w:lvlJc w:val="left"/>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7087D62"/>
    <w:multiLevelType w:val="hybridMultilevel"/>
    <w:tmpl w:val="CD7471A0"/>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69C1622E"/>
    <w:multiLevelType w:val="hybridMultilevel"/>
    <w:tmpl w:val="ACF0219A"/>
    <w:lvl w:ilvl="0" w:tplc="04090019">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9" w15:restartNumberingAfterBreak="0">
    <w:nsid w:val="70C5145C"/>
    <w:multiLevelType w:val="hybridMultilevel"/>
    <w:tmpl w:val="99C0E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157E29"/>
    <w:multiLevelType w:val="hybridMultilevel"/>
    <w:tmpl w:val="AE94D26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1" w15:restartNumberingAfterBreak="0">
    <w:nsid w:val="71756D36"/>
    <w:multiLevelType w:val="hybridMultilevel"/>
    <w:tmpl w:val="749AD538"/>
    <w:lvl w:ilvl="0" w:tplc="4CB4F41E">
      <w:start w:val="1"/>
      <w:numFmt w:val="decimal"/>
      <w:lvlText w:val="%1."/>
      <w:lvlJc w:val="left"/>
      <w:pPr>
        <w:ind w:left="1400" w:hanging="425"/>
      </w:pPr>
      <w:rPr>
        <w:rFonts w:ascii="Tahoma" w:eastAsia="Tahoma" w:hAnsi="Tahoma" w:cs="Tahoma" w:hint="default"/>
        <w:spacing w:val="-1"/>
        <w:w w:val="100"/>
        <w:sz w:val="22"/>
        <w:szCs w:val="22"/>
        <w:lang w:val="id" w:eastAsia="en-US" w:bidi="ar-SA"/>
      </w:rPr>
    </w:lvl>
    <w:lvl w:ilvl="1" w:tplc="0409000F">
      <w:start w:val="1"/>
      <w:numFmt w:val="decimal"/>
      <w:lvlText w:val="%2."/>
      <w:lvlJc w:val="left"/>
      <w:pPr>
        <w:ind w:left="1146" w:hanging="360"/>
      </w:pPr>
    </w:lvl>
    <w:lvl w:ilvl="2" w:tplc="D71C0628">
      <w:numFmt w:val="bullet"/>
      <w:lvlText w:val="•"/>
      <w:lvlJc w:val="left"/>
      <w:pPr>
        <w:ind w:left="2680" w:hanging="284"/>
      </w:pPr>
      <w:rPr>
        <w:rFonts w:hint="default"/>
        <w:lang w:val="id" w:eastAsia="en-US" w:bidi="ar-SA"/>
      </w:rPr>
    </w:lvl>
    <w:lvl w:ilvl="3" w:tplc="A7806CC2">
      <w:numFmt w:val="bullet"/>
      <w:lvlText w:val="•"/>
      <w:lvlJc w:val="left"/>
      <w:pPr>
        <w:ind w:left="3615" w:hanging="284"/>
      </w:pPr>
      <w:rPr>
        <w:rFonts w:hint="default"/>
        <w:lang w:val="id" w:eastAsia="en-US" w:bidi="ar-SA"/>
      </w:rPr>
    </w:lvl>
    <w:lvl w:ilvl="4" w:tplc="DA625B28">
      <w:numFmt w:val="bullet"/>
      <w:lvlText w:val="•"/>
      <w:lvlJc w:val="left"/>
      <w:pPr>
        <w:ind w:left="4550" w:hanging="284"/>
      </w:pPr>
      <w:rPr>
        <w:rFonts w:hint="default"/>
        <w:lang w:val="id" w:eastAsia="en-US" w:bidi="ar-SA"/>
      </w:rPr>
    </w:lvl>
    <w:lvl w:ilvl="5" w:tplc="9914263A">
      <w:numFmt w:val="bullet"/>
      <w:lvlText w:val="•"/>
      <w:lvlJc w:val="left"/>
      <w:pPr>
        <w:ind w:left="5485" w:hanging="284"/>
      </w:pPr>
      <w:rPr>
        <w:rFonts w:hint="default"/>
        <w:lang w:val="id" w:eastAsia="en-US" w:bidi="ar-SA"/>
      </w:rPr>
    </w:lvl>
    <w:lvl w:ilvl="6" w:tplc="E21846BE">
      <w:numFmt w:val="bullet"/>
      <w:lvlText w:val="•"/>
      <w:lvlJc w:val="left"/>
      <w:pPr>
        <w:ind w:left="6420" w:hanging="284"/>
      </w:pPr>
      <w:rPr>
        <w:rFonts w:hint="default"/>
        <w:lang w:val="id" w:eastAsia="en-US" w:bidi="ar-SA"/>
      </w:rPr>
    </w:lvl>
    <w:lvl w:ilvl="7" w:tplc="6BE8039E">
      <w:numFmt w:val="bullet"/>
      <w:lvlText w:val="•"/>
      <w:lvlJc w:val="left"/>
      <w:pPr>
        <w:ind w:left="7355" w:hanging="284"/>
      </w:pPr>
      <w:rPr>
        <w:rFonts w:hint="default"/>
        <w:lang w:val="id" w:eastAsia="en-US" w:bidi="ar-SA"/>
      </w:rPr>
    </w:lvl>
    <w:lvl w:ilvl="8" w:tplc="0BD67630">
      <w:numFmt w:val="bullet"/>
      <w:lvlText w:val="•"/>
      <w:lvlJc w:val="left"/>
      <w:pPr>
        <w:ind w:left="8290" w:hanging="284"/>
      </w:pPr>
      <w:rPr>
        <w:rFonts w:hint="default"/>
        <w:lang w:val="id" w:eastAsia="en-US" w:bidi="ar-SA"/>
      </w:rPr>
    </w:lvl>
  </w:abstractNum>
  <w:abstractNum w:abstractNumId="72" w15:restartNumberingAfterBreak="0">
    <w:nsid w:val="72FB5F03"/>
    <w:multiLevelType w:val="hybridMultilevel"/>
    <w:tmpl w:val="405A2F70"/>
    <w:lvl w:ilvl="0" w:tplc="CD7CAC68">
      <w:start w:val="1"/>
      <w:numFmt w:val="decimal"/>
      <w:lvlText w:val="5.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3" w15:restartNumberingAfterBreak="0">
    <w:nsid w:val="75F16970"/>
    <w:multiLevelType w:val="hybridMultilevel"/>
    <w:tmpl w:val="914A4C60"/>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4" w15:restartNumberingAfterBreak="0">
    <w:nsid w:val="7800726E"/>
    <w:multiLevelType w:val="hybridMultilevel"/>
    <w:tmpl w:val="C2189F26"/>
    <w:lvl w:ilvl="0" w:tplc="04090019">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5" w15:restartNumberingAfterBreak="0">
    <w:nsid w:val="7B6C42EA"/>
    <w:multiLevelType w:val="hybridMultilevel"/>
    <w:tmpl w:val="FC0E36D6"/>
    <w:lvl w:ilvl="0" w:tplc="033C7EBA">
      <w:start w:val="1"/>
      <w:numFmt w:val="lowerLetter"/>
      <w:lvlText w:val="%1."/>
      <w:lvlJc w:val="left"/>
      <w:pPr>
        <w:ind w:left="1713" w:hanging="360"/>
      </w:pPr>
      <w:rPr>
        <w:b w:val="0"/>
        <w:bCs w:val="0"/>
      </w:r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76" w15:restartNumberingAfterBreak="0">
    <w:nsid w:val="7DE45FB7"/>
    <w:multiLevelType w:val="hybridMultilevel"/>
    <w:tmpl w:val="43A44924"/>
    <w:lvl w:ilvl="0" w:tplc="04090019">
      <w:start w:val="1"/>
      <w:numFmt w:val="lowerLetter"/>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num w:numId="1" w16cid:durableId="1737049902">
    <w:abstractNumId w:val="14"/>
  </w:num>
  <w:num w:numId="2" w16cid:durableId="1079331791">
    <w:abstractNumId w:val="40"/>
  </w:num>
  <w:num w:numId="3" w16cid:durableId="1459763888">
    <w:abstractNumId w:val="66"/>
  </w:num>
  <w:num w:numId="4" w16cid:durableId="1948268981">
    <w:abstractNumId w:val="61"/>
  </w:num>
  <w:num w:numId="5" w16cid:durableId="1914124188">
    <w:abstractNumId w:val="8"/>
  </w:num>
  <w:num w:numId="6" w16cid:durableId="170995778">
    <w:abstractNumId w:val="20"/>
  </w:num>
  <w:num w:numId="7" w16cid:durableId="1610702955">
    <w:abstractNumId w:val="32"/>
  </w:num>
  <w:num w:numId="8" w16cid:durableId="2105490316">
    <w:abstractNumId w:val="18"/>
  </w:num>
  <w:num w:numId="9" w16cid:durableId="1208907980">
    <w:abstractNumId w:val="50"/>
  </w:num>
  <w:num w:numId="10" w16cid:durableId="920454720">
    <w:abstractNumId w:val="70"/>
  </w:num>
  <w:num w:numId="11" w16cid:durableId="1605963074">
    <w:abstractNumId w:val="73"/>
  </w:num>
  <w:num w:numId="12" w16cid:durableId="722797151">
    <w:abstractNumId w:val="31"/>
  </w:num>
  <w:num w:numId="13" w16cid:durableId="660890506">
    <w:abstractNumId w:val="21"/>
  </w:num>
  <w:num w:numId="14" w16cid:durableId="466554877">
    <w:abstractNumId w:val="29"/>
  </w:num>
  <w:num w:numId="15" w16cid:durableId="264382953">
    <w:abstractNumId w:val="2"/>
  </w:num>
  <w:num w:numId="16" w16cid:durableId="400560085">
    <w:abstractNumId w:val="58"/>
  </w:num>
  <w:num w:numId="17" w16cid:durableId="634143558">
    <w:abstractNumId w:val="46"/>
  </w:num>
  <w:num w:numId="18" w16cid:durableId="1480147774">
    <w:abstractNumId w:val="48"/>
  </w:num>
  <w:num w:numId="19" w16cid:durableId="1270044200">
    <w:abstractNumId w:val="42"/>
  </w:num>
  <w:num w:numId="20" w16cid:durableId="1736007924">
    <w:abstractNumId w:val="12"/>
  </w:num>
  <w:num w:numId="21" w16cid:durableId="1991518439">
    <w:abstractNumId w:val="1"/>
  </w:num>
  <w:num w:numId="22" w16cid:durableId="1594440143">
    <w:abstractNumId w:val="24"/>
  </w:num>
  <w:num w:numId="23" w16cid:durableId="824780958">
    <w:abstractNumId w:val="71"/>
  </w:num>
  <w:num w:numId="24" w16cid:durableId="73091186">
    <w:abstractNumId w:val="37"/>
  </w:num>
  <w:num w:numId="25" w16cid:durableId="98380208">
    <w:abstractNumId w:val="59"/>
  </w:num>
  <w:num w:numId="26" w16cid:durableId="1980375641">
    <w:abstractNumId w:val="69"/>
  </w:num>
  <w:num w:numId="27" w16cid:durableId="147132065">
    <w:abstractNumId w:val="27"/>
  </w:num>
  <w:num w:numId="28" w16cid:durableId="1262647821">
    <w:abstractNumId w:val="45"/>
  </w:num>
  <w:num w:numId="29" w16cid:durableId="974530921">
    <w:abstractNumId w:val="49"/>
  </w:num>
  <w:num w:numId="30" w16cid:durableId="1296183024">
    <w:abstractNumId w:val="64"/>
  </w:num>
  <w:num w:numId="31" w16cid:durableId="1630745312">
    <w:abstractNumId w:val="68"/>
  </w:num>
  <w:num w:numId="32" w16cid:durableId="110056384">
    <w:abstractNumId w:val="35"/>
  </w:num>
  <w:num w:numId="33" w16cid:durableId="672414481">
    <w:abstractNumId w:val="33"/>
  </w:num>
  <w:num w:numId="34" w16cid:durableId="1216887592">
    <w:abstractNumId w:val="34"/>
  </w:num>
  <w:num w:numId="35" w16cid:durableId="1473399590">
    <w:abstractNumId w:val="38"/>
  </w:num>
  <w:num w:numId="36" w16cid:durableId="1189686120">
    <w:abstractNumId w:val="43"/>
  </w:num>
  <w:num w:numId="37" w16cid:durableId="1273442544">
    <w:abstractNumId w:val="28"/>
  </w:num>
  <w:num w:numId="38" w16cid:durableId="964119942">
    <w:abstractNumId w:val="74"/>
  </w:num>
  <w:num w:numId="39" w16cid:durableId="1899125390">
    <w:abstractNumId w:val="36"/>
  </w:num>
  <w:num w:numId="40" w16cid:durableId="451292207">
    <w:abstractNumId w:val="51"/>
  </w:num>
  <w:num w:numId="41" w16cid:durableId="1717663050">
    <w:abstractNumId w:val="72"/>
  </w:num>
  <w:num w:numId="42" w16cid:durableId="1183056271">
    <w:abstractNumId w:val="0"/>
  </w:num>
  <w:num w:numId="43" w16cid:durableId="482352874">
    <w:abstractNumId w:val="23"/>
  </w:num>
  <w:num w:numId="44" w16cid:durableId="1606114522">
    <w:abstractNumId w:val="75"/>
  </w:num>
  <w:num w:numId="45" w16cid:durableId="1344625693">
    <w:abstractNumId w:val="26"/>
  </w:num>
  <w:num w:numId="46" w16cid:durableId="912280514">
    <w:abstractNumId w:val="76"/>
  </w:num>
  <w:num w:numId="47" w16cid:durableId="570772722">
    <w:abstractNumId w:val="54"/>
  </w:num>
  <w:num w:numId="48" w16cid:durableId="1594045442">
    <w:abstractNumId w:val="63"/>
  </w:num>
  <w:num w:numId="49" w16cid:durableId="516113704">
    <w:abstractNumId w:val="57"/>
  </w:num>
  <w:num w:numId="50" w16cid:durableId="735936152">
    <w:abstractNumId w:val="65"/>
  </w:num>
  <w:num w:numId="51" w16cid:durableId="124548207">
    <w:abstractNumId w:val="22"/>
  </w:num>
  <w:num w:numId="52" w16cid:durableId="1635213657">
    <w:abstractNumId w:val="30"/>
  </w:num>
  <w:num w:numId="53" w16cid:durableId="935139096">
    <w:abstractNumId w:val="19"/>
  </w:num>
  <w:num w:numId="54" w16cid:durableId="1660185175">
    <w:abstractNumId w:val="53"/>
  </w:num>
  <w:num w:numId="55" w16cid:durableId="368335619">
    <w:abstractNumId w:val="60"/>
  </w:num>
  <w:num w:numId="56" w16cid:durableId="444272491">
    <w:abstractNumId w:val="41"/>
  </w:num>
  <w:num w:numId="57" w16cid:durableId="1045182040">
    <w:abstractNumId w:val="5"/>
  </w:num>
  <w:num w:numId="58" w16cid:durableId="172570278">
    <w:abstractNumId w:val="44"/>
  </w:num>
  <w:num w:numId="59" w16cid:durableId="1407337271">
    <w:abstractNumId w:val="47"/>
  </w:num>
  <w:num w:numId="60" w16cid:durableId="567377005">
    <w:abstractNumId w:val="25"/>
  </w:num>
  <w:num w:numId="61" w16cid:durableId="900676094">
    <w:abstractNumId w:val="6"/>
  </w:num>
  <w:num w:numId="62" w16cid:durableId="980041759">
    <w:abstractNumId w:val="15"/>
  </w:num>
  <w:num w:numId="63" w16cid:durableId="1490561481">
    <w:abstractNumId w:val="52"/>
  </w:num>
  <w:num w:numId="64" w16cid:durableId="156848767">
    <w:abstractNumId w:val="17"/>
  </w:num>
  <w:num w:numId="65" w16cid:durableId="411047248">
    <w:abstractNumId w:val="62"/>
  </w:num>
  <w:num w:numId="66" w16cid:durableId="1425691768">
    <w:abstractNumId w:val="55"/>
  </w:num>
  <w:num w:numId="67" w16cid:durableId="247228419">
    <w:abstractNumId w:val="10"/>
  </w:num>
  <w:num w:numId="68" w16cid:durableId="757823724">
    <w:abstractNumId w:val="7"/>
  </w:num>
  <w:num w:numId="69" w16cid:durableId="1576428402">
    <w:abstractNumId w:val="9"/>
  </w:num>
  <w:num w:numId="70" w16cid:durableId="1333801210">
    <w:abstractNumId w:val="16"/>
  </w:num>
  <w:num w:numId="71" w16cid:durableId="227349571">
    <w:abstractNumId w:val="4"/>
  </w:num>
  <w:num w:numId="72" w16cid:durableId="1644961492">
    <w:abstractNumId w:val="67"/>
  </w:num>
  <w:num w:numId="73" w16cid:durableId="1684941060">
    <w:abstractNumId w:val="13"/>
  </w:num>
  <w:num w:numId="74" w16cid:durableId="674113541">
    <w:abstractNumId w:val="3"/>
  </w:num>
  <w:num w:numId="75" w16cid:durableId="594242858">
    <w:abstractNumId w:val="39"/>
  </w:num>
  <w:num w:numId="76" w16cid:durableId="1773815851">
    <w:abstractNumId w:val="56"/>
  </w:num>
  <w:num w:numId="77" w16cid:durableId="1171289973">
    <w:abstractNumId w:val="11"/>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1DC4"/>
    <w:rsid w:val="0000327A"/>
    <w:rsid w:val="000054ED"/>
    <w:rsid w:val="00014676"/>
    <w:rsid w:val="00020A6F"/>
    <w:rsid w:val="00026DD1"/>
    <w:rsid w:val="000371AD"/>
    <w:rsid w:val="00037E26"/>
    <w:rsid w:val="00040389"/>
    <w:rsid w:val="00040D16"/>
    <w:rsid w:val="00041ABE"/>
    <w:rsid w:val="00041B9E"/>
    <w:rsid w:val="00045A36"/>
    <w:rsid w:val="000505D7"/>
    <w:rsid w:val="00053A40"/>
    <w:rsid w:val="000543CE"/>
    <w:rsid w:val="00054E18"/>
    <w:rsid w:val="000558CC"/>
    <w:rsid w:val="00055D8B"/>
    <w:rsid w:val="00060391"/>
    <w:rsid w:val="00060989"/>
    <w:rsid w:val="000628F6"/>
    <w:rsid w:val="000637EB"/>
    <w:rsid w:val="000678E6"/>
    <w:rsid w:val="00067E5E"/>
    <w:rsid w:val="000700B3"/>
    <w:rsid w:val="00071556"/>
    <w:rsid w:val="00072992"/>
    <w:rsid w:val="00073B16"/>
    <w:rsid w:val="000753C2"/>
    <w:rsid w:val="0007758F"/>
    <w:rsid w:val="00077F49"/>
    <w:rsid w:val="000804E8"/>
    <w:rsid w:val="00081939"/>
    <w:rsid w:val="00082A16"/>
    <w:rsid w:val="000836A9"/>
    <w:rsid w:val="0008396E"/>
    <w:rsid w:val="00085614"/>
    <w:rsid w:val="000863F6"/>
    <w:rsid w:val="00087738"/>
    <w:rsid w:val="00092CAB"/>
    <w:rsid w:val="00093107"/>
    <w:rsid w:val="00094D73"/>
    <w:rsid w:val="00097569"/>
    <w:rsid w:val="000A1350"/>
    <w:rsid w:val="000A1C05"/>
    <w:rsid w:val="000A6AB1"/>
    <w:rsid w:val="000B0515"/>
    <w:rsid w:val="000B1E05"/>
    <w:rsid w:val="000B2560"/>
    <w:rsid w:val="000B3C6B"/>
    <w:rsid w:val="000B3DE1"/>
    <w:rsid w:val="000B4ABB"/>
    <w:rsid w:val="000B5056"/>
    <w:rsid w:val="000B6576"/>
    <w:rsid w:val="000B7FC4"/>
    <w:rsid w:val="000C0A9B"/>
    <w:rsid w:val="000C16E8"/>
    <w:rsid w:val="000C1B4B"/>
    <w:rsid w:val="000C2284"/>
    <w:rsid w:val="000D3826"/>
    <w:rsid w:val="000D412A"/>
    <w:rsid w:val="000E104B"/>
    <w:rsid w:val="000E1FE8"/>
    <w:rsid w:val="000E53B0"/>
    <w:rsid w:val="000E5A73"/>
    <w:rsid w:val="000E6A81"/>
    <w:rsid w:val="000E772D"/>
    <w:rsid w:val="000F2A81"/>
    <w:rsid w:val="0010012A"/>
    <w:rsid w:val="001067C0"/>
    <w:rsid w:val="00111C55"/>
    <w:rsid w:val="00114942"/>
    <w:rsid w:val="0011694E"/>
    <w:rsid w:val="001170FD"/>
    <w:rsid w:val="00120D26"/>
    <w:rsid w:val="00122156"/>
    <w:rsid w:val="001245A1"/>
    <w:rsid w:val="00130920"/>
    <w:rsid w:val="00130F07"/>
    <w:rsid w:val="00131507"/>
    <w:rsid w:val="00132EB3"/>
    <w:rsid w:val="00134D0F"/>
    <w:rsid w:val="0013640D"/>
    <w:rsid w:val="001375CC"/>
    <w:rsid w:val="00143510"/>
    <w:rsid w:val="00151030"/>
    <w:rsid w:val="0015340E"/>
    <w:rsid w:val="00154425"/>
    <w:rsid w:val="00157FBA"/>
    <w:rsid w:val="00161DB5"/>
    <w:rsid w:val="00164218"/>
    <w:rsid w:val="00164349"/>
    <w:rsid w:val="001663FA"/>
    <w:rsid w:val="0016756E"/>
    <w:rsid w:val="00167E05"/>
    <w:rsid w:val="001754FE"/>
    <w:rsid w:val="00175DBA"/>
    <w:rsid w:val="00176EC3"/>
    <w:rsid w:val="00177C81"/>
    <w:rsid w:val="00181F6A"/>
    <w:rsid w:val="00185626"/>
    <w:rsid w:val="001860A9"/>
    <w:rsid w:val="00186515"/>
    <w:rsid w:val="00186AB9"/>
    <w:rsid w:val="00190E14"/>
    <w:rsid w:val="00192BEB"/>
    <w:rsid w:val="0019651F"/>
    <w:rsid w:val="001972E8"/>
    <w:rsid w:val="00197AE1"/>
    <w:rsid w:val="001A100D"/>
    <w:rsid w:val="001A4067"/>
    <w:rsid w:val="001A5933"/>
    <w:rsid w:val="001A627D"/>
    <w:rsid w:val="001A71E2"/>
    <w:rsid w:val="001B0D09"/>
    <w:rsid w:val="001B62F5"/>
    <w:rsid w:val="001B67A2"/>
    <w:rsid w:val="001C1A0E"/>
    <w:rsid w:val="001C32FE"/>
    <w:rsid w:val="001C6628"/>
    <w:rsid w:val="001C6FF6"/>
    <w:rsid w:val="001D3179"/>
    <w:rsid w:val="001D3B7F"/>
    <w:rsid w:val="001D5B23"/>
    <w:rsid w:val="001D6F02"/>
    <w:rsid w:val="001D70BC"/>
    <w:rsid w:val="001E2409"/>
    <w:rsid w:val="001E39BD"/>
    <w:rsid w:val="001E3A75"/>
    <w:rsid w:val="001E3E9E"/>
    <w:rsid w:val="001E46EE"/>
    <w:rsid w:val="001E5B6D"/>
    <w:rsid w:val="001E7FCC"/>
    <w:rsid w:val="001F1ECF"/>
    <w:rsid w:val="001F2477"/>
    <w:rsid w:val="001F250B"/>
    <w:rsid w:val="001F494A"/>
    <w:rsid w:val="001F4BF1"/>
    <w:rsid w:val="002011E3"/>
    <w:rsid w:val="0020533E"/>
    <w:rsid w:val="00207B97"/>
    <w:rsid w:val="00207F09"/>
    <w:rsid w:val="00212C1C"/>
    <w:rsid w:val="002163E4"/>
    <w:rsid w:val="00217692"/>
    <w:rsid w:val="00217B09"/>
    <w:rsid w:val="00220BA5"/>
    <w:rsid w:val="00221C3F"/>
    <w:rsid w:val="00222586"/>
    <w:rsid w:val="00222912"/>
    <w:rsid w:val="002256D4"/>
    <w:rsid w:val="00225749"/>
    <w:rsid w:val="002259C0"/>
    <w:rsid w:val="00225D94"/>
    <w:rsid w:val="0023081F"/>
    <w:rsid w:val="00232465"/>
    <w:rsid w:val="00234131"/>
    <w:rsid w:val="00234FA5"/>
    <w:rsid w:val="002367C6"/>
    <w:rsid w:val="00237157"/>
    <w:rsid w:val="002373AD"/>
    <w:rsid w:val="002417B3"/>
    <w:rsid w:val="00241B3F"/>
    <w:rsid w:val="00244518"/>
    <w:rsid w:val="002449C1"/>
    <w:rsid w:val="00245FA6"/>
    <w:rsid w:val="002465A5"/>
    <w:rsid w:val="0024762D"/>
    <w:rsid w:val="002502B1"/>
    <w:rsid w:val="00250456"/>
    <w:rsid w:val="00253903"/>
    <w:rsid w:val="00255EC5"/>
    <w:rsid w:val="002568BB"/>
    <w:rsid w:val="00256DC7"/>
    <w:rsid w:val="0026011B"/>
    <w:rsid w:val="00260DDC"/>
    <w:rsid w:val="0026379E"/>
    <w:rsid w:val="0026789A"/>
    <w:rsid w:val="00270E49"/>
    <w:rsid w:val="00273E38"/>
    <w:rsid w:val="00274072"/>
    <w:rsid w:val="002746C1"/>
    <w:rsid w:val="00274CDF"/>
    <w:rsid w:val="00274D11"/>
    <w:rsid w:val="00275C2B"/>
    <w:rsid w:val="00275F25"/>
    <w:rsid w:val="00276A4C"/>
    <w:rsid w:val="002776FD"/>
    <w:rsid w:val="0027771B"/>
    <w:rsid w:val="00280457"/>
    <w:rsid w:val="002804F6"/>
    <w:rsid w:val="002812C8"/>
    <w:rsid w:val="0028339A"/>
    <w:rsid w:val="00286806"/>
    <w:rsid w:val="00286975"/>
    <w:rsid w:val="002872C7"/>
    <w:rsid w:val="00287DFE"/>
    <w:rsid w:val="0029665A"/>
    <w:rsid w:val="0029739B"/>
    <w:rsid w:val="00297463"/>
    <w:rsid w:val="00297C6B"/>
    <w:rsid w:val="002A2E86"/>
    <w:rsid w:val="002A4C33"/>
    <w:rsid w:val="002A4F8D"/>
    <w:rsid w:val="002B1F04"/>
    <w:rsid w:val="002B5F44"/>
    <w:rsid w:val="002B78B0"/>
    <w:rsid w:val="002C19F9"/>
    <w:rsid w:val="002D0CC8"/>
    <w:rsid w:val="002D313C"/>
    <w:rsid w:val="002D33AE"/>
    <w:rsid w:val="002D3F49"/>
    <w:rsid w:val="002D54E5"/>
    <w:rsid w:val="002D553E"/>
    <w:rsid w:val="002E2641"/>
    <w:rsid w:val="002E3253"/>
    <w:rsid w:val="002E4C92"/>
    <w:rsid w:val="002E50C9"/>
    <w:rsid w:val="002E5C5F"/>
    <w:rsid w:val="002E66D0"/>
    <w:rsid w:val="002F000B"/>
    <w:rsid w:val="002F289A"/>
    <w:rsid w:val="002F39CB"/>
    <w:rsid w:val="002F4767"/>
    <w:rsid w:val="002F4D1E"/>
    <w:rsid w:val="002F57AD"/>
    <w:rsid w:val="00300CAF"/>
    <w:rsid w:val="00302206"/>
    <w:rsid w:val="0030223F"/>
    <w:rsid w:val="00305E80"/>
    <w:rsid w:val="00311972"/>
    <w:rsid w:val="00314514"/>
    <w:rsid w:val="0032146F"/>
    <w:rsid w:val="00323042"/>
    <w:rsid w:val="003230BB"/>
    <w:rsid w:val="0032310D"/>
    <w:rsid w:val="00323451"/>
    <w:rsid w:val="0032485E"/>
    <w:rsid w:val="003259DD"/>
    <w:rsid w:val="00331633"/>
    <w:rsid w:val="003332A8"/>
    <w:rsid w:val="0033380E"/>
    <w:rsid w:val="00333F5F"/>
    <w:rsid w:val="00334F25"/>
    <w:rsid w:val="00336153"/>
    <w:rsid w:val="0033624D"/>
    <w:rsid w:val="00347622"/>
    <w:rsid w:val="00350E58"/>
    <w:rsid w:val="00351F2D"/>
    <w:rsid w:val="0035277D"/>
    <w:rsid w:val="003537A7"/>
    <w:rsid w:val="00353A50"/>
    <w:rsid w:val="00354260"/>
    <w:rsid w:val="003554BC"/>
    <w:rsid w:val="003565FA"/>
    <w:rsid w:val="00361B75"/>
    <w:rsid w:val="00365025"/>
    <w:rsid w:val="00371E46"/>
    <w:rsid w:val="003752A3"/>
    <w:rsid w:val="00376E6B"/>
    <w:rsid w:val="003803D5"/>
    <w:rsid w:val="0038213F"/>
    <w:rsid w:val="00386589"/>
    <w:rsid w:val="00390317"/>
    <w:rsid w:val="00390A3A"/>
    <w:rsid w:val="0039342F"/>
    <w:rsid w:val="00394BB5"/>
    <w:rsid w:val="003A08C0"/>
    <w:rsid w:val="003A2A19"/>
    <w:rsid w:val="003A44ED"/>
    <w:rsid w:val="003A4886"/>
    <w:rsid w:val="003A7138"/>
    <w:rsid w:val="003A74EA"/>
    <w:rsid w:val="003B0097"/>
    <w:rsid w:val="003B039B"/>
    <w:rsid w:val="003D0E2B"/>
    <w:rsid w:val="003D27BD"/>
    <w:rsid w:val="003D2C34"/>
    <w:rsid w:val="003D57E4"/>
    <w:rsid w:val="003E1123"/>
    <w:rsid w:val="003E54D0"/>
    <w:rsid w:val="003E5CB8"/>
    <w:rsid w:val="003E6136"/>
    <w:rsid w:val="003F46D4"/>
    <w:rsid w:val="003F4B82"/>
    <w:rsid w:val="00400221"/>
    <w:rsid w:val="00400226"/>
    <w:rsid w:val="004009EC"/>
    <w:rsid w:val="00401564"/>
    <w:rsid w:val="00404960"/>
    <w:rsid w:val="004114FA"/>
    <w:rsid w:val="00411DFE"/>
    <w:rsid w:val="004143F7"/>
    <w:rsid w:val="00414B00"/>
    <w:rsid w:val="004151E3"/>
    <w:rsid w:val="004174D8"/>
    <w:rsid w:val="004200A5"/>
    <w:rsid w:val="00421FA9"/>
    <w:rsid w:val="00422A06"/>
    <w:rsid w:val="00425744"/>
    <w:rsid w:val="004261A9"/>
    <w:rsid w:val="00432342"/>
    <w:rsid w:val="00434406"/>
    <w:rsid w:val="0043610E"/>
    <w:rsid w:val="004417F4"/>
    <w:rsid w:val="004441D4"/>
    <w:rsid w:val="004455D4"/>
    <w:rsid w:val="00450075"/>
    <w:rsid w:val="004503F4"/>
    <w:rsid w:val="00450A9F"/>
    <w:rsid w:val="00451B87"/>
    <w:rsid w:val="00452DD0"/>
    <w:rsid w:val="00452EF8"/>
    <w:rsid w:val="00454542"/>
    <w:rsid w:val="0045571C"/>
    <w:rsid w:val="00456EAC"/>
    <w:rsid w:val="004604E0"/>
    <w:rsid w:val="00460C9F"/>
    <w:rsid w:val="00463465"/>
    <w:rsid w:val="00464824"/>
    <w:rsid w:val="00464DDC"/>
    <w:rsid w:val="00465B1F"/>
    <w:rsid w:val="0046690B"/>
    <w:rsid w:val="0047187C"/>
    <w:rsid w:val="00475AB2"/>
    <w:rsid w:val="004764AC"/>
    <w:rsid w:val="00476F5D"/>
    <w:rsid w:val="004770D9"/>
    <w:rsid w:val="00477FD0"/>
    <w:rsid w:val="00481616"/>
    <w:rsid w:val="004825EF"/>
    <w:rsid w:val="004857F7"/>
    <w:rsid w:val="00486249"/>
    <w:rsid w:val="00486453"/>
    <w:rsid w:val="0048686A"/>
    <w:rsid w:val="00486B67"/>
    <w:rsid w:val="00487644"/>
    <w:rsid w:val="00487A4F"/>
    <w:rsid w:val="00493784"/>
    <w:rsid w:val="00494AFB"/>
    <w:rsid w:val="00497508"/>
    <w:rsid w:val="004A049B"/>
    <w:rsid w:val="004A114D"/>
    <w:rsid w:val="004A18B4"/>
    <w:rsid w:val="004A312A"/>
    <w:rsid w:val="004A421E"/>
    <w:rsid w:val="004A7722"/>
    <w:rsid w:val="004A7A3C"/>
    <w:rsid w:val="004B0A8A"/>
    <w:rsid w:val="004B1AB8"/>
    <w:rsid w:val="004B46DB"/>
    <w:rsid w:val="004B61DD"/>
    <w:rsid w:val="004B64DD"/>
    <w:rsid w:val="004B65F5"/>
    <w:rsid w:val="004C2D59"/>
    <w:rsid w:val="004C3136"/>
    <w:rsid w:val="004C67E3"/>
    <w:rsid w:val="004D0C94"/>
    <w:rsid w:val="004D4F45"/>
    <w:rsid w:val="004D517A"/>
    <w:rsid w:val="004D526A"/>
    <w:rsid w:val="004D6B56"/>
    <w:rsid w:val="004D6FA9"/>
    <w:rsid w:val="004E13B0"/>
    <w:rsid w:val="004E2E6E"/>
    <w:rsid w:val="004E4B61"/>
    <w:rsid w:val="004E5180"/>
    <w:rsid w:val="004E7CAE"/>
    <w:rsid w:val="004E7FA8"/>
    <w:rsid w:val="004F14A4"/>
    <w:rsid w:val="004F1CFA"/>
    <w:rsid w:val="004F2E3D"/>
    <w:rsid w:val="004F7C00"/>
    <w:rsid w:val="00500516"/>
    <w:rsid w:val="00500AB7"/>
    <w:rsid w:val="0050169D"/>
    <w:rsid w:val="00501B4B"/>
    <w:rsid w:val="005055B4"/>
    <w:rsid w:val="0051195B"/>
    <w:rsid w:val="00513311"/>
    <w:rsid w:val="00513F37"/>
    <w:rsid w:val="00516170"/>
    <w:rsid w:val="00521A7E"/>
    <w:rsid w:val="00530F37"/>
    <w:rsid w:val="00531C3D"/>
    <w:rsid w:val="0053211D"/>
    <w:rsid w:val="005325FD"/>
    <w:rsid w:val="005330E5"/>
    <w:rsid w:val="0053568C"/>
    <w:rsid w:val="005360A1"/>
    <w:rsid w:val="00537390"/>
    <w:rsid w:val="005378CA"/>
    <w:rsid w:val="00537A6E"/>
    <w:rsid w:val="00540E63"/>
    <w:rsid w:val="0054132D"/>
    <w:rsid w:val="005428C0"/>
    <w:rsid w:val="00543508"/>
    <w:rsid w:val="00545C87"/>
    <w:rsid w:val="00550D25"/>
    <w:rsid w:val="00552DF4"/>
    <w:rsid w:val="00553790"/>
    <w:rsid w:val="0055652A"/>
    <w:rsid w:val="005569FC"/>
    <w:rsid w:val="00560EA7"/>
    <w:rsid w:val="00566500"/>
    <w:rsid w:val="00566D76"/>
    <w:rsid w:val="005678C1"/>
    <w:rsid w:val="00572107"/>
    <w:rsid w:val="005722AB"/>
    <w:rsid w:val="00572EDA"/>
    <w:rsid w:val="0057462B"/>
    <w:rsid w:val="0057489E"/>
    <w:rsid w:val="00574B8F"/>
    <w:rsid w:val="00581489"/>
    <w:rsid w:val="0058358C"/>
    <w:rsid w:val="00584218"/>
    <w:rsid w:val="00587174"/>
    <w:rsid w:val="00587603"/>
    <w:rsid w:val="00590733"/>
    <w:rsid w:val="00593C89"/>
    <w:rsid w:val="00595006"/>
    <w:rsid w:val="005A00C2"/>
    <w:rsid w:val="005A0521"/>
    <w:rsid w:val="005A0DC9"/>
    <w:rsid w:val="005A1296"/>
    <w:rsid w:val="005A1875"/>
    <w:rsid w:val="005A2BB0"/>
    <w:rsid w:val="005A3123"/>
    <w:rsid w:val="005A36AC"/>
    <w:rsid w:val="005A3967"/>
    <w:rsid w:val="005A4770"/>
    <w:rsid w:val="005A63FB"/>
    <w:rsid w:val="005A6E7C"/>
    <w:rsid w:val="005A726D"/>
    <w:rsid w:val="005B0FF8"/>
    <w:rsid w:val="005B3F0C"/>
    <w:rsid w:val="005B59E9"/>
    <w:rsid w:val="005C15E1"/>
    <w:rsid w:val="005C3FE7"/>
    <w:rsid w:val="005C46FB"/>
    <w:rsid w:val="005C4C0F"/>
    <w:rsid w:val="005C7EBA"/>
    <w:rsid w:val="005D2591"/>
    <w:rsid w:val="005D60E1"/>
    <w:rsid w:val="005E3D40"/>
    <w:rsid w:val="005E4692"/>
    <w:rsid w:val="005E7964"/>
    <w:rsid w:val="005E7D1D"/>
    <w:rsid w:val="005F1643"/>
    <w:rsid w:val="005F3A6A"/>
    <w:rsid w:val="005F482C"/>
    <w:rsid w:val="005F79DE"/>
    <w:rsid w:val="006033C1"/>
    <w:rsid w:val="00605E40"/>
    <w:rsid w:val="006069C1"/>
    <w:rsid w:val="00607A8A"/>
    <w:rsid w:val="0061054A"/>
    <w:rsid w:val="006108B0"/>
    <w:rsid w:val="00611753"/>
    <w:rsid w:val="00611EAF"/>
    <w:rsid w:val="006132EC"/>
    <w:rsid w:val="006139DE"/>
    <w:rsid w:val="00613F12"/>
    <w:rsid w:val="00614E56"/>
    <w:rsid w:val="0061678A"/>
    <w:rsid w:val="00621792"/>
    <w:rsid w:val="00624FDA"/>
    <w:rsid w:val="00626ECF"/>
    <w:rsid w:val="00627478"/>
    <w:rsid w:val="0063621F"/>
    <w:rsid w:val="00636A47"/>
    <w:rsid w:val="0064049F"/>
    <w:rsid w:val="00640524"/>
    <w:rsid w:val="00640A79"/>
    <w:rsid w:val="00643B0E"/>
    <w:rsid w:val="00645F9A"/>
    <w:rsid w:val="00650257"/>
    <w:rsid w:val="00655DCB"/>
    <w:rsid w:val="00664700"/>
    <w:rsid w:val="006652D4"/>
    <w:rsid w:val="00665DD2"/>
    <w:rsid w:val="006664B4"/>
    <w:rsid w:val="0068036D"/>
    <w:rsid w:val="00680649"/>
    <w:rsid w:val="006818DF"/>
    <w:rsid w:val="00682024"/>
    <w:rsid w:val="00682240"/>
    <w:rsid w:val="00682ED5"/>
    <w:rsid w:val="00687871"/>
    <w:rsid w:val="00691DCD"/>
    <w:rsid w:val="00696728"/>
    <w:rsid w:val="00697F40"/>
    <w:rsid w:val="006A121A"/>
    <w:rsid w:val="006A361B"/>
    <w:rsid w:val="006A56E1"/>
    <w:rsid w:val="006A7EBC"/>
    <w:rsid w:val="006B01BC"/>
    <w:rsid w:val="006B0279"/>
    <w:rsid w:val="006B23A3"/>
    <w:rsid w:val="006B25B2"/>
    <w:rsid w:val="006B2E84"/>
    <w:rsid w:val="006B4170"/>
    <w:rsid w:val="006B5352"/>
    <w:rsid w:val="006B6135"/>
    <w:rsid w:val="006B7DFD"/>
    <w:rsid w:val="006C18F8"/>
    <w:rsid w:val="006C438F"/>
    <w:rsid w:val="006C551A"/>
    <w:rsid w:val="006D2726"/>
    <w:rsid w:val="006D2FDA"/>
    <w:rsid w:val="006D360C"/>
    <w:rsid w:val="006E0800"/>
    <w:rsid w:val="006E30A4"/>
    <w:rsid w:val="006E74FA"/>
    <w:rsid w:val="006F0C02"/>
    <w:rsid w:val="006F352D"/>
    <w:rsid w:val="006F3AB3"/>
    <w:rsid w:val="006F4317"/>
    <w:rsid w:val="006F4991"/>
    <w:rsid w:val="006F4DB7"/>
    <w:rsid w:val="006F6C44"/>
    <w:rsid w:val="00700060"/>
    <w:rsid w:val="0070323F"/>
    <w:rsid w:val="007065AE"/>
    <w:rsid w:val="00712CD5"/>
    <w:rsid w:val="0071467B"/>
    <w:rsid w:val="00714D80"/>
    <w:rsid w:val="007164B3"/>
    <w:rsid w:val="0071751C"/>
    <w:rsid w:val="0072231D"/>
    <w:rsid w:val="00722758"/>
    <w:rsid w:val="00725B15"/>
    <w:rsid w:val="007318D5"/>
    <w:rsid w:val="0073265C"/>
    <w:rsid w:val="00732BF4"/>
    <w:rsid w:val="007333B3"/>
    <w:rsid w:val="0073485C"/>
    <w:rsid w:val="00735537"/>
    <w:rsid w:val="007374BA"/>
    <w:rsid w:val="00741E8A"/>
    <w:rsid w:val="007438E6"/>
    <w:rsid w:val="00743AD3"/>
    <w:rsid w:val="00745D29"/>
    <w:rsid w:val="00746454"/>
    <w:rsid w:val="007479F8"/>
    <w:rsid w:val="00747D08"/>
    <w:rsid w:val="00751D06"/>
    <w:rsid w:val="0075376A"/>
    <w:rsid w:val="00754147"/>
    <w:rsid w:val="0075516E"/>
    <w:rsid w:val="00755EBA"/>
    <w:rsid w:val="0075662A"/>
    <w:rsid w:val="00760B19"/>
    <w:rsid w:val="00761389"/>
    <w:rsid w:val="007622BC"/>
    <w:rsid w:val="00766351"/>
    <w:rsid w:val="007671EA"/>
    <w:rsid w:val="00767CF9"/>
    <w:rsid w:val="00770224"/>
    <w:rsid w:val="007745D0"/>
    <w:rsid w:val="00777380"/>
    <w:rsid w:val="00777567"/>
    <w:rsid w:val="00777D45"/>
    <w:rsid w:val="007829F7"/>
    <w:rsid w:val="0078562E"/>
    <w:rsid w:val="007856B9"/>
    <w:rsid w:val="00787CEF"/>
    <w:rsid w:val="0079006C"/>
    <w:rsid w:val="00791F1B"/>
    <w:rsid w:val="00794395"/>
    <w:rsid w:val="00794DA0"/>
    <w:rsid w:val="00794E81"/>
    <w:rsid w:val="00794EEF"/>
    <w:rsid w:val="007A3577"/>
    <w:rsid w:val="007A3CEA"/>
    <w:rsid w:val="007A5C18"/>
    <w:rsid w:val="007A7A1D"/>
    <w:rsid w:val="007B098A"/>
    <w:rsid w:val="007B3580"/>
    <w:rsid w:val="007B3ED2"/>
    <w:rsid w:val="007B4222"/>
    <w:rsid w:val="007B4256"/>
    <w:rsid w:val="007B758C"/>
    <w:rsid w:val="007B7A9E"/>
    <w:rsid w:val="007B7EB3"/>
    <w:rsid w:val="007C06F3"/>
    <w:rsid w:val="007C2C6C"/>
    <w:rsid w:val="007C3834"/>
    <w:rsid w:val="007C4136"/>
    <w:rsid w:val="007C57D7"/>
    <w:rsid w:val="007D3761"/>
    <w:rsid w:val="007D41AF"/>
    <w:rsid w:val="007D50F7"/>
    <w:rsid w:val="007D514E"/>
    <w:rsid w:val="007D6FD2"/>
    <w:rsid w:val="007D70A9"/>
    <w:rsid w:val="007E02A2"/>
    <w:rsid w:val="007E2623"/>
    <w:rsid w:val="007E2A9A"/>
    <w:rsid w:val="007E66D0"/>
    <w:rsid w:val="007E687D"/>
    <w:rsid w:val="007E7659"/>
    <w:rsid w:val="007F20E7"/>
    <w:rsid w:val="007F2DB9"/>
    <w:rsid w:val="007F3A30"/>
    <w:rsid w:val="007F5FF0"/>
    <w:rsid w:val="007F7D76"/>
    <w:rsid w:val="008004A8"/>
    <w:rsid w:val="008014A5"/>
    <w:rsid w:val="00801894"/>
    <w:rsid w:val="00802C6E"/>
    <w:rsid w:val="00806222"/>
    <w:rsid w:val="00817A5F"/>
    <w:rsid w:val="008276BF"/>
    <w:rsid w:val="008278AC"/>
    <w:rsid w:val="008349DA"/>
    <w:rsid w:val="00836D71"/>
    <w:rsid w:val="008372AA"/>
    <w:rsid w:val="00837B69"/>
    <w:rsid w:val="008404EA"/>
    <w:rsid w:val="00843E43"/>
    <w:rsid w:val="0084583B"/>
    <w:rsid w:val="00852D9F"/>
    <w:rsid w:val="00853F32"/>
    <w:rsid w:val="00854D50"/>
    <w:rsid w:val="008561EF"/>
    <w:rsid w:val="008610E4"/>
    <w:rsid w:val="00863296"/>
    <w:rsid w:val="00866285"/>
    <w:rsid w:val="008662FA"/>
    <w:rsid w:val="00870350"/>
    <w:rsid w:val="008717EC"/>
    <w:rsid w:val="0087243F"/>
    <w:rsid w:val="00880B3D"/>
    <w:rsid w:val="0088107E"/>
    <w:rsid w:val="00884563"/>
    <w:rsid w:val="008A25EE"/>
    <w:rsid w:val="008A2D2E"/>
    <w:rsid w:val="008A7BA2"/>
    <w:rsid w:val="008B3212"/>
    <w:rsid w:val="008C1EAE"/>
    <w:rsid w:val="008C2708"/>
    <w:rsid w:val="008C3505"/>
    <w:rsid w:val="008C5D8C"/>
    <w:rsid w:val="008D0F95"/>
    <w:rsid w:val="008E0444"/>
    <w:rsid w:val="008E2922"/>
    <w:rsid w:val="008E2CB6"/>
    <w:rsid w:val="008E68A5"/>
    <w:rsid w:val="008F0561"/>
    <w:rsid w:val="008F497F"/>
    <w:rsid w:val="008F56F5"/>
    <w:rsid w:val="008F64CD"/>
    <w:rsid w:val="008F7106"/>
    <w:rsid w:val="009002BB"/>
    <w:rsid w:val="00901AF8"/>
    <w:rsid w:val="0091034A"/>
    <w:rsid w:val="00912A25"/>
    <w:rsid w:val="00916F6F"/>
    <w:rsid w:val="00921BC3"/>
    <w:rsid w:val="00924316"/>
    <w:rsid w:val="009244C7"/>
    <w:rsid w:val="00925C4F"/>
    <w:rsid w:val="00927337"/>
    <w:rsid w:val="00931C06"/>
    <w:rsid w:val="00935E43"/>
    <w:rsid w:val="00942655"/>
    <w:rsid w:val="009435C0"/>
    <w:rsid w:val="00943D66"/>
    <w:rsid w:val="00946259"/>
    <w:rsid w:val="00947C9C"/>
    <w:rsid w:val="0095058A"/>
    <w:rsid w:val="00956CA5"/>
    <w:rsid w:val="00957113"/>
    <w:rsid w:val="0096070C"/>
    <w:rsid w:val="009619E1"/>
    <w:rsid w:val="00963A05"/>
    <w:rsid w:val="0096489E"/>
    <w:rsid w:val="00966448"/>
    <w:rsid w:val="00972D29"/>
    <w:rsid w:val="00972F49"/>
    <w:rsid w:val="00974BAF"/>
    <w:rsid w:val="00976CB5"/>
    <w:rsid w:val="009816C8"/>
    <w:rsid w:val="00987D70"/>
    <w:rsid w:val="0099204E"/>
    <w:rsid w:val="00992DD6"/>
    <w:rsid w:val="0099339D"/>
    <w:rsid w:val="0099413D"/>
    <w:rsid w:val="0099673C"/>
    <w:rsid w:val="009A0F2F"/>
    <w:rsid w:val="009A1CF8"/>
    <w:rsid w:val="009A2F85"/>
    <w:rsid w:val="009A31A0"/>
    <w:rsid w:val="009A72C7"/>
    <w:rsid w:val="009B08A2"/>
    <w:rsid w:val="009B3BC9"/>
    <w:rsid w:val="009C3F4D"/>
    <w:rsid w:val="009C4342"/>
    <w:rsid w:val="009C75BB"/>
    <w:rsid w:val="009D1776"/>
    <w:rsid w:val="009D33F6"/>
    <w:rsid w:val="009D382A"/>
    <w:rsid w:val="009D4FB0"/>
    <w:rsid w:val="009E3F65"/>
    <w:rsid w:val="009E670F"/>
    <w:rsid w:val="009F1738"/>
    <w:rsid w:val="009F24B6"/>
    <w:rsid w:val="009F52C9"/>
    <w:rsid w:val="009F7D7A"/>
    <w:rsid w:val="00A007BA"/>
    <w:rsid w:val="00A030C3"/>
    <w:rsid w:val="00A054DA"/>
    <w:rsid w:val="00A06C9A"/>
    <w:rsid w:val="00A13EBD"/>
    <w:rsid w:val="00A15B1D"/>
    <w:rsid w:val="00A16669"/>
    <w:rsid w:val="00A1719C"/>
    <w:rsid w:val="00A17AAA"/>
    <w:rsid w:val="00A17C08"/>
    <w:rsid w:val="00A20604"/>
    <w:rsid w:val="00A22907"/>
    <w:rsid w:val="00A25CC2"/>
    <w:rsid w:val="00A302D9"/>
    <w:rsid w:val="00A31EE4"/>
    <w:rsid w:val="00A3224E"/>
    <w:rsid w:val="00A327F2"/>
    <w:rsid w:val="00A33B00"/>
    <w:rsid w:val="00A352D6"/>
    <w:rsid w:val="00A36C0F"/>
    <w:rsid w:val="00A43466"/>
    <w:rsid w:val="00A4552F"/>
    <w:rsid w:val="00A50A86"/>
    <w:rsid w:val="00A5211B"/>
    <w:rsid w:val="00A529AA"/>
    <w:rsid w:val="00A52F04"/>
    <w:rsid w:val="00A534C0"/>
    <w:rsid w:val="00A5398D"/>
    <w:rsid w:val="00A546AF"/>
    <w:rsid w:val="00A56BA3"/>
    <w:rsid w:val="00A61501"/>
    <w:rsid w:val="00A619AE"/>
    <w:rsid w:val="00A6239A"/>
    <w:rsid w:val="00A66BB1"/>
    <w:rsid w:val="00A67E0C"/>
    <w:rsid w:val="00A713ED"/>
    <w:rsid w:val="00A71B05"/>
    <w:rsid w:val="00A7430B"/>
    <w:rsid w:val="00A74BDB"/>
    <w:rsid w:val="00A765A1"/>
    <w:rsid w:val="00A77365"/>
    <w:rsid w:val="00A803B2"/>
    <w:rsid w:val="00A8082C"/>
    <w:rsid w:val="00A80F9D"/>
    <w:rsid w:val="00A81774"/>
    <w:rsid w:val="00A855EB"/>
    <w:rsid w:val="00A85A2C"/>
    <w:rsid w:val="00A86DF7"/>
    <w:rsid w:val="00A902CE"/>
    <w:rsid w:val="00A90A81"/>
    <w:rsid w:val="00A91DE3"/>
    <w:rsid w:val="00A93DE7"/>
    <w:rsid w:val="00A94867"/>
    <w:rsid w:val="00AA005A"/>
    <w:rsid w:val="00AA249D"/>
    <w:rsid w:val="00AA3569"/>
    <w:rsid w:val="00AA4A14"/>
    <w:rsid w:val="00AB3770"/>
    <w:rsid w:val="00AB55A5"/>
    <w:rsid w:val="00AB682F"/>
    <w:rsid w:val="00AC0635"/>
    <w:rsid w:val="00AC3203"/>
    <w:rsid w:val="00AC4500"/>
    <w:rsid w:val="00AC4573"/>
    <w:rsid w:val="00AC63CD"/>
    <w:rsid w:val="00AD043D"/>
    <w:rsid w:val="00AD1CF6"/>
    <w:rsid w:val="00AD4670"/>
    <w:rsid w:val="00AE16F7"/>
    <w:rsid w:val="00AE3726"/>
    <w:rsid w:val="00AE417C"/>
    <w:rsid w:val="00AE70CC"/>
    <w:rsid w:val="00AF3ADA"/>
    <w:rsid w:val="00AF417A"/>
    <w:rsid w:val="00AF6BFC"/>
    <w:rsid w:val="00AF6D8A"/>
    <w:rsid w:val="00B03733"/>
    <w:rsid w:val="00B049B9"/>
    <w:rsid w:val="00B05B6A"/>
    <w:rsid w:val="00B06BA3"/>
    <w:rsid w:val="00B078FA"/>
    <w:rsid w:val="00B07E7C"/>
    <w:rsid w:val="00B16A0C"/>
    <w:rsid w:val="00B16B5F"/>
    <w:rsid w:val="00B2342D"/>
    <w:rsid w:val="00B2508A"/>
    <w:rsid w:val="00B269E5"/>
    <w:rsid w:val="00B34A76"/>
    <w:rsid w:val="00B34D14"/>
    <w:rsid w:val="00B35B40"/>
    <w:rsid w:val="00B370BD"/>
    <w:rsid w:val="00B37B81"/>
    <w:rsid w:val="00B43FA7"/>
    <w:rsid w:val="00B45528"/>
    <w:rsid w:val="00B457FA"/>
    <w:rsid w:val="00B50A0B"/>
    <w:rsid w:val="00B52286"/>
    <w:rsid w:val="00B53B9F"/>
    <w:rsid w:val="00B54573"/>
    <w:rsid w:val="00B55BC2"/>
    <w:rsid w:val="00B568BB"/>
    <w:rsid w:val="00B56AC3"/>
    <w:rsid w:val="00B56F4D"/>
    <w:rsid w:val="00B577D0"/>
    <w:rsid w:val="00B57B96"/>
    <w:rsid w:val="00B601A5"/>
    <w:rsid w:val="00B61947"/>
    <w:rsid w:val="00B62AF2"/>
    <w:rsid w:val="00B63DBC"/>
    <w:rsid w:val="00B647F5"/>
    <w:rsid w:val="00B65E1A"/>
    <w:rsid w:val="00B664D8"/>
    <w:rsid w:val="00B72BEB"/>
    <w:rsid w:val="00B75D24"/>
    <w:rsid w:val="00B760B4"/>
    <w:rsid w:val="00B77E4F"/>
    <w:rsid w:val="00B81E7B"/>
    <w:rsid w:val="00B82C62"/>
    <w:rsid w:val="00B835E6"/>
    <w:rsid w:val="00B85DE0"/>
    <w:rsid w:val="00B85EF7"/>
    <w:rsid w:val="00B86453"/>
    <w:rsid w:val="00B86BB5"/>
    <w:rsid w:val="00B93D76"/>
    <w:rsid w:val="00B95719"/>
    <w:rsid w:val="00B9703A"/>
    <w:rsid w:val="00BA12D1"/>
    <w:rsid w:val="00BA26E8"/>
    <w:rsid w:val="00BA2F9F"/>
    <w:rsid w:val="00BB3772"/>
    <w:rsid w:val="00BB38BF"/>
    <w:rsid w:val="00BB610B"/>
    <w:rsid w:val="00BB6181"/>
    <w:rsid w:val="00BB688C"/>
    <w:rsid w:val="00BB7501"/>
    <w:rsid w:val="00BC10DA"/>
    <w:rsid w:val="00BC1199"/>
    <w:rsid w:val="00BC1DF2"/>
    <w:rsid w:val="00BC4C90"/>
    <w:rsid w:val="00BC7F01"/>
    <w:rsid w:val="00BD0F47"/>
    <w:rsid w:val="00BD26E4"/>
    <w:rsid w:val="00BD2B69"/>
    <w:rsid w:val="00BD3692"/>
    <w:rsid w:val="00BD3C9E"/>
    <w:rsid w:val="00BD3E13"/>
    <w:rsid w:val="00BD51FA"/>
    <w:rsid w:val="00BE4E26"/>
    <w:rsid w:val="00BE57F1"/>
    <w:rsid w:val="00BE5E3F"/>
    <w:rsid w:val="00BF3FA3"/>
    <w:rsid w:val="00C021F0"/>
    <w:rsid w:val="00C079B7"/>
    <w:rsid w:val="00C07E8E"/>
    <w:rsid w:val="00C11823"/>
    <w:rsid w:val="00C12EF8"/>
    <w:rsid w:val="00C1358B"/>
    <w:rsid w:val="00C15889"/>
    <w:rsid w:val="00C207B1"/>
    <w:rsid w:val="00C20B88"/>
    <w:rsid w:val="00C22C7E"/>
    <w:rsid w:val="00C23A89"/>
    <w:rsid w:val="00C24A9A"/>
    <w:rsid w:val="00C2658C"/>
    <w:rsid w:val="00C322D8"/>
    <w:rsid w:val="00C336CB"/>
    <w:rsid w:val="00C3370F"/>
    <w:rsid w:val="00C34884"/>
    <w:rsid w:val="00C362CE"/>
    <w:rsid w:val="00C3669C"/>
    <w:rsid w:val="00C411C4"/>
    <w:rsid w:val="00C42A6E"/>
    <w:rsid w:val="00C4645A"/>
    <w:rsid w:val="00C47387"/>
    <w:rsid w:val="00C4763C"/>
    <w:rsid w:val="00C47FB7"/>
    <w:rsid w:val="00C5227F"/>
    <w:rsid w:val="00C5305B"/>
    <w:rsid w:val="00C53609"/>
    <w:rsid w:val="00C53773"/>
    <w:rsid w:val="00C5423C"/>
    <w:rsid w:val="00C543E7"/>
    <w:rsid w:val="00C5633F"/>
    <w:rsid w:val="00C56981"/>
    <w:rsid w:val="00C65965"/>
    <w:rsid w:val="00C65A1C"/>
    <w:rsid w:val="00C669DF"/>
    <w:rsid w:val="00C6717A"/>
    <w:rsid w:val="00C6721E"/>
    <w:rsid w:val="00C67772"/>
    <w:rsid w:val="00C725A6"/>
    <w:rsid w:val="00C74021"/>
    <w:rsid w:val="00C74651"/>
    <w:rsid w:val="00C80A27"/>
    <w:rsid w:val="00C81DB3"/>
    <w:rsid w:val="00C82162"/>
    <w:rsid w:val="00C83ACF"/>
    <w:rsid w:val="00C84D2A"/>
    <w:rsid w:val="00C915B6"/>
    <w:rsid w:val="00C9418A"/>
    <w:rsid w:val="00C9453A"/>
    <w:rsid w:val="00C96242"/>
    <w:rsid w:val="00CA5E78"/>
    <w:rsid w:val="00CA7F98"/>
    <w:rsid w:val="00CB0153"/>
    <w:rsid w:val="00CB0D2A"/>
    <w:rsid w:val="00CB4D46"/>
    <w:rsid w:val="00CB5C4D"/>
    <w:rsid w:val="00CB5E37"/>
    <w:rsid w:val="00CB68C6"/>
    <w:rsid w:val="00CB6BE8"/>
    <w:rsid w:val="00CC007B"/>
    <w:rsid w:val="00CC1345"/>
    <w:rsid w:val="00CC21DC"/>
    <w:rsid w:val="00CC2B6F"/>
    <w:rsid w:val="00CC3515"/>
    <w:rsid w:val="00CC518F"/>
    <w:rsid w:val="00CC5ADC"/>
    <w:rsid w:val="00CC6297"/>
    <w:rsid w:val="00CC6DFC"/>
    <w:rsid w:val="00CD0F28"/>
    <w:rsid w:val="00CE058C"/>
    <w:rsid w:val="00CE5011"/>
    <w:rsid w:val="00CE6541"/>
    <w:rsid w:val="00CE6D8E"/>
    <w:rsid w:val="00CE7290"/>
    <w:rsid w:val="00CF54D8"/>
    <w:rsid w:val="00CF5810"/>
    <w:rsid w:val="00CF60F3"/>
    <w:rsid w:val="00CF7A7B"/>
    <w:rsid w:val="00D00F82"/>
    <w:rsid w:val="00D01BC7"/>
    <w:rsid w:val="00D01CEC"/>
    <w:rsid w:val="00D033B5"/>
    <w:rsid w:val="00D037C0"/>
    <w:rsid w:val="00D070AF"/>
    <w:rsid w:val="00D07369"/>
    <w:rsid w:val="00D07B0B"/>
    <w:rsid w:val="00D124D0"/>
    <w:rsid w:val="00D141A1"/>
    <w:rsid w:val="00D14362"/>
    <w:rsid w:val="00D14A68"/>
    <w:rsid w:val="00D159FA"/>
    <w:rsid w:val="00D15FA3"/>
    <w:rsid w:val="00D17853"/>
    <w:rsid w:val="00D22682"/>
    <w:rsid w:val="00D241FD"/>
    <w:rsid w:val="00D24B61"/>
    <w:rsid w:val="00D24CB3"/>
    <w:rsid w:val="00D25A94"/>
    <w:rsid w:val="00D272F1"/>
    <w:rsid w:val="00D31240"/>
    <w:rsid w:val="00D31358"/>
    <w:rsid w:val="00D31965"/>
    <w:rsid w:val="00D34E10"/>
    <w:rsid w:val="00D36829"/>
    <w:rsid w:val="00D37DCD"/>
    <w:rsid w:val="00D43F71"/>
    <w:rsid w:val="00D5052E"/>
    <w:rsid w:val="00D511CC"/>
    <w:rsid w:val="00D51A1C"/>
    <w:rsid w:val="00D54C4E"/>
    <w:rsid w:val="00D554B0"/>
    <w:rsid w:val="00D57CF6"/>
    <w:rsid w:val="00D6486E"/>
    <w:rsid w:val="00D6690C"/>
    <w:rsid w:val="00D73B8B"/>
    <w:rsid w:val="00D76931"/>
    <w:rsid w:val="00D80E26"/>
    <w:rsid w:val="00D832EF"/>
    <w:rsid w:val="00D83C8B"/>
    <w:rsid w:val="00D868BD"/>
    <w:rsid w:val="00D87B84"/>
    <w:rsid w:val="00D943AF"/>
    <w:rsid w:val="00D97B86"/>
    <w:rsid w:val="00DA22E4"/>
    <w:rsid w:val="00DA2717"/>
    <w:rsid w:val="00DA451C"/>
    <w:rsid w:val="00DA47B4"/>
    <w:rsid w:val="00DA7312"/>
    <w:rsid w:val="00DA7ABA"/>
    <w:rsid w:val="00DB0CCA"/>
    <w:rsid w:val="00DB1FBC"/>
    <w:rsid w:val="00DB205D"/>
    <w:rsid w:val="00DB3A12"/>
    <w:rsid w:val="00DB55E8"/>
    <w:rsid w:val="00DC4201"/>
    <w:rsid w:val="00DC59FD"/>
    <w:rsid w:val="00DC6A73"/>
    <w:rsid w:val="00DC6C71"/>
    <w:rsid w:val="00DD0226"/>
    <w:rsid w:val="00DD2E16"/>
    <w:rsid w:val="00DD3765"/>
    <w:rsid w:val="00DD3E6A"/>
    <w:rsid w:val="00DD401F"/>
    <w:rsid w:val="00DD4E87"/>
    <w:rsid w:val="00DD4F60"/>
    <w:rsid w:val="00DD5340"/>
    <w:rsid w:val="00DD5B36"/>
    <w:rsid w:val="00DE33BF"/>
    <w:rsid w:val="00DE3705"/>
    <w:rsid w:val="00DE3A72"/>
    <w:rsid w:val="00DE448B"/>
    <w:rsid w:val="00DE6EAB"/>
    <w:rsid w:val="00DE70F7"/>
    <w:rsid w:val="00DF0C51"/>
    <w:rsid w:val="00DF46CF"/>
    <w:rsid w:val="00DF4B8D"/>
    <w:rsid w:val="00E03AC6"/>
    <w:rsid w:val="00E044AF"/>
    <w:rsid w:val="00E045ED"/>
    <w:rsid w:val="00E060F7"/>
    <w:rsid w:val="00E06711"/>
    <w:rsid w:val="00E06D08"/>
    <w:rsid w:val="00E06E4F"/>
    <w:rsid w:val="00E155A0"/>
    <w:rsid w:val="00E15D3D"/>
    <w:rsid w:val="00E16736"/>
    <w:rsid w:val="00E1743B"/>
    <w:rsid w:val="00E174B8"/>
    <w:rsid w:val="00E21F4C"/>
    <w:rsid w:val="00E21FAD"/>
    <w:rsid w:val="00E21FDC"/>
    <w:rsid w:val="00E27474"/>
    <w:rsid w:val="00E275BA"/>
    <w:rsid w:val="00E27D2B"/>
    <w:rsid w:val="00E3494A"/>
    <w:rsid w:val="00E3605A"/>
    <w:rsid w:val="00E372ED"/>
    <w:rsid w:val="00E37A52"/>
    <w:rsid w:val="00E41AF7"/>
    <w:rsid w:val="00E4585E"/>
    <w:rsid w:val="00E459B5"/>
    <w:rsid w:val="00E47291"/>
    <w:rsid w:val="00E47FF7"/>
    <w:rsid w:val="00E52314"/>
    <w:rsid w:val="00E52B61"/>
    <w:rsid w:val="00E53F94"/>
    <w:rsid w:val="00E5414A"/>
    <w:rsid w:val="00E60712"/>
    <w:rsid w:val="00E6094C"/>
    <w:rsid w:val="00E6316B"/>
    <w:rsid w:val="00E64368"/>
    <w:rsid w:val="00E64413"/>
    <w:rsid w:val="00E64AB5"/>
    <w:rsid w:val="00E65CA5"/>
    <w:rsid w:val="00E7084E"/>
    <w:rsid w:val="00E71DC4"/>
    <w:rsid w:val="00E71FF0"/>
    <w:rsid w:val="00E72462"/>
    <w:rsid w:val="00E7428D"/>
    <w:rsid w:val="00E766C4"/>
    <w:rsid w:val="00E82781"/>
    <w:rsid w:val="00E82AE6"/>
    <w:rsid w:val="00E82D24"/>
    <w:rsid w:val="00E8412B"/>
    <w:rsid w:val="00E866EC"/>
    <w:rsid w:val="00E86B09"/>
    <w:rsid w:val="00E8768A"/>
    <w:rsid w:val="00EA1278"/>
    <w:rsid w:val="00EA1809"/>
    <w:rsid w:val="00EA2B57"/>
    <w:rsid w:val="00EB0828"/>
    <w:rsid w:val="00EB0CBC"/>
    <w:rsid w:val="00EB28E8"/>
    <w:rsid w:val="00EB389F"/>
    <w:rsid w:val="00EB41C3"/>
    <w:rsid w:val="00EB47B7"/>
    <w:rsid w:val="00EB52E6"/>
    <w:rsid w:val="00EB7A31"/>
    <w:rsid w:val="00EC0970"/>
    <w:rsid w:val="00EC1605"/>
    <w:rsid w:val="00EC3CC5"/>
    <w:rsid w:val="00EC5EB4"/>
    <w:rsid w:val="00ED0897"/>
    <w:rsid w:val="00ED4C82"/>
    <w:rsid w:val="00ED52FB"/>
    <w:rsid w:val="00ED772D"/>
    <w:rsid w:val="00ED79FB"/>
    <w:rsid w:val="00EE15E3"/>
    <w:rsid w:val="00EE2E8C"/>
    <w:rsid w:val="00EE32F2"/>
    <w:rsid w:val="00EE3F60"/>
    <w:rsid w:val="00EF3C06"/>
    <w:rsid w:val="00EF4BF7"/>
    <w:rsid w:val="00EF64B8"/>
    <w:rsid w:val="00EF7833"/>
    <w:rsid w:val="00F02857"/>
    <w:rsid w:val="00F049EB"/>
    <w:rsid w:val="00F06210"/>
    <w:rsid w:val="00F072F0"/>
    <w:rsid w:val="00F07F82"/>
    <w:rsid w:val="00F10859"/>
    <w:rsid w:val="00F10C31"/>
    <w:rsid w:val="00F10C7A"/>
    <w:rsid w:val="00F10E50"/>
    <w:rsid w:val="00F121A2"/>
    <w:rsid w:val="00F16FA4"/>
    <w:rsid w:val="00F17AF5"/>
    <w:rsid w:val="00F2197C"/>
    <w:rsid w:val="00F22808"/>
    <w:rsid w:val="00F22B7A"/>
    <w:rsid w:val="00F236EF"/>
    <w:rsid w:val="00F32714"/>
    <w:rsid w:val="00F352DA"/>
    <w:rsid w:val="00F3564A"/>
    <w:rsid w:val="00F35EA1"/>
    <w:rsid w:val="00F42254"/>
    <w:rsid w:val="00F42FF8"/>
    <w:rsid w:val="00F4474E"/>
    <w:rsid w:val="00F44F58"/>
    <w:rsid w:val="00F45785"/>
    <w:rsid w:val="00F45D76"/>
    <w:rsid w:val="00F47CC3"/>
    <w:rsid w:val="00F50A36"/>
    <w:rsid w:val="00F54FB5"/>
    <w:rsid w:val="00F56B06"/>
    <w:rsid w:val="00F57E83"/>
    <w:rsid w:val="00F6358A"/>
    <w:rsid w:val="00F6438D"/>
    <w:rsid w:val="00F65F44"/>
    <w:rsid w:val="00F71F95"/>
    <w:rsid w:val="00F7269F"/>
    <w:rsid w:val="00F72A74"/>
    <w:rsid w:val="00F76B5D"/>
    <w:rsid w:val="00F804A7"/>
    <w:rsid w:val="00F82249"/>
    <w:rsid w:val="00F8399F"/>
    <w:rsid w:val="00F84386"/>
    <w:rsid w:val="00F9097B"/>
    <w:rsid w:val="00F90C27"/>
    <w:rsid w:val="00F9205E"/>
    <w:rsid w:val="00F92136"/>
    <w:rsid w:val="00F92ABA"/>
    <w:rsid w:val="00F95207"/>
    <w:rsid w:val="00FA2079"/>
    <w:rsid w:val="00FA3D5C"/>
    <w:rsid w:val="00FA61B9"/>
    <w:rsid w:val="00FB1750"/>
    <w:rsid w:val="00FB37CA"/>
    <w:rsid w:val="00FB3B32"/>
    <w:rsid w:val="00FB6C7A"/>
    <w:rsid w:val="00FC0804"/>
    <w:rsid w:val="00FC1240"/>
    <w:rsid w:val="00FC1B96"/>
    <w:rsid w:val="00FC37B3"/>
    <w:rsid w:val="00FC5564"/>
    <w:rsid w:val="00FC558B"/>
    <w:rsid w:val="00FC764C"/>
    <w:rsid w:val="00FD2289"/>
    <w:rsid w:val="00FD2B29"/>
    <w:rsid w:val="00FD4BB2"/>
    <w:rsid w:val="00FD68B4"/>
    <w:rsid w:val="00FD7D6E"/>
    <w:rsid w:val="00FE02B5"/>
    <w:rsid w:val="00FE1B82"/>
    <w:rsid w:val="00FE5613"/>
    <w:rsid w:val="00FE779B"/>
    <w:rsid w:val="00FE7C49"/>
    <w:rsid w:val="00FF1BA8"/>
    <w:rsid w:val="00FF20DB"/>
    <w:rsid w:val="00FF320C"/>
    <w:rsid w:val="00FF3D06"/>
    <w:rsid w:val="00FF72AD"/>
    <w:rsid w:val="00FF7E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D19AE6"/>
  <w15:docId w15:val="{4A91AA37-A1C9-4F13-8209-E80A217E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2CE"/>
    <w:pPr>
      <w:jc w:val="both"/>
    </w:pPr>
    <w:rPr>
      <w:rFonts w:ascii="Tahoma" w:hAnsi="Tahoma"/>
    </w:rPr>
  </w:style>
  <w:style w:type="paragraph" w:styleId="Heading1">
    <w:name w:val="heading 1"/>
    <w:basedOn w:val="Normal"/>
    <w:link w:val="Heading1Char"/>
    <w:autoRedefine/>
    <w:uiPriority w:val="1"/>
    <w:qFormat/>
    <w:rsid w:val="0008396E"/>
    <w:pPr>
      <w:keepNext/>
      <w:keepLines/>
      <w:spacing w:after="960" w:line="360" w:lineRule="auto"/>
      <w:jc w:val="center"/>
      <w:outlineLvl w:val="0"/>
    </w:pPr>
    <w:rPr>
      <w:rFonts w:eastAsiaTheme="majorEastAsia" w:cstheme="majorBidi"/>
      <w:b/>
      <w:color w:val="231F20"/>
      <w:spacing w:val="-1"/>
      <w:sz w:val="28"/>
      <w:szCs w:val="32"/>
    </w:rPr>
  </w:style>
  <w:style w:type="paragraph" w:styleId="Heading2">
    <w:name w:val="heading 2"/>
    <w:basedOn w:val="Normal"/>
    <w:link w:val="Heading2Char"/>
    <w:uiPriority w:val="9"/>
    <w:unhideWhenUsed/>
    <w:qFormat/>
    <w:rsid w:val="00BB38BF"/>
    <w:pPr>
      <w:keepNext/>
      <w:keepLines/>
      <w:spacing w:before="40" w:line="360" w:lineRule="auto"/>
      <w:jc w:val="left"/>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E275BA"/>
    <w:pPr>
      <w:keepNext/>
      <w:keepLines/>
      <w:spacing w:before="40" w:line="360" w:lineRule="auto"/>
      <w:jc w:val="left"/>
      <w:outlineLvl w:val="2"/>
    </w:pPr>
    <w:rPr>
      <w:rFonts w:eastAsiaTheme="majorEastAsia" w:cstheme="majorBidi"/>
      <w:szCs w:val="24"/>
    </w:rPr>
  </w:style>
  <w:style w:type="paragraph" w:styleId="Heading4">
    <w:name w:val="heading 4"/>
    <w:aliases w:val="gambar"/>
    <w:basedOn w:val="Normal"/>
    <w:next w:val="Normal"/>
    <w:link w:val="Heading4Char"/>
    <w:uiPriority w:val="9"/>
    <w:unhideWhenUsed/>
    <w:rsid w:val="00D6690C"/>
    <w:pPr>
      <w:keepNext/>
      <w:keepLines/>
      <w:spacing w:before="40"/>
      <w:jc w:val="center"/>
      <w:outlineLvl w:val="3"/>
    </w:pPr>
    <w:rPr>
      <w:rFonts w:eastAsiaTheme="majorEastAsia" w:cstheme="majorBidi"/>
      <w:b/>
      <w:iCs/>
    </w:rPr>
  </w:style>
  <w:style w:type="paragraph" w:styleId="Heading5">
    <w:name w:val="heading 5"/>
    <w:aliases w:val="Tabel"/>
    <w:basedOn w:val="Normal"/>
    <w:next w:val="Normal"/>
    <w:link w:val="Heading5Char"/>
    <w:uiPriority w:val="9"/>
    <w:unhideWhenUsed/>
    <w:qFormat/>
    <w:rsid w:val="00AD4670"/>
    <w:pPr>
      <w:keepNext/>
      <w:keepLines/>
      <w:spacing w:after="120"/>
      <w:jc w:val="center"/>
      <w:outlineLvl w:val="4"/>
    </w:pPr>
    <w:rPr>
      <w:rFonts w:eastAsiaTheme="majorEastAsia" w:cstheme="majorBidi"/>
      <w:color w:val="000000" w:themeColor="text1"/>
    </w:rPr>
  </w:style>
  <w:style w:type="paragraph" w:styleId="Heading6">
    <w:name w:val="heading 6"/>
    <w:aliases w:val="Gambar"/>
    <w:basedOn w:val="Normal"/>
    <w:next w:val="Normal"/>
    <w:link w:val="Heading6Char"/>
    <w:uiPriority w:val="9"/>
    <w:unhideWhenUsed/>
    <w:qFormat/>
    <w:rsid w:val="00AD4670"/>
    <w:pPr>
      <w:keepNext/>
      <w:keepLines/>
      <w:spacing w:after="240"/>
      <w:jc w:val="center"/>
      <w:outlineLvl w:val="5"/>
    </w:pPr>
    <w:rPr>
      <w:rFonts w:eastAsiaTheme="majorEastAsia" w:cstheme="majorBid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08396E"/>
    <w:rPr>
      <w:rFonts w:ascii="Tahoma" w:eastAsiaTheme="majorEastAsia" w:hAnsi="Tahoma" w:cstheme="majorBidi"/>
      <w:b/>
      <w:color w:val="231F20"/>
      <w:spacing w:val="-1"/>
      <w:sz w:val="28"/>
      <w:szCs w:val="32"/>
    </w:rPr>
  </w:style>
  <w:style w:type="character" w:customStyle="1" w:styleId="Heading2Char">
    <w:name w:val="Heading 2 Char"/>
    <w:basedOn w:val="DefaultParagraphFont"/>
    <w:link w:val="Heading2"/>
    <w:uiPriority w:val="9"/>
    <w:rsid w:val="00BB38BF"/>
    <w:rPr>
      <w:rFonts w:ascii="Tahoma" w:eastAsiaTheme="majorEastAsia" w:hAnsi="Tahoma" w:cstheme="majorBidi"/>
      <w:b/>
      <w:szCs w:val="26"/>
    </w:rPr>
  </w:style>
  <w:style w:type="paragraph" w:styleId="ListParagraph">
    <w:name w:val="List Paragraph"/>
    <w:aliases w:val="sub de titre 4,ANNEX,List Paragraph1,kepala,POINT,List Paragraph11,List Paragraph111,List Paragraph2,Char Char2,TABEL,SUB BAB2,Dalam Tabel,ListKebijakan,First Level Outline,Teks tabel,Char Char21,No tk3,Colorful List - Accent 11,But"/>
    <w:basedOn w:val="Normal"/>
    <w:link w:val="ListParagraphChar"/>
    <w:uiPriority w:val="34"/>
    <w:qFormat/>
    <w:rsid w:val="00DD2E16"/>
    <w:pPr>
      <w:ind w:left="720"/>
      <w:contextualSpacing/>
    </w:pPr>
  </w:style>
  <w:style w:type="character" w:customStyle="1" w:styleId="Heading3Char">
    <w:name w:val="Heading 3 Char"/>
    <w:basedOn w:val="DefaultParagraphFont"/>
    <w:link w:val="Heading3"/>
    <w:uiPriority w:val="9"/>
    <w:rsid w:val="00E275BA"/>
    <w:rPr>
      <w:rFonts w:ascii="Tahoma" w:eastAsiaTheme="majorEastAsia" w:hAnsi="Tahoma" w:cstheme="majorBidi"/>
      <w:szCs w:val="24"/>
    </w:rPr>
  </w:style>
  <w:style w:type="paragraph" w:styleId="BalloonText">
    <w:name w:val="Balloon Text"/>
    <w:basedOn w:val="Normal"/>
    <w:link w:val="BalloonTextChar"/>
    <w:uiPriority w:val="99"/>
    <w:semiHidden/>
    <w:unhideWhenUsed/>
    <w:rsid w:val="00A90A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A81"/>
    <w:rPr>
      <w:rFonts w:ascii="Segoe UI" w:hAnsi="Segoe UI" w:cs="Segoe UI"/>
      <w:sz w:val="18"/>
      <w:szCs w:val="18"/>
    </w:rPr>
  </w:style>
  <w:style w:type="paragraph" w:styleId="BodyText">
    <w:name w:val="Body Text"/>
    <w:basedOn w:val="Normal"/>
    <w:link w:val="BodyTextChar"/>
    <w:uiPriority w:val="1"/>
    <w:qFormat/>
    <w:rsid w:val="00D6690C"/>
    <w:pPr>
      <w:widowControl w:val="0"/>
      <w:autoSpaceDE w:val="0"/>
      <w:autoSpaceDN w:val="0"/>
      <w:jc w:val="left"/>
    </w:pPr>
    <w:rPr>
      <w:rFonts w:eastAsia="Tahoma" w:cs="Tahoma"/>
      <w:lang w:val="id"/>
    </w:rPr>
  </w:style>
  <w:style w:type="character" w:customStyle="1" w:styleId="BodyTextChar">
    <w:name w:val="Body Text Char"/>
    <w:basedOn w:val="DefaultParagraphFont"/>
    <w:link w:val="BodyText"/>
    <w:uiPriority w:val="1"/>
    <w:rsid w:val="00D6690C"/>
    <w:rPr>
      <w:rFonts w:ascii="Tahoma" w:eastAsia="Tahoma" w:hAnsi="Tahoma" w:cs="Tahoma"/>
      <w:lang w:val="id"/>
    </w:rPr>
  </w:style>
  <w:style w:type="character" w:customStyle="1" w:styleId="Heading4Char">
    <w:name w:val="Heading 4 Char"/>
    <w:aliases w:val="gambar Char"/>
    <w:basedOn w:val="DefaultParagraphFont"/>
    <w:link w:val="Heading4"/>
    <w:uiPriority w:val="9"/>
    <w:rsid w:val="00D6690C"/>
    <w:rPr>
      <w:rFonts w:ascii="Tahoma" w:eastAsiaTheme="majorEastAsia" w:hAnsi="Tahoma" w:cstheme="majorBidi"/>
      <w:b/>
      <w:iCs/>
    </w:rPr>
  </w:style>
  <w:style w:type="character" w:customStyle="1" w:styleId="Heading5Char">
    <w:name w:val="Heading 5 Char"/>
    <w:aliases w:val="Tabel Char"/>
    <w:basedOn w:val="DefaultParagraphFont"/>
    <w:link w:val="Heading5"/>
    <w:uiPriority w:val="9"/>
    <w:rsid w:val="00AD4670"/>
    <w:rPr>
      <w:rFonts w:ascii="Tahoma" w:eastAsiaTheme="majorEastAsia" w:hAnsi="Tahoma" w:cstheme="majorBidi"/>
      <w:color w:val="000000" w:themeColor="text1"/>
    </w:rPr>
  </w:style>
  <w:style w:type="paragraph" w:customStyle="1" w:styleId="TableParagraph">
    <w:name w:val="Table Paragraph"/>
    <w:basedOn w:val="Normal"/>
    <w:uiPriority w:val="1"/>
    <w:qFormat/>
    <w:rsid w:val="009A0F2F"/>
    <w:pPr>
      <w:widowControl w:val="0"/>
      <w:autoSpaceDE w:val="0"/>
      <w:autoSpaceDN w:val="0"/>
      <w:jc w:val="left"/>
    </w:pPr>
    <w:rPr>
      <w:rFonts w:eastAsia="Tahoma" w:cs="Tahoma"/>
      <w:lang w:val="id"/>
    </w:rPr>
  </w:style>
  <w:style w:type="character" w:customStyle="1" w:styleId="Heading6Char">
    <w:name w:val="Heading 6 Char"/>
    <w:aliases w:val="Gambar Char"/>
    <w:basedOn w:val="DefaultParagraphFont"/>
    <w:link w:val="Heading6"/>
    <w:uiPriority w:val="9"/>
    <w:rsid w:val="00AD4670"/>
    <w:rPr>
      <w:rFonts w:ascii="Tahoma" w:eastAsiaTheme="majorEastAsia" w:hAnsi="Tahoma" w:cstheme="majorBidi"/>
      <w:color w:val="000000" w:themeColor="text1"/>
    </w:rPr>
  </w:style>
  <w:style w:type="paragraph" w:styleId="Subtitle">
    <w:name w:val="Subtitle"/>
    <w:basedOn w:val="Normal"/>
    <w:next w:val="Normal"/>
    <w:link w:val="SubtitleChar"/>
    <w:uiPriority w:val="11"/>
    <w:qFormat/>
    <w:rsid w:val="00A054DA"/>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A054DA"/>
    <w:rPr>
      <w:rFonts w:eastAsiaTheme="minorEastAsia"/>
      <w:color w:val="5A5A5A" w:themeColor="text1" w:themeTint="A5"/>
      <w:spacing w:val="15"/>
    </w:rPr>
  </w:style>
  <w:style w:type="paragraph" w:styleId="TOCHeading">
    <w:name w:val="TOC Heading"/>
    <w:basedOn w:val="Heading1"/>
    <w:next w:val="Normal"/>
    <w:uiPriority w:val="39"/>
    <w:unhideWhenUsed/>
    <w:qFormat/>
    <w:rsid w:val="00181F6A"/>
    <w:pPr>
      <w:spacing w:before="240" w:line="259" w:lineRule="auto"/>
      <w:jc w:val="left"/>
      <w:outlineLvl w:val="9"/>
    </w:pPr>
    <w:rPr>
      <w:rFonts w:asciiTheme="majorHAnsi" w:hAnsiTheme="majorHAnsi"/>
      <w:b w:val="0"/>
      <w:color w:val="2E74B5" w:themeColor="accent1" w:themeShade="BF"/>
      <w:spacing w:val="0"/>
      <w:sz w:val="32"/>
    </w:rPr>
  </w:style>
  <w:style w:type="paragraph" w:styleId="TOC1">
    <w:name w:val="toc 1"/>
    <w:basedOn w:val="Normal"/>
    <w:next w:val="Normal"/>
    <w:autoRedefine/>
    <w:uiPriority w:val="39"/>
    <w:unhideWhenUsed/>
    <w:rsid w:val="00181F6A"/>
    <w:pPr>
      <w:tabs>
        <w:tab w:val="right" w:leader="dot" w:pos="7930"/>
      </w:tabs>
      <w:spacing w:after="100"/>
    </w:pPr>
    <w:rPr>
      <w:rFonts w:cs="Tahoma"/>
      <w:b/>
      <w:noProof/>
    </w:rPr>
  </w:style>
  <w:style w:type="paragraph" w:styleId="TOC2">
    <w:name w:val="toc 2"/>
    <w:basedOn w:val="Normal"/>
    <w:next w:val="Normal"/>
    <w:autoRedefine/>
    <w:uiPriority w:val="39"/>
    <w:unhideWhenUsed/>
    <w:rsid w:val="00181F6A"/>
    <w:pPr>
      <w:spacing w:after="100"/>
      <w:ind w:left="220"/>
    </w:pPr>
  </w:style>
  <w:style w:type="paragraph" w:styleId="TOC3">
    <w:name w:val="toc 3"/>
    <w:basedOn w:val="Normal"/>
    <w:next w:val="Normal"/>
    <w:autoRedefine/>
    <w:uiPriority w:val="39"/>
    <w:unhideWhenUsed/>
    <w:rsid w:val="000543CE"/>
    <w:pPr>
      <w:tabs>
        <w:tab w:val="left" w:pos="1200"/>
        <w:tab w:val="right" w:leader="dot" w:pos="7930"/>
      </w:tabs>
      <w:spacing w:line="360" w:lineRule="auto"/>
      <w:ind w:left="440"/>
    </w:pPr>
  </w:style>
  <w:style w:type="character" w:styleId="Hyperlink">
    <w:name w:val="Hyperlink"/>
    <w:basedOn w:val="DefaultParagraphFont"/>
    <w:uiPriority w:val="99"/>
    <w:unhideWhenUsed/>
    <w:rsid w:val="00181F6A"/>
    <w:rPr>
      <w:color w:val="0563C1" w:themeColor="hyperlink"/>
      <w:u w:val="single"/>
    </w:rPr>
  </w:style>
  <w:style w:type="paragraph" w:styleId="Caption">
    <w:name w:val="caption"/>
    <w:basedOn w:val="Normal"/>
    <w:next w:val="Normal"/>
    <w:uiPriority w:val="35"/>
    <w:unhideWhenUsed/>
    <w:qFormat/>
    <w:rsid w:val="00181F6A"/>
    <w:pPr>
      <w:spacing w:after="200"/>
    </w:pPr>
    <w:rPr>
      <w:i/>
      <w:iCs/>
      <w:color w:val="44546A" w:themeColor="text2"/>
      <w:sz w:val="18"/>
      <w:szCs w:val="18"/>
    </w:rPr>
  </w:style>
  <w:style w:type="paragraph" w:styleId="TableofFigures">
    <w:name w:val="table of figures"/>
    <w:basedOn w:val="Normal"/>
    <w:next w:val="Normal"/>
    <w:uiPriority w:val="99"/>
    <w:unhideWhenUsed/>
    <w:rsid w:val="004A7A3C"/>
  </w:style>
  <w:style w:type="character" w:styleId="FollowedHyperlink">
    <w:name w:val="FollowedHyperlink"/>
    <w:basedOn w:val="DefaultParagraphFont"/>
    <w:uiPriority w:val="99"/>
    <w:semiHidden/>
    <w:unhideWhenUsed/>
    <w:rsid w:val="002449C1"/>
    <w:rPr>
      <w:color w:val="954F72" w:themeColor="followedHyperlink"/>
      <w:u w:val="single"/>
    </w:rPr>
  </w:style>
  <w:style w:type="paragraph" w:styleId="Header">
    <w:name w:val="header"/>
    <w:basedOn w:val="Normal"/>
    <w:link w:val="HeaderChar"/>
    <w:uiPriority w:val="99"/>
    <w:unhideWhenUsed/>
    <w:rsid w:val="00B86453"/>
    <w:pPr>
      <w:tabs>
        <w:tab w:val="center" w:pos="4680"/>
        <w:tab w:val="right" w:pos="9360"/>
      </w:tabs>
    </w:pPr>
  </w:style>
  <w:style w:type="character" w:customStyle="1" w:styleId="HeaderChar">
    <w:name w:val="Header Char"/>
    <w:basedOn w:val="DefaultParagraphFont"/>
    <w:link w:val="Header"/>
    <w:uiPriority w:val="99"/>
    <w:rsid w:val="00B86453"/>
    <w:rPr>
      <w:rFonts w:ascii="Tahoma" w:hAnsi="Tahoma"/>
    </w:rPr>
  </w:style>
  <w:style w:type="paragraph" w:styleId="Footer">
    <w:name w:val="footer"/>
    <w:basedOn w:val="Normal"/>
    <w:link w:val="FooterChar"/>
    <w:uiPriority w:val="99"/>
    <w:unhideWhenUsed/>
    <w:rsid w:val="00B86453"/>
    <w:pPr>
      <w:tabs>
        <w:tab w:val="center" w:pos="4680"/>
        <w:tab w:val="right" w:pos="9360"/>
      </w:tabs>
    </w:pPr>
  </w:style>
  <w:style w:type="character" w:customStyle="1" w:styleId="FooterChar">
    <w:name w:val="Footer Char"/>
    <w:basedOn w:val="DefaultParagraphFont"/>
    <w:link w:val="Footer"/>
    <w:uiPriority w:val="99"/>
    <w:rsid w:val="00B86453"/>
    <w:rPr>
      <w:rFonts w:ascii="Tahoma" w:hAnsi="Tahoma"/>
    </w:rPr>
  </w:style>
  <w:style w:type="paragraph" w:styleId="NoSpacing">
    <w:name w:val="No Spacing"/>
    <w:link w:val="NoSpacingChar"/>
    <w:uiPriority w:val="1"/>
    <w:qFormat/>
    <w:rsid w:val="00A1719C"/>
    <w:rPr>
      <w:rFonts w:eastAsiaTheme="minorEastAsia"/>
    </w:rPr>
  </w:style>
  <w:style w:type="character" w:customStyle="1" w:styleId="NoSpacingChar">
    <w:name w:val="No Spacing Char"/>
    <w:basedOn w:val="DefaultParagraphFont"/>
    <w:link w:val="NoSpacing"/>
    <w:uiPriority w:val="1"/>
    <w:rsid w:val="00A1719C"/>
    <w:rPr>
      <w:rFonts w:eastAsiaTheme="minorEastAsia"/>
    </w:rPr>
  </w:style>
  <w:style w:type="character" w:styleId="CommentReference">
    <w:name w:val="annotation reference"/>
    <w:basedOn w:val="DefaultParagraphFont"/>
    <w:uiPriority w:val="99"/>
    <w:semiHidden/>
    <w:unhideWhenUsed/>
    <w:rsid w:val="004764AC"/>
    <w:rPr>
      <w:sz w:val="16"/>
      <w:szCs w:val="16"/>
    </w:rPr>
  </w:style>
  <w:style w:type="paragraph" w:styleId="CommentText">
    <w:name w:val="annotation text"/>
    <w:basedOn w:val="Normal"/>
    <w:link w:val="CommentTextChar"/>
    <w:uiPriority w:val="99"/>
    <w:semiHidden/>
    <w:unhideWhenUsed/>
    <w:rsid w:val="004764AC"/>
    <w:rPr>
      <w:sz w:val="20"/>
      <w:szCs w:val="20"/>
    </w:rPr>
  </w:style>
  <w:style w:type="character" w:customStyle="1" w:styleId="CommentTextChar">
    <w:name w:val="Comment Text Char"/>
    <w:basedOn w:val="DefaultParagraphFont"/>
    <w:link w:val="CommentText"/>
    <w:uiPriority w:val="99"/>
    <w:semiHidden/>
    <w:rsid w:val="004764AC"/>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4764AC"/>
    <w:rPr>
      <w:b/>
      <w:bCs/>
    </w:rPr>
  </w:style>
  <w:style w:type="character" w:customStyle="1" w:styleId="CommentSubjectChar">
    <w:name w:val="Comment Subject Char"/>
    <w:basedOn w:val="CommentTextChar"/>
    <w:link w:val="CommentSubject"/>
    <w:uiPriority w:val="99"/>
    <w:semiHidden/>
    <w:rsid w:val="004764AC"/>
    <w:rPr>
      <w:rFonts w:ascii="Tahoma" w:hAnsi="Tahoma"/>
      <w:b/>
      <w:bCs/>
      <w:sz w:val="20"/>
      <w:szCs w:val="20"/>
    </w:rPr>
  </w:style>
  <w:style w:type="table" w:styleId="TableGrid">
    <w:name w:val="Table Grid"/>
    <w:basedOn w:val="TableNormal"/>
    <w:uiPriority w:val="39"/>
    <w:rsid w:val="00770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07B97"/>
    <w:pPr>
      <w:spacing w:before="100" w:beforeAutospacing="1" w:after="100" w:afterAutospacing="1"/>
      <w:jc w:val="left"/>
    </w:pPr>
    <w:rPr>
      <w:rFonts w:ascii="Times New Roman" w:eastAsia="Times New Roman" w:hAnsi="Times New Roman" w:cs="Times New Roman"/>
      <w:sz w:val="24"/>
      <w:szCs w:val="24"/>
      <w:lang w:val="en-ID" w:eastAsia="en-ID"/>
    </w:rPr>
  </w:style>
  <w:style w:type="character" w:customStyle="1" w:styleId="ListParagraphChar">
    <w:name w:val="List Paragraph Char"/>
    <w:aliases w:val="sub de titre 4 Char,ANNEX Char,List Paragraph1 Char,kepala Char,POINT Char,List Paragraph11 Char,List Paragraph111 Char,List Paragraph2 Char,Char Char2 Char,TABEL Char,SUB BAB2 Char,Dalam Tabel Char,ListKebijakan Char,Teks tabel Char"/>
    <w:link w:val="ListParagraph"/>
    <w:uiPriority w:val="34"/>
    <w:qFormat/>
    <w:locked/>
    <w:rsid w:val="00614E56"/>
    <w:rPr>
      <w:rFonts w:ascii="Tahoma" w:hAnsi="Tahoma"/>
    </w:rPr>
  </w:style>
  <w:style w:type="paragraph" w:customStyle="1" w:styleId="Default">
    <w:name w:val="Default"/>
    <w:rsid w:val="006E0800"/>
    <w:pPr>
      <w:autoSpaceDE w:val="0"/>
      <w:autoSpaceDN w:val="0"/>
      <w:adjustRightInd w:val="0"/>
    </w:pPr>
    <w:rPr>
      <w:rFonts w:ascii="Tahoma" w:hAnsi="Tahoma" w:cs="Tahoma"/>
      <w:color w:val="000000"/>
      <w:sz w:val="24"/>
      <w:szCs w:val="24"/>
      <w:lang w:val="en-ID"/>
      <w14:ligatures w14:val="standardContextual"/>
    </w:rPr>
  </w:style>
  <w:style w:type="character" w:styleId="UnresolvedMention">
    <w:name w:val="Unresolved Mention"/>
    <w:basedOn w:val="DefaultParagraphFont"/>
    <w:uiPriority w:val="99"/>
    <w:semiHidden/>
    <w:unhideWhenUsed/>
    <w:rsid w:val="00C20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9272">
      <w:bodyDiv w:val="1"/>
      <w:marLeft w:val="0"/>
      <w:marRight w:val="0"/>
      <w:marTop w:val="0"/>
      <w:marBottom w:val="0"/>
      <w:divBdr>
        <w:top w:val="none" w:sz="0" w:space="0" w:color="auto"/>
        <w:left w:val="none" w:sz="0" w:space="0" w:color="auto"/>
        <w:bottom w:val="none" w:sz="0" w:space="0" w:color="auto"/>
        <w:right w:val="none" w:sz="0" w:space="0" w:color="auto"/>
      </w:divBdr>
    </w:div>
    <w:div w:id="16006716">
      <w:bodyDiv w:val="1"/>
      <w:marLeft w:val="0"/>
      <w:marRight w:val="0"/>
      <w:marTop w:val="0"/>
      <w:marBottom w:val="0"/>
      <w:divBdr>
        <w:top w:val="none" w:sz="0" w:space="0" w:color="auto"/>
        <w:left w:val="none" w:sz="0" w:space="0" w:color="auto"/>
        <w:bottom w:val="none" w:sz="0" w:space="0" w:color="auto"/>
        <w:right w:val="none" w:sz="0" w:space="0" w:color="auto"/>
      </w:divBdr>
    </w:div>
    <w:div w:id="38406113">
      <w:bodyDiv w:val="1"/>
      <w:marLeft w:val="0"/>
      <w:marRight w:val="0"/>
      <w:marTop w:val="0"/>
      <w:marBottom w:val="0"/>
      <w:divBdr>
        <w:top w:val="none" w:sz="0" w:space="0" w:color="auto"/>
        <w:left w:val="none" w:sz="0" w:space="0" w:color="auto"/>
        <w:bottom w:val="none" w:sz="0" w:space="0" w:color="auto"/>
        <w:right w:val="none" w:sz="0" w:space="0" w:color="auto"/>
      </w:divBdr>
    </w:div>
    <w:div w:id="54621213">
      <w:bodyDiv w:val="1"/>
      <w:marLeft w:val="0"/>
      <w:marRight w:val="0"/>
      <w:marTop w:val="0"/>
      <w:marBottom w:val="0"/>
      <w:divBdr>
        <w:top w:val="none" w:sz="0" w:space="0" w:color="auto"/>
        <w:left w:val="none" w:sz="0" w:space="0" w:color="auto"/>
        <w:bottom w:val="none" w:sz="0" w:space="0" w:color="auto"/>
        <w:right w:val="none" w:sz="0" w:space="0" w:color="auto"/>
      </w:divBdr>
    </w:div>
    <w:div w:id="57637385">
      <w:bodyDiv w:val="1"/>
      <w:marLeft w:val="0"/>
      <w:marRight w:val="0"/>
      <w:marTop w:val="0"/>
      <w:marBottom w:val="0"/>
      <w:divBdr>
        <w:top w:val="none" w:sz="0" w:space="0" w:color="auto"/>
        <w:left w:val="none" w:sz="0" w:space="0" w:color="auto"/>
        <w:bottom w:val="none" w:sz="0" w:space="0" w:color="auto"/>
        <w:right w:val="none" w:sz="0" w:space="0" w:color="auto"/>
      </w:divBdr>
    </w:div>
    <w:div w:id="58945291">
      <w:bodyDiv w:val="1"/>
      <w:marLeft w:val="0"/>
      <w:marRight w:val="0"/>
      <w:marTop w:val="0"/>
      <w:marBottom w:val="0"/>
      <w:divBdr>
        <w:top w:val="none" w:sz="0" w:space="0" w:color="auto"/>
        <w:left w:val="none" w:sz="0" w:space="0" w:color="auto"/>
        <w:bottom w:val="none" w:sz="0" w:space="0" w:color="auto"/>
        <w:right w:val="none" w:sz="0" w:space="0" w:color="auto"/>
      </w:divBdr>
    </w:div>
    <w:div w:id="94635678">
      <w:bodyDiv w:val="1"/>
      <w:marLeft w:val="0"/>
      <w:marRight w:val="0"/>
      <w:marTop w:val="0"/>
      <w:marBottom w:val="0"/>
      <w:divBdr>
        <w:top w:val="none" w:sz="0" w:space="0" w:color="auto"/>
        <w:left w:val="none" w:sz="0" w:space="0" w:color="auto"/>
        <w:bottom w:val="none" w:sz="0" w:space="0" w:color="auto"/>
        <w:right w:val="none" w:sz="0" w:space="0" w:color="auto"/>
      </w:divBdr>
    </w:div>
    <w:div w:id="96221676">
      <w:bodyDiv w:val="1"/>
      <w:marLeft w:val="0"/>
      <w:marRight w:val="0"/>
      <w:marTop w:val="0"/>
      <w:marBottom w:val="0"/>
      <w:divBdr>
        <w:top w:val="none" w:sz="0" w:space="0" w:color="auto"/>
        <w:left w:val="none" w:sz="0" w:space="0" w:color="auto"/>
        <w:bottom w:val="none" w:sz="0" w:space="0" w:color="auto"/>
        <w:right w:val="none" w:sz="0" w:space="0" w:color="auto"/>
      </w:divBdr>
    </w:div>
    <w:div w:id="105782117">
      <w:bodyDiv w:val="1"/>
      <w:marLeft w:val="0"/>
      <w:marRight w:val="0"/>
      <w:marTop w:val="0"/>
      <w:marBottom w:val="0"/>
      <w:divBdr>
        <w:top w:val="none" w:sz="0" w:space="0" w:color="auto"/>
        <w:left w:val="none" w:sz="0" w:space="0" w:color="auto"/>
        <w:bottom w:val="none" w:sz="0" w:space="0" w:color="auto"/>
        <w:right w:val="none" w:sz="0" w:space="0" w:color="auto"/>
      </w:divBdr>
    </w:div>
    <w:div w:id="108477429">
      <w:bodyDiv w:val="1"/>
      <w:marLeft w:val="0"/>
      <w:marRight w:val="0"/>
      <w:marTop w:val="0"/>
      <w:marBottom w:val="0"/>
      <w:divBdr>
        <w:top w:val="none" w:sz="0" w:space="0" w:color="auto"/>
        <w:left w:val="none" w:sz="0" w:space="0" w:color="auto"/>
        <w:bottom w:val="none" w:sz="0" w:space="0" w:color="auto"/>
        <w:right w:val="none" w:sz="0" w:space="0" w:color="auto"/>
      </w:divBdr>
    </w:div>
    <w:div w:id="116071577">
      <w:bodyDiv w:val="1"/>
      <w:marLeft w:val="0"/>
      <w:marRight w:val="0"/>
      <w:marTop w:val="0"/>
      <w:marBottom w:val="0"/>
      <w:divBdr>
        <w:top w:val="none" w:sz="0" w:space="0" w:color="auto"/>
        <w:left w:val="none" w:sz="0" w:space="0" w:color="auto"/>
        <w:bottom w:val="none" w:sz="0" w:space="0" w:color="auto"/>
        <w:right w:val="none" w:sz="0" w:space="0" w:color="auto"/>
      </w:divBdr>
    </w:div>
    <w:div w:id="120996026">
      <w:bodyDiv w:val="1"/>
      <w:marLeft w:val="0"/>
      <w:marRight w:val="0"/>
      <w:marTop w:val="0"/>
      <w:marBottom w:val="0"/>
      <w:divBdr>
        <w:top w:val="none" w:sz="0" w:space="0" w:color="auto"/>
        <w:left w:val="none" w:sz="0" w:space="0" w:color="auto"/>
        <w:bottom w:val="none" w:sz="0" w:space="0" w:color="auto"/>
        <w:right w:val="none" w:sz="0" w:space="0" w:color="auto"/>
      </w:divBdr>
    </w:div>
    <w:div w:id="127286149">
      <w:bodyDiv w:val="1"/>
      <w:marLeft w:val="0"/>
      <w:marRight w:val="0"/>
      <w:marTop w:val="0"/>
      <w:marBottom w:val="0"/>
      <w:divBdr>
        <w:top w:val="none" w:sz="0" w:space="0" w:color="auto"/>
        <w:left w:val="none" w:sz="0" w:space="0" w:color="auto"/>
        <w:bottom w:val="none" w:sz="0" w:space="0" w:color="auto"/>
        <w:right w:val="none" w:sz="0" w:space="0" w:color="auto"/>
      </w:divBdr>
    </w:div>
    <w:div w:id="166948097">
      <w:bodyDiv w:val="1"/>
      <w:marLeft w:val="0"/>
      <w:marRight w:val="0"/>
      <w:marTop w:val="0"/>
      <w:marBottom w:val="0"/>
      <w:divBdr>
        <w:top w:val="none" w:sz="0" w:space="0" w:color="auto"/>
        <w:left w:val="none" w:sz="0" w:space="0" w:color="auto"/>
        <w:bottom w:val="none" w:sz="0" w:space="0" w:color="auto"/>
        <w:right w:val="none" w:sz="0" w:space="0" w:color="auto"/>
      </w:divBdr>
    </w:div>
    <w:div w:id="178400398">
      <w:bodyDiv w:val="1"/>
      <w:marLeft w:val="0"/>
      <w:marRight w:val="0"/>
      <w:marTop w:val="0"/>
      <w:marBottom w:val="0"/>
      <w:divBdr>
        <w:top w:val="none" w:sz="0" w:space="0" w:color="auto"/>
        <w:left w:val="none" w:sz="0" w:space="0" w:color="auto"/>
        <w:bottom w:val="none" w:sz="0" w:space="0" w:color="auto"/>
        <w:right w:val="none" w:sz="0" w:space="0" w:color="auto"/>
      </w:divBdr>
    </w:div>
    <w:div w:id="184950177">
      <w:bodyDiv w:val="1"/>
      <w:marLeft w:val="0"/>
      <w:marRight w:val="0"/>
      <w:marTop w:val="0"/>
      <w:marBottom w:val="0"/>
      <w:divBdr>
        <w:top w:val="none" w:sz="0" w:space="0" w:color="auto"/>
        <w:left w:val="none" w:sz="0" w:space="0" w:color="auto"/>
        <w:bottom w:val="none" w:sz="0" w:space="0" w:color="auto"/>
        <w:right w:val="none" w:sz="0" w:space="0" w:color="auto"/>
      </w:divBdr>
    </w:div>
    <w:div w:id="189296837">
      <w:bodyDiv w:val="1"/>
      <w:marLeft w:val="0"/>
      <w:marRight w:val="0"/>
      <w:marTop w:val="0"/>
      <w:marBottom w:val="0"/>
      <w:divBdr>
        <w:top w:val="none" w:sz="0" w:space="0" w:color="auto"/>
        <w:left w:val="none" w:sz="0" w:space="0" w:color="auto"/>
        <w:bottom w:val="none" w:sz="0" w:space="0" w:color="auto"/>
        <w:right w:val="none" w:sz="0" w:space="0" w:color="auto"/>
      </w:divBdr>
    </w:div>
    <w:div w:id="194973008">
      <w:bodyDiv w:val="1"/>
      <w:marLeft w:val="0"/>
      <w:marRight w:val="0"/>
      <w:marTop w:val="0"/>
      <w:marBottom w:val="0"/>
      <w:divBdr>
        <w:top w:val="none" w:sz="0" w:space="0" w:color="auto"/>
        <w:left w:val="none" w:sz="0" w:space="0" w:color="auto"/>
        <w:bottom w:val="none" w:sz="0" w:space="0" w:color="auto"/>
        <w:right w:val="none" w:sz="0" w:space="0" w:color="auto"/>
      </w:divBdr>
    </w:div>
    <w:div w:id="199589561">
      <w:bodyDiv w:val="1"/>
      <w:marLeft w:val="0"/>
      <w:marRight w:val="0"/>
      <w:marTop w:val="0"/>
      <w:marBottom w:val="0"/>
      <w:divBdr>
        <w:top w:val="none" w:sz="0" w:space="0" w:color="auto"/>
        <w:left w:val="none" w:sz="0" w:space="0" w:color="auto"/>
        <w:bottom w:val="none" w:sz="0" w:space="0" w:color="auto"/>
        <w:right w:val="none" w:sz="0" w:space="0" w:color="auto"/>
      </w:divBdr>
    </w:div>
    <w:div w:id="200558306">
      <w:bodyDiv w:val="1"/>
      <w:marLeft w:val="0"/>
      <w:marRight w:val="0"/>
      <w:marTop w:val="0"/>
      <w:marBottom w:val="0"/>
      <w:divBdr>
        <w:top w:val="none" w:sz="0" w:space="0" w:color="auto"/>
        <w:left w:val="none" w:sz="0" w:space="0" w:color="auto"/>
        <w:bottom w:val="none" w:sz="0" w:space="0" w:color="auto"/>
        <w:right w:val="none" w:sz="0" w:space="0" w:color="auto"/>
      </w:divBdr>
    </w:div>
    <w:div w:id="200628479">
      <w:bodyDiv w:val="1"/>
      <w:marLeft w:val="0"/>
      <w:marRight w:val="0"/>
      <w:marTop w:val="0"/>
      <w:marBottom w:val="0"/>
      <w:divBdr>
        <w:top w:val="none" w:sz="0" w:space="0" w:color="auto"/>
        <w:left w:val="none" w:sz="0" w:space="0" w:color="auto"/>
        <w:bottom w:val="none" w:sz="0" w:space="0" w:color="auto"/>
        <w:right w:val="none" w:sz="0" w:space="0" w:color="auto"/>
      </w:divBdr>
    </w:div>
    <w:div w:id="210463756">
      <w:bodyDiv w:val="1"/>
      <w:marLeft w:val="0"/>
      <w:marRight w:val="0"/>
      <w:marTop w:val="0"/>
      <w:marBottom w:val="0"/>
      <w:divBdr>
        <w:top w:val="none" w:sz="0" w:space="0" w:color="auto"/>
        <w:left w:val="none" w:sz="0" w:space="0" w:color="auto"/>
        <w:bottom w:val="none" w:sz="0" w:space="0" w:color="auto"/>
        <w:right w:val="none" w:sz="0" w:space="0" w:color="auto"/>
      </w:divBdr>
    </w:div>
    <w:div w:id="215704061">
      <w:bodyDiv w:val="1"/>
      <w:marLeft w:val="0"/>
      <w:marRight w:val="0"/>
      <w:marTop w:val="0"/>
      <w:marBottom w:val="0"/>
      <w:divBdr>
        <w:top w:val="none" w:sz="0" w:space="0" w:color="auto"/>
        <w:left w:val="none" w:sz="0" w:space="0" w:color="auto"/>
        <w:bottom w:val="none" w:sz="0" w:space="0" w:color="auto"/>
        <w:right w:val="none" w:sz="0" w:space="0" w:color="auto"/>
      </w:divBdr>
    </w:div>
    <w:div w:id="231820681">
      <w:bodyDiv w:val="1"/>
      <w:marLeft w:val="0"/>
      <w:marRight w:val="0"/>
      <w:marTop w:val="0"/>
      <w:marBottom w:val="0"/>
      <w:divBdr>
        <w:top w:val="none" w:sz="0" w:space="0" w:color="auto"/>
        <w:left w:val="none" w:sz="0" w:space="0" w:color="auto"/>
        <w:bottom w:val="none" w:sz="0" w:space="0" w:color="auto"/>
        <w:right w:val="none" w:sz="0" w:space="0" w:color="auto"/>
      </w:divBdr>
      <w:divsChild>
        <w:div w:id="205917144">
          <w:marLeft w:val="0"/>
          <w:marRight w:val="0"/>
          <w:marTop w:val="0"/>
          <w:marBottom w:val="0"/>
          <w:divBdr>
            <w:top w:val="none" w:sz="0" w:space="0" w:color="auto"/>
            <w:left w:val="none" w:sz="0" w:space="0" w:color="auto"/>
            <w:bottom w:val="none" w:sz="0" w:space="0" w:color="auto"/>
            <w:right w:val="none" w:sz="0" w:space="0" w:color="auto"/>
          </w:divBdr>
        </w:div>
        <w:div w:id="723989458">
          <w:marLeft w:val="0"/>
          <w:marRight w:val="0"/>
          <w:marTop w:val="0"/>
          <w:marBottom w:val="0"/>
          <w:divBdr>
            <w:top w:val="none" w:sz="0" w:space="0" w:color="auto"/>
            <w:left w:val="none" w:sz="0" w:space="0" w:color="auto"/>
            <w:bottom w:val="none" w:sz="0" w:space="0" w:color="auto"/>
            <w:right w:val="none" w:sz="0" w:space="0" w:color="auto"/>
          </w:divBdr>
        </w:div>
        <w:div w:id="917711241">
          <w:marLeft w:val="0"/>
          <w:marRight w:val="0"/>
          <w:marTop w:val="0"/>
          <w:marBottom w:val="0"/>
          <w:divBdr>
            <w:top w:val="none" w:sz="0" w:space="0" w:color="auto"/>
            <w:left w:val="none" w:sz="0" w:space="0" w:color="auto"/>
            <w:bottom w:val="none" w:sz="0" w:space="0" w:color="auto"/>
            <w:right w:val="none" w:sz="0" w:space="0" w:color="auto"/>
          </w:divBdr>
        </w:div>
        <w:div w:id="920138037">
          <w:marLeft w:val="0"/>
          <w:marRight w:val="0"/>
          <w:marTop w:val="0"/>
          <w:marBottom w:val="0"/>
          <w:divBdr>
            <w:top w:val="none" w:sz="0" w:space="0" w:color="auto"/>
            <w:left w:val="none" w:sz="0" w:space="0" w:color="auto"/>
            <w:bottom w:val="none" w:sz="0" w:space="0" w:color="auto"/>
            <w:right w:val="none" w:sz="0" w:space="0" w:color="auto"/>
          </w:divBdr>
        </w:div>
        <w:div w:id="1056665239">
          <w:marLeft w:val="0"/>
          <w:marRight w:val="0"/>
          <w:marTop w:val="0"/>
          <w:marBottom w:val="0"/>
          <w:divBdr>
            <w:top w:val="none" w:sz="0" w:space="0" w:color="auto"/>
            <w:left w:val="none" w:sz="0" w:space="0" w:color="auto"/>
            <w:bottom w:val="none" w:sz="0" w:space="0" w:color="auto"/>
            <w:right w:val="none" w:sz="0" w:space="0" w:color="auto"/>
          </w:divBdr>
        </w:div>
        <w:div w:id="1143617869">
          <w:marLeft w:val="0"/>
          <w:marRight w:val="0"/>
          <w:marTop w:val="0"/>
          <w:marBottom w:val="0"/>
          <w:divBdr>
            <w:top w:val="none" w:sz="0" w:space="0" w:color="auto"/>
            <w:left w:val="none" w:sz="0" w:space="0" w:color="auto"/>
            <w:bottom w:val="none" w:sz="0" w:space="0" w:color="auto"/>
            <w:right w:val="none" w:sz="0" w:space="0" w:color="auto"/>
          </w:divBdr>
        </w:div>
        <w:div w:id="1361777176">
          <w:marLeft w:val="0"/>
          <w:marRight w:val="0"/>
          <w:marTop w:val="0"/>
          <w:marBottom w:val="0"/>
          <w:divBdr>
            <w:top w:val="none" w:sz="0" w:space="0" w:color="auto"/>
            <w:left w:val="none" w:sz="0" w:space="0" w:color="auto"/>
            <w:bottom w:val="none" w:sz="0" w:space="0" w:color="auto"/>
            <w:right w:val="none" w:sz="0" w:space="0" w:color="auto"/>
          </w:divBdr>
        </w:div>
        <w:div w:id="1617062344">
          <w:marLeft w:val="0"/>
          <w:marRight w:val="0"/>
          <w:marTop w:val="0"/>
          <w:marBottom w:val="0"/>
          <w:divBdr>
            <w:top w:val="none" w:sz="0" w:space="0" w:color="auto"/>
            <w:left w:val="none" w:sz="0" w:space="0" w:color="auto"/>
            <w:bottom w:val="none" w:sz="0" w:space="0" w:color="auto"/>
            <w:right w:val="none" w:sz="0" w:space="0" w:color="auto"/>
          </w:divBdr>
        </w:div>
        <w:div w:id="1647126066">
          <w:marLeft w:val="0"/>
          <w:marRight w:val="0"/>
          <w:marTop w:val="0"/>
          <w:marBottom w:val="0"/>
          <w:divBdr>
            <w:top w:val="none" w:sz="0" w:space="0" w:color="auto"/>
            <w:left w:val="none" w:sz="0" w:space="0" w:color="auto"/>
            <w:bottom w:val="none" w:sz="0" w:space="0" w:color="auto"/>
            <w:right w:val="none" w:sz="0" w:space="0" w:color="auto"/>
          </w:divBdr>
        </w:div>
        <w:div w:id="1924144362">
          <w:marLeft w:val="0"/>
          <w:marRight w:val="0"/>
          <w:marTop w:val="0"/>
          <w:marBottom w:val="0"/>
          <w:divBdr>
            <w:top w:val="none" w:sz="0" w:space="0" w:color="auto"/>
            <w:left w:val="none" w:sz="0" w:space="0" w:color="auto"/>
            <w:bottom w:val="none" w:sz="0" w:space="0" w:color="auto"/>
            <w:right w:val="none" w:sz="0" w:space="0" w:color="auto"/>
          </w:divBdr>
        </w:div>
      </w:divsChild>
    </w:div>
    <w:div w:id="269897619">
      <w:bodyDiv w:val="1"/>
      <w:marLeft w:val="0"/>
      <w:marRight w:val="0"/>
      <w:marTop w:val="0"/>
      <w:marBottom w:val="0"/>
      <w:divBdr>
        <w:top w:val="none" w:sz="0" w:space="0" w:color="auto"/>
        <w:left w:val="none" w:sz="0" w:space="0" w:color="auto"/>
        <w:bottom w:val="none" w:sz="0" w:space="0" w:color="auto"/>
        <w:right w:val="none" w:sz="0" w:space="0" w:color="auto"/>
      </w:divBdr>
    </w:div>
    <w:div w:id="272444141">
      <w:bodyDiv w:val="1"/>
      <w:marLeft w:val="0"/>
      <w:marRight w:val="0"/>
      <w:marTop w:val="0"/>
      <w:marBottom w:val="0"/>
      <w:divBdr>
        <w:top w:val="none" w:sz="0" w:space="0" w:color="auto"/>
        <w:left w:val="none" w:sz="0" w:space="0" w:color="auto"/>
        <w:bottom w:val="none" w:sz="0" w:space="0" w:color="auto"/>
        <w:right w:val="none" w:sz="0" w:space="0" w:color="auto"/>
      </w:divBdr>
    </w:div>
    <w:div w:id="274989867">
      <w:bodyDiv w:val="1"/>
      <w:marLeft w:val="0"/>
      <w:marRight w:val="0"/>
      <w:marTop w:val="0"/>
      <w:marBottom w:val="0"/>
      <w:divBdr>
        <w:top w:val="none" w:sz="0" w:space="0" w:color="auto"/>
        <w:left w:val="none" w:sz="0" w:space="0" w:color="auto"/>
        <w:bottom w:val="none" w:sz="0" w:space="0" w:color="auto"/>
        <w:right w:val="none" w:sz="0" w:space="0" w:color="auto"/>
      </w:divBdr>
    </w:div>
    <w:div w:id="309754639">
      <w:bodyDiv w:val="1"/>
      <w:marLeft w:val="0"/>
      <w:marRight w:val="0"/>
      <w:marTop w:val="0"/>
      <w:marBottom w:val="0"/>
      <w:divBdr>
        <w:top w:val="none" w:sz="0" w:space="0" w:color="auto"/>
        <w:left w:val="none" w:sz="0" w:space="0" w:color="auto"/>
        <w:bottom w:val="none" w:sz="0" w:space="0" w:color="auto"/>
        <w:right w:val="none" w:sz="0" w:space="0" w:color="auto"/>
      </w:divBdr>
    </w:div>
    <w:div w:id="309864334">
      <w:bodyDiv w:val="1"/>
      <w:marLeft w:val="0"/>
      <w:marRight w:val="0"/>
      <w:marTop w:val="0"/>
      <w:marBottom w:val="0"/>
      <w:divBdr>
        <w:top w:val="none" w:sz="0" w:space="0" w:color="auto"/>
        <w:left w:val="none" w:sz="0" w:space="0" w:color="auto"/>
        <w:bottom w:val="none" w:sz="0" w:space="0" w:color="auto"/>
        <w:right w:val="none" w:sz="0" w:space="0" w:color="auto"/>
      </w:divBdr>
    </w:div>
    <w:div w:id="311179894">
      <w:bodyDiv w:val="1"/>
      <w:marLeft w:val="0"/>
      <w:marRight w:val="0"/>
      <w:marTop w:val="0"/>
      <w:marBottom w:val="0"/>
      <w:divBdr>
        <w:top w:val="none" w:sz="0" w:space="0" w:color="auto"/>
        <w:left w:val="none" w:sz="0" w:space="0" w:color="auto"/>
        <w:bottom w:val="none" w:sz="0" w:space="0" w:color="auto"/>
        <w:right w:val="none" w:sz="0" w:space="0" w:color="auto"/>
      </w:divBdr>
    </w:div>
    <w:div w:id="345718498">
      <w:bodyDiv w:val="1"/>
      <w:marLeft w:val="0"/>
      <w:marRight w:val="0"/>
      <w:marTop w:val="0"/>
      <w:marBottom w:val="0"/>
      <w:divBdr>
        <w:top w:val="none" w:sz="0" w:space="0" w:color="auto"/>
        <w:left w:val="none" w:sz="0" w:space="0" w:color="auto"/>
        <w:bottom w:val="none" w:sz="0" w:space="0" w:color="auto"/>
        <w:right w:val="none" w:sz="0" w:space="0" w:color="auto"/>
      </w:divBdr>
    </w:div>
    <w:div w:id="361319741">
      <w:bodyDiv w:val="1"/>
      <w:marLeft w:val="0"/>
      <w:marRight w:val="0"/>
      <w:marTop w:val="0"/>
      <w:marBottom w:val="0"/>
      <w:divBdr>
        <w:top w:val="none" w:sz="0" w:space="0" w:color="auto"/>
        <w:left w:val="none" w:sz="0" w:space="0" w:color="auto"/>
        <w:bottom w:val="none" w:sz="0" w:space="0" w:color="auto"/>
        <w:right w:val="none" w:sz="0" w:space="0" w:color="auto"/>
      </w:divBdr>
    </w:div>
    <w:div w:id="388765251">
      <w:bodyDiv w:val="1"/>
      <w:marLeft w:val="0"/>
      <w:marRight w:val="0"/>
      <w:marTop w:val="0"/>
      <w:marBottom w:val="0"/>
      <w:divBdr>
        <w:top w:val="none" w:sz="0" w:space="0" w:color="auto"/>
        <w:left w:val="none" w:sz="0" w:space="0" w:color="auto"/>
        <w:bottom w:val="none" w:sz="0" w:space="0" w:color="auto"/>
        <w:right w:val="none" w:sz="0" w:space="0" w:color="auto"/>
      </w:divBdr>
    </w:div>
    <w:div w:id="395708017">
      <w:bodyDiv w:val="1"/>
      <w:marLeft w:val="0"/>
      <w:marRight w:val="0"/>
      <w:marTop w:val="0"/>
      <w:marBottom w:val="0"/>
      <w:divBdr>
        <w:top w:val="none" w:sz="0" w:space="0" w:color="auto"/>
        <w:left w:val="none" w:sz="0" w:space="0" w:color="auto"/>
        <w:bottom w:val="none" w:sz="0" w:space="0" w:color="auto"/>
        <w:right w:val="none" w:sz="0" w:space="0" w:color="auto"/>
      </w:divBdr>
    </w:div>
    <w:div w:id="397753783">
      <w:bodyDiv w:val="1"/>
      <w:marLeft w:val="0"/>
      <w:marRight w:val="0"/>
      <w:marTop w:val="0"/>
      <w:marBottom w:val="0"/>
      <w:divBdr>
        <w:top w:val="none" w:sz="0" w:space="0" w:color="auto"/>
        <w:left w:val="none" w:sz="0" w:space="0" w:color="auto"/>
        <w:bottom w:val="none" w:sz="0" w:space="0" w:color="auto"/>
        <w:right w:val="none" w:sz="0" w:space="0" w:color="auto"/>
      </w:divBdr>
    </w:div>
    <w:div w:id="407387022">
      <w:bodyDiv w:val="1"/>
      <w:marLeft w:val="0"/>
      <w:marRight w:val="0"/>
      <w:marTop w:val="0"/>
      <w:marBottom w:val="0"/>
      <w:divBdr>
        <w:top w:val="none" w:sz="0" w:space="0" w:color="auto"/>
        <w:left w:val="none" w:sz="0" w:space="0" w:color="auto"/>
        <w:bottom w:val="none" w:sz="0" w:space="0" w:color="auto"/>
        <w:right w:val="none" w:sz="0" w:space="0" w:color="auto"/>
      </w:divBdr>
    </w:div>
    <w:div w:id="411241831">
      <w:bodyDiv w:val="1"/>
      <w:marLeft w:val="0"/>
      <w:marRight w:val="0"/>
      <w:marTop w:val="0"/>
      <w:marBottom w:val="0"/>
      <w:divBdr>
        <w:top w:val="none" w:sz="0" w:space="0" w:color="auto"/>
        <w:left w:val="none" w:sz="0" w:space="0" w:color="auto"/>
        <w:bottom w:val="none" w:sz="0" w:space="0" w:color="auto"/>
        <w:right w:val="none" w:sz="0" w:space="0" w:color="auto"/>
      </w:divBdr>
    </w:div>
    <w:div w:id="414132384">
      <w:bodyDiv w:val="1"/>
      <w:marLeft w:val="0"/>
      <w:marRight w:val="0"/>
      <w:marTop w:val="0"/>
      <w:marBottom w:val="0"/>
      <w:divBdr>
        <w:top w:val="none" w:sz="0" w:space="0" w:color="auto"/>
        <w:left w:val="none" w:sz="0" w:space="0" w:color="auto"/>
        <w:bottom w:val="none" w:sz="0" w:space="0" w:color="auto"/>
        <w:right w:val="none" w:sz="0" w:space="0" w:color="auto"/>
      </w:divBdr>
    </w:div>
    <w:div w:id="448166727">
      <w:bodyDiv w:val="1"/>
      <w:marLeft w:val="0"/>
      <w:marRight w:val="0"/>
      <w:marTop w:val="0"/>
      <w:marBottom w:val="0"/>
      <w:divBdr>
        <w:top w:val="none" w:sz="0" w:space="0" w:color="auto"/>
        <w:left w:val="none" w:sz="0" w:space="0" w:color="auto"/>
        <w:bottom w:val="none" w:sz="0" w:space="0" w:color="auto"/>
        <w:right w:val="none" w:sz="0" w:space="0" w:color="auto"/>
      </w:divBdr>
    </w:div>
    <w:div w:id="466358834">
      <w:bodyDiv w:val="1"/>
      <w:marLeft w:val="0"/>
      <w:marRight w:val="0"/>
      <w:marTop w:val="0"/>
      <w:marBottom w:val="0"/>
      <w:divBdr>
        <w:top w:val="none" w:sz="0" w:space="0" w:color="auto"/>
        <w:left w:val="none" w:sz="0" w:space="0" w:color="auto"/>
        <w:bottom w:val="none" w:sz="0" w:space="0" w:color="auto"/>
        <w:right w:val="none" w:sz="0" w:space="0" w:color="auto"/>
      </w:divBdr>
    </w:div>
    <w:div w:id="479424358">
      <w:bodyDiv w:val="1"/>
      <w:marLeft w:val="0"/>
      <w:marRight w:val="0"/>
      <w:marTop w:val="0"/>
      <w:marBottom w:val="0"/>
      <w:divBdr>
        <w:top w:val="none" w:sz="0" w:space="0" w:color="auto"/>
        <w:left w:val="none" w:sz="0" w:space="0" w:color="auto"/>
        <w:bottom w:val="none" w:sz="0" w:space="0" w:color="auto"/>
        <w:right w:val="none" w:sz="0" w:space="0" w:color="auto"/>
      </w:divBdr>
    </w:div>
    <w:div w:id="485899531">
      <w:bodyDiv w:val="1"/>
      <w:marLeft w:val="0"/>
      <w:marRight w:val="0"/>
      <w:marTop w:val="0"/>
      <w:marBottom w:val="0"/>
      <w:divBdr>
        <w:top w:val="none" w:sz="0" w:space="0" w:color="auto"/>
        <w:left w:val="none" w:sz="0" w:space="0" w:color="auto"/>
        <w:bottom w:val="none" w:sz="0" w:space="0" w:color="auto"/>
        <w:right w:val="none" w:sz="0" w:space="0" w:color="auto"/>
      </w:divBdr>
    </w:div>
    <w:div w:id="495535843">
      <w:bodyDiv w:val="1"/>
      <w:marLeft w:val="0"/>
      <w:marRight w:val="0"/>
      <w:marTop w:val="0"/>
      <w:marBottom w:val="0"/>
      <w:divBdr>
        <w:top w:val="none" w:sz="0" w:space="0" w:color="auto"/>
        <w:left w:val="none" w:sz="0" w:space="0" w:color="auto"/>
        <w:bottom w:val="none" w:sz="0" w:space="0" w:color="auto"/>
        <w:right w:val="none" w:sz="0" w:space="0" w:color="auto"/>
      </w:divBdr>
    </w:div>
    <w:div w:id="499926367">
      <w:bodyDiv w:val="1"/>
      <w:marLeft w:val="0"/>
      <w:marRight w:val="0"/>
      <w:marTop w:val="0"/>
      <w:marBottom w:val="0"/>
      <w:divBdr>
        <w:top w:val="none" w:sz="0" w:space="0" w:color="auto"/>
        <w:left w:val="none" w:sz="0" w:space="0" w:color="auto"/>
        <w:bottom w:val="none" w:sz="0" w:space="0" w:color="auto"/>
        <w:right w:val="none" w:sz="0" w:space="0" w:color="auto"/>
      </w:divBdr>
    </w:div>
    <w:div w:id="500243184">
      <w:bodyDiv w:val="1"/>
      <w:marLeft w:val="0"/>
      <w:marRight w:val="0"/>
      <w:marTop w:val="0"/>
      <w:marBottom w:val="0"/>
      <w:divBdr>
        <w:top w:val="none" w:sz="0" w:space="0" w:color="auto"/>
        <w:left w:val="none" w:sz="0" w:space="0" w:color="auto"/>
        <w:bottom w:val="none" w:sz="0" w:space="0" w:color="auto"/>
        <w:right w:val="none" w:sz="0" w:space="0" w:color="auto"/>
      </w:divBdr>
    </w:div>
    <w:div w:id="503788826">
      <w:bodyDiv w:val="1"/>
      <w:marLeft w:val="0"/>
      <w:marRight w:val="0"/>
      <w:marTop w:val="0"/>
      <w:marBottom w:val="0"/>
      <w:divBdr>
        <w:top w:val="none" w:sz="0" w:space="0" w:color="auto"/>
        <w:left w:val="none" w:sz="0" w:space="0" w:color="auto"/>
        <w:bottom w:val="none" w:sz="0" w:space="0" w:color="auto"/>
        <w:right w:val="none" w:sz="0" w:space="0" w:color="auto"/>
      </w:divBdr>
    </w:div>
    <w:div w:id="507792937">
      <w:bodyDiv w:val="1"/>
      <w:marLeft w:val="0"/>
      <w:marRight w:val="0"/>
      <w:marTop w:val="0"/>
      <w:marBottom w:val="0"/>
      <w:divBdr>
        <w:top w:val="none" w:sz="0" w:space="0" w:color="auto"/>
        <w:left w:val="none" w:sz="0" w:space="0" w:color="auto"/>
        <w:bottom w:val="none" w:sz="0" w:space="0" w:color="auto"/>
        <w:right w:val="none" w:sz="0" w:space="0" w:color="auto"/>
      </w:divBdr>
    </w:div>
    <w:div w:id="531920289">
      <w:bodyDiv w:val="1"/>
      <w:marLeft w:val="0"/>
      <w:marRight w:val="0"/>
      <w:marTop w:val="0"/>
      <w:marBottom w:val="0"/>
      <w:divBdr>
        <w:top w:val="none" w:sz="0" w:space="0" w:color="auto"/>
        <w:left w:val="none" w:sz="0" w:space="0" w:color="auto"/>
        <w:bottom w:val="none" w:sz="0" w:space="0" w:color="auto"/>
        <w:right w:val="none" w:sz="0" w:space="0" w:color="auto"/>
      </w:divBdr>
    </w:div>
    <w:div w:id="535388342">
      <w:bodyDiv w:val="1"/>
      <w:marLeft w:val="0"/>
      <w:marRight w:val="0"/>
      <w:marTop w:val="0"/>
      <w:marBottom w:val="0"/>
      <w:divBdr>
        <w:top w:val="none" w:sz="0" w:space="0" w:color="auto"/>
        <w:left w:val="none" w:sz="0" w:space="0" w:color="auto"/>
        <w:bottom w:val="none" w:sz="0" w:space="0" w:color="auto"/>
        <w:right w:val="none" w:sz="0" w:space="0" w:color="auto"/>
      </w:divBdr>
    </w:div>
    <w:div w:id="545216590">
      <w:bodyDiv w:val="1"/>
      <w:marLeft w:val="0"/>
      <w:marRight w:val="0"/>
      <w:marTop w:val="0"/>
      <w:marBottom w:val="0"/>
      <w:divBdr>
        <w:top w:val="none" w:sz="0" w:space="0" w:color="auto"/>
        <w:left w:val="none" w:sz="0" w:space="0" w:color="auto"/>
        <w:bottom w:val="none" w:sz="0" w:space="0" w:color="auto"/>
        <w:right w:val="none" w:sz="0" w:space="0" w:color="auto"/>
      </w:divBdr>
    </w:div>
    <w:div w:id="560360368">
      <w:bodyDiv w:val="1"/>
      <w:marLeft w:val="0"/>
      <w:marRight w:val="0"/>
      <w:marTop w:val="0"/>
      <w:marBottom w:val="0"/>
      <w:divBdr>
        <w:top w:val="none" w:sz="0" w:space="0" w:color="auto"/>
        <w:left w:val="none" w:sz="0" w:space="0" w:color="auto"/>
        <w:bottom w:val="none" w:sz="0" w:space="0" w:color="auto"/>
        <w:right w:val="none" w:sz="0" w:space="0" w:color="auto"/>
      </w:divBdr>
    </w:div>
    <w:div w:id="576549067">
      <w:bodyDiv w:val="1"/>
      <w:marLeft w:val="0"/>
      <w:marRight w:val="0"/>
      <w:marTop w:val="0"/>
      <w:marBottom w:val="0"/>
      <w:divBdr>
        <w:top w:val="none" w:sz="0" w:space="0" w:color="auto"/>
        <w:left w:val="none" w:sz="0" w:space="0" w:color="auto"/>
        <w:bottom w:val="none" w:sz="0" w:space="0" w:color="auto"/>
        <w:right w:val="none" w:sz="0" w:space="0" w:color="auto"/>
      </w:divBdr>
    </w:div>
    <w:div w:id="579484837">
      <w:bodyDiv w:val="1"/>
      <w:marLeft w:val="0"/>
      <w:marRight w:val="0"/>
      <w:marTop w:val="0"/>
      <w:marBottom w:val="0"/>
      <w:divBdr>
        <w:top w:val="none" w:sz="0" w:space="0" w:color="auto"/>
        <w:left w:val="none" w:sz="0" w:space="0" w:color="auto"/>
        <w:bottom w:val="none" w:sz="0" w:space="0" w:color="auto"/>
        <w:right w:val="none" w:sz="0" w:space="0" w:color="auto"/>
      </w:divBdr>
    </w:div>
    <w:div w:id="582491578">
      <w:bodyDiv w:val="1"/>
      <w:marLeft w:val="0"/>
      <w:marRight w:val="0"/>
      <w:marTop w:val="0"/>
      <w:marBottom w:val="0"/>
      <w:divBdr>
        <w:top w:val="none" w:sz="0" w:space="0" w:color="auto"/>
        <w:left w:val="none" w:sz="0" w:space="0" w:color="auto"/>
        <w:bottom w:val="none" w:sz="0" w:space="0" w:color="auto"/>
        <w:right w:val="none" w:sz="0" w:space="0" w:color="auto"/>
      </w:divBdr>
    </w:div>
    <w:div w:id="589775293">
      <w:bodyDiv w:val="1"/>
      <w:marLeft w:val="0"/>
      <w:marRight w:val="0"/>
      <w:marTop w:val="0"/>
      <w:marBottom w:val="0"/>
      <w:divBdr>
        <w:top w:val="none" w:sz="0" w:space="0" w:color="auto"/>
        <w:left w:val="none" w:sz="0" w:space="0" w:color="auto"/>
        <w:bottom w:val="none" w:sz="0" w:space="0" w:color="auto"/>
        <w:right w:val="none" w:sz="0" w:space="0" w:color="auto"/>
      </w:divBdr>
    </w:div>
    <w:div w:id="591814583">
      <w:bodyDiv w:val="1"/>
      <w:marLeft w:val="0"/>
      <w:marRight w:val="0"/>
      <w:marTop w:val="0"/>
      <w:marBottom w:val="0"/>
      <w:divBdr>
        <w:top w:val="none" w:sz="0" w:space="0" w:color="auto"/>
        <w:left w:val="none" w:sz="0" w:space="0" w:color="auto"/>
        <w:bottom w:val="none" w:sz="0" w:space="0" w:color="auto"/>
        <w:right w:val="none" w:sz="0" w:space="0" w:color="auto"/>
      </w:divBdr>
    </w:div>
    <w:div w:id="605582129">
      <w:bodyDiv w:val="1"/>
      <w:marLeft w:val="0"/>
      <w:marRight w:val="0"/>
      <w:marTop w:val="0"/>
      <w:marBottom w:val="0"/>
      <w:divBdr>
        <w:top w:val="none" w:sz="0" w:space="0" w:color="auto"/>
        <w:left w:val="none" w:sz="0" w:space="0" w:color="auto"/>
        <w:bottom w:val="none" w:sz="0" w:space="0" w:color="auto"/>
        <w:right w:val="none" w:sz="0" w:space="0" w:color="auto"/>
      </w:divBdr>
    </w:div>
    <w:div w:id="608899382">
      <w:bodyDiv w:val="1"/>
      <w:marLeft w:val="0"/>
      <w:marRight w:val="0"/>
      <w:marTop w:val="0"/>
      <w:marBottom w:val="0"/>
      <w:divBdr>
        <w:top w:val="none" w:sz="0" w:space="0" w:color="auto"/>
        <w:left w:val="none" w:sz="0" w:space="0" w:color="auto"/>
        <w:bottom w:val="none" w:sz="0" w:space="0" w:color="auto"/>
        <w:right w:val="none" w:sz="0" w:space="0" w:color="auto"/>
      </w:divBdr>
    </w:div>
    <w:div w:id="618341823">
      <w:bodyDiv w:val="1"/>
      <w:marLeft w:val="0"/>
      <w:marRight w:val="0"/>
      <w:marTop w:val="0"/>
      <w:marBottom w:val="0"/>
      <w:divBdr>
        <w:top w:val="none" w:sz="0" w:space="0" w:color="auto"/>
        <w:left w:val="none" w:sz="0" w:space="0" w:color="auto"/>
        <w:bottom w:val="none" w:sz="0" w:space="0" w:color="auto"/>
        <w:right w:val="none" w:sz="0" w:space="0" w:color="auto"/>
      </w:divBdr>
    </w:div>
    <w:div w:id="624192094">
      <w:bodyDiv w:val="1"/>
      <w:marLeft w:val="0"/>
      <w:marRight w:val="0"/>
      <w:marTop w:val="0"/>
      <w:marBottom w:val="0"/>
      <w:divBdr>
        <w:top w:val="none" w:sz="0" w:space="0" w:color="auto"/>
        <w:left w:val="none" w:sz="0" w:space="0" w:color="auto"/>
        <w:bottom w:val="none" w:sz="0" w:space="0" w:color="auto"/>
        <w:right w:val="none" w:sz="0" w:space="0" w:color="auto"/>
      </w:divBdr>
    </w:div>
    <w:div w:id="631912009">
      <w:bodyDiv w:val="1"/>
      <w:marLeft w:val="0"/>
      <w:marRight w:val="0"/>
      <w:marTop w:val="0"/>
      <w:marBottom w:val="0"/>
      <w:divBdr>
        <w:top w:val="none" w:sz="0" w:space="0" w:color="auto"/>
        <w:left w:val="none" w:sz="0" w:space="0" w:color="auto"/>
        <w:bottom w:val="none" w:sz="0" w:space="0" w:color="auto"/>
        <w:right w:val="none" w:sz="0" w:space="0" w:color="auto"/>
      </w:divBdr>
    </w:div>
    <w:div w:id="655302264">
      <w:bodyDiv w:val="1"/>
      <w:marLeft w:val="0"/>
      <w:marRight w:val="0"/>
      <w:marTop w:val="0"/>
      <w:marBottom w:val="0"/>
      <w:divBdr>
        <w:top w:val="none" w:sz="0" w:space="0" w:color="auto"/>
        <w:left w:val="none" w:sz="0" w:space="0" w:color="auto"/>
        <w:bottom w:val="none" w:sz="0" w:space="0" w:color="auto"/>
        <w:right w:val="none" w:sz="0" w:space="0" w:color="auto"/>
      </w:divBdr>
    </w:div>
    <w:div w:id="657348608">
      <w:bodyDiv w:val="1"/>
      <w:marLeft w:val="0"/>
      <w:marRight w:val="0"/>
      <w:marTop w:val="0"/>
      <w:marBottom w:val="0"/>
      <w:divBdr>
        <w:top w:val="none" w:sz="0" w:space="0" w:color="auto"/>
        <w:left w:val="none" w:sz="0" w:space="0" w:color="auto"/>
        <w:bottom w:val="none" w:sz="0" w:space="0" w:color="auto"/>
        <w:right w:val="none" w:sz="0" w:space="0" w:color="auto"/>
      </w:divBdr>
    </w:div>
    <w:div w:id="674038576">
      <w:bodyDiv w:val="1"/>
      <w:marLeft w:val="0"/>
      <w:marRight w:val="0"/>
      <w:marTop w:val="0"/>
      <w:marBottom w:val="0"/>
      <w:divBdr>
        <w:top w:val="none" w:sz="0" w:space="0" w:color="auto"/>
        <w:left w:val="none" w:sz="0" w:space="0" w:color="auto"/>
        <w:bottom w:val="none" w:sz="0" w:space="0" w:color="auto"/>
        <w:right w:val="none" w:sz="0" w:space="0" w:color="auto"/>
      </w:divBdr>
    </w:div>
    <w:div w:id="679817005">
      <w:bodyDiv w:val="1"/>
      <w:marLeft w:val="0"/>
      <w:marRight w:val="0"/>
      <w:marTop w:val="0"/>
      <w:marBottom w:val="0"/>
      <w:divBdr>
        <w:top w:val="none" w:sz="0" w:space="0" w:color="auto"/>
        <w:left w:val="none" w:sz="0" w:space="0" w:color="auto"/>
        <w:bottom w:val="none" w:sz="0" w:space="0" w:color="auto"/>
        <w:right w:val="none" w:sz="0" w:space="0" w:color="auto"/>
      </w:divBdr>
    </w:div>
    <w:div w:id="682247723">
      <w:bodyDiv w:val="1"/>
      <w:marLeft w:val="0"/>
      <w:marRight w:val="0"/>
      <w:marTop w:val="0"/>
      <w:marBottom w:val="0"/>
      <w:divBdr>
        <w:top w:val="none" w:sz="0" w:space="0" w:color="auto"/>
        <w:left w:val="none" w:sz="0" w:space="0" w:color="auto"/>
        <w:bottom w:val="none" w:sz="0" w:space="0" w:color="auto"/>
        <w:right w:val="none" w:sz="0" w:space="0" w:color="auto"/>
      </w:divBdr>
    </w:div>
    <w:div w:id="685252618">
      <w:bodyDiv w:val="1"/>
      <w:marLeft w:val="0"/>
      <w:marRight w:val="0"/>
      <w:marTop w:val="0"/>
      <w:marBottom w:val="0"/>
      <w:divBdr>
        <w:top w:val="none" w:sz="0" w:space="0" w:color="auto"/>
        <w:left w:val="none" w:sz="0" w:space="0" w:color="auto"/>
        <w:bottom w:val="none" w:sz="0" w:space="0" w:color="auto"/>
        <w:right w:val="none" w:sz="0" w:space="0" w:color="auto"/>
      </w:divBdr>
    </w:div>
    <w:div w:id="728579920">
      <w:bodyDiv w:val="1"/>
      <w:marLeft w:val="0"/>
      <w:marRight w:val="0"/>
      <w:marTop w:val="0"/>
      <w:marBottom w:val="0"/>
      <w:divBdr>
        <w:top w:val="none" w:sz="0" w:space="0" w:color="auto"/>
        <w:left w:val="none" w:sz="0" w:space="0" w:color="auto"/>
        <w:bottom w:val="none" w:sz="0" w:space="0" w:color="auto"/>
        <w:right w:val="none" w:sz="0" w:space="0" w:color="auto"/>
      </w:divBdr>
    </w:div>
    <w:div w:id="732046355">
      <w:bodyDiv w:val="1"/>
      <w:marLeft w:val="0"/>
      <w:marRight w:val="0"/>
      <w:marTop w:val="0"/>
      <w:marBottom w:val="0"/>
      <w:divBdr>
        <w:top w:val="none" w:sz="0" w:space="0" w:color="auto"/>
        <w:left w:val="none" w:sz="0" w:space="0" w:color="auto"/>
        <w:bottom w:val="none" w:sz="0" w:space="0" w:color="auto"/>
        <w:right w:val="none" w:sz="0" w:space="0" w:color="auto"/>
      </w:divBdr>
    </w:div>
    <w:div w:id="737019902">
      <w:bodyDiv w:val="1"/>
      <w:marLeft w:val="0"/>
      <w:marRight w:val="0"/>
      <w:marTop w:val="0"/>
      <w:marBottom w:val="0"/>
      <w:divBdr>
        <w:top w:val="none" w:sz="0" w:space="0" w:color="auto"/>
        <w:left w:val="none" w:sz="0" w:space="0" w:color="auto"/>
        <w:bottom w:val="none" w:sz="0" w:space="0" w:color="auto"/>
        <w:right w:val="none" w:sz="0" w:space="0" w:color="auto"/>
      </w:divBdr>
    </w:div>
    <w:div w:id="745146897">
      <w:bodyDiv w:val="1"/>
      <w:marLeft w:val="0"/>
      <w:marRight w:val="0"/>
      <w:marTop w:val="0"/>
      <w:marBottom w:val="0"/>
      <w:divBdr>
        <w:top w:val="none" w:sz="0" w:space="0" w:color="auto"/>
        <w:left w:val="none" w:sz="0" w:space="0" w:color="auto"/>
        <w:bottom w:val="none" w:sz="0" w:space="0" w:color="auto"/>
        <w:right w:val="none" w:sz="0" w:space="0" w:color="auto"/>
      </w:divBdr>
    </w:div>
    <w:div w:id="754976247">
      <w:bodyDiv w:val="1"/>
      <w:marLeft w:val="0"/>
      <w:marRight w:val="0"/>
      <w:marTop w:val="0"/>
      <w:marBottom w:val="0"/>
      <w:divBdr>
        <w:top w:val="none" w:sz="0" w:space="0" w:color="auto"/>
        <w:left w:val="none" w:sz="0" w:space="0" w:color="auto"/>
        <w:bottom w:val="none" w:sz="0" w:space="0" w:color="auto"/>
        <w:right w:val="none" w:sz="0" w:space="0" w:color="auto"/>
      </w:divBdr>
    </w:div>
    <w:div w:id="764106685">
      <w:bodyDiv w:val="1"/>
      <w:marLeft w:val="0"/>
      <w:marRight w:val="0"/>
      <w:marTop w:val="0"/>
      <w:marBottom w:val="0"/>
      <w:divBdr>
        <w:top w:val="none" w:sz="0" w:space="0" w:color="auto"/>
        <w:left w:val="none" w:sz="0" w:space="0" w:color="auto"/>
        <w:bottom w:val="none" w:sz="0" w:space="0" w:color="auto"/>
        <w:right w:val="none" w:sz="0" w:space="0" w:color="auto"/>
      </w:divBdr>
    </w:div>
    <w:div w:id="768697027">
      <w:bodyDiv w:val="1"/>
      <w:marLeft w:val="0"/>
      <w:marRight w:val="0"/>
      <w:marTop w:val="0"/>
      <w:marBottom w:val="0"/>
      <w:divBdr>
        <w:top w:val="none" w:sz="0" w:space="0" w:color="auto"/>
        <w:left w:val="none" w:sz="0" w:space="0" w:color="auto"/>
        <w:bottom w:val="none" w:sz="0" w:space="0" w:color="auto"/>
        <w:right w:val="none" w:sz="0" w:space="0" w:color="auto"/>
      </w:divBdr>
    </w:div>
    <w:div w:id="774984706">
      <w:bodyDiv w:val="1"/>
      <w:marLeft w:val="0"/>
      <w:marRight w:val="0"/>
      <w:marTop w:val="0"/>
      <w:marBottom w:val="0"/>
      <w:divBdr>
        <w:top w:val="none" w:sz="0" w:space="0" w:color="auto"/>
        <w:left w:val="none" w:sz="0" w:space="0" w:color="auto"/>
        <w:bottom w:val="none" w:sz="0" w:space="0" w:color="auto"/>
        <w:right w:val="none" w:sz="0" w:space="0" w:color="auto"/>
      </w:divBdr>
    </w:div>
    <w:div w:id="793326846">
      <w:bodyDiv w:val="1"/>
      <w:marLeft w:val="0"/>
      <w:marRight w:val="0"/>
      <w:marTop w:val="0"/>
      <w:marBottom w:val="0"/>
      <w:divBdr>
        <w:top w:val="none" w:sz="0" w:space="0" w:color="auto"/>
        <w:left w:val="none" w:sz="0" w:space="0" w:color="auto"/>
        <w:bottom w:val="none" w:sz="0" w:space="0" w:color="auto"/>
        <w:right w:val="none" w:sz="0" w:space="0" w:color="auto"/>
      </w:divBdr>
    </w:div>
    <w:div w:id="793330850">
      <w:bodyDiv w:val="1"/>
      <w:marLeft w:val="0"/>
      <w:marRight w:val="0"/>
      <w:marTop w:val="0"/>
      <w:marBottom w:val="0"/>
      <w:divBdr>
        <w:top w:val="none" w:sz="0" w:space="0" w:color="auto"/>
        <w:left w:val="none" w:sz="0" w:space="0" w:color="auto"/>
        <w:bottom w:val="none" w:sz="0" w:space="0" w:color="auto"/>
        <w:right w:val="none" w:sz="0" w:space="0" w:color="auto"/>
      </w:divBdr>
    </w:div>
    <w:div w:id="807825274">
      <w:bodyDiv w:val="1"/>
      <w:marLeft w:val="0"/>
      <w:marRight w:val="0"/>
      <w:marTop w:val="0"/>
      <w:marBottom w:val="0"/>
      <w:divBdr>
        <w:top w:val="none" w:sz="0" w:space="0" w:color="auto"/>
        <w:left w:val="none" w:sz="0" w:space="0" w:color="auto"/>
        <w:bottom w:val="none" w:sz="0" w:space="0" w:color="auto"/>
        <w:right w:val="none" w:sz="0" w:space="0" w:color="auto"/>
      </w:divBdr>
    </w:div>
    <w:div w:id="817771367">
      <w:bodyDiv w:val="1"/>
      <w:marLeft w:val="0"/>
      <w:marRight w:val="0"/>
      <w:marTop w:val="0"/>
      <w:marBottom w:val="0"/>
      <w:divBdr>
        <w:top w:val="none" w:sz="0" w:space="0" w:color="auto"/>
        <w:left w:val="none" w:sz="0" w:space="0" w:color="auto"/>
        <w:bottom w:val="none" w:sz="0" w:space="0" w:color="auto"/>
        <w:right w:val="none" w:sz="0" w:space="0" w:color="auto"/>
      </w:divBdr>
    </w:div>
    <w:div w:id="823666641">
      <w:bodyDiv w:val="1"/>
      <w:marLeft w:val="0"/>
      <w:marRight w:val="0"/>
      <w:marTop w:val="0"/>
      <w:marBottom w:val="0"/>
      <w:divBdr>
        <w:top w:val="none" w:sz="0" w:space="0" w:color="auto"/>
        <w:left w:val="none" w:sz="0" w:space="0" w:color="auto"/>
        <w:bottom w:val="none" w:sz="0" w:space="0" w:color="auto"/>
        <w:right w:val="none" w:sz="0" w:space="0" w:color="auto"/>
      </w:divBdr>
    </w:div>
    <w:div w:id="879517978">
      <w:bodyDiv w:val="1"/>
      <w:marLeft w:val="0"/>
      <w:marRight w:val="0"/>
      <w:marTop w:val="0"/>
      <w:marBottom w:val="0"/>
      <w:divBdr>
        <w:top w:val="none" w:sz="0" w:space="0" w:color="auto"/>
        <w:left w:val="none" w:sz="0" w:space="0" w:color="auto"/>
        <w:bottom w:val="none" w:sz="0" w:space="0" w:color="auto"/>
        <w:right w:val="none" w:sz="0" w:space="0" w:color="auto"/>
      </w:divBdr>
    </w:div>
    <w:div w:id="879704662">
      <w:bodyDiv w:val="1"/>
      <w:marLeft w:val="0"/>
      <w:marRight w:val="0"/>
      <w:marTop w:val="0"/>
      <w:marBottom w:val="0"/>
      <w:divBdr>
        <w:top w:val="none" w:sz="0" w:space="0" w:color="auto"/>
        <w:left w:val="none" w:sz="0" w:space="0" w:color="auto"/>
        <w:bottom w:val="none" w:sz="0" w:space="0" w:color="auto"/>
        <w:right w:val="none" w:sz="0" w:space="0" w:color="auto"/>
      </w:divBdr>
    </w:div>
    <w:div w:id="908223768">
      <w:bodyDiv w:val="1"/>
      <w:marLeft w:val="0"/>
      <w:marRight w:val="0"/>
      <w:marTop w:val="0"/>
      <w:marBottom w:val="0"/>
      <w:divBdr>
        <w:top w:val="none" w:sz="0" w:space="0" w:color="auto"/>
        <w:left w:val="none" w:sz="0" w:space="0" w:color="auto"/>
        <w:bottom w:val="none" w:sz="0" w:space="0" w:color="auto"/>
        <w:right w:val="none" w:sz="0" w:space="0" w:color="auto"/>
      </w:divBdr>
    </w:div>
    <w:div w:id="908611699">
      <w:bodyDiv w:val="1"/>
      <w:marLeft w:val="0"/>
      <w:marRight w:val="0"/>
      <w:marTop w:val="0"/>
      <w:marBottom w:val="0"/>
      <w:divBdr>
        <w:top w:val="none" w:sz="0" w:space="0" w:color="auto"/>
        <w:left w:val="none" w:sz="0" w:space="0" w:color="auto"/>
        <w:bottom w:val="none" w:sz="0" w:space="0" w:color="auto"/>
        <w:right w:val="none" w:sz="0" w:space="0" w:color="auto"/>
      </w:divBdr>
    </w:div>
    <w:div w:id="913661409">
      <w:bodyDiv w:val="1"/>
      <w:marLeft w:val="0"/>
      <w:marRight w:val="0"/>
      <w:marTop w:val="0"/>
      <w:marBottom w:val="0"/>
      <w:divBdr>
        <w:top w:val="none" w:sz="0" w:space="0" w:color="auto"/>
        <w:left w:val="none" w:sz="0" w:space="0" w:color="auto"/>
        <w:bottom w:val="none" w:sz="0" w:space="0" w:color="auto"/>
        <w:right w:val="none" w:sz="0" w:space="0" w:color="auto"/>
      </w:divBdr>
    </w:div>
    <w:div w:id="915746881">
      <w:bodyDiv w:val="1"/>
      <w:marLeft w:val="0"/>
      <w:marRight w:val="0"/>
      <w:marTop w:val="0"/>
      <w:marBottom w:val="0"/>
      <w:divBdr>
        <w:top w:val="none" w:sz="0" w:space="0" w:color="auto"/>
        <w:left w:val="none" w:sz="0" w:space="0" w:color="auto"/>
        <w:bottom w:val="none" w:sz="0" w:space="0" w:color="auto"/>
        <w:right w:val="none" w:sz="0" w:space="0" w:color="auto"/>
      </w:divBdr>
    </w:div>
    <w:div w:id="943153814">
      <w:bodyDiv w:val="1"/>
      <w:marLeft w:val="0"/>
      <w:marRight w:val="0"/>
      <w:marTop w:val="0"/>
      <w:marBottom w:val="0"/>
      <w:divBdr>
        <w:top w:val="none" w:sz="0" w:space="0" w:color="auto"/>
        <w:left w:val="none" w:sz="0" w:space="0" w:color="auto"/>
        <w:bottom w:val="none" w:sz="0" w:space="0" w:color="auto"/>
        <w:right w:val="none" w:sz="0" w:space="0" w:color="auto"/>
      </w:divBdr>
    </w:div>
    <w:div w:id="945766864">
      <w:bodyDiv w:val="1"/>
      <w:marLeft w:val="0"/>
      <w:marRight w:val="0"/>
      <w:marTop w:val="0"/>
      <w:marBottom w:val="0"/>
      <w:divBdr>
        <w:top w:val="none" w:sz="0" w:space="0" w:color="auto"/>
        <w:left w:val="none" w:sz="0" w:space="0" w:color="auto"/>
        <w:bottom w:val="none" w:sz="0" w:space="0" w:color="auto"/>
        <w:right w:val="none" w:sz="0" w:space="0" w:color="auto"/>
      </w:divBdr>
    </w:div>
    <w:div w:id="964235416">
      <w:bodyDiv w:val="1"/>
      <w:marLeft w:val="0"/>
      <w:marRight w:val="0"/>
      <w:marTop w:val="0"/>
      <w:marBottom w:val="0"/>
      <w:divBdr>
        <w:top w:val="none" w:sz="0" w:space="0" w:color="auto"/>
        <w:left w:val="none" w:sz="0" w:space="0" w:color="auto"/>
        <w:bottom w:val="none" w:sz="0" w:space="0" w:color="auto"/>
        <w:right w:val="none" w:sz="0" w:space="0" w:color="auto"/>
      </w:divBdr>
    </w:div>
    <w:div w:id="982738754">
      <w:bodyDiv w:val="1"/>
      <w:marLeft w:val="0"/>
      <w:marRight w:val="0"/>
      <w:marTop w:val="0"/>
      <w:marBottom w:val="0"/>
      <w:divBdr>
        <w:top w:val="none" w:sz="0" w:space="0" w:color="auto"/>
        <w:left w:val="none" w:sz="0" w:space="0" w:color="auto"/>
        <w:bottom w:val="none" w:sz="0" w:space="0" w:color="auto"/>
        <w:right w:val="none" w:sz="0" w:space="0" w:color="auto"/>
      </w:divBdr>
    </w:div>
    <w:div w:id="999501472">
      <w:bodyDiv w:val="1"/>
      <w:marLeft w:val="0"/>
      <w:marRight w:val="0"/>
      <w:marTop w:val="0"/>
      <w:marBottom w:val="0"/>
      <w:divBdr>
        <w:top w:val="none" w:sz="0" w:space="0" w:color="auto"/>
        <w:left w:val="none" w:sz="0" w:space="0" w:color="auto"/>
        <w:bottom w:val="none" w:sz="0" w:space="0" w:color="auto"/>
        <w:right w:val="none" w:sz="0" w:space="0" w:color="auto"/>
      </w:divBdr>
    </w:div>
    <w:div w:id="1004018542">
      <w:bodyDiv w:val="1"/>
      <w:marLeft w:val="0"/>
      <w:marRight w:val="0"/>
      <w:marTop w:val="0"/>
      <w:marBottom w:val="0"/>
      <w:divBdr>
        <w:top w:val="none" w:sz="0" w:space="0" w:color="auto"/>
        <w:left w:val="none" w:sz="0" w:space="0" w:color="auto"/>
        <w:bottom w:val="none" w:sz="0" w:space="0" w:color="auto"/>
        <w:right w:val="none" w:sz="0" w:space="0" w:color="auto"/>
      </w:divBdr>
    </w:div>
    <w:div w:id="1010379257">
      <w:bodyDiv w:val="1"/>
      <w:marLeft w:val="0"/>
      <w:marRight w:val="0"/>
      <w:marTop w:val="0"/>
      <w:marBottom w:val="0"/>
      <w:divBdr>
        <w:top w:val="none" w:sz="0" w:space="0" w:color="auto"/>
        <w:left w:val="none" w:sz="0" w:space="0" w:color="auto"/>
        <w:bottom w:val="none" w:sz="0" w:space="0" w:color="auto"/>
        <w:right w:val="none" w:sz="0" w:space="0" w:color="auto"/>
      </w:divBdr>
    </w:div>
    <w:div w:id="1018316624">
      <w:bodyDiv w:val="1"/>
      <w:marLeft w:val="0"/>
      <w:marRight w:val="0"/>
      <w:marTop w:val="0"/>
      <w:marBottom w:val="0"/>
      <w:divBdr>
        <w:top w:val="none" w:sz="0" w:space="0" w:color="auto"/>
        <w:left w:val="none" w:sz="0" w:space="0" w:color="auto"/>
        <w:bottom w:val="none" w:sz="0" w:space="0" w:color="auto"/>
        <w:right w:val="none" w:sz="0" w:space="0" w:color="auto"/>
      </w:divBdr>
    </w:div>
    <w:div w:id="1018889451">
      <w:bodyDiv w:val="1"/>
      <w:marLeft w:val="0"/>
      <w:marRight w:val="0"/>
      <w:marTop w:val="0"/>
      <w:marBottom w:val="0"/>
      <w:divBdr>
        <w:top w:val="none" w:sz="0" w:space="0" w:color="auto"/>
        <w:left w:val="none" w:sz="0" w:space="0" w:color="auto"/>
        <w:bottom w:val="none" w:sz="0" w:space="0" w:color="auto"/>
        <w:right w:val="none" w:sz="0" w:space="0" w:color="auto"/>
      </w:divBdr>
    </w:div>
    <w:div w:id="1032341886">
      <w:bodyDiv w:val="1"/>
      <w:marLeft w:val="0"/>
      <w:marRight w:val="0"/>
      <w:marTop w:val="0"/>
      <w:marBottom w:val="0"/>
      <w:divBdr>
        <w:top w:val="none" w:sz="0" w:space="0" w:color="auto"/>
        <w:left w:val="none" w:sz="0" w:space="0" w:color="auto"/>
        <w:bottom w:val="none" w:sz="0" w:space="0" w:color="auto"/>
        <w:right w:val="none" w:sz="0" w:space="0" w:color="auto"/>
      </w:divBdr>
    </w:div>
    <w:div w:id="1036464994">
      <w:bodyDiv w:val="1"/>
      <w:marLeft w:val="0"/>
      <w:marRight w:val="0"/>
      <w:marTop w:val="0"/>
      <w:marBottom w:val="0"/>
      <w:divBdr>
        <w:top w:val="none" w:sz="0" w:space="0" w:color="auto"/>
        <w:left w:val="none" w:sz="0" w:space="0" w:color="auto"/>
        <w:bottom w:val="none" w:sz="0" w:space="0" w:color="auto"/>
        <w:right w:val="none" w:sz="0" w:space="0" w:color="auto"/>
      </w:divBdr>
    </w:div>
    <w:div w:id="1041982321">
      <w:bodyDiv w:val="1"/>
      <w:marLeft w:val="0"/>
      <w:marRight w:val="0"/>
      <w:marTop w:val="0"/>
      <w:marBottom w:val="0"/>
      <w:divBdr>
        <w:top w:val="none" w:sz="0" w:space="0" w:color="auto"/>
        <w:left w:val="none" w:sz="0" w:space="0" w:color="auto"/>
        <w:bottom w:val="none" w:sz="0" w:space="0" w:color="auto"/>
        <w:right w:val="none" w:sz="0" w:space="0" w:color="auto"/>
      </w:divBdr>
    </w:div>
    <w:div w:id="1048183182">
      <w:bodyDiv w:val="1"/>
      <w:marLeft w:val="0"/>
      <w:marRight w:val="0"/>
      <w:marTop w:val="0"/>
      <w:marBottom w:val="0"/>
      <w:divBdr>
        <w:top w:val="none" w:sz="0" w:space="0" w:color="auto"/>
        <w:left w:val="none" w:sz="0" w:space="0" w:color="auto"/>
        <w:bottom w:val="none" w:sz="0" w:space="0" w:color="auto"/>
        <w:right w:val="none" w:sz="0" w:space="0" w:color="auto"/>
      </w:divBdr>
    </w:div>
    <w:div w:id="1065028262">
      <w:bodyDiv w:val="1"/>
      <w:marLeft w:val="0"/>
      <w:marRight w:val="0"/>
      <w:marTop w:val="0"/>
      <w:marBottom w:val="0"/>
      <w:divBdr>
        <w:top w:val="none" w:sz="0" w:space="0" w:color="auto"/>
        <w:left w:val="none" w:sz="0" w:space="0" w:color="auto"/>
        <w:bottom w:val="none" w:sz="0" w:space="0" w:color="auto"/>
        <w:right w:val="none" w:sz="0" w:space="0" w:color="auto"/>
      </w:divBdr>
    </w:div>
    <w:div w:id="1084375485">
      <w:bodyDiv w:val="1"/>
      <w:marLeft w:val="0"/>
      <w:marRight w:val="0"/>
      <w:marTop w:val="0"/>
      <w:marBottom w:val="0"/>
      <w:divBdr>
        <w:top w:val="none" w:sz="0" w:space="0" w:color="auto"/>
        <w:left w:val="none" w:sz="0" w:space="0" w:color="auto"/>
        <w:bottom w:val="none" w:sz="0" w:space="0" w:color="auto"/>
        <w:right w:val="none" w:sz="0" w:space="0" w:color="auto"/>
      </w:divBdr>
    </w:div>
    <w:div w:id="1084377827">
      <w:bodyDiv w:val="1"/>
      <w:marLeft w:val="0"/>
      <w:marRight w:val="0"/>
      <w:marTop w:val="0"/>
      <w:marBottom w:val="0"/>
      <w:divBdr>
        <w:top w:val="none" w:sz="0" w:space="0" w:color="auto"/>
        <w:left w:val="none" w:sz="0" w:space="0" w:color="auto"/>
        <w:bottom w:val="none" w:sz="0" w:space="0" w:color="auto"/>
        <w:right w:val="none" w:sz="0" w:space="0" w:color="auto"/>
      </w:divBdr>
    </w:div>
    <w:div w:id="1091044557">
      <w:bodyDiv w:val="1"/>
      <w:marLeft w:val="0"/>
      <w:marRight w:val="0"/>
      <w:marTop w:val="0"/>
      <w:marBottom w:val="0"/>
      <w:divBdr>
        <w:top w:val="none" w:sz="0" w:space="0" w:color="auto"/>
        <w:left w:val="none" w:sz="0" w:space="0" w:color="auto"/>
        <w:bottom w:val="none" w:sz="0" w:space="0" w:color="auto"/>
        <w:right w:val="none" w:sz="0" w:space="0" w:color="auto"/>
      </w:divBdr>
    </w:div>
    <w:div w:id="1103914865">
      <w:bodyDiv w:val="1"/>
      <w:marLeft w:val="0"/>
      <w:marRight w:val="0"/>
      <w:marTop w:val="0"/>
      <w:marBottom w:val="0"/>
      <w:divBdr>
        <w:top w:val="none" w:sz="0" w:space="0" w:color="auto"/>
        <w:left w:val="none" w:sz="0" w:space="0" w:color="auto"/>
        <w:bottom w:val="none" w:sz="0" w:space="0" w:color="auto"/>
        <w:right w:val="none" w:sz="0" w:space="0" w:color="auto"/>
      </w:divBdr>
    </w:div>
    <w:div w:id="1122726449">
      <w:bodyDiv w:val="1"/>
      <w:marLeft w:val="0"/>
      <w:marRight w:val="0"/>
      <w:marTop w:val="0"/>
      <w:marBottom w:val="0"/>
      <w:divBdr>
        <w:top w:val="none" w:sz="0" w:space="0" w:color="auto"/>
        <w:left w:val="none" w:sz="0" w:space="0" w:color="auto"/>
        <w:bottom w:val="none" w:sz="0" w:space="0" w:color="auto"/>
        <w:right w:val="none" w:sz="0" w:space="0" w:color="auto"/>
      </w:divBdr>
    </w:div>
    <w:div w:id="1142236462">
      <w:bodyDiv w:val="1"/>
      <w:marLeft w:val="0"/>
      <w:marRight w:val="0"/>
      <w:marTop w:val="0"/>
      <w:marBottom w:val="0"/>
      <w:divBdr>
        <w:top w:val="none" w:sz="0" w:space="0" w:color="auto"/>
        <w:left w:val="none" w:sz="0" w:space="0" w:color="auto"/>
        <w:bottom w:val="none" w:sz="0" w:space="0" w:color="auto"/>
        <w:right w:val="none" w:sz="0" w:space="0" w:color="auto"/>
      </w:divBdr>
    </w:div>
    <w:div w:id="1152138221">
      <w:bodyDiv w:val="1"/>
      <w:marLeft w:val="0"/>
      <w:marRight w:val="0"/>
      <w:marTop w:val="0"/>
      <w:marBottom w:val="0"/>
      <w:divBdr>
        <w:top w:val="none" w:sz="0" w:space="0" w:color="auto"/>
        <w:left w:val="none" w:sz="0" w:space="0" w:color="auto"/>
        <w:bottom w:val="none" w:sz="0" w:space="0" w:color="auto"/>
        <w:right w:val="none" w:sz="0" w:space="0" w:color="auto"/>
      </w:divBdr>
    </w:div>
    <w:div w:id="1154639746">
      <w:bodyDiv w:val="1"/>
      <w:marLeft w:val="0"/>
      <w:marRight w:val="0"/>
      <w:marTop w:val="0"/>
      <w:marBottom w:val="0"/>
      <w:divBdr>
        <w:top w:val="none" w:sz="0" w:space="0" w:color="auto"/>
        <w:left w:val="none" w:sz="0" w:space="0" w:color="auto"/>
        <w:bottom w:val="none" w:sz="0" w:space="0" w:color="auto"/>
        <w:right w:val="none" w:sz="0" w:space="0" w:color="auto"/>
      </w:divBdr>
    </w:div>
    <w:div w:id="1163860669">
      <w:bodyDiv w:val="1"/>
      <w:marLeft w:val="0"/>
      <w:marRight w:val="0"/>
      <w:marTop w:val="0"/>
      <w:marBottom w:val="0"/>
      <w:divBdr>
        <w:top w:val="none" w:sz="0" w:space="0" w:color="auto"/>
        <w:left w:val="none" w:sz="0" w:space="0" w:color="auto"/>
        <w:bottom w:val="none" w:sz="0" w:space="0" w:color="auto"/>
        <w:right w:val="none" w:sz="0" w:space="0" w:color="auto"/>
      </w:divBdr>
    </w:div>
    <w:div w:id="1183742559">
      <w:bodyDiv w:val="1"/>
      <w:marLeft w:val="0"/>
      <w:marRight w:val="0"/>
      <w:marTop w:val="0"/>
      <w:marBottom w:val="0"/>
      <w:divBdr>
        <w:top w:val="none" w:sz="0" w:space="0" w:color="auto"/>
        <w:left w:val="none" w:sz="0" w:space="0" w:color="auto"/>
        <w:bottom w:val="none" w:sz="0" w:space="0" w:color="auto"/>
        <w:right w:val="none" w:sz="0" w:space="0" w:color="auto"/>
      </w:divBdr>
    </w:div>
    <w:div w:id="1192106225">
      <w:bodyDiv w:val="1"/>
      <w:marLeft w:val="0"/>
      <w:marRight w:val="0"/>
      <w:marTop w:val="0"/>
      <w:marBottom w:val="0"/>
      <w:divBdr>
        <w:top w:val="none" w:sz="0" w:space="0" w:color="auto"/>
        <w:left w:val="none" w:sz="0" w:space="0" w:color="auto"/>
        <w:bottom w:val="none" w:sz="0" w:space="0" w:color="auto"/>
        <w:right w:val="none" w:sz="0" w:space="0" w:color="auto"/>
      </w:divBdr>
    </w:div>
    <w:div w:id="1198471814">
      <w:bodyDiv w:val="1"/>
      <w:marLeft w:val="0"/>
      <w:marRight w:val="0"/>
      <w:marTop w:val="0"/>
      <w:marBottom w:val="0"/>
      <w:divBdr>
        <w:top w:val="none" w:sz="0" w:space="0" w:color="auto"/>
        <w:left w:val="none" w:sz="0" w:space="0" w:color="auto"/>
        <w:bottom w:val="none" w:sz="0" w:space="0" w:color="auto"/>
        <w:right w:val="none" w:sz="0" w:space="0" w:color="auto"/>
      </w:divBdr>
    </w:div>
    <w:div w:id="1205554862">
      <w:bodyDiv w:val="1"/>
      <w:marLeft w:val="0"/>
      <w:marRight w:val="0"/>
      <w:marTop w:val="0"/>
      <w:marBottom w:val="0"/>
      <w:divBdr>
        <w:top w:val="none" w:sz="0" w:space="0" w:color="auto"/>
        <w:left w:val="none" w:sz="0" w:space="0" w:color="auto"/>
        <w:bottom w:val="none" w:sz="0" w:space="0" w:color="auto"/>
        <w:right w:val="none" w:sz="0" w:space="0" w:color="auto"/>
      </w:divBdr>
    </w:div>
    <w:div w:id="1212809477">
      <w:bodyDiv w:val="1"/>
      <w:marLeft w:val="0"/>
      <w:marRight w:val="0"/>
      <w:marTop w:val="0"/>
      <w:marBottom w:val="0"/>
      <w:divBdr>
        <w:top w:val="none" w:sz="0" w:space="0" w:color="auto"/>
        <w:left w:val="none" w:sz="0" w:space="0" w:color="auto"/>
        <w:bottom w:val="none" w:sz="0" w:space="0" w:color="auto"/>
        <w:right w:val="none" w:sz="0" w:space="0" w:color="auto"/>
      </w:divBdr>
    </w:div>
    <w:div w:id="1214270612">
      <w:bodyDiv w:val="1"/>
      <w:marLeft w:val="0"/>
      <w:marRight w:val="0"/>
      <w:marTop w:val="0"/>
      <w:marBottom w:val="0"/>
      <w:divBdr>
        <w:top w:val="none" w:sz="0" w:space="0" w:color="auto"/>
        <w:left w:val="none" w:sz="0" w:space="0" w:color="auto"/>
        <w:bottom w:val="none" w:sz="0" w:space="0" w:color="auto"/>
        <w:right w:val="none" w:sz="0" w:space="0" w:color="auto"/>
      </w:divBdr>
    </w:div>
    <w:div w:id="1216895990">
      <w:bodyDiv w:val="1"/>
      <w:marLeft w:val="0"/>
      <w:marRight w:val="0"/>
      <w:marTop w:val="0"/>
      <w:marBottom w:val="0"/>
      <w:divBdr>
        <w:top w:val="none" w:sz="0" w:space="0" w:color="auto"/>
        <w:left w:val="none" w:sz="0" w:space="0" w:color="auto"/>
        <w:bottom w:val="none" w:sz="0" w:space="0" w:color="auto"/>
        <w:right w:val="none" w:sz="0" w:space="0" w:color="auto"/>
      </w:divBdr>
    </w:div>
    <w:div w:id="1246375567">
      <w:bodyDiv w:val="1"/>
      <w:marLeft w:val="0"/>
      <w:marRight w:val="0"/>
      <w:marTop w:val="0"/>
      <w:marBottom w:val="0"/>
      <w:divBdr>
        <w:top w:val="none" w:sz="0" w:space="0" w:color="auto"/>
        <w:left w:val="none" w:sz="0" w:space="0" w:color="auto"/>
        <w:bottom w:val="none" w:sz="0" w:space="0" w:color="auto"/>
        <w:right w:val="none" w:sz="0" w:space="0" w:color="auto"/>
      </w:divBdr>
    </w:div>
    <w:div w:id="1252349489">
      <w:bodyDiv w:val="1"/>
      <w:marLeft w:val="0"/>
      <w:marRight w:val="0"/>
      <w:marTop w:val="0"/>
      <w:marBottom w:val="0"/>
      <w:divBdr>
        <w:top w:val="none" w:sz="0" w:space="0" w:color="auto"/>
        <w:left w:val="none" w:sz="0" w:space="0" w:color="auto"/>
        <w:bottom w:val="none" w:sz="0" w:space="0" w:color="auto"/>
        <w:right w:val="none" w:sz="0" w:space="0" w:color="auto"/>
      </w:divBdr>
    </w:div>
    <w:div w:id="1252468938">
      <w:bodyDiv w:val="1"/>
      <w:marLeft w:val="0"/>
      <w:marRight w:val="0"/>
      <w:marTop w:val="0"/>
      <w:marBottom w:val="0"/>
      <w:divBdr>
        <w:top w:val="none" w:sz="0" w:space="0" w:color="auto"/>
        <w:left w:val="none" w:sz="0" w:space="0" w:color="auto"/>
        <w:bottom w:val="none" w:sz="0" w:space="0" w:color="auto"/>
        <w:right w:val="none" w:sz="0" w:space="0" w:color="auto"/>
      </w:divBdr>
    </w:div>
    <w:div w:id="1254127611">
      <w:bodyDiv w:val="1"/>
      <w:marLeft w:val="0"/>
      <w:marRight w:val="0"/>
      <w:marTop w:val="0"/>
      <w:marBottom w:val="0"/>
      <w:divBdr>
        <w:top w:val="none" w:sz="0" w:space="0" w:color="auto"/>
        <w:left w:val="none" w:sz="0" w:space="0" w:color="auto"/>
        <w:bottom w:val="none" w:sz="0" w:space="0" w:color="auto"/>
        <w:right w:val="none" w:sz="0" w:space="0" w:color="auto"/>
      </w:divBdr>
    </w:div>
    <w:div w:id="1254361272">
      <w:bodyDiv w:val="1"/>
      <w:marLeft w:val="0"/>
      <w:marRight w:val="0"/>
      <w:marTop w:val="0"/>
      <w:marBottom w:val="0"/>
      <w:divBdr>
        <w:top w:val="none" w:sz="0" w:space="0" w:color="auto"/>
        <w:left w:val="none" w:sz="0" w:space="0" w:color="auto"/>
        <w:bottom w:val="none" w:sz="0" w:space="0" w:color="auto"/>
        <w:right w:val="none" w:sz="0" w:space="0" w:color="auto"/>
      </w:divBdr>
    </w:div>
    <w:div w:id="1263535065">
      <w:bodyDiv w:val="1"/>
      <w:marLeft w:val="0"/>
      <w:marRight w:val="0"/>
      <w:marTop w:val="0"/>
      <w:marBottom w:val="0"/>
      <w:divBdr>
        <w:top w:val="none" w:sz="0" w:space="0" w:color="auto"/>
        <w:left w:val="none" w:sz="0" w:space="0" w:color="auto"/>
        <w:bottom w:val="none" w:sz="0" w:space="0" w:color="auto"/>
        <w:right w:val="none" w:sz="0" w:space="0" w:color="auto"/>
      </w:divBdr>
    </w:div>
    <w:div w:id="1276521267">
      <w:bodyDiv w:val="1"/>
      <w:marLeft w:val="0"/>
      <w:marRight w:val="0"/>
      <w:marTop w:val="0"/>
      <w:marBottom w:val="0"/>
      <w:divBdr>
        <w:top w:val="none" w:sz="0" w:space="0" w:color="auto"/>
        <w:left w:val="none" w:sz="0" w:space="0" w:color="auto"/>
        <w:bottom w:val="none" w:sz="0" w:space="0" w:color="auto"/>
        <w:right w:val="none" w:sz="0" w:space="0" w:color="auto"/>
      </w:divBdr>
    </w:div>
    <w:div w:id="1288438199">
      <w:bodyDiv w:val="1"/>
      <w:marLeft w:val="0"/>
      <w:marRight w:val="0"/>
      <w:marTop w:val="0"/>
      <w:marBottom w:val="0"/>
      <w:divBdr>
        <w:top w:val="none" w:sz="0" w:space="0" w:color="auto"/>
        <w:left w:val="none" w:sz="0" w:space="0" w:color="auto"/>
        <w:bottom w:val="none" w:sz="0" w:space="0" w:color="auto"/>
        <w:right w:val="none" w:sz="0" w:space="0" w:color="auto"/>
      </w:divBdr>
    </w:div>
    <w:div w:id="1292785064">
      <w:bodyDiv w:val="1"/>
      <w:marLeft w:val="0"/>
      <w:marRight w:val="0"/>
      <w:marTop w:val="0"/>
      <w:marBottom w:val="0"/>
      <w:divBdr>
        <w:top w:val="none" w:sz="0" w:space="0" w:color="auto"/>
        <w:left w:val="none" w:sz="0" w:space="0" w:color="auto"/>
        <w:bottom w:val="none" w:sz="0" w:space="0" w:color="auto"/>
        <w:right w:val="none" w:sz="0" w:space="0" w:color="auto"/>
      </w:divBdr>
    </w:div>
    <w:div w:id="1292831687">
      <w:bodyDiv w:val="1"/>
      <w:marLeft w:val="0"/>
      <w:marRight w:val="0"/>
      <w:marTop w:val="0"/>
      <w:marBottom w:val="0"/>
      <w:divBdr>
        <w:top w:val="none" w:sz="0" w:space="0" w:color="auto"/>
        <w:left w:val="none" w:sz="0" w:space="0" w:color="auto"/>
        <w:bottom w:val="none" w:sz="0" w:space="0" w:color="auto"/>
        <w:right w:val="none" w:sz="0" w:space="0" w:color="auto"/>
      </w:divBdr>
    </w:div>
    <w:div w:id="1306354486">
      <w:bodyDiv w:val="1"/>
      <w:marLeft w:val="0"/>
      <w:marRight w:val="0"/>
      <w:marTop w:val="0"/>
      <w:marBottom w:val="0"/>
      <w:divBdr>
        <w:top w:val="none" w:sz="0" w:space="0" w:color="auto"/>
        <w:left w:val="none" w:sz="0" w:space="0" w:color="auto"/>
        <w:bottom w:val="none" w:sz="0" w:space="0" w:color="auto"/>
        <w:right w:val="none" w:sz="0" w:space="0" w:color="auto"/>
      </w:divBdr>
    </w:div>
    <w:div w:id="1312321430">
      <w:bodyDiv w:val="1"/>
      <w:marLeft w:val="0"/>
      <w:marRight w:val="0"/>
      <w:marTop w:val="0"/>
      <w:marBottom w:val="0"/>
      <w:divBdr>
        <w:top w:val="none" w:sz="0" w:space="0" w:color="auto"/>
        <w:left w:val="none" w:sz="0" w:space="0" w:color="auto"/>
        <w:bottom w:val="none" w:sz="0" w:space="0" w:color="auto"/>
        <w:right w:val="none" w:sz="0" w:space="0" w:color="auto"/>
      </w:divBdr>
    </w:div>
    <w:div w:id="1328903041">
      <w:bodyDiv w:val="1"/>
      <w:marLeft w:val="0"/>
      <w:marRight w:val="0"/>
      <w:marTop w:val="0"/>
      <w:marBottom w:val="0"/>
      <w:divBdr>
        <w:top w:val="none" w:sz="0" w:space="0" w:color="auto"/>
        <w:left w:val="none" w:sz="0" w:space="0" w:color="auto"/>
        <w:bottom w:val="none" w:sz="0" w:space="0" w:color="auto"/>
        <w:right w:val="none" w:sz="0" w:space="0" w:color="auto"/>
      </w:divBdr>
    </w:div>
    <w:div w:id="1332876282">
      <w:bodyDiv w:val="1"/>
      <w:marLeft w:val="0"/>
      <w:marRight w:val="0"/>
      <w:marTop w:val="0"/>
      <w:marBottom w:val="0"/>
      <w:divBdr>
        <w:top w:val="none" w:sz="0" w:space="0" w:color="auto"/>
        <w:left w:val="none" w:sz="0" w:space="0" w:color="auto"/>
        <w:bottom w:val="none" w:sz="0" w:space="0" w:color="auto"/>
        <w:right w:val="none" w:sz="0" w:space="0" w:color="auto"/>
      </w:divBdr>
    </w:div>
    <w:div w:id="1353072292">
      <w:bodyDiv w:val="1"/>
      <w:marLeft w:val="0"/>
      <w:marRight w:val="0"/>
      <w:marTop w:val="0"/>
      <w:marBottom w:val="0"/>
      <w:divBdr>
        <w:top w:val="none" w:sz="0" w:space="0" w:color="auto"/>
        <w:left w:val="none" w:sz="0" w:space="0" w:color="auto"/>
        <w:bottom w:val="none" w:sz="0" w:space="0" w:color="auto"/>
        <w:right w:val="none" w:sz="0" w:space="0" w:color="auto"/>
      </w:divBdr>
    </w:div>
    <w:div w:id="1360164863">
      <w:bodyDiv w:val="1"/>
      <w:marLeft w:val="0"/>
      <w:marRight w:val="0"/>
      <w:marTop w:val="0"/>
      <w:marBottom w:val="0"/>
      <w:divBdr>
        <w:top w:val="none" w:sz="0" w:space="0" w:color="auto"/>
        <w:left w:val="none" w:sz="0" w:space="0" w:color="auto"/>
        <w:bottom w:val="none" w:sz="0" w:space="0" w:color="auto"/>
        <w:right w:val="none" w:sz="0" w:space="0" w:color="auto"/>
      </w:divBdr>
    </w:div>
    <w:div w:id="1361661406">
      <w:bodyDiv w:val="1"/>
      <w:marLeft w:val="0"/>
      <w:marRight w:val="0"/>
      <w:marTop w:val="0"/>
      <w:marBottom w:val="0"/>
      <w:divBdr>
        <w:top w:val="none" w:sz="0" w:space="0" w:color="auto"/>
        <w:left w:val="none" w:sz="0" w:space="0" w:color="auto"/>
        <w:bottom w:val="none" w:sz="0" w:space="0" w:color="auto"/>
        <w:right w:val="none" w:sz="0" w:space="0" w:color="auto"/>
      </w:divBdr>
    </w:div>
    <w:div w:id="1363365523">
      <w:bodyDiv w:val="1"/>
      <w:marLeft w:val="0"/>
      <w:marRight w:val="0"/>
      <w:marTop w:val="0"/>
      <w:marBottom w:val="0"/>
      <w:divBdr>
        <w:top w:val="none" w:sz="0" w:space="0" w:color="auto"/>
        <w:left w:val="none" w:sz="0" w:space="0" w:color="auto"/>
        <w:bottom w:val="none" w:sz="0" w:space="0" w:color="auto"/>
        <w:right w:val="none" w:sz="0" w:space="0" w:color="auto"/>
      </w:divBdr>
    </w:div>
    <w:div w:id="1365397929">
      <w:bodyDiv w:val="1"/>
      <w:marLeft w:val="0"/>
      <w:marRight w:val="0"/>
      <w:marTop w:val="0"/>
      <w:marBottom w:val="0"/>
      <w:divBdr>
        <w:top w:val="none" w:sz="0" w:space="0" w:color="auto"/>
        <w:left w:val="none" w:sz="0" w:space="0" w:color="auto"/>
        <w:bottom w:val="none" w:sz="0" w:space="0" w:color="auto"/>
        <w:right w:val="none" w:sz="0" w:space="0" w:color="auto"/>
      </w:divBdr>
    </w:div>
    <w:div w:id="1378428879">
      <w:bodyDiv w:val="1"/>
      <w:marLeft w:val="0"/>
      <w:marRight w:val="0"/>
      <w:marTop w:val="0"/>
      <w:marBottom w:val="0"/>
      <w:divBdr>
        <w:top w:val="none" w:sz="0" w:space="0" w:color="auto"/>
        <w:left w:val="none" w:sz="0" w:space="0" w:color="auto"/>
        <w:bottom w:val="none" w:sz="0" w:space="0" w:color="auto"/>
        <w:right w:val="none" w:sz="0" w:space="0" w:color="auto"/>
      </w:divBdr>
    </w:div>
    <w:div w:id="1407725830">
      <w:bodyDiv w:val="1"/>
      <w:marLeft w:val="0"/>
      <w:marRight w:val="0"/>
      <w:marTop w:val="0"/>
      <w:marBottom w:val="0"/>
      <w:divBdr>
        <w:top w:val="none" w:sz="0" w:space="0" w:color="auto"/>
        <w:left w:val="none" w:sz="0" w:space="0" w:color="auto"/>
        <w:bottom w:val="none" w:sz="0" w:space="0" w:color="auto"/>
        <w:right w:val="none" w:sz="0" w:space="0" w:color="auto"/>
      </w:divBdr>
    </w:div>
    <w:div w:id="1429692646">
      <w:bodyDiv w:val="1"/>
      <w:marLeft w:val="0"/>
      <w:marRight w:val="0"/>
      <w:marTop w:val="0"/>
      <w:marBottom w:val="0"/>
      <w:divBdr>
        <w:top w:val="none" w:sz="0" w:space="0" w:color="auto"/>
        <w:left w:val="none" w:sz="0" w:space="0" w:color="auto"/>
        <w:bottom w:val="none" w:sz="0" w:space="0" w:color="auto"/>
        <w:right w:val="none" w:sz="0" w:space="0" w:color="auto"/>
      </w:divBdr>
    </w:div>
    <w:div w:id="1437094634">
      <w:bodyDiv w:val="1"/>
      <w:marLeft w:val="0"/>
      <w:marRight w:val="0"/>
      <w:marTop w:val="0"/>
      <w:marBottom w:val="0"/>
      <w:divBdr>
        <w:top w:val="none" w:sz="0" w:space="0" w:color="auto"/>
        <w:left w:val="none" w:sz="0" w:space="0" w:color="auto"/>
        <w:bottom w:val="none" w:sz="0" w:space="0" w:color="auto"/>
        <w:right w:val="none" w:sz="0" w:space="0" w:color="auto"/>
      </w:divBdr>
    </w:div>
    <w:div w:id="1448309069">
      <w:bodyDiv w:val="1"/>
      <w:marLeft w:val="0"/>
      <w:marRight w:val="0"/>
      <w:marTop w:val="0"/>
      <w:marBottom w:val="0"/>
      <w:divBdr>
        <w:top w:val="none" w:sz="0" w:space="0" w:color="auto"/>
        <w:left w:val="none" w:sz="0" w:space="0" w:color="auto"/>
        <w:bottom w:val="none" w:sz="0" w:space="0" w:color="auto"/>
        <w:right w:val="none" w:sz="0" w:space="0" w:color="auto"/>
      </w:divBdr>
    </w:div>
    <w:div w:id="1485663514">
      <w:bodyDiv w:val="1"/>
      <w:marLeft w:val="0"/>
      <w:marRight w:val="0"/>
      <w:marTop w:val="0"/>
      <w:marBottom w:val="0"/>
      <w:divBdr>
        <w:top w:val="none" w:sz="0" w:space="0" w:color="auto"/>
        <w:left w:val="none" w:sz="0" w:space="0" w:color="auto"/>
        <w:bottom w:val="none" w:sz="0" w:space="0" w:color="auto"/>
        <w:right w:val="none" w:sz="0" w:space="0" w:color="auto"/>
      </w:divBdr>
    </w:div>
    <w:div w:id="1511140616">
      <w:bodyDiv w:val="1"/>
      <w:marLeft w:val="0"/>
      <w:marRight w:val="0"/>
      <w:marTop w:val="0"/>
      <w:marBottom w:val="0"/>
      <w:divBdr>
        <w:top w:val="none" w:sz="0" w:space="0" w:color="auto"/>
        <w:left w:val="none" w:sz="0" w:space="0" w:color="auto"/>
        <w:bottom w:val="none" w:sz="0" w:space="0" w:color="auto"/>
        <w:right w:val="none" w:sz="0" w:space="0" w:color="auto"/>
      </w:divBdr>
    </w:div>
    <w:div w:id="1534657719">
      <w:bodyDiv w:val="1"/>
      <w:marLeft w:val="0"/>
      <w:marRight w:val="0"/>
      <w:marTop w:val="0"/>
      <w:marBottom w:val="0"/>
      <w:divBdr>
        <w:top w:val="none" w:sz="0" w:space="0" w:color="auto"/>
        <w:left w:val="none" w:sz="0" w:space="0" w:color="auto"/>
        <w:bottom w:val="none" w:sz="0" w:space="0" w:color="auto"/>
        <w:right w:val="none" w:sz="0" w:space="0" w:color="auto"/>
      </w:divBdr>
    </w:div>
    <w:div w:id="1546676587">
      <w:bodyDiv w:val="1"/>
      <w:marLeft w:val="0"/>
      <w:marRight w:val="0"/>
      <w:marTop w:val="0"/>
      <w:marBottom w:val="0"/>
      <w:divBdr>
        <w:top w:val="none" w:sz="0" w:space="0" w:color="auto"/>
        <w:left w:val="none" w:sz="0" w:space="0" w:color="auto"/>
        <w:bottom w:val="none" w:sz="0" w:space="0" w:color="auto"/>
        <w:right w:val="none" w:sz="0" w:space="0" w:color="auto"/>
      </w:divBdr>
    </w:div>
    <w:div w:id="1550920181">
      <w:bodyDiv w:val="1"/>
      <w:marLeft w:val="0"/>
      <w:marRight w:val="0"/>
      <w:marTop w:val="0"/>
      <w:marBottom w:val="0"/>
      <w:divBdr>
        <w:top w:val="none" w:sz="0" w:space="0" w:color="auto"/>
        <w:left w:val="none" w:sz="0" w:space="0" w:color="auto"/>
        <w:bottom w:val="none" w:sz="0" w:space="0" w:color="auto"/>
        <w:right w:val="none" w:sz="0" w:space="0" w:color="auto"/>
      </w:divBdr>
    </w:div>
    <w:div w:id="1555384516">
      <w:bodyDiv w:val="1"/>
      <w:marLeft w:val="0"/>
      <w:marRight w:val="0"/>
      <w:marTop w:val="0"/>
      <w:marBottom w:val="0"/>
      <w:divBdr>
        <w:top w:val="none" w:sz="0" w:space="0" w:color="auto"/>
        <w:left w:val="none" w:sz="0" w:space="0" w:color="auto"/>
        <w:bottom w:val="none" w:sz="0" w:space="0" w:color="auto"/>
        <w:right w:val="none" w:sz="0" w:space="0" w:color="auto"/>
      </w:divBdr>
    </w:div>
    <w:div w:id="1562332015">
      <w:bodyDiv w:val="1"/>
      <w:marLeft w:val="0"/>
      <w:marRight w:val="0"/>
      <w:marTop w:val="0"/>
      <w:marBottom w:val="0"/>
      <w:divBdr>
        <w:top w:val="none" w:sz="0" w:space="0" w:color="auto"/>
        <w:left w:val="none" w:sz="0" w:space="0" w:color="auto"/>
        <w:bottom w:val="none" w:sz="0" w:space="0" w:color="auto"/>
        <w:right w:val="none" w:sz="0" w:space="0" w:color="auto"/>
      </w:divBdr>
    </w:div>
    <w:div w:id="1564103521">
      <w:bodyDiv w:val="1"/>
      <w:marLeft w:val="0"/>
      <w:marRight w:val="0"/>
      <w:marTop w:val="0"/>
      <w:marBottom w:val="0"/>
      <w:divBdr>
        <w:top w:val="none" w:sz="0" w:space="0" w:color="auto"/>
        <w:left w:val="none" w:sz="0" w:space="0" w:color="auto"/>
        <w:bottom w:val="none" w:sz="0" w:space="0" w:color="auto"/>
        <w:right w:val="none" w:sz="0" w:space="0" w:color="auto"/>
      </w:divBdr>
    </w:div>
    <w:div w:id="1568494859">
      <w:bodyDiv w:val="1"/>
      <w:marLeft w:val="0"/>
      <w:marRight w:val="0"/>
      <w:marTop w:val="0"/>
      <w:marBottom w:val="0"/>
      <w:divBdr>
        <w:top w:val="none" w:sz="0" w:space="0" w:color="auto"/>
        <w:left w:val="none" w:sz="0" w:space="0" w:color="auto"/>
        <w:bottom w:val="none" w:sz="0" w:space="0" w:color="auto"/>
        <w:right w:val="none" w:sz="0" w:space="0" w:color="auto"/>
      </w:divBdr>
    </w:div>
    <w:div w:id="1574320062">
      <w:bodyDiv w:val="1"/>
      <w:marLeft w:val="0"/>
      <w:marRight w:val="0"/>
      <w:marTop w:val="0"/>
      <w:marBottom w:val="0"/>
      <w:divBdr>
        <w:top w:val="none" w:sz="0" w:space="0" w:color="auto"/>
        <w:left w:val="none" w:sz="0" w:space="0" w:color="auto"/>
        <w:bottom w:val="none" w:sz="0" w:space="0" w:color="auto"/>
        <w:right w:val="none" w:sz="0" w:space="0" w:color="auto"/>
      </w:divBdr>
    </w:div>
    <w:div w:id="1579945054">
      <w:bodyDiv w:val="1"/>
      <w:marLeft w:val="0"/>
      <w:marRight w:val="0"/>
      <w:marTop w:val="0"/>
      <w:marBottom w:val="0"/>
      <w:divBdr>
        <w:top w:val="none" w:sz="0" w:space="0" w:color="auto"/>
        <w:left w:val="none" w:sz="0" w:space="0" w:color="auto"/>
        <w:bottom w:val="none" w:sz="0" w:space="0" w:color="auto"/>
        <w:right w:val="none" w:sz="0" w:space="0" w:color="auto"/>
      </w:divBdr>
    </w:div>
    <w:div w:id="1590116720">
      <w:bodyDiv w:val="1"/>
      <w:marLeft w:val="0"/>
      <w:marRight w:val="0"/>
      <w:marTop w:val="0"/>
      <w:marBottom w:val="0"/>
      <w:divBdr>
        <w:top w:val="none" w:sz="0" w:space="0" w:color="auto"/>
        <w:left w:val="none" w:sz="0" w:space="0" w:color="auto"/>
        <w:bottom w:val="none" w:sz="0" w:space="0" w:color="auto"/>
        <w:right w:val="none" w:sz="0" w:space="0" w:color="auto"/>
      </w:divBdr>
    </w:div>
    <w:div w:id="1591038922">
      <w:bodyDiv w:val="1"/>
      <w:marLeft w:val="0"/>
      <w:marRight w:val="0"/>
      <w:marTop w:val="0"/>
      <w:marBottom w:val="0"/>
      <w:divBdr>
        <w:top w:val="none" w:sz="0" w:space="0" w:color="auto"/>
        <w:left w:val="none" w:sz="0" w:space="0" w:color="auto"/>
        <w:bottom w:val="none" w:sz="0" w:space="0" w:color="auto"/>
        <w:right w:val="none" w:sz="0" w:space="0" w:color="auto"/>
      </w:divBdr>
    </w:div>
    <w:div w:id="1602490480">
      <w:bodyDiv w:val="1"/>
      <w:marLeft w:val="0"/>
      <w:marRight w:val="0"/>
      <w:marTop w:val="0"/>
      <w:marBottom w:val="0"/>
      <w:divBdr>
        <w:top w:val="none" w:sz="0" w:space="0" w:color="auto"/>
        <w:left w:val="none" w:sz="0" w:space="0" w:color="auto"/>
        <w:bottom w:val="none" w:sz="0" w:space="0" w:color="auto"/>
        <w:right w:val="none" w:sz="0" w:space="0" w:color="auto"/>
      </w:divBdr>
    </w:div>
    <w:div w:id="1611935485">
      <w:bodyDiv w:val="1"/>
      <w:marLeft w:val="0"/>
      <w:marRight w:val="0"/>
      <w:marTop w:val="0"/>
      <w:marBottom w:val="0"/>
      <w:divBdr>
        <w:top w:val="none" w:sz="0" w:space="0" w:color="auto"/>
        <w:left w:val="none" w:sz="0" w:space="0" w:color="auto"/>
        <w:bottom w:val="none" w:sz="0" w:space="0" w:color="auto"/>
        <w:right w:val="none" w:sz="0" w:space="0" w:color="auto"/>
      </w:divBdr>
    </w:div>
    <w:div w:id="1628196898">
      <w:bodyDiv w:val="1"/>
      <w:marLeft w:val="0"/>
      <w:marRight w:val="0"/>
      <w:marTop w:val="0"/>
      <w:marBottom w:val="0"/>
      <w:divBdr>
        <w:top w:val="none" w:sz="0" w:space="0" w:color="auto"/>
        <w:left w:val="none" w:sz="0" w:space="0" w:color="auto"/>
        <w:bottom w:val="none" w:sz="0" w:space="0" w:color="auto"/>
        <w:right w:val="none" w:sz="0" w:space="0" w:color="auto"/>
      </w:divBdr>
    </w:div>
    <w:div w:id="1635599920">
      <w:bodyDiv w:val="1"/>
      <w:marLeft w:val="0"/>
      <w:marRight w:val="0"/>
      <w:marTop w:val="0"/>
      <w:marBottom w:val="0"/>
      <w:divBdr>
        <w:top w:val="none" w:sz="0" w:space="0" w:color="auto"/>
        <w:left w:val="none" w:sz="0" w:space="0" w:color="auto"/>
        <w:bottom w:val="none" w:sz="0" w:space="0" w:color="auto"/>
        <w:right w:val="none" w:sz="0" w:space="0" w:color="auto"/>
      </w:divBdr>
    </w:div>
    <w:div w:id="1642225374">
      <w:bodyDiv w:val="1"/>
      <w:marLeft w:val="0"/>
      <w:marRight w:val="0"/>
      <w:marTop w:val="0"/>
      <w:marBottom w:val="0"/>
      <w:divBdr>
        <w:top w:val="none" w:sz="0" w:space="0" w:color="auto"/>
        <w:left w:val="none" w:sz="0" w:space="0" w:color="auto"/>
        <w:bottom w:val="none" w:sz="0" w:space="0" w:color="auto"/>
        <w:right w:val="none" w:sz="0" w:space="0" w:color="auto"/>
      </w:divBdr>
    </w:div>
    <w:div w:id="1659846332">
      <w:bodyDiv w:val="1"/>
      <w:marLeft w:val="0"/>
      <w:marRight w:val="0"/>
      <w:marTop w:val="0"/>
      <w:marBottom w:val="0"/>
      <w:divBdr>
        <w:top w:val="none" w:sz="0" w:space="0" w:color="auto"/>
        <w:left w:val="none" w:sz="0" w:space="0" w:color="auto"/>
        <w:bottom w:val="none" w:sz="0" w:space="0" w:color="auto"/>
        <w:right w:val="none" w:sz="0" w:space="0" w:color="auto"/>
      </w:divBdr>
    </w:div>
    <w:div w:id="1668709849">
      <w:bodyDiv w:val="1"/>
      <w:marLeft w:val="0"/>
      <w:marRight w:val="0"/>
      <w:marTop w:val="0"/>
      <w:marBottom w:val="0"/>
      <w:divBdr>
        <w:top w:val="none" w:sz="0" w:space="0" w:color="auto"/>
        <w:left w:val="none" w:sz="0" w:space="0" w:color="auto"/>
        <w:bottom w:val="none" w:sz="0" w:space="0" w:color="auto"/>
        <w:right w:val="none" w:sz="0" w:space="0" w:color="auto"/>
      </w:divBdr>
    </w:div>
    <w:div w:id="1684555341">
      <w:bodyDiv w:val="1"/>
      <w:marLeft w:val="0"/>
      <w:marRight w:val="0"/>
      <w:marTop w:val="0"/>
      <w:marBottom w:val="0"/>
      <w:divBdr>
        <w:top w:val="none" w:sz="0" w:space="0" w:color="auto"/>
        <w:left w:val="none" w:sz="0" w:space="0" w:color="auto"/>
        <w:bottom w:val="none" w:sz="0" w:space="0" w:color="auto"/>
        <w:right w:val="none" w:sz="0" w:space="0" w:color="auto"/>
      </w:divBdr>
    </w:div>
    <w:div w:id="1688823421">
      <w:bodyDiv w:val="1"/>
      <w:marLeft w:val="0"/>
      <w:marRight w:val="0"/>
      <w:marTop w:val="0"/>
      <w:marBottom w:val="0"/>
      <w:divBdr>
        <w:top w:val="none" w:sz="0" w:space="0" w:color="auto"/>
        <w:left w:val="none" w:sz="0" w:space="0" w:color="auto"/>
        <w:bottom w:val="none" w:sz="0" w:space="0" w:color="auto"/>
        <w:right w:val="none" w:sz="0" w:space="0" w:color="auto"/>
      </w:divBdr>
    </w:div>
    <w:div w:id="1690522178">
      <w:bodyDiv w:val="1"/>
      <w:marLeft w:val="0"/>
      <w:marRight w:val="0"/>
      <w:marTop w:val="0"/>
      <w:marBottom w:val="0"/>
      <w:divBdr>
        <w:top w:val="none" w:sz="0" w:space="0" w:color="auto"/>
        <w:left w:val="none" w:sz="0" w:space="0" w:color="auto"/>
        <w:bottom w:val="none" w:sz="0" w:space="0" w:color="auto"/>
        <w:right w:val="none" w:sz="0" w:space="0" w:color="auto"/>
      </w:divBdr>
    </w:div>
    <w:div w:id="1695887929">
      <w:bodyDiv w:val="1"/>
      <w:marLeft w:val="0"/>
      <w:marRight w:val="0"/>
      <w:marTop w:val="0"/>
      <w:marBottom w:val="0"/>
      <w:divBdr>
        <w:top w:val="none" w:sz="0" w:space="0" w:color="auto"/>
        <w:left w:val="none" w:sz="0" w:space="0" w:color="auto"/>
        <w:bottom w:val="none" w:sz="0" w:space="0" w:color="auto"/>
        <w:right w:val="none" w:sz="0" w:space="0" w:color="auto"/>
      </w:divBdr>
    </w:div>
    <w:div w:id="1702198272">
      <w:bodyDiv w:val="1"/>
      <w:marLeft w:val="0"/>
      <w:marRight w:val="0"/>
      <w:marTop w:val="0"/>
      <w:marBottom w:val="0"/>
      <w:divBdr>
        <w:top w:val="none" w:sz="0" w:space="0" w:color="auto"/>
        <w:left w:val="none" w:sz="0" w:space="0" w:color="auto"/>
        <w:bottom w:val="none" w:sz="0" w:space="0" w:color="auto"/>
        <w:right w:val="none" w:sz="0" w:space="0" w:color="auto"/>
      </w:divBdr>
    </w:div>
    <w:div w:id="1719940137">
      <w:bodyDiv w:val="1"/>
      <w:marLeft w:val="0"/>
      <w:marRight w:val="0"/>
      <w:marTop w:val="0"/>
      <w:marBottom w:val="0"/>
      <w:divBdr>
        <w:top w:val="none" w:sz="0" w:space="0" w:color="auto"/>
        <w:left w:val="none" w:sz="0" w:space="0" w:color="auto"/>
        <w:bottom w:val="none" w:sz="0" w:space="0" w:color="auto"/>
        <w:right w:val="none" w:sz="0" w:space="0" w:color="auto"/>
      </w:divBdr>
    </w:div>
    <w:div w:id="1748989434">
      <w:bodyDiv w:val="1"/>
      <w:marLeft w:val="0"/>
      <w:marRight w:val="0"/>
      <w:marTop w:val="0"/>
      <w:marBottom w:val="0"/>
      <w:divBdr>
        <w:top w:val="none" w:sz="0" w:space="0" w:color="auto"/>
        <w:left w:val="none" w:sz="0" w:space="0" w:color="auto"/>
        <w:bottom w:val="none" w:sz="0" w:space="0" w:color="auto"/>
        <w:right w:val="none" w:sz="0" w:space="0" w:color="auto"/>
      </w:divBdr>
    </w:div>
    <w:div w:id="1750731888">
      <w:bodyDiv w:val="1"/>
      <w:marLeft w:val="0"/>
      <w:marRight w:val="0"/>
      <w:marTop w:val="0"/>
      <w:marBottom w:val="0"/>
      <w:divBdr>
        <w:top w:val="none" w:sz="0" w:space="0" w:color="auto"/>
        <w:left w:val="none" w:sz="0" w:space="0" w:color="auto"/>
        <w:bottom w:val="none" w:sz="0" w:space="0" w:color="auto"/>
        <w:right w:val="none" w:sz="0" w:space="0" w:color="auto"/>
      </w:divBdr>
    </w:div>
    <w:div w:id="1760444442">
      <w:bodyDiv w:val="1"/>
      <w:marLeft w:val="0"/>
      <w:marRight w:val="0"/>
      <w:marTop w:val="0"/>
      <w:marBottom w:val="0"/>
      <w:divBdr>
        <w:top w:val="none" w:sz="0" w:space="0" w:color="auto"/>
        <w:left w:val="none" w:sz="0" w:space="0" w:color="auto"/>
        <w:bottom w:val="none" w:sz="0" w:space="0" w:color="auto"/>
        <w:right w:val="none" w:sz="0" w:space="0" w:color="auto"/>
      </w:divBdr>
    </w:div>
    <w:div w:id="1768505502">
      <w:bodyDiv w:val="1"/>
      <w:marLeft w:val="0"/>
      <w:marRight w:val="0"/>
      <w:marTop w:val="0"/>
      <w:marBottom w:val="0"/>
      <w:divBdr>
        <w:top w:val="none" w:sz="0" w:space="0" w:color="auto"/>
        <w:left w:val="none" w:sz="0" w:space="0" w:color="auto"/>
        <w:bottom w:val="none" w:sz="0" w:space="0" w:color="auto"/>
        <w:right w:val="none" w:sz="0" w:space="0" w:color="auto"/>
      </w:divBdr>
    </w:div>
    <w:div w:id="1769957679">
      <w:bodyDiv w:val="1"/>
      <w:marLeft w:val="0"/>
      <w:marRight w:val="0"/>
      <w:marTop w:val="0"/>
      <w:marBottom w:val="0"/>
      <w:divBdr>
        <w:top w:val="none" w:sz="0" w:space="0" w:color="auto"/>
        <w:left w:val="none" w:sz="0" w:space="0" w:color="auto"/>
        <w:bottom w:val="none" w:sz="0" w:space="0" w:color="auto"/>
        <w:right w:val="none" w:sz="0" w:space="0" w:color="auto"/>
      </w:divBdr>
    </w:div>
    <w:div w:id="1773084428">
      <w:bodyDiv w:val="1"/>
      <w:marLeft w:val="0"/>
      <w:marRight w:val="0"/>
      <w:marTop w:val="0"/>
      <w:marBottom w:val="0"/>
      <w:divBdr>
        <w:top w:val="none" w:sz="0" w:space="0" w:color="auto"/>
        <w:left w:val="none" w:sz="0" w:space="0" w:color="auto"/>
        <w:bottom w:val="none" w:sz="0" w:space="0" w:color="auto"/>
        <w:right w:val="none" w:sz="0" w:space="0" w:color="auto"/>
      </w:divBdr>
    </w:div>
    <w:div w:id="1774396366">
      <w:bodyDiv w:val="1"/>
      <w:marLeft w:val="0"/>
      <w:marRight w:val="0"/>
      <w:marTop w:val="0"/>
      <w:marBottom w:val="0"/>
      <w:divBdr>
        <w:top w:val="none" w:sz="0" w:space="0" w:color="auto"/>
        <w:left w:val="none" w:sz="0" w:space="0" w:color="auto"/>
        <w:bottom w:val="none" w:sz="0" w:space="0" w:color="auto"/>
        <w:right w:val="none" w:sz="0" w:space="0" w:color="auto"/>
      </w:divBdr>
    </w:div>
    <w:div w:id="1787037346">
      <w:bodyDiv w:val="1"/>
      <w:marLeft w:val="0"/>
      <w:marRight w:val="0"/>
      <w:marTop w:val="0"/>
      <w:marBottom w:val="0"/>
      <w:divBdr>
        <w:top w:val="none" w:sz="0" w:space="0" w:color="auto"/>
        <w:left w:val="none" w:sz="0" w:space="0" w:color="auto"/>
        <w:bottom w:val="none" w:sz="0" w:space="0" w:color="auto"/>
        <w:right w:val="none" w:sz="0" w:space="0" w:color="auto"/>
      </w:divBdr>
    </w:div>
    <w:div w:id="1788544272">
      <w:bodyDiv w:val="1"/>
      <w:marLeft w:val="0"/>
      <w:marRight w:val="0"/>
      <w:marTop w:val="0"/>
      <w:marBottom w:val="0"/>
      <w:divBdr>
        <w:top w:val="none" w:sz="0" w:space="0" w:color="auto"/>
        <w:left w:val="none" w:sz="0" w:space="0" w:color="auto"/>
        <w:bottom w:val="none" w:sz="0" w:space="0" w:color="auto"/>
        <w:right w:val="none" w:sz="0" w:space="0" w:color="auto"/>
      </w:divBdr>
    </w:div>
    <w:div w:id="1796945869">
      <w:bodyDiv w:val="1"/>
      <w:marLeft w:val="0"/>
      <w:marRight w:val="0"/>
      <w:marTop w:val="0"/>
      <w:marBottom w:val="0"/>
      <w:divBdr>
        <w:top w:val="none" w:sz="0" w:space="0" w:color="auto"/>
        <w:left w:val="none" w:sz="0" w:space="0" w:color="auto"/>
        <w:bottom w:val="none" w:sz="0" w:space="0" w:color="auto"/>
        <w:right w:val="none" w:sz="0" w:space="0" w:color="auto"/>
      </w:divBdr>
    </w:div>
    <w:div w:id="1798524785">
      <w:bodyDiv w:val="1"/>
      <w:marLeft w:val="0"/>
      <w:marRight w:val="0"/>
      <w:marTop w:val="0"/>
      <w:marBottom w:val="0"/>
      <w:divBdr>
        <w:top w:val="none" w:sz="0" w:space="0" w:color="auto"/>
        <w:left w:val="none" w:sz="0" w:space="0" w:color="auto"/>
        <w:bottom w:val="none" w:sz="0" w:space="0" w:color="auto"/>
        <w:right w:val="none" w:sz="0" w:space="0" w:color="auto"/>
      </w:divBdr>
    </w:div>
    <w:div w:id="1810005609">
      <w:bodyDiv w:val="1"/>
      <w:marLeft w:val="0"/>
      <w:marRight w:val="0"/>
      <w:marTop w:val="0"/>
      <w:marBottom w:val="0"/>
      <w:divBdr>
        <w:top w:val="none" w:sz="0" w:space="0" w:color="auto"/>
        <w:left w:val="none" w:sz="0" w:space="0" w:color="auto"/>
        <w:bottom w:val="none" w:sz="0" w:space="0" w:color="auto"/>
        <w:right w:val="none" w:sz="0" w:space="0" w:color="auto"/>
      </w:divBdr>
    </w:div>
    <w:div w:id="1811167704">
      <w:bodyDiv w:val="1"/>
      <w:marLeft w:val="0"/>
      <w:marRight w:val="0"/>
      <w:marTop w:val="0"/>
      <w:marBottom w:val="0"/>
      <w:divBdr>
        <w:top w:val="none" w:sz="0" w:space="0" w:color="auto"/>
        <w:left w:val="none" w:sz="0" w:space="0" w:color="auto"/>
        <w:bottom w:val="none" w:sz="0" w:space="0" w:color="auto"/>
        <w:right w:val="none" w:sz="0" w:space="0" w:color="auto"/>
      </w:divBdr>
    </w:div>
    <w:div w:id="1818036739">
      <w:bodyDiv w:val="1"/>
      <w:marLeft w:val="0"/>
      <w:marRight w:val="0"/>
      <w:marTop w:val="0"/>
      <w:marBottom w:val="0"/>
      <w:divBdr>
        <w:top w:val="none" w:sz="0" w:space="0" w:color="auto"/>
        <w:left w:val="none" w:sz="0" w:space="0" w:color="auto"/>
        <w:bottom w:val="none" w:sz="0" w:space="0" w:color="auto"/>
        <w:right w:val="none" w:sz="0" w:space="0" w:color="auto"/>
      </w:divBdr>
    </w:div>
    <w:div w:id="1839151270">
      <w:bodyDiv w:val="1"/>
      <w:marLeft w:val="0"/>
      <w:marRight w:val="0"/>
      <w:marTop w:val="0"/>
      <w:marBottom w:val="0"/>
      <w:divBdr>
        <w:top w:val="none" w:sz="0" w:space="0" w:color="auto"/>
        <w:left w:val="none" w:sz="0" w:space="0" w:color="auto"/>
        <w:bottom w:val="none" w:sz="0" w:space="0" w:color="auto"/>
        <w:right w:val="none" w:sz="0" w:space="0" w:color="auto"/>
      </w:divBdr>
    </w:div>
    <w:div w:id="1852839267">
      <w:bodyDiv w:val="1"/>
      <w:marLeft w:val="0"/>
      <w:marRight w:val="0"/>
      <w:marTop w:val="0"/>
      <w:marBottom w:val="0"/>
      <w:divBdr>
        <w:top w:val="none" w:sz="0" w:space="0" w:color="auto"/>
        <w:left w:val="none" w:sz="0" w:space="0" w:color="auto"/>
        <w:bottom w:val="none" w:sz="0" w:space="0" w:color="auto"/>
        <w:right w:val="none" w:sz="0" w:space="0" w:color="auto"/>
      </w:divBdr>
    </w:div>
    <w:div w:id="1855918556">
      <w:bodyDiv w:val="1"/>
      <w:marLeft w:val="0"/>
      <w:marRight w:val="0"/>
      <w:marTop w:val="0"/>
      <w:marBottom w:val="0"/>
      <w:divBdr>
        <w:top w:val="none" w:sz="0" w:space="0" w:color="auto"/>
        <w:left w:val="none" w:sz="0" w:space="0" w:color="auto"/>
        <w:bottom w:val="none" w:sz="0" w:space="0" w:color="auto"/>
        <w:right w:val="none" w:sz="0" w:space="0" w:color="auto"/>
      </w:divBdr>
    </w:div>
    <w:div w:id="1862082338">
      <w:bodyDiv w:val="1"/>
      <w:marLeft w:val="0"/>
      <w:marRight w:val="0"/>
      <w:marTop w:val="0"/>
      <w:marBottom w:val="0"/>
      <w:divBdr>
        <w:top w:val="none" w:sz="0" w:space="0" w:color="auto"/>
        <w:left w:val="none" w:sz="0" w:space="0" w:color="auto"/>
        <w:bottom w:val="none" w:sz="0" w:space="0" w:color="auto"/>
        <w:right w:val="none" w:sz="0" w:space="0" w:color="auto"/>
      </w:divBdr>
    </w:div>
    <w:div w:id="1865705647">
      <w:bodyDiv w:val="1"/>
      <w:marLeft w:val="0"/>
      <w:marRight w:val="0"/>
      <w:marTop w:val="0"/>
      <w:marBottom w:val="0"/>
      <w:divBdr>
        <w:top w:val="none" w:sz="0" w:space="0" w:color="auto"/>
        <w:left w:val="none" w:sz="0" w:space="0" w:color="auto"/>
        <w:bottom w:val="none" w:sz="0" w:space="0" w:color="auto"/>
        <w:right w:val="none" w:sz="0" w:space="0" w:color="auto"/>
      </w:divBdr>
    </w:div>
    <w:div w:id="1872957596">
      <w:bodyDiv w:val="1"/>
      <w:marLeft w:val="0"/>
      <w:marRight w:val="0"/>
      <w:marTop w:val="0"/>
      <w:marBottom w:val="0"/>
      <w:divBdr>
        <w:top w:val="none" w:sz="0" w:space="0" w:color="auto"/>
        <w:left w:val="none" w:sz="0" w:space="0" w:color="auto"/>
        <w:bottom w:val="none" w:sz="0" w:space="0" w:color="auto"/>
        <w:right w:val="none" w:sz="0" w:space="0" w:color="auto"/>
      </w:divBdr>
    </w:div>
    <w:div w:id="1889026574">
      <w:bodyDiv w:val="1"/>
      <w:marLeft w:val="0"/>
      <w:marRight w:val="0"/>
      <w:marTop w:val="0"/>
      <w:marBottom w:val="0"/>
      <w:divBdr>
        <w:top w:val="none" w:sz="0" w:space="0" w:color="auto"/>
        <w:left w:val="none" w:sz="0" w:space="0" w:color="auto"/>
        <w:bottom w:val="none" w:sz="0" w:space="0" w:color="auto"/>
        <w:right w:val="none" w:sz="0" w:space="0" w:color="auto"/>
      </w:divBdr>
    </w:div>
    <w:div w:id="1895656963">
      <w:bodyDiv w:val="1"/>
      <w:marLeft w:val="0"/>
      <w:marRight w:val="0"/>
      <w:marTop w:val="0"/>
      <w:marBottom w:val="0"/>
      <w:divBdr>
        <w:top w:val="none" w:sz="0" w:space="0" w:color="auto"/>
        <w:left w:val="none" w:sz="0" w:space="0" w:color="auto"/>
        <w:bottom w:val="none" w:sz="0" w:space="0" w:color="auto"/>
        <w:right w:val="none" w:sz="0" w:space="0" w:color="auto"/>
      </w:divBdr>
    </w:div>
    <w:div w:id="1900357860">
      <w:bodyDiv w:val="1"/>
      <w:marLeft w:val="0"/>
      <w:marRight w:val="0"/>
      <w:marTop w:val="0"/>
      <w:marBottom w:val="0"/>
      <w:divBdr>
        <w:top w:val="none" w:sz="0" w:space="0" w:color="auto"/>
        <w:left w:val="none" w:sz="0" w:space="0" w:color="auto"/>
        <w:bottom w:val="none" w:sz="0" w:space="0" w:color="auto"/>
        <w:right w:val="none" w:sz="0" w:space="0" w:color="auto"/>
      </w:divBdr>
    </w:div>
    <w:div w:id="1915774522">
      <w:bodyDiv w:val="1"/>
      <w:marLeft w:val="0"/>
      <w:marRight w:val="0"/>
      <w:marTop w:val="0"/>
      <w:marBottom w:val="0"/>
      <w:divBdr>
        <w:top w:val="none" w:sz="0" w:space="0" w:color="auto"/>
        <w:left w:val="none" w:sz="0" w:space="0" w:color="auto"/>
        <w:bottom w:val="none" w:sz="0" w:space="0" w:color="auto"/>
        <w:right w:val="none" w:sz="0" w:space="0" w:color="auto"/>
      </w:divBdr>
    </w:div>
    <w:div w:id="1928036128">
      <w:bodyDiv w:val="1"/>
      <w:marLeft w:val="0"/>
      <w:marRight w:val="0"/>
      <w:marTop w:val="0"/>
      <w:marBottom w:val="0"/>
      <w:divBdr>
        <w:top w:val="none" w:sz="0" w:space="0" w:color="auto"/>
        <w:left w:val="none" w:sz="0" w:space="0" w:color="auto"/>
        <w:bottom w:val="none" w:sz="0" w:space="0" w:color="auto"/>
        <w:right w:val="none" w:sz="0" w:space="0" w:color="auto"/>
      </w:divBdr>
    </w:div>
    <w:div w:id="1932203890">
      <w:bodyDiv w:val="1"/>
      <w:marLeft w:val="0"/>
      <w:marRight w:val="0"/>
      <w:marTop w:val="0"/>
      <w:marBottom w:val="0"/>
      <w:divBdr>
        <w:top w:val="none" w:sz="0" w:space="0" w:color="auto"/>
        <w:left w:val="none" w:sz="0" w:space="0" w:color="auto"/>
        <w:bottom w:val="none" w:sz="0" w:space="0" w:color="auto"/>
        <w:right w:val="none" w:sz="0" w:space="0" w:color="auto"/>
      </w:divBdr>
    </w:div>
    <w:div w:id="1933974204">
      <w:bodyDiv w:val="1"/>
      <w:marLeft w:val="0"/>
      <w:marRight w:val="0"/>
      <w:marTop w:val="0"/>
      <w:marBottom w:val="0"/>
      <w:divBdr>
        <w:top w:val="none" w:sz="0" w:space="0" w:color="auto"/>
        <w:left w:val="none" w:sz="0" w:space="0" w:color="auto"/>
        <w:bottom w:val="none" w:sz="0" w:space="0" w:color="auto"/>
        <w:right w:val="none" w:sz="0" w:space="0" w:color="auto"/>
      </w:divBdr>
    </w:div>
    <w:div w:id="1936404517">
      <w:bodyDiv w:val="1"/>
      <w:marLeft w:val="0"/>
      <w:marRight w:val="0"/>
      <w:marTop w:val="0"/>
      <w:marBottom w:val="0"/>
      <w:divBdr>
        <w:top w:val="none" w:sz="0" w:space="0" w:color="auto"/>
        <w:left w:val="none" w:sz="0" w:space="0" w:color="auto"/>
        <w:bottom w:val="none" w:sz="0" w:space="0" w:color="auto"/>
        <w:right w:val="none" w:sz="0" w:space="0" w:color="auto"/>
      </w:divBdr>
    </w:div>
    <w:div w:id="1944653210">
      <w:bodyDiv w:val="1"/>
      <w:marLeft w:val="0"/>
      <w:marRight w:val="0"/>
      <w:marTop w:val="0"/>
      <w:marBottom w:val="0"/>
      <w:divBdr>
        <w:top w:val="none" w:sz="0" w:space="0" w:color="auto"/>
        <w:left w:val="none" w:sz="0" w:space="0" w:color="auto"/>
        <w:bottom w:val="none" w:sz="0" w:space="0" w:color="auto"/>
        <w:right w:val="none" w:sz="0" w:space="0" w:color="auto"/>
      </w:divBdr>
    </w:div>
    <w:div w:id="1945111534">
      <w:bodyDiv w:val="1"/>
      <w:marLeft w:val="0"/>
      <w:marRight w:val="0"/>
      <w:marTop w:val="0"/>
      <w:marBottom w:val="0"/>
      <w:divBdr>
        <w:top w:val="none" w:sz="0" w:space="0" w:color="auto"/>
        <w:left w:val="none" w:sz="0" w:space="0" w:color="auto"/>
        <w:bottom w:val="none" w:sz="0" w:space="0" w:color="auto"/>
        <w:right w:val="none" w:sz="0" w:space="0" w:color="auto"/>
      </w:divBdr>
    </w:div>
    <w:div w:id="1959755771">
      <w:bodyDiv w:val="1"/>
      <w:marLeft w:val="0"/>
      <w:marRight w:val="0"/>
      <w:marTop w:val="0"/>
      <w:marBottom w:val="0"/>
      <w:divBdr>
        <w:top w:val="none" w:sz="0" w:space="0" w:color="auto"/>
        <w:left w:val="none" w:sz="0" w:space="0" w:color="auto"/>
        <w:bottom w:val="none" w:sz="0" w:space="0" w:color="auto"/>
        <w:right w:val="none" w:sz="0" w:space="0" w:color="auto"/>
      </w:divBdr>
    </w:div>
    <w:div w:id="1959950205">
      <w:bodyDiv w:val="1"/>
      <w:marLeft w:val="0"/>
      <w:marRight w:val="0"/>
      <w:marTop w:val="0"/>
      <w:marBottom w:val="0"/>
      <w:divBdr>
        <w:top w:val="none" w:sz="0" w:space="0" w:color="auto"/>
        <w:left w:val="none" w:sz="0" w:space="0" w:color="auto"/>
        <w:bottom w:val="none" w:sz="0" w:space="0" w:color="auto"/>
        <w:right w:val="none" w:sz="0" w:space="0" w:color="auto"/>
      </w:divBdr>
    </w:div>
    <w:div w:id="1964187150">
      <w:bodyDiv w:val="1"/>
      <w:marLeft w:val="0"/>
      <w:marRight w:val="0"/>
      <w:marTop w:val="0"/>
      <w:marBottom w:val="0"/>
      <w:divBdr>
        <w:top w:val="none" w:sz="0" w:space="0" w:color="auto"/>
        <w:left w:val="none" w:sz="0" w:space="0" w:color="auto"/>
        <w:bottom w:val="none" w:sz="0" w:space="0" w:color="auto"/>
        <w:right w:val="none" w:sz="0" w:space="0" w:color="auto"/>
      </w:divBdr>
    </w:div>
    <w:div w:id="1973512042">
      <w:bodyDiv w:val="1"/>
      <w:marLeft w:val="0"/>
      <w:marRight w:val="0"/>
      <w:marTop w:val="0"/>
      <w:marBottom w:val="0"/>
      <w:divBdr>
        <w:top w:val="none" w:sz="0" w:space="0" w:color="auto"/>
        <w:left w:val="none" w:sz="0" w:space="0" w:color="auto"/>
        <w:bottom w:val="none" w:sz="0" w:space="0" w:color="auto"/>
        <w:right w:val="none" w:sz="0" w:space="0" w:color="auto"/>
      </w:divBdr>
    </w:div>
    <w:div w:id="1978022913">
      <w:bodyDiv w:val="1"/>
      <w:marLeft w:val="0"/>
      <w:marRight w:val="0"/>
      <w:marTop w:val="0"/>
      <w:marBottom w:val="0"/>
      <w:divBdr>
        <w:top w:val="none" w:sz="0" w:space="0" w:color="auto"/>
        <w:left w:val="none" w:sz="0" w:space="0" w:color="auto"/>
        <w:bottom w:val="none" w:sz="0" w:space="0" w:color="auto"/>
        <w:right w:val="none" w:sz="0" w:space="0" w:color="auto"/>
      </w:divBdr>
    </w:div>
    <w:div w:id="1987318806">
      <w:bodyDiv w:val="1"/>
      <w:marLeft w:val="0"/>
      <w:marRight w:val="0"/>
      <w:marTop w:val="0"/>
      <w:marBottom w:val="0"/>
      <w:divBdr>
        <w:top w:val="none" w:sz="0" w:space="0" w:color="auto"/>
        <w:left w:val="none" w:sz="0" w:space="0" w:color="auto"/>
        <w:bottom w:val="none" w:sz="0" w:space="0" w:color="auto"/>
        <w:right w:val="none" w:sz="0" w:space="0" w:color="auto"/>
      </w:divBdr>
    </w:div>
    <w:div w:id="1993294630">
      <w:bodyDiv w:val="1"/>
      <w:marLeft w:val="0"/>
      <w:marRight w:val="0"/>
      <w:marTop w:val="0"/>
      <w:marBottom w:val="0"/>
      <w:divBdr>
        <w:top w:val="none" w:sz="0" w:space="0" w:color="auto"/>
        <w:left w:val="none" w:sz="0" w:space="0" w:color="auto"/>
        <w:bottom w:val="none" w:sz="0" w:space="0" w:color="auto"/>
        <w:right w:val="none" w:sz="0" w:space="0" w:color="auto"/>
      </w:divBdr>
    </w:div>
    <w:div w:id="2019652806">
      <w:bodyDiv w:val="1"/>
      <w:marLeft w:val="0"/>
      <w:marRight w:val="0"/>
      <w:marTop w:val="0"/>
      <w:marBottom w:val="0"/>
      <w:divBdr>
        <w:top w:val="none" w:sz="0" w:space="0" w:color="auto"/>
        <w:left w:val="none" w:sz="0" w:space="0" w:color="auto"/>
        <w:bottom w:val="none" w:sz="0" w:space="0" w:color="auto"/>
        <w:right w:val="none" w:sz="0" w:space="0" w:color="auto"/>
      </w:divBdr>
    </w:div>
    <w:div w:id="2025129020">
      <w:bodyDiv w:val="1"/>
      <w:marLeft w:val="0"/>
      <w:marRight w:val="0"/>
      <w:marTop w:val="0"/>
      <w:marBottom w:val="0"/>
      <w:divBdr>
        <w:top w:val="none" w:sz="0" w:space="0" w:color="auto"/>
        <w:left w:val="none" w:sz="0" w:space="0" w:color="auto"/>
        <w:bottom w:val="none" w:sz="0" w:space="0" w:color="auto"/>
        <w:right w:val="none" w:sz="0" w:space="0" w:color="auto"/>
      </w:divBdr>
    </w:div>
    <w:div w:id="2026977313">
      <w:bodyDiv w:val="1"/>
      <w:marLeft w:val="0"/>
      <w:marRight w:val="0"/>
      <w:marTop w:val="0"/>
      <w:marBottom w:val="0"/>
      <w:divBdr>
        <w:top w:val="none" w:sz="0" w:space="0" w:color="auto"/>
        <w:left w:val="none" w:sz="0" w:space="0" w:color="auto"/>
        <w:bottom w:val="none" w:sz="0" w:space="0" w:color="auto"/>
        <w:right w:val="none" w:sz="0" w:space="0" w:color="auto"/>
      </w:divBdr>
    </w:div>
    <w:div w:id="2030251205">
      <w:bodyDiv w:val="1"/>
      <w:marLeft w:val="0"/>
      <w:marRight w:val="0"/>
      <w:marTop w:val="0"/>
      <w:marBottom w:val="0"/>
      <w:divBdr>
        <w:top w:val="none" w:sz="0" w:space="0" w:color="auto"/>
        <w:left w:val="none" w:sz="0" w:space="0" w:color="auto"/>
        <w:bottom w:val="none" w:sz="0" w:space="0" w:color="auto"/>
        <w:right w:val="none" w:sz="0" w:space="0" w:color="auto"/>
      </w:divBdr>
    </w:div>
    <w:div w:id="2034303336">
      <w:bodyDiv w:val="1"/>
      <w:marLeft w:val="0"/>
      <w:marRight w:val="0"/>
      <w:marTop w:val="0"/>
      <w:marBottom w:val="0"/>
      <w:divBdr>
        <w:top w:val="none" w:sz="0" w:space="0" w:color="auto"/>
        <w:left w:val="none" w:sz="0" w:space="0" w:color="auto"/>
        <w:bottom w:val="none" w:sz="0" w:space="0" w:color="auto"/>
        <w:right w:val="none" w:sz="0" w:space="0" w:color="auto"/>
      </w:divBdr>
    </w:div>
    <w:div w:id="2042976524">
      <w:bodyDiv w:val="1"/>
      <w:marLeft w:val="0"/>
      <w:marRight w:val="0"/>
      <w:marTop w:val="0"/>
      <w:marBottom w:val="0"/>
      <w:divBdr>
        <w:top w:val="none" w:sz="0" w:space="0" w:color="auto"/>
        <w:left w:val="none" w:sz="0" w:space="0" w:color="auto"/>
        <w:bottom w:val="none" w:sz="0" w:space="0" w:color="auto"/>
        <w:right w:val="none" w:sz="0" w:space="0" w:color="auto"/>
      </w:divBdr>
    </w:div>
    <w:div w:id="2043163573">
      <w:bodyDiv w:val="1"/>
      <w:marLeft w:val="0"/>
      <w:marRight w:val="0"/>
      <w:marTop w:val="0"/>
      <w:marBottom w:val="0"/>
      <w:divBdr>
        <w:top w:val="none" w:sz="0" w:space="0" w:color="auto"/>
        <w:left w:val="none" w:sz="0" w:space="0" w:color="auto"/>
        <w:bottom w:val="none" w:sz="0" w:space="0" w:color="auto"/>
        <w:right w:val="none" w:sz="0" w:space="0" w:color="auto"/>
      </w:divBdr>
    </w:div>
    <w:div w:id="2044598521">
      <w:bodyDiv w:val="1"/>
      <w:marLeft w:val="0"/>
      <w:marRight w:val="0"/>
      <w:marTop w:val="0"/>
      <w:marBottom w:val="0"/>
      <w:divBdr>
        <w:top w:val="none" w:sz="0" w:space="0" w:color="auto"/>
        <w:left w:val="none" w:sz="0" w:space="0" w:color="auto"/>
        <w:bottom w:val="none" w:sz="0" w:space="0" w:color="auto"/>
        <w:right w:val="none" w:sz="0" w:space="0" w:color="auto"/>
      </w:divBdr>
    </w:div>
    <w:div w:id="2045665119">
      <w:bodyDiv w:val="1"/>
      <w:marLeft w:val="0"/>
      <w:marRight w:val="0"/>
      <w:marTop w:val="0"/>
      <w:marBottom w:val="0"/>
      <w:divBdr>
        <w:top w:val="none" w:sz="0" w:space="0" w:color="auto"/>
        <w:left w:val="none" w:sz="0" w:space="0" w:color="auto"/>
        <w:bottom w:val="none" w:sz="0" w:space="0" w:color="auto"/>
        <w:right w:val="none" w:sz="0" w:space="0" w:color="auto"/>
      </w:divBdr>
    </w:div>
    <w:div w:id="2052994289">
      <w:bodyDiv w:val="1"/>
      <w:marLeft w:val="0"/>
      <w:marRight w:val="0"/>
      <w:marTop w:val="0"/>
      <w:marBottom w:val="0"/>
      <w:divBdr>
        <w:top w:val="none" w:sz="0" w:space="0" w:color="auto"/>
        <w:left w:val="none" w:sz="0" w:space="0" w:color="auto"/>
        <w:bottom w:val="none" w:sz="0" w:space="0" w:color="auto"/>
        <w:right w:val="none" w:sz="0" w:space="0" w:color="auto"/>
      </w:divBdr>
    </w:div>
    <w:div w:id="2069065203">
      <w:bodyDiv w:val="1"/>
      <w:marLeft w:val="0"/>
      <w:marRight w:val="0"/>
      <w:marTop w:val="0"/>
      <w:marBottom w:val="0"/>
      <w:divBdr>
        <w:top w:val="none" w:sz="0" w:space="0" w:color="auto"/>
        <w:left w:val="none" w:sz="0" w:space="0" w:color="auto"/>
        <w:bottom w:val="none" w:sz="0" w:space="0" w:color="auto"/>
        <w:right w:val="none" w:sz="0" w:space="0" w:color="auto"/>
      </w:divBdr>
    </w:div>
    <w:div w:id="2074542090">
      <w:bodyDiv w:val="1"/>
      <w:marLeft w:val="0"/>
      <w:marRight w:val="0"/>
      <w:marTop w:val="0"/>
      <w:marBottom w:val="0"/>
      <w:divBdr>
        <w:top w:val="none" w:sz="0" w:space="0" w:color="auto"/>
        <w:left w:val="none" w:sz="0" w:space="0" w:color="auto"/>
        <w:bottom w:val="none" w:sz="0" w:space="0" w:color="auto"/>
        <w:right w:val="none" w:sz="0" w:space="0" w:color="auto"/>
      </w:divBdr>
    </w:div>
    <w:div w:id="2075079401">
      <w:bodyDiv w:val="1"/>
      <w:marLeft w:val="0"/>
      <w:marRight w:val="0"/>
      <w:marTop w:val="0"/>
      <w:marBottom w:val="0"/>
      <w:divBdr>
        <w:top w:val="none" w:sz="0" w:space="0" w:color="auto"/>
        <w:left w:val="none" w:sz="0" w:space="0" w:color="auto"/>
        <w:bottom w:val="none" w:sz="0" w:space="0" w:color="auto"/>
        <w:right w:val="none" w:sz="0" w:space="0" w:color="auto"/>
      </w:divBdr>
    </w:div>
    <w:div w:id="2077430363">
      <w:bodyDiv w:val="1"/>
      <w:marLeft w:val="0"/>
      <w:marRight w:val="0"/>
      <w:marTop w:val="0"/>
      <w:marBottom w:val="0"/>
      <w:divBdr>
        <w:top w:val="none" w:sz="0" w:space="0" w:color="auto"/>
        <w:left w:val="none" w:sz="0" w:space="0" w:color="auto"/>
        <w:bottom w:val="none" w:sz="0" w:space="0" w:color="auto"/>
        <w:right w:val="none" w:sz="0" w:space="0" w:color="auto"/>
      </w:divBdr>
    </w:div>
    <w:div w:id="2083213729">
      <w:bodyDiv w:val="1"/>
      <w:marLeft w:val="0"/>
      <w:marRight w:val="0"/>
      <w:marTop w:val="0"/>
      <w:marBottom w:val="0"/>
      <w:divBdr>
        <w:top w:val="none" w:sz="0" w:space="0" w:color="auto"/>
        <w:left w:val="none" w:sz="0" w:space="0" w:color="auto"/>
        <w:bottom w:val="none" w:sz="0" w:space="0" w:color="auto"/>
        <w:right w:val="none" w:sz="0" w:space="0" w:color="auto"/>
      </w:divBdr>
    </w:div>
    <w:div w:id="2084451080">
      <w:bodyDiv w:val="1"/>
      <w:marLeft w:val="0"/>
      <w:marRight w:val="0"/>
      <w:marTop w:val="0"/>
      <w:marBottom w:val="0"/>
      <w:divBdr>
        <w:top w:val="none" w:sz="0" w:space="0" w:color="auto"/>
        <w:left w:val="none" w:sz="0" w:space="0" w:color="auto"/>
        <w:bottom w:val="none" w:sz="0" w:space="0" w:color="auto"/>
        <w:right w:val="none" w:sz="0" w:space="0" w:color="auto"/>
      </w:divBdr>
    </w:div>
    <w:div w:id="2092652372">
      <w:bodyDiv w:val="1"/>
      <w:marLeft w:val="0"/>
      <w:marRight w:val="0"/>
      <w:marTop w:val="0"/>
      <w:marBottom w:val="0"/>
      <w:divBdr>
        <w:top w:val="none" w:sz="0" w:space="0" w:color="auto"/>
        <w:left w:val="none" w:sz="0" w:space="0" w:color="auto"/>
        <w:bottom w:val="none" w:sz="0" w:space="0" w:color="auto"/>
        <w:right w:val="none" w:sz="0" w:space="0" w:color="auto"/>
      </w:divBdr>
    </w:div>
    <w:div w:id="2095397063">
      <w:bodyDiv w:val="1"/>
      <w:marLeft w:val="0"/>
      <w:marRight w:val="0"/>
      <w:marTop w:val="0"/>
      <w:marBottom w:val="0"/>
      <w:divBdr>
        <w:top w:val="none" w:sz="0" w:space="0" w:color="auto"/>
        <w:left w:val="none" w:sz="0" w:space="0" w:color="auto"/>
        <w:bottom w:val="none" w:sz="0" w:space="0" w:color="auto"/>
        <w:right w:val="none" w:sz="0" w:space="0" w:color="auto"/>
      </w:divBdr>
    </w:div>
    <w:div w:id="2097746981">
      <w:bodyDiv w:val="1"/>
      <w:marLeft w:val="0"/>
      <w:marRight w:val="0"/>
      <w:marTop w:val="0"/>
      <w:marBottom w:val="0"/>
      <w:divBdr>
        <w:top w:val="none" w:sz="0" w:space="0" w:color="auto"/>
        <w:left w:val="none" w:sz="0" w:space="0" w:color="auto"/>
        <w:bottom w:val="none" w:sz="0" w:space="0" w:color="auto"/>
        <w:right w:val="none" w:sz="0" w:space="0" w:color="auto"/>
      </w:divBdr>
    </w:div>
    <w:div w:id="2099986671">
      <w:bodyDiv w:val="1"/>
      <w:marLeft w:val="0"/>
      <w:marRight w:val="0"/>
      <w:marTop w:val="0"/>
      <w:marBottom w:val="0"/>
      <w:divBdr>
        <w:top w:val="none" w:sz="0" w:space="0" w:color="auto"/>
        <w:left w:val="none" w:sz="0" w:space="0" w:color="auto"/>
        <w:bottom w:val="none" w:sz="0" w:space="0" w:color="auto"/>
        <w:right w:val="none" w:sz="0" w:space="0" w:color="auto"/>
      </w:divBdr>
    </w:div>
    <w:div w:id="2102098131">
      <w:bodyDiv w:val="1"/>
      <w:marLeft w:val="0"/>
      <w:marRight w:val="0"/>
      <w:marTop w:val="0"/>
      <w:marBottom w:val="0"/>
      <w:divBdr>
        <w:top w:val="none" w:sz="0" w:space="0" w:color="auto"/>
        <w:left w:val="none" w:sz="0" w:space="0" w:color="auto"/>
        <w:bottom w:val="none" w:sz="0" w:space="0" w:color="auto"/>
        <w:right w:val="none" w:sz="0" w:space="0" w:color="auto"/>
      </w:divBdr>
    </w:div>
    <w:div w:id="2102724437">
      <w:bodyDiv w:val="1"/>
      <w:marLeft w:val="0"/>
      <w:marRight w:val="0"/>
      <w:marTop w:val="0"/>
      <w:marBottom w:val="0"/>
      <w:divBdr>
        <w:top w:val="none" w:sz="0" w:space="0" w:color="auto"/>
        <w:left w:val="none" w:sz="0" w:space="0" w:color="auto"/>
        <w:bottom w:val="none" w:sz="0" w:space="0" w:color="auto"/>
        <w:right w:val="none" w:sz="0" w:space="0" w:color="auto"/>
      </w:divBdr>
    </w:div>
    <w:div w:id="2104648851">
      <w:bodyDiv w:val="1"/>
      <w:marLeft w:val="0"/>
      <w:marRight w:val="0"/>
      <w:marTop w:val="0"/>
      <w:marBottom w:val="0"/>
      <w:divBdr>
        <w:top w:val="none" w:sz="0" w:space="0" w:color="auto"/>
        <w:left w:val="none" w:sz="0" w:space="0" w:color="auto"/>
        <w:bottom w:val="none" w:sz="0" w:space="0" w:color="auto"/>
        <w:right w:val="none" w:sz="0" w:space="0" w:color="auto"/>
      </w:divBdr>
    </w:div>
    <w:div w:id="2113546665">
      <w:bodyDiv w:val="1"/>
      <w:marLeft w:val="0"/>
      <w:marRight w:val="0"/>
      <w:marTop w:val="0"/>
      <w:marBottom w:val="0"/>
      <w:divBdr>
        <w:top w:val="none" w:sz="0" w:space="0" w:color="auto"/>
        <w:left w:val="none" w:sz="0" w:space="0" w:color="auto"/>
        <w:bottom w:val="none" w:sz="0" w:space="0" w:color="auto"/>
        <w:right w:val="none" w:sz="0" w:space="0" w:color="auto"/>
      </w:divBdr>
    </w:div>
    <w:div w:id="2119595609">
      <w:bodyDiv w:val="1"/>
      <w:marLeft w:val="0"/>
      <w:marRight w:val="0"/>
      <w:marTop w:val="0"/>
      <w:marBottom w:val="0"/>
      <w:divBdr>
        <w:top w:val="none" w:sz="0" w:space="0" w:color="auto"/>
        <w:left w:val="none" w:sz="0" w:space="0" w:color="auto"/>
        <w:bottom w:val="none" w:sz="0" w:space="0" w:color="auto"/>
        <w:right w:val="none" w:sz="0" w:space="0" w:color="auto"/>
      </w:divBdr>
    </w:div>
    <w:div w:id="2121365600">
      <w:bodyDiv w:val="1"/>
      <w:marLeft w:val="0"/>
      <w:marRight w:val="0"/>
      <w:marTop w:val="0"/>
      <w:marBottom w:val="0"/>
      <w:divBdr>
        <w:top w:val="none" w:sz="0" w:space="0" w:color="auto"/>
        <w:left w:val="none" w:sz="0" w:space="0" w:color="auto"/>
        <w:bottom w:val="none" w:sz="0" w:space="0" w:color="auto"/>
        <w:right w:val="none" w:sz="0" w:space="0" w:color="auto"/>
      </w:divBdr>
    </w:div>
    <w:div w:id="2122718268">
      <w:bodyDiv w:val="1"/>
      <w:marLeft w:val="0"/>
      <w:marRight w:val="0"/>
      <w:marTop w:val="0"/>
      <w:marBottom w:val="0"/>
      <w:divBdr>
        <w:top w:val="none" w:sz="0" w:space="0" w:color="auto"/>
        <w:left w:val="none" w:sz="0" w:space="0" w:color="auto"/>
        <w:bottom w:val="none" w:sz="0" w:space="0" w:color="auto"/>
        <w:right w:val="none" w:sz="0" w:space="0" w:color="auto"/>
      </w:divBdr>
    </w:div>
    <w:div w:id="2123499852">
      <w:bodyDiv w:val="1"/>
      <w:marLeft w:val="0"/>
      <w:marRight w:val="0"/>
      <w:marTop w:val="0"/>
      <w:marBottom w:val="0"/>
      <w:divBdr>
        <w:top w:val="none" w:sz="0" w:space="0" w:color="auto"/>
        <w:left w:val="none" w:sz="0" w:space="0" w:color="auto"/>
        <w:bottom w:val="none" w:sz="0" w:space="0" w:color="auto"/>
        <w:right w:val="none" w:sz="0" w:space="0" w:color="auto"/>
      </w:divBdr>
    </w:div>
    <w:div w:id="2125031133">
      <w:bodyDiv w:val="1"/>
      <w:marLeft w:val="0"/>
      <w:marRight w:val="0"/>
      <w:marTop w:val="0"/>
      <w:marBottom w:val="0"/>
      <w:divBdr>
        <w:top w:val="none" w:sz="0" w:space="0" w:color="auto"/>
        <w:left w:val="none" w:sz="0" w:space="0" w:color="auto"/>
        <w:bottom w:val="none" w:sz="0" w:space="0" w:color="auto"/>
        <w:right w:val="none" w:sz="0" w:space="0" w:color="auto"/>
      </w:divBdr>
    </w:div>
    <w:div w:id="2142258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6AE10EB68C8B34E91070DC5205D6F35" ma:contentTypeVersion="4" ma:contentTypeDescription="Create a new document." ma:contentTypeScope="" ma:versionID="c78183bfc61902dd36cf23ff7710ab7a">
  <xsd:schema xmlns:xsd="http://www.w3.org/2001/XMLSchema" xmlns:xs="http://www.w3.org/2001/XMLSchema" xmlns:p="http://schemas.microsoft.com/office/2006/metadata/properties" xmlns:ns3="4b8d8bda-c50f-4c00-a67f-43a67103ee12" targetNamespace="http://schemas.microsoft.com/office/2006/metadata/properties" ma:root="true" ma:fieldsID="c4ac03fc9e3d5a4d908a03065ac078df" ns3:_="">
    <xsd:import namespace="4b8d8bda-c50f-4c00-a67f-43a67103ee12"/>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8d8bda-c50f-4c00-a67f-43a67103e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FE20D7-D830-4D06-9686-5C0FB07A39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7C451C-07F5-4A0E-9527-4DF859770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8d8bda-c50f-4c00-a67f-43a67103ee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FACE129-0122-47C4-AAAF-744738989A14}">
  <ds:schemaRefs>
    <ds:schemaRef ds:uri="http://schemas.microsoft.com/sharepoint/v3/contenttype/forms"/>
  </ds:schemaRefs>
</ds:datastoreItem>
</file>

<file path=customXml/itemProps4.xml><?xml version="1.0" encoding="utf-8"?>
<ds:datastoreItem xmlns:ds="http://schemas.openxmlformats.org/officeDocument/2006/customXml" ds:itemID="{B263E2A4-20F6-414F-9CBB-D396F385B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1231</Words>
  <Characters>7022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CH_33</dc:creator>
  <cp:keywords/>
  <dc:description/>
  <cp:lastModifiedBy>Fadhli Fa Farrasy Arvi</cp:lastModifiedBy>
  <cp:revision>6</cp:revision>
  <cp:lastPrinted>2024-07-11T18:50:00Z</cp:lastPrinted>
  <dcterms:created xsi:type="dcterms:W3CDTF">2024-07-25T18:25:00Z</dcterms:created>
  <dcterms:modified xsi:type="dcterms:W3CDTF">2024-07-28T10:18:00Z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55087e04-51b3-3a90-b83e-62f3faa59d44</vt:lpwstr>
  </property>
  <property fmtid="{D5CDD505-2E9C-101B-9397-08002B2CF9AE}" pid="24" name="Mendeley Citation Style_1">
    <vt:lpwstr>http://www.zotero.org/styles/apa</vt:lpwstr>
  </property>
  <property fmtid="{D5CDD505-2E9C-101B-9397-08002B2CF9AE}" pid="25" name="ContentTypeId">
    <vt:lpwstr>0x010100A6AE10EB68C8B34E91070DC5205D6F35</vt:lpwstr>
  </property>
</Properties>
</file>