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9E77" w14:textId="4187E805" w:rsidR="00D125D6" w:rsidRPr="002B25EE" w:rsidRDefault="00D125D6" w:rsidP="00D125D6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Hlk166483328"/>
      <w:bookmarkEnd w:id="0"/>
      <w:r w:rsidRPr="002B25EE">
        <w:rPr>
          <w:rFonts w:ascii="Tahoma" w:hAnsi="Tahoma" w:cs="Tahoma"/>
          <w:b/>
          <w:bCs/>
          <w:sz w:val="28"/>
          <w:szCs w:val="28"/>
        </w:rPr>
        <w:t>MANAJEMEN DAN REKAYASA LALU LINTAS KAWASAN KOMERSIAL PESAYANGAN KABUPATEN BANJAR</w:t>
      </w:r>
    </w:p>
    <w:p w14:paraId="444CF6A6" w14:textId="77777777" w:rsidR="00D125D6" w:rsidRPr="002B25EE" w:rsidRDefault="00D125D6" w:rsidP="00D125D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79F19B7" w14:textId="77777777" w:rsidR="00D125D6" w:rsidRPr="002B25EE" w:rsidRDefault="00D125D6" w:rsidP="00D125D6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B25EE">
        <w:rPr>
          <w:rFonts w:ascii="Tahoma" w:hAnsi="Tahoma" w:cs="Tahoma"/>
          <w:b/>
          <w:bCs/>
          <w:sz w:val="28"/>
          <w:szCs w:val="28"/>
        </w:rPr>
        <w:t>SKRIPSI</w:t>
      </w:r>
    </w:p>
    <w:p w14:paraId="0DAA7267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</w:p>
    <w:p w14:paraId="5EF382A1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3EE73095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2B25E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95515D6" wp14:editId="3033A23D">
            <wp:extent cx="1871345" cy="1798320"/>
            <wp:effectExtent l="0" t="0" r="0" b="0"/>
            <wp:docPr id="1675312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F92A7" w14:textId="77777777" w:rsidR="00D125D6" w:rsidRPr="002B25EE" w:rsidRDefault="00D125D6" w:rsidP="00D125D6">
      <w:pPr>
        <w:spacing w:before="240"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2B25E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DIAJUKAN OLEH : </w:t>
      </w:r>
    </w:p>
    <w:p w14:paraId="0FE9F84C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DE7371B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A39C2D3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2B25EE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KHAIRUNISSA TAYEB</w:t>
      </w:r>
    </w:p>
    <w:p w14:paraId="24F40573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2B25EE">
        <w:rPr>
          <w:rFonts w:ascii="Tahoma" w:hAnsi="Tahoma" w:cs="Tahoma"/>
          <w:b/>
          <w:bCs/>
          <w:color w:val="000000" w:themeColor="text1"/>
          <w:sz w:val="28"/>
          <w:szCs w:val="28"/>
        </w:rPr>
        <w:t>20.01.204</w:t>
      </w:r>
    </w:p>
    <w:p w14:paraId="4081DCBA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50FD9E24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CA8AB5D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5DC2D1EB" w14:textId="77777777" w:rsidR="00D125D6" w:rsidRPr="002B25EE" w:rsidRDefault="00D125D6" w:rsidP="00D125D6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5FC1AFC" w14:textId="77777777" w:rsidR="00D125D6" w:rsidRPr="00327A87" w:rsidRDefault="00D125D6" w:rsidP="00D125D6">
      <w:pPr>
        <w:spacing w:after="0"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>POLITEKNIK TRANSPORTASI DARAT INDONESIA – STTD</w:t>
      </w:r>
    </w:p>
    <w:p w14:paraId="03A3FDA2" w14:textId="77777777" w:rsidR="00D125D6" w:rsidRPr="00327A87" w:rsidRDefault="00D125D6" w:rsidP="00D125D6">
      <w:pPr>
        <w:spacing w:after="0"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>PROGRAM STUDI SARJANA TERAPAN TRANSPORTASI DARAT</w:t>
      </w:r>
    </w:p>
    <w:p w14:paraId="4545D949" w14:textId="77777777" w:rsidR="00D125D6" w:rsidRPr="00327A87" w:rsidRDefault="00D125D6" w:rsidP="00D125D6">
      <w:pPr>
        <w:spacing w:after="0"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 xml:space="preserve">BEKASI </w:t>
      </w:r>
    </w:p>
    <w:p w14:paraId="23ADB085" w14:textId="77777777" w:rsidR="00D125D6" w:rsidRPr="00327A87" w:rsidRDefault="00D125D6" w:rsidP="00D125D6">
      <w:pPr>
        <w:spacing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>2024</w:t>
      </w:r>
    </w:p>
    <w:p w14:paraId="5959A07A" w14:textId="77777777" w:rsidR="00D125D6" w:rsidRPr="002B25EE" w:rsidRDefault="00D125D6" w:rsidP="00D125D6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2B25EE">
        <w:rPr>
          <w:rFonts w:ascii="Tahoma" w:hAnsi="Tahoma" w:cs="Tahoma"/>
          <w:b/>
          <w:bCs/>
          <w:sz w:val="28"/>
          <w:szCs w:val="28"/>
        </w:rPr>
        <w:lastRenderedPageBreak/>
        <w:t>MANAJEMEN DAN REKAYASA LALU LINTAS KAWASAN KOMERSIAL PESAYANGAN KABUPATEN BANJAR</w:t>
      </w:r>
    </w:p>
    <w:p w14:paraId="5E6E5112" w14:textId="77777777" w:rsidR="00D125D6" w:rsidRPr="002B25EE" w:rsidRDefault="00D125D6" w:rsidP="00D125D6">
      <w:pPr>
        <w:rPr>
          <w:rFonts w:ascii="Tahoma" w:hAnsi="Tahoma" w:cs="Tahoma"/>
          <w:b/>
          <w:bCs/>
          <w:sz w:val="28"/>
          <w:szCs w:val="28"/>
        </w:rPr>
      </w:pPr>
    </w:p>
    <w:p w14:paraId="4928F6D5" w14:textId="77777777" w:rsidR="00D125D6" w:rsidRDefault="00D125D6" w:rsidP="00D125D6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2B25EE">
        <w:rPr>
          <w:rFonts w:ascii="Tahoma" w:hAnsi="Tahoma" w:cs="Tahoma"/>
          <w:b/>
          <w:bCs/>
          <w:sz w:val="28"/>
          <w:szCs w:val="28"/>
        </w:rPr>
        <w:t>SKRIPSI</w:t>
      </w:r>
    </w:p>
    <w:p w14:paraId="4392144F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621E6C0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 w:rsidRPr="002B25EE">
        <w:rPr>
          <w:rFonts w:ascii="Tahoma" w:hAnsi="Tahoma" w:cs="Tahoma"/>
          <w:sz w:val="28"/>
          <w:szCs w:val="28"/>
        </w:rPr>
        <w:t xml:space="preserve">Diajukan Dalam Rangka Penyelesaian Program Studi </w:t>
      </w:r>
    </w:p>
    <w:p w14:paraId="6D9E3B99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 w:rsidRPr="002B25EE">
        <w:rPr>
          <w:rFonts w:ascii="Tahoma" w:hAnsi="Tahoma" w:cs="Tahoma"/>
          <w:sz w:val="28"/>
          <w:szCs w:val="28"/>
        </w:rPr>
        <w:t>Transportasi Darat Sarjana Terapan</w:t>
      </w:r>
    </w:p>
    <w:p w14:paraId="6A615357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 w:rsidRPr="002B25EE">
        <w:rPr>
          <w:rFonts w:ascii="Tahoma" w:hAnsi="Tahoma" w:cs="Tahoma"/>
          <w:sz w:val="28"/>
          <w:szCs w:val="28"/>
        </w:rPr>
        <w:t>Guna Memperoleh Sebutan Sarjana Terapan</w:t>
      </w:r>
      <w:r>
        <w:rPr>
          <w:rFonts w:ascii="Tahoma" w:hAnsi="Tahoma" w:cs="Tahoma"/>
          <w:sz w:val="28"/>
          <w:szCs w:val="28"/>
        </w:rPr>
        <w:t xml:space="preserve"> Transportasi Darat</w:t>
      </w:r>
    </w:p>
    <w:p w14:paraId="32C72D10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1E188D57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2B25E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7E3BC6D" wp14:editId="06C07944">
            <wp:extent cx="1871345" cy="1798320"/>
            <wp:effectExtent l="0" t="0" r="0" b="0"/>
            <wp:docPr id="794368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303DF" w14:textId="77777777" w:rsidR="00D125D6" w:rsidRPr="002B25EE" w:rsidRDefault="00D125D6" w:rsidP="00D125D6">
      <w:pPr>
        <w:spacing w:before="240"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2B25E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DIAJUKAN OLEH : </w:t>
      </w:r>
    </w:p>
    <w:p w14:paraId="3BE83D81" w14:textId="77777777" w:rsidR="00D125D6" w:rsidRPr="002B25EE" w:rsidRDefault="00D125D6" w:rsidP="00D125D6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578C603E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3F551752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2B25EE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KHAIRUNISSA TAYEB</w:t>
      </w:r>
    </w:p>
    <w:p w14:paraId="3E6C74BD" w14:textId="77777777" w:rsidR="00D125D6" w:rsidRPr="002B25EE" w:rsidRDefault="00D125D6" w:rsidP="00D125D6">
      <w:pPr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2B25EE">
        <w:rPr>
          <w:rFonts w:ascii="Tahoma" w:hAnsi="Tahoma" w:cs="Tahoma"/>
          <w:b/>
          <w:bCs/>
          <w:color w:val="000000" w:themeColor="text1"/>
          <w:sz w:val="28"/>
          <w:szCs w:val="28"/>
        </w:rPr>
        <w:t>20.01.204</w:t>
      </w:r>
    </w:p>
    <w:p w14:paraId="61C7493B" w14:textId="77777777" w:rsidR="00D125D6" w:rsidRPr="002B25EE" w:rsidRDefault="00D125D6" w:rsidP="00D125D6">
      <w:pPr>
        <w:spacing w:after="0"/>
        <w:rPr>
          <w:rFonts w:ascii="Tahoma" w:hAnsi="Tahoma" w:cs="Tahoma"/>
          <w:sz w:val="24"/>
          <w:szCs w:val="24"/>
        </w:rPr>
      </w:pPr>
    </w:p>
    <w:p w14:paraId="35513CB8" w14:textId="77777777" w:rsidR="00D125D6" w:rsidRPr="00327A87" w:rsidRDefault="00D125D6" w:rsidP="00D125D6">
      <w:pPr>
        <w:spacing w:after="0"/>
        <w:ind w:right="-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9321FC" w14:textId="77777777" w:rsidR="00D125D6" w:rsidRPr="00327A87" w:rsidRDefault="00D125D6" w:rsidP="00D125D6">
      <w:pPr>
        <w:spacing w:after="0"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>POLITEKNIK TRANSPORTASI DARAT INDONESIA – STTD</w:t>
      </w:r>
    </w:p>
    <w:p w14:paraId="0F8B6A6F" w14:textId="77777777" w:rsidR="00D125D6" w:rsidRPr="00327A87" w:rsidRDefault="00D125D6" w:rsidP="00D125D6">
      <w:pPr>
        <w:spacing w:after="0"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>PROGRAM STUDI SARJANA TERAPAN TRANSPORTASI DARAT</w:t>
      </w:r>
    </w:p>
    <w:p w14:paraId="727EEC67" w14:textId="77777777" w:rsidR="00D125D6" w:rsidRPr="00327A87" w:rsidRDefault="00D125D6" w:rsidP="00D125D6">
      <w:pPr>
        <w:spacing w:after="0" w:line="360" w:lineRule="auto"/>
        <w:ind w:right="-7"/>
        <w:jc w:val="center"/>
        <w:rPr>
          <w:rFonts w:ascii="Tahoma" w:hAnsi="Tahoma" w:cs="Tahoma"/>
          <w:b/>
          <w:bCs/>
          <w:sz w:val="28"/>
          <w:szCs w:val="28"/>
        </w:rPr>
      </w:pPr>
      <w:r w:rsidRPr="00327A87">
        <w:rPr>
          <w:rFonts w:ascii="Tahoma" w:hAnsi="Tahoma" w:cs="Tahoma"/>
          <w:b/>
          <w:bCs/>
          <w:sz w:val="28"/>
          <w:szCs w:val="28"/>
        </w:rPr>
        <w:t xml:space="preserve">BEKASI </w:t>
      </w:r>
    </w:p>
    <w:p w14:paraId="40D53A45" w14:textId="519AFA79" w:rsidR="00EF0D8E" w:rsidRDefault="00D125D6" w:rsidP="00D125D6">
      <w:pPr>
        <w:jc w:val="center"/>
      </w:pPr>
      <w:r w:rsidRPr="00327A87">
        <w:rPr>
          <w:rFonts w:ascii="Tahoma" w:hAnsi="Tahoma" w:cs="Tahoma"/>
          <w:b/>
          <w:bCs/>
          <w:sz w:val="28"/>
          <w:szCs w:val="28"/>
        </w:rPr>
        <w:t>2024</w:t>
      </w:r>
    </w:p>
    <w:sectPr w:rsidR="00EF0D8E" w:rsidSect="00326825">
      <w:type w:val="continuous"/>
      <w:pgSz w:w="12242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1EE8"/>
    <w:multiLevelType w:val="multilevel"/>
    <w:tmpl w:val="89307EDE"/>
    <w:lvl w:ilvl="0">
      <w:start w:val="1"/>
      <w:numFmt w:val="upperRoman"/>
      <w:lvlText w:val="BAB %1"/>
      <w:lvlJc w:val="left"/>
      <w:pPr>
        <w:ind w:left="360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4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D6"/>
    <w:rsid w:val="000723A1"/>
    <w:rsid w:val="000A26CD"/>
    <w:rsid w:val="001F3606"/>
    <w:rsid w:val="00296819"/>
    <w:rsid w:val="002B080B"/>
    <w:rsid w:val="00311D6C"/>
    <w:rsid w:val="00326825"/>
    <w:rsid w:val="00347497"/>
    <w:rsid w:val="003F4112"/>
    <w:rsid w:val="004968D5"/>
    <w:rsid w:val="005C2F8C"/>
    <w:rsid w:val="0093479C"/>
    <w:rsid w:val="00A2737D"/>
    <w:rsid w:val="00AA70B6"/>
    <w:rsid w:val="00B2612A"/>
    <w:rsid w:val="00D055B7"/>
    <w:rsid w:val="00D125D6"/>
    <w:rsid w:val="00E104BB"/>
    <w:rsid w:val="00E2725B"/>
    <w:rsid w:val="00EF0D8E"/>
    <w:rsid w:val="00F23204"/>
    <w:rsid w:val="00F31FD5"/>
    <w:rsid w:val="00F44716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B990"/>
  <w15:chartTrackingRefBased/>
  <w15:docId w15:val="{9BDD2139-3C03-436D-9632-70B630FB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204"/>
    <w:pPr>
      <w:keepNext/>
      <w:keepLines/>
      <w:numPr>
        <w:ilvl w:val="1"/>
        <w:numId w:val="1"/>
      </w:numPr>
      <w:spacing w:before="40" w:after="0"/>
      <w:ind w:left="360"/>
      <w:outlineLvl w:val="1"/>
    </w:pPr>
    <w:rPr>
      <w:rFonts w:ascii="Tahoma" w:eastAsiaTheme="majorEastAsia" w:hAnsi="Tahoma" w:cstheme="majorBidi"/>
      <w:b/>
      <w:kern w:val="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204"/>
    <w:rPr>
      <w:rFonts w:ascii="Tahoma" w:eastAsiaTheme="majorEastAsia" w:hAnsi="Tahoma" w:cstheme="majorBidi"/>
      <w:b/>
      <w:kern w:val="0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 Tayeb</dc:creator>
  <cp:keywords/>
  <dc:description/>
  <cp:lastModifiedBy>Nissa Tayeb</cp:lastModifiedBy>
  <cp:revision>1</cp:revision>
  <dcterms:created xsi:type="dcterms:W3CDTF">2024-07-28T18:10:00Z</dcterms:created>
  <dcterms:modified xsi:type="dcterms:W3CDTF">2024-07-28T18:12:00Z</dcterms:modified>
</cp:coreProperties>
</file>