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14092" w14:textId="2AAD1A4D" w:rsidR="001D6D9C" w:rsidRDefault="001D6D9C" w:rsidP="001D6D9C">
      <w:pPr>
        <w:spacing w:after="0" w:line="276" w:lineRule="auto"/>
        <w:ind w:right="4"/>
        <w:jc w:val="center"/>
        <w:rPr>
          <w:rFonts w:ascii="Times New Roman" w:hAnsi="Times New Roman" w:cs="Times New Roman"/>
          <w:b/>
          <w:bCs/>
          <w:smallCaps/>
          <w:sz w:val="32"/>
          <w:szCs w:val="32"/>
        </w:rPr>
      </w:pPr>
      <w:bookmarkStart w:id="0" w:name="_Hlk161944345"/>
      <w:r>
        <w:rPr>
          <w:rFonts w:ascii="Times New Roman" w:hAnsi="Times New Roman" w:cs="Times New Roman"/>
          <w:b/>
          <w:bCs/>
          <w:smallCaps/>
          <w:sz w:val="32"/>
          <w:szCs w:val="32"/>
        </w:rPr>
        <w:t>Evaluasi Komponen Jalan Rel Pada Lengkung Hilir Nomor 111.I Lintas Purwosari-Gawok Km 112+698 – 112+991 Terhadap Perawatan Dan Perbaikan Jalan Rel.</w:t>
      </w:r>
      <w:r w:rsidRPr="00A22487">
        <w:rPr>
          <w:rFonts w:ascii="Times New Roman" w:hAnsi="Times New Roman" w:cs="Times New Roman"/>
          <w:b/>
          <w:bCs/>
          <w:smallCaps/>
          <w:sz w:val="32"/>
          <w:szCs w:val="32"/>
        </w:rPr>
        <w:t xml:space="preserve"> </w:t>
      </w:r>
      <w:bookmarkEnd w:id="0"/>
    </w:p>
    <w:p w14:paraId="7A007CCA" w14:textId="77777777" w:rsidR="001D6D9C" w:rsidRDefault="001D6D9C" w:rsidP="001D6D9C">
      <w:pPr>
        <w:spacing w:after="0" w:line="276" w:lineRule="auto"/>
        <w:ind w:right="4"/>
        <w:jc w:val="center"/>
        <w:rPr>
          <w:rFonts w:ascii="Times New Roman" w:hAnsi="Times New Roman" w:cs="Times New Roman"/>
          <w:b/>
          <w:bCs/>
          <w:smallCaps/>
          <w:sz w:val="32"/>
          <w:szCs w:val="32"/>
        </w:rPr>
      </w:pPr>
    </w:p>
    <w:p w14:paraId="0D0FDB62" w14:textId="3371DBA8" w:rsidR="001D6D9C" w:rsidRDefault="002743DB" w:rsidP="001D6D9C">
      <w:pPr>
        <w:spacing w:after="0" w:line="276" w:lineRule="auto"/>
        <w:ind w:right="4"/>
        <w:jc w:val="center"/>
        <w:rPr>
          <w:rFonts w:ascii="Times New Roman" w:hAnsi="Times New Roman" w:cs="Times New Roman"/>
          <w:b/>
          <w:bCs/>
          <w:smallCaps/>
          <w:sz w:val="32"/>
          <w:szCs w:val="32"/>
        </w:rPr>
      </w:pPr>
      <w:r w:rsidRPr="002743DB">
        <w:rPr>
          <w:rFonts w:ascii="Times New Roman" w:hAnsi="Times New Roman" w:cs="Times New Roman"/>
          <w:b/>
          <w:bCs/>
          <w:smallCaps/>
          <w:sz w:val="32"/>
          <w:szCs w:val="32"/>
        </w:rPr>
        <w:t>Evaluation of Rail Components on Downward Curve No. 111.I Purwosari-Gawok Line Km 112+698 – 112+991 in Relation to Rail Track Maintenance and Repair</w:t>
      </w:r>
    </w:p>
    <w:p w14:paraId="1C2ADD20" w14:textId="77777777" w:rsidR="002743DB" w:rsidRPr="001D6D9C" w:rsidRDefault="002743DB" w:rsidP="001D6D9C">
      <w:pPr>
        <w:spacing w:after="0" w:line="276" w:lineRule="auto"/>
        <w:ind w:right="4"/>
        <w:jc w:val="center"/>
        <w:rPr>
          <w:rFonts w:ascii="Times New Roman" w:hAnsi="Times New Roman" w:cs="Times New Roman"/>
          <w:b/>
          <w:bCs/>
          <w:smallCaps/>
          <w:sz w:val="32"/>
          <w:szCs w:val="32"/>
        </w:rPr>
      </w:pPr>
    </w:p>
    <w:p w14:paraId="25F08973" w14:textId="22392F12" w:rsidR="008B384C" w:rsidRDefault="008B384C" w:rsidP="001D6D9C">
      <w:pPr>
        <w:spacing w:after="0" w:line="276"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Khoerunnisa’ Salsabila</w:t>
      </w:r>
      <w:r>
        <w:rPr>
          <w:rFonts w:ascii="Times New Roman" w:hAnsi="Times New Roman" w:cs="Times New Roman"/>
          <w:b/>
          <w:bCs/>
          <w:sz w:val="24"/>
          <w:szCs w:val="24"/>
          <w:vertAlign w:val="superscript"/>
        </w:rPr>
        <w:t>1*</w:t>
      </w:r>
      <w:r>
        <w:rPr>
          <w:rFonts w:ascii="Times New Roman" w:hAnsi="Times New Roman" w:cs="Times New Roman"/>
          <w:b/>
          <w:bCs/>
          <w:sz w:val="24"/>
          <w:szCs w:val="24"/>
        </w:rPr>
        <w:t>, Bambang Drajat</w:t>
      </w:r>
      <w:r>
        <w:rPr>
          <w:rFonts w:ascii="Times New Roman" w:hAnsi="Times New Roman" w:cs="Times New Roman"/>
          <w:b/>
          <w:bCs/>
          <w:sz w:val="24"/>
          <w:szCs w:val="24"/>
          <w:vertAlign w:val="superscript"/>
        </w:rPr>
        <w:t>2*</w:t>
      </w:r>
      <w:r>
        <w:rPr>
          <w:rFonts w:ascii="Times New Roman" w:hAnsi="Times New Roman" w:cs="Times New Roman"/>
          <w:b/>
          <w:bCs/>
          <w:sz w:val="24"/>
          <w:szCs w:val="24"/>
        </w:rPr>
        <w:t>, Arjuna Ariestino Fatahillah</w:t>
      </w:r>
      <w:r>
        <w:rPr>
          <w:rFonts w:ascii="Times New Roman" w:hAnsi="Times New Roman" w:cs="Times New Roman"/>
          <w:b/>
          <w:bCs/>
          <w:sz w:val="24"/>
          <w:szCs w:val="24"/>
          <w:vertAlign w:val="superscript"/>
        </w:rPr>
        <w:t>3*</w:t>
      </w:r>
    </w:p>
    <w:p w14:paraId="653388A4" w14:textId="4C4D2C59" w:rsidR="008B384C" w:rsidRPr="001D6D9C" w:rsidRDefault="008B384C" w:rsidP="001D6D9C">
      <w:pPr>
        <w:spacing w:after="0" w:line="276" w:lineRule="auto"/>
        <w:jc w:val="center"/>
        <w:rPr>
          <w:rFonts w:ascii="Times New Roman" w:hAnsi="Times New Roman" w:cs="Times New Roman"/>
          <w:i/>
          <w:iCs/>
          <w:sz w:val="24"/>
          <w:szCs w:val="24"/>
        </w:rPr>
      </w:pPr>
      <w:r w:rsidRPr="001D6D9C">
        <w:rPr>
          <w:rFonts w:ascii="Times New Roman" w:hAnsi="Times New Roman" w:cs="Times New Roman"/>
          <w:i/>
          <w:iCs/>
          <w:sz w:val="24"/>
          <w:szCs w:val="24"/>
        </w:rPr>
        <w:t>Politeknik Transportasi Darat Indonesia-STTD</w:t>
      </w:r>
      <w:r w:rsidR="001D6D9C" w:rsidRPr="001D6D9C">
        <w:rPr>
          <w:rFonts w:ascii="Times New Roman" w:hAnsi="Times New Roman" w:cs="Times New Roman"/>
          <w:i/>
          <w:iCs/>
          <w:sz w:val="24"/>
          <w:szCs w:val="24"/>
          <w:vertAlign w:val="superscript"/>
        </w:rPr>
        <w:t>1)2)3)</w:t>
      </w:r>
    </w:p>
    <w:p w14:paraId="423D6230" w14:textId="2F736D66" w:rsidR="008B384C" w:rsidRPr="001D6D9C" w:rsidRDefault="008B384C" w:rsidP="001D6D9C">
      <w:pPr>
        <w:spacing w:after="0" w:line="276" w:lineRule="auto"/>
        <w:jc w:val="center"/>
        <w:rPr>
          <w:rFonts w:ascii="Times New Roman" w:hAnsi="Times New Roman" w:cs="Times New Roman"/>
          <w:i/>
          <w:iCs/>
          <w:sz w:val="24"/>
          <w:szCs w:val="24"/>
        </w:rPr>
      </w:pPr>
      <w:r w:rsidRPr="001D6D9C">
        <w:rPr>
          <w:rFonts w:ascii="Times New Roman" w:hAnsi="Times New Roman" w:cs="Times New Roman"/>
          <w:i/>
          <w:iCs/>
          <w:sz w:val="24"/>
          <w:szCs w:val="24"/>
        </w:rPr>
        <w:t>Jalan Raya Setu No. 89 Bekasi, Jawa Barat, 17520, Indonesia</w:t>
      </w:r>
    </w:p>
    <w:p w14:paraId="6CAFBBD2" w14:textId="1409C562" w:rsidR="008B384C" w:rsidRPr="001D6D9C" w:rsidRDefault="008B384C" w:rsidP="001D6D9C">
      <w:pPr>
        <w:spacing w:after="0" w:line="276" w:lineRule="auto"/>
        <w:jc w:val="center"/>
        <w:rPr>
          <w:rFonts w:ascii="Times New Roman" w:hAnsi="Times New Roman" w:cs="Times New Roman"/>
          <w:i/>
          <w:iCs/>
          <w:sz w:val="24"/>
          <w:szCs w:val="24"/>
        </w:rPr>
      </w:pPr>
      <w:r w:rsidRPr="001D6D9C">
        <w:rPr>
          <w:rFonts w:ascii="Times New Roman" w:hAnsi="Times New Roman" w:cs="Times New Roman"/>
          <w:i/>
          <w:iCs/>
          <w:sz w:val="24"/>
          <w:szCs w:val="24"/>
        </w:rPr>
        <w:t xml:space="preserve">Email: </w:t>
      </w:r>
      <w:hyperlink r:id="rId7" w:history="1">
        <w:r w:rsidRPr="001D6D9C">
          <w:rPr>
            <w:rStyle w:val="Hyperlink"/>
            <w:rFonts w:ascii="Times New Roman" w:hAnsi="Times New Roman" w:cs="Times New Roman"/>
            <w:i/>
            <w:iCs/>
            <w:sz w:val="24"/>
            <w:szCs w:val="24"/>
          </w:rPr>
          <w:t>khoerunnisasalsabila291@gmail.com</w:t>
        </w:r>
      </w:hyperlink>
    </w:p>
    <w:p w14:paraId="3168A78A" w14:textId="3CE9519D" w:rsidR="008B384C" w:rsidRPr="001D6D9C" w:rsidRDefault="008B384C" w:rsidP="001D6D9C">
      <w:pPr>
        <w:spacing w:after="0" w:line="276" w:lineRule="auto"/>
        <w:jc w:val="center"/>
        <w:rPr>
          <w:rFonts w:ascii="Times New Roman" w:hAnsi="Times New Roman" w:cs="Times New Roman"/>
          <w:i/>
          <w:iCs/>
          <w:sz w:val="24"/>
          <w:szCs w:val="24"/>
        </w:rPr>
      </w:pPr>
      <w:r w:rsidRPr="001D6D9C">
        <w:rPr>
          <w:rFonts w:ascii="Times New Roman" w:hAnsi="Times New Roman" w:cs="Times New Roman"/>
          <w:i/>
          <w:iCs/>
          <w:sz w:val="24"/>
          <w:szCs w:val="24"/>
        </w:rPr>
        <w:t>*Corresponding Author</w:t>
      </w:r>
    </w:p>
    <w:p w14:paraId="05004D41" w14:textId="77777777" w:rsidR="008B384C" w:rsidRDefault="008B384C" w:rsidP="008B384C">
      <w:pPr>
        <w:spacing w:after="0" w:line="240" w:lineRule="auto"/>
        <w:jc w:val="center"/>
        <w:rPr>
          <w:rFonts w:ascii="Times New Roman" w:hAnsi="Times New Roman" w:cs="Times New Roman"/>
          <w:i/>
          <w:iCs/>
          <w:sz w:val="24"/>
          <w:szCs w:val="24"/>
        </w:rPr>
      </w:pPr>
    </w:p>
    <w:p w14:paraId="3473D165" w14:textId="5A34D812" w:rsidR="001D6D9C" w:rsidRDefault="001D6D9C" w:rsidP="008B384C">
      <w:pPr>
        <w:spacing w:after="0" w:line="240" w:lineRule="auto"/>
        <w:jc w:val="center"/>
        <w:rPr>
          <w:rFonts w:ascii="Times New Roman" w:hAnsi="Times New Roman" w:cs="Times New Roman"/>
          <w:i/>
          <w:iCs/>
          <w:sz w:val="20"/>
          <w:szCs w:val="20"/>
        </w:rPr>
      </w:pPr>
      <w:r w:rsidRPr="00B36E23">
        <w:rPr>
          <w:rFonts w:ascii="Times New Roman" w:hAnsi="Times New Roman" w:cs="Times New Roman"/>
          <w:i/>
          <w:iCs/>
          <w:sz w:val="20"/>
          <w:szCs w:val="20"/>
        </w:rPr>
        <w:t>Diterima Juli 2024, Direvisi Juli 2024, Disetujui Juli 2024, Diterbitkan Juli 202</w:t>
      </w:r>
    </w:p>
    <w:p w14:paraId="66AACE37" w14:textId="77777777" w:rsidR="001D6D9C" w:rsidRDefault="001D6D9C" w:rsidP="008B384C">
      <w:pPr>
        <w:spacing w:after="0" w:line="240" w:lineRule="auto"/>
        <w:jc w:val="center"/>
        <w:rPr>
          <w:rFonts w:ascii="Times New Roman" w:hAnsi="Times New Roman" w:cs="Times New Roman"/>
          <w:i/>
          <w:iCs/>
          <w:sz w:val="24"/>
          <w:szCs w:val="24"/>
        </w:rPr>
      </w:pPr>
    </w:p>
    <w:p w14:paraId="42AAECD7" w14:textId="146CEA63" w:rsidR="008434E8" w:rsidRPr="001D6D9C" w:rsidRDefault="00EB163D" w:rsidP="008B384C">
      <w:pPr>
        <w:spacing w:line="240" w:lineRule="auto"/>
        <w:jc w:val="center"/>
        <w:rPr>
          <w:rFonts w:ascii="Times New Roman" w:hAnsi="Times New Roman" w:cs="Times New Roman"/>
          <w:b/>
          <w:bCs/>
          <w:sz w:val="24"/>
          <w:szCs w:val="24"/>
        </w:rPr>
      </w:pPr>
      <w:r w:rsidRPr="001D6D9C">
        <w:rPr>
          <w:rFonts w:ascii="Times New Roman" w:hAnsi="Times New Roman" w:cs="Times New Roman"/>
          <w:b/>
          <w:bCs/>
          <w:sz w:val="24"/>
          <w:szCs w:val="24"/>
        </w:rPr>
        <w:t>ABSTRAK</w:t>
      </w:r>
    </w:p>
    <w:p w14:paraId="1AC7B189" w14:textId="77777777" w:rsidR="000A64F2" w:rsidRDefault="006E1121" w:rsidP="001D6D9C">
      <w:pPr>
        <w:pStyle w:val="ListParagraph"/>
        <w:spacing w:line="240" w:lineRule="auto"/>
        <w:ind w:left="0" w:firstLine="567"/>
        <w:jc w:val="both"/>
        <w:rPr>
          <w:rFonts w:ascii="Times New Roman" w:hAnsi="Times New Roman" w:cs="Times New Roman"/>
          <w:sz w:val="20"/>
          <w:szCs w:val="20"/>
        </w:rPr>
      </w:pPr>
      <w:r w:rsidRPr="001D6D9C">
        <w:rPr>
          <w:rFonts w:ascii="Times New Roman" w:hAnsi="Times New Roman" w:cs="Times New Roman"/>
          <w:sz w:val="20"/>
          <w:szCs w:val="20"/>
        </w:rPr>
        <w:t xml:space="preserve">Prasarana kereta api diatur dalam </w:t>
      </w:r>
      <w:sdt>
        <w:sdtPr>
          <w:rPr>
            <w:rFonts w:ascii="Times New Roman" w:hAnsi="Times New Roman" w:cs="Times New Roman"/>
            <w:color w:val="000000"/>
            <w:sz w:val="20"/>
            <w:szCs w:val="20"/>
          </w:rPr>
          <w:tag w:val="MENDELEY_CITATION_v3_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"/>
          <w:id w:val="-58097658"/>
          <w:placeholder>
            <w:docPart w:val="2A8CBC9C0A244724A025DFA6123494D6"/>
          </w:placeholder>
        </w:sdtPr>
        <w:sdtContent>
          <w:r w:rsidRPr="001D6D9C">
            <w:rPr>
              <w:rFonts w:ascii="Times New Roman" w:hAnsi="Times New Roman" w:cs="Times New Roman"/>
              <w:color w:val="000000"/>
              <w:sz w:val="20"/>
              <w:szCs w:val="20"/>
            </w:rPr>
            <w:t>Permenhub No. 60 Tahun 2012</w:t>
          </w:r>
        </w:sdtContent>
      </w:sdt>
      <w:r w:rsidRPr="001D6D9C">
        <w:rPr>
          <w:rFonts w:ascii="Times New Roman" w:hAnsi="Times New Roman" w:cs="Times New Roman"/>
          <w:color w:val="000000"/>
          <w:sz w:val="20"/>
          <w:szCs w:val="20"/>
        </w:rPr>
        <w:t xml:space="preserve"> </w:t>
      </w:r>
      <w:r w:rsidRPr="001D6D9C">
        <w:rPr>
          <w:rFonts w:ascii="Times New Roman" w:hAnsi="Times New Roman" w:cs="Times New Roman"/>
          <w:sz w:val="20"/>
          <w:szCs w:val="20"/>
        </w:rPr>
        <w:t>yang mencakup jalur kereta api, stasiun, maupun fasilitas operasi. Sebagai bagian dari prasarana kereta api, jalan rel dirawat secara berkala  yang meliputi perawatan harian, bulanan, dan tahunan.  Pada Lintas Purwosari-Gawok terdapat lengkung hilir nomor 111.I yang memiliki ketidaksesuaian nilai anak panah, pertinggian, dan pelebaran. Selain itu, balas pada lengkung hilir nomor 111.I tidak sesuai dengan standar kelas jalan I  serta ditemukan kerusakan rel berupa rel patah dan rel depek</w:t>
      </w:r>
      <w:r w:rsidR="000A64F2" w:rsidRPr="001D6D9C">
        <w:rPr>
          <w:rFonts w:ascii="Times New Roman" w:hAnsi="Times New Roman" w:cs="Times New Roman"/>
          <w:i/>
          <w:iCs/>
          <w:sz w:val="20"/>
          <w:szCs w:val="20"/>
        </w:rPr>
        <w:t xml:space="preserve"> </w:t>
      </w:r>
      <w:r w:rsidR="000A64F2" w:rsidRPr="001D6D9C">
        <w:rPr>
          <w:rFonts w:ascii="Times New Roman" w:hAnsi="Times New Roman" w:cs="Times New Roman"/>
          <w:sz w:val="20"/>
          <w:szCs w:val="20"/>
        </w:rPr>
        <w:t>B</w:t>
      </w:r>
      <w:r w:rsidRPr="001D6D9C">
        <w:rPr>
          <w:rFonts w:ascii="Times New Roman" w:hAnsi="Times New Roman" w:cs="Times New Roman"/>
          <w:sz w:val="20"/>
          <w:szCs w:val="20"/>
        </w:rPr>
        <w:t xml:space="preserve">anyak titik-titik opname pada lengkung yang tidak sesuai dengan register sehingga perlu dilakukan perawatan lengkung secara rutin dengan angkatan </w:t>
      </w:r>
      <w:r w:rsidR="000A64F2" w:rsidRPr="001D6D9C">
        <w:rPr>
          <w:rFonts w:ascii="Times New Roman" w:hAnsi="Times New Roman" w:cs="Times New Roman"/>
          <w:sz w:val="20"/>
          <w:szCs w:val="20"/>
        </w:rPr>
        <w:t>maupun</w:t>
      </w:r>
      <w:r w:rsidRPr="001D6D9C">
        <w:rPr>
          <w:rFonts w:ascii="Times New Roman" w:hAnsi="Times New Roman" w:cs="Times New Roman"/>
          <w:sz w:val="20"/>
          <w:szCs w:val="20"/>
        </w:rPr>
        <w:t xml:space="preserve"> listringan. Selain itu, dengan kondisi struktur balas yang tidak sesuai dengan standar kelas jalan I maka diperlukan adanya konstruksi tambahan berupa </w:t>
      </w:r>
      <w:r w:rsidRPr="001D6D9C">
        <w:rPr>
          <w:rFonts w:ascii="Times New Roman" w:hAnsi="Times New Roman" w:cs="Times New Roman"/>
          <w:i/>
          <w:iCs/>
          <w:sz w:val="20"/>
          <w:szCs w:val="20"/>
        </w:rPr>
        <w:t>ballast stopper</w:t>
      </w:r>
      <w:r w:rsidRPr="001D6D9C">
        <w:rPr>
          <w:rFonts w:ascii="Times New Roman" w:hAnsi="Times New Roman" w:cs="Times New Roman"/>
          <w:sz w:val="20"/>
          <w:szCs w:val="20"/>
        </w:rPr>
        <w:t>. Kerusakan rel pada lengkung yang berupa rel patah dengan perbaikan sementara tidak memenuhi standar jarak minimal sambungan las yaitu 6 meter sehingga perlu dilakukan pergantian rel. Selain itu, rel depek</w:t>
      </w:r>
      <w:r w:rsidRPr="001D6D9C">
        <w:rPr>
          <w:rFonts w:ascii="Times New Roman" w:hAnsi="Times New Roman" w:cs="Times New Roman"/>
          <w:i/>
          <w:iCs/>
          <w:sz w:val="20"/>
          <w:szCs w:val="20"/>
        </w:rPr>
        <w:t xml:space="preserve"> </w:t>
      </w:r>
      <w:r w:rsidRPr="001D6D9C">
        <w:rPr>
          <w:rFonts w:ascii="Times New Roman" w:hAnsi="Times New Roman" w:cs="Times New Roman"/>
          <w:sz w:val="20"/>
          <w:szCs w:val="20"/>
        </w:rPr>
        <w:t>yang terjadi pada lengkung tersebut dapat dilakukan perbaikan dengan pemopokan las maupun ganti rel jika terdapat ketersediaan yang mencukupi.</w:t>
      </w:r>
    </w:p>
    <w:p w14:paraId="73460416" w14:textId="77777777" w:rsidR="001D6D9C" w:rsidRPr="001D6D9C" w:rsidRDefault="001D6D9C" w:rsidP="001D6D9C">
      <w:pPr>
        <w:pStyle w:val="ListParagraph"/>
        <w:spacing w:line="240" w:lineRule="auto"/>
        <w:ind w:left="0" w:firstLine="567"/>
        <w:jc w:val="both"/>
        <w:rPr>
          <w:rFonts w:ascii="Times New Roman" w:hAnsi="Times New Roman" w:cs="Times New Roman"/>
          <w:sz w:val="20"/>
          <w:szCs w:val="20"/>
        </w:rPr>
      </w:pPr>
    </w:p>
    <w:p w14:paraId="2E40B9D3" w14:textId="050137D6" w:rsidR="008B384C" w:rsidRPr="001D6D9C" w:rsidRDefault="006E1121" w:rsidP="001D6D9C">
      <w:pPr>
        <w:pStyle w:val="ListParagraph"/>
        <w:spacing w:line="240" w:lineRule="auto"/>
        <w:ind w:left="0"/>
        <w:jc w:val="both"/>
        <w:rPr>
          <w:rFonts w:ascii="Times New Roman" w:hAnsi="Times New Roman" w:cs="Times New Roman"/>
          <w:b/>
          <w:bCs/>
          <w:sz w:val="20"/>
          <w:szCs w:val="20"/>
        </w:rPr>
      </w:pPr>
      <w:r w:rsidRPr="001D6D9C">
        <w:rPr>
          <w:rFonts w:ascii="Times New Roman" w:hAnsi="Times New Roman" w:cs="Times New Roman"/>
          <w:b/>
          <w:bCs/>
          <w:sz w:val="20"/>
          <w:szCs w:val="20"/>
        </w:rPr>
        <w:t>Kata Kunci: Lengkung, Pemeriksaan dan Perawatan, Opname Lengkung</w:t>
      </w:r>
    </w:p>
    <w:p w14:paraId="40749954" w14:textId="3F57D722" w:rsidR="00EB163D" w:rsidRDefault="00EB163D" w:rsidP="008B384C">
      <w:pPr>
        <w:spacing w:line="240" w:lineRule="auto"/>
        <w:jc w:val="center"/>
        <w:rPr>
          <w:rFonts w:ascii="Times New Roman" w:hAnsi="Times New Roman" w:cs="Times New Roman"/>
          <w:b/>
          <w:bCs/>
          <w:i/>
          <w:iCs/>
          <w:sz w:val="28"/>
          <w:szCs w:val="28"/>
        </w:rPr>
      </w:pPr>
      <w:r w:rsidRPr="001D6D9C">
        <w:rPr>
          <w:rFonts w:ascii="Times New Roman" w:hAnsi="Times New Roman" w:cs="Times New Roman"/>
          <w:b/>
          <w:bCs/>
          <w:i/>
          <w:iCs/>
          <w:sz w:val="24"/>
          <w:szCs w:val="24"/>
        </w:rPr>
        <w:t>ABSTRACK</w:t>
      </w:r>
    </w:p>
    <w:p w14:paraId="05E25490" w14:textId="1CA732FF" w:rsidR="000A64F2" w:rsidRPr="00EF1B00" w:rsidRDefault="000A64F2" w:rsidP="001D6D9C">
      <w:pPr>
        <w:pStyle w:val="ListParagraph"/>
        <w:spacing w:line="240" w:lineRule="auto"/>
        <w:ind w:left="0" w:firstLine="567"/>
        <w:jc w:val="both"/>
        <w:rPr>
          <w:rFonts w:ascii="Times New Roman" w:eastAsia="Times New Roman" w:hAnsi="Times New Roman" w:cs="Times New Roman"/>
          <w:i/>
          <w:iCs/>
          <w:kern w:val="0"/>
          <w:sz w:val="20"/>
          <w:szCs w:val="20"/>
          <w:lang w:val="en-ID" w:eastAsia="en-ID"/>
          <w14:ligatures w14:val="none"/>
        </w:rPr>
      </w:pPr>
      <w:r w:rsidRPr="00EF1B00">
        <w:rPr>
          <w:rFonts w:ascii="Times New Roman" w:hAnsi="Times New Roman" w:cs="Times New Roman"/>
          <w:i/>
          <w:iCs/>
          <w:sz w:val="20"/>
          <w:szCs w:val="20"/>
        </w:rPr>
        <w:t xml:space="preserve">Railway Infrastructure in Indonesia is regulated by </w:t>
      </w:r>
      <w:r w:rsidRPr="00EF1B00">
        <w:rPr>
          <w:rFonts w:ascii="Times New Roman" w:eastAsia="Times New Roman" w:hAnsi="Times New Roman" w:cs="Times New Roman"/>
          <w:i/>
          <w:iCs/>
          <w:kern w:val="0"/>
          <w:sz w:val="20"/>
          <w:szCs w:val="20"/>
          <w:lang w:val="en-ID" w:eastAsia="en-ID"/>
          <w14:ligatures w14:val="none"/>
        </w:rPr>
        <w:t xml:space="preserve">Regulation of (the) Minister of Transportation No. 60 2012 of The Republic Indonesia encompassing railway, stations, and operational facilities. As a part of railway infrastructure, railway lines are maintained periodically, including daily, monthly, and annual maintenance. On </w:t>
      </w:r>
      <w:proofErr w:type="spellStart"/>
      <w:r w:rsidRPr="00EF1B00">
        <w:rPr>
          <w:rFonts w:ascii="Times New Roman" w:eastAsia="Times New Roman" w:hAnsi="Times New Roman" w:cs="Times New Roman"/>
          <w:i/>
          <w:iCs/>
          <w:kern w:val="0"/>
          <w:sz w:val="20"/>
          <w:szCs w:val="20"/>
          <w:lang w:val="en-ID" w:eastAsia="en-ID"/>
          <w14:ligatures w14:val="none"/>
        </w:rPr>
        <w:t>Purwosari-Gawok</w:t>
      </w:r>
      <w:proofErr w:type="spellEnd"/>
      <w:r w:rsidRPr="00EF1B00">
        <w:rPr>
          <w:rFonts w:ascii="Times New Roman" w:eastAsia="Times New Roman" w:hAnsi="Times New Roman" w:cs="Times New Roman"/>
          <w:i/>
          <w:iCs/>
          <w:kern w:val="0"/>
          <w:sz w:val="20"/>
          <w:szCs w:val="20"/>
          <w:lang w:val="en-ID" w:eastAsia="en-ID"/>
          <w14:ligatures w14:val="none"/>
        </w:rPr>
        <w:t xml:space="preserve"> Line, there is a downstream number </w:t>
      </w:r>
      <w:proofErr w:type="gramStart"/>
      <w:r w:rsidRPr="00EF1B00">
        <w:rPr>
          <w:rFonts w:ascii="Times New Roman" w:eastAsia="Times New Roman" w:hAnsi="Times New Roman" w:cs="Times New Roman"/>
          <w:i/>
          <w:iCs/>
          <w:kern w:val="0"/>
          <w:sz w:val="20"/>
          <w:szCs w:val="20"/>
          <w:lang w:val="en-ID" w:eastAsia="en-ID"/>
          <w14:ligatures w14:val="none"/>
        </w:rPr>
        <w:t>111.I  with</w:t>
      </w:r>
      <w:proofErr w:type="gramEnd"/>
      <w:r w:rsidRPr="00EF1B00">
        <w:rPr>
          <w:rFonts w:ascii="Times New Roman" w:eastAsia="Times New Roman" w:hAnsi="Times New Roman" w:cs="Times New Roman"/>
          <w:i/>
          <w:iCs/>
          <w:kern w:val="0"/>
          <w:sz w:val="20"/>
          <w:szCs w:val="20"/>
          <w:lang w:val="en-ID" w:eastAsia="en-ID"/>
          <w14:ligatures w14:val="none"/>
        </w:rPr>
        <w:t xml:space="preserve"> a discrepancy in the value of the arrow, elevation, and dilation. The ballast structure of this curve does not comply with railway class I standards</w:t>
      </w:r>
      <w:r w:rsidR="00E2729D" w:rsidRPr="00EF1B00">
        <w:rPr>
          <w:rFonts w:ascii="Times New Roman" w:eastAsia="Times New Roman" w:hAnsi="Times New Roman" w:cs="Times New Roman"/>
          <w:i/>
          <w:iCs/>
          <w:kern w:val="0"/>
          <w:sz w:val="20"/>
          <w:szCs w:val="20"/>
          <w:lang w:val="en-ID" w:eastAsia="en-ID"/>
          <w14:ligatures w14:val="none"/>
        </w:rPr>
        <w:t xml:space="preserve">. </w:t>
      </w:r>
      <w:r w:rsidRPr="00EF1B00">
        <w:rPr>
          <w:rFonts w:ascii="Times New Roman" w:eastAsia="Times New Roman" w:hAnsi="Times New Roman" w:cs="Times New Roman"/>
          <w:i/>
          <w:iCs/>
          <w:kern w:val="0"/>
          <w:sz w:val="20"/>
          <w:szCs w:val="20"/>
          <w:lang w:val="en-ID" w:eastAsia="en-ID"/>
          <w14:ligatures w14:val="none"/>
        </w:rPr>
        <w:t xml:space="preserve">Several of rail damage were found of broken rails and rail defects. </w:t>
      </w:r>
      <w:r w:rsidR="00E2729D" w:rsidRPr="00EF1B00">
        <w:rPr>
          <w:rFonts w:ascii="Times New Roman" w:eastAsia="Times New Roman" w:hAnsi="Times New Roman" w:cs="Times New Roman"/>
          <w:i/>
          <w:iCs/>
          <w:kern w:val="0"/>
          <w:sz w:val="20"/>
          <w:szCs w:val="20"/>
          <w:lang w:val="en-ID" w:eastAsia="en-ID"/>
          <w14:ligatures w14:val="none"/>
        </w:rPr>
        <w:t>D</w:t>
      </w:r>
      <w:r w:rsidRPr="00EF1B00">
        <w:rPr>
          <w:rFonts w:ascii="Times New Roman" w:eastAsia="Times New Roman" w:hAnsi="Times New Roman" w:cs="Times New Roman"/>
          <w:i/>
          <w:iCs/>
          <w:kern w:val="0"/>
          <w:sz w:val="20"/>
          <w:szCs w:val="20"/>
          <w:lang w:val="en-ID" w:eastAsia="en-ID"/>
          <w14:ligatures w14:val="none"/>
        </w:rPr>
        <w:t>iscrepancies in the value of the arrow, elevation, and dilation</w:t>
      </w:r>
      <w:r w:rsidR="00E2729D" w:rsidRPr="00EF1B00">
        <w:rPr>
          <w:rFonts w:ascii="Times New Roman" w:eastAsia="Times New Roman" w:hAnsi="Times New Roman" w:cs="Times New Roman"/>
          <w:i/>
          <w:iCs/>
          <w:kern w:val="0"/>
          <w:sz w:val="20"/>
          <w:szCs w:val="20"/>
          <w:lang w:val="en-ID" w:eastAsia="en-ID"/>
          <w14:ligatures w14:val="none"/>
        </w:rPr>
        <w:t xml:space="preserve"> were found</w:t>
      </w:r>
      <w:r w:rsidRPr="00EF1B00">
        <w:rPr>
          <w:rFonts w:ascii="Times New Roman" w:eastAsia="Times New Roman" w:hAnsi="Times New Roman" w:cs="Times New Roman"/>
          <w:i/>
          <w:iCs/>
          <w:kern w:val="0"/>
          <w:sz w:val="20"/>
          <w:szCs w:val="20"/>
          <w:lang w:val="en-ID" w:eastAsia="en-ID"/>
          <w14:ligatures w14:val="none"/>
        </w:rPr>
        <w:t xml:space="preserve"> so this curve is needed to be maintained and repaired with profile and alignment. Ballast structure of this curve does not comply with railway class I so that ballast stopper is required. Broken rail on the downstream curve 111.I need to be replaced with new rail and rail defect need to be repaired with welded joints. The rail defect can be repaired with rail replacement if sufficient rail is available on Resort Railroad 6.8 </w:t>
      </w:r>
      <w:proofErr w:type="spellStart"/>
      <w:r w:rsidRPr="00EF1B00">
        <w:rPr>
          <w:rFonts w:ascii="Times New Roman" w:eastAsia="Times New Roman" w:hAnsi="Times New Roman" w:cs="Times New Roman"/>
          <w:i/>
          <w:iCs/>
          <w:kern w:val="0"/>
          <w:sz w:val="20"/>
          <w:szCs w:val="20"/>
          <w:lang w:val="en-ID" w:eastAsia="en-ID"/>
          <w14:ligatures w14:val="none"/>
        </w:rPr>
        <w:t>Solobalapan</w:t>
      </w:r>
      <w:proofErr w:type="spellEnd"/>
      <w:r w:rsidRPr="00EF1B00">
        <w:rPr>
          <w:rFonts w:ascii="Times New Roman" w:eastAsia="Times New Roman" w:hAnsi="Times New Roman" w:cs="Times New Roman"/>
          <w:i/>
          <w:iCs/>
          <w:kern w:val="0"/>
          <w:sz w:val="20"/>
          <w:szCs w:val="20"/>
          <w:lang w:val="en-ID" w:eastAsia="en-ID"/>
          <w14:ligatures w14:val="none"/>
        </w:rPr>
        <w:t>.</w:t>
      </w:r>
    </w:p>
    <w:p w14:paraId="324499AD" w14:textId="77777777" w:rsidR="001D6D9C" w:rsidRPr="00EF1B00" w:rsidRDefault="001D6D9C" w:rsidP="001D6D9C">
      <w:pPr>
        <w:pStyle w:val="ListParagraph"/>
        <w:spacing w:line="240" w:lineRule="auto"/>
        <w:ind w:left="0" w:firstLine="567"/>
        <w:jc w:val="both"/>
        <w:rPr>
          <w:rFonts w:ascii="Times New Roman" w:eastAsia="Times New Roman" w:hAnsi="Times New Roman" w:cs="Times New Roman"/>
          <w:i/>
          <w:iCs/>
          <w:kern w:val="0"/>
          <w:sz w:val="20"/>
          <w:szCs w:val="20"/>
          <w:lang w:val="en-ID" w:eastAsia="en-ID"/>
          <w14:ligatures w14:val="none"/>
        </w:rPr>
      </w:pPr>
    </w:p>
    <w:p w14:paraId="0B3CCBFE" w14:textId="366A8992" w:rsidR="001D6D9C" w:rsidRPr="00EF1B00" w:rsidRDefault="000A64F2" w:rsidP="001D6D9C">
      <w:pPr>
        <w:pStyle w:val="ListParagraph"/>
        <w:spacing w:line="240" w:lineRule="auto"/>
        <w:ind w:left="0"/>
        <w:jc w:val="both"/>
        <w:rPr>
          <w:rFonts w:ascii="Times New Roman" w:eastAsia="Times New Roman" w:hAnsi="Times New Roman" w:cs="Times New Roman"/>
          <w:b/>
          <w:bCs/>
          <w:i/>
          <w:iCs/>
          <w:kern w:val="0"/>
          <w:sz w:val="20"/>
          <w:szCs w:val="20"/>
          <w:lang w:val="en-ID" w:eastAsia="en-ID"/>
          <w14:ligatures w14:val="none"/>
        </w:rPr>
      </w:pPr>
      <w:proofErr w:type="gramStart"/>
      <w:r w:rsidRPr="00EF1B00">
        <w:rPr>
          <w:rFonts w:ascii="Times New Roman" w:eastAsia="Times New Roman" w:hAnsi="Times New Roman" w:cs="Times New Roman"/>
          <w:b/>
          <w:bCs/>
          <w:i/>
          <w:iCs/>
          <w:kern w:val="0"/>
          <w:sz w:val="20"/>
          <w:szCs w:val="20"/>
          <w:lang w:val="en-ID" w:eastAsia="en-ID"/>
          <w14:ligatures w14:val="none"/>
        </w:rPr>
        <w:t>Keywords :</w:t>
      </w:r>
      <w:proofErr w:type="gramEnd"/>
      <w:r w:rsidRPr="00EF1B00">
        <w:rPr>
          <w:rFonts w:ascii="Times New Roman" w:eastAsia="Times New Roman" w:hAnsi="Times New Roman" w:cs="Times New Roman"/>
          <w:b/>
          <w:bCs/>
          <w:i/>
          <w:iCs/>
          <w:kern w:val="0"/>
          <w:sz w:val="20"/>
          <w:szCs w:val="20"/>
          <w:lang w:val="en-ID" w:eastAsia="en-ID"/>
          <w14:ligatures w14:val="none"/>
        </w:rPr>
        <w:t xml:space="preserve"> Curves, maintenance and repair, alignment </w:t>
      </w:r>
    </w:p>
    <w:p w14:paraId="6A5FB95D" w14:textId="77777777" w:rsidR="002743DB" w:rsidRPr="001D6D9C" w:rsidRDefault="002743DB" w:rsidP="001D6D9C">
      <w:pPr>
        <w:pStyle w:val="ListParagraph"/>
        <w:spacing w:line="240" w:lineRule="auto"/>
        <w:ind w:left="0"/>
        <w:jc w:val="both"/>
        <w:rPr>
          <w:rFonts w:ascii="Tahoma" w:eastAsia="Times New Roman" w:hAnsi="Tahoma" w:cs="Tahoma"/>
          <w:b/>
          <w:bCs/>
          <w:i/>
          <w:iCs/>
          <w:kern w:val="0"/>
          <w:sz w:val="20"/>
          <w:szCs w:val="20"/>
          <w:lang w:val="en-ID" w:eastAsia="en-ID"/>
          <w14:ligatures w14:val="none"/>
        </w:rPr>
      </w:pPr>
    </w:p>
    <w:p w14:paraId="54642776" w14:textId="77777777" w:rsidR="00ED059C" w:rsidRPr="00E9643A" w:rsidRDefault="00ED059C" w:rsidP="00E9643A">
      <w:pPr>
        <w:pStyle w:val="ListParagraph"/>
        <w:spacing w:line="360" w:lineRule="auto"/>
        <w:ind w:left="0"/>
        <w:jc w:val="both"/>
        <w:rPr>
          <w:rFonts w:ascii="Tahoma" w:eastAsia="Times New Roman" w:hAnsi="Tahoma" w:cs="Tahoma"/>
          <w:b/>
          <w:bCs/>
          <w:i/>
          <w:iCs/>
          <w:kern w:val="0"/>
          <w:lang w:val="en-ID" w:eastAsia="en-ID"/>
          <w14:ligatures w14:val="none"/>
        </w:rPr>
      </w:pPr>
    </w:p>
    <w:p w14:paraId="63374EB0" w14:textId="77777777" w:rsidR="002743DB" w:rsidRPr="00EF1B00" w:rsidRDefault="002743DB" w:rsidP="00EF1B00">
      <w:pPr>
        <w:spacing w:line="240" w:lineRule="auto"/>
        <w:rPr>
          <w:rFonts w:ascii="Times New Roman" w:hAnsi="Times New Roman" w:cs="Times New Roman"/>
          <w:b/>
          <w:bCs/>
          <w:sz w:val="24"/>
          <w:szCs w:val="24"/>
        </w:rPr>
        <w:sectPr w:rsidR="002743DB" w:rsidRPr="00EF1B00" w:rsidSect="00414138">
          <w:pgSz w:w="11906" w:h="16838"/>
          <w:pgMar w:top="1440" w:right="1440" w:bottom="1440" w:left="1440" w:header="708" w:footer="708" w:gutter="0"/>
          <w:cols w:space="708"/>
          <w:docGrid w:linePitch="360"/>
        </w:sectPr>
      </w:pPr>
    </w:p>
    <w:p w14:paraId="1A0C98E8" w14:textId="3CC0A9F9" w:rsidR="00EB163D" w:rsidRDefault="00EB163D" w:rsidP="00757ED0">
      <w:pPr>
        <w:pStyle w:val="ListParagraph"/>
        <w:numPr>
          <w:ilvl w:val="0"/>
          <w:numId w:val="2"/>
        </w:numPr>
        <w:spacing w:before="240" w:after="0" w:line="240" w:lineRule="auto"/>
        <w:ind w:left="357" w:hanging="357"/>
        <w:jc w:val="both"/>
        <w:rPr>
          <w:rFonts w:ascii="Times New Roman" w:hAnsi="Times New Roman" w:cs="Times New Roman"/>
          <w:b/>
          <w:bCs/>
          <w:sz w:val="24"/>
          <w:szCs w:val="24"/>
        </w:rPr>
      </w:pPr>
      <w:r w:rsidRPr="00EB163D">
        <w:rPr>
          <w:rFonts w:ascii="Times New Roman" w:hAnsi="Times New Roman" w:cs="Times New Roman"/>
          <w:b/>
          <w:bCs/>
          <w:sz w:val="24"/>
          <w:szCs w:val="24"/>
        </w:rPr>
        <w:lastRenderedPageBreak/>
        <w:t>PENDAHULUAN</w:t>
      </w:r>
    </w:p>
    <w:p w14:paraId="64209532" w14:textId="51088B23" w:rsidR="001F64BD" w:rsidRPr="00ED059C" w:rsidRDefault="00ED059C" w:rsidP="001F64BD">
      <w:pPr>
        <w:pStyle w:val="ListParagraph"/>
        <w:spacing w:before="240" w:line="240" w:lineRule="auto"/>
        <w:ind w:left="0"/>
        <w:jc w:val="both"/>
        <w:rPr>
          <w:rFonts w:ascii="Times New Roman" w:hAnsi="Times New Roman" w:cs="Times New Roman"/>
          <w:sz w:val="24"/>
          <w:szCs w:val="24"/>
        </w:rPr>
      </w:pPr>
      <w:r w:rsidRPr="00ED059C">
        <w:rPr>
          <w:rFonts w:ascii="Times New Roman" w:hAnsi="Times New Roman" w:cs="Times New Roman"/>
          <w:sz w:val="24"/>
          <w:szCs w:val="24"/>
        </w:rPr>
        <w:t xml:space="preserve">Permenhub No. 60 Tahun 2012 mengatur tentang prasarana perkeretaapian dimana prasarana mencakup jalur kereta api, stasiun kereta api, dan fasilitas operasi. Kondisi prasarana yang </w:t>
      </w:r>
      <w:r w:rsidR="00FC3341">
        <w:rPr>
          <w:rFonts w:ascii="Times New Roman" w:hAnsi="Times New Roman" w:cs="Times New Roman"/>
          <w:sz w:val="24"/>
          <w:szCs w:val="24"/>
        </w:rPr>
        <w:t>terawat</w:t>
      </w:r>
      <w:r w:rsidRPr="00ED059C">
        <w:rPr>
          <w:rFonts w:ascii="Times New Roman" w:hAnsi="Times New Roman" w:cs="Times New Roman"/>
          <w:sz w:val="24"/>
          <w:szCs w:val="24"/>
        </w:rPr>
        <w:t xml:space="preserve"> dan terpelihara menjadi suatu kewajiban karena prasarana merupakan hal krusial dalam pengoperasian kereta api. Sesuai dengan Permenhub No. 60 Tahun 2012, seluruh jalur dan bangunan stasiun kereta api harus memenuhi persyaratan teknis yang telah ditetapkan.  Untuk memastikan kondisi prasarana di lapangan secara akurat, kegiatan pemeriksaan dilaksanakan sesuai dengan metode standar yang telah ditetapkan pada Permenhub No. 32 Tahun 2011.</w:t>
      </w:r>
    </w:p>
    <w:p w14:paraId="5B4AFB06" w14:textId="77777777" w:rsidR="00ED059C" w:rsidRPr="00ED059C" w:rsidRDefault="00ED059C" w:rsidP="001F64BD">
      <w:pPr>
        <w:pStyle w:val="ListParagraph"/>
        <w:spacing w:before="240" w:line="240" w:lineRule="auto"/>
        <w:ind w:left="0"/>
        <w:jc w:val="both"/>
        <w:rPr>
          <w:rFonts w:ascii="Times New Roman" w:hAnsi="Times New Roman" w:cs="Times New Roman"/>
          <w:sz w:val="24"/>
          <w:szCs w:val="24"/>
        </w:rPr>
      </w:pPr>
      <w:r w:rsidRPr="00ED059C">
        <w:rPr>
          <w:rFonts w:ascii="Times New Roman" w:hAnsi="Times New Roman" w:cs="Times New Roman"/>
          <w:sz w:val="24"/>
          <w:szCs w:val="24"/>
        </w:rPr>
        <w:t>Perawatan jalan rel dilakukan untuk menjaga kondisi rel agar memenuhi standar pengoperasian dan melayani sarana perkeretaapian. Perawatan jalan rel dilakukan secara berkala yang meliputi perawatan harian, bulanan, dan tahunan yang mencakup kegiatan pencegahan dan penggantian tindakan sesuai dengan peraturan yang ada. Secara umum, perawatan lengkung dilakukan dengan menggunakan alat Multie Tie Temper (MTT), Hand Tie Temper (HTT) dan Manual.</w:t>
      </w:r>
    </w:p>
    <w:p w14:paraId="668D0425" w14:textId="6166111F" w:rsidR="00ED059C" w:rsidRPr="00ED059C" w:rsidRDefault="00ED059C" w:rsidP="000748FF">
      <w:pPr>
        <w:pStyle w:val="ListParagraph"/>
        <w:spacing w:line="240" w:lineRule="auto"/>
        <w:ind w:left="0"/>
        <w:jc w:val="both"/>
        <w:rPr>
          <w:rFonts w:ascii="Times New Roman" w:hAnsi="Times New Roman" w:cs="Times New Roman"/>
          <w:sz w:val="24"/>
          <w:szCs w:val="24"/>
        </w:rPr>
      </w:pPr>
      <w:r w:rsidRPr="00ED059C">
        <w:rPr>
          <w:rFonts w:ascii="Times New Roman" w:hAnsi="Times New Roman" w:cs="Times New Roman"/>
          <w:sz w:val="24"/>
          <w:szCs w:val="24"/>
        </w:rPr>
        <w:t xml:space="preserve">Lintas Purwosari-Gawok memiliki total 9 lengkung dengan salah satu lengkung tersebut merupakan lengkung hilir nomor 111.I. Lengkung ini memiliki radius 800 m dengan kecepatan maksimum 115 km/jam yang terletak pada KM 112+698 – 112+991. Hasil observasi menunjukkan adanya kerusakan-kerusakan serta ketidaksesuaian hasil opname lengkung. Hasil opname lengkung menjukkan ketidaksesuaian pertinggian, pelebaran, dan anak panah dengan register. Selain itu, terdapat keausan rel di beberapa titik serta kondisi struktur balas yang tinggi sehingga mengakibatkan balas melorot dan kurus. Ditemukan juga rel patah yang baru diperbaiki sementara serta rel depek pada beberapa titik. Kondisi kerusakan dan ketidaksesuaian yang terjadi pada lengkung hilir nomor 111.I perlu dikaji lebih lanjut agar menjadi bahan evaluasi dilakukannya perawatan maupun perbaikan jalan rel. </w:t>
      </w:r>
    </w:p>
    <w:p w14:paraId="4DCB0B29" w14:textId="2252033F" w:rsidR="00ED059C" w:rsidRDefault="00ED059C" w:rsidP="000748FF">
      <w:pPr>
        <w:pStyle w:val="ListParagraph"/>
        <w:spacing w:line="240" w:lineRule="auto"/>
        <w:ind w:left="0"/>
        <w:jc w:val="both"/>
        <w:rPr>
          <w:rFonts w:ascii="Times New Roman" w:hAnsi="Times New Roman" w:cs="Times New Roman"/>
          <w:sz w:val="24"/>
          <w:szCs w:val="24"/>
        </w:rPr>
      </w:pPr>
      <w:r w:rsidRPr="00ED059C">
        <w:rPr>
          <w:rFonts w:ascii="Times New Roman" w:hAnsi="Times New Roman" w:cs="Times New Roman"/>
          <w:sz w:val="24"/>
          <w:szCs w:val="24"/>
        </w:rPr>
        <w:t>Maka dari itu, diperlukan penelitian yang relevan mengenai evaluasi komponen jalan rel pada lengkung 111.I terhadap perawatan dan perbaikan jalan rel. Dengan demikian penulis mengambil judul “EVALUASI KOMPONEN JALAN REL PADA LENGKUNG HILIR PURWOSARI-GAWOK NOMOR 111.I KM 112+698 - 112+991 TERHADAP PERAWATAN DAN PERBAIKAN JALAN REL”</w:t>
      </w:r>
    </w:p>
    <w:p w14:paraId="72AA6AAE" w14:textId="77777777" w:rsidR="00FC3341" w:rsidRPr="00ED059C" w:rsidRDefault="00FC3341" w:rsidP="00ED059C">
      <w:pPr>
        <w:pStyle w:val="ListParagraph"/>
        <w:spacing w:line="240" w:lineRule="auto"/>
        <w:ind w:left="0" w:firstLine="567"/>
        <w:jc w:val="both"/>
        <w:rPr>
          <w:rFonts w:ascii="Times New Roman" w:hAnsi="Times New Roman" w:cs="Times New Roman"/>
          <w:sz w:val="24"/>
          <w:szCs w:val="24"/>
        </w:rPr>
      </w:pPr>
    </w:p>
    <w:p w14:paraId="770A71C0" w14:textId="0E087314" w:rsidR="00EB163D" w:rsidRDefault="00EB163D" w:rsidP="0077743A">
      <w:pPr>
        <w:pStyle w:val="ListParagraph"/>
        <w:numPr>
          <w:ilvl w:val="0"/>
          <w:numId w:val="2"/>
        </w:numPr>
        <w:spacing w:line="24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METODOLOGI PENELITIAN</w:t>
      </w:r>
    </w:p>
    <w:p w14:paraId="5211A85C" w14:textId="35635830" w:rsidR="00EB163D" w:rsidRDefault="00EB163D" w:rsidP="0085025E">
      <w:pPr>
        <w:pStyle w:val="ListParagraph"/>
        <w:numPr>
          <w:ilvl w:val="0"/>
          <w:numId w:val="3"/>
        </w:numPr>
        <w:spacing w:after="0" w:line="24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Lokasi dan Waktu Penelitian</w:t>
      </w:r>
    </w:p>
    <w:p w14:paraId="657D6FA9" w14:textId="266B982B" w:rsidR="0073494F" w:rsidRPr="0073494F" w:rsidRDefault="0073494F" w:rsidP="001F64BD">
      <w:pPr>
        <w:spacing w:line="240" w:lineRule="auto"/>
        <w:jc w:val="both"/>
        <w:rPr>
          <w:rFonts w:ascii="Times New Roman" w:hAnsi="Times New Roman" w:cs="Times New Roman"/>
          <w:sz w:val="24"/>
          <w:szCs w:val="24"/>
        </w:rPr>
      </w:pPr>
      <w:r>
        <w:rPr>
          <w:rFonts w:ascii="Times New Roman" w:hAnsi="Times New Roman" w:cs="Times New Roman"/>
          <w:sz w:val="24"/>
          <w:szCs w:val="24"/>
        </w:rPr>
        <w:t>Penelitian dilakukan pada saat pelaksanaan kegiatan Praktek Kerja Lapangan (PKL) terhitung mulai dari tanggal 6 Februari s.d. 31 Mei 2024.</w:t>
      </w:r>
    </w:p>
    <w:p w14:paraId="4B40ADBA" w14:textId="68788824" w:rsidR="0073494F" w:rsidRDefault="00EB163D" w:rsidP="0085025E">
      <w:pPr>
        <w:pStyle w:val="ListParagraph"/>
        <w:numPr>
          <w:ilvl w:val="0"/>
          <w:numId w:val="3"/>
        </w:numPr>
        <w:spacing w:after="0" w:line="24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Metode Pengumpulan Data</w:t>
      </w:r>
    </w:p>
    <w:p w14:paraId="25C6A0BA" w14:textId="36AC7C65" w:rsidR="0073494F" w:rsidRPr="000748FF" w:rsidRDefault="000748FF" w:rsidP="001F64BD">
      <w:pPr>
        <w:spacing w:line="240" w:lineRule="auto"/>
        <w:jc w:val="both"/>
        <w:rPr>
          <w:rFonts w:ascii="Times New Roman" w:hAnsi="Times New Roman" w:cs="Times New Roman"/>
          <w:sz w:val="24"/>
          <w:szCs w:val="24"/>
        </w:rPr>
      </w:pPr>
      <w:r>
        <w:rPr>
          <w:rFonts w:ascii="Times New Roman" w:hAnsi="Times New Roman" w:cs="Times New Roman"/>
          <w:sz w:val="24"/>
          <w:szCs w:val="24"/>
        </w:rPr>
        <w:t>Metode pengumpulan data yang digunakan</w:t>
      </w:r>
      <w:r w:rsidR="00AC5DCD">
        <w:rPr>
          <w:rFonts w:ascii="Times New Roman" w:hAnsi="Times New Roman" w:cs="Times New Roman"/>
          <w:sz w:val="24"/>
          <w:szCs w:val="24"/>
        </w:rPr>
        <w:t xml:space="preserve"> pada penelitian ini adalah dokumentasi dan observasi.</w:t>
      </w:r>
    </w:p>
    <w:p w14:paraId="3DCD232B" w14:textId="43011E72" w:rsidR="00EB163D" w:rsidRDefault="00EB163D" w:rsidP="0085025E">
      <w:pPr>
        <w:pStyle w:val="ListParagraph"/>
        <w:numPr>
          <w:ilvl w:val="0"/>
          <w:numId w:val="3"/>
        </w:numPr>
        <w:spacing w:after="0" w:line="24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Pengolahan Data</w:t>
      </w:r>
    </w:p>
    <w:p w14:paraId="1DB9DE34" w14:textId="7EAEA997" w:rsidR="00C21923" w:rsidRDefault="00AC5DCD" w:rsidP="001F64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Setelah data primer dan data sekunder diperoleh, maka dilakukan analisis </w:t>
      </w:r>
      <w:r w:rsidR="0077743A">
        <w:rPr>
          <w:rFonts w:ascii="Times New Roman" w:hAnsi="Times New Roman" w:cs="Times New Roman"/>
          <w:sz w:val="24"/>
          <w:szCs w:val="24"/>
        </w:rPr>
        <w:t xml:space="preserve"> berupa analisis </w:t>
      </w:r>
      <w:r w:rsidR="00C21923">
        <w:rPr>
          <w:rFonts w:ascii="Times New Roman" w:hAnsi="Times New Roman" w:cs="Times New Roman"/>
          <w:sz w:val="24"/>
          <w:szCs w:val="24"/>
        </w:rPr>
        <w:t>kondisi eksisting lengkung terhadap dengan regulasi yang ada.</w:t>
      </w:r>
    </w:p>
    <w:p w14:paraId="375191F8" w14:textId="7E1DD508" w:rsidR="00EB163D" w:rsidRDefault="00EB163D" w:rsidP="0077743A">
      <w:pPr>
        <w:pStyle w:val="ListParagraph"/>
        <w:numPr>
          <w:ilvl w:val="0"/>
          <w:numId w:val="3"/>
        </w:numPr>
        <w:spacing w:line="24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Analisis Data</w:t>
      </w:r>
    </w:p>
    <w:p w14:paraId="02C92681" w14:textId="06434DE3" w:rsidR="00EB163D" w:rsidRDefault="00EB163D" w:rsidP="0077743A">
      <w:pPr>
        <w:pStyle w:val="ListParagraph"/>
        <w:numPr>
          <w:ilvl w:val="0"/>
          <w:numId w:val="4"/>
        </w:numPr>
        <w:spacing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Teknik Analisis Data</w:t>
      </w:r>
    </w:p>
    <w:p w14:paraId="2A1DE75D" w14:textId="68EC0A25" w:rsidR="0077743A" w:rsidRDefault="006A623B" w:rsidP="006A623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Data yang diolah akan menjawab rumusan masalah yang ada. Teknik analisis data yang digunakan dalam penelitian ini bersifat kuantitatif deskriptif. Analisis kuantitatif deskriptif dalam penelitian ini digunakan untuk menganalisis kondisi lengkung, struktur balas, serta kondisi kerusakan rel. </w:t>
      </w:r>
    </w:p>
    <w:p w14:paraId="757FFC30" w14:textId="424E112C" w:rsidR="00EB163D" w:rsidRDefault="0085025E" w:rsidP="0077743A">
      <w:pPr>
        <w:pStyle w:val="ListParagraph"/>
        <w:numPr>
          <w:ilvl w:val="0"/>
          <w:numId w:val="4"/>
        </w:numPr>
        <w:spacing w:line="240" w:lineRule="auto"/>
        <w:ind w:left="357" w:hanging="357"/>
        <w:jc w:val="both"/>
        <w:rPr>
          <w:rFonts w:ascii="Times New Roman" w:hAnsi="Times New Roman" w:cs="Times New Roman"/>
          <w:sz w:val="24"/>
          <w:szCs w:val="24"/>
        </w:rPr>
      </w:pPr>
      <w:r w:rsidRPr="002743DB">
        <w:rPr>
          <w:noProof/>
        </w:rPr>
        <w:lastRenderedPageBreak/>
        <w:drawing>
          <wp:anchor distT="0" distB="0" distL="114300" distR="114300" simplePos="0" relativeHeight="251686912" behindDoc="0" locked="0" layoutInCell="1" allowOverlap="1" wp14:anchorId="2EFF8D08" wp14:editId="28199582">
            <wp:simplePos x="0" y="0"/>
            <wp:positionH relativeFrom="column">
              <wp:posOffset>210581</wp:posOffset>
            </wp:positionH>
            <wp:positionV relativeFrom="paragraph">
              <wp:posOffset>231156</wp:posOffset>
            </wp:positionV>
            <wp:extent cx="2477135" cy="2433955"/>
            <wp:effectExtent l="0" t="0" r="0" b="4445"/>
            <wp:wrapTopAndBottom/>
            <wp:docPr id="81210752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7135" cy="2433955"/>
                    </a:xfrm>
                    <a:prstGeom prst="rect">
                      <a:avLst/>
                    </a:prstGeom>
                    <a:noFill/>
                    <a:ln>
                      <a:noFill/>
                    </a:ln>
                  </pic:spPr>
                </pic:pic>
              </a:graphicData>
            </a:graphic>
          </wp:anchor>
        </w:drawing>
      </w:r>
      <w:r w:rsidR="00EB163D">
        <w:rPr>
          <w:rFonts w:ascii="Times New Roman" w:hAnsi="Times New Roman" w:cs="Times New Roman"/>
          <w:sz w:val="24"/>
          <w:szCs w:val="24"/>
        </w:rPr>
        <w:t>Bagan Alir Penelitian</w:t>
      </w:r>
    </w:p>
    <w:p w14:paraId="2149F4A6" w14:textId="77777777" w:rsidR="001F64BD" w:rsidRDefault="001F64BD" w:rsidP="001F64BD">
      <w:pPr>
        <w:pStyle w:val="ListParagraph"/>
        <w:spacing w:line="240" w:lineRule="auto"/>
        <w:ind w:left="357"/>
        <w:jc w:val="both"/>
        <w:rPr>
          <w:rFonts w:ascii="Times New Roman" w:hAnsi="Times New Roman" w:cs="Times New Roman"/>
          <w:b/>
          <w:bCs/>
          <w:sz w:val="24"/>
          <w:szCs w:val="24"/>
        </w:rPr>
      </w:pPr>
    </w:p>
    <w:p w14:paraId="51C5C199" w14:textId="77777777" w:rsidR="00443463" w:rsidRPr="0059056B" w:rsidRDefault="00443463" w:rsidP="00443463">
      <w:pPr>
        <w:pStyle w:val="ListParagraph"/>
        <w:spacing w:after="0" w:line="240" w:lineRule="auto"/>
        <w:ind w:left="567"/>
        <w:rPr>
          <w:rFonts w:ascii="Times New Roman" w:eastAsiaTheme="minorEastAsia" w:hAnsi="Times New Roman" w:cs="Times New Roman"/>
          <w:i/>
          <w:iCs/>
          <w:sz w:val="20"/>
          <w:szCs w:val="20"/>
        </w:rPr>
      </w:pPr>
      <w:r w:rsidRPr="0059056B">
        <w:rPr>
          <w:rFonts w:ascii="Times New Roman" w:eastAsiaTheme="minorEastAsia" w:hAnsi="Times New Roman" w:cs="Times New Roman"/>
          <w:i/>
          <w:iCs/>
          <w:sz w:val="20"/>
          <w:szCs w:val="20"/>
        </w:rPr>
        <w:t>Sumber: Hasil Analisis, 2024</w:t>
      </w:r>
    </w:p>
    <w:p w14:paraId="2AA0D8BC" w14:textId="6C771ABA" w:rsidR="00443463" w:rsidRPr="00457A97" w:rsidRDefault="00443463" w:rsidP="00443463">
      <w:pPr>
        <w:pStyle w:val="Caption"/>
        <w:spacing w:after="0"/>
        <w:rPr>
          <w:rFonts w:ascii="Times New Roman" w:eastAsiaTheme="minorEastAsia" w:hAnsi="Times New Roman" w:cs="Times New Roman"/>
          <w:i w:val="0"/>
          <w:iCs w:val="0"/>
          <w:color w:val="auto"/>
          <w:sz w:val="24"/>
          <w:szCs w:val="24"/>
        </w:rPr>
      </w:pPr>
      <w:r w:rsidRPr="001D5130">
        <w:rPr>
          <w:rFonts w:ascii="Times New Roman" w:hAnsi="Times New Roman" w:cs="Times New Roman"/>
          <w:b/>
          <w:bCs/>
          <w:i w:val="0"/>
          <w:iCs w:val="0"/>
          <w:color w:val="auto"/>
          <w:sz w:val="24"/>
          <w:szCs w:val="24"/>
        </w:rPr>
        <w:t xml:space="preserve">Gambar </w:t>
      </w:r>
      <w:r>
        <w:rPr>
          <w:rFonts w:ascii="Times New Roman" w:hAnsi="Times New Roman" w:cs="Times New Roman"/>
          <w:b/>
          <w:bCs/>
          <w:i w:val="0"/>
          <w:iCs w:val="0"/>
          <w:color w:val="auto"/>
          <w:sz w:val="24"/>
          <w:szCs w:val="24"/>
        </w:rPr>
        <w:t>1.</w:t>
      </w:r>
      <w:r w:rsidRPr="001D5130">
        <w:rPr>
          <w:rFonts w:ascii="Times New Roman" w:hAnsi="Times New Roman" w:cs="Times New Roman"/>
          <w:i w:val="0"/>
          <w:iCs w:val="0"/>
          <w:color w:val="auto"/>
          <w:sz w:val="24"/>
          <w:szCs w:val="24"/>
        </w:rPr>
        <w:t xml:space="preserve"> </w:t>
      </w:r>
      <w:r w:rsidRPr="001D5130">
        <w:rPr>
          <w:rFonts w:ascii="Times New Roman" w:eastAsiaTheme="minorEastAsia" w:hAnsi="Times New Roman" w:cs="Times New Roman"/>
          <w:i w:val="0"/>
          <w:iCs w:val="0"/>
          <w:color w:val="auto"/>
          <w:sz w:val="24"/>
          <w:szCs w:val="24"/>
        </w:rPr>
        <w:t>Grafik</w:t>
      </w:r>
      <w:r w:rsidRPr="00457A97">
        <w:rPr>
          <w:rFonts w:ascii="Times New Roman" w:eastAsiaTheme="minorEastAsia" w:hAnsi="Times New Roman" w:cs="Times New Roman"/>
          <w:i w:val="0"/>
          <w:iCs w:val="0"/>
          <w:color w:val="auto"/>
          <w:sz w:val="24"/>
          <w:szCs w:val="24"/>
        </w:rPr>
        <w:t xml:space="preserve"> Anak Panah</w:t>
      </w:r>
    </w:p>
    <w:p w14:paraId="7EAD19DA" w14:textId="77777777" w:rsidR="00443463" w:rsidRDefault="00443463" w:rsidP="001F64BD">
      <w:pPr>
        <w:pStyle w:val="ListParagraph"/>
        <w:spacing w:line="240" w:lineRule="auto"/>
        <w:ind w:left="357"/>
        <w:jc w:val="both"/>
        <w:rPr>
          <w:rFonts w:ascii="Times New Roman" w:hAnsi="Times New Roman" w:cs="Times New Roman"/>
          <w:b/>
          <w:bCs/>
          <w:sz w:val="24"/>
          <w:szCs w:val="24"/>
        </w:rPr>
      </w:pPr>
    </w:p>
    <w:p w14:paraId="4F9DA70F" w14:textId="3306A739" w:rsidR="00EB163D" w:rsidRDefault="00EB163D" w:rsidP="0077743A">
      <w:pPr>
        <w:pStyle w:val="ListParagraph"/>
        <w:numPr>
          <w:ilvl w:val="0"/>
          <w:numId w:val="2"/>
        </w:numPr>
        <w:spacing w:line="24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PEMBAHASAN</w:t>
      </w:r>
    </w:p>
    <w:p w14:paraId="3CE12AE4" w14:textId="434F27CC" w:rsidR="00EB163D" w:rsidRDefault="00EB163D" w:rsidP="0077743A">
      <w:pPr>
        <w:pStyle w:val="ListParagraph"/>
        <w:numPr>
          <w:ilvl w:val="0"/>
          <w:numId w:val="5"/>
        </w:numPr>
        <w:spacing w:line="24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Analisis Kondisi Lengkung</w:t>
      </w:r>
    </w:p>
    <w:p w14:paraId="081E52C7" w14:textId="0134A988" w:rsidR="004A688E" w:rsidRPr="004A688E" w:rsidRDefault="004A688E" w:rsidP="004A688E">
      <w:pPr>
        <w:pStyle w:val="ListParagraph"/>
        <w:spacing w:line="240" w:lineRule="auto"/>
        <w:ind w:left="0"/>
        <w:jc w:val="both"/>
        <w:rPr>
          <w:rFonts w:ascii="Times New Roman" w:hAnsi="Times New Roman" w:cs="Times New Roman"/>
          <w:sz w:val="24"/>
          <w:szCs w:val="24"/>
        </w:rPr>
      </w:pPr>
      <w:r w:rsidRPr="004A688E">
        <w:rPr>
          <w:rFonts w:ascii="Times New Roman" w:hAnsi="Times New Roman" w:cs="Times New Roman"/>
          <w:sz w:val="24"/>
          <w:szCs w:val="24"/>
        </w:rPr>
        <w:t xml:space="preserve">Berikut merupakan tabel yang berisikan spesifikasi lengkung hilir nomor 111.I Km 112+698 - 112+991 lintas Purwosari-Gawok: </w:t>
      </w:r>
    </w:p>
    <w:p w14:paraId="0E5A5DC9" w14:textId="63D9BB7E" w:rsidR="004A688E" w:rsidRPr="004A688E" w:rsidRDefault="004A688E" w:rsidP="004A688E">
      <w:pPr>
        <w:pStyle w:val="Caption"/>
        <w:spacing w:after="0"/>
        <w:ind w:left="993"/>
        <w:jc w:val="center"/>
        <w:rPr>
          <w:rFonts w:ascii="Times New Roman" w:hAnsi="Times New Roman" w:cs="Times New Roman"/>
          <w:i w:val="0"/>
          <w:iCs w:val="0"/>
          <w:color w:val="auto"/>
          <w:sz w:val="22"/>
          <w:szCs w:val="22"/>
        </w:rPr>
      </w:pPr>
      <w:bookmarkStart w:id="1" w:name="_Toc171620984"/>
      <w:r w:rsidRPr="001D5130">
        <w:rPr>
          <w:rFonts w:ascii="Times New Roman" w:hAnsi="Times New Roman" w:cs="Times New Roman"/>
          <w:b/>
          <w:bCs/>
          <w:i w:val="0"/>
          <w:iCs w:val="0"/>
          <w:color w:val="auto"/>
          <w:sz w:val="22"/>
          <w:szCs w:val="22"/>
        </w:rPr>
        <w:t xml:space="preserve">Tabel </w:t>
      </w:r>
      <w:r w:rsidRPr="001D5130">
        <w:rPr>
          <w:rFonts w:ascii="Times New Roman" w:hAnsi="Times New Roman" w:cs="Times New Roman"/>
          <w:b/>
          <w:bCs/>
          <w:i w:val="0"/>
          <w:iCs w:val="0"/>
          <w:color w:val="auto"/>
          <w:sz w:val="22"/>
          <w:szCs w:val="22"/>
        </w:rPr>
        <w:fldChar w:fldCharType="begin"/>
      </w:r>
      <w:r w:rsidRPr="001D5130">
        <w:rPr>
          <w:rFonts w:ascii="Times New Roman" w:hAnsi="Times New Roman" w:cs="Times New Roman"/>
          <w:b/>
          <w:bCs/>
          <w:i w:val="0"/>
          <w:iCs w:val="0"/>
          <w:color w:val="auto"/>
          <w:sz w:val="22"/>
          <w:szCs w:val="22"/>
        </w:rPr>
        <w:instrText xml:space="preserve"> SEQ Tabel_V. \* ARABIC </w:instrText>
      </w:r>
      <w:r w:rsidRPr="001D5130">
        <w:rPr>
          <w:rFonts w:ascii="Times New Roman" w:hAnsi="Times New Roman" w:cs="Times New Roman"/>
          <w:b/>
          <w:bCs/>
          <w:i w:val="0"/>
          <w:iCs w:val="0"/>
          <w:color w:val="auto"/>
          <w:sz w:val="22"/>
          <w:szCs w:val="22"/>
        </w:rPr>
        <w:fldChar w:fldCharType="separate"/>
      </w:r>
      <w:r w:rsidR="00EC34BC">
        <w:rPr>
          <w:rFonts w:ascii="Times New Roman" w:hAnsi="Times New Roman" w:cs="Times New Roman"/>
          <w:b/>
          <w:bCs/>
          <w:i w:val="0"/>
          <w:iCs w:val="0"/>
          <w:noProof/>
          <w:color w:val="auto"/>
          <w:sz w:val="22"/>
          <w:szCs w:val="22"/>
        </w:rPr>
        <w:t>1</w:t>
      </w:r>
      <w:r w:rsidRPr="001D5130">
        <w:rPr>
          <w:rFonts w:ascii="Times New Roman" w:hAnsi="Times New Roman" w:cs="Times New Roman"/>
          <w:b/>
          <w:bCs/>
          <w:i w:val="0"/>
          <w:iCs w:val="0"/>
          <w:color w:val="auto"/>
          <w:sz w:val="22"/>
          <w:szCs w:val="22"/>
        </w:rPr>
        <w:fldChar w:fldCharType="end"/>
      </w:r>
      <w:r w:rsidR="00EF1B00">
        <w:rPr>
          <w:rFonts w:ascii="Times New Roman" w:hAnsi="Times New Roman" w:cs="Times New Roman"/>
          <w:b/>
          <w:bCs/>
          <w:i w:val="0"/>
          <w:iCs w:val="0"/>
          <w:color w:val="auto"/>
          <w:sz w:val="22"/>
          <w:szCs w:val="22"/>
        </w:rPr>
        <w:t>.</w:t>
      </w:r>
      <w:r w:rsidRPr="001D5130">
        <w:rPr>
          <w:rFonts w:ascii="Times New Roman" w:hAnsi="Times New Roman" w:cs="Times New Roman"/>
          <w:i w:val="0"/>
          <w:iCs w:val="0"/>
          <w:color w:val="auto"/>
          <w:sz w:val="22"/>
          <w:szCs w:val="22"/>
        </w:rPr>
        <w:t xml:space="preserve"> Spesifikasi Lengkung</w:t>
      </w:r>
      <w:bookmarkEnd w:id="1"/>
    </w:p>
    <w:tbl>
      <w:tblPr>
        <w:tblStyle w:val="TableGrid"/>
        <w:tblW w:w="4287" w:type="dxa"/>
        <w:tblInd w:w="-5" w:type="dxa"/>
        <w:tblLook w:val="04A0" w:firstRow="1" w:lastRow="0" w:firstColumn="1" w:lastColumn="0" w:noHBand="0" w:noVBand="1"/>
      </w:tblPr>
      <w:tblGrid>
        <w:gridCol w:w="1619"/>
        <w:gridCol w:w="945"/>
        <w:gridCol w:w="1723"/>
      </w:tblGrid>
      <w:tr w:rsidR="004A688E" w:rsidRPr="004A688E" w14:paraId="1060485E" w14:textId="77777777" w:rsidTr="00A67651">
        <w:trPr>
          <w:trHeight w:val="126"/>
        </w:trPr>
        <w:tc>
          <w:tcPr>
            <w:tcW w:w="2564" w:type="dxa"/>
            <w:gridSpan w:val="2"/>
            <w:tcBorders>
              <w:top w:val="single" w:sz="4" w:space="0" w:color="auto"/>
              <w:left w:val="nil"/>
              <w:bottom w:val="single" w:sz="4" w:space="0" w:color="auto"/>
              <w:right w:val="nil"/>
            </w:tcBorders>
            <w:shd w:val="clear" w:color="auto" w:fill="auto"/>
          </w:tcPr>
          <w:p w14:paraId="3BCC920E" w14:textId="77777777" w:rsidR="004A688E" w:rsidRPr="00AC270D" w:rsidRDefault="004A688E" w:rsidP="004A688E">
            <w:pPr>
              <w:pStyle w:val="ListParagraph"/>
              <w:ind w:left="0"/>
              <w:jc w:val="center"/>
              <w:rPr>
                <w:rFonts w:ascii="Times New Roman" w:hAnsi="Times New Roman" w:cs="Times New Roman"/>
                <w:b/>
                <w:bCs/>
                <w:sz w:val="14"/>
                <w:szCs w:val="14"/>
              </w:rPr>
            </w:pPr>
            <w:r w:rsidRPr="00AC270D">
              <w:rPr>
                <w:rFonts w:ascii="Times New Roman" w:hAnsi="Times New Roman" w:cs="Times New Roman"/>
                <w:b/>
                <w:bCs/>
                <w:sz w:val="14"/>
                <w:szCs w:val="14"/>
              </w:rPr>
              <w:t>Komponen</w:t>
            </w:r>
          </w:p>
        </w:tc>
        <w:tc>
          <w:tcPr>
            <w:tcW w:w="1723" w:type="dxa"/>
            <w:tcBorders>
              <w:top w:val="single" w:sz="4" w:space="0" w:color="auto"/>
              <w:left w:val="nil"/>
              <w:bottom w:val="single" w:sz="4" w:space="0" w:color="auto"/>
              <w:right w:val="nil"/>
            </w:tcBorders>
            <w:shd w:val="clear" w:color="auto" w:fill="auto"/>
          </w:tcPr>
          <w:p w14:paraId="320BF91B" w14:textId="77777777" w:rsidR="004A688E" w:rsidRPr="00AC270D" w:rsidRDefault="004A688E" w:rsidP="004A688E">
            <w:pPr>
              <w:pStyle w:val="ListParagraph"/>
              <w:ind w:left="0"/>
              <w:jc w:val="center"/>
              <w:rPr>
                <w:rFonts w:ascii="Times New Roman" w:hAnsi="Times New Roman" w:cs="Times New Roman"/>
                <w:b/>
                <w:bCs/>
                <w:sz w:val="14"/>
                <w:szCs w:val="14"/>
              </w:rPr>
            </w:pPr>
            <w:r w:rsidRPr="00AC270D">
              <w:rPr>
                <w:rFonts w:ascii="Times New Roman" w:hAnsi="Times New Roman" w:cs="Times New Roman"/>
                <w:b/>
                <w:bCs/>
                <w:sz w:val="14"/>
                <w:szCs w:val="14"/>
              </w:rPr>
              <w:t>Register</w:t>
            </w:r>
          </w:p>
        </w:tc>
      </w:tr>
      <w:tr w:rsidR="004A688E" w:rsidRPr="004A688E" w14:paraId="48F63F5E" w14:textId="77777777" w:rsidTr="00A67651">
        <w:trPr>
          <w:trHeight w:val="126"/>
        </w:trPr>
        <w:tc>
          <w:tcPr>
            <w:tcW w:w="2564" w:type="dxa"/>
            <w:gridSpan w:val="2"/>
            <w:tcBorders>
              <w:top w:val="single" w:sz="4" w:space="0" w:color="auto"/>
              <w:left w:val="nil"/>
              <w:bottom w:val="nil"/>
              <w:right w:val="nil"/>
            </w:tcBorders>
          </w:tcPr>
          <w:p w14:paraId="58C50388"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Radius (m)</w:t>
            </w:r>
          </w:p>
        </w:tc>
        <w:tc>
          <w:tcPr>
            <w:tcW w:w="1723" w:type="dxa"/>
            <w:tcBorders>
              <w:top w:val="single" w:sz="4" w:space="0" w:color="auto"/>
              <w:left w:val="nil"/>
              <w:bottom w:val="nil"/>
              <w:right w:val="nil"/>
            </w:tcBorders>
          </w:tcPr>
          <w:p w14:paraId="192559E4"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800</w:t>
            </w:r>
          </w:p>
        </w:tc>
      </w:tr>
      <w:tr w:rsidR="004A688E" w:rsidRPr="004A688E" w14:paraId="4BE005C9" w14:textId="77777777" w:rsidTr="00A67651">
        <w:trPr>
          <w:trHeight w:val="126"/>
        </w:trPr>
        <w:tc>
          <w:tcPr>
            <w:tcW w:w="1619" w:type="dxa"/>
            <w:vMerge w:val="restart"/>
            <w:tcBorders>
              <w:top w:val="nil"/>
              <w:left w:val="nil"/>
              <w:bottom w:val="nil"/>
              <w:right w:val="nil"/>
            </w:tcBorders>
          </w:tcPr>
          <w:p w14:paraId="29E9D430"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Lokasi Km/Hm</w:t>
            </w:r>
          </w:p>
        </w:tc>
        <w:tc>
          <w:tcPr>
            <w:tcW w:w="945" w:type="dxa"/>
            <w:tcBorders>
              <w:top w:val="nil"/>
              <w:left w:val="nil"/>
              <w:bottom w:val="nil"/>
              <w:right w:val="nil"/>
            </w:tcBorders>
          </w:tcPr>
          <w:p w14:paraId="0A7E0384"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ML</w:t>
            </w:r>
          </w:p>
        </w:tc>
        <w:tc>
          <w:tcPr>
            <w:tcW w:w="1723" w:type="dxa"/>
            <w:tcBorders>
              <w:top w:val="nil"/>
              <w:left w:val="nil"/>
              <w:bottom w:val="nil"/>
              <w:right w:val="nil"/>
            </w:tcBorders>
          </w:tcPr>
          <w:p w14:paraId="1F599CC5"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112+698</w:t>
            </w:r>
          </w:p>
        </w:tc>
      </w:tr>
      <w:tr w:rsidR="004A688E" w:rsidRPr="004A688E" w14:paraId="26BB1DAC" w14:textId="77777777" w:rsidTr="00A67651">
        <w:trPr>
          <w:trHeight w:val="74"/>
        </w:trPr>
        <w:tc>
          <w:tcPr>
            <w:tcW w:w="1619" w:type="dxa"/>
            <w:vMerge/>
            <w:tcBorders>
              <w:top w:val="nil"/>
              <w:left w:val="nil"/>
              <w:bottom w:val="nil"/>
              <w:right w:val="nil"/>
            </w:tcBorders>
          </w:tcPr>
          <w:p w14:paraId="6C4AD026" w14:textId="77777777" w:rsidR="004A688E" w:rsidRPr="00AC270D" w:rsidRDefault="004A688E" w:rsidP="004A688E">
            <w:pPr>
              <w:pStyle w:val="ListParagraph"/>
              <w:ind w:left="0"/>
              <w:jc w:val="both"/>
              <w:rPr>
                <w:rFonts w:ascii="Times New Roman" w:hAnsi="Times New Roman" w:cs="Times New Roman"/>
                <w:sz w:val="14"/>
                <w:szCs w:val="14"/>
              </w:rPr>
            </w:pPr>
          </w:p>
        </w:tc>
        <w:tc>
          <w:tcPr>
            <w:tcW w:w="945" w:type="dxa"/>
            <w:tcBorders>
              <w:top w:val="nil"/>
              <w:left w:val="nil"/>
              <w:bottom w:val="nil"/>
              <w:right w:val="nil"/>
            </w:tcBorders>
          </w:tcPr>
          <w:p w14:paraId="0D2043BC"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AL</w:t>
            </w:r>
          </w:p>
        </w:tc>
        <w:tc>
          <w:tcPr>
            <w:tcW w:w="1723" w:type="dxa"/>
            <w:tcBorders>
              <w:top w:val="nil"/>
              <w:left w:val="nil"/>
              <w:bottom w:val="nil"/>
              <w:right w:val="nil"/>
            </w:tcBorders>
          </w:tcPr>
          <w:p w14:paraId="29D33593"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112+991</w:t>
            </w:r>
          </w:p>
        </w:tc>
      </w:tr>
      <w:tr w:rsidR="004A688E" w:rsidRPr="004A688E" w14:paraId="22803A72" w14:textId="77777777" w:rsidTr="00A67651">
        <w:trPr>
          <w:trHeight w:val="395"/>
        </w:trPr>
        <w:tc>
          <w:tcPr>
            <w:tcW w:w="2564" w:type="dxa"/>
            <w:gridSpan w:val="2"/>
            <w:tcBorders>
              <w:top w:val="nil"/>
              <w:left w:val="nil"/>
              <w:bottom w:val="nil"/>
              <w:right w:val="nil"/>
            </w:tcBorders>
          </w:tcPr>
          <w:p w14:paraId="736E1E15"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Panjang Lengkung (PL) (m)</w:t>
            </w:r>
          </w:p>
        </w:tc>
        <w:tc>
          <w:tcPr>
            <w:tcW w:w="1723" w:type="dxa"/>
            <w:tcBorders>
              <w:top w:val="nil"/>
              <w:left w:val="nil"/>
              <w:bottom w:val="nil"/>
              <w:right w:val="nil"/>
            </w:tcBorders>
          </w:tcPr>
          <w:p w14:paraId="6284FA39"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283</w:t>
            </w:r>
          </w:p>
        </w:tc>
      </w:tr>
      <w:tr w:rsidR="004A688E" w:rsidRPr="004A688E" w14:paraId="5E2FF6E0" w14:textId="77777777" w:rsidTr="00A67651">
        <w:trPr>
          <w:trHeight w:val="264"/>
        </w:trPr>
        <w:tc>
          <w:tcPr>
            <w:tcW w:w="2564" w:type="dxa"/>
            <w:gridSpan w:val="2"/>
            <w:tcBorders>
              <w:top w:val="nil"/>
              <w:left w:val="nil"/>
              <w:bottom w:val="nil"/>
              <w:right w:val="nil"/>
            </w:tcBorders>
          </w:tcPr>
          <w:p w14:paraId="2C4EE3CF"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Kecepatan (V) (Km/Jam)</w:t>
            </w:r>
          </w:p>
        </w:tc>
        <w:tc>
          <w:tcPr>
            <w:tcW w:w="1723" w:type="dxa"/>
            <w:tcBorders>
              <w:top w:val="nil"/>
              <w:left w:val="nil"/>
              <w:bottom w:val="nil"/>
              <w:right w:val="nil"/>
            </w:tcBorders>
          </w:tcPr>
          <w:p w14:paraId="69863F1C"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115</w:t>
            </w:r>
          </w:p>
        </w:tc>
      </w:tr>
      <w:tr w:rsidR="004A688E" w:rsidRPr="004A688E" w14:paraId="1D9D241A" w14:textId="77777777" w:rsidTr="00A67651">
        <w:trPr>
          <w:trHeight w:val="264"/>
        </w:trPr>
        <w:tc>
          <w:tcPr>
            <w:tcW w:w="2564" w:type="dxa"/>
            <w:gridSpan w:val="2"/>
            <w:tcBorders>
              <w:top w:val="nil"/>
              <w:left w:val="nil"/>
              <w:bottom w:val="nil"/>
              <w:right w:val="nil"/>
            </w:tcBorders>
          </w:tcPr>
          <w:p w14:paraId="711EEA2E"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Pertinggian (H) (mm)</w:t>
            </w:r>
          </w:p>
        </w:tc>
        <w:tc>
          <w:tcPr>
            <w:tcW w:w="1723" w:type="dxa"/>
            <w:tcBorders>
              <w:top w:val="nil"/>
              <w:left w:val="nil"/>
              <w:bottom w:val="nil"/>
              <w:right w:val="nil"/>
            </w:tcBorders>
          </w:tcPr>
          <w:p w14:paraId="4A0ADBC0"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91</w:t>
            </w:r>
          </w:p>
        </w:tc>
      </w:tr>
      <w:tr w:rsidR="004A688E" w:rsidRPr="004A688E" w14:paraId="635E4029" w14:textId="77777777" w:rsidTr="00A67651">
        <w:trPr>
          <w:trHeight w:val="524"/>
        </w:trPr>
        <w:tc>
          <w:tcPr>
            <w:tcW w:w="2564" w:type="dxa"/>
            <w:gridSpan w:val="2"/>
            <w:tcBorders>
              <w:top w:val="nil"/>
              <w:left w:val="nil"/>
              <w:bottom w:val="nil"/>
              <w:right w:val="nil"/>
            </w:tcBorders>
          </w:tcPr>
          <w:p w14:paraId="307EBAA2"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Panjang Lengkung Alih (PLA) (m)</w:t>
            </w:r>
          </w:p>
        </w:tc>
        <w:tc>
          <w:tcPr>
            <w:tcW w:w="1723" w:type="dxa"/>
            <w:tcBorders>
              <w:top w:val="nil"/>
              <w:left w:val="nil"/>
              <w:bottom w:val="nil"/>
              <w:right w:val="nil"/>
            </w:tcBorders>
          </w:tcPr>
          <w:p w14:paraId="08CAB3BE"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100</w:t>
            </w:r>
          </w:p>
        </w:tc>
      </w:tr>
      <w:tr w:rsidR="004A688E" w:rsidRPr="004A688E" w14:paraId="7F212F5D" w14:textId="77777777" w:rsidTr="00A67651">
        <w:trPr>
          <w:trHeight w:val="264"/>
        </w:trPr>
        <w:tc>
          <w:tcPr>
            <w:tcW w:w="2564" w:type="dxa"/>
            <w:gridSpan w:val="2"/>
            <w:tcBorders>
              <w:top w:val="nil"/>
              <w:left w:val="nil"/>
              <w:bottom w:val="nil"/>
              <w:right w:val="nil"/>
            </w:tcBorders>
          </w:tcPr>
          <w:p w14:paraId="31D05151"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Anak Panah (AP) (mm)</w:t>
            </w:r>
          </w:p>
        </w:tc>
        <w:tc>
          <w:tcPr>
            <w:tcW w:w="1723" w:type="dxa"/>
            <w:tcBorders>
              <w:top w:val="nil"/>
              <w:left w:val="nil"/>
              <w:bottom w:val="nil"/>
              <w:right w:val="nil"/>
            </w:tcBorders>
          </w:tcPr>
          <w:p w14:paraId="1FCC63E6"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63</w:t>
            </w:r>
          </w:p>
        </w:tc>
      </w:tr>
      <w:tr w:rsidR="004A688E" w:rsidRPr="004A688E" w14:paraId="6C10E9D9" w14:textId="77777777" w:rsidTr="00A67651">
        <w:trPr>
          <w:trHeight w:val="256"/>
        </w:trPr>
        <w:tc>
          <w:tcPr>
            <w:tcW w:w="2564" w:type="dxa"/>
            <w:gridSpan w:val="2"/>
            <w:tcBorders>
              <w:top w:val="nil"/>
              <w:left w:val="nil"/>
              <w:bottom w:val="nil"/>
              <w:right w:val="nil"/>
            </w:tcBorders>
          </w:tcPr>
          <w:p w14:paraId="3723078F"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Lebar Jalur (mm)</w:t>
            </w:r>
          </w:p>
        </w:tc>
        <w:tc>
          <w:tcPr>
            <w:tcW w:w="1723" w:type="dxa"/>
            <w:tcBorders>
              <w:top w:val="nil"/>
              <w:left w:val="nil"/>
              <w:bottom w:val="nil"/>
              <w:right w:val="nil"/>
            </w:tcBorders>
          </w:tcPr>
          <w:p w14:paraId="55E5CDB1"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1067</w:t>
            </w:r>
          </w:p>
        </w:tc>
      </w:tr>
      <w:tr w:rsidR="004A688E" w:rsidRPr="004A688E" w14:paraId="244E5665" w14:textId="77777777" w:rsidTr="00A67651">
        <w:trPr>
          <w:trHeight w:val="264"/>
        </w:trPr>
        <w:tc>
          <w:tcPr>
            <w:tcW w:w="2564" w:type="dxa"/>
            <w:gridSpan w:val="2"/>
            <w:tcBorders>
              <w:top w:val="nil"/>
              <w:left w:val="nil"/>
              <w:bottom w:val="nil"/>
              <w:right w:val="nil"/>
            </w:tcBorders>
          </w:tcPr>
          <w:p w14:paraId="5FE80EE9"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Sudut</w:t>
            </w:r>
          </w:p>
        </w:tc>
        <w:tc>
          <w:tcPr>
            <w:tcW w:w="1723" w:type="dxa"/>
            <w:tcBorders>
              <w:top w:val="nil"/>
              <w:left w:val="nil"/>
              <w:bottom w:val="nil"/>
              <w:right w:val="nil"/>
            </w:tcBorders>
          </w:tcPr>
          <w:p w14:paraId="6490DBD5"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21˚ 12' 22"</w:t>
            </w:r>
          </w:p>
        </w:tc>
      </w:tr>
      <w:tr w:rsidR="004A688E" w:rsidRPr="004A688E" w14:paraId="274DB6BA" w14:textId="77777777" w:rsidTr="00A67651">
        <w:trPr>
          <w:trHeight w:val="256"/>
        </w:trPr>
        <w:tc>
          <w:tcPr>
            <w:tcW w:w="2564" w:type="dxa"/>
            <w:gridSpan w:val="2"/>
            <w:tcBorders>
              <w:top w:val="nil"/>
              <w:left w:val="nil"/>
              <w:bottom w:val="single" w:sz="4" w:space="0" w:color="auto"/>
              <w:right w:val="nil"/>
            </w:tcBorders>
          </w:tcPr>
          <w:p w14:paraId="6C551643"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Arah Lengkung</w:t>
            </w:r>
          </w:p>
        </w:tc>
        <w:tc>
          <w:tcPr>
            <w:tcW w:w="1723" w:type="dxa"/>
            <w:tcBorders>
              <w:top w:val="nil"/>
              <w:left w:val="nil"/>
              <w:bottom w:val="single" w:sz="4" w:space="0" w:color="auto"/>
              <w:right w:val="nil"/>
            </w:tcBorders>
          </w:tcPr>
          <w:p w14:paraId="174403AD" w14:textId="77777777" w:rsidR="004A688E" w:rsidRPr="00AC270D" w:rsidRDefault="004A688E" w:rsidP="004A688E">
            <w:pPr>
              <w:pStyle w:val="ListParagraph"/>
              <w:ind w:left="0"/>
              <w:jc w:val="both"/>
              <w:rPr>
                <w:rFonts w:ascii="Times New Roman" w:hAnsi="Times New Roman" w:cs="Times New Roman"/>
                <w:sz w:val="14"/>
                <w:szCs w:val="14"/>
              </w:rPr>
            </w:pPr>
            <w:r w:rsidRPr="00AC270D">
              <w:rPr>
                <w:rFonts w:ascii="Times New Roman" w:hAnsi="Times New Roman" w:cs="Times New Roman"/>
                <w:sz w:val="14"/>
                <w:szCs w:val="14"/>
              </w:rPr>
              <w:t>KIRI</w:t>
            </w:r>
          </w:p>
        </w:tc>
      </w:tr>
    </w:tbl>
    <w:p w14:paraId="6B67BDDB" w14:textId="77777777" w:rsidR="004A688E" w:rsidRPr="004A688E" w:rsidRDefault="004A688E" w:rsidP="001F64BD">
      <w:pPr>
        <w:pStyle w:val="ListParagraph"/>
        <w:spacing w:line="360" w:lineRule="auto"/>
        <w:ind w:left="0"/>
        <w:rPr>
          <w:rFonts w:ascii="Times New Roman" w:hAnsi="Times New Roman" w:cs="Times New Roman"/>
          <w:i/>
          <w:iCs/>
          <w:sz w:val="20"/>
          <w:szCs w:val="20"/>
        </w:rPr>
      </w:pPr>
      <w:r w:rsidRPr="001A400A">
        <w:rPr>
          <w:rFonts w:ascii="Times New Roman" w:hAnsi="Times New Roman" w:cs="Times New Roman"/>
          <w:i/>
          <w:iCs/>
          <w:sz w:val="20"/>
          <w:szCs w:val="20"/>
        </w:rPr>
        <w:t>Sumber: Resor Jalan Rel 6.8 Solobalapan</w:t>
      </w:r>
    </w:p>
    <w:p w14:paraId="25D0B4EC" w14:textId="70DD91CB" w:rsidR="001A400A" w:rsidRDefault="004A688E" w:rsidP="001F64BD">
      <w:pPr>
        <w:pStyle w:val="ListParagraph"/>
        <w:spacing w:before="240" w:line="240" w:lineRule="auto"/>
        <w:ind w:left="0"/>
        <w:jc w:val="both"/>
        <w:rPr>
          <w:rFonts w:ascii="Times New Roman" w:hAnsi="Times New Roman" w:cs="Times New Roman"/>
          <w:sz w:val="24"/>
          <w:szCs w:val="24"/>
        </w:rPr>
      </w:pPr>
      <w:r w:rsidRPr="004A688E">
        <w:rPr>
          <w:rFonts w:ascii="Times New Roman" w:hAnsi="Times New Roman" w:cs="Times New Roman"/>
          <w:sz w:val="24"/>
          <w:szCs w:val="24"/>
        </w:rPr>
        <w:t xml:space="preserve">Lengkung Hilir Nomor 111.I dimulai pada Km 112+698 (ML) sampai dengan Km 112+991 (AL). Panjang total lengkung hilir nomor 111.I adalah 383 meter dengan panjang lengkung alih 100 meter.  Batas kecepatan maksimum kereta api yang melintas pada lengkung nomor 111.I adalah 115 km/jam berdasarkan gapeka. Lengkung nomor 111.I memiliki radius sebesar 800 meter dan tergolong sebagai lengkung sedang. </w:t>
      </w:r>
      <w:r w:rsidR="001A400A" w:rsidRPr="004A688E">
        <w:rPr>
          <w:rFonts w:ascii="Times New Roman" w:hAnsi="Times New Roman" w:cs="Times New Roman"/>
          <w:sz w:val="24"/>
          <w:szCs w:val="24"/>
        </w:rPr>
        <w:t>Lengkung ini berlokasi di lintas Purwosari-Gawok Km 112+698 – 112+991</w:t>
      </w:r>
      <w:r w:rsidR="001A400A">
        <w:rPr>
          <w:rFonts w:ascii="Times New Roman" w:hAnsi="Times New Roman" w:cs="Times New Roman"/>
          <w:sz w:val="24"/>
          <w:szCs w:val="24"/>
        </w:rPr>
        <w:t xml:space="preserve"> </w:t>
      </w:r>
      <w:r w:rsidR="001A400A">
        <w:rPr>
          <w:rFonts w:ascii="Times New Roman" w:hAnsi="Times New Roman" w:cs="Times New Roman"/>
          <w:sz w:val="24"/>
          <w:szCs w:val="24"/>
        </w:rPr>
        <w:t xml:space="preserve">dengan </w:t>
      </w:r>
      <w:r w:rsidR="001A400A" w:rsidRPr="004A688E">
        <w:rPr>
          <w:rFonts w:ascii="Times New Roman" w:hAnsi="Times New Roman" w:cs="Times New Roman"/>
          <w:sz w:val="24"/>
          <w:szCs w:val="24"/>
        </w:rPr>
        <w:t>kondisi bantalan beton serta penambat yang cukup baik.</w:t>
      </w:r>
    </w:p>
    <w:p w14:paraId="39267614" w14:textId="77777777" w:rsidR="001A400A" w:rsidRPr="001A400A" w:rsidRDefault="001A400A" w:rsidP="001A400A">
      <w:pPr>
        <w:pStyle w:val="ListParagraph"/>
        <w:spacing w:line="240" w:lineRule="auto"/>
        <w:ind w:left="0"/>
        <w:jc w:val="both"/>
        <w:rPr>
          <w:rFonts w:ascii="Times New Roman" w:hAnsi="Times New Roman" w:cs="Times New Roman"/>
          <w:sz w:val="24"/>
          <w:szCs w:val="24"/>
        </w:rPr>
      </w:pPr>
      <w:r w:rsidRPr="001A400A">
        <w:rPr>
          <w:rFonts w:ascii="Times New Roman" w:hAnsi="Times New Roman" w:cs="Times New Roman"/>
          <w:sz w:val="24"/>
          <w:szCs w:val="24"/>
        </w:rPr>
        <w:t>TQI (</w:t>
      </w:r>
      <w:r w:rsidRPr="001A400A">
        <w:rPr>
          <w:rFonts w:ascii="Times New Roman" w:hAnsi="Times New Roman" w:cs="Times New Roman"/>
          <w:i/>
          <w:iCs/>
          <w:sz w:val="24"/>
          <w:szCs w:val="24"/>
        </w:rPr>
        <w:t>Track Quality Index</w:t>
      </w:r>
      <w:r w:rsidRPr="001A400A">
        <w:rPr>
          <w:rFonts w:ascii="Times New Roman" w:hAnsi="Times New Roman" w:cs="Times New Roman"/>
          <w:sz w:val="24"/>
          <w:szCs w:val="24"/>
        </w:rPr>
        <w:t xml:space="preserve">) kualitas lintasan pada suatu jalur dapat diukur menggunakan kereta ukur yang menghasilkan menghasilkan nilai sebagai indikator untuk menilai kualitas jalan rel. Kualitas jalan rel akan semakin menurun apabila lalu lintas kereta api meningkat </w:t>
      </w:r>
      <w:sdt>
        <w:sdtPr>
          <w:rPr>
            <w:rFonts w:ascii="Times New Roman" w:hAnsi="Times New Roman" w:cs="Times New Roman"/>
            <w:color w:val="000000"/>
            <w:sz w:val="24"/>
            <w:szCs w:val="24"/>
          </w:rPr>
          <w:tag w:val="MENDELEY_CITATION_v3_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"/>
          <w:id w:val="1561670379"/>
          <w:placeholder>
            <w:docPart w:val="01183D5C55214C61A8B484B17847EF72"/>
          </w:placeholder>
        </w:sdtPr>
        <w:sdtContent>
          <w:r w:rsidRPr="001A400A">
            <w:rPr>
              <w:rFonts w:ascii="Times New Roman" w:hAnsi="Times New Roman" w:cs="Times New Roman"/>
              <w:color w:val="000000"/>
              <w:sz w:val="24"/>
              <w:szCs w:val="24"/>
            </w:rPr>
            <w:t>(Fikria Erdiana dan Zhafirah: 2023)</w:t>
          </w:r>
        </w:sdtContent>
      </w:sdt>
    </w:p>
    <w:p w14:paraId="138CC259" w14:textId="6A376AF8" w:rsidR="001A400A" w:rsidRDefault="001A400A" w:rsidP="001A400A">
      <w:pPr>
        <w:pStyle w:val="Caption"/>
        <w:spacing w:after="0"/>
        <w:jc w:val="center"/>
        <w:rPr>
          <w:rFonts w:ascii="Times New Roman" w:hAnsi="Times New Roman" w:cs="Times New Roman"/>
          <w:i w:val="0"/>
          <w:iCs w:val="0"/>
          <w:color w:val="auto"/>
          <w:sz w:val="24"/>
          <w:szCs w:val="24"/>
        </w:rPr>
      </w:pPr>
      <w:bookmarkStart w:id="2" w:name="_Toc171620985"/>
      <w:r w:rsidRPr="001D5130">
        <w:rPr>
          <w:rFonts w:ascii="Times New Roman" w:hAnsi="Times New Roman" w:cs="Times New Roman"/>
          <w:b/>
          <w:bCs/>
          <w:i w:val="0"/>
          <w:iCs w:val="0"/>
          <w:color w:val="auto"/>
          <w:sz w:val="24"/>
          <w:szCs w:val="24"/>
        </w:rPr>
        <w:t xml:space="preserve">Tabel </w:t>
      </w:r>
      <w:r w:rsidRPr="001D5130">
        <w:rPr>
          <w:rFonts w:ascii="Times New Roman" w:hAnsi="Times New Roman" w:cs="Times New Roman"/>
          <w:b/>
          <w:bCs/>
          <w:i w:val="0"/>
          <w:iCs w:val="0"/>
          <w:color w:val="auto"/>
          <w:sz w:val="24"/>
          <w:szCs w:val="24"/>
        </w:rPr>
        <w:fldChar w:fldCharType="begin"/>
      </w:r>
      <w:r w:rsidRPr="001D5130">
        <w:rPr>
          <w:rFonts w:ascii="Times New Roman" w:hAnsi="Times New Roman" w:cs="Times New Roman"/>
          <w:b/>
          <w:bCs/>
          <w:i w:val="0"/>
          <w:iCs w:val="0"/>
          <w:color w:val="auto"/>
          <w:sz w:val="24"/>
          <w:szCs w:val="24"/>
        </w:rPr>
        <w:instrText xml:space="preserve"> SEQ Tabel_V. \* ARABIC </w:instrText>
      </w:r>
      <w:r w:rsidRPr="001D5130">
        <w:rPr>
          <w:rFonts w:ascii="Times New Roman" w:hAnsi="Times New Roman" w:cs="Times New Roman"/>
          <w:b/>
          <w:bCs/>
          <w:i w:val="0"/>
          <w:iCs w:val="0"/>
          <w:color w:val="auto"/>
          <w:sz w:val="24"/>
          <w:szCs w:val="24"/>
        </w:rPr>
        <w:fldChar w:fldCharType="separate"/>
      </w:r>
      <w:r w:rsidR="00EC34BC">
        <w:rPr>
          <w:rFonts w:ascii="Times New Roman" w:hAnsi="Times New Roman" w:cs="Times New Roman"/>
          <w:b/>
          <w:bCs/>
          <w:i w:val="0"/>
          <w:iCs w:val="0"/>
          <w:noProof/>
          <w:color w:val="auto"/>
          <w:sz w:val="24"/>
          <w:szCs w:val="24"/>
        </w:rPr>
        <w:t>2</w:t>
      </w:r>
      <w:r w:rsidRPr="001D5130">
        <w:rPr>
          <w:rFonts w:ascii="Times New Roman" w:hAnsi="Times New Roman" w:cs="Times New Roman"/>
          <w:b/>
          <w:bCs/>
          <w:i w:val="0"/>
          <w:iCs w:val="0"/>
          <w:color w:val="auto"/>
          <w:sz w:val="24"/>
          <w:szCs w:val="24"/>
        </w:rPr>
        <w:fldChar w:fldCharType="end"/>
      </w:r>
      <w:r w:rsidR="00EF1B00">
        <w:rPr>
          <w:rFonts w:ascii="Times New Roman" w:hAnsi="Times New Roman" w:cs="Times New Roman"/>
          <w:b/>
          <w:bCs/>
          <w:i w:val="0"/>
          <w:iCs w:val="0"/>
          <w:color w:val="auto"/>
          <w:sz w:val="24"/>
          <w:szCs w:val="24"/>
        </w:rPr>
        <w:t>.</w:t>
      </w:r>
      <w:r w:rsidRPr="001D5130">
        <w:rPr>
          <w:rFonts w:ascii="Times New Roman" w:hAnsi="Times New Roman" w:cs="Times New Roman"/>
          <w:i w:val="0"/>
          <w:iCs w:val="0"/>
          <w:color w:val="auto"/>
          <w:sz w:val="24"/>
          <w:szCs w:val="24"/>
        </w:rPr>
        <w:t xml:space="preserve"> TQI Berdasarkan Kelas Jalan</w:t>
      </w:r>
      <w:bookmarkEnd w:id="2"/>
    </w:p>
    <w:tbl>
      <w:tblPr>
        <w:tblpPr w:leftFromText="180" w:rightFromText="180" w:vertAnchor="text" w:horzAnchor="page" w:tblpX="6135" w:tblpY="118"/>
        <w:tblW w:w="4368" w:type="dxa"/>
        <w:tblBorders>
          <w:bottom w:val="single" w:sz="4" w:space="0" w:color="auto"/>
        </w:tblBorders>
        <w:tblLayout w:type="fixed"/>
        <w:tblLook w:val="04A0" w:firstRow="1" w:lastRow="0" w:firstColumn="1" w:lastColumn="0" w:noHBand="0" w:noVBand="1"/>
      </w:tblPr>
      <w:tblGrid>
        <w:gridCol w:w="850"/>
        <w:gridCol w:w="485"/>
        <w:gridCol w:w="606"/>
        <w:gridCol w:w="607"/>
        <w:gridCol w:w="607"/>
        <w:gridCol w:w="606"/>
        <w:gridCol w:w="607"/>
      </w:tblGrid>
      <w:tr w:rsidR="001D5130" w:rsidRPr="001A400A" w14:paraId="47D17B19" w14:textId="77777777" w:rsidTr="001D5130">
        <w:trPr>
          <w:trHeight w:val="1267"/>
        </w:trPr>
        <w:tc>
          <w:tcPr>
            <w:tcW w:w="850" w:type="dxa"/>
            <w:tcBorders>
              <w:top w:val="single" w:sz="4" w:space="0" w:color="auto"/>
              <w:bottom w:val="single" w:sz="4" w:space="0" w:color="auto"/>
            </w:tcBorders>
            <w:shd w:val="clear" w:color="auto" w:fill="auto"/>
            <w:vAlign w:val="center"/>
            <w:hideMark/>
          </w:tcPr>
          <w:p w14:paraId="31B5C3D4" w14:textId="77777777" w:rsidR="0085025E" w:rsidRPr="00AC270D" w:rsidRDefault="0085025E" w:rsidP="0085025E">
            <w:pPr>
              <w:spacing w:after="0" w:line="240" w:lineRule="auto"/>
              <w:jc w:val="center"/>
              <w:rPr>
                <w:rFonts w:ascii="Times New Roman" w:eastAsia="Times New Roman" w:hAnsi="Times New Roman" w:cs="Times New Roman"/>
                <w:b/>
                <w:bCs/>
                <w:color w:val="000000"/>
                <w:kern w:val="0"/>
                <w:sz w:val="14"/>
                <w:szCs w:val="14"/>
                <w:lang w:val="en-ID" w:eastAsia="en-ID"/>
                <w14:ligatures w14:val="none"/>
              </w:rPr>
            </w:pPr>
            <w:proofErr w:type="spellStart"/>
            <w:r w:rsidRPr="00AC270D">
              <w:rPr>
                <w:rFonts w:ascii="Times New Roman" w:eastAsia="Times New Roman" w:hAnsi="Times New Roman" w:cs="Times New Roman"/>
                <w:b/>
                <w:bCs/>
                <w:color w:val="000000"/>
                <w:kern w:val="0"/>
                <w:sz w:val="14"/>
                <w:szCs w:val="14"/>
                <w:lang w:val="en-ID" w:eastAsia="en-ID"/>
                <w14:ligatures w14:val="none"/>
              </w:rPr>
              <w:t>Kecepatan</w:t>
            </w:r>
            <w:proofErr w:type="spellEnd"/>
            <w:r w:rsidRPr="00AC270D">
              <w:rPr>
                <w:rFonts w:ascii="Times New Roman" w:eastAsia="Times New Roman" w:hAnsi="Times New Roman" w:cs="Times New Roman"/>
                <w:b/>
                <w:bCs/>
                <w:color w:val="000000"/>
                <w:kern w:val="0"/>
                <w:sz w:val="14"/>
                <w:szCs w:val="14"/>
                <w:lang w:val="en-ID" w:eastAsia="en-ID"/>
                <w14:ligatures w14:val="none"/>
              </w:rPr>
              <w:br/>
              <w:t>(Km/Jam)</w:t>
            </w:r>
          </w:p>
        </w:tc>
        <w:tc>
          <w:tcPr>
            <w:tcW w:w="485" w:type="dxa"/>
            <w:tcBorders>
              <w:top w:val="single" w:sz="4" w:space="0" w:color="auto"/>
              <w:bottom w:val="single" w:sz="4" w:space="0" w:color="auto"/>
            </w:tcBorders>
            <w:shd w:val="clear" w:color="auto" w:fill="auto"/>
            <w:vAlign w:val="center"/>
            <w:hideMark/>
          </w:tcPr>
          <w:p w14:paraId="25265FAE" w14:textId="77777777" w:rsidR="0085025E" w:rsidRPr="00AC270D" w:rsidRDefault="0085025E" w:rsidP="0085025E">
            <w:pPr>
              <w:spacing w:after="0" w:line="240" w:lineRule="auto"/>
              <w:jc w:val="center"/>
              <w:rPr>
                <w:rFonts w:ascii="Times New Roman" w:eastAsia="Times New Roman" w:hAnsi="Times New Roman" w:cs="Times New Roman"/>
                <w:b/>
                <w:bCs/>
                <w:color w:val="000000"/>
                <w:kern w:val="0"/>
                <w:sz w:val="14"/>
                <w:szCs w:val="14"/>
                <w:lang w:val="en-ID" w:eastAsia="en-ID"/>
                <w14:ligatures w14:val="none"/>
              </w:rPr>
            </w:pPr>
            <w:proofErr w:type="spellStart"/>
            <w:r w:rsidRPr="00AC270D">
              <w:rPr>
                <w:rFonts w:ascii="Times New Roman" w:eastAsia="Times New Roman" w:hAnsi="Times New Roman" w:cs="Times New Roman"/>
                <w:b/>
                <w:bCs/>
                <w:color w:val="000000"/>
                <w:kern w:val="0"/>
                <w:sz w:val="14"/>
                <w:szCs w:val="14"/>
                <w:lang w:val="en-ID" w:eastAsia="en-ID"/>
                <w14:ligatures w14:val="none"/>
              </w:rPr>
              <w:t>Kelas</w:t>
            </w:r>
            <w:proofErr w:type="spellEnd"/>
            <w:r w:rsidRPr="00AC270D">
              <w:rPr>
                <w:rFonts w:ascii="Times New Roman" w:eastAsia="Times New Roman" w:hAnsi="Times New Roman" w:cs="Times New Roman"/>
                <w:b/>
                <w:bCs/>
                <w:color w:val="000000"/>
                <w:kern w:val="0"/>
                <w:sz w:val="14"/>
                <w:szCs w:val="14"/>
                <w:lang w:val="en-ID" w:eastAsia="en-ID"/>
                <w14:ligatures w14:val="none"/>
              </w:rPr>
              <w:t xml:space="preserve"> Jalan</w:t>
            </w:r>
          </w:p>
        </w:tc>
        <w:tc>
          <w:tcPr>
            <w:tcW w:w="606" w:type="dxa"/>
            <w:tcBorders>
              <w:top w:val="single" w:sz="4" w:space="0" w:color="auto"/>
              <w:bottom w:val="single" w:sz="4" w:space="0" w:color="auto"/>
            </w:tcBorders>
            <w:shd w:val="clear" w:color="auto" w:fill="auto"/>
            <w:noWrap/>
            <w:vAlign w:val="center"/>
            <w:hideMark/>
          </w:tcPr>
          <w:p w14:paraId="4C3158E6" w14:textId="77777777" w:rsidR="0085025E" w:rsidRPr="00AC270D" w:rsidRDefault="0085025E" w:rsidP="0085025E">
            <w:pPr>
              <w:spacing w:after="0" w:line="240" w:lineRule="auto"/>
              <w:jc w:val="center"/>
              <w:rPr>
                <w:rFonts w:ascii="Times New Roman" w:eastAsia="Times New Roman" w:hAnsi="Times New Roman" w:cs="Times New Roman"/>
                <w:b/>
                <w:bCs/>
                <w:i/>
                <w:iCs/>
                <w:color w:val="000000"/>
                <w:kern w:val="0"/>
                <w:sz w:val="14"/>
                <w:szCs w:val="14"/>
                <w:lang w:val="en-ID" w:eastAsia="en-ID"/>
                <w14:ligatures w14:val="none"/>
              </w:rPr>
            </w:pPr>
            <w:r w:rsidRPr="00AC270D">
              <w:rPr>
                <w:rFonts w:ascii="Times New Roman" w:eastAsia="Times New Roman" w:hAnsi="Times New Roman" w:cs="Times New Roman"/>
                <w:b/>
                <w:bCs/>
                <w:i/>
                <w:iCs/>
                <w:color w:val="000000"/>
                <w:kern w:val="0"/>
                <w:sz w:val="14"/>
                <w:szCs w:val="14"/>
                <w:lang w:val="en-ID" w:eastAsia="en-ID"/>
                <w14:ligatures w14:val="none"/>
              </w:rPr>
              <w:t>Very Good</w:t>
            </w:r>
          </w:p>
        </w:tc>
        <w:tc>
          <w:tcPr>
            <w:tcW w:w="607" w:type="dxa"/>
            <w:tcBorders>
              <w:top w:val="single" w:sz="4" w:space="0" w:color="auto"/>
              <w:bottom w:val="single" w:sz="4" w:space="0" w:color="auto"/>
            </w:tcBorders>
            <w:shd w:val="clear" w:color="auto" w:fill="auto"/>
            <w:noWrap/>
            <w:vAlign w:val="center"/>
            <w:hideMark/>
          </w:tcPr>
          <w:p w14:paraId="1C2C3C5C" w14:textId="77777777" w:rsidR="0085025E" w:rsidRPr="00AC270D" w:rsidRDefault="0085025E" w:rsidP="0085025E">
            <w:pPr>
              <w:spacing w:after="0" w:line="240" w:lineRule="auto"/>
              <w:jc w:val="center"/>
              <w:rPr>
                <w:rFonts w:ascii="Times New Roman" w:eastAsia="Times New Roman" w:hAnsi="Times New Roman" w:cs="Times New Roman"/>
                <w:b/>
                <w:bCs/>
                <w:i/>
                <w:iCs/>
                <w:color w:val="000000"/>
                <w:kern w:val="0"/>
                <w:sz w:val="14"/>
                <w:szCs w:val="14"/>
                <w:lang w:val="en-ID" w:eastAsia="en-ID"/>
                <w14:ligatures w14:val="none"/>
              </w:rPr>
            </w:pPr>
            <w:r w:rsidRPr="00AC270D">
              <w:rPr>
                <w:rFonts w:ascii="Times New Roman" w:eastAsia="Times New Roman" w:hAnsi="Times New Roman" w:cs="Times New Roman"/>
                <w:b/>
                <w:bCs/>
                <w:i/>
                <w:iCs/>
                <w:color w:val="000000"/>
                <w:kern w:val="0"/>
                <w:sz w:val="14"/>
                <w:szCs w:val="14"/>
                <w:lang w:val="en-ID" w:eastAsia="en-ID"/>
                <w14:ligatures w14:val="none"/>
              </w:rPr>
              <w:t>Good</w:t>
            </w:r>
          </w:p>
        </w:tc>
        <w:tc>
          <w:tcPr>
            <w:tcW w:w="607" w:type="dxa"/>
            <w:tcBorders>
              <w:top w:val="single" w:sz="4" w:space="0" w:color="auto"/>
              <w:bottom w:val="single" w:sz="4" w:space="0" w:color="auto"/>
            </w:tcBorders>
            <w:shd w:val="clear" w:color="auto" w:fill="auto"/>
            <w:noWrap/>
            <w:vAlign w:val="center"/>
            <w:hideMark/>
          </w:tcPr>
          <w:p w14:paraId="68144FDD" w14:textId="77777777" w:rsidR="0085025E" w:rsidRPr="00AC270D" w:rsidRDefault="0085025E" w:rsidP="0085025E">
            <w:pPr>
              <w:spacing w:after="0" w:line="240" w:lineRule="auto"/>
              <w:jc w:val="center"/>
              <w:rPr>
                <w:rFonts w:ascii="Times New Roman" w:eastAsia="Times New Roman" w:hAnsi="Times New Roman" w:cs="Times New Roman"/>
                <w:b/>
                <w:bCs/>
                <w:i/>
                <w:iCs/>
                <w:color w:val="000000"/>
                <w:kern w:val="0"/>
                <w:sz w:val="14"/>
                <w:szCs w:val="14"/>
                <w:lang w:val="en-ID" w:eastAsia="en-ID"/>
                <w14:ligatures w14:val="none"/>
              </w:rPr>
            </w:pPr>
            <w:r w:rsidRPr="00AC270D">
              <w:rPr>
                <w:rFonts w:ascii="Times New Roman" w:eastAsia="Times New Roman" w:hAnsi="Times New Roman" w:cs="Times New Roman"/>
                <w:b/>
                <w:bCs/>
                <w:i/>
                <w:iCs/>
                <w:color w:val="000000"/>
                <w:kern w:val="0"/>
                <w:sz w:val="14"/>
                <w:szCs w:val="14"/>
                <w:lang w:val="en-ID" w:eastAsia="en-ID"/>
                <w14:ligatures w14:val="none"/>
              </w:rPr>
              <w:t>Fair</w:t>
            </w:r>
          </w:p>
        </w:tc>
        <w:tc>
          <w:tcPr>
            <w:tcW w:w="606" w:type="dxa"/>
            <w:tcBorders>
              <w:top w:val="single" w:sz="4" w:space="0" w:color="auto"/>
              <w:bottom w:val="single" w:sz="4" w:space="0" w:color="auto"/>
            </w:tcBorders>
            <w:shd w:val="clear" w:color="auto" w:fill="auto"/>
            <w:noWrap/>
            <w:vAlign w:val="center"/>
            <w:hideMark/>
          </w:tcPr>
          <w:p w14:paraId="6E48C532" w14:textId="77777777" w:rsidR="0085025E" w:rsidRPr="00AC270D" w:rsidRDefault="0085025E" w:rsidP="0085025E">
            <w:pPr>
              <w:spacing w:after="0" w:line="240" w:lineRule="auto"/>
              <w:jc w:val="center"/>
              <w:rPr>
                <w:rFonts w:ascii="Times New Roman" w:eastAsia="Times New Roman" w:hAnsi="Times New Roman" w:cs="Times New Roman"/>
                <w:b/>
                <w:bCs/>
                <w:i/>
                <w:iCs/>
                <w:color w:val="000000"/>
                <w:kern w:val="0"/>
                <w:sz w:val="14"/>
                <w:szCs w:val="14"/>
                <w:lang w:val="en-ID" w:eastAsia="en-ID"/>
                <w14:ligatures w14:val="none"/>
              </w:rPr>
            </w:pPr>
            <w:r w:rsidRPr="00AC270D">
              <w:rPr>
                <w:rFonts w:ascii="Times New Roman" w:eastAsia="Times New Roman" w:hAnsi="Times New Roman" w:cs="Times New Roman"/>
                <w:b/>
                <w:bCs/>
                <w:i/>
                <w:iCs/>
                <w:color w:val="000000"/>
                <w:kern w:val="0"/>
                <w:sz w:val="14"/>
                <w:szCs w:val="14"/>
                <w:lang w:val="en-ID" w:eastAsia="en-ID"/>
                <w14:ligatures w14:val="none"/>
              </w:rPr>
              <w:t>Poor</w:t>
            </w:r>
          </w:p>
        </w:tc>
        <w:tc>
          <w:tcPr>
            <w:tcW w:w="607" w:type="dxa"/>
            <w:tcBorders>
              <w:top w:val="single" w:sz="4" w:space="0" w:color="auto"/>
              <w:bottom w:val="single" w:sz="4" w:space="0" w:color="auto"/>
            </w:tcBorders>
            <w:shd w:val="clear" w:color="auto" w:fill="auto"/>
            <w:noWrap/>
            <w:vAlign w:val="center"/>
            <w:hideMark/>
          </w:tcPr>
          <w:p w14:paraId="78C20F4A" w14:textId="77777777" w:rsidR="0085025E" w:rsidRPr="00AC270D" w:rsidRDefault="0085025E" w:rsidP="0085025E">
            <w:pPr>
              <w:spacing w:after="0" w:line="240" w:lineRule="auto"/>
              <w:jc w:val="center"/>
              <w:rPr>
                <w:rFonts w:ascii="Times New Roman" w:eastAsia="Times New Roman" w:hAnsi="Times New Roman" w:cs="Times New Roman"/>
                <w:b/>
                <w:bCs/>
                <w:i/>
                <w:iCs/>
                <w:color w:val="000000"/>
                <w:kern w:val="0"/>
                <w:sz w:val="14"/>
                <w:szCs w:val="14"/>
                <w:lang w:val="en-ID" w:eastAsia="en-ID"/>
                <w14:ligatures w14:val="none"/>
              </w:rPr>
            </w:pPr>
            <w:r w:rsidRPr="00AC270D">
              <w:rPr>
                <w:rFonts w:ascii="Times New Roman" w:eastAsia="Times New Roman" w:hAnsi="Times New Roman" w:cs="Times New Roman"/>
                <w:b/>
                <w:bCs/>
                <w:i/>
                <w:iCs/>
                <w:color w:val="000000"/>
                <w:kern w:val="0"/>
                <w:sz w:val="14"/>
                <w:szCs w:val="14"/>
                <w:lang w:val="en-ID" w:eastAsia="en-ID"/>
                <w14:ligatures w14:val="none"/>
              </w:rPr>
              <w:t>Very Poor</w:t>
            </w:r>
          </w:p>
        </w:tc>
      </w:tr>
      <w:tr w:rsidR="001D5130" w:rsidRPr="001A400A" w14:paraId="5377519E" w14:textId="77777777" w:rsidTr="001D5130">
        <w:trPr>
          <w:trHeight w:val="304"/>
        </w:trPr>
        <w:tc>
          <w:tcPr>
            <w:tcW w:w="850" w:type="dxa"/>
            <w:tcBorders>
              <w:top w:val="single" w:sz="4" w:space="0" w:color="auto"/>
            </w:tcBorders>
            <w:shd w:val="clear" w:color="auto" w:fill="auto"/>
            <w:noWrap/>
            <w:vAlign w:val="center"/>
            <w:hideMark/>
          </w:tcPr>
          <w:p w14:paraId="4A6C599B"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&gt; 120 - 160</w:t>
            </w:r>
          </w:p>
        </w:tc>
        <w:tc>
          <w:tcPr>
            <w:tcW w:w="485" w:type="dxa"/>
            <w:tcBorders>
              <w:top w:val="single" w:sz="4" w:space="0" w:color="auto"/>
            </w:tcBorders>
            <w:shd w:val="clear" w:color="auto" w:fill="auto"/>
            <w:noWrap/>
            <w:vAlign w:val="center"/>
            <w:hideMark/>
          </w:tcPr>
          <w:p w14:paraId="39B65BE3"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I</w:t>
            </w:r>
          </w:p>
        </w:tc>
        <w:tc>
          <w:tcPr>
            <w:tcW w:w="606" w:type="dxa"/>
            <w:tcBorders>
              <w:top w:val="single" w:sz="4" w:space="0" w:color="auto"/>
            </w:tcBorders>
            <w:shd w:val="clear" w:color="auto" w:fill="auto"/>
            <w:noWrap/>
            <w:vAlign w:val="center"/>
            <w:hideMark/>
          </w:tcPr>
          <w:p w14:paraId="23EFDF5F"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TQI&lt;25</w:t>
            </w:r>
          </w:p>
        </w:tc>
        <w:tc>
          <w:tcPr>
            <w:tcW w:w="607" w:type="dxa"/>
            <w:tcBorders>
              <w:top w:val="single" w:sz="4" w:space="0" w:color="auto"/>
            </w:tcBorders>
            <w:shd w:val="clear" w:color="auto" w:fill="auto"/>
            <w:noWrap/>
            <w:vAlign w:val="center"/>
            <w:hideMark/>
          </w:tcPr>
          <w:p w14:paraId="4458F310"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25≥TQI&lt;35</w:t>
            </w:r>
          </w:p>
        </w:tc>
        <w:tc>
          <w:tcPr>
            <w:tcW w:w="607" w:type="dxa"/>
            <w:tcBorders>
              <w:top w:val="single" w:sz="4" w:space="0" w:color="auto"/>
            </w:tcBorders>
            <w:shd w:val="clear" w:color="auto" w:fill="auto"/>
            <w:noWrap/>
            <w:vAlign w:val="center"/>
            <w:hideMark/>
          </w:tcPr>
          <w:p w14:paraId="23718574"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35≥TQI&lt;50</w:t>
            </w:r>
          </w:p>
        </w:tc>
        <w:tc>
          <w:tcPr>
            <w:tcW w:w="606" w:type="dxa"/>
            <w:tcBorders>
              <w:top w:val="single" w:sz="4" w:space="0" w:color="auto"/>
            </w:tcBorders>
            <w:shd w:val="clear" w:color="auto" w:fill="auto"/>
            <w:noWrap/>
            <w:vAlign w:val="center"/>
            <w:hideMark/>
          </w:tcPr>
          <w:p w14:paraId="55198868"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50≥TQI&lt;65</w:t>
            </w:r>
          </w:p>
        </w:tc>
        <w:tc>
          <w:tcPr>
            <w:tcW w:w="607" w:type="dxa"/>
            <w:tcBorders>
              <w:top w:val="single" w:sz="4" w:space="0" w:color="auto"/>
            </w:tcBorders>
            <w:shd w:val="clear" w:color="auto" w:fill="auto"/>
            <w:noWrap/>
            <w:vAlign w:val="center"/>
            <w:hideMark/>
          </w:tcPr>
          <w:p w14:paraId="4F92F2BE" w14:textId="77777777" w:rsidR="0085025E" w:rsidRPr="00AC270D" w:rsidRDefault="0085025E" w:rsidP="0085025E">
            <w:pPr>
              <w:spacing w:after="0" w:line="240" w:lineRule="auto"/>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 xml:space="preserve">TQI≥65 </w:t>
            </w:r>
          </w:p>
        </w:tc>
      </w:tr>
      <w:tr w:rsidR="001D5130" w:rsidRPr="001A400A" w14:paraId="565D00C7" w14:textId="77777777" w:rsidTr="001D5130">
        <w:trPr>
          <w:trHeight w:val="304"/>
        </w:trPr>
        <w:tc>
          <w:tcPr>
            <w:tcW w:w="850" w:type="dxa"/>
            <w:shd w:val="clear" w:color="auto" w:fill="auto"/>
            <w:noWrap/>
            <w:vAlign w:val="center"/>
            <w:hideMark/>
          </w:tcPr>
          <w:p w14:paraId="2382F823"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&gt; 80 - 120</w:t>
            </w:r>
          </w:p>
        </w:tc>
        <w:tc>
          <w:tcPr>
            <w:tcW w:w="485" w:type="dxa"/>
            <w:shd w:val="clear" w:color="auto" w:fill="auto"/>
            <w:noWrap/>
            <w:vAlign w:val="center"/>
            <w:hideMark/>
          </w:tcPr>
          <w:p w14:paraId="7276131B"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II</w:t>
            </w:r>
          </w:p>
        </w:tc>
        <w:tc>
          <w:tcPr>
            <w:tcW w:w="606" w:type="dxa"/>
            <w:shd w:val="clear" w:color="auto" w:fill="auto"/>
            <w:noWrap/>
            <w:vAlign w:val="center"/>
            <w:hideMark/>
          </w:tcPr>
          <w:p w14:paraId="36C7DC15"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TQI&lt;30</w:t>
            </w:r>
          </w:p>
        </w:tc>
        <w:tc>
          <w:tcPr>
            <w:tcW w:w="607" w:type="dxa"/>
            <w:shd w:val="clear" w:color="auto" w:fill="auto"/>
            <w:noWrap/>
            <w:vAlign w:val="center"/>
            <w:hideMark/>
          </w:tcPr>
          <w:p w14:paraId="2C52F369"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30≥TQI&lt;45</w:t>
            </w:r>
          </w:p>
        </w:tc>
        <w:tc>
          <w:tcPr>
            <w:tcW w:w="607" w:type="dxa"/>
            <w:shd w:val="clear" w:color="auto" w:fill="auto"/>
            <w:noWrap/>
            <w:vAlign w:val="center"/>
            <w:hideMark/>
          </w:tcPr>
          <w:p w14:paraId="0550DE90"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45≥TQI&lt;60</w:t>
            </w:r>
          </w:p>
        </w:tc>
        <w:tc>
          <w:tcPr>
            <w:tcW w:w="606" w:type="dxa"/>
            <w:shd w:val="clear" w:color="auto" w:fill="auto"/>
            <w:noWrap/>
            <w:vAlign w:val="center"/>
            <w:hideMark/>
          </w:tcPr>
          <w:p w14:paraId="0A76DE82"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60≥TQI&lt;75</w:t>
            </w:r>
          </w:p>
        </w:tc>
        <w:tc>
          <w:tcPr>
            <w:tcW w:w="607" w:type="dxa"/>
            <w:shd w:val="clear" w:color="auto" w:fill="auto"/>
            <w:noWrap/>
            <w:vAlign w:val="center"/>
            <w:hideMark/>
          </w:tcPr>
          <w:p w14:paraId="0D42CA71"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 xml:space="preserve">TQI≥75 </w:t>
            </w:r>
          </w:p>
        </w:tc>
      </w:tr>
      <w:tr w:rsidR="001D5130" w:rsidRPr="001A400A" w14:paraId="6426A36F" w14:textId="77777777" w:rsidTr="001D5130">
        <w:trPr>
          <w:trHeight w:val="304"/>
        </w:trPr>
        <w:tc>
          <w:tcPr>
            <w:tcW w:w="850" w:type="dxa"/>
            <w:shd w:val="clear" w:color="auto" w:fill="auto"/>
            <w:noWrap/>
            <w:vAlign w:val="center"/>
            <w:hideMark/>
          </w:tcPr>
          <w:p w14:paraId="48F3C72E"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&gt; 40 - 80</w:t>
            </w:r>
          </w:p>
        </w:tc>
        <w:tc>
          <w:tcPr>
            <w:tcW w:w="485" w:type="dxa"/>
            <w:shd w:val="clear" w:color="auto" w:fill="auto"/>
            <w:noWrap/>
            <w:vAlign w:val="center"/>
            <w:hideMark/>
          </w:tcPr>
          <w:p w14:paraId="4B2D1756"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III</w:t>
            </w:r>
          </w:p>
        </w:tc>
        <w:tc>
          <w:tcPr>
            <w:tcW w:w="606" w:type="dxa"/>
            <w:shd w:val="clear" w:color="auto" w:fill="auto"/>
            <w:noWrap/>
            <w:vAlign w:val="center"/>
            <w:hideMark/>
          </w:tcPr>
          <w:p w14:paraId="1BE5201A"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TQI&lt;40</w:t>
            </w:r>
          </w:p>
        </w:tc>
        <w:tc>
          <w:tcPr>
            <w:tcW w:w="607" w:type="dxa"/>
            <w:shd w:val="clear" w:color="auto" w:fill="auto"/>
            <w:noWrap/>
            <w:vAlign w:val="center"/>
            <w:hideMark/>
          </w:tcPr>
          <w:p w14:paraId="400D4177"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40≥TQI&lt;55</w:t>
            </w:r>
          </w:p>
        </w:tc>
        <w:tc>
          <w:tcPr>
            <w:tcW w:w="607" w:type="dxa"/>
            <w:shd w:val="clear" w:color="auto" w:fill="auto"/>
            <w:noWrap/>
            <w:vAlign w:val="center"/>
            <w:hideMark/>
          </w:tcPr>
          <w:p w14:paraId="579538A9"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55≥TQI&lt;70</w:t>
            </w:r>
          </w:p>
        </w:tc>
        <w:tc>
          <w:tcPr>
            <w:tcW w:w="606" w:type="dxa"/>
            <w:shd w:val="clear" w:color="auto" w:fill="auto"/>
            <w:noWrap/>
            <w:vAlign w:val="center"/>
            <w:hideMark/>
          </w:tcPr>
          <w:p w14:paraId="12ABA1B6"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70≥TQI&lt;85</w:t>
            </w:r>
          </w:p>
        </w:tc>
        <w:tc>
          <w:tcPr>
            <w:tcW w:w="607" w:type="dxa"/>
            <w:shd w:val="clear" w:color="auto" w:fill="auto"/>
            <w:noWrap/>
            <w:vAlign w:val="center"/>
            <w:hideMark/>
          </w:tcPr>
          <w:p w14:paraId="5D676F53"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 xml:space="preserve">TQI≥85 </w:t>
            </w:r>
          </w:p>
        </w:tc>
      </w:tr>
      <w:tr w:rsidR="001D5130" w:rsidRPr="001A400A" w14:paraId="044FE2A8" w14:textId="77777777" w:rsidTr="001D5130">
        <w:trPr>
          <w:trHeight w:val="319"/>
        </w:trPr>
        <w:tc>
          <w:tcPr>
            <w:tcW w:w="850" w:type="dxa"/>
            <w:shd w:val="clear" w:color="auto" w:fill="auto"/>
            <w:noWrap/>
            <w:vAlign w:val="center"/>
            <w:hideMark/>
          </w:tcPr>
          <w:p w14:paraId="3958C2D3"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 40</w:t>
            </w:r>
          </w:p>
        </w:tc>
        <w:tc>
          <w:tcPr>
            <w:tcW w:w="485" w:type="dxa"/>
            <w:shd w:val="clear" w:color="auto" w:fill="auto"/>
            <w:noWrap/>
            <w:vAlign w:val="center"/>
            <w:hideMark/>
          </w:tcPr>
          <w:p w14:paraId="1D36E8E7"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IV</w:t>
            </w:r>
          </w:p>
        </w:tc>
        <w:tc>
          <w:tcPr>
            <w:tcW w:w="606" w:type="dxa"/>
            <w:shd w:val="clear" w:color="auto" w:fill="auto"/>
            <w:noWrap/>
            <w:vAlign w:val="center"/>
            <w:hideMark/>
          </w:tcPr>
          <w:p w14:paraId="5E91ADFF"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TQI&lt;40</w:t>
            </w:r>
          </w:p>
        </w:tc>
        <w:tc>
          <w:tcPr>
            <w:tcW w:w="607" w:type="dxa"/>
            <w:shd w:val="clear" w:color="auto" w:fill="auto"/>
            <w:noWrap/>
            <w:vAlign w:val="center"/>
            <w:hideMark/>
          </w:tcPr>
          <w:p w14:paraId="15CD05CD"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40≥TQI&lt;55</w:t>
            </w:r>
          </w:p>
        </w:tc>
        <w:tc>
          <w:tcPr>
            <w:tcW w:w="607" w:type="dxa"/>
            <w:shd w:val="clear" w:color="auto" w:fill="auto"/>
            <w:noWrap/>
            <w:vAlign w:val="center"/>
            <w:hideMark/>
          </w:tcPr>
          <w:p w14:paraId="75644E1B"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55≥TQI&lt;70</w:t>
            </w:r>
          </w:p>
        </w:tc>
        <w:tc>
          <w:tcPr>
            <w:tcW w:w="606" w:type="dxa"/>
            <w:shd w:val="clear" w:color="auto" w:fill="auto"/>
            <w:noWrap/>
            <w:vAlign w:val="center"/>
            <w:hideMark/>
          </w:tcPr>
          <w:p w14:paraId="24154A56"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70≥TQI&lt;85</w:t>
            </w:r>
          </w:p>
        </w:tc>
        <w:tc>
          <w:tcPr>
            <w:tcW w:w="607" w:type="dxa"/>
            <w:shd w:val="clear" w:color="auto" w:fill="auto"/>
            <w:noWrap/>
            <w:vAlign w:val="center"/>
            <w:hideMark/>
          </w:tcPr>
          <w:p w14:paraId="5FD187B4" w14:textId="77777777" w:rsidR="0085025E" w:rsidRPr="00AC270D" w:rsidRDefault="0085025E" w:rsidP="0085025E">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C270D">
              <w:rPr>
                <w:rFonts w:ascii="Times New Roman" w:eastAsia="Times New Roman" w:hAnsi="Times New Roman" w:cs="Times New Roman"/>
                <w:color w:val="000000"/>
                <w:kern w:val="0"/>
                <w:sz w:val="14"/>
                <w:szCs w:val="14"/>
                <w:lang w:val="en-ID" w:eastAsia="en-ID"/>
                <w14:ligatures w14:val="none"/>
              </w:rPr>
              <w:t xml:space="preserve">TQI≥85 </w:t>
            </w:r>
          </w:p>
        </w:tc>
      </w:tr>
    </w:tbl>
    <w:p w14:paraId="6F369253" w14:textId="508E01B4" w:rsidR="0062279F" w:rsidRPr="00A67651" w:rsidRDefault="001A400A" w:rsidP="00414138">
      <w:pPr>
        <w:spacing w:line="240" w:lineRule="auto"/>
        <w:rPr>
          <w:rFonts w:ascii="Times New Roman" w:hAnsi="Times New Roman" w:cs="Times New Roman"/>
          <w:i/>
          <w:iCs/>
          <w:sz w:val="24"/>
          <w:szCs w:val="24"/>
        </w:rPr>
      </w:pPr>
      <w:r w:rsidRPr="001A400A">
        <w:rPr>
          <w:rFonts w:ascii="Times New Roman" w:hAnsi="Times New Roman" w:cs="Times New Roman"/>
          <w:i/>
          <w:iCs/>
          <w:sz w:val="24"/>
          <w:szCs w:val="24"/>
        </w:rPr>
        <w:t>Sumber: Resor Jalan Rel 6.8 Solobalapan</w:t>
      </w:r>
      <w:bookmarkStart w:id="3" w:name="_Toc171620986"/>
    </w:p>
    <w:tbl>
      <w:tblPr>
        <w:tblpPr w:leftFromText="180" w:rightFromText="180" w:vertAnchor="text" w:horzAnchor="margin" w:tblpXSpec="right" w:tblpY="307"/>
        <w:tblW w:w="4353" w:type="dxa"/>
        <w:tblLayout w:type="fixed"/>
        <w:tblLook w:val="04A0" w:firstRow="1" w:lastRow="0" w:firstColumn="1" w:lastColumn="0" w:noHBand="0" w:noVBand="1"/>
      </w:tblPr>
      <w:tblGrid>
        <w:gridCol w:w="577"/>
        <w:gridCol w:w="572"/>
        <w:gridCol w:w="571"/>
        <w:gridCol w:w="687"/>
        <w:gridCol w:w="458"/>
        <w:gridCol w:w="686"/>
        <w:gridCol w:w="802"/>
      </w:tblGrid>
      <w:tr w:rsidR="00A67651" w:rsidRPr="00A67651" w14:paraId="7D69D6BE" w14:textId="77777777" w:rsidTr="00A67651">
        <w:trPr>
          <w:trHeight w:val="780"/>
        </w:trPr>
        <w:tc>
          <w:tcPr>
            <w:tcW w:w="577" w:type="dxa"/>
            <w:tcBorders>
              <w:top w:val="single" w:sz="4" w:space="0" w:color="auto"/>
              <w:bottom w:val="single" w:sz="4" w:space="0" w:color="auto"/>
            </w:tcBorders>
            <w:shd w:val="clear" w:color="auto" w:fill="auto"/>
            <w:vAlign w:val="center"/>
            <w:hideMark/>
          </w:tcPr>
          <w:p w14:paraId="4C7F3DEB" w14:textId="77777777" w:rsidR="00A67651" w:rsidRPr="00A67651" w:rsidRDefault="00A67651" w:rsidP="00A67651">
            <w:pPr>
              <w:spacing w:after="0" w:line="240" w:lineRule="auto"/>
              <w:jc w:val="center"/>
              <w:rPr>
                <w:rFonts w:ascii="Times New Roman" w:eastAsia="Times New Roman" w:hAnsi="Times New Roman" w:cs="Times New Roman"/>
                <w:b/>
                <w:bCs/>
                <w:color w:val="000000"/>
                <w:kern w:val="0"/>
                <w:sz w:val="14"/>
                <w:szCs w:val="14"/>
                <w:lang w:val="en-ID" w:eastAsia="en-ID"/>
                <w14:ligatures w14:val="none"/>
              </w:rPr>
            </w:pPr>
            <w:r w:rsidRPr="00A67651">
              <w:rPr>
                <w:rFonts w:ascii="Times New Roman" w:eastAsia="Times New Roman" w:hAnsi="Times New Roman" w:cs="Times New Roman"/>
                <w:b/>
                <w:bCs/>
                <w:color w:val="000000"/>
                <w:kern w:val="0"/>
                <w:sz w:val="14"/>
                <w:szCs w:val="14"/>
                <w:lang w:val="en-ID" w:eastAsia="en-ID"/>
                <w14:ligatures w14:val="none"/>
              </w:rPr>
              <w:t xml:space="preserve">Trip Ka </w:t>
            </w:r>
            <w:proofErr w:type="spellStart"/>
            <w:r w:rsidRPr="00A67651">
              <w:rPr>
                <w:rFonts w:ascii="Times New Roman" w:eastAsia="Times New Roman" w:hAnsi="Times New Roman" w:cs="Times New Roman"/>
                <w:b/>
                <w:bCs/>
                <w:color w:val="000000"/>
                <w:kern w:val="0"/>
                <w:sz w:val="14"/>
                <w:szCs w:val="14"/>
                <w:lang w:val="en-ID" w:eastAsia="en-ID"/>
                <w14:ligatures w14:val="none"/>
              </w:rPr>
              <w:t>Ukur</w:t>
            </w:r>
            <w:proofErr w:type="spellEnd"/>
          </w:p>
        </w:tc>
        <w:tc>
          <w:tcPr>
            <w:tcW w:w="572" w:type="dxa"/>
            <w:tcBorders>
              <w:top w:val="single" w:sz="4" w:space="0" w:color="auto"/>
              <w:bottom w:val="single" w:sz="4" w:space="0" w:color="auto"/>
            </w:tcBorders>
            <w:shd w:val="clear" w:color="auto" w:fill="auto"/>
            <w:vAlign w:val="center"/>
            <w:hideMark/>
          </w:tcPr>
          <w:p w14:paraId="487739D6" w14:textId="77777777" w:rsidR="00A67651" w:rsidRPr="00A67651" w:rsidRDefault="00A67651" w:rsidP="00A67651">
            <w:pPr>
              <w:spacing w:after="0" w:line="240" w:lineRule="auto"/>
              <w:jc w:val="center"/>
              <w:rPr>
                <w:rFonts w:ascii="Times New Roman" w:eastAsia="Times New Roman" w:hAnsi="Times New Roman" w:cs="Times New Roman"/>
                <w:b/>
                <w:bCs/>
                <w:color w:val="000000"/>
                <w:kern w:val="0"/>
                <w:sz w:val="14"/>
                <w:szCs w:val="14"/>
                <w:lang w:val="en-ID" w:eastAsia="en-ID"/>
                <w14:ligatures w14:val="none"/>
              </w:rPr>
            </w:pPr>
            <w:r w:rsidRPr="00A67651">
              <w:rPr>
                <w:rFonts w:ascii="Times New Roman" w:eastAsia="Times New Roman" w:hAnsi="Times New Roman" w:cs="Times New Roman"/>
                <w:b/>
                <w:bCs/>
                <w:color w:val="000000"/>
                <w:kern w:val="0"/>
                <w:sz w:val="14"/>
                <w:szCs w:val="14"/>
                <w:lang w:val="en-ID" w:eastAsia="en-ID"/>
                <w14:ligatures w14:val="none"/>
              </w:rPr>
              <w:t>Dari</w:t>
            </w:r>
            <w:r w:rsidRPr="00A67651">
              <w:rPr>
                <w:rFonts w:ascii="Times New Roman" w:eastAsia="Times New Roman" w:hAnsi="Times New Roman" w:cs="Times New Roman"/>
                <w:b/>
                <w:bCs/>
                <w:color w:val="000000"/>
                <w:kern w:val="0"/>
                <w:sz w:val="14"/>
                <w:szCs w:val="14"/>
                <w:lang w:val="en-ID" w:eastAsia="en-ID"/>
                <w14:ligatures w14:val="none"/>
              </w:rPr>
              <w:br/>
              <w:t>(</w:t>
            </w:r>
            <w:proofErr w:type="spellStart"/>
            <w:r w:rsidRPr="00A67651">
              <w:rPr>
                <w:rFonts w:ascii="Times New Roman" w:eastAsia="Times New Roman" w:hAnsi="Times New Roman" w:cs="Times New Roman"/>
                <w:b/>
                <w:bCs/>
                <w:color w:val="000000"/>
                <w:kern w:val="0"/>
                <w:sz w:val="14"/>
                <w:szCs w:val="14"/>
                <w:lang w:val="en-ID" w:eastAsia="en-ID"/>
                <w14:ligatures w14:val="none"/>
              </w:rPr>
              <w:t>Km+Hm</w:t>
            </w:r>
            <w:proofErr w:type="spellEnd"/>
            <w:r w:rsidRPr="00A67651">
              <w:rPr>
                <w:rFonts w:ascii="Times New Roman" w:eastAsia="Times New Roman" w:hAnsi="Times New Roman" w:cs="Times New Roman"/>
                <w:b/>
                <w:bCs/>
                <w:color w:val="000000"/>
                <w:kern w:val="0"/>
                <w:sz w:val="14"/>
                <w:szCs w:val="14"/>
                <w:lang w:val="en-ID" w:eastAsia="en-ID"/>
                <w14:ligatures w14:val="none"/>
              </w:rPr>
              <w:t>)</w:t>
            </w:r>
          </w:p>
        </w:tc>
        <w:tc>
          <w:tcPr>
            <w:tcW w:w="571" w:type="dxa"/>
            <w:tcBorders>
              <w:top w:val="single" w:sz="4" w:space="0" w:color="auto"/>
              <w:bottom w:val="single" w:sz="4" w:space="0" w:color="auto"/>
            </w:tcBorders>
            <w:shd w:val="clear" w:color="auto" w:fill="auto"/>
            <w:vAlign w:val="center"/>
            <w:hideMark/>
          </w:tcPr>
          <w:p w14:paraId="20F29BF0" w14:textId="77777777" w:rsidR="00A67651" w:rsidRPr="00A67651" w:rsidRDefault="00A67651" w:rsidP="00A67651">
            <w:pPr>
              <w:spacing w:after="0" w:line="240" w:lineRule="auto"/>
              <w:jc w:val="center"/>
              <w:rPr>
                <w:rFonts w:ascii="Times New Roman" w:eastAsia="Times New Roman" w:hAnsi="Times New Roman" w:cs="Times New Roman"/>
                <w:b/>
                <w:bCs/>
                <w:color w:val="000000"/>
                <w:kern w:val="0"/>
                <w:sz w:val="14"/>
                <w:szCs w:val="14"/>
                <w:lang w:val="en-ID" w:eastAsia="en-ID"/>
                <w14:ligatures w14:val="none"/>
              </w:rPr>
            </w:pPr>
            <w:r w:rsidRPr="00A67651">
              <w:rPr>
                <w:rFonts w:ascii="Times New Roman" w:eastAsia="Times New Roman" w:hAnsi="Times New Roman" w:cs="Times New Roman"/>
                <w:b/>
                <w:bCs/>
                <w:color w:val="000000"/>
                <w:kern w:val="0"/>
                <w:sz w:val="14"/>
                <w:szCs w:val="14"/>
                <w:lang w:val="en-ID" w:eastAsia="en-ID"/>
                <w14:ligatures w14:val="none"/>
              </w:rPr>
              <w:t>Ke</w:t>
            </w:r>
            <w:r w:rsidRPr="00A67651">
              <w:rPr>
                <w:rFonts w:ascii="Times New Roman" w:eastAsia="Times New Roman" w:hAnsi="Times New Roman" w:cs="Times New Roman"/>
                <w:b/>
                <w:bCs/>
                <w:color w:val="000000"/>
                <w:kern w:val="0"/>
                <w:sz w:val="14"/>
                <w:szCs w:val="14"/>
                <w:lang w:val="en-ID" w:eastAsia="en-ID"/>
                <w14:ligatures w14:val="none"/>
              </w:rPr>
              <w:br/>
              <w:t>(</w:t>
            </w:r>
            <w:proofErr w:type="spellStart"/>
            <w:r w:rsidRPr="00A67651">
              <w:rPr>
                <w:rFonts w:ascii="Times New Roman" w:eastAsia="Times New Roman" w:hAnsi="Times New Roman" w:cs="Times New Roman"/>
                <w:b/>
                <w:bCs/>
                <w:color w:val="000000"/>
                <w:kern w:val="0"/>
                <w:sz w:val="14"/>
                <w:szCs w:val="14"/>
                <w:lang w:val="en-ID" w:eastAsia="en-ID"/>
                <w14:ligatures w14:val="none"/>
              </w:rPr>
              <w:t>Km+Hm</w:t>
            </w:r>
            <w:proofErr w:type="spellEnd"/>
            <w:r w:rsidRPr="00A67651">
              <w:rPr>
                <w:rFonts w:ascii="Times New Roman" w:eastAsia="Times New Roman" w:hAnsi="Times New Roman" w:cs="Times New Roman"/>
                <w:b/>
                <w:bCs/>
                <w:color w:val="000000"/>
                <w:kern w:val="0"/>
                <w:sz w:val="14"/>
                <w:szCs w:val="14"/>
                <w:lang w:val="en-ID" w:eastAsia="en-ID"/>
                <w14:ligatures w14:val="none"/>
              </w:rPr>
              <w:t>)</w:t>
            </w:r>
          </w:p>
        </w:tc>
        <w:tc>
          <w:tcPr>
            <w:tcW w:w="687" w:type="dxa"/>
            <w:tcBorders>
              <w:top w:val="single" w:sz="4" w:space="0" w:color="auto"/>
              <w:bottom w:val="single" w:sz="4" w:space="0" w:color="auto"/>
            </w:tcBorders>
            <w:shd w:val="clear" w:color="auto" w:fill="auto"/>
            <w:vAlign w:val="center"/>
            <w:hideMark/>
          </w:tcPr>
          <w:p w14:paraId="16550DD2" w14:textId="77777777" w:rsidR="00A67651" w:rsidRPr="00A67651" w:rsidRDefault="00A67651" w:rsidP="00A67651">
            <w:pPr>
              <w:spacing w:after="0" w:line="240" w:lineRule="auto"/>
              <w:jc w:val="center"/>
              <w:rPr>
                <w:rFonts w:ascii="Times New Roman" w:eastAsia="Times New Roman" w:hAnsi="Times New Roman" w:cs="Times New Roman"/>
                <w:b/>
                <w:bCs/>
                <w:color w:val="000000"/>
                <w:kern w:val="0"/>
                <w:sz w:val="14"/>
                <w:szCs w:val="14"/>
                <w:lang w:val="en-ID" w:eastAsia="en-ID"/>
                <w14:ligatures w14:val="none"/>
              </w:rPr>
            </w:pPr>
            <w:r w:rsidRPr="00A67651">
              <w:rPr>
                <w:rFonts w:ascii="Times New Roman" w:eastAsia="Times New Roman" w:hAnsi="Times New Roman" w:cs="Times New Roman"/>
                <w:b/>
                <w:bCs/>
                <w:color w:val="000000"/>
                <w:kern w:val="0"/>
                <w:sz w:val="14"/>
                <w:szCs w:val="14"/>
                <w:lang w:val="en-ID" w:eastAsia="en-ID"/>
                <w14:ligatures w14:val="none"/>
              </w:rPr>
              <w:t>Total TQI</w:t>
            </w:r>
          </w:p>
        </w:tc>
        <w:tc>
          <w:tcPr>
            <w:tcW w:w="458" w:type="dxa"/>
            <w:tcBorders>
              <w:top w:val="single" w:sz="4" w:space="0" w:color="auto"/>
              <w:bottom w:val="single" w:sz="4" w:space="0" w:color="auto"/>
            </w:tcBorders>
            <w:shd w:val="clear" w:color="auto" w:fill="auto"/>
            <w:vAlign w:val="center"/>
            <w:hideMark/>
          </w:tcPr>
          <w:p w14:paraId="57FFFDA4" w14:textId="77777777" w:rsidR="00A67651" w:rsidRPr="00A67651" w:rsidRDefault="00A67651" w:rsidP="00A67651">
            <w:pPr>
              <w:spacing w:after="0" w:line="240" w:lineRule="auto"/>
              <w:jc w:val="center"/>
              <w:rPr>
                <w:rFonts w:ascii="Times New Roman" w:eastAsia="Times New Roman" w:hAnsi="Times New Roman" w:cs="Times New Roman"/>
                <w:b/>
                <w:bCs/>
                <w:color w:val="000000"/>
                <w:kern w:val="0"/>
                <w:sz w:val="14"/>
                <w:szCs w:val="14"/>
                <w:lang w:val="en-ID" w:eastAsia="en-ID"/>
                <w14:ligatures w14:val="none"/>
              </w:rPr>
            </w:pPr>
            <w:r w:rsidRPr="00A67651">
              <w:rPr>
                <w:rFonts w:ascii="Times New Roman" w:eastAsia="Times New Roman" w:hAnsi="Times New Roman" w:cs="Times New Roman"/>
                <w:b/>
                <w:bCs/>
                <w:color w:val="000000"/>
                <w:kern w:val="0"/>
                <w:sz w:val="14"/>
                <w:szCs w:val="14"/>
                <w:lang w:val="en-ID" w:eastAsia="en-ID"/>
                <w14:ligatures w14:val="none"/>
              </w:rPr>
              <w:t>Resor</w:t>
            </w:r>
          </w:p>
        </w:tc>
        <w:tc>
          <w:tcPr>
            <w:tcW w:w="686" w:type="dxa"/>
            <w:tcBorders>
              <w:top w:val="single" w:sz="4" w:space="0" w:color="auto"/>
              <w:bottom w:val="single" w:sz="4" w:space="0" w:color="auto"/>
            </w:tcBorders>
            <w:shd w:val="clear" w:color="auto" w:fill="auto"/>
            <w:vAlign w:val="center"/>
            <w:hideMark/>
          </w:tcPr>
          <w:p w14:paraId="12B259F1" w14:textId="77777777" w:rsidR="00A67651" w:rsidRPr="00A67651" w:rsidRDefault="00A67651" w:rsidP="00A67651">
            <w:pPr>
              <w:spacing w:after="0" w:line="240" w:lineRule="auto"/>
              <w:jc w:val="center"/>
              <w:rPr>
                <w:rFonts w:ascii="Times New Roman" w:eastAsia="Times New Roman" w:hAnsi="Times New Roman" w:cs="Times New Roman"/>
                <w:b/>
                <w:bCs/>
                <w:kern w:val="0"/>
                <w:sz w:val="14"/>
                <w:szCs w:val="14"/>
                <w:lang w:val="en-ID" w:eastAsia="en-ID"/>
                <w14:ligatures w14:val="none"/>
              </w:rPr>
            </w:pPr>
            <w:proofErr w:type="spellStart"/>
            <w:r w:rsidRPr="00A67651">
              <w:rPr>
                <w:rFonts w:ascii="Times New Roman" w:eastAsia="Times New Roman" w:hAnsi="Times New Roman" w:cs="Times New Roman"/>
                <w:b/>
                <w:bCs/>
                <w:kern w:val="0"/>
                <w:sz w:val="14"/>
                <w:szCs w:val="14"/>
                <w:lang w:val="en-ID" w:eastAsia="en-ID"/>
                <w14:ligatures w14:val="none"/>
              </w:rPr>
              <w:t>V</w:t>
            </w:r>
            <w:r w:rsidRPr="00A67651">
              <w:rPr>
                <w:rFonts w:ascii="Times New Roman" w:eastAsia="Times New Roman" w:hAnsi="Times New Roman" w:cs="Times New Roman"/>
                <w:b/>
                <w:bCs/>
                <w:kern w:val="0"/>
                <w:sz w:val="14"/>
                <w:szCs w:val="14"/>
                <w:vertAlign w:val="subscript"/>
                <w:lang w:val="en-ID" w:eastAsia="en-ID"/>
                <w14:ligatures w14:val="none"/>
              </w:rPr>
              <w:t>maks</w:t>
            </w:r>
            <w:proofErr w:type="spellEnd"/>
            <w:r w:rsidRPr="00A67651">
              <w:rPr>
                <w:rFonts w:ascii="Times New Roman" w:eastAsia="Times New Roman" w:hAnsi="Times New Roman" w:cs="Times New Roman"/>
                <w:b/>
                <w:bCs/>
                <w:kern w:val="0"/>
                <w:sz w:val="14"/>
                <w:szCs w:val="14"/>
                <w:vertAlign w:val="subscript"/>
                <w:lang w:val="en-ID" w:eastAsia="en-ID"/>
                <w14:ligatures w14:val="none"/>
              </w:rPr>
              <w:t xml:space="preserve"> </w:t>
            </w:r>
            <w:proofErr w:type="spellStart"/>
            <w:r w:rsidRPr="00A67651">
              <w:rPr>
                <w:rFonts w:ascii="Times New Roman" w:eastAsia="Times New Roman" w:hAnsi="Times New Roman" w:cs="Times New Roman"/>
                <w:b/>
                <w:bCs/>
                <w:kern w:val="0"/>
                <w:sz w:val="14"/>
                <w:szCs w:val="14"/>
                <w:vertAlign w:val="subscript"/>
                <w:lang w:val="en-ID" w:eastAsia="en-ID"/>
                <w14:ligatures w14:val="none"/>
              </w:rPr>
              <w:t>Gapeka</w:t>
            </w:r>
            <w:proofErr w:type="spellEnd"/>
            <w:r w:rsidRPr="00A67651">
              <w:rPr>
                <w:rFonts w:ascii="Times New Roman" w:eastAsia="Times New Roman" w:hAnsi="Times New Roman" w:cs="Times New Roman"/>
                <w:b/>
                <w:bCs/>
                <w:kern w:val="0"/>
                <w:sz w:val="14"/>
                <w:szCs w:val="14"/>
                <w:vertAlign w:val="subscript"/>
                <w:lang w:val="en-ID" w:eastAsia="en-ID"/>
                <w14:ligatures w14:val="none"/>
              </w:rPr>
              <w:t xml:space="preserve"> </w:t>
            </w:r>
            <w:r w:rsidRPr="00A67651">
              <w:rPr>
                <w:rFonts w:ascii="Times New Roman" w:eastAsia="Times New Roman" w:hAnsi="Times New Roman" w:cs="Times New Roman"/>
                <w:b/>
                <w:bCs/>
                <w:kern w:val="0"/>
                <w:sz w:val="14"/>
                <w:szCs w:val="14"/>
                <w:lang w:val="en-ID" w:eastAsia="en-ID"/>
                <w14:ligatures w14:val="none"/>
              </w:rPr>
              <w:t>(Km/Jam)</w:t>
            </w:r>
          </w:p>
        </w:tc>
        <w:tc>
          <w:tcPr>
            <w:tcW w:w="802" w:type="dxa"/>
            <w:tcBorders>
              <w:top w:val="single" w:sz="4" w:space="0" w:color="auto"/>
              <w:bottom w:val="single" w:sz="4" w:space="0" w:color="auto"/>
            </w:tcBorders>
            <w:shd w:val="clear" w:color="auto" w:fill="auto"/>
            <w:vAlign w:val="center"/>
            <w:hideMark/>
          </w:tcPr>
          <w:p w14:paraId="5F313277" w14:textId="77777777" w:rsidR="00A67651" w:rsidRPr="00A67651" w:rsidRDefault="00A67651" w:rsidP="00A67651">
            <w:pPr>
              <w:spacing w:after="0" w:line="240" w:lineRule="auto"/>
              <w:jc w:val="center"/>
              <w:rPr>
                <w:rFonts w:ascii="Times New Roman" w:eastAsia="Times New Roman" w:hAnsi="Times New Roman" w:cs="Times New Roman"/>
                <w:b/>
                <w:bCs/>
                <w:color w:val="000000"/>
                <w:kern w:val="0"/>
                <w:sz w:val="14"/>
                <w:szCs w:val="14"/>
                <w:lang w:val="en-ID" w:eastAsia="en-ID"/>
                <w14:ligatures w14:val="none"/>
              </w:rPr>
            </w:pPr>
            <w:r w:rsidRPr="00A67651">
              <w:rPr>
                <w:rFonts w:ascii="Times New Roman" w:eastAsia="Times New Roman" w:hAnsi="Times New Roman" w:cs="Times New Roman"/>
                <w:b/>
                <w:bCs/>
                <w:color w:val="000000"/>
                <w:kern w:val="0"/>
                <w:sz w:val="14"/>
                <w:szCs w:val="14"/>
                <w:lang w:val="en-ID" w:eastAsia="en-ID"/>
                <w14:ligatures w14:val="none"/>
              </w:rPr>
              <w:t>Jalur</w:t>
            </w:r>
          </w:p>
        </w:tc>
      </w:tr>
      <w:tr w:rsidR="00A67651" w:rsidRPr="00A67651" w14:paraId="5A67ECA6" w14:textId="77777777" w:rsidTr="00A67651">
        <w:trPr>
          <w:trHeight w:val="303"/>
        </w:trPr>
        <w:tc>
          <w:tcPr>
            <w:tcW w:w="577" w:type="dxa"/>
            <w:tcBorders>
              <w:top w:val="single" w:sz="4" w:space="0" w:color="auto"/>
            </w:tcBorders>
            <w:shd w:val="clear" w:color="auto" w:fill="auto"/>
            <w:noWrap/>
            <w:vAlign w:val="center"/>
            <w:hideMark/>
          </w:tcPr>
          <w:p w14:paraId="60603D38" w14:textId="77777777" w:rsidR="00A67651" w:rsidRPr="00A67651" w:rsidRDefault="00A67651" w:rsidP="00A67651">
            <w:pPr>
              <w:spacing w:after="0" w:line="240" w:lineRule="auto"/>
              <w:jc w:val="center"/>
              <w:rPr>
                <w:rFonts w:ascii="Times New Roman" w:eastAsia="Times New Roman" w:hAnsi="Times New Roman" w:cs="Times New Roman"/>
                <w:kern w:val="0"/>
                <w:sz w:val="14"/>
                <w:szCs w:val="14"/>
                <w:lang w:val="en-ID" w:eastAsia="en-ID"/>
                <w14:ligatures w14:val="none"/>
              </w:rPr>
            </w:pPr>
            <w:r w:rsidRPr="00A67651">
              <w:rPr>
                <w:rFonts w:ascii="Times New Roman" w:eastAsia="Times New Roman" w:hAnsi="Times New Roman" w:cs="Times New Roman"/>
                <w:kern w:val="0"/>
                <w:sz w:val="14"/>
                <w:szCs w:val="14"/>
                <w:lang w:val="en-ID" w:eastAsia="en-ID"/>
                <w14:ligatures w14:val="none"/>
              </w:rPr>
              <w:t>PWS-YK</w:t>
            </w:r>
          </w:p>
        </w:tc>
        <w:tc>
          <w:tcPr>
            <w:tcW w:w="572" w:type="dxa"/>
            <w:tcBorders>
              <w:top w:val="single" w:sz="4" w:space="0" w:color="auto"/>
            </w:tcBorders>
            <w:shd w:val="clear" w:color="auto" w:fill="auto"/>
            <w:noWrap/>
            <w:vAlign w:val="center"/>
            <w:hideMark/>
          </w:tcPr>
          <w:p w14:paraId="67197378" w14:textId="77777777" w:rsidR="00A67651" w:rsidRPr="00A67651" w:rsidRDefault="00A67651" w:rsidP="00A67651">
            <w:pPr>
              <w:spacing w:after="0" w:line="240" w:lineRule="auto"/>
              <w:rPr>
                <w:rFonts w:ascii="Times New Roman" w:eastAsia="Times New Roman" w:hAnsi="Times New Roman" w:cs="Times New Roman"/>
                <w:kern w:val="0"/>
                <w:sz w:val="14"/>
                <w:szCs w:val="14"/>
                <w:lang w:val="en-ID" w:eastAsia="en-ID"/>
                <w14:ligatures w14:val="none"/>
              </w:rPr>
            </w:pPr>
            <w:r w:rsidRPr="00A67651">
              <w:rPr>
                <w:rFonts w:ascii="Times New Roman" w:eastAsia="Times New Roman" w:hAnsi="Times New Roman" w:cs="Times New Roman"/>
                <w:kern w:val="0"/>
                <w:sz w:val="14"/>
                <w:szCs w:val="14"/>
                <w:lang w:val="en-ID" w:eastAsia="en-ID"/>
                <w14:ligatures w14:val="none"/>
              </w:rPr>
              <w:t>112+ 651</w:t>
            </w:r>
          </w:p>
        </w:tc>
        <w:tc>
          <w:tcPr>
            <w:tcW w:w="571" w:type="dxa"/>
            <w:tcBorders>
              <w:top w:val="single" w:sz="4" w:space="0" w:color="auto"/>
            </w:tcBorders>
            <w:shd w:val="clear" w:color="auto" w:fill="auto"/>
            <w:noWrap/>
            <w:vAlign w:val="center"/>
            <w:hideMark/>
          </w:tcPr>
          <w:p w14:paraId="566FB289" w14:textId="77777777" w:rsidR="00A67651" w:rsidRPr="00A67651" w:rsidRDefault="00A67651" w:rsidP="00A67651">
            <w:pPr>
              <w:spacing w:after="0" w:line="240" w:lineRule="auto"/>
              <w:jc w:val="center"/>
              <w:rPr>
                <w:rFonts w:ascii="Times New Roman" w:eastAsia="Times New Roman" w:hAnsi="Times New Roman" w:cs="Times New Roman"/>
                <w:kern w:val="0"/>
                <w:sz w:val="14"/>
                <w:szCs w:val="14"/>
                <w:lang w:val="en-ID" w:eastAsia="en-ID"/>
                <w14:ligatures w14:val="none"/>
              </w:rPr>
            </w:pPr>
            <w:r w:rsidRPr="00A67651">
              <w:rPr>
                <w:rFonts w:ascii="Times New Roman" w:eastAsia="Times New Roman" w:hAnsi="Times New Roman" w:cs="Times New Roman"/>
                <w:kern w:val="0"/>
                <w:sz w:val="14"/>
                <w:szCs w:val="14"/>
                <w:lang w:val="en-ID" w:eastAsia="en-ID"/>
                <w14:ligatures w14:val="none"/>
              </w:rPr>
              <w:t>112 +977</w:t>
            </w:r>
          </w:p>
          <w:p w14:paraId="162119D9" w14:textId="77777777" w:rsidR="00A67651" w:rsidRPr="00A67651" w:rsidRDefault="00A67651" w:rsidP="00A67651">
            <w:pPr>
              <w:spacing w:after="0" w:line="240" w:lineRule="auto"/>
              <w:jc w:val="center"/>
              <w:rPr>
                <w:rFonts w:ascii="Times New Roman" w:eastAsia="Times New Roman" w:hAnsi="Times New Roman" w:cs="Times New Roman"/>
                <w:kern w:val="0"/>
                <w:sz w:val="14"/>
                <w:szCs w:val="14"/>
                <w:lang w:val="en-ID" w:eastAsia="en-ID"/>
                <w14:ligatures w14:val="none"/>
              </w:rPr>
            </w:pPr>
          </w:p>
        </w:tc>
        <w:tc>
          <w:tcPr>
            <w:tcW w:w="687" w:type="dxa"/>
            <w:tcBorders>
              <w:top w:val="single" w:sz="4" w:space="0" w:color="auto"/>
            </w:tcBorders>
            <w:shd w:val="clear" w:color="auto" w:fill="auto"/>
            <w:noWrap/>
            <w:vAlign w:val="center"/>
            <w:hideMark/>
          </w:tcPr>
          <w:p w14:paraId="0EE958C6" w14:textId="77777777" w:rsidR="00A67651" w:rsidRPr="00A67651" w:rsidRDefault="00A67651" w:rsidP="00A67651">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67651">
              <w:rPr>
                <w:rFonts w:ascii="Times New Roman" w:eastAsia="Times New Roman" w:hAnsi="Times New Roman" w:cs="Times New Roman"/>
                <w:color w:val="000000"/>
                <w:kern w:val="0"/>
                <w:sz w:val="14"/>
                <w:szCs w:val="14"/>
                <w:lang w:val="en-ID" w:eastAsia="en-ID"/>
                <w14:ligatures w14:val="none"/>
              </w:rPr>
              <w:t>24,3</w:t>
            </w:r>
          </w:p>
        </w:tc>
        <w:tc>
          <w:tcPr>
            <w:tcW w:w="458" w:type="dxa"/>
            <w:tcBorders>
              <w:top w:val="single" w:sz="4" w:space="0" w:color="auto"/>
            </w:tcBorders>
            <w:shd w:val="clear" w:color="auto" w:fill="auto"/>
            <w:noWrap/>
            <w:vAlign w:val="center"/>
            <w:hideMark/>
          </w:tcPr>
          <w:p w14:paraId="28FF6D96" w14:textId="77777777" w:rsidR="00A67651" w:rsidRPr="00A67651" w:rsidRDefault="00A67651" w:rsidP="00A67651">
            <w:pPr>
              <w:spacing w:after="0" w:line="240" w:lineRule="auto"/>
              <w:jc w:val="center"/>
              <w:rPr>
                <w:rFonts w:ascii="Times New Roman" w:eastAsia="Times New Roman" w:hAnsi="Times New Roman" w:cs="Times New Roman"/>
                <w:kern w:val="0"/>
                <w:sz w:val="14"/>
                <w:szCs w:val="14"/>
                <w:lang w:val="en-ID" w:eastAsia="en-ID"/>
                <w14:ligatures w14:val="none"/>
              </w:rPr>
            </w:pPr>
            <w:r w:rsidRPr="00A67651">
              <w:rPr>
                <w:rFonts w:ascii="Times New Roman" w:eastAsia="Times New Roman" w:hAnsi="Times New Roman" w:cs="Times New Roman"/>
                <w:kern w:val="0"/>
                <w:sz w:val="14"/>
                <w:szCs w:val="14"/>
                <w:lang w:val="en-ID" w:eastAsia="en-ID"/>
                <w14:ligatures w14:val="none"/>
              </w:rPr>
              <w:t xml:space="preserve">6.8 </w:t>
            </w:r>
            <w:proofErr w:type="spellStart"/>
            <w:r w:rsidRPr="00A67651">
              <w:rPr>
                <w:rFonts w:ascii="Times New Roman" w:eastAsia="Times New Roman" w:hAnsi="Times New Roman" w:cs="Times New Roman"/>
                <w:kern w:val="0"/>
                <w:sz w:val="14"/>
                <w:szCs w:val="14"/>
                <w:lang w:val="en-ID" w:eastAsia="en-ID"/>
                <w14:ligatures w14:val="none"/>
              </w:rPr>
              <w:t>Slo</w:t>
            </w:r>
            <w:proofErr w:type="spellEnd"/>
          </w:p>
        </w:tc>
        <w:tc>
          <w:tcPr>
            <w:tcW w:w="686" w:type="dxa"/>
            <w:tcBorders>
              <w:top w:val="single" w:sz="4" w:space="0" w:color="auto"/>
            </w:tcBorders>
            <w:shd w:val="clear" w:color="auto" w:fill="auto"/>
            <w:noWrap/>
            <w:vAlign w:val="center"/>
            <w:hideMark/>
          </w:tcPr>
          <w:p w14:paraId="6A1BDC2C" w14:textId="77777777" w:rsidR="00A67651" w:rsidRPr="00A67651" w:rsidRDefault="00A67651" w:rsidP="00A67651">
            <w:pPr>
              <w:spacing w:after="0" w:line="240" w:lineRule="auto"/>
              <w:jc w:val="center"/>
              <w:rPr>
                <w:rFonts w:ascii="Times New Roman" w:eastAsia="Times New Roman" w:hAnsi="Times New Roman" w:cs="Times New Roman"/>
                <w:kern w:val="0"/>
                <w:sz w:val="14"/>
                <w:szCs w:val="14"/>
                <w:lang w:val="en-ID" w:eastAsia="en-ID"/>
                <w14:ligatures w14:val="none"/>
              </w:rPr>
            </w:pPr>
            <w:r w:rsidRPr="00A67651">
              <w:rPr>
                <w:rFonts w:ascii="Times New Roman" w:eastAsia="Times New Roman" w:hAnsi="Times New Roman" w:cs="Times New Roman"/>
                <w:kern w:val="0"/>
                <w:sz w:val="14"/>
                <w:szCs w:val="14"/>
                <w:lang w:val="en-ID" w:eastAsia="en-ID"/>
                <w14:ligatures w14:val="none"/>
              </w:rPr>
              <w:t>120</w:t>
            </w:r>
          </w:p>
        </w:tc>
        <w:tc>
          <w:tcPr>
            <w:tcW w:w="802" w:type="dxa"/>
            <w:tcBorders>
              <w:top w:val="single" w:sz="4" w:space="0" w:color="auto"/>
            </w:tcBorders>
            <w:shd w:val="clear" w:color="auto" w:fill="auto"/>
            <w:noWrap/>
            <w:vAlign w:val="center"/>
            <w:hideMark/>
          </w:tcPr>
          <w:p w14:paraId="49DA652B" w14:textId="77777777" w:rsidR="00A67651" w:rsidRPr="00A67651" w:rsidRDefault="00A67651" w:rsidP="00A67651">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67651">
              <w:rPr>
                <w:rFonts w:ascii="Times New Roman" w:eastAsia="Times New Roman" w:hAnsi="Times New Roman" w:cs="Times New Roman"/>
                <w:color w:val="000000"/>
                <w:kern w:val="0"/>
                <w:sz w:val="14"/>
                <w:szCs w:val="14"/>
                <w:lang w:val="en-ID" w:eastAsia="en-ID"/>
                <w14:ligatures w14:val="none"/>
              </w:rPr>
              <w:t>HI</w:t>
            </w:r>
          </w:p>
        </w:tc>
      </w:tr>
      <w:tr w:rsidR="00A67651" w:rsidRPr="00A67651" w14:paraId="00E8B34C" w14:textId="77777777" w:rsidTr="00A67651">
        <w:trPr>
          <w:trHeight w:val="289"/>
        </w:trPr>
        <w:tc>
          <w:tcPr>
            <w:tcW w:w="577" w:type="dxa"/>
            <w:tcBorders>
              <w:bottom w:val="single" w:sz="4" w:space="0" w:color="auto"/>
            </w:tcBorders>
            <w:shd w:val="clear" w:color="auto" w:fill="auto"/>
            <w:noWrap/>
            <w:vAlign w:val="center"/>
            <w:hideMark/>
          </w:tcPr>
          <w:p w14:paraId="5FEE87D3" w14:textId="77777777" w:rsidR="00A67651" w:rsidRPr="00A67651" w:rsidRDefault="00A67651" w:rsidP="00A67651">
            <w:pPr>
              <w:spacing w:after="0" w:line="240" w:lineRule="auto"/>
              <w:jc w:val="center"/>
              <w:rPr>
                <w:rFonts w:ascii="Times New Roman" w:eastAsia="Times New Roman" w:hAnsi="Times New Roman" w:cs="Times New Roman"/>
                <w:kern w:val="0"/>
                <w:sz w:val="14"/>
                <w:szCs w:val="14"/>
                <w:lang w:val="en-ID" w:eastAsia="en-ID"/>
                <w14:ligatures w14:val="none"/>
              </w:rPr>
            </w:pPr>
            <w:r w:rsidRPr="00A67651">
              <w:rPr>
                <w:rFonts w:ascii="Times New Roman" w:eastAsia="Times New Roman" w:hAnsi="Times New Roman" w:cs="Times New Roman"/>
                <w:kern w:val="0"/>
                <w:sz w:val="14"/>
                <w:szCs w:val="14"/>
                <w:lang w:val="en-ID" w:eastAsia="en-ID"/>
                <w14:ligatures w14:val="none"/>
              </w:rPr>
              <w:t>PWS-YK</w:t>
            </w:r>
          </w:p>
        </w:tc>
        <w:tc>
          <w:tcPr>
            <w:tcW w:w="572" w:type="dxa"/>
            <w:tcBorders>
              <w:bottom w:val="single" w:sz="4" w:space="0" w:color="auto"/>
            </w:tcBorders>
            <w:shd w:val="clear" w:color="auto" w:fill="auto"/>
            <w:noWrap/>
            <w:vAlign w:val="center"/>
            <w:hideMark/>
          </w:tcPr>
          <w:p w14:paraId="5CDD9C97" w14:textId="77777777" w:rsidR="00A67651" w:rsidRPr="00A67651" w:rsidRDefault="00A67651" w:rsidP="00A67651">
            <w:pPr>
              <w:spacing w:after="0" w:line="240" w:lineRule="auto"/>
              <w:rPr>
                <w:rFonts w:ascii="Times New Roman" w:eastAsia="Times New Roman" w:hAnsi="Times New Roman" w:cs="Times New Roman"/>
                <w:kern w:val="0"/>
                <w:sz w:val="14"/>
                <w:szCs w:val="14"/>
                <w:lang w:val="en-ID" w:eastAsia="en-ID"/>
                <w14:ligatures w14:val="none"/>
              </w:rPr>
            </w:pPr>
            <w:r w:rsidRPr="00A67651">
              <w:rPr>
                <w:rFonts w:ascii="Times New Roman" w:eastAsia="Times New Roman" w:hAnsi="Times New Roman" w:cs="Times New Roman"/>
                <w:kern w:val="0"/>
                <w:sz w:val="14"/>
                <w:szCs w:val="14"/>
                <w:lang w:val="en-ID" w:eastAsia="en-ID"/>
                <w14:ligatures w14:val="none"/>
              </w:rPr>
              <w:t>112 + 977</w:t>
            </w:r>
          </w:p>
        </w:tc>
        <w:tc>
          <w:tcPr>
            <w:tcW w:w="571" w:type="dxa"/>
            <w:tcBorders>
              <w:bottom w:val="single" w:sz="4" w:space="0" w:color="auto"/>
            </w:tcBorders>
            <w:shd w:val="clear" w:color="auto" w:fill="auto"/>
            <w:noWrap/>
            <w:vAlign w:val="center"/>
            <w:hideMark/>
          </w:tcPr>
          <w:p w14:paraId="3CCD3F1F" w14:textId="77777777" w:rsidR="00A67651" w:rsidRPr="00A67651" w:rsidRDefault="00A67651" w:rsidP="00A67651">
            <w:pPr>
              <w:spacing w:after="0" w:line="240" w:lineRule="auto"/>
              <w:jc w:val="center"/>
              <w:rPr>
                <w:rFonts w:ascii="Times New Roman" w:eastAsia="Times New Roman" w:hAnsi="Times New Roman" w:cs="Times New Roman"/>
                <w:kern w:val="0"/>
                <w:sz w:val="14"/>
                <w:szCs w:val="14"/>
                <w:lang w:val="en-ID" w:eastAsia="en-ID"/>
                <w14:ligatures w14:val="none"/>
              </w:rPr>
            </w:pPr>
            <w:r w:rsidRPr="00A67651">
              <w:rPr>
                <w:rFonts w:ascii="Times New Roman" w:eastAsia="Times New Roman" w:hAnsi="Times New Roman" w:cs="Times New Roman"/>
                <w:kern w:val="0"/>
                <w:sz w:val="14"/>
                <w:szCs w:val="14"/>
                <w:lang w:val="en-ID" w:eastAsia="en-ID"/>
                <w14:ligatures w14:val="none"/>
              </w:rPr>
              <w:t>113 + 28</w:t>
            </w:r>
          </w:p>
        </w:tc>
        <w:tc>
          <w:tcPr>
            <w:tcW w:w="687" w:type="dxa"/>
            <w:tcBorders>
              <w:bottom w:val="single" w:sz="4" w:space="0" w:color="auto"/>
            </w:tcBorders>
            <w:shd w:val="clear" w:color="auto" w:fill="auto"/>
            <w:noWrap/>
            <w:vAlign w:val="center"/>
            <w:hideMark/>
          </w:tcPr>
          <w:p w14:paraId="28FB622D" w14:textId="77777777" w:rsidR="00A67651" w:rsidRPr="00A67651" w:rsidRDefault="00A67651" w:rsidP="00A67651">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67651">
              <w:rPr>
                <w:rFonts w:ascii="Times New Roman" w:eastAsia="Times New Roman" w:hAnsi="Times New Roman" w:cs="Times New Roman"/>
                <w:color w:val="000000"/>
                <w:kern w:val="0"/>
                <w:sz w:val="14"/>
                <w:szCs w:val="14"/>
                <w:lang w:val="en-ID" w:eastAsia="en-ID"/>
                <w14:ligatures w14:val="none"/>
              </w:rPr>
              <w:t>28,4</w:t>
            </w:r>
          </w:p>
        </w:tc>
        <w:tc>
          <w:tcPr>
            <w:tcW w:w="458" w:type="dxa"/>
            <w:tcBorders>
              <w:bottom w:val="single" w:sz="4" w:space="0" w:color="auto"/>
            </w:tcBorders>
            <w:shd w:val="clear" w:color="auto" w:fill="auto"/>
            <w:noWrap/>
            <w:vAlign w:val="center"/>
            <w:hideMark/>
          </w:tcPr>
          <w:p w14:paraId="4EF230FD" w14:textId="77777777" w:rsidR="00A67651" w:rsidRPr="00A67651" w:rsidRDefault="00A67651" w:rsidP="00A67651">
            <w:pPr>
              <w:spacing w:after="0" w:line="240" w:lineRule="auto"/>
              <w:jc w:val="center"/>
              <w:rPr>
                <w:rFonts w:ascii="Times New Roman" w:eastAsia="Times New Roman" w:hAnsi="Times New Roman" w:cs="Times New Roman"/>
                <w:kern w:val="0"/>
                <w:sz w:val="14"/>
                <w:szCs w:val="14"/>
                <w:lang w:val="en-ID" w:eastAsia="en-ID"/>
                <w14:ligatures w14:val="none"/>
              </w:rPr>
            </w:pPr>
            <w:r w:rsidRPr="00A67651">
              <w:rPr>
                <w:rFonts w:ascii="Times New Roman" w:eastAsia="Times New Roman" w:hAnsi="Times New Roman" w:cs="Times New Roman"/>
                <w:kern w:val="0"/>
                <w:sz w:val="14"/>
                <w:szCs w:val="14"/>
                <w:lang w:val="en-ID" w:eastAsia="en-ID"/>
                <w14:ligatures w14:val="none"/>
              </w:rPr>
              <w:t xml:space="preserve">6.8 </w:t>
            </w:r>
            <w:proofErr w:type="spellStart"/>
            <w:r w:rsidRPr="00A67651">
              <w:rPr>
                <w:rFonts w:ascii="Times New Roman" w:eastAsia="Times New Roman" w:hAnsi="Times New Roman" w:cs="Times New Roman"/>
                <w:kern w:val="0"/>
                <w:sz w:val="14"/>
                <w:szCs w:val="14"/>
                <w:lang w:val="en-ID" w:eastAsia="en-ID"/>
                <w14:ligatures w14:val="none"/>
              </w:rPr>
              <w:t>Slo</w:t>
            </w:r>
            <w:proofErr w:type="spellEnd"/>
          </w:p>
        </w:tc>
        <w:tc>
          <w:tcPr>
            <w:tcW w:w="686" w:type="dxa"/>
            <w:tcBorders>
              <w:bottom w:val="single" w:sz="4" w:space="0" w:color="auto"/>
            </w:tcBorders>
            <w:shd w:val="clear" w:color="auto" w:fill="auto"/>
            <w:noWrap/>
            <w:vAlign w:val="center"/>
            <w:hideMark/>
          </w:tcPr>
          <w:p w14:paraId="3C4E2F2E" w14:textId="77777777" w:rsidR="00A67651" w:rsidRPr="00A67651" w:rsidRDefault="00A67651" w:rsidP="00A67651">
            <w:pPr>
              <w:spacing w:after="0" w:line="240" w:lineRule="auto"/>
              <w:jc w:val="center"/>
              <w:rPr>
                <w:rFonts w:ascii="Times New Roman" w:eastAsia="Times New Roman" w:hAnsi="Times New Roman" w:cs="Times New Roman"/>
                <w:kern w:val="0"/>
                <w:sz w:val="14"/>
                <w:szCs w:val="14"/>
                <w:lang w:val="en-ID" w:eastAsia="en-ID"/>
                <w14:ligatures w14:val="none"/>
              </w:rPr>
            </w:pPr>
            <w:r w:rsidRPr="00A67651">
              <w:rPr>
                <w:rFonts w:ascii="Times New Roman" w:eastAsia="Times New Roman" w:hAnsi="Times New Roman" w:cs="Times New Roman"/>
                <w:kern w:val="0"/>
                <w:sz w:val="14"/>
                <w:szCs w:val="14"/>
                <w:lang w:val="en-ID" w:eastAsia="en-ID"/>
                <w14:ligatures w14:val="none"/>
              </w:rPr>
              <w:t>120</w:t>
            </w:r>
          </w:p>
        </w:tc>
        <w:tc>
          <w:tcPr>
            <w:tcW w:w="802" w:type="dxa"/>
            <w:tcBorders>
              <w:bottom w:val="single" w:sz="4" w:space="0" w:color="auto"/>
            </w:tcBorders>
            <w:shd w:val="clear" w:color="auto" w:fill="auto"/>
            <w:noWrap/>
            <w:vAlign w:val="center"/>
            <w:hideMark/>
          </w:tcPr>
          <w:p w14:paraId="1E74C650" w14:textId="77777777" w:rsidR="00A67651" w:rsidRPr="00A67651" w:rsidRDefault="00A67651" w:rsidP="00A67651">
            <w:pPr>
              <w:spacing w:after="0" w:line="240" w:lineRule="auto"/>
              <w:jc w:val="center"/>
              <w:rPr>
                <w:rFonts w:ascii="Times New Roman" w:eastAsia="Times New Roman" w:hAnsi="Times New Roman" w:cs="Times New Roman"/>
                <w:color w:val="000000"/>
                <w:kern w:val="0"/>
                <w:sz w:val="14"/>
                <w:szCs w:val="14"/>
                <w:lang w:val="en-ID" w:eastAsia="en-ID"/>
                <w14:ligatures w14:val="none"/>
              </w:rPr>
            </w:pPr>
            <w:r w:rsidRPr="00A67651">
              <w:rPr>
                <w:rFonts w:ascii="Times New Roman" w:eastAsia="Times New Roman" w:hAnsi="Times New Roman" w:cs="Times New Roman"/>
                <w:color w:val="000000"/>
                <w:kern w:val="0"/>
                <w:sz w:val="14"/>
                <w:szCs w:val="14"/>
                <w:lang w:val="en-ID" w:eastAsia="en-ID"/>
                <w14:ligatures w14:val="none"/>
              </w:rPr>
              <w:t>HI</w:t>
            </w:r>
          </w:p>
        </w:tc>
      </w:tr>
    </w:tbl>
    <w:p w14:paraId="4436F99B" w14:textId="67612773" w:rsidR="0085025E" w:rsidRPr="001D5130" w:rsidRDefault="0085025E" w:rsidP="00A67651">
      <w:pPr>
        <w:spacing w:line="240" w:lineRule="auto"/>
        <w:jc w:val="center"/>
        <w:rPr>
          <w:rFonts w:ascii="Times New Roman" w:hAnsi="Times New Roman" w:cs="Times New Roman"/>
          <w:sz w:val="24"/>
          <w:szCs w:val="24"/>
        </w:rPr>
      </w:pPr>
      <w:r w:rsidRPr="001D5130">
        <w:rPr>
          <w:rFonts w:ascii="Times New Roman" w:hAnsi="Times New Roman" w:cs="Times New Roman"/>
          <w:b/>
          <w:bCs/>
          <w:sz w:val="24"/>
          <w:szCs w:val="24"/>
        </w:rPr>
        <w:t xml:space="preserve">Tabel </w:t>
      </w:r>
      <w:r w:rsidRPr="001D5130">
        <w:rPr>
          <w:rFonts w:ascii="Times New Roman" w:hAnsi="Times New Roman" w:cs="Times New Roman"/>
          <w:b/>
          <w:bCs/>
          <w:i/>
          <w:iCs/>
          <w:sz w:val="24"/>
          <w:szCs w:val="24"/>
        </w:rPr>
        <w:fldChar w:fldCharType="begin"/>
      </w:r>
      <w:r w:rsidRPr="001D5130">
        <w:rPr>
          <w:rFonts w:ascii="Times New Roman" w:hAnsi="Times New Roman" w:cs="Times New Roman"/>
          <w:b/>
          <w:bCs/>
          <w:sz w:val="24"/>
          <w:szCs w:val="24"/>
        </w:rPr>
        <w:instrText xml:space="preserve"> SEQ Tabel_V. \* ARABIC </w:instrText>
      </w:r>
      <w:r w:rsidRPr="001D5130">
        <w:rPr>
          <w:rFonts w:ascii="Times New Roman" w:hAnsi="Times New Roman" w:cs="Times New Roman"/>
          <w:b/>
          <w:bCs/>
          <w:i/>
          <w:iCs/>
          <w:sz w:val="24"/>
          <w:szCs w:val="24"/>
        </w:rPr>
        <w:fldChar w:fldCharType="separate"/>
      </w:r>
      <w:r w:rsidR="00EC34BC">
        <w:rPr>
          <w:rFonts w:ascii="Times New Roman" w:hAnsi="Times New Roman" w:cs="Times New Roman"/>
          <w:b/>
          <w:bCs/>
          <w:noProof/>
          <w:sz w:val="24"/>
          <w:szCs w:val="24"/>
        </w:rPr>
        <w:t>3</w:t>
      </w:r>
      <w:r w:rsidRPr="001D5130">
        <w:rPr>
          <w:rFonts w:ascii="Times New Roman" w:hAnsi="Times New Roman" w:cs="Times New Roman"/>
          <w:b/>
          <w:bCs/>
          <w:i/>
          <w:iCs/>
          <w:sz w:val="24"/>
          <w:szCs w:val="24"/>
        </w:rPr>
        <w:fldChar w:fldCharType="end"/>
      </w:r>
      <w:r w:rsidR="00443463">
        <w:rPr>
          <w:rFonts w:ascii="Times New Roman" w:hAnsi="Times New Roman" w:cs="Times New Roman"/>
          <w:b/>
          <w:bCs/>
          <w:i/>
          <w:iCs/>
          <w:sz w:val="24"/>
          <w:szCs w:val="24"/>
        </w:rPr>
        <w:t>.</w:t>
      </w:r>
      <w:r w:rsidRPr="001D5130">
        <w:rPr>
          <w:rFonts w:ascii="Times New Roman" w:hAnsi="Times New Roman" w:cs="Times New Roman"/>
          <w:sz w:val="24"/>
          <w:szCs w:val="24"/>
        </w:rPr>
        <w:t xml:space="preserve"> Data TQI</w:t>
      </w:r>
      <w:bookmarkEnd w:id="3"/>
    </w:p>
    <w:p w14:paraId="0C1285DB" w14:textId="77777777" w:rsidR="0085025E" w:rsidRPr="001A400A" w:rsidRDefault="0085025E" w:rsidP="0085025E">
      <w:pPr>
        <w:spacing w:line="240" w:lineRule="auto"/>
        <w:ind w:left="142"/>
        <w:rPr>
          <w:rFonts w:ascii="Times New Roman" w:hAnsi="Times New Roman" w:cs="Times New Roman"/>
          <w:i/>
          <w:iCs/>
          <w:sz w:val="24"/>
          <w:szCs w:val="24"/>
        </w:rPr>
      </w:pPr>
      <w:r w:rsidRPr="001A400A">
        <w:rPr>
          <w:rFonts w:ascii="Times New Roman" w:hAnsi="Times New Roman" w:cs="Times New Roman"/>
          <w:i/>
          <w:iCs/>
          <w:sz w:val="24"/>
          <w:szCs w:val="24"/>
        </w:rPr>
        <w:t>Sumber: Resor Jalan Rel 6.8 Solobalapan</w:t>
      </w:r>
    </w:p>
    <w:p w14:paraId="235E6C85" w14:textId="0C4B2F78" w:rsidR="001A400A" w:rsidRDefault="001A400A" w:rsidP="00D363BA">
      <w:pPr>
        <w:spacing w:line="240" w:lineRule="auto"/>
        <w:jc w:val="both"/>
        <w:rPr>
          <w:rFonts w:ascii="Times New Roman" w:hAnsi="Times New Roman" w:cs="Times New Roman"/>
          <w:sz w:val="24"/>
          <w:szCs w:val="24"/>
        </w:rPr>
      </w:pPr>
      <w:r w:rsidRPr="001A400A">
        <w:rPr>
          <w:rFonts w:ascii="Times New Roman" w:hAnsi="Times New Roman" w:cs="Times New Roman"/>
          <w:sz w:val="24"/>
          <w:szCs w:val="24"/>
        </w:rPr>
        <w:t xml:space="preserve">Lengkung nomor 111.I terletak pada lintas Purwosari-Gawok dengan nilai TQI sebesar 24,3 sehingga masuk dalam keadaan </w:t>
      </w:r>
      <w:r w:rsidRPr="001A400A">
        <w:rPr>
          <w:rFonts w:ascii="Times New Roman" w:hAnsi="Times New Roman" w:cs="Times New Roman"/>
          <w:i/>
          <w:iCs/>
          <w:sz w:val="24"/>
          <w:szCs w:val="24"/>
        </w:rPr>
        <w:t>Very Good</w:t>
      </w:r>
      <w:r w:rsidRPr="001A400A">
        <w:rPr>
          <w:rFonts w:ascii="Times New Roman" w:hAnsi="Times New Roman" w:cs="Times New Roman"/>
          <w:sz w:val="24"/>
          <w:szCs w:val="24"/>
        </w:rPr>
        <w:t xml:space="preserve"> sesuai tabel dasar nilai TQI </w:t>
      </w:r>
      <w:r w:rsidRPr="001D5130">
        <w:rPr>
          <w:rFonts w:ascii="Times New Roman" w:hAnsi="Times New Roman" w:cs="Times New Roman"/>
          <w:sz w:val="24"/>
          <w:szCs w:val="24"/>
        </w:rPr>
        <w:t xml:space="preserve">pada Tabel </w:t>
      </w:r>
      <w:r w:rsidR="001D5130" w:rsidRPr="001D5130">
        <w:rPr>
          <w:rFonts w:ascii="Times New Roman" w:hAnsi="Times New Roman" w:cs="Times New Roman"/>
          <w:sz w:val="24"/>
          <w:szCs w:val="24"/>
        </w:rPr>
        <w:t>III</w:t>
      </w:r>
      <w:r w:rsidRPr="001D5130">
        <w:rPr>
          <w:rFonts w:ascii="Times New Roman" w:hAnsi="Times New Roman" w:cs="Times New Roman"/>
          <w:sz w:val="24"/>
          <w:szCs w:val="24"/>
        </w:rPr>
        <w:t>.2.</w:t>
      </w:r>
      <w:r w:rsidRPr="001A400A">
        <w:rPr>
          <w:rFonts w:ascii="Times New Roman" w:hAnsi="Times New Roman" w:cs="Times New Roman"/>
          <w:sz w:val="24"/>
          <w:szCs w:val="24"/>
        </w:rPr>
        <w:t xml:space="preserve"> Lengkung nomor 111.I secara keseluruhan menggunakan bantalan beton, penambat E Klip dan KA Klip, serta tipe rel 54 dalam keadaan baik. Lengkung tersebut memasuki kelas jalan I sebagaimana dengan batas kecepatan maksimum berdasarkan gapeka adalah 115 km/jam.</w:t>
      </w:r>
    </w:p>
    <w:p w14:paraId="36108903" w14:textId="77777777" w:rsidR="001F64BD" w:rsidRDefault="001F64BD" w:rsidP="00D363BA">
      <w:pPr>
        <w:spacing w:line="240" w:lineRule="auto"/>
        <w:jc w:val="both"/>
        <w:rPr>
          <w:rFonts w:ascii="Times New Roman" w:hAnsi="Times New Roman" w:cs="Times New Roman"/>
          <w:i/>
          <w:iCs/>
          <w:sz w:val="24"/>
          <w:szCs w:val="24"/>
        </w:rPr>
      </w:pPr>
    </w:p>
    <w:p w14:paraId="4BE4F800" w14:textId="77777777" w:rsidR="00A67651" w:rsidRDefault="00A67651" w:rsidP="00D363BA">
      <w:pPr>
        <w:spacing w:line="240" w:lineRule="auto"/>
        <w:jc w:val="both"/>
        <w:rPr>
          <w:rFonts w:ascii="Times New Roman" w:hAnsi="Times New Roman" w:cs="Times New Roman"/>
          <w:i/>
          <w:iCs/>
          <w:sz w:val="24"/>
          <w:szCs w:val="24"/>
        </w:rPr>
      </w:pPr>
    </w:p>
    <w:p w14:paraId="01F22B03" w14:textId="77777777" w:rsidR="00A67651" w:rsidRDefault="00A67651" w:rsidP="00D363BA">
      <w:pPr>
        <w:spacing w:line="240" w:lineRule="auto"/>
        <w:jc w:val="both"/>
        <w:rPr>
          <w:rFonts w:ascii="Times New Roman" w:hAnsi="Times New Roman" w:cs="Times New Roman"/>
          <w:i/>
          <w:iCs/>
          <w:sz w:val="24"/>
          <w:szCs w:val="24"/>
        </w:rPr>
      </w:pPr>
    </w:p>
    <w:p w14:paraId="49A96F41" w14:textId="77777777" w:rsidR="00A67651" w:rsidRDefault="00A67651" w:rsidP="00D363BA">
      <w:pPr>
        <w:spacing w:line="240" w:lineRule="auto"/>
        <w:jc w:val="both"/>
        <w:rPr>
          <w:rFonts w:ascii="Times New Roman" w:hAnsi="Times New Roman" w:cs="Times New Roman"/>
          <w:i/>
          <w:iCs/>
          <w:sz w:val="24"/>
          <w:szCs w:val="24"/>
        </w:rPr>
      </w:pPr>
    </w:p>
    <w:p w14:paraId="0A05FDD6" w14:textId="77777777" w:rsidR="00A67651" w:rsidRDefault="00A67651" w:rsidP="00D363BA">
      <w:pPr>
        <w:spacing w:line="240" w:lineRule="auto"/>
        <w:jc w:val="both"/>
        <w:rPr>
          <w:rFonts w:ascii="Times New Roman" w:hAnsi="Times New Roman" w:cs="Times New Roman"/>
          <w:i/>
          <w:iCs/>
          <w:sz w:val="24"/>
          <w:szCs w:val="24"/>
        </w:rPr>
      </w:pPr>
    </w:p>
    <w:p w14:paraId="4E2895AE" w14:textId="7AC9F702" w:rsidR="00EB163D" w:rsidRDefault="00EB163D" w:rsidP="0077743A">
      <w:pPr>
        <w:pStyle w:val="ListParagraph"/>
        <w:numPr>
          <w:ilvl w:val="0"/>
          <w:numId w:val="5"/>
        </w:numPr>
        <w:spacing w:line="24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lastRenderedPageBreak/>
        <w:t>Analisis Opname Lengkung</w:t>
      </w:r>
    </w:p>
    <w:p w14:paraId="34954836" w14:textId="6CA37F5C" w:rsidR="001A400A" w:rsidRDefault="001D5130" w:rsidP="003E5C52">
      <w:pPr>
        <w:pStyle w:val="ListParagraph"/>
        <w:numPr>
          <w:ilvl w:val="0"/>
          <w:numId w:val="8"/>
        </w:numPr>
        <w:spacing w:line="240" w:lineRule="auto"/>
        <w:ind w:left="357" w:hanging="357"/>
        <w:jc w:val="both"/>
        <w:rPr>
          <w:rFonts w:ascii="Times New Roman" w:hAnsi="Times New Roman" w:cs="Times New Roman"/>
          <w:sz w:val="24"/>
          <w:szCs w:val="24"/>
        </w:rPr>
      </w:pPr>
      <w:r w:rsidRPr="00CE2415">
        <w:rPr>
          <w:rFonts w:ascii="Tahoma" w:hAnsi="Tahoma" w:cs="Tahoma"/>
          <w:noProof/>
        </w:rPr>
        <w:drawing>
          <wp:anchor distT="0" distB="0" distL="114300" distR="114300" simplePos="0" relativeHeight="251689984" behindDoc="0" locked="0" layoutInCell="1" allowOverlap="1" wp14:anchorId="4AC7624C" wp14:editId="4ECB5B89">
            <wp:simplePos x="0" y="0"/>
            <wp:positionH relativeFrom="column">
              <wp:posOffset>-24130</wp:posOffset>
            </wp:positionH>
            <wp:positionV relativeFrom="paragraph">
              <wp:posOffset>336550</wp:posOffset>
            </wp:positionV>
            <wp:extent cx="2814320" cy="2552700"/>
            <wp:effectExtent l="0" t="0" r="5080" b="0"/>
            <wp:wrapTopAndBottom/>
            <wp:docPr id="889482" name="Chart 1">
              <a:extLst xmlns:a="http://schemas.openxmlformats.org/drawingml/2006/main">
                <a:ext uri="{FF2B5EF4-FFF2-40B4-BE49-F238E27FC236}">
                  <a16:creationId xmlns:a16="http://schemas.microsoft.com/office/drawing/2014/main" id="{321DE4A2-B8CD-018A-77F6-F8F4AE1427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003E5C52">
        <w:rPr>
          <w:rFonts w:ascii="Times New Roman" w:hAnsi="Times New Roman" w:cs="Times New Roman"/>
          <w:sz w:val="24"/>
          <w:szCs w:val="24"/>
        </w:rPr>
        <w:t>Kondisi Anak Panah</w:t>
      </w:r>
    </w:p>
    <w:p w14:paraId="2CAEBDF2" w14:textId="20335729" w:rsidR="003E5C52" w:rsidRDefault="003E5C52" w:rsidP="001D5130">
      <w:pPr>
        <w:pStyle w:val="ListParagraph"/>
        <w:spacing w:line="240" w:lineRule="auto"/>
        <w:ind w:left="357"/>
        <w:jc w:val="both"/>
        <w:rPr>
          <w:rFonts w:ascii="Times New Roman" w:hAnsi="Times New Roman" w:cs="Times New Roman"/>
          <w:sz w:val="24"/>
          <w:szCs w:val="24"/>
        </w:rPr>
      </w:pPr>
    </w:p>
    <w:p w14:paraId="7233E22A" w14:textId="5117BB18" w:rsidR="0059056B" w:rsidRPr="0059056B" w:rsidRDefault="0059056B" w:rsidP="001D5130">
      <w:pPr>
        <w:pStyle w:val="ListParagraph"/>
        <w:spacing w:after="0" w:line="240" w:lineRule="auto"/>
        <w:ind w:left="567"/>
        <w:rPr>
          <w:rFonts w:ascii="Times New Roman" w:eastAsiaTheme="minorEastAsia" w:hAnsi="Times New Roman" w:cs="Times New Roman"/>
          <w:i/>
          <w:iCs/>
          <w:sz w:val="20"/>
          <w:szCs w:val="20"/>
        </w:rPr>
      </w:pPr>
      <w:bookmarkStart w:id="4" w:name="_Toc171517086"/>
      <w:bookmarkStart w:id="5" w:name="_Toc171620928"/>
      <w:r w:rsidRPr="0059056B">
        <w:rPr>
          <w:rFonts w:ascii="Times New Roman" w:eastAsiaTheme="minorEastAsia" w:hAnsi="Times New Roman" w:cs="Times New Roman"/>
          <w:i/>
          <w:iCs/>
          <w:sz w:val="20"/>
          <w:szCs w:val="20"/>
        </w:rPr>
        <w:t>Sumber: Hasil Analisis, 2024</w:t>
      </w:r>
    </w:p>
    <w:p w14:paraId="79C6FDE4" w14:textId="007632D6" w:rsidR="0059056B" w:rsidRPr="00457A97" w:rsidRDefault="0059056B" w:rsidP="001D5130">
      <w:pPr>
        <w:pStyle w:val="Caption"/>
        <w:spacing w:after="0"/>
        <w:rPr>
          <w:rFonts w:ascii="Times New Roman" w:eastAsiaTheme="minorEastAsia" w:hAnsi="Times New Roman" w:cs="Times New Roman"/>
          <w:i w:val="0"/>
          <w:iCs w:val="0"/>
          <w:color w:val="auto"/>
          <w:sz w:val="24"/>
          <w:szCs w:val="24"/>
        </w:rPr>
      </w:pPr>
      <w:r w:rsidRPr="001D5130">
        <w:rPr>
          <w:rFonts w:ascii="Times New Roman" w:hAnsi="Times New Roman" w:cs="Times New Roman"/>
          <w:b/>
          <w:bCs/>
          <w:i w:val="0"/>
          <w:iCs w:val="0"/>
          <w:color w:val="auto"/>
          <w:sz w:val="24"/>
          <w:szCs w:val="24"/>
        </w:rPr>
        <w:t xml:space="preserve">Gambar </w:t>
      </w:r>
      <w:r w:rsidRPr="001D5130">
        <w:rPr>
          <w:rFonts w:ascii="Times New Roman" w:hAnsi="Times New Roman" w:cs="Times New Roman"/>
          <w:b/>
          <w:bCs/>
          <w:i w:val="0"/>
          <w:iCs w:val="0"/>
          <w:color w:val="auto"/>
          <w:sz w:val="24"/>
          <w:szCs w:val="24"/>
        </w:rPr>
        <w:fldChar w:fldCharType="begin"/>
      </w:r>
      <w:r w:rsidRPr="001D5130">
        <w:rPr>
          <w:rFonts w:ascii="Times New Roman" w:hAnsi="Times New Roman" w:cs="Times New Roman"/>
          <w:b/>
          <w:bCs/>
          <w:i w:val="0"/>
          <w:iCs w:val="0"/>
          <w:color w:val="auto"/>
          <w:sz w:val="24"/>
          <w:szCs w:val="24"/>
        </w:rPr>
        <w:instrText xml:space="preserve"> SEQ Gambar_V. \* ARABIC </w:instrText>
      </w:r>
      <w:r w:rsidRPr="001D5130">
        <w:rPr>
          <w:rFonts w:ascii="Times New Roman" w:hAnsi="Times New Roman" w:cs="Times New Roman"/>
          <w:b/>
          <w:bCs/>
          <w:i w:val="0"/>
          <w:iCs w:val="0"/>
          <w:color w:val="auto"/>
          <w:sz w:val="24"/>
          <w:szCs w:val="24"/>
        </w:rPr>
        <w:fldChar w:fldCharType="separate"/>
      </w:r>
      <w:r w:rsidR="00EC34BC">
        <w:rPr>
          <w:rFonts w:ascii="Times New Roman" w:hAnsi="Times New Roman" w:cs="Times New Roman"/>
          <w:b/>
          <w:bCs/>
          <w:i w:val="0"/>
          <w:iCs w:val="0"/>
          <w:noProof/>
          <w:color w:val="auto"/>
          <w:sz w:val="24"/>
          <w:szCs w:val="24"/>
        </w:rPr>
        <w:t>1</w:t>
      </w:r>
      <w:r w:rsidRPr="001D5130">
        <w:rPr>
          <w:rFonts w:ascii="Times New Roman" w:hAnsi="Times New Roman" w:cs="Times New Roman"/>
          <w:b/>
          <w:bCs/>
          <w:i w:val="0"/>
          <w:iCs w:val="0"/>
          <w:color w:val="auto"/>
          <w:sz w:val="24"/>
          <w:szCs w:val="24"/>
        </w:rPr>
        <w:fldChar w:fldCharType="end"/>
      </w:r>
      <w:r w:rsidR="00443463">
        <w:rPr>
          <w:rFonts w:ascii="Times New Roman" w:hAnsi="Times New Roman" w:cs="Times New Roman"/>
          <w:b/>
          <w:bCs/>
          <w:i w:val="0"/>
          <w:iCs w:val="0"/>
          <w:color w:val="auto"/>
          <w:sz w:val="24"/>
          <w:szCs w:val="24"/>
        </w:rPr>
        <w:t>.</w:t>
      </w:r>
      <w:r w:rsidRPr="001D5130">
        <w:rPr>
          <w:rFonts w:ascii="Times New Roman" w:hAnsi="Times New Roman" w:cs="Times New Roman"/>
          <w:i w:val="0"/>
          <w:iCs w:val="0"/>
          <w:color w:val="auto"/>
          <w:sz w:val="24"/>
          <w:szCs w:val="24"/>
        </w:rPr>
        <w:t xml:space="preserve"> </w:t>
      </w:r>
      <w:r w:rsidRPr="001D5130">
        <w:rPr>
          <w:rFonts w:ascii="Times New Roman" w:eastAsiaTheme="minorEastAsia" w:hAnsi="Times New Roman" w:cs="Times New Roman"/>
          <w:i w:val="0"/>
          <w:iCs w:val="0"/>
          <w:color w:val="auto"/>
          <w:sz w:val="24"/>
          <w:szCs w:val="24"/>
        </w:rPr>
        <w:t>Grafik</w:t>
      </w:r>
      <w:r w:rsidRPr="00457A97">
        <w:rPr>
          <w:rFonts w:ascii="Times New Roman" w:eastAsiaTheme="minorEastAsia" w:hAnsi="Times New Roman" w:cs="Times New Roman"/>
          <w:i w:val="0"/>
          <w:iCs w:val="0"/>
          <w:color w:val="auto"/>
          <w:sz w:val="24"/>
          <w:szCs w:val="24"/>
        </w:rPr>
        <w:t xml:space="preserve"> Anak Panah</w:t>
      </w:r>
      <w:bookmarkEnd w:id="4"/>
      <w:bookmarkEnd w:id="5"/>
    </w:p>
    <w:p w14:paraId="62071C45" w14:textId="469F56E2" w:rsidR="0059056B" w:rsidRPr="00457A97" w:rsidRDefault="0059056B" w:rsidP="001D5130">
      <w:pPr>
        <w:pStyle w:val="ListParagraph"/>
        <w:spacing w:line="240" w:lineRule="auto"/>
        <w:ind w:left="0"/>
        <w:jc w:val="both"/>
        <w:rPr>
          <w:rFonts w:ascii="Times New Roman" w:eastAsiaTheme="minorEastAsia" w:hAnsi="Times New Roman" w:cs="Times New Roman"/>
          <w:i/>
          <w:iCs/>
          <w:sz w:val="24"/>
          <w:szCs w:val="24"/>
        </w:rPr>
      </w:pPr>
      <w:r w:rsidRPr="00457A97">
        <w:rPr>
          <w:rFonts w:ascii="Times New Roman" w:hAnsi="Times New Roman" w:cs="Times New Roman"/>
          <w:sz w:val="24"/>
          <w:szCs w:val="24"/>
        </w:rPr>
        <w:t>Perhitungan nilai AP lengkung penuh, dengan radius lengkung hilir nomor 111.I adalah 800 adalah sebagai berikut:</w:t>
      </w:r>
    </w:p>
    <w:p w14:paraId="45D47A6D" w14:textId="77777777" w:rsidR="0059056B" w:rsidRPr="00457A97" w:rsidRDefault="0059056B" w:rsidP="001D5130">
      <w:pPr>
        <w:pStyle w:val="ListParagraph"/>
        <w:spacing w:before="240" w:line="240" w:lineRule="auto"/>
        <w:ind w:left="0" w:right="5199"/>
        <w:jc w:val="both"/>
        <w:rPr>
          <w:rFonts w:ascii="Times New Roman" w:eastAsiaTheme="minorEastAsia" w:hAnsi="Times New Roman" w:cs="Times New Roman"/>
          <w:i/>
          <w:sz w:val="24"/>
          <w:szCs w:val="24"/>
        </w:rPr>
      </w:pPr>
      <m:oMathPara>
        <m:oMath>
          <m:r>
            <w:rPr>
              <w:rFonts w:ascii="Cambria Math" w:hAnsi="Cambria Math" w:cs="Times New Roman"/>
              <w:sz w:val="24"/>
              <w:szCs w:val="24"/>
            </w:rPr>
            <m:t>A=50/R</m:t>
          </m:r>
          <m:r>
            <m:rPr>
              <m:sty m:val="p"/>
            </m:rPr>
            <w:rPr>
              <w:rFonts w:ascii="Cambria Math" w:eastAsiaTheme="minorEastAsia" w:hAnsi="Cambria Math" w:cs="Times New Roman"/>
              <w:sz w:val="24"/>
              <w:szCs w:val="24"/>
            </w:rPr>
            <w:br/>
          </m:r>
        </m:oMath>
        <m:oMath>
          <m:r>
            <w:rPr>
              <w:rFonts w:ascii="Cambria Math" w:hAnsi="Cambria Math" w:cs="Times New Roman"/>
              <w:sz w:val="24"/>
              <w:szCs w:val="24"/>
            </w:rPr>
            <m:t>=50/800</m:t>
          </m:r>
          <m:r>
            <m:rPr>
              <m:sty m:val="p"/>
            </m:rPr>
            <w:rPr>
              <w:rFonts w:ascii="Cambria Math" w:eastAsiaTheme="minorEastAsia" w:hAnsi="Cambria Math" w:cs="Times New Roman"/>
              <w:sz w:val="24"/>
              <w:szCs w:val="24"/>
            </w:rPr>
            <w:br/>
          </m:r>
        </m:oMath>
        <m:oMath>
          <m:r>
            <w:rPr>
              <w:rFonts w:ascii="Cambria Math" w:hAnsi="Cambria Math" w:cs="Times New Roman"/>
              <w:sz w:val="24"/>
              <w:szCs w:val="24"/>
            </w:rPr>
            <m:t>=0,0625 m=63 mm</m:t>
          </m:r>
        </m:oMath>
      </m:oMathPara>
    </w:p>
    <w:p w14:paraId="03698F01" w14:textId="7E0FF60D" w:rsidR="0059056B" w:rsidRPr="00457A97" w:rsidRDefault="0059056B" w:rsidP="0059056B">
      <w:pPr>
        <w:pStyle w:val="ListParagraph"/>
        <w:spacing w:before="240" w:line="240" w:lineRule="auto"/>
        <w:ind w:left="0" w:right="2692"/>
        <w:jc w:val="both"/>
        <w:rPr>
          <w:rFonts w:ascii="Times New Roman" w:eastAsiaTheme="minorEastAsia" w:hAnsi="Times New Roman" w:cs="Times New Roman"/>
          <w:sz w:val="24"/>
          <w:szCs w:val="24"/>
        </w:rPr>
      </w:pPr>
      <w:r w:rsidRPr="00457A97">
        <w:rPr>
          <w:rFonts w:ascii="Times New Roman" w:eastAsiaTheme="minorEastAsia" w:hAnsi="Times New Roman" w:cs="Times New Roman"/>
          <w:sz w:val="24"/>
          <w:szCs w:val="24"/>
        </w:rPr>
        <w:t>Keterangan:</w:t>
      </w:r>
    </w:p>
    <w:p w14:paraId="039FBFF5" w14:textId="0DD4E581" w:rsidR="0059056B" w:rsidRPr="00457A97" w:rsidRDefault="0059056B" w:rsidP="0059056B">
      <w:pPr>
        <w:pStyle w:val="ListParagraph"/>
        <w:tabs>
          <w:tab w:val="left" w:pos="2694"/>
        </w:tabs>
        <w:spacing w:before="240" w:line="240" w:lineRule="auto"/>
        <w:ind w:left="0"/>
        <w:jc w:val="both"/>
        <w:rPr>
          <w:rFonts w:ascii="Times New Roman" w:eastAsiaTheme="minorEastAsia" w:hAnsi="Times New Roman" w:cs="Times New Roman"/>
          <w:sz w:val="24"/>
          <w:szCs w:val="24"/>
        </w:rPr>
      </w:pPr>
      <w:r w:rsidRPr="00457A97">
        <w:rPr>
          <w:rFonts w:ascii="Times New Roman" w:eastAsiaTheme="minorEastAsia" w:hAnsi="Times New Roman" w:cs="Times New Roman"/>
          <w:sz w:val="24"/>
          <w:szCs w:val="24"/>
        </w:rPr>
        <w:t>AP = Anak Panah</w:t>
      </w:r>
    </w:p>
    <w:p w14:paraId="2293BC06" w14:textId="471754B5" w:rsidR="0059056B" w:rsidRPr="00457A97" w:rsidRDefault="0059056B" w:rsidP="0059056B">
      <w:pPr>
        <w:pStyle w:val="ListParagraph"/>
        <w:tabs>
          <w:tab w:val="left" w:pos="2694"/>
        </w:tabs>
        <w:spacing w:before="240" w:line="240" w:lineRule="auto"/>
        <w:ind w:left="0"/>
        <w:jc w:val="both"/>
        <w:rPr>
          <w:rFonts w:ascii="Times New Roman" w:eastAsiaTheme="minorEastAsia" w:hAnsi="Times New Roman" w:cs="Times New Roman"/>
          <w:sz w:val="24"/>
          <w:szCs w:val="24"/>
        </w:rPr>
      </w:pPr>
      <w:r w:rsidRPr="00457A97">
        <w:rPr>
          <w:rFonts w:ascii="Times New Roman" w:eastAsiaTheme="minorEastAsia" w:hAnsi="Times New Roman" w:cs="Times New Roman"/>
          <w:sz w:val="24"/>
          <w:szCs w:val="24"/>
        </w:rPr>
        <w:t>R = Radius</w:t>
      </w:r>
    </w:p>
    <w:p w14:paraId="55B6C85B" w14:textId="17432358" w:rsidR="001D5130" w:rsidRDefault="0059056B" w:rsidP="0062279F">
      <w:pPr>
        <w:pStyle w:val="ListParagraph"/>
        <w:spacing w:line="240" w:lineRule="auto"/>
        <w:ind w:left="0"/>
        <w:jc w:val="both"/>
        <w:rPr>
          <w:rFonts w:ascii="Times New Roman" w:eastAsiaTheme="minorEastAsia" w:hAnsi="Times New Roman" w:cs="Times New Roman"/>
          <w:sz w:val="24"/>
          <w:szCs w:val="24"/>
        </w:rPr>
      </w:pPr>
      <w:r w:rsidRPr="00457A97">
        <w:rPr>
          <w:rFonts w:ascii="Times New Roman" w:eastAsiaTheme="minorEastAsia" w:hAnsi="Times New Roman" w:cs="Times New Roman"/>
          <w:sz w:val="24"/>
          <w:szCs w:val="24"/>
        </w:rPr>
        <w:t xml:space="preserve">Hasil perhitungan anak panah pada lengkung 111.I dengan radius sebesar 800 m adalah sebesar 63 milimeter. Hasil pengecekan lengkung nomor 111.I ditemukan 34 titik yang tidak sesuai dengan register dengan rata-rata penyimpangan adalah -2 milimeter, penyimpangan terkecil -15 mm dan penyimpangan terbesar adalah 10 milimeter.  Maka dari itu perlu dilakukan perawatan berupa angkatan dan listringan agar titik anak panah kembali sesuai dengan register. </w:t>
      </w:r>
    </w:p>
    <w:p w14:paraId="3BFBA224" w14:textId="77777777" w:rsidR="0062279F" w:rsidRPr="0062279F" w:rsidRDefault="0062279F" w:rsidP="0062279F">
      <w:pPr>
        <w:pStyle w:val="ListParagraph"/>
        <w:spacing w:line="240" w:lineRule="auto"/>
        <w:ind w:left="0"/>
        <w:jc w:val="both"/>
        <w:rPr>
          <w:rFonts w:ascii="Times New Roman" w:eastAsiaTheme="minorEastAsia" w:hAnsi="Times New Roman" w:cs="Times New Roman"/>
          <w:sz w:val="24"/>
          <w:szCs w:val="24"/>
        </w:rPr>
      </w:pPr>
    </w:p>
    <w:p w14:paraId="69E53D73" w14:textId="76DDF81F" w:rsidR="003E5C52" w:rsidRDefault="003E5C52" w:rsidP="003E5C52">
      <w:pPr>
        <w:pStyle w:val="ListParagraph"/>
        <w:numPr>
          <w:ilvl w:val="0"/>
          <w:numId w:val="8"/>
        </w:numPr>
        <w:spacing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Pertinggian</w:t>
      </w:r>
    </w:p>
    <w:p w14:paraId="7B80174B" w14:textId="77777777" w:rsidR="007B6432" w:rsidRPr="00457A97" w:rsidRDefault="007B6432" w:rsidP="007B6432">
      <w:pPr>
        <w:pStyle w:val="ListParagraph"/>
        <w:spacing w:line="240" w:lineRule="auto"/>
        <w:ind w:left="0"/>
        <w:jc w:val="both"/>
        <w:rPr>
          <w:rFonts w:ascii="Times New Roman" w:hAnsi="Times New Roman" w:cs="Times New Roman"/>
          <w:sz w:val="24"/>
          <w:szCs w:val="24"/>
        </w:rPr>
      </w:pPr>
      <w:r w:rsidRPr="00457A97">
        <w:rPr>
          <w:rFonts w:ascii="Times New Roman" w:hAnsi="Times New Roman" w:cs="Times New Roman"/>
          <w:sz w:val="24"/>
          <w:szCs w:val="24"/>
        </w:rPr>
        <w:t>Perhitungan pertinggian normal jalan rel pada jalur lengkung menggunakan rumus sebagai berikut:</w:t>
      </w:r>
    </w:p>
    <w:p w14:paraId="7C0A88B6" w14:textId="77777777" w:rsidR="007B6432" w:rsidRPr="00457A97" w:rsidRDefault="007B6432" w:rsidP="007B6432">
      <w:pPr>
        <w:pStyle w:val="ListParagraph"/>
        <w:spacing w:line="240" w:lineRule="auto"/>
        <w:ind w:left="0" w:right="4349"/>
        <w:jc w:val="both"/>
        <w:rPr>
          <w:rFonts w:ascii="Times New Roman" w:eastAsiaTheme="minorEastAsia" w:hAnsi="Times New Roman" w:cs="Times New Roman"/>
          <w:iCs/>
          <w:sz w:val="24"/>
          <w:szCs w:val="24"/>
        </w:rPr>
      </w:pPr>
      <m:oMathPara>
        <m:oMath>
          <m:r>
            <w:rPr>
              <w:rFonts w:ascii="Cambria Math" w:hAnsi="Cambria Math" w:cs="Times New Roman"/>
              <w:sz w:val="24"/>
              <w:szCs w:val="24"/>
            </w:rPr>
            <m:t>h normal</m:t>
          </m:r>
          <m:r>
            <m:rPr>
              <m:aln/>
            </m:rPr>
            <w:rPr>
              <w:rFonts w:ascii="Cambria Math" w:hAnsi="Cambria Math" w:cs="Times New Roman"/>
              <w:sz w:val="24"/>
              <w:szCs w:val="24"/>
            </w:rPr>
            <m:t>=5,95 x</m:t>
          </m:r>
          <m:f>
            <m:fPr>
              <m:ctrlPr>
                <w:rPr>
                  <w:rFonts w:ascii="Cambria Math" w:hAnsi="Cambria Math" w:cs="Times New Roman"/>
                  <w:i/>
                  <w:iCs/>
                  <w:sz w:val="24"/>
                  <w:szCs w:val="24"/>
                </w:rPr>
              </m:ctrlPr>
            </m:fPr>
            <m:num>
              <m:sSup>
                <m:sSupPr>
                  <m:ctrlPr>
                    <w:rPr>
                      <w:rFonts w:ascii="Cambria Math" w:hAnsi="Cambria Math" w:cs="Times New Roman"/>
                      <w:i/>
                      <w:iCs/>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oMath>
      </m:oMathPara>
    </w:p>
    <w:p w14:paraId="3E7EF3B3" w14:textId="77777777" w:rsidR="0018742F" w:rsidRDefault="0018742F" w:rsidP="001D5130">
      <w:pPr>
        <w:pStyle w:val="ListParagraph"/>
        <w:rPr>
          <w:rFonts w:ascii="Times New Roman" w:eastAsiaTheme="minorEastAsia" w:hAnsi="Times New Roman" w:cs="Times New Roman"/>
          <w:iCs/>
          <w:sz w:val="24"/>
          <w:szCs w:val="24"/>
        </w:rPr>
      </w:pPr>
    </w:p>
    <w:p w14:paraId="10C53375" w14:textId="77777777" w:rsidR="0018742F" w:rsidRDefault="0018742F" w:rsidP="001D5130">
      <w:pPr>
        <w:pStyle w:val="ListParagraph"/>
        <w:rPr>
          <w:rFonts w:ascii="Times New Roman" w:eastAsiaTheme="minorEastAsia" w:hAnsi="Times New Roman" w:cs="Times New Roman"/>
          <w:iCs/>
          <w:sz w:val="24"/>
          <w:szCs w:val="24"/>
        </w:rPr>
      </w:pPr>
    </w:p>
    <w:p w14:paraId="5BF25259" w14:textId="43BCD688" w:rsidR="001D5130" w:rsidRPr="001D5130" w:rsidRDefault="001D5130" w:rsidP="001D5130">
      <w:pPr>
        <w:pStyle w:val="ListParagraph"/>
        <w:rPr>
          <w:rFonts w:ascii="Times New Roman" w:eastAsiaTheme="minorEastAsia" w:hAnsi="Times New Roman" w:cs="Times New Roman"/>
          <w:iCs/>
          <w:sz w:val="24"/>
          <w:szCs w:val="24"/>
        </w:rPr>
      </w:pPr>
      <w:r w:rsidRPr="001D5130">
        <w:rPr>
          <w:rFonts w:ascii="Times New Roman" w:eastAsiaTheme="minorEastAsia" w:hAnsi="Times New Roman" w:cs="Times New Roman"/>
          <w:iCs/>
          <w:sz w:val="24"/>
          <w:szCs w:val="24"/>
        </w:rPr>
        <w:t>Keterangan :</w:t>
      </w:r>
    </w:p>
    <w:p w14:paraId="7A4E0448" w14:textId="6A69F378" w:rsidR="001D5130" w:rsidRPr="001D5130" w:rsidRDefault="001D5130" w:rsidP="001D5130">
      <w:pPr>
        <w:pStyle w:val="ListParagraph"/>
        <w:rPr>
          <w:rFonts w:ascii="Times New Roman" w:eastAsiaTheme="minorEastAsia" w:hAnsi="Times New Roman" w:cs="Times New Roman"/>
          <w:iCs/>
          <w:sz w:val="24"/>
          <w:szCs w:val="24"/>
        </w:rPr>
      </w:pPr>
      <w:r w:rsidRPr="001D5130">
        <w:rPr>
          <w:rFonts w:ascii="Times New Roman" w:eastAsiaTheme="minorEastAsia" w:hAnsi="Times New Roman" w:cs="Times New Roman"/>
          <w:iCs/>
          <w:sz w:val="24"/>
          <w:szCs w:val="24"/>
        </w:rPr>
        <w:t>h = pertinggian</w:t>
      </w:r>
    </w:p>
    <w:p w14:paraId="1E074A33" w14:textId="53DDCD61" w:rsidR="001D5130" w:rsidRPr="001D5130" w:rsidRDefault="001D5130" w:rsidP="001D5130">
      <w:pPr>
        <w:pStyle w:val="ListParagraph"/>
        <w:rPr>
          <w:rFonts w:ascii="Times New Roman" w:eastAsiaTheme="minorEastAsia" w:hAnsi="Times New Roman" w:cs="Times New Roman"/>
          <w:iCs/>
          <w:sz w:val="24"/>
          <w:szCs w:val="24"/>
        </w:rPr>
      </w:pPr>
      <w:r w:rsidRPr="001D5130">
        <w:rPr>
          <w:rFonts w:ascii="Times New Roman" w:eastAsiaTheme="minorEastAsia" w:hAnsi="Times New Roman" w:cs="Times New Roman"/>
          <w:iCs/>
          <w:sz w:val="24"/>
          <w:szCs w:val="24"/>
        </w:rPr>
        <w:t>V = kecepatan</w:t>
      </w:r>
    </w:p>
    <w:p w14:paraId="18B64CBD" w14:textId="71CAC8A8" w:rsidR="001D5130" w:rsidRPr="0018742F" w:rsidRDefault="001D5130" w:rsidP="001D5130">
      <w:pPr>
        <w:pStyle w:val="ListParagraph"/>
        <w:rPr>
          <w:rFonts w:ascii="Times New Roman" w:eastAsiaTheme="minorEastAsia" w:hAnsi="Times New Roman" w:cs="Times New Roman"/>
          <w:iCs/>
          <w:sz w:val="24"/>
          <w:szCs w:val="24"/>
        </w:rPr>
      </w:pPr>
      <w:r w:rsidRPr="001D5130">
        <w:rPr>
          <w:rFonts w:ascii="Times New Roman" w:eastAsiaTheme="minorEastAsia" w:hAnsi="Times New Roman" w:cs="Times New Roman"/>
          <w:iCs/>
          <w:sz w:val="24"/>
          <w:szCs w:val="24"/>
        </w:rPr>
        <w:t>R= radius</w:t>
      </w:r>
    </w:p>
    <w:p w14:paraId="7253D0B0" w14:textId="41BFD117" w:rsidR="007B6432" w:rsidRPr="00457A97" w:rsidRDefault="007B6432" w:rsidP="007B6432">
      <w:pPr>
        <w:pStyle w:val="ListParagraph"/>
        <w:spacing w:line="240" w:lineRule="auto"/>
        <w:ind w:left="0"/>
        <w:jc w:val="both"/>
        <w:rPr>
          <w:rFonts w:ascii="Times New Roman" w:hAnsi="Times New Roman" w:cs="Times New Roman"/>
          <w:sz w:val="24"/>
          <w:szCs w:val="24"/>
        </w:rPr>
      </w:pPr>
      <w:r w:rsidRPr="00457A97">
        <w:rPr>
          <w:rFonts w:ascii="Times New Roman" w:eastAsiaTheme="minorEastAsia" w:hAnsi="Times New Roman" w:cs="Times New Roman"/>
          <w:iCs/>
          <w:sz w:val="24"/>
          <w:szCs w:val="24"/>
        </w:rPr>
        <w:t xml:space="preserve">Kecepatan untuk lengkung nomor 111.I tidak terdapat pada tabel pertinggian jalan rel sehingga kecepatan maksimum dapat dicari menggunakan pertinggian yang tertera pada spesifikasi lengkung pada </w:t>
      </w:r>
      <w:r w:rsidR="001D5130">
        <w:rPr>
          <w:rFonts w:ascii="Times New Roman" w:eastAsiaTheme="minorEastAsia" w:hAnsi="Times New Roman" w:cs="Times New Roman"/>
          <w:iCs/>
          <w:sz w:val="24"/>
          <w:szCs w:val="24"/>
        </w:rPr>
        <w:t>Tabel III.</w:t>
      </w:r>
      <w:r w:rsidRPr="00457A97">
        <w:rPr>
          <w:rFonts w:ascii="Times New Roman" w:eastAsiaTheme="minorEastAsia" w:hAnsi="Times New Roman" w:cs="Times New Roman"/>
          <w:iCs/>
          <w:sz w:val="24"/>
          <w:szCs w:val="24"/>
        </w:rPr>
        <w:t>1 dengan perhitungan sebagai berikut:</w:t>
      </w:r>
    </w:p>
    <w:p w14:paraId="1479D552" w14:textId="24D641D8" w:rsidR="007B6432" w:rsidRPr="00457A97" w:rsidRDefault="007B6432" w:rsidP="007B6432">
      <w:pPr>
        <w:pStyle w:val="ListParagraph"/>
        <w:spacing w:line="240" w:lineRule="auto"/>
        <w:ind w:left="0" w:right="2931"/>
        <w:jc w:val="both"/>
        <w:rPr>
          <w:rFonts w:ascii="Times New Roman" w:eastAsiaTheme="minorEastAsia" w:hAnsi="Times New Roman" w:cs="Times New Roman"/>
          <w:iCs/>
          <w:sz w:val="24"/>
          <w:szCs w:val="24"/>
        </w:rPr>
      </w:pPr>
      <m:oMathPara>
        <m:oMath>
          <m:r>
            <w:rPr>
              <w:rFonts w:ascii="Cambria Math" w:hAnsi="Cambria Math" w:cs="Times New Roman"/>
              <w:sz w:val="24"/>
              <w:szCs w:val="24"/>
            </w:rPr>
            <m:t xml:space="preserve">h =5,95 x </m:t>
          </m:r>
          <m:r>
            <w:rPr>
              <w:rFonts w:ascii="Cambria Math" w:eastAsia="Cambria Math" w:hAnsi="Cambria Math" w:cs="Cambria Math" w:hint="eastAsia"/>
              <w:sz w:val="24"/>
              <w:szCs w:val="24"/>
            </w:rPr>
            <m:t>〖</m:t>
          </m:r>
          <m:r>
            <w:rPr>
              <w:rFonts w:ascii="Cambria Math" w:hAnsi="Cambria Math" w:cs="Times New Roman"/>
              <w:sz w:val="24"/>
              <w:szCs w:val="24"/>
            </w:rPr>
            <m:t>Vr</m:t>
          </m:r>
          <m:r>
            <w:rPr>
              <w:rFonts w:ascii="Cambria Math" w:eastAsia="Cambria Math" w:hAnsi="Cambria Math" w:cs="Cambria Math" w:hint="eastAsia"/>
              <w:sz w:val="24"/>
              <w:szCs w:val="24"/>
            </w:rPr>
            <m:t>〗</m:t>
          </m:r>
          <m:r>
            <w:rPr>
              <w:rFonts w:ascii="Cambria Math" w:hAnsi="Cambria Math" w:cs="Times New Roman"/>
              <w:sz w:val="24"/>
              <w:szCs w:val="24"/>
            </w:rPr>
            <m:t>^2/R</m:t>
          </m:r>
          <m:r>
            <m:rPr>
              <m:sty m:val="p"/>
            </m:rPr>
            <w:rPr>
              <w:rFonts w:ascii="Cambria Math" w:eastAsiaTheme="minorEastAsia" w:hAnsi="Cambria Math" w:cs="Times New Roman"/>
              <w:sz w:val="24"/>
              <w:szCs w:val="24"/>
            </w:rPr>
            <w:br/>
          </m:r>
        </m:oMath>
        <m:oMath>
          <m:r>
            <w:rPr>
              <w:rFonts w:ascii="Cambria Math" w:hAnsi="Cambria Math" w:cs="Times New Roman"/>
              <w:sz w:val="24"/>
              <w:szCs w:val="24"/>
            </w:rPr>
            <m:t xml:space="preserve">91 =5,95 x </m:t>
          </m:r>
          <m:r>
            <w:rPr>
              <w:rFonts w:ascii="Cambria Math" w:eastAsia="Cambria Math" w:hAnsi="Cambria Math" w:cs="Cambria Math" w:hint="eastAsia"/>
              <w:sz w:val="24"/>
              <w:szCs w:val="24"/>
            </w:rPr>
            <m:t>〖</m:t>
          </m:r>
          <m:r>
            <w:rPr>
              <w:rFonts w:ascii="Cambria Math" w:hAnsi="Cambria Math" w:cs="Times New Roman"/>
              <w:sz w:val="24"/>
              <w:szCs w:val="24"/>
            </w:rPr>
            <m:t>Vr</m:t>
          </m:r>
          <m:r>
            <w:rPr>
              <w:rFonts w:ascii="Cambria Math" w:eastAsia="Cambria Math" w:hAnsi="Cambria Math" w:cs="Cambria Math" w:hint="eastAsia"/>
              <w:sz w:val="24"/>
              <w:szCs w:val="24"/>
            </w:rPr>
            <m:t>〗</m:t>
          </m:r>
          <m:r>
            <w:rPr>
              <w:rFonts w:ascii="Cambria Math" w:hAnsi="Cambria Math" w:cs="Times New Roman"/>
              <w:sz w:val="24"/>
              <w:szCs w:val="24"/>
            </w:rPr>
            <m:t>^2/800</m:t>
          </m:r>
          <m:r>
            <m:rPr>
              <m:sty m:val="p"/>
            </m:rPr>
            <w:rPr>
              <w:rFonts w:ascii="Cambria Math" w:eastAsiaTheme="minorEastAsia" w:hAnsi="Cambria Math" w:cs="Times New Roman"/>
              <w:sz w:val="24"/>
              <w:szCs w:val="24"/>
            </w:rPr>
            <w:br/>
          </m:r>
        </m:oMath>
        <m:oMath>
          <m:r>
            <w:rPr>
              <w:rFonts w:ascii="Cambria Math" w:eastAsia="Cambria Math" w:hAnsi="Cambria Math" w:cs="Cambria Math" w:hint="eastAsia"/>
              <w:sz w:val="24"/>
              <w:szCs w:val="24"/>
            </w:rPr>
            <m:t>〖</m:t>
          </m:r>
          <m:r>
            <w:rPr>
              <w:rFonts w:ascii="Cambria Math" w:hAnsi="Cambria Math" w:cs="Times New Roman"/>
              <w:sz w:val="24"/>
              <w:szCs w:val="24"/>
            </w:rPr>
            <m:t>Vr</m:t>
          </m:r>
          <m:r>
            <w:rPr>
              <w:rFonts w:ascii="Cambria Math" w:eastAsia="Cambria Math" w:hAnsi="Cambria Math" w:cs="Cambria Math" w:hint="eastAsia"/>
              <w:sz w:val="24"/>
              <w:szCs w:val="24"/>
            </w:rPr>
            <m:t>〗</m:t>
          </m:r>
          <m:r>
            <w:rPr>
              <w:rFonts w:ascii="Cambria Math" w:hAnsi="Cambria Math" w:cs="Times New Roman"/>
              <w:sz w:val="24"/>
              <w:szCs w:val="24"/>
            </w:rPr>
            <m:t>^2/800=91/5,95</m:t>
          </m:r>
          <m:r>
            <m:rPr>
              <m:sty m:val="p"/>
            </m:rPr>
            <w:rPr>
              <w:rFonts w:ascii="Cambria Math" w:eastAsiaTheme="minorEastAsia" w:hAnsi="Cambria Math" w:cs="Times New Roman"/>
              <w:sz w:val="24"/>
              <w:szCs w:val="24"/>
            </w:rPr>
            <w:br/>
          </m:r>
        </m:oMath>
        <m:oMath>
          <m:r>
            <w:rPr>
              <w:rFonts w:ascii="Cambria Math" w:eastAsia="Cambria Math" w:hAnsi="Cambria Math" w:cs="Cambria Math" w:hint="eastAsia"/>
              <w:sz w:val="24"/>
              <w:szCs w:val="24"/>
            </w:rPr>
            <m:t>〖</m:t>
          </m:r>
          <m:r>
            <w:rPr>
              <w:rFonts w:ascii="Cambria Math" w:hAnsi="Cambria Math" w:cs="Times New Roman"/>
              <w:sz w:val="24"/>
              <w:szCs w:val="24"/>
            </w:rPr>
            <m:t>Vr</m:t>
          </m:r>
          <m:r>
            <w:rPr>
              <w:rFonts w:ascii="Cambria Math" w:eastAsia="Cambria Math" w:hAnsi="Cambria Math" w:cs="Cambria Math" w:hint="eastAsia"/>
              <w:sz w:val="24"/>
              <w:szCs w:val="24"/>
            </w:rPr>
            <m:t>〗</m:t>
          </m:r>
          <m:r>
            <w:rPr>
              <w:rFonts w:ascii="Cambria Math" w:hAnsi="Cambria Math" w:cs="Times New Roman"/>
              <w:sz w:val="24"/>
              <w:szCs w:val="24"/>
            </w:rPr>
            <m:t>^2=12.236</m:t>
          </m:r>
          <m:r>
            <m:rPr>
              <m:sty m:val="p"/>
            </m:rPr>
            <w:rPr>
              <w:rFonts w:ascii="Cambria Math" w:eastAsiaTheme="minorEastAsia" w:hAnsi="Cambria Math" w:cs="Times New Roman"/>
              <w:sz w:val="24"/>
              <w:szCs w:val="24"/>
            </w:rPr>
            <w:br/>
          </m:r>
        </m:oMath>
        <m:oMath>
          <m:r>
            <w:rPr>
              <w:rFonts w:ascii="Cambria Math" w:hAnsi="Cambria Math" w:cs="Times New Roman"/>
              <w:sz w:val="24"/>
              <w:szCs w:val="24"/>
            </w:rPr>
            <m:t>Vr= √12.235= 110 Km/jam</m:t>
          </m:r>
        </m:oMath>
      </m:oMathPara>
    </w:p>
    <w:p w14:paraId="20F95520" w14:textId="77777777" w:rsidR="007B6432" w:rsidRDefault="007B6432" w:rsidP="007B6432">
      <w:pPr>
        <w:pStyle w:val="ListParagraph"/>
        <w:spacing w:line="240" w:lineRule="auto"/>
        <w:ind w:left="0"/>
        <w:jc w:val="both"/>
        <w:rPr>
          <w:rFonts w:ascii="Times New Roman" w:eastAsiaTheme="minorEastAsia" w:hAnsi="Times New Roman" w:cs="Times New Roman"/>
          <w:iCs/>
          <w:sz w:val="24"/>
          <w:szCs w:val="24"/>
        </w:rPr>
      </w:pPr>
      <w:r w:rsidRPr="00457A97">
        <w:rPr>
          <w:rFonts w:ascii="Times New Roman" w:eastAsiaTheme="minorEastAsia" w:hAnsi="Times New Roman" w:cs="Times New Roman"/>
          <w:iCs/>
          <w:sz w:val="24"/>
          <w:szCs w:val="24"/>
        </w:rPr>
        <w:t xml:space="preserve">Berdasarkan perhitungan di atas, kecepatan rencana seharusnya 110 km/jam namun pada batas kecepatan yang terdapat pada marka lengkung adalah 115km/jam. </w:t>
      </w:r>
    </w:p>
    <w:p w14:paraId="7CAAC7CF" w14:textId="4B35E3C1" w:rsidR="0018742F" w:rsidRPr="00457A97" w:rsidRDefault="0018742F" w:rsidP="007B6432">
      <w:pPr>
        <w:pStyle w:val="ListParagraph"/>
        <w:spacing w:line="240" w:lineRule="auto"/>
        <w:ind w:left="0"/>
        <w:jc w:val="both"/>
        <w:rPr>
          <w:rFonts w:ascii="Times New Roman" w:eastAsiaTheme="minorEastAsia" w:hAnsi="Times New Roman" w:cs="Times New Roman"/>
          <w:iCs/>
          <w:sz w:val="24"/>
          <w:szCs w:val="24"/>
        </w:rPr>
      </w:pPr>
      <w:r w:rsidRPr="0018742F">
        <w:rPr>
          <w:rFonts w:ascii="Times New Roman" w:hAnsi="Times New Roman" w:cs="Times New Roman"/>
          <w:noProof/>
        </w:rPr>
        <w:drawing>
          <wp:anchor distT="0" distB="0" distL="114300" distR="114300" simplePos="0" relativeHeight="251692032" behindDoc="0" locked="0" layoutInCell="1" allowOverlap="1" wp14:anchorId="6D6F2FFD" wp14:editId="5D90E4AF">
            <wp:simplePos x="0" y="0"/>
            <wp:positionH relativeFrom="column">
              <wp:posOffset>0</wp:posOffset>
            </wp:positionH>
            <wp:positionV relativeFrom="paragraph">
              <wp:posOffset>180340</wp:posOffset>
            </wp:positionV>
            <wp:extent cx="2921000" cy="2414270"/>
            <wp:effectExtent l="0" t="0" r="12700" b="5080"/>
            <wp:wrapTopAndBottom/>
            <wp:docPr id="2056265579" name="Chart 1">
              <a:extLst xmlns:a="http://schemas.openxmlformats.org/drawingml/2006/main">
                <a:ext uri="{FF2B5EF4-FFF2-40B4-BE49-F238E27FC236}">
                  <a16:creationId xmlns:a16="http://schemas.microsoft.com/office/drawing/2014/main" id="{6FA7E8BE-6ABD-FD0E-ACE7-F6AC20C277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08C066F4" w14:textId="77777777" w:rsidR="0018742F" w:rsidRPr="0018742F" w:rsidRDefault="0018742F" w:rsidP="0018742F">
      <w:pPr>
        <w:pStyle w:val="ListParagraph"/>
        <w:spacing w:after="0" w:line="240" w:lineRule="auto"/>
        <w:ind w:left="0"/>
        <w:rPr>
          <w:rFonts w:ascii="Times New Roman" w:eastAsiaTheme="minorEastAsia" w:hAnsi="Times New Roman" w:cs="Times New Roman"/>
          <w:i/>
          <w:sz w:val="20"/>
          <w:szCs w:val="20"/>
        </w:rPr>
      </w:pPr>
      <w:r w:rsidRPr="0018742F">
        <w:rPr>
          <w:rFonts w:ascii="Times New Roman" w:eastAsiaTheme="minorEastAsia" w:hAnsi="Times New Roman" w:cs="Times New Roman"/>
          <w:i/>
          <w:sz w:val="20"/>
          <w:szCs w:val="20"/>
        </w:rPr>
        <w:t>Sumber: Hasil Analisis, 2024</w:t>
      </w:r>
    </w:p>
    <w:p w14:paraId="583A4514" w14:textId="11B3A1BC" w:rsidR="0018742F" w:rsidRPr="00457A97" w:rsidRDefault="0018742F" w:rsidP="0018742F">
      <w:pPr>
        <w:pStyle w:val="Caption"/>
        <w:jc w:val="center"/>
        <w:rPr>
          <w:rFonts w:ascii="Times New Roman" w:eastAsiaTheme="minorEastAsia" w:hAnsi="Times New Roman" w:cs="Times New Roman"/>
          <w:i w:val="0"/>
          <w:iCs w:val="0"/>
          <w:color w:val="auto"/>
          <w:sz w:val="24"/>
          <w:szCs w:val="24"/>
        </w:rPr>
      </w:pPr>
      <w:bookmarkStart w:id="6" w:name="_Toc171517087"/>
      <w:bookmarkStart w:id="7" w:name="_Toc171620929"/>
      <w:r w:rsidRPr="0018742F">
        <w:rPr>
          <w:rFonts w:ascii="Times New Roman" w:hAnsi="Times New Roman" w:cs="Times New Roman"/>
          <w:b/>
          <w:bCs/>
          <w:i w:val="0"/>
          <w:iCs w:val="0"/>
          <w:color w:val="auto"/>
          <w:sz w:val="24"/>
          <w:szCs w:val="24"/>
        </w:rPr>
        <w:t xml:space="preserve">Gambar </w:t>
      </w:r>
      <w:r w:rsidRPr="0018742F">
        <w:rPr>
          <w:rFonts w:ascii="Times New Roman" w:hAnsi="Times New Roman" w:cs="Times New Roman"/>
          <w:b/>
          <w:bCs/>
          <w:i w:val="0"/>
          <w:iCs w:val="0"/>
          <w:color w:val="auto"/>
          <w:sz w:val="24"/>
          <w:szCs w:val="24"/>
        </w:rPr>
        <w:fldChar w:fldCharType="begin"/>
      </w:r>
      <w:r w:rsidRPr="0018742F">
        <w:rPr>
          <w:rFonts w:ascii="Times New Roman" w:hAnsi="Times New Roman" w:cs="Times New Roman"/>
          <w:b/>
          <w:bCs/>
          <w:i w:val="0"/>
          <w:iCs w:val="0"/>
          <w:color w:val="auto"/>
          <w:sz w:val="24"/>
          <w:szCs w:val="24"/>
        </w:rPr>
        <w:instrText xml:space="preserve"> SEQ Gambar_V. \* ARABIC </w:instrText>
      </w:r>
      <w:r w:rsidRPr="0018742F">
        <w:rPr>
          <w:rFonts w:ascii="Times New Roman" w:hAnsi="Times New Roman" w:cs="Times New Roman"/>
          <w:b/>
          <w:bCs/>
          <w:i w:val="0"/>
          <w:iCs w:val="0"/>
          <w:color w:val="auto"/>
          <w:sz w:val="24"/>
          <w:szCs w:val="24"/>
        </w:rPr>
        <w:fldChar w:fldCharType="separate"/>
      </w:r>
      <w:r w:rsidR="00EC34BC">
        <w:rPr>
          <w:rFonts w:ascii="Times New Roman" w:hAnsi="Times New Roman" w:cs="Times New Roman"/>
          <w:b/>
          <w:bCs/>
          <w:i w:val="0"/>
          <w:iCs w:val="0"/>
          <w:noProof/>
          <w:color w:val="auto"/>
          <w:sz w:val="24"/>
          <w:szCs w:val="24"/>
        </w:rPr>
        <w:t>2</w:t>
      </w:r>
      <w:r w:rsidRPr="0018742F">
        <w:rPr>
          <w:rFonts w:ascii="Times New Roman" w:hAnsi="Times New Roman" w:cs="Times New Roman"/>
          <w:b/>
          <w:bCs/>
          <w:i w:val="0"/>
          <w:iCs w:val="0"/>
          <w:color w:val="auto"/>
          <w:sz w:val="24"/>
          <w:szCs w:val="24"/>
        </w:rPr>
        <w:fldChar w:fldCharType="end"/>
      </w:r>
      <w:r w:rsidR="00443463">
        <w:rPr>
          <w:rFonts w:ascii="Times New Roman" w:hAnsi="Times New Roman" w:cs="Times New Roman"/>
          <w:b/>
          <w:bCs/>
          <w:i w:val="0"/>
          <w:iCs w:val="0"/>
          <w:color w:val="auto"/>
          <w:sz w:val="24"/>
          <w:szCs w:val="24"/>
        </w:rPr>
        <w:t>.</w:t>
      </w:r>
      <w:r w:rsidRPr="0018742F">
        <w:rPr>
          <w:rFonts w:ascii="Times New Roman" w:hAnsi="Times New Roman" w:cs="Times New Roman"/>
          <w:i w:val="0"/>
          <w:iCs w:val="0"/>
          <w:color w:val="auto"/>
          <w:sz w:val="24"/>
          <w:szCs w:val="24"/>
        </w:rPr>
        <w:t xml:space="preserve"> </w:t>
      </w:r>
      <w:r w:rsidRPr="0018742F">
        <w:rPr>
          <w:rFonts w:ascii="Times New Roman" w:eastAsiaTheme="minorEastAsia" w:hAnsi="Times New Roman" w:cs="Times New Roman"/>
          <w:i w:val="0"/>
          <w:iCs w:val="0"/>
          <w:color w:val="auto"/>
          <w:sz w:val="24"/>
          <w:szCs w:val="24"/>
        </w:rPr>
        <w:t>Perbedaan Pertinggian</w:t>
      </w:r>
      <w:bookmarkEnd w:id="6"/>
      <w:bookmarkEnd w:id="7"/>
    </w:p>
    <w:p w14:paraId="0DE25BB0" w14:textId="7853C2E7" w:rsidR="0018742F" w:rsidRDefault="00AB6DAD" w:rsidP="001F64BD">
      <w:pPr>
        <w:pStyle w:val="ListParagraph"/>
        <w:spacing w:before="240" w:line="240" w:lineRule="auto"/>
        <w:ind w:left="0"/>
        <w:jc w:val="both"/>
        <w:rPr>
          <w:rFonts w:ascii="Times New Roman" w:hAnsi="Times New Roman" w:cs="Times New Roman"/>
          <w:sz w:val="24"/>
          <w:szCs w:val="24"/>
        </w:rPr>
      </w:pPr>
      <w:r w:rsidRPr="00457A97">
        <w:rPr>
          <w:rFonts w:ascii="Times New Roman" w:hAnsi="Times New Roman" w:cs="Times New Roman"/>
          <w:sz w:val="24"/>
          <w:szCs w:val="24"/>
        </w:rPr>
        <w:t xml:space="preserve">Berdasarkan grafik di atas, terdapat perbedaan pertinggian pada titik-titik lengkung nomor 111.I. Rata rata perbedaan pertinggian tersebut sebesar 5 milimeter dengan penyimpangan terkecil adalah -4 milimeter dan penyimpangan terbesar 13 milimeter. Maka dari itu, perlu dilakukan analisis perhitungan perbedaan di tiap titik dengan cara mencari selisih pertinggian rel hasil opname dengan pertinggian rel register yang nantinya angka perhitungan menjadi dasar dilakukannya pengangkatan rel luar pada lengkung.  </w:t>
      </w:r>
    </w:p>
    <w:p w14:paraId="100F11F1" w14:textId="3D80E453" w:rsidR="003E5C52" w:rsidRDefault="003E5C52" w:rsidP="00C154F0">
      <w:pPr>
        <w:pStyle w:val="ListParagraph"/>
        <w:numPr>
          <w:ilvl w:val="0"/>
          <w:numId w:val="8"/>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Pelebaran</w:t>
      </w:r>
    </w:p>
    <w:p w14:paraId="67926715" w14:textId="79876A9A" w:rsidR="007B6432" w:rsidRPr="00457A97" w:rsidRDefault="007B6432" w:rsidP="001F64BD">
      <w:pPr>
        <w:pStyle w:val="Caption"/>
        <w:spacing w:after="0"/>
        <w:rPr>
          <w:rFonts w:ascii="Times New Roman" w:hAnsi="Times New Roman" w:cs="Times New Roman"/>
          <w:i w:val="0"/>
          <w:iCs w:val="0"/>
          <w:color w:val="auto"/>
          <w:sz w:val="24"/>
          <w:szCs w:val="24"/>
        </w:rPr>
      </w:pPr>
      <w:bookmarkStart w:id="8" w:name="_Toc171620990"/>
      <w:r w:rsidRPr="001D5130">
        <w:rPr>
          <w:rFonts w:ascii="Times New Roman" w:hAnsi="Times New Roman" w:cs="Times New Roman"/>
          <w:b/>
          <w:bCs/>
          <w:i w:val="0"/>
          <w:iCs w:val="0"/>
          <w:color w:val="auto"/>
          <w:sz w:val="24"/>
          <w:szCs w:val="24"/>
        </w:rPr>
        <w:t xml:space="preserve">Tabel </w:t>
      </w:r>
      <w:r w:rsidR="00F20ADE">
        <w:rPr>
          <w:rFonts w:ascii="Times New Roman" w:hAnsi="Times New Roman" w:cs="Times New Roman"/>
          <w:b/>
          <w:bCs/>
          <w:i w:val="0"/>
          <w:iCs w:val="0"/>
          <w:color w:val="auto"/>
          <w:sz w:val="24"/>
          <w:szCs w:val="24"/>
        </w:rPr>
        <w:t>4</w:t>
      </w:r>
      <w:r w:rsidR="00443463">
        <w:rPr>
          <w:rFonts w:ascii="Times New Roman" w:hAnsi="Times New Roman" w:cs="Times New Roman"/>
          <w:b/>
          <w:bCs/>
          <w:i w:val="0"/>
          <w:iCs w:val="0"/>
          <w:color w:val="auto"/>
          <w:sz w:val="24"/>
          <w:szCs w:val="24"/>
        </w:rPr>
        <w:t>.</w:t>
      </w:r>
      <w:r w:rsidRPr="001D5130">
        <w:rPr>
          <w:rFonts w:ascii="Times New Roman" w:hAnsi="Times New Roman" w:cs="Times New Roman"/>
          <w:i w:val="0"/>
          <w:iCs w:val="0"/>
          <w:color w:val="auto"/>
          <w:sz w:val="24"/>
          <w:szCs w:val="24"/>
        </w:rPr>
        <w:t xml:space="preserve"> Pelebaran</w:t>
      </w:r>
      <w:r w:rsidRPr="00457A97">
        <w:rPr>
          <w:rFonts w:ascii="Times New Roman" w:hAnsi="Times New Roman" w:cs="Times New Roman"/>
          <w:i w:val="0"/>
          <w:iCs w:val="0"/>
          <w:color w:val="auto"/>
          <w:sz w:val="24"/>
          <w:szCs w:val="24"/>
        </w:rPr>
        <w:t xml:space="preserve"> Jalur Rel 1067 mm Berdasarkan Radius Lengkung</w:t>
      </w:r>
      <w:bookmarkEnd w:id="8"/>
    </w:p>
    <w:tbl>
      <w:tblPr>
        <w:tblStyle w:val="TableGrid"/>
        <w:tblW w:w="0" w:type="auto"/>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1855"/>
      </w:tblGrid>
      <w:tr w:rsidR="007B6432" w:rsidRPr="007B6432" w14:paraId="365D1A4F" w14:textId="77777777" w:rsidTr="0018742F">
        <w:trPr>
          <w:trHeight w:val="254"/>
        </w:trPr>
        <w:tc>
          <w:tcPr>
            <w:tcW w:w="1810" w:type="dxa"/>
            <w:tcBorders>
              <w:top w:val="single" w:sz="4" w:space="0" w:color="auto"/>
              <w:bottom w:val="single" w:sz="4" w:space="0" w:color="auto"/>
            </w:tcBorders>
            <w:shd w:val="clear" w:color="auto" w:fill="auto"/>
          </w:tcPr>
          <w:p w14:paraId="768971F5" w14:textId="77777777" w:rsidR="007B6432" w:rsidRPr="0018742F" w:rsidRDefault="007B6432" w:rsidP="001F64BD">
            <w:pPr>
              <w:pStyle w:val="ListParagraph"/>
              <w:ind w:left="0"/>
              <w:jc w:val="center"/>
              <w:rPr>
                <w:rFonts w:ascii="Times New Roman" w:hAnsi="Times New Roman" w:cs="Times New Roman"/>
                <w:b/>
                <w:bCs/>
                <w:sz w:val="14"/>
                <w:szCs w:val="14"/>
              </w:rPr>
            </w:pPr>
            <w:r w:rsidRPr="0018742F">
              <w:rPr>
                <w:rFonts w:ascii="Times New Roman" w:hAnsi="Times New Roman" w:cs="Times New Roman"/>
                <w:b/>
                <w:bCs/>
                <w:sz w:val="14"/>
                <w:szCs w:val="14"/>
              </w:rPr>
              <w:t>Jari Jari Tikungan (m)</w:t>
            </w:r>
          </w:p>
        </w:tc>
        <w:tc>
          <w:tcPr>
            <w:tcW w:w="1855" w:type="dxa"/>
            <w:tcBorders>
              <w:top w:val="single" w:sz="4" w:space="0" w:color="auto"/>
              <w:bottom w:val="single" w:sz="4" w:space="0" w:color="auto"/>
            </w:tcBorders>
            <w:shd w:val="clear" w:color="auto" w:fill="auto"/>
          </w:tcPr>
          <w:p w14:paraId="11E5C256" w14:textId="77777777" w:rsidR="007B6432" w:rsidRPr="0018742F" w:rsidRDefault="007B6432" w:rsidP="001F64BD">
            <w:pPr>
              <w:pStyle w:val="ListParagraph"/>
              <w:ind w:left="0"/>
              <w:jc w:val="center"/>
              <w:rPr>
                <w:rFonts w:ascii="Times New Roman" w:hAnsi="Times New Roman" w:cs="Times New Roman"/>
                <w:b/>
                <w:bCs/>
                <w:sz w:val="14"/>
                <w:szCs w:val="14"/>
              </w:rPr>
            </w:pPr>
            <w:r w:rsidRPr="0018742F">
              <w:rPr>
                <w:rFonts w:ascii="Times New Roman" w:hAnsi="Times New Roman" w:cs="Times New Roman"/>
                <w:b/>
                <w:bCs/>
                <w:sz w:val="14"/>
                <w:szCs w:val="14"/>
              </w:rPr>
              <w:t>Pelebaran (mm)</w:t>
            </w:r>
          </w:p>
        </w:tc>
      </w:tr>
      <w:tr w:rsidR="007B6432" w:rsidRPr="007B6432" w14:paraId="28DE6926" w14:textId="77777777" w:rsidTr="0018742F">
        <w:trPr>
          <w:trHeight w:val="254"/>
        </w:trPr>
        <w:tc>
          <w:tcPr>
            <w:tcW w:w="1810" w:type="dxa"/>
            <w:tcBorders>
              <w:top w:val="single" w:sz="4" w:space="0" w:color="auto"/>
            </w:tcBorders>
          </w:tcPr>
          <w:p w14:paraId="2CC723F7" w14:textId="77777777" w:rsidR="007B6432" w:rsidRPr="0018742F" w:rsidRDefault="007B6432" w:rsidP="001F64BD">
            <w:pPr>
              <w:pStyle w:val="ListParagraph"/>
              <w:ind w:left="0"/>
              <w:jc w:val="both"/>
              <w:rPr>
                <w:rFonts w:ascii="Times New Roman" w:hAnsi="Times New Roman" w:cs="Times New Roman"/>
                <w:sz w:val="14"/>
                <w:szCs w:val="14"/>
              </w:rPr>
            </w:pPr>
            <w:r w:rsidRPr="0018742F">
              <w:rPr>
                <w:rFonts w:ascii="Times New Roman" w:hAnsi="Times New Roman" w:cs="Times New Roman"/>
                <w:sz w:val="14"/>
                <w:szCs w:val="14"/>
              </w:rPr>
              <w:t>R &gt; 600</w:t>
            </w:r>
          </w:p>
        </w:tc>
        <w:tc>
          <w:tcPr>
            <w:tcW w:w="1855" w:type="dxa"/>
            <w:tcBorders>
              <w:top w:val="single" w:sz="4" w:space="0" w:color="auto"/>
            </w:tcBorders>
          </w:tcPr>
          <w:p w14:paraId="6EBB7758" w14:textId="77777777" w:rsidR="007B6432" w:rsidRPr="0018742F" w:rsidRDefault="007B6432" w:rsidP="001F64BD">
            <w:pPr>
              <w:pStyle w:val="ListParagraph"/>
              <w:ind w:left="0"/>
              <w:jc w:val="both"/>
              <w:rPr>
                <w:rFonts w:ascii="Times New Roman" w:hAnsi="Times New Roman" w:cs="Times New Roman"/>
                <w:sz w:val="14"/>
                <w:szCs w:val="14"/>
              </w:rPr>
            </w:pPr>
            <w:r w:rsidRPr="0018742F">
              <w:rPr>
                <w:rFonts w:ascii="Times New Roman" w:hAnsi="Times New Roman" w:cs="Times New Roman"/>
                <w:sz w:val="14"/>
                <w:szCs w:val="14"/>
              </w:rPr>
              <w:t>0</w:t>
            </w:r>
          </w:p>
        </w:tc>
      </w:tr>
      <w:tr w:rsidR="007B6432" w:rsidRPr="007B6432" w14:paraId="72773E22" w14:textId="77777777" w:rsidTr="0018742F">
        <w:trPr>
          <w:trHeight w:val="281"/>
        </w:trPr>
        <w:tc>
          <w:tcPr>
            <w:tcW w:w="1810" w:type="dxa"/>
          </w:tcPr>
          <w:p w14:paraId="7774AC25" w14:textId="77777777" w:rsidR="007B6432" w:rsidRPr="0018742F" w:rsidRDefault="007B6432" w:rsidP="001F64BD">
            <w:pPr>
              <w:pStyle w:val="ListParagraph"/>
              <w:ind w:left="0"/>
              <w:jc w:val="both"/>
              <w:rPr>
                <w:rFonts w:ascii="Times New Roman" w:hAnsi="Times New Roman" w:cs="Times New Roman"/>
                <w:sz w:val="14"/>
                <w:szCs w:val="14"/>
              </w:rPr>
            </w:pPr>
            <w:r w:rsidRPr="0018742F">
              <w:rPr>
                <w:rFonts w:ascii="Times New Roman" w:hAnsi="Times New Roman" w:cs="Times New Roman"/>
                <w:sz w:val="14"/>
                <w:szCs w:val="14"/>
              </w:rPr>
              <w:t>550 &lt; R ≤ 600</w:t>
            </w:r>
          </w:p>
        </w:tc>
        <w:tc>
          <w:tcPr>
            <w:tcW w:w="1855" w:type="dxa"/>
          </w:tcPr>
          <w:p w14:paraId="51FD035F" w14:textId="77777777" w:rsidR="007B6432" w:rsidRPr="0018742F" w:rsidRDefault="007B6432" w:rsidP="001F64BD">
            <w:pPr>
              <w:pStyle w:val="ListParagraph"/>
              <w:ind w:left="0"/>
              <w:jc w:val="both"/>
              <w:rPr>
                <w:rFonts w:ascii="Times New Roman" w:hAnsi="Times New Roman" w:cs="Times New Roman"/>
                <w:sz w:val="14"/>
                <w:szCs w:val="14"/>
              </w:rPr>
            </w:pPr>
            <w:r w:rsidRPr="0018742F">
              <w:rPr>
                <w:rFonts w:ascii="Times New Roman" w:hAnsi="Times New Roman" w:cs="Times New Roman"/>
                <w:sz w:val="14"/>
                <w:szCs w:val="14"/>
              </w:rPr>
              <w:t>5</w:t>
            </w:r>
          </w:p>
        </w:tc>
      </w:tr>
      <w:tr w:rsidR="007B6432" w:rsidRPr="007B6432" w14:paraId="29E95B85" w14:textId="77777777" w:rsidTr="0018742F">
        <w:trPr>
          <w:trHeight w:val="281"/>
        </w:trPr>
        <w:tc>
          <w:tcPr>
            <w:tcW w:w="1810" w:type="dxa"/>
          </w:tcPr>
          <w:p w14:paraId="63978A65" w14:textId="77777777" w:rsidR="007B6432" w:rsidRPr="0018742F" w:rsidRDefault="007B6432" w:rsidP="001F64BD">
            <w:pPr>
              <w:pStyle w:val="ListParagraph"/>
              <w:ind w:left="0"/>
              <w:jc w:val="both"/>
              <w:rPr>
                <w:rFonts w:ascii="Times New Roman" w:hAnsi="Times New Roman" w:cs="Times New Roman"/>
                <w:sz w:val="14"/>
                <w:szCs w:val="14"/>
              </w:rPr>
            </w:pPr>
            <w:r w:rsidRPr="0018742F">
              <w:rPr>
                <w:rFonts w:ascii="Times New Roman" w:hAnsi="Times New Roman" w:cs="Times New Roman"/>
                <w:sz w:val="14"/>
                <w:szCs w:val="14"/>
              </w:rPr>
              <w:t>400 &lt; R ≤ 550</w:t>
            </w:r>
          </w:p>
        </w:tc>
        <w:tc>
          <w:tcPr>
            <w:tcW w:w="1855" w:type="dxa"/>
          </w:tcPr>
          <w:p w14:paraId="47A54232" w14:textId="77777777" w:rsidR="007B6432" w:rsidRPr="0018742F" w:rsidRDefault="007B6432" w:rsidP="001F64BD">
            <w:pPr>
              <w:pStyle w:val="ListParagraph"/>
              <w:ind w:left="0"/>
              <w:jc w:val="both"/>
              <w:rPr>
                <w:rFonts w:ascii="Times New Roman" w:hAnsi="Times New Roman" w:cs="Times New Roman"/>
                <w:sz w:val="14"/>
                <w:szCs w:val="14"/>
              </w:rPr>
            </w:pPr>
            <w:r w:rsidRPr="0018742F">
              <w:rPr>
                <w:rFonts w:ascii="Times New Roman" w:hAnsi="Times New Roman" w:cs="Times New Roman"/>
                <w:sz w:val="14"/>
                <w:szCs w:val="14"/>
              </w:rPr>
              <w:t>10</w:t>
            </w:r>
          </w:p>
        </w:tc>
      </w:tr>
      <w:tr w:rsidR="007B6432" w:rsidRPr="007B6432" w14:paraId="357B675F" w14:textId="77777777" w:rsidTr="0018742F">
        <w:trPr>
          <w:trHeight w:val="254"/>
        </w:trPr>
        <w:tc>
          <w:tcPr>
            <w:tcW w:w="1810" w:type="dxa"/>
          </w:tcPr>
          <w:p w14:paraId="7868D19C" w14:textId="77777777" w:rsidR="007B6432" w:rsidRPr="0018742F" w:rsidRDefault="007B6432" w:rsidP="001F64BD">
            <w:pPr>
              <w:pStyle w:val="ListParagraph"/>
              <w:ind w:left="0"/>
              <w:jc w:val="both"/>
              <w:rPr>
                <w:rFonts w:ascii="Times New Roman" w:hAnsi="Times New Roman" w:cs="Times New Roman"/>
                <w:sz w:val="14"/>
                <w:szCs w:val="14"/>
              </w:rPr>
            </w:pPr>
            <w:r w:rsidRPr="0018742F">
              <w:rPr>
                <w:rFonts w:ascii="Times New Roman" w:hAnsi="Times New Roman" w:cs="Times New Roman"/>
                <w:sz w:val="14"/>
                <w:szCs w:val="14"/>
              </w:rPr>
              <w:t>350 &lt; R ≤ 400</w:t>
            </w:r>
          </w:p>
        </w:tc>
        <w:tc>
          <w:tcPr>
            <w:tcW w:w="1855" w:type="dxa"/>
          </w:tcPr>
          <w:p w14:paraId="683E34C5" w14:textId="77777777" w:rsidR="007B6432" w:rsidRPr="0018742F" w:rsidRDefault="007B6432" w:rsidP="001F64BD">
            <w:pPr>
              <w:pStyle w:val="ListParagraph"/>
              <w:ind w:left="0"/>
              <w:jc w:val="both"/>
              <w:rPr>
                <w:rFonts w:ascii="Times New Roman" w:hAnsi="Times New Roman" w:cs="Times New Roman"/>
                <w:sz w:val="14"/>
                <w:szCs w:val="14"/>
              </w:rPr>
            </w:pPr>
            <w:r w:rsidRPr="0018742F">
              <w:rPr>
                <w:rFonts w:ascii="Times New Roman" w:hAnsi="Times New Roman" w:cs="Times New Roman"/>
                <w:sz w:val="14"/>
                <w:szCs w:val="14"/>
              </w:rPr>
              <w:t>15</w:t>
            </w:r>
          </w:p>
        </w:tc>
      </w:tr>
      <w:tr w:rsidR="007B6432" w:rsidRPr="007B6432" w14:paraId="4C0D2DF5" w14:textId="77777777" w:rsidTr="0018742F">
        <w:trPr>
          <w:trHeight w:val="254"/>
        </w:trPr>
        <w:tc>
          <w:tcPr>
            <w:tcW w:w="1810" w:type="dxa"/>
            <w:tcBorders>
              <w:bottom w:val="single" w:sz="4" w:space="0" w:color="auto"/>
            </w:tcBorders>
          </w:tcPr>
          <w:p w14:paraId="5A398060" w14:textId="77777777" w:rsidR="007B6432" w:rsidRPr="0018742F" w:rsidRDefault="007B6432" w:rsidP="001F64BD">
            <w:pPr>
              <w:pStyle w:val="ListParagraph"/>
              <w:ind w:left="0"/>
              <w:jc w:val="both"/>
              <w:rPr>
                <w:rFonts w:ascii="Times New Roman" w:hAnsi="Times New Roman" w:cs="Times New Roman"/>
                <w:sz w:val="14"/>
                <w:szCs w:val="14"/>
              </w:rPr>
            </w:pPr>
            <w:r w:rsidRPr="0018742F">
              <w:rPr>
                <w:rFonts w:ascii="Times New Roman" w:hAnsi="Times New Roman" w:cs="Times New Roman"/>
                <w:sz w:val="14"/>
                <w:szCs w:val="14"/>
              </w:rPr>
              <w:t>100 &lt; R ≤ 350</w:t>
            </w:r>
          </w:p>
        </w:tc>
        <w:tc>
          <w:tcPr>
            <w:tcW w:w="1855" w:type="dxa"/>
            <w:tcBorders>
              <w:bottom w:val="single" w:sz="4" w:space="0" w:color="auto"/>
            </w:tcBorders>
          </w:tcPr>
          <w:p w14:paraId="6AFECD0C" w14:textId="77777777" w:rsidR="007B6432" w:rsidRPr="0018742F" w:rsidRDefault="007B6432" w:rsidP="001F64BD">
            <w:pPr>
              <w:pStyle w:val="ListParagraph"/>
              <w:ind w:left="0"/>
              <w:jc w:val="both"/>
              <w:rPr>
                <w:rFonts w:ascii="Times New Roman" w:hAnsi="Times New Roman" w:cs="Times New Roman"/>
                <w:sz w:val="14"/>
                <w:szCs w:val="14"/>
                <w:highlight w:val="yellow"/>
              </w:rPr>
            </w:pPr>
            <w:r w:rsidRPr="0018742F">
              <w:rPr>
                <w:rFonts w:ascii="Times New Roman" w:hAnsi="Times New Roman" w:cs="Times New Roman"/>
                <w:sz w:val="14"/>
                <w:szCs w:val="14"/>
              </w:rPr>
              <w:t>20</w:t>
            </w:r>
          </w:p>
        </w:tc>
      </w:tr>
    </w:tbl>
    <w:p w14:paraId="30A8FFB9" w14:textId="11A5B76F" w:rsidR="007B6432" w:rsidRPr="007B6432" w:rsidRDefault="007B6432" w:rsidP="001F64BD">
      <w:pPr>
        <w:spacing w:after="0" w:line="240" w:lineRule="auto"/>
        <w:rPr>
          <w:rFonts w:ascii="Times New Roman" w:hAnsi="Times New Roman" w:cs="Times New Roman"/>
          <w:i/>
          <w:iCs/>
          <w:sz w:val="20"/>
          <w:szCs w:val="20"/>
        </w:rPr>
      </w:pPr>
      <w:r w:rsidRPr="007B6432">
        <w:rPr>
          <w:rFonts w:ascii="Times New Roman" w:hAnsi="Times New Roman" w:cs="Times New Roman"/>
          <w:i/>
          <w:iCs/>
          <w:sz w:val="20"/>
          <w:szCs w:val="20"/>
        </w:rPr>
        <w:t>Sumber: Permenhub No. 60 Tahun 2012</w:t>
      </w:r>
    </w:p>
    <w:p w14:paraId="5E672F60" w14:textId="68F7C5FB" w:rsidR="007B6432" w:rsidRDefault="007B6432" w:rsidP="00C154F0">
      <w:pPr>
        <w:spacing w:before="240" w:after="0" w:line="240" w:lineRule="auto"/>
        <w:jc w:val="both"/>
        <w:rPr>
          <w:rFonts w:ascii="Times New Roman" w:hAnsi="Times New Roman" w:cs="Times New Roman"/>
          <w:sz w:val="24"/>
          <w:szCs w:val="24"/>
        </w:rPr>
      </w:pPr>
      <w:r w:rsidRPr="007B6432">
        <w:rPr>
          <w:rFonts w:ascii="Times New Roman" w:hAnsi="Times New Roman" w:cs="Times New Roman"/>
          <w:sz w:val="24"/>
          <w:szCs w:val="24"/>
        </w:rPr>
        <w:t xml:space="preserve">Berdasarkan </w:t>
      </w:r>
      <w:sdt>
        <w:sdtPr>
          <w:rPr>
            <w:rFonts w:ascii="Times New Roman" w:hAnsi="Times New Roman" w:cs="Times New Roman"/>
            <w:color w:val="000000"/>
            <w:sz w:val="24"/>
            <w:szCs w:val="24"/>
          </w:rPr>
          <w:tag w:val="MENDELEY_CITATION_v3_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"/>
          <w:id w:val="-5834596"/>
          <w:placeholder>
            <w:docPart w:val="4C7F0700719D4912A66EEE50C55C4773"/>
          </w:placeholder>
        </w:sdtPr>
        <w:sdtContent>
          <w:r w:rsidRPr="007B6432">
            <w:rPr>
              <w:rFonts w:ascii="Times New Roman" w:hAnsi="Times New Roman" w:cs="Times New Roman"/>
              <w:color w:val="000000"/>
              <w:sz w:val="24"/>
              <w:szCs w:val="24"/>
            </w:rPr>
            <w:t>Permenhub No. 60 Tahun 2012</w:t>
          </w:r>
        </w:sdtContent>
      </w:sdt>
      <w:r w:rsidRPr="007B6432">
        <w:rPr>
          <w:rFonts w:ascii="Times New Roman" w:hAnsi="Times New Roman" w:cs="Times New Roman"/>
          <w:sz w:val="24"/>
          <w:szCs w:val="24"/>
        </w:rPr>
        <w:t xml:space="preserve">, semakin besar radius suatu lengkung maka semakin kecil pelebaran jalur. Berdasarkan </w:t>
      </w:r>
      <w:r w:rsidR="001D5130">
        <w:rPr>
          <w:rFonts w:ascii="Times New Roman" w:hAnsi="Times New Roman" w:cs="Times New Roman"/>
          <w:sz w:val="24"/>
          <w:szCs w:val="24"/>
        </w:rPr>
        <w:t>Tabel III.</w:t>
      </w:r>
      <w:r w:rsidRPr="007B6432">
        <w:rPr>
          <w:rFonts w:ascii="Times New Roman" w:hAnsi="Times New Roman" w:cs="Times New Roman"/>
          <w:sz w:val="24"/>
          <w:szCs w:val="24"/>
        </w:rPr>
        <w:t xml:space="preserve">7 lengkung nomor 111.I dengan 800 meter seharusnya memiliki pelebaran sebesar 0 milimeter, namun lengkung nomor 111.I masih memiliki ketidaksesuaian rata-rata sebesar 1 milimeter dengan penyimpangan terbesar +5 milimeter dan penyimpangan terkecil sebesar -4 milimeter. </w:t>
      </w:r>
      <w:sdt>
        <w:sdtPr>
          <w:rPr>
            <w:rFonts w:ascii="Times New Roman" w:hAnsi="Times New Roman" w:cs="Times New Roman"/>
            <w:color w:val="000000"/>
            <w:sz w:val="24"/>
            <w:szCs w:val="24"/>
          </w:rPr>
          <w:tag w:val="MENDELEY_CITATION_v3_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"/>
          <w:id w:val="-1558766807"/>
          <w:placeholder>
            <w:docPart w:val="4C7F0700719D4912A66EEE50C55C4773"/>
          </w:placeholder>
        </w:sdtPr>
        <w:sdtContent>
          <w:r w:rsidRPr="007B6432">
            <w:rPr>
              <w:rFonts w:ascii="Times New Roman" w:hAnsi="Times New Roman" w:cs="Times New Roman"/>
              <w:color w:val="000000"/>
              <w:sz w:val="24"/>
              <w:szCs w:val="24"/>
            </w:rPr>
            <w:t>Permenhub No. 60 Tahun 2012</w:t>
          </w:r>
        </w:sdtContent>
      </w:sdt>
      <w:r w:rsidRPr="007B6432">
        <w:rPr>
          <w:rFonts w:ascii="Times New Roman" w:hAnsi="Times New Roman" w:cs="Times New Roman"/>
          <w:sz w:val="24"/>
          <w:szCs w:val="24"/>
        </w:rPr>
        <w:t xml:space="preserve"> menyebutkan bahwa penyimpangan lebar jalan rel untuk lebar 1067 yang dapat ditolerir adalah +4 mm dan -2 mm untuk jalan rel yang telah dioperasikan. Maka dari itu, pelebaran lengkung nomor 111.I tidak sesuai dengan batas toleransi yang diizinkan. Untuk mengembalikan pelebaran jalur sesuai dengan desain maka perlu dilakukan kegiatan perawatan pelebaran sesuai dengan register</w:t>
      </w:r>
      <w:r w:rsidR="00AB6DAD">
        <w:rPr>
          <w:rFonts w:ascii="Times New Roman" w:hAnsi="Times New Roman" w:cs="Times New Roman"/>
          <w:sz w:val="24"/>
          <w:szCs w:val="24"/>
        </w:rPr>
        <w:t xml:space="preserve"> dengan angkatan dan listringan.</w:t>
      </w:r>
    </w:p>
    <w:p w14:paraId="44852AA1" w14:textId="77777777" w:rsidR="001F64BD" w:rsidRPr="007B6432" w:rsidRDefault="001F64BD" w:rsidP="001F64BD">
      <w:pPr>
        <w:spacing w:after="0" w:line="240" w:lineRule="auto"/>
        <w:jc w:val="both"/>
        <w:rPr>
          <w:rFonts w:ascii="Times New Roman" w:hAnsi="Times New Roman" w:cs="Times New Roman"/>
          <w:sz w:val="24"/>
          <w:szCs w:val="24"/>
        </w:rPr>
      </w:pPr>
    </w:p>
    <w:p w14:paraId="4D78904D" w14:textId="3A652F94" w:rsidR="007B6432" w:rsidRPr="00AB6DAD" w:rsidRDefault="00EB163D" w:rsidP="001F64BD">
      <w:pPr>
        <w:pStyle w:val="ListParagraph"/>
        <w:numPr>
          <w:ilvl w:val="0"/>
          <w:numId w:val="5"/>
        </w:numPr>
        <w:spacing w:line="24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Analisis Struktur Balas</w:t>
      </w:r>
    </w:p>
    <w:p w14:paraId="15BBB22C" w14:textId="04730E8C" w:rsidR="0018742F" w:rsidRDefault="00AB6DAD" w:rsidP="001F64BD">
      <w:pPr>
        <w:pStyle w:val="ListParagraph"/>
        <w:spacing w:line="240" w:lineRule="auto"/>
        <w:ind w:left="0"/>
        <w:jc w:val="both"/>
        <w:rPr>
          <w:rFonts w:ascii="Times New Roman" w:hAnsi="Times New Roman" w:cs="Times New Roman"/>
          <w:sz w:val="24"/>
          <w:szCs w:val="24"/>
        </w:rPr>
      </w:pPr>
      <w:r w:rsidRPr="00AB6DAD">
        <w:rPr>
          <w:rFonts w:ascii="Times New Roman" w:hAnsi="Times New Roman" w:cs="Times New Roman"/>
          <w:sz w:val="24"/>
          <w:szCs w:val="24"/>
        </w:rPr>
        <w:t xml:space="preserve">Berdasarkan </w:t>
      </w:r>
      <w:sdt>
        <w:sdtPr>
          <w:rPr>
            <w:rFonts w:ascii="Times New Roman" w:hAnsi="Times New Roman" w:cs="Times New Roman"/>
            <w:color w:val="000000"/>
            <w:sz w:val="24"/>
            <w:szCs w:val="24"/>
          </w:rPr>
          <w:tag w:val="MENDELEY_CITATION_v3_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"/>
          <w:id w:val="1007491054"/>
          <w:placeholder>
            <w:docPart w:val="C2F4200A3EA64B99A5F0F1F6C515CB90"/>
          </w:placeholder>
        </w:sdtPr>
        <w:sdtContent>
          <w:r w:rsidRPr="00AB6DAD">
            <w:rPr>
              <w:rFonts w:ascii="Times New Roman" w:hAnsi="Times New Roman" w:cs="Times New Roman"/>
              <w:color w:val="000000"/>
              <w:sz w:val="24"/>
              <w:szCs w:val="24"/>
            </w:rPr>
            <w:t>Permenhub No. 60 Tahun 2012</w:t>
          </w:r>
        </w:sdtContent>
      </w:sdt>
      <w:r w:rsidRPr="00AB6DAD">
        <w:rPr>
          <w:rFonts w:ascii="Times New Roman" w:hAnsi="Times New Roman" w:cs="Times New Roman"/>
          <w:sz w:val="24"/>
          <w:szCs w:val="24"/>
        </w:rPr>
        <w:t xml:space="preserve">, balas berfungsi untuk meneruskan dan menyebarkan beban bantalan ke tanah dasar secara merata, menguatkan kedudukan bantalan, serta memungkinkan air mengalir dengan lancar agar tidak terjadi genangan air di sekitar bantalan dan rel. Lengkung nomor 111.I tergolong sebagai lengkung dengan kelas jalan I yang memiliki standar menurut </w:t>
      </w:r>
      <w:sdt>
        <w:sdtPr>
          <w:rPr>
            <w:rFonts w:ascii="Times New Roman" w:hAnsi="Times New Roman" w:cs="Times New Roman"/>
            <w:color w:val="000000"/>
            <w:sz w:val="24"/>
            <w:szCs w:val="24"/>
          </w:rPr>
          <w:tag w:val="MENDELEY_CITATION_v3_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"/>
          <w:id w:val="-392882648"/>
          <w:placeholder>
            <w:docPart w:val="C2F4200A3EA64B99A5F0F1F6C515CB90"/>
          </w:placeholder>
        </w:sdtPr>
        <w:sdtContent>
          <w:r w:rsidRPr="00AB6DAD">
            <w:rPr>
              <w:rFonts w:ascii="Times New Roman" w:hAnsi="Times New Roman" w:cs="Times New Roman"/>
              <w:color w:val="000000"/>
              <w:sz w:val="24"/>
              <w:szCs w:val="24"/>
            </w:rPr>
            <w:t>Permenhub No. 60 Tahun 2012</w:t>
          </w:r>
        </w:sdtContent>
      </w:sdt>
      <w:r w:rsidRPr="00AB6DAD">
        <w:rPr>
          <w:rFonts w:ascii="Times New Roman" w:hAnsi="Times New Roman" w:cs="Times New Roman"/>
          <w:sz w:val="24"/>
          <w:szCs w:val="24"/>
        </w:rPr>
        <w:t xml:space="preserve"> sebagai berikut:</w:t>
      </w:r>
    </w:p>
    <w:p w14:paraId="557A4412" w14:textId="77777777" w:rsidR="00443463" w:rsidRDefault="00443463" w:rsidP="001F64BD">
      <w:pPr>
        <w:pStyle w:val="ListParagraph"/>
        <w:spacing w:line="240" w:lineRule="auto"/>
        <w:ind w:left="0"/>
        <w:jc w:val="both"/>
        <w:rPr>
          <w:rFonts w:ascii="Times New Roman" w:hAnsi="Times New Roman" w:cs="Times New Roman"/>
          <w:sz w:val="24"/>
          <w:szCs w:val="24"/>
        </w:rPr>
      </w:pPr>
    </w:p>
    <w:p w14:paraId="5EE176B3" w14:textId="77777777" w:rsidR="00443463" w:rsidRDefault="00443463" w:rsidP="001F64BD">
      <w:pPr>
        <w:pStyle w:val="ListParagraph"/>
        <w:spacing w:line="240" w:lineRule="auto"/>
        <w:ind w:left="0"/>
        <w:jc w:val="both"/>
        <w:rPr>
          <w:rFonts w:ascii="Times New Roman" w:hAnsi="Times New Roman" w:cs="Times New Roman"/>
          <w:sz w:val="24"/>
          <w:szCs w:val="24"/>
        </w:rPr>
      </w:pPr>
    </w:p>
    <w:p w14:paraId="407286D5" w14:textId="77777777" w:rsidR="00443463" w:rsidRDefault="00443463" w:rsidP="001F64BD">
      <w:pPr>
        <w:pStyle w:val="ListParagraph"/>
        <w:spacing w:line="240" w:lineRule="auto"/>
        <w:ind w:left="0"/>
        <w:jc w:val="both"/>
        <w:rPr>
          <w:rFonts w:ascii="Times New Roman" w:hAnsi="Times New Roman" w:cs="Times New Roman"/>
          <w:sz w:val="24"/>
          <w:szCs w:val="24"/>
        </w:rPr>
      </w:pPr>
    </w:p>
    <w:p w14:paraId="5A8DFB9B" w14:textId="77777777" w:rsidR="00443463" w:rsidRDefault="00443463" w:rsidP="001F64BD">
      <w:pPr>
        <w:pStyle w:val="ListParagraph"/>
        <w:spacing w:line="240" w:lineRule="auto"/>
        <w:ind w:left="0"/>
        <w:jc w:val="both"/>
        <w:rPr>
          <w:rFonts w:ascii="Times New Roman" w:hAnsi="Times New Roman" w:cs="Times New Roman"/>
          <w:sz w:val="24"/>
          <w:szCs w:val="24"/>
        </w:rPr>
      </w:pPr>
    </w:p>
    <w:p w14:paraId="1C2D47CF" w14:textId="77777777" w:rsidR="00443463" w:rsidRPr="00AB6DAD" w:rsidRDefault="00443463" w:rsidP="001F64BD">
      <w:pPr>
        <w:pStyle w:val="ListParagraph"/>
        <w:spacing w:line="240" w:lineRule="auto"/>
        <w:ind w:left="0"/>
        <w:jc w:val="both"/>
        <w:rPr>
          <w:rFonts w:ascii="Times New Roman" w:hAnsi="Times New Roman" w:cs="Times New Roman"/>
          <w:sz w:val="24"/>
          <w:szCs w:val="24"/>
        </w:rPr>
      </w:pPr>
    </w:p>
    <w:p w14:paraId="05978123" w14:textId="4ABD3884" w:rsidR="00AB6DAD" w:rsidRPr="00457A97" w:rsidRDefault="00443463" w:rsidP="001F64BD">
      <w:pPr>
        <w:pStyle w:val="Caption"/>
        <w:jc w:val="center"/>
        <w:rPr>
          <w:rFonts w:ascii="Times New Roman" w:hAnsi="Times New Roman" w:cs="Times New Roman"/>
          <w:i w:val="0"/>
          <w:iCs w:val="0"/>
          <w:color w:val="auto"/>
          <w:sz w:val="24"/>
          <w:szCs w:val="24"/>
        </w:rPr>
      </w:pPr>
      <w:bookmarkStart w:id="9" w:name="_Toc171517088"/>
      <w:bookmarkStart w:id="10" w:name="_Toc171620991"/>
      <w:r w:rsidRPr="001F64BD">
        <w:rPr>
          <w:rFonts w:ascii="Tahoma" w:hAnsi="Tahoma" w:cs="Tahoma"/>
          <w:b/>
          <w:bCs/>
          <w:i w:val="0"/>
          <w:iCs w:val="0"/>
          <w:noProof/>
          <w:color w:val="auto"/>
          <w:sz w:val="22"/>
          <w:szCs w:val="22"/>
        </w:rPr>
        <w:drawing>
          <wp:anchor distT="0" distB="0" distL="114300" distR="114300" simplePos="0" relativeHeight="251683840" behindDoc="0" locked="0" layoutInCell="1" allowOverlap="1" wp14:anchorId="323ACDBA" wp14:editId="639166E0">
            <wp:simplePos x="0" y="0"/>
            <wp:positionH relativeFrom="column">
              <wp:posOffset>8255</wp:posOffset>
            </wp:positionH>
            <wp:positionV relativeFrom="paragraph">
              <wp:posOffset>204056</wp:posOffset>
            </wp:positionV>
            <wp:extent cx="2849245" cy="866775"/>
            <wp:effectExtent l="0" t="0" r="8255" b="9525"/>
            <wp:wrapTopAndBottom/>
            <wp:docPr id="21380280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924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130" w:rsidRPr="001F64BD">
        <w:rPr>
          <w:rFonts w:ascii="Tahoma" w:hAnsi="Tahoma" w:cs="Tahoma"/>
          <w:b/>
          <w:bCs/>
          <w:i w:val="0"/>
          <w:iCs w:val="0"/>
          <w:color w:val="auto"/>
          <w:sz w:val="22"/>
          <w:szCs w:val="22"/>
        </w:rPr>
        <w:t>Tabel</w:t>
      </w:r>
      <w:r w:rsidR="00AB6DAD" w:rsidRPr="001F64BD">
        <w:rPr>
          <w:rFonts w:ascii="Times New Roman" w:hAnsi="Times New Roman" w:cs="Times New Roman"/>
          <w:b/>
          <w:bCs/>
          <w:i w:val="0"/>
          <w:iCs w:val="0"/>
          <w:color w:val="auto"/>
          <w:sz w:val="24"/>
          <w:szCs w:val="24"/>
        </w:rPr>
        <w:t xml:space="preserve"> </w:t>
      </w:r>
      <w:r w:rsidR="00F20ADE">
        <w:rPr>
          <w:rFonts w:ascii="Times New Roman" w:hAnsi="Times New Roman" w:cs="Times New Roman"/>
          <w:b/>
          <w:bCs/>
          <w:i w:val="0"/>
          <w:iCs w:val="0"/>
          <w:color w:val="auto"/>
          <w:sz w:val="24"/>
          <w:szCs w:val="24"/>
        </w:rPr>
        <w:t>5</w:t>
      </w:r>
      <w:r>
        <w:rPr>
          <w:rFonts w:ascii="Times New Roman" w:hAnsi="Times New Roman" w:cs="Times New Roman"/>
          <w:b/>
          <w:bCs/>
          <w:i w:val="0"/>
          <w:iCs w:val="0"/>
          <w:color w:val="auto"/>
          <w:sz w:val="24"/>
          <w:szCs w:val="24"/>
        </w:rPr>
        <w:t>.</w:t>
      </w:r>
      <w:r w:rsidR="00AB6DAD" w:rsidRPr="00457A97">
        <w:rPr>
          <w:rFonts w:ascii="Times New Roman" w:hAnsi="Times New Roman" w:cs="Times New Roman"/>
          <w:color w:val="auto"/>
          <w:sz w:val="24"/>
          <w:szCs w:val="24"/>
        </w:rPr>
        <w:t xml:space="preserve"> </w:t>
      </w:r>
      <w:r w:rsidR="00AB6DAD" w:rsidRPr="00457A97">
        <w:rPr>
          <w:rFonts w:ascii="Times New Roman" w:hAnsi="Times New Roman" w:cs="Times New Roman"/>
          <w:i w:val="0"/>
          <w:iCs w:val="0"/>
          <w:color w:val="auto"/>
          <w:sz w:val="24"/>
          <w:szCs w:val="24"/>
        </w:rPr>
        <w:t xml:space="preserve"> Penampang Melintang Jalan Rel</w:t>
      </w:r>
      <w:bookmarkEnd w:id="9"/>
      <w:bookmarkEnd w:id="10"/>
    </w:p>
    <w:p w14:paraId="2041D5C9" w14:textId="13A1664D" w:rsidR="00AB6DAD" w:rsidRPr="00443463" w:rsidRDefault="00AB6DAD" w:rsidP="001F64BD">
      <w:pPr>
        <w:pStyle w:val="ListParagraph"/>
        <w:spacing w:after="0" w:line="240" w:lineRule="auto"/>
        <w:ind w:left="0"/>
        <w:rPr>
          <w:rFonts w:ascii="Times New Roman" w:hAnsi="Times New Roman" w:cs="Times New Roman"/>
          <w:i/>
          <w:iCs/>
          <w:sz w:val="20"/>
          <w:szCs w:val="20"/>
        </w:rPr>
      </w:pPr>
      <w:r w:rsidRPr="00443463">
        <w:rPr>
          <w:rFonts w:ascii="Times New Roman" w:hAnsi="Times New Roman" w:cs="Times New Roman"/>
          <w:i/>
          <w:iCs/>
          <w:sz w:val="20"/>
          <w:szCs w:val="20"/>
        </w:rPr>
        <w:t>Sumber: Permenhub No. 60 Tahun 2012</w:t>
      </w:r>
    </w:p>
    <w:p w14:paraId="0F85926E" w14:textId="2B317892" w:rsidR="00AB6DAD" w:rsidRDefault="00AB6DAD" w:rsidP="00C154F0">
      <w:pPr>
        <w:spacing w:before="240" w:line="240" w:lineRule="auto"/>
        <w:jc w:val="both"/>
        <w:rPr>
          <w:rFonts w:ascii="Times New Roman" w:hAnsi="Times New Roman" w:cs="Times New Roman"/>
          <w:sz w:val="24"/>
          <w:szCs w:val="24"/>
        </w:rPr>
      </w:pPr>
      <w:r w:rsidRPr="00AB6DAD">
        <w:rPr>
          <w:rFonts w:ascii="Times New Roman" w:hAnsi="Times New Roman" w:cs="Times New Roman"/>
          <w:sz w:val="24"/>
          <w:szCs w:val="24"/>
        </w:rPr>
        <w:t xml:space="preserve">Berdasarkan tabel di atas, diketahui bahwa lengkung nomor 111.I yang masuk dalam kelas jalan I dengan standar ketebalan balas di bawah bantalan adalah 30 cm, lebar bahu balas dari </w:t>
      </w:r>
      <w:r w:rsidRPr="00AB6DAD">
        <w:rPr>
          <w:rFonts w:ascii="Times New Roman" w:hAnsi="Times New Roman" w:cs="Times New Roman"/>
          <w:i/>
          <w:iCs/>
          <w:sz w:val="24"/>
          <w:szCs w:val="24"/>
        </w:rPr>
        <w:t xml:space="preserve">as track </w:t>
      </w:r>
      <w:r w:rsidRPr="00AB6DAD">
        <w:rPr>
          <w:rFonts w:ascii="Times New Roman" w:hAnsi="Times New Roman" w:cs="Times New Roman"/>
          <w:sz w:val="24"/>
          <w:szCs w:val="24"/>
        </w:rPr>
        <w:t xml:space="preserve">150 cm, serta lebar kaki balas dari </w:t>
      </w:r>
      <w:r w:rsidRPr="00AB6DAD">
        <w:rPr>
          <w:rFonts w:ascii="Times New Roman" w:hAnsi="Times New Roman" w:cs="Times New Roman"/>
          <w:i/>
          <w:iCs/>
          <w:sz w:val="24"/>
          <w:szCs w:val="24"/>
        </w:rPr>
        <w:t xml:space="preserve">as track </w:t>
      </w:r>
      <w:r w:rsidRPr="00AB6DAD">
        <w:rPr>
          <w:rFonts w:ascii="Times New Roman" w:hAnsi="Times New Roman" w:cs="Times New Roman"/>
          <w:sz w:val="24"/>
          <w:szCs w:val="24"/>
        </w:rPr>
        <w:t>adalah 235 cm.</w:t>
      </w:r>
      <w:r>
        <w:rPr>
          <w:rFonts w:ascii="Times New Roman" w:hAnsi="Times New Roman" w:cs="Times New Roman"/>
          <w:sz w:val="24"/>
          <w:szCs w:val="24"/>
        </w:rPr>
        <w:t xml:space="preserve"> </w:t>
      </w:r>
    </w:p>
    <w:p w14:paraId="654E4756" w14:textId="1D892A82" w:rsidR="00AB6DAD" w:rsidRPr="00AB6DAD" w:rsidRDefault="001F64BD" w:rsidP="001F64BD">
      <w:pPr>
        <w:pStyle w:val="ListParagraph"/>
        <w:spacing w:line="240" w:lineRule="auto"/>
        <w:ind w:left="0"/>
        <w:jc w:val="both"/>
        <w:rPr>
          <w:rFonts w:ascii="Times New Roman" w:hAnsi="Times New Roman" w:cs="Times New Roman"/>
          <w:sz w:val="24"/>
          <w:szCs w:val="24"/>
        </w:rPr>
      </w:pPr>
      <w:r w:rsidRPr="00AB6DAD">
        <w:rPr>
          <w:rFonts w:ascii="Times New Roman" w:hAnsi="Times New Roman" w:cs="Times New Roman"/>
          <w:noProof/>
          <w:sz w:val="24"/>
          <w:szCs w:val="24"/>
        </w:rPr>
        <w:drawing>
          <wp:anchor distT="0" distB="0" distL="114300" distR="114300" simplePos="0" relativeHeight="251685888" behindDoc="0" locked="0" layoutInCell="1" allowOverlap="1" wp14:anchorId="218DAEED" wp14:editId="4BE387BC">
            <wp:simplePos x="0" y="0"/>
            <wp:positionH relativeFrom="column">
              <wp:posOffset>2540</wp:posOffset>
            </wp:positionH>
            <wp:positionV relativeFrom="paragraph">
              <wp:posOffset>888716</wp:posOffset>
            </wp:positionV>
            <wp:extent cx="2792730" cy="1610360"/>
            <wp:effectExtent l="0" t="0" r="7620" b="8890"/>
            <wp:wrapTopAndBottom/>
            <wp:docPr id="148030501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305016" name="Picture 1480305016"/>
                    <pic:cNvPicPr/>
                  </pic:nvPicPr>
                  <pic:blipFill rotWithShape="1">
                    <a:blip r:embed="rId12" cstate="print">
                      <a:extLst>
                        <a:ext uri="{28A0092B-C50C-407E-A947-70E740481C1C}">
                          <a14:useLocalDpi xmlns:a14="http://schemas.microsoft.com/office/drawing/2010/main" val="0"/>
                        </a:ext>
                      </a:extLst>
                    </a:blip>
                    <a:srcRect l="15407" t="24951" r="13222" b="16795"/>
                    <a:stretch/>
                  </pic:blipFill>
                  <pic:spPr bwMode="auto">
                    <a:xfrm>
                      <a:off x="0" y="0"/>
                      <a:ext cx="2792730" cy="161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6DAD" w:rsidRPr="00AB6DAD">
        <w:rPr>
          <w:rFonts w:ascii="Times New Roman" w:hAnsi="Times New Roman" w:cs="Times New Roman"/>
          <w:noProof/>
          <w:sz w:val="24"/>
          <w:szCs w:val="24"/>
        </w:rPr>
        <w:t>Berikut</w:t>
      </w:r>
      <w:r w:rsidR="00AB6DAD" w:rsidRPr="00AB6DAD">
        <w:rPr>
          <w:rFonts w:ascii="Times New Roman" w:hAnsi="Times New Roman" w:cs="Times New Roman"/>
          <w:sz w:val="24"/>
          <w:szCs w:val="24"/>
        </w:rPr>
        <w:t xml:space="preserve"> merupakan visualisasi kondisi eksisting pada ML (Mulai Lengkung) pada lengkung nomor 111.I lintas Purwosari-Gawok pada Km 112 + 698 yang tidak sesuai Permenhub No. 60 Tahun 2012.</w:t>
      </w:r>
    </w:p>
    <w:p w14:paraId="0713A0D0" w14:textId="58A3C353" w:rsidR="00AB6DAD" w:rsidRPr="00AB6DAD" w:rsidRDefault="00AB6DAD" w:rsidP="001F64BD">
      <w:pPr>
        <w:pStyle w:val="ListParagraph"/>
        <w:spacing w:after="0" w:line="240" w:lineRule="auto"/>
        <w:ind w:left="142"/>
        <w:rPr>
          <w:rFonts w:ascii="Times New Roman" w:hAnsi="Times New Roman" w:cs="Times New Roman"/>
          <w:i/>
          <w:iCs/>
          <w:sz w:val="20"/>
          <w:szCs w:val="20"/>
        </w:rPr>
      </w:pPr>
      <w:r w:rsidRPr="00AB6DAD">
        <w:rPr>
          <w:rFonts w:ascii="Times New Roman" w:hAnsi="Times New Roman" w:cs="Times New Roman"/>
          <w:i/>
          <w:iCs/>
          <w:sz w:val="20"/>
          <w:szCs w:val="20"/>
        </w:rPr>
        <w:t>Sumber: Hasil Analisis, 2024</w:t>
      </w:r>
    </w:p>
    <w:p w14:paraId="170CF4A0" w14:textId="6193641E" w:rsidR="00AB6DAD" w:rsidRPr="00457A97" w:rsidRDefault="001D5130" w:rsidP="0018742F">
      <w:pPr>
        <w:pStyle w:val="Caption"/>
        <w:jc w:val="center"/>
        <w:rPr>
          <w:rFonts w:ascii="Times New Roman" w:hAnsi="Times New Roman" w:cs="Times New Roman"/>
          <w:i w:val="0"/>
          <w:iCs w:val="0"/>
          <w:color w:val="auto"/>
          <w:sz w:val="24"/>
          <w:szCs w:val="24"/>
        </w:rPr>
      </w:pPr>
      <w:bookmarkStart w:id="11" w:name="_Toc171517089"/>
      <w:bookmarkStart w:id="12" w:name="_Toc171620930"/>
      <w:r w:rsidRPr="001F64BD">
        <w:rPr>
          <w:rFonts w:ascii="Times New Roman" w:hAnsi="Times New Roman" w:cs="Times New Roman"/>
          <w:b/>
          <w:bCs/>
          <w:i w:val="0"/>
          <w:iCs w:val="0"/>
          <w:color w:val="auto"/>
          <w:sz w:val="24"/>
          <w:szCs w:val="24"/>
        </w:rPr>
        <w:t xml:space="preserve">Gambar </w:t>
      </w:r>
      <w:r w:rsidR="00AB6DAD" w:rsidRPr="001F64BD">
        <w:rPr>
          <w:rFonts w:ascii="Times New Roman" w:hAnsi="Times New Roman" w:cs="Times New Roman"/>
          <w:b/>
          <w:bCs/>
          <w:i w:val="0"/>
          <w:iCs w:val="0"/>
          <w:color w:val="auto"/>
          <w:sz w:val="24"/>
          <w:szCs w:val="24"/>
        </w:rPr>
        <w:fldChar w:fldCharType="begin"/>
      </w:r>
      <w:r w:rsidR="00AB6DAD" w:rsidRPr="001F64BD">
        <w:rPr>
          <w:rFonts w:ascii="Times New Roman" w:hAnsi="Times New Roman" w:cs="Times New Roman"/>
          <w:b/>
          <w:bCs/>
          <w:i w:val="0"/>
          <w:iCs w:val="0"/>
          <w:color w:val="auto"/>
          <w:sz w:val="24"/>
          <w:szCs w:val="24"/>
        </w:rPr>
        <w:instrText xml:space="preserve"> SEQ Gambar_V. \* ARABIC </w:instrText>
      </w:r>
      <w:r w:rsidR="00AB6DAD" w:rsidRPr="001F64BD">
        <w:rPr>
          <w:rFonts w:ascii="Times New Roman" w:hAnsi="Times New Roman" w:cs="Times New Roman"/>
          <w:b/>
          <w:bCs/>
          <w:i w:val="0"/>
          <w:iCs w:val="0"/>
          <w:color w:val="auto"/>
          <w:sz w:val="24"/>
          <w:szCs w:val="24"/>
        </w:rPr>
        <w:fldChar w:fldCharType="separate"/>
      </w:r>
      <w:r w:rsidR="00EC34BC">
        <w:rPr>
          <w:rFonts w:ascii="Times New Roman" w:hAnsi="Times New Roman" w:cs="Times New Roman"/>
          <w:b/>
          <w:bCs/>
          <w:i w:val="0"/>
          <w:iCs w:val="0"/>
          <w:noProof/>
          <w:color w:val="auto"/>
          <w:sz w:val="24"/>
          <w:szCs w:val="24"/>
        </w:rPr>
        <w:t>3</w:t>
      </w:r>
      <w:r w:rsidR="00AB6DAD" w:rsidRPr="001F64BD">
        <w:rPr>
          <w:rFonts w:ascii="Times New Roman" w:hAnsi="Times New Roman" w:cs="Times New Roman"/>
          <w:b/>
          <w:bCs/>
          <w:i w:val="0"/>
          <w:iCs w:val="0"/>
          <w:color w:val="auto"/>
          <w:sz w:val="24"/>
          <w:szCs w:val="24"/>
        </w:rPr>
        <w:fldChar w:fldCharType="end"/>
      </w:r>
      <w:r w:rsidR="00443463">
        <w:rPr>
          <w:rFonts w:ascii="Times New Roman" w:hAnsi="Times New Roman" w:cs="Times New Roman"/>
          <w:b/>
          <w:bCs/>
          <w:i w:val="0"/>
          <w:iCs w:val="0"/>
          <w:color w:val="auto"/>
          <w:sz w:val="24"/>
          <w:szCs w:val="24"/>
        </w:rPr>
        <w:t>.</w:t>
      </w:r>
      <w:r w:rsidR="00AB6DAD" w:rsidRPr="00457A97">
        <w:rPr>
          <w:rFonts w:ascii="Times New Roman" w:hAnsi="Times New Roman" w:cs="Times New Roman"/>
          <w:i w:val="0"/>
          <w:iCs w:val="0"/>
          <w:color w:val="auto"/>
          <w:sz w:val="24"/>
          <w:szCs w:val="24"/>
        </w:rPr>
        <w:t xml:space="preserve"> Hasil Pengukuran</w:t>
      </w:r>
      <w:r w:rsidR="00AB6DAD" w:rsidRPr="00457A97">
        <w:rPr>
          <w:rFonts w:ascii="Times New Roman" w:hAnsi="Times New Roman" w:cs="Times New Roman"/>
          <w:b/>
          <w:bCs/>
          <w:i w:val="0"/>
          <w:iCs w:val="0"/>
          <w:color w:val="auto"/>
          <w:sz w:val="24"/>
          <w:szCs w:val="24"/>
        </w:rPr>
        <w:t xml:space="preserve"> </w:t>
      </w:r>
      <w:r w:rsidR="00AB6DAD" w:rsidRPr="00457A97">
        <w:rPr>
          <w:rFonts w:ascii="Times New Roman" w:hAnsi="Times New Roman" w:cs="Times New Roman"/>
          <w:i w:val="0"/>
          <w:iCs w:val="0"/>
          <w:color w:val="auto"/>
          <w:sz w:val="24"/>
          <w:szCs w:val="24"/>
        </w:rPr>
        <w:t>Penampang Melintang Lengkung 111.I</w:t>
      </w:r>
      <w:bookmarkEnd w:id="11"/>
      <w:bookmarkEnd w:id="12"/>
    </w:p>
    <w:p w14:paraId="42AF975B" w14:textId="14C1FAC6" w:rsidR="00AB6DAD" w:rsidRDefault="00AB6DAD" w:rsidP="001F64BD">
      <w:pPr>
        <w:pStyle w:val="ListParagraph"/>
        <w:spacing w:after="0" w:line="240" w:lineRule="auto"/>
        <w:ind w:left="0"/>
        <w:jc w:val="both"/>
        <w:rPr>
          <w:rFonts w:ascii="Times New Roman" w:hAnsi="Times New Roman" w:cs="Times New Roman"/>
          <w:sz w:val="24"/>
          <w:szCs w:val="24"/>
        </w:rPr>
      </w:pPr>
      <w:r w:rsidRPr="00AB6DAD">
        <w:rPr>
          <w:rFonts w:ascii="Times New Roman" w:hAnsi="Times New Roman" w:cs="Times New Roman"/>
          <w:sz w:val="24"/>
          <w:szCs w:val="24"/>
        </w:rPr>
        <w:t xml:space="preserve">Kondisi struktur balas pada lengkung nomor 111.I dikatakan tinggi dan curam karena lebar bahu balas hanya 120 cm dari </w:t>
      </w:r>
      <w:r w:rsidRPr="00AB6DAD">
        <w:rPr>
          <w:rFonts w:ascii="Times New Roman" w:hAnsi="Times New Roman" w:cs="Times New Roman"/>
          <w:i/>
          <w:iCs/>
          <w:sz w:val="24"/>
          <w:szCs w:val="24"/>
        </w:rPr>
        <w:t>as track</w:t>
      </w:r>
      <w:r w:rsidRPr="00AB6DAD">
        <w:rPr>
          <w:rFonts w:ascii="Times New Roman" w:hAnsi="Times New Roman" w:cs="Times New Roman"/>
          <w:sz w:val="24"/>
          <w:szCs w:val="24"/>
        </w:rPr>
        <w:t xml:space="preserve">, lebar kaki balas sisi luar lengkung 310 cm, serta ketebalan balas rata bantalan pada lengkung luar mencapai 117 cm. Hal ini sangat berisiko terhadap kereta api yang melintas. Maka dari itu, diperlukan adanya struktur penahan balas atau </w:t>
      </w:r>
      <w:r w:rsidRPr="00AB6DAD">
        <w:rPr>
          <w:rFonts w:ascii="Times New Roman" w:hAnsi="Times New Roman" w:cs="Times New Roman"/>
          <w:i/>
          <w:iCs/>
          <w:sz w:val="24"/>
          <w:szCs w:val="24"/>
        </w:rPr>
        <w:t xml:space="preserve">ballast stopper </w:t>
      </w:r>
      <w:r w:rsidRPr="00AB6DAD">
        <w:rPr>
          <w:rFonts w:ascii="Times New Roman" w:hAnsi="Times New Roman" w:cs="Times New Roman"/>
          <w:sz w:val="24"/>
          <w:szCs w:val="24"/>
        </w:rPr>
        <w:t xml:space="preserve">untuk mengembalikan kondisi struktur balas sesuai dengan </w:t>
      </w:r>
      <w:sdt>
        <w:sdtPr>
          <w:rPr>
            <w:rFonts w:ascii="Times New Roman" w:hAnsi="Times New Roman" w:cs="Times New Roman"/>
            <w:color w:val="000000"/>
            <w:sz w:val="24"/>
            <w:szCs w:val="24"/>
          </w:rPr>
          <w:tag w:val="MENDELEY_CITATION_v3_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"/>
          <w:id w:val="-1468967835"/>
          <w:placeholder>
            <w:docPart w:val="4881AEA293214248B2DF2973694351D6"/>
          </w:placeholder>
        </w:sdtPr>
        <w:sdtContent>
          <w:r w:rsidRPr="00AB6DAD">
            <w:rPr>
              <w:rFonts w:ascii="Times New Roman" w:hAnsi="Times New Roman" w:cs="Times New Roman"/>
              <w:color w:val="000000"/>
              <w:sz w:val="24"/>
              <w:szCs w:val="24"/>
            </w:rPr>
            <w:t>Permenhub No. 60 Tahun 2012</w:t>
          </w:r>
        </w:sdtContent>
      </w:sdt>
      <w:r w:rsidRPr="00AB6DAD">
        <w:rPr>
          <w:rFonts w:ascii="Times New Roman" w:hAnsi="Times New Roman" w:cs="Times New Roman"/>
          <w:sz w:val="24"/>
          <w:szCs w:val="24"/>
        </w:rPr>
        <w:t>.</w:t>
      </w:r>
      <w:r>
        <w:rPr>
          <w:rFonts w:ascii="Times New Roman" w:hAnsi="Times New Roman" w:cs="Times New Roman"/>
          <w:sz w:val="24"/>
          <w:szCs w:val="24"/>
        </w:rPr>
        <w:t xml:space="preserve"> Berikut merupakan desain penahan balas atau </w:t>
      </w:r>
      <w:r>
        <w:rPr>
          <w:rFonts w:ascii="Times New Roman" w:hAnsi="Times New Roman" w:cs="Times New Roman"/>
          <w:i/>
          <w:iCs/>
          <w:sz w:val="24"/>
          <w:szCs w:val="24"/>
        </w:rPr>
        <w:t xml:space="preserve">ballast stopper </w:t>
      </w:r>
      <w:r>
        <w:rPr>
          <w:rFonts w:ascii="Times New Roman" w:hAnsi="Times New Roman" w:cs="Times New Roman"/>
          <w:sz w:val="24"/>
          <w:szCs w:val="24"/>
        </w:rPr>
        <w:t>pada Km 112+698:</w:t>
      </w:r>
    </w:p>
    <w:p w14:paraId="49B60359" w14:textId="77777777" w:rsidR="00AB6DAD" w:rsidRPr="00CE2415" w:rsidRDefault="00AB6DAD" w:rsidP="001F64BD">
      <w:pPr>
        <w:pStyle w:val="ListParagraph"/>
        <w:spacing w:after="0" w:line="240" w:lineRule="auto"/>
        <w:ind w:left="0" w:hanging="5"/>
        <w:jc w:val="center"/>
        <w:rPr>
          <w:rFonts w:ascii="Tahoma" w:hAnsi="Tahoma" w:cs="Tahoma"/>
          <w:highlight w:val="yellow"/>
        </w:rPr>
      </w:pPr>
      <w:r>
        <w:rPr>
          <w:rFonts w:ascii="Tahoma" w:hAnsi="Tahoma" w:cs="Tahoma"/>
          <w:noProof/>
        </w:rPr>
        <w:lastRenderedPageBreak/>
        <w:drawing>
          <wp:inline distT="0" distB="0" distL="0" distR="0" wp14:anchorId="1C64223E" wp14:editId="33677D08">
            <wp:extent cx="2783840" cy="1601469"/>
            <wp:effectExtent l="0" t="0" r="0" b="0"/>
            <wp:docPr id="47581330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813300" name="Picture 475813300"/>
                    <pic:cNvPicPr/>
                  </pic:nvPicPr>
                  <pic:blipFill rotWithShape="1">
                    <a:blip r:embed="rId13" cstate="print">
                      <a:extLst>
                        <a:ext uri="{28A0092B-C50C-407E-A947-70E740481C1C}">
                          <a14:useLocalDpi xmlns:a14="http://schemas.microsoft.com/office/drawing/2010/main" val="0"/>
                        </a:ext>
                      </a:extLst>
                    </a:blip>
                    <a:srcRect l="5036" t="19872" r="12706" b="13157"/>
                    <a:stretch/>
                  </pic:blipFill>
                  <pic:spPr bwMode="auto">
                    <a:xfrm>
                      <a:off x="0" y="0"/>
                      <a:ext cx="2831269" cy="1628754"/>
                    </a:xfrm>
                    <a:prstGeom prst="rect">
                      <a:avLst/>
                    </a:prstGeom>
                    <a:ln>
                      <a:noFill/>
                    </a:ln>
                    <a:extLst>
                      <a:ext uri="{53640926-AAD7-44D8-BBD7-CCE9431645EC}">
                        <a14:shadowObscured xmlns:a14="http://schemas.microsoft.com/office/drawing/2010/main"/>
                      </a:ext>
                    </a:extLst>
                  </pic:spPr>
                </pic:pic>
              </a:graphicData>
            </a:graphic>
          </wp:inline>
        </w:drawing>
      </w:r>
    </w:p>
    <w:p w14:paraId="66AB5242" w14:textId="77777777" w:rsidR="00AB6DAD" w:rsidRPr="00AB6DAD" w:rsidRDefault="00AB6DAD" w:rsidP="001F64BD">
      <w:pPr>
        <w:pStyle w:val="ListParagraph"/>
        <w:spacing w:after="0" w:line="240" w:lineRule="auto"/>
        <w:ind w:left="993"/>
        <w:rPr>
          <w:rFonts w:ascii="Times New Roman" w:hAnsi="Times New Roman" w:cs="Times New Roman"/>
          <w:i/>
          <w:iCs/>
          <w:sz w:val="20"/>
          <w:szCs w:val="20"/>
        </w:rPr>
      </w:pPr>
      <w:r w:rsidRPr="00AB6DAD">
        <w:rPr>
          <w:rFonts w:ascii="Times New Roman" w:hAnsi="Times New Roman" w:cs="Times New Roman"/>
          <w:i/>
          <w:iCs/>
          <w:sz w:val="20"/>
          <w:szCs w:val="20"/>
        </w:rPr>
        <w:t>Sumber: Hasil Analisis, 2024</w:t>
      </w:r>
    </w:p>
    <w:p w14:paraId="557FA184" w14:textId="33DE5908" w:rsidR="00AB6DAD" w:rsidRDefault="001D5130" w:rsidP="001F64BD">
      <w:pPr>
        <w:pStyle w:val="Caption"/>
        <w:jc w:val="center"/>
        <w:rPr>
          <w:rFonts w:ascii="Times New Roman" w:hAnsi="Times New Roman" w:cs="Times New Roman"/>
          <w:i w:val="0"/>
          <w:iCs w:val="0"/>
          <w:color w:val="auto"/>
          <w:sz w:val="22"/>
          <w:szCs w:val="22"/>
        </w:rPr>
      </w:pPr>
      <w:bookmarkStart w:id="13" w:name="_Toc171517098"/>
      <w:bookmarkStart w:id="14" w:name="_Toc171620939"/>
      <w:r>
        <w:rPr>
          <w:rFonts w:ascii="Times New Roman" w:hAnsi="Times New Roman" w:cs="Times New Roman"/>
          <w:b/>
          <w:bCs/>
          <w:i w:val="0"/>
          <w:iCs w:val="0"/>
          <w:color w:val="auto"/>
          <w:sz w:val="22"/>
          <w:szCs w:val="22"/>
        </w:rPr>
        <w:t>Gambar</w:t>
      </w:r>
      <w:r w:rsidR="00F20ADE">
        <w:rPr>
          <w:rFonts w:ascii="Times New Roman" w:hAnsi="Times New Roman" w:cs="Times New Roman"/>
          <w:b/>
          <w:bCs/>
          <w:i w:val="0"/>
          <w:iCs w:val="0"/>
          <w:color w:val="auto"/>
          <w:sz w:val="22"/>
          <w:szCs w:val="22"/>
        </w:rPr>
        <w:t xml:space="preserve"> 5</w:t>
      </w:r>
      <w:r w:rsidR="00443463">
        <w:rPr>
          <w:rFonts w:ascii="Times New Roman" w:hAnsi="Times New Roman" w:cs="Times New Roman"/>
          <w:b/>
          <w:bCs/>
          <w:i w:val="0"/>
          <w:iCs w:val="0"/>
          <w:color w:val="auto"/>
          <w:sz w:val="22"/>
          <w:szCs w:val="22"/>
        </w:rPr>
        <w:t>.</w:t>
      </w:r>
      <w:r w:rsidR="00AB6DAD" w:rsidRPr="00AB6DAD">
        <w:rPr>
          <w:rFonts w:ascii="Times New Roman" w:hAnsi="Times New Roman" w:cs="Times New Roman"/>
          <w:i w:val="0"/>
          <w:iCs w:val="0"/>
          <w:color w:val="auto"/>
          <w:sz w:val="22"/>
          <w:szCs w:val="22"/>
        </w:rPr>
        <w:t xml:space="preserve"> Kontruksi Penahan Balas KM 112 + 648</w:t>
      </w:r>
      <w:bookmarkEnd w:id="13"/>
      <w:bookmarkEnd w:id="14"/>
    </w:p>
    <w:p w14:paraId="661D60BB" w14:textId="77777777" w:rsidR="001F64BD" w:rsidRPr="001F64BD" w:rsidRDefault="001F64BD" w:rsidP="001F64BD"/>
    <w:p w14:paraId="40746963" w14:textId="23558CFC" w:rsidR="00EB163D" w:rsidRDefault="00EB163D" w:rsidP="001F64BD">
      <w:pPr>
        <w:pStyle w:val="ListParagraph"/>
        <w:numPr>
          <w:ilvl w:val="0"/>
          <w:numId w:val="5"/>
        </w:numPr>
        <w:spacing w:line="24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Analisis Kerusakan Rel</w:t>
      </w:r>
    </w:p>
    <w:p w14:paraId="7909AC3B" w14:textId="77777777" w:rsidR="00457A97" w:rsidRPr="00457A97" w:rsidRDefault="00457A97" w:rsidP="001F64BD">
      <w:pPr>
        <w:pStyle w:val="ListParagraph"/>
        <w:spacing w:line="240" w:lineRule="auto"/>
        <w:ind w:left="0"/>
        <w:jc w:val="both"/>
        <w:rPr>
          <w:rFonts w:ascii="Times New Roman" w:hAnsi="Times New Roman" w:cs="Times New Roman"/>
          <w:b/>
          <w:bCs/>
          <w:sz w:val="24"/>
          <w:szCs w:val="24"/>
        </w:rPr>
      </w:pPr>
      <w:r w:rsidRPr="00457A97">
        <w:rPr>
          <w:rFonts w:ascii="Times New Roman" w:hAnsi="Times New Roman" w:cs="Times New Roman"/>
          <w:sz w:val="24"/>
          <w:szCs w:val="24"/>
        </w:rPr>
        <w:t>Analisis kerusakan rel pada lengkung nomor 111.I digunakan untuk mengetahui kondisi kerusakan-kerusakan yang terjadi. Berdasarkan hasil observasi, lengkung nomor 111.I memiliki beberapa kerusakan antara lain keausan rel, rel patah, serta rel depek. Kondisi kerusakan yang terjadi pada lengkung dapat dilihat pada gambar berikut:</w:t>
      </w:r>
    </w:p>
    <w:p w14:paraId="02465323" w14:textId="3BA72595" w:rsidR="00457A97" w:rsidRDefault="00457A97" w:rsidP="001F64BD">
      <w:pPr>
        <w:spacing w:line="240" w:lineRule="auto"/>
        <w:jc w:val="center"/>
        <w:rPr>
          <w:rFonts w:ascii="Tahoma" w:hAnsi="Tahoma" w:cs="Tahoma"/>
        </w:rPr>
      </w:pPr>
      <w:r w:rsidRPr="00CE2415">
        <w:rPr>
          <w:rFonts w:ascii="Tahoma" w:hAnsi="Tahoma" w:cs="Tahoma"/>
          <w:b/>
          <w:bCs/>
          <w:noProof/>
        </w:rPr>
        <w:drawing>
          <wp:inline distT="0" distB="0" distL="0" distR="0" wp14:anchorId="1659A856" wp14:editId="73A10F72">
            <wp:extent cx="2784143" cy="1985768"/>
            <wp:effectExtent l="0" t="0" r="0" b="0"/>
            <wp:docPr id="49841807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18075" name="Picture 498418075"/>
                    <pic:cNvPicPr/>
                  </pic:nvPicPr>
                  <pic:blipFill rotWithShape="1">
                    <a:blip r:embed="rId14" cstate="print">
                      <a:extLst>
                        <a:ext uri="{28A0092B-C50C-407E-A947-70E740481C1C}">
                          <a14:useLocalDpi xmlns:a14="http://schemas.microsoft.com/office/drawing/2010/main" val="0"/>
                        </a:ext>
                      </a:extLst>
                    </a:blip>
                    <a:srcRect l="9067" t="9895" r="12829" b="11253"/>
                    <a:stretch/>
                  </pic:blipFill>
                  <pic:spPr bwMode="auto">
                    <a:xfrm>
                      <a:off x="0" y="0"/>
                      <a:ext cx="2806786" cy="2001918"/>
                    </a:xfrm>
                    <a:prstGeom prst="rect">
                      <a:avLst/>
                    </a:prstGeom>
                    <a:ln>
                      <a:noFill/>
                    </a:ln>
                    <a:extLst>
                      <a:ext uri="{53640926-AAD7-44D8-BBD7-CCE9431645EC}">
                        <a14:shadowObscured xmlns:a14="http://schemas.microsoft.com/office/drawing/2010/main"/>
                      </a:ext>
                    </a:extLst>
                  </pic:spPr>
                </pic:pic>
              </a:graphicData>
            </a:graphic>
          </wp:inline>
        </w:drawing>
      </w:r>
    </w:p>
    <w:p w14:paraId="45D843F9" w14:textId="77777777" w:rsidR="00457A97" w:rsidRPr="00457A97" w:rsidRDefault="00457A97" w:rsidP="001F64BD">
      <w:pPr>
        <w:spacing w:after="0" w:line="240" w:lineRule="auto"/>
        <w:rPr>
          <w:rFonts w:ascii="Times New Roman" w:hAnsi="Times New Roman" w:cs="Times New Roman"/>
          <w:sz w:val="20"/>
          <w:szCs w:val="20"/>
        </w:rPr>
      </w:pPr>
      <w:r w:rsidRPr="00457A97">
        <w:rPr>
          <w:rFonts w:ascii="Times New Roman" w:hAnsi="Times New Roman" w:cs="Times New Roman"/>
          <w:i/>
          <w:iCs/>
          <w:sz w:val="20"/>
          <w:szCs w:val="20"/>
        </w:rPr>
        <w:t>Sumber: Hasil Analisis, 2024</w:t>
      </w:r>
    </w:p>
    <w:p w14:paraId="14B48F63" w14:textId="4CBF34C8" w:rsidR="00457A97" w:rsidRPr="00457A97" w:rsidRDefault="001D5130" w:rsidP="001F64BD">
      <w:pPr>
        <w:pStyle w:val="Caption"/>
        <w:jc w:val="center"/>
        <w:rPr>
          <w:rFonts w:ascii="Times New Roman" w:hAnsi="Times New Roman" w:cs="Times New Roman"/>
          <w:i w:val="0"/>
          <w:iCs w:val="0"/>
          <w:color w:val="auto"/>
          <w:sz w:val="24"/>
          <w:szCs w:val="24"/>
        </w:rPr>
      </w:pPr>
      <w:bookmarkStart w:id="15" w:name="_Toc171517090"/>
      <w:bookmarkStart w:id="16" w:name="_Toc171620931"/>
      <w:r>
        <w:rPr>
          <w:rFonts w:ascii="Times New Roman" w:hAnsi="Times New Roman" w:cs="Times New Roman"/>
          <w:b/>
          <w:bCs/>
          <w:i w:val="0"/>
          <w:iCs w:val="0"/>
          <w:color w:val="auto"/>
          <w:sz w:val="24"/>
          <w:szCs w:val="24"/>
        </w:rPr>
        <w:t xml:space="preserve">Gambar </w:t>
      </w:r>
      <w:r w:rsidR="00F20ADE">
        <w:rPr>
          <w:rFonts w:ascii="Times New Roman" w:hAnsi="Times New Roman" w:cs="Times New Roman"/>
          <w:b/>
          <w:bCs/>
          <w:i w:val="0"/>
          <w:iCs w:val="0"/>
          <w:color w:val="auto"/>
          <w:sz w:val="24"/>
          <w:szCs w:val="24"/>
        </w:rPr>
        <w:t>6</w:t>
      </w:r>
      <w:r w:rsidR="00443463">
        <w:rPr>
          <w:rFonts w:ascii="Times New Roman" w:hAnsi="Times New Roman" w:cs="Times New Roman"/>
          <w:b/>
          <w:bCs/>
          <w:i w:val="0"/>
          <w:iCs w:val="0"/>
          <w:color w:val="auto"/>
          <w:sz w:val="24"/>
          <w:szCs w:val="24"/>
        </w:rPr>
        <w:t>.</w:t>
      </w:r>
      <w:r w:rsidR="00457A97" w:rsidRPr="00457A97">
        <w:rPr>
          <w:rFonts w:ascii="Times New Roman" w:hAnsi="Times New Roman" w:cs="Times New Roman"/>
          <w:i w:val="0"/>
          <w:iCs w:val="0"/>
          <w:color w:val="auto"/>
          <w:sz w:val="24"/>
          <w:szCs w:val="24"/>
        </w:rPr>
        <w:t xml:space="preserve"> Kondisi Kerusakan Rel Lengkung Nomor 111.I</w:t>
      </w:r>
      <w:bookmarkEnd w:id="15"/>
      <w:bookmarkEnd w:id="16"/>
    </w:p>
    <w:p w14:paraId="5C56E007" w14:textId="77777777" w:rsidR="001F64BD" w:rsidRDefault="001F64BD" w:rsidP="001F64BD">
      <w:pPr>
        <w:spacing w:line="240" w:lineRule="auto"/>
        <w:jc w:val="both"/>
        <w:rPr>
          <w:rFonts w:ascii="Times New Roman" w:hAnsi="Times New Roman" w:cs="Times New Roman"/>
          <w:sz w:val="24"/>
          <w:szCs w:val="24"/>
        </w:rPr>
      </w:pPr>
      <w:r w:rsidRPr="0022797A">
        <w:rPr>
          <w:rFonts w:ascii="Times New Roman" w:hAnsi="Times New Roman" w:cs="Times New Roman"/>
          <w:sz w:val="24"/>
          <w:szCs w:val="24"/>
        </w:rPr>
        <w:t xml:space="preserve">Rel pada lengkung hilir nomor 111.I merupakan rel panjang menerus yang memiliki panjang lebih dari 300 meter. Rel panjang menerus merupakan rel yang tersusun dari beberapa rel sepanjang 25 meter yang disambungkan menggunakan sistem pengelasan. Sehingga pada lengkung hilir nomor 111.I terdapat beberapa titik pengelasan yang merupakan sambungan rel dari rel panjang menerus. Untuk operasi kereta api yang aman, kondisi sambungan rel </w:t>
      </w:r>
      <w:r w:rsidRPr="0022797A">
        <w:rPr>
          <w:rFonts w:ascii="Times New Roman" w:hAnsi="Times New Roman" w:cs="Times New Roman"/>
          <w:sz w:val="24"/>
          <w:szCs w:val="24"/>
        </w:rPr>
        <w:t>harus dipastikan dalam keadaan baik dan tidak rusak. Berdasarkan hasil observasi pada lengkung hilir nomor 111.I, ditemukan kondisi berupa rel cacat pada sambungan las pada dua titik</w:t>
      </w:r>
      <w:r>
        <w:rPr>
          <w:rFonts w:ascii="Times New Roman" w:hAnsi="Times New Roman" w:cs="Times New Roman"/>
          <w:sz w:val="24"/>
          <w:szCs w:val="24"/>
        </w:rPr>
        <w:t xml:space="preserve"> berjarak 75 meter serta rel patah yang diperbaiki sementara menggunakan plat sambung yang berjarak 9,5 meter. </w:t>
      </w:r>
    </w:p>
    <w:p w14:paraId="36D0D39E" w14:textId="77777777" w:rsidR="001F64BD" w:rsidRDefault="001F64BD" w:rsidP="001F64BD">
      <w:pPr>
        <w:spacing w:line="240" w:lineRule="auto"/>
        <w:jc w:val="both"/>
        <w:rPr>
          <w:rFonts w:ascii="Times New Roman" w:hAnsi="Times New Roman" w:cs="Times New Roman"/>
          <w:sz w:val="24"/>
          <w:szCs w:val="24"/>
        </w:rPr>
      </w:pPr>
      <w:r w:rsidRPr="0022797A">
        <w:rPr>
          <w:rFonts w:ascii="Times New Roman" w:hAnsi="Times New Roman" w:cs="Times New Roman"/>
          <w:sz w:val="24"/>
          <w:szCs w:val="24"/>
        </w:rPr>
        <w:t>Rel patah yang saat ini ditangani dengan perbaikan sementara menggunakan plat sambung tidak sesuai dengan standar dimana jarak terdekat plat sambung dengan sambungan las minimal adalah 6 meter. Kondisi rel patah pada lengkung nomor 111.I menunjukan jarak asli hanyalah 4,7 meter sehingga terjadi ketidaksesuaian. Berdasarkan PD 10 A, penanganan permanen pada rel patah dilakukan dengan pengelasan atau ganti rel. Maka dari itu, dengan mempertimbangkan jarak antara plat sambung dengan sambungan las tidak sesuai standar maka tindak lanjut yang dilakukan adalah pergantian rel. Berikut merupakan kondisi apabila rel diganti:</w:t>
      </w:r>
    </w:p>
    <w:p w14:paraId="045319C9" w14:textId="77777777" w:rsidR="001F64BD" w:rsidRPr="00CE2415" w:rsidRDefault="001F64BD" w:rsidP="001F64BD">
      <w:pPr>
        <w:pStyle w:val="ListParagraph"/>
        <w:spacing w:line="240" w:lineRule="auto"/>
        <w:ind w:left="0"/>
        <w:jc w:val="center"/>
        <w:rPr>
          <w:rFonts w:ascii="Tahoma" w:hAnsi="Tahoma" w:cs="Tahoma"/>
        </w:rPr>
      </w:pPr>
      <w:r>
        <w:rPr>
          <w:rFonts w:ascii="Tahoma" w:hAnsi="Tahoma" w:cs="Tahoma"/>
          <w:noProof/>
        </w:rPr>
        <w:drawing>
          <wp:inline distT="0" distB="0" distL="0" distR="0" wp14:anchorId="1D36E2D6" wp14:editId="7F7982EF">
            <wp:extent cx="2729552" cy="1946997"/>
            <wp:effectExtent l="0" t="0" r="0" b="0"/>
            <wp:docPr id="14530550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5500" name="Picture 145305500"/>
                    <pic:cNvPicPr/>
                  </pic:nvPicPr>
                  <pic:blipFill rotWithShape="1">
                    <a:blip r:embed="rId15" cstate="print">
                      <a:extLst>
                        <a:ext uri="{28A0092B-C50C-407E-A947-70E740481C1C}">
                          <a14:useLocalDpi xmlns:a14="http://schemas.microsoft.com/office/drawing/2010/main" val="0"/>
                        </a:ext>
                      </a:extLst>
                    </a:blip>
                    <a:srcRect l="5859" t="3744" r="11742" b="13100"/>
                    <a:stretch/>
                  </pic:blipFill>
                  <pic:spPr bwMode="auto">
                    <a:xfrm>
                      <a:off x="0" y="0"/>
                      <a:ext cx="2746143" cy="1958831"/>
                    </a:xfrm>
                    <a:prstGeom prst="rect">
                      <a:avLst/>
                    </a:prstGeom>
                    <a:ln>
                      <a:noFill/>
                    </a:ln>
                    <a:extLst>
                      <a:ext uri="{53640926-AAD7-44D8-BBD7-CCE9431645EC}">
                        <a14:shadowObscured xmlns:a14="http://schemas.microsoft.com/office/drawing/2010/main"/>
                      </a:ext>
                    </a:extLst>
                  </pic:spPr>
                </pic:pic>
              </a:graphicData>
            </a:graphic>
          </wp:inline>
        </w:drawing>
      </w:r>
    </w:p>
    <w:p w14:paraId="0310EF24" w14:textId="77777777" w:rsidR="001F64BD" w:rsidRPr="0022797A" w:rsidRDefault="001F64BD" w:rsidP="001F64BD">
      <w:pPr>
        <w:pStyle w:val="ListParagraph"/>
        <w:spacing w:line="240" w:lineRule="auto"/>
        <w:ind w:left="142"/>
        <w:rPr>
          <w:rFonts w:ascii="Times New Roman" w:hAnsi="Times New Roman" w:cs="Times New Roman"/>
          <w:i/>
          <w:iCs/>
          <w:sz w:val="20"/>
          <w:szCs w:val="20"/>
        </w:rPr>
      </w:pPr>
      <w:r w:rsidRPr="0022797A">
        <w:rPr>
          <w:rFonts w:ascii="Times New Roman" w:hAnsi="Times New Roman" w:cs="Times New Roman"/>
          <w:i/>
          <w:iCs/>
          <w:sz w:val="20"/>
          <w:szCs w:val="20"/>
        </w:rPr>
        <w:t>Sumber: Hasil Analisis, 2024</w:t>
      </w:r>
    </w:p>
    <w:p w14:paraId="3BB2F79E" w14:textId="0D63093A" w:rsidR="001F64BD" w:rsidRDefault="001F64BD" w:rsidP="001F64BD">
      <w:pPr>
        <w:pStyle w:val="Caption"/>
        <w:jc w:val="center"/>
        <w:rPr>
          <w:rFonts w:ascii="Times New Roman" w:hAnsi="Times New Roman" w:cs="Times New Roman"/>
          <w:i w:val="0"/>
          <w:iCs w:val="0"/>
          <w:color w:val="auto"/>
          <w:sz w:val="24"/>
          <w:szCs w:val="24"/>
        </w:rPr>
      </w:pPr>
      <w:bookmarkStart w:id="17" w:name="_Toc171517106"/>
      <w:bookmarkStart w:id="18" w:name="_Toc171620947"/>
      <w:r>
        <w:rPr>
          <w:rFonts w:ascii="Times New Roman" w:hAnsi="Times New Roman" w:cs="Times New Roman"/>
          <w:b/>
          <w:bCs/>
          <w:i w:val="0"/>
          <w:iCs w:val="0"/>
          <w:color w:val="auto"/>
          <w:sz w:val="24"/>
          <w:szCs w:val="24"/>
        </w:rPr>
        <w:t>Gambar</w:t>
      </w:r>
      <w:r w:rsidR="00F20ADE">
        <w:rPr>
          <w:rFonts w:ascii="Times New Roman" w:hAnsi="Times New Roman" w:cs="Times New Roman"/>
          <w:b/>
          <w:bCs/>
          <w:i w:val="0"/>
          <w:iCs w:val="0"/>
          <w:color w:val="auto"/>
          <w:sz w:val="24"/>
          <w:szCs w:val="24"/>
        </w:rPr>
        <w:t xml:space="preserve"> 7</w:t>
      </w:r>
      <w:r w:rsidR="00443463">
        <w:rPr>
          <w:rFonts w:ascii="Times New Roman" w:hAnsi="Times New Roman" w:cs="Times New Roman"/>
          <w:b/>
          <w:bCs/>
          <w:i w:val="0"/>
          <w:iCs w:val="0"/>
          <w:color w:val="auto"/>
          <w:sz w:val="24"/>
          <w:szCs w:val="24"/>
        </w:rPr>
        <w:t>.</w:t>
      </w:r>
      <w:r w:rsidRPr="0022797A">
        <w:rPr>
          <w:rFonts w:ascii="Times New Roman" w:hAnsi="Times New Roman" w:cs="Times New Roman"/>
          <w:i w:val="0"/>
          <w:iCs w:val="0"/>
          <w:color w:val="auto"/>
          <w:sz w:val="24"/>
          <w:szCs w:val="24"/>
        </w:rPr>
        <w:t xml:space="preserve"> Kondisi Lengkung Setelah Pergantian Rel</w:t>
      </w:r>
      <w:bookmarkEnd w:id="17"/>
      <w:bookmarkEnd w:id="18"/>
    </w:p>
    <w:p w14:paraId="5BD24370" w14:textId="72371C67" w:rsidR="001F64BD" w:rsidRPr="001D4CB8" w:rsidRDefault="001F64BD" w:rsidP="001F64BD">
      <w:pPr>
        <w:spacing w:line="240" w:lineRule="auto"/>
        <w:jc w:val="both"/>
        <w:rPr>
          <w:rFonts w:ascii="Times New Roman" w:hAnsi="Times New Roman" w:cs="Times New Roman"/>
          <w:sz w:val="24"/>
          <w:szCs w:val="24"/>
        </w:rPr>
      </w:pPr>
      <w:r w:rsidRPr="001D4CB8">
        <w:rPr>
          <w:rFonts w:ascii="Times New Roman" w:hAnsi="Times New Roman" w:cs="Times New Roman"/>
          <w:sz w:val="24"/>
          <w:szCs w:val="24"/>
        </w:rPr>
        <w:t>Kerusakan rel depek pada KM 112 + 823 dan KM 112 + 898 dapat  ditindaklanjuti dengan beberapa metode. Berdasarkan Peraturan Dinas 10A apabila terjadi kerusakan rel depek  maka terdapat 2 alternatif program perbaikan yang bisa dilakukan, antara lain:</w:t>
      </w:r>
    </w:p>
    <w:p w14:paraId="2C7204C4" w14:textId="77777777" w:rsidR="001F64BD" w:rsidRPr="001D4CB8" w:rsidRDefault="001F64BD" w:rsidP="001F64BD">
      <w:pPr>
        <w:spacing w:line="240" w:lineRule="auto"/>
        <w:jc w:val="both"/>
        <w:rPr>
          <w:rFonts w:ascii="Times New Roman" w:hAnsi="Times New Roman" w:cs="Times New Roman"/>
          <w:sz w:val="24"/>
          <w:szCs w:val="24"/>
        </w:rPr>
      </w:pPr>
      <w:r w:rsidRPr="001D4CB8">
        <w:rPr>
          <w:rFonts w:ascii="Times New Roman" w:hAnsi="Times New Roman" w:cs="Times New Roman"/>
          <w:sz w:val="24"/>
          <w:szCs w:val="24"/>
        </w:rPr>
        <w:t>1</w:t>
      </w:r>
      <w:r>
        <w:rPr>
          <w:rFonts w:ascii="Times New Roman" w:hAnsi="Times New Roman" w:cs="Times New Roman"/>
          <w:sz w:val="24"/>
          <w:szCs w:val="24"/>
        </w:rPr>
        <w:t xml:space="preserve">. </w:t>
      </w:r>
      <w:r w:rsidRPr="001D4CB8">
        <w:rPr>
          <w:rFonts w:ascii="Times New Roman" w:hAnsi="Times New Roman" w:cs="Times New Roman"/>
          <w:sz w:val="24"/>
          <w:szCs w:val="24"/>
        </w:rPr>
        <w:t>Pergantian rel dengan dua titik las sambung. Panjang rel pengganti yang boleh digunakan untuk perbaikan rel depek  minimal 6 meter.</w:t>
      </w:r>
    </w:p>
    <w:p w14:paraId="2D2DAE51" w14:textId="77777777" w:rsidR="001F64BD" w:rsidRPr="001D4CB8" w:rsidRDefault="001F64BD" w:rsidP="001F64BD">
      <w:pPr>
        <w:spacing w:line="240" w:lineRule="auto"/>
        <w:jc w:val="both"/>
        <w:rPr>
          <w:rFonts w:ascii="Times New Roman" w:hAnsi="Times New Roman" w:cs="Times New Roman"/>
          <w:sz w:val="24"/>
          <w:szCs w:val="24"/>
        </w:rPr>
      </w:pPr>
      <w:r w:rsidRPr="001D4CB8">
        <w:rPr>
          <w:rFonts w:ascii="Times New Roman" w:hAnsi="Times New Roman" w:cs="Times New Roman"/>
          <w:sz w:val="24"/>
          <w:szCs w:val="24"/>
        </w:rPr>
        <w:lastRenderedPageBreak/>
        <w:t>2</w:t>
      </w:r>
      <w:r>
        <w:rPr>
          <w:rFonts w:ascii="Times New Roman" w:hAnsi="Times New Roman" w:cs="Times New Roman"/>
          <w:sz w:val="24"/>
          <w:szCs w:val="24"/>
        </w:rPr>
        <w:t xml:space="preserve">. </w:t>
      </w:r>
      <w:r w:rsidRPr="001D4CB8">
        <w:rPr>
          <w:rFonts w:ascii="Times New Roman" w:hAnsi="Times New Roman" w:cs="Times New Roman"/>
          <w:sz w:val="24"/>
          <w:szCs w:val="24"/>
        </w:rPr>
        <w:t>Pemopokan rel pada titik yang mengalami depek.</w:t>
      </w:r>
    </w:p>
    <w:p w14:paraId="4C852E78" w14:textId="77777777" w:rsidR="001F64BD" w:rsidRDefault="001F64BD" w:rsidP="001F64BD">
      <w:pPr>
        <w:spacing w:line="240" w:lineRule="auto"/>
        <w:jc w:val="both"/>
        <w:rPr>
          <w:rFonts w:ascii="Times New Roman" w:hAnsi="Times New Roman" w:cs="Times New Roman"/>
          <w:sz w:val="24"/>
          <w:szCs w:val="24"/>
        </w:rPr>
      </w:pPr>
      <w:r w:rsidRPr="001D4CB8">
        <w:rPr>
          <w:rFonts w:ascii="Times New Roman" w:hAnsi="Times New Roman" w:cs="Times New Roman"/>
          <w:sz w:val="24"/>
          <w:szCs w:val="24"/>
        </w:rPr>
        <w:t>Berdasarkan Peraturan Dinas 10A, alternatif perbaikan dan perawatan harus mempertimbakan asumsi  apabila dalam jarak 25 m terdapat rel cacat memungkinkan terjadinya pembengkakan biaya pemopokan rel, maka disarankan untuk dilakukan penggantian rel. Dengan mempertimbangkan jarak rel depek yang terjadi pada lengkung hilir nomor 111.I adalah 75 meter, maka tindakan yang dapat dilakukan adalah pemopokan rel pada dua titik yang mengalami cacat yaitu pada KM 112 + 823 dan KM 112 + 898. Apabila Resor 6.8 Solobalapan memiliki ketersediaan rel pengganti, maka lebih baik dilakukan pergantian rel dikarenakan kondisi rel depek pada lengkung 111.I sudah dilakukan lebih dari 3 kali pemopokan dan kondisi kerusakan cukup parah.</w:t>
      </w:r>
    </w:p>
    <w:p w14:paraId="0966A593" w14:textId="77777777" w:rsidR="001F64BD" w:rsidRPr="001D4CB8" w:rsidRDefault="001F64BD" w:rsidP="001F64BD">
      <w:pPr>
        <w:spacing w:line="240" w:lineRule="auto"/>
        <w:jc w:val="both"/>
        <w:rPr>
          <w:rFonts w:ascii="Times New Roman" w:hAnsi="Times New Roman" w:cs="Times New Roman"/>
          <w:sz w:val="24"/>
          <w:szCs w:val="24"/>
        </w:rPr>
      </w:pPr>
    </w:p>
    <w:p w14:paraId="2C5491A7" w14:textId="77777777" w:rsidR="001F64BD" w:rsidRDefault="001F64BD" w:rsidP="001F64BD">
      <w:pPr>
        <w:pStyle w:val="ListParagraph"/>
        <w:numPr>
          <w:ilvl w:val="0"/>
          <w:numId w:val="2"/>
        </w:numPr>
        <w:spacing w:line="24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43648843" w14:textId="77777777" w:rsidR="001F64BD" w:rsidRPr="00414138" w:rsidRDefault="001F64BD" w:rsidP="0018742F">
      <w:pPr>
        <w:pStyle w:val="ListParagraph"/>
        <w:numPr>
          <w:ilvl w:val="0"/>
          <w:numId w:val="9"/>
        </w:numPr>
        <w:spacing w:before="240" w:line="240" w:lineRule="auto"/>
        <w:ind w:left="0" w:firstLine="0"/>
        <w:jc w:val="both"/>
        <w:rPr>
          <w:rFonts w:ascii="Times New Roman" w:hAnsi="Times New Roman" w:cs="Times New Roman"/>
          <w:sz w:val="24"/>
          <w:szCs w:val="24"/>
        </w:rPr>
      </w:pPr>
      <w:r w:rsidRPr="00414138">
        <w:rPr>
          <w:rFonts w:ascii="Times New Roman" w:hAnsi="Times New Roman" w:cs="Times New Roman"/>
          <w:sz w:val="24"/>
          <w:szCs w:val="24"/>
        </w:rPr>
        <w:t>Dari hasil analisis opname lengkung menunjukkan bahwa kondisi eksisting lengkung tidak sesuai dengan anak panah, pelebaran, dan pertinggian register pada lengkung hilir nomor 111.I Lintas Purwosari-Gawok. Berdasarkan perhitungan, anak panah pada lengkung tersebut sebesar 63 mm, pertinggian 91 mm, serta pelebaran 1067 mm. Penyimpangan yang terjadi pada hasil opname dengan register merupakan acuan untuk dilakukannya perawatan dengan cara angkatan dan listringan.</w:t>
      </w:r>
    </w:p>
    <w:p w14:paraId="02CC4EF5" w14:textId="77777777" w:rsidR="001F64BD" w:rsidRPr="00414138" w:rsidRDefault="001F64BD" w:rsidP="001F64BD">
      <w:pPr>
        <w:pStyle w:val="ListParagraph"/>
        <w:numPr>
          <w:ilvl w:val="0"/>
          <w:numId w:val="9"/>
        </w:numPr>
        <w:spacing w:line="240" w:lineRule="auto"/>
        <w:ind w:left="0" w:firstLine="0"/>
        <w:jc w:val="both"/>
        <w:rPr>
          <w:rFonts w:ascii="Times New Roman" w:hAnsi="Times New Roman" w:cs="Times New Roman"/>
          <w:sz w:val="24"/>
          <w:szCs w:val="24"/>
        </w:rPr>
      </w:pPr>
      <w:r w:rsidRPr="00414138">
        <w:rPr>
          <w:rFonts w:ascii="Times New Roman" w:hAnsi="Times New Roman" w:cs="Times New Roman"/>
          <w:sz w:val="24"/>
          <w:szCs w:val="24"/>
        </w:rPr>
        <w:t xml:space="preserve">Kondisi eksisting balas pada lengkung hilir nomor 111.I memiliki struktur yang tinggi dan curam dimana lebar bahu balas tidak mencapai 150 cm dari as track serta ketebalan balas rata bantalan di atas 100 cm. Berdasarkan Permenhub No. 60 Tahun 2012, ketebalan balas di bawah bantalan seharusnya 30 cm, lebar bahu balas 150 cm dari as track, serta lebar kaki balas 235 cm dari as track. Maka dari itu, diperlukan adanya konstruksi penahan balas dengan tambahan urugan batu pasir agar kondisi struktur balas pada lengkung hilir nomor </w:t>
      </w:r>
      <w:r w:rsidRPr="00414138">
        <w:rPr>
          <w:rFonts w:ascii="Times New Roman" w:hAnsi="Times New Roman" w:cs="Times New Roman"/>
          <w:sz w:val="24"/>
          <w:szCs w:val="24"/>
        </w:rPr>
        <w:t>111.I sesuai dengan Permenhub No. 60 Tahun 2012.</w:t>
      </w:r>
    </w:p>
    <w:p w14:paraId="72FDAD98" w14:textId="77777777" w:rsidR="001F64BD" w:rsidRPr="00414138" w:rsidRDefault="001F64BD" w:rsidP="001F64BD">
      <w:pPr>
        <w:pStyle w:val="ListParagraph"/>
        <w:numPr>
          <w:ilvl w:val="0"/>
          <w:numId w:val="9"/>
        </w:numPr>
        <w:spacing w:line="240" w:lineRule="auto"/>
        <w:ind w:left="0" w:firstLine="0"/>
        <w:jc w:val="both"/>
        <w:rPr>
          <w:rFonts w:ascii="Times New Roman" w:hAnsi="Times New Roman" w:cs="Times New Roman"/>
          <w:sz w:val="24"/>
          <w:szCs w:val="24"/>
        </w:rPr>
      </w:pPr>
      <w:r w:rsidRPr="00414138">
        <w:rPr>
          <w:rFonts w:ascii="Times New Roman" w:hAnsi="Times New Roman" w:cs="Times New Roman"/>
          <w:sz w:val="24"/>
          <w:szCs w:val="24"/>
        </w:rPr>
        <w:t xml:space="preserve">Kondisi eksisting lengkung hilir nomor 111.I memiliki dua kondisi kerusakan yaitu rel patah dan rel depek. Rel patah terjadi pada dua titik berjarak 9,5 m yang saat ini hanya ditindaklanjuti dengan perbaikan sementara menggunakan plat sambung. Jarak titik patah dengan sambungan las rel terdekat tidak sesuai standar yaitu hanya berjarak 4,7 m dimana standar minimal adalah berjarak 6 m. Maka dari itu, untuk mengatasi kerusakan rel patah perlu dilakukan pergantian rel. Selain itu terjadi kerusakan berupa rel depek  yang cukup parah pada dua titik berjarak 75 m sehingga perlu ditindaklanjuti dengan pemopokan las pada titik kerusakan agar profil rel kembali sempurna. </w:t>
      </w:r>
    </w:p>
    <w:p w14:paraId="08F9A0F4" w14:textId="77777777" w:rsidR="001F64BD" w:rsidRDefault="001F64BD" w:rsidP="001F64BD">
      <w:pPr>
        <w:pStyle w:val="ListParagraph"/>
        <w:spacing w:line="240" w:lineRule="auto"/>
        <w:jc w:val="both"/>
        <w:rPr>
          <w:rFonts w:ascii="Times New Roman" w:hAnsi="Times New Roman" w:cs="Times New Roman"/>
          <w:b/>
          <w:bCs/>
          <w:sz w:val="24"/>
          <w:szCs w:val="24"/>
        </w:rPr>
      </w:pPr>
    </w:p>
    <w:p w14:paraId="65E724D8" w14:textId="77777777" w:rsidR="001F64BD" w:rsidRPr="00414138" w:rsidRDefault="001F64BD" w:rsidP="001F64BD">
      <w:pPr>
        <w:pStyle w:val="ListParagraph"/>
        <w:spacing w:line="240" w:lineRule="auto"/>
        <w:jc w:val="both"/>
        <w:rPr>
          <w:rFonts w:ascii="Times New Roman" w:hAnsi="Times New Roman" w:cs="Times New Roman"/>
          <w:b/>
          <w:bCs/>
          <w:sz w:val="24"/>
          <w:szCs w:val="24"/>
        </w:rPr>
      </w:pPr>
    </w:p>
    <w:p w14:paraId="6BA05714" w14:textId="77777777" w:rsidR="001F64BD" w:rsidRDefault="001F64BD" w:rsidP="001F64BD">
      <w:pPr>
        <w:pStyle w:val="ListParagraph"/>
        <w:numPr>
          <w:ilvl w:val="0"/>
          <w:numId w:val="2"/>
        </w:numPr>
        <w:spacing w:line="24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SARAN</w:t>
      </w:r>
    </w:p>
    <w:p w14:paraId="01397B14" w14:textId="77777777" w:rsidR="001F64BD" w:rsidRPr="00414138" w:rsidRDefault="001F64BD" w:rsidP="001F64BD">
      <w:pPr>
        <w:pStyle w:val="ListParagraph"/>
        <w:numPr>
          <w:ilvl w:val="0"/>
          <w:numId w:val="11"/>
        </w:numPr>
        <w:spacing w:line="240" w:lineRule="auto"/>
        <w:ind w:left="0" w:firstLine="0"/>
        <w:jc w:val="both"/>
        <w:rPr>
          <w:rFonts w:ascii="Times New Roman" w:hAnsi="Times New Roman" w:cs="Times New Roman"/>
          <w:sz w:val="24"/>
          <w:szCs w:val="24"/>
        </w:rPr>
      </w:pPr>
      <w:r w:rsidRPr="00414138">
        <w:rPr>
          <w:rFonts w:ascii="Times New Roman" w:hAnsi="Times New Roman" w:cs="Times New Roman"/>
          <w:sz w:val="24"/>
          <w:szCs w:val="24"/>
        </w:rPr>
        <w:t>Diharapkan Resor Jalan Rel 6.8 Solobalapan lebih memperhatikan kondisi anak panah, pertinggian, dan pelebaran pada lengkung hilir nomor 111.I dengan melaksanakan perawatan secara berkala dan perbaikan. Hal ini bertujuan untuk meminimalisir terjadinya pergeseran anak panah, pertinggian, maupun pelebaran jalur yang tidak sesuai dengan register.</w:t>
      </w:r>
    </w:p>
    <w:p w14:paraId="15335575" w14:textId="77777777" w:rsidR="001F64BD" w:rsidRPr="00414138" w:rsidRDefault="001F64BD" w:rsidP="001F64BD">
      <w:pPr>
        <w:pStyle w:val="ListParagraph"/>
        <w:numPr>
          <w:ilvl w:val="0"/>
          <w:numId w:val="11"/>
        </w:numPr>
        <w:spacing w:line="240" w:lineRule="auto"/>
        <w:ind w:left="0" w:firstLine="0"/>
        <w:jc w:val="both"/>
        <w:rPr>
          <w:rFonts w:ascii="Times New Roman" w:hAnsi="Times New Roman" w:cs="Times New Roman"/>
          <w:sz w:val="24"/>
          <w:szCs w:val="24"/>
        </w:rPr>
      </w:pPr>
      <w:r w:rsidRPr="00414138">
        <w:rPr>
          <w:rFonts w:ascii="Times New Roman" w:hAnsi="Times New Roman" w:cs="Times New Roman"/>
          <w:sz w:val="24"/>
          <w:szCs w:val="24"/>
        </w:rPr>
        <w:t xml:space="preserve">Diharapkan Balai Teknik Perkeretaapian Kelas I Semarang mengusulkan adanya pembuatan konstruksi penahan balas atau </w:t>
      </w:r>
      <w:r w:rsidRPr="00414138">
        <w:rPr>
          <w:rFonts w:ascii="Times New Roman" w:hAnsi="Times New Roman" w:cs="Times New Roman"/>
          <w:i/>
          <w:iCs/>
          <w:sz w:val="24"/>
          <w:szCs w:val="24"/>
        </w:rPr>
        <w:t xml:space="preserve">ballast stopper </w:t>
      </w:r>
      <w:r w:rsidRPr="00414138">
        <w:rPr>
          <w:rFonts w:ascii="Times New Roman" w:hAnsi="Times New Roman" w:cs="Times New Roman"/>
          <w:sz w:val="24"/>
          <w:szCs w:val="24"/>
        </w:rPr>
        <w:t xml:space="preserve">karena lengkung hilir nomor 111.I memiliki struktur balas tinggi  dan curam yang tidak sesuai standar dari </w:t>
      </w:r>
      <w:sdt>
        <w:sdtPr>
          <w:rPr>
            <w:rFonts w:ascii="Times New Roman" w:hAnsi="Times New Roman" w:cs="Times New Roman"/>
            <w:color w:val="000000"/>
            <w:sz w:val="24"/>
            <w:szCs w:val="24"/>
          </w:rPr>
          <w:tag w:val="MENDELEY_CITATION_v3_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"/>
          <w:id w:val="1860781208"/>
          <w:placeholder>
            <w:docPart w:val="A9AE95D16492402987B120BA5A0CE18E"/>
          </w:placeholder>
        </w:sdtPr>
        <w:sdtContent>
          <w:r w:rsidRPr="00414138">
            <w:rPr>
              <w:rFonts w:ascii="Times New Roman" w:hAnsi="Times New Roman" w:cs="Times New Roman"/>
              <w:color w:val="000000"/>
              <w:sz w:val="24"/>
              <w:szCs w:val="24"/>
            </w:rPr>
            <w:t>Permenhub No. 60 Tahun 2012</w:t>
          </w:r>
        </w:sdtContent>
      </w:sdt>
      <w:r w:rsidRPr="00414138">
        <w:rPr>
          <w:rFonts w:ascii="Times New Roman" w:hAnsi="Times New Roman" w:cs="Times New Roman"/>
          <w:sz w:val="24"/>
          <w:szCs w:val="24"/>
        </w:rPr>
        <w:t xml:space="preserve"> sehingga berisiko terhadap kereta api yang melintas. </w:t>
      </w:r>
    </w:p>
    <w:p w14:paraId="6D621CE7" w14:textId="60C09746" w:rsidR="001F64BD" w:rsidRPr="001F64BD" w:rsidRDefault="001F64BD" w:rsidP="001F64BD">
      <w:pPr>
        <w:pStyle w:val="ListParagraph"/>
        <w:numPr>
          <w:ilvl w:val="0"/>
          <w:numId w:val="11"/>
        </w:numPr>
        <w:spacing w:line="240" w:lineRule="auto"/>
        <w:ind w:left="0" w:firstLine="0"/>
        <w:jc w:val="both"/>
        <w:rPr>
          <w:rFonts w:ascii="Times New Roman" w:hAnsi="Times New Roman" w:cs="Times New Roman"/>
          <w:b/>
          <w:bCs/>
          <w:sz w:val="24"/>
          <w:szCs w:val="24"/>
        </w:rPr>
      </w:pPr>
      <w:r w:rsidRPr="00414138">
        <w:rPr>
          <w:rFonts w:ascii="Times New Roman" w:hAnsi="Times New Roman" w:cs="Times New Roman"/>
          <w:sz w:val="24"/>
          <w:szCs w:val="24"/>
        </w:rPr>
        <w:t xml:space="preserve">Diharapkan Resor Jalan Rel 6.8 </w:t>
      </w:r>
      <w:r w:rsidR="00B87B19">
        <w:rPr>
          <w:rFonts w:ascii="Times New Roman" w:hAnsi="Times New Roman" w:cs="Times New Roman"/>
          <w:sz w:val="24"/>
          <w:szCs w:val="24"/>
        </w:rPr>
        <w:t>`</w:t>
      </w:r>
      <w:r w:rsidRPr="00414138">
        <w:rPr>
          <w:rFonts w:ascii="Times New Roman" w:hAnsi="Times New Roman" w:cs="Times New Roman"/>
          <w:sz w:val="24"/>
          <w:szCs w:val="24"/>
        </w:rPr>
        <w:t>Solobalapan agar segera melakukan penggantian rel pada KM 112 + 748 hingga KM 112 + 773 karena pada daerah tersebut terdapat dua titik patahan yang hanya diperbaiki sementara serta jarak plat sambung dengan sambungan las yang tidak memenuhi jarak standar minimal yaitu 6 m. Selain itu diharapkan Resor 6.8 Solobalapan agar melakukan pemopokan las pada titik-titik terjadinya rel depek</w:t>
      </w:r>
      <w:r w:rsidRPr="00414138">
        <w:rPr>
          <w:rFonts w:ascii="Times New Roman" w:hAnsi="Times New Roman" w:cs="Times New Roman"/>
          <w:i/>
          <w:iCs/>
          <w:sz w:val="24"/>
          <w:szCs w:val="24"/>
        </w:rPr>
        <w:t xml:space="preserve"> </w:t>
      </w:r>
      <w:r w:rsidRPr="00414138">
        <w:rPr>
          <w:rFonts w:ascii="Times New Roman" w:hAnsi="Times New Roman" w:cs="Times New Roman"/>
          <w:sz w:val="24"/>
          <w:szCs w:val="24"/>
        </w:rPr>
        <w:t xml:space="preserve">pada KM 112 + 823 dan </w:t>
      </w:r>
      <w:r w:rsidRPr="00414138">
        <w:rPr>
          <w:rFonts w:ascii="Times New Roman" w:hAnsi="Times New Roman" w:cs="Times New Roman"/>
          <w:sz w:val="24"/>
          <w:szCs w:val="24"/>
        </w:rPr>
        <w:lastRenderedPageBreak/>
        <w:t>KM 112 + 898 agar profil rel kembali sempurna atau pergantian rel apabila terdapat ketersediaan rel yang mencukupi. Resor Jalan Rel 6.8 Solobalapan perlu meningkatkan kompetensi dalam perawatan dan perbaikan jalan rel serta mengikuti standar dan peraturan yang berlaku agar keselamatan kereta api yang melintas terjamin.</w:t>
      </w:r>
    </w:p>
    <w:p w14:paraId="377786C2" w14:textId="77777777" w:rsidR="001F64BD" w:rsidRPr="00414138" w:rsidRDefault="001F64BD" w:rsidP="001F64BD">
      <w:pPr>
        <w:pStyle w:val="ListParagraph"/>
        <w:spacing w:line="240" w:lineRule="auto"/>
        <w:ind w:left="0"/>
        <w:jc w:val="both"/>
        <w:rPr>
          <w:rFonts w:ascii="Times New Roman" w:hAnsi="Times New Roman" w:cs="Times New Roman"/>
          <w:b/>
          <w:bCs/>
          <w:sz w:val="24"/>
          <w:szCs w:val="24"/>
        </w:rPr>
      </w:pPr>
    </w:p>
    <w:p w14:paraId="67FBC67C" w14:textId="77777777" w:rsidR="001F64BD" w:rsidRPr="00414138" w:rsidRDefault="001F64BD" w:rsidP="001F64BD">
      <w:pPr>
        <w:pStyle w:val="ListParagraph"/>
        <w:spacing w:line="240" w:lineRule="auto"/>
        <w:ind w:left="0"/>
        <w:jc w:val="both"/>
        <w:rPr>
          <w:rFonts w:ascii="Times New Roman" w:hAnsi="Times New Roman" w:cs="Times New Roman"/>
          <w:b/>
          <w:bCs/>
          <w:sz w:val="24"/>
          <w:szCs w:val="24"/>
        </w:rPr>
      </w:pPr>
    </w:p>
    <w:p w14:paraId="40FA6F52" w14:textId="77777777" w:rsidR="001F64BD" w:rsidRDefault="001F64BD" w:rsidP="001F64BD">
      <w:pPr>
        <w:pStyle w:val="ListParagraph"/>
        <w:numPr>
          <w:ilvl w:val="0"/>
          <w:numId w:val="2"/>
        </w:numPr>
        <w:spacing w:line="240" w:lineRule="auto"/>
        <w:ind w:left="357" w:hanging="357"/>
        <w:jc w:val="both"/>
        <w:rPr>
          <w:rFonts w:ascii="Times New Roman" w:hAnsi="Times New Roman" w:cs="Times New Roman"/>
          <w:b/>
          <w:bCs/>
          <w:sz w:val="24"/>
          <w:szCs w:val="24"/>
        </w:rPr>
      </w:pPr>
      <w:r w:rsidRPr="00414138">
        <w:rPr>
          <w:rFonts w:ascii="Times New Roman" w:hAnsi="Times New Roman" w:cs="Times New Roman"/>
          <w:b/>
          <w:bCs/>
          <w:sz w:val="24"/>
          <w:szCs w:val="24"/>
        </w:rPr>
        <w:t>DAFTAR PUSTAKA</w:t>
      </w:r>
    </w:p>
    <w:sdt>
      <w:sdtPr>
        <w:rPr>
          <w:rFonts w:ascii="Times New Roman" w:hAnsi="Times New Roman" w:cs="Times New Roman"/>
          <w:sz w:val="24"/>
          <w:szCs w:val="24"/>
        </w:rPr>
        <w:tag w:val="MENDELEY_BIBLIOGRAPHY"/>
        <w:id w:val="-669630934"/>
        <w:placeholder>
          <w:docPart w:val="2B518B34635A4506A497A9D77B8834B6"/>
        </w:placeholder>
      </w:sdtPr>
      <w:sdtContent>
        <w:p w14:paraId="628D6252" w14:textId="77777777" w:rsidR="001F64BD" w:rsidRPr="00050F7F" w:rsidRDefault="001F64BD" w:rsidP="001F64BD">
          <w:pPr>
            <w:autoSpaceDE w:val="0"/>
            <w:autoSpaceDN w:val="0"/>
            <w:spacing w:line="240" w:lineRule="auto"/>
            <w:ind w:left="426" w:hanging="480"/>
            <w:jc w:val="both"/>
            <w:rPr>
              <w:rFonts w:ascii="Times New Roman" w:eastAsia="Times New Roman" w:hAnsi="Times New Roman" w:cs="Times New Roman"/>
              <w:sz w:val="24"/>
              <w:szCs w:val="24"/>
            </w:rPr>
          </w:pPr>
          <w:r w:rsidRPr="00050F7F">
            <w:rPr>
              <w:rFonts w:ascii="Times New Roman" w:eastAsia="Times New Roman" w:hAnsi="Times New Roman" w:cs="Times New Roman"/>
              <w:sz w:val="24"/>
              <w:szCs w:val="24"/>
            </w:rPr>
            <w:t>Kementrian Perhubungan Republik Indonesia. 2011a. “Peraturan Menteri Perhubunga Nomor 31 Tahun 2011 Tentang Standar dan Tata Cara Pemeriksaan Prasarana Perkertaapian.”</w:t>
          </w:r>
        </w:p>
        <w:p w14:paraId="6501D335" w14:textId="77777777" w:rsidR="001F64BD" w:rsidRPr="00050F7F" w:rsidRDefault="001F64BD" w:rsidP="001F64BD">
          <w:pPr>
            <w:autoSpaceDE w:val="0"/>
            <w:autoSpaceDN w:val="0"/>
            <w:spacing w:line="240" w:lineRule="auto"/>
            <w:ind w:left="426" w:hanging="480"/>
            <w:jc w:val="both"/>
            <w:rPr>
              <w:rFonts w:ascii="Times New Roman" w:eastAsia="Times New Roman" w:hAnsi="Times New Roman" w:cs="Times New Roman"/>
              <w:sz w:val="24"/>
              <w:szCs w:val="24"/>
            </w:rPr>
          </w:pPr>
          <w:r w:rsidRPr="00050F7F">
            <w:rPr>
              <w:rFonts w:ascii="Times New Roman" w:eastAsia="Times New Roman" w:hAnsi="Times New Roman" w:cs="Times New Roman"/>
              <w:sz w:val="24"/>
              <w:szCs w:val="24"/>
            </w:rPr>
            <w:t>———. 2011. “Peraturan Menteri Perhubungan Nomor 32 Tahun 2011 tentang Standar dan Tata Cara Perawatan Prasarana Perkeretaapian.” Jakarta.</w:t>
          </w:r>
        </w:p>
        <w:p w14:paraId="121075EB" w14:textId="77777777" w:rsidR="001F64BD" w:rsidRPr="00050F7F" w:rsidRDefault="001F64BD" w:rsidP="001F64BD">
          <w:pPr>
            <w:autoSpaceDE w:val="0"/>
            <w:autoSpaceDN w:val="0"/>
            <w:spacing w:line="240" w:lineRule="auto"/>
            <w:ind w:left="426" w:hanging="480"/>
            <w:jc w:val="both"/>
            <w:rPr>
              <w:rFonts w:ascii="Times New Roman" w:eastAsia="Times New Roman" w:hAnsi="Times New Roman" w:cs="Times New Roman"/>
              <w:sz w:val="24"/>
              <w:szCs w:val="24"/>
            </w:rPr>
          </w:pPr>
          <w:r w:rsidRPr="00050F7F">
            <w:rPr>
              <w:rFonts w:ascii="Times New Roman" w:eastAsia="Times New Roman" w:hAnsi="Times New Roman" w:cs="Times New Roman"/>
              <w:sz w:val="24"/>
              <w:szCs w:val="24"/>
            </w:rPr>
            <w:t>———. 2012. “Peraturan Mentri Perhubungan Nomor 60 Tahun 2012 Tentang Persyaratan Teknis Jalur Kereta Api.” Jakarta.</w:t>
          </w:r>
        </w:p>
        <w:p w14:paraId="1C886DCC" w14:textId="77777777" w:rsidR="001F64BD" w:rsidRPr="00050F7F" w:rsidRDefault="001F64BD" w:rsidP="001F64BD">
          <w:pPr>
            <w:autoSpaceDE w:val="0"/>
            <w:autoSpaceDN w:val="0"/>
            <w:spacing w:line="240" w:lineRule="auto"/>
            <w:ind w:left="426" w:hanging="480"/>
            <w:jc w:val="both"/>
            <w:rPr>
              <w:rFonts w:ascii="Times New Roman" w:eastAsia="Times New Roman" w:hAnsi="Times New Roman" w:cs="Times New Roman"/>
              <w:sz w:val="24"/>
              <w:szCs w:val="24"/>
            </w:rPr>
          </w:pPr>
          <w:r w:rsidRPr="00050F7F">
            <w:rPr>
              <w:rFonts w:ascii="Times New Roman" w:eastAsia="Times New Roman" w:hAnsi="Times New Roman" w:cs="Times New Roman"/>
              <w:sz w:val="24"/>
              <w:szCs w:val="24"/>
            </w:rPr>
            <w:t>———. 2017. “Peraturan Menteri Perhubungan Nomor 17 Tahun 2017 Tentang Spesifikasi Tenaga Perawatan Prasarana Perkeretaapian.”</w:t>
          </w:r>
        </w:p>
        <w:p w14:paraId="38E8F224" w14:textId="77777777" w:rsidR="001F64BD" w:rsidRPr="00050F7F" w:rsidRDefault="001F64BD" w:rsidP="001F64BD">
          <w:pPr>
            <w:autoSpaceDE w:val="0"/>
            <w:autoSpaceDN w:val="0"/>
            <w:spacing w:line="240" w:lineRule="auto"/>
            <w:ind w:left="426" w:hanging="480"/>
            <w:jc w:val="both"/>
            <w:rPr>
              <w:rFonts w:ascii="Times New Roman" w:eastAsia="Times New Roman" w:hAnsi="Times New Roman" w:cs="Times New Roman"/>
              <w:sz w:val="24"/>
              <w:szCs w:val="24"/>
            </w:rPr>
          </w:pPr>
          <w:r w:rsidRPr="00050F7F">
            <w:rPr>
              <w:rFonts w:ascii="Times New Roman" w:eastAsia="Times New Roman" w:hAnsi="Times New Roman" w:cs="Times New Roman"/>
              <w:sz w:val="24"/>
              <w:szCs w:val="24"/>
            </w:rPr>
            <w:t>———. 2023. “Peraturan Kementrian Perhubungan Nomor 23 Tahun 2023 Tentang Perubahan Atas Peraturan Menteri Perhubungan Nomor PM 17 Tahun 2017 Tentang Sertifikasi Tenaga Perawatan Prasarana Perkeretaapian.” Jakarta.</w:t>
          </w:r>
        </w:p>
        <w:p w14:paraId="5B9E3069" w14:textId="77777777" w:rsidR="001F64BD" w:rsidRPr="00050F7F" w:rsidRDefault="001F64BD" w:rsidP="001F64BD">
          <w:pPr>
            <w:autoSpaceDE w:val="0"/>
            <w:autoSpaceDN w:val="0"/>
            <w:spacing w:line="240" w:lineRule="auto"/>
            <w:ind w:left="426" w:hanging="480"/>
            <w:jc w:val="both"/>
            <w:rPr>
              <w:rFonts w:ascii="Times New Roman" w:eastAsia="Times New Roman" w:hAnsi="Times New Roman" w:cs="Times New Roman"/>
              <w:sz w:val="24"/>
              <w:szCs w:val="24"/>
            </w:rPr>
          </w:pPr>
          <w:r w:rsidRPr="00050F7F">
            <w:rPr>
              <w:rFonts w:ascii="Times New Roman" w:eastAsia="Times New Roman" w:hAnsi="Times New Roman" w:cs="Times New Roman"/>
              <w:sz w:val="24"/>
              <w:szCs w:val="24"/>
            </w:rPr>
            <w:t>PJKA. 1986. “Peraturan Dinas 10 A mengenai Perawatan Jalan Rel dengan Lebar 1.067 mm.” Bandung.</w:t>
          </w:r>
        </w:p>
        <w:p w14:paraId="5EB4041C" w14:textId="77777777" w:rsidR="001F64BD" w:rsidRPr="00050F7F" w:rsidRDefault="001F64BD" w:rsidP="001F64BD">
          <w:pPr>
            <w:autoSpaceDE w:val="0"/>
            <w:autoSpaceDN w:val="0"/>
            <w:spacing w:line="240" w:lineRule="auto"/>
            <w:ind w:left="426" w:hanging="480"/>
            <w:jc w:val="both"/>
            <w:rPr>
              <w:rFonts w:ascii="Times New Roman" w:eastAsia="Times New Roman" w:hAnsi="Times New Roman" w:cs="Times New Roman"/>
              <w:sz w:val="24"/>
              <w:szCs w:val="24"/>
            </w:rPr>
          </w:pPr>
          <w:r w:rsidRPr="00050F7F">
            <w:rPr>
              <w:rFonts w:ascii="Times New Roman" w:eastAsia="Times New Roman" w:hAnsi="Times New Roman" w:cs="Times New Roman"/>
              <w:sz w:val="24"/>
              <w:szCs w:val="24"/>
            </w:rPr>
            <w:t>———. 2012. “Buku Saku Perawatan Jalan Rel.” Bandung.</w:t>
          </w:r>
        </w:p>
        <w:p w14:paraId="3B0E8974" w14:textId="77777777" w:rsidR="001F64BD" w:rsidRPr="00050F7F" w:rsidRDefault="001F64BD" w:rsidP="001F64BD">
          <w:pPr>
            <w:autoSpaceDE w:val="0"/>
            <w:autoSpaceDN w:val="0"/>
            <w:spacing w:line="240" w:lineRule="auto"/>
            <w:ind w:left="426" w:hanging="480"/>
            <w:jc w:val="both"/>
            <w:rPr>
              <w:rFonts w:ascii="Times New Roman" w:eastAsia="Times New Roman" w:hAnsi="Times New Roman" w:cs="Times New Roman"/>
              <w:kern w:val="0"/>
              <w:sz w:val="24"/>
              <w:szCs w:val="24"/>
              <w14:ligatures w14:val="none"/>
            </w:rPr>
          </w:pPr>
          <w:r w:rsidRPr="00050F7F">
            <w:rPr>
              <w:rFonts w:ascii="Times New Roman" w:eastAsia="Times New Roman" w:hAnsi="Times New Roman" w:cs="Times New Roman"/>
              <w:sz w:val="24"/>
              <w:szCs w:val="24"/>
            </w:rPr>
            <w:t xml:space="preserve">Adib, Muhammad, Puspita Dewi, Wawan Riyanta, dan Rusman Prihatanto. 2023. “Madiun Spoor : Jurnal Pengabdian Masyarakat Pemahaman Tentang Jalan </w:t>
          </w:r>
          <w:r w:rsidRPr="00050F7F">
            <w:rPr>
              <w:rFonts w:ascii="Times New Roman" w:eastAsia="Times New Roman" w:hAnsi="Times New Roman" w:cs="Times New Roman"/>
              <w:sz w:val="24"/>
              <w:szCs w:val="24"/>
            </w:rPr>
            <w:t>Rel Guna Meningkatkan Pelayanan Prasarana Perkeretaapian.”</w:t>
          </w:r>
        </w:p>
        <w:p w14:paraId="37BBF478" w14:textId="77777777" w:rsidR="001F64BD" w:rsidRPr="00050F7F" w:rsidRDefault="001F64BD" w:rsidP="001F64BD">
          <w:pPr>
            <w:autoSpaceDE w:val="0"/>
            <w:autoSpaceDN w:val="0"/>
            <w:spacing w:line="240" w:lineRule="auto"/>
            <w:ind w:left="426" w:hanging="480"/>
            <w:jc w:val="both"/>
            <w:rPr>
              <w:rFonts w:ascii="Times New Roman" w:eastAsia="Times New Roman" w:hAnsi="Times New Roman" w:cs="Times New Roman"/>
              <w:sz w:val="24"/>
              <w:szCs w:val="24"/>
            </w:rPr>
          </w:pPr>
          <w:r w:rsidRPr="00050F7F">
            <w:rPr>
              <w:rFonts w:ascii="Times New Roman" w:eastAsia="Times New Roman" w:hAnsi="Times New Roman" w:cs="Times New Roman"/>
              <w:sz w:val="24"/>
              <w:szCs w:val="24"/>
            </w:rPr>
            <w:t>Fikria Erdiana, Yusup, dan Athaya Zhafirah. t.t. “Penilaian Track Quality Index Jalan Rel Rancaekek-Haurpugur.” https://jurnal.itg.ac.id/.</w:t>
          </w:r>
        </w:p>
        <w:p w14:paraId="409E6474" w14:textId="77777777" w:rsidR="001F64BD" w:rsidRPr="00050F7F" w:rsidRDefault="001F64BD" w:rsidP="001F64BD">
          <w:pPr>
            <w:autoSpaceDE w:val="0"/>
            <w:autoSpaceDN w:val="0"/>
            <w:spacing w:line="240" w:lineRule="auto"/>
            <w:ind w:left="426" w:hanging="480"/>
            <w:jc w:val="both"/>
            <w:rPr>
              <w:rFonts w:ascii="Times New Roman" w:eastAsia="Times New Roman" w:hAnsi="Times New Roman" w:cs="Times New Roman"/>
              <w:sz w:val="24"/>
              <w:szCs w:val="24"/>
            </w:rPr>
          </w:pPr>
          <w:r w:rsidRPr="00050F7F">
            <w:rPr>
              <w:rFonts w:ascii="Times New Roman" w:eastAsia="Times New Roman" w:hAnsi="Times New Roman" w:cs="Times New Roman"/>
              <w:sz w:val="24"/>
              <w:szCs w:val="24"/>
            </w:rPr>
            <w:t>Hapsoro, Suryo, dan Tri Utomo. 2006. “Jalan Rel.”</w:t>
          </w:r>
        </w:p>
        <w:p w14:paraId="39B606A4" w14:textId="2C920F9B" w:rsidR="001F64BD" w:rsidRPr="00050F7F" w:rsidRDefault="001F64BD" w:rsidP="009F596C">
          <w:pPr>
            <w:autoSpaceDE w:val="0"/>
            <w:autoSpaceDN w:val="0"/>
            <w:spacing w:line="240" w:lineRule="auto"/>
            <w:ind w:left="426" w:hanging="480"/>
            <w:jc w:val="both"/>
            <w:rPr>
              <w:rFonts w:ascii="Times New Roman" w:eastAsia="Times New Roman" w:hAnsi="Times New Roman" w:cs="Times New Roman"/>
              <w:sz w:val="24"/>
              <w:szCs w:val="24"/>
            </w:rPr>
          </w:pPr>
          <w:r w:rsidRPr="00050F7F">
            <w:rPr>
              <w:rFonts w:ascii="Times New Roman" w:eastAsia="Times New Roman" w:hAnsi="Times New Roman" w:cs="Times New Roman"/>
              <w:sz w:val="24"/>
              <w:szCs w:val="24"/>
            </w:rPr>
            <w:t>Made, I, Purna Balai, Pelestarian Nilai, Budaya Bali, Jl Raya, Dalung Abianbase, No 107, Kuta Utara, dan Badng Bali. 2016. “Kearifan Lokal Masyarakat Desa Mbawa dalam Mewujudkan Toleransi Beragama” 1 (2).</w:t>
          </w:r>
        </w:p>
        <w:p w14:paraId="172999FF" w14:textId="77777777" w:rsidR="001F64BD" w:rsidRPr="00050F7F" w:rsidRDefault="001F64BD" w:rsidP="001F64BD">
          <w:pPr>
            <w:autoSpaceDE w:val="0"/>
            <w:autoSpaceDN w:val="0"/>
            <w:spacing w:line="240" w:lineRule="auto"/>
            <w:ind w:left="426" w:hanging="480"/>
            <w:jc w:val="both"/>
            <w:rPr>
              <w:rFonts w:ascii="Times New Roman" w:eastAsia="Times New Roman" w:hAnsi="Times New Roman" w:cs="Times New Roman"/>
              <w:sz w:val="24"/>
              <w:szCs w:val="24"/>
            </w:rPr>
          </w:pPr>
          <w:r w:rsidRPr="00050F7F">
            <w:rPr>
              <w:rFonts w:ascii="Times New Roman" w:eastAsia="Times New Roman" w:hAnsi="Times New Roman" w:cs="Times New Roman"/>
              <w:sz w:val="24"/>
              <w:szCs w:val="24"/>
            </w:rPr>
            <w:t xml:space="preserve">Putri Liana, Anggraini, Angga Bayu Santoso, Manajemen Informatika, dan Sistem Informasi. t.t. “Sistem Aplikasi Pengambilan DKB dan Produk Beasiswa Berencana pada AJB Bumiputera 1912 Kantor Cabang Teluk Betung.” </w:t>
          </w:r>
          <w:r w:rsidRPr="00050F7F">
            <w:rPr>
              <w:rFonts w:ascii="Times New Roman" w:eastAsia="Times New Roman" w:hAnsi="Times New Roman" w:cs="Times New Roman"/>
              <w:i/>
              <w:iCs/>
              <w:sz w:val="24"/>
              <w:szCs w:val="24"/>
            </w:rPr>
            <w:t>Teknologiterkini.org</w:t>
          </w:r>
          <w:r w:rsidRPr="00050F7F">
            <w:rPr>
              <w:rFonts w:ascii="Times New Roman" w:eastAsia="Times New Roman" w:hAnsi="Times New Roman" w:cs="Times New Roman"/>
              <w:sz w:val="24"/>
              <w:szCs w:val="24"/>
            </w:rPr>
            <w:t xml:space="preserve"> 1 (3): 2021–22.</w:t>
          </w:r>
        </w:p>
        <w:p w14:paraId="32058C00" w14:textId="77777777" w:rsidR="001F64BD" w:rsidRPr="00050F7F" w:rsidRDefault="001F64BD" w:rsidP="001F64BD">
          <w:pPr>
            <w:autoSpaceDE w:val="0"/>
            <w:autoSpaceDN w:val="0"/>
            <w:spacing w:line="240" w:lineRule="auto"/>
            <w:ind w:left="426" w:hanging="480"/>
            <w:jc w:val="both"/>
            <w:rPr>
              <w:rFonts w:ascii="Times New Roman" w:eastAsia="Times New Roman" w:hAnsi="Times New Roman" w:cs="Times New Roman"/>
              <w:sz w:val="24"/>
              <w:szCs w:val="24"/>
            </w:rPr>
          </w:pPr>
          <w:r w:rsidRPr="00050F7F">
            <w:rPr>
              <w:rFonts w:ascii="Times New Roman" w:eastAsia="Times New Roman" w:hAnsi="Times New Roman" w:cs="Times New Roman"/>
              <w:sz w:val="24"/>
              <w:szCs w:val="24"/>
            </w:rPr>
            <w:t>Rahardjo, Advisors Budi. 2015. “Perencanaan Jalur Ganda Purwokerto-Kroya.”</w:t>
          </w:r>
        </w:p>
        <w:p w14:paraId="19D8B6F7" w14:textId="77777777" w:rsidR="001F64BD" w:rsidRPr="00050F7F" w:rsidRDefault="001F64BD" w:rsidP="001F64BD">
          <w:pPr>
            <w:autoSpaceDE w:val="0"/>
            <w:autoSpaceDN w:val="0"/>
            <w:spacing w:line="240" w:lineRule="auto"/>
            <w:ind w:left="426" w:hanging="480"/>
            <w:jc w:val="both"/>
            <w:rPr>
              <w:rFonts w:ascii="Times New Roman" w:eastAsia="Times New Roman" w:hAnsi="Times New Roman" w:cs="Times New Roman"/>
              <w:sz w:val="24"/>
              <w:szCs w:val="24"/>
            </w:rPr>
          </w:pPr>
          <w:r w:rsidRPr="00050F7F">
            <w:rPr>
              <w:rFonts w:ascii="Times New Roman" w:eastAsia="Times New Roman" w:hAnsi="Times New Roman" w:cs="Times New Roman"/>
              <w:sz w:val="24"/>
              <w:szCs w:val="24"/>
            </w:rPr>
            <w:t>Sri Agustiani Hj Yeyet Solihat, Yuli. 2018. “Partisipasi Masyarakat dalam Pembangunan Infrastruktur Desa di Desa Cihambulu Kecamatan Pabuaran Kabupaten Subang” 3 (DESEMBER).</w:t>
          </w:r>
        </w:p>
        <w:p w14:paraId="29EFE8D7" w14:textId="77777777" w:rsidR="001F64BD" w:rsidRPr="00050F7F" w:rsidRDefault="001F64BD" w:rsidP="001F64BD">
          <w:pPr>
            <w:autoSpaceDE w:val="0"/>
            <w:autoSpaceDN w:val="0"/>
            <w:spacing w:line="240" w:lineRule="auto"/>
            <w:ind w:left="426" w:hanging="480"/>
            <w:jc w:val="both"/>
            <w:rPr>
              <w:rFonts w:ascii="Times New Roman" w:eastAsia="Times New Roman" w:hAnsi="Times New Roman" w:cs="Times New Roman"/>
              <w:sz w:val="24"/>
              <w:szCs w:val="24"/>
            </w:rPr>
          </w:pPr>
          <w:r w:rsidRPr="00050F7F">
            <w:rPr>
              <w:rFonts w:ascii="Times New Roman" w:eastAsia="Times New Roman" w:hAnsi="Times New Roman" w:cs="Times New Roman"/>
              <w:sz w:val="24"/>
              <w:szCs w:val="24"/>
            </w:rPr>
            <w:t>Tulus, Oleh, dan Aditya Gunawan. 2018. “Perencanaan Lengkung Horizontal Jalur Ganda Kereta Api Stasiun Martapura-STasiun Baturaja Sumatera Selatan Km. 222+800-Km. 227+900.”</w:t>
          </w:r>
        </w:p>
        <w:p w14:paraId="0321440E" w14:textId="70E14300" w:rsidR="001F64BD" w:rsidRPr="001F64BD" w:rsidRDefault="001F64BD" w:rsidP="001F64BD">
          <w:pPr>
            <w:spacing w:line="240" w:lineRule="auto"/>
            <w:ind w:left="426"/>
            <w:jc w:val="both"/>
            <w:rPr>
              <w:rFonts w:ascii="Tahoma" w:hAnsi="Tahoma" w:cs="Tahoma"/>
            </w:rPr>
            <w:sectPr w:rsidR="001F64BD" w:rsidRPr="001F64BD" w:rsidSect="002743DB">
              <w:type w:val="continuous"/>
              <w:pgSz w:w="11906" w:h="16838"/>
              <w:pgMar w:top="1440" w:right="1440" w:bottom="1440" w:left="1440" w:header="708" w:footer="708" w:gutter="0"/>
              <w:cols w:num="2" w:space="335"/>
              <w:docGrid w:linePitch="360"/>
            </w:sectPr>
          </w:pPr>
          <w:r w:rsidRPr="00050F7F">
            <w:rPr>
              <w:rFonts w:ascii="Times New Roman" w:eastAsia="Times New Roman" w:hAnsi="Times New Roman" w:cs="Times New Roman"/>
              <w:sz w:val="24"/>
              <w:szCs w:val="24"/>
            </w:rPr>
            <w:t> </w:t>
          </w:r>
        </w:p>
      </w:sdtContent>
    </w:sdt>
    <w:p w14:paraId="605DC0FE" w14:textId="77777777" w:rsidR="008C46BB" w:rsidRPr="008C46BB" w:rsidRDefault="008C46BB" w:rsidP="0065016F">
      <w:pPr>
        <w:spacing w:line="240" w:lineRule="auto"/>
        <w:jc w:val="both"/>
        <w:rPr>
          <w:rFonts w:ascii="Times New Roman" w:hAnsi="Times New Roman" w:cs="Times New Roman"/>
          <w:b/>
          <w:bCs/>
          <w:sz w:val="24"/>
          <w:szCs w:val="24"/>
        </w:rPr>
      </w:pPr>
    </w:p>
    <w:sectPr w:rsidR="008C46BB" w:rsidRPr="008C46BB" w:rsidSect="002743DB">
      <w:pgSz w:w="11906" w:h="16838"/>
      <w:pgMar w:top="1440" w:right="1440" w:bottom="1440" w:left="1440" w:header="708" w:footer="708" w:gutter="0"/>
      <w:cols w:num="2" w:space="3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554A0" w14:textId="77777777" w:rsidR="00F105B6" w:rsidRDefault="00F105B6" w:rsidP="00457A97">
      <w:pPr>
        <w:spacing w:after="0" w:line="240" w:lineRule="auto"/>
      </w:pPr>
      <w:r>
        <w:separator/>
      </w:r>
    </w:p>
  </w:endnote>
  <w:endnote w:type="continuationSeparator" w:id="0">
    <w:p w14:paraId="6DA4565D" w14:textId="77777777" w:rsidR="00F105B6" w:rsidRDefault="00F105B6" w:rsidP="00457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4D0E9" w14:textId="77777777" w:rsidR="00F105B6" w:rsidRDefault="00F105B6" w:rsidP="00457A97">
      <w:pPr>
        <w:spacing w:after="0" w:line="240" w:lineRule="auto"/>
      </w:pPr>
      <w:r>
        <w:separator/>
      </w:r>
    </w:p>
  </w:footnote>
  <w:footnote w:type="continuationSeparator" w:id="0">
    <w:p w14:paraId="40381D79" w14:textId="77777777" w:rsidR="00F105B6" w:rsidRDefault="00F105B6" w:rsidP="00457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3304A"/>
    <w:multiLevelType w:val="hybridMultilevel"/>
    <w:tmpl w:val="7690EE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CAA3AB8"/>
    <w:multiLevelType w:val="hybridMultilevel"/>
    <w:tmpl w:val="CD8C22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27327ED"/>
    <w:multiLevelType w:val="hybridMultilevel"/>
    <w:tmpl w:val="B3C2BF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4C824D8"/>
    <w:multiLevelType w:val="hybridMultilevel"/>
    <w:tmpl w:val="E0826A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63E33B6"/>
    <w:multiLevelType w:val="hybridMultilevel"/>
    <w:tmpl w:val="11C880B4"/>
    <w:lvl w:ilvl="0" w:tplc="1BE0AD9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C0B3A53"/>
    <w:multiLevelType w:val="hybridMultilevel"/>
    <w:tmpl w:val="42A6584C"/>
    <w:lvl w:ilvl="0" w:tplc="8B76B12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3C803C60"/>
    <w:multiLevelType w:val="hybridMultilevel"/>
    <w:tmpl w:val="72D6001C"/>
    <w:lvl w:ilvl="0" w:tplc="9CC80D6E">
      <w:start w:val="1"/>
      <w:numFmt w:val="upperRoman"/>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2EF6E44"/>
    <w:multiLevelType w:val="hybridMultilevel"/>
    <w:tmpl w:val="6248B8FA"/>
    <w:lvl w:ilvl="0" w:tplc="5FE8A49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5B78487D"/>
    <w:multiLevelType w:val="hybridMultilevel"/>
    <w:tmpl w:val="BB7C23AE"/>
    <w:lvl w:ilvl="0" w:tplc="09B6036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75EC3DEF"/>
    <w:multiLevelType w:val="hybridMultilevel"/>
    <w:tmpl w:val="2242AB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84A7A9E"/>
    <w:multiLevelType w:val="hybridMultilevel"/>
    <w:tmpl w:val="0EEE01A4"/>
    <w:lvl w:ilvl="0" w:tplc="F7B8F67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2026245795">
    <w:abstractNumId w:val="0"/>
  </w:num>
  <w:num w:numId="2" w16cid:durableId="339354835">
    <w:abstractNumId w:val="6"/>
  </w:num>
  <w:num w:numId="3" w16cid:durableId="1111827549">
    <w:abstractNumId w:val="5"/>
  </w:num>
  <w:num w:numId="4" w16cid:durableId="1545673752">
    <w:abstractNumId w:val="8"/>
  </w:num>
  <w:num w:numId="5" w16cid:durableId="523400217">
    <w:abstractNumId w:val="7"/>
  </w:num>
  <w:num w:numId="6" w16cid:durableId="831263491">
    <w:abstractNumId w:val="4"/>
  </w:num>
  <w:num w:numId="7" w16cid:durableId="1508783914">
    <w:abstractNumId w:val="10"/>
  </w:num>
  <w:num w:numId="8" w16cid:durableId="1282684780">
    <w:abstractNumId w:val="2"/>
  </w:num>
  <w:num w:numId="9" w16cid:durableId="1696150863">
    <w:abstractNumId w:val="1"/>
  </w:num>
  <w:num w:numId="10" w16cid:durableId="1159274567">
    <w:abstractNumId w:val="3"/>
  </w:num>
  <w:num w:numId="11" w16cid:durableId="10644490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3D"/>
    <w:rsid w:val="00050F7F"/>
    <w:rsid w:val="000748FF"/>
    <w:rsid w:val="000A64F2"/>
    <w:rsid w:val="000B27DB"/>
    <w:rsid w:val="00106B94"/>
    <w:rsid w:val="001126C8"/>
    <w:rsid w:val="0018742F"/>
    <w:rsid w:val="001A400A"/>
    <w:rsid w:val="001C54C7"/>
    <w:rsid w:val="001D4CB8"/>
    <w:rsid w:val="001D5130"/>
    <w:rsid w:val="001D6D9C"/>
    <w:rsid w:val="001F64BD"/>
    <w:rsid w:val="0022797A"/>
    <w:rsid w:val="002743DB"/>
    <w:rsid w:val="002774CA"/>
    <w:rsid w:val="00294D85"/>
    <w:rsid w:val="002A7EA1"/>
    <w:rsid w:val="00301257"/>
    <w:rsid w:val="0032143E"/>
    <w:rsid w:val="00355229"/>
    <w:rsid w:val="003A0A1E"/>
    <w:rsid w:val="003E5C52"/>
    <w:rsid w:val="00412600"/>
    <w:rsid w:val="00414138"/>
    <w:rsid w:val="00443463"/>
    <w:rsid w:val="00457A97"/>
    <w:rsid w:val="004A688E"/>
    <w:rsid w:val="00511305"/>
    <w:rsid w:val="0059056B"/>
    <w:rsid w:val="00591E78"/>
    <w:rsid w:val="005D58D2"/>
    <w:rsid w:val="0062279F"/>
    <w:rsid w:val="0065016F"/>
    <w:rsid w:val="00655178"/>
    <w:rsid w:val="00695D1F"/>
    <w:rsid w:val="006A623B"/>
    <w:rsid w:val="006E1121"/>
    <w:rsid w:val="0073494F"/>
    <w:rsid w:val="00757ED0"/>
    <w:rsid w:val="007600C6"/>
    <w:rsid w:val="0077743A"/>
    <w:rsid w:val="00783D29"/>
    <w:rsid w:val="0079657E"/>
    <w:rsid w:val="007B6432"/>
    <w:rsid w:val="008315A6"/>
    <w:rsid w:val="008434E8"/>
    <w:rsid w:val="0085025E"/>
    <w:rsid w:val="00856069"/>
    <w:rsid w:val="00881AF6"/>
    <w:rsid w:val="00895AF4"/>
    <w:rsid w:val="008B384C"/>
    <w:rsid w:val="008C46BB"/>
    <w:rsid w:val="008D2335"/>
    <w:rsid w:val="008D5A5B"/>
    <w:rsid w:val="009466B1"/>
    <w:rsid w:val="009F4D63"/>
    <w:rsid w:val="009F596C"/>
    <w:rsid w:val="00A444EB"/>
    <w:rsid w:val="00A67651"/>
    <w:rsid w:val="00AB6DAD"/>
    <w:rsid w:val="00AC270D"/>
    <w:rsid w:val="00AC4A67"/>
    <w:rsid w:val="00AC5DCD"/>
    <w:rsid w:val="00AF3C3F"/>
    <w:rsid w:val="00B87B19"/>
    <w:rsid w:val="00C10853"/>
    <w:rsid w:val="00C154F0"/>
    <w:rsid w:val="00C21923"/>
    <w:rsid w:val="00C27EEC"/>
    <w:rsid w:val="00C37062"/>
    <w:rsid w:val="00C416C7"/>
    <w:rsid w:val="00C46882"/>
    <w:rsid w:val="00CB13C1"/>
    <w:rsid w:val="00D17397"/>
    <w:rsid w:val="00D2587B"/>
    <w:rsid w:val="00D33F1F"/>
    <w:rsid w:val="00D363BA"/>
    <w:rsid w:val="00D83ED5"/>
    <w:rsid w:val="00E2729D"/>
    <w:rsid w:val="00E9643A"/>
    <w:rsid w:val="00EB163D"/>
    <w:rsid w:val="00EC34BC"/>
    <w:rsid w:val="00ED059C"/>
    <w:rsid w:val="00EF1B00"/>
    <w:rsid w:val="00F105B6"/>
    <w:rsid w:val="00F20ADE"/>
    <w:rsid w:val="00FC33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5BF7"/>
  <w15:chartTrackingRefBased/>
  <w15:docId w15:val="{3E587244-CD40-4862-85C1-28FBCF4C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link w:val="Heading1Char"/>
    <w:uiPriority w:val="9"/>
    <w:qFormat/>
    <w:rsid w:val="00414138"/>
    <w:pPr>
      <w:widowControl w:val="0"/>
      <w:autoSpaceDE w:val="0"/>
      <w:autoSpaceDN w:val="0"/>
      <w:spacing w:before="18" w:after="0" w:line="240" w:lineRule="auto"/>
      <w:ind w:left="20"/>
      <w:jc w:val="center"/>
      <w:outlineLvl w:val="0"/>
    </w:pPr>
    <w:rPr>
      <w:rFonts w:ascii="Tahoma" w:eastAsia="Tahoma" w:hAnsi="Tahoma" w:cs="Tahoma"/>
      <w:b/>
      <w:bCs/>
      <w:kern w:val="0"/>
      <w:sz w:val="28"/>
      <w:szCs w:val="28"/>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untuk Tabel,List Paragraph untuk tabel,Box,Colorful List - Accent 12,Bulet1,point-point,kepala,coba1,Body Text Char1,Char Char2,List Paragraph11,Recommendation,Colorful List - Accent 11,En tête 1,NAST Quote,BAB 2"/>
    <w:basedOn w:val="Normal"/>
    <w:link w:val="ListParagraphChar"/>
    <w:uiPriority w:val="34"/>
    <w:qFormat/>
    <w:rsid w:val="00EB163D"/>
    <w:pPr>
      <w:ind w:left="720"/>
      <w:contextualSpacing/>
    </w:pPr>
  </w:style>
  <w:style w:type="character" w:styleId="Hyperlink">
    <w:name w:val="Hyperlink"/>
    <w:basedOn w:val="DefaultParagraphFont"/>
    <w:uiPriority w:val="99"/>
    <w:unhideWhenUsed/>
    <w:rsid w:val="008B384C"/>
    <w:rPr>
      <w:color w:val="0563C1" w:themeColor="hyperlink"/>
      <w:u w:val="single"/>
    </w:rPr>
  </w:style>
  <w:style w:type="character" w:styleId="UnresolvedMention">
    <w:name w:val="Unresolved Mention"/>
    <w:basedOn w:val="DefaultParagraphFont"/>
    <w:uiPriority w:val="99"/>
    <w:semiHidden/>
    <w:unhideWhenUsed/>
    <w:rsid w:val="008B384C"/>
    <w:rPr>
      <w:color w:val="605E5C"/>
      <w:shd w:val="clear" w:color="auto" w:fill="E1DFDD"/>
    </w:rPr>
  </w:style>
  <w:style w:type="character" w:customStyle="1" w:styleId="ListParagraphChar">
    <w:name w:val="List Paragraph Char"/>
    <w:aliases w:val="List Paragraph untuk Tabel Char,List Paragraph untuk tabel Char,Box Char,Colorful List - Accent 12 Char,Bulet1 Char,point-point Char,kepala Char,coba1 Char,Body Text Char1 Char,Char Char2 Char,List Paragraph11 Char,En tête 1 Char"/>
    <w:basedOn w:val="DefaultParagraphFont"/>
    <w:link w:val="ListParagraph"/>
    <w:uiPriority w:val="34"/>
    <w:qFormat/>
    <w:locked/>
    <w:rsid w:val="006E1121"/>
    <w:rPr>
      <w:lang w:val="id-ID"/>
    </w:rPr>
  </w:style>
  <w:style w:type="paragraph" w:styleId="Caption">
    <w:name w:val="caption"/>
    <w:basedOn w:val="Normal"/>
    <w:next w:val="Normal"/>
    <w:uiPriority w:val="35"/>
    <w:unhideWhenUsed/>
    <w:qFormat/>
    <w:rsid w:val="002774CA"/>
    <w:pPr>
      <w:spacing w:after="200" w:line="240" w:lineRule="auto"/>
    </w:pPr>
    <w:rPr>
      <w:i/>
      <w:iCs/>
      <w:color w:val="44546A" w:themeColor="text2"/>
      <w:sz w:val="18"/>
      <w:szCs w:val="18"/>
    </w:rPr>
  </w:style>
  <w:style w:type="table" w:styleId="TableGrid">
    <w:name w:val="Table Grid"/>
    <w:basedOn w:val="TableNormal"/>
    <w:uiPriority w:val="39"/>
    <w:rsid w:val="004A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7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A97"/>
    <w:rPr>
      <w:lang w:val="id-ID"/>
    </w:rPr>
  </w:style>
  <w:style w:type="paragraph" w:styleId="Footer">
    <w:name w:val="footer"/>
    <w:basedOn w:val="Normal"/>
    <w:link w:val="FooterChar"/>
    <w:uiPriority w:val="99"/>
    <w:unhideWhenUsed/>
    <w:rsid w:val="00457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A97"/>
    <w:rPr>
      <w:lang w:val="id-ID"/>
    </w:rPr>
  </w:style>
  <w:style w:type="character" w:customStyle="1" w:styleId="Heading1Char">
    <w:name w:val="Heading 1 Char"/>
    <w:basedOn w:val="DefaultParagraphFont"/>
    <w:link w:val="Heading1"/>
    <w:uiPriority w:val="9"/>
    <w:rsid w:val="00414138"/>
    <w:rPr>
      <w:rFonts w:ascii="Tahoma" w:eastAsia="Tahoma" w:hAnsi="Tahoma" w:cs="Tahoma"/>
      <w:b/>
      <w:bCs/>
      <w:kern w:val="0"/>
      <w:sz w:val="28"/>
      <w:szCs w:val="28"/>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hoerunnisasalsabila291@gmail.com" TargetMode="Externa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oleObject" Target="file:///D:\10.%20SEM%206%20(IT'S%20GOING%20TO%20FINAL%20BISMILLAH)\KKW%20ABIL\DATA%20LENGKUNG\HASIL%20PENGUKURAN%20LAPANG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0.%20SEM%206%20(IT'S%20GOING%20TO%20FINAL%20BISMILLAH)\KKW%20ABIL\DATA%20LENGKUNG\HASIL%20PENGUKURAN%20LAPANGA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Grafik Pergeseran Anak Panah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'ANAK PANAH'!$E$1</c:f>
              <c:strCache>
                <c:ptCount val="1"/>
                <c:pt idx="0">
                  <c:v>ANAK PANAH OPNAME</c:v>
                </c:pt>
              </c:strCache>
            </c:strRef>
          </c:tx>
          <c:spPr>
            <a:ln w="28575" cap="rnd">
              <a:solidFill>
                <a:schemeClr val="accent1"/>
              </a:solidFill>
              <a:round/>
            </a:ln>
            <a:effectLst/>
          </c:spPr>
          <c:marker>
            <c:symbol val="none"/>
          </c:marker>
          <c:cat>
            <c:numRef>
              <c:f>'ANAK PANAH'!$A$2:$A$46</c:f>
              <c:numCache>
                <c:formatCode>General</c:formatCode>
                <c:ptCount val="45"/>
                <c:pt idx="3">
                  <c:v>-6</c:v>
                </c:pt>
                <c:pt idx="4">
                  <c:v>-5</c:v>
                </c:pt>
                <c:pt idx="5">
                  <c:v>-4</c:v>
                </c:pt>
                <c:pt idx="6">
                  <c:v>-3</c:v>
                </c:pt>
                <c:pt idx="7">
                  <c:v>-2</c:v>
                </c:pt>
                <c:pt idx="8">
                  <c:v>-1</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pt idx="29">
                  <c:v>20</c:v>
                </c:pt>
                <c:pt idx="30">
                  <c:v>21</c:v>
                </c:pt>
                <c:pt idx="31">
                  <c:v>22</c:v>
                </c:pt>
                <c:pt idx="32">
                  <c:v>23</c:v>
                </c:pt>
                <c:pt idx="33">
                  <c:v>24</c:v>
                </c:pt>
                <c:pt idx="34">
                  <c:v>25</c:v>
                </c:pt>
                <c:pt idx="35">
                  <c:v>26</c:v>
                </c:pt>
                <c:pt idx="36">
                  <c:v>27</c:v>
                </c:pt>
                <c:pt idx="37">
                  <c:v>28</c:v>
                </c:pt>
                <c:pt idx="38">
                  <c:v>29</c:v>
                </c:pt>
                <c:pt idx="39">
                  <c:v>30</c:v>
                </c:pt>
                <c:pt idx="40">
                  <c:v>31</c:v>
                </c:pt>
                <c:pt idx="41">
                  <c:v>32</c:v>
                </c:pt>
                <c:pt idx="42">
                  <c:v>33</c:v>
                </c:pt>
                <c:pt idx="43">
                  <c:v>34</c:v>
                </c:pt>
                <c:pt idx="44">
                  <c:v>35</c:v>
                </c:pt>
              </c:numCache>
            </c:numRef>
          </c:cat>
          <c:val>
            <c:numRef>
              <c:f>'ANAK PANAH'!$E$2:$E$46</c:f>
              <c:numCache>
                <c:formatCode>General</c:formatCode>
                <c:ptCount val="45"/>
                <c:pt idx="3">
                  <c:v>7</c:v>
                </c:pt>
                <c:pt idx="4">
                  <c:v>14</c:v>
                </c:pt>
                <c:pt idx="5">
                  <c:v>18</c:v>
                </c:pt>
                <c:pt idx="6">
                  <c:v>17</c:v>
                </c:pt>
                <c:pt idx="7">
                  <c:v>25</c:v>
                </c:pt>
                <c:pt idx="8">
                  <c:v>31</c:v>
                </c:pt>
                <c:pt idx="9">
                  <c:v>30</c:v>
                </c:pt>
                <c:pt idx="10">
                  <c:v>44</c:v>
                </c:pt>
                <c:pt idx="11">
                  <c:v>39</c:v>
                </c:pt>
                <c:pt idx="12">
                  <c:v>51</c:v>
                </c:pt>
                <c:pt idx="13">
                  <c:v>48</c:v>
                </c:pt>
                <c:pt idx="14">
                  <c:v>53</c:v>
                </c:pt>
                <c:pt idx="15">
                  <c:v>59</c:v>
                </c:pt>
                <c:pt idx="16">
                  <c:v>55</c:v>
                </c:pt>
                <c:pt idx="17">
                  <c:v>64</c:v>
                </c:pt>
                <c:pt idx="18">
                  <c:v>62</c:v>
                </c:pt>
                <c:pt idx="19">
                  <c:v>70</c:v>
                </c:pt>
                <c:pt idx="20">
                  <c:v>56</c:v>
                </c:pt>
                <c:pt idx="21">
                  <c:v>65</c:v>
                </c:pt>
                <c:pt idx="22">
                  <c:v>73</c:v>
                </c:pt>
                <c:pt idx="23">
                  <c:v>63</c:v>
                </c:pt>
                <c:pt idx="24">
                  <c:v>68</c:v>
                </c:pt>
                <c:pt idx="25">
                  <c:v>62</c:v>
                </c:pt>
                <c:pt idx="26">
                  <c:v>66</c:v>
                </c:pt>
                <c:pt idx="27">
                  <c:v>63</c:v>
                </c:pt>
                <c:pt idx="28">
                  <c:v>61</c:v>
                </c:pt>
                <c:pt idx="29">
                  <c:v>63</c:v>
                </c:pt>
                <c:pt idx="30">
                  <c:v>71</c:v>
                </c:pt>
                <c:pt idx="31">
                  <c:v>53</c:v>
                </c:pt>
                <c:pt idx="32">
                  <c:v>60</c:v>
                </c:pt>
                <c:pt idx="33">
                  <c:v>51</c:v>
                </c:pt>
                <c:pt idx="34">
                  <c:v>55</c:v>
                </c:pt>
                <c:pt idx="35">
                  <c:v>39</c:v>
                </c:pt>
                <c:pt idx="36">
                  <c:v>55</c:v>
                </c:pt>
                <c:pt idx="37">
                  <c:v>33</c:v>
                </c:pt>
                <c:pt idx="38">
                  <c:v>33</c:v>
                </c:pt>
                <c:pt idx="39">
                  <c:v>27</c:v>
                </c:pt>
                <c:pt idx="40">
                  <c:v>31</c:v>
                </c:pt>
                <c:pt idx="41">
                  <c:v>17</c:v>
                </c:pt>
                <c:pt idx="42">
                  <c:v>15</c:v>
                </c:pt>
                <c:pt idx="43">
                  <c:v>14</c:v>
                </c:pt>
                <c:pt idx="44">
                  <c:v>8</c:v>
                </c:pt>
              </c:numCache>
            </c:numRef>
          </c:val>
          <c:smooth val="0"/>
          <c:extLst>
            <c:ext xmlns:c16="http://schemas.microsoft.com/office/drawing/2014/chart" uri="{C3380CC4-5D6E-409C-BE32-E72D297353CC}">
              <c16:uniqueId val="{00000000-47C0-469F-9913-9D19C86973E7}"/>
            </c:ext>
          </c:extLst>
        </c:ser>
        <c:ser>
          <c:idx val="1"/>
          <c:order val="1"/>
          <c:tx>
            <c:strRef>
              <c:f>'ANAK PANAH'!$F$1</c:f>
              <c:strCache>
                <c:ptCount val="1"/>
                <c:pt idx="0">
                  <c:v>ANAK PANAH REGISTER</c:v>
                </c:pt>
              </c:strCache>
            </c:strRef>
          </c:tx>
          <c:spPr>
            <a:ln w="28575" cap="rnd">
              <a:solidFill>
                <a:schemeClr val="accent2"/>
              </a:solidFill>
              <a:round/>
            </a:ln>
            <a:effectLst/>
          </c:spPr>
          <c:marker>
            <c:symbol val="none"/>
          </c:marker>
          <c:cat>
            <c:numRef>
              <c:f>'ANAK PANAH'!$A$2:$A$46</c:f>
              <c:numCache>
                <c:formatCode>General</c:formatCode>
                <c:ptCount val="45"/>
                <c:pt idx="3">
                  <c:v>-6</c:v>
                </c:pt>
                <c:pt idx="4">
                  <c:v>-5</c:v>
                </c:pt>
                <c:pt idx="5">
                  <c:v>-4</c:v>
                </c:pt>
                <c:pt idx="6">
                  <c:v>-3</c:v>
                </c:pt>
                <c:pt idx="7">
                  <c:v>-2</c:v>
                </c:pt>
                <c:pt idx="8">
                  <c:v>-1</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pt idx="29">
                  <c:v>20</c:v>
                </c:pt>
                <c:pt idx="30">
                  <c:v>21</c:v>
                </c:pt>
                <c:pt idx="31">
                  <c:v>22</c:v>
                </c:pt>
                <c:pt idx="32">
                  <c:v>23</c:v>
                </c:pt>
                <c:pt idx="33">
                  <c:v>24</c:v>
                </c:pt>
                <c:pt idx="34">
                  <c:v>25</c:v>
                </c:pt>
                <c:pt idx="35">
                  <c:v>26</c:v>
                </c:pt>
                <c:pt idx="36">
                  <c:v>27</c:v>
                </c:pt>
                <c:pt idx="37">
                  <c:v>28</c:v>
                </c:pt>
                <c:pt idx="38">
                  <c:v>29</c:v>
                </c:pt>
                <c:pt idx="39">
                  <c:v>30</c:v>
                </c:pt>
                <c:pt idx="40">
                  <c:v>31</c:v>
                </c:pt>
                <c:pt idx="41">
                  <c:v>32</c:v>
                </c:pt>
                <c:pt idx="42">
                  <c:v>33</c:v>
                </c:pt>
                <c:pt idx="43">
                  <c:v>34</c:v>
                </c:pt>
                <c:pt idx="44">
                  <c:v>35</c:v>
                </c:pt>
              </c:numCache>
            </c:numRef>
          </c:cat>
          <c:val>
            <c:numRef>
              <c:f>'ANAK PANAH'!$F$2:$F$46</c:f>
              <c:numCache>
                <c:formatCode>General</c:formatCode>
                <c:ptCount val="45"/>
                <c:pt idx="3" formatCode="0">
                  <c:v>0</c:v>
                </c:pt>
                <c:pt idx="4" formatCode="0">
                  <c:v>0</c:v>
                </c:pt>
                <c:pt idx="5" formatCode="0">
                  <c:v>6</c:v>
                </c:pt>
                <c:pt idx="6" formatCode="0">
                  <c:v>13</c:v>
                </c:pt>
                <c:pt idx="7" formatCode="0">
                  <c:v>19</c:v>
                </c:pt>
                <c:pt idx="8" formatCode="0">
                  <c:v>25</c:v>
                </c:pt>
                <c:pt idx="9" formatCode="0">
                  <c:v>32</c:v>
                </c:pt>
                <c:pt idx="10" formatCode="0">
                  <c:v>38</c:v>
                </c:pt>
                <c:pt idx="11" formatCode="0">
                  <c:v>44</c:v>
                </c:pt>
                <c:pt idx="12" formatCode="0">
                  <c:v>50</c:v>
                </c:pt>
                <c:pt idx="13" formatCode="0">
                  <c:v>57</c:v>
                </c:pt>
                <c:pt idx="14" formatCode="0">
                  <c:v>63</c:v>
                </c:pt>
                <c:pt idx="15" formatCode="0">
                  <c:v>63</c:v>
                </c:pt>
                <c:pt idx="16" formatCode="0">
                  <c:v>63</c:v>
                </c:pt>
                <c:pt idx="17" formatCode="0">
                  <c:v>63</c:v>
                </c:pt>
                <c:pt idx="18" formatCode="0">
                  <c:v>63</c:v>
                </c:pt>
                <c:pt idx="19" formatCode="0">
                  <c:v>63</c:v>
                </c:pt>
                <c:pt idx="20" formatCode="0">
                  <c:v>63</c:v>
                </c:pt>
                <c:pt idx="21" formatCode="0">
                  <c:v>63</c:v>
                </c:pt>
                <c:pt idx="22" formatCode="0">
                  <c:v>63</c:v>
                </c:pt>
                <c:pt idx="23" formatCode="0">
                  <c:v>63</c:v>
                </c:pt>
                <c:pt idx="24" formatCode="0">
                  <c:v>63</c:v>
                </c:pt>
                <c:pt idx="25" formatCode="0">
                  <c:v>63</c:v>
                </c:pt>
                <c:pt idx="26" formatCode="0">
                  <c:v>63</c:v>
                </c:pt>
                <c:pt idx="27" formatCode="0">
                  <c:v>63</c:v>
                </c:pt>
                <c:pt idx="28" formatCode="0">
                  <c:v>63</c:v>
                </c:pt>
                <c:pt idx="29" formatCode="0">
                  <c:v>63</c:v>
                </c:pt>
                <c:pt idx="30" formatCode="0">
                  <c:v>63</c:v>
                </c:pt>
                <c:pt idx="31" formatCode="0">
                  <c:v>63</c:v>
                </c:pt>
                <c:pt idx="32" formatCode="0">
                  <c:v>63</c:v>
                </c:pt>
                <c:pt idx="33" formatCode="0">
                  <c:v>57</c:v>
                </c:pt>
                <c:pt idx="34" formatCode="0">
                  <c:v>52</c:v>
                </c:pt>
                <c:pt idx="35" formatCode="0">
                  <c:v>46</c:v>
                </c:pt>
                <c:pt idx="36" formatCode="0">
                  <c:v>40</c:v>
                </c:pt>
                <c:pt idx="37" formatCode="0">
                  <c:v>34</c:v>
                </c:pt>
                <c:pt idx="38" formatCode="0">
                  <c:v>29</c:v>
                </c:pt>
                <c:pt idx="39" formatCode="0">
                  <c:v>23</c:v>
                </c:pt>
                <c:pt idx="40" formatCode="0">
                  <c:v>17</c:v>
                </c:pt>
                <c:pt idx="41" formatCode="0">
                  <c:v>11</c:v>
                </c:pt>
                <c:pt idx="42" formatCode="0">
                  <c:v>6</c:v>
                </c:pt>
                <c:pt idx="43" formatCode="0">
                  <c:v>0</c:v>
                </c:pt>
                <c:pt idx="44" formatCode="0">
                  <c:v>0</c:v>
                </c:pt>
              </c:numCache>
            </c:numRef>
          </c:val>
          <c:smooth val="0"/>
          <c:extLst>
            <c:ext xmlns:c16="http://schemas.microsoft.com/office/drawing/2014/chart" uri="{C3380CC4-5D6E-409C-BE32-E72D297353CC}">
              <c16:uniqueId val="{00000001-47C0-469F-9913-9D19C86973E7}"/>
            </c:ext>
          </c:extLst>
        </c:ser>
        <c:dLbls>
          <c:showLegendKey val="0"/>
          <c:showVal val="0"/>
          <c:showCatName val="0"/>
          <c:showSerName val="0"/>
          <c:showPercent val="0"/>
          <c:showBubbleSize val="0"/>
        </c:dLbls>
        <c:smooth val="0"/>
        <c:axId val="943839648"/>
        <c:axId val="943845888"/>
      </c:lineChart>
      <c:catAx>
        <c:axId val="943839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Nomor Titik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845888"/>
        <c:crosses val="autoZero"/>
        <c:auto val="1"/>
        <c:lblAlgn val="ctr"/>
        <c:lblOffset val="100"/>
        <c:noMultiLvlLbl val="0"/>
      </c:catAx>
      <c:valAx>
        <c:axId val="943845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Anak</a:t>
                </a:r>
                <a:r>
                  <a:rPr lang="en-ID" baseline="0"/>
                  <a:t> Panah (mm)</a:t>
                </a:r>
                <a:endParaRPr lang="en-ID"/>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839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Grafik</a:t>
            </a:r>
            <a:r>
              <a:rPr lang="en-ID" baseline="0"/>
              <a:t> Perbedaan Peninggian</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PENINGGIAN!$E$1</c:f>
              <c:strCache>
                <c:ptCount val="1"/>
                <c:pt idx="0">
                  <c:v>PENINGGIAN OPNAME</c:v>
                </c:pt>
              </c:strCache>
            </c:strRef>
          </c:tx>
          <c:spPr>
            <a:ln w="28575" cap="rnd">
              <a:solidFill>
                <a:schemeClr val="accent1"/>
              </a:solidFill>
              <a:round/>
            </a:ln>
            <a:effectLst/>
          </c:spPr>
          <c:marker>
            <c:symbol val="none"/>
          </c:marker>
          <c:cat>
            <c:numRef>
              <c:f>PENINGGIAN!$A$2:$A$46</c:f>
              <c:numCache>
                <c:formatCode>General</c:formatCode>
                <c:ptCount val="45"/>
                <c:pt idx="3">
                  <c:v>-6</c:v>
                </c:pt>
                <c:pt idx="4">
                  <c:v>-5</c:v>
                </c:pt>
                <c:pt idx="5">
                  <c:v>-4</c:v>
                </c:pt>
                <c:pt idx="6">
                  <c:v>-3</c:v>
                </c:pt>
                <c:pt idx="7">
                  <c:v>-2</c:v>
                </c:pt>
                <c:pt idx="8">
                  <c:v>-1</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pt idx="29">
                  <c:v>20</c:v>
                </c:pt>
                <c:pt idx="30">
                  <c:v>21</c:v>
                </c:pt>
                <c:pt idx="31">
                  <c:v>22</c:v>
                </c:pt>
                <c:pt idx="32">
                  <c:v>23</c:v>
                </c:pt>
                <c:pt idx="33">
                  <c:v>24</c:v>
                </c:pt>
                <c:pt idx="34">
                  <c:v>25</c:v>
                </c:pt>
                <c:pt idx="35">
                  <c:v>26</c:v>
                </c:pt>
                <c:pt idx="36">
                  <c:v>27</c:v>
                </c:pt>
                <c:pt idx="37">
                  <c:v>28</c:v>
                </c:pt>
                <c:pt idx="38">
                  <c:v>29</c:v>
                </c:pt>
                <c:pt idx="39">
                  <c:v>30</c:v>
                </c:pt>
                <c:pt idx="40">
                  <c:v>31</c:v>
                </c:pt>
                <c:pt idx="41">
                  <c:v>32</c:v>
                </c:pt>
                <c:pt idx="42">
                  <c:v>33</c:v>
                </c:pt>
                <c:pt idx="43">
                  <c:v>34</c:v>
                </c:pt>
                <c:pt idx="44">
                  <c:v>35</c:v>
                </c:pt>
              </c:numCache>
            </c:numRef>
          </c:cat>
          <c:val>
            <c:numRef>
              <c:f>PENINGGIAN!$E$2:$E$46</c:f>
              <c:numCache>
                <c:formatCode>General</c:formatCode>
                <c:ptCount val="45"/>
                <c:pt idx="3">
                  <c:v>-3</c:v>
                </c:pt>
                <c:pt idx="4">
                  <c:v>-5</c:v>
                </c:pt>
                <c:pt idx="5">
                  <c:v>5</c:v>
                </c:pt>
                <c:pt idx="6">
                  <c:v>7</c:v>
                </c:pt>
                <c:pt idx="7">
                  <c:v>19</c:v>
                </c:pt>
                <c:pt idx="8">
                  <c:v>28</c:v>
                </c:pt>
                <c:pt idx="9">
                  <c:v>36</c:v>
                </c:pt>
                <c:pt idx="10">
                  <c:v>45</c:v>
                </c:pt>
                <c:pt idx="11">
                  <c:v>54</c:v>
                </c:pt>
                <c:pt idx="12">
                  <c:v>67</c:v>
                </c:pt>
                <c:pt idx="13">
                  <c:v>73</c:v>
                </c:pt>
                <c:pt idx="14">
                  <c:v>82</c:v>
                </c:pt>
                <c:pt idx="15">
                  <c:v>90</c:v>
                </c:pt>
                <c:pt idx="16">
                  <c:v>90</c:v>
                </c:pt>
                <c:pt idx="17">
                  <c:v>90</c:v>
                </c:pt>
                <c:pt idx="18">
                  <c:v>88</c:v>
                </c:pt>
                <c:pt idx="19">
                  <c:v>86</c:v>
                </c:pt>
                <c:pt idx="20" formatCode="0">
                  <c:v>89</c:v>
                </c:pt>
                <c:pt idx="21">
                  <c:v>91</c:v>
                </c:pt>
                <c:pt idx="22">
                  <c:v>89</c:v>
                </c:pt>
                <c:pt idx="23">
                  <c:v>88</c:v>
                </c:pt>
                <c:pt idx="24">
                  <c:v>89</c:v>
                </c:pt>
                <c:pt idx="25">
                  <c:v>90</c:v>
                </c:pt>
                <c:pt idx="26">
                  <c:v>90</c:v>
                </c:pt>
                <c:pt idx="27">
                  <c:v>90</c:v>
                </c:pt>
                <c:pt idx="28">
                  <c:v>92</c:v>
                </c:pt>
                <c:pt idx="29">
                  <c:v>91</c:v>
                </c:pt>
                <c:pt idx="30">
                  <c:v>92</c:v>
                </c:pt>
                <c:pt idx="31">
                  <c:v>91</c:v>
                </c:pt>
                <c:pt idx="32">
                  <c:v>90</c:v>
                </c:pt>
                <c:pt idx="33">
                  <c:v>80</c:v>
                </c:pt>
                <c:pt idx="34">
                  <c:v>78</c:v>
                </c:pt>
                <c:pt idx="35">
                  <c:v>60</c:v>
                </c:pt>
                <c:pt idx="36">
                  <c:v>51</c:v>
                </c:pt>
                <c:pt idx="37">
                  <c:v>40</c:v>
                </c:pt>
                <c:pt idx="38">
                  <c:v>30</c:v>
                </c:pt>
                <c:pt idx="39">
                  <c:v>23</c:v>
                </c:pt>
                <c:pt idx="40">
                  <c:v>13</c:v>
                </c:pt>
                <c:pt idx="41">
                  <c:v>4</c:v>
                </c:pt>
                <c:pt idx="42">
                  <c:v>-3</c:v>
                </c:pt>
                <c:pt idx="43">
                  <c:v>-3</c:v>
                </c:pt>
                <c:pt idx="44">
                  <c:v>-3</c:v>
                </c:pt>
              </c:numCache>
            </c:numRef>
          </c:val>
          <c:smooth val="0"/>
          <c:extLst>
            <c:ext xmlns:c16="http://schemas.microsoft.com/office/drawing/2014/chart" uri="{C3380CC4-5D6E-409C-BE32-E72D297353CC}">
              <c16:uniqueId val="{00000000-BD7A-4155-8829-1456EB817D73}"/>
            </c:ext>
          </c:extLst>
        </c:ser>
        <c:ser>
          <c:idx val="1"/>
          <c:order val="1"/>
          <c:tx>
            <c:strRef>
              <c:f>PENINGGIAN!$F$1</c:f>
              <c:strCache>
                <c:ptCount val="1"/>
                <c:pt idx="0">
                  <c:v>PENINGGIAN REGISTER</c:v>
                </c:pt>
              </c:strCache>
            </c:strRef>
          </c:tx>
          <c:spPr>
            <a:ln w="28575" cap="rnd">
              <a:solidFill>
                <a:schemeClr val="accent2"/>
              </a:solidFill>
              <a:round/>
            </a:ln>
            <a:effectLst/>
          </c:spPr>
          <c:marker>
            <c:symbol val="none"/>
          </c:marker>
          <c:cat>
            <c:numRef>
              <c:f>PENINGGIAN!$A$2:$A$46</c:f>
              <c:numCache>
                <c:formatCode>General</c:formatCode>
                <c:ptCount val="45"/>
                <c:pt idx="3">
                  <c:v>-6</c:v>
                </c:pt>
                <c:pt idx="4">
                  <c:v>-5</c:v>
                </c:pt>
                <c:pt idx="5">
                  <c:v>-4</c:v>
                </c:pt>
                <c:pt idx="6">
                  <c:v>-3</c:v>
                </c:pt>
                <c:pt idx="7">
                  <c:v>-2</c:v>
                </c:pt>
                <c:pt idx="8">
                  <c:v>-1</c:v>
                </c:pt>
                <c:pt idx="9">
                  <c:v>0</c:v>
                </c:pt>
                <c:pt idx="10">
                  <c:v>1</c:v>
                </c:pt>
                <c:pt idx="11">
                  <c:v>2</c:v>
                </c:pt>
                <c:pt idx="12">
                  <c:v>3</c:v>
                </c:pt>
                <c:pt idx="13">
                  <c:v>4</c:v>
                </c:pt>
                <c:pt idx="14">
                  <c:v>5</c:v>
                </c:pt>
                <c:pt idx="15">
                  <c:v>6</c:v>
                </c:pt>
                <c:pt idx="16">
                  <c:v>7</c:v>
                </c:pt>
                <c:pt idx="17">
                  <c:v>8</c:v>
                </c:pt>
                <c:pt idx="18">
                  <c:v>9</c:v>
                </c:pt>
                <c:pt idx="19">
                  <c:v>10</c:v>
                </c:pt>
                <c:pt idx="20">
                  <c:v>11</c:v>
                </c:pt>
                <c:pt idx="21">
                  <c:v>12</c:v>
                </c:pt>
                <c:pt idx="22">
                  <c:v>13</c:v>
                </c:pt>
                <c:pt idx="23">
                  <c:v>14</c:v>
                </c:pt>
                <c:pt idx="24">
                  <c:v>15</c:v>
                </c:pt>
                <c:pt idx="25">
                  <c:v>16</c:v>
                </c:pt>
                <c:pt idx="26">
                  <c:v>17</c:v>
                </c:pt>
                <c:pt idx="27">
                  <c:v>18</c:v>
                </c:pt>
                <c:pt idx="28">
                  <c:v>19</c:v>
                </c:pt>
                <c:pt idx="29">
                  <c:v>20</c:v>
                </c:pt>
                <c:pt idx="30">
                  <c:v>21</c:v>
                </c:pt>
                <c:pt idx="31">
                  <c:v>22</c:v>
                </c:pt>
                <c:pt idx="32">
                  <c:v>23</c:v>
                </c:pt>
                <c:pt idx="33">
                  <c:v>24</c:v>
                </c:pt>
                <c:pt idx="34">
                  <c:v>25</c:v>
                </c:pt>
                <c:pt idx="35">
                  <c:v>26</c:v>
                </c:pt>
                <c:pt idx="36">
                  <c:v>27</c:v>
                </c:pt>
                <c:pt idx="37">
                  <c:v>28</c:v>
                </c:pt>
                <c:pt idx="38">
                  <c:v>29</c:v>
                </c:pt>
                <c:pt idx="39">
                  <c:v>30</c:v>
                </c:pt>
                <c:pt idx="40">
                  <c:v>31</c:v>
                </c:pt>
                <c:pt idx="41">
                  <c:v>32</c:v>
                </c:pt>
                <c:pt idx="42">
                  <c:v>33</c:v>
                </c:pt>
                <c:pt idx="43">
                  <c:v>34</c:v>
                </c:pt>
                <c:pt idx="44">
                  <c:v>35</c:v>
                </c:pt>
              </c:numCache>
            </c:numRef>
          </c:cat>
          <c:val>
            <c:numRef>
              <c:f>PENINGGIAN!$F$2:$F$46</c:f>
              <c:numCache>
                <c:formatCode>General</c:formatCode>
                <c:ptCount val="45"/>
                <c:pt idx="3" formatCode="0">
                  <c:v>0</c:v>
                </c:pt>
                <c:pt idx="4" formatCode="0">
                  <c:v>0</c:v>
                </c:pt>
                <c:pt idx="5" formatCode="0">
                  <c:v>9</c:v>
                </c:pt>
                <c:pt idx="6" formatCode="0">
                  <c:v>18</c:v>
                </c:pt>
                <c:pt idx="7" formatCode="0">
                  <c:v>27</c:v>
                </c:pt>
                <c:pt idx="8" formatCode="0">
                  <c:v>36</c:v>
                </c:pt>
                <c:pt idx="9" formatCode="0">
                  <c:v>46</c:v>
                </c:pt>
                <c:pt idx="10" formatCode="0">
                  <c:v>55</c:v>
                </c:pt>
                <c:pt idx="11" formatCode="0">
                  <c:v>64</c:v>
                </c:pt>
                <c:pt idx="12" formatCode="0">
                  <c:v>73</c:v>
                </c:pt>
                <c:pt idx="13" formatCode="0">
                  <c:v>82</c:v>
                </c:pt>
                <c:pt idx="14" formatCode="0">
                  <c:v>91</c:v>
                </c:pt>
                <c:pt idx="15" formatCode="0">
                  <c:v>91</c:v>
                </c:pt>
                <c:pt idx="16" formatCode="0">
                  <c:v>91</c:v>
                </c:pt>
                <c:pt idx="17" formatCode="0">
                  <c:v>91</c:v>
                </c:pt>
                <c:pt idx="18" formatCode="0">
                  <c:v>91</c:v>
                </c:pt>
                <c:pt idx="19" formatCode="0">
                  <c:v>91</c:v>
                </c:pt>
                <c:pt idx="20" formatCode="0">
                  <c:v>91</c:v>
                </c:pt>
                <c:pt idx="21" formatCode="0">
                  <c:v>91</c:v>
                </c:pt>
                <c:pt idx="22" formatCode="0">
                  <c:v>91</c:v>
                </c:pt>
                <c:pt idx="23" formatCode="0">
                  <c:v>91</c:v>
                </c:pt>
                <c:pt idx="24" formatCode="0">
                  <c:v>91</c:v>
                </c:pt>
                <c:pt idx="25" formatCode="0">
                  <c:v>91</c:v>
                </c:pt>
                <c:pt idx="26" formatCode="0">
                  <c:v>91</c:v>
                </c:pt>
                <c:pt idx="27" formatCode="0">
                  <c:v>91</c:v>
                </c:pt>
                <c:pt idx="28" formatCode="0">
                  <c:v>91</c:v>
                </c:pt>
                <c:pt idx="29" formatCode="0">
                  <c:v>91</c:v>
                </c:pt>
                <c:pt idx="30" formatCode="0">
                  <c:v>91</c:v>
                </c:pt>
                <c:pt idx="31" formatCode="0">
                  <c:v>91</c:v>
                </c:pt>
                <c:pt idx="32" formatCode="0">
                  <c:v>91</c:v>
                </c:pt>
                <c:pt idx="33" formatCode="0">
                  <c:v>83</c:v>
                </c:pt>
                <c:pt idx="34" formatCode="0">
                  <c:v>74</c:v>
                </c:pt>
                <c:pt idx="35" formatCode="0">
                  <c:v>66</c:v>
                </c:pt>
                <c:pt idx="36" formatCode="0">
                  <c:v>58</c:v>
                </c:pt>
                <c:pt idx="37" formatCode="0">
                  <c:v>50</c:v>
                </c:pt>
                <c:pt idx="38" formatCode="0">
                  <c:v>41</c:v>
                </c:pt>
                <c:pt idx="39" formatCode="0">
                  <c:v>33</c:v>
                </c:pt>
                <c:pt idx="40" formatCode="0">
                  <c:v>25</c:v>
                </c:pt>
                <c:pt idx="41" formatCode="0">
                  <c:v>17</c:v>
                </c:pt>
                <c:pt idx="42" formatCode="0">
                  <c:v>8</c:v>
                </c:pt>
                <c:pt idx="43" formatCode="0">
                  <c:v>0</c:v>
                </c:pt>
                <c:pt idx="44" formatCode="0">
                  <c:v>0</c:v>
                </c:pt>
              </c:numCache>
            </c:numRef>
          </c:val>
          <c:smooth val="0"/>
          <c:extLst>
            <c:ext xmlns:c16="http://schemas.microsoft.com/office/drawing/2014/chart" uri="{C3380CC4-5D6E-409C-BE32-E72D297353CC}">
              <c16:uniqueId val="{00000001-BD7A-4155-8829-1456EB817D73}"/>
            </c:ext>
          </c:extLst>
        </c:ser>
        <c:dLbls>
          <c:showLegendKey val="0"/>
          <c:showVal val="0"/>
          <c:showCatName val="0"/>
          <c:showSerName val="0"/>
          <c:showPercent val="0"/>
          <c:showBubbleSize val="0"/>
        </c:dLbls>
        <c:smooth val="0"/>
        <c:axId val="728732912"/>
        <c:axId val="728735792"/>
      </c:lineChart>
      <c:catAx>
        <c:axId val="728732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Nomor</a:t>
                </a:r>
                <a:r>
                  <a:rPr lang="en-ID" baseline="0"/>
                  <a:t> Titik</a:t>
                </a:r>
                <a:endParaRPr lang="en-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735792"/>
        <c:crosses val="autoZero"/>
        <c:auto val="1"/>
        <c:lblAlgn val="ctr"/>
        <c:lblOffset val="100"/>
        <c:noMultiLvlLbl val="0"/>
      </c:catAx>
      <c:valAx>
        <c:axId val="728735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Perbedaan</a:t>
                </a:r>
                <a:r>
                  <a:rPr lang="en-ID" baseline="0"/>
                  <a:t> Peninggian (mm)</a:t>
                </a:r>
                <a:endParaRPr lang="en-ID"/>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732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8CBC9C0A244724A025DFA6123494D6"/>
        <w:category>
          <w:name w:val="General"/>
          <w:gallery w:val="placeholder"/>
        </w:category>
        <w:types>
          <w:type w:val="bbPlcHdr"/>
        </w:types>
        <w:behaviors>
          <w:behavior w:val="content"/>
        </w:behaviors>
        <w:guid w:val="{EF104C05-AC70-4F10-942B-269DB9C9962B}"/>
      </w:docPartPr>
      <w:docPartBody>
        <w:p w:rsidR="009153F3" w:rsidRDefault="00950E8F" w:rsidP="00950E8F">
          <w:pPr>
            <w:pStyle w:val="2A8CBC9C0A244724A025DFA6123494D6"/>
          </w:pPr>
          <w:r w:rsidRPr="00ED265C">
            <w:rPr>
              <w:rStyle w:val="PlaceholderText"/>
            </w:rPr>
            <w:t>Click or tap here to enter text.</w:t>
          </w:r>
        </w:p>
      </w:docPartBody>
    </w:docPart>
    <w:docPart>
      <w:docPartPr>
        <w:name w:val="01183D5C55214C61A8B484B17847EF72"/>
        <w:category>
          <w:name w:val="General"/>
          <w:gallery w:val="placeholder"/>
        </w:category>
        <w:types>
          <w:type w:val="bbPlcHdr"/>
        </w:types>
        <w:behaviors>
          <w:behavior w:val="content"/>
        </w:behaviors>
        <w:guid w:val="{F7F01B4F-27EA-41E9-B6E9-FE41980D2B94}"/>
      </w:docPartPr>
      <w:docPartBody>
        <w:p w:rsidR="00185764" w:rsidRDefault="009153F3" w:rsidP="009153F3">
          <w:pPr>
            <w:pStyle w:val="01183D5C55214C61A8B484B17847EF72"/>
          </w:pPr>
          <w:r w:rsidRPr="00ED265C">
            <w:rPr>
              <w:rStyle w:val="PlaceholderText"/>
            </w:rPr>
            <w:t>Click or tap here to enter text.</w:t>
          </w:r>
        </w:p>
      </w:docPartBody>
    </w:docPart>
    <w:docPart>
      <w:docPartPr>
        <w:name w:val="4C7F0700719D4912A66EEE50C55C4773"/>
        <w:category>
          <w:name w:val="General"/>
          <w:gallery w:val="placeholder"/>
        </w:category>
        <w:types>
          <w:type w:val="bbPlcHdr"/>
        </w:types>
        <w:behaviors>
          <w:behavior w:val="content"/>
        </w:behaviors>
        <w:guid w:val="{AF604C76-A33E-4E68-94DD-76FC05D61CB1}"/>
      </w:docPartPr>
      <w:docPartBody>
        <w:p w:rsidR="00185764" w:rsidRDefault="009153F3" w:rsidP="009153F3">
          <w:pPr>
            <w:pStyle w:val="4C7F0700719D4912A66EEE50C55C4773"/>
          </w:pPr>
          <w:r w:rsidRPr="00ED265C">
            <w:rPr>
              <w:rStyle w:val="PlaceholderText"/>
            </w:rPr>
            <w:t>Click or tap here to enter text.</w:t>
          </w:r>
        </w:p>
      </w:docPartBody>
    </w:docPart>
    <w:docPart>
      <w:docPartPr>
        <w:name w:val="C2F4200A3EA64B99A5F0F1F6C515CB90"/>
        <w:category>
          <w:name w:val="General"/>
          <w:gallery w:val="placeholder"/>
        </w:category>
        <w:types>
          <w:type w:val="bbPlcHdr"/>
        </w:types>
        <w:behaviors>
          <w:behavior w:val="content"/>
        </w:behaviors>
        <w:guid w:val="{D0A74525-094A-46E7-BF2F-DF440A86326B}"/>
      </w:docPartPr>
      <w:docPartBody>
        <w:p w:rsidR="00185764" w:rsidRDefault="009153F3" w:rsidP="009153F3">
          <w:pPr>
            <w:pStyle w:val="C2F4200A3EA64B99A5F0F1F6C515CB90"/>
          </w:pPr>
          <w:r w:rsidRPr="00ED265C">
            <w:rPr>
              <w:rStyle w:val="PlaceholderText"/>
            </w:rPr>
            <w:t>Click or tap here to enter text.</w:t>
          </w:r>
        </w:p>
      </w:docPartBody>
    </w:docPart>
    <w:docPart>
      <w:docPartPr>
        <w:name w:val="4881AEA293214248B2DF2973694351D6"/>
        <w:category>
          <w:name w:val="General"/>
          <w:gallery w:val="placeholder"/>
        </w:category>
        <w:types>
          <w:type w:val="bbPlcHdr"/>
        </w:types>
        <w:behaviors>
          <w:behavior w:val="content"/>
        </w:behaviors>
        <w:guid w:val="{78C10E73-0C54-47A8-A80E-23E2850703D1}"/>
      </w:docPartPr>
      <w:docPartBody>
        <w:p w:rsidR="00185764" w:rsidRDefault="009153F3" w:rsidP="009153F3">
          <w:pPr>
            <w:pStyle w:val="4881AEA293214248B2DF2973694351D6"/>
          </w:pPr>
          <w:r w:rsidRPr="00ED265C">
            <w:rPr>
              <w:rStyle w:val="PlaceholderText"/>
            </w:rPr>
            <w:t>Click or tap here to enter text.</w:t>
          </w:r>
        </w:p>
      </w:docPartBody>
    </w:docPart>
    <w:docPart>
      <w:docPartPr>
        <w:name w:val="A9AE95D16492402987B120BA5A0CE18E"/>
        <w:category>
          <w:name w:val="General"/>
          <w:gallery w:val="placeholder"/>
        </w:category>
        <w:types>
          <w:type w:val="bbPlcHdr"/>
        </w:types>
        <w:behaviors>
          <w:behavior w:val="content"/>
        </w:behaviors>
        <w:guid w:val="{5F4F294A-C459-481B-967C-811B5B86A552}"/>
      </w:docPartPr>
      <w:docPartBody>
        <w:p w:rsidR="00C105F8" w:rsidRDefault="000E40F0" w:rsidP="000E40F0">
          <w:pPr>
            <w:pStyle w:val="A9AE95D16492402987B120BA5A0CE18E"/>
          </w:pPr>
          <w:r w:rsidRPr="00ED265C">
            <w:rPr>
              <w:rStyle w:val="PlaceholderText"/>
            </w:rPr>
            <w:t>Click or tap here to enter text.</w:t>
          </w:r>
        </w:p>
      </w:docPartBody>
    </w:docPart>
    <w:docPart>
      <w:docPartPr>
        <w:name w:val="2B518B34635A4506A497A9D77B8834B6"/>
        <w:category>
          <w:name w:val="General"/>
          <w:gallery w:val="placeholder"/>
        </w:category>
        <w:types>
          <w:type w:val="bbPlcHdr"/>
        </w:types>
        <w:behaviors>
          <w:behavior w:val="content"/>
        </w:behaviors>
        <w:guid w:val="{D7CC7584-FFF2-4D01-9B09-BBC9F4C7A5B9}"/>
      </w:docPartPr>
      <w:docPartBody>
        <w:p w:rsidR="00C105F8" w:rsidRDefault="000E40F0" w:rsidP="000E40F0">
          <w:pPr>
            <w:pStyle w:val="2B518B34635A4506A497A9D77B8834B6"/>
          </w:pPr>
          <w:r w:rsidRPr="00ED26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8F"/>
    <w:rsid w:val="000E40F0"/>
    <w:rsid w:val="00185764"/>
    <w:rsid w:val="003B1542"/>
    <w:rsid w:val="004F01F4"/>
    <w:rsid w:val="00591E78"/>
    <w:rsid w:val="00781BE5"/>
    <w:rsid w:val="00783D29"/>
    <w:rsid w:val="0079657E"/>
    <w:rsid w:val="008315A6"/>
    <w:rsid w:val="009153F3"/>
    <w:rsid w:val="00933DE4"/>
    <w:rsid w:val="00950E8F"/>
    <w:rsid w:val="009B07FC"/>
    <w:rsid w:val="009D0FF7"/>
    <w:rsid w:val="00AF3C3F"/>
    <w:rsid w:val="00C105F8"/>
    <w:rsid w:val="00C3525F"/>
    <w:rsid w:val="00C416C7"/>
    <w:rsid w:val="00D173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0F0"/>
    <w:rPr>
      <w:color w:val="666666"/>
    </w:rPr>
  </w:style>
  <w:style w:type="paragraph" w:customStyle="1" w:styleId="01183D5C55214C61A8B484B17847EF72">
    <w:name w:val="01183D5C55214C61A8B484B17847EF72"/>
    <w:rsid w:val="009153F3"/>
  </w:style>
  <w:style w:type="paragraph" w:customStyle="1" w:styleId="2A8CBC9C0A244724A025DFA6123494D6">
    <w:name w:val="2A8CBC9C0A244724A025DFA6123494D6"/>
    <w:rsid w:val="00950E8F"/>
  </w:style>
  <w:style w:type="paragraph" w:customStyle="1" w:styleId="4C7F0700719D4912A66EEE50C55C4773">
    <w:name w:val="4C7F0700719D4912A66EEE50C55C4773"/>
    <w:rsid w:val="009153F3"/>
  </w:style>
  <w:style w:type="paragraph" w:customStyle="1" w:styleId="A9AE95D16492402987B120BA5A0CE18E">
    <w:name w:val="A9AE95D16492402987B120BA5A0CE18E"/>
    <w:rsid w:val="000E40F0"/>
  </w:style>
  <w:style w:type="paragraph" w:customStyle="1" w:styleId="C2F4200A3EA64B99A5F0F1F6C515CB90">
    <w:name w:val="C2F4200A3EA64B99A5F0F1F6C515CB90"/>
    <w:rsid w:val="009153F3"/>
  </w:style>
  <w:style w:type="paragraph" w:customStyle="1" w:styleId="4881AEA293214248B2DF2973694351D6">
    <w:name w:val="4881AEA293214248B2DF2973694351D6"/>
    <w:rsid w:val="009153F3"/>
  </w:style>
  <w:style w:type="paragraph" w:customStyle="1" w:styleId="2B518B34635A4506A497A9D77B8834B6">
    <w:name w:val="2B518B34635A4506A497A9D77B8834B6"/>
    <w:rsid w:val="000E4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9</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Khoerunnisa' Salsabila</dc:creator>
  <cp:keywords/>
  <dc:description/>
  <cp:lastModifiedBy>Khoerunnisa' Salsabila</cp:lastModifiedBy>
  <cp:revision>35</cp:revision>
  <cp:lastPrinted>2024-07-25T13:06:00Z</cp:lastPrinted>
  <dcterms:created xsi:type="dcterms:W3CDTF">2024-07-19T13:52:00Z</dcterms:created>
  <dcterms:modified xsi:type="dcterms:W3CDTF">2024-07-26T01:45:00Z</dcterms:modified>
</cp:coreProperties>
</file>